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D96C4" w14:textId="3AEFF89D" w:rsidR="003B05E0" w:rsidRPr="003B05E0" w:rsidRDefault="003B05E0" w:rsidP="003B05E0">
      <w:pPr>
        <w:jc w:val="both"/>
        <w:rPr>
          <w:b/>
          <w:lang w:val="en-US"/>
        </w:rPr>
      </w:pPr>
      <w:r w:rsidRPr="003B05E0">
        <w:rPr>
          <w:b/>
          <w:lang w:val="en-US"/>
        </w:rPr>
        <w:t>FORM OF JOINT DEED OF UNDERTAKING BY THE TOWER MANUFACTURER ALONGWITH THE BIDDER/CONTRACTOR</w:t>
      </w:r>
    </w:p>
    <w:p w14:paraId="321DBA57" w14:textId="77777777" w:rsidR="003B05E0" w:rsidRPr="003B05E0" w:rsidRDefault="003B05E0" w:rsidP="003B05E0">
      <w:pPr>
        <w:jc w:val="both"/>
        <w:rPr>
          <w:bCs/>
          <w:i/>
          <w:iCs/>
          <w:lang w:val="en-US"/>
        </w:rPr>
      </w:pPr>
    </w:p>
    <w:p w14:paraId="39826CFA" w14:textId="77777777" w:rsidR="003B05E0" w:rsidRPr="003B05E0" w:rsidRDefault="003B05E0" w:rsidP="003B05E0">
      <w:pPr>
        <w:jc w:val="both"/>
        <w:rPr>
          <w:iCs/>
          <w:lang w:val="en-US"/>
        </w:rPr>
      </w:pPr>
      <w:r w:rsidRPr="003B05E0">
        <w:rPr>
          <w:iCs/>
          <w:lang w:val="en-US"/>
        </w:rPr>
        <w:t>THIS DEED OF UNDERTAKING executed this ……………. day of ………………</w:t>
      </w:r>
      <w:proofErr w:type="gramStart"/>
      <w:r w:rsidRPr="003B05E0">
        <w:rPr>
          <w:iCs/>
          <w:lang w:val="en-US"/>
        </w:rPr>
        <w:t>…..</w:t>
      </w:r>
      <w:proofErr w:type="gramEnd"/>
      <w:r w:rsidRPr="003B05E0">
        <w:rPr>
          <w:iCs/>
          <w:lang w:val="en-US"/>
        </w:rPr>
        <w:t xml:space="preserve"> Two Thousand and ………… by M/s. ……….…………</w:t>
      </w:r>
      <w:proofErr w:type="gramStart"/>
      <w:r w:rsidRPr="003B05E0">
        <w:rPr>
          <w:iCs/>
          <w:lang w:val="en-US"/>
        </w:rPr>
        <w:t>…..</w:t>
      </w:r>
      <w:proofErr w:type="gramEnd"/>
      <w:r w:rsidRPr="003B05E0">
        <w:rPr>
          <w:iCs/>
          <w:lang w:val="en-US"/>
        </w:rPr>
        <w:t>, a Company incorporated under the laws of …………………… and having its Registered Office at ……………………………….. (hereinafter called the “</w:t>
      </w:r>
      <w:r w:rsidRPr="003B05E0">
        <w:rPr>
          <w:lang w:val="en-US"/>
        </w:rPr>
        <w:t>Tower Manufacturer</w:t>
      </w:r>
      <w:r w:rsidRPr="003B05E0">
        <w:rPr>
          <w:iCs/>
          <w:lang w:val="en-US"/>
        </w:rPr>
        <w:t>” which expression shall include its successors, executors and permitted assigns), and M/s. …</w:t>
      </w:r>
      <w:proofErr w:type="gramStart"/>
      <w:r w:rsidRPr="003B05E0">
        <w:rPr>
          <w:iCs/>
          <w:lang w:val="en-US"/>
        </w:rPr>
        <w:t>…..</w:t>
      </w:r>
      <w:proofErr w:type="gramEnd"/>
      <w:r w:rsidRPr="003B05E0">
        <w:rPr>
          <w:iCs/>
          <w:lang w:val="en-US"/>
        </w:rPr>
        <w:t xml:space="preserve">……………., a Company incorporated under the laws of …………………. having its Registered Office at …………………. (hereinafter called the </w:t>
      </w:r>
      <w:r w:rsidRPr="003B05E0">
        <w:rPr>
          <w:lang w:val="en-US"/>
        </w:rPr>
        <w:t>“Bidder”</w:t>
      </w:r>
      <w:proofErr w:type="gramStart"/>
      <w:r w:rsidRPr="003B05E0">
        <w:rPr>
          <w:lang w:val="en-US"/>
        </w:rPr>
        <w:t>/”Contractor</w:t>
      </w:r>
      <w:proofErr w:type="gramEnd"/>
      <w:r w:rsidRPr="003B05E0">
        <w:rPr>
          <w:lang w:val="en-US"/>
        </w:rPr>
        <w:t xml:space="preserve">” </w:t>
      </w:r>
      <w:r w:rsidRPr="003B05E0">
        <w:rPr>
          <w:iCs/>
          <w:lang w:val="en-US"/>
        </w:rPr>
        <w:t xml:space="preserve">which expression shall include its successors, executors and permitted assigns) in </w:t>
      </w:r>
      <w:proofErr w:type="spellStart"/>
      <w:r w:rsidRPr="003B05E0">
        <w:rPr>
          <w:iCs/>
          <w:lang w:val="en-US"/>
        </w:rPr>
        <w:t>favour</w:t>
      </w:r>
      <w:proofErr w:type="spellEnd"/>
      <w:r w:rsidRPr="003B05E0">
        <w:rPr>
          <w:iCs/>
          <w:lang w:val="en-US"/>
        </w:rPr>
        <w:t xml:space="preserve"> of </w:t>
      </w:r>
      <w:r w:rsidRPr="003B05E0">
        <w:rPr>
          <w:lang w:val="en-US"/>
        </w:rPr>
        <w:t xml:space="preserve">…….. </w:t>
      </w:r>
      <w:r w:rsidRPr="003B05E0">
        <w:rPr>
          <w:i/>
          <w:iCs/>
          <w:lang w:val="en-US"/>
        </w:rPr>
        <w:t>(insert names of the Employer)</w:t>
      </w:r>
      <w:r w:rsidRPr="003B05E0">
        <w:rPr>
          <w:lang w:val="en-US"/>
        </w:rPr>
        <w:t xml:space="preserve"> …………</w:t>
      </w:r>
      <w:proofErr w:type="gramStart"/>
      <w:r w:rsidRPr="003B05E0">
        <w:rPr>
          <w:lang w:val="en-US"/>
        </w:rPr>
        <w:t>…..</w:t>
      </w:r>
      <w:proofErr w:type="gramEnd"/>
      <w:r w:rsidRPr="003B05E0">
        <w:rPr>
          <w:lang w:val="en-US"/>
        </w:rPr>
        <w:t>, a Company incorporated under the Companies Act of</w:t>
      </w:r>
      <w:r w:rsidRPr="003B05E0">
        <w:rPr>
          <w:i/>
          <w:iCs/>
          <w:lang w:val="en-US"/>
        </w:rPr>
        <w:t xml:space="preserve"> </w:t>
      </w:r>
      <w:r w:rsidRPr="003B05E0">
        <w:rPr>
          <w:lang w:val="en-US"/>
        </w:rPr>
        <w:t>1956 having its registered office at …………….</w:t>
      </w:r>
      <w:r w:rsidRPr="003B05E0">
        <w:rPr>
          <w:i/>
          <w:iCs/>
          <w:lang w:val="en-US"/>
        </w:rPr>
        <w:t>(insert registered address of the Employer)</w:t>
      </w:r>
      <w:r w:rsidRPr="003B05E0">
        <w:rPr>
          <w:lang w:val="en-US"/>
        </w:rPr>
        <w:t>……………</w:t>
      </w:r>
      <w:r w:rsidRPr="003B05E0">
        <w:rPr>
          <w:iCs/>
          <w:lang w:val="en-US"/>
        </w:rPr>
        <w:t xml:space="preserve"> (hereinafter called the “Employer” which expression shall include its successors, executors and permitted assigns)</w:t>
      </w:r>
    </w:p>
    <w:p w14:paraId="5B9B96B3" w14:textId="77777777" w:rsidR="003B05E0" w:rsidRPr="003B05E0" w:rsidRDefault="003B05E0" w:rsidP="003B05E0">
      <w:pPr>
        <w:jc w:val="both"/>
        <w:rPr>
          <w:iCs/>
          <w:lang w:val="en-US"/>
        </w:rPr>
      </w:pPr>
    </w:p>
    <w:p w14:paraId="7AF12FBC" w14:textId="77777777" w:rsidR="003B05E0" w:rsidRPr="003B05E0" w:rsidRDefault="003B05E0" w:rsidP="003B05E0">
      <w:pPr>
        <w:jc w:val="both"/>
        <w:rPr>
          <w:bCs/>
          <w:iCs/>
          <w:lang w:val="en-US"/>
        </w:rPr>
      </w:pPr>
      <w:r w:rsidRPr="003B05E0">
        <w:rPr>
          <w:bCs/>
          <w:iCs/>
          <w:lang w:val="en-US"/>
        </w:rPr>
        <w:t>WHEREAS the “</w:t>
      </w:r>
      <w:r w:rsidRPr="003B05E0">
        <w:rPr>
          <w:iCs/>
          <w:lang w:val="en-US"/>
        </w:rPr>
        <w:t>Employer</w:t>
      </w:r>
      <w:r w:rsidRPr="003B05E0">
        <w:rPr>
          <w:bCs/>
          <w:iCs/>
          <w:lang w:val="en-US"/>
        </w:rPr>
        <w:t>” invited Bid as per its Specification No. ……………</w:t>
      </w:r>
      <w:proofErr w:type="gramStart"/>
      <w:r w:rsidRPr="003B05E0">
        <w:rPr>
          <w:bCs/>
          <w:iCs/>
          <w:lang w:val="en-US"/>
        </w:rPr>
        <w:t>…..</w:t>
      </w:r>
      <w:proofErr w:type="gramEnd"/>
      <w:r w:rsidRPr="003B05E0">
        <w:rPr>
          <w:bCs/>
          <w:iCs/>
          <w:lang w:val="en-US"/>
        </w:rPr>
        <w:t xml:space="preserve"> for </w:t>
      </w:r>
      <w:r w:rsidRPr="003B05E0">
        <w:rPr>
          <w:lang w:val="en-US"/>
        </w:rPr>
        <w:t xml:space="preserve">manufacture, fabrication, supply of tower parts as per Employer’s design, casting of foundation, erection of all types of towers, stringing of conductor and </w:t>
      </w:r>
      <w:proofErr w:type="spellStart"/>
      <w:r w:rsidRPr="003B05E0">
        <w:rPr>
          <w:lang w:val="en-US"/>
        </w:rPr>
        <w:t>earthwire</w:t>
      </w:r>
      <w:proofErr w:type="spellEnd"/>
      <w:r w:rsidRPr="003B05E0">
        <w:rPr>
          <w:lang w:val="en-US"/>
        </w:rPr>
        <w:t xml:space="preserve">, testing and commissioning of ………………………………………Transmission Line. </w:t>
      </w:r>
    </w:p>
    <w:p w14:paraId="11C12FEB" w14:textId="77777777" w:rsidR="003B05E0" w:rsidRPr="003B05E0" w:rsidRDefault="003B05E0" w:rsidP="003B05E0">
      <w:pPr>
        <w:jc w:val="both"/>
        <w:rPr>
          <w:bCs/>
          <w:iCs/>
          <w:lang w:val="en-US"/>
        </w:rPr>
      </w:pPr>
    </w:p>
    <w:p w14:paraId="3B57FE26" w14:textId="77777777" w:rsidR="003B05E0" w:rsidRPr="003B05E0" w:rsidRDefault="003B05E0" w:rsidP="003B05E0">
      <w:pPr>
        <w:jc w:val="both"/>
        <w:rPr>
          <w:iCs/>
          <w:lang w:val="en-US"/>
        </w:rPr>
      </w:pPr>
      <w:r w:rsidRPr="003B05E0">
        <w:rPr>
          <w:iCs/>
          <w:lang w:val="en-US"/>
        </w:rPr>
        <w:t xml:space="preserve">AND WHEREAS Clause No. ………….., Section …………, of ………………, Vol.–… forming part of the Bid Documents inter-alia stipulates that the Bidder and/or Manufacturer must fulfill the Qualifying Requirements and be jointly and severally bound and </w:t>
      </w:r>
      <w:r w:rsidRPr="003B05E0">
        <w:rPr>
          <w:bCs/>
          <w:iCs/>
          <w:lang w:val="en-US"/>
        </w:rPr>
        <w:t>responsible</w:t>
      </w:r>
      <w:r w:rsidRPr="003B05E0">
        <w:rPr>
          <w:iCs/>
          <w:lang w:val="en-US"/>
        </w:rPr>
        <w:t xml:space="preserve"> for the </w:t>
      </w:r>
      <w:r w:rsidRPr="003B05E0">
        <w:rPr>
          <w:lang w:val="en-US"/>
        </w:rPr>
        <w:t xml:space="preserve">quality and timely supply of tower parts </w:t>
      </w:r>
      <w:r w:rsidRPr="003B05E0">
        <w:rPr>
          <w:iCs/>
          <w:lang w:val="en-US"/>
        </w:rPr>
        <w:t>in the event the Bid submitted by the Bidder is accepted by the Employer resulting in a Contract.</w:t>
      </w:r>
    </w:p>
    <w:p w14:paraId="39BDBEFD" w14:textId="77777777" w:rsidR="003B05E0" w:rsidRPr="003B05E0" w:rsidRDefault="003B05E0" w:rsidP="003B05E0">
      <w:pPr>
        <w:jc w:val="both"/>
        <w:rPr>
          <w:lang w:val="en-US"/>
        </w:rPr>
      </w:pPr>
    </w:p>
    <w:p w14:paraId="3F54B8D1" w14:textId="77777777" w:rsidR="003B05E0" w:rsidRPr="003B05E0" w:rsidRDefault="003B05E0" w:rsidP="003B05E0">
      <w:pPr>
        <w:jc w:val="both"/>
        <w:rPr>
          <w:iCs/>
          <w:lang w:val="en-US"/>
        </w:rPr>
      </w:pPr>
      <w:r w:rsidRPr="003B05E0">
        <w:rPr>
          <w:iCs/>
          <w:lang w:val="en-US"/>
        </w:rPr>
        <w:t>AND WHEREAS the Bidder has submitted its Bid to the Employer vide Proposal No. ……</w:t>
      </w:r>
      <w:proofErr w:type="gramStart"/>
      <w:r w:rsidRPr="003B05E0">
        <w:rPr>
          <w:iCs/>
          <w:lang w:val="en-US"/>
        </w:rPr>
        <w:t>…..</w:t>
      </w:r>
      <w:proofErr w:type="gramEnd"/>
      <w:r w:rsidRPr="003B05E0">
        <w:rPr>
          <w:iCs/>
          <w:lang w:val="en-US"/>
        </w:rPr>
        <w:t xml:space="preserve">….……. dated ………. based on </w:t>
      </w:r>
      <w:r w:rsidRPr="003B05E0">
        <w:rPr>
          <w:lang w:val="en-US"/>
        </w:rPr>
        <w:t>tie-up with the Tower Manufacturer for supply of tower parts.</w:t>
      </w:r>
    </w:p>
    <w:p w14:paraId="3042F9A7" w14:textId="77777777" w:rsidR="003B05E0" w:rsidRPr="003B05E0" w:rsidRDefault="003B05E0" w:rsidP="003B05E0">
      <w:pPr>
        <w:jc w:val="both"/>
        <w:rPr>
          <w:iCs/>
          <w:lang w:val="en-US"/>
        </w:rPr>
      </w:pPr>
    </w:p>
    <w:p w14:paraId="14703956" w14:textId="77777777" w:rsidR="003B05E0" w:rsidRPr="003B05E0" w:rsidRDefault="003B05E0" w:rsidP="003B05E0">
      <w:pPr>
        <w:jc w:val="both"/>
        <w:rPr>
          <w:iCs/>
          <w:lang w:val="en-US"/>
        </w:rPr>
      </w:pPr>
      <w:r w:rsidRPr="003B05E0">
        <w:rPr>
          <w:iCs/>
          <w:lang w:val="en-US"/>
        </w:rPr>
        <w:t xml:space="preserve">NOW THEREFORE </w:t>
      </w:r>
      <w:r w:rsidRPr="003B05E0">
        <w:rPr>
          <w:bCs/>
          <w:iCs/>
          <w:lang w:val="en-US"/>
        </w:rPr>
        <w:t>THIS</w:t>
      </w:r>
      <w:r w:rsidRPr="003B05E0">
        <w:rPr>
          <w:iCs/>
          <w:lang w:val="en-US"/>
        </w:rPr>
        <w:t xml:space="preserve"> UNDERTAKING WITNESSETH as under:</w:t>
      </w:r>
    </w:p>
    <w:p w14:paraId="30545E87" w14:textId="77777777" w:rsidR="003B05E0" w:rsidRPr="003B05E0" w:rsidRDefault="003B05E0" w:rsidP="003B05E0">
      <w:pPr>
        <w:jc w:val="both"/>
        <w:rPr>
          <w:lang w:val="en-US"/>
        </w:rPr>
      </w:pPr>
    </w:p>
    <w:p w14:paraId="2FBB230E" w14:textId="77777777" w:rsidR="003B05E0" w:rsidRPr="003B05E0" w:rsidRDefault="003B05E0" w:rsidP="003B05E0">
      <w:pPr>
        <w:jc w:val="both"/>
        <w:rPr>
          <w:lang w:val="en-US"/>
        </w:rPr>
      </w:pPr>
      <w:r w:rsidRPr="003B05E0">
        <w:rPr>
          <w:rtl/>
          <w:lang w:bidi="ar-SA"/>
        </w:rPr>
        <w:t>1.0</w:t>
      </w:r>
      <w:r w:rsidRPr="003B05E0">
        <w:rPr>
          <w:lang w:val="en-US"/>
        </w:rPr>
        <w:t xml:space="preserve"> </w:t>
      </w:r>
      <w:r w:rsidRPr="003B05E0">
        <w:rPr>
          <w:lang w:val="en-US"/>
        </w:rPr>
        <w:tab/>
        <w:t xml:space="preserve">In consideration of the award of Contract by the </w:t>
      </w:r>
      <w:r w:rsidRPr="003B05E0">
        <w:rPr>
          <w:iCs/>
          <w:lang w:val="en-US"/>
        </w:rPr>
        <w:t>Employer</w:t>
      </w:r>
      <w:r w:rsidRPr="003B05E0">
        <w:rPr>
          <w:lang w:val="en-US"/>
        </w:rPr>
        <w:t xml:space="preserve"> to the Bidder (hereinafter referred to as the “Contract”) we, the Tower Manufacturer and the Bidder/Contractor do hereby declare that we shall be jointly and severally bound unto the …… </w:t>
      </w:r>
      <w:r w:rsidRPr="003B05E0">
        <w:rPr>
          <w:i/>
          <w:iCs/>
          <w:lang w:val="en-US"/>
        </w:rPr>
        <w:t>(insert name of the Employer)</w:t>
      </w:r>
      <w:r w:rsidRPr="003B05E0">
        <w:rPr>
          <w:lang w:val="en-US"/>
        </w:rPr>
        <w:t xml:space="preserve"> …………, for the manufacture, testing, supply of tower parts on FOR destination delivery at site basis in accordance with the Contract Specifications. </w:t>
      </w:r>
    </w:p>
    <w:p w14:paraId="393CAAE6" w14:textId="77777777" w:rsidR="003B05E0" w:rsidRPr="003B05E0" w:rsidRDefault="003B05E0" w:rsidP="003B05E0">
      <w:pPr>
        <w:jc w:val="both"/>
        <w:rPr>
          <w:lang w:val="en-US"/>
        </w:rPr>
      </w:pPr>
    </w:p>
    <w:p w14:paraId="1250518A" w14:textId="77777777" w:rsidR="003B05E0" w:rsidRPr="003B05E0" w:rsidRDefault="003B05E0" w:rsidP="003B05E0">
      <w:pPr>
        <w:jc w:val="both"/>
        <w:rPr>
          <w:lang w:val="en-US"/>
        </w:rPr>
      </w:pPr>
      <w:r w:rsidRPr="003B05E0">
        <w:rPr>
          <w:rtl/>
          <w:lang w:bidi="ar-SA"/>
        </w:rPr>
        <w:t>2.0</w:t>
      </w:r>
      <w:r w:rsidRPr="003B05E0">
        <w:rPr>
          <w:lang w:val="en-US"/>
        </w:rPr>
        <w:tab/>
        <w:t xml:space="preserve">Without in any way affecting the generality and total responsibility in terms of this Deed of Undertaking, the Tower Manufacturer hereby agrees to depute their representatives from time to time to the Employer’s Project site as mutually considered necessary by the Employer, Bidder/Contractor and the Tower Manufacturer to ensure proper quality, manufacture, testing and supply on FOR destination delivery at site basis and successful performance of the material in accordance with Contract Specifications.  Further, if the Employer suffers any loss or damage on account of non-performance of the material (tower parts) fully meeting the performance guaranteed as per Bid Specification in terms of the contract.  </w:t>
      </w:r>
      <w:proofErr w:type="gramStart"/>
      <w:r w:rsidRPr="003B05E0">
        <w:rPr>
          <w:lang w:val="en-US"/>
        </w:rPr>
        <w:t>We</w:t>
      </w:r>
      <w:proofErr w:type="gramEnd"/>
      <w:r w:rsidRPr="003B05E0">
        <w:rPr>
          <w:lang w:val="en-US"/>
        </w:rPr>
        <w:t xml:space="preserve"> the Tower Manufacturer and the Contractor jointly and severally undertake to pay such loss or damages to the Employer on its demand without any demur.</w:t>
      </w:r>
    </w:p>
    <w:p w14:paraId="2E54C7DE" w14:textId="77777777" w:rsidR="003B05E0" w:rsidRPr="003B05E0" w:rsidRDefault="003B05E0" w:rsidP="003B05E0">
      <w:pPr>
        <w:jc w:val="both"/>
        <w:rPr>
          <w:rtl/>
          <w:lang w:bidi="ar-SA"/>
        </w:rPr>
      </w:pPr>
    </w:p>
    <w:p w14:paraId="058453FD" w14:textId="77777777" w:rsidR="003B05E0" w:rsidRPr="003B05E0" w:rsidRDefault="003B05E0" w:rsidP="003B05E0">
      <w:pPr>
        <w:jc w:val="both"/>
        <w:rPr>
          <w:lang w:val="en-US"/>
        </w:rPr>
      </w:pPr>
      <w:r w:rsidRPr="003B05E0">
        <w:rPr>
          <w:rtl/>
          <w:lang w:bidi="ar-SA"/>
        </w:rPr>
        <w:t>3.0</w:t>
      </w:r>
      <w:r w:rsidRPr="003B05E0">
        <w:rPr>
          <w:lang w:val="en-US"/>
        </w:rPr>
        <w:t xml:space="preserve">  </w:t>
      </w:r>
      <w:r w:rsidRPr="003B05E0">
        <w:rPr>
          <w:lang w:val="en-US"/>
        </w:rPr>
        <w:tab/>
        <w:t>This Deed of Undertaking shall be construed and interpreted in accordance with the laws of India and the Courts in Delhi shall have exclusive jurisdiction in all matters arising under the Undertaking.</w:t>
      </w:r>
    </w:p>
    <w:p w14:paraId="4096B733" w14:textId="77777777" w:rsidR="003B05E0" w:rsidRPr="003B05E0" w:rsidRDefault="003B05E0" w:rsidP="003B05E0">
      <w:pPr>
        <w:jc w:val="both"/>
        <w:rPr>
          <w:lang w:val="en-US"/>
        </w:rPr>
      </w:pPr>
    </w:p>
    <w:p w14:paraId="70FEF265" w14:textId="77777777" w:rsidR="003B05E0" w:rsidRPr="003B05E0" w:rsidRDefault="003B05E0" w:rsidP="003B05E0">
      <w:pPr>
        <w:jc w:val="both"/>
        <w:rPr>
          <w:lang w:val="en-US"/>
        </w:rPr>
      </w:pPr>
      <w:r w:rsidRPr="003B05E0">
        <w:rPr>
          <w:rtl/>
          <w:lang w:bidi="ar-SA"/>
        </w:rPr>
        <w:t>4.0</w:t>
      </w:r>
      <w:r w:rsidRPr="003B05E0">
        <w:rPr>
          <w:lang w:val="en-US"/>
        </w:rPr>
        <w:t xml:space="preserve"> </w:t>
      </w:r>
      <w:r w:rsidRPr="003B05E0">
        <w:rPr>
          <w:lang w:val="en-US"/>
        </w:rPr>
        <w:tab/>
        <w:t xml:space="preserve">As a security, the Tower Manufacturer shall apart from the Contractor’s performance guarantee, furnish a Contract Performance Guarantee from its Bank in </w:t>
      </w:r>
      <w:proofErr w:type="spellStart"/>
      <w:r w:rsidRPr="003B05E0">
        <w:rPr>
          <w:lang w:val="en-US"/>
        </w:rPr>
        <w:t>favour</w:t>
      </w:r>
      <w:proofErr w:type="spellEnd"/>
      <w:r w:rsidRPr="003B05E0">
        <w:rPr>
          <w:lang w:val="en-US"/>
        </w:rPr>
        <w:t xml:space="preserve"> of the Employer in a form acceptable to the </w:t>
      </w:r>
      <w:r w:rsidRPr="003B05E0">
        <w:rPr>
          <w:iCs/>
          <w:lang w:val="en-US"/>
        </w:rPr>
        <w:t>Employer</w:t>
      </w:r>
      <w:r w:rsidRPr="003B05E0">
        <w:rPr>
          <w:lang w:val="en-US"/>
        </w:rPr>
        <w:t xml:space="preserve">. The value of such guarantee shall be equivalent to </w:t>
      </w:r>
      <w:r w:rsidRPr="003B05E0">
        <w:rPr>
          <w:b/>
          <w:bCs/>
          <w:lang w:val="en-US"/>
        </w:rPr>
        <w:t>02%</w:t>
      </w:r>
      <w:r w:rsidRPr="003B05E0">
        <w:rPr>
          <w:lang w:val="en-US"/>
        </w:rPr>
        <w:t xml:space="preserve"> of the cost of tower parts to be supplied by the Tower Manufacturer as identified in the Contract awarded by the </w:t>
      </w:r>
      <w:r w:rsidRPr="003B05E0">
        <w:rPr>
          <w:iCs/>
          <w:lang w:val="en-US"/>
        </w:rPr>
        <w:t>Employer</w:t>
      </w:r>
      <w:r w:rsidRPr="003B05E0">
        <w:rPr>
          <w:lang w:val="en-US"/>
        </w:rPr>
        <w:t xml:space="preserve"> to the Bidder/Contractor and it shall be part of guarantee towards the faithful performance/compliance of this Deed of Undertaking in terms of the Contract. The guarantee shall be unconditional, irrevocable and valid for the entire period of the Contract, namely till the end of the Defect Liability Period of under the Contract. The Bank Guarantee amount shall be payable to the </w:t>
      </w:r>
      <w:r w:rsidRPr="003B05E0">
        <w:rPr>
          <w:iCs/>
          <w:lang w:val="en-US"/>
        </w:rPr>
        <w:t>Employer</w:t>
      </w:r>
      <w:r w:rsidRPr="003B05E0">
        <w:rPr>
          <w:lang w:val="en-US"/>
        </w:rPr>
        <w:t xml:space="preserve"> on demand without any reservation or demur. </w:t>
      </w:r>
    </w:p>
    <w:p w14:paraId="7FA608D8" w14:textId="77777777" w:rsidR="003B05E0" w:rsidRPr="003B05E0" w:rsidRDefault="003B05E0" w:rsidP="003B05E0">
      <w:pPr>
        <w:jc w:val="both"/>
        <w:rPr>
          <w:rtl/>
          <w:lang w:bidi="ar-SA"/>
        </w:rPr>
      </w:pPr>
    </w:p>
    <w:p w14:paraId="1FAE45ED" w14:textId="77777777" w:rsidR="003B05E0" w:rsidRPr="003B05E0" w:rsidRDefault="003B05E0" w:rsidP="003B05E0">
      <w:pPr>
        <w:jc w:val="both"/>
        <w:rPr>
          <w:lang w:val="en-US"/>
        </w:rPr>
      </w:pPr>
      <w:r w:rsidRPr="003B05E0">
        <w:rPr>
          <w:rtl/>
          <w:lang w:bidi="ar-SA"/>
        </w:rPr>
        <w:t>5.0</w:t>
      </w:r>
      <w:r w:rsidRPr="003B05E0">
        <w:rPr>
          <w:lang w:val="en-US"/>
        </w:rPr>
        <w:t xml:space="preserve">  </w:t>
      </w:r>
      <w:r w:rsidRPr="003B05E0">
        <w:rPr>
          <w:lang w:val="en-US"/>
        </w:rPr>
        <w:tab/>
        <w:t xml:space="preserve">We, the Tower Manufacture/ Bidder/Contractor agree that this Undertaking shall be irrevocable and shall form an integral part of the Contract and further agree that this Undertaking shall continue to be enforceable till the </w:t>
      </w:r>
      <w:r w:rsidRPr="003B05E0">
        <w:rPr>
          <w:iCs/>
          <w:lang w:val="en-US"/>
        </w:rPr>
        <w:t>Employer</w:t>
      </w:r>
      <w:r w:rsidRPr="003B05E0">
        <w:rPr>
          <w:lang w:val="en-US"/>
        </w:rPr>
        <w:t xml:space="preserve"> discharges it. It shall become operative from the effective date of Contract.</w:t>
      </w:r>
    </w:p>
    <w:p w14:paraId="7BBD4785" w14:textId="77777777" w:rsidR="003B05E0" w:rsidRPr="003B05E0" w:rsidRDefault="003B05E0" w:rsidP="003B05E0">
      <w:pPr>
        <w:jc w:val="both"/>
        <w:rPr>
          <w:lang w:val="en-US"/>
        </w:rPr>
      </w:pPr>
    </w:p>
    <w:p w14:paraId="276DC2E3" w14:textId="77777777" w:rsidR="003B05E0" w:rsidRPr="003B05E0" w:rsidRDefault="003B05E0" w:rsidP="003B05E0">
      <w:pPr>
        <w:jc w:val="both"/>
        <w:rPr>
          <w:iCs/>
          <w:lang w:val="en-US"/>
        </w:rPr>
      </w:pPr>
      <w:r w:rsidRPr="003B05E0">
        <w:rPr>
          <w:lang w:val="en-US"/>
        </w:rPr>
        <w:t xml:space="preserve">IN WITNESS WHEREOF the Tower Manufacturer and/or the Bidder/Contractor have through their </w:t>
      </w:r>
      <w:proofErr w:type="spellStart"/>
      <w:r w:rsidRPr="003B05E0">
        <w:rPr>
          <w:lang w:val="en-US"/>
        </w:rPr>
        <w:t>Authorised</w:t>
      </w:r>
      <w:proofErr w:type="spellEnd"/>
      <w:r w:rsidRPr="003B05E0">
        <w:rPr>
          <w:lang w:val="en-US"/>
        </w:rPr>
        <w:t xml:space="preserve"> Representatives executed these presents and affixed Common seals of their </w:t>
      </w:r>
      <w:r w:rsidRPr="003B05E0">
        <w:rPr>
          <w:bCs/>
          <w:iCs/>
          <w:lang w:val="en-US"/>
        </w:rPr>
        <w:t>respective</w:t>
      </w:r>
      <w:r w:rsidRPr="003B05E0">
        <w:rPr>
          <w:iCs/>
          <w:lang w:val="en-US"/>
        </w:rPr>
        <w:t xml:space="preserve"> Companies, on the day, month and year first above mentioned.</w:t>
      </w:r>
    </w:p>
    <w:p w14:paraId="38DA44D3" w14:textId="77777777" w:rsidR="003B05E0" w:rsidRPr="003B05E0" w:rsidRDefault="003B05E0" w:rsidP="003B05E0">
      <w:pPr>
        <w:jc w:val="both"/>
        <w:rPr>
          <w:iCs/>
          <w:lang w:val="en-US"/>
        </w:rPr>
      </w:pPr>
    </w:p>
    <w:p w14:paraId="288F1BA2" w14:textId="77777777" w:rsidR="003B05E0" w:rsidRPr="003B05E0" w:rsidRDefault="003B05E0" w:rsidP="003B05E0">
      <w:pPr>
        <w:jc w:val="both"/>
        <w:rPr>
          <w:lang w:val="en-US"/>
        </w:rPr>
      </w:pPr>
    </w:p>
    <w:p w14:paraId="1523EC8C" w14:textId="77777777" w:rsidR="003B05E0" w:rsidRPr="003B05E0" w:rsidRDefault="003B05E0" w:rsidP="003B05E0">
      <w:pPr>
        <w:jc w:val="both"/>
        <w:rPr>
          <w:lang w:val="en-US"/>
        </w:rPr>
      </w:pPr>
    </w:p>
    <w:p w14:paraId="1E367068" w14:textId="77777777" w:rsidR="003B05E0" w:rsidRPr="003B05E0" w:rsidRDefault="003B05E0" w:rsidP="003B05E0">
      <w:pPr>
        <w:jc w:val="both"/>
        <w:rPr>
          <w:lang w:val="en-US"/>
        </w:rPr>
      </w:pPr>
    </w:p>
    <w:tbl>
      <w:tblPr>
        <w:tblW w:w="8748" w:type="dxa"/>
        <w:tblLayout w:type="fixed"/>
        <w:tblLook w:val="0000" w:firstRow="0" w:lastRow="0" w:firstColumn="0" w:lastColumn="0" w:noHBand="0" w:noVBand="0"/>
      </w:tblPr>
      <w:tblGrid>
        <w:gridCol w:w="4428"/>
        <w:gridCol w:w="4320"/>
      </w:tblGrid>
      <w:tr w:rsidR="003B05E0" w:rsidRPr="003B05E0" w14:paraId="788CDDCB" w14:textId="77777777" w:rsidTr="001F35B4">
        <w:tblPrEx>
          <w:tblCellMar>
            <w:top w:w="0" w:type="dxa"/>
            <w:bottom w:w="0" w:type="dxa"/>
          </w:tblCellMar>
        </w:tblPrEx>
        <w:tc>
          <w:tcPr>
            <w:tcW w:w="4428" w:type="dxa"/>
          </w:tcPr>
          <w:p w14:paraId="29830C71" w14:textId="77777777" w:rsidR="003B05E0" w:rsidRPr="003B05E0" w:rsidRDefault="003B05E0" w:rsidP="003B05E0">
            <w:pPr>
              <w:jc w:val="both"/>
              <w:rPr>
                <w:lang w:val="en-US"/>
              </w:rPr>
            </w:pPr>
            <w:r w:rsidRPr="003B05E0">
              <w:rPr>
                <w:lang w:val="en-US"/>
              </w:rPr>
              <w:t>WITNESS</w:t>
            </w:r>
          </w:p>
          <w:p w14:paraId="2381098B" w14:textId="77777777" w:rsidR="003B05E0" w:rsidRPr="003B05E0" w:rsidRDefault="003B05E0" w:rsidP="003B05E0">
            <w:pPr>
              <w:jc w:val="both"/>
              <w:rPr>
                <w:lang w:val="en-US"/>
              </w:rPr>
            </w:pPr>
          </w:p>
          <w:p w14:paraId="2857DFB5" w14:textId="77777777" w:rsidR="003B05E0" w:rsidRPr="003B05E0" w:rsidRDefault="003B05E0" w:rsidP="003B05E0">
            <w:pPr>
              <w:jc w:val="both"/>
              <w:rPr>
                <w:lang w:val="en-US"/>
              </w:rPr>
            </w:pPr>
            <w:r w:rsidRPr="003B05E0">
              <w:rPr>
                <w:lang w:val="en-US"/>
              </w:rPr>
              <w:t>Signature …………………….</w:t>
            </w:r>
          </w:p>
          <w:p w14:paraId="4E2DDDCC" w14:textId="77777777" w:rsidR="003B05E0" w:rsidRPr="003B05E0" w:rsidRDefault="003B05E0" w:rsidP="003B05E0">
            <w:pPr>
              <w:jc w:val="both"/>
              <w:rPr>
                <w:lang w:val="en-US"/>
              </w:rPr>
            </w:pPr>
          </w:p>
          <w:p w14:paraId="50A2BA0B" w14:textId="77777777" w:rsidR="003B05E0" w:rsidRPr="003B05E0" w:rsidRDefault="003B05E0" w:rsidP="003B05E0">
            <w:pPr>
              <w:jc w:val="both"/>
              <w:rPr>
                <w:lang w:val="en-US"/>
              </w:rPr>
            </w:pPr>
            <w:r w:rsidRPr="003B05E0">
              <w:rPr>
                <w:lang w:val="en-US"/>
              </w:rPr>
              <w:t>Name ……………………</w:t>
            </w:r>
            <w:proofErr w:type="gramStart"/>
            <w:r w:rsidRPr="003B05E0">
              <w:rPr>
                <w:lang w:val="en-US"/>
              </w:rPr>
              <w:t>…..</w:t>
            </w:r>
            <w:proofErr w:type="gramEnd"/>
          </w:p>
          <w:p w14:paraId="0DC81729" w14:textId="77777777" w:rsidR="003B05E0" w:rsidRPr="003B05E0" w:rsidRDefault="003B05E0" w:rsidP="003B05E0">
            <w:pPr>
              <w:jc w:val="both"/>
              <w:rPr>
                <w:lang w:val="en-US"/>
              </w:rPr>
            </w:pPr>
          </w:p>
          <w:p w14:paraId="502D273B" w14:textId="77777777" w:rsidR="003B05E0" w:rsidRPr="003B05E0" w:rsidRDefault="003B05E0" w:rsidP="003B05E0">
            <w:pPr>
              <w:jc w:val="both"/>
              <w:rPr>
                <w:lang w:val="en-US"/>
              </w:rPr>
            </w:pPr>
            <w:r w:rsidRPr="003B05E0">
              <w:rPr>
                <w:lang w:val="en-US"/>
              </w:rPr>
              <w:t>Office Address ……………….</w:t>
            </w:r>
          </w:p>
          <w:p w14:paraId="6F46EA22" w14:textId="77777777" w:rsidR="003B05E0" w:rsidRPr="003B05E0" w:rsidRDefault="003B05E0" w:rsidP="003B05E0">
            <w:pPr>
              <w:jc w:val="both"/>
              <w:rPr>
                <w:lang w:val="en-US"/>
              </w:rPr>
            </w:pPr>
          </w:p>
          <w:p w14:paraId="0E91032E" w14:textId="77777777" w:rsidR="003B05E0" w:rsidRPr="003B05E0" w:rsidRDefault="003B05E0" w:rsidP="003B05E0">
            <w:pPr>
              <w:jc w:val="both"/>
              <w:rPr>
                <w:lang w:val="en-US"/>
              </w:rPr>
            </w:pPr>
          </w:p>
          <w:p w14:paraId="6C33B3AE" w14:textId="77777777" w:rsidR="003B05E0" w:rsidRPr="003B05E0" w:rsidRDefault="003B05E0" w:rsidP="003B05E0">
            <w:pPr>
              <w:jc w:val="both"/>
              <w:rPr>
                <w:lang w:val="en-US"/>
              </w:rPr>
            </w:pPr>
          </w:p>
        </w:tc>
        <w:tc>
          <w:tcPr>
            <w:tcW w:w="4320" w:type="dxa"/>
          </w:tcPr>
          <w:p w14:paraId="16810E5A" w14:textId="77777777" w:rsidR="003B05E0" w:rsidRPr="003B05E0" w:rsidRDefault="003B05E0" w:rsidP="003B05E0">
            <w:pPr>
              <w:jc w:val="both"/>
              <w:rPr>
                <w:lang w:val="en-US"/>
              </w:rPr>
            </w:pPr>
            <w:r w:rsidRPr="003B05E0">
              <w:rPr>
                <w:lang w:val="en-US"/>
              </w:rPr>
              <w:t xml:space="preserve">(For Tower Manufacturer) </w:t>
            </w:r>
          </w:p>
          <w:p w14:paraId="70105B26" w14:textId="77777777" w:rsidR="003B05E0" w:rsidRPr="003B05E0" w:rsidRDefault="003B05E0" w:rsidP="003B05E0">
            <w:pPr>
              <w:jc w:val="both"/>
              <w:rPr>
                <w:lang w:val="en-US"/>
              </w:rPr>
            </w:pPr>
          </w:p>
          <w:p w14:paraId="3E85B372" w14:textId="77777777" w:rsidR="003B05E0" w:rsidRPr="003B05E0" w:rsidRDefault="003B05E0" w:rsidP="003B05E0">
            <w:pPr>
              <w:jc w:val="both"/>
              <w:rPr>
                <w:lang w:val="en-US"/>
              </w:rPr>
            </w:pPr>
          </w:p>
          <w:p w14:paraId="2A41F2F5" w14:textId="77777777" w:rsidR="003B05E0" w:rsidRPr="003B05E0" w:rsidRDefault="003B05E0" w:rsidP="003B05E0">
            <w:pPr>
              <w:jc w:val="both"/>
              <w:rPr>
                <w:lang w:val="en-US"/>
              </w:rPr>
            </w:pPr>
            <w:r w:rsidRPr="003B05E0">
              <w:rPr>
                <w:lang w:val="en-US"/>
              </w:rPr>
              <w:t xml:space="preserve">(Signature of the authorized representative) </w:t>
            </w:r>
          </w:p>
          <w:p w14:paraId="3F1272FA" w14:textId="77777777" w:rsidR="003B05E0" w:rsidRPr="003B05E0" w:rsidRDefault="003B05E0" w:rsidP="003B05E0">
            <w:pPr>
              <w:jc w:val="both"/>
              <w:rPr>
                <w:lang w:val="en-US"/>
              </w:rPr>
            </w:pPr>
          </w:p>
          <w:p w14:paraId="41D1AFB8" w14:textId="77777777" w:rsidR="003B05E0" w:rsidRPr="003B05E0" w:rsidRDefault="003B05E0" w:rsidP="003B05E0">
            <w:pPr>
              <w:jc w:val="both"/>
              <w:rPr>
                <w:lang w:val="en-US"/>
              </w:rPr>
            </w:pPr>
            <w:r w:rsidRPr="003B05E0">
              <w:rPr>
                <w:lang w:val="en-US"/>
              </w:rPr>
              <w:t>Name …………………</w:t>
            </w:r>
            <w:proofErr w:type="gramStart"/>
            <w:r w:rsidRPr="003B05E0">
              <w:rPr>
                <w:lang w:val="en-US"/>
              </w:rPr>
              <w:t>…..</w:t>
            </w:r>
            <w:proofErr w:type="gramEnd"/>
          </w:p>
          <w:p w14:paraId="244F09F3" w14:textId="77777777" w:rsidR="003B05E0" w:rsidRPr="003B05E0" w:rsidRDefault="003B05E0" w:rsidP="003B05E0">
            <w:pPr>
              <w:jc w:val="both"/>
              <w:rPr>
                <w:lang w:val="en-US"/>
              </w:rPr>
            </w:pPr>
          </w:p>
          <w:p w14:paraId="073D7C88" w14:textId="77777777" w:rsidR="003B05E0" w:rsidRPr="003B05E0" w:rsidRDefault="003B05E0" w:rsidP="003B05E0">
            <w:pPr>
              <w:jc w:val="both"/>
              <w:rPr>
                <w:lang w:val="en-US"/>
              </w:rPr>
            </w:pPr>
            <w:r w:rsidRPr="003B05E0">
              <w:rPr>
                <w:lang w:val="en-US"/>
              </w:rPr>
              <w:t>Common Seal of Company …...…………….</w:t>
            </w:r>
          </w:p>
          <w:p w14:paraId="5CDF2B4C" w14:textId="77777777" w:rsidR="003B05E0" w:rsidRPr="003B05E0" w:rsidRDefault="003B05E0" w:rsidP="003B05E0">
            <w:pPr>
              <w:jc w:val="both"/>
              <w:rPr>
                <w:lang w:val="en-US"/>
              </w:rPr>
            </w:pPr>
          </w:p>
        </w:tc>
      </w:tr>
      <w:tr w:rsidR="003B05E0" w:rsidRPr="003B05E0" w14:paraId="091D76CF" w14:textId="77777777" w:rsidTr="001F35B4">
        <w:tblPrEx>
          <w:tblCellMar>
            <w:top w:w="0" w:type="dxa"/>
            <w:bottom w:w="0" w:type="dxa"/>
          </w:tblCellMar>
        </w:tblPrEx>
        <w:tc>
          <w:tcPr>
            <w:tcW w:w="4428" w:type="dxa"/>
          </w:tcPr>
          <w:p w14:paraId="4F25B71F" w14:textId="77777777" w:rsidR="003B05E0" w:rsidRPr="003B05E0" w:rsidRDefault="003B05E0" w:rsidP="003B05E0">
            <w:pPr>
              <w:jc w:val="both"/>
              <w:rPr>
                <w:lang w:val="en-US"/>
              </w:rPr>
            </w:pPr>
            <w:r w:rsidRPr="003B05E0">
              <w:rPr>
                <w:lang w:val="en-US"/>
              </w:rPr>
              <w:t>WITNESS</w:t>
            </w:r>
          </w:p>
          <w:p w14:paraId="74EEFC32" w14:textId="77777777" w:rsidR="003B05E0" w:rsidRPr="003B05E0" w:rsidRDefault="003B05E0" w:rsidP="003B05E0">
            <w:pPr>
              <w:jc w:val="both"/>
              <w:rPr>
                <w:lang w:val="en-US"/>
              </w:rPr>
            </w:pPr>
          </w:p>
          <w:p w14:paraId="0F4E0580" w14:textId="77777777" w:rsidR="003B05E0" w:rsidRPr="003B05E0" w:rsidRDefault="003B05E0" w:rsidP="003B05E0">
            <w:pPr>
              <w:jc w:val="both"/>
              <w:rPr>
                <w:lang w:val="en-US"/>
              </w:rPr>
            </w:pPr>
            <w:r w:rsidRPr="003B05E0">
              <w:rPr>
                <w:lang w:val="en-US"/>
              </w:rPr>
              <w:t>Signature …………………….</w:t>
            </w:r>
          </w:p>
          <w:p w14:paraId="3F35B260" w14:textId="77777777" w:rsidR="003B05E0" w:rsidRPr="003B05E0" w:rsidRDefault="003B05E0" w:rsidP="003B05E0">
            <w:pPr>
              <w:jc w:val="both"/>
              <w:rPr>
                <w:lang w:val="en-US"/>
              </w:rPr>
            </w:pPr>
          </w:p>
          <w:p w14:paraId="0A08F388" w14:textId="77777777" w:rsidR="003B05E0" w:rsidRPr="003B05E0" w:rsidRDefault="003B05E0" w:rsidP="003B05E0">
            <w:pPr>
              <w:jc w:val="both"/>
              <w:rPr>
                <w:lang w:val="en-US"/>
              </w:rPr>
            </w:pPr>
            <w:r w:rsidRPr="003B05E0">
              <w:rPr>
                <w:lang w:val="en-US"/>
              </w:rPr>
              <w:t>Name ……………………</w:t>
            </w:r>
            <w:proofErr w:type="gramStart"/>
            <w:r w:rsidRPr="003B05E0">
              <w:rPr>
                <w:lang w:val="en-US"/>
              </w:rPr>
              <w:t>…..</w:t>
            </w:r>
            <w:proofErr w:type="gramEnd"/>
          </w:p>
          <w:p w14:paraId="1473560A" w14:textId="77777777" w:rsidR="003B05E0" w:rsidRPr="003B05E0" w:rsidRDefault="003B05E0" w:rsidP="003B05E0">
            <w:pPr>
              <w:jc w:val="both"/>
              <w:rPr>
                <w:lang w:val="en-US"/>
              </w:rPr>
            </w:pPr>
          </w:p>
          <w:p w14:paraId="27B888DD" w14:textId="77777777" w:rsidR="003B05E0" w:rsidRPr="003B05E0" w:rsidRDefault="003B05E0" w:rsidP="003B05E0">
            <w:pPr>
              <w:jc w:val="both"/>
              <w:rPr>
                <w:lang w:val="en-US"/>
              </w:rPr>
            </w:pPr>
            <w:r w:rsidRPr="003B05E0">
              <w:rPr>
                <w:lang w:val="en-US"/>
              </w:rPr>
              <w:t>Office Address ……………….</w:t>
            </w:r>
          </w:p>
          <w:p w14:paraId="6D6747D8" w14:textId="77777777" w:rsidR="003B05E0" w:rsidRPr="003B05E0" w:rsidRDefault="003B05E0" w:rsidP="003B05E0">
            <w:pPr>
              <w:jc w:val="both"/>
              <w:rPr>
                <w:lang w:val="en-US"/>
              </w:rPr>
            </w:pPr>
          </w:p>
          <w:p w14:paraId="2E3C2733" w14:textId="77777777" w:rsidR="003B05E0" w:rsidRPr="003B05E0" w:rsidRDefault="003B05E0" w:rsidP="003B05E0">
            <w:pPr>
              <w:jc w:val="both"/>
              <w:rPr>
                <w:lang w:val="en-US"/>
              </w:rPr>
            </w:pPr>
          </w:p>
          <w:p w14:paraId="54B8A193" w14:textId="77777777" w:rsidR="003B05E0" w:rsidRPr="003B05E0" w:rsidRDefault="003B05E0" w:rsidP="003B05E0">
            <w:pPr>
              <w:jc w:val="both"/>
              <w:rPr>
                <w:lang w:val="en-US"/>
              </w:rPr>
            </w:pPr>
          </w:p>
        </w:tc>
        <w:tc>
          <w:tcPr>
            <w:tcW w:w="4320" w:type="dxa"/>
          </w:tcPr>
          <w:p w14:paraId="4A1B5A45" w14:textId="77777777" w:rsidR="003B05E0" w:rsidRPr="003B05E0" w:rsidRDefault="003B05E0" w:rsidP="003B05E0">
            <w:pPr>
              <w:jc w:val="both"/>
              <w:rPr>
                <w:lang w:val="en-US"/>
              </w:rPr>
            </w:pPr>
            <w:r w:rsidRPr="003B05E0">
              <w:rPr>
                <w:lang w:val="en-US"/>
              </w:rPr>
              <w:t xml:space="preserve">(For Bidder) </w:t>
            </w:r>
          </w:p>
          <w:p w14:paraId="1662E90D" w14:textId="77777777" w:rsidR="003B05E0" w:rsidRPr="003B05E0" w:rsidRDefault="003B05E0" w:rsidP="003B05E0">
            <w:pPr>
              <w:jc w:val="both"/>
              <w:rPr>
                <w:lang w:val="en-US"/>
              </w:rPr>
            </w:pPr>
          </w:p>
          <w:p w14:paraId="6B936559" w14:textId="77777777" w:rsidR="003B05E0" w:rsidRPr="003B05E0" w:rsidRDefault="003B05E0" w:rsidP="003B05E0">
            <w:pPr>
              <w:jc w:val="both"/>
              <w:rPr>
                <w:lang w:val="en-US"/>
              </w:rPr>
            </w:pPr>
          </w:p>
          <w:p w14:paraId="10A3E811" w14:textId="77777777" w:rsidR="003B05E0" w:rsidRPr="003B05E0" w:rsidRDefault="003B05E0" w:rsidP="003B05E0">
            <w:pPr>
              <w:jc w:val="both"/>
              <w:rPr>
                <w:lang w:val="en-US"/>
              </w:rPr>
            </w:pPr>
            <w:r w:rsidRPr="003B05E0">
              <w:rPr>
                <w:lang w:val="en-US"/>
              </w:rPr>
              <w:t xml:space="preserve">(Signature of the authorized representative) </w:t>
            </w:r>
          </w:p>
          <w:p w14:paraId="7B0A9AD4" w14:textId="77777777" w:rsidR="003B05E0" w:rsidRPr="003B05E0" w:rsidRDefault="003B05E0" w:rsidP="003B05E0">
            <w:pPr>
              <w:jc w:val="both"/>
              <w:rPr>
                <w:lang w:val="en-US"/>
              </w:rPr>
            </w:pPr>
          </w:p>
          <w:p w14:paraId="60E2C23B" w14:textId="77777777" w:rsidR="003B05E0" w:rsidRPr="003B05E0" w:rsidRDefault="003B05E0" w:rsidP="003B05E0">
            <w:pPr>
              <w:jc w:val="both"/>
              <w:rPr>
                <w:lang w:val="en-US"/>
              </w:rPr>
            </w:pPr>
            <w:r w:rsidRPr="003B05E0">
              <w:rPr>
                <w:lang w:val="en-US"/>
              </w:rPr>
              <w:t>Name …………………</w:t>
            </w:r>
            <w:proofErr w:type="gramStart"/>
            <w:r w:rsidRPr="003B05E0">
              <w:rPr>
                <w:lang w:val="en-US"/>
              </w:rPr>
              <w:t>…..</w:t>
            </w:r>
            <w:proofErr w:type="gramEnd"/>
          </w:p>
          <w:p w14:paraId="76423E27" w14:textId="77777777" w:rsidR="003B05E0" w:rsidRPr="003B05E0" w:rsidRDefault="003B05E0" w:rsidP="003B05E0">
            <w:pPr>
              <w:jc w:val="both"/>
              <w:rPr>
                <w:lang w:val="en-US"/>
              </w:rPr>
            </w:pPr>
          </w:p>
          <w:p w14:paraId="66574D82" w14:textId="77777777" w:rsidR="003B05E0" w:rsidRPr="003B05E0" w:rsidRDefault="003B05E0" w:rsidP="003B05E0">
            <w:pPr>
              <w:jc w:val="both"/>
              <w:rPr>
                <w:lang w:val="en-US"/>
              </w:rPr>
            </w:pPr>
            <w:r w:rsidRPr="003B05E0">
              <w:rPr>
                <w:lang w:val="en-US"/>
              </w:rPr>
              <w:t>Common Seal of Company …...…………….</w:t>
            </w:r>
          </w:p>
          <w:p w14:paraId="3E45716F" w14:textId="77777777" w:rsidR="003B05E0" w:rsidRPr="003B05E0" w:rsidRDefault="003B05E0" w:rsidP="003B05E0">
            <w:pPr>
              <w:jc w:val="both"/>
              <w:rPr>
                <w:lang w:val="en-US"/>
              </w:rPr>
            </w:pPr>
          </w:p>
        </w:tc>
      </w:tr>
    </w:tbl>
    <w:p w14:paraId="4A63A19D" w14:textId="77777777" w:rsidR="003B05E0" w:rsidRPr="003B05E0" w:rsidRDefault="003B05E0" w:rsidP="003B05E0">
      <w:pPr>
        <w:jc w:val="both"/>
        <w:rPr>
          <w:iCs/>
          <w:lang w:val="en-US"/>
        </w:rPr>
      </w:pPr>
    </w:p>
    <w:p w14:paraId="6B3BE9A3" w14:textId="77777777" w:rsidR="003B05E0" w:rsidRPr="003B05E0" w:rsidRDefault="003B05E0" w:rsidP="003B05E0">
      <w:pPr>
        <w:jc w:val="both"/>
        <w:rPr>
          <w:b/>
          <w:iCs/>
          <w:lang w:val="en-US"/>
        </w:rPr>
      </w:pPr>
      <w:r w:rsidRPr="003B05E0">
        <w:rPr>
          <w:b/>
          <w:iCs/>
          <w:lang w:val="en-US"/>
        </w:rPr>
        <w:t xml:space="preserve">Note: </w:t>
      </w:r>
    </w:p>
    <w:p w14:paraId="747EF7BD" w14:textId="77777777" w:rsidR="003B05E0" w:rsidRPr="003B05E0" w:rsidRDefault="003B05E0" w:rsidP="003B05E0">
      <w:pPr>
        <w:jc w:val="both"/>
        <w:rPr>
          <w:bCs/>
          <w:lang w:val="en-US"/>
        </w:rPr>
      </w:pPr>
      <w:r w:rsidRPr="003B05E0">
        <w:rPr>
          <w:lang w:val="en-US"/>
        </w:rPr>
        <w:t>1.</w:t>
      </w:r>
      <w:r w:rsidRPr="003B05E0">
        <w:rPr>
          <w:lang w:val="en-US"/>
        </w:rPr>
        <w:tab/>
      </w:r>
      <w:proofErr w:type="gramStart"/>
      <w:r w:rsidRPr="003B05E0">
        <w:rPr>
          <w:lang w:val="en-US"/>
        </w:rPr>
        <w:t>For the purpose of</w:t>
      </w:r>
      <w:proofErr w:type="gramEnd"/>
      <w:r w:rsidRPr="003B05E0">
        <w:rPr>
          <w:lang w:val="en-US"/>
        </w:rPr>
        <w:t xml:space="preserve"> executing the Deed of Joint Undertaking, the non-judicial stamp papers of appropriate value shall be purchased in the name of </w:t>
      </w:r>
      <w:r w:rsidRPr="003B05E0">
        <w:rPr>
          <w:bCs/>
          <w:lang w:val="en-US"/>
        </w:rPr>
        <w:t>executant(s).</w:t>
      </w:r>
    </w:p>
    <w:p w14:paraId="45F312A8" w14:textId="77777777" w:rsidR="003B05E0" w:rsidRPr="003B05E0" w:rsidRDefault="003B05E0" w:rsidP="003B05E0">
      <w:pPr>
        <w:jc w:val="both"/>
        <w:rPr>
          <w:lang w:val="en-US"/>
        </w:rPr>
      </w:pPr>
    </w:p>
    <w:p w14:paraId="191FA0C2" w14:textId="77777777" w:rsidR="003B05E0" w:rsidRPr="003B05E0" w:rsidRDefault="003B05E0" w:rsidP="003B05E0">
      <w:pPr>
        <w:jc w:val="both"/>
        <w:rPr>
          <w:lang w:val="en-US"/>
        </w:rPr>
      </w:pPr>
      <w:r w:rsidRPr="003B05E0">
        <w:rPr>
          <w:lang w:val="en-US"/>
        </w:rPr>
        <w:t>2.</w:t>
      </w:r>
      <w:r w:rsidRPr="003B05E0">
        <w:rPr>
          <w:lang w:val="en-US"/>
        </w:rPr>
        <w:tab/>
        <w:t xml:space="preserve">The Undertaking shall be signed on all the pages by the </w:t>
      </w:r>
      <w:proofErr w:type="spellStart"/>
      <w:r w:rsidRPr="003B05E0">
        <w:rPr>
          <w:lang w:val="en-US"/>
        </w:rPr>
        <w:t>authorised</w:t>
      </w:r>
      <w:proofErr w:type="spellEnd"/>
      <w:r w:rsidRPr="003B05E0">
        <w:rPr>
          <w:lang w:val="en-US"/>
        </w:rPr>
        <w:t xml:space="preserve"> representatives of each of the partners and should invariably be witnessed.</w:t>
      </w:r>
    </w:p>
    <w:p w14:paraId="6D66F144" w14:textId="77777777" w:rsidR="003B05E0" w:rsidRPr="003B05E0" w:rsidRDefault="003B05E0" w:rsidP="003B05E0">
      <w:pPr>
        <w:jc w:val="both"/>
        <w:rPr>
          <w:iCs/>
          <w:lang w:val="en-US"/>
        </w:rPr>
      </w:pPr>
    </w:p>
    <w:p w14:paraId="21429FC9" w14:textId="77777777" w:rsidR="003B05E0" w:rsidRPr="003B05E0" w:rsidRDefault="003B05E0" w:rsidP="003B05E0">
      <w:pPr>
        <w:jc w:val="both"/>
        <w:rPr>
          <w:iCs/>
          <w:lang w:val="en-US"/>
        </w:rPr>
      </w:pPr>
      <w:r w:rsidRPr="003B05E0">
        <w:rPr>
          <w:iCs/>
          <w:lang w:val="en-US"/>
        </w:rPr>
        <w:t>3.</w:t>
      </w:r>
      <w:r w:rsidRPr="003B05E0">
        <w:rPr>
          <w:iCs/>
          <w:lang w:val="en-US"/>
        </w:rPr>
        <w:tab/>
        <w:t xml:space="preserve">This Deed of Joint Undertaking duly attested by Notary Public of the place(s) of the respective executant(s), shall be submitted </w:t>
      </w:r>
      <w:proofErr w:type="spellStart"/>
      <w:proofErr w:type="gramStart"/>
      <w:r w:rsidRPr="003B05E0">
        <w:rPr>
          <w:iCs/>
          <w:lang w:val="en-US"/>
        </w:rPr>
        <w:t>alongwith</w:t>
      </w:r>
      <w:proofErr w:type="spellEnd"/>
      <w:proofErr w:type="gramEnd"/>
      <w:r w:rsidRPr="003B05E0">
        <w:rPr>
          <w:iCs/>
          <w:lang w:val="en-US"/>
        </w:rPr>
        <w:t xml:space="preserve"> the bid. </w:t>
      </w:r>
    </w:p>
    <w:p w14:paraId="13F8B305" w14:textId="77777777" w:rsidR="003B05E0" w:rsidRPr="003B05E0" w:rsidRDefault="003B05E0" w:rsidP="003B05E0">
      <w:pPr>
        <w:jc w:val="both"/>
        <w:rPr>
          <w:iCs/>
          <w:lang w:val="en-US"/>
        </w:rPr>
      </w:pPr>
    </w:p>
    <w:p w14:paraId="46F887DB" w14:textId="77777777" w:rsidR="003B05E0" w:rsidRPr="003B05E0" w:rsidRDefault="003B05E0" w:rsidP="003B05E0">
      <w:pPr>
        <w:jc w:val="both"/>
        <w:rPr>
          <w:iCs/>
          <w:lang w:val="en-US"/>
        </w:rPr>
      </w:pPr>
      <w:r w:rsidRPr="003B05E0">
        <w:rPr>
          <w:iCs/>
          <w:lang w:val="en-US"/>
        </w:rPr>
        <w:t>4.</w:t>
      </w:r>
      <w:r w:rsidRPr="003B05E0">
        <w:rPr>
          <w:iCs/>
          <w:lang w:val="en-US"/>
        </w:rPr>
        <w:tab/>
      </w:r>
      <w:r w:rsidRPr="003B05E0">
        <w:rPr>
          <w:lang w:val="en-US"/>
        </w:rPr>
        <w:t xml:space="preserve">In case the bid is submitted by a Joint Venture (JV) of two or more firms as partners, then the Joint deed of undertaking </w:t>
      </w:r>
      <w:r w:rsidRPr="003B05E0">
        <w:rPr>
          <w:iCs/>
          <w:lang w:val="en-US"/>
        </w:rPr>
        <w:t>shall be modified accordingly.</w:t>
      </w:r>
    </w:p>
    <w:p w14:paraId="4998C2A1" w14:textId="4780A983" w:rsidR="0026347D" w:rsidRPr="003B05E0" w:rsidRDefault="003B05E0" w:rsidP="003B05E0">
      <w:pPr>
        <w:jc w:val="both"/>
      </w:pPr>
      <w:r w:rsidRPr="003B05E0">
        <w:rPr>
          <w:b/>
          <w:lang w:val="en-US"/>
        </w:rPr>
        <w:br w:type="page"/>
      </w:r>
    </w:p>
    <w:sectPr w:rsidR="0026347D" w:rsidRPr="003B05E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1FF3D" w14:textId="77777777" w:rsidR="003B05E0" w:rsidRDefault="003B05E0" w:rsidP="003B05E0">
      <w:pPr>
        <w:spacing w:after="0" w:line="240" w:lineRule="auto"/>
      </w:pPr>
      <w:r>
        <w:separator/>
      </w:r>
    </w:p>
  </w:endnote>
  <w:endnote w:type="continuationSeparator" w:id="0">
    <w:p w14:paraId="58FC7E47" w14:textId="77777777" w:rsidR="003B05E0" w:rsidRDefault="003B05E0" w:rsidP="003B0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8A2C4" w14:textId="77777777" w:rsidR="003B05E0" w:rsidRDefault="003B05E0" w:rsidP="003B05E0">
      <w:pPr>
        <w:spacing w:after="0" w:line="240" w:lineRule="auto"/>
      </w:pPr>
      <w:r>
        <w:separator/>
      </w:r>
    </w:p>
  </w:footnote>
  <w:footnote w:type="continuationSeparator" w:id="0">
    <w:p w14:paraId="3E3A1D02" w14:textId="77777777" w:rsidR="003B05E0" w:rsidRDefault="003B05E0" w:rsidP="003B0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3237F" w14:textId="0FE5B3D3" w:rsidR="003B05E0" w:rsidRDefault="003B05E0">
    <w:pPr>
      <w:pStyle w:val="Header"/>
      <w:rPr>
        <w:b/>
        <w:bCs/>
      </w:rPr>
    </w:pPr>
    <w:r w:rsidRPr="003B05E0">
      <w:rPr>
        <w:b/>
        <w:bCs/>
      </w:rPr>
      <w:t>Corrigendum:1</w:t>
    </w:r>
    <w:r>
      <w:rPr>
        <w:b/>
        <w:bCs/>
      </w:rPr>
      <w:t xml:space="preserve"> </w:t>
    </w:r>
  </w:p>
  <w:p w14:paraId="4EB32130" w14:textId="77777777" w:rsidR="003B05E0" w:rsidRDefault="003B05E0">
    <w:pPr>
      <w:pStyle w:val="Head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08"/>
    </w:tblGrid>
    <w:tr w:rsidR="003B05E0" w:rsidRPr="000B7ABB" w14:paraId="635E0FC9" w14:textId="77777777" w:rsidTr="00380340">
      <w:tc>
        <w:tcPr>
          <w:tcW w:w="1536" w:type="dxa"/>
          <w:shd w:val="clear" w:color="auto" w:fill="auto"/>
        </w:tcPr>
        <w:p w14:paraId="109E4508" w14:textId="77777777" w:rsidR="003B05E0" w:rsidRPr="000B7ABB" w:rsidRDefault="003B05E0" w:rsidP="003B05E0">
          <w:pPr>
            <w:pStyle w:val="Header"/>
            <w:spacing w:line="276" w:lineRule="auto"/>
            <w:rPr>
              <w:rFonts w:ascii="Cambria" w:hAnsi="Cambria" w:cs="Times New Roman"/>
              <w:b/>
              <w:bCs/>
              <w:color w:val="000000" w:themeColor="text1"/>
              <w:sz w:val="24"/>
              <w:szCs w:val="24"/>
            </w:rPr>
          </w:pPr>
          <w:r w:rsidRPr="000B7ABB">
            <w:rPr>
              <w:rFonts w:ascii="Cambria" w:hAnsi="Cambria" w:cs="Times New Roman"/>
              <w:b/>
              <w:bCs/>
              <w:color w:val="000000" w:themeColor="text1"/>
              <w:sz w:val="24"/>
              <w:szCs w:val="24"/>
            </w:rPr>
            <w:t>Package Name</w:t>
          </w:r>
        </w:p>
      </w:tc>
      <w:tc>
        <w:tcPr>
          <w:tcW w:w="7851" w:type="dxa"/>
          <w:shd w:val="clear" w:color="auto" w:fill="auto"/>
        </w:tcPr>
        <w:p w14:paraId="22CB1129" w14:textId="77777777" w:rsidR="003B05E0" w:rsidRPr="000B7ABB" w:rsidRDefault="003B05E0" w:rsidP="003B05E0">
          <w:pPr>
            <w:pStyle w:val="Header"/>
            <w:spacing w:line="276" w:lineRule="auto"/>
            <w:jc w:val="both"/>
            <w:rPr>
              <w:rFonts w:ascii="Cambria" w:hAnsi="Cambria" w:cs="Times New Roman"/>
              <w:color w:val="000000" w:themeColor="text1"/>
              <w:sz w:val="24"/>
              <w:szCs w:val="24"/>
            </w:rPr>
          </w:pPr>
          <w:r w:rsidRPr="000B7ABB">
            <w:rPr>
              <w:rFonts w:ascii="Cambria" w:hAnsi="Cambria"/>
              <w:b/>
              <w:bCs/>
              <w:color w:val="0000CC"/>
              <w:sz w:val="24"/>
              <w:szCs w:val="24"/>
              <w:lang w:val="en-US"/>
            </w:rPr>
            <w:t xml:space="preserve">Supply and Erection for Diversion of Location No. 39 of 400 kV D/C </w:t>
          </w:r>
          <w:proofErr w:type="spellStart"/>
          <w:r w:rsidRPr="000B7ABB">
            <w:rPr>
              <w:rFonts w:ascii="Cambria" w:hAnsi="Cambria"/>
              <w:b/>
              <w:bCs/>
              <w:color w:val="0000CC"/>
              <w:sz w:val="24"/>
              <w:szCs w:val="24"/>
              <w:lang w:val="en-US"/>
            </w:rPr>
            <w:t>Banala</w:t>
          </w:r>
          <w:proofErr w:type="spellEnd"/>
          <w:r w:rsidRPr="000B7ABB">
            <w:rPr>
              <w:rFonts w:ascii="Cambria" w:hAnsi="Cambria"/>
              <w:b/>
              <w:bCs/>
              <w:color w:val="0000CC"/>
              <w:sz w:val="24"/>
              <w:szCs w:val="24"/>
              <w:lang w:val="en-US"/>
            </w:rPr>
            <w:t>-Amritsar Transmission Line </w:t>
          </w:r>
        </w:p>
      </w:tc>
    </w:tr>
    <w:tr w:rsidR="003B05E0" w:rsidRPr="000B7ABB" w14:paraId="66F21AA3" w14:textId="77777777" w:rsidTr="00380340">
      <w:tc>
        <w:tcPr>
          <w:tcW w:w="1536" w:type="dxa"/>
          <w:shd w:val="clear" w:color="auto" w:fill="auto"/>
        </w:tcPr>
        <w:p w14:paraId="2A906D35" w14:textId="77777777" w:rsidR="003B05E0" w:rsidRPr="000B7ABB" w:rsidRDefault="003B05E0" w:rsidP="003B05E0">
          <w:pPr>
            <w:pStyle w:val="Header"/>
            <w:spacing w:line="276" w:lineRule="auto"/>
            <w:rPr>
              <w:rFonts w:ascii="Cambria" w:hAnsi="Cambria" w:cs="Times New Roman"/>
              <w:b/>
              <w:bCs/>
              <w:color w:val="000000" w:themeColor="text1"/>
              <w:sz w:val="24"/>
              <w:szCs w:val="24"/>
            </w:rPr>
          </w:pPr>
          <w:r w:rsidRPr="000B7ABB">
            <w:rPr>
              <w:rFonts w:ascii="Cambria" w:hAnsi="Cambria" w:cs="Times New Roman"/>
              <w:b/>
              <w:bCs/>
              <w:color w:val="000000" w:themeColor="text1"/>
              <w:sz w:val="24"/>
              <w:szCs w:val="24"/>
            </w:rPr>
            <w:t>Package No.</w:t>
          </w:r>
        </w:p>
      </w:tc>
      <w:tc>
        <w:tcPr>
          <w:tcW w:w="7851" w:type="dxa"/>
          <w:shd w:val="clear" w:color="auto" w:fill="auto"/>
        </w:tcPr>
        <w:p w14:paraId="01BA6645" w14:textId="77777777" w:rsidR="003B05E0" w:rsidRPr="000B7ABB" w:rsidRDefault="003B05E0" w:rsidP="003B05E0">
          <w:pPr>
            <w:pStyle w:val="Header"/>
            <w:spacing w:line="276" w:lineRule="auto"/>
            <w:rPr>
              <w:rFonts w:ascii="Cambria" w:hAnsi="Cambria" w:cs="Times New Roman"/>
              <w:b/>
              <w:bCs/>
              <w:color w:val="000000" w:themeColor="text1"/>
              <w:sz w:val="24"/>
              <w:szCs w:val="24"/>
            </w:rPr>
          </w:pPr>
          <w:r w:rsidRPr="000B7ABB">
            <w:rPr>
              <w:rFonts w:ascii="Cambria" w:hAnsi="Cambria" w:cs="Times New Roman"/>
              <w:b/>
              <w:bCs/>
              <w:color w:val="000000" w:themeColor="text1"/>
              <w:sz w:val="24"/>
              <w:szCs w:val="24"/>
            </w:rPr>
            <w:t>N2JM/C&amp;M/CS/92(24)</w:t>
          </w:r>
        </w:p>
      </w:tc>
    </w:tr>
  </w:tbl>
  <w:p w14:paraId="0C1B5BD2" w14:textId="77777777" w:rsidR="003B05E0" w:rsidRPr="003B05E0" w:rsidRDefault="003B05E0">
    <w:pPr>
      <w:pStyle w:val="Head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E0"/>
    <w:rsid w:val="002517EE"/>
    <w:rsid w:val="0026347D"/>
    <w:rsid w:val="003B05E0"/>
    <w:rsid w:val="00BD7CDD"/>
    <w:rsid w:val="00BE470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8513"/>
  <w15:chartTrackingRefBased/>
  <w15:docId w15:val="{0E254163-71D0-4594-82C0-75018592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3B05E0"/>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3B05E0"/>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3B05E0"/>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3B05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05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05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5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5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5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5E0"/>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3B05E0"/>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3B05E0"/>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3B05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5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5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5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5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5E0"/>
    <w:rPr>
      <w:rFonts w:eastAsiaTheme="majorEastAsia" w:cstheme="majorBidi"/>
      <w:color w:val="272727" w:themeColor="text1" w:themeTint="D8"/>
    </w:rPr>
  </w:style>
  <w:style w:type="paragraph" w:styleId="Title">
    <w:name w:val="Title"/>
    <w:basedOn w:val="Normal"/>
    <w:next w:val="Normal"/>
    <w:link w:val="TitleChar"/>
    <w:uiPriority w:val="10"/>
    <w:qFormat/>
    <w:rsid w:val="003B05E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B05E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B05E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B05E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B05E0"/>
    <w:pPr>
      <w:spacing w:before="160"/>
      <w:jc w:val="center"/>
    </w:pPr>
    <w:rPr>
      <w:i/>
      <w:iCs/>
      <w:color w:val="404040" w:themeColor="text1" w:themeTint="BF"/>
    </w:rPr>
  </w:style>
  <w:style w:type="character" w:customStyle="1" w:styleId="QuoteChar">
    <w:name w:val="Quote Char"/>
    <w:basedOn w:val="DefaultParagraphFont"/>
    <w:link w:val="Quote"/>
    <w:uiPriority w:val="29"/>
    <w:rsid w:val="003B05E0"/>
    <w:rPr>
      <w:rFonts w:cs="Mangal"/>
      <w:i/>
      <w:iCs/>
      <w:color w:val="404040" w:themeColor="text1" w:themeTint="BF"/>
    </w:rPr>
  </w:style>
  <w:style w:type="paragraph" w:styleId="ListParagraph">
    <w:name w:val="List Paragraph"/>
    <w:basedOn w:val="Normal"/>
    <w:uiPriority w:val="34"/>
    <w:qFormat/>
    <w:rsid w:val="003B05E0"/>
    <w:pPr>
      <w:ind w:left="720"/>
      <w:contextualSpacing/>
    </w:pPr>
  </w:style>
  <w:style w:type="character" w:styleId="IntenseEmphasis">
    <w:name w:val="Intense Emphasis"/>
    <w:basedOn w:val="DefaultParagraphFont"/>
    <w:uiPriority w:val="21"/>
    <w:qFormat/>
    <w:rsid w:val="003B05E0"/>
    <w:rPr>
      <w:i/>
      <w:iCs/>
      <w:color w:val="0F4761" w:themeColor="accent1" w:themeShade="BF"/>
    </w:rPr>
  </w:style>
  <w:style w:type="paragraph" w:styleId="IntenseQuote">
    <w:name w:val="Intense Quote"/>
    <w:basedOn w:val="Normal"/>
    <w:next w:val="Normal"/>
    <w:link w:val="IntenseQuoteChar"/>
    <w:uiPriority w:val="30"/>
    <w:qFormat/>
    <w:rsid w:val="003B05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5E0"/>
    <w:rPr>
      <w:rFonts w:cs="Mangal"/>
      <w:i/>
      <w:iCs/>
      <w:color w:val="0F4761" w:themeColor="accent1" w:themeShade="BF"/>
    </w:rPr>
  </w:style>
  <w:style w:type="character" w:styleId="IntenseReference">
    <w:name w:val="Intense Reference"/>
    <w:basedOn w:val="DefaultParagraphFont"/>
    <w:uiPriority w:val="32"/>
    <w:qFormat/>
    <w:rsid w:val="003B05E0"/>
    <w:rPr>
      <w:b/>
      <w:bCs/>
      <w:smallCaps/>
      <w:color w:val="0F4761" w:themeColor="accent1" w:themeShade="BF"/>
      <w:spacing w:val="5"/>
    </w:rPr>
  </w:style>
  <w:style w:type="paragraph" w:styleId="Header">
    <w:name w:val="header"/>
    <w:basedOn w:val="Normal"/>
    <w:link w:val="HeaderChar"/>
    <w:uiPriority w:val="99"/>
    <w:unhideWhenUsed/>
    <w:rsid w:val="003B0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5E0"/>
    <w:rPr>
      <w:rFonts w:cs="Mangal"/>
    </w:rPr>
  </w:style>
  <w:style w:type="paragraph" w:styleId="Footer">
    <w:name w:val="footer"/>
    <w:basedOn w:val="Normal"/>
    <w:link w:val="FooterChar"/>
    <w:uiPriority w:val="99"/>
    <w:unhideWhenUsed/>
    <w:rsid w:val="003B0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5E0"/>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Surbhi Pargal {सुरभि परगाल}</dc:creator>
  <cp:keywords/>
  <dc:description/>
  <cp:lastModifiedBy>Surbhi Pargal {सुरभि परगाल}</cp:lastModifiedBy>
  <cp:revision>1</cp:revision>
  <dcterms:created xsi:type="dcterms:W3CDTF">2024-08-14T10:45:00Z</dcterms:created>
  <dcterms:modified xsi:type="dcterms:W3CDTF">2024-08-14T10:47:00Z</dcterms:modified>
</cp:coreProperties>
</file>