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D9F5624" w:rsidR="00841534" w:rsidRPr="001E0355" w:rsidRDefault="00493367" w:rsidP="00E1295F">
      <w:pPr>
        <w:spacing w:after="0" w:line="240" w:lineRule="auto"/>
        <w:ind w:left="2610" w:right="-540" w:hanging="2610"/>
        <w:rPr>
          <w:rFonts w:ascii="Book Antiqua" w:hAnsi="Book Antiqua" w:cs="Courier New"/>
          <w:b/>
          <w:i/>
          <w:iCs/>
          <w:sz w:val="18"/>
          <w:szCs w:val="18"/>
          <w:lang w:val="en-GB"/>
        </w:rPr>
      </w:pPr>
      <w:r w:rsidRPr="001E0355">
        <w:rPr>
          <w:rFonts w:ascii="Book Antiqua" w:hAnsi="Book Antiqua" w:cs="Mangal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: </w:t>
      </w:r>
      <w:r w:rsidR="00AB0847" w:rsidRPr="001E0355">
        <w:rPr>
          <w:rFonts w:ascii="Book Antiqua" w:hAnsi="Book Antiqua" w:cs="Arial"/>
          <w:b/>
          <w:sz w:val="18"/>
          <w:szCs w:val="18"/>
          <w:lang w:val="en-GB"/>
        </w:rPr>
        <w:t>CC/T/W-TW/DOM/A01/26/05996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>/</w:t>
      </w:r>
      <w:r w:rsidR="00DF53D6" w:rsidRPr="001E0355">
        <w:rPr>
          <w:rFonts w:ascii="Book Antiqua" w:hAnsi="Book Antiqua" w:cs="Arial"/>
          <w:b/>
          <w:sz w:val="18"/>
          <w:szCs w:val="18"/>
          <w:lang w:val="en-GB"/>
        </w:rPr>
        <w:t>OBD EX</w:t>
      </w:r>
      <w:r w:rsidR="00DC12BD" w:rsidRPr="001E0355">
        <w:rPr>
          <w:rFonts w:ascii="Book Antiqua" w:hAnsi="Book Antiqua" w:cs="Arial"/>
          <w:b/>
          <w:sz w:val="18"/>
          <w:szCs w:val="18"/>
          <w:lang w:val="en-GB"/>
        </w:rPr>
        <w:t>T</w:t>
      </w:r>
      <w:r w:rsidR="00332C2D" w:rsidRPr="001E0355">
        <w:rPr>
          <w:rFonts w:ascii="Book Antiqua" w:hAnsi="Book Antiqua" w:cs="Arial"/>
          <w:b/>
          <w:sz w:val="18"/>
          <w:szCs w:val="18"/>
          <w:lang w:val="en-GB"/>
        </w:rPr>
        <w:t>-</w:t>
      </w:r>
      <w:r w:rsidR="00474929">
        <w:rPr>
          <w:rFonts w:ascii="Book Antiqua" w:hAnsi="Book Antiqua" w:cs="Arial"/>
          <w:b/>
          <w:sz w:val="18"/>
          <w:szCs w:val="18"/>
          <w:lang w:val="en-GB"/>
        </w:rPr>
        <w:t>7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 </w:t>
      </w:r>
      <w:r w:rsidR="00F3330C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F3330C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C84AD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       </w:t>
      </w:r>
      <w:r w:rsidR="00C84AD4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73789D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73789D" w:rsidRPr="001E0355">
        <w:rPr>
          <w:rFonts w:ascii="Book Antiqua" w:hAnsi="Book Antiqua" w:cs="Arial"/>
          <w:b/>
          <w:sz w:val="18"/>
          <w:szCs w:val="18"/>
          <w:lang w:val="en-GB"/>
        </w:rPr>
        <w:tab/>
      </w:r>
      <w:r w:rsidR="00AD14C3" w:rsidRPr="001E0355">
        <w:rPr>
          <w:rFonts w:ascii="Book Antiqua" w:hAnsi="Book Antiqua" w:cs="Mangal"/>
          <w:b/>
          <w:sz w:val="18"/>
          <w:szCs w:val="18"/>
          <w:cs/>
          <w:lang w:val="en-GB"/>
        </w:rPr>
        <w:t>दिनांक</w:t>
      </w:r>
      <w:r w:rsidR="00841534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: </w:t>
      </w:r>
      <w:r w:rsidR="00474929">
        <w:rPr>
          <w:rFonts w:ascii="Book Antiqua" w:hAnsi="Book Antiqua" w:cs="Arial"/>
          <w:b/>
          <w:sz w:val="18"/>
          <w:szCs w:val="18"/>
          <w:lang w:val="en-GB"/>
        </w:rPr>
        <w:t>22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>/</w:t>
      </w:r>
      <w:r w:rsidR="00305934" w:rsidRPr="001E0355">
        <w:rPr>
          <w:rFonts w:ascii="Book Antiqua" w:hAnsi="Book Antiqua" w:cs="Arial"/>
          <w:b/>
          <w:sz w:val="18"/>
          <w:szCs w:val="18"/>
          <w:lang w:val="en-GB"/>
        </w:rPr>
        <w:t>0</w:t>
      </w:r>
      <w:r w:rsidR="00806257">
        <w:rPr>
          <w:rFonts w:ascii="Book Antiqua" w:hAnsi="Book Antiqua" w:cs="Arial"/>
          <w:b/>
          <w:sz w:val="18"/>
          <w:szCs w:val="18"/>
          <w:lang w:val="en-GB"/>
        </w:rPr>
        <w:t>6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>/202</w:t>
      </w:r>
      <w:r w:rsidR="00305934" w:rsidRPr="001E0355">
        <w:rPr>
          <w:rFonts w:ascii="Book Antiqua" w:hAnsi="Book Antiqua" w:cs="Arial"/>
          <w:b/>
          <w:sz w:val="18"/>
          <w:szCs w:val="18"/>
          <w:lang w:val="en-GB"/>
        </w:rPr>
        <w:t>6</w:t>
      </w:r>
    </w:p>
    <w:p w14:paraId="1684F3C6" w14:textId="77777777" w:rsidR="00255CB2" w:rsidRPr="001E0355" w:rsidRDefault="00255CB2" w:rsidP="00E1295F">
      <w:pPr>
        <w:shd w:val="clear" w:color="auto" w:fill="FDFDFD"/>
        <w:spacing w:after="0" w:line="240" w:lineRule="auto"/>
        <w:rPr>
          <w:rFonts w:ascii="Book Antiqua" w:hAnsi="Book Antiqua" w:cs="Calibri"/>
          <w:b/>
          <w:bCs/>
          <w:color w:val="000000"/>
          <w:sz w:val="18"/>
          <w:szCs w:val="18"/>
        </w:rPr>
      </w:pPr>
    </w:p>
    <w:p w14:paraId="14884207" w14:textId="52A32A31" w:rsidR="00493367" w:rsidRPr="001E0355" w:rsidRDefault="00EB5CCD" w:rsidP="00E1295F">
      <w:pPr>
        <w:shd w:val="clear" w:color="auto" w:fill="FDFDFD"/>
        <w:spacing w:after="0" w:line="240" w:lineRule="auto"/>
        <w:rPr>
          <w:rFonts w:ascii="Book Antiqua" w:hAnsi="Book Antiqua"/>
          <w:b/>
          <w:bCs/>
          <w:color w:val="000000"/>
          <w:sz w:val="18"/>
          <w:szCs w:val="18"/>
        </w:rPr>
      </w:pP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&lt;&lt;</w:t>
      </w:r>
      <w:r w:rsidRPr="001E0355">
        <w:rPr>
          <w:rFonts w:ascii="Book Antiqua" w:eastAsia="Times New Roman" w:hAnsi="Book Antiqua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1E0355">
          <w:rPr>
            <w:rStyle w:val="Hyperlink"/>
            <w:rFonts w:ascii="Book Antiqua" w:eastAsia="Times New Roman" w:hAnsi="Book Antiqua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1E0355">
        <w:rPr>
          <w:rFonts w:ascii="Book Antiqua" w:eastAsia="Times New Roman" w:hAnsi="Book Antiqua" w:cs="Nirmala UI"/>
          <w:i/>
          <w:iCs/>
          <w:sz w:val="18"/>
          <w:szCs w:val="18"/>
          <w:lang w:val="en" w:eastAsia="en-IN"/>
        </w:rPr>
        <w:t xml:space="preserve"> </w:t>
      </w:r>
      <w:r w:rsidRPr="001E0355">
        <w:rPr>
          <w:rFonts w:ascii="Book Antiqua" w:eastAsia="Times New Roman" w:hAnsi="Book Antiqua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&gt;&gt;</w:t>
      </w:r>
      <w:r w:rsidRPr="001E0355">
        <w:rPr>
          <w:rFonts w:ascii="Book Antiqua" w:hAnsi="Book Antiqua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1E0355" w:rsidRDefault="009859B3" w:rsidP="00E1295F">
      <w:pPr>
        <w:shd w:val="clear" w:color="auto" w:fill="FDFDFD"/>
        <w:spacing w:after="0" w:line="240" w:lineRule="auto"/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</w:pP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&lt;&lt;</w:t>
      </w:r>
      <w:r w:rsidRPr="001E0355">
        <w:rPr>
          <w:rFonts w:ascii="Book Antiqua" w:hAnsi="Book Antiqua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1E0355">
          <w:rPr>
            <w:rStyle w:val="Hyperlink"/>
            <w:rFonts w:ascii="Book Antiqua" w:hAnsi="Book Antiqua" w:cs="Arial"/>
            <w:i/>
            <w:iCs/>
            <w:sz w:val="18"/>
            <w:szCs w:val="18"/>
          </w:rPr>
          <w:t>https://etender.powergrid.in</w:t>
        </w:r>
      </w:hyperlink>
      <w:r w:rsidR="00E425F9" w:rsidRPr="001E0355">
        <w:rPr>
          <w:rFonts w:ascii="Book Antiqua" w:hAnsi="Book Antiqua" w:cs="Calibri"/>
          <w:b/>
          <w:i/>
          <w:iCs/>
          <w:color w:val="000000"/>
          <w:sz w:val="18"/>
          <w:szCs w:val="18"/>
        </w:rPr>
        <w:t xml:space="preserve"> </w:t>
      </w:r>
      <w:r w:rsidRPr="001E0355">
        <w:rPr>
          <w:rFonts w:ascii="Book Antiqua" w:hAnsi="Book Antiqua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1E0355" w:rsidRDefault="00F951AA" w:rsidP="00E1295F">
      <w:pPr>
        <w:spacing w:after="0" w:line="240" w:lineRule="auto"/>
        <w:ind w:left="567" w:hanging="567"/>
        <w:jc w:val="both"/>
        <w:rPr>
          <w:rFonts w:ascii="Book Antiqua" w:hAnsi="Book Antiqua" w:cs="Mangal"/>
          <w:b/>
          <w:bCs/>
          <w:sz w:val="18"/>
          <w:szCs w:val="18"/>
        </w:rPr>
      </w:pPr>
    </w:p>
    <w:p w14:paraId="38478C37" w14:textId="51790FFF" w:rsidR="00112E94" w:rsidRPr="001E0355" w:rsidRDefault="00413050" w:rsidP="008A0A5F">
      <w:pPr>
        <w:ind w:left="33" w:right="133"/>
        <w:jc w:val="both"/>
        <w:rPr>
          <w:rFonts w:ascii="Book Antiqua" w:hAnsi="Book Antiqua" w:cs="Arial"/>
          <w:b/>
          <w:sz w:val="18"/>
          <w:szCs w:val="18"/>
        </w:rPr>
      </w:pPr>
      <w:r w:rsidRPr="001E0355">
        <w:rPr>
          <w:rFonts w:ascii="Kokila" w:hAnsi="Kokila" w:cs="Kokila"/>
          <w:b/>
          <w:bCs/>
          <w:sz w:val="18"/>
          <w:szCs w:val="18"/>
        </w:rPr>
        <w:t>विषय</w:t>
      </w:r>
      <w:r w:rsidR="00B01DB2" w:rsidRPr="001E0355">
        <w:rPr>
          <w:rFonts w:ascii="Book Antiqua" w:hAnsi="Book Antiqua" w:cs="Arial"/>
          <w:b/>
          <w:bCs/>
          <w:sz w:val="18"/>
          <w:szCs w:val="18"/>
        </w:rPr>
        <w:t>:</w:t>
      </w:r>
      <w:r w:rsidR="000A19F2" w:rsidRPr="001E0355">
        <w:rPr>
          <w:rFonts w:ascii="Book Antiqua" w:hAnsi="Book Antiqua" w:cs="Arial"/>
          <w:b/>
          <w:bCs/>
          <w:sz w:val="18"/>
          <w:szCs w:val="18"/>
        </w:rPr>
        <w:tab/>
      </w:r>
      <w:r w:rsidR="00C42F62" w:rsidRPr="001E0355">
        <w:rPr>
          <w:rFonts w:ascii="Book Antiqua" w:hAnsi="Book Antiqua" w:cs="Arial"/>
          <w:b/>
          <w:sz w:val="18"/>
          <w:szCs w:val="18"/>
          <w:lang w:val="en-GB"/>
        </w:rPr>
        <w:t>Transmission Line Package TL01 for Vadodara(GIS) - Halvad 765 kV D/c line (to be terminated into Lakadia - Halvad 765 kV D/c line (near Halvad SS) so as to form Lakadia - Vadodara (GIS) 765 kV D/c line) (Part-I) associated with Common Transmission System for evacuation of power from Lakadia (Phase-II: 7.5GW), Jam Khambhaliya (Phase-II: 5.5GW) and Jamnagar (Phase-I: 1GW): PART-A through tariff based competitive bidding (TBCB) route</w:t>
      </w:r>
      <w:r w:rsidR="00D10497" w:rsidRPr="001E0355">
        <w:rPr>
          <w:rFonts w:ascii="Book Antiqua" w:hAnsi="Book Antiqua" w:cs="Arial"/>
          <w:b/>
          <w:sz w:val="18"/>
          <w:szCs w:val="18"/>
          <w:lang w:val="en-GB"/>
        </w:rPr>
        <w:t>.</w:t>
      </w:r>
      <w:r w:rsidR="00973EC1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 </w:t>
      </w:r>
      <w:r w:rsidR="00F80B13" w:rsidRPr="001E0355">
        <w:rPr>
          <w:rFonts w:ascii="Book Antiqua" w:hAnsi="Book Antiqua" w:cs="Arial"/>
          <w:b/>
          <w:sz w:val="18"/>
          <w:szCs w:val="18"/>
          <w:lang w:val="en-GB"/>
        </w:rPr>
        <w:t xml:space="preserve">Specification Number: </w:t>
      </w:r>
      <w:r w:rsidR="00AB0847" w:rsidRPr="001E0355">
        <w:rPr>
          <w:rFonts w:ascii="Book Antiqua" w:hAnsi="Book Antiqua" w:cs="Arial"/>
          <w:b/>
          <w:sz w:val="18"/>
          <w:szCs w:val="18"/>
          <w:lang w:val="en-GB"/>
        </w:rPr>
        <w:t>CC/T/W-TW/DOM/A01/26/05996</w:t>
      </w:r>
    </w:p>
    <w:p w14:paraId="2794F1FE" w14:textId="16BEFEF4" w:rsidR="00BF3000" w:rsidRPr="001E0355" w:rsidRDefault="00A50891" w:rsidP="00EA69D7">
      <w:pPr>
        <w:spacing w:after="0" w:line="240" w:lineRule="auto"/>
        <w:ind w:right="133"/>
        <w:contextualSpacing/>
        <w:jc w:val="center"/>
        <w:rPr>
          <w:rFonts w:ascii="Book Antiqua" w:hAnsi="Book Antiqua" w:cs="Arial"/>
          <w:b/>
          <w:sz w:val="18"/>
          <w:szCs w:val="18"/>
        </w:rPr>
      </w:pPr>
      <w:r w:rsidRPr="001E0355">
        <w:rPr>
          <w:rFonts w:ascii="Book Antiqua" w:hAnsi="Book Antiqua" w:cs="Nirmala UI"/>
          <w:b/>
          <w:bCs/>
          <w:sz w:val="18"/>
          <w:szCs w:val="18"/>
        </w:rPr>
        <w:t>(</w:t>
      </w:r>
      <w:r w:rsidRPr="001E0355">
        <w:rPr>
          <w:rFonts w:ascii="Kokila" w:hAnsi="Kokila" w:cs="Kokila"/>
          <w:b/>
          <w:bCs/>
          <w:sz w:val="18"/>
          <w:szCs w:val="18"/>
        </w:rPr>
        <w:t>घरेलू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प्रतिस्पर्धी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बोली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;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फंडिंग</w:t>
      </w:r>
      <w:r w:rsidRPr="001E0355">
        <w:rPr>
          <w:rFonts w:ascii="Book Antiqua" w:eastAsia="MS Mincho" w:hAnsi="Book Antiqua" w:cs="Nirmala UI"/>
          <w:b/>
          <w:bCs/>
          <w:sz w:val="18"/>
          <w:szCs w:val="18"/>
        </w:rPr>
        <w:t xml:space="preserve">: </w:t>
      </w:r>
      <w:r w:rsidRPr="001E0355">
        <w:rPr>
          <w:rFonts w:ascii="Kokila" w:eastAsia="MS Mincho" w:hAnsi="Kokila" w:cs="Kokila"/>
          <w:b/>
          <w:bCs/>
          <w:sz w:val="18"/>
          <w:szCs w:val="18"/>
        </w:rPr>
        <w:t>घरेलू</w:t>
      </w:r>
      <w:r w:rsidRPr="001E0355">
        <w:rPr>
          <w:rFonts w:ascii="Book Antiqua" w:hAnsi="Book Antiqua" w:cs="Nirmala UI"/>
          <w:b/>
          <w:bCs/>
          <w:sz w:val="18"/>
          <w:szCs w:val="18"/>
        </w:rPr>
        <w:t>)</w:t>
      </w:r>
      <w:r w:rsidR="00BF3000" w:rsidRPr="001E0355">
        <w:rPr>
          <w:rFonts w:ascii="Book Antiqua" w:hAnsi="Book Antiqua" w:cs="Arial"/>
          <w:b/>
          <w:bCs/>
          <w:sz w:val="18"/>
          <w:szCs w:val="18"/>
        </w:rPr>
        <w:t xml:space="preserve"> / (Domestic</w:t>
      </w:r>
      <w:r w:rsidR="00BF3000" w:rsidRPr="001E0355">
        <w:rPr>
          <w:rFonts w:ascii="Book Antiqua" w:eastAsia="MS Mincho" w:hAnsi="Book Antiqua" w:cs="Arial"/>
          <w:b/>
          <w:bCs/>
          <w:sz w:val="18"/>
          <w:szCs w:val="18"/>
        </w:rPr>
        <w:t xml:space="preserve"> Competitive Bidding; Funding: Domestic</w:t>
      </w:r>
      <w:r w:rsidR="00BF3000" w:rsidRPr="001E0355">
        <w:rPr>
          <w:rFonts w:ascii="Book Antiqua" w:hAnsi="Book Antiqua" w:cs="Arial"/>
          <w:b/>
          <w:bCs/>
          <w:sz w:val="18"/>
          <w:szCs w:val="18"/>
        </w:rPr>
        <w:t>)</w:t>
      </w:r>
    </w:p>
    <w:p w14:paraId="0A74963A" w14:textId="4EC09773" w:rsidR="00BF3000" w:rsidRPr="001E0355" w:rsidRDefault="00A50891" w:rsidP="00EA69D7">
      <w:pPr>
        <w:spacing w:after="0" w:line="240" w:lineRule="auto"/>
        <w:contextualSpacing/>
        <w:jc w:val="center"/>
        <w:rPr>
          <w:rFonts w:ascii="Book Antiqua" w:hAnsi="Book Antiqua" w:cs="Arial"/>
          <w:b/>
          <w:sz w:val="18"/>
          <w:szCs w:val="18"/>
        </w:rPr>
      </w:pPr>
      <w:r w:rsidRPr="001E0355">
        <w:rPr>
          <w:rFonts w:ascii="Kokila" w:hAnsi="Kokila" w:cs="Kokila"/>
          <w:b/>
          <w:sz w:val="18"/>
          <w:szCs w:val="18"/>
        </w:rPr>
        <w:t>सिंगल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="00E515C5" w:rsidRPr="001E0355">
        <w:rPr>
          <w:rFonts w:ascii="Kokila" w:hAnsi="Kokila" w:cs="Kokila"/>
          <w:b/>
          <w:bCs/>
          <w:sz w:val="18"/>
          <w:szCs w:val="18"/>
        </w:rPr>
        <w:t>स्टेज</w:t>
      </w:r>
      <w:r w:rsidR="00E515C5" w:rsidRPr="001E0355">
        <w:rPr>
          <w:rFonts w:ascii="Book Antiqua" w:hAnsi="Book Antiqua" w:cs="Nirmala UI"/>
          <w:b/>
          <w:bCs/>
          <w:sz w:val="18"/>
          <w:szCs w:val="18"/>
        </w:rPr>
        <w:t xml:space="preserve"> </w:t>
      </w:r>
      <w:r w:rsidR="00C9334D" w:rsidRPr="001E0355">
        <w:rPr>
          <w:rFonts w:ascii="Kokila" w:hAnsi="Kokila" w:cs="Kokila"/>
          <w:b/>
          <w:bCs/>
          <w:sz w:val="18"/>
          <w:szCs w:val="18"/>
        </w:rPr>
        <w:t>दो</w:t>
      </w:r>
      <w:r w:rsidR="00C9334D" w:rsidRPr="001E0355">
        <w:rPr>
          <w:rFonts w:ascii="Book Antiqua" w:hAnsi="Book Antiqua" w:cs="Nirmala UI"/>
          <w:b/>
          <w:b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sz w:val="18"/>
          <w:szCs w:val="18"/>
        </w:rPr>
        <w:t>लिफाफा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sz w:val="18"/>
          <w:szCs w:val="18"/>
        </w:rPr>
        <w:t>सिस्टम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(</w:t>
      </w:r>
      <w:r w:rsidRPr="001E0355">
        <w:rPr>
          <w:rFonts w:ascii="Kokila" w:hAnsi="Kokila" w:cs="Kokila"/>
          <w:b/>
          <w:sz w:val="18"/>
          <w:szCs w:val="18"/>
        </w:rPr>
        <w:t>ई</w:t>
      </w:r>
      <w:r w:rsidRPr="001E0355">
        <w:rPr>
          <w:rFonts w:ascii="Book Antiqua" w:hAnsi="Book Antiqua" w:cs="Nirmala UI"/>
          <w:b/>
          <w:sz w:val="18"/>
          <w:szCs w:val="18"/>
        </w:rPr>
        <w:t>-</w:t>
      </w:r>
      <w:r w:rsidRPr="001E0355">
        <w:rPr>
          <w:rFonts w:ascii="Kokila" w:hAnsi="Kokila" w:cs="Kokila"/>
          <w:b/>
          <w:sz w:val="18"/>
          <w:szCs w:val="18"/>
        </w:rPr>
        <w:t>प्रोक्योरमेंट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sz w:val="18"/>
          <w:szCs w:val="18"/>
        </w:rPr>
        <w:t>के</w:t>
      </w:r>
      <w:r w:rsidRPr="001E0355">
        <w:rPr>
          <w:rFonts w:ascii="Book Antiqua" w:hAnsi="Book Antiqua" w:cs="Nirmala UI"/>
          <w:b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sz w:val="18"/>
          <w:szCs w:val="18"/>
        </w:rPr>
        <w:t>तहत</w:t>
      </w:r>
      <w:r w:rsidRPr="001E0355">
        <w:rPr>
          <w:rFonts w:ascii="Book Antiqua" w:hAnsi="Book Antiqua" w:cs="Nirmala UI"/>
          <w:b/>
          <w:sz w:val="18"/>
          <w:szCs w:val="18"/>
        </w:rPr>
        <w:t>)</w:t>
      </w:r>
      <w:r w:rsidR="00BF3000" w:rsidRPr="001E0355">
        <w:rPr>
          <w:rFonts w:ascii="Book Antiqua" w:hAnsi="Book Antiqua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1E0355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Book Antiqua" w:hAnsi="Book Antiqua" w:cs="Mangal"/>
          <w:b/>
          <w:bCs/>
          <w:i/>
          <w:iCs/>
          <w:sz w:val="18"/>
          <w:szCs w:val="18"/>
        </w:rPr>
      </w:pPr>
    </w:p>
    <w:p w14:paraId="51595B01" w14:textId="090DB95F" w:rsidR="00DF53D6" w:rsidRPr="001E0355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Book Antiqua" w:hAnsi="Book Antiqua" w:cs="Nirmala UI"/>
          <w:b/>
          <w:bCs/>
          <w:i/>
          <w:iCs/>
          <w:sz w:val="18"/>
          <w:szCs w:val="18"/>
        </w:rPr>
      </w:pP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निविदा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दस्तावेज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जारी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के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लिए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अनुरोध</w:t>
      </w:r>
      <w:r w:rsidR="009C4E32"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="009C4E32"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और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बोली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जमा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करने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समय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सीमा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की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तिथि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का</w:t>
      </w:r>
      <w:r w:rsidRPr="001E0355">
        <w:rPr>
          <w:rFonts w:ascii="Book Antiqua" w:hAnsi="Book Antiqua" w:cs="Nirmala UI"/>
          <w:b/>
          <w:bCs/>
          <w:i/>
          <w:iCs/>
          <w:sz w:val="18"/>
          <w:szCs w:val="18"/>
        </w:rPr>
        <w:t xml:space="preserve"> </w:t>
      </w:r>
      <w:r w:rsidRPr="001E0355">
        <w:rPr>
          <w:rFonts w:ascii="Kokila" w:hAnsi="Kokila" w:cs="Kokila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1E0355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Book Antiqua" w:hAnsi="Book Antiqua" w:cs="Kokila"/>
          <w:b/>
          <w:bCs/>
          <w:sz w:val="18"/>
          <w:szCs w:val="18"/>
        </w:rPr>
      </w:pPr>
      <w:r w:rsidRPr="001E0355">
        <w:rPr>
          <w:rFonts w:ascii="Book Antiqua" w:hAnsi="Book Antiqua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1E0355" w:rsidRDefault="007433FE" w:rsidP="00E1295F">
      <w:pPr>
        <w:pStyle w:val="Header"/>
        <w:tabs>
          <w:tab w:val="left" w:pos="7200"/>
        </w:tabs>
        <w:rPr>
          <w:rFonts w:ascii="Book Antiqua" w:hAnsi="Book Antiqua" w:cs="Arial"/>
          <w:sz w:val="18"/>
          <w:szCs w:val="18"/>
        </w:rPr>
      </w:pPr>
      <w:r w:rsidRPr="001E0355">
        <w:rPr>
          <w:rFonts w:ascii="Kokila" w:eastAsia="Times New Roman" w:hAnsi="Kokila" w:cs="Kokila"/>
          <w:sz w:val="18"/>
          <w:szCs w:val="18"/>
          <w:lang w:val="en" w:eastAsia="en-IN"/>
        </w:rPr>
        <w:t>महोदय</w:t>
      </w:r>
      <w:r w:rsidRPr="001E0355">
        <w:rPr>
          <w:rFonts w:ascii="Book Antiqua" w:eastAsia="Times New Roman" w:hAnsi="Book Antiqua" w:cs="Nirmala UI"/>
          <w:sz w:val="18"/>
          <w:szCs w:val="18"/>
          <w:lang w:val="en" w:eastAsia="en-IN"/>
        </w:rPr>
        <w:t xml:space="preserve"> /</w:t>
      </w:r>
      <w:r w:rsidRPr="001E0355">
        <w:rPr>
          <w:rFonts w:ascii="Book Antiqua" w:hAnsi="Book Antiqua" w:cs="Arial"/>
          <w:sz w:val="18"/>
          <w:szCs w:val="18"/>
        </w:rPr>
        <w:t xml:space="preserve"> </w:t>
      </w:r>
      <w:r w:rsidR="00DF53D6" w:rsidRPr="001E0355">
        <w:rPr>
          <w:rFonts w:ascii="Book Antiqua" w:hAnsi="Book Antiqua" w:cs="Arial"/>
          <w:sz w:val="18"/>
          <w:szCs w:val="18"/>
        </w:rPr>
        <w:t>Sir(s),</w:t>
      </w:r>
    </w:p>
    <w:p w14:paraId="534A4445" w14:textId="77777777" w:rsidR="00DF53D6" w:rsidRPr="001E0355" w:rsidRDefault="00DF53D6" w:rsidP="00E1295F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460FFAA4" w14:textId="4D20E121" w:rsidR="00F86D2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Nirmala UI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1.0</w:t>
      </w:r>
      <w:r w:rsidRPr="001E0355">
        <w:rPr>
          <w:rFonts w:ascii="Book Antiqua" w:hAnsi="Book Antiqua" w:cs="Arial"/>
          <w:sz w:val="18"/>
          <w:szCs w:val="18"/>
        </w:rPr>
        <w:tab/>
      </w:r>
      <w:r w:rsidR="005D1184" w:rsidRPr="001E0355">
        <w:rPr>
          <w:rFonts w:ascii="Book Antiqua" w:hAnsi="Book Antiqua" w:cs="Mangal"/>
          <w:sz w:val="18"/>
          <w:szCs w:val="18"/>
          <w:cs/>
        </w:rPr>
        <w:t xml:space="preserve">यह </w:t>
      </w:r>
      <w:r w:rsidR="00A446ED" w:rsidRPr="001E0355">
        <w:rPr>
          <w:rFonts w:ascii="Book Antiqua" w:hAnsi="Book Antiqua" w:cs="Mangal"/>
          <w:sz w:val="18"/>
          <w:szCs w:val="18"/>
          <w:cs/>
        </w:rPr>
        <w:t xml:space="preserve">विषयगत </w:t>
      </w:r>
      <w:r w:rsidR="00A446ED" w:rsidRPr="001E0355">
        <w:rPr>
          <w:rFonts w:ascii="Kokila" w:hAnsi="Kokila" w:cs="Kokila"/>
          <w:sz w:val="18"/>
          <w:szCs w:val="18"/>
        </w:rPr>
        <w:t>पैकेज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के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लिए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पोर्टल</w:t>
      </w:r>
      <w:r w:rsidR="00A446ED" w:rsidRPr="001E0355">
        <w:rPr>
          <w:rFonts w:ascii="Book Antiqua" w:hAnsi="Book Antiqua" w:cstheme="majorBidi"/>
          <w:sz w:val="18"/>
          <w:szCs w:val="18"/>
        </w:rPr>
        <w:t xml:space="preserve"> </w:t>
      </w:r>
      <w:hyperlink r:id="rId10" w:history="1">
        <w:r w:rsidR="00CB70C7" w:rsidRPr="001E0355">
          <w:rPr>
            <w:rStyle w:val="Hyperlink"/>
            <w:rFonts w:ascii="Book Antiqua" w:hAnsi="Book Antiqua" w:cstheme="majorBidi"/>
            <w:sz w:val="18"/>
            <w:szCs w:val="18"/>
          </w:rPr>
          <w:t>https://etender.powergrid.in</w:t>
        </w:r>
      </w:hyperlink>
      <w:r w:rsidR="00CB70C7" w:rsidRPr="001E0355">
        <w:rPr>
          <w:rFonts w:ascii="Book Antiqua" w:hAnsi="Book Antiqua" w:cstheme="majorBid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पर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आईएफबी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के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A446ED" w:rsidRPr="001E0355">
        <w:rPr>
          <w:rFonts w:ascii="Kokila" w:hAnsi="Kokila" w:cs="Kokila"/>
          <w:sz w:val="18"/>
          <w:szCs w:val="18"/>
        </w:rPr>
        <w:t>साथ</w:t>
      </w:r>
      <w:r w:rsidR="00A446ED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अपलोड</w:t>
      </w:r>
      <w:r w:rsidR="00F86D26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किए</w:t>
      </w:r>
      <w:r w:rsidR="00F86D26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गए</w:t>
      </w:r>
      <w:r w:rsidR="00F86D26" w:rsidRPr="001E0355">
        <w:rPr>
          <w:rFonts w:ascii="Book Antiqua" w:hAnsi="Book Antiqua" w:cs="Mangal"/>
          <w:sz w:val="18"/>
          <w:szCs w:val="18"/>
        </w:rPr>
        <w:t xml:space="preserve"> </w:t>
      </w:r>
      <w:r w:rsidR="00A446ED" w:rsidRPr="001E0355">
        <w:rPr>
          <w:rFonts w:ascii="Book Antiqua" w:hAnsi="Book Antiqua" w:cs="Mangal"/>
          <w:sz w:val="18"/>
          <w:szCs w:val="18"/>
          <w:cs/>
        </w:rPr>
        <w:t>निविदा</w:t>
      </w:r>
      <w:r w:rsidR="00A446ED" w:rsidRPr="001E0355">
        <w:rPr>
          <w:rFonts w:ascii="Book Antiqua" w:hAnsi="Book Antiqua" w:cs="Nirmala UI"/>
          <w:sz w:val="18"/>
          <w:szCs w:val="18"/>
          <w:cs/>
        </w:rPr>
        <w:t xml:space="preserve"> </w:t>
      </w:r>
      <w:r w:rsidR="00F86D26" w:rsidRPr="001E0355">
        <w:rPr>
          <w:rFonts w:ascii="Kokila" w:hAnsi="Kokila" w:cs="Kokila"/>
          <w:sz w:val="18"/>
          <w:szCs w:val="18"/>
        </w:rPr>
        <w:t>दस्तावेजों</w:t>
      </w:r>
      <w:r w:rsidR="00F86D26" w:rsidRPr="001E0355">
        <w:rPr>
          <w:rFonts w:ascii="Book Antiqua" w:hAnsi="Book Antiqua" w:cs="Mangal"/>
          <w:sz w:val="18"/>
          <w:szCs w:val="18"/>
        </w:rPr>
        <w:t xml:space="preserve"> </w:t>
      </w:r>
      <w:r w:rsidR="008A32E7" w:rsidRPr="001E0355">
        <w:rPr>
          <w:rFonts w:ascii="Book Antiqua" w:hAnsi="Book Antiqua" w:cs="Mangal"/>
          <w:sz w:val="18"/>
          <w:szCs w:val="18"/>
          <w:cs/>
        </w:rPr>
        <w:t xml:space="preserve">के संदर्भ मे है </w:t>
      </w:r>
      <w:r w:rsidR="00F86D26" w:rsidRPr="001E0355">
        <w:rPr>
          <w:rFonts w:ascii="Kokila" w:hAnsi="Kokila" w:cs="Kokila"/>
          <w:sz w:val="18"/>
          <w:szCs w:val="18"/>
        </w:rPr>
        <w:t>।</w:t>
      </w:r>
    </w:p>
    <w:p w14:paraId="6329EAAC" w14:textId="1963D64F" w:rsidR="00DF53D6" w:rsidRPr="001E0355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DF53D6" w:rsidRPr="001E0355">
        <w:rPr>
          <w:rFonts w:ascii="Book Antiqua" w:hAnsi="Book Antiqua" w:cs="Arial"/>
          <w:sz w:val="18"/>
          <w:szCs w:val="18"/>
        </w:rPr>
        <w:t>This has reference to the bidding documents for the subject package uploaded along</w:t>
      </w:r>
      <w:r w:rsidRPr="001E0355">
        <w:rPr>
          <w:rFonts w:ascii="Book Antiqua" w:hAnsi="Book Antiqua" w:cs="Arial"/>
          <w:sz w:val="18"/>
          <w:szCs w:val="18"/>
        </w:rPr>
        <w:t xml:space="preserve"> </w:t>
      </w:r>
      <w:r w:rsidR="00DF53D6" w:rsidRPr="001E0355">
        <w:rPr>
          <w:rFonts w:ascii="Book Antiqua" w:hAnsi="Book Antiqua" w:cs="Arial"/>
          <w:sz w:val="18"/>
          <w:szCs w:val="18"/>
        </w:rPr>
        <w:t xml:space="preserve">with IFB, on the portal </w:t>
      </w:r>
      <w:hyperlink r:id="rId11" w:history="1">
        <w:r w:rsidR="00E425F9" w:rsidRPr="001E0355">
          <w:rPr>
            <w:rStyle w:val="Hyperlink"/>
            <w:rFonts w:ascii="Book Antiqua" w:hAnsi="Book Antiqua" w:cs="Arial"/>
            <w:sz w:val="18"/>
            <w:szCs w:val="18"/>
          </w:rPr>
          <w:t>https://etender.powergrid.in</w:t>
        </w:r>
      </w:hyperlink>
      <w:r w:rsidR="00DF53D6" w:rsidRPr="001E0355">
        <w:rPr>
          <w:rFonts w:ascii="Book Antiqua" w:hAnsi="Book Antiqua" w:cs="Arial"/>
          <w:sz w:val="18"/>
          <w:szCs w:val="18"/>
        </w:rPr>
        <w:t>.</w:t>
      </w:r>
    </w:p>
    <w:p w14:paraId="5A1CBFFE" w14:textId="77777777" w:rsidR="00DF53D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p w14:paraId="5116A316" w14:textId="7DE8777F" w:rsidR="000373C0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1.1</w:t>
      </w:r>
      <w:r w:rsidRPr="001E0355">
        <w:rPr>
          <w:rFonts w:ascii="Book Antiqua" w:hAnsi="Book Antiqua" w:cs="Arial"/>
          <w:sz w:val="18"/>
          <w:szCs w:val="18"/>
        </w:rPr>
        <w:tab/>
      </w:r>
      <w:r w:rsidR="000373C0" w:rsidRPr="001E0355">
        <w:rPr>
          <w:rFonts w:ascii="Kokila" w:hAnsi="Kokila" w:cs="Kokila"/>
          <w:sz w:val="18"/>
          <w:szCs w:val="18"/>
        </w:rPr>
        <w:t>निविदा</w:t>
      </w:r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दस्तावेज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जारी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करने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लिए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अनुरोध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करने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5A0D30" w:rsidRPr="001E0355">
        <w:rPr>
          <w:rFonts w:ascii="Book Antiqua" w:hAnsi="Book Antiqua" w:cs="Mangal"/>
          <w:sz w:val="18"/>
          <w:szCs w:val="18"/>
          <w:cs/>
        </w:rPr>
        <w:t>तिथि</w:t>
      </w:r>
      <w:r w:rsidR="005A0D3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और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बोली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जमा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करने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की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समय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सीमा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निम्नलिखित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AE5812" w:rsidRPr="001E0355">
        <w:rPr>
          <w:rFonts w:ascii="Book Antiqua" w:hAnsi="Book Antiqua" w:cs="Mangal"/>
          <w:sz w:val="18"/>
          <w:szCs w:val="18"/>
          <w:cs/>
        </w:rPr>
        <w:t>अनुसूची</w:t>
      </w:r>
      <w:r w:rsidR="00AE5812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के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अनुसार</w:t>
      </w:r>
      <w:r w:rsidR="000373C0" w:rsidRPr="001E0355">
        <w:rPr>
          <w:rFonts w:ascii="Book Antiqua" w:hAnsi="Book Antiqua" w:cs="Mangal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बढ़ाई</w:t>
      </w:r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और</w:t>
      </w:r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पुनर्निर्धारित</w:t>
      </w:r>
      <w:r w:rsidR="000373C0" w:rsidRPr="001E0355">
        <w:rPr>
          <w:rFonts w:ascii="Book Antiqua" w:hAnsi="Book Antiqua" w:cs="Kokila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की</w:t>
      </w:r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जाती</w:t>
      </w:r>
      <w:r w:rsidR="000373C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73C0" w:rsidRPr="001E0355">
        <w:rPr>
          <w:rFonts w:ascii="Kokila" w:hAnsi="Kokila" w:cs="Kokila"/>
          <w:sz w:val="18"/>
          <w:szCs w:val="18"/>
        </w:rPr>
        <w:t>है</w:t>
      </w:r>
      <w:r w:rsidR="000373C0" w:rsidRPr="001E0355">
        <w:rPr>
          <w:rFonts w:ascii="Book Antiqua" w:hAnsi="Book Antiqua" w:cs="Nirmala UI"/>
          <w:sz w:val="18"/>
          <w:szCs w:val="18"/>
        </w:rPr>
        <w:t>:</w:t>
      </w:r>
    </w:p>
    <w:p w14:paraId="1BFE689D" w14:textId="68FD14DA" w:rsidR="00DF53D6" w:rsidRPr="001E0355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C84AD4" w:rsidRPr="001E0355">
        <w:rPr>
          <w:rFonts w:ascii="Book Antiqua" w:hAnsi="Book Antiqua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1E0355">
        <w:rPr>
          <w:rFonts w:ascii="Book Antiqua" w:hAnsi="Book Antiqua" w:cs="Arial"/>
          <w:b/>
          <w:bCs/>
          <w:sz w:val="18"/>
          <w:szCs w:val="18"/>
        </w:rPr>
        <w:t>are hereby extended</w:t>
      </w:r>
      <w:r w:rsidR="00C84AD4" w:rsidRPr="001E0355">
        <w:rPr>
          <w:rFonts w:ascii="Book Antiqua" w:hAnsi="Book Antiqua" w:cs="Arial"/>
          <w:sz w:val="18"/>
          <w:szCs w:val="18"/>
        </w:rPr>
        <w:t xml:space="preserve"> and rescheduled as per the following program</w:t>
      </w:r>
      <w:r w:rsidR="00DF53D6" w:rsidRPr="001E0355">
        <w:rPr>
          <w:rFonts w:ascii="Book Antiqua" w:hAnsi="Book Antiqua" w:cs="Arial"/>
          <w:sz w:val="18"/>
          <w:szCs w:val="18"/>
        </w:rPr>
        <w:t>:</w:t>
      </w:r>
    </w:p>
    <w:p w14:paraId="3FA24689" w14:textId="77777777" w:rsidR="0054785A" w:rsidRPr="001E0355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1E0355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मौजूदा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अनुसूची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1E0355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संशोधित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अनुसूची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806257" w:rsidRPr="001E0355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निविदा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दस्तावेज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जारी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लिए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अनुरोध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प्रस्तुत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1B1331B1" w14:textId="0675A12E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="00474929">
              <w:rPr>
                <w:rFonts w:ascii="Book Antiqua" w:hAnsi="Book Antiqua" w:cstheme="majorBidi"/>
                <w:sz w:val="18"/>
                <w:szCs w:val="18"/>
              </w:rPr>
              <w:t>20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 w:rsidR="00D214CA"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/2026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, </w:t>
            </w:r>
          </w:p>
          <w:p w14:paraId="768E480B" w14:textId="4A660DF8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: 23:55 Hrs. (IST)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36500746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="00FC548B">
              <w:rPr>
                <w:rFonts w:ascii="Book Antiqua" w:hAnsi="Book Antiqua" w:cstheme="majorBidi"/>
                <w:sz w:val="18"/>
                <w:szCs w:val="18"/>
              </w:rPr>
              <w:t>2</w:t>
            </w:r>
            <w:r w:rsidR="00474929">
              <w:rPr>
                <w:rFonts w:ascii="Book Antiqua" w:hAnsi="Book Antiqua" w:cstheme="majorBidi"/>
                <w:sz w:val="18"/>
                <w:szCs w:val="18"/>
              </w:rPr>
              <w:t>4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/2026, </w:t>
            </w:r>
          </w:p>
          <w:p w14:paraId="747371A6" w14:textId="2F1D0E3C" w:rsidR="00806257" w:rsidRPr="001E0355" w:rsidRDefault="00806257" w:rsidP="00806257">
            <w:pPr>
              <w:spacing w:after="0" w:line="240" w:lineRule="auto"/>
              <w:ind w:left="585" w:hanging="596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: 23:55 Hrs. (IST)</w:t>
            </w:r>
            <w:r w:rsidRPr="001E0355">
              <w:rPr>
                <w:rFonts w:ascii="Book Antiqua" w:hAnsi="Book Antiqua" w:cstheme="majorBidi"/>
                <w:sz w:val="18"/>
                <w:szCs w:val="18"/>
                <w:cs/>
              </w:rPr>
              <w:t xml:space="preserve">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</w:tr>
      <w:tr w:rsidR="00806257" w:rsidRPr="001E0355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806257" w:rsidRPr="001E0355" w:rsidRDefault="00806257" w:rsidP="00806257">
            <w:pPr>
              <w:spacing w:after="0" w:line="240" w:lineRule="auto"/>
              <w:ind w:left="585" w:hanging="585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बोली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जमा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करना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 </w:t>
            </w:r>
          </w:p>
          <w:p w14:paraId="697D0D5A" w14:textId="77777777" w:rsidR="00806257" w:rsidRPr="001E0355" w:rsidRDefault="00806257" w:rsidP="00806257">
            <w:pPr>
              <w:spacing w:after="0" w:line="240" w:lineRule="auto"/>
              <w:ind w:left="585" w:hanging="585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>(Bid Submission)</w:t>
            </w:r>
          </w:p>
          <w:p w14:paraId="7D761992" w14:textId="77777777" w:rsidR="00806257" w:rsidRPr="001E0355" w:rsidRDefault="00806257" w:rsidP="00806257">
            <w:pPr>
              <w:spacing w:after="0" w:line="240" w:lineRule="auto"/>
              <w:jc w:val="both"/>
              <w:rPr>
                <w:rFonts w:ascii="Book Antiqua" w:hAnsi="Book Antiqua" w:cstheme="majorBidi"/>
                <w:b/>
                <w:bCs/>
                <w:sz w:val="18"/>
                <w:szCs w:val="18"/>
                <w:u w:val="single"/>
              </w:rPr>
            </w:pP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बोलियों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सॉफ्ट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कॉपी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भाग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के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</w:t>
            </w:r>
            <w:r w:rsidRPr="001E0355">
              <w:rPr>
                <w:rFonts w:ascii="Kokila" w:hAnsi="Kokila" w:cs="Kokila"/>
                <w:b/>
                <w:bCs/>
                <w:sz w:val="18"/>
                <w:szCs w:val="18"/>
              </w:rPr>
              <w:t>लिए</w:t>
            </w:r>
            <w:r w:rsidRPr="001E0355">
              <w:rPr>
                <w:rFonts w:ascii="Book Antiqua" w:hAnsi="Book Antiqua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5ED17F9F" w14:textId="72A1EA75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</w:t>
            </w:r>
            <w:r w:rsidR="00474929">
              <w:rPr>
                <w:rFonts w:ascii="Book Antiqua" w:hAnsi="Book Antiqua" w:cstheme="majorBidi"/>
                <w:sz w:val="18"/>
                <w:szCs w:val="18"/>
              </w:rPr>
              <w:t>22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 w:rsidR="00D214CA"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="00D214CA" w:rsidRPr="001E0355">
              <w:rPr>
                <w:rFonts w:ascii="Book Antiqua" w:hAnsi="Book Antiqua" w:cstheme="majorBidi"/>
                <w:sz w:val="18"/>
                <w:szCs w:val="18"/>
              </w:rPr>
              <w:t>/2026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, </w:t>
            </w:r>
          </w:p>
          <w:p w14:paraId="7E1151C9" w14:textId="2619E8F4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="Nirmala UI"/>
                <w:sz w:val="18"/>
                <w:szCs w:val="18"/>
                <w:cs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11:00 Hrs. (IST)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1C720907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theme="majorBidi"/>
                <w:sz w:val="18"/>
                <w:szCs w:val="18"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दिनांक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</w:t>
            </w:r>
            <w:r w:rsidR="00FC548B">
              <w:rPr>
                <w:rFonts w:ascii="Book Antiqua" w:hAnsi="Book Antiqua" w:cstheme="majorBidi"/>
                <w:sz w:val="18"/>
                <w:szCs w:val="18"/>
              </w:rPr>
              <w:t>2</w:t>
            </w:r>
            <w:r w:rsidR="00474929"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>/0</w:t>
            </w:r>
            <w:r>
              <w:rPr>
                <w:rFonts w:ascii="Book Antiqua" w:hAnsi="Book Antiqua" w:cstheme="majorBidi"/>
                <w:sz w:val="18"/>
                <w:szCs w:val="18"/>
              </w:rPr>
              <w:t>6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/2026, </w:t>
            </w:r>
          </w:p>
          <w:p w14:paraId="13C7D825" w14:textId="77777777" w:rsidR="00806257" w:rsidRPr="001E0355" w:rsidRDefault="00806257" w:rsidP="00806257">
            <w:pPr>
              <w:spacing w:after="0" w:line="240" w:lineRule="auto"/>
              <w:ind w:left="-11"/>
              <w:jc w:val="both"/>
              <w:rPr>
                <w:rFonts w:ascii="Book Antiqua" w:hAnsi="Book Antiqua" w:cs="Nirmala UI"/>
                <w:sz w:val="18"/>
                <w:szCs w:val="18"/>
                <w:cs/>
              </w:rPr>
            </w:pP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समय</w:t>
            </w:r>
            <w:r w:rsidRPr="001E0355">
              <w:rPr>
                <w:rFonts w:ascii="Book Antiqua" w:hAnsi="Book Antiqua" w:cstheme="majorBidi"/>
                <w:sz w:val="18"/>
                <w:szCs w:val="18"/>
              </w:rPr>
              <w:t xml:space="preserve">: 11:00 Hrs. (IST) </w:t>
            </w:r>
            <w:r w:rsidRPr="001E0355">
              <w:rPr>
                <w:rFonts w:ascii="Book Antiqua" w:hAnsi="Book Antiqua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1E0355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Book Antiqua" w:hAnsi="Book Antiqua" w:cs="Arial"/>
          <w:sz w:val="18"/>
          <w:szCs w:val="18"/>
        </w:rPr>
      </w:pPr>
    </w:p>
    <w:p w14:paraId="201760E4" w14:textId="77777777" w:rsidR="00DF53D6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p w14:paraId="41E181F8" w14:textId="3F0BCBF1" w:rsidR="003761EB" w:rsidRPr="001E0355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 xml:space="preserve">1.2 </w:t>
      </w:r>
      <w:r w:rsidRPr="001E0355">
        <w:rPr>
          <w:rFonts w:ascii="Book Antiqua" w:hAnsi="Book Antiqua" w:cs="Arial"/>
          <w:sz w:val="18"/>
          <w:szCs w:val="18"/>
        </w:rPr>
        <w:tab/>
      </w:r>
      <w:r w:rsidR="00E906A0" w:rsidRPr="001E0355">
        <w:rPr>
          <w:rFonts w:ascii="Kokila" w:hAnsi="Kokila" w:cs="Kokila"/>
          <w:sz w:val="18"/>
          <w:szCs w:val="18"/>
        </w:rPr>
        <w:t>आपसे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अनुरोध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है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कि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उपरोक्त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संशोधित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तिथियों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आधार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पर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आपके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द्वारा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प्रस्तुत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जाने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वाली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बोली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की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वैधता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सुनिश्चित</w:t>
      </w:r>
      <w:r w:rsidR="00E906A0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करें</w:t>
      </w:r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E906A0" w:rsidRPr="001E0355">
        <w:rPr>
          <w:rFonts w:ascii="Kokila" w:hAnsi="Kokila" w:cs="Kokila"/>
          <w:sz w:val="18"/>
          <w:szCs w:val="18"/>
        </w:rPr>
        <w:t>।</w:t>
      </w:r>
    </w:p>
    <w:p w14:paraId="3BECCC04" w14:textId="71E0386C" w:rsidR="00DF53D6" w:rsidRPr="001E0355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ab/>
      </w:r>
      <w:r w:rsidR="00DF53D6" w:rsidRPr="001E0355">
        <w:rPr>
          <w:rFonts w:ascii="Book Antiqua" w:hAnsi="Book Antiqua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1E0355" w:rsidRDefault="00DF53D6" w:rsidP="00E1295F">
      <w:pPr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</w:p>
    <w:p w14:paraId="2FA9EE76" w14:textId="429BB724" w:rsidR="00E906A0" w:rsidRPr="001E0355" w:rsidRDefault="00DF53D6" w:rsidP="00E1295F">
      <w:pPr>
        <w:spacing w:after="0" w:line="240" w:lineRule="auto"/>
        <w:ind w:left="720" w:hanging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2.0</w:t>
      </w:r>
      <w:r w:rsidRPr="001E0355">
        <w:rPr>
          <w:rFonts w:ascii="Book Antiqua" w:hAnsi="Book Antiqua" w:cs="Arial"/>
          <w:sz w:val="18"/>
          <w:szCs w:val="18"/>
        </w:rPr>
        <w:tab/>
      </w:r>
      <w:r w:rsidR="000362F5" w:rsidRPr="001E0355">
        <w:rPr>
          <w:rFonts w:ascii="Kokila" w:hAnsi="Kokila" w:cs="Kokila"/>
          <w:sz w:val="18"/>
          <w:szCs w:val="18"/>
        </w:rPr>
        <w:t>उपर्युक्त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को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छोड़कर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, </w:t>
      </w:r>
      <w:r w:rsidR="00DB3312" w:rsidRPr="001E0355">
        <w:rPr>
          <w:rFonts w:ascii="Kokila" w:hAnsi="Kokila" w:cs="Kokila"/>
          <w:sz w:val="18"/>
          <w:szCs w:val="18"/>
        </w:rPr>
        <w:t>निविदा</w:t>
      </w:r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दस्तावेजों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के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अन्य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सभी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110595" w:rsidRPr="001E0355">
        <w:rPr>
          <w:rFonts w:ascii="Book Antiqua" w:hAnsi="Book Antiqua" w:cs="Mangal"/>
          <w:sz w:val="18"/>
          <w:szCs w:val="18"/>
          <w:cs/>
        </w:rPr>
        <w:t>नियम</w:t>
      </w:r>
      <w:r w:rsidR="00110595" w:rsidRPr="001E0355">
        <w:rPr>
          <w:rFonts w:ascii="Book Antiqua" w:hAnsi="Book Antiqua" w:cs="Nirmala UI"/>
          <w:sz w:val="18"/>
          <w:szCs w:val="18"/>
          <w:cs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और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शर्तें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अपरिवर्तित</w:t>
      </w:r>
      <w:r w:rsidR="000362F5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रहेंगी</w:t>
      </w:r>
      <w:r w:rsidR="00DB3312" w:rsidRPr="001E0355">
        <w:rPr>
          <w:rFonts w:ascii="Book Antiqua" w:hAnsi="Book Antiqua" w:cs="Nirmala UI"/>
          <w:sz w:val="18"/>
          <w:szCs w:val="18"/>
        </w:rPr>
        <w:t xml:space="preserve"> </w:t>
      </w:r>
      <w:r w:rsidR="000362F5" w:rsidRPr="001E0355">
        <w:rPr>
          <w:rFonts w:ascii="Kokila" w:hAnsi="Kokila" w:cs="Kokila"/>
          <w:sz w:val="18"/>
          <w:szCs w:val="18"/>
        </w:rPr>
        <w:t>।</w:t>
      </w:r>
    </w:p>
    <w:p w14:paraId="01BD401D" w14:textId="76B89FFD" w:rsidR="00DF53D6" w:rsidRPr="001E0355" w:rsidRDefault="00DF53D6" w:rsidP="00E1295F">
      <w:pPr>
        <w:spacing w:after="0" w:line="240" w:lineRule="auto"/>
        <w:ind w:left="720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1E0355" w:rsidRDefault="00DF53D6" w:rsidP="00E1295F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5E5376D6" w14:textId="77777777" w:rsidR="008D582B" w:rsidRPr="001E0355" w:rsidRDefault="008D582B" w:rsidP="00E1295F">
      <w:pPr>
        <w:spacing w:after="0" w:line="240" w:lineRule="auto"/>
        <w:ind w:left="18" w:firstLine="702"/>
        <w:jc w:val="both"/>
        <w:rPr>
          <w:rFonts w:ascii="Book Antiqua" w:hAnsi="Book Antiqua" w:cs="Nirmala UI"/>
          <w:sz w:val="18"/>
          <w:szCs w:val="18"/>
        </w:rPr>
      </w:pPr>
      <w:r w:rsidRPr="001E0355">
        <w:rPr>
          <w:rFonts w:ascii="Kokila" w:hAnsi="Kokila" w:cs="Kokila"/>
          <w:sz w:val="18"/>
          <w:szCs w:val="18"/>
        </w:rPr>
        <w:t>धन्यवाद</w:t>
      </w:r>
      <w:r w:rsidRPr="001E0355">
        <w:rPr>
          <w:rFonts w:ascii="Book Antiqua" w:hAnsi="Book Antiqua" w:cs="Nirmala UI"/>
          <w:sz w:val="18"/>
          <w:szCs w:val="18"/>
        </w:rPr>
        <w:t>,</w:t>
      </w:r>
    </w:p>
    <w:p w14:paraId="50E2D73D" w14:textId="1F2DAE7E" w:rsidR="00C47E4C" w:rsidRPr="001E0355" w:rsidRDefault="00DF53D6" w:rsidP="00E1295F">
      <w:pPr>
        <w:spacing w:after="0" w:line="240" w:lineRule="auto"/>
        <w:ind w:left="18" w:firstLine="702"/>
        <w:jc w:val="both"/>
        <w:rPr>
          <w:rFonts w:ascii="Book Antiqua" w:hAnsi="Book Antiqua" w:cs="Arial"/>
          <w:sz w:val="18"/>
          <w:szCs w:val="18"/>
        </w:rPr>
      </w:pPr>
      <w:r w:rsidRPr="001E0355">
        <w:rPr>
          <w:rFonts w:ascii="Book Antiqua" w:hAnsi="Book Antiqua" w:cs="Arial"/>
          <w:sz w:val="18"/>
          <w:szCs w:val="18"/>
        </w:rPr>
        <w:t>Thanking you,</w:t>
      </w:r>
    </w:p>
    <w:p w14:paraId="1B67561A" w14:textId="1A595B6B" w:rsidR="00DF53D6" w:rsidRPr="001E0355" w:rsidRDefault="00DF53D6" w:rsidP="00E1295F">
      <w:pPr>
        <w:spacing w:after="0" w:line="240" w:lineRule="auto"/>
        <w:ind w:left="18" w:firstLine="702"/>
        <w:jc w:val="right"/>
        <w:rPr>
          <w:rFonts w:ascii="Book Antiqua" w:hAnsi="Book Antiqua" w:cs="Arial"/>
          <w:sz w:val="18"/>
          <w:szCs w:val="18"/>
          <w:lang w:val="en-IN"/>
        </w:rPr>
      </w:pPr>
      <w:r w:rsidRPr="001E0355">
        <w:rPr>
          <w:rFonts w:ascii="Book Antiqua" w:hAnsi="Book Antiqua" w:cs="Arial"/>
          <w:sz w:val="18"/>
          <w:szCs w:val="18"/>
          <w:lang w:val="en-IN"/>
        </w:rPr>
        <w:t xml:space="preserve">For and </w:t>
      </w:r>
      <w:r w:rsidR="00374C8D" w:rsidRPr="001E0355">
        <w:rPr>
          <w:rFonts w:ascii="Book Antiqua" w:hAnsi="Book Antiqua" w:cs="Arial"/>
          <w:sz w:val="18"/>
          <w:szCs w:val="18"/>
          <w:lang w:val="en-IN"/>
        </w:rPr>
        <w:t>on</w:t>
      </w:r>
      <w:r w:rsidRPr="001E0355">
        <w:rPr>
          <w:rFonts w:ascii="Book Antiqua" w:hAnsi="Book Antiqua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1E0355" w:rsidRDefault="007A5BC6" w:rsidP="00E1295F">
      <w:pPr>
        <w:pStyle w:val="Header"/>
        <w:tabs>
          <w:tab w:val="left" w:pos="7200"/>
        </w:tabs>
        <w:jc w:val="right"/>
        <w:rPr>
          <w:rFonts w:ascii="Book Antiqua" w:hAnsi="Book Antiqua" w:cs="Nirmala UI"/>
          <w:sz w:val="18"/>
          <w:szCs w:val="18"/>
        </w:rPr>
      </w:pPr>
      <w:r w:rsidRPr="001E0355">
        <w:rPr>
          <w:rFonts w:ascii="Kokila" w:hAnsi="Kokila" w:cs="Kokila"/>
          <w:sz w:val="18"/>
          <w:szCs w:val="18"/>
        </w:rPr>
        <w:t>पावर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ग्रिड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कॉर्पोरेशन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ऑफ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इंडिया</w:t>
      </w:r>
      <w:r w:rsidRPr="001E0355">
        <w:rPr>
          <w:rFonts w:ascii="Book Antiqua" w:hAnsi="Book Antiqua" w:cs="Nirmala UI"/>
          <w:sz w:val="18"/>
          <w:szCs w:val="18"/>
        </w:rPr>
        <w:t xml:space="preserve"> </w:t>
      </w:r>
      <w:r w:rsidRPr="001E0355">
        <w:rPr>
          <w:rFonts w:ascii="Kokila" w:hAnsi="Kokila" w:cs="Kokila"/>
          <w:sz w:val="18"/>
          <w:szCs w:val="18"/>
        </w:rPr>
        <w:t>लिमिटेड</w:t>
      </w:r>
    </w:p>
    <w:p w14:paraId="686D6444" w14:textId="77777777" w:rsidR="007A5BC6" w:rsidRPr="001E0355" w:rsidRDefault="007A5BC6" w:rsidP="00E1295F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18"/>
          <w:szCs w:val="18"/>
          <w:lang w:val="en-IN"/>
        </w:rPr>
      </w:pPr>
      <w:r w:rsidRPr="001E0355">
        <w:rPr>
          <w:rFonts w:ascii="Book Antiqua" w:hAnsi="Book Antiqua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1E0355" w:rsidRDefault="002E1D1C" w:rsidP="000033C3">
      <w:pPr>
        <w:pStyle w:val="NoSpacing"/>
        <w:ind w:left="2880"/>
        <w:jc w:val="right"/>
        <w:rPr>
          <w:rFonts w:ascii="Book Antiqua" w:hAnsi="Book Antiqua" w:cs="Nirmala UI"/>
          <w:b/>
          <w:bCs/>
          <w:sz w:val="18"/>
          <w:szCs w:val="18"/>
          <w:lang w:val="en-GB"/>
        </w:rPr>
      </w:pPr>
      <w:r>
        <w:rPr>
          <w:rFonts w:ascii="Book Antiqua" w:hAnsi="Book Antiqua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1E0355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D4EEC" w14:textId="77777777" w:rsidR="002E1D1C" w:rsidRDefault="002E1D1C" w:rsidP="00B16323">
      <w:pPr>
        <w:spacing w:after="0" w:line="240" w:lineRule="auto"/>
      </w:pPr>
      <w:r>
        <w:separator/>
      </w:r>
    </w:p>
  </w:endnote>
  <w:endnote w:type="continuationSeparator" w:id="0">
    <w:p w14:paraId="742097D1" w14:textId="77777777" w:rsidR="002E1D1C" w:rsidRDefault="002E1D1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A680" w14:textId="77777777" w:rsidR="002E1D1C" w:rsidRDefault="002E1D1C" w:rsidP="00B16323">
      <w:pPr>
        <w:spacing w:after="0" w:line="240" w:lineRule="auto"/>
      </w:pPr>
      <w:r>
        <w:separator/>
      </w:r>
    </w:p>
  </w:footnote>
  <w:footnote w:type="continuationSeparator" w:id="0">
    <w:p w14:paraId="7B269B04" w14:textId="77777777" w:rsidR="002E1D1C" w:rsidRDefault="002E1D1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3A58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A5F1C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0355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B3AAC"/>
    <w:rsid w:val="002C0D49"/>
    <w:rsid w:val="002C7A34"/>
    <w:rsid w:val="002D4C24"/>
    <w:rsid w:val="002E1039"/>
    <w:rsid w:val="002E1D1C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E4671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92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03CB"/>
    <w:rsid w:val="00534D60"/>
    <w:rsid w:val="005370ED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6F1841"/>
    <w:rsid w:val="00701A89"/>
    <w:rsid w:val="00706125"/>
    <w:rsid w:val="0071667C"/>
    <w:rsid w:val="00717CD3"/>
    <w:rsid w:val="00721072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6257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48A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9F2366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77708"/>
    <w:rsid w:val="00A83560"/>
    <w:rsid w:val="00A904A2"/>
    <w:rsid w:val="00A909D9"/>
    <w:rsid w:val="00AA6333"/>
    <w:rsid w:val="00AB0847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039E8"/>
    <w:rsid w:val="00B10453"/>
    <w:rsid w:val="00B16323"/>
    <w:rsid w:val="00B23994"/>
    <w:rsid w:val="00B24B28"/>
    <w:rsid w:val="00B507A1"/>
    <w:rsid w:val="00B50BB0"/>
    <w:rsid w:val="00B51E2B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076E0"/>
    <w:rsid w:val="00C10503"/>
    <w:rsid w:val="00C10B27"/>
    <w:rsid w:val="00C1199A"/>
    <w:rsid w:val="00C21834"/>
    <w:rsid w:val="00C230D3"/>
    <w:rsid w:val="00C270D9"/>
    <w:rsid w:val="00C27CEE"/>
    <w:rsid w:val="00C30ED3"/>
    <w:rsid w:val="00C42F62"/>
    <w:rsid w:val="00C47E4C"/>
    <w:rsid w:val="00C668E3"/>
    <w:rsid w:val="00C75032"/>
    <w:rsid w:val="00C84AD4"/>
    <w:rsid w:val="00C91792"/>
    <w:rsid w:val="00C9334D"/>
    <w:rsid w:val="00C9422B"/>
    <w:rsid w:val="00CA5ED1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14CA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C686F"/>
    <w:rsid w:val="00DE420C"/>
    <w:rsid w:val="00DF53D6"/>
    <w:rsid w:val="00DF7012"/>
    <w:rsid w:val="00E01BCC"/>
    <w:rsid w:val="00E05199"/>
    <w:rsid w:val="00E07F0E"/>
    <w:rsid w:val="00E1295F"/>
    <w:rsid w:val="00E13A09"/>
    <w:rsid w:val="00E175DA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54E7"/>
    <w:rsid w:val="00F76A3A"/>
    <w:rsid w:val="00F80B13"/>
    <w:rsid w:val="00F80F56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C548B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9hBEx8OCHJM6yHg9EFsEDRap/4OdIzk69yXaxjd9cDo=</DigestValue>
    </Reference>
    <Reference Type="http://www.w3.org/2000/09/xmldsig#Object" URI="#idOfficeObject">
      <DigestMethod Algorithm="http://www.w3.org/2001/04/xmlenc#sha256"/>
      <DigestValue>o8U9wLE9Ng4B/MYmnh8oXHrrYID4DDQDOt/BPXObDE8=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0+IdJKlbOBl0fNJY0oVpgeT3b7kMtP1kSxBxzFWDCzg=</DigestValue>
    </Reference>
    <Reference Type="http://www.w3.org/2000/09/xmldsig#Object" URI="#idValidSigLnImg">
      <DigestMethod Algorithm="http://www.w3.org/2001/04/xmlenc#sha256"/>
      <DigestValue>cCAxnReT2rQw/MuF4XbqM/GyQJTW4IA62aZmHHaLDU4=</DigestValue>
    </Reference>
    <Reference Type="http://www.w3.org/2000/09/xmldsig#Object" URI="#idInvalidSigLnImg">
      <DigestMethod Algorithm="http://www.w3.org/2001/04/xmlenc#sha256"/>
      <DigestValue>7M7BEpmsJoL9AOqgEf5ZAIVhWaq6aKp3yw484ssP5fM=</DigestValue>
    </Reference>
  </SignedInfo>
  <SignatureValue>bIO43p5Wz2V6C4GmFdaJP4CWjdxymBGsVoWre1nCl2Hw3RVJnHpA+znoYH1WmVIfKVZ0GkgF/C0W
s4idcrc8bag3t0IhGcJykvEHe/7e1imeUMc6pMYicf37H49LuHRVwBUjsE2XaMACqcqsg+kLB1YK
MflInhqSxKZwGy+mOI0bccJjOwu2ZfosFOvuh97uqPJYsPtXjzx98TYVJBP7DMxZYZalcJYB7I3z
u7FJ5fbKv2gqEPDMcLwWMtXVa6ni6p8jYiMaHfJVgr6+pBSVolXCdaxdsYxcZOdUJl7D5WKanQMN
FzH0ffFSUlEGrvgh3xcLkiAEl4LX72uAW07VlQ==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1T+4eUTxTshEtr0jXl/XhDybdiFnVgjCo1v79vdl7dU=</DigestValue>
      </Reference>
      <Reference URI="/word/endnotes.xml?ContentType=application/vnd.openxmlformats-officedocument.wordprocessingml.endnotes+xml">
        <DigestMethod Algorithm="http://www.w3.org/2001/04/xmlenc#sha256"/>
        <DigestValue>HcHtrPg3kTx8/7ebeuyJl59weiZKo7UFMb7CENyIAc4=</DigestValue>
      </Reference>
      <Reference URI="/word/fontTable.xml?ContentType=application/vnd.openxmlformats-officedocument.wordprocessingml.fontTable+xml">
        <DigestMethod Algorithm="http://www.w3.org/2001/04/xmlenc#sha256"/>
        <DigestValue>VcQbEUso+qjGdtYxb4qfYb/YZ+qmATRXK9YRhcDRMJo=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lUreugmzJ+rNvIhCrOewzbmcIde4xoQnGDjQ/wEPjIY=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7IyKQ/8rSDp1W/vW61yQsNFBt4KeGHnSml+lhYB4xQI=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vhzKRP3jsvUytrRcr1pVSLjB/hOHICPSnT3+TwrBlcE=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2026-06-22T04:35:47Z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2026-06-22T04:35:47Z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6NQAAL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yAC0AMAA2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cNkAAM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234</cp:revision>
  <cp:lastPrinted>2024-07-10T03:11:00Z</cp:lastPrinted>
  <dcterms:created xsi:type="dcterms:W3CDTF">2023-05-10T13:11:00Z</dcterms:created>
  <dcterms:modified xsi:type="dcterms:W3CDTF">2026-06-22T04:35:00Z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