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5A42" w14:textId="77777777" w:rsidR="00F676D9" w:rsidRDefault="00F676D9" w:rsidP="009D6DC3">
      <w:pPr>
        <w:keepNext/>
        <w:spacing w:line="276" w:lineRule="auto"/>
        <w:ind w:left="426" w:hanging="426"/>
        <w:jc w:val="center"/>
        <w:outlineLvl w:val="3"/>
        <w:rPr>
          <w:rStyle w:val="Emphasis"/>
          <w:rFonts w:ascii="Book Antiqua" w:hAnsi="Book Antiqua"/>
          <w:sz w:val="24"/>
        </w:rPr>
      </w:pPr>
    </w:p>
    <w:p w14:paraId="5F4C2ED1" w14:textId="77777777" w:rsidR="00840F00" w:rsidRDefault="00840F00" w:rsidP="009D6DC3">
      <w:pPr>
        <w:keepNext/>
        <w:spacing w:line="276" w:lineRule="auto"/>
        <w:ind w:left="426" w:hanging="426"/>
        <w:jc w:val="center"/>
        <w:outlineLvl w:val="3"/>
        <w:rPr>
          <w:rStyle w:val="Emphasis"/>
          <w:rFonts w:ascii="Book Antiqua" w:hAnsi="Book Antiqua"/>
          <w:sz w:val="24"/>
        </w:rPr>
      </w:pPr>
    </w:p>
    <w:p w14:paraId="6C6C21B7" w14:textId="77777777" w:rsidR="00840F00" w:rsidRDefault="00840F00" w:rsidP="009D6DC3">
      <w:pPr>
        <w:keepNext/>
        <w:spacing w:line="276" w:lineRule="auto"/>
        <w:ind w:left="426" w:hanging="426"/>
        <w:jc w:val="center"/>
        <w:outlineLvl w:val="3"/>
        <w:rPr>
          <w:rStyle w:val="Emphasis"/>
          <w:rFonts w:ascii="Book Antiqua" w:hAnsi="Book Antiqua"/>
          <w:sz w:val="24"/>
        </w:rPr>
      </w:pPr>
    </w:p>
    <w:p w14:paraId="0C803791" w14:textId="77777777" w:rsidR="00840F00" w:rsidRDefault="00840F00" w:rsidP="009D6DC3">
      <w:pPr>
        <w:keepNext/>
        <w:spacing w:line="276" w:lineRule="auto"/>
        <w:ind w:left="426" w:hanging="426"/>
        <w:jc w:val="center"/>
        <w:outlineLvl w:val="3"/>
        <w:rPr>
          <w:rStyle w:val="Emphasis"/>
          <w:rFonts w:ascii="Book Antiqua" w:hAnsi="Book Antiqua"/>
          <w:sz w:val="24"/>
        </w:rPr>
      </w:pPr>
    </w:p>
    <w:p w14:paraId="163FE28F" w14:textId="77777777" w:rsidR="00840F00" w:rsidRPr="009D6DC3" w:rsidRDefault="00840F00" w:rsidP="009D6DC3">
      <w:pPr>
        <w:keepNext/>
        <w:spacing w:line="276" w:lineRule="auto"/>
        <w:ind w:left="426" w:hanging="426"/>
        <w:jc w:val="center"/>
        <w:outlineLvl w:val="3"/>
        <w:rPr>
          <w:rStyle w:val="Emphasis"/>
          <w:rFonts w:ascii="Book Antiqua" w:hAnsi="Book Antiqua"/>
          <w:sz w:val="24"/>
        </w:rPr>
      </w:pPr>
    </w:p>
    <w:p w14:paraId="06EA1BEB" w14:textId="2229B00B" w:rsidR="004114F4" w:rsidRPr="009D6DC3" w:rsidRDefault="004114F4" w:rsidP="009D6DC3">
      <w:pPr>
        <w:keepNext/>
        <w:spacing w:line="276" w:lineRule="auto"/>
        <w:ind w:left="426" w:hanging="426"/>
        <w:jc w:val="center"/>
        <w:outlineLvl w:val="3"/>
        <w:rPr>
          <w:rFonts w:ascii="Book Antiqua" w:hAnsi="Book Antiqua" w:cstheme="minorHAnsi"/>
          <w:b/>
          <w:bCs/>
        </w:rPr>
      </w:pPr>
      <w:r w:rsidRPr="009D6DC3">
        <w:rPr>
          <w:rFonts w:ascii="Book Antiqua" w:hAnsi="Book Antiqua" w:cstheme="minorHAnsi"/>
          <w:b/>
          <w:bCs/>
        </w:rPr>
        <w:t>BIDDING DOCUMENTS</w:t>
      </w:r>
    </w:p>
    <w:p w14:paraId="5E3DC90E" w14:textId="30430DDB" w:rsidR="004114F4" w:rsidRPr="009D6DC3" w:rsidRDefault="004114F4" w:rsidP="009D6DC3">
      <w:pPr>
        <w:keepNext/>
        <w:spacing w:line="276" w:lineRule="auto"/>
        <w:ind w:left="426" w:hanging="426"/>
        <w:jc w:val="center"/>
        <w:outlineLvl w:val="3"/>
        <w:rPr>
          <w:rFonts w:ascii="Book Antiqua" w:hAnsi="Book Antiqua" w:cstheme="minorHAnsi"/>
          <w:b/>
          <w:bCs/>
        </w:rPr>
      </w:pPr>
    </w:p>
    <w:p w14:paraId="03571141" w14:textId="77777777" w:rsidR="004114F4" w:rsidRPr="009D6DC3" w:rsidRDefault="004114F4" w:rsidP="009D6DC3">
      <w:pPr>
        <w:keepNext/>
        <w:spacing w:line="276" w:lineRule="auto"/>
        <w:ind w:left="426" w:hanging="426"/>
        <w:jc w:val="center"/>
        <w:outlineLvl w:val="3"/>
        <w:rPr>
          <w:rFonts w:ascii="Book Antiqua" w:hAnsi="Book Antiqua" w:cstheme="minorHAnsi"/>
          <w:b/>
          <w:bCs/>
        </w:rPr>
      </w:pPr>
      <w:r w:rsidRPr="009D6DC3">
        <w:rPr>
          <w:rFonts w:ascii="Book Antiqua" w:hAnsi="Book Antiqua" w:cstheme="minorHAnsi"/>
          <w:b/>
          <w:bCs/>
        </w:rPr>
        <w:t>FOR</w:t>
      </w:r>
    </w:p>
    <w:p w14:paraId="3E3DA50F" w14:textId="5176FFF3" w:rsidR="004114F4" w:rsidRPr="009D6DC3" w:rsidRDefault="004114F4" w:rsidP="009D6DC3">
      <w:pPr>
        <w:spacing w:line="276" w:lineRule="auto"/>
        <w:ind w:left="426" w:hanging="426"/>
        <w:rPr>
          <w:rFonts w:ascii="Book Antiqua" w:hAnsi="Book Antiqua" w:cstheme="minorHAnsi"/>
          <w:b/>
          <w:bCs/>
        </w:rPr>
      </w:pPr>
    </w:p>
    <w:p w14:paraId="5D45FBCC" w14:textId="77777777" w:rsidR="0028367B" w:rsidRPr="009D6DC3" w:rsidRDefault="0028367B" w:rsidP="009D6DC3">
      <w:pPr>
        <w:spacing w:line="276" w:lineRule="auto"/>
        <w:ind w:left="426" w:hanging="426"/>
        <w:rPr>
          <w:rFonts w:ascii="Book Antiqua" w:hAnsi="Book Antiqua" w:cstheme="minorHAnsi"/>
          <w:b/>
          <w:bCs/>
        </w:rPr>
      </w:pPr>
    </w:p>
    <w:p w14:paraId="2CE9B3EF" w14:textId="0188CC96" w:rsidR="00332B3B" w:rsidRPr="009D6DC3" w:rsidRDefault="003033DC" w:rsidP="00553BB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00CB6705" w:rsidRPr="00CB6705">
        <w:rPr>
          <w:rFonts w:ascii="Book Antiqua" w:hAnsi="Book Antiqua" w:cstheme="minorHAnsi"/>
          <w:b/>
          <w:bCs/>
          <w:lang w:val="en-IN"/>
        </w:rPr>
        <w:t xml:space="preserve"> </w:t>
      </w:r>
      <w:r w:rsidR="008C3129" w:rsidRPr="003033DC">
        <w:rPr>
          <w:rFonts w:ascii="Book Antiqua" w:hAnsi="Book Antiqua" w:cstheme="minorHAnsi"/>
          <w:b/>
          <w:bCs/>
          <w:lang w:val="en-IN"/>
        </w:rPr>
        <w:t>DAY-TO-DAY</w:t>
      </w:r>
      <w:r w:rsidRPr="003033DC">
        <w:rPr>
          <w:rFonts w:ascii="Book Antiqua" w:hAnsi="Book Antiqua" w:cstheme="minorHAnsi"/>
          <w:b/>
          <w:bCs/>
          <w:lang w:val="en-IN"/>
        </w:rPr>
        <w:t xml:space="preserve"> HIRING </w:t>
      </w:r>
      <w:r w:rsidR="00CB6705">
        <w:rPr>
          <w:rFonts w:ascii="Book Antiqua" w:hAnsi="Book Antiqua" w:cstheme="minorHAnsi"/>
          <w:b/>
          <w:bCs/>
          <w:lang w:val="en-IN"/>
        </w:rPr>
        <w:t xml:space="preserve">OF </w:t>
      </w:r>
      <w:r w:rsidRPr="003033DC">
        <w:rPr>
          <w:rFonts w:ascii="Book Antiqua" w:hAnsi="Book Antiqua" w:cstheme="minorHAnsi"/>
          <w:b/>
          <w:bCs/>
          <w:lang w:val="en-IN"/>
        </w:rPr>
        <w:t>VEHICLES</w:t>
      </w:r>
      <w:r w:rsidR="00F976E7">
        <w:rPr>
          <w:rFonts w:ascii="Book Antiqua" w:hAnsi="Book Antiqua" w:cstheme="minorHAnsi"/>
          <w:b/>
          <w:bCs/>
          <w:lang w:val="en-IN"/>
        </w:rPr>
        <w:t xml:space="preserve"> </w:t>
      </w:r>
      <w:r w:rsidR="00CB6705">
        <w:rPr>
          <w:rFonts w:ascii="Book Antiqua" w:hAnsi="Book Antiqua" w:cstheme="minorHAnsi"/>
          <w:b/>
          <w:bCs/>
          <w:lang w:val="en-IN"/>
        </w:rPr>
        <w:t>AT</w:t>
      </w:r>
      <w:r w:rsidRPr="003033DC">
        <w:rPr>
          <w:rFonts w:ascii="Book Antiqua" w:hAnsi="Book Antiqua" w:cstheme="minorHAnsi"/>
          <w:b/>
          <w:bCs/>
          <w:lang w:val="en-IN"/>
        </w:rPr>
        <w:t xml:space="preserve"> CORPORATE </w:t>
      </w:r>
      <w:r w:rsidR="000D794D">
        <w:rPr>
          <w:rFonts w:ascii="Book Antiqua" w:hAnsi="Book Antiqua" w:cstheme="minorHAnsi"/>
          <w:b/>
          <w:bCs/>
          <w:lang w:val="en-IN"/>
        </w:rPr>
        <w:t>CENTRE</w:t>
      </w:r>
      <w:r w:rsidRPr="003033DC">
        <w:rPr>
          <w:rFonts w:ascii="Book Antiqua" w:hAnsi="Book Antiqua" w:cstheme="minorHAnsi"/>
          <w:b/>
          <w:bCs/>
          <w:lang w:val="en-IN"/>
        </w:rPr>
        <w:t>, GURGAON</w:t>
      </w:r>
    </w:p>
    <w:p w14:paraId="0C13F6B2" w14:textId="74EBC2EF" w:rsidR="00332B3B" w:rsidRPr="009D6DC3" w:rsidRDefault="00332B3B" w:rsidP="009D6DC3">
      <w:pPr>
        <w:spacing w:line="276" w:lineRule="auto"/>
        <w:ind w:left="720" w:hanging="720"/>
        <w:jc w:val="center"/>
        <w:rPr>
          <w:rFonts w:ascii="Book Antiqua" w:hAnsi="Book Antiqua" w:cstheme="minorHAnsi"/>
          <w:b/>
          <w:bCs/>
        </w:rPr>
      </w:pPr>
    </w:p>
    <w:p w14:paraId="13A2347A" w14:textId="77777777" w:rsidR="00332B3B" w:rsidRPr="009D6DC3" w:rsidRDefault="00332B3B" w:rsidP="009D6DC3">
      <w:pPr>
        <w:spacing w:line="276" w:lineRule="auto"/>
        <w:ind w:left="720" w:hanging="720"/>
        <w:jc w:val="center"/>
        <w:rPr>
          <w:rFonts w:ascii="Book Antiqua" w:hAnsi="Book Antiqua" w:cstheme="minorHAnsi"/>
          <w:b/>
          <w:bCs/>
        </w:rPr>
      </w:pPr>
    </w:p>
    <w:p w14:paraId="11F9E838" w14:textId="3B4E78EC" w:rsidR="0028367B" w:rsidRPr="009D6DC3" w:rsidRDefault="0028367B" w:rsidP="009D6DC3">
      <w:pPr>
        <w:spacing w:line="276" w:lineRule="auto"/>
        <w:ind w:left="720" w:hanging="720"/>
        <w:jc w:val="center"/>
        <w:rPr>
          <w:rFonts w:ascii="Book Antiqua" w:hAnsi="Book Antiqua" w:cstheme="minorHAnsi"/>
          <w:b/>
          <w:bCs/>
        </w:rPr>
      </w:pPr>
    </w:p>
    <w:p w14:paraId="4C81C1A3" w14:textId="77777777" w:rsidR="0028367B" w:rsidRPr="009D6DC3" w:rsidRDefault="0028367B" w:rsidP="009D6DC3">
      <w:pPr>
        <w:spacing w:line="276" w:lineRule="auto"/>
        <w:ind w:left="720" w:hanging="720"/>
        <w:jc w:val="center"/>
        <w:rPr>
          <w:rFonts w:ascii="Book Antiqua" w:hAnsi="Book Antiqua" w:cstheme="minorHAnsi"/>
          <w:b/>
          <w:bCs/>
        </w:rPr>
      </w:pPr>
    </w:p>
    <w:p w14:paraId="103684D9" w14:textId="16934184" w:rsidR="0028367B" w:rsidRPr="009D6DC3" w:rsidRDefault="0028367B" w:rsidP="009D6DC3">
      <w:pPr>
        <w:spacing w:line="276" w:lineRule="auto"/>
        <w:ind w:left="720" w:hanging="720"/>
        <w:jc w:val="center"/>
        <w:rPr>
          <w:rFonts w:ascii="Book Antiqua" w:hAnsi="Book Antiqua" w:cstheme="minorHAnsi"/>
          <w:b/>
          <w:bCs/>
        </w:rPr>
      </w:pPr>
    </w:p>
    <w:p w14:paraId="2A451FC6" w14:textId="77777777" w:rsidR="0028367B" w:rsidRPr="009D6DC3" w:rsidRDefault="0028367B" w:rsidP="009D6DC3">
      <w:pPr>
        <w:spacing w:line="276" w:lineRule="auto"/>
        <w:ind w:left="720" w:hanging="720"/>
        <w:jc w:val="center"/>
        <w:rPr>
          <w:rFonts w:ascii="Book Antiqua" w:hAnsi="Book Antiqua" w:cstheme="minorHAnsi"/>
          <w:b/>
          <w:bCs/>
        </w:rPr>
      </w:pPr>
    </w:p>
    <w:p w14:paraId="71EF6F2D" w14:textId="5173F56B" w:rsidR="00900486" w:rsidRPr="009D6DC3" w:rsidRDefault="00CB6705" w:rsidP="009D6DC3">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w:t>
      </w:r>
      <w:r w:rsidR="00225F91">
        <w:rPr>
          <w:rFonts w:ascii="Book Antiqua" w:hAnsi="Book Antiqua" w:cstheme="minorHAnsi"/>
          <w:b/>
          <w:bCs/>
        </w:rPr>
        <w:t>x</w:t>
      </w:r>
      <w:proofErr w:type="spellEnd"/>
      <w:r w:rsidR="00225F91">
        <w:rPr>
          <w:rFonts w:ascii="Book Antiqua" w:hAnsi="Book Antiqua" w:cstheme="minorHAnsi"/>
          <w:b/>
          <w:bCs/>
        </w:rPr>
        <w:t xml:space="preserve"> </w:t>
      </w:r>
      <w:r w:rsidR="004114F4" w:rsidRPr="009D6DC3">
        <w:rPr>
          <w:rFonts w:ascii="Book Antiqua" w:hAnsi="Book Antiqua" w:cstheme="minorHAnsi"/>
          <w:b/>
          <w:bCs/>
        </w:rPr>
        <w:t>No</w:t>
      </w:r>
      <w:r w:rsidR="00225F91">
        <w:rPr>
          <w:rFonts w:ascii="Book Antiqua" w:hAnsi="Book Antiqua" w:cstheme="minorHAnsi"/>
          <w:b/>
          <w:bCs/>
        </w:rPr>
        <w:t>.</w:t>
      </w:r>
      <w:r w:rsidR="004114F4" w:rsidRPr="009D6DC3">
        <w:rPr>
          <w:rFonts w:ascii="Book Antiqua" w:hAnsi="Book Antiqua" w:cstheme="minorHAnsi"/>
          <w:b/>
          <w:bCs/>
        </w:rPr>
        <w:t>:</w:t>
      </w:r>
      <w:r w:rsidR="00720169" w:rsidRPr="009D6DC3">
        <w:rPr>
          <w:rFonts w:ascii="Book Antiqua" w:hAnsi="Book Antiqua" w:cstheme="minorHAnsi"/>
          <w:b/>
          <w:bCs/>
        </w:rPr>
        <w:t xml:space="preserve"> </w:t>
      </w:r>
      <w:r w:rsidR="00687622" w:rsidRPr="00687622">
        <w:rPr>
          <w:rFonts w:ascii="Book Antiqua" w:hAnsi="Book Antiqua" w:cstheme="minorHAnsi"/>
          <w:b/>
          <w:bCs/>
        </w:rPr>
        <w:t>5002005726</w:t>
      </w:r>
    </w:p>
    <w:p w14:paraId="6134C63C" w14:textId="656F17C3" w:rsidR="003F523D" w:rsidRPr="009D6DC3" w:rsidRDefault="003F523D" w:rsidP="009D6DC3">
      <w:pPr>
        <w:spacing w:line="276" w:lineRule="auto"/>
        <w:ind w:left="720" w:hanging="720"/>
        <w:jc w:val="center"/>
        <w:rPr>
          <w:rFonts w:ascii="Book Antiqua" w:hAnsi="Book Antiqua"/>
          <w:noProof/>
        </w:rPr>
      </w:pPr>
    </w:p>
    <w:p w14:paraId="4B617005" w14:textId="74134EBF" w:rsidR="0028367B" w:rsidRDefault="0028367B" w:rsidP="009D6DC3">
      <w:pPr>
        <w:spacing w:line="276" w:lineRule="auto"/>
        <w:ind w:left="-142" w:hanging="426"/>
        <w:jc w:val="center"/>
        <w:rPr>
          <w:rFonts w:ascii="Book Antiqua" w:hAnsi="Book Antiqua"/>
          <w:noProof/>
        </w:rPr>
      </w:pPr>
    </w:p>
    <w:p w14:paraId="462C84A0" w14:textId="77777777" w:rsidR="00840F00" w:rsidRDefault="00840F00" w:rsidP="009D6DC3">
      <w:pPr>
        <w:spacing w:line="276" w:lineRule="auto"/>
        <w:ind w:left="-142" w:hanging="426"/>
        <w:jc w:val="center"/>
        <w:rPr>
          <w:rFonts w:ascii="Book Antiqua" w:hAnsi="Book Antiqua"/>
          <w:noProof/>
        </w:rPr>
      </w:pPr>
    </w:p>
    <w:p w14:paraId="3BDEC6C0" w14:textId="77777777" w:rsidR="00332B3B" w:rsidRPr="009D6DC3" w:rsidRDefault="00332B3B" w:rsidP="009D6DC3">
      <w:pPr>
        <w:spacing w:line="276" w:lineRule="auto"/>
        <w:ind w:left="426" w:hanging="426"/>
        <w:jc w:val="center"/>
        <w:rPr>
          <w:rFonts w:ascii="Book Antiqua" w:hAnsi="Book Antiqua" w:cstheme="minorHAnsi"/>
          <w:b/>
          <w:bCs/>
        </w:rPr>
      </w:pPr>
    </w:p>
    <w:p w14:paraId="58C501CB" w14:textId="2AAC76E7" w:rsidR="0028367B" w:rsidRPr="009D6DC3" w:rsidRDefault="00553BB8" w:rsidP="00553BB8">
      <w:pPr>
        <w:tabs>
          <w:tab w:val="left" w:pos="6765"/>
        </w:tabs>
        <w:spacing w:line="276" w:lineRule="auto"/>
        <w:ind w:left="426" w:hanging="426"/>
        <w:rPr>
          <w:rFonts w:ascii="Book Antiqua" w:hAnsi="Book Antiqua" w:cstheme="minorHAnsi"/>
          <w:b/>
          <w:bCs/>
        </w:rPr>
      </w:pPr>
      <w:r>
        <w:rPr>
          <w:rFonts w:ascii="Book Antiqua" w:hAnsi="Book Antiqua" w:cstheme="minorHAnsi"/>
          <w:b/>
          <w:bCs/>
        </w:rPr>
        <w:tab/>
      </w:r>
      <w:r>
        <w:rPr>
          <w:rFonts w:ascii="Book Antiqua" w:hAnsi="Book Antiqua" w:cstheme="minorHAnsi"/>
          <w:b/>
          <w:bCs/>
        </w:rPr>
        <w:tab/>
      </w:r>
    </w:p>
    <w:p w14:paraId="4A9AF99E" w14:textId="3667120B" w:rsidR="0028367B" w:rsidRPr="009D6DC3" w:rsidRDefault="0028367B" w:rsidP="009D6DC3">
      <w:pPr>
        <w:spacing w:line="276" w:lineRule="auto"/>
        <w:ind w:left="426" w:hanging="426"/>
        <w:jc w:val="center"/>
        <w:rPr>
          <w:rFonts w:ascii="Book Antiqua" w:hAnsi="Book Antiqua" w:cstheme="minorHAnsi"/>
          <w:b/>
          <w:bCs/>
        </w:rPr>
      </w:pPr>
    </w:p>
    <w:p w14:paraId="2B2BFC33" w14:textId="77777777" w:rsidR="0028367B" w:rsidRPr="009D6DC3" w:rsidRDefault="0028367B" w:rsidP="009D6DC3">
      <w:pPr>
        <w:spacing w:line="276" w:lineRule="auto"/>
        <w:ind w:left="426" w:hanging="426"/>
        <w:jc w:val="center"/>
        <w:rPr>
          <w:rFonts w:ascii="Book Antiqua" w:hAnsi="Book Antiqua" w:cstheme="minorHAnsi"/>
          <w:b/>
          <w:bCs/>
        </w:rPr>
      </w:pPr>
    </w:p>
    <w:p w14:paraId="0DFC49B4" w14:textId="69D99633" w:rsidR="003525B4" w:rsidRPr="009D6DC3" w:rsidRDefault="003525B4" w:rsidP="009D6DC3">
      <w:pPr>
        <w:spacing w:line="276" w:lineRule="auto"/>
        <w:ind w:left="426" w:hanging="426"/>
        <w:jc w:val="center"/>
        <w:rPr>
          <w:rFonts w:ascii="Book Antiqua" w:hAnsi="Book Antiqua" w:cstheme="minorHAnsi"/>
          <w:b/>
          <w:u w:val="single"/>
        </w:rPr>
      </w:pPr>
    </w:p>
    <w:p w14:paraId="218A873C" w14:textId="5E791008" w:rsidR="00C97898" w:rsidRPr="009D6DC3" w:rsidRDefault="00C97898" w:rsidP="009D6DC3">
      <w:pPr>
        <w:spacing w:line="276" w:lineRule="auto"/>
        <w:ind w:left="426" w:hanging="426"/>
        <w:jc w:val="center"/>
        <w:rPr>
          <w:rFonts w:ascii="Book Antiqua" w:hAnsi="Book Antiqua" w:cstheme="minorHAnsi"/>
          <w:b/>
          <w:u w:val="single"/>
        </w:rPr>
      </w:pPr>
    </w:p>
    <w:p w14:paraId="6568F23F" w14:textId="77777777" w:rsidR="00900486" w:rsidRPr="009D6DC3" w:rsidRDefault="00900486" w:rsidP="009D6DC3">
      <w:pPr>
        <w:spacing w:line="276" w:lineRule="auto"/>
        <w:ind w:left="426" w:hanging="426"/>
        <w:jc w:val="center"/>
        <w:rPr>
          <w:rFonts w:ascii="Book Antiqua" w:hAnsi="Book Antiqua" w:cstheme="minorHAnsi"/>
          <w:b/>
          <w:u w:val="single"/>
        </w:rPr>
      </w:pPr>
    </w:p>
    <w:p w14:paraId="1D098150" w14:textId="295AB039" w:rsidR="00720169" w:rsidRPr="009D6DC3" w:rsidRDefault="003477D7" w:rsidP="009D6DC3">
      <w:pPr>
        <w:spacing w:line="276" w:lineRule="auto"/>
        <w:ind w:left="426" w:hanging="426"/>
        <w:jc w:val="center"/>
        <w:rPr>
          <w:rFonts w:ascii="Book Antiqua" w:hAnsi="Book Antiqua" w:cstheme="minorHAnsi"/>
          <w:b/>
          <w:u w:val="single"/>
        </w:rPr>
      </w:pPr>
      <w:r w:rsidRPr="009D6DC3">
        <w:rPr>
          <w:rFonts w:ascii="Book Antiqua" w:hAnsi="Book Antiqua" w:cstheme="minorHAnsi"/>
          <w:b/>
          <w:bCs/>
          <w:noProof/>
          <w:lang w:val="en-IN" w:eastAsia="en-IN" w:bidi="hi-IN"/>
        </w:rPr>
        <w:drawing>
          <wp:inline distT="0" distB="0" distL="0" distR="0" wp14:anchorId="17273B5F" wp14:editId="571D7BFC">
            <wp:extent cx="5847907" cy="1178484"/>
            <wp:effectExtent l="0" t="0" r="635" b="3175"/>
            <wp:docPr id="6" name="Picture 6" descr="C:\Users\60001358\Desktop\logo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0001358\Desktop\logoe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0000" cy="1180921"/>
                    </a:xfrm>
                    <a:prstGeom prst="rect">
                      <a:avLst/>
                    </a:prstGeom>
                    <a:noFill/>
                    <a:ln>
                      <a:noFill/>
                    </a:ln>
                  </pic:spPr>
                </pic:pic>
              </a:graphicData>
            </a:graphic>
          </wp:inline>
        </w:drawing>
      </w:r>
    </w:p>
    <w:p w14:paraId="59C5280B" w14:textId="5677D1D2" w:rsidR="00E43EA4" w:rsidRDefault="00E43EA4" w:rsidP="009D6DC3">
      <w:pPr>
        <w:spacing w:line="276" w:lineRule="auto"/>
        <w:ind w:left="426" w:hanging="426"/>
        <w:jc w:val="center"/>
        <w:rPr>
          <w:rFonts w:ascii="Book Antiqua" w:hAnsi="Book Antiqua" w:cstheme="minorHAnsi"/>
          <w:b/>
          <w:u w:val="single"/>
        </w:rPr>
      </w:pPr>
    </w:p>
    <w:p w14:paraId="4DB9499E" w14:textId="3D923988" w:rsidR="003E7365" w:rsidRDefault="003E7365" w:rsidP="009D6DC3">
      <w:pPr>
        <w:spacing w:line="276" w:lineRule="auto"/>
        <w:ind w:left="426" w:hanging="426"/>
        <w:jc w:val="center"/>
        <w:rPr>
          <w:rFonts w:ascii="Book Antiqua" w:hAnsi="Book Antiqua" w:cstheme="minorHAnsi"/>
          <w:b/>
          <w:u w:val="single"/>
        </w:rPr>
      </w:pPr>
    </w:p>
    <w:p w14:paraId="2DB5F7F7" w14:textId="38F6853D" w:rsidR="003E7365" w:rsidRDefault="003E7365" w:rsidP="009D6DC3">
      <w:pPr>
        <w:spacing w:line="276" w:lineRule="auto"/>
        <w:ind w:left="426" w:hanging="426"/>
        <w:jc w:val="center"/>
        <w:rPr>
          <w:rFonts w:ascii="Book Antiqua" w:hAnsi="Book Antiqua" w:cstheme="minorHAnsi"/>
          <w:b/>
          <w:u w:val="single"/>
        </w:rPr>
      </w:pPr>
    </w:p>
    <w:p w14:paraId="64624C13" w14:textId="2A0D69B8" w:rsidR="003E7365" w:rsidRDefault="003E7365" w:rsidP="009D6DC3">
      <w:pPr>
        <w:spacing w:line="276" w:lineRule="auto"/>
        <w:ind w:left="426" w:hanging="426"/>
        <w:jc w:val="center"/>
        <w:rPr>
          <w:rFonts w:ascii="Book Antiqua" w:hAnsi="Book Antiqua" w:cstheme="minorHAnsi"/>
          <w:b/>
          <w:u w:val="single"/>
        </w:rPr>
      </w:pPr>
    </w:p>
    <w:p w14:paraId="5F9D7223" w14:textId="36308EB1" w:rsidR="003E7365" w:rsidRDefault="003E7365" w:rsidP="009D6DC3">
      <w:pPr>
        <w:spacing w:line="276" w:lineRule="auto"/>
        <w:ind w:left="426" w:hanging="426"/>
        <w:jc w:val="center"/>
        <w:rPr>
          <w:rFonts w:ascii="Book Antiqua" w:hAnsi="Book Antiqua" w:cstheme="minorHAnsi"/>
          <w:b/>
          <w:u w:val="single"/>
        </w:rPr>
      </w:pPr>
    </w:p>
    <w:p w14:paraId="7FDEFE4E" w14:textId="28CEE6A8" w:rsidR="003E7365" w:rsidRDefault="003E7365" w:rsidP="009D6DC3">
      <w:pPr>
        <w:spacing w:line="276" w:lineRule="auto"/>
        <w:ind w:left="426" w:hanging="426"/>
        <w:jc w:val="center"/>
        <w:rPr>
          <w:rFonts w:ascii="Book Antiqua" w:hAnsi="Book Antiqua" w:cstheme="minorHAnsi"/>
          <w:b/>
          <w:u w:val="single"/>
        </w:rPr>
      </w:pPr>
    </w:p>
    <w:p w14:paraId="2473794C" w14:textId="7D013046" w:rsidR="003E7365" w:rsidRDefault="003E7365" w:rsidP="009D6DC3">
      <w:pPr>
        <w:spacing w:line="276" w:lineRule="auto"/>
        <w:ind w:left="426" w:hanging="426"/>
        <w:jc w:val="center"/>
        <w:rPr>
          <w:rFonts w:ascii="Book Antiqua" w:hAnsi="Book Antiqua" w:cstheme="minorHAnsi"/>
          <w:b/>
          <w:u w:val="single"/>
        </w:rPr>
      </w:pPr>
    </w:p>
    <w:p w14:paraId="31A5DB33" w14:textId="77777777" w:rsidR="003E7365" w:rsidRPr="009D6DC3" w:rsidRDefault="003E7365" w:rsidP="009D6DC3">
      <w:pPr>
        <w:spacing w:line="276" w:lineRule="auto"/>
        <w:ind w:left="426" w:hanging="426"/>
        <w:jc w:val="center"/>
        <w:rPr>
          <w:rFonts w:ascii="Book Antiqua" w:hAnsi="Book Antiqua" w:cstheme="minorHAnsi"/>
          <w:b/>
          <w:u w:val="single"/>
        </w:rPr>
      </w:pPr>
    </w:p>
    <w:p w14:paraId="76DAC358" w14:textId="462A2473" w:rsidR="004114F4" w:rsidRPr="009D6DC3" w:rsidRDefault="004114F4" w:rsidP="009D6DC3">
      <w:pPr>
        <w:spacing w:line="276" w:lineRule="auto"/>
        <w:ind w:left="426" w:hanging="426"/>
        <w:jc w:val="center"/>
        <w:rPr>
          <w:rFonts w:ascii="Book Antiqua" w:hAnsi="Book Antiqua" w:cstheme="minorHAnsi"/>
          <w:b/>
        </w:rPr>
      </w:pPr>
      <w:r w:rsidRPr="009D6DC3">
        <w:rPr>
          <w:rFonts w:ascii="Book Antiqua" w:hAnsi="Book Antiqua" w:cstheme="minorHAnsi"/>
          <w:b/>
          <w:u w:val="single"/>
        </w:rPr>
        <w:t>CONTENT OF THE BIDDING DOCUMENTS</w:t>
      </w:r>
      <w:r w:rsidRPr="009D6DC3">
        <w:rPr>
          <w:rFonts w:ascii="Book Antiqua" w:hAnsi="Book Antiqua" w:cstheme="minorHAnsi"/>
          <w:b/>
        </w:rPr>
        <w:t>:</w:t>
      </w:r>
    </w:p>
    <w:p w14:paraId="41850094" w14:textId="77777777" w:rsidR="004114F4" w:rsidRPr="009D6DC3" w:rsidRDefault="004114F4" w:rsidP="009D6DC3">
      <w:pPr>
        <w:spacing w:line="276" w:lineRule="auto"/>
        <w:ind w:left="426" w:hanging="426"/>
        <w:jc w:val="center"/>
        <w:rPr>
          <w:rFonts w:ascii="Book Antiqua" w:hAnsi="Book Antiqua" w:cstheme="minorHAnsi"/>
          <w:b/>
        </w:rPr>
      </w:pPr>
    </w:p>
    <w:p w14:paraId="2674001D" w14:textId="77777777" w:rsidR="004114F4" w:rsidRPr="009D6DC3" w:rsidRDefault="004114F4" w:rsidP="009D6DC3">
      <w:pPr>
        <w:pStyle w:val="NoSpacing"/>
        <w:spacing w:line="276" w:lineRule="auto"/>
        <w:ind w:left="426" w:hanging="426"/>
        <w:rPr>
          <w:rFonts w:ascii="Book Antiqua" w:hAnsi="Book Antiqua"/>
        </w:rPr>
      </w:pPr>
    </w:p>
    <w:p w14:paraId="4B3523EA" w14:textId="77777777" w:rsidR="00396EDC" w:rsidRPr="009D6DC3" w:rsidRDefault="00396EDC" w:rsidP="009D6DC3">
      <w:pPr>
        <w:pStyle w:val="NoSpacing"/>
        <w:spacing w:line="276" w:lineRule="auto"/>
        <w:ind w:left="426" w:hanging="426"/>
        <w:rPr>
          <w:rFonts w:ascii="Book Antiqua" w:hAnsi="Book Antiqua"/>
        </w:rPr>
      </w:pPr>
    </w:p>
    <w:p w14:paraId="50AF9782" w14:textId="64EBEA63" w:rsidR="004114F4" w:rsidRPr="009D6DC3" w:rsidRDefault="004114F4" w:rsidP="009D6DC3">
      <w:pPr>
        <w:pStyle w:val="ListParagraph"/>
        <w:spacing w:line="276" w:lineRule="auto"/>
        <w:ind w:left="426"/>
        <w:contextualSpacing/>
        <w:jc w:val="both"/>
        <w:rPr>
          <w:rFonts w:ascii="Book Antiqua" w:hAnsi="Book Antiqua" w:cstheme="minorHAnsi"/>
          <w:b/>
          <w:sz w:val="24"/>
          <w:szCs w:val="24"/>
          <w:u w:val="single"/>
        </w:rPr>
      </w:pPr>
    </w:p>
    <w:tbl>
      <w:tblPr>
        <w:tblW w:w="9356" w:type="dxa"/>
        <w:tblLook w:val="04A0" w:firstRow="1" w:lastRow="0" w:firstColumn="1" w:lastColumn="0" w:noHBand="0" w:noVBand="1"/>
      </w:tblPr>
      <w:tblGrid>
        <w:gridCol w:w="450"/>
        <w:gridCol w:w="7625"/>
        <w:gridCol w:w="1281"/>
      </w:tblGrid>
      <w:tr w:rsidR="002121F5" w:rsidRPr="009D6DC3" w14:paraId="2A35C460" w14:textId="77777777" w:rsidTr="00B42D57">
        <w:tc>
          <w:tcPr>
            <w:tcW w:w="450" w:type="dxa"/>
          </w:tcPr>
          <w:p w14:paraId="286BC85B" w14:textId="603D922C" w:rsidR="002121F5" w:rsidRPr="00B42D57" w:rsidRDefault="002121F5" w:rsidP="00B42D57">
            <w:pPr>
              <w:pStyle w:val="ListParagraph"/>
              <w:spacing w:line="276" w:lineRule="auto"/>
              <w:ind w:left="0"/>
              <w:contextualSpacing/>
              <w:jc w:val="right"/>
              <w:rPr>
                <w:rFonts w:ascii="Book Antiqua" w:hAnsi="Book Antiqua" w:cstheme="minorHAnsi"/>
                <w:bCs/>
                <w:i/>
                <w:iCs/>
                <w:sz w:val="28"/>
                <w:szCs w:val="28"/>
              </w:rPr>
            </w:pPr>
            <w:r w:rsidRPr="00B42D57">
              <w:rPr>
                <w:rFonts w:ascii="Book Antiqua" w:hAnsi="Book Antiqua" w:cstheme="minorHAnsi"/>
                <w:bCs/>
                <w:i/>
                <w:iCs/>
                <w:sz w:val="28"/>
                <w:szCs w:val="28"/>
              </w:rPr>
              <w:t>1)</w:t>
            </w:r>
          </w:p>
        </w:tc>
        <w:tc>
          <w:tcPr>
            <w:tcW w:w="7625" w:type="dxa"/>
          </w:tcPr>
          <w:p w14:paraId="2A9AB6B7" w14:textId="5FC77129" w:rsidR="002121F5" w:rsidRDefault="002121F5" w:rsidP="005659D8">
            <w:pPr>
              <w:pStyle w:val="ListParagraph"/>
              <w:spacing w:line="276" w:lineRule="auto"/>
              <w:ind w:left="0"/>
              <w:contextualSpacing/>
              <w:jc w:val="right"/>
              <w:rPr>
                <w:rFonts w:ascii="Book Antiqua" w:hAnsi="Book Antiqua" w:cstheme="minorHAnsi"/>
                <w:i/>
                <w:iCs/>
                <w:sz w:val="28"/>
                <w:szCs w:val="28"/>
              </w:rPr>
            </w:pPr>
            <w:r w:rsidRPr="00B42D57">
              <w:rPr>
                <w:rFonts w:ascii="Book Antiqua" w:hAnsi="Book Antiqua" w:cstheme="minorHAnsi"/>
                <w:i/>
                <w:iCs/>
                <w:sz w:val="28"/>
                <w:szCs w:val="28"/>
              </w:rPr>
              <w:t>Section-I (Invitation for BID(IFB</w:t>
            </w:r>
            <w:proofErr w:type="gramStart"/>
            <w:r w:rsidRPr="00B42D57">
              <w:rPr>
                <w:rFonts w:ascii="Book Antiqua" w:hAnsi="Book Antiqua" w:cstheme="minorHAnsi"/>
                <w:i/>
                <w:iCs/>
                <w:sz w:val="28"/>
                <w:szCs w:val="28"/>
              </w:rPr>
              <w:t>))</w:t>
            </w:r>
            <w:r w:rsidR="005A2840" w:rsidRPr="00B42D57">
              <w:rPr>
                <w:rFonts w:ascii="Book Antiqua" w:hAnsi="Book Antiqua" w:cstheme="minorHAnsi"/>
                <w:i/>
                <w:iCs/>
                <w:sz w:val="28"/>
                <w:szCs w:val="28"/>
              </w:rPr>
              <w:t>…</w:t>
            </w:r>
            <w:proofErr w:type="gramEnd"/>
            <w:r w:rsidR="005A2840" w:rsidRPr="00B42D57">
              <w:rPr>
                <w:rFonts w:ascii="Book Antiqua" w:hAnsi="Book Antiqua" w:cstheme="minorHAnsi"/>
                <w:i/>
                <w:iCs/>
                <w:sz w:val="28"/>
                <w:szCs w:val="28"/>
              </w:rPr>
              <w:t>……………………..</w:t>
            </w:r>
            <w:r w:rsidR="005659D8">
              <w:rPr>
                <w:rFonts w:ascii="Book Antiqua" w:hAnsi="Book Antiqua" w:cstheme="minorHAnsi"/>
                <w:i/>
                <w:iCs/>
                <w:sz w:val="28"/>
                <w:szCs w:val="28"/>
              </w:rPr>
              <w:t>...........</w:t>
            </w:r>
          </w:p>
          <w:p w14:paraId="49F217EF" w14:textId="2F354B69" w:rsidR="00B42D57" w:rsidRPr="00B42D57" w:rsidRDefault="00B42D57" w:rsidP="00B42D57">
            <w:pPr>
              <w:pStyle w:val="ListParagraph"/>
              <w:spacing w:line="276" w:lineRule="auto"/>
              <w:ind w:left="0"/>
              <w:contextualSpacing/>
              <w:rPr>
                <w:rFonts w:ascii="Book Antiqua" w:hAnsi="Book Antiqua" w:cstheme="minorHAnsi"/>
                <w:b/>
                <w:sz w:val="28"/>
                <w:szCs w:val="28"/>
                <w:u w:val="single"/>
              </w:rPr>
            </w:pPr>
          </w:p>
        </w:tc>
        <w:tc>
          <w:tcPr>
            <w:tcW w:w="1281" w:type="dxa"/>
          </w:tcPr>
          <w:p w14:paraId="678D1399" w14:textId="18FB3E64" w:rsidR="002121F5" w:rsidRPr="003138C3" w:rsidRDefault="00A721D9" w:rsidP="00B42D57">
            <w:pPr>
              <w:pStyle w:val="ListParagraph"/>
              <w:spacing w:line="276" w:lineRule="auto"/>
              <w:ind w:left="0"/>
              <w:contextualSpacing/>
              <w:rPr>
                <w:rFonts w:ascii="Book Antiqua" w:hAnsi="Book Antiqua" w:cstheme="minorHAnsi"/>
                <w:b/>
                <w:i/>
                <w:iCs/>
                <w:sz w:val="28"/>
                <w:szCs w:val="28"/>
              </w:rPr>
            </w:pPr>
            <w:r w:rsidRPr="003138C3">
              <w:rPr>
                <w:rFonts w:ascii="Book Antiqua" w:hAnsi="Book Antiqua" w:cstheme="minorHAnsi"/>
                <w:b/>
                <w:i/>
                <w:iCs/>
                <w:sz w:val="28"/>
                <w:szCs w:val="28"/>
              </w:rPr>
              <w:t>1-</w:t>
            </w:r>
            <w:r w:rsidR="00B7620F">
              <w:rPr>
                <w:rFonts w:ascii="Book Antiqua" w:hAnsi="Book Antiqua" w:cstheme="minorHAnsi"/>
                <w:b/>
                <w:i/>
                <w:iCs/>
                <w:sz w:val="28"/>
                <w:szCs w:val="28"/>
              </w:rPr>
              <w:t>5</w:t>
            </w:r>
          </w:p>
        </w:tc>
      </w:tr>
      <w:tr w:rsidR="002121F5" w:rsidRPr="009D6DC3" w14:paraId="13F570EE" w14:textId="77777777" w:rsidTr="00B42D57">
        <w:tc>
          <w:tcPr>
            <w:tcW w:w="450" w:type="dxa"/>
          </w:tcPr>
          <w:p w14:paraId="59B0F334" w14:textId="17B0B07A" w:rsidR="002121F5" w:rsidRPr="00B42D57" w:rsidRDefault="002121F5" w:rsidP="00B42D57">
            <w:pPr>
              <w:pStyle w:val="ListParagraph"/>
              <w:spacing w:line="276" w:lineRule="auto"/>
              <w:ind w:left="0"/>
              <w:contextualSpacing/>
              <w:jc w:val="right"/>
              <w:rPr>
                <w:rFonts w:ascii="Book Antiqua" w:hAnsi="Book Antiqua" w:cstheme="minorHAnsi"/>
                <w:bCs/>
                <w:i/>
                <w:iCs/>
                <w:sz w:val="28"/>
                <w:szCs w:val="28"/>
              </w:rPr>
            </w:pPr>
            <w:r w:rsidRPr="00B42D57">
              <w:rPr>
                <w:rFonts w:ascii="Book Antiqua" w:hAnsi="Book Antiqua" w:cstheme="minorHAnsi"/>
                <w:bCs/>
                <w:i/>
                <w:iCs/>
                <w:sz w:val="28"/>
                <w:szCs w:val="28"/>
              </w:rPr>
              <w:t>2)</w:t>
            </w:r>
          </w:p>
        </w:tc>
        <w:tc>
          <w:tcPr>
            <w:tcW w:w="7625" w:type="dxa"/>
          </w:tcPr>
          <w:p w14:paraId="6588B6E7" w14:textId="0A72B70D" w:rsidR="002121F5" w:rsidRDefault="002121F5" w:rsidP="005659D8">
            <w:pPr>
              <w:pStyle w:val="ListParagraph"/>
              <w:spacing w:line="276" w:lineRule="auto"/>
              <w:ind w:left="0"/>
              <w:contextualSpacing/>
              <w:jc w:val="right"/>
              <w:rPr>
                <w:rFonts w:ascii="Book Antiqua" w:hAnsi="Book Antiqua" w:cstheme="minorHAnsi"/>
                <w:i/>
                <w:iCs/>
                <w:sz w:val="28"/>
                <w:szCs w:val="28"/>
              </w:rPr>
            </w:pPr>
            <w:r w:rsidRPr="00B42D57">
              <w:rPr>
                <w:rFonts w:ascii="Book Antiqua" w:hAnsi="Book Antiqua" w:cstheme="minorHAnsi"/>
                <w:i/>
                <w:iCs/>
                <w:sz w:val="28"/>
                <w:szCs w:val="28"/>
              </w:rPr>
              <w:t xml:space="preserve">Section-II (Instruction to </w:t>
            </w:r>
            <w:r w:rsidR="005A2840" w:rsidRPr="00B42D57">
              <w:rPr>
                <w:rFonts w:ascii="Book Antiqua" w:hAnsi="Book Antiqua" w:cstheme="minorHAnsi"/>
                <w:i/>
                <w:iCs/>
                <w:sz w:val="28"/>
                <w:szCs w:val="28"/>
              </w:rPr>
              <w:t>Bidders (</w:t>
            </w:r>
            <w:r w:rsidRPr="00B42D57">
              <w:rPr>
                <w:rFonts w:ascii="Book Antiqua" w:hAnsi="Book Antiqua" w:cstheme="minorHAnsi"/>
                <w:i/>
                <w:iCs/>
                <w:sz w:val="28"/>
                <w:szCs w:val="28"/>
              </w:rPr>
              <w:t>ITB</w:t>
            </w:r>
            <w:proofErr w:type="gramStart"/>
            <w:r w:rsidRPr="00B42D57">
              <w:rPr>
                <w:rFonts w:ascii="Book Antiqua" w:hAnsi="Book Antiqua" w:cstheme="minorHAnsi"/>
                <w:i/>
                <w:iCs/>
                <w:sz w:val="28"/>
                <w:szCs w:val="28"/>
              </w:rPr>
              <w:t>))</w:t>
            </w:r>
            <w:r w:rsidR="005A2840" w:rsidRPr="00B42D57">
              <w:rPr>
                <w:rFonts w:ascii="Book Antiqua" w:hAnsi="Book Antiqua" w:cstheme="minorHAnsi"/>
                <w:i/>
                <w:iCs/>
                <w:sz w:val="28"/>
                <w:szCs w:val="28"/>
              </w:rPr>
              <w:t>…</w:t>
            </w:r>
            <w:proofErr w:type="gramEnd"/>
            <w:r w:rsidR="005A2840" w:rsidRPr="00B42D57">
              <w:rPr>
                <w:rFonts w:ascii="Book Antiqua" w:hAnsi="Book Antiqua" w:cstheme="minorHAnsi"/>
                <w:i/>
                <w:iCs/>
                <w:sz w:val="28"/>
                <w:szCs w:val="28"/>
              </w:rPr>
              <w:t>……………….</w:t>
            </w:r>
            <w:r w:rsidR="005659D8">
              <w:rPr>
                <w:rFonts w:ascii="Book Antiqua" w:hAnsi="Book Antiqua" w:cstheme="minorHAnsi"/>
                <w:i/>
                <w:iCs/>
                <w:sz w:val="28"/>
                <w:szCs w:val="28"/>
              </w:rPr>
              <w:t>...........</w:t>
            </w:r>
          </w:p>
          <w:p w14:paraId="746EFB8A" w14:textId="0C604D78" w:rsidR="00B42D57" w:rsidRPr="00B42D57" w:rsidRDefault="00B42D57" w:rsidP="005659D8">
            <w:pPr>
              <w:pStyle w:val="ListParagraph"/>
              <w:spacing w:line="276" w:lineRule="auto"/>
              <w:ind w:left="0"/>
              <w:contextualSpacing/>
              <w:jc w:val="right"/>
              <w:rPr>
                <w:rFonts w:ascii="Book Antiqua" w:hAnsi="Book Antiqua" w:cstheme="minorHAnsi"/>
                <w:i/>
                <w:iCs/>
                <w:sz w:val="28"/>
                <w:szCs w:val="28"/>
              </w:rPr>
            </w:pPr>
          </w:p>
        </w:tc>
        <w:tc>
          <w:tcPr>
            <w:tcW w:w="1281" w:type="dxa"/>
          </w:tcPr>
          <w:p w14:paraId="60B4D252" w14:textId="6F267003" w:rsidR="002121F5" w:rsidRPr="00B42D57" w:rsidRDefault="00B7620F" w:rsidP="00B42D57">
            <w:pPr>
              <w:pStyle w:val="ListParagraph"/>
              <w:spacing w:line="276" w:lineRule="auto"/>
              <w:ind w:left="0"/>
              <w:contextualSpacing/>
              <w:rPr>
                <w:rFonts w:ascii="Book Antiqua" w:hAnsi="Book Antiqua" w:cstheme="minorHAnsi"/>
                <w:b/>
                <w:i/>
                <w:iCs/>
                <w:sz w:val="28"/>
                <w:szCs w:val="28"/>
              </w:rPr>
            </w:pPr>
            <w:r>
              <w:rPr>
                <w:rFonts w:ascii="Book Antiqua" w:hAnsi="Book Antiqua" w:cstheme="minorHAnsi"/>
                <w:b/>
                <w:i/>
                <w:iCs/>
                <w:sz w:val="28"/>
                <w:szCs w:val="28"/>
              </w:rPr>
              <w:t>6</w:t>
            </w:r>
            <w:r w:rsidR="009F7916" w:rsidRPr="00B42D57">
              <w:rPr>
                <w:rFonts w:ascii="Book Antiqua" w:hAnsi="Book Antiqua" w:cstheme="minorHAnsi"/>
                <w:b/>
                <w:i/>
                <w:iCs/>
                <w:sz w:val="28"/>
                <w:szCs w:val="28"/>
              </w:rPr>
              <w:t>-22</w:t>
            </w:r>
          </w:p>
        </w:tc>
      </w:tr>
      <w:tr w:rsidR="002121F5" w:rsidRPr="009D6DC3" w14:paraId="4B33BCA9" w14:textId="77777777" w:rsidTr="00B42D57">
        <w:tc>
          <w:tcPr>
            <w:tcW w:w="450" w:type="dxa"/>
          </w:tcPr>
          <w:p w14:paraId="303405A2" w14:textId="1B54E855" w:rsidR="002121F5" w:rsidRPr="00B42D57" w:rsidRDefault="005A2840" w:rsidP="00B42D57">
            <w:pPr>
              <w:pStyle w:val="ListParagraph"/>
              <w:spacing w:line="276" w:lineRule="auto"/>
              <w:ind w:left="0"/>
              <w:contextualSpacing/>
              <w:jc w:val="right"/>
              <w:rPr>
                <w:rFonts w:ascii="Book Antiqua" w:hAnsi="Book Antiqua" w:cstheme="minorHAnsi"/>
                <w:bCs/>
                <w:i/>
                <w:iCs/>
                <w:sz w:val="28"/>
                <w:szCs w:val="28"/>
              </w:rPr>
            </w:pPr>
            <w:r w:rsidRPr="00B42D57">
              <w:rPr>
                <w:rFonts w:ascii="Book Antiqua" w:hAnsi="Book Antiqua" w:cstheme="minorHAnsi"/>
                <w:bCs/>
                <w:i/>
                <w:iCs/>
                <w:sz w:val="28"/>
                <w:szCs w:val="28"/>
              </w:rPr>
              <w:t>3)</w:t>
            </w:r>
          </w:p>
        </w:tc>
        <w:tc>
          <w:tcPr>
            <w:tcW w:w="7625" w:type="dxa"/>
          </w:tcPr>
          <w:p w14:paraId="7C19B35B" w14:textId="00FE7A8D" w:rsidR="002121F5" w:rsidRDefault="005A2840" w:rsidP="005659D8">
            <w:pPr>
              <w:pStyle w:val="ListParagraph"/>
              <w:spacing w:line="276" w:lineRule="auto"/>
              <w:ind w:left="0"/>
              <w:contextualSpacing/>
              <w:jc w:val="right"/>
              <w:rPr>
                <w:rFonts w:ascii="Book Antiqua" w:hAnsi="Book Antiqua" w:cstheme="minorHAnsi"/>
                <w:i/>
                <w:iCs/>
                <w:sz w:val="28"/>
                <w:szCs w:val="28"/>
              </w:rPr>
            </w:pPr>
            <w:r w:rsidRPr="00B42D57">
              <w:rPr>
                <w:rFonts w:ascii="Book Antiqua" w:hAnsi="Book Antiqua" w:cstheme="minorHAnsi"/>
                <w:i/>
                <w:iCs/>
                <w:sz w:val="28"/>
                <w:szCs w:val="28"/>
              </w:rPr>
              <w:t>Section-III (Special Conditions of Contract (SCC</w:t>
            </w:r>
            <w:proofErr w:type="gramStart"/>
            <w:r w:rsidRPr="00B42D57">
              <w:rPr>
                <w:rFonts w:ascii="Book Antiqua" w:hAnsi="Book Antiqua" w:cstheme="minorHAnsi"/>
                <w:i/>
                <w:iCs/>
                <w:sz w:val="28"/>
                <w:szCs w:val="28"/>
              </w:rPr>
              <w:t>))…</w:t>
            </w:r>
            <w:proofErr w:type="gramEnd"/>
            <w:r w:rsidRPr="00B42D57">
              <w:rPr>
                <w:rFonts w:ascii="Book Antiqua" w:hAnsi="Book Antiqua" w:cstheme="minorHAnsi"/>
                <w:i/>
                <w:iCs/>
                <w:sz w:val="28"/>
                <w:szCs w:val="28"/>
              </w:rPr>
              <w:t>…….</w:t>
            </w:r>
            <w:r w:rsidR="005659D8">
              <w:rPr>
                <w:rFonts w:ascii="Book Antiqua" w:hAnsi="Book Antiqua" w:cstheme="minorHAnsi"/>
                <w:i/>
                <w:iCs/>
                <w:sz w:val="28"/>
                <w:szCs w:val="28"/>
              </w:rPr>
              <w:t>...........</w:t>
            </w:r>
          </w:p>
          <w:p w14:paraId="56C8F7FC" w14:textId="48DDB29B" w:rsidR="00B42D57" w:rsidRPr="00B42D57" w:rsidRDefault="00B42D57" w:rsidP="005659D8">
            <w:pPr>
              <w:pStyle w:val="ListParagraph"/>
              <w:spacing w:line="276" w:lineRule="auto"/>
              <w:ind w:left="0"/>
              <w:contextualSpacing/>
              <w:jc w:val="right"/>
              <w:rPr>
                <w:rFonts w:ascii="Book Antiqua" w:hAnsi="Book Antiqua" w:cstheme="minorHAnsi"/>
                <w:i/>
                <w:iCs/>
                <w:sz w:val="28"/>
                <w:szCs w:val="28"/>
              </w:rPr>
            </w:pPr>
          </w:p>
        </w:tc>
        <w:tc>
          <w:tcPr>
            <w:tcW w:w="1281" w:type="dxa"/>
          </w:tcPr>
          <w:p w14:paraId="76DE5A1B" w14:textId="420EBD66" w:rsidR="002121F5" w:rsidRPr="00B42D57" w:rsidRDefault="00B42D57" w:rsidP="00B42D57">
            <w:pPr>
              <w:pStyle w:val="ListParagraph"/>
              <w:spacing w:line="276" w:lineRule="auto"/>
              <w:ind w:left="0"/>
              <w:contextualSpacing/>
              <w:rPr>
                <w:rFonts w:ascii="Book Antiqua" w:hAnsi="Book Antiqua" w:cstheme="minorHAnsi"/>
                <w:b/>
                <w:i/>
                <w:iCs/>
                <w:sz w:val="28"/>
                <w:szCs w:val="28"/>
              </w:rPr>
            </w:pPr>
            <w:r w:rsidRPr="00B42D57">
              <w:rPr>
                <w:rFonts w:ascii="Book Antiqua" w:hAnsi="Book Antiqua" w:cstheme="minorHAnsi"/>
                <w:b/>
                <w:i/>
                <w:iCs/>
                <w:sz w:val="28"/>
                <w:szCs w:val="28"/>
              </w:rPr>
              <w:t>23-</w:t>
            </w:r>
            <w:r w:rsidR="00967424">
              <w:rPr>
                <w:rFonts w:ascii="Book Antiqua" w:hAnsi="Book Antiqua" w:cstheme="minorHAnsi"/>
                <w:b/>
                <w:i/>
                <w:iCs/>
                <w:sz w:val="28"/>
                <w:szCs w:val="28"/>
              </w:rPr>
              <w:t>41</w:t>
            </w:r>
          </w:p>
        </w:tc>
      </w:tr>
      <w:tr w:rsidR="001A305E" w:rsidRPr="009D6DC3" w14:paraId="1191DC7A" w14:textId="77777777" w:rsidTr="00B42D57">
        <w:tc>
          <w:tcPr>
            <w:tcW w:w="450" w:type="dxa"/>
          </w:tcPr>
          <w:p w14:paraId="58F25FEF" w14:textId="2C8C5B33" w:rsidR="001A305E" w:rsidRPr="00B42D57" w:rsidRDefault="001A305E" w:rsidP="00B42D57">
            <w:pPr>
              <w:pStyle w:val="ListParagraph"/>
              <w:spacing w:line="276" w:lineRule="auto"/>
              <w:ind w:left="0"/>
              <w:contextualSpacing/>
              <w:jc w:val="right"/>
              <w:rPr>
                <w:rFonts w:ascii="Book Antiqua" w:hAnsi="Book Antiqua" w:cstheme="minorHAnsi"/>
                <w:bCs/>
                <w:i/>
                <w:iCs/>
                <w:sz w:val="28"/>
                <w:szCs w:val="28"/>
              </w:rPr>
            </w:pPr>
            <w:r w:rsidRPr="00B42D57">
              <w:rPr>
                <w:rFonts w:ascii="Book Antiqua" w:hAnsi="Book Antiqua" w:cstheme="minorHAnsi"/>
                <w:bCs/>
                <w:i/>
                <w:iCs/>
                <w:sz w:val="28"/>
                <w:szCs w:val="28"/>
              </w:rPr>
              <w:t>4)</w:t>
            </w:r>
          </w:p>
        </w:tc>
        <w:tc>
          <w:tcPr>
            <w:tcW w:w="7625" w:type="dxa"/>
          </w:tcPr>
          <w:p w14:paraId="5C2B569A" w14:textId="4BBB224A" w:rsidR="001A305E" w:rsidRDefault="001A305E" w:rsidP="005659D8">
            <w:pPr>
              <w:pStyle w:val="ListParagraph"/>
              <w:spacing w:line="276" w:lineRule="auto"/>
              <w:ind w:left="0"/>
              <w:contextualSpacing/>
              <w:jc w:val="right"/>
              <w:rPr>
                <w:rFonts w:ascii="Book Antiqua" w:hAnsi="Book Antiqua" w:cstheme="minorHAnsi"/>
                <w:i/>
                <w:iCs/>
                <w:sz w:val="28"/>
                <w:szCs w:val="28"/>
              </w:rPr>
            </w:pPr>
            <w:r w:rsidRPr="00B42D57">
              <w:rPr>
                <w:rFonts w:ascii="Book Antiqua" w:hAnsi="Book Antiqua" w:cstheme="minorHAnsi"/>
                <w:i/>
                <w:iCs/>
                <w:sz w:val="28"/>
                <w:szCs w:val="28"/>
              </w:rPr>
              <w:t>Section-IV</w:t>
            </w:r>
            <w:r w:rsidR="002024E8" w:rsidRPr="00B42D57">
              <w:rPr>
                <w:rFonts w:ascii="Book Antiqua" w:hAnsi="Book Antiqua" w:cstheme="minorHAnsi"/>
                <w:i/>
                <w:iCs/>
                <w:sz w:val="28"/>
                <w:szCs w:val="28"/>
              </w:rPr>
              <w:t xml:space="preserve"> </w:t>
            </w:r>
            <w:r w:rsidR="00823043" w:rsidRPr="00B42D57">
              <w:rPr>
                <w:rFonts w:ascii="Book Antiqua" w:hAnsi="Book Antiqua" w:cstheme="minorHAnsi"/>
                <w:i/>
                <w:iCs/>
                <w:sz w:val="28"/>
                <w:szCs w:val="28"/>
              </w:rPr>
              <w:t>(</w:t>
            </w:r>
            <w:r w:rsidR="002024E8" w:rsidRPr="00B42D57">
              <w:rPr>
                <w:rFonts w:ascii="Book Antiqua" w:hAnsi="Book Antiqua" w:cstheme="minorHAnsi"/>
                <w:i/>
                <w:iCs/>
                <w:sz w:val="28"/>
                <w:szCs w:val="28"/>
              </w:rPr>
              <w:t xml:space="preserve">Technical </w:t>
            </w:r>
            <w:proofErr w:type="gramStart"/>
            <w:r w:rsidR="002024E8" w:rsidRPr="00B42D57">
              <w:rPr>
                <w:rFonts w:ascii="Book Antiqua" w:hAnsi="Book Antiqua" w:cstheme="minorHAnsi"/>
                <w:i/>
                <w:iCs/>
                <w:sz w:val="28"/>
                <w:szCs w:val="28"/>
              </w:rPr>
              <w:t>Specifications</w:t>
            </w:r>
            <w:r w:rsidRPr="00B42D57">
              <w:rPr>
                <w:rFonts w:ascii="Book Antiqua" w:hAnsi="Book Antiqua" w:cstheme="minorHAnsi"/>
                <w:i/>
                <w:iCs/>
                <w:sz w:val="28"/>
                <w:szCs w:val="28"/>
              </w:rPr>
              <w:t>)</w:t>
            </w:r>
            <w:r w:rsidR="00967424">
              <w:rPr>
                <w:rFonts w:ascii="Book Antiqua" w:hAnsi="Book Antiqua" w:cstheme="minorHAnsi"/>
                <w:i/>
                <w:iCs/>
                <w:sz w:val="28"/>
                <w:szCs w:val="28"/>
              </w:rPr>
              <w:t>......................................</w:t>
            </w:r>
            <w:r w:rsidRPr="00B42D57">
              <w:rPr>
                <w:rFonts w:ascii="Book Antiqua" w:hAnsi="Book Antiqua" w:cstheme="minorHAnsi"/>
                <w:i/>
                <w:iCs/>
                <w:sz w:val="28"/>
                <w:szCs w:val="28"/>
              </w:rPr>
              <w:t>.</w:t>
            </w:r>
            <w:r w:rsidR="005659D8">
              <w:rPr>
                <w:rFonts w:ascii="Book Antiqua" w:hAnsi="Book Antiqua" w:cstheme="minorHAnsi"/>
                <w:i/>
                <w:iCs/>
                <w:sz w:val="28"/>
                <w:szCs w:val="28"/>
              </w:rPr>
              <w:t>.......</w:t>
            </w:r>
            <w:proofErr w:type="gramEnd"/>
          </w:p>
          <w:p w14:paraId="65574590" w14:textId="01029C1B" w:rsidR="00B42D57" w:rsidRPr="00B42D57" w:rsidRDefault="00B42D57" w:rsidP="005659D8">
            <w:pPr>
              <w:pStyle w:val="ListParagraph"/>
              <w:spacing w:line="276" w:lineRule="auto"/>
              <w:ind w:left="0"/>
              <w:contextualSpacing/>
              <w:jc w:val="right"/>
              <w:rPr>
                <w:rFonts w:ascii="Book Antiqua" w:hAnsi="Book Antiqua" w:cstheme="minorHAnsi"/>
                <w:i/>
                <w:iCs/>
                <w:sz w:val="28"/>
                <w:szCs w:val="28"/>
              </w:rPr>
            </w:pPr>
          </w:p>
        </w:tc>
        <w:tc>
          <w:tcPr>
            <w:tcW w:w="1281" w:type="dxa"/>
          </w:tcPr>
          <w:p w14:paraId="60149B2C" w14:textId="65ED6693" w:rsidR="001A305E" w:rsidRPr="00B42D57" w:rsidRDefault="00967424" w:rsidP="00B42D57">
            <w:pPr>
              <w:pStyle w:val="ListParagraph"/>
              <w:spacing w:line="276" w:lineRule="auto"/>
              <w:ind w:left="0"/>
              <w:contextualSpacing/>
              <w:rPr>
                <w:rFonts w:ascii="Book Antiqua" w:hAnsi="Book Antiqua" w:cstheme="minorHAnsi"/>
                <w:b/>
                <w:i/>
                <w:iCs/>
                <w:sz w:val="28"/>
                <w:szCs w:val="28"/>
              </w:rPr>
            </w:pPr>
            <w:r>
              <w:rPr>
                <w:rFonts w:ascii="Book Antiqua" w:hAnsi="Book Antiqua" w:cstheme="minorHAnsi"/>
                <w:b/>
                <w:i/>
                <w:iCs/>
                <w:sz w:val="28"/>
                <w:szCs w:val="28"/>
              </w:rPr>
              <w:t>42</w:t>
            </w:r>
            <w:r w:rsidR="00B42D57" w:rsidRPr="00B42D57">
              <w:rPr>
                <w:rFonts w:ascii="Book Antiqua" w:hAnsi="Book Antiqua" w:cstheme="minorHAnsi"/>
                <w:b/>
                <w:i/>
                <w:iCs/>
                <w:sz w:val="28"/>
                <w:szCs w:val="28"/>
              </w:rPr>
              <w:t>-4</w:t>
            </w:r>
            <w:r>
              <w:rPr>
                <w:rFonts w:ascii="Book Antiqua" w:hAnsi="Book Antiqua" w:cstheme="minorHAnsi"/>
                <w:b/>
                <w:i/>
                <w:iCs/>
                <w:sz w:val="28"/>
                <w:szCs w:val="28"/>
              </w:rPr>
              <w:t>5</w:t>
            </w:r>
          </w:p>
        </w:tc>
      </w:tr>
      <w:tr w:rsidR="005659D8" w:rsidRPr="009D6DC3" w14:paraId="169FEB31" w14:textId="77777777" w:rsidTr="005659D8">
        <w:trPr>
          <w:trHeight w:val="838"/>
        </w:trPr>
        <w:tc>
          <w:tcPr>
            <w:tcW w:w="450" w:type="dxa"/>
          </w:tcPr>
          <w:p w14:paraId="276F2C0C" w14:textId="3B1FEA74" w:rsidR="005659D8" w:rsidRPr="00B42D57" w:rsidRDefault="001E659B" w:rsidP="00B42D57">
            <w:pPr>
              <w:pStyle w:val="ListParagraph"/>
              <w:spacing w:line="276" w:lineRule="auto"/>
              <w:ind w:left="0"/>
              <w:contextualSpacing/>
              <w:jc w:val="right"/>
              <w:rPr>
                <w:rFonts w:ascii="Book Antiqua" w:hAnsi="Book Antiqua" w:cstheme="minorHAnsi"/>
                <w:bCs/>
                <w:i/>
                <w:iCs/>
                <w:sz w:val="28"/>
                <w:szCs w:val="28"/>
              </w:rPr>
            </w:pPr>
            <w:r>
              <w:rPr>
                <w:rFonts w:ascii="Book Antiqua" w:hAnsi="Book Antiqua" w:cstheme="minorHAnsi"/>
                <w:bCs/>
                <w:i/>
                <w:iCs/>
                <w:sz w:val="28"/>
                <w:szCs w:val="28"/>
              </w:rPr>
              <w:t>5</w:t>
            </w:r>
            <w:r w:rsidR="005659D8">
              <w:rPr>
                <w:rFonts w:ascii="Book Antiqua" w:hAnsi="Book Antiqua" w:cstheme="minorHAnsi"/>
                <w:bCs/>
                <w:i/>
                <w:iCs/>
                <w:sz w:val="28"/>
                <w:szCs w:val="28"/>
              </w:rPr>
              <w:t>)</w:t>
            </w:r>
          </w:p>
        </w:tc>
        <w:tc>
          <w:tcPr>
            <w:tcW w:w="7625" w:type="dxa"/>
          </w:tcPr>
          <w:p w14:paraId="6EF99934" w14:textId="71D5026F" w:rsidR="005659D8" w:rsidRPr="00B42D57" w:rsidRDefault="005659D8" w:rsidP="005659D8">
            <w:pPr>
              <w:pStyle w:val="ListParagraph"/>
              <w:spacing w:line="276" w:lineRule="auto"/>
              <w:ind w:left="0"/>
              <w:contextualSpacing/>
              <w:jc w:val="right"/>
              <w:rPr>
                <w:rFonts w:ascii="Book Antiqua" w:hAnsi="Book Antiqua" w:cstheme="minorHAnsi"/>
                <w:i/>
                <w:iCs/>
                <w:sz w:val="28"/>
                <w:szCs w:val="28"/>
              </w:rPr>
            </w:pPr>
            <w:r>
              <w:rPr>
                <w:rFonts w:ascii="Book Antiqua" w:hAnsi="Book Antiqua" w:cstheme="minorHAnsi"/>
                <w:i/>
                <w:iCs/>
                <w:sz w:val="28"/>
                <w:szCs w:val="28"/>
              </w:rPr>
              <w:t xml:space="preserve">Section-V (Qualification </w:t>
            </w:r>
            <w:proofErr w:type="gramStart"/>
            <w:r>
              <w:rPr>
                <w:rFonts w:ascii="Book Antiqua" w:hAnsi="Book Antiqua" w:cstheme="minorHAnsi"/>
                <w:i/>
                <w:iCs/>
                <w:sz w:val="28"/>
                <w:szCs w:val="28"/>
              </w:rPr>
              <w:t>Requirement)..........................................</w:t>
            </w:r>
            <w:proofErr w:type="gramEnd"/>
          </w:p>
        </w:tc>
        <w:tc>
          <w:tcPr>
            <w:tcW w:w="1281" w:type="dxa"/>
          </w:tcPr>
          <w:p w14:paraId="78775FB7" w14:textId="110E7795" w:rsidR="005659D8" w:rsidRPr="00B42D57" w:rsidRDefault="00844809" w:rsidP="00B42D57">
            <w:pPr>
              <w:pStyle w:val="ListParagraph"/>
              <w:spacing w:line="276" w:lineRule="auto"/>
              <w:ind w:left="0"/>
              <w:contextualSpacing/>
              <w:rPr>
                <w:rFonts w:ascii="Book Antiqua" w:hAnsi="Book Antiqua" w:cstheme="minorHAnsi"/>
                <w:b/>
                <w:i/>
                <w:iCs/>
                <w:sz w:val="28"/>
                <w:szCs w:val="28"/>
              </w:rPr>
            </w:pPr>
            <w:r>
              <w:rPr>
                <w:rFonts w:ascii="Book Antiqua" w:hAnsi="Book Antiqua" w:cstheme="minorHAnsi"/>
                <w:b/>
                <w:i/>
                <w:iCs/>
                <w:sz w:val="28"/>
                <w:szCs w:val="28"/>
              </w:rPr>
              <w:t>46-</w:t>
            </w:r>
            <w:r w:rsidR="00B7620F">
              <w:rPr>
                <w:rFonts w:ascii="Book Antiqua" w:hAnsi="Book Antiqua" w:cstheme="minorHAnsi"/>
                <w:b/>
                <w:i/>
                <w:iCs/>
                <w:sz w:val="28"/>
                <w:szCs w:val="28"/>
              </w:rPr>
              <w:t>49</w:t>
            </w:r>
          </w:p>
        </w:tc>
      </w:tr>
      <w:tr w:rsidR="005A2840" w:rsidRPr="009D6DC3" w14:paraId="4A254B36" w14:textId="77777777" w:rsidTr="00B42D57">
        <w:tc>
          <w:tcPr>
            <w:tcW w:w="450" w:type="dxa"/>
          </w:tcPr>
          <w:p w14:paraId="31958E76" w14:textId="01597389" w:rsidR="005A2840" w:rsidRPr="00B42D57" w:rsidRDefault="001E659B" w:rsidP="00B42D57">
            <w:pPr>
              <w:pStyle w:val="ListParagraph"/>
              <w:spacing w:line="276" w:lineRule="auto"/>
              <w:ind w:left="0"/>
              <w:contextualSpacing/>
              <w:jc w:val="right"/>
              <w:rPr>
                <w:rFonts w:ascii="Book Antiqua" w:hAnsi="Book Antiqua" w:cstheme="minorHAnsi"/>
                <w:bCs/>
                <w:i/>
                <w:iCs/>
                <w:sz w:val="28"/>
                <w:szCs w:val="28"/>
              </w:rPr>
            </w:pPr>
            <w:r>
              <w:rPr>
                <w:rFonts w:ascii="Book Antiqua" w:hAnsi="Book Antiqua" w:cstheme="minorHAnsi"/>
                <w:bCs/>
                <w:i/>
                <w:iCs/>
                <w:sz w:val="28"/>
                <w:szCs w:val="28"/>
              </w:rPr>
              <w:t>6</w:t>
            </w:r>
            <w:r w:rsidR="005A2840" w:rsidRPr="00B42D57">
              <w:rPr>
                <w:rFonts w:ascii="Book Antiqua" w:hAnsi="Book Antiqua" w:cstheme="minorHAnsi"/>
                <w:bCs/>
                <w:i/>
                <w:iCs/>
                <w:sz w:val="28"/>
                <w:szCs w:val="28"/>
              </w:rPr>
              <w:t>)</w:t>
            </w:r>
          </w:p>
        </w:tc>
        <w:tc>
          <w:tcPr>
            <w:tcW w:w="7625" w:type="dxa"/>
          </w:tcPr>
          <w:p w14:paraId="56AD8FD5" w14:textId="35B2FD2B" w:rsidR="005A2840" w:rsidRDefault="005A2840" w:rsidP="005659D8">
            <w:pPr>
              <w:pStyle w:val="ListParagraph"/>
              <w:spacing w:line="276" w:lineRule="auto"/>
              <w:ind w:left="0"/>
              <w:contextualSpacing/>
              <w:jc w:val="right"/>
              <w:rPr>
                <w:rFonts w:ascii="Book Antiqua" w:hAnsi="Book Antiqua" w:cstheme="minorHAnsi"/>
                <w:i/>
                <w:iCs/>
                <w:sz w:val="28"/>
                <w:szCs w:val="28"/>
              </w:rPr>
            </w:pPr>
            <w:r w:rsidRPr="00B42D57">
              <w:rPr>
                <w:rFonts w:ascii="Book Antiqua" w:hAnsi="Book Antiqua" w:cstheme="minorHAnsi"/>
                <w:i/>
                <w:iCs/>
                <w:sz w:val="28"/>
                <w:szCs w:val="28"/>
              </w:rPr>
              <w:t>Section-V</w:t>
            </w:r>
            <w:r w:rsidR="005659D8">
              <w:rPr>
                <w:rFonts w:ascii="Book Antiqua" w:hAnsi="Book Antiqua" w:cstheme="minorHAnsi"/>
                <w:i/>
                <w:iCs/>
                <w:sz w:val="28"/>
                <w:szCs w:val="28"/>
              </w:rPr>
              <w:t>I</w:t>
            </w:r>
            <w:r w:rsidRPr="00B42D57">
              <w:rPr>
                <w:rFonts w:ascii="Book Antiqua" w:hAnsi="Book Antiqua" w:cstheme="minorHAnsi"/>
                <w:i/>
                <w:iCs/>
                <w:sz w:val="28"/>
                <w:szCs w:val="28"/>
              </w:rPr>
              <w:t xml:space="preserve"> (Sample </w:t>
            </w:r>
            <w:proofErr w:type="gramStart"/>
            <w:r w:rsidRPr="00B42D57">
              <w:rPr>
                <w:rFonts w:ascii="Book Antiqua" w:hAnsi="Book Antiqua" w:cstheme="minorHAnsi"/>
                <w:i/>
                <w:iCs/>
                <w:sz w:val="28"/>
                <w:szCs w:val="28"/>
              </w:rPr>
              <w:t>Forms)…</w:t>
            </w:r>
            <w:proofErr w:type="gramEnd"/>
            <w:r w:rsidRPr="00B42D57">
              <w:rPr>
                <w:rFonts w:ascii="Book Antiqua" w:hAnsi="Book Antiqua" w:cstheme="minorHAnsi"/>
                <w:i/>
                <w:iCs/>
                <w:sz w:val="28"/>
                <w:szCs w:val="28"/>
              </w:rPr>
              <w:t>…</w:t>
            </w:r>
            <w:r w:rsidR="001A305E" w:rsidRPr="00B42D57">
              <w:rPr>
                <w:rFonts w:ascii="Book Antiqua" w:hAnsi="Book Antiqua" w:cstheme="minorHAnsi"/>
                <w:i/>
                <w:iCs/>
                <w:sz w:val="28"/>
                <w:szCs w:val="28"/>
              </w:rPr>
              <w:t>.</w:t>
            </w:r>
            <w:r w:rsidRPr="00B42D57">
              <w:rPr>
                <w:rFonts w:ascii="Book Antiqua" w:hAnsi="Book Antiqua" w:cstheme="minorHAnsi"/>
                <w:i/>
                <w:iCs/>
                <w:sz w:val="28"/>
                <w:szCs w:val="28"/>
              </w:rPr>
              <w:t>………………………...</w:t>
            </w:r>
            <w:r w:rsidR="00EA5D85" w:rsidRPr="00B42D57">
              <w:rPr>
                <w:rFonts w:ascii="Book Antiqua" w:hAnsi="Book Antiqua" w:cstheme="minorHAnsi"/>
                <w:i/>
                <w:iCs/>
                <w:sz w:val="28"/>
                <w:szCs w:val="28"/>
              </w:rPr>
              <w:t>...</w:t>
            </w:r>
            <w:r w:rsidR="005659D8">
              <w:rPr>
                <w:rFonts w:ascii="Book Antiqua" w:hAnsi="Book Antiqua" w:cstheme="minorHAnsi"/>
                <w:i/>
                <w:iCs/>
                <w:sz w:val="28"/>
                <w:szCs w:val="28"/>
              </w:rPr>
              <w:t>..........</w:t>
            </w:r>
          </w:p>
          <w:p w14:paraId="51870C0C" w14:textId="05A644E4" w:rsidR="00B42D57" w:rsidRPr="00B42D57" w:rsidRDefault="00B42D57" w:rsidP="005659D8">
            <w:pPr>
              <w:pStyle w:val="ListParagraph"/>
              <w:spacing w:line="276" w:lineRule="auto"/>
              <w:ind w:left="0"/>
              <w:contextualSpacing/>
              <w:jc w:val="right"/>
              <w:rPr>
                <w:rFonts w:ascii="Book Antiqua" w:hAnsi="Book Antiqua" w:cstheme="minorHAnsi"/>
                <w:i/>
                <w:iCs/>
                <w:sz w:val="28"/>
                <w:szCs w:val="28"/>
              </w:rPr>
            </w:pPr>
          </w:p>
        </w:tc>
        <w:tc>
          <w:tcPr>
            <w:tcW w:w="1281" w:type="dxa"/>
          </w:tcPr>
          <w:p w14:paraId="44E617A1" w14:textId="3D1C466A" w:rsidR="005A2840" w:rsidRPr="00B42D57" w:rsidRDefault="00844809" w:rsidP="00B42D57">
            <w:pPr>
              <w:pStyle w:val="ListParagraph"/>
              <w:spacing w:line="276" w:lineRule="auto"/>
              <w:ind w:left="0"/>
              <w:contextualSpacing/>
              <w:rPr>
                <w:rFonts w:ascii="Book Antiqua" w:hAnsi="Book Antiqua" w:cstheme="minorHAnsi"/>
                <w:b/>
                <w:i/>
                <w:iCs/>
                <w:sz w:val="28"/>
                <w:szCs w:val="28"/>
              </w:rPr>
            </w:pPr>
            <w:r>
              <w:rPr>
                <w:rFonts w:ascii="Book Antiqua" w:hAnsi="Book Antiqua" w:cstheme="minorHAnsi"/>
                <w:b/>
                <w:i/>
                <w:iCs/>
                <w:sz w:val="28"/>
                <w:szCs w:val="28"/>
              </w:rPr>
              <w:t>5</w:t>
            </w:r>
            <w:r w:rsidR="00B7620F">
              <w:rPr>
                <w:rFonts w:ascii="Book Antiqua" w:hAnsi="Book Antiqua" w:cstheme="minorHAnsi"/>
                <w:b/>
                <w:i/>
                <w:iCs/>
                <w:sz w:val="28"/>
                <w:szCs w:val="28"/>
              </w:rPr>
              <w:t>0</w:t>
            </w:r>
            <w:r w:rsidR="00B42D57" w:rsidRPr="00B42D57">
              <w:rPr>
                <w:rFonts w:ascii="Book Antiqua" w:hAnsi="Book Antiqua" w:cstheme="minorHAnsi"/>
                <w:b/>
                <w:i/>
                <w:iCs/>
                <w:sz w:val="28"/>
                <w:szCs w:val="28"/>
              </w:rPr>
              <w:t>-</w:t>
            </w:r>
            <w:r w:rsidR="003138C3">
              <w:rPr>
                <w:rFonts w:ascii="Book Antiqua" w:hAnsi="Book Antiqua" w:cstheme="minorHAnsi"/>
                <w:b/>
                <w:i/>
                <w:iCs/>
                <w:sz w:val="28"/>
                <w:szCs w:val="28"/>
              </w:rPr>
              <w:t>6</w:t>
            </w:r>
            <w:r w:rsidR="00B7620F">
              <w:rPr>
                <w:rFonts w:ascii="Book Antiqua" w:hAnsi="Book Antiqua" w:cstheme="minorHAnsi"/>
                <w:b/>
                <w:i/>
                <w:iCs/>
                <w:sz w:val="28"/>
                <w:szCs w:val="28"/>
              </w:rPr>
              <w:t>1</w:t>
            </w:r>
          </w:p>
        </w:tc>
      </w:tr>
    </w:tbl>
    <w:p w14:paraId="480B13F5" w14:textId="77777777" w:rsidR="004114F4" w:rsidRPr="009D6DC3" w:rsidRDefault="004114F4" w:rsidP="009D6DC3">
      <w:pPr>
        <w:spacing w:line="276" w:lineRule="auto"/>
        <w:ind w:left="426" w:hanging="426"/>
        <w:rPr>
          <w:rFonts w:ascii="Book Antiqua" w:hAnsi="Book Antiqua"/>
        </w:rPr>
        <w:sectPr w:rsidR="004114F4" w:rsidRPr="009D6DC3" w:rsidSect="00A76ADA">
          <w:headerReference w:type="even" r:id="rId9"/>
          <w:headerReference w:type="default" r:id="rId10"/>
          <w:headerReference w:type="first" r:id="rId11"/>
          <w:footerReference w:type="first" r:id="rId12"/>
          <w:pgSz w:w="11907" w:h="16839" w:code="9"/>
          <w:pgMar w:top="1440" w:right="839" w:bottom="1440" w:left="1701" w:header="720" w:footer="720" w:gutter="0"/>
          <w:cols w:space="720"/>
          <w:docGrid w:linePitch="360"/>
        </w:sectPr>
      </w:pPr>
    </w:p>
    <w:p w14:paraId="6C098088" w14:textId="77777777" w:rsidR="004114F4" w:rsidRPr="009D6DC3" w:rsidRDefault="004114F4" w:rsidP="009D6DC3">
      <w:pPr>
        <w:spacing w:line="276" w:lineRule="auto"/>
        <w:ind w:left="426" w:right="216" w:hanging="426"/>
        <w:jc w:val="center"/>
        <w:rPr>
          <w:rFonts w:ascii="Book Antiqua" w:hAnsi="Book Antiqua" w:cstheme="minorHAnsi"/>
          <w:b/>
          <w:bCs/>
          <w:u w:val="single"/>
        </w:rPr>
      </w:pPr>
    </w:p>
    <w:p w14:paraId="4394DC24" w14:textId="77777777" w:rsidR="00396EDC" w:rsidRPr="009D6DC3" w:rsidRDefault="00396EDC" w:rsidP="009D6DC3">
      <w:pPr>
        <w:spacing w:line="276" w:lineRule="auto"/>
        <w:ind w:left="426" w:right="216" w:hanging="426"/>
        <w:jc w:val="center"/>
        <w:rPr>
          <w:rFonts w:ascii="Book Antiqua" w:hAnsi="Book Antiqua" w:cstheme="minorHAnsi"/>
          <w:b/>
          <w:bCs/>
          <w:u w:val="single"/>
        </w:rPr>
      </w:pPr>
    </w:p>
    <w:p w14:paraId="40CE18EF" w14:textId="77777777" w:rsidR="005C765E" w:rsidRPr="009D6DC3" w:rsidRDefault="005C765E" w:rsidP="009D6DC3">
      <w:pPr>
        <w:spacing w:line="276" w:lineRule="auto"/>
        <w:ind w:left="426" w:right="216" w:hanging="426"/>
        <w:jc w:val="center"/>
        <w:rPr>
          <w:rFonts w:ascii="Book Antiqua" w:hAnsi="Book Antiqua" w:cstheme="minorHAnsi"/>
          <w:b/>
          <w:bCs/>
          <w:u w:val="single"/>
        </w:rPr>
      </w:pPr>
    </w:p>
    <w:p w14:paraId="3D9F6A15" w14:textId="77777777" w:rsidR="005C765E" w:rsidRPr="009D6DC3" w:rsidRDefault="005C765E" w:rsidP="009D6DC3">
      <w:pPr>
        <w:spacing w:line="276" w:lineRule="auto"/>
        <w:ind w:left="426" w:right="216" w:hanging="426"/>
        <w:jc w:val="center"/>
        <w:rPr>
          <w:rFonts w:ascii="Book Antiqua" w:hAnsi="Book Antiqua" w:cstheme="minorHAnsi"/>
          <w:b/>
          <w:bCs/>
          <w:u w:val="single"/>
        </w:rPr>
      </w:pPr>
    </w:p>
    <w:p w14:paraId="27B578A1" w14:textId="77777777" w:rsidR="005C765E" w:rsidRPr="009D6DC3" w:rsidRDefault="005C765E" w:rsidP="009D6DC3">
      <w:pPr>
        <w:spacing w:line="276" w:lineRule="auto"/>
        <w:ind w:left="426" w:right="216" w:hanging="426"/>
        <w:jc w:val="center"/>
        <w:rPr>
          <w:rFonts w:ascii="Book Antiqua" w:hAnsi="Book Antiqua" w:cstheme="minorHAnsi"/>
          <w:b/>
          <w:bCs/>
          <w:u w:val="single"/>
        </w:rPr>
      </w:pPr>
    </w:p>
    <w:p w14:paraId="77E17986" w14:textId="77777777" w:rsidR="005C765E" w:rsidRPr="009D6DC3" w:rsidRDefault="005C765E" w:rsidP="009D6DC3">
      <w:pPr>
        <w:spacing w:line="276" w:lineRule="auto"/>
        <w:ind w:left="426" w:right="216" w:hanging="426"/>
        <w:jc w:val="center"/>
        <w:rPr>
          <w:rFonts w:ascii="Book Antiqua" w:hAnsi="Book Antiqua" w:cstheme="minorHAnsi"/>
          <w:b/>
          <w:bCs/>
          <w:u w:val="single"/>
        </w:rPr>
      </w:pPr>
    </w:p>
    <w:p w14:paraId="1FFFFCFF" w14:textId="77777777" w:rsidR="005C765E" w:rsidRPr="009D6DC3" w:rsidRDefault="005C765E" w:rsidP="009D6DC3">
      <w:pPr>
        <w:spacing w:line="276" w:lineRule="auto"/>
        <w:ind w:left="426" w:right="216" w:hanging="426"/>
        <w:jc w:val="center"/>
        <w:rPr>
          <w:rFonts w:ascii="Book Antiqua" w:hAnsi="Book Antiqua" w:cstheme="minorHAnsi"/>
          <w:b/>
          <w:bCs/>
          <w:u w:val="single"/>
        </w:rPr>
      </w:pPr>
    </w:p>
    <w:p w14:paraId="3A998B18" w14:textId="45813D7E" w:rsidR="004114F4" w:rsidRDefault="004114F4" w:rsidP="009D6DC3">
      <w:pPr>
        <w:spacing w:line="276" w:lineRule="auto"/>
        <w:ind w:left="426" w:right="216" w:hanging="426"/>
        <w:jc w:val="center"/>
        <w:rPr>
          <w:rFonts w:ascii="Book Antiqua" w:hAnsi="Book Antiqua" w:cstheme="minorHAnsi"/>
          <w:b/>
          <w:bCs/>
        </w:rPr>
      </w:pPr>
      <w:r w:rsidRPr="009D6DC3">
        <w:rPr>
          <w:rFonts w:ascii="Book Antiqua" w:hAnsi="Book Antiqua" w:cstheme="minorHAnsi"/>
          <w:b/>
          <w:bCs/>
        </w:rPr>
        <w:t>SECTION-I</w:t>
      </w:r>
    </w:p>
    <w:p w14:paraId="0A20E01F" w14:textId="2A42B478" w:rsidR="000D794D" w:rsidRDefault="000D794D" w:rsidP="009D6DC3">
      <w:pPr>
        <w:spacing w:line="276" w:lineRule="auto"/>
        <w:ind w:left="426" w:right="216" w:hanging="426"/>
        <w:jc w:val="center"/>
        <w:rPr>
          <w:rFonts w:ascii="Book Antiqua" w:hAnsi="Book Antiqua" w:cstheme="minorHAnsi"/>
          <w:b/>
          <w:bCs/>
        </w:rPr>
      </w:pPr>
    </w:p>
    <w:p w14:paraId="5C1223B4" w14:textId="77777777" w:rsidR="000D794D" w:rsidRPr="009D6DC3" w:rsidRDefault="000D794D" w:rsidP="009D6DC3">
      <w:pPr>
        <w:spacing w:line="276" w:lineRule="auto"/>
        <w:ind w:left="426" w:right="216" w:hanging="426"/>
        <w:jc w:val="center"/>
        <w:rPr>
          <w:rFonts w:ascii="Book Antiqua" w:hAnsi="Book Antiqua" w:cstheme="minorHAnsi"/>
          <w:b/>
          <w:bCs/>
        </w:rPr>
      </w:pPr>
    </w:p>
    <w:p w14:paraId="2F79E3FF" w14:textId="77777777" w:rsidR="004114F4" w:rsidRPr="009D6DC3" w:rsidRDefault="004114F4" w:rsidP="009D6DC3">
      <w:pPr>
        <w:spacing w:line="276" w:lineRule="auto"/>
        <w:ind w:left="426" w:right="216" w:hanging="426"/>
        <w:jc w:val="center"/>
        <w:rPr>
          <w:rFonts w:ascii="Book Antiqua" w:hAnsi="Book Antiqua" w:cstheme="minorHAnsi"/>
          <w:b/>
          <w:bCs/>
        </w:rPr>
      </w:pPr>
    </w:p>
    <w:p w14:paraId="722C8407" w14:textId="77777777" w:rsidR="004114F4" w:rsidRPr="009D6DC3" w:rsidRDefault="004114F4" w:rsidP="009D6DC3">
      <w:pPr>
        <w:spacing w:line="276" w:lineRule="auto"/>
        <w:ind w:left="426" w:hanging="426"/>
        <w:jc w:val="center"/>
        <w:rPr>
          <w:rFonts w:ascii="Book Antiqua" w:hAnsi="Book Antiqua" w:cstheme="minorHAnsi"/>
          <w:b/>
          <w:bCs/>
        </w:rPr>
      </w:pPr>
      <w:r w:rsidRPr="009D6DC3">
        <w:rPr>
          <w:rFonts w:ascii="Book Antiqua" w:hAnsi="Book Antiqua" w:cstheme="minorHAnsi"/>
          <w:b/>
          <w:bCs/>
        </w:rPr>
        <w:t>INVITATION FOR BID (IFB)</w:t>
      </w:r>
    </w:p>
    <w:p w14:paraId="30D1EAF1" w14:textId="3EF08E80" w:rsidR="004114F4" w:rsidRDefault="004114F4" w:rsidP="009D6DC3">
      <w:pPr>
        <w:spacing w:line="276" w:lineRule="auto"/>
        <w:ind w:left="426" w:hanging="426"/>
        <w:jc w:val="center"/>
        <w:rPr>
          <w:rFonts w:ascii="Book Antiqua" w:hAnsi="Book Antiqua" w:cstheme="minorHAnsi"/>
          <w:b/>
          <w:bCs/>
        </w:rPr>
      </w:pPr>
    </w:p>
    <w:p w14:paraId="2D97A3BC" w14:textId="2D7137F8" w:rsidR="000D794D" w:rsidRDefault="000D794D" w:rsidP="009D6DC3">
      <w:pPr>
        <w:spacing w:line="276" w:lineRule="auto"/>
        <w:ind w:left="426" w:hanging="426"/>
        <w:jc w:val="center"/>
        <w:rPr>
          <w:rFonts w:ascii="Book Antiqua" w:hAnsi="Book Antiqua" w:cstheme="minorHAnsi"/>
          <w:b/>
          <w:bCs/>
        </w:rPr>
      </w:pPr>
    </w:p>
    <w:p w14:paraId="6B7CE24F" w14:textId="77777777" w:rsidR="000D794D" w:rsidRPr="009D6DC3" w:rsidRDefault="000D794D" w:rsidP="009D6DC3">
      <w:pPr>
        <w:spacing w:line="276" w:lineRule="auto"/>
        <w:ind w:left="426" w:hanging="426"/>
        <w:jc w:val="center"/>
        <w:rPr>
          <w:rFonts w:ascii="Book Antiqua" w:hAnsi="Book Antiqua" w:cstheme="minorHAnsi"/>
          <w:b/>
          <w:bCs/>
        </w:rPr>
      </w:pPr>
    </w:p>
    <w:p w14:paraId="002EF6B2" w14:textId="77777777" w:rsidR="004114F4" w:rsidRPr="009D6DC3" w:rsidRDefault="004114F4" w:rsidP="009D6DC3">
      <w:pPr>
        <w:spacing w:line="276" w:lineRule="auto"/>
        <w:ind w:left="426" w:hanging="426"/>
        <w:jc w:val="center"/>
        <w:rPr>
          <w:rFonts w:ascii="Book Antiqua" w:hAnsi="Book Antiqua" w:cstheme="minorHAnsi"/>
          <w:b/>
          <w:bCs/>
        </w:rPr>
      </w:pPr>
      <w:r w:rsidRPr="009D6DC3">
        <w:rPr>
          <w:rFonts w:ascii="Book Antiqua" w:hAnsi="Book Antiqua" w:cstheme="minorHAnsi"/>
          <w:b/>
          <w:bCs/>
        </w:rPr>
        <w:t>FOR</w:t>
      </w:r>
    </w:p>
    <w:p w14:paraId="24BAC7A8" w14:textId="3102D9E6" w:rsidR="004114F4" w:rsidRDefault="004114F4" w:rsidP="009D6DC3">
      <w:pPr>
        <w:spacing w:line="276" w:lineRule="auto"/>
        <w:ind w:left="426" w:hanging="426"/>
        <w:jc w:val="center"/>
        <w:rPr>
          <w:rFonts w:ascii="Book Antiqua" w:hAnsi="Book Antiqua" w:cstheme="minorHAnsi"/>
          <w:b/>
          <w:bCs/>
        </w:rPr>
      </w:pPr>
    </w:p>
    <w:p w14:paraId="556E274B" w14:textId="7DE640CF" w:rsidR="000D794D" w:rsidRDefault="000D794D" w:rsidP="009D6DC3">
      <w:pPr>
        <w:spacing w:line="276" w:lineRule="auto"/>
        <w:ind w:left="426" w:hanging="426"/>
        <w:jc w:val="center"/>
        <w:rPr>
          <w:rFonts w:ascii="Book Antiqua" w:hAnsi="Book Antiqua" w:cstheme="minorHAnsi"/>
          <w:b/>
          <w:bCs/>
        </w:rPr>
      </w:pPr>
    </w:p>
    <w:p w14:paraId="055139DE" w14:textId="77777777" w:rsidR="000D794D" w:rsidRPr="009D6DC3" w:rsidRDefault="000D794D" w:rsidP="009D6DC3">
      <w:pPr>
        <w:spacing w:line="276" w:lineRule="auto"/>
        <w:ind w:left="426" w:hanging="426"/>
        <w:jc w:val="center"/>
        <w:rPr>
          <w:rFonts w:ascii="Book Antiqua" w:hAnsi="Book Antiqua" w:cstheme="minorHAnsi"/>
          <w:b/>
          <w:bCs/>
        </w:rPr>
      </w:pPr>
    </w:p>
    <w:p w14:paraId="174766A9" w14:textId="77777777" w:rsidR="001F4508" w:rsidRPr="009D6DC3" w:rsidRDefault="001F4508" w:rsidP="001F450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Pr="00CB6705">
        <w:rPr>
          <w:rFonts w:ascii="Book Antiqua" w:hAnsi="Book Antiqua" w:cstheme="minorHAnsi"/>
          <w:b/>
          <w:bCs/>
          <w:lang w:val="en-IN"/>
        </w:rPr>
        <w:t xml:space="preserve"> </w:t>
      </w:r>
      <w:r w:rsidRPr="003033DC">
        <w:rPr>
          <w:rFonts w:ascii="Book Antiqua" w:hAnsi="Book Antiqua" w:cstheme="minorHAnsi"/>
          <w:b/>
          <w:bCs/>
          <w:lang w:val="en-IN"/>
        </w:rPr>
        <w:t xml:space="preserve">DAY-TO-DAY HIRING </w:t>
      </w:r>
      <w:r>
        <w:rPr>
          <w:rFonts w:ascii="Book Antiqua" w:hAnsi="Book Antiqua" w:cstheme="minorHAnsi"/>
          <w:b/>
          <w:bCs/>
          <w:lang w:val="en-IN"/>
        </w:rPr>
        <w:t xml:space="preserve">OF </w:t>
      </w:r>
      <w:r w:rsidRPr="003033DC">
        <w:rPr>
          <w:rFonts w:ascii="Book Antiqua" w:hAnsi="Book Antiqua" w:cstheme="minorHAnsi"/>
          <w:b/>
          <w:bCs/>
          <w:lang w:val="en-IN"/>
        </w:rPr>
        <w:t>VEHICLES</w:t>
      </w:r>
      <w:r>
        <w:rPr>
          <w:rFonts w:ascii="Book Antiqua" w:hAnsi="Book Antiqua" w:cstheme="minorHAnsi"/>
          <w:b/>
          <w:bCs/>
          <w:lang w:val="en-IN"/>
        </w:rPr>
        <w:t xml:space="preserve"> AT</w:t>
      </w:r>
      <w:r w:rsidRPr="003033DC">
        <w:rPr>
          <w:rFonts w:ascii="Book Antiqua" w:hAnsi="Book Antiqua" w:cstheme="minorHAnsi"/>
          <w:b/>
          <w:bCs/>
          <w:lang w:val="en-IN"/>
        </w:rPr>
        <w:t xml:space="preserve"> CORPORATE </w:t>
      </w:r>
      <w:r>
        <w:rPr>
          <w:rFonts w:ascii="Book Antiqua" w:hAnsi="Book Antiqua" w:cstheme="minorHAnsi"/>
          <w:b/>
          <w:bCs/>
          <w:lang w:val="en-IN"/>
        </w:rPr>
        <w:t>CENTRE</w:t>
      </w:r>
      <w:r w:rsidRPr="003033DC">
        <w:rPr>
          <w:rFonts w:ascii="Book Antiqua" w:hAnsi="Book Antiqua" w:cstheme="minorHAnsi"/>
          <w:b/>
          <w:bCs/>
          <w:lang w:val="en-IN"/>
        </w:rPr>
        <w:t>, GURGAON</w:t>
      </w:r>
    </w:p>
    <w:p w14:paraId="293A1300" w14:textId="77777777" w:rsidR="001F4508" w:rsidRPr="009D6DC3" w:rsidRDefault="001F4508" w:rsidP="001F4508">
      <w:pPr>
        <w:spacing w:line="276" w:lineRule="auto"/>
        <w:ind w:left="720" w:hanging="720"/>
        <w:jc w:val="center"/>
        <w:rPr>
          <w:rFonts w:ascii="Book Antiqua" w:hAnsi="Book Antiqua" w:cstheme="minorHAnsi"/>
          <w:b/>
          <w:bCs/>
        </w:rPr>
      </w:pPr>
    </w:p>
    <w:p w14:paraId="33F7B193" w14:textId="77777777" w:rsidR="001F4508" w:rsidRPr="009D6DC3" w:rsidRDefault="001F4508" w:rsidP="001F4508">
      <w:pPr>
        <w:spacing w:line="276" w:lineRule="auto"/>
        <w:ind w:left="720" w:hanging="720"/>
        <w:jc w:val="center"/>
        <w:rPr>
          <w:rFonts w:ascii="Book Antiqua" w:hAnsi="Book Antiqua" w:cstheme="minorHAnsi"/>
          <w:b/>
          <w:bCs/>
        </w:rPr>
      </w:pPr>
    </w:p>
    <w:p w14:paraId="40641C1C" w14:textId="77777777" w:rsidR="001F4508" w:rsidRPr="009D6DC3" w:rsidRDefault="001F4508" w:rsidP="001F4508">
      <w:pPr>
        <w:spacing w:line="276" w:lineRule="auto"/>
        <w:ind w:left="720" w:hanging="720"/>
        <w:jc w:val="center"/>
        <w:rPr>
          <w:rFonts w:ascii="Book Antiqua" w:hAnsi="Book Antiqua" w:cstheme="minorHAnsi"/>
          <w:b/>
          <w:bCs/>
        </w:rPr>
      </w:pPr>
    </w:p>
    <w:p w14:paraId="5B97317E" w14:textId="77777777" w:rsidR="001F4508" w:rsidRPr="009D6DC3" w:rsidRDefault="001F4508" w:rsidP="001F4508">
      <w:pPr>
        <w:spacing w:line="276" w:lineRule="auto"/>
        <w:ind w:left="720" w:hanging="720"/>
        <w:jc w:val="center"/>
        <w:rPr>
          <w:rFonts w:ascii="Book Antiqua" w:hAnsi="Book Antiqua" w:cstheme="minorHAnsi"/>
          <w:b/>
          <w:bCs/>
        </w:rPr>
      </w:pPr>
    </w:p>
    <w:p w14:paraId="52528803" w14:textId="77777777" w:rsidR="001F4508" w:rsidRPr="009D6DC3" w:rsidRDefault="001F4508" w:rsidP="001F4508">
      <w:pPr>
        <w:spacing w:line="276" w:lineRule="auto"/>
        <w:ind w:left="720" w:hanging="720"/>
        <w:jc w:val="center"/>
        <w:rPr>
          <w:rFonts w:ascii="Book Antiqua" w:hAnsi="Book Antiqua" w:cstheme="minorHAnsi"/>
          <w:b/>
          <w:bCs/>
        </w:rPr>
      </w:pPr>
    </w:p>
    <w:p w14:paraId="4338C1BE" w14:textId="77777777" w:rsidR="001F4508" w:rsidRPr="009D6DC3" w:rsidRDefault="001F4508" w:rsidP="001F4508">
      <w:pPr>
        <w:spacing w:line="276" w:lineRule="auto"/>
        <w:ind w:left="720" w:hanging="720"/>
        <w:jc w:val="center"/>
        <w:rPr>
          <w:rFonts w:ascii="Book Antiqua" w:hAnsi="Book Antiqua" w:cstheme="minorHAnsi"/>
          <w:b/>
          <w:bCs/>
        </w:rPr>
      </w:pPr>
    </w:p>
    <w:p w14:paraId="736D6A04" w14:textId="3F072D4A" w:rsidR="001F4508" w:rsidRPr="009D6DC3" w:rsidRDefault="001F4508" w:rsidP="001F4508">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Rfx</w:t>
      </w:r>
      <w:proofErr w:type="spellEnd"/>
      <w:r>
        <w:rPr>
          <w:rFonts w:ascii="Book Antiqua" w:hAnsi="Book Antiqua" w:cstheme="minorHAnsi"/>
          <w:b/>
          <w:bCs/>
        </w:rPr>
        <w:t xml:space="preserve"> </w:t>
      </w:r>
      <w:r w:rsidRPr="009D6DC3">
        <w:rPr>
          <w:rFonts w:ascii="Book Antiqua" w:hAnsi="Book Antiqua" w:cstheme="minorHAnsi"/>
          <w:b/>
          <w:bCs/>
        </w:rPr>
        <w:t>No</w:t>
      </w:r>
      <w:r>
        <w:rPr>
          <w:rFonts w:ascii="Book Antiqua" w:hAnsi="Book Antiqua" w:cstheme="minorHAnsi"/>
          <w:b/>
          <w:bCs/>
        </w:rPr>
        <w:t>.</w:t>
      </w:r>
      <w:r w:rsidRPr="009D6DC3">
        <w:rPr>
          <w:rFonts w:ascii="Book Antiqua" w:hAnsi="Book Antiqua" w:cstheme="minorHAnsi"/>
          <w:b/>
          <w:bCs/>
        </w:rPr>
        <w:t xml:space="preserve">: </w:t>
      </w:r>
      <w:r w:rsidR="00687622" w:rsidRPr="00687622">
        <w:rPr>
          <w:rFonts w:ascii="Book Antiqua" w:hAnsi="Book Antiqua" w:cstheme="minorHAnsi"/>
          <w:b/>
          <w:bCs/>
        </w:rPr>
        <w:t>5002005726</w:t>
      </w:r>
    </w:p>
    <w:p w14:paraId="7D33740A"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39F78D48"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68F3E17D"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6F1E6C8C"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7D372586"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47A790D2"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026BADF9" w14:textId="77777777" w:rsidR="004114F4" w:rsidRPr="009D6DC3" w:rsidRDefault="004114F4" w:rsidP="009D6DC3">
      <w:pPr>
        <w:spacing w:line="276" w:lineRule="auto"/>
        <w:ind w:left="426" w:hanging="426"/>
        <w:jc w:val="center"/>
        <w:rPr>
          <w:rFonts w:ascii="Book Antiqua" w:hAnsi="Book Antiqua" w:cstheme="minorHAnsi"/>
          <w:b/>
          <w:bCs/>
          <w:u w:val="single"/>
        </w:rPr>
      </w:pPr>
    </w:p>
    <w:p w14:paraId="77FDC939" w14:textId="233A7F51" w:rsidR="00322095" w:rsidRPr="009D6DC3" w:rsidRDefault="00322095" w:rsidP="009D6DC3">
      <w:pPr>
        <w:spacing w:line="276" w:lineRule="auto"/>
        <w:rPr>
          <w:rFonts w:ascii="Book Antiqua" w:hAnsi="Book Antiqua" w:cstheme="minorHAnsi"/>
          <w:b/>
          <w:bCs/>
          <w:u w:val="single"/>
        </w:rPr>
      </w:pPr>
      <w:r w:rsidRPr="009D6DC3">
        <w:rPr>
          <w:rFonts w:ascii="Book Antiqua" w:hAnsi="Book Antiqua" w:cstheme="minorHAnsi"/>
          <w:b/>
          <w:bCs/>
          <w:u w:val="single"/>
        </w:rPr>
        <w:br w:type="page"/>
      </w:r>
    </w:p>
    <w:p w14:paraId="6F4EC5F0" w14:textId="260EDCD4" w:rsidR="0063766D" w:rsidRPr="009D6DC3" w:rsidRDefault="00322095" w:rsidP="009D6DC3">
      <w:pPr>
        <w:spacing w:line="276" w:lineRule="auto"/>
        <w:ind w:left="426" w:hanging="426"/>
        <w:jc w:val="center"/>
        <w:rPr>
          <w:rFonts w:ascii="Book Antiqua" w:hAnsi="Book Antiqua"/>
          <w:b/>
          <w:lang w:val="en-GB"/>
        </w:rPr>
      </w:pPr>
      <w:r w:rsidRPr="009D6DC3">
        <w:rPr>
          <w:rFonts w:ascii="Book Antiqua" w:hAnsi="Book Antiqua"/>
          <w:b/>
          <w:lang w:val="en-GB"/>
        </w:rPr>
        <w:lastRenderedPageBreak/>
        <w:t xml:space="preserve"> </w:t>
      </w:r>
      <w:r w:rsidR="0063766D" w:rsidRPr="009D6DC3">
        <w:rPr>
          <w:rFonts w:ascii="Book Antiqua" w:hAnsi="Book Antiqua"/>
          <w:b/>
          <w:lang w:val="en-GB"/>
        </w:rPr>
        <w:t>(</w:t>
      </w:r>
      <w:r w:rsidR="0063766D" w:rsidRPr="009D6DC3">
        <w:rPr>
          <w:rFonts w:ascii="Book Antiqua" w:hAnsi="Book Antiqua"/>
          <w:b/>
          <w:u w:val="single"/>
          <w:lang w:val="en-GB"/>
        </w:rPr>
        <w:t>SINGLE STAGE TWO ENVELOPE BIDDING</w:t>
      </w:r>
      <w:r w:rsidR="0063766D" w:rsidRPr="009D6DC3">
        <w:rPr>
          <w:rFonts w:ascii="Book Antiqua" w:hAnsi="Book Antiqua"/>
          <w:b/>
          <w:lang w:val="en-GB"/>
        </w:rPr>
        <w:t>)</w:t>
      </w:r>
    </w:p>
    <w:p w14:paraId="3C0C7D4D" w14:textId="508509C1" w:rsidR="0063766D" w:rsidRPr="009D6DC3" w:rsidRDefault="0063766D" w:rsidP="009D6DC3">
      <w:pPr>
        <w:spacing w:line="276" w:lineRule="auto"/>
        <w:ind w:left="426" w:hanging="426"/>
        <w:jc w:val="center"/>
        <w:rPr>
          <w:rFonts w:ascii="Book Antiqua" w:hAnsi="Book Antiqua"/>
          <w:b/>
          <w:lang w:val="en-GB"/>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7"/>
        <w:gridCol w:w="276"/>
        <w:gridCol w:w="5020"/>
      </w:tblGrid>
      <w:tr w:rsidR="005A2840" w:rsidRPr="009D6DC3" w14:paraId="16847BEB" w14:textId="77777777" w:rsidTr="00F55CAB">
        <w:tc>
          <w:tcPr>
            <w:tcW w:w="3732" w:type="dxa"/>
          </w:tcPr>
          <w:p w14:paraId="2198AE29" w14:textId="47ED7462" w:rsidR="005A2840" w:rsidRPr="009D6DC3" w:rsidRDefault="005A2840" w:rsidP="009D6DC3">
            <w:pPr>
              <w:spacing w:line="276" w:lineRule="auto"/>
              <w:rPr>
                <w:rFonts w:ascii="Book Antiqua" w:hAnsi="Book Antiqua"/>
                <w:b/>
                <w:lang w:val="en-GB"/>
              </w:rPr>
            </w:pPr>
            <w:r w:rsidRPr="009D6DC3">
              <w:rPr>
                <w:rFonts w:ascii="Book Antiqua" w:hAnsi="Book Antiqua" w:cstheme="minorHAnsi"/>
                <w:b/>
                <w:bCs/>
              </w:rPr>
              <w:t>DATE OF ISSUANCE OF IFB</w:t>
            </w:r>
          </w:p>
        </w:tc>
        <w:tc>
          <w:tcPr>
            <w:tcW w:w="270" w:type="dxa"/>
          </w:tcPr>
          <w:p w14:paraId="795E310F" w14:textId="62D76AB6" w:rsidR="005A2840" w:rsidRPr="009D6DC3" w:rsidRDefault="005A2840" w:rsidP="009D6DC3">
            <w:pPr>
              <w:spacing w:line="276" w:lineRule="auto"/>
              <w:jc w:val="center"/>
              <w:rPr>
                <w:rFonts w:ascii="Book Antiqua" w:hAnsi="Book Antiqua"/>
                <w:b/>
                <w:lang w:val="en-GB"/>
              </w:rPr>
            </w:pPr>
            <w:r w:rsidRPr="009D6DC3">
              <w:rPr>
                <w:rFonts w:ascii="Book Antiqua" w:hAnsi="Book Antiqua"/>
                <w:b/>
                <w:lang w:val="en-GB"/>
              </w:rPr>
              <w:t>:</w:t>
            </w:r>
          </w:p>
        </w:tc>
        <w:tc>
          <w:tcPr>
            <w:tcW w:w="5157" w:type="dxa"/>
          </w:tcPr>
          <w:p w14:paraId="2D8D084F" w14:textId="2DA267B4" w:rsidR="005A2840" w:rsidRPr="009D6DC3" w:rsidRDefault="00687622" w:rsidP="008E28A4">
            <w:pPr>
              <w:spacing w:line="276" w:lineRule="auto"/>
              <w:rPr>
                <w:rFonts w:ascii="Book Antiqua" w:hAnsi="Book Antiqua"/>
                <w:b/>
                <w:lang w:val="en-GB"/>
              </w:rPr>
            </w:pPr>
            <w:r>
              <w:rPr>
                <w:rFonts w:ascii="Book Antiqua" w:hAnsi="Book Antiqua"/>
                <w:b/>
                <w:lang w:val="en-GB"/>
              </w:rPr>
              <w:t>09</w:t>
            </w:r>
            <w:r w:rsidR="00520F43" w:rsidRPr="00F976E7">
              <w:rPr>
                <w:rFonts w:ascii="Book Antiqua" w:hAnsi="Book Antiqua"/>
                <w:b/>
                <w:lang w:val="en-GB"/>
              </w:rPr>
              <w:t>/</w:t>
            </w:r>
            <w:r>
              <w:rPr>
                <w:rFonts w:ascii="Book Antiqua" w:hAnsi="Book Antiqua"/>
                <w:b/>
                <w:lang w:val="en-GB"/>
              </w:rPr>
              <w:t>10</w:t>
            </w:r>
            <w:r w:rsidR="00520F43" w:rsidRPr="00F976E7">
              <w:rPr>
                <w:rFonts w:ascii="Book Antiqua" w:hAnsi="Book Antiqua"/>
                <w:b/>
                <w:lang w:val="en-GB"/>
              </w:rPr>
              <w:t>/202</w:t>
            </w:r>
            <w:r w:rsidR="00006B9F">
              <w:rPr>
                <w:rFonts w:ascii="Book Antiqua" w:hAnsi="Book Antiqua"/>
                <w:b/>
                <w:lang w:val="en-GB"/>
              </w:rPr>
              <w:t>6</w:t>
            </w:r>
          </w:p>
        </w:tc>
      </w:tr>
      <w:tr w:rsidR="005A2840" w:rsidRPr="009D6DC3" w14:paraId="3E35DE47" w14:textId="77777777" w:rsidTr="00F55CAB">
        <w:tc>
          <w:tcPr>
            <w:tcW w:w="3732" w:type="dxa"/>
          </w:tcPr>
          <w:p w14:paraId="7392A934" w14:textId="48E4A1AA" w:rsidR="005A2840" w:rsidRPr="009D6DC3" w:rsidRDefault="00840F00" w:rsidP="009D6DC3">
            <w:pPr>
              <w:spacing w:line="276" w:lineRule="auto"/>
              <w:rPr>
                <w:rFonts w:ascii="Book Antiqua" w:hAnsi="Book Antiqua"/>
                <w:b/>
                <w:lang w:val="en-GB"/>
              </w:rPr>
            </w:pPr>
            <w:r>
              <w:rPr>
                <w:rFonts w:ascii="Book Antiqua" w:hAnsi="Book Antiqua" w:cstheme="minorHAnsi"/>
                <w:b/>
                <w:bCs/>
              </w:rPr>
              <w:t xml:space="preserve">RFX </w:t>
            </w:r>
            <w:r w:rsidR="005A2840" w:rsidRPr="009D6DC3">
              <w:rPr>
                <w:rFonts w:ascii="Book Antiqua" w:hAnsi="Book Antiqua" w:cstheme="minorHAnsi"/>
                <w:b/>
                <w:bCs/>
              </w:rPr>
              <w:t>NO.</w:t>
            </w:r>
          </w:p>
        </w:tc>
        <w:tc>
          <w:tcPr>
            <w:tcW w:w="270" w:type="dxa"/>
          </w:tcPr>
          <w:p w14:paraId="5C7230FE" w14:textId="3C47AFAF" w:rsidR="005A2840" w:rsidRPr="009D6DC3" w:rsidRDefault="005A2840" w:rsidP="009D6DC3">
            <w:pPr>
              <w:spacing w:line="276" w:lineRule="auto"/>
              <w:jc w:val="center"/>
              <w:rPr>
                <w:rFonts w:ascii="Book Antiqua" w:hAnsi="Book Antiqua"/>
                <w:b/>
                <w:lang w:val="en-GB"/>
              </w:rPr>
            </w:pPr>
            <w:r w:rsidRPr="009D6DC3">
              <w:rPr>
                <w:rFonts w:ascii="Book Antiqua" w:hAnsi="Book Antiqua"/>
                <w:b/>
                <w:lang w:val="en-GB"/>
              </w:rPr>
              <w:t>:</w:t>
            </w:r>
          </w:p>
        </w:tc>
        <w:tc>
          <w:tcPr>
            <w:tcW w:w="5157" w:type="dxa"/>
          </w:tcPr>
          <w:p w14:paraId="23CE58EA" w14:textId="5E95B7E1" w:rsidR="005A2840" w:rsidRPr="009D6DC3" w:rsidRDefault="00687622" w:rsidP="009D6DC3">
            <w:pPr>
              <w:spacing w:line="276" w:lineRule="auto"/>
              <w:rPr>
                <w:rFonts w:ascii="Book Antiqua" w:hAnsi="Book Antiqua"/>
                <w:b/>
                <w:lang w:val="en-GB"/>
              </w:rPr>
            </w:pPr>
            <w:r w:rsidRPr="00687622">
              <w:rPr>
                <w:rFonts w:ascii="Book Antiqua" w:hAnsi="Book Antiqua"/>
                <w:b/>
              </w:rPr>
              <w:t>5002005726</w:t>
            </w:r>
          </w:p>
        </w:tc>
      </w:tr>
      <w:tr w:rsidR="005A2840" w:rsidRPr="009D6DC3" w14:paraId="23E47F5A" w14:textId="77777777" w:rsidTr="00F55CAB">
        <w:tc>
          <w:tcPr>
            <w:tcW w:w="3732" w:type="dxa"/>
          </w:tcPr>
          <w:p w14:paraId="339D1865" w14:textId="070BAB6E" w:rsidR="005A2840" w:rsidRPr="009D6DC3" w:rsidRDefault="005A2840" w:rsidP="009D6DC3">
            <w:pPr>
              <w:spacing w:line="276" w:lineRule="auto"/>
              <w:rPr>
                <w:rFonts w:ascii="Book Antiqua" w:hAnsi="Book Antiqua"/>
                <w:b/>
                <w:lang w:val="en-GB"/>
              </w:rPr>
            </w:pPr>
            <w:r w:rsidRPr="009D6DC3">
              <w:rPr>
                <w:rFonts w:ascii="Book Antiqua" w:hAnsi="Book Antiqua" w:cstheme="minorHAnsi"/>
                <w:b/>
                <w:bCs/>
              </w:rPr>
              <w:t>FUNDING</w:t>
            </w:r>
          </w:p>
        </w:tc>
        <w:tc>
          <w:tcPr>
            <w:tcW w:w="270" w:type="dxa"/>
          </w:tcPr>
          <w:p w14:paraId="2CBDA2EC" w14:textId="252B9435" w:rsidR="005A2840" w:rsidRPr="009D6DC3" w:rsidRDefault="005A2840" w:rsidP="009D6DC3">
            <w:pPr>
              <w:spacing w:line="276" w:lineRule="auto"/>
              <w:jc w:val="center"/>
              <w:rPr>
                <w:rFonts w:ascii="Book Antiqua" w:hAnsi="Book Antiqua"/>
                <w:b/>
                <w:lang w:val="en-GB"/>
              </w:rPr>
            </w:pPr>
            <w:r w:rsidRPr="009D6DC3">
              <w:rPr>
                <w:rFonts w:ascii="Book Antiqua" w:hAnsi="Book Antiqua"/>
                <w:b/>
                <w:lang w:val="en-GB"/>
              </w:rPr>
              <w:t>:</w:t>
            </w:r>
          </w:p>
        </w:tc>
        <w:tc>
          <w:tcPr>
            <w:tcW w:w="5157" w:type="dxa"/>
          </w:tcPr>
          <w:p w14:paraId="02201579" w14:textId="454CF806" w:rsidR="005A2840" w:rsidRPr="009D6DC3" w:rsidRDefault="00F55CAB" w:rsidP="009D6DC3">
            <w:pPr>
              <w:spacing w:line="276" w:lineRule="auto"/>
              <w:rPr>
                <w:rFonts w:ascii="Book Antiqua" w:hAnsi="Book Antiqua"/>
                <w:b/>
                <w:lang w:val="en-GB"/>
              </w:rPr>
            </w:pPr>
            <w:r w:rsidRPr="009D6DC3">
              <w:rPr>
                <w:rFonts w:ascii="Book Antiqua" w:hAnsi="Book Antiqua" w:cstheme="minorHAnsi"/>
                <w:b/>
                <w:bCs/>
              </w:rPr>
              <w:t>DOMESTIC</w:t>
            </w:r>
          </w:p>
        </w:tc>
      </w:tr>
    </w:tbl>
    <w:p w14:paraId="1AD40F00" w14:textId="77777777" w:rsidR="005A2840" w:rsidRPr="009D6DC3" w:rsidRDefault="005A2840" w:rsidP="009D6DC3">
      <w:pPr>
        <w:spacing w:line="276" w:lineRule="auto"/>
        <w:ind w:left="426" w:hanging="426"/>
        <w:jc w:val="center"/>
        <w:rPr>
          <w:rFonts w:ascii="Book Antiqua" w:hAnsi="Book Antiqua"/>
          <w:b/>
          <w:lang w:val="en-GB"/>
        </w:rPr>
      </w:pPr>
    </w:p>
    <w:p w14:paraId="6F6907EB" w14:textId="77777777" w:rsidR="0063766D" w:rsidRPr="009D6DC3" w:rsidRDefault="0063766D" w:rsidP="009D6DC3">
      <w:pPr>
        <w:spacing w:line="276" w:lineRule="auto"/>
        <w:ind w:hanging="426"/>
        <w:rPr>
          <w:rFonts w:ascii="Book Antiqua" w:hAnsi="Book Antiqua"/>
        </w:rPr>
      </w:pPr>
    </w:p>
    <w:p w14:paraId="62D7D726" w14:textId="49ED6BCF" w:rsidR="0028367B" w:rsidRPr="009D6DC3" w:rsidRDefault="00C8180C" w:rsidP="00450CD4">
      <w:pPr>
        <w:pStyle w:val="ListParagraph"/>
        <w:numPr>
          <w:ilvl w:val="0"/>
          <w:numId w:val="11"/>
        </w:numPr>
        <w:spacing w:line="276" w:lineRule="auto"/>
        <w:ind w:left="567" w:hanging="567"/>
        <w:contextualSpacing/>
        <w:jc w:val="both"/>
        <w:rPr>
          <w:rFonts w:ascii="Book Antiqua" w:hAnsi="Book Antiqua" w:cstheme="minorHAnsi"/>
          <w:sz w:val="24"/>
          <w:szCs w:val="24"/>
        </w:rPr>
      </w:pPr>
      <w:r w:rsidRPr="009D6DC3">
        <w:rPr>
          <w:rFonts w:ascii="Book Antiqua" w:hAnsi="Book Antiqua" w:cstheme="minorHAnsi"/>
          <w:sz w:val="24"/>
          <w:szCs w:val="24"/>
        </w:rPr>
        <w:t>Power Grid Corporation of India Ltd. (POWERGRID)</w:t>
      </w:r>
      <w:r w:rsidR="0063766D" w:rsidRPr="009D6DC3">
        <w:rPr>
          <w:rFonts w:ascii="Book Antiqua" w:hAnsi="Book Antiqua" w:cstheme="minorHAnsi"/>
          <w:sz w:val="24"/>
          <w:szCs w:val="24"/>
        </w:rPr>
        <w:t xml:space="preserve"> invites bids from eligible bidders for the following package on Domestic Competitive Bidding</w:t>
      </w:r>
      <w:r w:rsidR="0028367B" w:rsidRPr="009D6DC3">
        <w:rPr>
          <w:rFonts w:ascii="Book Antiqua" w:hAnsi="Book Antiqua" w:cstheme="minorHAnsi"/>
          <w:sz w:val="24"/>
          <w:szCs w:val="24"/>
        </w:rPr>
        <w:t xml:space="preserve"> through </w:t>
      </w:r>
      <w:r w:rsidR="00813C56">
        <w:rPr>
          <w:rFonts w:ascii="Book Antiqua" w:hAnsi="Book Antiqua" w:cstheme="minorHAnsi"/>
          <w:sz w:val="24"/>
          <w:szCs w:val="24"/>
        </w:rPr>
        <w:t>PRANIT</w:t>
      </w:r>
      <w:r w:rsidR="002023D9" w:rsidRPr="009D6DC3">
        <w:rPr>
          <w:rFonts w:ascii="Book Antiqua" w:hAnsi="Book Antiqua" w:cstheme="minorHAnsi"/>
          <w:sz w:val="24"/>
          <w:szCs w:val="24"/>
        </w:rPr>
        <w:t xml:space="preserve"> Portal</w:t>
      </w:r>
      <w:r w:rsidR="0028367B" w:rsidRPr="009D6DC3">
        <w:rPr>
          <w:rFonts w:ascii="Book Antiqua" w:hAnsi="Book Antiqua" w:cstheme="minorHAnsi"/>
          <w:sz w:val="24"/>
          <w:szCs w:val="24"/>
        </w:rPr>
        <w:t>.</w:t>
      </w:r>
    </w:p>
    <w:p w14:paraId="5EBD66CE" w14:textId="29F62435" w:rsidR="0063766D" w:rsidRPr="009D6DC3" w:rsidRDefault="0063766D" w:rsidP="009D6DC3">
      <w:pPr>
        <w:pStyle w:val="ListParagraph"/>
        <w:spacing w:line="276" w:lineRule="auto"/>
        <w:ind w:left="426"/>
        <w:contextualSpacing/>
        <w:jc w:val="both"/>
        <w:rPr>
          <w:rFonts w:ascii="Book Antiqua" w:hAnsi="Book Antiqua" w:cstheme="minorHAnsi"/>
          <w:sz w:val="24"/>
          <w:szCs w:val="24"/>
        </w:rPr>
      </w:pPr>
    </w:p>
    <w:p w14:paraId="231DD9C9" w14:textId="581D52F7" w:rsidR="0063766D" w:rsidRPr="009D6DC3" w:rsidRDefault="0063766D" w:rsidP="009D6DC3">
      <w:pPr>
        <w:pStyle w:val="ListParagraph"/>
        <w:spacing w:line="276" w:lineRule="auto"/>
        <w:ind w:left="567"/>
        <w:jc w:val="both"/>
        <w:rPr>
          <w:rFonts w:ascii="Book Antiqua" w:hAnsi="Book Antiqua" w:cstheme="minorHAnsi"/>
          <w:sz w:val="24"/>
          <w:szCs w:val="24"/>
        </w:rPr>
      </w:pPr>
      <w:r w:rsidRPr="009D6DC3">
        <w:rPr>
          <w:rFonts w:ascii="Book Antiqua" w:hAnsi="Book Antiqua" w:cstheme="minorHAnsi"/>
          <w:sz w:val="24"/>
          <w:szCs w:val="24"/>
        </w:rPr>
        <w:t>“</w:t>
      </w:r>
      <w:r w:rsidR="00840F00" w:rsidRPr="00840F00">
        <w:rPr>
          <w:rFonts w:ascii="Book Antiqua" w:eastAsiaTheme="minorHAnsi" w:hAnsi="Book Antiqua" w:cstheme="minorHAnsi"/>
          <w:b/>
          <w:bCs/>
          <w:i/>
          <w:iCs/>
          <w:sz w:val="24"/>
          <w:szCs w:val="24"/>
          <w:lang w:eastAsia="en-US" w:bidi="hi-IN"/>
        </w:rPr>
        <w:t>EMPANELMENT OF TRANSPORT AGENCIES FOR DAY-TO-DAY HIRING OF VEHICLES AT CORPORATE CENTRE, GURGAON</w:t>
      </w:r>
      <w:r w:rsidRPr="009D6DC3">
        <w:rPr>
          <w:rFonts w:ascii="Book Antiqua" w:hAnsi="Book Antiqua" w:cstheme="minorHAnsi"/>
          <w:sz w:val="24"/>
          <w:szCs w:val="24"/>
        </w:rPr>
        <w:t>”</w:t>
      </w:r>
    </w:p>
    <w:p w14:paraId="4B38AB8B" w14:textId="77777777" w:rsidR="0063766D" w:rsidRPr="009D6DC3" w:rsidRDefault="0063766D" w:rsidP="009D6DC3">
      <w:pPr>
        <w:pStyle w:val="ListParagraph"/>
        <w:spacing w:line="276" w:lineRule="auto"/>
        <w:ind w:left="426" w:hanging="426"/>
        <w:jc w:val="both"/>
        <w:rPr>
          <w:rFonts w:ascii="Book Antiqua" w:hAnsi="Book Antiqua" w:cstheme="minorHAnsi"/>
          <w:sz w:val="24"/>
          <w:szCs w:val="24"/>
        </w:rPr>
      </w:pPr>
    </w:p>
    <w:p w14:paraId="5819BDD3" w14:textId="2C60115C" w:rsidR="0063766D" w:rsidRPr="009D6DC3" w:rsidRDefault="0063766D" w:rsidP="009D6DC3">
      <w:pPr>
        <w:pStyle w:val="ListParagraph"/>
        <w:spacing w:line="276" w:lineRule="auto"/>
        <w:ind w:left="567"/>
        <w:jc w:val="both"/>
        <w:rPr>
          <w:rFonts w:ascii="Book Antiqua" w:hAnsi="Book Antiqua" w:cstheme="minorHAnsi"/>
          <w:sz w:val="24"/>
          <w:szCs w:val="24"/>
        </w:rPr>
      </w:pPr>
      <w:r w:rsidRPr="009D6DC3">
        <w:rPr>
          <w:rFonts w:ascii="Book Antiqua" w:hAnsi="Book Antiqua" w:cstheme="minorHAnsi"/>
          <w:sz w:val="24"/>
          <w:szCs w:val="24"/>
        </w:rPr>
        <w:t xml:space="preserve">This Invitation for Bids extended through written communication or by any other means, and downloading of Bidding Documents shall not be construed to mean that the prospective bidders to whom the Invitation for Bids has been extended and/or Bidding Documents have been issued </w:t>
      </w:r>
      <w:r w:rsidR="007959B6" w:rsidRPr="009D6DC3">
        <w:rPr>
          <w:rFonts w:ascii="Book Antiqua" w:hAnsi="Book Antiqua" w:cstheme="minorHAnsi"/>
          <w:sz w:val="24"/>
          <w:szCs w:val="24"/>
        </w:rPr>
        <w:t>are</w:t>
      </w:r>
      <w:r w:rsidRPr="009D6DC3">
        <w:rPr>
          <w:rFonts w:ascii="Book Antiqua" w:hAnsi="Book Antiqua" w:cstheme="minorHAnsi"/>
          <w:sz w:val="24"/>
          <w:szCs w:val="24"/>
        </w:rPr>
        <w:t xml:space="preserve"> deemed to be an eligible bidder. The eligibility of the bidders shall be determined as per the provisions of Bidding Documents.</w:t>
      </w:r>
    </w:p>
    <w:p w14:paraId="6E9428AF" w14:textId="77777777" w:rsidR="0063766D" w:rsidRPr="009D6DC3" w:rsidRDefault="0063766D" w:rsidP="009D6DC3">
      <w:pPr>
        <w:pStyle w:val="ListParagraph"/>
        <w:spacing w:line="276" w:lineRule="auto"/>
        <w:ind w:left="426" w:hanging="426"/>
        <w:jc w:val="both"/>
        <w:rPr>
          <w:rFonts w:ascii="Book Antiqua" w:hAnsi="Book Antiqua" w:cstheme="minorHAnsi"/>
          <w:sz w:val="24"/>
          <w:szCs w:val="24"/>
        </w:rPr>
      </w:pPr>
    </w:p>
    <w:p w14:paraId="7C9CC314" w14:textId="532840EB" w:rsidR="0028367B" w:rsidRPr="00A60B5A" w:rsidRDefault="00A60B5A" w:rsidP="00A60B5A">
      <w:pPr>
        <w:pStyle w:val="ListParagraph"/>
        <w:numPr>
          <w:ilvl w:val="0"/>
          <w:numId w:val="3"/>
        </w:numPr>
        <w:spacing w:line="276" w:lineRule="auto"/>
        <w:ind w:left="567" w:hanging="567"/>
        <w:contextualSpacing/>
        <w:jc w:val="both"/>
        <w:rPr>
          <w:rFonts w:ascii="Book Antiqua" w:hAnsi="Book Antiqua" w:cstheme="minorHAnsi"/>
          <w:sz w:val="24"/>
          <w:szCs w:val="24"/>
        </w:rPr>
      </w:pPr>
      <w:r w:rsidRPr="00A60B5A">
        <w:rPr>
          <w:rFonts w:ascii="Book Antiqua" w:eastAsia="Calibri" w:hAnsi="Book Antiqua" w:cstheme="minorHAnsi"/>
          <w:sz w:val="24"/>
          <w:szCs w:val="24"/>
          <w:lang w:val="en-IN"/>
        </w:rPr>
        <w:t xml:space="preserve">The </w:t>
      </w:r>
      <w:r w:rsidRPr="00A60B5A">
        <w:rPr>
          <w:rFonts w:ascii="Book Antiqua" w:hAnsi="Book Antiqua" w:cstheme="minorHAnsi"/>
          <w:sz w:val="24"/>
          <w:szCs w:val="24"/>
        </w:rPr>
        <w:t>scope</w:t>
      </w:r>
      <w:r w:rsidRPr="00A60B5A">
        <w:rPr>
          <w:rFonts w:ascii="Book Antiqua" w:eastAsia="Calibri" w:hAnsi="Book Antiqua" w:cstheme="minorHAnsi"/>
          <w:sz w:val="24"/>
          <w:szCs w:val="24"/>
          <w:lang w:val="en-IN"/>
        </w:rPr>
        <w:t xml:space="preserve"> </w:t>
      </w:r>
      <w:r>
        <w:rPr>
          <w:rFonts w:ascii="Book Antiqua" w:eastAsia="Calibri" w:hAnsi="Book Antiqua" w:cstheme="minorHAnsi"/>
          <w:sz w:val="24"/>
          <w:szCs w:val="24"/>
          <w:lang w:val="en-IN"/>
        </w:rPr>
        <w:t xml:space="preserve">of work </w:t>
      </w:r>
      <w:r w:rsidRPr="00A60B5A">
        <w:rPr>
          <w:rFonts w:ascii="Book Antiqua" w:eastAsia="Calibri" w:hAnsi="Book Antiqua" w:cstheme="minorHAnsi"/>
          <w:sz w:val="24"/>
          <w:szCs w:val="24"/>
          <w:lang w:val="en-IN"/>
        </w:rPr>
        <w:t xml:space="preserve">covers </w:t>
      </w:r>
      <w:r w:rsidR="00840F00" w:rsidRPr="00840F00">
        <w:rPr>
          <w:rFonts w:ascii="Book Antiqua" w:eastAsia="Calibri" w:hAnsi="Book Antiqua" w:cstheme="minorHAnsi"/>
          <w:sz w:val="24"/>
          <w:szCs w:val="24"/>
          <w:lang w:val="en-IN"/>
        </w:rPr>
        <w:t xml:space="preserve">empanelment of transport agencies for day-to-day hiring of vehicles at </w:t>
      </w:r>
      <w:r w:rsidR="00840F00">
        <w:rPr>
          <w:rFonts w:ascii="Book Antiqua" w:eastAsia="Calibri" w:hAnsi="Book Antiqua" w:cstheme="minorHAnsi"/>
          <w:sz w:val="24"/>
          <w:szCs w:val="24"/>
          <w:lang w:val="en-IN"/>
        </w:rPr>
        <w:t>C</w:t>
      </w:r>
      <w:r w:rsidR="00840F00" w:rsidRPr="00840F00">
        <w:rPr>
          <w:rFonts w:ascii="Book Antiqua" w:eastAsia="Calibri" w:hAnsi="Book Antiqua" w:cstheme="minorHAnsi"/>
          <w:sz w:val="24"/>
          <w:szCs w:val="24"/>
          <w:lang w:val="en-IN"/>
        </w:rPr>
        <w:t xml:space="preserve">orporate </w:t>
      </w:r>
      <w:r w:rsidR="00840F00">
        <w:rPr>
          <w:rFonts w:ascii="Book Antiqua" w:eastAsia="Calibri" w:hAnsi="Book Antiqua" w:cstheme="minorHAnsi"/>
          <w:sz w:val="24"/>
          <w:szCs w:val="24"/>
          <w:lang w:val="en-IN"/>
        </w:rPr>
        <w:t>C</w:t>
      </w:r>
      <w:r w:rsidR="00840F00" w:rsidRPr="00840F00">
        <w:rPr>
          <w:rFonts w:ascii="Book Antiqua" w:eastAsia="Calibri" w:hAnsi="Book Antiqua" w:cstheme="minorHAnsi"/>
          <w:sz w:val="24"/>
          <w:szCs w:val="24"/>
          <w:lang w:val="en-IN"/>
        </w:rPr>
        <w:t xml:space="preserve">entre, </w:t>
      </w:r>
      <w:r w:rsidR="00840F00">
        <w:rPr>
          <w:rFonts w:ascii="Book Antiqua" w:eastAsia="Calibri" w:hAnsi="Book Antiqua" w:cstheme="minorHAnsi"/>
          <w:sz w:val="24"/>
          <w:szCs w:val="24"/>
          <w:lang w:val="en-IN"/>
        </w:rPr>
        <w:t>G</w:t>
      </w:r>
      <w:r w:rsidR="00840F00" w:rsidRPr="00840F00">
        <w:rPr>
          <w:rFonts w:ascii="Book Antiqua" w:eastAsia="Calibri" w:hAnsi="Book Antiqua" w:cstheme="minorHAnsi"/>
          <w:sz w:val="24"/>
          <w:szCs w:val="24"/>
          <w:lang w:val="en-IN"/>
        </w:rPr>
        <w:t>urgaon</w:t>
      </w:r>
      <w:r w:rsidR="000E0E5F">
        <w:rPr>
          <w:rFonts w:ascii="Book Antiqua" w:eastAsia="Calibri" w:hAnsi="Book Antiqua" w:cstheme="minorHAnsi"/>
          <w:sz w:val="24"/>
          <w:szCs w:val="24"/>
          <w:lang w:val="en-IN"/>
        </w:rPr>
        <w:t>,</w:t>
      </w:r>
      <w:r w:rsidRPr="00A60B5A">
        <w:rPr>
          <w:rFonts w:ascii="Book Antiqua" w:eastAsia="Calibri" w:hAnsi="Book Antiqua" w:cstheme="minorHAnsi"/>
          <w:sz w:val="24"/>
          <w:szCs w:val="24"/>
          <w:lang w:val="en-IN"/>
        </w:rPr>
        <w:t xml:space="preserve"> as and when required.</w:t>
      </w:r>
    </w:p>
    <w:p w14:paraId="07E5D28F" w14:textId="77777777" w:rsidR="00A60B5A" w:rsidRPr="009D6DC3" w:rsidRDefault="00A60B5A" w:rsidP="00A60B5A">
      <w:pPr>
        <w:pStyle w:val="ListParagraph"/>
        <w:spacing w:line="276" w:lineRule="auto"/>
        <w:ind w:left="567"/>
        <w:contextualSpacing/>
        <w:jc w:val="both"/>
        <w:rPr>
          <w:rFonts w:ascii="Book Antiqua" w:hAnsi="Book Antiqua" w:cstheme="minorHAnsi"/>
          <w:sz w:val="24"/>
          <w:szCs w:val="24"/>
        </w:rPr>
      </w:pPr>
    </w:p>
    <w:p w14:paraId="185AEFC6" w14:textId="24F4DBDD" w:rsidR="0063766D" w:rsidRPr="009D6DC3" w:rsidRDefault="0028367B" w:rsidP="009D6DC3">
      <w:pPr>
        <w:pStyle w:val="ListParagraph"/>
        <w:numPr>
          <w:ilvl w:val="0"/>
          <w:numId w:val="3"/>
        </w:numPr>
        <w:spacing w:line="276" w:lineRule="auto"/>
        <w:ind w:left="567" w:hanging="567"/>
        <w:contextualSpacing/>
        <w:jc w:val="both"/>
        <w:rPr>
          <w:rFonts w:ascii="Book Antiqua" w:hAnsi="Book Antiqua" w:cstheme="minorHAnsi"/>
          <w:sz w:val="24"/>
          <w:szCs w:val="24"/>
        </w:rPr>
      </w:pPr>
      <w:r w:rsidRPr="009D6DC3">
        <w:rPr>
          <w:rFonts w:ascii="Book Antiqua" w:hAnsi="Book Antiqua" w:cstheme="minorHAnsi"/>
          <w:sz w:val="24"/>
          <w:szCs w:val="24"/>
        </w:rPr>
        <w:t>The Bidding Documents are meant for the exclusive purpose of bidding against this specification and shall not be transferred to any other party or reproduced or used otherwise for any purpose other than for which they are specifically issued.</w:t>
      </w:r>
    </w:p>
    <w:p w14:paraId="7BC03116" w14:textId="77777777" w:rsidR="0028367B" w:rsidRPr="009D6DC3" w:rsidRDefault="0028367B" w:rsidP="009D6DC3">
      <w:pPr>
        <w:pStyle w:val="ListParagraph"/>
        <w:spacing w:line="276" w:lineRule="auto"/>
        <w:rPr>
          <w:rFonts w:ascii="Book Antiqua" w:hAnsi="Book Antiqua" w:cstheme="minorHAnsi"/>
          <w:sz w:val="24"/>
          <w:szCs w:val="24"/>
        </w:rPr>
      </w:pPr>
    </w:p>
    <w:p w14:paraId="30A630BC" w14:textId="1C84C966" w:rsidR="00B429E8" w:rsidRPr="009D6DC3" w:rsidRDefault="00B429E8" w:rsidP="00450CD4">
      <w:pPr>
        <w:pStyle w:val="ListParagraph"/>
        <w:numPr>
          <w:ilvl w:val="0"/>
          <w:numId w:val="11"/>
        </w:numPr>
        <w:spacing w:line="276" w:lineRule="auto"/>
        <w:ind w:left="567" w:hanging="567"/>
        <w:contextualSpacing/>
        <w:jc w:val="both"/>
        <w:rPr>
          <w:rFonts w:ascii="Book Antiqua" w:hAnsi="Book Antiqua" w:cs="Calibri"/>
          <w:sz w:val="24"/>
          <w:szCs w:val="24"/>
        </w:rPr>
      </w:pPr>
      <w:r w:rsidRPr="009D6DC3">
        <w:rPr>
          <w:rFonts w:ascii="Book Antiqua" w:hAnsi="Book Antiqua" w:cs="Calibri"/>
          <w:b/>
          <w:bCs/>
          <w:sz w:val="24"/>
          <w:szCs w:val="24"/>
        </w:rPr>
        <w:t>A Single Stage Two Envelope Bidding Procedure</w:t>
      </w:r>
      <w:r w:rsidRPr="009D6DC3">
        <w:rPr>
          <w:rFonts w:ascii="Book Antiqua" w:hAnsi="Book Antiqua" w:cs="Calibri"/>
          <w:sz w:val="24"/>
          <w:szCs w:val="24"/>
        </w:rPr>
        <w:t xml:space="preserve"> will be adopted and will proceed as detailed in the Bidding Documents.   </w:t>
      </w:r>
    </w:p>
    <w:p w14:paraId="2D2EFEAF" w14:textId="77777777" w:rsidR="00490F7E" w:rsidRPr="009D6DC3" w:rsidRDefault="00490F7E" w:rsidP="009D6DC3">
      <w:pPr>
        <w:pStyle w:val="ListParagraph"/>
        <w:spacing w:line="276" w:lineRule="auto"/>
        <w:contextualSpacing/>
        <w:jc w:val="both"/>
        <w:rPr>
          <w:rFonts w:ascii="Book Antiqua" w:hAnsi="Book Antiqua" w:cs="Calibri"/>
          <w:sz w:val="24"/>
          <w:szCs w:val="24"/>
        </w:rPr>
      </w:pPr>
    </w:p>
    <w:p w14:paraId="1775A7EF" w14:textId="408B6ABC" w:rsidR="00490F7E" w:rsidRPr="009D6DC3" w:rsidRDefault="00490F7E" w:rsidP="00450CD4">
      <w:pPr>
        <w:pStyle w:val="ListParagraph"/>
        <w:numPr>
          <w:ilvl w:val="0"/>
          <w:numId w:val="11"/>
        </w:numPr>
        <w:spacing w:line="276" w:lineRule="auto"/>
        <w:ind w:left="567" w:hanging="567"/>
        <w:contextualSpacing/>
        <w:jc w:val="both"/>
        <w:rPr>
          <w:rFonts w:ascii="Book Antiqua" w:hAnsi="Book Antiqua" w:cs="Calibri"/>
          <w:sz w:val="24"/>
          <w:szCs w:val="24"/>
        </w:rPr>
      </w:pPr>
      <w:r w:rsidRPr="009D6DC3">
        <w:rPr>
          <w:rFonts w:ascii="Book Antiqua" w:hAnsi="Book Antiqua" w:cs="Calibri"/>
          <w:sz w:val="24"/>
          <w:szCs w:val="24"/>
        </w:rPr>
        <w:t xml:space="preserve">Soft Copy Part of the Bids must be uploaded under Single Stage Two Envelope Bidding Procedure on the portal at or before </w:t>
      </w:r>
      <w:r w:rsidR="0098471C" w:rsidRPr="00F976E7">
        <w:rPr>
          <w:rFonts w:ascii="Book Antiqua" w:hAnsi="Book Antiqua" w:cs="Calibri"/>
          <w:b/>
          <w:bCs/>
          <w:sz w:val="24"/>
          <w:szCs w:val="24"/>
        </w:rPr>
        <w:t>11</w:t>
      </w:r>
      <w:r w:rsidRPr="00F976E7">
        <w:rPr>
          <w:rFonts w:ascii="Book Antiqua" w:hAnsi="Book Antiqua" w:cs="Calibri"/>
          <w:b/>
          <w:bCs/>
          <w:sz w:val="24"/>
          <w:szCs w:val="24"/>
        </w:rPr>
        <w:t>:</w:t>
      </w:r>
      <w:r w:rsidR="0098471C" w:rsidRPr="00F976E7">
        <w:rPr>
          <w:rFonts w:ascii="Book Antiqua" w:hAnsi="Book Antiqua" w:cs="Calibri"/>
          <w:b/>
          <w:bCs/>
          <w:sz w:val="24"/>
          <w:szCs w:val="24"/>
        </w:rPr>
        <w:t>00</w:t>
      </w:r>
      <w:r w:rsidRPr="00F976E7">
        <w:rPr>
          <w:rFonts w:ascii="Book Antiqua" w:hAnsi="Book Antiqua" w:cs="Calibri"/>
          <w:b/>
          <w:bCs/>
          <w:sz w:val="24"/>
          <w:szCs w:val="24"/>
        </w:rPr>
        <w:t xml:space="preserve"> hours on </w:t>
      </w:r>
      <w:r w:rsidR="007959B6">
        <w:rPr>
          <w:rFonts w:ascii="Book Antiqua" w:hAnsi="Book Antiqua" w:cs="Calibri"/>
          <w:b/>
          <w:bCs/>
          <w:sz w:val="24"/>
          <w:szCs w:val="24"/>
        </w:rPr>
        <w:t>26</w:t>
      </w:r>
      <w:r w:rsidRPr="00F976E7">
        <w:rPr>
          <w:rFonts w:ascii="Book Antiqua" w:hAnsi="Book Antiqua" w:cs="Calibri"/>
          <w:b/>
          <w:bCs/>
          <w:sz w:val="24"/>
          <w:szCs w:val="24"/>
        </w:rPr>
        <w:t>/</w:t>
      </w:r>
      <w:r w:rsidR="007959B6">
        <w:rPr>
          <w:rFonts w:ascii="Book Antiqua" w:hAnsi="Book Antiqua" w:cs="Calibri"/>
          <w:b/>
          <w:bCs/>
          <w:sz w:val="24"/>
          <w:szCs w:val="24"/>
        </w:rPr>
        <w:t>10</w:t>
      </w:r>
      <w:r w:rsidRPr="00F976E7">
        <w:rPr>
          <w:rFonts w:ascii="Book Antiqua" w:hAnsi="Book Antiqua" w:cs="Calibri"/>
          <w:b/>
          <w:bCs/>
          <w:sz w:val="24"/>
          <w:szCs w:val="24"/>
        </w:rPr>
        <w:t>/</w:t>
      </w:r>
      <w:r w:rsidR="0098471C" w:rsidRPr="00F976E7">
        <w:rPr>
          <w:rFonts w:ascii="Book Antiqua" w:hAnsi="Book Antiqua" w:cs="Calibri"/>
          <w:b/>
          <w:bCs/>
          <w:sz w:val="24"/>
          <w:szCs w:val="24"/>
        </w:rPr>
        <w:t>202</w:t>
      </w:r>
      <w:r w:rsidR="00840F00">
        <w:rPr>
          <w:rFonts w:ascii="Book Antiqua" w:hAnsi="Book Antiqua" w:cs="Calibri"/>
          <w:b/>
          <w:bCs/>
          <w:sz w:val="24"/>
          <w:szCs w:val="24"/>
        </w:rPr>
        <w:t>6</w:t>
      </w:r>
      <w:r w:rsidRPr="00F976E7">
        <w:rPr>
          <w:rFonts w:ascii="Book Antiqua" w:hAnsi="Book Antiqua" w:cs="Calibri"/>
          <w:sz w:val="24"/>
          <w:szCs w:val="24"/>
        </w:rPr>
        <w:t>.</w:t>
      </w:r>
      <w:r w:rsidRPr="009D6DC3">
        <w:rPr>
          <w:rFonts w:ascii="Book Antiqua" w:hAnsi="Book Antiqua" w:cs="Calibri"/>
          <w:sz w:val="24"/>
          <w:szCs w:val="24"/>
        </w:rPr>
        <w:t xml:space="preserve"> The e-Procurement system would not allow any late submission of bids through the portal after due date &amp; time as specified.</w:t>
      </w:r>
    </w:p>
    <w:p w14:paraId="046CA22D" w14:textId="77777777" w:rsidR="00A05343" w:rsidRDefault="00A05343" w:rsidP="009D6DC3">
      <w:pPr>
        <w:pStyle w:val="ListParagraph"/>
        <w:spacing w:line="276" w:lineRule="auto"/>
        <w:ind w:left="567"/>
        <w:contextualSpacing/>
        <w:jc w:val="both"/>
        <w:rPr>
          <w:rFonts w:ascii="Book Antiqua" w:hAnsi="Book Antiqua" w:cs="Calibri"/>
          <w:sz w:val="24"/>
          <w:szCs w:val="24"/>
        </w:rPr>
      </w:pPr>
    </w:p>
    <w:p w14:paraId="7902F9CC" w14:textId="189B55E3" w:rsidR="00490F7E" w:rsidRDefault="00490F7E" w:rsidP="007B413E">
      <w:pPr>
        <w:pStyle w:val="ListParagraph"/>
        <w:spacing w:line="276" w:lineRule="auto"/>
        <w:ind w:left="567"/>
        <w:contextualSpacing/>
        <w:jc w:val="both"/>
        <w:rPr>
          <w:rFonts w:ascii="Book Antiqua" w:hAnsi="Book Antiqua" w:cs="Calibri"/>
          <w:sz w:val="24"/>
          <w:szCs w:val="24"/>
        </w:rPr>
      </w:pPr>
      <w:r w:rsidRPr="009D6DC3">
        <w:rPr>
          <w:rFonts w:ascii="Book Antiqua" w:hAnsi="Book Antiqua" w:cs="Calibri"/>
          <w:sz w:val="24"/>
          <w:szCs w:val="24"/>
        </w:rPr>
        <w:t xml:space="preserve">Hard Copy Part of the Bids must be submitted under Single Stage Two Envelope Bidding Procedure at the address given in ITB at or before </w:t>
      </w:r>
      <w:r w:rsidR="0098471C" w:rsidRPr="00F976E7">
        <w:rPr>
          <w:rFonts w:ascii="Book Antiqua" w:hAnsi="Book Antiqua" w:cs="Calibri"/>
          <w:b/>
          <w:bCs/>
          <w:sz w:val="24"/>
          <w:szCs w:val="24"/>
        </w:rPr>
        <w:t>11</w:t>
      </w:r>
      <w:r w:rsidRPr="00F976E7">
        <w:rPr>
          <w:rFonts w:ascii="Book Antiqua" w:hAnsi="Book Antiqua" w:cs="Calibri"/>
          <w:b/>
          <w:bCs/>
          <w:sz w:val="24"/>
          <w:szCs w:val="24"/>
        </w:rPr>
        <w:t>:</w:t>
      </w:r>
      <w:r w:rsidR="0098471C" w:rsidRPr="00F976E7">
        <w:rPr>
          <w:rFonts w:ascii="Book Antiqua" w:hAnsi="Book Antiqua" w:cs="Calibri"/>
          <w:b/>
          <w:bCs/>
          <w:sz w:val="24"/>
          <w:szCs w:val="24"/>
        </w:rPr>
        <w:t>00</w:t>
      </w:r>
      <w:r w:rsidRPr="00F976E7">
        <w:rPr>
          <w:rFonts w:ascii="Book Antiqua" w:hAnsi="Book Antiqua" w:cs="Calibri"/>
          <w:b/>
          <w:bCs/>
          <w:sz w:val="24"/>
          <w:szCs w:val="24"/>
        </w:rPr>
        <w:t xml:space="preserve"> hours on</w:t>
      </w:r>
      <w:r w:rsidR="00C8180C">
        <w:rPr>
          <w:rFonts w:ascii="Book Antiqua" w:hAnsi="Book Antiqua" w:cs="Calibri"/>
          <w:b/>
          <w:bCs/>
          <w:sz w:val="24"/>
          <w:szCs w:val="24"/>
        </w:rPr>
        <w:t xml:space="preserve"> </w:t>
      </w:r>
      <w:r w:rsidR="007959B6">
        <w:rPr>
          <w:rFonts w:ascii="Book Antiqua" w:hAnsi="Book Antiqua" w:cs="Calibri"/>
          <w:b/>
          <w:bCs/>
          <w:sz w:val="24"/>
          <w:szCs w:val="24"/>
        </w:rPr>
        <w:t>28</w:t>
      </w:r>
      <w:r w:rsidR="00C613B0" w:rsidRPr="007B413E">
        <w:rPr>
          <w:rFonts w:ascii="Book Antiqua" w:hAnsi="Book Antiqua" w:cs="Calibri"/>
          <w:b/>
          <w:bCs/>
          <w:sz w:val="24"/>
          <w:szCs w:val="24"/>
        </w:rPr>
        <w:t>/</w:t>
      </w:r>
      <w:r w:rsidR="007959B6">
        <w:rPr>
          <w:rFonts w:ascii="Book Antiqua" w:hAnsi="Book Antiqua" w:cs="Calibri"/>
          <w:b/>
          <w:bCs/>
          <w:sz w:val="24"/>
          <w:szCs w:val="24"/>
        </w:rPr>
        <w:t>10</w:t>
      </w:r>
      <w:r w:rsidR="00C613B0" w:rsidRPr="007B413E">
        <w:rPr>
          <w:rFonts w:ascii="Book Antiqua" w:hAnsi="Book Antiqua" w:cs="Calibri"/>
          <w:b/>
          <w:bCs/>
          <w:sz w:val="24"/>
          <w:szCs w:val="24"/>
        </w:rPr>
        <w:t>/</w:t>
      </w:r>
      <w:r w:rsidR="0098471C" w:rsidRPr="007B413E">
        <w:rPr>
          <w:rFonts w:ascii="Book Antiqua" w:hAnsi="Book Antiqua" w:cs="Calibri"/>
          <w:b/>
          <w:bCs/>
          <w:sz w:val="24"/>
          <w:szCs w:val="24"/>
        </w:rPr>
        <w:t>202</w:t>
      </w:r>
      <w:r w:rsidR="00C8180C">
        <w:rPr>
          <w:rFonts w:ascii="Book Antiqua" w:hAnsi="Book Antiqua" w:cs="Calibri"/>
          <w:b/>
          <w:bCs/>
          <w:sz w:val="24"/>
          <w:szCs w:val="24"/>
        </w:rPr>
        <w:t>6</w:t>
      </w:r>
      <w:r w:rsidRPr="007B413E">
        <w:rPr>
          <w:rFonts w:ascii="Book Antiqua" w:hAnsi="Book Antiqua" w:cs="Calibri"/>
          <w:sz w:val="24"/>
          <w:szCs w:val="24"/>
        </w:rPr>
        <w:t xml:space="preserve">. </w:t>
      </w:r>
    </w:p>
    <w:p w14:paraId="4218554E" w14:textId="77777777" w:rsidR="000A09DD" w:rsidRPr="007B413E" w:rsidRDefault="000A09DD" w:rsidP="007B413E">
      <w:pPr>
        <w:pStyle w:val="ListParagraph"/>
        <w:spacing w:line="276" w:lineRule="auto"/>
        <w:ind w:left="567"/>
        <w:contextualSpacing/>
        <w:jc w:val="both"/>
        <w:rPr>
          <w:rFonts w:ascii="Book Antiqua" w:hAnsi="Book Antiqua" w:cs="Calibri"/>
          <w:b/>
          <w:bCs/>
          <w:sz w:val="24"/>
          <w:szCs w:val="24"/>
        </w:rPr>
      </w:pPr>
    </w:p>
    <w:p w14:paraId="4130EC43" w14:textId="77777777" w:rsidR="00B429E8" w:rsidRPr="009D6DC3" w:rsidRDefault="00B429E8" w:rsidP="009D6DC3">
      <w:pPr>
        <w:pStyle w:val="ListParagraph"/>
        <w:spacing w:line="276" w:lineRule="auto"/>
        <w:ind w:left="426"/>
        <w:contextualSpacing/>
        <w:jc w:val="both"/>
        <w:rPr>
          <w:rFonts w:ascii="Book Antiqua" w:hAnsi="Book Antiqua" w:cs="Calibri"/>
          <w:sz w:val="24"/>
          <w:szCs w:val="24"/>
        </w:rPr>
      </w:pPr>
    </w:p>
    <w:p w14:paraId="0595301F" w14:textId="7734DB5C" w:rsidR="00B429E8" w:rsidRPr="009D6DC3" w:rsidRDefault="00B429E8" w:rsidP="00450CD4">
      <w:pPr>
        <w:pStyle w:val="ListParagraph"/>
        <w:numPr>
          <w:ilvl w:val="0"/>
          <w:numId w:val="11"/>
        </w:numPr>
        <w:spacing w:line="276" w:lineRule="auto"/>
        <w:ind w:left="567" w:hanging="567"/>
        <w:contextualSpacing/>
        <w:jc w:val="both"/>
        <w:rPr>
          <w:rFonts w:ascii="Book Antiqua" w:hAnsi="Book Antiqua" w:cs="Calibri"/>
          <w:sz w:val="24"/>
          <w:szCs w:val="24"/>
        </w:rPr>
      </w:pPr>
      <w:r w:rsidRPr="009D6DC3">
        <w:rPr>
          <w:rFonts w:ascii="Book Antiqua" w:hAnsi="Book Antiqua" w:cstheme="minorHAnsi"/>
          <w:b/>
          <w:bCs/>
          <w:sz w:val="24"/>
          <w:szCs w:val="24"/>
        </w:rPr>
        <w:lastRenderedPageBreak/>
        <w:t>OPENING OF BIDS</w:t>
      </w:r>
    </w:p>
    <w:p w14:paraId="41D04AEA" w14:textId="77777777" w:rsidR="007B6395" w:rsidRPr="009D6DC3" w:rsidRDefault="007B6395" w:rsidP="009D6DC3">
      <w:pPr>
        <w:pStyle w:val="ListParagraph"/>
        <w:spacing w:line="276" w:lineRule="auto"/>
        <w:ind w:left="567"/>
        <w:contextualSpacing/>
        <w:jc w:val="both"/>
        <w:rPr>
          <w:rFonts w:ascii="Book Antiqua" w:hAnsi="Book Antiqua" w:cs="Calibri"/>
          <w:sz w:val="24"/>
          <w:szCs w:val="24"/>
        </w:rPr>
      </w:pPr>
    </w:p>
    <w:p w14:paraId="4763CFB5" w14:textId="42E59D43" w:rsidR="00B429E8" w:rsidRPr="000E09B5" w:rsidRDefault="00B429E8" w:rsidP="009D6DC3">
      <w:pPr>
        <w:pStyle w:val="Header"/>
        <w:tabs>
          <w:tab w:val="left" w:pos="6300"/>
        </w:tabs>
        <w:spacing w:line="276" w:lineRule="auto"/>
        <w:ind w:left="567" w:right="9" w:hanging="557"/>
        <w:jc w:val="both"/>
        <w:rPr>
          <w:rFonts w:ascii="Book Antiqua" w:eastAsia="Calibri" w:hAnsi="Book Antiqua" w:cs="Calibri"/>
          <w:spacing w:val="-2"/>
          <w:lang w:bidi="hi-IN"/>
        </w:rPr>
      </w:pPr>
      <w:r w:rsidRPr="009D6DC3">
        <w:rPr>
          <w:rFonts w:ascii="Book Antiqua" w:eastAsia="Calibri" w:hAnsi="Book Antiqua" w:cs="Calibri"/>
          <w:b/>
          <w:bCs/>
          <w:spacing w:val="-2"/>
          <w:lang w:bidi="hi-IN"/>
        </w:rPr>
        <w:tab/>
      </w:r>
      <w:r w:rsidR="00596F21" w:rsidRPr="000E09B5">
        <w:rPr>
          <w:rFonts w:ascii="Book Antiqua" w:eastAsia="Calibri" w:hAnsi="Book Antiqua" w:cs="Calibri"/>
          <w:spacing w:val="-2"/>
          <w:lang w:bidi="hi-IN"/>
        </w:rPr>
        <w:t xml:space="preserve">First </w:t>
      </w:r>
      <w:proofErr w:type="gramStart"/>
      <w:r w:rsidR="00596F21" w:rsidRPr="000E09B5">
        <w:rPr>
          <w:rFonts w:ascii="Book Antiqua" w:eastAsia="Calibri" w:hAnsi="Book Antiqua" w:cs="Calibri"/>
          <w:spacing w:val="-2"/>
          <w:lang w:bidi="hi-IN"/>
        </w:rPr>
        <w:t>Envelope</w:t>
      </w:r>
      <w:proofErr w:type="gramEnd"/>
      <w:r w:rsidR="00596F21" w:rsidRPr="000E09B5">
        <w:rPr>
          <w:rFonts w:ascii="Book Antiqua" w:eastAsia="Calibri" w:hAnsi="Book Antiqua" w:cs="Calibri"/>
          <w:spacing w:val="-2"/>
          <w:lang w:bidi="hi-IN"/>
        </w:rPr>
        <w:t xml:space="preserve"> i.e. Techno-Commercial Part shall be opened on </w:t>
      </w:r>
      <w:r w:rsidR="007959B6">
        <w:rPr>
          <w:rFonts w:ascii="Book Antiqua" w:eastAsia="Calibri" w:hAnsi="Book Antiqua" w:cs="Calibri"/>
          <w:spacing w:val="-2"/>
          <w:lang w:bidi="hi-IN"/>
        </w:rPr>
        <w:t>28</w:t>
      </w:r>
      <w:r w:rsidR="001D5CA6" w:rsidRPr="000E09B5">
        <w:rPr>
          <w:rFonts w:ascii="Book Antiqua" w:eastAsia="Calibri" w:hAnsi="Book Antiqua" w:cs="Calibri"/>
          <w:spacing w:val="-2"/>
          <w:lang w:bidi="hi-IN"/>
        </w:rPr>
        <w:t>/</w:t>
      </w:r>
      <w:r w:rsidR="007959B6">
        <w:rPr>
          <w:rFonts w:ascii="Book Antiqua" w:eastAsia="Calibri" w:hAnsi="Book Antiqua" w:cs="Calibri"/>
          <w:spacing w:val="-2"/>
          <w:lang w:bidi="hi-IN"/>
        </w:rPr>
        <w:t>10</w:t>
      </w:r>
      <w:r w:rsidR="001D5CA6" w:rsidRPr="000E09B5">
        <w:rPr>
          <w:rFonts w:ascii="Book Antiqua" w:eastAsia="Calibri" w:hAnsi="Book Antiqua" w:cs="Calibri"/>
          <w:spacing w:val="-2"/>
          <w:lang w:bidi="hi-IN"/>
        </w:rPr>
        <w:t>/</w:t>
      </w:r>
      <w:r w:rsidR="0098471C" w:rsidRPr="000E09B5">
        <w:rPr>
          <w:rFonts w:ascii="Book Antiqua" w:eastAsia="Calibri" w:hAnsi="Book Antiqua" w:cs="Calibri"/>
          <w:spacing w:val="-2"/>
          <w:lang w:bidi="hi-IN"/>
        </w:rPr>
        <w:t>202</w:t>
      </w:r>
      <w:r w:rsidR="000A09DD" w:rsidRPr="000E09B5">
        <w:rPr>
          <w:rFonts w:ascii="Book Antiqua" w:eastAsia="Calibri" w:hAnsi="Book Antiqua" w:cs="Calibri"/>
          <w:spacing w:val="-2"/>
          <w:lang w:bidi="hi-IN"/>
        </w:rPr>
        <w:t>6</w:t>
      </w:r>
      <w:r w:rsidR="001D5CA6" w:rsidRPr="000E09B5">
        <w:rPr>
          <w:rFonts w:ascii="Book Antiqua" w:eastAsia="Calibri" w:hAnsi="Book Antiqua" w:cs="Calibri"/>
          <w:spacing w:val="-2"/>
          <w:lang w:bidi="hi-IN"/>
        </w:rPr>
        <w:t xml:space="preserve"> </w:t>
      </w:r>
      <w:r w:rsidR="00596F21" w:rsidRPr="000E09B5">
        <w:rPr>
          <w:rFonts w:ascii="Book Antiqua" w:eastAsia="Calibri" w:hAnsi="Book Antiqua" w:cs="Calibri"/>
          <w:spacing w:val="-2"/>
          <w:lang w:bidi="hi-IN"/>
        </w:rPr>
        <w:t xml:space="preserve">at </w:t>
      </w:r>
      <w:r w:rsidR="0098471C" w:rsidRPr="000E09B5">
        <w:rPr>
          <w:rFonts w:ascii="Book Antiqua" w:hAnsi="Book Antiqua" w:cs="Calibri"/>
        </w:rPr>
        <w:t>11</w:t>
      </w:r>
      <w:r w:rsidR="001D5CA6" w:rsidRPr="000E09B5">
        <w:rPr>
          <w:rFonts w:ascii="Book Antiqua" w:hAnsi="Book Antiqua" w:cs="Calibri"/>
        </w:rPr>
        <w:t>:</w:t>
      </w:r>
      <w:r w:rsidR="0098471C" w:rsidRPr="000E09B5">
        <w:rPr>
          <w:rFonts w:ascii="Book Antiqua" w:hAnsi="Book Antiqua" w:cs="Calibri"/>
        </w:rPr>
        <w:t>30</w:t>
      </w:r>
      <w:r w:rsidR="001D5CA6" w:rsidRPr="000E09B5">
        <w:rPr>
          <w:rFonts w:ascii="Book Antiqua" w:hAnsi="Book Antiqua" w:cs="Calibri"/>
        </w:rPr>
        <w:t xml:space="preserve"> </w:t>
      </w:r>
      <w:proofErr w:type="gramStart"/>
      <w:r w:rsidR="00596F21" w:rsidRPr="000E09B5">
        <w:rPr>
          <w:rFonts w:ascii="Book Antiqua" w:eastAsia="Calibri" w:hAnsi="Book Antiqua" w:cs="Calibri"/>
          <w:spacing w:val="-2"/>
          <w:lang w:bidi="hi-IN"/>
        </w:rPr>
        <w:t>hours</w:t>
      </w:r>
      <w:proofErr w:type="gramEnd"/>
      <w:r w:rsidR="00596F21" w:rsidRPr="000E09B5">
        <w:rPr>
          <w:rFonts w:ascii="Book Antiqua" w:eastAsia="Calibri" w:hAnsi="Book Antiqua" w:cs="Calibri"/>
          <w:spacing w:val="-2"/>
          <w:lang w:bidi="hi-IN"/>
        </w:rPr>
        <w:t xml:space="preserve"> may be viewed by the bidders by logging in to the portal as per features available to them. </w:t>
      </w:r>
      <w:r w:rsidRPr="000E09B5">
        <w:rPr>
          <w:rFonts w:ascii="Book Antiqua" w:eastAsia="Calibri" w:hAnsi="Book Antiqua" w:cs="Calibri"/>
          <w:spacing w:val="-2"/>
          <w:lang w:bidi="hi-IN"/>
        </w:rPr>
        <w:t xml:space="preserve"> </w:t>
      </w:r>
    </w:p>
    <w:p w14:paraId="5B24204E" w14:textId="77777777" w:rsidR="00B429E8" w:rsidRPr="009D6DC3" w:rsidRDefault="00B429E8" w:rsidP="009D6DC3">
      <w:pPr>
        <w:pStyle w:val="Header"/>
        <w:tabs>
          <w:tab w:val="left" w:pos="6300"/>
        </w:tabs>
        <w:spacing w:line="276" w:lineRule="auto"/>
        <w:ind w:left="720" w:right="9" w:hanging="710"/>
        <w:jc w:val="both"/>
        <w:rPr>
          <w:rFonts w:ascii="Book Antiqua" w:eastAsia="Calibri" w:hAnsi="Book Antiqua" w:cs="Calibri"/>
          <w:spacing w:val="-2"/>
          <w:lang w:bidi="hi-IN"/>
        </w:rPr>
      </w:pPr>
    </w:p>
    <w:p w14:paraId="13F82A1A" w14:textId="334D8A11" w:rsidR="00B429E8" w:rsidRPr="009D6DC3" w:rsidRDefault="00B429E8" w:rsidP="009D6DC3">
      <w:pPr>
        <w:pStyle w:val="Header"/>
        <w:tabs>
          <w:tab w:val="left" w:pos="6300"/>
        </w:tabs>
        <w:spacing w:line="276" w:lineRule="auto"/>
        <w:ind w:left="567" w:right="9" w:hanging="557"/>
        <w:jc w:val="both"/>
        <w:rPr>
          <w:rFonts w:ascii="Book Antiqua" w:eastAsia="Calibri" w:hAnsi="Book Antiqua" w:cs="Calibri"/>
          <w:spacing w:val="-2"/>
          <w:lang w:bidi="hi-IN"/>
        </w:rPr>
      </w:pPr>
      <w:r w:rsidRPr="009D6DC3">
        <w:rPr>
          <w:rFonts w:ascii="Book Antiqua" w:eastAsia="Calibri" w:hAnsi="Book Antiqua" w:cs="Calibri"/>
          <w:b/>
          <w:bCs/>
          <w:spacing w:val="-2"/>
          <w:lang w:bidi="hi-IN"/>
        </w:rPr>
        <w:tab/>
        <w:t>Second Envelope i.e. Price Bids</w:t>
      </w:r>
      <w:r w:rsidRPr="009D6DC3">
        <w:rPr>
          <w:rFonts w:ascii="Book Antiqua" w:eastAsia="Calibri" w:hAnsi="Book Antiqua" w:cs="Calibri"/>
          <w:spacing w:val="-2"/>
          <w:lang w:bidi="hi-IN"/>
        </w:rPr>
        <w:t xml:space="preserve"> of only those bidders shall </w:t>
      </w:r>
      <w:proofErr w:type="gramStart"/>
      <w:r w:rsidRPr="009D6DC3">
        <w:rPr>
          <w:rFonts w:ascii="Book Antiqua" w:eastAsia="Calibri" w:hAnsi="Book Antiqua" w:cs="Calibri"/>
          <w:spacing w:val="-2"/>
          <w:lang w:bidi="hi-IN"/>
        </w:rPr>
        <w:t>opened</w:t>
      </w:r>
      <w:proofErr w:type="gramEnd"/>
      <w:r w:rsidRPr="009D6DC3">
        <w:rPr>
          <w:rFonts w:ascii="Book Antiqua" w:eastAsia="Calibri" w:hAnsi="Book Antiqua" w:cs="Calibri"/>
          <w:spacing w:val="-2"/>
          <w:lang w:bidi="hi-IN"/>
        </w:rPr>
        <w:t>, who have qualified in the 1</w:t>
      </w:r>
      <w:r w:rsidRPr="009D6DC3">
        <w:rPr>
          <w:rFonts w:ascii="Book Antiqua" w:eastAsia="Calibri" w:hAnsi="Book Antiqua" w:cs="Calibri"/>
          <w:spacing w:val="-2"/>
          <w:vertAlign w:val="superscript"/>
          <w:lang w:bidi="hi-IN"/>
        </w:rPr>
        <w:t>st</w:t>
      </w:r>
      <w:r w:rsidRPr="009D6DC3">
        <w:rPr>
          <w:rFonts w:ascii="Book Antiqua" w:eastAsia="Calibri" w:hAnsi="Book Antiqua" w:cs="Calibri"/>
          <w:spacing w:val="-2"/>
          <w:lang w:bidi="hi-IN"/>
        </w:rPr>
        <w:t xml:space="preserve"> Envelope i.e., Techno-Commercial Part and shall be opened </w:t>
      </w:r>
      <w:proofErr w:type="gramStart"/>
      <w:r w:rsidRPr="009D6DC3">
        <w:rPr>
          <w:rFonts w:ascii="Book Antiqua" w:eastAsia="Calibri" w:hAnsi="Book Antiqua" w:cs="Calibri"/>
          <w:spacing w:val="-2"/>
          <w:lang w:bidi="hi-IN"/>
        </w:rPr>
        <w:t>at a later date</w:t>
      </w:r>
      <w:proofErr w:type="gramEnd"/>
      <w:r w:rsidRPr="009D6DC3">
        <w:rPr>
          <w:rFonts w:ascii="Book Antiqua" w:eastAsia="Calibri" w:hAnsi="Book Antiqua" w:cs="Calibri"/>
          <w:spacing w:val="-2"/>
          <w:lang w:bidi="hi-IN"/>
        </w:rPr>
        <w:t xml:space="preserve"> for which bidder shall be intimated automatically by </w:t>
      </w:r>
      <w:r w:rsidR="008C1D07">
        <w:rPr>
          <w:rFonts w:ascii="Book Antiqua" w:eastAsia="Calibri" w:hAnsi="Book Antiqua" w:cs="Calibri"/>
          <w:spacing w:val="-2"/>
          <w:lang w:bidi="hi-IN"/>
        </w:rPr>
        <w:t>PRANIT p</w:t>
      </w:r>
      <w:r w:rsidR="002023D9" w:rsidRPr="009D6DC3">
        <w:rPr>
          <w:rFonts w:ascii="Book Antiqua" w:eastAsia="Calibri" w:hAnsi="Book Antiqua" w:cs="Calibri"/>
          <w:spacing w:val="-2"/>
          <w:lang w:bidi="hi-IN"/>
        </w:rPr>
        <w:t>ortal</w:t>
      </w:r>
      <w:r w:rsidRPr="009D6DC3">
        <w:rPr>
          <w:rFonts w:ascii="Book Antiqua" w:eastAsia="Calibri" w:hAnsi="Book Antiqua" w:cs="Calibri"/>
          <w:spacing w:val="-2"/>
          <w:lang w:bidi="hi-IN"/>
        </w:rPr>
        <w:t>.</w:t>
      </w:r>
    </w:p>
    <w:p w14:paraId="03AC2F80" w14:textId="77777777" w:rsidR="0063766D" w:rsidRPr="009D6DC3" w:rsidRDefault="0063766D" w:rsidP="009D6DC3">
      <w:pPr>
        <w:spacing w:line="276" w:lineRule="auto"/>
        <w:jc w:val="both"/>
        <w:rPr>
          <w:rFonts w:ascii="Book Antiqua" w:hAnsi="Book Antiqua" w:cstheme="minorHAnsi"/>
        </w:rPr>
      </w:pPr>
    </w:p>
    <w:p w14:paraId="5A5C5E99" w14:textId="6BFC207D" w:rsidR="00490F7E" w:rsidRPr="009D6DC3" w:rsidRDefault="0063766D" w:rsidP="009D6DC3">
      <w:pPr>
        <w:pStyle w:val="ListParagraph"/>
        <w:numPr>
          <w:ilvl w:val="0"/>
          <w:numId w:val="3"/>
        </w:numPr>
        <w:spacing w:line="276" w:lineRule="auto"/>
        <w:ind w:left="567" w:hanging="567"/>
        <w:contextualSpacing/>
        <w:jc w:val="both"/>
        <w:rPr>
          <w:rFonts w:ascii="Book Antiqua" w:hAnsi="Book Antiqua" w:cstheme="minorHAnsi"/>
          <w:sz w:val="24"/>
          <w:szCs w:val="24"/>
        </w:rPr>
      </w:pPr>
      <w:r w:rsidRPr="009D6DC3">
        <w:rPr>
          <w:rFonts w:ascii="Book Antiqua" w:hAnsi="Book Antiqua" w:cstheme="minorHAnsi"/>
          <w:sz w:val="24"/>
          <w:szCs w:val="24"/>
        </w:rPr>
        <w:t>POWERGRID reserves the right to cancel/withdraw this invitation for bids without assigning any reason and shall bear no liability whatsoever consequent upon such a decision.</w:t>
      </w:r>
    </w:p>
    <w:p w14:paraId="0BBB594D" w14:textId="77777777" w:rsidR="00490F7E" w:rsidRPr="009D6DC3" w:rsidRDefault="00490F7E" w:rsidP="009D6DC3">
      <w:pPr>
        <w:pStyle w:val="ListParagraph"/>
        <w:spacing w:line="276" w:lineRule="auto"/>
        <w:contextualSpacing/>
        <w:jc w:val="both"/>
        <w:rPr>
          <w:rFonts w:ascii="Book Antiqua" w:hAnsi="Book Antiqua" w:cstheme="minorHAnsi"/>
          <w:sz w:val="24"/>
          <w:szCs w:val="24"/>
        </w:rPr>
      </w:pPr>
    </w:p>
    <w:p w14:paraId="3FA076BA" w14:textId="3EC830FD" w:rsidR="00490F7E" w:rsidRPr="009D6DC3" w:rsidRDefault="00490F7E" w:rsidP="009D6DC3">
      <w:pPr>
        <w:pStyle w:val="ListParagraph"/>
        <w:numPr>
          <w:ilvl w:val="0"/>
          <w:numId w:val="3"/>
        </w:numPr>
        <w:spacing w:line="276" w:lineRule="auto"/>
        <w:ind w:left="567" w:hanging="567"/>
        <w:contextualSpacing/>
        <w:jc w:val="both"/>
        <w:rPr>
          <w:rFonts w:ascii="Book Antiqua" w:hAnsi="Book Antiqua" w:cstheme="minorHAnsi"/>
          <w:sz w:val="24"/>
          <w:szCs w:val="24"/>
        </w:rPr>
      </w:pPr>
      <w:r w:rsidRPr="009D6DC3">
        <w:rPr>
          <w:rFonts w:ascii="Book Antiqua" w:hAnsi="Book Antiqua"/>
          <w:b/>
          <w:bCs/>
          <w:sz w:val="24"/>
          <w:szCs w:val="24"/>
        </w:rPr>
        <w:t>Guidelines:</w:t>
      </w:r>
    </w:p>
    <w:p w14:paraId="09F79098" w14:textId="77777777" w:rsidR="00490F7E" w:rsidRPr="009D6DC3" w:rsidRDefault="00490F7E" w:rsidP="009D6DC3">
      <w:pPr>
        <w:spacing w:line="276" w:lineRule="auto"/>
        <w:rPr>
          <w:rFonts w:ascii="Book Antiqua" w:hAnsi="Book Antiqua"/>
        </w:rPr>
      </w:pPr>
    </w:p>
    <w:p w14:paraId="7972D495" w14:textId="3C895074" w:rsidR="00490F7E" w:rsidRPr="009D6DC3" w:rsidRDefault="00490F7E" w:rsidP="009D6DC3">
      <w:pPr>
        <w:spacing w:line="276" w:lineRule="auto"/>
        <w:ind w:left="567" w:hanging="567"/>
        <w:jc w:val="both"/>
        <w:rPr>
          <w:rFonts w:ascii="Book Antiqua" w:hAnsi="Book Antiqua"/>
        </w:rPr>
      </w:pPr>
      <w:r w:rsidRPr="009D6DC3">
        <w:rPr>
          <w:rFonts w:ascii="Book Antiqua" w:hAnsi="Book Antiqua"/>
        </w:rPr>
        <w:t xml:space="preserve">   </w:t>
      </w:r>
      <w:r w:rsidRPr="009D6DC3">
        <w:rPr>
          <w:rFonts w:ascii="Book Antiqua" w:hAnsi="Book Antiqua"/>
        </w:rPr>
        <w:tab/>
        <w:t xml:space="preserve"> Pre-requisite required during pre-bid conference (if any):</w:t>
      </w:r>
    </w:p>
    <w:p w14:paraId="45524F44" w14:textId="77777777" w:rsidR="00490F7E" w:rsidRPr="009D6DC3" w:rsidRDefault="00490F7E" w:rsidP="009D6DC3">
      <w:pPr>
        <w:spacing w:line="276" w:lineRule="auto"/>
        <w:ind w:left="142" w:hanging="710"/>
        <w:jc w:val="both"/>
        <w:rPr>
          <w:rFonts w:ascii="Book Antiqua" w:hAnsi="Book Antiqua"/>
        </w:rPr>
      </w:pPr>
    </w:p>
    <w:p w14:paraId="01B7B65A" w14:textId="77777777" w:rsidR="00490F7E" w:rsidRPr="009D6DC3" w:rsidRDefault="00490F7E" w:rsidP="00450CD4">
      <w:pPr>
        <w:numPr>
          <w:ilvl w:val="0"/>
          <w:numId w:val="17"/>
        </w:numPr>
        <w:spacing w:line="276" w:lineRule="auto"/>
        <w:ind w:left="1134" w:hanging="567"/>
        <w:contextualSpacing/>
        <w:jc w:val="both"/>
        <w:rPr>
          <w:rFonts w:ascii="Book Antiqua" w:hAnsi="Book Antiqua"/>
        </w:rPr>
      </w:pPr>
      <w:r w:rsidRPr="009D6DC3">
        <w:rPr>
          <w:rFonts w:ascii="Book Antiqua" w:hAnsi="Book Antiqua"/>
        </w:rPr>
        <w:t>Operating System: Windows operating System.</w:t>
      </w:r>
    </w:p>
    <w:p w14:paraId="7FDB5B94" w14:textId="77777777" w:rsidR="00490F7E" w:rsidRPr="009D6DC3" w:rsidRDefault="00490F7E" w:rsidP="009D6DC3">
      <w:pPr>
        <w:spacing w:line="276" w:lineRule="auto"/>
        <w:ind w:left="851" w:hanging="425"/>
        <w:contextualSpacing/>
        <w:jc w:val="both"/>
        <w:rPr>
          <w:rFonts w:ascii="Book Antiqua" w:hAnsi="Book Antiqua"/>
        </w:rPr>
      </w:pPr>
    </w:p>
    <w:p w14:paraId="1D554883" w14:textId="77777777" w:rsidR="00490F7E" w:rsidRPr="009D6DC3" w:rsidRDefault="00490F7E" w:rsidP="009D6DC3">
      <w:pPr>
        <w:tabs>
          <w:tab w:val="left" w:pos="709"/>
        </w:tabs>
        <w:spacing w:line="276" w:lineRule="auto"/>
        <w:ind w:left="1134" w:hanging="567"/>
        <w:jc w:val="both"/>
        <w:rPr>
          <w:rFonts w:ascii="Book Antiqua" w:hAnsi="Book Antiqua"/>
        </w:rPr>
      </w:pPr>
      <w:r w:rsidRPr="009D6DC3">
        <w:rPr>
          <w:rFonts w:ascii="Book Antiqua" w:hAnsi="Book Antiqua"/>
        </w:rPr>
        <w:t>ii</w:t>
      </w:r>
      <w:proofErr w:type="gramStart"/>
      <w:r w:rsidRPr="009D6DC3">
        <w:rPr>
          <w:rFonts w:ascii="Book Antiqua" w:hAnsi="Book Antiqua"/>
        </w:rPr>
        <w:t xml:space="preserve">) </w:t>
      </w:r>
      <w:r w:rsidRPr="009D6DC3">
        <w:rPr>
          <w:rFonts w:ascii="Book Antiqua" w:hAnsi="Book Antiqua"/>
        </w:rPr>
        <w:tab/>
        <w:t>Digital</w:t>
      </w:r>
      <w:proofErr w:type="gramEnd"/>
      <w:r w:rsidRPr="009D6DC3">
        <w:rPr>
          <w:rFonts w:ascii="Book Antiqua" w:hAnsi="Book Antiqua"/>
        </w:rPr>
        <w:t xml:space="preserve"> Signature: Class IIIB (encryptions and decryption options) with preferred make (</w:t>
      </w:r>
      <w:hyperlink r:id="rId13" w:history="1">
        <w:r w:rsidRPr="009D6DC3">
          <w:rPr>
            <w:rStyle w:val="Hyperlink"/>
            <w:rFonts w:ascii="Book Antiqua" w:hAnsi="Book Antiqua"/>
          </w:rPr>
          <w:t>www.ncodesolutions.com</w:t>
        </w:r>
      </w:hyperlink>
      <w:r w:rsidRPr="009D6DC3">
        <w:rPr>
          <w:rFonts w:ascii="Book Antiqua" w:hAnsi="Book Antiqua"/>
        </w:rPr>
        <w:t xml:space="preserve">, </w:t>
      </w:r>
      <w:hyperlink r:id="rId14" w:history="1">
        <w:r w:rsidRPr="009D6DC3">
          <w:rPr>
            <w:rStyle w:val="Hyperlink"/>
            <w:rFonts w:ascii="Book Antiqua" w:hAnsi="Book Antiqua"/>
          </w:rPr>
          <w:t>www.safescrypt.com</w:t>
        </w:r>
      </w:hyperlink>
      <w:r w:rsidRPr="009D6DC3">
        <w:rPr>
          <w:rFonts w:ascii="Book Antiqua" w:hAnsi="Book Antiqua"/>
        </w:rPr>
        <w:t xml:space="preserve">, </w:t>
      </w:r>
      <w:hyperlink r:id="rId15" w:history="1">
        <w:r w:rsidRPr="009D6DC3">
          <w:rPr>
            <w:rStyle w:val="Hyperlink"/>
            <w:rFonts w:ascii="Book Antiqua" w:hAnsi="Book Antiqua"/>
          </w:rPr>
          <w:t>www.tcs-ca.tcs.co.in</w:t>
        </w:r>
      </w:hyperlink>
      <w:r w:rsidRPr="009D6DC3">
        <w:rPr>
          <w:rFonts w:ascii="Book Antiqua" w:hAnsi="Book Antiqua"/>
        </w:rPr>
        <w:t xml:space="preserve">, </w:t>
      </w:r>
      <w:hyperlink r:id="rId16" w:history="1">
        <w:r w:rsidRPr="009D6DC3">
          <w:rPr>
            <w:rStyle w:val="Hyperlink"/>
            <w:rFonts w:ascii="Book Antiqua" w:hAnsi="Book Antiqua"/>
          </w:rPr>
          <w:t>www.emudhra.com</w:t>
        </w:r>
      </w:hyperlink>
      <w:r w:rsidRPr="009D6DC3">
        <w:rPr>
          <w:rFonts w:ascii="Book Antiqua" w:hAnsi="Book Antiqua"/>
        </w:rPr>
        <w:t xml:space="preserve">, </w:t>
      </w:r>
      <w:hyperlink r:id="rId17" w:history="1">
        <w:r w:rsidRPr="009D6DC3">
          <w:rPr>
            <w:rStyle w:val="Hyperlink"/>
            <w:rFonts w:ascii="Book Antiqua" w:hAnsi="Book Antiqua"/>
          </w:rPr>
          <w:t>www.nicca.nic.in</w:t>
        </w:r>
      </w:hyperlink>
      <w:r w:rsidRPr="009D6DC3">
        <w:rPr>
          <w:rFonts w:ascii="Book Antiqua" w:hAnsi="Book Antiqua"/>
        </w:rPr>
        <w:t xml:space="preserve">) </w:t>
      </w:r>
    </w:p>
    <w:p w14:paraId="6BCB8ADA" w14:textId="77777777" w:rsidR="00490F7E" w:rsidRPr="009D6DC3" w:rsidRDefault="00490F7E" w:rsidP="009D6DC3">
      <w:pPr>
        <w:spacing w:line="276" w:lineRule="auto"/>
        <w:ind w:left="142" w:hanging="710"/>
        <w:jc w:val="both"/>
        <w:rPr>
          <w:rFonts w:ascii="Book Antiqua" w:hAnsi="Book Antiqua"/>
        </w:rPr>
      </w:pPr>
      <w:r w:rsidRPr="009D6DC3">
        <w:rPr>
          <w:rFonts w:ascii="Book Antiqua" w:hAnsi="Book Antiqua"/>
        </w:rPr>
        <w:t xml:space="preserve">           </w:t>
      </w:r>
    </w:p>
    <w:p w14:paraId="583BA6F9" w14:textId="4EC73EFD" w:rsidR="007D5EA8" w:rsidRDefault="00490F7E" w:rsidP="00A05343">
      <w:pPr>
        <w:spacing w:line="276" w:lineRule="auto"/>
        <w:ind w:left="567"/>
        <w:jc w:val="both"/>
        <w:rPr>
          <w:rFonts w:ascii="Book Antiqua" w:hAnsi="Book Antiqua"/>
        </w:rPr>
      </w:pPr>
      <w:r w:rsidRPr="009D6DC3">
        <w:rPr>
          <w:rFonts w:ascii="Book Antiqua" w:hAnsi="Book Antiqua"/>
        </w:rPr>
        <w:t xml:space="preserve">For further details please visit portal </w:t>
      </w:r>
      <w:hyperlink w:history="1">
        <w:r w:rsidR="008C1D07">
          <w:rPr>
            <w:rStyle w:val="Hyperlink"/>
            <w:rFonts w:ascii="Book Antiqua" w:hAnsi="Book Antiqua"/>
          </w:rPr>
          <w:t>etender.powergrid</w:t>
        </w:r>
        <w:r w:rsidR="007145CB" w:rsidRPr="009D6DC3">
          <w:rPr>
            <w:rStyle w:val="Hyperlink"/>
            <w:rFonts w:ascii="Book Antiqua" w:hAnsi="Book Antiqua"/>
          </w:rPr>
          <w:t>.in</w:t>
        </w:r>
        <w:r w:rsidR="007145CB" w:rsidRPr="009D6DC3">
          <w:rPr>
            <w:rStyle w:val="Hyperlink"/>
            <w:rFonts w:ascii="Book Antiqua" w:hAnsi="Book Antiqua"/>
            <w:color w:val="auto"/>
            <w:u w:val="none"/>
          </w:rPr>
          <w:t xml:space="preserve"> </w:t>
        </w:r>
        <w:r w:rsidR="008C1D07">
          <w:rPr>
            <w:rStyle w:val="Hyperlink"/>
            <w:rFonts w:ascii="Book Antiqua" w:hAnsi="Book Antiqua"/>
            <w:color w:val="auto"/>
            <w:u w:val="none"/>
          </w:rPr>
          <w:t>of PRANIT</w:t>
        </w:r>
      </w:hyperlink>
      <w:r w:rsidRPr="009D6DC3">
        <w:rPr>
          <w:rFonts w:ascii="Book Antiqua" w:hAnsi="Book Antiqua"/>
        </w:rPr>
        <w:t xml:space="preserve"> and its links for registration </w:t>
      </w:r>
      <w:r w:rsidR="002322D8">
        <w:rPr>
          <w:rFonts w:ascii="Book Antiqua" w:hAnsi="Book Antiqua"/>
        </w:rPr>
        <w:t>&amp;</w:t>
      </w:r>
      <w:r w:rsidRPr="009D6DC3">
        <w:rPr>
          <w:rFonts w:ascii="Book Antiqua" w:hAnsi="Book Antiqua"/>
        </w:rPr>
        <w:t xml:space="preserve"> other detail</w:t>
      </w:r>
      <w:r w:rsidR="002322D8">
        <w:rPr>
          <w:rFonts w:ascii="Book Antiqua" w:hAnsi="Book Antiqua"/>
        </w:rPr>
        <w:t>s.</w:t>
      </w:r>
    </w:p>
    <w:p w14:paraId="39F56817" w14:textId="77777777" w:rsidR="00A05343" w:rsidRPr="009D6DC3" w:rsidRDefault="00A05343" w:rsidP="00A05343">
      <w:pPr>
        <w:spacing w:line="276" w:lineRule="auto"/>
        <w:ind w:left="567"/>
        <w:jc w:val="both"/>
        <w:rPr>
          <w:rFonts w:ascii="Book Antiqua" w:hAnsi="Book Antiqua"/>
        </w:rPr>
      </w:pPr>
    </w:p>
    <w:p w14:paraId="2ABE5A0F" w14:textId="77777777" w:rsidR="00490F7E" w:rsidRPr="009D6DC3" w:rsidRDefault="00490F7E" w:rsidP="00450CD4">
      <w:pPr>
        <w:pStyle w:val="ListParagraph"/>
        <w:numPr>
          <w:ilvl w:val="0"/>
          <w:numId w:val="16"/>
        </w:numPr>
        <w:spacing w:line="276" w:lineRule="auto"/>
        <w:ind w:left="567" w:hanging="578"/>
        <w:jc w:val="both"/>
        <w:rPr>
          <w:rFonts w:ascii="Book Antiqua" w:eastAsia="Batang" w:hAnsi="Book Antiqua" w:cstheme="minorHAnsi"/>
          <w:snapToGrid w:val="0"/>
          <w:sz w:val="24"/>
          <w:szCs w:val="24"/>
          <w:lang w:val="en-GB"/>
        </w:rPr>
      </w:pPr>
      <w:r w:rsidRPr="009D6DC3">
        <w:rPr>
          <w:rFonts w:ascii="Book Antiqua" w:eastAsia="Batang" w:hAnsi="Book Antiqua" w:cstheme="minorHAnsi"/>
          <w:snapToGrid w:val="0"/>
          <w:sz w:val="24"/>
          <w:szCs w:val="24"/>
          <w:lang w:val="en-GB"/>
        </w:rPr>
        <w:t xml:space="preserve">All </w:t>
      </w:r>
      <w:r w:rsidRPr="009D6DC3">
        <w:rPr>
          <w:rFonts w:ascii="Book Antiqua" w:hAnsi="Book Antiqua" w:cstheme="minorHAnsi"/>
          <w:sz w:val="24"/>
          <w:szCs w:val="24"/>
        </w:rPr>
        <w:t>correspondence</w:t>
      </w:r>
      <w:r w:rsidRPr="009D6DC3">
        <w:rPr>
          <w:rFonts w:ascii="Book Antiqua" w:eastAsia="Batang" w:hAnsi="Book Antiqua" w:cstheme="minorHAnsi"/>
          <w:snapToGrid w:val="0"/>
          <w:sz w:val="24"/>
          <w:szCs w:val="24"/>
          <w:lang w:val="en-GB"/>
        </w:rPr>
        <w:t xml:space="preserve"> </w:t>
      </w:r>
      <w:proofErr w:type="gramStart"/>
      <w:r w:rsidRPr="009D6DC3">
        <w:rPr>
          <w:rFonts w:ascii="Book Antiqua" w:eastAsia="Batang" w:hAnsi="Book Antiqua" w:cstheme="minorHAnsi"/>
          <w:snapToGrid w:val="0"/>
          <w:sz w:val="24"/>
          <w:szCs w:val="24"/>
          <w:lang w:val="en-GB"/>
        </w:rPr>
        <w:t>with regard to</w:t>
      </w:r>
      <w:proofErr w:type="gramEnd"/>
      <w:r w:rsidRPr="009D6DC3">
        <w:rPr>
          <w:rFonts w:ascii="Book Antiqua" w:eastAsia="Batang" w:hAnsi="Book Antiqua" w:cstheme="minorHAnsi"/>
          <w:snapToGrid w:val="0"/>
          <w:sz w:val="24"/>
          <w:szCs w:val="24"/>
          <w:lang w:val="en-GB"/>
        </w:rPr>
        <w:t xml:space="preserve"> the above shall be to the following address:</w:t>
      </w:r>
    </w:p>
    <w:p w14:paraId="6391C01F" w14:textId="77777777" w:rsidR="00490F7E" w:rsidRPr="009D6DC3" w:rsidRDefault="00490F7E" w:rsidP="009D6DC3">
      <w:pPr>
        <w:spacing w:line="276" w:lineRule="auto"/>
        <w:ind w:left="142" w:hanging="710"/>
        <w:jc w:val="both"/>
        <w:rPr>
          <w:rFonts w:ascii="Book Antiqua" w:eastAsia="Batang" w:hAnsi="Book Antiqua" w:cstheme="minorHAnsi"/>
          <w:snapToGrid w:val="0"/>
          <w:lang w:val="en-GB"/>
        </w:rPr>
      </w:pPr>
    </w:p>
    <w:p w14:paraId="69845AD2" w14:textId="063E54AE" w:rsidR="00490F7E" w:rsidRPr="009D6DC3" w:rsidRDefault="00490F7E"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 xml:space="preserve">(By </w:t>
      </w:r>
      <w:r w:rsidRPr="009D6DC3">
        <w:rPr>
          <w:rFonts w:ascii="Book Antiqua" w:hAnsi="Book Antiqua" w:cstheme="minorHAnsi"/>
        </w:rPr>
        <w:t>Post</w:t>
      </w:r>
      <w:r w:rsidRPr="009D6DC3">
        <w:rPr>
          <w:rFonts w:ascii="Book Antiqua" w:hAnsi="Book Antiqua" w:cstheme="minorHAnsi"/>
          <w:lang w:val="en-GB"/>
        </w:rPr>
        <w:t xml:space="preserve">/In Person) </w:t>
      </w:r>
      <w:r w:rsidR="00212236">
        <w:rPr>
          <w:rFonts w:ascii="Book Antiqua" w:hAnsi="Book Antiqua" w:cstheme="minorHAnsi"/>
        </w:rPr>
        <w:t>C</w:t>
      </w:r>
      <w:r w:rsidRPr="009D6DC3">
        <w:rPr>
          <w:rFonts w:ascii="Book Antiqua" w:hAnsi="Book Antiqua" w:cstheme="minorHAnsi"/>
        </w:rPr>
        <w:t xml:space="preserve">M </w:t>
      </w:r>
      <w:r w:rsidRPr="009D6DC3">
        <w:rPr>
          <w:rFonts w:ascii="Book Antiqua" w:hAnsi="Book Antiqua" w:cstheme="minorHAnsi"/>
          <w:lang w:val="en-GB"/>
        </w:rPr>
        <w:t>(MM</w:t>
      </w:r>
      <w:r w:rsidR="007D5EA8" w:rsidRPr="009D6DC3">
        <w:rPr>
          <w:rFonts w:ascii="Book Antiqua" w:hAnsi="Book Antiqua" w:cstheme="minorHAnsi"/>
          <w:lang w:val="en-GB"/>
        </w:rPr>
        <w:t>)</w:t>
      </w:r>
    </w:p>
    <w:p w14:paraId="159D2A45" w14:textId="77777777" w:rsidR="00490F7E" w:rsidRPr="009D6DC3" w:rsidRDefault="00490F7E" w:rsidP="009D6DC3">
      <w:pPr>
        <w:spacing w:line="276" w:lineRule="auto"/>
        <w:ind w:left="567"/>
        <w:jc w:val="both"/>
        <w:rPr>
          <w:rFonts w:ascii="Book Antiqua" w:hAnsi="Book Antiqua" w:cstheme="minorHAnsi"/>
        </w:rPr>
      </w:pPr>
      <w:r w:rsidRPr="009D6DC3">
        <w:rPr>
          <w:rFonts w:ascii="Book Antiqua" w:hAnsi="Book Antiqua" w:cstheme="minorHAnsi"/>
          <w:lang w:val="en-GB"/>
        </w:rPr>
        <w:t xml:space="preserve">Power </w:t>
      </w:r>
      <w:r w:rsidRPr="009D6DC3">
        <w:rPr>
          <w:rFonts w:ascii="Book Antiqua" w:hAnsi="Book Antiqua" w:cstheme="minorHAnsi"/>
        </w:rPr>
        <w:t>Grid Corporation of India Limited</w:t>
      </w:r>
    </w:p>
    <w:p w14:paraId="496B55D5" w14:textId="77777777" w:rsidR="00490F7E" w:rsidRPr="009D6DC3" w:rsidRDefault="00490F7E" w:rsidP="009D6DC3">
      <w:pPr>
        <w:spacing w:line="276" w:lineRule="auto"/>
        <w:ind w:left="567"/>
        <w:jc w:val="both"/>
        <w:rPr>
          <w:rFonts w:ascii="Book Antiqua" w:hAnsi="Book Antiqua" w:cstheme="minorHAnsi"/>
        </w:rPr>
      </w:pPr>
      <w:r w:rsidRPr="009D6DC3">
        <w:rPr>
          <w:rFonts w:ascii="Book Antiqua" w:hAnsi="Book Antiqua" w:cstheme="minorHAnsi"/>
        </w:rPr>
        <w:t>‘Saudamini’, 3rd Floor, Plot No.-2, Sector-29</w:t>
      </w:r>
    </w:p>
    <w:p w14:paraId="35C8B222" w14:textId="77777777" w:rsidR="00490F7E" w:rsidRPr="009D6DC3" w:rsidRDefault="00490F7E" w:rsidP="009D6DC3">
      <w:pPr>
        <w:spacing w:line="276" w:lineRule="auto"/>
        <w:ind w:left="567"/>
        <w:jc w:val="both"/>
        <w:rPr>
          <w:rFonts w:ascii="Book Antiqua" w:hAnsi="Book Antiqua" w:cstheme="minorHAnsi"/>
          <w:lang w:val="en-GB"/>
        </w:rPr>
      </w:pPr>
      <w:r w:rsidRPr="009D6DC3">
        <w:rPr>
          <w:rFonts w:ascii="Book Antiqua" w:hAnsi="Book Antiqua" w:cstheme="minorHAnsi"/>
        </w:rPr>
        <w:t>Gurgaon (Haryana</w:t>
      </w:r>
      <w:r w:rsidRPr="009D6DC3">
        <w:rPr>
          <w:rFonts w:ascii="Book Antiqua" w:hAnsi="Book Antiqua" w:cstheme="minorHAnsi"/>
          <w:lang w:val="en-GB"/>
        </w:rPr>
        <w:t>) - 122001.</w:t>
      </w:r>
    </w:p>
    <w:p w14:paraId="6F668F73" w14:textId="77777777" w:rsidR="00490F7E" w:rsidRPr="009D6DC3" w:rsidRDefault="00490F7E" w:rsidP="009D6DC3">
      <w:pPr>
        <w:spacing w:line="276" w:lineRule="auto"/>
        <w:ind w:left="567" w:hanging="710"/>
        <w:jc w:val="both"/>
        <w:rPr>
          <w:rFonts w:ascii="Book Antiqua" w:hAnsi="Book Antiqua" w:cstheme="minorHAnsi"/>
          <w:lang w:val="en-GB"/>
        </w:rPr>
      </w:pPr>
    </w:p>
    <w:p w14:paraId="4C9A2B75" w14:textId="56DB50A6" w:rsidR="00490F7E" w:rsidRPr="009D6DC3" w:rsidRDefault="00490F7E" w:rsidP="009D6DC3">
      <w:pPr>
        <w:spacing w:line="276" w:lineRule="auto"/>
        <w:ind w:left="567"/>
        <w:jc w:val="both"/>
        <w:rPr>
          <w:rFonts w:ascii="Book Antiqua" w:hAnsi="Book Antiqua" w:cstheme="minorHAnsi"/>
        </w:rPr>
      </w:pPr>
      <w:r w:rsidRPr="009D6DC3">
        <w:rPr>
          <w:rFonts w:ascii="Book Antiqua" w:hAnsi="Book Antiqua" w:cstheme="minorHAnsi"/>
          <w:lang w:val="en-GB"/>
        </w:rPr>
        <w:t xml:space="preserve">Tel.- </w:t>
      </w:r>
      <w:r w:rsidRPr="009D6DC3">
        <w:rPr>
          <w:rFonts w:ascii="Book Antiqua" w:hAnsi="Book Antiqua" w:cstheme="minorHAnsi"/>
        </w:rPr>
        <w:t>0124-282 23</w:t>
      </w:r>
      <w:r w:rsidR="00212236">
        <w:rPr>
          <w:rFonts w:ascii="Book Antiqua" w:hAnsi="Book Antiqua" w:cstheme="minorHAnsi"/>
        </w:rPr>
        <w:t>96</w:t>
      </w:r>
    </w:p>
    <w:p w14:paraId="12CDB5E2" w14:textId="7D12E009" w:rsidR="00ED7CA8" w:rsidRPr="009D6DC3" w:rsidRDefault="00490F7E" w:rsidP="00212236">
      <w:pPr>
        <w:spacing w:line="276" w:lineRule="auto"/>
        <w:ind w:left="567"/>
        <w:jc w:val="both"/>
        <w:rPr>
          <w:rStyle w:val="Hyperlink"/>
          <w:rFonts w:ascii="Book Antiqua" w:hAnsi="Book Antiqua"/>
          <w:lang w:val="en-GB"/>
        </w:rPr>
      </w:pPr>
      <w:r w:rsidRPr="009D6DC3">
        <w:rPr>
          <w:rFonts w:ascii="Book Antiqua" w:hAnsi="Book Antiqua" w:cstheme="minorHAnsi"/>
        </w:rPr>
        <w:t xml:space="preserve">Email: </w:t>
      </w:r>
      <w:hyperlink r:id="rId18" w:history="1">
        <w:r w:rsidR="00212236" w:rsidRPr="004B07B8">
          <w:rPr>
            <w:rStyle w:val="Hyperlink"/>
            <w:rFonts w:ascii="Book Antiqua" w:hAnsi="Book Antiqua"/>
            <w:lang w:val="en-GB"/>
          </w:rPr>
          <w:t>ashishchaturvedi0007@powergrid.in</w:t>
        </w:r>
      </w:hyperlink>
    </w:p>
    <w:p w14:paraId="05EA7624" w14:textId="77777777" w:rsidR="00490F7E" w:rsidRPr="009D6DC3" w:rsidRDefault="00490F7E" w:rsidP="009D6DC3">
      <w:pPr>
        <w:spacing w:line="276" w:lineRule="auto"/>
        <w:ind w:left="567"/>
        <w:jc w:val="both"/>
        <w:rPr>
          <w:rFonts w:ascii="Book Antiqua" w:hAnsi="Book Antiqua"/>
        </w:rPr>
      </w:pPr>
    </w:p>
    <w:p w14:paraId="67CC1A3F" w14:textId="77777777" w:rsidR="00247E9B" w:rsidRPr="009D6DC3" w:rsidRDefault="00247E9B" w:rsidP="009D6DC3">
      <w:pPr>
        <w:pStyle w:val="ListParagraph"/>
        <w:spacing w:line="276" w:lineRule="auto"/>
        <w:ind w:left="426" w:hanging="426"/>
        <w:contextualSpacing/>
        <w:jc w:val="both"/>
        <w:rPr>
          <w:rFonts w:ascii="Book Antiqua" w:hAnsi="Book Antiqua" w:cstheme="minorHAnsi"/>
          <w:sz w:val="24"/>
          <w:szCs w:val="24"/>
        </w:rPr>
      </w:pPr>
    </w:p>
    <w:p w14:paraId="6BF2AD4B" w14:textId="77777777" w:rsidR="00885B07" w:rsidRPr="009D6DC3" w:rsidRDefault="0063766D" w:rsidP="009D6DC3">
      <w:pPr>
        <w:spacing w:line="276" w:lineRule="auto"/>
        <w:ind w:left="426" w:hanging="426"/>
        <w:jc w:val="center"/>
        <w:rPr>
          <w:rFonts w:ascii="Book Antiqua" w:hAnsi="Book Antiqua" w:cstheme="minorHAnsi"/>
          <w:b/>
          <w:bCs/>
        </w:rPr>
        <w:sectPr w:rsidR="00885B07" w:rsidRPr="009D6DC3" w:rsidSect="00B12480">
          <w:footerReference w:type="even" r:id="rId19"/>
          <w:footerReference w:type="default" r:id="rId20"/>
          <w:footerReference w:type="first" r:id="rId21"/>
          <w:pgSz w:w="11909" w:h="16834" w:code="9"/>
          <w:pgMar w:top="1008" w:right="839" w:bottom="426" w:left="1701" w:header="720" w:footer="0" w:gutter="0"/>
          <w:cols w:space="720"/>
          <w:titlePg/>
          <w:docGrid w:linePitch="360"/>
        </w:sectPr>
      </w:pPr>
      <w:r w:rsidRPr="009D6DC3">
        <w:rPr>
          <w:rFonts w:ascii="Book Antiqua" w:hAnsi="Book Antiqua" w:cstheme="minorHAnsi"/>
          <w:b/>
          <w:bCs/>
        </w:rPr>
        <w:t>----------------</w:t>
      </w:r>
      <w:proofErr w:type="spellStart"/>
      <w:r w:rsidRPr="009D6DC3">
        <w:rPr>
          <w:rFonts w:ascii="Book Antiqua" w:hAnsi="Book Antiqua" w:cstheme="minorHAnsi"/>
          <w:b/>
          <w:bCs/>
        </w:rPr>
        <w:t>xxxxxxxxxxxxxx</w:t>
      </w:r>
      <w:proofErr w:type="spellEnd"/>
      <w:r w:rsidRPr="009D6DC3">
        <w:rPr>
          <w:rFonts w:ascii="Book Antiqua" w:hAnsi="Book Antiqua" w:cstheme="minorHAnsi"/>
          <w:b/>
          <w:bCs/>
        </w:rPr>
        <w:t>-----------------</w:t>
      </w:r>
      <w:r w:rsidRPr="009D6DC3">
        <w:rPr>
          <w:rFonts w:ascii="Book Antiqua" w:hAnsi="Book Antiqua" w:cstheme="minorHAnsi"/>
          <w:b/>
          <w:bCs/>
        </w:rPr>
        <w:tab/>
      </w:r>
    </w:p>
    <w:p w14:paraId="57EEF93A" w14:textId="77777777" w:rsidR="0063766D" w:rsidRPr="009D6DC3" w:rsidRDefault="0063766D" w:rsidP="009D6DC3">
      <w:pPr>
        <w:spacing w:line="276" w:lineRule="auto"/>
        <w:ind w:left="426" w:hanging="426"/>
        <w:jc w:val="center"/>
        <w:rPr>
          <w:rFonts w:ascii="Book Antiqua" w:hAnsi="Book Antiqua" w:cstheme="minorHAnsi"/>
          <w:b/>
          <w:bCs/>
        </w:rPr>
      </w:pPr>
    </w:p>
    <w:p w14:paraId="05DC14E5" w14:textId="77777777" w:rsidR="0063766D" w:rsidRPr="009D6DC3" w:rsidRDefault="0063766D" w:rsidP="009D6DC3">
      <w:pPr>
        <w:spacing w:line="276" w:lineRule="auto"/>
        <w:ind w:left="426" w:hanging="426"/>
        <w:rPr>
          <w:rFonts w:ascii="Book Antiqua" w:hAnsi="Book Antiqua"/>
        </w:rPr>
      </w:pPr>
    </w:p>
    <w:p w14:paraId="671A3B1A" w14:textId="77777777" w:rsidR="00F43E2B" w:rsidRPr="009D6DC3" w:rsidRDefault="00F43E2B" w:rsidP="009D6DC3">
      <w:pPr>
        <w:spacing w:line="276" w:lineRule="auto"/>
        <w:ind w:left="426" w:right="216" w:hanging="426"/>
        <w:jc w:val="center"/>
        <w:rPr>
          <w:rFonts w:ascii="Book Antiqua" w:hAnsi="Book Antiqua" w:cstheme="minorHAnsi"/>
          <w:b/>
          <w:bCs/>
        </w:rPr>
      </w:pPr>
    </w:p>
    <w:p w14:paraId="745A5133" w14:textId="77777777" w:rsidR="00F43E2B" w:rsidRPr="009D6DC3" w:rsidRDefault="00F43E2B" w:rsidP="009D6DC3">
      <w:pPr>
        <w:spacing w:line="276" w:lineRule="auto"/>
        <w:ind w:left="426" w:right="216" w:hanging="426"/>
        <w:jc w:val="center"/>
        <w:rPr>
          <w:rFonts w:ascii="Book Antiqua" w:hAnsi="Book Antiqua" w:cstheme="minorHAnsi"/>
          <w:b/>
          <w:bCs/>
        </w:rPr>
      </w:pPr>
    </w:p>
    <w:p w14:paraId="47E9FBED" w14:textId="77777777" w:rsidR="00F43E2B" w:rsidRPr="009D6DC3" w:rsidRDefault="00F43E2B" w:rsidP="009D6DC3">
      <w:pPr>
        <w:spacing w:line="276" w:lineRule="auto"/>
        <w:ind w:left="426" w:right="216" w:hanging="426"/>
        <w:jc w:val="center"/>
        <w:rPr>
          <w:rFonts w:ascii="Book Antiqua" w:hAnsi="Book Antiqua" w:cstheme="minorHAnsi"/>
          <w:b/>
          <w:bCs/>
        </w:rPr>
      </w:pPr>
    </w:p>
    <w:p w14:paraId="76728A3C" w14:textId="77777777" w:rsidR="00F43E2B" w:rsidRPr="009D6DC3" w:rsidRDefault="00F43E2B" w:rsidP="009D6DC3">
      <w:pPr>
        <w:spacing w:line="276" w:lineRule="auto"/>
        <w:ind w:left="426" w:right="216" w:hanging="426"/>
        <w:jc w:val="center"/>
        <w:rPr>
          <w:rFonts w:ascii="Book Antiqua" w:hAnsi="Book Antiqua" w:cstheme="minorHAnsi"/>
          <w:b/>
          <w:bCs/>
        </w:rPr>
      </w:pPr>
    </w:p>
    <w:p w14:paraId="232E2984" w14:textId="77777777" w:rsidR="00F43E2B" w:rsidRPr="009D6DC3" w:rsidRDefault="00F43E2B" w:rsidP="009D6DC3">
      <w:pPr>
        <w:spacing w:line="276" w:lineRule="auto"/>
        <w:ind w:left="426" w:right="216" w:hanging="426"/>
        <w:jc w:val="center"/>
        <w:rPr>
          <w:rFonts w:ascii="Book Antiqua" w:hAnsi="Book Antiqua" w:cstheme="minorHAnsi"/>
          <w:b/>
          <w:bCs/>
        </w:rPr>
      </w:pPr>
    </w:p>
    <w:p w14:paraId="3CFB8166" w14:textId="1C5399A1" w:rsidR="003F50DA" w:rsidRDefault="003F50DA" w:rsidP="001D4DE4">
      <w:pPr>
        <w:tabs>
          <w:tab w:val="left" w:pos="0"/>
        </w:tabs>
        <w:spacing w:line="276" w:lineRule="auto"/>
        <w:ind w:right="154"/>
        <w:jc w:val="center"/>
        <w:rPr>
          <w:rFonts w:ascii="Book Antiqua" w:hAnsi="Book Antiqua" w:cstheme="minorHAnsi"/>
          <w:b/>
          <w:bCs/>
        </w:rPr>
      </w:pPr>
      <w:r w:rsidRPr="009D6DC3">
        <w:rPr>
          <w:rFonts w:ascii="Book Antiqua" w:hAnsi="Book Antiqua" w:cstheme="minorHAnsi"/>
          <w:b/>
          <w:bCs/>
        </w:rPr>
        <w:t>SECTION-II</w:t>
      </w:r>
    </w:p>
    <w:p w14:paraId="4E398776" w14:textId="100E88C5" w:rsidR="00DA6777" w:rsidRDefault="00DA6777" w:rsidP="001D4DE4">
      <w:pPr>
        <w:tabs>
          <w:tab w:val="left" w:pos="0"/>
        </w:tabs>
        <w:spacing w:line="276" w:lineRule="auto"/>
        <w:ind w:right="154"/>
        <w:jc w:val="center"/>
        <w:rPr>
          <w:rFonts w:ascii="Book Antiqua" w:hAnsi="Book Antiqua" w:cstheme="minorHAnsi"/>
          <w:b/>
          <w:bCs/>
        </w:rPr>
      </w:pPr>
    </w:p>
    <w:p w14:paraId="18A1AB4F" w14:textId="77777777" w:rsidR="00DA6777" w:rsidRPr="009D6DC3" w:rsidRDefault="00DA6777" w:rsidP="001D4DE4">
      <w:pPr>
        <w:tabs>
          <w:tab w:val="left" w:pos="0"/>
        </w:tabs>
        <w:spacing w:line="276" w:lineRule="auto"/>
        <w:ind w:right="154"/>
        <w:jc w:val="center"/>
        <w:rPr>
          <w:rFonts w:ascii="Book Antiqua" w:hAnsi="Book Antiqua" w:cstheme="minorHAnsi"/>
          <w:b/>
          <w:bCs/>
        </w:rPr>
      </w:pPr>
    </w:p>
    <w:p w14:paraId="179FF4BB" w14:textId="77777777" w:rsidR="003F50DA" w:rsidRPr="009D6DC3" w:rsidRDefault="003F50DA" w:rsidP="001D4DE4">
      <w:pPr>
        <w:tabs>
          <w:tab w:val="left" w:pos="0"/>
        </w:tabs>
        <w:spacing w:line="276" w:lineRule="auto"/>
        <w:ind w:right="154"/>
        <w:jc w:val="center"/>
        <w:rPr>
          <w:rFonts w:ascii="Book Antiqua" w:hAnsi="Book Antiqua" w:cstheme="minorHAnsi"/>
          <w:b/>
          <w:bCs/>
        </w:rPr>
      </w:pPr>
    </w:p>
    <w:p w14:paraId="6E7C7921" w14:textId="77777777" w:rsidR="003F50DA" w:rsidRPr="009D6DC3" w:rsidRDefault="003F50DA" w:rsidP="001D4DE4">
      <w:pPr>
        <w:tabs>
          <w:tab w:val="left" w:pos="0"/>
        </w:tabs>
        <w:spacing w:line="276" w:lineRule="auto"/>
        <w:ind w:right="154"/>
        <w:jc w:val="center"/>
        <w:rPr>
          <w:rFonts w:ascii="Book Antiqua" w:hAnsi="Book Antiqua" w:cstheme="minorHAnsi"/>
          <w:b/>
          <w:bCs/>
        </w:rPr>
      </w:pPr>
      <w:r w:rsidRPr="009D6DC3">
        <w:rPr>
          <w:rFonts w:ascii="Book Antiqua" w:hAnsi="Book Antiqua" w:cstheme="minorHAnsi"/>
          <w:b/>
          <w:bCs/>
        </w:rPr>
        <w:t>INSTRUCTIONS TO BIDDERS (ITB)</w:t>
      </w:r>
    </w:p>
    <w:p w14:paraId="383FE6F7" w14:textId="0D35C2F4" w:rsidR="003F50DA" w:rsidRDefault="003F50DA" w:rsidP="001D4DE4">
      <w:pPr>
        <w:tabs>
          <w:tab w:val="left" w:pos="0"/>
        </w:tabs>
        <w:spacing w:line="276" w:lineRule="auto"/>
        <w:ind w:right="154"/>
        <w:jc w:val="center"/>
        <w:rPr>
          <w:rFonts w:ascii="Book Antiqua" w:hAnsi="Book Antiqua" w:cstheme="minorHAnsi"/>
          <w:b/>
          <w:bCs/>
        </w:rPr>
      </w:pPr>
    </w:p>
    <w:p w14:paraId="6284C888" w14:textId="77777777" w:rsidR="00DA6777" w:rsidRPr="009D6DC3" w:rsidRDefault="00DA6777" w:rsidP="001D4DE4">
      <w:pPr>
        <w:tabs>
          <w:tab w:val="left" w:pos="0"/>
        </w:tabs>
        <w:spacing w:line="276" w:lineRule="auto"/>
        <w:ind w:right="154"/>
        <w:jc w:val="center"/>
        <w:rPr>
          <w:rFonts w:ascii="Book Antiqua" w:hAnsi="Book Antiqua" w:cstheme="minorHAnsi"/>
          <w:b/>
          <w:bCs/>
        </w:rPr>
      </w:pPr>
    </w:p>
    <w:p w14:paraId="7A7CB1A4" w14:textId="77777777" w:rsidR="001D5CA6" w:rsidRPr="009D6DC3" w:rsidRDefault="001D5CA6" w:rsidP="001D4DE4">
      <w:pPr>
        <w:tabs>
          <w:tab w:val="left" w:pos="0"/>
        </w:tabs>
        <w:spacing w:line="276" w:lineRule="auto"/>
        <w:ind w:right="154"/>
        <w:jc w:val="center"/>
        <w:rPr>
          <w:rFonts w:ascii="Book Antiqua" w:hAnsi="Book Antiqua" w:cstheme="minorHAnsi"/>
          <w:b/>
          <w:bCs/>
        </w:rPr>
      </w:pPr>
    </w:p>
    <w:p w14:paraId="068C74DD" w14:textId="77777777" w:rsidR="003F50DA" w:rsidRPr="009D6DC3" w:rsidRDefault="003F50DA" w:rsidP="001D4DE4">
      <w:pPr>
        <w:tabs>
          <w:tab w:val="left" w:pos="0"/>
        </w:tabs>
        <w:spacing w:line="276" w:lineRule="auto"/>
        <w:ind w:right="154"/>
        <w:jc w:val="center"/>
        <w:rPr>
          <w:rFonts w:ascii="Book Antiqua" w:hAnsi="Book Antiqua" w:cstheme="minorHAnsi"/>
          <w:b/>
          <w:bCs/>
        </w:rPr>
      </w:pPr>
      <w:r w:rsidRPr="009D6DC3">
        <w:rPr>
          <w:rFonts w:ascii="Book Antiqua" w:hAnsi="Book Antiqua" w:cstheme="minorHAnsi"/>
          <w:b/>
          <w:bCs/>
        </w:rPr>
        <w:t>FOR</w:t>
      </w:r>
    </w:p>
    <w:p w14:paraId="556C01AC" w14:textId="1B0DE499" w:rsidR="003F50DA" w:rsidRDefault="003F50DA" w:rsidP="001D4DE4">
      <w:pPr>
        <w:pStyle w:val="Heading4"/>
        <w:tabs>
          <w:tab w:val="left" w:pos="0"/>
        </w:tabs>
        <w:spacing w:line="276" w:lineRule="auto"/>
        <w:ind w:right="154"/>
        <w:jc w:val="center"/>
        <w:rPr>
          <w:rFonts w:ascii="Book Antiqua" w:hAnsi="Book Antiqua"/>
          <w:sz w:val="24"/>
        </w:rPr>
      </w:pPr>
    </w:p>
    <w:p w14:paraId="7F07773A" w14:textId="77777777" w:rsidR="00DA6777" w:rsidRPr="00DA6777" w:rsidRDefault="00DA6777" w:rsidP="001D4DE4">
      <w:pPr>
        <w:tabs>
          <w:tab w:val="left" w:pos="0"/>
        </w:tabs>
        <w:ind w:right="154"/>
      </w:pPr>
    </w:p>
    <w:p w14:paraId="2B8916F3" w14:textId="77777777" w:rsidR="003F50DA" w:rsidRPr="009D6DC3" w:rsidRDefault="003F50DA" w:rsidP="001D4DE4">
      <w:pPr>
        <w:pStyle w:val="Heading4"/>
        <w:tabs>
          <w:tab w:val="left" w:pos="0"/>
        </w:tabs>
        <w:spacing w:line="276" w:lineRule="auto"/>
        <w:ind w:right="154"/>
        <w:jc w:val="center"/>
        <w:rPr>
          <w:rFonts w:ascii="Book Antiqua" w:hAnsi="Book Antiqua"/>
          <w:sz w:val="24"/>
        </w:rPr>
      </w:pPr>
    </w:p>
    <w:p w14:paraId="45423E98" w14:textId="77777777" w:rsidR="003F50DA" w:rsidRPr="009D6DC3" w:rsidRDefault="003F50DA" w:rsidP="001D4DE4">
      <w:pPr>
        <w:pStyle w:val="Heading4"/>
        <w:tabs>
          <w:tab w:val="left" w:pos="0"/>
        </w:tabs>
        <w:spacing w:line="276" w:lineRule="auto"/>
        <w:ind w:right="154"/>
        <w:jc w:val="center"/>
        <w:rPr>
          <w:rFonts w:ascii="Book Antiqua" w:hAnsi="Book Antiqua"/>
          <w:sz w:val="24"/>
        </w:rPr>
      </w:pPr>
    </w:p>
    <w:p w14:paraId="3D8F0C51" w14:textId="77777777" w:rsidR="001F4508" w:rsidRPr="009D6DC3" w:rsidRDefault="001F4508" w:rsidP="001F450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Pr="00CB6705">
        <w:rPr>
          <w:rFonts w:ascii="Book Antiqua" w:hAnsi="Book Antiqua" w:cstheme="minorHAnsi"/>
          <w:b/>
          <w:bCs/>
          <w:lang w:val="en-IN"/>
        </w:rPr>
        <w:t xml:space="preserve"> </w:t>
      </w:r>
      <w:r w:rsidRPr="003033DC">
        <w:rPr>
          <w:rFonts w:ascii="Book Antiqua" w:hAnsi="Book Antiqua" w:cstheme="minorHAnsi"/>
          <w:b/>
          <w:bCs/>
          <w:lang w:val="en-IN"/>
        </w:rPr>
        <w:t xml:space="preserve">DAY-TO-DAY HIRING </w:t>
      </w:r>
      <w:r>
        <w:rPr>
          <w:rFonts w:ascii="Book Antiqua" w:hAnsi="Book Antiqua" w:cstheme="minorHAnsi"/>
          <w:b/>
          <w:bCs/>
          <w:lang w:val="en-IN"/>
        </w:rPr>
        <w:t xml:space="preserve">OF </w:t>
      </w:r>
      <w:r w:rsidRPr="003033DC">
        <w:rPr>
          <w:rFonts w:ascii="Book Antiqua" w:hAnsi="Book Antiqua" w:cstheme="minorHAnsi"/>
          <w:b/>
          <w:bCs/>
          <w:lang w:val="en-IN"/>
        </w:rPr>
        <w:t>VEHICLES</w:t>
      </w:r>
      <w:r>
        <w:rPr>
          <w:rFonts w:ascii="Book Antiqua" w:hAnsi="Book Antiqua" w:cstheme="minorHAnsi"/>
          <w:b/>
          <w:bCs/>
          <w:lang w:val="en-IN"/>
        </w:rPr>
        <w:t xml:space="preserve"> AT</w:t>
      </w:r>
      <w:r w:rsidRPr="003033DC">
        <w:rPr>
          <w:rFonts w:ascii="Book Antiqua" w:hAnsi="Book Antiqua" w:cstheme="minorHAnsi"/>
          <w:b/>
          <w:bCs/>
          <w:lang w:val="en-IN"/>
        </w:rPr>
        <w:t xml:space="preserve"> CORPORATE </w:t>
      </w:r>
      <w:r>
        <w:rPr>
          <w:rFonts w:ascii="Book Antiqua" w:hAnsi="Book Antiqua" w:cstheme="minorHAnsi"/>
          <w:b/>
          <w:bCs/>
          <w:lang w:val="en-IN"/>
        </w:rPr>
        <w:t>CENTRE</w:t>
      </w:r>
      <w:r w:rsidRPr="003033DC">
        <w:rPr>
          <w:rFonts w:ascii="Book Antiqua" w:hAnsi="Book Antiqua" w:cstheme="minorHAnsi"/>
          <w:b/>
          <w:bCs/>
          <w:lang w:val="en-IN"/>
        </w:rPr>
        <w:t>, GURGAON</w:t>
      </w:r>
    </w:p>
    <w:p w14:paraId="33D84E8D" w14:textId="77777777" w:rsidR="001F4508" w:rsidRPr="009D6DC3" w:rsidRDefault="001F4508" w:rsidP="001F4508">
      <w:pPr>
        <w:spacing w:line="276" w:lineRule="auto"/>
        <w:ind w:left="720" w:hanging="720"/>
        <w:jc w:val="center"/>
        <w:rPr>
          <w:rFonts w:ascii="Book Antiqua" w:hAnsi="Book Antiqua" w:cstheme="minorHAnsi"/>
          <w:b/>
          <w:bCs/>
        </w:rPr>
      </w:pPr>
    </w:p>
    <w:p w14:paraId="0C4A49DF" w14:textId="77777777" w:rsidR="001F4508" w:rsidRPr="009D6DC3" w:rsidRDefault="001F4508" w:rsidP="001F4508">
      <w:pPr>
        <w:spacing w:line="276" w:lineRule="auto"/>
        <w:ind w:left="720" w:hanging="720"/>
        <w:jc w:val="center"/>
        <w:rPr>
          <w:rFonts w:ascii="Book Antiqua" w:hAnsi="Book Antiqua" w:cstheme="minorHAnsi"/>
          <w:b/>
          <w:bCs/>
        </w:rPr>
      </w:pPr>
    </w:p>
    <w:p w14:paraId="1900B0E7" w14:textId="77777777" w:rsidR="001F4508" w:rsidRPr="009D6DC3" w:rsidRDefault="001F4508" w:rsidP="001F4508">
      <w:pPr>
        <w:spacing w:line="276" w:lineRule="auto"/>
        <w:ind w:left="720" w:hanging="720"/>
        <w:jc w:val="center"/>
        <w:rPr>
          <w:rFonts w:ascii="Book Antiqua" w:hAnsi="Book Antiqua" w:cstheme="minorHAnsi"/>
          <w:b/>
          <w:bCs/>
        </w:rPr>
      </w:pPr>
    </w:p>
    <w:p w14:paraId="4A8F4CEF" w14:textId="77777777" w:rsidR="001F4508" w:rsidRPr="009D6DC3" w:rsidRDefault="001F4508" w:rsidP="001F4508">
      <w:pPr>
        <w:spacing w:line="276" w:lineRule="auto"/>
        <w:ind w:left="720" w:hanging="720"/>
        <w:jc w:val="center"/>
        <w:rPr>
          <w:rFonts w:ascii="Book Antiqua" w:hAnsi="Book Antiqua" w:cstheme="minorHAnsi"/>
          <w:b/>
          <w:bCs/>
        </w:rPr>
      </w:pPr>
    </w:p>
    <w:p w14:paraId="76873D72" w14:textId="77777777" w:rsidR="001F4508" w:rsidRPr="009D6DC3" w:rsidRDefault="001F4508" w:rsidP="001F4508">
      <w:pPr>
        <w:spacing w:line="276" w:lineRule="auto"/>
        <w:ind w:left="720" w:hanging="720"/>
        <w:jc w:val="center"/>
        <w:rPr>
          <w:rFonts w:ascii="Book Antiqua" w:hAnsi="Book Antiqua" w:cstheme="minorHAnsi"/>
          <w:b/>
          <w:bCs/>
        </w:rPr>
      </w:pPr>
    </w:p>
    <w:p w14:paraId="3D4D2956" w14:textId="77777777" w:rsidR="001F4508" w:rsidRPr="009D6DC3" w:rsidRDefault="001F4508" w:rsidP="001F4508">
      <w:pPr>
        <w:spacing w:line="276" w:lineRule="auto"/>
        <w:ind w:left="720" w:hanging="720"/>
        <w:jc w:val="center"/>
        <w:rPr>
          <w:rFonts w:ascii="Book Antiqua" w:hAnsi="Book Antiqua" w:cstheme="minorHAnsi"/>
          <w:b/>
          <w:bCs/>
        </w:rPr>
      </w:pPr>
    </w:p>
    <w:p w14:paraId="5437A9DF" w14:textId="73BF43F4" w:rsidR="001F4508" w:rsidRPr="009D6DC3" w:rsidRDefault="001F4508" w:rsidP="001F4508">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Rfx</w:t>
      </w:r>
      <w:proofErr w:type="spellEnd"/>
      <w:r>
        <w:rPr>
          <w:rFonts w:ascii="Book Antiqua" w:hAnsi="Book Antiqua" w:cstheme="minorHAnsi"/>
          <w:b/>
          <w:bCs/>
        </w:rPr>
        <w:t xml:space="preserve"> </w:t>
      </w:r>
      <w:r w:rsidRPr="009D6DC3">
        <w:rPr>
          <w:rFonts w:ascii="Book Antiqua" w:hAnsi="Book Antiqua" w:cstheme="minorHAnsi"/>
          <w:b/>
          <w:bCs/>
        </w:rPr>
        <w:t>No</w:t>
      </w:r>
      <w:r>
        <w:rPr>
          <w:rFonts w:ascii="Book Antiqua" w:hAnsi="Book Antiqua" w:cstheme="minorHAnsi"/>
          <w:b/>
          <w:bCs/>
        </w:rPr>
        <w:t>.</w:t>
      </w:r>
      <w:r w:rsidRPr="009D6DC3">
        <w:rPr>
          <w:rFonts w:ascii="Book Antiqua" w:hAnsi="Book Antiqua" w:cstheme="minorHAnsi"/>
          <w:b/>
          <w:bCs/>
        </w:rPr>
        <w:t xml:space="preserve">: </w:t>
      </w:r>
      <w:r w:rsidR="00B95CAE" w:rsidRPr="00B95CAE">
        <w:rPr>
          <w:rFonts w:ascii="Book Antiqua" w:hAnsi="Book Antiqua" w:cstheme="minorHAnsi"/>
          <w:b/>
          <w:bCs/>
        </w:rPr>
        <w:t>5002005726</w:t>
      </w:r>
    </w:p>
    <w:p w14:paraId="34F6B538" w14:textId="60D5715F" w:rsidR="00720169" w:rsidRPr="009D6DC3" w:rsidRDefault="00720169" w:rsidP="001D4DE4">
      <w:pPr>
        <w:tabs>
          <w:tab w:val="left" w:pos="0"/>
        </w:tabs>
        <w:spacing w:line="276" w:lineRule="auto"/>
        <w:ind w:right="154"/>
        <w:jc w:val="center"/>
        <w:rPr>
          <w:rFonts w:ascii="Book Antiqua" w:hAnsi="Book Antiqua" w:cstheme="minorHAnsi"/>
          <w:b/>
          <w:bCs/>
        </w:rPr>
      </w:pPr>
    </w:p>
    <w:p w14:paraId="2D3E38EF" w14:textId="2971C9EE" w:rsidR="00B429E8" w:rsidRPr="009D6DC3" w:rsidRDefault="00B429E8" w:rsidP="001D4DE4">
      <w:pPr>
        <w:pStyle w:val="Heading4"/>
        <w:tabs>
          <w:tab w:val="left" w:pos="0"/>
        </w:tabs>
        <w:spacing w:line="276" w:lineRule="auto"/>
        <w:ind w:right="154"/>
        <w:jc w:val="center"/>
        <w:rPr>
          <w:rFonts w:ascii="Book Antiqua" w:hAnsi="Book Antiqua"/>
          <w:sz w:val="24"/>
        </w:rPr>
      </w:pPr>
    </w:p>
    <w:p w14:paraId="67DEEA2C" w14:textId="3046F553" w:rsidR="009B4D1A" w:rsidRPr="009D6DC3" w:rsidRDefault="009B4D1A" w:rsidP="009D6DC3">
      <w:pPr>
        <w:pStyle w:val="Heading4"/>
        <w:spacing w:line="276" w:lineRule="auto"/>
        <w:ind w:left="426" w:right="-10" w:hanging="426"/>
        <w:jc w:val="center"/>
        <w:rPr>
          <w:rFonts w:ascii="Book Antiqua" w:hAnsi="Book Antiqua"/>
          <w:sz w:val="24"/>
        </w:rPr>
      </w:pPr>
    </w:p>
    <w:p w14:paraId="6DCA95EA" w14:textId="77777777" w:rsidR="009B4D1A" w:rsidRPr="009D6DC3" w:rsidRDefault="009B4D1A" w:rsidP="009D6DC3">
      <w:pPr>
        <w:spacing w:line="276" w:lineRule="auto"/>
        <w:ind w:left="426" w:hanging="426"/>
        <w:rPr>
          <w:rFonts w:ascii="Book Antiqua" w:hAnsi="Book Antiqua"/>
        </w:rPr>
      </w:pPr>
    </w:p>
    <w:p w14:paraId="0FE61C7C" w14:textId="77777777" w:rsidR="009B4D1A" w:rsidRPr="009D6DC3" w:rsidRDefault="009B4D1A" w:rsidP="009D6DC3">
      <w:pPr>
        <w:spacing w:line="276" w:lineRule="auto"/>
        <w:ind w:left="426" w:hanging="426"/>
        <w:rPr>
          <w:rFonts w:ascii="Book Antiqua" w:hAnsi="Book Antiqua"/>
        </w:rPr>
      </w:pPr>
    </w:p>
    <w:p w14:paraId="09DF78DF" w14:textId="77777777" w:rsidR="009B4D1A" w:rsidRPr="009D6DC3" w:rsidRDefault="009B4D1A" w:rsidP="009D6DC3">
      <w:pPr>
        <w:spacing w:line="276" w:lineRule="auto"/>
        <w:ind w:left="426" w:hanging="426"/>
        <w:rPr>
          <w:rFonts w:ascii="Book Antiqua" w:hAnsi="Book Antiqua"/>
        </w:rPr>
      </w:pPr>
    </w:p>
    <w:p w14:paraId="5D2CC2D9" w14:textId="77777777" w:rsidR="009B4D1A" w:rsidRPr="009D6DC3" w:rsidRDefault="009B4D1A" w:rsidP="009D6DC3">
      <w:pPr>
        <w:spacing w:line="276" w:lineRule="auto"/>
        <w:ind w:left="426" w:hanging="426"/>
        <w:rPr>
          <w:rFonts w:ascii="Book Antiqua" w:hAnsi="Book Antiqua"/>
        </w:rPr>
      </w:pPr>
    </w:p>
    <w:p w14:paraId="193BF5BF" w14:textId="77777777" w:rsidR="009B4D1A" w:rsidRPr="009D6DC3" w:rsidRDefault="009B4D1A" w:rsidP="009D6DC3">
      <w:pPr>
        <w:spacing w:line="276" w:lineRule="auto"/>
        <w:ind w:left="426" w:hanging="426"/>
        <w:rPr>
          <w:rFonts w:ascii="Book Antiqua" w:hAnsi="Book Antiqua"/>
        </w:rPr>
      </w:pPr>
    </w:p>
    <w:p w14:paraId="2C4F5DFB" w14:textId="77777777" w:rsidR="009B4D1A" w:rsidRPr="009D6DC3" w:rsidRDefault="009B4D1A" w:rsidP="009D6DC3">
      <w:pPr>
        <w:spacing w:line="276" w:lineRule="auto"/>
        <w:ind w:left="426" w:hanging="426"/>
        <w:rPr>
          <w:rFonts w:ascii="Book Antiqua" w:hAnsi="Book Antiqua"/>
        </w:rPr>
      </w:pPr>
    </w:p>
    <w:p w14:paraId="6F862CF8" w14:textId="6C1AE106" w:rsidR="00AA4839" w:rsidRPr="009D6DC3" w:rsidRDefault="00AA4839" w:rsidP="009D6DC3">
      <w:pPr>
        <w:spacing w:line="276" w:lineRule="auto"/>
        <w:rPr>
          <w:rFonts w:ascii="Book Antiqua" w:hAnsi="Book Antiqua"/>
          <w:b/>
          <w:bCs/>
        </w:rPr>
      </w:pPr>
      <w:r w:rsidRPr="009D6DC3">
        <w:rPr>
          <w:rFonts w:ascii="Book Antiqua" w:hAnsi="Book Antiqua"/>
        </w:rPr>
        <w:br w:type="page"/>
      </w:r>
    </w:p>
    <w:p w14:paraId="3B68E875" w14:textId="295677D6" w:rsidR="003F50DA" w:rsidRPr="009D6DC3" w:rsidRDefault="003F50DA" w:rsidP="009D6DC3">
      <w:pPr>
        <w:spacing w:line="276" w:lineRule="auto"/>
        <w:ind w:left="426" w:hanging="426"/>
        <w:jc w:val="center"/>
        <w:rPr>
          <w:rFonts w:ascii="Book Antiqua" w:hAnsi="Book Antiqua" w:cstheme="minorHAnsi"/>
          <w:b/>
          <w:bCs/>
          <w:u w:val="single"/>
        </w:rPr>
      </w:pPr>
      <w:r w:rsidRPr="009D6DC3">
        <w:rPr>
          <w:rFonts w:ascii="Book Antiqua" w:hAnsi="Book Antiqua" w:cstheme="minorHAnsi"/>
          <w:b/>
          <w:bCs/>
        </w:rPr>
        <w:lastRenderedPageBreak/>
        <w:t xml:space="preserve">A.   </w:t>
      </w:r>
      <w:r w:rsidRPr="009D6DC3">
        <w:rPr>
          <w:rFonts w:ascii="Book Antiqua" w:hAnsi="Book Antiqua" w:cstheme="minorHAnsi"/>
          <w:b/>
          <w:bCs/>
          <w:u w:val="single"/>
        </w:rPr>
        <w:t>INTRODUCTION</w:t>
      </w:r>
    </w:p>
    <w:p w14:paraId="7540180B" w14:textId="77777777" w:rsidR="00720169" w:rsidRPr="00CD114C" w:rsidRDefault="00720169" w:rsidP="009D6DC3">
      <w:pPr>
        <w:spacing w:line="276" w:lineRule="auto"/>
        <w:ind w:left="567" w:hanging="567"/>
        <w:jc w:val="center"/>
        <w:rPr>
          <w:rFonts w:ascii="Book Antiqua" w:hAnsi="Book Antiqua" w:cstheme="minorHAnsi"/>
          <w:b/>
          <w:bCs/>
          <w:u w:val="single"/>
        </w:rPr>
      </w:pPr>
    </w:p>
    <w:p w14:paraId="27A66B88" w14:textId="7EC83334" w:rsidR="003F50DA" w:rsidRDefault="003F50DA" w:rsidP="00450CD4">
      <w:pPr>
        <w:pStyle w:val="ListParagraph"/>
        <w:numPr>
          <w:ilvl w:val="0"/>
          <w:numId w:val="43"/>
        </w:numPr>
        <w:spacing w:line="276" w:lineRule="auto"/>
        <w:ind w:left="567" w:hanging="567"/>
        <w:contextualSpacing/>
        <w:jc w:val="both"/>
        <w:rPr>
          <w:rFonts w:ascii="Book Antiqua" w:hAnsi="Book Antiqua" w:cstheme="minorHAnsi"/>
          <w:b/>
          <w:snapToGrid w:val="0"/>
          <w:sz w:val="24"/>
          <w:szCs w:val="24"/>
        </w:rPr>
      </w:pPr>
      <w:bookmarkStart w:id="0" w:name="_Ref20145704"/>
      <w:r w:rsidRPr="00CD114C">
        <w:rPr>
          <w:rFonts w:ascii="Book Antiqua" w:hAnsi="Book Antiqua" w:cstheme="minorHAnsi"/>
          <w:b/>
          <w:snapToGrid w:val="0"/>
          <w:sz w:val="24"/>
          <w:szCs w:val="24"/>
        </w:rPr>
        <w:t>THE EMPLOYER IS</w:t>
      </w:r>
      <w:bookmarkEnd w:id="0"/>
    </w:p>
    <w:p w14:paraId="4DF37294" w14:textId="77777777" w:rsidR="00212236" w:rsidRPr="00CD114C" w:rsidRDefault="00212236" w:rsidP="00212236">
      <w:pPr>
        <w:pStyle w:val="ListParagraph"/>
        <w:spacing w:line="276" w:lineRule="auto"/>
        <w:ind w:left="567"/>
        <w:contextualSpacing/>
        <w:jc w:val="both"/>
        <w:rPr>
          <w:rFonts w:ascii="Book Antiqua" w:hAnsi="Book Antiqua" w:cstheme="minorHAnsi"/>
          <w:b/>
          <w:snapToGrid w:val="0"/>
          <w:sz w:val="24"/>
          <w:szCs w:val="24"/>
        </w:rPr>
      </w:pPr>
    </w:p>
    <w:p w14:paraId="35F032F3" w14:textId="77777777" w:rsidR="003F50DA" w:rsidRPr="009D6DC3" w:rsidRDefault="003F50DA"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Power Grid Corporation of India Limited,</w:t>
      </w:r>
    </w:p>
    <w:p w14:paraId="5ADF7708" w14:textId="77777777" w:rsidR="003F50DA" w:rsidRPr="009D6DC3" w:rsidRDefault="003F50DA"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`Saudamini’, Plot No.-2, Sector-29,</w:t>
      </w:r>
    </w:p>
    <w:p w14:paraId="49E6572E" w14:textId="77777777" w:rsidR="003F50DA" w:rsidRPr="009D6DC3" w:rsidRDefault="003F50DA"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Gurgaon (Haryana) - 122001.</w:t>
      </w:r>
    </w:p>
    <w:p w14:paraId="24AB616B" w14:textId="2CC1961A" w:rsidR="003F50DA" w:rsidRPr="009D6DC3" w:rsidRDefault="003F50DA"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 xml:space="preserve">Kind Attn.: </w:t>
      </w:r>
      <w:r w:rsidR="00212236">
        <w:rPr>
          <w:rFonts w:ascii="Book Antiqua" w:hAnsi="Book Antiqua" w:cstheme="minorHAnsi"/>
          <w:lang w:val="en-GB"/>
        </w:rPr>
        <w:t>C</w:t>
      </w:r>
      <w:r w:rsidRPr="009D6DC3">
        <w:rPr>
          <w:rFonts w:ascii="Book Antiqua" w:hAnsi="Book Antiqua" w:cstheme="minorHAnsi"/>
          <w:lang w:val="en-GB"/>
        </w:rPr>
        <w:t>M</w:t>
      </w:r>
      <w:r w:rsidRPr="009D6DC3">
        <w:rPr>
          <w:rFonts w:ascii="Book Antiqua" w:hAnsi="Book Antiqua" w:cstheme="minorHAnsi"/>
        </w:rPr>
        <w:t xml:space="preserve"> (MM)</w:t>
      </w:r>
    </w:p>
    <w:p w14:paraId="5DC51A50" w14:textId="207824FF" w:rsidR="003F50DA" w:rsidRPr="009D6DC3" w:rsidRDefault="003F50DA" w:rsidP="009D6DC3">
      <w:pPr>
        <w:spacing w:line="276" w:lineRule="auto"/>
        <w:ind w:left="567"/>
        <w:jc w:val="both"/>
        <w:rPr>
          <w:rFonts w:ascii="Book Antiqua" w:hAnsi="Book Antiqua" w:cstheme="minorHAnsi"/>
          <w:lang w:val="en-GB"/>
        </w:rPr>
      </w:pPr>
      <w:r w:rsidRPr="009D6DC3">
        <w:rPr>
          <w:rFonts w:ascii="Book Antiqua" w:hAnsi="Book Antiqua" w:cstheme="minorHAnsi"/>
          <w:lang w:val="en-GB"/>
        </w:rPr>
        <w:t>Telephone: 0091 – (0) 124-282 – 2</w:t>
      </w:r>
      <w:r w:rsidR="00804C64" w:rsidRPr="009D6DC3">
        <w:rPr>
          <w:rFonts w:ascii="Book Antiqua" w:hAnsi="Book Antiqua" w:cstheme="minorHAnsi"/>
          <w:lang w:val="en-GB"/>
        </w:rPr>
        <w:t>3</w:t>
      </w:r>
      <w:r w:rsidR="00212236">
        <w:rPr>
          <w:rFonts w:ascii="Book Antiqua" w:hAnsi="Book Antiqua" w:cstheme="minorHAnsi"/>
          <w:lang w:val="en-GB"/>
        </w:rPr>
        <w:t>96</w:t>
      </w:r>
    </w:p>
    <w:p w14:paraId="69587BA1" w14:textId="77777777" w:rsidR="003F50DA" w:rsidRPr="009D6DC3" w:rsidRDefault="003F50DA" w:rsidP="009D6DC3">
      <w:pPr>
        <w:spacing w:line="276" w:lineRule="auto"/>
        <w:ind w:left="426" w:hanging="426"/>
        <w:rPr>
          <w:rFonts w:ascii="Book Antiqua" w:hAnsi="Book Antiqua"/>
        </w:rPr>
      </w:pPr>
    </w:p>
    <w:p w14:paraId="028BB997" w14:textId="65EA6D99" w:rsidR="003F50DA" w:rsidRPr="00CD114C" w:rsidRDefault="003F50DA" w:rsidP="00450CD4">
      <w:pPr>
        <w:pStyle w:val="ListParagraph"/>
        <w:numPr>
          <w:ilvl w:val="1"/>
          <w:numId w:val="43"/>
        </w:numPr>
        <w:spacing w:line="276" w:lineRule="auto"/>
        <w:ind w:left="567" w:hanging="567"/>
        <w:contextualSpacing/>
        <w:jc w:val="both"/>
        <w:rPr>
          <w:rFonts w:ascii="Book Antiqua" w:hAnsi="Book Antiqua" w:cstheme="minorHAnsi"/>
          <w:b/>
          <w:bCs/>
          <w:sz w:val="24"/>
          <w:szCs w:val="24"/>
        </w:rPr>
      </w:pPr>
      <w:r w:rsidRPr="00CD114C">
        <w:rPr>
          <w:rFonts w:ascii="Book Antiqua" w:hAnsi="Book Antiqua" w:cstheme="minorHAnsi"/>
          <w:b/>
          <w:bCs/>
          <w:sz w:val="24"/>
          <w:szCs w:val="24"/>
          <w:u w:val="single"/>
        </w:rPr>
        <w:t>CONFLICT OF INTEREST</w:t>
      </w:r>
    </w:p>
    <w:p w14:paraId="455B9120" w14:textId="77777777" w:rsidR="003F50DA" w:rsidRPr="009D6DC3" w:rsidRDefault="003F50DA" w:rsidP="009D6DC3">
      <w:pPr>
        <w:spacing w:line="276" w:lineRule="auto"/>
        <w:ind w:left="426" w:hanging="426"/>
        <w:rPr>
          <w:rFonts w:ascii="Book Antiqua" w:hAnsi="Book Antiqua"/>
        </w:rPr>
      </w:pPr>
    </w:p>
    <w:p w14:paraId="64DB461A" w14:textId="77777777" w:rsidR="003F50DA" w:rsidRPr="009D6DC3" w:rsidRDefault="003F50DA" w:rsidP="009D6DC3">
      <w:pPr>
        <w:spacing w:line="276" w:lineRule="auto"/>
        <w:ind w:left="567"/>
        <w:jc w:val="both"/>
        <w:rPr>
          <w:rFonts w:ascii="Book Antiqua" w:hAnsi="Book Antiqua" w:cstheme="minorHAnsi"/>
        </w:rPr>
      </w:pPr>
      <w:r w:rsidRPr="009D6DC3">
        <w:rPr>
          <w:rFonts w:ascii="Book Antiqua" w:hAnsi="Book Antiqua" w:cstheme="minorHAnsi"/>
        </w:rPr>
        <w:t xml:space="preserve">A Bidder shall not have a conflict of interest.  All Bidders found to have a conflict of interest shall be disqualified. A Bidder may be considered to have a conflict of interest with one or more parties in this bidding process, if: </w:t>
      </w:r>
    </w:p>
    <w:p w14:paraId="4B1D3D3E" w14:textId="77777777" w:rsidR="003F50DA" w:rsidRPr="009D6DC3" w:rsidRDefault="003F50DA" w:rsidP="009D6DC3">
      <w:pPr>
        <w:spacing w:line="276" w:lineRule="auto"/>
        <w:ind w:left="426" w:hanging="426"/>
        <w:rPr>
          <w:rFonts w:ascii="Book Antiqua" w:hAnsi="Book Antiqua"/>
        </w:rPr>
      </w:pPr>
    </w:p>
    <w:p w14:paraId="3BC35FA5" w14:textId="277F29DF" w:rsidR="003F50DA" w:rsidRPr="009D6DC3" w:rsidRDefault="003F50DA" w:rsidP="00450CD4">
      <w:pPr>
        <w:pStyle w:val="ListParagraph"/>
        <w:numPr>
          <w:ilvl w:val="0"/>
          <w:numId w:val="8"/>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they have a controlling partner in common; or</w:t>
      </w:r>
    </w:p>
    <w:p w14:paraId="48313364" w14:textId="77777777" w:rsidR="004834F2" w:rsidRPr="009D6DC3" w:rsidRDefault="004834F2" w:rsidP="009D6DC3">
      <w:pPr>
        <w:tabs>
          <w:tab w:val="num" w:pos="2160"/>
        </w:tabs>
        <w:spacing w:line="276" w:lineRule="auto"/>
        <w:ind w:left="1134" w:hanging="567"/>
        <w:jc w:val="both"/>
        <w:rPr>
          <w:rFonts w:ascii="Book Antiqua" w:hAnsi="Book Antiqua" w:cstheme="minorHAnsi"/>
        </w:rPr>
      </w:pPr>
    </w:p>
    <w:p w14:paraId="16C9E138" w14:textId="77777777" w:rsidR="003F50DA" w:rsidRPr="009D6DC3" w:rsidRDefault="003F50DA" w:rsidP="00450CD4">
      <w:pPr>
        <w:pStyle w:val="ListParagraph"/>
        <w:numPr>
          <w:ilvl w:val="0"/>
          <w:numId w:val="8"/>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they receive or have received any direct or indirect subsidy from any of them; or</w:t>
      </w:r>
    </w:p>
    <w:p w14:paraId="59D1D7E4" w14:textId="77777777" w:rsidR="003F50DA" w:rsidRPr="009D6DC3" w:rsidRDefault="003F50DA" w:rsidP="009D6DC3">
      <w:pPr>
        <w:tabs>
          <w:tab w:val="num" w:pos="2160"/>
        </w:tabs>
        <w:spacing w:line="276" w:lineRule="auto"/>
        <w:ind w:left="1134" w:hanging="567"/>
        <w:jc w:val="both"/>
        <w:rPr>
          <w:rFonts w:ascii="Book Antiqua" w:hAnsi="Book Antiqua" w:cstheme="minorHAnsi"/>
        </w:rPr>
      </w:pPr>
    </w:p>
    <w:p w14:paraId="625428A8" w14:textId="77777777" w:rsidR="003F50DA" w:rsidRPr="009D6DC3" w:rsidRDefault="003F50DA" w:rsidP="00450CD4">
      <w:pPr>
        <w:pStyle w:val="ListParagraph"/>
        <w:numPr>
          <w:ilvl w:val="0"/>
          <w:numId w:val="8"/>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they have the same legal representative for purposes of this bid; or</w:t>
      </w:r>
    </w:p>
    <w:p w14:paraId="51A8A546" w14:textId="77777777" w:rsidR="003F50DA" w:rsidRPr="009D6DC3" w:rsidRDefault="003F50DA" w:rsidP="009D6DC3">
      <w:pPr>
        <w:tabs>
          <w:tab w:val="num" w:pos="2160"/>
        </w:tabs>
        <w:spacing w:line="276" w:lineRule="auto"/>
        <w:ind w:left="1134" w:hanging="567"/>
        <w:jc w:val="both"/>
        <w:rPr>
          <w:rFonts w:ascii="Book Antiqua" w:hAnsi="Book Antiqua" w:cstheme="minorHAnsi"/>
        </w:rPr>
      </w:pPr>
    </w:p>
    <w:p w14:paraId="4DD94C04" w14:textId="77777777" w:rsidR="003F50DA" w:rsidRPr="009D6DC3" w:rsidRDefault="003F50DA" w:rsidP="00450CD4">
      <w:pPr>
        <w:pStyle w:val="ListParagraph"/>
        <w:numPr>
          <w:ilvl w:val="0"/>
          <w:numId w:val="8"/>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they have a relationship with each other, directly or through common third parties, that puts them in a position to have access to information about or influence on the bid of another Bidder, or influence the decisions of the Employer regarding this bidding process; or</w:t>
      </w:r>
    </w:p>
    <w:p w14:paraId="24460A46" w14:textId="77777777" w:rsidR="003F50DA" w:rsidRPr="009D6DC3" w:rsidRDefault="003F50DA" w:rsidP="009D6DC3">
      <w:pPr>
        <w:tabs>
          <w:tab w:val="num" w:pos="2160"/>
        </w:tabs>
        <w:spacing w:line="276" w:lineRule="auto"/>
        <w:ind w:left="426" w:hanging="426"/>
        <w:jc w:val="both"/>
        <w:rPr>
          <w:rFonts w:ascii="Book Antiqua" w:hAnsi="Book Antiqua" w:cstheme="minorHAnsi"/>
        </w:rPr>
      </w:pPr>
    </w:p>
    <w:p w14:paraId="2E04EA96" w14:textId="1979E9CF" w:rsidR="003F50DA" w:rsidRPr="009D6DC3" w:rsidRDefault="003F50DA" w:rsidP="00450CD4">
      <w:pPr>
        <w:pStyle w:val="ListParagraph"/>
        <w:numPr>
          <w:ilvl w:val="0"/>
          <w:numId w:val="8"/>
        </w:numPr>
        <w:spacing w:line="276" w:lineRule="auto"/>
        <w:ind w:left="1134" w:hanging="567"/>
        <w:jc w:val="both"/>
        <w:rPr>
          <w:rFonts w:ascii="Book Antiqua" w:hAnsi="Book Antiqua" w:cstheme="minorHAnsi"/>
          <w:sz w:val="24"/>
          <w:szCs w:val="24"/>
        </w:rPr>
      </w:pPr>
      <w:proofErr w:type="gramStart"/>
      <w:r w:rsidRPr="009D6DC3">
        <w:rPr>
          <w:rFonts w:ascii="Book Antiqua" w:hAnsi="Book Antiqua" w:cstheme="minorHAnsi"/>
          <w:sz w:val="24"/>
          <w:szCs w:val="24"/>
        </w:rPr>
        <w:t>a Bidder</w:t>
      </w:r>
      <w:proofErr w:type="gramEnd"/>
      <w:r w:rsidRPr="009D6DC3">
        <w:rPr>
          <w:rFonts w:ascii="Book Antiqua" w:hAnsi="Book Antiqua" w:cstheme="minorHAnsi"/>
          <w:sz w:val="24"/>
          <w:szCs w:val="24"/>
        </w:rPr>
        <w:t xml:space="preserve"> submits more than one bid in this bidding process, either individually or as a partner in a joint venture, except for alternative offers permitted under </w:t>
      </w:r>
      <w:r w:rsidRPr="009D6DC3">
        <w:rPr>
          <w:rFonts w:ascii="Book Antiqua" w:hAnsi="Book Antiqua" w:cstheme="minorHAnsi"/>
          <w:color w:val="0070C0"/>
          <w:sz w:val="24"/>
          <w:szCs w:val="24"/>
        </w:rPr>
        <w:t xml:space="preserve">ITB Clause </w:t>
      </w:r>
      <w:r w:rsidR="00D434BB" w:rsidRPr="009D6DC3">
        <w:rPr>
          <w:rFonts w:ascii="Book Antiqua" w:hAnsi="Book Antiqua" w:cstheme="minorHAnsi"/>
          <w:b/>
          <w:bCs/>
          <w:color w:val="0070C0"/>
          <w:sz w:val="24"/>
          <w:szCs w:val="24"/>
        </w:rPr>
        <w:fldChar w:fldCharType="begin"/>
      </w:r>
      <w:r w:rsidR="00D434BB" w:rsidRPr="009D6DC3">
        <w:rPr>
          <w:rFonts w:ascii="Book Antiqua" w:hAnsi="Book Antiqua" w:cstheme="minorHAnsi"/>
          <w:b/>
          <w:bCs/>
          <w:color w:val="0070C0"/>
          <w:sz w:val="24"/>
          <w:szCs w:val="24"/>
        </w:rPr>
        <w:instrText xml:space="preserve"> REF _Ref20146384 \w \h  \* MERGEFORMAT </w:instrText>
      </w:r>
      <w:r w:rsidR="00D434BB" w:rsidRPr="009D6DC3">
        <w:rPr>
          <w:rFonts w:ascii="Book Antiqua" w:hAnsi="Book Antiqua" w:cstheme="minorHAnsi"/>
          <w:b/>
          <w:bCs/>
          <w:color w:val="0070C0"/>
          <w:sz w:val="24"/>
          <w:szCs w:val="24"/>
        </w:rPr>
      </w:r>
      <w:r w:rsidR="00D434BB" w:rsidRPr="009D6DC3">
        <w:rPr>
          <w:rFonts w:ascii="Book Antiqua" w:hAnsi="Book Antiqua" w:cstheme="minorHAnsi"/>
          <w:b/>
          <w:bCs/>
          <w:color w:val="0070C0"/>
          <w:sz w:val="24"/>
          <w:szCs w:val="24"/>
        </w:rPr>
        <w:fldChar w:fldCharType="separate"/>
      </w:r>
      <w:r w:rsidR="00997E86">
        <w:rPr>
          <w:rFonts w:ascii="Book Antiqua" w:hAnsi="Book Antiqua" w:cstheme="minorHAnsi"/>
          <w:b/>
          <w:bCs/>
          <w:color w:val="0070C0"/>
          <w:sz w:val="24"/>
          <w:szCs w:val="24"/>
        </w:rPr>
        <w:t>6.1</w:t>
      </w:r>
      <w:r w:rsidR="00D434BB" w:rsidRPr="009D6DC3">
        <w:rPr>
          <w:rFonts w:ascii="Book Antiqua" w:hAnsi="Book Antiqua" w:cstheme="minorHAnsi"/>
          <w:b/>
          <w:bCs/>
          <w:color w:val="0070C0"/>
          <w:sz w:val="24"/>
          <w:szCs w:val="24"/>
        </w:rPr>
        <w:fldChar w:fldCharType="end"/>
      </w:r>
      <w:r w:rsidRPr="009D6DC3">
        <w:rPr>
          <w:rFonts w:ascii="Book Antiqua" w:hAnsi="Book Antiqua" w:cstheme="minorHAnsi"/>
          <w:sz w:val="24"/>
          <w:szCs w:val="24"/>
        </w:rPr>
        <w:t xml:space="preserve">. This will result in the disqualification of all such bids.  However, this does not limit the participation of a Bidder as a subcontractor in another bid, or of a firm as a subcontractor in more than one bid; or </w:t>
      </w:r>
    </w:p>
    <w:p w14:paraId="0DA83717" w14:textId="77777777" w:rsidR="003F50DA" w:rsidRPr="009D6DC3" w:rsidRDefault="003F50DA" w:rsidP="009D6DC3">
      <w:pPr>
        <w:tabs>
          <w:tab w:val="num" w:pos="2160"/>
        </w:tabs>
        <w:spacing w:line="276" w:lineRule="auto"/>
        <w:jc w:val="both"/>
        <w:rPr>
          <w:rFonts w:ascii="Book Antiqua" w:hAnsi="Book Antiqua" w:cstheme="minorHAnsi"/>
        </w:rPr>
      </w:pPr>
    </w:p>
    <w:p w14:paraId="0956227C" w14:textId="07CD04EA" w:rsidR="003F50DA" w:rsidRPr="009D6DC3" w:rsidRDefault="003F50DA" w:rsidP="00450CD4">
      <w:pPr>
        <w:pStyle w:val="ListParagraph"/>
        <w:numPr>
          <w:ilvl w:val="0"/>
          <w:numId w:val="8"/>
        </w:numPr>
        <w:spacing w:line="276" w:lineRule="auto"/>
        <w:ind w:left="1134" w:hanging="578"/>
        <w:jc w:val="both"/>
        <w:rPr>
          <w:rFonts w:ascii="Book Antiqua" w:hAnsi="Book Antiqua" w:cstheme="minorHAnsi"/>
          <w:sz w:val="24"/>
          <w:szCs w:val="24"/>
        </w:rPr>
      </w:pPr>
      <w:r w:rsidRPr="009D6DC3">
        <w:rPr>
          <w:rFonts w:ascii="Book Antiqua" w:hAnsi="Book Antiqua" w:cstheme="minorHAnsi"/>
          <w:sz w:val="24"/>
          <w:szCs w:val="24"/>
        </w:rPr>
        <w:t>a Bidder or any of its affiliates participated as a consultant in the preparation of the design or technical specifications of the Plant and Installation Services that are the subject of the bid; or</w:t>
      </w:r>
    </w:p>
    <w:p w14:paraId="5F423A6E" w14:textId="77777777" w:rsidR="004834F2" w:rsidRPr="009D6DC3" w:rsidRDefault="004834F2" w:rsidP="009D6DC3">
      <w:pPr>
        <w:tabs>
          <w:tab w:val="num" w:pos="2160"/>
        </w:tabs>
        <w:spacing w:line="276" w:lineRule="auto"/>
        <w:ind w:left="426" w:hanging="426"/>
        <w:jc w:val="both"/>
        <w:rPr>
          <w:rFonts w:ascii="Book Antiqua" w:hAnsi="Book Antiqua" w:cstheme="minorHAnsi"/>
        </w:rPr>
      </w:pPr>
    </w:p>
    <w:p w14:paraId="62A9AEB4" w14:textId="7F7DA1B1" w:rsidR="003F50DA" w:rsidRPr="009D6DC3" w:rsidRDefault="003F50DA" w:rsidP="00450CD4">
      <w:pPr>
        <w:pStyle w:val="ListParagraph"/>
        <w:numPr>
          <w:ilvl w:val="0"/>
          <w:numId w:val="8"/>
        </w:numPr>
        <w:spacing w:line="276" w:lineRule="auto"/>
        <w:ind w:left="1134" w:hanging="578"/>
        <w:jc w:val="both"/>
        <w:rPr>
          <w:rFonts w:ascii="Book Antiqua" w:hAnsi="Book Antiqua" w:cstheme="minorHAnsi"/>
          <w:sz w:val="24"/>
          <w:szCs w:val="24"/>
        </w:rPr>
      </w:pPr>
      <w:r w:rsidRPr="009D6DC3">
        <w:rPr>
          <w:rFonts w:ascii="Book Antiqua" w:hAnsi="Book Antiqua" w:cstheme="minorHAnsi"/>
          <w:sz w:val="24"/>
          <w:szCs w:val="24"/>
        </w:rPr>
        <w:t xml:space="preserve"> Bidder or any of its affiliates has been hired (or is proposed to be hired) by the Employer as Project Manager for the contract.</w:t>
      </w:r>
    </w:p>
    <w:p w14:paraId="4D7BCDA5" w14:textId="77777777" w:rsidR="00B429E8" w:rsidRPr="009D6DC3" w:rsidRDefault="00B429E8" w:rsidP="009D6DC3">
      <w:pPr>
        <w:pStyle w:val="ListParagraph"/>
        <w:spacing w:line="276" w:lineRule="auto"/>
        <w:rPr>
          <w:rFonts w:ascii="Book Antiqua" w:hAnsi="Book Antiqua" w:cstheme="minorHAnsi"/>
          <w:sz w:val="24"/>
          <w:szCs w:val="24"/>
        </w:rPr>
      </w:pPr>
    </w:p>
    <w:p w14:paraId="2CFB7630" w14:textId="4160D280" w:rsidR="003F50DA" w:rsidRPr="009D6DC3" w:rsidRDefault="003F50DA" w:rsidP="009D6DC3">
      <w:pPr>
        <w:spacing w:line="276" w:lineRule="auto"/>
        <w:ind w:left="426" w:hanging="426"/>
        <w:jc w:val="center"/>
        <w:rPr>
          <w:rFonts w:ascii="Book Antiqua" w:hAnsi="Book Antiqua" w:cstheme="minorHAnsi"/>
          <w:b/>
          <w:bCs/>
          <w:u w:val="single"/>
        </w:rPr>
      </w:pPr>
      <w:r w:rsidRPr="009D6DC3">
        <w:rPr>
          <w:rFonts w:ascii="Book Antiqua" w:hAnsi="Book Antiqua" w:cstheme="minorHAnsi"/>
          <w:b/>
          <w:bCs/>
        </w:rPr>
        <w:lastRenderedPageBreak/>
        <w:t xml:space="preserve">B. </w:t>
      </w:r>
      <w:r w:rsidRPr="009D6DC3">
        <w:rPr>
          <w:rFonts w:ascii="Book Antiqua" w:hAnsi="Book Antiqua" w:cstheme="minorHAnsi"/>
          <w:b/>
          <w:bCs/>
          <w:u w:val="single"/>
        </w:rPr>
        <w:t>THE BIDDING DOCUMENTS</w:t>
      </w:r>
    </w:p>
    <w:p w14:paraId="45F1E215" w14:textId="77777777" w:rsidR="003F50DA" w:rsidRPr="009D6DC3" w:rsidRDefault="003F50DA" w:rsidP="009D6DC3">
      <w:pPr>
        <w:spacing w:line="276" w:lineRule="auto"/>
        <w:ind w:left="426" w:hanging="426"/>
        <w:rPr>
          <w:rFonts w:ascii="Book Antiqua" w:hAnsi="Book Antiqua"/>
        </w:rPr>
      </w:pPr>
    </w:p>
    <w:p w14:paraId="6B7B26E1" w14:textId="3A92313C" w:rsidR="003F50DA" w:rsidRPr="00CD114C" w:rsidRDefault="003F50DA" w:rsidP="00450CD4">
      <w:pPr>
        <w:pStyle w:val="ListParagraph"/>
        <w:numPr>
          <w:ilvl w:val="0"/>
          <w:numId w:val="43"/>
        </w:numPr>
        <w:spacing w:line="276" w:lineRule="auto"/>
        <w:ind w:hanging="502"/>
        <w:contextualSpacing/>
        <w:jc w:val="both"/>
        <w:rPr>
          <w:rFonts w:ascii="Book Antiqua" w:hAnsi="Book Antiqua" w:cstheme="minorHAnsi"/>
          <w:bCs/>
          <w:sz w:val="24"/>
          <w:szCs w:val="24"/>
        </w:rPr>
      </w:pPr>
      <w:r w:rsidRPr="00CD114C">
        <w:rPr>
          <w:rFonts w:ascii="Book Antiqua" w:hAnsi="Book Antiqua" w:cstheme="minorHAnsi"/>
          <w:b/>
          <w:sz w:val="24"/>
          <w:szCs w:val="24"/>
          <w:u w:val="single"/>
        </w:rPr>
        <w:t>SCOPE OF WORK</w:t>
      </w:r>
    </w:p>
    <w:p w14:paraId="6E8F6B1D" w14:textId="77777777" w:rsidR="00E01CEE" w:rsidRPr="009D6DC3" w:rsidRDefault="00E01CEE" w:rsidP="009D6DC3">
      <w:pPr>
        <w:pStyle w:val="NoSpacing"/>
        <w:spacing w:line="276" w:lineRule="auto"/>
        <w:ind w:hanging="426"/>
        <w:rPr>
          <w:rFonts w:ascii="Book Antiqua" w:hAnsi="Book Antiqua"/>
          <w:lang w:eastAsia="en-IN" w:bidi="hi-IN"/>
        </w:rPr>
      </w:pPr>
    </w:p>
    <w:p w14:paraId="66C89F1A" w14:textId="291D8F43" w:rsidR="00997A54" w:rsidRPr="00212236" w:rsidRDefault="000B1D10" w:rsidP="00212236">
      <w:pPr>
        <w:pStyle w:val="ListParagraph"/>
        <w:numPr>
          <w:ilvl w:val="1"/>
          <w:numId w:val="43"/>
        </w:numPr>
        <w:autoSpaceDE w:val="0"/>
        <w:autoSpaceDN w:val="0"/>
        <w:adjustRightInd w:val="0"/>
        <w:spacing w:line="276" w:lineRule="auto"/>
        <w:ind w:left="567" w:hanging="556"/>
        <w:jc w:val="both"/>
        <w:rPr>
          <w:rFonts w:ascii="Book Antiqua" w:hAnsi="Book Antiqua"/>
          <w:sz w:val="24"/>
          <w:szCs w:val="24"/>
          <w:lang w:val="en-IN" w:eastAsia="en-IN" w:bidi="hi-IN"/>
        </w:rPr>
      </w:pPr>
      <w:r w:rsidRPr="00212236">
        <w:rPr>
          <w:rFonts w:ascii="Book Antiqua" w:hAnsi="Book Antiqua" w:cstheme="minorHAnsi"/>
          <w:sz w:val="24"/>
          <w:szCs w:val="24"/>
        </w:rPr>
        <w:t>The</w:t>
      </w:r>
      <w:r w:rsidRPr="00212236">
        <w:rPr>
          <w:rFonts w:ascii="Book Antiqua" w:eastAsia="Calibri" w:hAnsi="Book Antiqua" w:cstheme="minorHAnsi"/>
          <w:sz w:val="24"/>
          <w:szCs w:val="24"/>
          <w:lang w:val="en-IN"/>
        </w:rPr>
        <w:t xml:space="preserve"> </w:t>
      </w:r>
      <w:r w:rsidRPr="00212236">
        <w:rPr>
          <w:rFonts w:ascii="Book Antiqua" w:hAnsi="Book Antiqua" w:cstheme="minorHAnsi"/>
          <w:sz w:val="24"/>
          <w:szCs w:val="24"/>
        </w:rPr>
        <w:t>scope</w:t>
      </w:r>
      <w:r w:rsidRPr="00212236">
        <w:rPr>
          <w:rFonts w:ascii="Book Antiqua" w:eastAsia="Calibri" w:hAnsi="Book Antiqua" w:cstheme="minorHAnsi"/>
          <w:sz w:val="24"/>
          <w:szCs w:val="24"/>
          <w:lang w:val="en-IN"/>
        </w:rPr>
        <w:t xml:space="preserve"> of work covers </w:t>
      </w:r>
      <w:r w:rsidR="00212236" w:rsidRPr="00212236">
        <w:rPr>
          <w:rFonts w:ascii="Book Antiqua" w:hAnsi="Book Antiqua"/>
          <w:sz w:val="24"/>
        </w:rPr>
        <w:t>empanelment of transport agencies for day-to-day hiring of vehicles at Corporate Centre, Gurgaon, as and when required</w:t>
      </w:r>
      <w:r w:rsidR="00212236">
        <w:rPr>
          <w:rFonts w:ascii="Book Antiqua" w:hAnsi="Book Antiqua"/>
          <w:sz w:val="24"/>
        </w:rPr>
        <w:t>.</w:t>
      </w:r>
    </w:p>
    <w:p w14:paraId="20E89535" w14:textId="3DE87734" w:rsidR="00212236" w:rsidRPr="00212236" w:rsidRDefault="00212236" w:rsidP="00212236">
      <w:pPr>
        <w:pStyle w:val="ListParagraph"/>
        <w:autoSpaceDE w:val="0"/>
        <w:autoSpaceDN w:val="0"/>
        <w:adjustRightInd w:val="0"/>
        <w:spacing w:line="276" w:lineRule="auto"/>
        <w:ind w:left="567"/>
        <w:jc w:val="both"/>
        <w:rPr>
          <w:rFonts w:ascii="Book Antiqua" w:hAnsi="Book Antiqua"/>
          <w:sz w:val="24"/>
          <w:szCs w:val="24"/>
          <w:lang w:val="en-IN" w:eastAsia="en-IN" w:bidi="hi-IN"/>
        </w:rPr>
      </w:pPr>
    </w:p>
    <w:p w14:paraId="4BF3BF60" w14:textId="76155852" w:rsidR="00997A54" w:rsidRPr="009D6DC3" w:rsidRDefault="00997A54" w:rsidP="00450CD4">
      <w:pPr>
        <w:pStyle w:val="ListParagraph"/>
        <w:numPr>
          <w:ilvl w:val="1"/>
          <w:numId w:val="43"/>
        </w:numPr>
        <w:autoSpaceDE w:val="0"/>
        <w:autoSpaceDN w:val="0"/>
        <w:adjustRightInd w:val="0"/>
        <w:spacing w:line="276" w:lineRule="auto"/>
        <w:ind w:left="567" w:hanging="556"/>
        <w:jc w:val="both"/>
        <w:rPr>
          <w:rFonts w:ascii="Book Antiqua" w:hAnsi="Book Antiqua"/>
          <w:b/>
          <w:bCs/>
          <w:sz w:val="24"/>
          <w:szCs w:val="24"/>
          <w:lang w:val="en-IN" w:eastAsia="en-IN" w:bidi="hi-IN"/>
        </w:rPr>
      </w:pPr>
      <w:r w:rsidRPr="009D6DC3">
        <w:rPr>
          <w:rFonts w:ascii="Book Antiqua" w:hAnsi="Book Antiqua" w:cstheme="minorHAnsi"/>
          <w:sz w:val="24"/>
          <w:szCs w:val="24"/>
        </w:rPr>
        <w:t xml:space="preserve">The above scope of work is </w:t>
      </w:r>
      <w:r w:rsidR="00212236" w:rsidRPr="009D6DC3">
        <w:rPr>
          <w:rFonts w:ascii="Book Antiqua" w:hAnsi="Book Antiqua" w:cstheme="minorHAnsi"/>
          <w:sz w:val="24"/>
          <w:szCs w:val="24"/>
        </w:rPr>
        <w:t>indicative,</w:t>
      </w:r>
      <w:r w:rsidRPr="009D6DC3">
        <w:rPr>
          <w:rFonts w:ascii="Book Antiqua" w:hAnsi="Book Antiqua" w:cstheme="minorHAnsi"/>
          <w:sz w:val="24"/>
          <w:szCs w:val="24"/>
        </w:rPr>
        <w:t xml:space="preserve"> and the detailed scope of work will be as per Technical Specifications and BOQ</w:t>
      </w:r>
      <w:r w:rsidR="00C6549D">
        <w:rPr>
          <w:rFonts w:ascii="Book Antiqua" w:hAnsi="Book Antiqua" w:cstheme="minorHAnsi"/>
          <w:sz w:val="24"/>
          <w:szCs w:val="24"/>
        </w:rPr>
        <w:t xml:space="preserve"> (</w:t>
      </w:r>
      <w:r w:rsidRPr="009D6DC3">
        <w:rPr>
          <w:rFonts w:ascii="Book Antiqua" w:hAnsi="Book Antiqua" w:cstheme="minorHAnsi"/>
          <w:sz w:val="24"/>
          <w:szCs w:val="24"/>
        </w:rPr>
        <w:t>Bill of Quantity</w:t>
      </w:r>
      <w:r w:rsidR="00C6549D">
        <w:rPr>
          <w:rFonts w:ascii="Book Antiqua" w:hAnsi="Book Antiqua" w:cstheme="minorHAnsi"/>
          <w:sz w:val="24"/>
          <w:szCs w:val="24"/>
        </w:rPr>
        <w:t>)</w:t>
      </w:r>
      <w:r w:rsidRPr="009D6DC3">
        <w:rPr>
          <w:rFonts w:ascii="Book Antiqua" w:hAnsi="Book Antiqua" w:cstheme="minorHAnsi"/>
          <w:sz w:val="24"/>
          <w:szCs w:val="24"/>
        </w:rPr>
        <w:t xml:space="preserve"> of the Bidding documents.</w:t>
      </w:r>
    </w:p>
    <w:p w14:paraId="1DAA2B72" w14:textId="77777777" w:rsidR="00B41517" w:rsidRPr="009D6DC3" w:rsidRDefault="00B41517" w:rsidP="009D6DC3">
      <w:pPr>
        <w:autoSpaceDE w:val="0"/>
        <w:autoSpaceDN w:val="0"/>
        <w:adjustRightInd w:val="0"/>
        <w:spacing w:line="276" w:lineRule="auto"/>
        <w:ind w:left="426" w:hanging="426"/>
        <w:jc w:val="both"/>
        <w:rPr>
          <w:rFonts w:ascii="Book Antiqua" w:hAnsi="Book Antiqua"/>
          <w:b/>
          <w:bCs/>
          <w:lang w:eastAsia="en-IN" w:bidi="hi-IN"/>
        </w:rPr>
      </w:pPr>
    </w:p>
    <w:p w14:paraId="1E90B0A6" w14:textId="77777777" w:rsidR="003F50DA" w:rsidRPr="009D6DC3" w:rsidRDefault="003F50DA" w:rsidP="00450CD4">
      <w:pPr>
        <w:numPr>
          <w:ilvl w:val="0"/>
          <w:numId w:val="43"/>
        </w:numPr>
        <w:spacing w:line="276" w:lineRule="auto"/>
        <w:ind w:left="567" w:hanging="567"/>
        <w:contextualSpacing/>
        <w:jc w:val="both"/>
        <w:rPr>
          <w:rFonts w:ascii="Book Antiqua" w:hAnsi="Book Antiqua" w:cstheme="minorHAnsi"/>
          <w:b/>
          <w:bCs/>
          <w:color w:val="000000"/>
        </w:rPr>
      </w:pPr>
      <w:r w:rsidRPr="009D6DC3">
        <w:rPr>
          <w:rFonts w:ascii="Book Antiqua" w:hAnsi="Book Antiqua" w:cstheme="minorHAnsi"/>
          <w:b/>
          <w:u w:val="single"/>
        </w:rPr>
        <w:t>AMENDMENT OF BIDDING DOCUMENTS</w:t>
      </w:r>
    </w:p>
    <w:p w14:paraId="2FD58D86" w14:textId="77777777" w:rsidR="003F50DA" w:rsidRPr="009D6DC3" w:rsidRDefault="003F50DA" w:rsidP="009D6DC3">
      <w:pPr>
        <w:spacing w:line="276" w:lineRule="auto"/>
        <w:ind w:left="426" w:hanging="426"/>
        <w:rPr>
          <w:rFonts w:ascii="Book Antiqua" w:hAnsi="Book Antiqua"/>
        </w:rPr>
      </w:pPr>
    </w:p>
    <w:p w14:paraId="350FE8D3" w14:textId="26240D39" w:rsidR="00165821" w:rsidRPr="009D6DC3" w:rsidRDefault="003F50DA" w:rsidP="00450CD4">
      <w:pPr>
        <w:pStyle w:val="ListParagraph"/>
        <w:numPr>
          <w:ilvl w:val="1"/>
          <w:numId w:val="43"/>
        </w:numPr>
        <w:spacing w:line="276" w:lineRule="auto"/>
        <w:ind w:left="567" w:hanging="567"/>
        <w:contextualSpacing/>
        <w:jc w:val="both"/>
        <w:rPr>
          <w:rFonts w:ascii="Book Antiqua" w:hAnsi="Book Antiqua" w:cstheme="minorHAnsi"/>
          <w:color w:val="000000"/>
          <w:sz w:val="24"/>
          <w:szCs w:val="24"/>
        </w:rPr>
      </w:pPr>
      <w:r w:rsidRPr="009D6DC3">
        <w:rPr>
          <w:rFonts w:ascii="Book Antiqua" w:hAnsi="Book Antiqua" w:cstheme="minorHAnsi"/>
          <w:color w:val="000000"/>
          <w:sz w:val="24"/>
          <w:szCs w:val="24"/>
        </w:rPr>
        <w:t xml:space="preserve">At any time prior to the deadline for submission of bids, POWERGRID may, for any reason, whether </w:t>
      </w:r>
      <w:proofErr w:type="gramStart"/>
      <w:r w:rsidRPr="009D6DC3">
        <w:rPr>
          <w:rFonts w:ascii="Book Antiqua" w:hAnsi="Book Antiqua" w:cstheme="minorHAnsi"/>
          <w:color w:val="000000"/>
          <w:sz w:val="24"/>
          <w:szCs w:val="24"/>
        </w:rPr>
        <w:t>at</w:t>
      </w:r>
      <w:proofErr w:type="gramEnd"/>
      <w:r w:rsidRPr="009D6DC3">
        <w:rPr>
          <w:rFonts w:ascii="Book Antiqua" w:hAnsi="Book Antiqua" w:cstheme="minorHAnsi"/>
          <w:color w:val="000000"/>
          <w:sz w:val="24"/>
          <w:szCs w:val="24"/>
        </w:rPr>
        <w:t xml:space="preserve"> its own initiative, or in response to a clarification requested by a prospective Bidder, amend the Bidding Documents.</w:t>
      </w:r>
    </w:p>
    <w:p w14:paraId="556D3B7F" w14:textId="77777777" w:rsidR="00165821" w:rsidRPr="009D6DC3" w:rsidRDefault="00165821" w:rsidP="009D6DC3">
      <w:pPr>
        <w:pStyle w:val="ListParagraph"/>
        <w:spacing w:line="276" w:lineRule="auto"/>
        <w:ind w:left="567" w:hanging="567"/>
        <w:contextualSpacing/>
        <w:jc w:val="both"/>
        <w:rPr>
          <w:rFonts w:ascii="Book Antiqua" w:hAnsi="Book Antiqua" w:cstheme="minorHAnsi"/>
          <w:color w:val="000000"/>
          <w:sz w:val="24"/>
          <w:szCs w:val="24"/>
        </w:rPr>
      </w:pPr>
    </w:p>
    <w:p w14:paraId="5202A9BC" w14:textId="214505C1" w:rsidR="00165821" w:rsidRPr="009D6DC3" w:rsidRDefault="000D73B2" w:rsidP="00450CD4">
      <w:pPr>
        <w:pStyle w:val="ListParagraph"/>
        <w:numPr>
          <w:ilvl w:val="1"/>
          <w:numId w:val="43"/>
        </w:numPr>
        <w:spacing w:line="276" w:lineRule="auto"/>
        <w:ind w:left="567" w:hanging="567"/>
        <w:contextualSpacing/>
        <w:jc w:val="both"/>
        <w:rPr>
          <w:rFonts w:ascii="Book Antiqua" w:hAnsi="Book Antiqua" w:cstheme="minorHAnsi"/>
          <w:color w:val="000000"/>
          <w:sz w:val="24"/>
          <w:szCs w:val="24"/>
        </w:rPr>
      </w:pPr>
      <w:r w:rsidRPr="009D6DC3">
        <w:rPr>
          <w:rFonts w:ascii="Book Antiqua" w:hAnsi="Book Antiqua" w:cstheme="minorHAnsi"/>
          <w:color w:val="000000"/>
          <w:sz w:val="24"/>
          <w:szCs w:val="24"/>
        </w:rPr>
        <w:t xml:space="preserve">The amendment will be notified only through the portal </w:t>
      </w:r>
      <w:hyperlink r:id="rId22" w:history="1">
        <w:r w:rsidR="004C6239" w:rsidRPr="004B07B8">
          <w:rPr>
            <w:rStyle w:val="Hyperlink"/>
            <w:rFonts w:ascii="Book Antiqua" w:hAnsi="Book Antiqua" w:cstheme="minorHAnsi"/>
            <w:sz w:val="24"/>
            <w:szCs w:val="24"/>
          </w:rPr>
          <w:t>https://etender.powergrid.in</w:t>
        </w:r>
      </w:hyperlink>
      <w:r w:rsidRPr="009D6DC3">
        <w:rPr>
          <w:rFonts w:ascii="Book Antiqua" w:hAnsi="Book Antiqua" w:cstheme="minorHAnsi"/>
          <w:color w:val="000000"/>
          <w:sz w:val="24"/>
          <w:szCs w:val="24"/>
          <w:u w:val="single"/>
        </w:rPr>
        <w:t>.</w:t>
      </w:r>
      <w:r w:rsidRPr="009D6DC3">
        <w:rPr>
          <w:rFonts w:ascii="Book Antiqua" w:hAnsi="Book Antiqua" w:cstheme="minorHAnsi"/>
          <w:color w:val="000000"/>
          <w:sz w:val="24"/>
          <w:szCs w:val="24"/>
        </w:rPr>
        <w:t xml:space="preserve"> The communication/alert regarding the notification of amendment shall also be sent by the portal directly to all the prospective bidders. The amendments to the Bidding Documents will be binding on the bidders and the notification of the amendment through portal, sent to the prospective bidders, shall be deemed to be construed that such amendment(s) to the Bidding Documents have been considered by the </w:t>
      </w:r>
      <w:r w:rsidR="006D7886">
        <w:rPr>
          <w:rFonts w:ascii="Book Antiqua" w:hAnsi="Book Antiqua" w:cstheme="minorHAnsi"/>
          <w:color w:val="000000"/>
          <w:sz w:val="24"/>
          <w:szCs w:val="24"/>
        </w:rPr>
        <w:t>bi</w:t>
      </w:r>
      <w:r w:rsidRPr="009D6DC3">
        <w:rPr>
          <w:rFonts w:ascii="Book Antiqua" w:hAnsi="Book Antiqua" w:cstheme="minorHAnsi"/>
          <w:color w:val="000000"/>
          <w:sz w:val="24"/>
          <w:szCs w:val="24"/>
        </w:rPr>
        <w:t>dder in its bid.</w:t>
      </w:r>
    </w:p>
    <w:p w14:paraId="44508E94" w14:textId="77777777" w:rsidR="00704F58" w:rsidRPr="009D6DC3" w:rsidRDefault="00704F58" w:rsidP="009D6DC3">
      <w:pPr>
        <w:spacing w:line="276" w:lineRule="auto"/>
        <w:ind w:left="567" w:hanging="567"/>
        <w:contextualSpacing/>
        <w:jc w:val="both"/>
        <w:rPr>
          <w:rFonts w:ascii="Book Antiqua" w:hAnsi="Book Antiqua" w:cstheme="minorHAnsi"/>
          <w:color w:val="000000"/>
        </w:rPr>
      </w:pPr>
    </w:p>
    <w:p w14:paraId="69499DED" w14:textId="736AF529" w:rsidR="00165821" w:rsidRPr="009D6DC3" w:rsidRDefault="00B429E8" w:rsidP="00450CD4">
      <w:pPr>
        <w:pStyle w:val="ListParagraph"/>
        <w:numPr>
          <w:ilvl w:val="1"/>
          <w:numId w:val="43"/>
        </w:numPr>
        <w:spacing w:line="276" w:lineRule="auto"/>
        <w:ind w:left="567" w:hanging="567"/>
        <w:contextualSpacing/>
        <w:jc w:val="both"/>
        <w:rPr>
          <w:rFonts w:ascii="Book Antiqua" w:hAnsi="Book Antiqua" w:cstheme="minorHAnsi"/>
          <w:color w:val="000000"/>
          <w:sz w:val="24"/>
          <w:szCs w:val="24"/>
        </w:rPr>
      </w:pPr>
      <w:r w:rsidRPr="009D6DC3">
        <w:rPr>
          <w:rFonts w:ascii="Book Antiqua" w:hAnsi="Book Antiqua" w:cstheme="minorHAnsi"/>
          <w:color w:val="000000"/>
          <w:sz w:val="24"/>
          <w:szCs w:val="24"/>
        </w:rPr>
        <w:t xml:space="preserve">In </w:t>
      </w:r>
      <w:r w:rsidR="000D73B2" w:rsidRPr="009D6DC3">
        <w:rPr>
          <w:rFonts w:ascii="Book Antiqua" w:hAnsi="Book Antiqua" w:cstheme="minorHAnsi"/>
          <w:color w:val="000000"/>
          <w:sz w:val="24"/>
          <w:szCs w:val="24"/>
        </w:rPr>
        <w:t xml:space="preserve">order to afford reasonable time to the prospective </w:t>
      </w:r>
      <w:r w:rsidR="006D7886">
        <w:rPr>
          <w:rFonts w:ascii="Book Antiqua" w:hAnsi="Book Antiqua" w:cstheme="minorHAnsi"/>
          <w:color w:val="000000"/>
          <w:sz w:val="24"/>
          <w:szCs w:val="24"/>
        </w:rPr>
        <w:t>b</w:t>
      </w:r>
      <w:r w:rsidR="000D73B2" w:rsidRPr="009D6DC3">
        <w:rPr>
          <w:rFonts w:ascii="Book Antiqua" w:hAnsi="Book Antiqua" w:cstheme="minorHAnsi"/>
          <w:color w:val="000000"/>
          <w:sz w:val="24"/>
          <w:szCs w:val="24"/>
        </w:rPr>
        <w:t xml:space="preserve">idders to take the amendment into account in preparing their bid, the Employer may, at its discretion, extend the deadline for the submission of bids, in which case, the Employer will notify through portal </w:t>
      </w:r>
      <w:hyperlink r:id="rId23" w:history="1">
        <w:r w:rsidR="006D7886" w:rsidRPr="004B07B8">
          <w:rPr>
            <w:rStyle w:val="Hyperlink"/>
            <w:rFonts w:ascii="Book Antiqua" w:hAnsi="Book Antiqua" w:cstheme="minorHAnsi"/>
            <w:sz w:val="24"/>
            <w:szCs w:val="24"/>
          </w:rPr>
          <w:t>https://etender.powergrid.in</w:t>
        </w:r>
      </w:hyperlink>
      <w:r w:rsidR="006D7886">
        <w:rPr>
          <w:rFonts w:ascii="Book Antiqua" w:hAnsi="Book Antiqua" w:cstheme="minorHAnsi"/>
          <w:sz w:val="24"/>
          <w:szCs w:val="24"/>
        </w:rPr>
        <w:t xml:space="preserve"> </w:t>
      </w:r>
      <w:r w:rsidR="000D73B2" w:rsidRPr="009D6DC3">
        <w:rPr>
          <w:rFonts w:ascii="Book Antiqua" w:hAnsi="Book Antiqua" w:cstheme="minorHAnsi"/>
          <w:color w:val="000000"/>
          <w:sz w:val="24"/>
          <w:szCs w:val="24"/>
        </w:rPr>
        <w:t>where all prospective bidders may see the extended deadline.</w:t>
      </w:r>
    </w:p>
    <w:p w14:paraId="2BA469CE" w14:textId="77777777" w:rsidR="00704F58" w:rsidRPr="009D6DC3" w:rsidRDefault="00704F58" w:rsidP="009D6DC3">
      <w:pPr>
        <w:spacing w:line="276" w:lineRule="auto"/>
        <w:ind w:left="567" w:hanging="567"/>
        <w:contextualSpacing/>
        <w:jc w:val="both"/>
        <w:rPr>
          <w:rFonts w:ascii="Book Antiqua" w:hAnsi="Book Antiqua" w:cstheme="minorHAnsi"/>
          <w:color w:val="000000"/>
        </w:rPr>
      </w:pPr>
    </w:p>
    <w:p w14:paraId="60862FDF" w14:textId="0E39B547" w:rsidR="00B429E8" w:rsidRPr="009D6DC3" w:rsidRDefault="000D73B2" w:rsidP="00450CD4">
      <w:pPr>
        <w:pStyle w:val="ListParagraph"/>
        <w:numPr>
          <w:ilvl w:val="1"/>
          <w:numId w:val="43"/>
        </w:numPr>
        <w:spacing w:line="276" w:lineRule="auto"/>
        <w:ind w:left="567" w:hanging="567"/>
        <w:contextualSpacing/>
        <w:jc w:val="both"/>
        <w:rPr>
          <w:rFonts w:ascii="Book Antiqua" w:hAnsi="Book Antiqua" w:cstheme="minorHAnsi"/>
          <w:color w:val="000000"/>
          <w:sz w:val="24"/>
          <w:szCs w:val="24"/>
        </w:rPr>
      </w:pPr>
      <w:r w:rsidRPr="009D6DC3">
        <w:rPr>
          <w:rFonts w:ascii="Book Antiqua" w:hAnsi="Book Antiqua" w:cstheme="minorHAnsi"/>
          <w:color w:val="000000"/>
          <w:sz w:val="24"/>
          <w:szCs w:val="24"/>
        </w:rPr>
        <w:t xml:space="preserve">In case of extension of deadline for the submission of bids by the Employer for reasons inter-alia including the above, prospective bidders can download the Bidding Documents from the portal </w:t>
      </w:r>
      <w:hyperlink r:id="rId24" w:history="1">
        <w:r w:rsidR="00163F86" w:rsidRPr="004B07B8">
          <w:rPr>
            <w:rStyle w:val="Hyperlink"/>
            <w:rFonts w:ascii="Book Antiqua" w:hAnsi="Book Antiqua" w:cstheme="minorHAnsi"/>
            <w:sz w:val="24"/>
            <w:szCs w:val="24"/>
          </w:rPr>
          <w:t>https://etender.powergrid.in</w:t>
        </w:r>
      </w:hyperlink>
      <w:r w:rsidRPr="009D6DC3">
        <w:rPr>
          <w:rFonts w:ascii="Book Antiqua" w:hAnsi="Book Antiqua" w:cstheme="minorHAnsi"/>
          <w:color w:val="000000"/>
          <w:sz w:val="24"/>
          <w:szCs w:val="24"/>
        </w:rPr>
        <w:t>, as per the provisions available therein, till 5 minutes before such extended deadline.</w:t>
      </w:r>
    </w:p>
    <w:p w14:paraId="53AC6A95" w14:textId="1EC2FFAC" w:rsidR="00B65822" w:rsidRPr="009D6DC3" w:rsidRDefault="00B65822" w:rsidP="009D6DC3">
      <w:pPr>
        <w:spacing w:line="276" w:lineRule="auto"/>
        <w:ind w:left="426" w:hanging="426"/>
        <w:jc w:val="center"/>
        <w:rPr>
          <w:rFonts w:ascii="Book Antiqua" w:hAnsi="Book Antiqua" w:cstheme="minorHAnsi"/>
          <w:b/>
          <w:bCs/>
        </w:rPr>
      </w:pPr>
    </w:p>
    <w:p w14:paraId="06AAD7C5" w14:textId="2BB670F4" w:rsidR="00FD3845" w:rsidRPr="009D6DC3" w:rsidRDefault="00FD3845" w:rsidP="009D6DC3">
      <w:pPr>
        <w:spacing w:line="276" w:lineRule="auto"/>
        <w:rPr>
          <w:rFonts w:ascii="Book Antiqua" w:hAnsi="Book Antiqua" w:cstheme="minorHAnsi"/>
          <w:b/>
          <w:bCs/>
        </w:rPr>
      </w:pPr>
      <w:r w:rsidRPr="009D6DC3">
        <w:rPr>
          <w:rFonts w:ascii="Book Antiqua" w:hAnsi="Book Antiqua" w:cstheme="minorHAnsi"/>
          <w:b/>
          <w:bCs/>
        </w:rPr>
        <w:br w:type="page"/>
      </w:r>
    </w:p>
    <w:p w14:paraId="195FE862" w14:textId="7AE53763" w:rsidR="003F50DA" w:rsidRPr="009D6DC3" w:rsidRDefault="003F50DA" w:rsidP="009D6DC3">
      <w:pPr>
        <w:spacing w:line="276" w:lineRule="auto"/>
        <w:ind w:left="426" w:hanging="426"/>
        <w:jc w:val="center"/>
        <w:rPr>
          <w:rFonts w:ascii="Book Antiqua" w:hAnsi="Book Antiqua" w:cstheme="minorHAnsi"/>
          <w:b/>
          <w:bCs/>
          <w:u w:val="single"/>
        </w:rPr>
      </w:pPr>
      <w:r w:rsidRPr="009D6DC3">
        <w:rPr>
          <w:rFonts w:ascii="Book Antiqua" w:hAnsi="Book Antiqua" w:cstheme="minorHAnsi"/>
          <w:b/>
          <w:bCs/>
        </w:rPr>
        <w:lastRenderedPageBreak/>
        <w:t xml:space="preserve">C. </w:t>
      </w:r>
      <w:r w:rsidRPr="009D6DC3">
        <w:rPr>
          <w:rFonts w:ascii="Book Antiqua" w:hAnsi="Book Antiqua" w:cstheme="minorHAnsi"/>
          <w:b/>
          <w:bCs/>
          <w:u w:val="single"/>
        </w:rPr>
        <w:t>PREPARATION OF BIDS</w:t>
      </w:r>
    </w:p>
    <w:p w14:paraId="0F62AA1B" w14:textId="77777777" w:rsidR="003B3114" w:rsidRPr="009D6DC3" w:rsidRDefault="003B3114" w:rsidP="009D6DC3">
      <w:pPr>
        <w:spacing w:line="276" w:lineRule="auto"/>
        <w:ind w:left="426" w:hanging="426"/>
        <w:jc w:val="center"/>
        <w:rPr>
          <w:rFonts w:ascii="Book Antiqua" w:hAnsi="Book Antiqua" w:cstheme="minorHAnsi"/>
        </w:rPr>
      </w:pPr>
    </w:p>
    <w:p w14:paraId="5724919E" w14:textId="41652418" w:rsidR="003F50DA" w:rsidRPr="009D6DC3" w:rsidRDefault="003F50DA" w:rsidP="00450CD4">
      <w:pPr>
        <w:pStyle w:val="ListParagraph"/>
        <w:numPr>
          <w:ilvl w:val="0"/>
          <w:numId w:val="43"/>
        </w:numPr>
        <w:spacing w:line="276" w:lineRule="auto"/>
        <w:ind w:left="567" w:hanging="567"/>
        <w:contextualSpacing/>
        <w:jc w:val="both"/>
        <w:rPr>
          <w:rFonts w:ascii="Book Antiqua" w:hAnsi="Book Antiqua" w:cstheme="minorHAnsi"/>
          <w:b/>
          <w:sz w:val="24"/>
          <w:szCs w:val="24"/>
          <w:u w:val="single"/>
        </w:rPr>
      </w:pPr>
      <w:r w:rsidRPr="009D6DC3">
        <w:rPr>
          <w:rFonts w:ascii="Book Antiqua" w:hAnsi="Book Antiqua" w:cstheme="minorHAnsi"/>
          <w:b/>
          <w:sz w:val="24"/>
          <w:szCs w:val="24"/>
          <w:u w:val="single"/>
        </w:rPr>
        <w:t>LANGUAGE OF BID:</w:t>
      </w:r>
    </w:p>
    <w:p w14:paraId="30F34300" w14:textId="77777777" w:rsidR="003F50DA" w:rsidRPr="009D6DC3" w:rsidRDefault="003F50DA" w:rsidP="009D6DC3">
      <w:pPr>
        <w:spacing w:line="276" w:lineRule="auto"/>
        <w:ind w:left="426" w:hanging="426"/>
        <w:rPr>
          <w:rFonts w:ascii="Book Antiqua" w:hAnsi="Book Antiqua"/>
        </w:rPr>
      </w:pPr>
    </w:p>
    <w:p w14:paraId="7F5E205A" w14:textId="77777777" w:rsidR="003F50DA" w:rsidRPr="009D6DC3" w:rsidRDefault="003F50DA" w:rsidP="009D6DC3">
      <w:pPr>
        <w:spacing w:line="276" w:lineRule="auto"/>
        <w:ind w:left="567"/>
        <w:jc w:val="both"/>
        <w:rPr>
          <w:rFonts w:ascii="Book Antiqua" w:hAnsi="Book Antiqua" w:cstheme="minorHAnsi"/>
        </w:rPr>
      </w:pPr>
      <w:r w:rsidRPr="009D6DC3">
        <w:rPr>
          <w:rFonts w:ascii="Book Antiqua" w:hAnsi="Book Antiqua" w:cstheme="minorHAnsi"/>
        </w:rPr>
        <w:t>The bid prepared by the Bidder and all correspondence and documents exchanged by the Bidder and the Employer related to the bid shall be written in the English language.</w:t>
      </w:r>
    </w:p>
    <w:p w14:paraId="590C163A" w14:textId="77777777" w:rsidR="003F50DA" w:rsidRPr="009D6DC3" w:rsidRDefault="003F50DA" w:rsidP="009D6DC3">
      <w:pPr>
        <w:spacing w:line="276" w:lineRule="auto"/>
        <w:ind w:left="426" w:hanging="426"/>
        <w:rPr>
          <w:rFonts w:ascii="Book Antiqua" w:hAnsi="Book Antiqua"/>
        </w:rPr>
      </w:pPr>
    </w:p>
    <w:p w14:paraId="1CD4732A" w14:textId="25C66C6D" w:rsidR="000B4CD8" w:rsidRPr="009D6DC3" w:rsidRDefault="003F50DA" w:rsidP="00450CD4">
      <w:pPr>
        <w:numPr>
          <w:ilvl w:val="0"/>
          <w:numId w:val="43"/>
        </w:numPr>
        <w:spacing w:line="276" w:lineRule="auto"/>
        <w:ind w:left="567" w:hanging="567"/>
        <w:contextualSpacing/>
        <w:jc w:val="both"/>
        <w:rPr>
          <w:rFonts w:ascii="Book Antiqua" w:hAnsi="Book Antiqua" w:cstheme="minorHAnsi"/>
          <w:b/>
          <w:u w:val="single"/>
        </w:rPr>
      </w:pPr>
      <w:bookmarkStart w:id="1" w:name="_Ref20145538"/>
      <w:r w:rsidRPr="009D6DC3">
        <w:rPr>
          <w:rFonts w:ascii="Book Antiqua" w:hAnsi="Book Antiqua" w:cstheme="minorHAnsi"/>
          <w:b/>
          <w:u w:val="single"/>
        </w:rPr>
        <w:t>DOCUMENTS COMPRISING THE BID</w:t>
      </w:r>
      <w:bookmarkEnd w:id="1"/>
      <w:r w:rsidR="004207AC" w:rsidRPr="009D6DC3">
        <w:rPr>
          <w:rFonts w:ascii="Book Antiqua" w:hAnsi="Book Antiqua" w:cstheme="minorHAnsi"/>
          <w:b/>
          <w:u w:val="single"/>
        </w:rPr>
        <w:t>:</w:t>
      </w:r>
      <w:bookmarkStart w:id="2" w:name="_Ref20146028"/>
    </w:p>
    <w:p w14:paraId="005AFF52" w14:textId="77777777" w:rsidR="003044AE" w:rsidRPr="000B1D10" w:rsidRDefault="003044AE" w:rsidP="000B1D10">
      <w:pPr>
        <w:spacing w:line="276" w:lineRule="auto"/>
        <w:contextualSpacing/>
        <w:jc w:val="both"/>
        <w:rPr>
          <w:rFonts w:ascii="Book Antiqua" w:hAnsi="Book Antiqua" w:cstheme="minorHAnsi"/>
        </w:rPr>
      </w:pPr>
    </w:p>
    <w:p w14:paraId="3F097B03" w14:textId="1EC450F1" w:rsidR="000B4CD8" w:rsidRPr="009D6DC3" w:rsidRDefault="000D73B2" w:rsidP="00450CD4">
      <w:pPr>
        <w:numPr>
          <w:ilvl w:val="0"/>
          <w:numId w:val="18"/>
        </w:numPr>
        <w:spacing w:line="276" w:lineRule="auto"/>
        <w:ind w:left="567" w:hanging="567"/>
        <w:contextualSpacing/>
        <w:jc w:val="both"/>
        <w:rPr>
          <w:rFonts w:ascii="Book Antiqua" w:hAnsi="Book Antiqua" w:cstheme="minorHAnsi"/>
          <w:b/>
          <w:bCs/>
        </w:rPr>
      </w:pPr>
      <w:r w:rsidRPr="009D6DC3">
        <w:rPr>
          <w:rFonts w:ascii="Book Antiqua" w:hAnsi="Book Antiqua" w:cstheme="minorHAnsi"/>
          <w:b/>
          <w:bCs/>
        </w:rPr>
        <w:t>Hard Copy Part</w:t>
      </w:r>
      <w:bookmarkEnd w:id="2"/>
    </w:p>
    <w:p w14:paraId="42637FB9" w14:textId="77777777" w:rsidR="000D73B2" w:rsidRPr="009D6DC3" w:rsidRDefault="000D73B2" w:rsidP="000B1D10">
      <w:pPr>
        <w:pStyle w:val="NoSpacing"/>
        <w:ind w:left="284"/>
        <w:rPr>
          <w:rFonts w:ascii="Book Antiqua" w:hAnsi="Book Antiqua"/>
        </w:rPr>
      </w:pPr>
    </w:p>
    <w:p w14:paraId="00A21F63" w14:textId="076853BB" w:rsidR="000D73B2" w:rsidRPr="009D6DC3" w:rsidRDefault="000D73B2" w:rsidP="009D6DC3">
      <w:pPr>
        <w:spacing w:line="276" w:lineRule="auto"/>
        <w:ind w:left="567"/>
        <w:jc w:val="both"/>
        <w:rPr>
          <w:rFonts w:ascii="Book Antiqua" w:hAnsi="Book Antiqua" w:cstheme="minorHAnsi"/>
          <w:color w:val="000000"/>
        </w:rPr>
      </w:pPr>
      <w:r w:rsidRPr="009D6DC3">
        <w:rPr>
          <w:rFonts w:ascii="Book Antiqua" w:hAnsi="Book Antiqua" w:cstheme="minorHAnsi"/>
          <w:color w:val="000000"/>
        </w:rPr>
        <w:t>Hard copy of the bid shall comprise the following documents to be submitted in sealed envelope, as part of First Envelope</w:t>
      </w:r>
      <w:r w:rsidR="003F2D0D">
        <w:rPr>
          <w:rFonts w:ascii="Book Antiqua" w:hAnsi="Book Antiqua" w:cstheme="minorHAnsi"/>
          <w:color w:val="000000"/>
        </w:rPr>
        <w:t>:</w:t>
      </w:r>
    </w:p>
    <w:p w14:paraId="669AC193" w14:textId="77777777" w:rsidR="000D73B2" w:rsidRPr="009D6DC3" w:rsidRDefault="000D73B2" w:rsidP="000B1D10">
      <w:pPr>
        <w:ind w:left="710"/>
        <w:jc w:val="both"/>
        <w:rPr>
          <w:rFonts w:ascii="Book Antiqua" w:hAnsi="Book Antiqua"/>
        </w:rPr>
      </w:pPr>
    </w:p>
    <w:p w14:paraId="208EF002" w14:textId="57AA34E1" w:rsidR="00355BFD" w:rsidRPr="009D6DC3" w:rsidRDefault="00355BFD" w:rsidP="001930EC">
      <w:pPr>
        <w:numPr>
          <w:ilvl w:val="0"/>
          <w:numId w:val="12"/>
        </w:numPr>
        <w:tabs>
          <w:tab w:val="num" w:pos="1364"/>
        </w:tabs>
        <w:spacing w:line="276" w:lineRule="auto"/>
        <w:ind w:left="1134" w:hanging="567"/>
        <w:jc w:val="both"/>
        <w:rPr>
          <w:rFonts w:ascii="Book Antiqua" w:hAnsi="Book Antiqua"/>
        </w:rPr>
      </w:pPr>
      <w:r w:rsidRPr="009D6DC3">
        <w:rPr>
          <w:rFonts w:ascii="Book Antiqua" w:hAnsi="Book Antiqua"/>
        </w:rPr>
        <w:t>Earnest Money Deposit (EMD)</w:t>
      </w:r>
      <w:r w:rsidR="00997E86" w:rsidRPr="00997E86">
        <w:rPr>
          <w:b/>
          <w:bCs/>
        </w:rPr>
        <w:t xml:space="preserve"> </w:t>
      </w:r>
      <w:r w:rsidR="00997E86" w:rsidRPr="00997E86">
        <w:t>of ₹</w:t>
      </w:r>
      <w:r w:rsidR="00997E86" w:rsidRPr="00997E86">
        <w:rPr>
          <w:rFonts w:ascii="Book Antiqua" w:hAnsi="Book Antiqua" w:cstheme="minorHAnsi"/>
        </w:rPr>
        <w:t xml:space="preserve"> </w:t>
      </w:r>
      <w:r w:rsidR="00525FBE">
        <w:rPr>
          <w:rFonts w:ascii="Book Antiqua" w:hAnsi="Book Antiqua" w:cstheme="minorHAnsi"/>
        </w:rPr>
        <w:t>5</w:t>
      </w:r>
      <w:r w:rsidR="0073316F">
        <w:rPr>
          <w:rFonts w:ascii="Book Antiqua" w:hAnsi="Book Antiqua" w:cstheme="minorHAnsi"/>
        </w:rPr>
        <w:t>,</w:t>
      </w:r>
      <w:r w:rsidR="00525FBE">
        <w:rPr>
          <w:rFonts w:ascii="Book Antiqua" w:hAnsi="Book Antiqua" w:cstheme="minorHAnsi"/>
        </w:rPr>
        <w:t>83</w:t>
      </w:r>
      <w:r w:rsidR="0073316F">
        <w:rPr>
          <w:rFonts w:ascii="Book Antiqua" w:hAnsi="Book Antiqua" w:cstheme="minorHAnsi"/>
        </w:rPr>
        <w:t>,290</w:t>
      </w:r>
      <w:r w:rsidR="00997E86" w:rsidRPr="00997E86">
        <w:rPr>
          <w:rFonts w:ascii="Book Antiqua" w:hAnsi="Book Antiqua" w:cstheme="minorHAnsi"/>
          <w:color w:val="000000"/>
        </w:rPr>
        <w:t>/-</w:t>
      </w:r>
      <w:r w:rsidR="007E6022" w:rsidRPr="00997E86">
        <w:rPr>
          <w:rFonts w:ascii="Book Antiqua" w:hAnsi="Book Antiqua"/>
        </w:rPr>
        <w:t>.</w:t>
      </w:r>
    </w:p>
    <w:p w14:paraId="698DFCDB" w14:textId="77777777" w:rsidR="00355BFD" w:rsidRPr="009D6DC3" w:rsidRDefault="00355BFD" w:rsidP="009D6DC3">
      <w:pPr>
        <w:spacing w:line="276" w:lineRule="auto"/>
        <w:ind w:left="567"/>
        <w:jc w:val="both"/>
        <w:rPr>
          <w:rFonts w:ascii="Book Antiqua" w:hAnsi="Book Antiqua"/>
        </w:rPr>
      </w:pPr>
    </w:p>
    <w:p w14:paraId="0CEC78DF" w14:textId="7B514882" w:rsidR="000D73B2" w:rsidRPr="009D6DC3" w:rsidRDefault="00E80091" w:rsidP="00450CD4">
      <w:pPr>
        <w:pStyle w:val="ListParagraph"/>
        <w:numPr>
          <w:ilvl w:val="0"/>
          <w:numId w:val="18"/>
        </w:numPr>
        <w:autoSpaceDE w:val="0"/>
        <w:autoSpaceDN w:val="0"/>
        <w:adjustRightInd w:val="0"/>
        <w:spacing w:line="276" w:lineRule="auto"/>
        <w:ind w:left="567" w:hanging="567"/>
        <w:contextualSpacing/>
        <w:jc w:val="both"/>
        <w:rPr>
          <w:rFonts w:ascii="Book Antiqua" w:hAnsi="Book Antiqua" w:cstheme="minorHAnsi"/>
          <w:b/>
          <w:sz w:val="24"/>
          <w:szCs w:val="24"/>
          <w:u w:val="single"/>
        </w:rPr>
      </w:pPr>
      <w:bookmarkStart w:id="3" w:name="_Ref20146039"/>
      <w:r w:rsidRPr="009D6DC3">
        <w:rPr>
          <w:rFonts w:ascii="Book Antiqua" w:hAnsi="Book Antiqua" w:cstheme="minorHAnsi"/>
          <w:b/>
          <w:bCs/>
          <w:sz w:val="24"/>
          <w:szCs w:val="24"/>
        </w:rPr>
        <w:t>Soft Copy Part</w:t>
      </w:r>
      <w:bookmarkEnd w:id="3"/>
    </w:p>
    <w:p w14:paraId="3942CA9F" w14:textId="77777777" w:rsidR="00D74965" w:rsidRPr="009D6DC3" w:rsidRDefault="00D74965" w:rsidP="009D6DC3">
      <w:pPr>
        <w:spacing w:line="276" w:lineRule="auto"/>
        <w:ind w:left="720"/>
        <w:contextualSpacing/>
        <w:jc w:val="both"/>
        <w:rPr>
          <w:rFonts w:ascii="Book Antiqua" w:hAnsi="Book Antiqua" w:cstheme="minorHAnsi"/>
          <w:b/>
          <w:u w:val="single"/>
        </w:rPr>
      </w:pPr>
    </w:p>
    <w:p w14:paraId="559EA46D" w14:textId="1D2C320E" w:rsidR="00B429E8" w:rsidRPr="009D6DC3" w:rsidRDefault="00C97898" w:rsidP="009D6DC3">
      <w:pPr>
        <w:spacing w:line="276" w:lineRule="auto"/>
        <w:ind w:left="567"/>
        <w:contextualSpacing/>
        <w:jc w:val="both"/>
        <w:rPr>
          <w:rFonts w:ascii="Book Antiqua" w:hAnsi="Book Antiqua"/>
        </w:rPr>
      </w:pPr>
      <w:r w:rsidRPr="009D6DC3">
        <w:rPr>
          <w:rFonts w:ascii="Book Antiqua" w:hAnsi="Book Antiqua"/>
          <w:b/>
          <w:bCs/>
        </w:rPr>
        <w:t xml:space="preserve">1) </w:t>
      </w:r>
      <w:r w:rsidR="00EF79E0" w:rsidRPr="009D6DC3">
        <w:rPr>
          <w:rFonts w:ascii="Book Antiqua" w:hAnsi="Book Antiqua"/>
          <w:b/>
          <w:bCs/>
        </w:rPr>
        <w:t xml:space="preserve">    </w:t>
      </w:r>
      <w:r w:rsidR="00B429E8" w:rsidRPr="009D6DC3">
        <w:rPr>
          <w:rFonts w:ascii="Book Antiqua" w:hAnsi="Book Antiqua"/>
          <w:b/>
          <w:bCs/>
        </w:rPr>
        <w:t>As a part of First Envelope</w:t>
      </w:r>
    </w:p>
    <w:p w14:paraId="0B46310A" w14:textId="77777777" w:rsidR="003F50DA" w:rsidRPr="009D6DC3" w:rsidRDefault="003F50DA" w:rsidP="000B1D10">
      <w:pPr>
        <w:pStyle w:val="NoSpacing"/>
        <w:ind w:hanging="426"/>
        <w:rPr>
          <w:rFonts w:ascii="Book Antiqua" w:hAnsi="Book Antiqua"/>
        </w:rPr>
      </w:pPr>
    </w:p>
    <w:p w14:paraId="04680802" w14:textId="7D917513" w:rsidR="00B429E8" w:rsidRPr="009D6DC3" w:rsidRDefault="00B429E8" w:rsidP="009D6DC3">
      <w:pPr>
        <w:spacing w:line="276" w:lineRule="auto"/>
        <w:ind w:left="567"/>
        <w:jc w:val="both"/>
        <w:rPr>
          <w:rFonts w:ascii="Book Antiqua" w:hAnsi="Book Antiqua" w:cstheme="minorHAnsi"/>
          <w:color w:val="000000"/>
        </w:rPr>
      </w:pPr>
      <w:r w:rsidRPr="009D6DC3">
        <w:rPr>
          <w:rFonts w:ascii="Book Antiqua" w:hAnsi="Book Antiqua" w:cstheme="minorHAnsi"/>
          <w:color w:val="000000"/>
        </w:rPr>
        <w:t xml:space="preserve">Bid shall comprise the following documents to be uploaded on </w:t>
      </w:r>
      <w:r w:rsidR="00520232">
        <w:rPr>
          <w:rFonts w:ascii="Book Antiqua" w:hAnsi="Book Antiqua" w:cstheme="minorHAnsi"/>
          <w:color w:val="000000"/>
        </w:rPr>
        <w:t>PRANIT p</w:t>
      </w:r>
      <w:r w:rsidR="002023D9" w:rsidRPr="009D6DC3">
        <w:rPr>
          <w:rFonts w:ascii="Book Antiqua" w:hAnsi="Book Antiqua" w:cstheme="minorHAnsi"/>
          <w:color w:val="000000"/>
        </w:rPr>
        <w:t>ortal</w:t>
      </w:r>
      <w:r w:rsidRPr="009D6DC3">
        <w:rPr>
          <w:rFonts w:ascii="Book Antiqua" w:hAnsi="Book Antiqua" w:cstheme="minorHAnsi"/>
          <w:color w:val="000000"/>
        </w:rPr>
        <w:t>, as part of First Envelope</w:t>
      </w:r>
      <w:r w:rsidR="008478CA" w:rsidRPr="009D6DC3">
        <w:rPr>
          <w:rFonts w:ascii="Book Antiqua" w:hAnsi="Book Antiqua" w:cstheme="minorHAnsi"/>
          <w:color w:val="000000"/>
        </w:rPr>
        <w:t>:</w:t>
      </w:r>
    </w:p>
    <w:p w14:paraId="479072C6" w14:textId="77777777" w:rsidR="003F50DA" w:rsidRPr="009D6DC3" w:rsidRDefault="003F50DA" w:rsidP="009D6DC3">
      <w:pPr>
        <w:spacing w:line="276" w:lineRule="auto"/>
        <w:ind w:left="720"/>
        <w:rPr>
          <w:rFonts w:ascii="Book Antiqua" w:hAnsi="Book Antiqua"/>
        </w:rPr>
      </w:pPr>
    </w:p>
    <w:p w14:paraId="70557D3B" w14:textId="77777777" w:rsidR="00197C36" w:rsidRPr="00046AC3" w:rsidRDefault="00197C36" w:rsidP="00197C36">
      <w:pPr>
        <w:pStyle w:val="ListParagraph"/>
        <w:numPr>
          <w:ilvl w:val="0"/>
          <w:numId w:val="19"/>
        </w:numPr>
        <w:spacing w:line="276" w:lineRule="auto"/>
        <w:ind w:left="1134" w:hanging="567"/>
        <w:jc w:val="both"/>
        <w:rPr>
          <w:rFonts w:ascii="Book Antiqua" w:hAnsi="Book Antiqua"/>
          <w:sz w:val="24"/>
          <w:szCs w:val="24"/>
        </w:rPr>
      </w:pPr>
      <w:bookmarkStart w:id="4" w:name="_Ref22054418"/>
      <w:r w:rsidRPr="00046AC3">
        <w:rPr>
          <w:rFonts w:ascii="Book Antiqua" w:hAnsi="Book Antiqua" w:cstheme="minorHAnsi"/>
          <w:sz w:val="24"/>
          <w:szCs w:val="24"/>
        </w:rPr>
        <w:t xml:space="preserve">A Power of Attorney, duly </w:t>
      </w:r>
      <w:r w:rsidRPr="008A1BFE">
        <w:rPr>
          <w:rFonts w:ascii="Book Antiqua" w:hAnsi="Book Antiqua" w:cstheme="minorHAnsi"/>
          <w:sz w:val="24"/>
          <w:szCs w:val="24"/>
        </w:rPr>
        <w:t xml:space="preserve">notarized, on </w:t>
      </w:r>
      <w:r w:rsidRPr="008A1BFE">
        <w:rPr>
          <w:sz w:val="24"/>
          <w:szCs w:val="24"/>
        </w:rPr>
        <w:t>₹</w:t>
      </w:r>
      <w:r>
        <w:rPr>
          <w:sz w:val="24"/>
          <w:szCs w:val="24"/>
        </w:rPr>
        <w:t xml:space="preserve"> </w:t>
      </w:r>
      <w:r w:rsidRPr="008A1BFE">
        <w:rPr>
          <w:rFonts w:ascii="Book Antiqua" w:hAnsi="Book Antiqua"/>
          <w:sz w:val="24"/>
          <w:szCs w:val="24"/>
        </w:rPr>
        <w:t>100/- stamp paper</w:t>
      </w:r>
      <w:r w:rsidRPr="008A1BFE">
        <w:rPr>
          <w:rFonts w:ascii="Book Antiqua" w:hAnsi="Book Antiqua" w:cstheme="minorHAnsi"/>
          <w:sz w:val="24"/>
          <w:szCs w:val="24"/>
        </w:rPr>
        <w:t>, indicating</w:t>
      </w:r>
      <w:r w:rsidRPr="00046AC3">
        <w:rPr>
          <w:rFonts w:ascii="Book Antiqua" w:hAnsi="Book Antiqua" w:cstheme="minorHAnsi"/>
          <w:sz w:val="24"/>
          <w:szCs w:val="24"/>
        </w:rPr>
        <w:t xml:space="preserve"> that the person(s) signing the bid has(</w:t>
      </w:r>
      <w:proofErr w:type="spellStart"/>
      <w:r w:rsidRPr="00046AC3">
        <w:rPr>
          <w:rFonts w:ascii="Book Antiqua" w:hAnsi="Book Antiqua" w:cstheme="minorHAnsi"/>
          <w:sz w:val="24"/>
          <w:szCs w:val="24"/>
        </w:rPr>
        <w:t>ve</w:t>
      </w:r>
      <w:proofErr w:type="spellEnd"/>
      <w:r w:rsidRPr="00046AC3">
        <w:rPr>
          <w:rFonts w:ascii="Book Antiqua" w:hAnsi="Book Antiqua" w:cstheme="minorHAnsi"/>
          <w:sz w:val="24"/>
          <w:szCs w:val="24"/>
        </w:rPr>
        <w:t>) the authority to sign the bid and thus that the bid is binding upon the Bidder during full period of its validity.</w:t>
      </w:r>
      <w:bookmarkEnd w:id="4"/>
    </w:p>
    <w:p w14:paraId="1CE77056" w14:textId="77777777" w:rsidR="00840935" w:rsidRPr="009D6DC3" w:rsidRDefault="00840935" w:rsidP="000B1D10">
      <w:pPr>
        <w:pStyle w:val="ListParagraph"/>
        <w:ind w:left="1134" w:hanging="567"/>
        <w:rPr>
          <w:rFonts w:ascii="Book Antiqua" w:hAnsi="Book Antiqua"/>
          <w:sz w:val="24"/>
          <w:szCs w:val="24"/>
        </w:rPr>
      </w:pPr>
    </w:p>
    <w:p w14:paraId="5AF5FE5C" w14:textId="2AE3574F" w:rsidR="00B429E8" w:rsidRPr="009D6DC3" w:rsidRDefault="00B429E8" w:rsidP="00450CD4">
      <w:pPr>
        <w:pStyle w:val="ListParagraph"/>
        <w:numPr>
          <w:ilvl w:val="0"/>
          <w:numId w:val="19"/>
        </w:numPr>
        <w:autoSpaceDE w:val="0"/>
        <w:autoSpaceDN w:val="0"/>
        <w:adjustRightInd w:val="0"/>
        <w:spacing w:line="276" w:lineRule="auto"/>
        <w:ind w:left="1134" w:hanging="567"/>
        <w:contextualSpacing/>
        <w:jc w:val="both"/>
        <w:rPr>
          <w:rFonts w:ascii="Book Antiqua" w:hAnsi="Book Antiqua" w:cstheme="minorHAnsi"/>
          <w:color w:val="000000"/>
          <w:sz w:val="24"/>
          <w:szCs w:val="24"/>
        </w:rPr>
      </w:pPr>
      <w:r w:rsidRPr="009D6DC3">
        <w:rPr>
          <w:rFonts w:ascii="Book Antiqua" w:hAnsi="Book Antiqua" w:cstheme="minorHAnsi"/>
          <w:color w:val="000000"/>
          <w:sz w:val="24"/>
          <w:szCs w:val="24"/>
        </w:rPr>
        <w:t>Scanned copies of supporting Documents like copy of partnership deed (</w:t>
      </w:r>
      <w:r w:rsidRPr="009D6DC3">
        <w:rPr>
          <w:rFonts w:ascii="Book Antiqua" w:hAnsi="Book Antiqua" w:cstheme="minorHAnsi"/>
          <w:i/>
          <w:iCs/>
          <w:color w:val="000000"/>
          <w:sz w:val="24"/>
          <w:szCs w:val="24"/>
        </w:rPr>
        <w:t>in case of partnership firm</w:t>
      </w:r>
      <w:r w:rsidRPr="009D6DC3">
        <w:rPr>
          <w:rFonts w:ascii="Book Antiqua" w:hAnsi="Book Antiqua" w:cstheme="minorHAnsi"/>
          <w:color w:val="000000"/>
          <w:sz w:val="24"/>
          <w:szCs w:val="24"/>
        </w:rPr>
        <w:t>), Memorandum and Articles of Association (</w:t>
      </w:r>
      <w:r w:rsidRPr="009D6DC3">
        <w:rPr>
          <w:rFonts w:ascii="Book Antiqua" w:hAnsi="Book Antiqua" w:cstheme="minorHAnsi"/>
          <w:i/>
          <w:iCs/>
          <w:color w:val="000000"/>
          <w:sz w:val="24"/>
          <w:szCs w:val="24"/>
        </w:rPr>
        <w:t>in case of limited company</w:t>
      </w:r>
      <w:r w:rsidRPr="009D6DC3">
        <w:rPr>
          <w:rFonts w:ascii="Book Antiqua" w:hAnsi="Book Antiqua" w:cstheme="minorHAnsi"/>
          <w:color w:val="000000"/>
          <w:sz w:val="24"/>
          <w:szCs w:val="24"/>
        </w:rPr>
        <w:t>), ownership certificate (</w:t>
      </w:r>
      <w:r w:rsidRPr="009D6DC3">
        <w:rPr>
          <w:rFonts w:ascii="Book Antiqua" w:hAnsi="Book Antiqua" w:cstheme="minorHAnsi"/>
          <w:i/>
          <w:iCs/>
          <w:color w:val="000000"/>
          <w:sz w:val="24"/>
          <w:szCs w:val="24"/>
        </w:rPr>
        <w:t>in case of sole or proprietorship firm</w:t>
      </w:r>
      <w:r w:rsidRPr="009D6DC3">
        <w:rPr>
          <w:rFonts w:ascii="Book Antiqua" w:hAnsi="Book Antiqua" w:cstheme="minorHAnsi"/>
          <w:sz w:val="24"/>
          <w:szCs w:val="24"/>
        </w:rPr>
        <w:t>).</w:t>
      </w:r>
    </w:p>
    <w:p w14:paraId="2B904C16" w14:textId="77777777" w:rsidR="00816C65" w:rsidRPr="009D6DC3" w:rsidRDefault="00816C65" w:rsidP="000B1D10">
      <w:pPr>
        <w:pStyle w:val="ListParagraph"/>
        <w:ind w:left="1134" w:hanging="567"/>
        <w:rPr>
          <w:rFonts w:ascii="Book Antiqua" w:hAnsi="Book Antiqua"/>
          <w:sz w:val="24"/>
          <w:szCs w:val="24"/>
        </w:rPr>
      </w:pPr>
    </w:p>
    <w:p w14:paraId="3D1BC5EA" w14:textId="77777777" w:rsidR="008073EE" w:rsidRDefault="008073EE" w:rsidP="008073EE">
      <w:pPr>
        <w:pStyle w:val="ListParagraph"/>
        <w:numPr>
          <w:ilvl w:val="0"/>
          <w:numId w:val="19"/>
        </w:numPr>
        <w:tabs>
          <w:tab w:val="num" w:pos="720"/>
        </w:tabs>
        <w:spacing w:line="276" w:lineRule="auto"/>
        <w:ind w:left="1134" w:hanging="567"/>
        <w:jc w:val="both"/>
        <w:rPr>
          <w:rFonts w:ascii="Book Antiqua" w:hAnsi="Book Antiqua"/>
          <w:sz w:val="24"/>
          <w:szCs w:val="24"/>
        </w:rPr>
      </w:pPr>
      <w:r w:rsidRPr="00046AC3">
        <w:rPr>
          <w:rFonts w:ascii="Book Antiqua" w:hAnsi="Book Antiqua"/>
          <w:sz w:val="24"/>
          <w:szCs w:val="24"/>
        </w:rPr>
        <w:t>Bid Form</w:t>
      </w:r>
      <w:r>
        <w:rPr>
          <w:rFonts w:ascii="Book Antiqua" w:hAnsi="Book Antiqua"/>
          <w:sz w:val="24"/>
          <w:szCs w:val="24"/>
        </w:rPr>
        <w:t>s</w:t>
      </w:r>
      <w:r w:rsidRPr="00046AC3">
        <w:rPr>
          <w:rFonts w:ascii="Book Antiqua" w:hAnsi="Book Antiqua"/>
          <w:sz w:val="24"/>
          <w:szCs w:val="24"/>
        </w:rPr>
        <w:t xml:space="preserve"> in MS Excel format, duly completed and signed by the Bidders</w:t>
      </w:r>
      <w:r>
        <w:rPr>
          <w:rFonts w:ascii="Book Antiqua" w:hAnsi="Book Antiqua"/>
          <w:sz w:val="24"/>
          <w:szCs w:val="24"/>
        </w:rPr>
        <w:t>.</w:t>
      </w:r>
    </w:p>
    <w:p w14:paraId="0BD2E465" w14:textId="77777777" w:rsidR="008073EE" w:rsidRPr="008073EE" w:rsidRDefault="008073EE" w:rsidP="008073EE">
      <w:pPr>
        <w:pStyle w:val="ListParagraph"/>
        <w:rPr>
          <w:rFonts w:ascii="Book Antiqua" w:hAnsi="Book Antiqua"/>
          <w:sz w:val="24"/>
          <w:szCs w:val="24"/>
        </w:rPr>
      </w:pPr>
    </w:p>
    <w:p w14:paraId="5B7CAD89" w14:textId="66556001" w:rsidR="0061535F" w:rsidRDefault="00816C65" w:rsidP="00450CD4">
      <w:pPr>
        <w:pStyle w:val="ListParagraph"/>
        <w:numPr>
          <w:ilvl w:val="0"/>
          <w:numId w:val="19"/>
        </w:numPr>
        <w:tabs>
          <w:tab w:val="num" w:pos="720"/>
        </w:tabs>
        <w:spacing w:line="276" w:lineRule="auto"/>
        <w:ind w:left="1134" w:hanging="567"/>
        <w:jc w:val="both"/>
        <w:rPr>
          <w:rFonts w:ascii="Book Antiqua" w:hAnsi="Book Antiqua"/>
          <w:sz w:val="24"/>
          <w:szCs w:val="24"/>
        </w:rPr>
      </w:pPr>
      <w:r w:rsidRPr="009D6DC3">
        <w:rPr>
          <w:rFonts w:ascii="Book Antiqua" w:hAnsi="Book Antiqua"/>
          <w:sz w:val="24"/>
          <w:szCs w:val="24"/>
        </w:rPr>
        <w:t>Affidavit of Self certification regarding Minimum Local Content</w:t>
      </w:r>
      <w:r w:rsidR="00550B78" w:rsidRPr="009D6DC3">
        <w:rPr>
          <w:rFonts w:ascii="Book Antiqua" w:hAnsi="Book Antiqua"/>
          <w:sz w:val="24"/>
          <w:szCs w:val="24"/>
        </w:rPr>
        <w:t xml:space="preserve"> (class-</w:t>
      </w:r>
      <w:r w:rsidR="001C464E" w:rsidRPr="009D6DC3">
        <w:rPr>
          <w:rFonts w:ascii="Book Antiqua" w:hAnsi="Book Antiqua"/>
          <w:sz w:val="24"/>
          <w:szCs w:val="24"/>
        </w:rPr>
        <w:t>I</w:t>
      </w:r>
      <w:r w:rsidR="00550B78" w:rsidRPr="009D6DC3">
        <w:rPr>
          <w:rFonts w:ascii="Book Antiqua" w:hAnsi="Book Antiqua"/>
          <w:sz w:val="24"/>
          <w:szCs w:val="24"/>
        </w:rPr>
        <w:t>)</w:t>
      </w:r>
      <w:r w:rsidRPr="009D6DC3">
        <w:rPr>
          <w:rFonts w:ascii="Book Antiqua" w:hAnsi="Book Antiqua"/>
          <w:sz w:val="24"/>
          <w:szCs w:val="24"/>
        </w:rPr>
        <w:t>, duly signed and stamped on each page giving the percentage of Local Content in line with PPP-MII Order and Ministry of Power order</w:t>
      </w:r>
      <w:r w:rsidR="00DF3AB5">
        <w:rPr>
          <w:rFonts w:ascii="Book Antiqua" w:hAnsi="Book Antiqua"/>
          <w:sz w:val="24"/>
          <w:szCs w:val="24"/>
        </w:rPr>
        <w:t>, on 100/- stamp paper</w:t>
      </w:r>
      <w:r w:rsidRPr="009D6DC3">
        <w:rPr>
          <w:rFonts w:ascii="Book Antiqua" w:hAnsi="Book Antiqua"/>
          <w:sz w:val="24"/>
          <w:szCs w:val="24"/>
        </w:rPr>
        <w:t>.</w:t>
      </w:r>
    </w:p>
    <w:p w14:paraId="0F268EC3" w14:textId="77777777" w:rsidR="00A05343" w:rsidRPr="00A05343" w:rsidRDefault="00A05343" w:rsidP="00A05343">
      <w:pPr>
        <w:pStyle w:val="ListParagraph"/>
        <w:rPr>
          <w:rFonts w:ascii="Book Antiqua" w:hAnsi="Book Antiqua"/>
          <w:sz w:val="24"/>
          <w:szCs w:val="24"/>
        </w:rPr>
      </w:pPr>
    </w:p>
    <w:p w14:paraId="5B092540" w14:textId="77777777" w:rsidR="008B1157" w:rsidRDefault="008B1157" w:rsidP="008B1157">
      <w:pPr>
        <w:pStyle w:val="ListParagraph"/>
        <w:numPr>
          <w:ilvl w:val="0"/>
          <w:numId w:val="19"/>
        </w:numPr>
        <w:tabs>
          <w:tab w:val="num" w:pos="720"/>
        </w:tabs>
        <w:spacing w:line="276" w:lineRule="auto"/>
        <w:ind w:left="1134" w:hanging="567"/>
        <w:jc w:val="both"/>
        <w:rPr>
          <w:rFonts w:ascii="Book Antiqua" w:hAnsi="Book Antiqua"/>
          <w:sz w:val="24"/>
          <w:szCs w:val="24"/>
        </w:rPr>
      </w:pPr>
      <w:bookmarkStart w:id="5" w:name="_Hlk101542349"/>
      <w:r w:rsidRPr="00046AC3">
        <w:rPr>
          <w:rFonts w:ascii="Book Antiqua" w:hAnsi="Book Antiqua"/>
          <w:sz w:val="24"/>
          <w:szCs w:val="24"/>
        </w:rPr>
        <w:t>DOE certificate</w:t>
      </w:r>
      <w:r>
        <w:rPr>
          <w:rFonts w:ascii="Book Antiqua" w:hAnsi="Book Antiqua"/>
          <w:sz w:val="24"/>
          <w:szCs w:val="24"/>
        </w:rPr>
        <w:t>, on bidder’s letter head.</w:t>
      </w:r>
    </w:p>
    <w:p w14:paraId="2B0034CB" w14:textId="77777777" w:rsidR="00DB47C4" w:rsidRPr="00DB47C4" w:rsidRDefault="00DB47C4" w:rsidP="00DB47C4">
      <w:pPr>
        <w:pStyle w:val="ListParagraph"/>
        <w:rPr>
          <w:rFonts w:ascii="Book Antiqua" w:hAnsi="Book Antiqua"/>
          <w:sz w:val="24"/>
          <w:szCs w:val="24"/>
        </w:rPr>
      </w:pPr>
    </w:p>
    <w:p w14:paraId="1CEB1406" w14:textId="77777777" w:rsidR="004C2D16" w:rsidRPr="004C2D16" w:rsidRDefault="004C2D16" w:rsidP="004C2D16">
      <w:pPr>
        <w:pStyle w:val="ListParagraph"/>
        <w:numPr>
          <w:ilvl w:val="0"/>
          <w:numId w:val="19"/>
        </w:numPr>
        <w:tabs>
          <w:tab w:val="num" w:pos="720"/>
        </w:tabs>
        <w:spacing w:line="276" w:lineRule="auto"/>
        <w:ind w:left="1134" w:hanging="567"/>
        <w:jc w:val="both"/>
        <w:rPr>
          <w:rFonts w:ascii="Book Antiqua" w:hAnsi="Book Antiqua"/>
          <w:sz w:val="24"/>
          <w:szCs w:val="24"/>
        </w:rPr>
      </w:pPr>
      <w:r w:rsidRPr="004C2D16">
        <w:rPr>
          <w:rFonts w:ascii="Book Antiqua" w:hAnsi="Book Antiqua"/>
          <w:sz w:val="24"/>
          <w:szCs w:val="24"/>
        </w:rPr>
        <w:t>Integrity Pact, duly filled, signed and stamped on 100/- stamp paper.</w:t>
      </w:r>
    </w:p>
    <w:p w14:paraId="1E3183AB" w14:textId="66A1D103" w:rsidR="007F6CD4" w:rsidRDefault="007F6CD4" w:rsidP="00450CD4">
      <w:pPr>
        <w:pStyle w:val="ListParagraph"/>
        <w:numPr>
          <w:ilvl w:val="0"/>
          <w:numId w:val="19"/>
        </w:numPr>
        <w:tabs>
          <w:tab w:val="num" w:pos="720"/>
        </w:tabs>
        <w:spacing w:line="276" w:lineRule="auto"/>
        <w:ind w:left="1134" w:hanging="567"/>
        <w:jc w:val="both"/>
        <w:rPr>
          <w:rFonts w:ascii="Book Antiqua" w:hAnsi="Book Antiqua"/>
          <w:sz w:val="24"/>
          <w:szCs w:val="24"/>
        </w:rPr>
      </w:pPr>
      <w:bookmarkStart w:id="6" w:name="_Hlk101263475"/>
      <w:bookmarkEnd w:id="5"/>
      <w:r>
        <w:rPr>
          <w:rFonts w:ascii="Book Antiqua" w:hAnsi="Book Antiqua"/>
          <w:sz w:val="24"/>
          <w:szCs w:val="24"/>
        </w:rPr>
        <w:lastRenderedPageBreak/>
        <w:t>Documents require</w:t>
      </w:r>
      <w:r w:rsidR="00621AC1">
        <w:rPr>
          <w:rFonts w:ascii="Book Antiqua" w:hAnsi="Book Antiqua"/>
          <w:sz w:val="24"/>
          <w:szCs w:val="24"/>
        </w:rPr>
        <w:t>d</w:t>
      </w:r>
      <w:r>
        <w:rPr>
          <w:rFonts w:ascii="Book Antiqua" w:hAnsi="Book Antiqua"/>
          <w:sz w:val="24"/>
          <w:szCs w:val="24"/>
        </w:rPr>
        <w:t xml:space="preserve"> to meet the Qualification Requirement </w:t>
      </w:r>
      <w:r w:rsidR="00621AC1">
        <w:rPr>
          <w:rFonts w:ascii="Book Antiqua" w:hAnsi="Book Antiqua"/>
          <w:sz w:val="24"/>
          <w:szCs w:val="24"/>
        </w:rPr>
        <w:t xml:space="preserve">(QR) </w:t>
      </w:r>
      <w:r>
        <w:rPr>
          <w:rFonts w:ascii="Book Antiqua" w:hAnsi="Book Antiqua"/>
          <w:sz w:val="24"/>
          <w:szCs w:val="24"/>
        </w:rPr>
        <w:t xml:space="preserve">of the </w:t>
      </w:r>
      <w:r w:rsidR="00621AC1">
        <w:rPr>
          <w:rFonts w:ascii="Book Antiqua" w:hAnsi="Book Antiqua"/>
          <w:sz w:val="24"/>
          <w:szCs w:val="24"/>
        </w:rPr>
        <w:t>package</w:t>
      </w:r>
      <w:r>
        <w:rPr>
          <w:rFonts w:ascii="Book Antiqua" w:hAnsi="Book Antiqua"/>
          <w:sz w:val="24"/>
          <w:szCs w:val="24"/>
        </w:rPr>
        <w:t>.</w:t>
      </w:r>
    </w:p>
    <w:bookmarkEnd w:id="6"/>
    <w:p w14:paraId="2444495F" w14:textId="6E993E80" w:rsidR="00476A68" w:rsidRDefault="00476A68" w:rsidP="009D6DC3">
      <w:pPr>
        <w:tabs>
          <w:tab w:val="num" w:pos="1080"/>
        </w:tabs>
        <w:autoSpaceDE w:val="0"/>
        <w:autoSpaceDN w:val="0"/>
        <w:adjustRightInd w:val="0"/>
        <w:spacing w:line="276" w:lineRule="auto"/>
        <w:contextualSpacing/>
        <w:jc w:val="both"/>
        <w:rPr>
          <w:rFonts w:ascii="Book Antiqua" w:hAnsi="Book Antiqua"/>
        </w:rPr>
      </w:pPr>
    </w:p>
    <w:p w14:paraId="0EF4D3C1" w14:textId="7BD5BE80" w:rsidR="00B429E8" w:rsidRPr="009D6DC3" w:rsidRDefault="00B429E8" w:rsidP="00450CD4">
      <w:pPr>
        <w:pStyle w:val="NoSpacing"/>
        <w:numPr>
          <w:ilvl w:val="0"/>
          <w:numId w:val="14"/>
        </w:numPr>
        <w:spacing w:line="276" w:lineRule="auto"/>
        <w:ind w:left="1134" w:hanging="567"/>
        <w:rPr>
          <w:rFonts w:ascii="Book Antiqua" w:hAnsi="Book Antiqua"/>
          <w:b/>
          <w:bCs/>
        </w:rPr>
      </w:pPr>
      <w:r w:rsidRPr="009D6DC3">
        <w:rPr>
          <w:rFonts w:ascii="Book Antiqua" w:hAnsi="Book Antiqua"/>
          <w:b/>
          <w:bCs/>
        </w:rPr>
        <w:t>As a part of Second Envelope</w:t>
      </w:r>
      <w:r w:rsidR="008478CA" w:rsidRPr="009D6DC3">
        <w:rPr>
          <w:rFonts w:ascii="Book Antiqua" w:hAnsi="Book Antiqua"/>
          <w:b/>
          <w:bCs/>
        </w:rPr>
        <w:t>:</w:t>
      </w:r>
    </w:p>
    <w:p w14:paraId="51FA31EE" w14:textId="77777777" w:rsidR="00DC5E37" w:rsidRDefault="00DC5E37" w:rsidP="009D6DC3">
      <w:pPr>
        <w:pStyle w:val="NoSpacing"/>
        <w:spacing w:line="276" w:lineRule="auto"/>
        <w:ind w:left="567"/>
        <w:rPr>
          <w:rFonts w:ascii="Book Antiqua" w:hAnsi="Book Antiqua"/>
          <w:b/>
          <w:bCs/>
        </w:rPr>
      </w:pPr>
    </w:p>
    <w:p w14:paraId="13442B8E" w14:textId="22E58173" w:rsidR="00276A9C" w:rsidRPr="00F6241C" w:rsidRDefault="00276A9C" w:rsidP="00276A9C">
      <w:pPr>
        <w:pStyle w:val="ListParagraph"/>
        <w:spacing w:line="276" w:lineRule="auto"/>
        <w:ind w:left="567"/>
        <w:contextualSpacing/>
        <w:jc w:val="both"/>
        <w:rPr>
          <w:rFonts w:ascii="Book Antiqua" w:hAnsi="Book Antiqua" w:cstheme="minorHAnsi"/>
          <w:b/>
          <w:bCs/>
          <w:color w:val="000000"/>
          <w:sz w:val="24"/>
          <w:szCs w:val="24"/>
          <w:u w:val="single"/>
        </w:rPr>
      </w:pPr>
      <w:r w:rsidRPr="00F6241C">
        <w:rPr>
          <w:rFonts w:ascii="Book Antiqua" w:hAnsi="Book Antiqua" w:cstheme="minorHAnsi"/>
          <w:color w:val="000000"/>
          <w:sz w:val="24"/>
          <w:szCs w:val="24"/>
        </w:rPr>
        <w:t xml:space="preserve">Bidders shall quote rate (excl. GST) for each item in price schedule part </w:t>
      </w:r>
      <w:r>
        <w:rPr>
          <w:rFonts w:ascii="Book Antiqua" w:hAnsi="Book Antiqua" w:cstheme="minorHAnsi"/>
          <w:color w:val="000000"/>
          <w:sz w:val="24"/>
          <w:szCs w:val="24"/>
        </w:rPr>
        <w:t xml:space="preserve">attached in </w:t>
      </w:r>
      <w:r w:rsidRPr="00F6241C">
        <w:rPr>
          <w:rFonts w:ascii="Book Antiqua" w:hAnsi="Book Antiqua" w:cstheme="minorHAnsi"/>
          <w:sz w:val="24"/>
          <w:szCs w:val="24"/>
        </w:rPr>
        <w:t>PRANIT</w:t>
      </w:r>
      <w:r w:rsidRPr="00F6241C">
        <w:rPr>
          <w:rFonts w:ascii="Book Antiqua" w:hAnsi="Book Antiqua" w:cstheme="minorHAnsi"/>
          <w:color w:val="000000"/>
          <w:sz w:val="24"/>
          <w:szCs w:val="24"/>
        </w:rPr>
        <w:t xml:space="preserve"> porta</w:t>
      </w:r>
      <w:r w:rsidR="00552DD8">
        <w:rPr>
          <w:rFonts w:ascii="Book Antiqua" w:hAnsi="Book Antiqua" w:cstheme="minorHAnsi"/>
          <w:color w:val="000000"/>
          <w:sz w:val="24"/>
          <w:szCs w:val="24"/>
        </w:rPr>
        <w:t xml:space="preserve"> (Package-A, B, C, D, E &amp; F)</w:t>
      </w:r>
      <w:r w:rsidRPr="00F6241C">
        <w:rPr>
          <w:rFonts w:ascii="Book Antiqua" w:hAnsi="Book Antiqua" w:cstheme="minorHAnsi"/>
          <w:color w:val="000000"/>
          <w:sz w:val="24"/>
          <w:szCs w:val="24"/>
        </w:rPr>
        <w:t>.</w:t>
      </w:r>
      <w:r w:rsidRPr="00F6241C">
        <w:rPr>
          <w:sz w:val="24"/>
          <w:szCs w:val="24"/>
        </w:rPr>
        <w:t xml:space="preserve"> </w:t>
      </w:r>
      <w:r w:rsidRPr="00F6241C">
        <w:rPr>
          <w:rFonts w:ascii="Book Antiqua" w:hAnsi="Book Antiqua" w:cstheme="minorHAnsi"/>
          <w:color w:val="000000"/>
          <w:sz w:val="24"/>
          <w:szCs w:val="24"/>
        </w:rPr>
        <w:t xml:space="preserve">Bids, in which filled BOQ/Price Bid/Price Schedule/any other sheet in which price quoted by bidder is attached as part of First Envelope, </w:t>
      </w:r>
      <w:r w:rsidRPr="00F6241C">
        <w:rPr>
          <w:rFonts w:ascii="Book Antiqua" w:hAnsi="Book Antiqua" w:cstheme="minorHAnsi"/>
          <w:b/>
          <w:bCs/>
          <w:color w:val="000000"/>
          <w:sz w:val="24"/>
          <w:szCs w:val="24"/>
          <w:u w:val="single"/>
        </w:rPr>
        <w:t>shall be rejected and shall not be considered for further evaluation.</w:t>
      </w:r>
    </w:p>
    <w:p w14:paraId="39479F62" w14:textId="77777777" w:rsidR="00276A9C" w:rsidRPr="00955458" w:rsidRDefault="00276A9C" w:rsidP="00276A9C">
      <w:pPr>
        <w:pStyle w:val="NoSpacing"/>
        <w:spacing w:line="276" w:lineRule="auto"/>
        <w:ind w:left="720" w:hanging="630"/>
        <w:rPr>
          <w:rFonts w:ascii="Book Antiqua" w:hAnsi="Book Antiqua"/>
        </w:rPr>
      </w:pPr>
    </w:p>
    <w:p w14:paraId="0BBA404E" w14:textId="77777777" w:rsidR="00276A9C" w:rsidRPr="00955458" w:rsidRDefault="00276A9C" w:rsidP="00276A9C">
      <w:pPr>
        <w:pStyle w:val="ListParagraph"/>
        <w:spacing w:line="276" w:lineRule="auto"/>
        <w:ind w:left="567"/>
        <w:contextualSpacing/>
        <w:jc w:val="both"/>
        <w:rPr>
          <w:rFonts w:ascii="Book Antiqua" w:hAnsi="Book Antiqua" w:cstheme="minorHAnsi"/>
          <w:color w:val="000000"/>
          <w:sz w:val="24"/>
          <w:szCs w:val="24"/>
        </w:rPr>
      </w:pPr>
      <w:r w:rsidRPr="00955458">
        <w:rPr>
          <w:rFonts w:ascii="Book Antiqua" w:hAnsi="Book Antiqua" w:cstheme="minorHAnsi"/>
          <w:color w:val="000000"/>
          <w:sz w:val="24"/>
          <w:szCs w:val="24"/>
        </w:rPr>
        <w:t xml:space="preserve">The bid shall be submitted by the Bidder under </w:t>
      </w:r>
      <w:r w:rsidRPr="00955458">
        <w:rPr>
          <w:rFonts w:ascii="Book Antiqua" w:hAnsi="Book Antiqua" w:cstheme="minorHAnsi"/>
          <w:b/>
          <w:bCs/>
          <w:color w:val="000000"/>
          <w:sz w:val="24"/>
          <w:szCs w:val="24"/>
        </w:rPr>
        <w:t>“</w:t>
      </w:r>
      <w:r w:rsidRPr="00955458">
        <w:rPr>
          <w:rFonts w:ascii="Book Antiqua" w:hAnsi="Book Antiqua" w:cstheme="minorHAnsi"/>
          <w:b/>
          <w:bCs/>
          <w:color w:val="000000"/>
          <w:sz w:val="24"/>
          <w:szCs w:val="24"/>
          <w:u w:val="single"/>
        </w:rPr>
        <w:t>Single Stage – Two Envelope</w:t>
      </w:r>
      <w:r w:rsidRPr="00955458">
        <w:rPr>
          <w:rFonts w:ascii="Book Antiqua" w:hAnsi="Book Antiqua" w:cstheme="minorHAnsi"/>
          <w:b/>
          <w:bCs/>
          <w:color w:val="000000"/>
          <w:sz w:val="24"/>
          <w:szCs w:val="24"/>
        </w:rPr>
        <w:t>”</w:t>
      </w:r>
      <w:r w:rsidRPr="00955458">
        <w:rPr>
          <w:rFonts w:ascii="Book Antiqua" w:hAnsi="Book Antiqua" w:cstheme="minorHAnsi"/>
          <w:color w:val="000000"/>
          <w:sz w:val="24"/>
          <w:szCs w:val="24"/>
        </w:rPr>
        <w:t xml:space="preserve"> procedure of bidding. </w:t>
      </w:r>
    </w:p>
    <w:p w14:paraId="0341B1AD" w14:textId="77777777" w:rsidR="00276A9C" w:rsidRPr="00955458" w:rsidRDefault="00276A9C" w:rsidP="00276A9C">
      <w:pPr>
        <w:pStyle w:val="ListParagraph"/>
        <w:spacing w:line="276" w:lineRule="auto"/>
        <w:ind w:left="567"/>
        <w:contextualSpacing/>
        <w:jc w:val="both"/>
        <w:rPr>
          <w:rFonts w:ascii="Book Antiqua" w:hAnsi="Book Antiqua" w:cstheme="minorHAnsi"/>
          <w:color w:val="000000"/>
          <w:sz w:val="24"/>
          <w:szCs w:val="24"/>
        </w:rPr>
      </w:pPr>
    </w:p>
    <w:p w14:paraId="0A49FC50" w14:textId="77777777" w:rsidR="00276A9C" w:rsidRPr="00955458" w:rsidRDefault="00276A9C" w:rsidP="00276A9C">
      <w:pPr>
        <w:pStyle w:val="ListParagraph"/>
        <w:spacing w:line="276" w:lineRule="auto"/>
        <w:ind w:left="567"/>
        <w:contextualSpacing/>
        <w:jc w:val="both"/>
        <w:rPr>
          <w:rFonts w:ascii="Book Antiqua" w:hAnsi="Book Antiqua" w:cstheme="minorHAnsi"/>
          <w:color w:val="000000"/>
          <w:sz w:val="24"/>
          <w:szCs w:val="24"/>
        </w:rPr>
      </w:pPr>
      <w:r w:rsidRPr="00955458">
        <w:rPr>
          <w:rFonts w:ascii="Book Antiqua" w:hAnsi="Book Antiqua" w:cstheme="minorHAnsi"/>
          <w:color w:val="000000"/>
          <w:sz w:val="24"/>
          <w:szCs w:val="24"/>
        </w:rPr>
        <w:t>Alternative bids shall not be permitted.</w:t>
      </w:r>
    </w:p>
    <w:p w14:paraId="536140F6" w14:textId="77777777" w:rsidR="00276A9C" w:rsidRPr="00955458" w:rsidRDefault="00276A9C" w:rsidP="00276A9C">
      <w:pPr>
        <w:pStyle w:val="ListParagraph"/>
        <w:spacing w:line="276" w:lineRule="auto"/>
        <w:rPr>
          <w:rFonts w:ascii="Book Antiqua" w:hAnsi="Book Antiqua" w:cstheme="minorHAnsi"/>
          <w:color w:val="000000"/>
          <w:sz w:val="24"/>
          <w:szCs w:val="24"/>
        </w:rPr>
      </w:pPr>
    </w:p>
    <w:p w14:paraId="5505FB2B" w14:textId="77777777" w:rsidR="00276A9C" w:rsidRDefault="00276A9C" w:rsidP="00276A9C">
      <w:pPr>
        <w:pStyle w:val="ListParagraph"/>
        <w:spacing w:line="276" w:lineRule="auto"/>
        <w:ind w:left="567"/>
        <w:contextualSpacing/>
        <w:jc w:val="both"/>
        <w:rPr>
          <w:rFonts w:ascii="Book Antiqua" w:hAnsi="Book Antiqua" w:cstheme="minorHAnsi"/>
          <w:color w:val="000000"/>
          <w:sz w:val="24"/>
          <w:szCs w:val="24"/>
        </w:rPr>
      </w:pPr>
      <w:r w:rsidRPr="00955458">
        <w:rPr>
          <w:rFonts w:ascii="Book Antiqua" w:hAnsi="Book Antiqua" w:cstheme="minorHAnsi"/>
          <w:color w:val="000000"/>
          <w:sz w:val="24"/>
          <w:szCs w:val="24"/>
        </w:rPr>
        <w:t xml:space="preserve">Bid forms containing Technical &amp; Commercial Deviation schedule </w:t>
      </w:r>
      <w:proofErr w:type="gramStart"/>
      <w:r w:rsidRPr="00955458">
        <w:rPr>
          <w:rFonts w:ascii="Book Antiqua" w:hAnsi="Book Antiqua" w:cstheme="minorHAnsi"/>
          <w:color w:val="000000"/>
          <w:sz w:val="24"/>
          <w:szCs w:val="24"/>
        </w:rPr>
        <w:t>is</w:t>
      </w:r>
      <w:proofErr w:type="gramEnd"/>
      <w:r w:rsidRPr="00955458">
        <w:rPr>
          <w:rFonts w:ascii="Book Antiqua" w:hAnsi="Book Antiqua" w:cstheme="minorHAnsi"/>
          <w:color w:val="000000"/>
          <w:sz w:val="24"/>
          <w:szCs w:val="24"/>
        </w:rPr>
        <w:t xml:space="preserve"> mandatorily filled &amp; uploaded by bidder on PRANIT portal else their bid shall be rejected &amp; shall not be considered for further evaluation</w:t>
      </w:r>
      <w:r>
        <w:rPr>
          <w:rFonts w:ascii="Book Antiqua" w:hAnsi="Book Antiqua" w:cstheme="minorHAnsi"/>
          <w:color w:val="000000"/>
          <w:sz w:val="24"/>
          <w:szCs w:val="24"/>
        </w:rPr>
        <w:t>.</w:t>
      </w:r>
    </w:p>
    <w:p w14:paraId="7D376D0F" w14:textId="77777777" w:rsidR="00397C1B" w:rsidRPr="009D6DC3" w:rsidRDefault="00397C1B" w:rsidP="009D6DC3">
      <w:pPr>
        <w:pStyle w:val="NoSpacing"/>
        <w:spacing w:line="276" w:lineRule="auto"/>
        <w:ind w:left="720" w:hanging="630"/>
        <w:rPr>
          <w:rFonts w:ascii="Book Antiqua" w:hAnsi="Book Antiqua"/>
        </w:rPr>
      </w:pPr>
    </w:p>
    <w:p w14:paraId="4E2F2086" w14:textId="6FCE20E0" w:rsidR="00103922" w:rsidRPr="00103922" w:rsidRDefault="00DF09C3" w:rsidP="00450CD4">
      <w:pPr>
        <w:pStyle w:val="ListParagraph"/>
        <w:numPr>
          <w:ilvl w:val="1"/>
          <w:numId w:val="24"/>
        </w:numPr>
        <w:spacing w:line="276" w:lineRule="auto"/>
        <w:ind w:left="567" w:hanging="567"/>
        <w:contextualSpacing/>
        <w:jc w:val="both"/>
        <w:rPr>
          <w:rFonts w:ascii="Book Antiqua" w:hAnsi="Book Antiqua" w:cstheme="minorHAnsi"/>
          <w:b/>
          <w:sz w:val="24"/>
          <w:szCs w:val="24"/>
          <w:u w:val="single"/>
        </w:rPr>
      </w:pPr>
      <w:bookmarkStart w:id="7" w:name="_Ref22037779"/>
      <w:r w:rsidRPr="009D6DC3">
        <w:rPr>
          <w:rFonts w:ascii="Book Antiqua" w:hAnsi="Book Antiqua" w:cstheme="minorHAnsi"/>
          <w:b/>
          <w:sz w:val="24"/>
          <w:szCs w:val="24"/>
          <w:u w:val="single"/>
        </w:rPr>
        <w:t>BID SECURITY/</w:t>
      </w:r>
      <w:bookmarkStart w:id="8" w:name="_Hlk95234387"/>
      <w:r w:rsidR="003F50DA" w:rsidRPr="009D6DC3">
        <w:rPr>
          <w:rFonts w:ascii="Book Antiqua" w:hAnsi="Book Antiqua" w:cstheme="minorHAnsi"/>
          <w:b/>
          <w:sz w:val="24"/>
          <w:szCs w:val="24"/>
          <w:u w:val="single"/>
        </w:rPr>
        <w:t xml:space="preserve">EARNEST MONEY DEPOSIT </w:t>
      </w:r>
      <w:bookmarkEnd w:id="8"/>
      <w:r w:rsidR="003F50DA" w:rsidRPr="009D6DC3">
        <w:rPr>
          <w:rFonts w:ascii="Book Antiqua" w:hAnsi="Book Antiqua" w:cstheme="minorHAnsi"/>
          <w:b/>
          <w:sz w:val="24"/>
          <w:szCs w:val="24"/>
          <w:u w:val="single"/>
        </w:rPr>
        <w:t>(EMD)</w:t>
      </w:r>
      <w:bookmarkEnd w:id="7"/>
    </w:p>
    <w:p w14:paraId="11FB0F29" w14:textId="77777777" w:rsidR="003F50DA" w:rsidRPr="009D6DC3" w:rsidRDefault="003F50DA" w:rsidP="009D6DC3">
      <w:pPr>
        <w:spacing w:line="276" w:lineRule="auto"/>
        <w:ind w:left="426" w:hanging="426"/>
        <w:rPr>
          <w:rFonts w:ascii="Book Antiqua" w:hAnsi="Book Antiqua"/>
        </w:rPr>
      </w:pPr>
    </w:p>
    <w:p w14:paraId="432276FC" w14:textId="5DFB8664" w:rsidR="00300C2F" w:rsidRPr="009D6DC3" w:rsidRDefault="00300C2F" w:rsidP="00450CD4">
      <w:pPr>
        <w:pStyle w:val="ListParagraph"/>
        <w:numPr>
          <w:ilvl w:val="1"/>
          <w:numId w:val="24"/>
        </w:numPr>
        <w:spacing w:line="276" w:lineRule="auto"/>
        <w:ind w:left="567" w:hanging="567"/>
        <w:contextualSpacing/>
        <w:jc w:val="both"/>
        <w:rPr>
          <w:rFonts w:ascii="Book Antiqua" w:hAnsi="Book Antiqua" w:cstheme="minorHAnsi"/>
          <w:sz w:val="24"/>
          <w:szCs w:val="24"/>
        </w:rPr>
      </w:pPr>
      <w:bookmarkStart w:id="9" w:name="_Ref20145657"/>
      <w:r w:rsidRPr="009D6DC3">
        <w:rPr>
          <w:rFonts w:ascii="Book Antiqua" w:eastAsia="Times New Roman" w:hAnsi="Book Antiqua" w:cstheme="minorHAnsi"/>
          <w:sz w:val="24"/>
          <w:szCs w:val="24"/>
          <w:lang w:eastAsia="en-US"/>
        </w:rPr>
        <w:t>The Bidder shall furnish, except as exempted herein below, as part of its bid, a bid security in the amount and currency as stipulated herein below. The bid security must be submitted in the form provided in the Bidding Documents</w:t>
      </w:r>
      <w:r w:rsidRPr="009D6DC3">
        <w:rPr>
          <w:rFonts w:ascii="Book Antiqua" w:hAnsi="Book Antiqua" w:cstheme="minorHAnsi"/>
          <w:sz w:val="24"/>
          <w:szCs w:val="24"/>
        </w:rPr>
        <w:t>.</w:t>
      </w:r>
      <w:bookmarkEnd w:id="9"/>
    </w:p>
    <w:p w14:paraId="1C3B807C" w14:textId="77777777" w:rsidR="00300C2F" w:rsidRPr="009D6DC3" w:rsidRDefault="00300C2F" w:rsidP="009D6DC3">
      <w:pPr>
        <w:spacing w:line="276" w:lineRule="auto"/>
        <w:ind w:left="426" w:hanging="710"/>
        <w:rPr>
          <w:rFonts w:ascii="Book Antiqua" w:hAnsi="Book Antiqua"/>
        </w:rPr>
      </w:pPr>
    </w:p>
    <w:p w14:paraId="31BCCDD8" w14:textId="1B1E1A20" w:rsidR="00300C2F" w:rsidRPr="009D6DC3" w:rsidRDefault="00300C2F" w:rsidP="00A721D9">
      <w:pPr>
        <w:spacing w:line="276" w:lineRule="auto"/>
        <w:ind w:left="567"/>
        <w:jc w:val="both"/>
        <w:rPr>
          <w:rFonts w:ascii="Book Antiqua" w:hAnsi="Book Antiqua" w:cstheme="minorHAnsi"/>
          <w:b/>
          <w:bCs/>
          <w:color w:val="000000"/>
          <w:spacing w:val="-2"/>
        </w:rPr>
      </w:pPr>
      <w:r w:rsidRPr="009D6DC3">
        <w:rPr>
          <w:rFonts w:ascii="Book Antiqua" w:hAnsi="Book Antiqua" w:cstheme="minorHAnsi"/>
        </w:rPr>
        <w:t xml:space="preserve">Amount of Bid </w:t>
      </w:r>
      <w:r w:rsidRPr="001930EC">
        <w:rPr>
          <w:rFonts w:ascii="Book Antiqua" w:hAnsi="Book Antiqua" w:cstheme="minorHAnsi"/>
        </w:rPr>
        <w:t xml:space="preserve">Security: </w:t>
      </w:r>
      <w:r w:rsidRPr="001930EC">
        <w:rPr>
          <w:b/>
          <w:bCs/>
        </w:rPr>
        <w:t>₹</w:t>
      </w:r>
      <w:r w:rsidRPr="001930EC">
        <w:rPr>
          <w:rFonts w:ascii="Book Antiqua" w:hAnsi="Book Antiqua" w:cstheme="minorHAnsi"/>
          <w:b/>
          <w:bCs/>
        </w:rPr>
        <w:t xml:space="preserve"> </w:t>
      </w:r>
      <w:r w:rsidR="003E15C5">
        <w:rPr>
          <w:rFonts w:ascii="Book Antiqua" w:hAnsi="Book Antiqua" w:cstheme="minorHAnsi"/>
          <w:b/>
          <w:bCs/>
        </w:rPr>
        <w:t>5,83,290</w:t>
      </w:r>
      <w:r w:rsidRPr="001930EC">
        <w:rPr>
          <w:rFonts w:ascii="Book Antiqua" w:hAnsi="Book Antiqua" w:cstheme="minorHAnsi"/>
          <w:b/>
          <w:color w:val="000000"/>
        </w:rPr>
        <w:t xml:space="preserve">/- (Rupees </w:t>
      </w:r>
      <w:r w:rsidR="003E15C5">
        <w:rPr>
          <w:rFonts w:ascii="Book Antiqua" w:hAnsi="Book Antiqua" w:cstheme="minorHAnsi"/>
          <w:b/>
          <w:color w:val="000000"/>
        </w:rPr>
        <w:t>Five</w:t>
      </w:r>
      <w:r w:rsidR="001930EC" w:rsidRPr="001930EC">
        <w:rPr>
          <w:rFonts w:ascii="Book Antiqua" w:hAnsi="Book Antiqua" w:cstheme="minorHAnsi"/>
          <w:b/>
          <w:color w:val="000000"/>
        </w:rPr>
        <w:t xml:space="preserve"> Lac </w:t>
      </w:r>
      <w:r w:rsidR="003E15C5">
        <w:rPr>
          <w:rFonts w:ascii="Book Antiqua" w:hAnsi="Book Antiqua" w:cstheme="minorHAnsi"/>
          <w:b/>
          <w:color w:val="000000"/>
        </w:rPr>
        <w:t xml:space="preserve">Eighty-Three </w:t>
      </w:r>
      <w:r w:rsidRPr="001930EC">
        <w:rPr>
          <w:rFonts w:ascii="Book Antiqua" w:hAnsi="Book Antiqua" w:cstheme="minorHAnsi"/>
          <w:b/>
          <w:color w:val="000000"/>
        </w:rPr>
        <w:t xml:space="preserve">Thousand </w:t>
      </w:r>
      <w:r w:rsidR="003E15C5">
        <w:rPr>
          <w:rFonts w:ascii="Book Antiqua" w:hAnsi="Book Antiqua" w:cstheme="minorHAnsi"/>
          <w:b/>
          <w:color w:val="000000"/>
        </w:rPr>
        <w:t xml:space="preserve">Two Hundred Ninety </w:t>
      </w:r>
      <w:r w:rsidRPr="001930EC">
        <w:rPr>
          <w:rFonts w:ascii="Book Antiqua" w:hAnsi="Book Antiqua" w:cstheme="minorHAnsi"/>
          <w:b/>
          <w:color w:val="000000"/>
        </w:rPr>
        <w:t>Only).</w:t>
      </w:r>
    </w:p>
    <w:p w14:paraId="3331A52C" w14:textId="77777777" w:rsidR="00300C2F" w:rsidRPr="009D6DC3" w:rsidRDefault="00300C2F" w:rsidP="009D6DC3">
      <w:pPr>
        <w:spacing w:line="276" w:lineRule="auto"/>
        <w:ind w:left="426" w:hanging="710"/>
        <w:rPr>
          <w:rFonts w:ascii="Book Antiqua" w:hAnsi="Book Antiqua"/>
        </w:rPr>
      </w:pPr>
    </w:p>
    <w:p w14:paraId="129A4A53" w14:textId="1972F2E3" w:rsidR="00300C2F" w:rsidRDefault="009648D8" w:rsidP="00450CD4">
      <w:pPr>
        <w:numPr>
          <w:ilvl w:val="1"/>
          <w:numId w:val="24"/>
        </w:numPr>
        <w:spacing w:line="276" w:lineRule="auto"/>
        <w:ind w:left="567" w:hanging="567"/>
        <w:contextualSpacing/>
        <w:jc w:val="both"/>
        <w:rPr>
          <w:rFonts w:ascii="Book Antiqua" w:hAnsi="Book Antiqua" w:cstheme="minorHAnsi"/>
        </w:rPr>
      </w:pPr>
      <w:bookmarkStart w:id="10" w:name="_Ref20145391"/>
      <w:r w:rsidRPr="00402596">
        <w:rPr>
          <w:rFonts w:ascii="Book Antiqua" w:eastAsiaTheme="minorHAnsi" w:hAnsi="Book Antiqua" w:cs="Book Antiqua"/>
          <w:bCs/>
          <w:lang w:bidi="hi-IN"/>
        </w:rPr>
        <w:t>Micro and Small Enterprises (</w:t>
      </w:r>
      <w:r w:rsidRPr="00402596">
        <w:rPr>
          <w:rFonts w:ascii="Book Antiqua" w:hAnsi="Book Antiqua" w:cs="Arial"/>
        </w:rPr>
        <w:t>MSEs</w:t>
      </w:r>
      <w:r w:rsidRPr="00402596">
        <w:rPr>
          <w:rFonts w:ascii="Book Antiqua" w:eastAsiaTheme="minorHAnsi" w:hAnsi="Book Antiqua" w:cs="Book Antiqua"/>
          <w:bCs/>
          <w:lang w:bidi="hi-IN"/>
        </w:rPr>
        <w:t xml:space="preserve">) registered with </w:t>
      </w:r>
      <w:r w:rsidRPr="00402596">
        <w:rPr>
          <w:rFonts w:ascii="Book Antiqua" w:eastAsiaTheme="minorHAnsi" w:hAnsi="Book Antiqua" w:cs="Book Antiqua"/>
          <w:b/>
          <w:lang w:bidi="hi-IN"/>
        </w:rPr>
        <w:t>Udyam Registration Portal</w:t>
      </w:r>
      <w:r w:rsidRPr="00402596">
        <w:rPr>
          <w:rFonts w:ascii="Book Antiqua" w:eastAsiaTheme="minorHAnsi" w:hAnsi="Book Antiqua" w:cs="Book Antiqua"/>
          <w:bCs/>
          <w:lang w:bidi="hi-IN"/>
        </w:rPr>
        <w:t xml:space="preserve"> as specified by Ministry of </w:t>
      </w:r>
      <w:proofErr w:type="gramStart"/>
      <w:r w:rsidRPr="00402596">
        <w:rPr>
          <w:rFonts w:ascii="Book Antiqua" w:eastAsiaTheme="minorHAnsi" w:hAnsi="Book Antiqua" w:cs="Book Antiqua"/>
          <w:bCs/>
          <w:lang w:bidi="hi-IN"/>
        </w:rPr>
        <w:t>Micro,</w:t>
      </w:r>
      <w:proofErr w:type="gramEnd"/>
      <w:r w:rsidRPr="00402596">
        <w:rPr>
          <w:rFonts w:ascii="Book Antiqua" w:eastAsiaTheme="minorHAnsi" w:hAnsi="Book Antiqua" w:cs="Book Antiqua"/>
          <w:bCs/>
          <w:lang w:bidi="hi-IN"/>
        </w:rPr>
        <w:t xml:space="preserve"> Small and Medium Enterprises </w:t>
      </w:r>
      <w:r w:rsidR="00300C2F" w:rsidRPr="009D6DC3">
        <w:rPr>
          <w:rFonts w:ascii="Book Antiqua" w:hAnsi="Book Antiqua" w:cstheme="minorHAnsi"/>
        </w:rPr>
        <w:t xml:space="preserve">are </w:t>
      </w:r>
      <w:r w:rsidR="00300C2F" w:rsidRPr="009D6DC3">
        <w:rPr>
          <w:rFonts w:ascii="Book Antiqua" w:hAnsi="Book Antiqua" w:cstheme="minorHAnsi"/>
          <w:b/>
          <w:bCs/>
          <w:i/>
          <w:iCs/>
          <w:u w:val="single"/>
        </w:rPr>
        <w:t>exempted from submission of Bid Security</w:t>
      </w:r>
      <w:r w:rsidR="00300C2F" w:rsidRPr="009D6DC3">
        <w:rPr>
          <w:rFonts w:ascii="Book Antiqua" w:hAnsi="Book Antiqua" w:cstheme="minorHAnsi"/>
        </w:rPr>
        <w:t xml:space="preserve"> as per the Provisions of the Public Procurement Policy for Micro and Small Enterprises (MSEs) order 2012. This shall be subject to production of documentary evidence </w:t>
      </w:r>
      <w:proofErr w:type="gramStart"/>
      <w:r w:rsidR="00300C2F" w:rsidRPr="009D6DC3">
        <w:rPr>
          <w:rFonts w:ascii="Book Antiqua" w:hAnsi="Book Antiqua" w:cstheme="minorHAnsi"/>
        </w:rPr>
        <w:t>with regard to</w:t>
      </w:r>
      <w:proofErr w:type="gramEnd"/>
      <w:r w:rsidR="00300C2F" w:rsidRPr="009D6DC3">
        <w:rPr>
          <w:rFonts w:ascii="Book Antiqua" w:hAnsi="Book Antiqua" w:cstheme="minorHAnsi"/>
        </w:rPr>
        <w:t xml:space="preserve"> registration with authorities mentioned above.</w:t>
      </w:r>
      <w:bookmarkEnd w:id="10"/>
    </w:p>
    <w:p w14:paraId="31321963" w14:textId="77777777" w:rsidR="00541B70" w:rsidRPr="003E15C5" w:rsidRDefault="00541B70" w:rsidP="009D6DC3">
      <w:pPr>
        <w:spacing w:line="276" w:lineRule="auto"/>
        <w:ind w:left="426" w:hanging="710"/>
        <w:jc w:val="both"/>
        <w:rPr>
          <w:rFonts w:ascii="Book Antiqua" w:hAnsi="Book Antiqua" w:cstheme="minorHAnsi"/>
        </w:rPr>
      </w:pPr>
    </w:p>
    <w:p w14:paraId="6A7DA94B" w14:textId="2CF4D466" w:rsidR="00300C2F" w:rsidRPr="003E15C5" w:rsidRDefault="00300C2F" w:rsidP="00450CD4">
      <w:pPr>
        <w:numPr>
          <w:ilvl w:val="1"/>
          <w:numId w:val="24"/>
        </w:numPr>
        <w:spacing w:line="276" w:lineRule="auto"/>
        <w:ind w:left="567" w:hanging="567"/>
        <w:contextualSpacing/>
        <w:jc w:val="both"/>
        <w:rPr>
          <w:rFonts w:ascii="Book Antiqua" w:hAnsi="Book Antiqua" w:cstheme="minorHAnsi"/>
        </w:rPr>
      </w:pPr>
      <w:bookmarkStart w:id="11" w:name="_Ref22045080"/>
      <w:r w:rsidRPr="003E15C5">
        <w:rPr>
          <w:rFonts w:ascii="Book Antiqua" w:hAnsi="Book Antiqua" w:cstheme="minorHAnsi"/>
        </w:rPr>
        <w:t>The bid security shall, at the bidder’s option, be in the form of a crossed bank draft/pay order</w:t>
      </w:r>
      <w:r w:rsidR="00D75F28">
        <w:rPr>
          <w:rFonts w:ascii="Book Antiqua" w:hAnsi="Book Antiqua" w:cstheme="minorHAnsi"/>
        </w:rPr>
        <w:t>/</w:t>
      </w:r>
      <w:r w:rsidRPr="003E15C5">
        <w:rPr>
          <w:rFonts w:ascii="Book Antiqua" w:hAnsi="Book Antiqua" w:cstheme="minorHAnsi"/>
        </w:rPr>
        <w:t xml:space="preserve">banker certified cheque in </w:t>
      </w:r>
      <w:r w:rsidR="0098471C" w:rsidRPr="003E15C5">
        <w:rPr>
          <w:rFonts w:ascii="Book Antiqua" w:hAnsi="Book Antiqua" w:cstheme="minorHAnsi"/>
        </w:rPr>
        <w:t>favor</w:t>
      </w:r>
      <w:r w:rsidRPr="003E15C5">
        <w:rPr>
          <w:rFonts w:ascii="Book Antiqua" w:hAnsi="Book Antiqua" w:cstheme="minorHAnsi"/>
        </w:rPr>
        <w:t xml:space="preserve"> of Employer or a bank guarantee from a reputed bank selected by the bidder.</w:t>
      </w:r>
      <w:bookmarkEnd w:id="11"/>
    </w:p>
    <w:p w14:paraId="71D48F6A" w14:textId="77777777" w:rsidR="00300C2F" w:rsidRPr="003E15C5" w:rsidRDefault="00300C2F" w:rsidP="009D6DC3">
      <w:pPr>
        <w:spacing w:line="276" w:lineRule="auto"/>
        <w:ind w:left="426" w:hanging="710"/>
        <w:rPr>
          <w:rFonts w:ascii="Book Antiqua" w:hAnsi="Book Antiqua"/>
        </w:rPr>
      </w:pPr>
      <w:r w:rsidRPr="003E15C5">
        <w:rPr>
          <w:rFonts w:ascii="Book Antiqua" w:hAnsi="Book Antiqua"/>
        </w:rPr>
        <w:tab/>
      </w:r>
    </w:p>
    <w:p w14:paraId="028EC84D" w14:textId="1378730F" w:rsidR="00300C2F" w:rsidRPr="003E15C5" w:rsidRDefault="00300C2F" w:rsidP="00A721D9">
      <w:pPr>
        <w:spacing w:line="276" w:lineRule="auto"/>
        <w:ind w:left="567"/>
        <w:jc w:val="both"/>
        <w:rPr>
          <w:rFonts w:ascii="Book Antiqua" w:hAnsi="Book Antiqua" w:cstheme="minorHAnsi"/>
        </w:rPr>
      </w:pPr>
      <w:r w:rsidRPr="003E15C5">
        <w:rPr>
          <w:rFonts w:ascii="Book Antiqua" w:hAnsi="Book Antiqua" w:cstheme="minorHAnsi"/>
        </w:rPr>
        <w:t xml:space="preserve">Bid Security shall be </w:t>
      </w:r>
      <w:proofErr w:type="gramStart"/>
      <w:r w:rsidRPr="003E15C5">
        <w:rPr>
          <w:rFonts w:ascii="Book Antiqua" w:hAnsi="Book Antiqua" w:cstheme="minorHAnsi"/>
        </w:rPr>
        <w:t>valid</w:t>
      </w:r>
      <w:proofErr w:type="gramEnd"/>
      <w:r w:rsidRPr="003E15C5">
        <w:rPr>
          <w:rFonts w:ascii="Book Antiqua" w:hAnsi="Book Antiqua" w:cstheme="minorHAnsi"/>
        </w:rPr>
        <w:t xml:space="preserve"> up to </w:t>
      </w:r>
      <w:r w:rsidR="001930EC" w:rsidRPr="003E15C5">
        <w:rPr>
          <w:rFonts w:ascii="Book Antiqua" w:hAnsi="Book Antiqua" w:cstheme="minorHAnsi"/>
        </w:rPr>
        <w:t>180</w:t>
      </w:r>
      <w:r w:rsidRPr="003E15C5">
        <w:rPr>
          <w:rFonts w:ascii="Book Antiqua" w:hAnsi="Book Antiqua" w:cstheme="minorHAnsi"/>
        </w:rPr>
        <w:t xml:space="preserve"> days in case of bank guarantee from the date of Bid opening.</w:t>
      </w:r>
    </w:p>
    <w:p w14:paraId="3AA6EFF0" w14:textId="77777777" w:rsidR="00300C2F" w:rsidRPr="009D6DC3" w:rsidRDefault="00300C2F" w:rsidP="00A721D9">
      <w:pPr>
        <w:spacing w:line="276" w:lineRule="auto"/>
        <w:ind w:left="567" w:hanging="710"/>
        <w:rPr>
          <w:rFonts w:ascii="Book Antiqua" w:hAnsi="Book Antiqua"/>
        </w:rPr>
      </w:pPr>
    </w:p>
    <w:p w14:paraId="314FAC59" w14:textId="6A0B4947" w:rsidR="00300C2F" w:rsidRPr="009D6DC3" w:rsidRDefault="00300C2F" w:rsidP="00A721D9">
      <w:pPr>
        <w:spacing w:line="276" w:lineRule="auto"/>
        <w:ind w:left="567"/>
        <w:jc w:val="both"/>
        <w:rPr>
          <w:rFonts w:ascii="Book Antiqua" w:hAnsi="Book Antiqua" w:cstheme="minorHAnsi"/>
        </w:rPr>
      </w:pPr>
      <w:r w:rsidRPr="009D6DC3">
        <w:rPr>
          <w:rFonts w:ascii="Book Antiqua" w:hAnsi="Book Antiqua" w:cstheme="minorHAnsi"/>
        </w:rPr>
        <w:t xml:space="preserve">The Bid Security shall be in </w:t>
      </w:r>
      <w:r w:rsidR="0098471C" w:rsidRPr="009D6DC3">
        <w:rPr>
          <w:rFonts w:ascii="Book Antiqua" w:hAnsi="Book Antiqua" w:cstheme="minorHAnsi"/>
        </w:rPr>
        <w:t>favor</w:t>
      </w:r>
      <w:r w:rsidRPr="009D6DC3">
        <w:rPr>
          <w:rFonts w:ascii="Book Antiqua" w:hAnsi="Book Antiqua" w:cstheme="minorHAnsi"/>
        </w:rPr>
        <w:t xml:space="preserve"> of Power Grid Corporation of India Limited payable at New Delhi/Gurgaon.</w:t>
      </w:r>
    </w:p>
    <w:p w14:paraId="58939ADD" w14:textId="77777777" w:rsidR="00300C2F" w:rsidRPr="009D6DC3" w:rsidRDefault="00300C2F" w:rsidP="00A721D9">
      <w:pPr>
        <w:spacing w:line="276" w:lineRule="auto"/>
        <w:ind w:left="567" w:hanging="710"/>
        <w:rPr>
          <w:rFonts w:ascii="Book Antiqua" w:hAnsi="Book Antiqua"/>
        </w:rPr>
      </w:pPr>
    </w:p>
    <w:p w14:paraId="31A8E388" w14:textId="77777777" w:rsidR="00300C2F" w:rsidRPr="009D6DC3" w:rsidRDefault="00300C2F" w:rsidP="00A721D9">
      <w:pPr>
        <w:spacing w:line="276" w:lineRule="auto"/>
        <w:ind w:left="567"/>
        <w:jc w:val="both"/>
        <w:rPr>
          <w:rFonts w:ascii="Book Antiqua" w:hAnsi="Book Antiqua" w:cstheme="minorHAnsi"/>
        </w:rPr>
      </w:pPr>
      <w:r w:rsidRPr="009D6DC3">
        <w:rPr>
          <w:rFonts w:ascii="Book Antiqua" w:hAnsi="Book Antiqua" w:cstheme="minorHAnsi"/>
        </w:rPr>
        <w:t>In case, pursuant to Ministry of Finance, GOI</w:t>
      </w:r>
      <w:r w:rsidRPr="009D6DC3">
        <w:t>‟</w:t>
      </w:r>
      <w:r w:rsidRPr="009D6DC3">
        <w:rPr>
          <w:rFonts w:ascii="Book Antiqua" w:hAnsi="Book Antiqua" w:cstheme="minorHAnsi"/>
        </w:rPr>
        <w:t>s Circular dated 17</w:t>
      </w:r>
      <w:r w:rsidRPr="009D6DC3">
        <w:rPr>
          <w:rFonts w:ascii="Book Antiqua" w:hAnsi="Book Antiqua" w:cstheme="minorHAnsi"/>
          <w:vertAlign w:val="superscript"/>
        </w:rPr>
        <w:t>th</w:t>
      </w:r>
      <w:r w:rsidRPr="009D6DC3">
        <w:rPr>
          <w:rFonts w:ascii="Book Antiqua" w:hAnsi="Book Antiqua" w:cstheme="minorHAnsi"/>
        </w:rPr>
        <w:t xml:space="preserve"> </w:t>
      </w:r>
      <w:proofErr w:type="gramStart"/>
      <w:r w:rsidRPr="009D6DC3">
        <w:rPr>
          <w:rFonts w:ascii="Book Antiqua" w:hAnsi="Book Antiqua" w:cstheme="minorHAnsi"/>
        </w:rPr>
        <w:t>July,</w:t>
      </w:r>
      <w:proofErr w:type="gramEnd"/>
      <w:r w:rsidRPr="009D6DC3">
        <w:rPr>
          <w:rFonts w:ascii="Book Antiqua" w:hAnsi="Book Antiqua" w:cstheme="minorHAnsi"/>
        </w:rPr>
        <w:t xml:space="preserve"> 2012, the Bank Guarantee is issued using SFMS Platform by the banks located in India; the copy of such Bank Guarantee shall be submitted by the bidder along with the bid.</w:t>
      </w:r>
    </w:p>
    <w:p w14:paraId="372DAAAE" w14:textId="77777777" w:rsidR="00300C2F" w:rsidRPr="009D6DC3" w:rsidRDefault="00300C2F" w:rsidP="009D6DC3">
      <w:pPr>
        <w:spacing w:line="276" w:lineRule="auto"/>
        <w:ind w:left="426"/>
        <w:jc w:val="both"/>
        <w:rPr>
          <w:rFonts w:ascii="Book Antiqua" w:hAnsi="Book Antiqua" w:cstheme="minorHAnsi"/>
        </w:rPr>
      </w:pPr>
    </w:p>
    <w:p w14:paraId="6DF9999E" w14:textId="77777777" w:rsidR="00300C2F" w:rsidRPr="009D6DC3" w:rsidRDefault="00300C2F" w:rsidP="00A721D9">
      <w:pPr>
        <w:tabs>
          <w:tab w:val="left" w:pos="720"/>
        </w:tabs>
        <w:spacing w:line="276" w:lineRule="auto"/>
        <w:ind w:left="567" w:hanging="851"/>
        <w:jc w:val="both"/>
        <w:rPr>
          <w:rFonts w:ascii="Book Antiqua" w:eastAsia="Batang" w:hAnsi="Book Antiqua" w:cstheme="minorHAnsi"/>
        </w:rPr>
      </w:pPr>
      <w:r w:rsidRPr="009D6DC3">
        <w:rPr>
          <w:rFonts w:ascii="Book Antiqua" w:eastAsia="Batang" w:hAnsi="Book Antiqua" w:cstheme="minorHAnsi"/>
        </w:rPr>
        <w:tab/>
        <w:t xml:space="preserve">The </w:t>
      </w:r>
      <w:r w:rsidRPr="009D6DC3">
        <w:rPr>
          <w:rFonts w:ascii="Book Antiqua" w:hAnsi="Book Antiqua" w:cstheme="minorHAnsi"/>
        </w:rPr>
        <w:t>Account</w:t>
      </w:r>
      <w:r w:rsidRPr="009D6DC3">
        <w:rPr>
          <w:rFonts w:ascii="Book Antiqua" w:eastAsia="Batang" w:hAnsi="Book Antiqua" w:cstheme="minorHAnsi"/>
        </w:rPr>
        <w:t xml:space="preserve"> details of POWERGRID for the purpose of Bank Guarantee (towards Bid Security) to be issued using SFMS Platform are as given below:</w:t>
      </w:r>
    </w:p>
    <w:p w14:paraId="1B873C62" w14:textId="77777777" w:rsidR="00300C2F" w:rsidRPr="009D6DC3" w:rsidRDefault="00300C2F" w:rsidP="009D6DC3">
      <w:pPr>
        <w:spacing w:line="276" w:lineRule="auto"/>
        <w:ind w:left="426" w:hanging="710"/>
        <w:rPr>
          <w:rFonts w:ascii="Book Antiqua" w:hAnsi="Book Antiqua"/>
        </w:rPr>
      </w:pPr>
    </w:p>
    <w:tbl>
      <w:tblPr>
        <w:tblStyle w:val="TableGrid"/>
        <w:tblW w:w="9025" w:type="dxa"/>
        <w:tblInd w:w="468" w:type="dxa"/>
        <w:tblLayout w:type="fixed"/>
        <w:tblLook w:val="04A0" w:firstRow="1" w:lastRow="0" w:firstColumn="1" w:lastColumn="0" w:noHBand="0" w:noVBand="1"/>
      </w:tblPr>
      <w:tblGrid>
        <w:gridCol w:w="5197"/>
        <w:gridCol w:w="1560"/>
        <w:gridCol w:w="2268"/>
      </w:tblGrid>
      <w:tr w:rsidR="00300C2F" w:rsidRPr="009D6DC3" w14:paraId="6FA7D0CC" w14:textId="77777777" w:rsidTr="00A721D9">
        <w:tc>
          <w:tcPr>
            <w:tcW w:w="5197" w:type="dxa"/>
          </w:tcPr>
          <w:p w14:paraId="2E244A5A" w14:textId="77777777" w:rsidR="00300C2F" w:rsidRPr="009D6DC3" w:rsidRDefault="00300C2F" w:rsidP="009D6DC3">
            <w:pPr>
              <w:spacing w:line="276" w:lineRule="auto"/>
              <w:ind w:left="426" w:right="-27" w:hanging="710"/>
              <w:jc w:val="center"/>
              <w:rPr>
                <w:rFonts w:ascii="Book Antiqua" w:hAnsi="Book Antiqua" w:cstheme="minorHAnsi"/>
                <w:b/>
                <w:bCs/>
                <w:lang w:bidi="en-US"/>
              </w:rPr>
            </w:pPr>
            <w:r w:rsidRPr="009D6DC3">
              <w:rPr>
                <w:rFonts w:ascii="Book Antiqua" w:hAnsi="Book Antiqua" w:cstheme="minorHAnsi"/>
              </w:rPr>
              <w:t xml:space="preserve">  </w:t>
            </w:r>
            <w:r w:rsidRPr="009D6DC3">
              <w:rPr>
                <w:rFonts w:ascii="Book Antiqua" w:hAnsi="Book Antiqua" w:cstheme="minorHAnsi"/>
                <w:b/>
                <w:bCs/>
                <w:lang w:bidi="en-US"/>
              </w:rPr>
              <w:t>Name of the Bank and Address</w:t>
            </w:r>
          </w:p>
        </w:tc>
        <w:tc>
          <w:tcPr>
            <w:tcW w:w="1560" w:type="dxa"/>
          </w:tcPr>
          <w:p w14:paraId="414534DD" w14:textId="77777777" w:rsidR="00300C2F" w:rsidRPr="009D6DC3" w:rsidRDefault="00300C2F" w:rsidP="009D6DC3">
            <w:pPr>
              <w:spacing w:line="276" w:lineRule="auto"/>
              <w:ind w:left="426" w:right="-63" w:hanging="710"/>
              <w:jc w:val="center"/>
              <w:rPr>
                <w:rFonts w:ascii="Book Antiqua" w:hAnsi="Book Antiqua" w:cstheme="minorHAnsi"/>
                <w:b/>
                <w:bCs/>
                <w:lang w:bidi="en-US"/>
              </w:rPr>
            </w:pPr>
            <w:r w:rsidRPr="009D6DC3">
              <w:rPr>
                <w:rFonts w:ascii="Book Antiqua" w:hAnsi="Book Antiqua" w:cstheme="minorHAnsi"/>
                <w:b/>
                <w:bCs/>
                <w:lang w:bidi="en-US"/>
              </w:rPr>
              <w:t>IFSC Code</w:t>
            </w:r>
          </w:p>
        </w:tc>
        <w:tc>
          <w:tcPr>
            <w:tcW w:w="2268" w:type="dxa"/>
            <w:vAlign w:val="center"/>
          </w:tcPr>
          <w:p w14:paraId="1709D7C8" w14:textId="77777777" w:rsidR="00300C2F" w:rsidRPr="009D6DC3" w:rsidRDefault="00300C2F" w:rsidP="009D6DC3">
            <w:pPr>
              <w:spacing w:line="276" w:lineRule="auto"/>
              <w:ind w:left="34" w:right="-54"/>
              <w:jc w:val="center"/>
              <w:rPr>
                <w:rFonts w:ascii="Book Antiqua" w:hAnsi="Book Antiqua" w:cstheme="minorHAnsi"/>
                <w:b/>
                <w:lang w:bidi="en-US"/>
              </w:rPr>
            </w:pPr>
            <w:r w:rsidRPr="009D6DC3">
              <w:rPr>
                <w:rFonts w:ascii="Book Antiqua" w:hAnsi="Book Antiqua" w:cstheme="minorHAnsi"/>
                <w:b/>
                <w:lang w:bidi="en-US"/>
              </w:rPr>
              <w:t>POWERGRID Current A/c No.</w:t>
            </w:r>
          </w:p>
        </w:tc>
      </w:tr>
      <w:tr w:rsidR="00300C2F" w:rsidRPr="009D6DC3" w14:paraId="33FF7FF3" w14:textId="77777777" w:rsidTr="00A721D9">
        <w:tc>
          <w:tcPr>
            <w:tcW w:w="5197" w:type="dxa"/>
          </w:tcPr>
          <w:p w14:paraId="14020458" w14:textId="77777777" w:rsidR="00300C2F" w:rsidRPr="009D6DC3" w:rsidRDefault="00300C2F" w:rsidP="009D6DC3">
            <w:pPr>
              <w:spacing w:line="276" w:lineRule="auto"/>
              <w:ind w:left="-42" w:right="-29"/>
              <w:jc w:val="both"/>
              <w:rPr>
                <w:rFonts w:ascii="Book Antiqua" w:hAnsi="Book Antiqua" w:cstheme="minorHAnsi"/>
                <w:lang w:bidi="en-US"/>
              </w:rPr>
            </w:pPr>
            <w:r w:rsidRPr="009D6DC3">
              <w:rPr>
                <w:rFonts w:ascii="Book Antiqua" w:hAnsi="Book Antiqua" w:cstheme="minorHAnsi"/>
                <w:lang w:bidi="en-US"/>
              </w:rPr>
              <w:t>State Bank of India, 4</w:t>
            </w:r>
            <w:r w:rsidRPr="009D6DC3">
              <w:rPr>
                <w:rFonts w:ascii="Book Antiqua" w:hAnsi="Book Antiqua" w:cstheme="minorHAnsi"/>
                <w:vertAlign w:val="superscript"/>
                <w:lang w:bidi="en-US"/>
              </w:rPr>
              <w:t>th</w:t>
            </w:r>
            <w:r w:rsidRPr="009D6DC3">
              <w:rPr>
                <w:rFonts w:ascii="Book Antiqua" w:hAnsi="Book Antiqua" w:cstheme="minorHAnsi"/>
                <w:lang w:bidi="en-US"/>
              </w:rPr>
              <w:t xml:space="preserve"> &amp; 5</w:t>
            </w:r>
            <w:r w:rsidRPr="009D6DC3">
              <w:rPr>
                <w:rFonts w:ascii="Book Antiqua" w:hAnsi="Book Antiqua" w:cstheme="minorHAnsi"/>
                <w:vertAlign w:val="superscript"/>
                <w:lang w:bidi="en-US"/>
              </w:rPr>
              <w:t>th</w:t>
            </w:r>
            <w:r w:rsidRPr="009D6DC3">
              <w:rPr>
                <w:rFonts w:ascii="Book Antiqua" w:hAnsi="Book Antiqua" w:cstheme="minorHAnsi"/>
                <w:lang w:bidi="en-US"/>
              </w:rPr>
              <w:t xml:space="preserve"> Floor, </w:t>
            </w:r>
            <w:proofErr w:type="spellStart"/>
            <w:r w:rsidRPr="009D6DC3">
              <w:rPr>
                <w:rFonts w:ascii="Book Antiqua" w:hAnsi="Book Antiqua" w:cstheme="minorHAnsi"/>
                <w:lang w:bidi="en-US"/>
              </w:rPr>
              <w:t>Parsvnath</w:t>
            </w:r>
            <w:proofErr w:type="spellEnd"/>
            <w:r w:rsidRPr="009D6DC3">
              <w:rPr>
                <w:rFonts w:ascii="Book Antiqua" w:hAnsi="Book Antiqua" w:cstheme="minorHAnsi"/>
                <w:lang w:bidi="en-US"/>
              </w:rPr>
              <w:t xml:space="preserve"> Capital Tower, Bhai Veer Singh Marg, Gole Market, New Delhi - 110001 </w:t>
            </w:r>
          </w:p>
        </w:tc>
        <w:tc>
          <w:tcPr>
            <w:tcW w:w="1560" w:type="dxa"/>
          </w:tcPr>
          <w:p w14:paraId="2C6D5C8B" w14:textId="77777777" w:rsidR="00300C2F" w:rsidRPr="009D6DC3" w:rsidRDefault="00300C2F" w:rsidP="009D6DC3">
            <w:pPr>
              <w:spacing w:line="276" w:lineRule="auto"/>
              <w:ind w:left="426" w:right="-29" w:hanging="547"/>
              <w:jc w:val="center"/>
              <w:rPr>
                <w:rFonts w:ascii="Book Antiqua" w:hAnsi="Book Antiqua" w:cstheme="minorHAnsi"/>
                <w:lang w:bidi="en-US"/>
              </w:rPr>
            </w:pPr>
            <w:r w:rsidRPr="009D6DC3">
              <w:rPr>
                <w:rFonts w:ascii="Book Antiqua" w:hAnsi="Book Antiqua" w:cstheme="minorHAnsi"/>
                <w:lang w:bidi="en-US"/>
              </w:rPr>
              <w:t>SBIN0017313</w:t>
            </w:r>
          </w:p>
        </w:tc>
        <w:tc>
          <w:tcPr>
            <w:tcW w:w="2268" w:type="dxa"/>
          </w:tcPr>
          <w:p w14:paraId="7A83F94A" w14:textId="77777777" w:rsidR="00300C2F" w:rsidRPr="009D6DC3" w:rsidRDefault="00300C2F" w:rsidP="009D6DC3">
            <w:pPr>
              <w:spacing w:after="200" w:line="276" w:lineRule="auto"/>
              <w:ind w:left="426" w:right="-54" w:hanging="710"/>
              <w:jc w:val="center"/>
              <w:rPr>
                <w:rFonts w:ascii="Book Antiqua" w:hAnsi="Book Antiqua" w:cstheme="minorHAnsi"/>
                <w:lang w:bidi="en-US"/>
              </w:rPr>
            </w:pPr>
            <w:r w:rsidRPr="009D6DC3">
              <w:rPr>
                <w:rFonts w:ascii="Book Antiqua" w:hAnsi="Book Antiqua" w:cstheme="minorHAnsi"/>
                <w:lang w:bidi="en-US"/>
              </w:rPr>
              <w:t>10813608670</w:t>
            </w:r>
          </w:p>
        </w:tc>
      </w:tr>
      <w:tr w:rsidR="00300C2F" w:rsidRPr="009D6DC3" w14:paraId="54968D29" w14:textId="77777777" w:rsidTr="00A721D9">
        <w:tc>
          <w:tcPr>
            <w:tcW w:w="5197" w:type="dxa"/>
          </w:tcPr>
          <w:p w14:paraId="6BDC4EB0" w14:textId="77777777" w:rsidR="00300C2F" w:rsidRPr="009D6DC3" w:rsidRDefault="00300C2F" w:rsidP="009D6DC3">
            <w:pPr>
              <w:spacing w:line="276" w:lineRule="auto"/>
              <w:ind w:left="-42" w:right="-29"/>
              <w:jc w:val="both"/>
              <w:rPr>
                <w:rFonts w:ascii="Book Antiqua" w:hAnsi="Book Antiqua" w:cstheme="minorHAnsi"/>
                <w:lang w:bidi="en-US"/>
              </w:rPr>
            </w:pPr>
            <w:r w:rsidRPr="009D6DC3">
              <w:rPr>
                <w:rFonts w:ascii="Book Antiqua" w:hAnsi="Book Antiqua" w:cstheme="minorHAnsi"/>
                <w:lang w:bidi="en-US"/>
              </w:rPr>
              <w:t xml:space="preserve">ICICI Bank, Unit No. </w:t>
            </w:r>
            <w:proofErr w:type="gramStart"/>
            <w:r w:rsidRPr="009D6DC3">
              <w:rPr>
                <w:rFonts w:ascii="Book Antiqua" w:hAnsi="Book Antiqua" w:cstheme="minorHAnsi"/>
                <w:lang w:bidi="en-US"/>
              </w:rPr>
              <w:t>01,  Solitaire</w:t>
            </w:r>
            <w:proofErr w:type="gramEnd"/>
            <w:r w:rsidRPr="009D6DC3">
              <w:rPr>
                <w:rFonts w:ascii="Book Antiqua" w:hAnsi="Book Antiqua" w:cstheme="minorHAnsi"/>
                <w:lang w:bidi="en-US"/>
              </w:rPr>
              <w:t xml:space="preserve"> Plaza, DLF Phase III, M.G. Road, Gurugram</w:t>
            </w:r>
          </w:p>
        </w:tc>
        <w:tc>
          <w:tcPr>
            <w:tcW w:w="1560" w:type="dxa"/>
          </w:tcPr>
          <w:p w14:paraId="7DC3A5BA" w14:textId="77777777" w:rsidR="00300C2F" w:rsidRPr="009D6DC3" w:rsidRDefault="00300C2F" w:rsidP="009D6DC3">
            <w:pPr>
              <w:spacing w:line="276" w:lineRule="auto"/>
              <w:ind w:left="426" w:right="-29" w:hanging="547"/>
              <w:jc w:val="center"/>
              <w:rPr>
                <w:rFonts w:ascii="Book Antiqua" w:hAnsi="Book Antiqua" w:cstheme="minorHAnsi"/>
                <w:lang w:bidi="en-US"/>
              </w:rPr>
            </w:pPr>
            <w:r w:rsidRPr="009D6DC3">
              <w:rPr>
                <w:rFonts w:ascii="Book Antiqua" w:hAnsi="Book Antiqua" w:cstheme="minorHAnsi"/>
                <w:lang w:bidi="en-US"/>
              </w:rPr>
              <w:t>ICIC0002451</w:t>
            </w:r>
          </w:p>
        </w:tc>
        <w:tc>
          <w:tcPr>
            <w:tcW w:w="2268" w:type="dxa"/>
          </w:tcPr>
          <w:p w14:paraId="55B9D112" w14:textId="77777777" w:rsidR="00300C2F" w:rsidRPr="009D6DC3" w:rsidRDefault="00300C2F" w:rsidP="009D6DC3">
            <w:pPr>
              <w:spacing w:after="200" w:line="276" w:lineRule="auto"/>
              <w:ind w:left="426" w:right="-54" w:hanging="710"/>
              <w:jc w:val="center"/>
              <w:rPr>
                <w:rFonts w:ascii="Book Antiqua" w:hAnsi="Book Antiqua" w:cstheme="minorHAnsi"/>
                <w:lang w:bidi="en-US"/>
              </w:rPr>
            </w:pPr>
            <w:r w:rsidRPr="009D6DC3">
              <w:rPr>
                <w:rFonts w:ascii="Book Antiqua" w:hAnsi="Book Antiqua" w:cstheme="minorHAnsi"/>
                <w:lang w:bidi="en-US"/>
              </w:rPr>
              <w:t>000705002702</w:t>
            </w:r>
          </w:p>
        </w:tc>
      </w:tr>
    </w:tbl>
    <w:p w14:paraId="2EB22DC5" w14:textId="77777777" w:rsidR="00300C2F" w:rsidRPr="009D6DC3" w:rsidRDefault="00300C2F" w:rsidP="009D6DC3">
      <w:pPr>
        <w:spacing w:line="276" w:lineRule="auto"/>
        <w:ind w:left="426" w:hanging="710"/>
        <w:jc w:val="both"/>
        <w:rPr>
          <w:rFonts w:ascii="Book Antiqua" w:eastAsia="Batang" w:hAnsi="Book Antiqua" w:cstheme="minorHAnsi"/>
          <w:b/>
          <w:bCs/>
        </w:rPr>
      </w:pPr>
    </w:p>
    <w:p w14:paraId="0492AA2C" w14:textId="77777777" w:rsidR="00300C2F" w:rsidRPr="009D6DC3" w:rsidRDefault="00300C2F" w:rsidP="00320C43">
      <w:pPr>
        <w:spacing w:line="276" w:lineRule="auto"/>
        <w:ind w:left="567"/>
        <w:jc w:val="both"/>
        <w:rPr>
          <w:rFonts w:ascii="Book Antiqua" w:eastAsia="Batang" w:hAnsi="Book Antiqua" w:cstheme="minorHAnsi"/>
          <w:b/>
          <w:bCs/>
        </w:rPr>
      </w:pPr>
      <w:r w:rsidRPr="009D6DC3">
        <w:rPr>
          <w:rFonts w:ascii="Book Antiqua" w:eastAsia="Batang" w:hAnsi="Book Antiqua" w:cstheme="minorHAnsi"/>
          <w:b/>
          <w:bCs/>
        </w:rPr>
        <w:t xml:space="preserve">Note: </w:t>
      </w:r>
      <w:r w:rsidRPr="009D6DC3">
        <w:rPr>
          <w:rFonts w:ascii="Book Antiqua" w:eastAsia="Batang" w:hAnsi="Book Antiqua" w:cstheme="minorHAnsi"/>
          <w:b/>
          <w:bCs/>
          <w:i/>
          <w:iCs/>
        </w:rPr>
        <w:t>Any one of the above account details can be used for the issuance of Bank Guarantee using SFMS Platform.</w:t>
      </w:r>
      <w:r w:rsidRPr="009D6DC3">
        <w:rPr>
          <w:rFonts w:ascii="Book Antiqua" w:eastAsia="Batang" w:hAnsi="Book Antiqua" w:cstheme="minorHAnsi"/>
          <w:b/>
          <w:bCs/>
        </w:rPr>
        <w:t xml:space="preserve"> </w:t>
      </w:r>
    </w:p>
    <w:p w14:paraId="09971807" w14:textId="77777777" w:rsidR="00300C2F" w:rsidRPr="009D6DC3" w:rsidRDefault="00300C2F" w:rsidP="009D6DC3">
      <w:pPr>
        <w:spacing w:line="276" w:lineRule="auto"/>
        <w:ind w:left="426" w:hanging="710"/>
        <w:jc w:val="both"/>
        <w:rPr>
          <w:rFonts w:ascii="Book Antiqua" w:eastAsia="Batang" w:hAnsi="Book Antiqua" w:cstheme="minorHAnsi"/>
          <w:b/>
          <w:bCs/>
        </w:rPr>
      </w:pPr>
    </w:p>
    <w:p w14:paraId="0481874F" w14:textId="77777777" w:rsidR="00300C2F" w:rsidRPr="009D6DC3" w:rsidRDefault="00300C2F" w:rsidP="00A721D9">
      <w:pPr>
        <w:spacing w:line="276" w:lineRule="auto"/>
        <w:ind w:left="567"/>
        <w:jc w:val="both"/>
        <w:rPr>
          <w:rFonts w:ascii="Book Antiqua" w:hAnsi="Book Antiqua" w:cstheme="minorHAnsi"/>
          <w:color w:val="000000"/>
        </w:rPr>
      </w:pPr>
      <w:r w:rsidRPr="009D6DC3">
        <w:rPr>
          <w:rFonts w:ascii="Book Antiqua" w:hAnsi="Book Antiqua" w:cstheme="minorHAnsi"/>
          <w:color w:val="000000"/>
        </w:rPr>
        <w:t xml:space="preserve">In case of </w:t>
      </w:r>
      <w:r w:rsidRPr="009D6DC3">
        <w:rPr>
          <w:rFonts w:ascii="Book Antiqua" w:eastAsia="Batang" w:hAnsi="Book Antiqua" w:cstheme="minorHAnsi"/>
        </w:rPr>
        <w:t>Bank Guarantee (</w:t>
      </w:r>
      <w:r w:rsidRPr="009D6DC3">
        <w:rPr>
          <w:rFonts w:ascii="Book Antiqua" w:eastAsia="Batang" w:hAnsi="Book Antiqua" w:cstheme="minorHAnsi"/>
          <w:i/>
          <w:iCs/>
        </w:rPr>
        <w:t>towards Bid Security</w:t>
      </w:r>
      <w:r w:rsidRPr="009D6DC3">
        <w:rPr>
          <w:rFonts w:ascii="Book Antiqua" w:eastAsia="Batang" w:hAnsi="Book Antiqua" w:cstheme="minorHAnsi"/>
        </w:rPr>
        <w:t xml:space="preserve">) </w:t>
      </w:r>
      <w:r w:rsidRPr="009D6DC3">
        <w:rPr>
          <w:rFonts w:ascii="Book Antiqua" w:hAnsi="Book Antiqua" w:cstheme="minorHAnsi"/>
          <w:color w:val="000000"/>
        </w:rPr>
        <w:t xml:space="preserve">verification through SFMS facility of ICICI Bank, the applicant </w:t>
      </w:r>
      <w:proofErr w:type="gramStart"/>
      <w:r w:rsidRPr="009D6DC3">
        <w:rPr>
          <w:rFonts w:ascii="Book Antiqua" w:hAnsi="Book Antiqua" w:cstheme="minorHAnsi"/>
        </w:rPr>
        <w:t>has</w:t>
      </w:r>
      <w:r w:rsidRPr="009D6DC3">
        <w:rPr>
          <w:rFonts w:ascii="Book Antiqua" w:hAnsi="Book Antiqua" w:cstheme="minorHAnsi"/>
          <w:color w:val="000000"/>
        </w:rPr>
        <w:t xml:space="preserve"> to</w:t>
      </w:r>
      <w:proofErr w:type="gramEnd"/>
      <w:r w:rsidRPr="009D6DC3">
        <w:rPr>
          <w:rFonts w:ascii="Book Antiqua" w:hAnsi="Book Antiqua" w:cstheme="minorHAnsi"/>
          <w:color w:val="000000"/>
        </w:rPr>
        <w:t xml:space="preserve"> also provide a unique identifier of POWERGRID to the issuing bank. This unique identifier needs to be </w:t>
      </w:r>
      <w:r w:rsidRPr="009D6DC3">
        <w:rPr>
          <w:rFonts w:ascii="Book Antiqua" w:hAnsi="Book Antiqua" w:cstheme="minorHAnsi"/>
        </w:rPr>
        <w:t>incorporated</w:t>
      </w:r>
      <w:r w:rsidRPr="009D6DC3">
        <w:rPr>
          <w:rFonts w:ascii="Book Antiqua" w:hAnsi="Book Antiqua" w:cstheme="minorHAnsi"/>
          <w:color w:val="000000"/>
        </w:rPr>
        <w:t xml:space="preserve"> by the issuing bank in Field 7037 of the IFIN 760 COV/ IFIN 767 COV while transmitting these messages to the Beneficiary Bank through SFMS. The unique identifier of POWERGRID is PGCIL50948846.</w:t>
      </w:r>
    </w:p>
    <w:p w14:paraId="78308F1A" w14:textId="77777777" w:rsidR="00300C2F" w:rsidRPr="009D6DC3" w:rsidRDefault="00300C2F" w:rsidP="009D6DC3">
      <w:pPr>
        <w:spacing w:line="276" w:lineRule="auto"/>
        <w:ind w:left="426"/>
        <w:jc w:val="both"/>
        <w:rPr>
          <w:rFonts w:ascii="Book Antiqua" w:hAnsi="Book Antiqua" w:cstheme="minorHAnsi"/>
          <w:color w:val="000000"/>
        </w:rPr>
      </w:pPr>
    </w:p>
    <w:p w14:paraId="79EEDB7E" w14:textId="50CA9F5F" w:rsidR="00300C2F" w:rsidRPr="009D6DC3" w:rsidRDefault="00300C2F" w:rsidP="00A721D9">
      <w:pPr>
        <w:spacing w:line="276" w:lineRule="auto"/>
        <w:ind w:left="567"/>
        <w:jc w:val="both"/>
        <w:rPr>
          <w:rFonts w:ascii="Book Antiqua" w:hAnsi="Book Antiqua" w:cstheme="minorHAnsi"/>
          <w:color w:val="000000"/>
        </w:rPr>
      </w:pPr>
      <w:r w:rsidRPr="009D6DC3">
        <w:rPr>
          <w:rFonts w:ascii="Book Antiqua" w:hAnsi="Book Antiqua" w:cstheme="minorHAnsi"/>
          <w:color w:val="000000"/>
        </w:rPr>
        <w:t xml:space="preserve">In </w:t>
      </w:r>
      <w:r w:rsidRPr="009D6DC3">
        <w:rPr>
          <w:rFonts w:ascii="Book Antiqua" w:hAnsi="Book Antiqua" w:cstheme="minorHAnsi"/>
        </w:rPr>
        <w:t>addition</w:t>
      </w:r>
      <w:r w:rsidRPr="009D6DC3">
        <w:rPr>
          <w:rFonts w:ascii="Book Antiqua" w:hAnsi="Book Antiqua" w:cstheme="minorHAnsi"/>
          <w:color w:val="000000"/>
        </w:rPr>
        <w:t xml:space="preserve"> to the above, the Bank Guarantee (</w:t>
      </w:r>
      <w:r w:rsidRPr="009D6DC3">
        <w:rPr>
          <w:rFonts w:ascii="Book Antiqua" w:hAnsi="Book Antiqua" w:cstheme="minorHAnsi"/>
          <w:i/>
          <w:iCs/>
          <w:color w:val="000000"/>
        </w:rPr>
        <w:t xml:space="preserve">towards </w:t>
      </w:r>
      <w:r w:rsidRPr="009D6DC3">
        <w:rPr>
          <w:rFonts w:ascii="Book Antiqua" w:hAnsi="Book Antiqua" w:cstheme="minorHAnsi"/>
          <w:i/>
          <w:iCs/>
        </w:rPr>
        <w:t>Bid Security</w:t>
      </w:r>
      <w:r w:rsidRPr="009D6DC3">
        <w:rPr>
          <w:rFonts w:ascii="Book Antiqua" w:hAnsi="Book Antiqua" w:cstheme="minorHAnsi"/>
        </w:rPr>
        <w:t xml:space="preserve">) </w:t>
      </w:r>
      <w:r w:rsidRPr="009D6DC3">
        <w:rPr>
          <w:rFonts w:ascii="Book Antiqua" w:hAnsi="Book Antiqua" w:cstheme="minorHAnsi"/>
          <w:color w:val="000000"/>
        </w:rPr>
        <w:t xml:space="preserve">should be submitted in the Physical form as specified in </w:t>
      </w:r>
      <w:r w:rsidRPr="009D6DC3">
        <w:rPr>
          <w:rFonts w:ascii="Book Antiqua" w:hAnsi="Book Antiqua" w:cstheme="minorHAnsi"/>
          <w:color w:val="0070C0"/>
        </w:rPr>
        <w:t xml:space="preserve">ITB Clause </w:t>
      </w:r>
      <w:r w:rsidRPr="009D6DC3">
        <w:rPr>
          <w:rFonts w:ascii="Book Antiqua" w:hAnsi="Book Antiqua" w:cstheme="minorHAnsi"/>
          <w:b/>
          <w:bCs/>
          <w:color w:val="548DD4" w:themeColor="text2" w:themeTint="99"/>
        </w:rPr>
        <w:fldChar w:fldCharType="begin"/>
      </w:r>
      <w:r w:rsidRPr="009D6DC3">
        <w:rPr>
          <w:rFonts w:ascii="Book Antiqua" w:hAnsi="Book Antiqua" w:cstheme="minorHAnsi"/>
          <w:b/>
          <w:bCs/>
          <w:color w:val="548DD4" w:themeColor="text2" w:themeTint="99"/>
        </w:rPr>
        <w:instrText xml:space="preserve"> REF _Ref20145538 \r \h  \* MERGEFORMAT </w:instrText>
      </w:r>
      <w:r w:rsidRPr="009D6DC3">
        <w:rPr>
          <w:rFonts w:ascii="Book Antiqua" w:hAnsi="Book Antiqua" w:cstheme="minorHAnsi"/>
          <w:b/>
          <w:bCs/>
          <w:color w:val="548DD4" w:themeColor="text2" w:themeTint="99"/>
        </w:rPr>
      </w:r>
      <w:r w:rsidRPr="009D6DC3">
        <w:rPr>
          <w:rFonts w:ascii="Book Antiqua" w:hAnsi="Book Antiqua" w:cstheme="minorHAnsi"/>
          <w:b/>
          <w:bCs/>
          <w:color w:val="548DD4" w:themeColor="text2" w:themeTint="99"/>
        </w:rPr>
        <w:fldChar w:fldCharType="separate"/>
      </w:r>
      <w:r w:rsidR="00997E86">
        <w:rPr>
          <w:rFonts w:ascii="Book Antiqua" w:hAnsi="Book Antiqua" w:cstheme="minorHAnsi"/>
          <w:b/>
          <w:bCs/>
          <w:color w:val="548DD4" w:themeColor="text2" w:themeTint="99"/>
        </w:rPr>
        <w:t>6.0</w:t>
      </w:r>
      <w:r w:rsidRPr="009D6DC3">
        <w:rPr>
          <w:rFonts w:ascii="Book Antiqua" w:hAnsi="Book Antiqua" w:cstheme="minorHAnsi"/>
          <w:b/>
          <w:bCs/>
          <w:color w:val="548DD4" w:themeColor="text2" w:themeTint="99"/>
        </w:rPr>
        <w:fldChar w:fldCharType="end"/>
      </w:r>
      <w:r w:rsidRPr="009D6DC3">
        <w:rPr>
          <w:rFonts w:ascii="Book Antiqua" w:hAnsi="Book Antiqua" w:cstheme="minorHAnsi"/>
          <w:color w:val="000000"/>
        </w:rPr>
        <w:t>.</w:t>
      </w:r>
    </w:p>
    <w:p w14:paraId="5B676523" w14:textId="77777777" w:rsidR="00300C2F" w:rsidRPr="009D6DC3" w:rsidRDefault="00300C2F" w:rsidP="009D6DC3">
      <w:pPr>
        <w:spacing w:line="276" w:lineRule="auto"/>
        <w:ind w:left="426"/>
        <w:jc w:val="both"/>
        <w:rPr>
          <w:rFonts w:ascii="Book Antiqua" w:hAnsi="Book Antiqua" w:cstheme="minorHAnsi"/>
        </w:rPr>
      </w:pPr>
    </w:p>
    <w:p w14:paraId="289FCD01" w14:textId="21F6D4A0" w:rsidR="00300C2F" w:rsidRPr="003C3551" w:rsidRDefault="00300C2F" w:rsidP="00450CD4">
      <w:pPr>
        <w:numPr>
          <w:ilvl w:val="1"/>
          <w:numId w:val="24"/>
        </w:numPr>
        <w:spacing w:line="276" w:lineRule="auto"/>
        <w:ind w:left="567" w:hanging="567"/>
        <w:contextualSpacing/>
        <w:jc w:val="both"/>
        <w:rPr>
          <w:rFonts w:ascii="Book Antiqua" w:hAnsi="Book Antiqua" w:cstheme="minorHAnsi"/>
        </w:rPr>
      </w:pPr>
      <w:r w:rsidRPr="003C3551">
        <w:rPr>
          <w:rFonts w:ascii="Book Antiqua" w:hAnsi="Book Antiqua" w:cstheme="minorHAnsi"/>
        </w:rPr>
        <w:t xml:space="preserve">Any bid not accompanied by an acceptable bid security, except as exempted at </w:t>
      </w:r>
      <w:r w:rsidRPr="003C3551">
        <w:rPr>
          <w:rFonts w:ascii="Book Antiqua" w:hAnsi="Book Antiqua" w:cstheme="minorHAnsi"/>
          <w:color w:val="0070C0"/>
        </w:rPr>
        <w:t xml:space="preserve">Clause </w:t>
      </w:r>
      <w:r w:rsidRPr="003C3551">
        <w:rPr>
          <w:rFonts w:ascii="Book Antiqua" w:hAnsi="Book Antiqua" w:cstheme="minorHAnsi"/>
          <w:color w:val="0070C0"/>
        </w:rPr>
        <w:fldChar w:fldCharType="begin"/>
      </w:r>
      <w:r w:rsidRPr="003C3551">
        <w:rPr>
          <w:rFonts w:ascii="Book Antiqua" w:hAnsi="Book Antiqua" w:cstheme="minorHAnsi"/>
          <w:color w:val="0070C0"/>
        </w:rPr>
        <w:instrText xml:space="preserve"> REF _Ref20145391 \w \h  \* MERGEFORMAT </w:instrText>
      </w:r>
      <w:r w:rsidRPr="003C3551">
        <w:rPr>
          <w:rFonts w:ascii="Book Antiqua" w:hAnsi="Book Antiqua" w:cstheme="minorHAnsi"/>
          <w:color w:val="0070C0"/>
        </w:rPr>
      </w:r>
      <w:r w:rsidRPr="003C3551">
        <w:rPr>
          <w:rFonts w:ascii="Book Antiqua" w:hAnsi="Book Antiqua" w:cstheme="minorHAnsi"/>
          <w:color w:val="0070C0"/>
        </w:rPr>
        <w:fldChar w:fldCharType="separate"/>
      </w:r>
      <w:r w:rsidR="00997E86" w:rsidRPr="003C3551">
        <w:rPr>
          <w:rFonts w:ascii="Book Antiqua" w:hAnsi="Book Antiqua" w:cstheme="minorHAnsi"/>
          <w:color w:val="0070C0"/>
        </w:rPr>
        <w:t>7.2</w:t>
      </w:r>
      <w:r w:rsidRPr="003C3551">
        <w:rPr>
          <w:rFonts w:ascii="Book Antiqua" w:hAnsi="Book Antiqua" w:cstheme="minorHAnsi"/>
          <w:color w:val="0070C0"/>
        </w:rPr>
        <w:fldChar w:fldCharType="end"/>
      </w:r>
      <w:r w:rsidRPr="003C3551">
        <w:rPr>
          <w:rFonts w:ascii="Book Antiqua" w:hAnsi="Book Antiqua" w:cstheme="minorHAnsi"/>
          <w:color w:val="0070C0"/>
        </w:rPr>
        <w:t xml:space="preserve"> of ITB</w:t>
      </w:r>
      <w:r w:rsidRPr="003C3551">
        <w:rPr>
          <w:rFonts w:ascii="Book Antiqua" w:hAnsi="Book Antiqua" w:cstheme="minorHAnsi"/>
        </w:rPr>
        <w:t>, shall be rejected by the Employer as being nonresponsive.</w:t>
      </w:r>
    </w:p>
    <w:p w14:paraId="15885850" w14:textId="77777777" w:rsidR="00300C2F" w:rsidRPr="009D6DC3" w:rsidRDefault="00300C2F" w:rsidP="009D6DC3">
      <w:pPr>
        <w:spacing w:line="276" w:lineRule="auto"/>
        <w:ind w:left="426" w:hanging="710"/>
        <w:rPr>
          <w:rFonts w:ascii="Book Antiqua" w:hAnsi="Book Antiqua"/>
        </w:rPr>
      </w:pPr>
    </w:p>
    <w:p w14:paraId="2AB0AA57" w14:textId="615CDE07" w:rsidR="00300C2F" w:rsidRPr="009D6DC3" w:rsidRDefault="00300C2F" w:rsidP="00450CD4">
      <w:pPr>
        <w:numPr>
          <w:ilvl w:val="1"/>
          <w:numId w:val="24"/>
        </w:numPr>
        <w:spacing w:line="276" w:lineRule="auto"/>
        <w:ind w:left="567" w:hanging="567"/>
        <w:contextualSpacing/>
        <w:jc w:val="both"/>
        <w:rPr>
          <w:rFonts w:ascii="Book Antiqua" w:hAnsi="Book Antiqua" w:cstheme="minorHAnsi"/>
        </w:rPr>
      </w:pPr>
      <w:bookmarkStart w:id="12" w:name="_Ref20145590"/>
      <w:r w:rsidRPr="009D6DC3">
        <w:rPr>
          <w:rFonts w:ascii="Book Antiqua" w:hAnsi="Book Antiqua" w:cstheme="minorHAnsi"/>
        </w:rPr>
        <w:t>The bid securities of unsuccessful bidders will be returned as promptly as possible</w:t>
      </w:r>
      <w:r w:rsidR="00915FE1">
        <w:rPr>
          <w:rFonts w:ascii="Book Antiqua" w:hAnsi="Book Antiqua" w:cstheme="minorHAnsi"/>
        </w:rPr>
        <w:t xml:space="preserve"> </w:t>
      </w:r>
      <w:r w:rsidRPr="009D6DC3">
        <w:rPr>
          <w:rFonts w:ascii="Book Antiqua" w:hAnsi="Book Antiqua" w:cstheme="minorHAnsi"/>
        </w:rPr>
        <w:t>after the expiration of the bid validity period.</w:t>
      </w:r>
      <w:bookmarkEnd w:id="12"/>
    </w:p>
    <w:p w14:paraId="037E7BA6" w14:textId="77777777" w:rsidR="00915FE1" w:rsidRDefault="00915FE1" w:rsidP="009D6DC3">
      <w:pPr>
        <w:spacing w:line="276" w:lineRule="auto"/>
        <w:ind w:left="426" w:hanging="710"/>
        <w:rPr>
          <w:rFonts w:ascii="Book Antiqua" w:hAnsi="Book Antiqua"/>
        </w:rPr>
      </w:pPr>
    </w:p>
    <w:p w14:paraId="731ADE77" w14:textId="77777777" w:rsidR="00915FE1" w:rsidRDefault="00915FE1" w:rsidP="009D6DC3">
      <w:pPr>
        <w:spacing w:line="276" w:lineRule="auto"/>
        <w:ind w:left="426" w:hanging="710"/>
        <w:rPr>
          <w:rFonts w:ascii="Book Antiqua" w:hAnsi="Book Antiqua"/>
        </w:rPr>
      </w:pPr>
    </w:p>
    <w:p w14:paraId="608E4769" w14:textId="77777777" w:rsidR="00915FE1" w:rsidRPr="009D6DC3" w:rsidRDefault="00915FE1" w:rsidP="009D6DC3">
      <w:pPr>
        <w:spacing w:line="276" w:lineRule="auto"/>
        <w:ind w:left="426" w:hanging="710"/>
        <w:rPr>
          <w:rFonts w:ascii="Book Antiqua" w:hAnsi="Book Antiqua"/>
        </w:rPr>
      </w:pPr>
    </w:p>
    <w:p w14:paraId="0E86B09B" w14:textId="3D22C6F4" w:rsidR="00300C2F" w:rsidRPr="009D6DC3" w:rsidRDefault="00300C2F" w:rsidP="00450CD4">
      <w:pPr>
        <w:numPr>
          <w:ilvl w:val="1"/>
          <w:numId w:val="24"/>
        </w:numPr>
        <w:spacing w:line="276" w:lineRule="auto"/>
        <w:ind w:left="567" w:hanging="567"/>
        <w:contextualSpacing/>
        <w:jc w:val="both"/>
        <w:rPr>
          <w:rFonts w:ascii="Book Antiqua" w:hAnsi="Book Antiqua" w:cstheme="minorHAnsi"/>
        </w:rPr>
      </w:pPr>
      <w:r w:rsidRPr="009D6DC3">
        <w:rPr>
          <w:rFonts w:ascii="Book Antiqua" w:hAnsi="Book Antiqua" w:cstheme="minorHAnsi"/>
        </w:rPr>
        <w:lastRenderedPageBreak/>
        <w:t>The successful Bidder shall be required to keep its bid security valid for a sufficient period till the performance security(</w:t>
      </w:r>
      <w:proofErr w:type="spellStart"/>
      <w:r w:rsidRPr="009D6DC3">
        <w:rPr>
          <w:rFonts w:ascii="Book Antiqua" w:hAnsi="Book Antiqua" w:cstheme="minorHAnsi"/>
        </w:rPr>
        <w:t>ies</w:t>
      </w:r>
      <w:proofErr w:type="spellEnd"/>
      <w:r w:rsidRPr="009D6DC3">
        <w:rPr>
          <w:rFonts w:ascii="Book Antiqua" w:hAnsi="Book Antiqua" w:cstheme="minorHAnsi"/>
        </w:rPr>
        <w:t>) are furnished to the satisfaction of the Employer. The bid security of the successful Bidder will be returned when the Bidder has furnished the required performance security</w:t>
      </w:r>
      <w:r w:rsidRPr="00D67CF4">
        <w:rPr>
          <w:rFonts w:ascii="Book Antiqua" w:hAnsi="Book Antiqua" w:cstheme="minorHAnsi"/>
        </w:rPr>
        <w:t>.</w:t>
      </w:r>
    </w:p>
    <w:p w14:paraId="6031DB29" w14:textId="77777777" w:rsidR="00300C2F" w:rsidRPr="009D6DC3" w:rsidRDefault="00300C2F" w:rsidP="009D6DC3">
      <w:pPr>
        <w:spacing w:line="276" w:lineRule="auto"/>
        <w:ind w:left="426" w:hanging="710"/>
        <w:rPr>
          <w:rFonts w:ascii="Book Antiqua" w:hAnsi="Book Antiqua"/>
        </w:rPr>
      </w:pPr>
    </w:p>
    <w:p w14:paraId="73B19E37" w14:textId="77777777" w:rsidR="00300C2F" w:rsidRPr="009D6DC3" w:rsidRDefault="00300C2F" w:rsidP="00450CD4">
      <w:pPr>
        <w:numPr>
          <w:ilvl w:val="1"/>
          <w:numId w:val="24"/>
        </w:numPr>
        <w:spacing w:line="276" w:lineRule="auto"/>
        <w:ind w:left="567" w:hanging="567"/>
        <w:contextualSpacing/>
        <w:jc w:val="both"/>
        <w:rPr>
          <w:rFonts w:ascii="Book Antiqua" w:hAnsi="Book Antiqua" w:cstheme="minorHAnsi"/>
        </w:rPr>
      </w:pPr>
      <w:r w:rsidRPr="009D6DC3">
        <w:rPr>
          <w:rFonts w:ascii="Book Antiqua" w:hAnsi="Book Antiqua" w:cstheme="minorHAnsi"/>
        </w:rPr>
        <w:t>The bid security may be forfeited</w:t>
      </w:r>
    </w:p>
    <w:p w14:paraId="000F9A85" w14:textId="77777777" w:rsidR="00300C2F" w:rsidRPr="009D6DC3" w:rsidRDefault="00300C2F" w:rsidP="009D6DC3">
      <w:pPr>
        <w:spacing w:line="276" w:lineRule="auto"/>
        <w:ind w:left="426" w:hanging="710"/>
        <w:rPr>
          <w:rFonts w:ascii="Book Antiqua" w:hAnsi="Book Antiqua"/>
        </w:rPr>
      </w:pPr>
    </w:p>
    <w:p w14:paraId="71A7A194" w14:textId="497A81A1" w:rsidR="00300C2F" w:rsidRPr="009D6DC3" w:rsidRDefault="00300C2F" w:rsidP="00450CD4">
      <w:pPr>
        <w:numPr>
          <w:ilvl w:val="0"/>
          <w:numId w:val="31"/>
        </w:numPr>
        <w:spacing w:line="276" w:lineRule="auto"/>
        <w:ind w:left="567" w:hanging="567"/>
        <w:contextualSpacing/>
        <w:jc w:val="both"/>
        <w:rPr>
          <w:rFonts w:ascii="Book Antiqua" w:hAnsi="Book Antiqua" w:cstheme="minorHAnsi"/>
        </w:rPr>
      </w:pPr>
      <w:bookmarkStart w:id="13" w:name="_Hlk101542464"/>
      <w:r w:rsidRPr="009D6DC3">
        <w:rPr>
          <w:rFonts w:ascii="Book Antiqua" w:hAnsi="Book Antiqua" w:cstheme="minorHAnsi"/>
        </w:rPr>
        <w:t xml:space="preserve">if the Bidder withdraws its bid </w:t>
      </w:r>
      <w:r w:rsidR="00BC2524">
        <w:rPr>
          <w:rFonts w:ascii="Book Antiqua" w:hAnsi="Book Antiqua" w:cstheme="minorHAnsi"/>
        </w:rPr>
        <w:t xml:space="preserve">or modifies the terms </w:t>
      </w:r>
      <w:r w:rsidRPr="009D6DC3">
        <w:rPr>
          <w:rFonts w:ascii="Book Antiqua" w:hAnsi="Book Antiqua" w:cstheme="minorHAnsi"/>
        </w:rPr>
        <w:t>during the period of bid validity specified by the Bidder in the Bid Form; or</w:t>
      </w:r>
    </w:p>
    <w:bookmarkEnd w:id="13"/>
    <w:p w14:paraId="46EE8CA0" w14:textId="77777777" w:rsidR="00300C2F" w:rsidRPr="009D6DC3" w:rsidRDefault="00300C2F" w:rsidP="00A721D9">
      <w:pPr>
        <w:spacing w:line="276" w:lineRule="auto"/>
        <w:ind w:left="567" w:hanging="567"/>
        <w:contextualSpacing/>
        <w:jc w:val="both"/>
        <w:rPr>
          <w:rFonts w:ascii="Book Antiqua" w:hAnsi="Book Antiqua" w:cstheme="minorHAnsi"/>
        </w:rPr>
      </w:pPr>
    </w:p>
    <w:p w14:paraId="48959FEE" w14:textId="77777777" w:rsidR="00300C2F" w:rsidRPr="009D6DC3" w:rsidRDefault="00300C2F" w:rsidP="00450CD4">
      <w:pPr>
        <w:numPr>
          <w:ilvl w:val="0"/>
          <w:numId w:val="31"/>
        </w:numPr>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In case the Bidder does not withdraw the deviations proposed by him, if any, at the cost of withdrawal stated by him in the bid and/or accept the withdrawals/rectifications pursuant to the declaration/confirmation made by him in Attachment – Declaration of the Bid; or </w:t>
      </w:r>
    </w:p>
    <w:p w14:paraId="2F254414" w14:textId="77777777" w:rsidR="00300C2F" w:rsidRPr="009D6DC3" w:rsidRDefault="00300C2F" w:rsidP="009D6DC3">
      <w:pPr>
        <w:spacing w:line="276" w:lineRule="auto"/>
        <w:ind w:left="426" w:hanging="710"/>
        <w:rPr>
          <w:rFonts w:ascii="Book Antiqua" w:hAnsi="Book Antiqua"/>
        </w:rPr>
      </w:pPr>
    </w:p>
    <w:p w14:paraId="43B18C35" w14:textId="77777777" w:rsidR="00300C2F" w:rsidRPr="009D6DC3" w:rsidRDefault="00300C2F" w:rsidP="00450CD4">
      <w:pPr>
        <w:numPr>
          <w:ilvl w:val="0"/>
          <w:numId w:val="31"/>
        </w:numPr>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If a Bidder does not accept the corrections to arithmetical errors identified during preliminary evaluation of his bid; or </w:t>
      </w:r>
    </w:p>
    <w:p w14:paraId="0D5C9809" w14:textId="77777777" w:rsidR="00300C2F" w:rsidRPr="009D6DC3" w:rsidRDefault="00300C2F" w:rsidP="00A721D9">
      <w:pPr>
        <w:spacing w:line="276" w:lineRule="auto"/>
        <w:ind w:left="567" w:hanging="567"/>
        <w:rPr>
          <w:rFonts w:ascii="Book Antiqua" w:hAnsi="Book Antiqua"/>
        </w:rPr>
      </w:pPr>
    </w:p>
    <w:p w14:paraId="34414F63" w14:textId="436FF815" w:rsidR="00300C2F" w:rsidRPr="009D6DC3" w:rsidRDefault="00300C2F" w:rsidP="00450CD4">
      <w:pPr>
        <w:numPr>
          <w:ilvl w:val="0"/>
          <w:numId w:val="31"/>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in the case of a successful Bidder, if the Bidder fails within the specified time limit to furnish the required performance security(</w:t>
      </w:r>
      <w:proofErr w:type="spellStart"/>
      <w:r w:rsidRPr="009D6DC3">
        <w:rPr>
          <w:rFonts w:ascii="Book Antiqua" w:hAnsi="Book Antiqua" w:cstheme="minorHAnsi"/>
        </w:rPr>
        <w:t>ies</w:t>
      </w:r>
      <w:proofErr w:type="spellEnd"/>
      <w:r w:rsidRPr="009D6DC3">
        <w:rPr>
          <w:rFonts w:ascii="Book Antiqua" w:hAnsi="Book Antiqua" w:cstheme="minorHAnsi"/>
        </w:rPr>
        <w:t>), and/or to keep the bid security valid as per the requirement</w:t>
      </w:r>
      <w:r w:rsidR="008209C8">
        <w:rPr>
          <w:rFonts w:ascii="Book Antiqua" w:hAnsi="Book Antiqua" w:cstheme="minorHAnsi"/>
        </w:rPr>
        <w:t>, or</w:t>
      </w:r>
    </w:p>
    <w:p w14:paraId="488F52B2" w14:textId="77777777" w:rsidR="00300C2F" w:rsidRPr="009D6DC3" w:rsidRDefault="00300C2F" w:rsidP="00A721D9">
      <w:pPr>
        <w:spacing w:line="276" w:lineRule="auto"/>
        <w:ind w:left="567" w:hanging="567"/>
        <w:rPr>
          <w:rFonts w:ascii="Book Antiqua" w:hAnsi="Book Antiqua"/>
        </w:rPr>
      </w:pPr>
    </w:p>
    <w:p w14:paraId="3D644650" w14:textId="17A0904C" w:rsidR="00300C2F" w:rsidRPr="009D6DC3" w:rsidRDefault="00300C2F" w:rsidP="00450CD4">
      <w:pPr>
        <w:numPr>
          <w:ilvl w:val="0"/>
          <w:numId w:val="30"/>
        </w:numPr>
        <w:tabs>
          <w:tab w:val="left" w:pos="720"/>
        </w:tabs>
        <w:spacing w:line="276" w:lineRule="auto"/>
        <w:ind w:left="567" w:hanging="567"/>
        <w:jc w:val="both"/>
        <w:rPr>
          <w:rFonts w:ascii="Book Antiqua" w:hAnsi="Book Antiqua" w:cstheme="minorHAnsi"/>
        </w:rPr>
      </w:pPr>
      <w:r w:rsidRPr="009D6DC3">
        <w:rPr>
          <w:rFonts w:ascii="Book Antiqua" w:hAnsi="Book Antiqua" w:cstheme="minorHAnsi"/>
        </w:rPr>
        <w:t>In case the successful bidder fails to accept/acknowledge the Letter of Award</w:t>
      </w:r>
      <w:r w:rsidR="002C1A01">
        <w:rPr>
          <w:rFonts w:ascii="Book Antiqua" w:hAnsi="Book Antiqua" w:cstheme="minorHAnsi"/>
        </w:rPr>
        <w:t>, or</w:t>
      </w:r>
    </w:p>
    <w:p w14:paraId="4AEA4820" w14:textId="77777777" w:rsidR="00300C2F" w:rsidRPr="009D6DC3" w:rsidRDefault="00300C2F" w:rsidP="009D6DC3">
      <w:pPr>
        <w:spacing w:line="276" w:lineRule="auto"/>
        <w:ind w:left="426" w:hanging="710"/>
        <w:rPr>
          <w:rFonts w:ascii="Book Antiqua" w:hAnsi="Book Antiqua"/>
        </w:rPr>
      </w:pPr>
    </w:p>
    <w:p w14:paraId="18DDBE08" w14:textId="0DAD6F95" w:rsidR="00300C2F" w:rsidRPr="009D6DC3" w:rsidRDefault="00300C2F" w:rsidP="00450CD4">
      <w:pPr>
        <w:numPr>
          <w:ilvl w:val="0"/>
          <w:numId w:val="30"/>
        </w:numPr>
        <w:spacing w:line="276" w:lineRule="auto"/>
        <w:ind w:left="567" w:hanging="567"/>
        <w:jc w:val="both"/>
        <w:rPr>
          <w:rFonts w:ascii="Book Antiqua" w:hAnsi="Book Antiqua" w:cstheme="minorHAnsi"/>
        </w:rPr>
      </w:pPr>
      <w:r w:rsidRPr="009D6DC3">
        <w:rPr>
          <w:rFonts w:ascii="Book Antiqua" w:hAnsi="Book Antiqua" w:cstheme="minorHAnsi"/>
        </w:rPr>
        <w:t>In case the successful bidder/contractor fails to commence its work after acceptance of Letter of Award.</w:t>
      </w:r>
    </w:p>
    <w:p w14:paraId="255908A4" w14:textId="77777777" w:rsidR="0077108B" w:rsidRPr="009D6DC3" w:rsidRDefault="0077108B" w:rsidP="009D6DC3">
      <w:pPr>
        <w:spacing w:line="276" w:lineRule="auto"/>
        <w:ind w:left="720"/>
        <w:contextualSpacing/>
        <w:jc w:val="both"/>
        <w:rPr>
          <w:rFonts w:ascii="Book Antiqua" w:hAnsi="Book Antiqua" w:cstheme="minorHAnsi"/>
          <w:b/>
          <w:color w:val="000000"/>
        </w:rPr>
      </w:pPr>
    </w:p>
    <w:p w14:paraId="3D038CB2" w14:textId="05CC7E9E" w:rsidR="00900174" w:rsidRPr="009D6DC3" w:rsidRDefault="00900174" w:rsidP="00450CD4">
      <w:pPr>
        <w:numPr>
          <w:ilvl w:val="1"/>
          <w:numId w:val="24"/>
        </w:numPr>
        <w:spacing w:line="276" w:lineRule="auto"/>
        <w:ind w:left="567" w:hanging="567"/>
        <w:contextualSpacing/>
        <w:jc w:val="both"/>
        <w:rPr>
          <w:rFonts w:ascii="Book Antiqua" w:hAnsi="Book Antiqua" w:cstheme="minorHAnsi"/>
          <w:b/>
          <w:color w:val="000000"/>
        </w:rPr>
      </w:pPr>
      <w:r w:rsidRPr="009D6DC3">
        <w:rPr>
          <w:rFonts w:ascii="Book Antiqua" w:hAnsi="Book Antiqua"/>
          <w:bCs/>
        </w:rPr>
        <w:t xml:space="preserve">Alternatively, the refundable </w:t>
      </w:r>
      <w:r w:rsidRPr="009D6DC3">
        <w:rPr>
          <w:rFonts w:ascii="Book Antiqua" w:hAnsi="Book Antiqua" w:cs="Book Antiqua"/>
          <w:b/>
          <w:bCs/>
          <w:color w:val="000000"/>
          <w:lang w:bidi="hi-IN"/>
        </w:rPr>
        <w:t>Bid Security/Earnest Money Deposit</w:t>
      </w:r>
      <w:r w:rsidRPr="009D6DC3">
        <w:rPr>
          <w:rFonts w:ascii="Book Antiqua" w:hAnsi="Book Antiqua"/>
          <w:bCs/>
        </w:rPr>
        <w:t xml:space="preserve"> can be submitted as online payment through POWERGRID ONLINE PAYMENT.</w:t>
      </w:r>
    </w:p>
    <w:p w14:paraId="5E625CD3" w14:textId="77777777" w:rsidR="00320C43" w:rsidRPr="009D6DC3" w:rsidRDefault="00320C43" w:rsidP="009D6DC3">
      <w:pPr>
        <w:spacing w:line="276" w:lineRule="auto"/>
        <w:contextualSpacing/>
        <w:jc w:val="both"/>
        <w:rPr>
          <w:rFonts w:ascii="Book Antiqua" w:hAnsi="Book Antiqua" w:cstheme="minorHAnsi"/>
          <w:b/>
          <w:color w:val="000000"/>
        </w:rPr>
      </w:pPr>
    </w:p>
    <w:p w14:paraId="02D3889A" w14:textId="70149760" w:rsidR="00900174" w:rsidRDefault="00900174" w:rsidP="009D6DC3">
      <w:pPr>
        <w:spacing w:line="276" w:lineRule="auto"/>
        <w:ind w:left="567" w:right="42"/>
        <w:jc w:val="both"/>
        <w:rPr>
          <w:rFonts w:ascii="Book Antiqua" w:hAnsi="Book Antiqua"/>
          <w:bCs/>
        </w:rPr>
      </w:pPr>
      <w:r w:rsidRPr="009D6DC3">
        <w:rPr>
          <w:rFonts w:ascii="Book Antiqua" w:hAnsi="Book Antiqua"/>
          <w:bCs/>
        </w:rPr>
        <w:t xml:space="preserve">UTILITY - </w:t>
      </w:r>
      <w:hyperlink r:id="rId25" w:history="1">
        <w:r w:rsidRPr="009D6DC3">
          <w:rPr>
            <w:rStyle w:val="Hyperlink"/>
            <w:rFonts w:ascii="Book Antiqua" w:hAnsi="Book Antiqua"/>
            <w:bCs/>
          </w:rPr>
          <w:t>https://epay.powergrid.in</w:t>
        </w:r>
      </w:hyperlink>
      <w:r w:rsidRPr="009D6DC3">
        <w:rPr>
          <w:rFonts w:ascii="Book Antiqua" w:hAnsi="Book Antiqua"/>
          <w:bCs/>
        </w:rPr>
        <w:t xml:space="preserve">, a link of which is provided on the POWERGRID website </w:t>
      </w:r>
      <w:hyperlink r:id="rId26" w:history="1">
        <w:r w:rsidR="00C17803" w:rsidRPr="00EC7E24">
          <w:rPr>
            <w:rStyle w:val="Hyperlink"/>
            <w:rFonts w:ascii="Book Antiqua" w:hAnsi="Book Antiqua"/>
            <w:bCs/>
          </w:rPr>
          <w:t>www.powergrid.in</w:t>
        </w:r>
      </w:hyperlink>
      <w:r w:rsidRPr="009D6DC3">
        <w:rPr>
          <w:rFonts w:ascii="Book Antiqua" w:hAnsi="Book Antiqua"/>
          <w:bCs/>
        </w:rPr>
        <w:t>. While making such online payment, the bidder shall choose Segment as “Suppliers” and fill in details as follows:</w:t>
      </w:r>
      <w:r w:rsidR="004525D6" w:rsidRPr="009D6DC3">
        <w:rPr>
          <w:rFonts w:ascii="Book Antiqua" w:hAnsi="Book Antiqua"/>
          <w:bCs/>
        </w:rPr>
        <w:t xml:space="preserve"> </w:t>
      </w:r>
    </w:p>
    <w:p w14:paraId="5D24676F" w14:textId="77777777" w:rsidR="00C17803" w:rsidRPr="009D6DC3" w:rsidRDefault="00C17803" w:rsidP="009D6DC3">
      <w:pPr>
        <w:spacing w:line="276" w:lineRule="auto"/>
        <w:ind w:left="567" w:right="42"/>
        <w:jc w:val="both"/>
        <w:rPr>
          <w:rFonts w:ascii="Book Antiqua" w:hAnsi="Book Antiqua"/>
          <w:bC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5670"/>
      </w:tblGrid>
      <w:tr w:rsidR="00900174" w:rsidRPr="009D6DC3" w14:paraId="1E8C8220" w14:textId="77777777" w:rsidTr="007E6022">
        <w:tc>
          <w:tcPr>
            <w:tcW w:w="3119" w:type="dxa"/>
          </w:tcPr>
          <w:p w14:paraId="082C1D4B" w14:textId="77777777" w:rsidR="00900174" w:rsidRPr="009D6DC3" w:rsidRDefault="00900174" w:rsidP="009D6DC3">
            <w:pPr>
              <w:pStyle w:val="Default0"/>
              <w:spacing w:line="276" w:lineRule="auto"/>
              <w:ind w:left="720" w:hanging="720"/>
              <w:rPr>
                <w:rFonts w:ascii="Book Antiqua" w:hAnsi="Book Antiqua"/>
                <w:bCs/>
              </w:rPr>
            </w:pPr>
            <w:r w:rsidRPr="009D6DC3">
              <w:rPr>
                <w:rFonts w:ascii="Book Antiqua" w:hAnsi="Book Antiqua"/>
                <w:bCs/>
              </w:rPr>
              <w:t>Payment Category</w:t>
            </w:r>
          </w:p>
        </w:tc>
        <w:tc>
          <w:tcPr>
            <w:tcW w:w="5670" w:type="dxa"/>
          </w:tcPr>
          <w:p w14:paraId="1F6C7335" w14:textId="125726EB" w:rsidR="00900174" w:rsidRPr="009D6DC3" w:rsidRDefault="0077108B" w:rsidP="009D6DC3">
            <w:pPr>
              <w:pStyle w:val="Default0"/>
              <w:spacing w:line="276" w:lineRule="auto"/>
              <w:ind w:left="256" w:hanging="256"/>
              <w:jc w:val="both"/>
              <w:rPr>
                <w:rFonts w:ascii="Book Antiqua" w:hAnsi="Book Antiqua"/>
                <w:bCs/>
              </w:rPr>
            </w:pPr>
            <w:r w:rsidRPr="009D6DC3">
              <w:rPr>
                <w:rFonts w:ascii="Book Antiqua" w:hAnsi="Book Antiqua"/>
                <w:bCs/>
              </w:rPr>
              <w:t>EMD</w:t>
            </w:r>
          </w:p>
        </w:tc>
      </w:tr>
      <w:tr w:rsidR="00900174" w:rsidRPr="009D6DC3" w14:paraId="49B75E17" w14:textId="77777777" w:rsidTr="007E6022">
        <w:tc>
          <w:tcPr>
            <w:tcW w:w="3119" w:type="dxa"/>
          </w:tcPr>
          <w:p w14:paraId="0F68D3F7" w14:textId="77777777" w:rsidR="00900174" w:rsidRPr="009D6DC3" w:rsidRDefault="00900174" w:rsidP="009D6DC3">
            <w:pPr>
              <w:pStyle w:val="Default0"/>
              <w:spacing w:line="276" w:lineRule="auto"/>
              <w:ind w:left="720" w:hanging="720"/>
              <w:rPr>
                <w:rFonts w:ascii="Book Antiqua" w:hAnsi="Book Antiqua"/>
                <w:bCs/>
              </w:rPr>
            </w:pPr>
            <w:r w:rsidRPr="009D6DC3">
              <w:rPr>
                <w:rFonts w:ascii="Book Antiqua" w:hAnsi="Book Antiqua"/>
                <w:bCs/>
              </w:rPr>
              <w:t xml:space="preserve"> Sub-category</w:t>
            </w:r>
          </w:p>
        </w:tc>
        <w:tc>
          <w:tcPr>
            <w:tcW w:w="5670" w:type="dxa"/>
          </w:tcPr>
          <w:p w14:paraId="43986DC1" w14:textId="1D857B74" w:rsidR="00900174" w:rsidRPr="00FA638C" w:rsidRDefault="0077108B" w:rsidP="009D6DC3">
            <w:pPr>
              <w:pStyle w:val="Default0"/>
              <w:spacing w:line="276" w:lineRule="auto"/>
              <w:ind w:left="720" w:hanging="734"/>
              <w:jc w:val="both"/>
              <w:rPr>
                <w:rFonts w:ascii="Book Antiqua" w:hAnsi="Book Antiqua"/>
                <w:bCs/>
              </w:rPr>
            </w:pPr>
            <w:r w:rsidRPr="00FA638C">
              <w:rPr>
                <w:rFonts w:ascii="Book Antiqua" w:hAnsi="Book Antiqua"/>
                <w:bCs/>
              </w:rPr>
              <w:t>EMD</w:t>
            </w:r>
            <w:r w:rsidR="00900174" w:rsidRPr="00FA638C">
              <w:rPr>
                <w:rFonts w:ascii="Book Antiqua" w:hAnsi="Book Antiqua"/>
                <w:bCs/>
              </w:rPr>
              <w:t xml:space="preserve"> payment-CC#</w:t>
            </w:r>
          </w:p>
        </w:tc>
      </w:tr>
      <w:tr w:rsidR="00900174" w:rsidRPr="009D6DC3" w14:paraId="1EFBE717" w14:textId="77777777" w:rsidTr="007E6022">
        <w:tc>
          <w:tcPr>
            <w:tcW w:w="3119" w:type="dxa"/>
          </w:tcPr>
          <w:p w14:paraId="1AA179C4" w14:textId="77777777" w:rsidR="00900174" w:rsidRPr="009D6DC3" w:rsidRDefault="00900174" w:rsidP="009D6DC3">
            <w:pPr>
              <w:pStyle w:val="Default0"/>
              <w:spacing w:line="276" w:lineRule="auto"/>
              <w:ind w:left="720" w:hanging="720"/>
              <w:rPr>
                <w:rFonts w:ascii="Book Antiqua" w:hAnsi="Book Antiqua"/>
                <w:bCs/>
              </w:rPr>
            </w:pPr>
            <w:r w:rsidRPr="009D6DC3">
              <w:rPr>
                <w:rFonts w:ascii="Book Antiqua" w:hAnsi="Book Antiqua"/>
                <w:bCs/>
              </w:rPr>
              <w:t>Name of Depositor</w:t>
            </w:r>
          </w:p>
        </w:tc>
        <w:tc>
          <w:tcPr>
            <w:tcW w:w="5670" w:type="dxa"/>
          </w:tcPr>
          <w:p w14:paraId="3FC90CC6" w14:textId="77777777" w:rsidR="00900174" w:rsidRPr="00FA638C" w:rsidRDefault="00900174" w:rsidP="009D6DC3">
            <w:pPr>
              <w:pStyle w:val="Default0"/>
              <w:spacing w:line="276" w:lineRule="auto"/>
              <w:ind w:left="720" w:hanging="734"/>
              <w:jc w:val="both"/>
              <w:rPr>
                <w:rFonts w:ascii="Book Antiqua" w:hAnsi="Book Antiqua"/>
                <w:bCs/>
              </w:rPr>
            </w:pPr>
            <w:r w:rsidRPr="00FA638C">
              <w:rPr>
                <w:rFonts w:ascii="Book Antiqua" w:hAnsi="Book Antiqua"/>
                <w:bCs/>
              </w:rPr>
              <w:t xml:space="preserve">Name of the Bidder  </w:t>
            </w:r>
          </w:p>
        </w:tc>
      </w:tr>
      <w:tr w:rsidR="00900174" w:rsidRPr="009D6DC3" w14:paraId="7503CAD7" w14:textId="77777777" w:rsidTr="007E6022">
        <w:tc>
          <w:tcPr>
            <w:tcW w:w="3119" w:type="dxa"/>
          </w:tcPr>
          <w:p w14:paraId="40DD2B0E" w14:textId="77777777" w:rsidR="00900174" w:rsidRPr="009D6DC3" w:rsidRDefault="00900174" w:rsidP="009D6DC3">
            <w:pPr>
              <w:pStyle w:val="Default0"/>
              <w:spacing w:line="276" w:lineRule="auto"/>
              <w:ind w:left="705" w:hanging="720"/>
              <w:rPr>
                <w:rFonts w:ascii="Book Antiqua" w:hAnsi="Book Antiqua"/>
                <w:bCs/>
              </w:rPr>
            </w:pPr>
            <w:r w:rsidRPr="009D6DC3">
              <w:rPr>
                <w:rFonts w:ascii="Book Antiqua" w:hAnsi="Book Antiqua"/>
                <w:bCs/>
              </w:rPr>
              <w:t xml:space="preserve">Vendor Code, if applicable </w:t>
            </w:r>
          </w:p>
        </w:tc>
        <w:tc>
          <w:tcPr>
            <w:tcW w:w="5670" w:type="dxa"/>
          </w:tcPr>
          <w:p w14:paraId="7FC99FC8" w14:textId="77777777" w:rsidR="00900174" w:rsidRPr="00FA638C" w:rsidRDefault="00900174" w:rsidP="009D6DC3">
            <w:pPr>
              <w:pStyle w:val="Default0"/>
              <w:spacing w:line="276" w:lineRule="auto"/>
              <w:ind w:left="720" w:hanging="734"/>
              <w:jc w:val="both"/>
              <w:rPr>
                <w:rFonts w:ascii="Book Antiqua" w:hAnsi="Book Antiqua"/>
                <w:bCs/>
              </w:rPr>
            </w:pPr>
            <w:r w:rsidRPr="00FA638C">
              <w:rPr>
                <w:rFonts w:ascii="Book Antiqua" w:hAnsi="Book Antiqua"/>
                <w:bCs/>
              </w:rPr>
              <w:t xml:space="preserve">POWERGRID vendor code of the bidder, if existing  </w:t>
            </w:r>
          </w:p>
        </w:tc>
      </w:tr>
      <w:tr w:rsidR="00900174" w:rsidRPr="009D6DC3" w14:paraId="51B12D33" w14:textId="77777777" w:rsidTr="007E6022">
        <w:tc>
          <w:tcPr>
            <w:tcW w:w="3119" w:type="dxa"/>
          </w:tcPr>
          <w:p w14:paraId="2D899ECE" w14:textId="77777777" w:rsidR="00900174" w:rsidRPr="009D6DC3" w:rsidRDefault="00900174" w:rsidP="009D6DC3">
            <w:pPr>
              <w:pStyle w:val="Default0"/>
              <w:spacing w:line="276" w:lineRule="auto"/>
              <w:ind w:left="720" w:hanging="720"/>
              <w:rPr>
                <w:rFonts w:ascii="Book Antiqua" w:hAnsi="Book Antiqua"/>
                <w:bCs/>
              </w:rPr>
            </w:pPr>
            <w:r w:rsidRPr="009D6DC3">
              <w:rPr>
                <w:rFonts w:ascii="Book Antiqua" w:hAnsi="Book Antiqua"/>
                <w:bCs/>
              </w:rPr>
              <w:t>Payment Remarks</w:t>
            </w:r>
          </w:p>
        </w:tc>
        <w:tc>
          <w:tcPr>
            <w:tcW w:w="5670" w:type="dxa"/>
          </w:tcPr>
          <w:p w14:paraId="0463BB5A" w14:textId="51F8790A" w:rsidR="00331BE5" w:rsidRPr="00FA638C" w:rsidRDefault="0077108B" w:rsidP="009D6DC3">
            <w:pPr>
              <w:pStyle w:val="Default0"/>
              <w:spacing w:line="276" w:lineRule="auto"/>
              <w:ind w:left="720" w:hanging="734"/>
              <w:jc w:val="both"/>
              <w:rPr>
                <w:rFonts w:ascii="Book Antiqua" w:hAnsi="Book Antiqua"/>
                <w:b/>
                <w:bCs/>
              </w:rPr>
            </w:pPr>
            <w:r w:rsidRPr="00FA638C">
              <w:rPr>
                <w:rFonts w:ascii="Book Antiqua" w:hAnsi="Book Antiqua"/>
                <w:bCs/>
              </w:rPr>
              <w:t>EMD</w:t>
            </w:r>
            <w:r w:rsidR="00900174" w:rsidRPr="00FA638C">
              <w:rPr>
                <w:rFonts w:ascii="Book Antiqua" w:hAnsi="Book Antiqua"/>
                <w:bCs/>
              </w:rPr>
              <w:t xml:space="preserve"> </w:t>
            </w:r>
            <w:r w:rsidRPr="00FA638C">
              <w:rPr>
                <w:rFonts w:ascii="Book Antiqua" w:hAnsi="Book Antiqua"/>
                <w:bCs/>
              </w:rPr>
              <w:t>o</w:t>
            </w:r>
            <w:r w:rsidR="00900174" w:rsidRPr="00FA638C">
              <w:rPr>
                <w:rFonts w:ascii="Book Antiqua" w:hAnsi="Book Antiqua"/>
                <w:bCs/>
              </w:rPr>
              <w:t xml:space="preserve">f </w:t>
            </w:r>
            <w:r w:rsidR="0009584F" w:rsidRPr="00FA638C">
              <w:rPr>
                <w:b/>
                <w:bCs/>
              </w:rPr>
              <w:t>₹</w:t>
            </w:r>
            <w:r w:rsidR="00FA638C" w:rsidRPr="00FA638C">
              <w:rPr>
                <w:rFonts w:ascii="Book Antiqua" w:hAnsi="Book Antiqua"/>
                <w:b/>
                <w:bCs/>
              </w:rPr>
              <w:t xml:space="preserve"> 5,83,290</w:t>
            </w:r>
            <w:r w:rsidR="0009584F" w:rsidRPr="00FA638C">
              <w:rPr>
                <w:rFonts w:ascii="Book Antiqua" w:hAnsi="Book Antiqua"/>
                <w:b/>
                <w:bCs/>
              </w:rPr>
              <w:t>.0</w:t>
            </w:r>
            <w:r w:rsidR="00331BE5" w:rsidRPr="00FA638C">
              <w:rPr>
                <w:rFonts w:ascii="Book Antiqua" w:hAnsi="Book Antiqua"/>
                <w:b/>
                <w:bCs/>
              </w:rPr>
              <w:t>0</w:t>
            </w:r>
          </w:p>
          <w:p w14:paraId="323FB936" w14:textId="75EC46C4" w:rsidR="00900174" w:rsidRPr="00FA638C" w:rsidRDefault="00900174" w:rsidP="009D6DC3">
            <w:pPr>
              <w:pStyle w:val="Default0"/>
              <w:spacing w:line="276" w:lineRule="auto"/>
              <w:ind w:left="720" w:hanging="734"/>
              <w:jc w:val="both"/>
              <w:rPr>
                <w:rFonts w:ascii="Book Antiqua" w:hAnsi="Book Antiqua" w:cs="Book Antiqua"/>
                <w:b/>
                <w:bCs/>
              </w:rPr>
            </w:pPr>
            <w:r w:rsidRPr="00FA638C">
              <w:rPr>
                <w:rFonts w:ascii="Book Antiqua" w:hAnsi="Book Antiqua"/>
                <w:bCs/>
              </w:rPr>
              <w:t>[</w:t>
            </w:r>
            <w:r w:rsidRPr="00FA638C">
              <w:rPr>
                <w:rFonts w:ascii="Book Antiqua" w:hAnsi="Book Antiqua"/>
                <w:bCs/>
                <w:i/>
                <w:iCs/>
              </w:rPr>
              <w:t>enter the name of the package</w:t>
            </w:r>
            <w:r w:rsidRPr="00FA638C">
              <w:rPr>
                <w:rFonts w:ascii="Book Antiqua" w:hAnsi="Book Antiqua"/>
                <w:bCs/>
              </w:rPr>
              <w:t>]</w:t>
            </w:r>
          </w:p>
        </w:tc>
      </w:tr>
    </w:tbl>
    <w:p w14:paraId="025C59E7" w14:textId="79839490" w:rsidR="00900174" w:rsidRPr="009D6DC3" w:rsidRDefault="00900174" w:rsidP="009D6DC3">
      <w:pPr>
        <w:spacing w:line="276" w:lineRule="auto"/>
        <w:ind w:left="567" w:right="42"/>
        <w:jc w:val="both"/>
        <w:rPr>
          <w:rFonts w:ascii="Book Antiqua" w:hAnsi="Book Antiqua"/>
          <w:bCs/>
        </w:rPr>
      </w:pPr>
      <w:r w:rsidRPr="009D6DC3">
        <w:rPr>
          <w:rFonts w:ascii="Book Antiqua" w:hAnsi="Book Antiqua"/>
          <w:bCs/>
        </w:rPr>
        <w:lastRenderedPageBreak/>
        <w:t xml:space="preserve">The copy of ‘Online Payment Acknowledgement – Suppliers’ generated </w:t>
      </w:r>
      <w:proofErr w:type="gramStart"/>
      <w:r w:rsidRPr="009D6DC3">
        <w:rPr>
          <w:rFonts w:ascii="Book Antiqua" w:hAnsi="Book Antiqua"/>
          <w:bCs/>
        </w:rPr>
        <w:t>subsequent to</w:t>
      </w:r>
      <w:proofErr w:type="gramEnd"/>
      <w:r w:rsidRPr="009D6DC3">
        <w:rPr>
          <w:rFonts w:ascii="Book Antiqua" w:hAnsi="Book Antiqua"/>
          <w:bCs/>
        </w:rPr>
        <w:t xml:space="preserve"> the payment shall be </w:t>
      </w:r>
      <w:r w:rsidRPr="009D6DC3">
        <w:rPr>
          <w:rFonts w:ascii="Book Antiqua" w:eastAsiaTheme="minorHAnsi" w:hAnsi="Book Antiqua" w:cs="Book Antiqua"/>
          <w:color w:val="000000"/>
          <w:lang w:bidi="hi-IN"/>
        </w:rPr>
        <w:t>submitted</w:t>
      </w:r>
      <w:r w:rsidRPr="009D6DC3">
        <w:rPr>
          <w:rFonts w:ascii="Book Antiqua" w:hAnsi="Book Antiqua"/>
          <w:bCs/>
        </w:rPr>
        <w:t xml:space="preserve"> along with </w:t>
      </w:r>
      <w:r w:rsidR="0077108B" w:rsidRPr="009D6DC3">
        <w:rPr>
          <w:rFonts w:ascii="Book Antiqua" w:hAnsi="Book Antiqua"/>
          <w:bCs/>
        </w:rPr>
        <w:t>documents</w:t>
      </w:r>
      <w:r w:rsidRPr="009D6DC3">
        <w:rPr>
          <w:rFonts w:ascii="Book Antiqua" w:hAnsi="Book Antiqua"/>
          <w:bCs/>
        </w:rPr>
        <w:t xml:space="preserve"> of the bid. The online payment facility shall be for payment in Indian Rupees only.</w:t>
      </w:r>
    </w:p>
    <w:p w14:paraId="2BF19623" w14:textId="77777777" w:rsidR="00900174" w:rsidRPr="009D6DC3" w:rsidRDefault="00900174" w:rsidP="009D6DC3">
      <w:pPr>
        <w:spacing w:line="276" w:lineRule="auto"/>
        <w:ind w:left="567" w:right="42" w:firstLine="180"/>
        <w:jc w:val="both"/>
        <w:rPr>
          <w:rFonts w:ascii="Book Antiqua" w:eastAsiaTheme="minorHAnsi" w:hAnsi="Book Antiqua" w:cs="Book Antiqua"/>
          <w:color w:val="000000"/>
          <w:lang w:bidi="hi-IN"/>
        </w:rPr>
      </w:pPr>
    </w:p>
    <w:p w14:paraId="4C719E27" w14:textId="3D76905A" w:rsidR="00103922" w:rsidRPr="00103922" w:rsidRDefault="001478B9" w:rsidP="00450CD4">
      <w:pPr>
        <w:numPr>
          <w:ilvl w:val="1"/>
          <w:numId w:val="24"/>
        </w:numPr>
        <w:spacing w:line="276" w:lineRule="auto"/>
        <w:ind w:left="567" w:hanging="567"/>
        <w:contextualSpacing/>
        <w:jc w:val="both"/>
        <w:rPr>
          <w:rFonts w:ascii="Book Antiqua" w:hAnsi="Book Antiqua" w:cstheme="minorHAnsi"/>
          <w:b/>
          <w:color w:val="000000"/>
        </w:rPr>
      </w:pPr>
      <w:r w:rsidRPr="009D6DC3">
        <w:rPr>
          <w:rFonts w:ascii="Book Antiqua" w:eastAsia="Calibri" w:hAnsi="Book Antiqua"/>
          <w:b/>
          <w:bCs/>
          <w:color w:val="000000"/>
          <w:lang w:bidi="hi-IN"/>
        </w:rPr>
        <w:t xml:space="preserve">Bidder’s failure to submit an acceptable </w:t>
      </w:r>
      <w:r w:rsidR="00900174" w:rsidRPr="009D6DC3">
        <w:rPr>
          <w:rFonts w:ascii="Book Antiqua" w:hAnsi="Book Antiqua" w:cs="Book Antiqua"/>
          <w:b/>
          <w:bCs/>
          <w:color w:val="000000"/>
          <w:lang w:bidi="hi-IN"/>
        </w:rPr>
        <w:t xml:space="preserve">Bid Security/Earnest Money Deposit </w:t>
      </w:r>
      <w:r w:rsidRPr="009D6DC3">
        <w:rPr>
          <w:rFonts w:ascii="Book Antiqua" w:eastAsia="Calibri" w:hAnsi="Book Antiqua"/>
          <w:b/>
          <w:bCs/>
          <w:color w:val="000000"/>
          <w:lang w:bidi="hi-IN"/>
        </w:rPr>
        <w:t>along with the bid, shall lead to his bid being considered non</w:t>
      </w:r>
      <w:r w:rsidR="008E74AC">
        <w:rPr>
          <w:rFonts w:ascii="Book Antiqua" w:eastAsia="Calibri" w:hAnsi="Book Antiqua"/>
          <w:b/>
          <w:bCs/>
          <w:color w:val="000000"/>
          <w:lang w:bidi="hi-IN"/>
        </w:rPr>
        <w:t>-</w:t>
      </w:r>
      <w:r w:rsidRPr="009D6DC3">
        <w:rPr>
          <w:rFonts w:ascii="Book Antiqua" w:eastAsia="Calibri" w:hAnsi="Book Antiqua"/>
          <w:b/>
          <w:bCs/>
          <w:color w:val="000000"/>
          <w:lang w:bidi="hi-IN"/>
        </w:rPr>
        <w:t xml:space="preserve">responsive. </w:t>
      </w:r>
    </w:p>
    <w:p w14:paraId="17EA3821" w14:textId="77777777" w:rsidR="00103922" w:rsidRDefault="00103922" w:rsidP="00103922">
      <w:pPr>
        <w:spacing w:line="276" w:lineRule="auto"/>
        <w:ind w:left="567"/>
        <w:contextualSpacing/>
        <w:jc w:val="both"/>
        <w:rPr>
          <w:rFonts w:ascii="Book Antiqua" w:hAnsi="Book Antiqua" w:cstheme="minorHAnsi"/>
          <w:b/>
          <w:color w:val="000000"/>
        </w:rPr>
      </w:pPr>
    </w:p>
    <w:p w14:paraId="7D841BAF" w14:textId="65C28EAD" w:rsidR="00103922" w:rsidRPr="00D67CF4" w:rsidRDefault="00AF425F" w:rsidP="00AF425F">
      <w:pPr>
        <w:spacing w:line="276" w:lineRule="auto"/>
        <w:contextualSpacing/>
        <w:jc w:val="both"/>
        <w:rPr>
          <w:rFonts w:ascii="Book Antiqua" w:hAnsi="Book Antiqua" w:cstheme="minorHAnsi"/>
          <w:b/>
          <w:color w:val="000000"/>
          <w:u w:val="single"/>
        </w:rPr>
      </w:pPr>
      <w:r>
        <w:rPr>
          <w:rFonts w:ascii="Book Antiqua" w:eastAsia="Calibri" w:hAnsi="Book Antiqua"/>
          <w:b/>
          <w:bCs/>
          <w:color w:val="000000"/>
          <w:lang w:bidi="hi-IN"/>
        </w:rPr>
        <w:t xml:space="preserve">8.0     </w:t>
      </w:r>
      <w:r w:rsidR="00D67CF4" w:rsidRPr="00D67CF4">
        <w:rPr>
          <w:rFonts w:ascii="Book Antiqua" w:eastAsia="Calibri" w:hAnsi="Book Antiqua"/>
          <w:b/>
          <w:bCs/>
          <w:color w:val="000000"/>
          <w:u w:val="single"/>
          <w:lang w:bidi="hi-IN"/>
        </w:rPr>
        <w:t>MAKE IN INDIA CLAUSE</w:t>
      </w:r>
    </w:p>
    <w:p w14:paraId="7AE78F23" w14:textId="73F5CDAA" w:rsidR="009B1420" w:rsidRDefault="009B1420" w:rsidP="009D6DC3">
      <w:pPr>
        <w:spacing w:line="276" w:lineRule="auto"/>
        <w:ind w:left="567"/>
        <w:contextualSpacing/>
        <w:jc w:val="both"/>
        <w:rPr>
          <w:rFonts w:ascii="Book Antiqua" w:hAnsi="Book Antiqua" w:cstheme="minorHAnsi"/>
          <w:b/>
          <w:color w:val="000000"/>
        </w:rPr>
      </w:pPr>
    </w:p>
    <w:p w14:paraId="0DA8F2AD" w14:textId="77777777" w:rsidR="007E6022" w:rsidRPr="009D6DC3" w:rsidRDefault="007E6022" w:rsidP="007E6022">
      <w:pPr>
        <w:pStyle w:val="Default0"/>
        <w:numPr>
          <w:ilvl w:val="0"/>
          <w:numId w:val="32"/>
        </w:numPr>
        <w:spacing w:line="276" w:lineRule="auto"/>
        <w:ind w:left="882" w:hanging="561"/>
        <w:jc w:val="both"/>
        <w:rPr>
          <w:rFonts w:ascii="Book Antiqua" w:hAnsi="Book Antiqua"/>
          <w:color w:val="auto"/>
        </w:rPr>
      </w:pPr>
      <w:r w:rsidRPr="009D6DC3">
        <w:rPr>
          <w:rFonts w:ascii="Book Antiqua" w:hAnsi="Book Antiqua"/>
        </w:rPr>
        <w:t>The bidder has to be a ‘Class-I local supplier</w:t>
      </w:r>
      <w:r>
        <w:rPr>
          <w:rFonts w:ascii="Book Antiqua" w:hAnsi="Book Antiqua"/>
        </w:rPr>
        <w:t>’</w:t>
      </w:r>
      <w:r w:rsidRPr="009D6DC3">
        <w:rPr>
          <w:rFonts w:ascii="Book Antiqua" w:hAnsi="Book Antiqua"/>
        </w:rPr>
        <w:t xml:space="preserve"> as defined under Public Procurement (Preference to Make in India) Order, 2017 issued by Department for promotion of Industry and Internal Trade (DPIIT), Ministry of Commerce and Industry, Government of India vide order dated 15/06/2017, its revision dated 16/09/2020 (PPP-MII Order)  read in conjunction with ‘Public Procurement (Preference to Make in India) to provide for Purchase Preference (linked with local content) in respect of Power Sector’ order dated  28/07/2020  and 17/09/2020 issued by Ministry of Power (</w:t>
      </w:r>
      <w:proofErr w:type="spellStart"/>
      <w:r w:rsidRPr="009D6DC3">
        <w:rPr>
          <w:rFonts w:ascii="Book Antiqua" w:hAnsi="Book Antiqua"/>
        </w:rPr>
        <w:t>MoP</w:t>
      </w:r>
      <w:proofErr w:type="spellEnd"/>
      <w:r w:rsidRPr="009D6DC3">
        <w:rPr>
          <w:rFonts w:ascii="Book Antiqua" w:hAnsi="Book Antiqua"/>
        </w:rPr>
        <w:t xml:space="preserve"> Order)  and subsequent </w:t>
      </w:r>
      <w:r w:rsidRPr="009D6DC3">
        <w:rPr>
          <w:rFonts w:ascii="Book Antiqua" w:hAnsi="Book Antiqua"/>
          <w:color w:val="auto"/>
        </w:rPr>
        <w:t>modifications/ amendments if any.</w:t>
      </w:r>
    </w:p>
    <w:p w14:paraId="25729AF6" w14:textId="77777777" w:rsidR="007E6022" w:rsidRPr="009D6DC3" w:rsidRDefault="007E6022" w:rsidP="007E6022">
      <w:pPr>
        <w:pStyle w:val="Default0"/>
        <w:spacing w:line="276" w:lineRule="auto"/>
        <w:ind w:left="342"/>
        <w:jc w:val="both"/>
        <w:rPr>
          <w:rFonts w:ascii="Book Antiqua" w:hAnsi="Book Antiqua"/>
          <w:color w:val="auto"/>
        </w:rPr>
      </w:pPr>
    </w:p>
    <w:p w14:paraId="38AF871D" w14:textId="77777777" w:rsidR="007E6022" w:rsidRPr="009D6DC3" w:rsidRDefault="007E6022" w:rsidP="007E6022">
      <w:pPr>
        <w:pStyle w:val="Default0"/>
        <w:spacing w:line="276" w:lineRule="auto"/>
        <w:ind w:left="888"/>
        <w:jc w:val="both"/>
        <w:rPr>
          <w:rFonts w:ascii="Book Antiqua" w:hAnsi="Book Antiqua"/>
        </w:rPr>
      </w:pPr>
      <w:r w:rsidRPr="009D6DC3">
        <w:rPr>
          <w:rFonts w:ascii="Book Antiqua" w:hAnsi="Book Antiqua"/>
        </w:rPr>
        <w:t>Presently, the local content requirement to categorize a supplier as ‘</w:t>
      </w:r>
      <w:r w:rsidRPr="009D6DC3">
        <w:rPr>
          <w:rFonts w:ascii="Book Antiqua" w:hAnsi="Book Antiqua"/>
          <w:b/>
          <w:bCs/>
        </w:rPr>
        <w:t>Class-I local supplier’ is minimum 50%</w:t>
      </w:r>
      <w:r>
        <w:rPr>
          <w:rFonts w:ascii="Book Antiqua" w:hAnsi="Book Antiqua"/>
          <w:b/>
          <w:bCs/>
        </w:rPr>
        <w:t>.</w:t>
      </w:r>
    </w:p>
    <w:p w14:paraId="40DF42C5" w14:textId="77777777" w:rsidR="007E6022" w:rsidRPr="009D6DC3" w:rsidRDefault="007E6022" w:rsidP="007E6022">
      <w:pPr>
        <w:pStyle w:val="Default0"/>
        <w:spacing w:line="276" w:lineRule="auto"/>
        <w:ind w:left="888"/>
        <w:jc w:val="both"/>
        <w:rPr>
          <w:rFonts w:ascii="Book Antiqua" w:hAnsi="Book Antiqua"/>
          <w:b/>
          <w:bCs/>
        </w:rPr>
      </w:pPr>
    </w:p>
    <w:p w14:paraId="5011543C" w14:textId="77777777" w:rsidR="007E6022" w:rsidRPr="009D6DC3" w:rsidRDefault="007E6022" w:rsidP="007E6022">
      <w:pPr>
        <w:pStyle w:val="Default0"/>
        <w:spacing w:line="276" w:lineRule="auto"/>
        <w:ind w:left="888"/>
        <w:jc w:val="both"/>
        <w:rPr>
          <w:rFonts w:ascii="Book Antiqua" w:hAnsi="Book Antiqua"/>
        </w:rPr>
      </w:pPr>
      <w:r w:rsidRPr="009D6DC3">
        <w:rPr>
          <w:rFonts w:ascii="Book Antiqua" w:hAnsi="Book Antiqua"/>
        </w:rPr>
        <w:t>Firms who are not ‘Class-I</w:t>
      </w:r>
      <w:r>
        <w:rPr>
          <w:rFonts w:ascii="Book Antiqua" w:hAnsi="Book Antiqua"/>
        </w:rPr>
        <w:t xml:space="preserve">’ </w:t>
      </w:r>
      <w:r w:rsidRPr="009D6DC3">
        <w:rPr>
          <w:rFonts w:ascii="Book Antiqua" w:hAnsi="Book Antiqua"/>
        </w:rPr>
        <w:t xml:space="preserve">local supplier shall not be eligible to bid. </w:t>
      </w:r>
    </w:p>
    <w:p w14:paraId="43D96560" w14:textId="77777777" w:rsidR="007E6022" w:rsidRPr="009D6DC3" w:rsidRDefault="007E6022" w:rsidP="007E6022">
      <w:pPr>
        <w:pStyle w:val="ListParagraph"/>
        <w:spacing w:line="276" w:lineRule="auto"/>
        <w:ind w:left="888" w:right="162"/>
        <w:jc w:val="both"/>
        <w:rPr>
          <w:rFonts w:ascii="Book Antiqua" w:hAnsi="Book Antiqua"/>
          <w:sz w:val="24"/>
          <w:szCs w:val="24"/>
        </w:rPr>
      </w:pPr>
    </w:p>
    <w:p w14:paraId="643411BD" w14:textId="77777777" w:rsidR="007E6022" w:rsidRPr="009D6DC3" w:rsidRDefault="007E6022" w:rsidP="007E6022">
      <w:pPr>
        <w:pStyle w:val="Default0"/>
        <w:spacing w:line="276" w:lineRule="auto"/>
        <w:ind w:left="888"/>
        <w:jc w:val="both"/>
        <w:rPr>
          <w:rFonts w:ascii="Book Antiqua" w:hAnsi="Book Antiqua"/>
          <w:snapToGrid w:val="0"/>
          <w:lang w:val="en-GB"/>
        </w:rPr>
      </w:pPr>
      <w:r w:rsidRPr="009D6DC3">
        <w:rPr>
          <w:rFonts w:ascii="Book Antiqua" w:hAnsi="Book Antiqua"/>
        </w:rPr>
        <w:t>Further, entities of countries which have been identified by the Nodal Ministry/Department identified under PPP-MII order, as not allowing Indian companies to participate in their Government procurement for any item related to that Nodal Ministry shall not be allowed to participate in bidding for all items related to that Nodal Ministry/Department, except for the list of items published by the Ministry/Department permitting their participation. The term ‘entity’ of a county shall have the same meaning as under the FDI Policy of DPIIT as amended from time to time.</w:t>
      </w:r>
    </w:p>
    <w:p w14:paraId="3C9978BF" w14:textId="77777777" w:rsidR="007E6022" w:rsidRPr="009D6DC3" w:rsidRDefault="007E6022" w:rsidP="007E6022">
      <w:pPr>
        <w:pStyle w:val="ListParagraph"/>
        <w:spacing w:line="276" w:lineRule="auto"/>
        <w:ind w:left="246" w:right="162"/>
        <w:jc w:val="both"/>
        <w:rPr>
          <w:rFonts w:ascii="Book Antiqua" w:hAnsi="Book Antiqua"/>
          <w:sz w:val="24"/>
          <w:szCs w:val="24"/>
        </w:rPr>
      </w:pPr>
    </w:p>
    <w:p w14:paraId="66B9FF3E" w14:textId="77777777" w:rsidR="007E6022" w:rsidRPr="009D6DC3" w:rsidRDefault="007E6022" w:rsidP="007E6022">
      <w:pPr>
        <w:pStyle w:val="Default0"/>
        <w:spacing w:line="276" w:lineRule="auto"/>
        <w:ind w:left="888"/>
        <w:jc w:val="both"/>
        <w:rPr>
          <w:rFonts w:ascii="Book Antiqua" w:hAnsi="Book Antiqua"/>
          <w:color w:val="auto"/>
        </w:rPr>
      </w:pPr>
      <w:r w:rsidRPr="009D6DC3">
        <w:rPr>
          <w:rFonts w:ascii="Book Antiqua" w:hAnsi="Book Antiqua"/>
        </w:rPr>
        <w:t xml:space="preserve">The ‘Class-I’ shall give a self-certification in his bid in the given format, indicating the percentage of Local Content and certifying that the item offered meets the Local Content requirement for ‘Class –I local supplier’ and shall give details of the location(s) at which value addition is made. Further, in case of packages above Rs. 10 Cr, the ‘Class-I’ shall provide a certificate from statutory auditor or cost auditor of the company (in the case of companies) or from a practicing cost accountant or practicing chartered accountant (in respect of suppliers other than companies) giving the percentage of Local Content. Any false declaration regarding Local </w:t>
      </w:r>
      <w:r w:rsidRPr="009D6DC3">
        <w:rPr>
          <w:rFonts w:ascii="Book Antiqua" w:hAnsi="Book Antiqua"/>
        </w:rPr>
        <w:lastRenderedPageBreak/>
        <w:t>Content by the bidder shall be a transgression of Integrity Pact and action shall be taken in line with provisions of the Integrity Pact and in line with the provisions of the PPP-MII Order.</w:t>
      </w:r>
    </w:p>
    <w:p w14:paraId="37DFEBEB" w14:textId="0881CEC9" w:rsidR="007E6022" w:rsidRDefault="007E6022" w:rsidP="009D6DC3">
      <w:pPr>
        <w:spacing w:line="276" w:lineRule="auto"/>
        <w:ind w:left="567"/>
        <w:contextualSpacing/>
        <w:jc w:val="both"/>
        <w:rPr>
          <w:rFonts w:ascii="Book Antiqua" w:hAnsi="Book Antiqua" w:cstheme="minorHAnsi"/>
          <w:b/>
          <w:color w:val="000000"/>
        </w:rPr>
      </w:pPr>
    </w:p>
    <w:p w14:paraId="2980F476" w14:textId="77777777" w:rsidR="007E6022" w:rsidRPr="009D6DC3" w:rsidRDefault="007E6022" w:rsidP="007E6022">
      <w:pPr>
        <w:pStyle w:val="Default0"/>
        <w:numPr>
          <w:ilvl w:val="0"/>
          <w:numId w:val="32"/>
        </w:numPr>
        <w:spacing w:line="276" w:lineRule="auto"/>
        <w:ind w:left="888" w:hanging="567"/>
        <w:jc w:val="both"/>
        <w:rPr>
          <w:rFonts w:ascii="Book Antiqua" w:hAnsi="Book Antiqua"/>
          <w:bCs/>
        </w:rPr>
      </w:pPr>
      <w:r w:rsidRPr="009D6DC3">
        <w:rPr>
          <w:rFonts w:ascii="Book Antiqua" w:hAnsi="Book Antiqua"/>
          <w:bCs/>
          <w:color w:val="auto"/>
          <w:lang w:val="en-GB"/>
        </w:rPr>
        <w:t>Any</w:t>
      </w:r>
      <w:r w:rsidRPr="009D6DC3">
        <w:rPr>
          <w:rFonts w:ascii="Book Antiqua" w:hAnsi="Book Antiqua"/>
          <w:bCs/>
        </w:rPr>
        <w:t xml:space="preserve"> Bidder from a country which shares a land border with India will be eligible to bid only if the Bidder is registered with the Competent Authority as per order no. F.No.6/18/2019-PPD (Order Public Procurement no.1) dated 23/07/2020 and F.No.6/18/2019-PPD (Order Public Procurement no.2) dated 23/07/2020, issued by Public Procurement Division, Department of Expenditure, Ministry of Finance, Government of India (DoE Order). Registration should be valid at the time of submission of bids and at the time of Notification of Award.</w:t>
      </w:r>
    </w:p>
    <w:p w14:paraId="532F09F0" w14:textId="77777777" w:rsidR="007E6022" w:rsidRPr="009D6DC3" w:rsidRDefault="007E6022" w:rsidP="007E6022">
      <w:pPr>
        <w:spacing w:line="276" w:lineRule="auto"/>
        <w:rPr>
          <w:rFonts w:ascii="Book Antiqua" w:hAnsi="Book Antiqua" w:cs="Arial"/>
          <w:bCs/>
          <w:lang w:bidi="hi-IN"/>
        </w:rPr>
      </w:pPr>
    </w:p>
    <w:p w14:paraId="4E9D296F" w14:textId="77777777" w:rsidR="007E6022" w:rsidRPr="009D6DC3" w:rsidRDefault="007E6022" w:rsidP="007E6022">
      <w:pPr>
        <w:pStyle w:val="Default0"/>
        <w:spacing w:line="276" w:lineRule="auto"/>
        <w:ind w:left="888"/>
        <w:jc w:val="both"/>
        <w:rPr>
          <w:rFonts w:ascii="Book Antiqua" w:hAnsi="Book Antiqua"/>
          <w:bCs/>
        </w:rPr>
      </w:pPr>
      <w:r w:rsidRPr="009D6DC3">
        <w:rPr>
          <w:rFonts w:ascii="Book Antiqua" w:hAnsi="Book Antiqua"/>
          <w:bCs/>
        </w:rPr>
        <w:t>However, the aforesaid condition for registration of Bidders from countries (even if sharing land border with India) shall not be applicable to Bidders from such countries to which Government of India has extended lines of credit or in which Government of India is engaged in development projects.</w:t>
      </w:r>
    </w:p>
    <w:p w14:paraId="76E69FA7" w14:textId="0887B113" w:rsidR="007E6022" w:rsidRDefault="007E6022" w:rsidP="009D6DC3">
      <w:pPr>
        <w:spacing w:line="276" w:lineRule="auto"/>
        <w:ind w:left="567"/>
        <w:contextualSpacing/>
        <w:jc w:val="both"/>
        <w:rPr>
          <w:rFonts w:ascii="Book Antiqua" w:hAnsi="Book Antiqua" w:cstheme="minorHAnsi"/>
          <w:b/>
          <w:color w:val="000000"/>
        </w:rPr>
      </w:pPr>
    </w:p>
    <w:p w14:paraId="34C8C792" w14:textId="77777777" w:rsidR="007E6022" w:rsidRPr="009D6DC3" w:rsidRDefault="007E6022" w:rsidP="007E6022">
      <w:pPr>
        <w:pStyle w:val="Default0"/>
        <w:spacing w:line="276" w:lineRule="auto"/>
        <w:ind w:left="888"/>
        <w:jc w:val="both"/>
        <w:rPr>
          <w:rFonts w:ascii="Book Antiqua" w:hAnsi="Book Antiqua"/>
          <w:bCs/>
        </w:rPr>
      </w:pPr>
      <w:r w:rsidRPr="009D6DC3">
        <w:rPr>
          <w:rFonts w:ascii="Book Antiqua" w:hAnsi="Book Antiqua"/>
          <w:bCs/>
        </w:rPr>
        <w:t>For the aforesaid purpose,</w:t>
      </w:r>
    </w:p>
    <w:p w14:paraId="159CE9EF" w14:textId="77777777" w:rsidR="007E6022" w:rsidRPr="009D6DC3" w:rsidRDefault="007E6022" w:rsidP="007E6022">
      <w:pPr>
        <w:pStyle w:val="Default0"/>
        <w:spacing w:line="276" w:lineRule="auto"/>
        <w:jc w:val="both"/>
        <w:rPr>
          <w:rFonts w:ascii="Book Antiqua" w:hAnsi="Book Antiqua"/>
          <w:bCs/>
        </w:rPr>
      </w:pPr>
    </w:p>
    <w:p w14:paraId="3FC72AA6" w14:textId="77777777" w:rsidR="007E6022" w:rsidRPr="009D6DC3" w:rsidRDefault="007E6022" w:rsidP="007E6022">
      <w:pPr>
        <w:pStyle w:val="Default0"/>
        <w:numPr>
          <w:ilvl w:val="0"/>
          <w:numId w:val="33"/>
        </w:numPr>
        <w:spacing w:line="276" w:lineRule="auto"/>
        <w:ind w:left="888" w:hanging="542"/>
        <w:jc w:val="both"/>
        <w:rPr>
          <w:rFonts w:ascii="Book Antiqua" w:hAnsi="Book Antiqua"/>
          <w:bCs/>
        </w:rPr>
      </w:pPr>
      <w:r w:rsidRPr="009D6DC3">
        <w:rPr>
          <w:rFonts w:ascii="Book Antiqua" w:hAnsi="Book Antiqua"/>
          <w:bCs/>
        </w:rPr>
        <w:t>“Bidder” means any person or firm or company, including any member of a consortium or joint venture (that is an association of several persons, or firms or companies), every artificial juridical person not falling in any of the descriptions of bidders stated hereinbefore, including any agency branch or office controlled by such person, participating in a procurement process</w:t>
      </w:r>
    </w:p>
    <w:p w14:paraId="56BBFE51" w14:textId="77777777" w:rsidR="007E6022" w:rsidRPr="009D6DC3" w:rsidRDefault="007E6022" w:rsidP="007E6022">
      <w:pPr>
        <w:pStyle w:val="Default0"/>
        <w:spacing w:line="276" w:lineRule="auto"/>
        <w:ind w:left="1080"/>
        <w:jc w:val="both"/>
        <w:rPr>
          <w:rFonts w:ascii="Book Antiqua" w:hAnsi="Book Antiqua"/>
          <w:bCs/>
        </w:rPr>
      </w:pPr>
    </w:p>
    <w:p w14:paraId="0518455E" w14:textId="77777777" w:rsidR="007E6022" w:rsidRPr="009D6DC3" w:rsidRDefault="007E6022" w:rsidP="007E6022">
      <w:pPr>
        <w:pStyle w:val="Default0"/>
        <w:numPr>
          <w:ilvl w:val="0"/>
          <w:numId w:val="33"/>
        </w:numPr>
        <w:spacing w:line="276" w:lineRule="auto"/>
        <w:ind w:left="888" w:hanging="542"/>
        <w:jc w:val="both"/>
        <w:rPr>
          <w:rFonts w:ascii="Book Antiqua" w:hAnsi="Book Antiqua"/>
          <w:bCs/>
        </w:rPr>
      </w:pPr>
      <w:r w:rsidRPr="009D6DC3">
        <w:rPr>
          <w:rFonts w:ascii="Book Antiqua" w:hAnsi="Book Antiqua"/>
          <w:bCs/>
        </w:rPr>
        <w:t>“Bidder from a country which shares a land border with India” for this purpose means:</w:t>
      </w:r>
    </w:p>
    <w:p w14:paraId="6198719B" w14:textId="77777777" w:rsidR="007E6022" w:rsidRPr="009D6DC3" w:rsidRDefault="007E6022" w:rsidP="007E6022">
      <w:pPr>
        <w:pStyle w:val="ListParagraph"/>
        <w:spacing w:line="276" w:lineRule="auto"/>
        <w:rPr>
          <w:rFonts w:ascii="Book Antiqua" w:hAnsi="Book Antiqua" w:cs="Arial"/>
          <w:bCs/>
          <w:sz w:val="24"/>
          <w:szCs w:val="24"/>
        </w:rPr>
      </w:pPr>
    </w:p>
    <w:p w14:paraId="304B238C"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 xml:space="preserve">An entity incorporated, established or registered in such a country; or </w:t>
      </w:r>
    </w:p>
    <w:p w14:paraId="4D9F7C56"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 subsidiary of an entity incorporated, established or registered in such a country; or</w:t>
      </w:r>
    </w:p>
    <w:p w14:paraId="7A71DE35"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An entity substantially controlled through entities incorporated, established or registered in such a country; or</w:t>
      </w:r>
    </w:p>
    <w:p w14:paraId="7D6697D4"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An entity whose beneficial owner is situated in such a country; or</w:t>
      </w:r>
    </w:p>
    <w:p w14:paraId="63DB9487"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An Indian (or other) agent of such an entity; or</w:t>
      </w:r>
    </w:p>
    <w:p w14:paraId="79DDEA43"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 natural person who is a citizen of such a country; or</w:t>
      </w:r>
    </w:p>
    <w:p w14:paraId="517109C5" w14:textId="77777777" w:rsidR="007E6022" w:rsidRPr="009D6DC3" w:rsidRDefault="007E6022" w:rsidP="007E6022">
      <w:pPr>
        <w:pStyle w:val="Default0"/>
        <w:numPr>
          <w:ilvl w:val="0"/>
          <w:numId w:val="34"/>
        </w:numPr>
        <w:spacing w:line="276" w:lineRule="auto"/>
        <w:ind w:left="1516" w:hanging="540"/>
        <w:jc w:val="both"/>
        <w:rPr>
          <w:rFonts w:ascii="Book Antiqua" w:hAnsi="Book Antiqua"/>
          <w:bCs/>
        </w:rPr>
      </w:pPr>
      <w:r w:rsidRPr="009D6DC3">
        <w:rPr>
          <w:rFonts w:ascii="Book Antiqua" w:hAnsi="Book Antiqua"/>
          <w:bCs/>
        </w:rPr>
        <w:t>A consortium or joint venture where any member of the consortium or joint venture falls under any of the above</w:t>
      </w:r>
    </w:p>
    <w:p w14:paraId="58A0CC7D" w14:textId="2BD1C628" w:rsidR="007E6022" w:rsidRDefault="007E6022" w:rsidP="009D6DC3">
      <w:pPr>
        <w:spacing w:line="276" w:lineRule="auto"/>
        <w:ind w:left="567"/>
        <w:contextualSpacing/>
        <w:jc w:val="both"/>
        <w:rPr>
          <w:rFonts w:ascii="Book Antiqua" w:hAnsi="Book Antiqua" w:cstheme="minorHAnsi"/>
          <w:b/>
          <w:color w:val="000000"/>
        </w:rPr>
      </w:pPr>
    </w:p>
    <w:p w14:paraId="0250491E" w14:textId="77777777" w:rsidR="008E74AC" w:rsidRDefault="008E74AC" w:rsidP="009D6DC3">
      <w:pPr>
        <w:spacing w:line="276" w:lineRule="auto"/>
        <w:ind w:left="567"/>
        <w:contextualSpacing/>
        <w:jc w:val="both"/>
        <w:rPr>
          <w:rFonts w:ascii="Book Antiqua" w:hAnsi="Book Antiqua" w:cstheme="minorHAnsi"/>
          <w:b/>
          <w:color w:val="000000"/>
        </w:rPr>
      </w:pPr>
    </w:p>
    <w:p w14:paraId="0AB1FB31" w14:textId="77777777" w:rsidR="008E74AC" w:rsidRDefault="008E74AC" w:rsidP="009D6DC3">
      <w:pPr>
        <w:spacing w:line="276" w:lineRule="auto"/>
        <w:ind w:left="567"/>
        <w:contextualSpacing/>
        <w:jc w:val="both"/>
        <w:rPr>
          <w:rFonts w:ascii="Book Antiqua" w:hAnsi="Book Antiqua" w:cstheme="minorHAnsi"/>
          <w:b/>
          <w:color w:val="000000"/>
        </w:rPr>
      </w:pPr>
    </w:p>
    <w:p w14:paraId="7C5D6999" w14:textId="77777777" w:rsidR="007E6022" w:rsidRDefault="007E6022" w:rsidP="007E6022">
      <w:pPr>
        <w:pStyle w:val="Default0"/>
        <w:numPr>
          <w:ilvl w:val="0"/>
          <w:numId w:val="33"/>
        </w:numPr>
        <w:spacing w:line="276" w:lineRule="auto"/>
        <w:ind w:left="976" w:hanging="556"/>
        <w:jc w:val="both"/>
        <w:rPr>
          <w:rFonts w:ascii="Book Antiqua" w:hAnsi="Book Antiqua"/>
          <w:bCs/>
        </w:rPr>
      </w:pPr>
      <w:r w:rsidRPr="009D6DC3">
        <w:rPr>
          <w:rFonts w:ascii="Book Antiqua" w:hAnsi="Book Antiqua"/>
          <w:bCs/>
        </w:rPr>
        <w:lastRenderedPageBreak/>
        <w:t>The beneficial owner for the purpose of (ii) (d) above will be under:</w:t>
      </w:r>
    </w:p>
    <w:p w14:paraId="7D871685" w14:textId="77777777" w:rsidR="008E74AC" w:rsidRPr="009D6DC3" w:rsidRDefault="008E74AC" w:rsidP="008E74AC">
      <w:pPr>
        <w:pStyle w:val="Default0"/>
        <w:spacing w:line="276" w:lineRule="auto"/>
        <w:ind w:left="976"/>
        <w:jc w:val="both"/>
        <w:rPr>
          <w:rFonts w:ascii="Book Antiqua" w:hAnsi="Book Antiqua"/>
          <w:bCs/>
        </w:rPr>
      </w:pPr>
    </w:p>
    <w:p w14:paraId="26A8FC3C" w14:textId="77777777" w:rsidR="007E6022" w:rsidRPr="009D6DC3" w:rsidRDefault="007E6022" w:rsidP="007E6022">
      <w:pPr>
        <w:pStyle w:val="Default0"/>
        <w:numPr>
          <w:ilvl w:val="0"/>
          <w:numId w:val="35"/>
        </w:numPr>
        <w:spacing w:line="276" w:lineRule="auto"/>
        <w:ind w:left="1336"/>
        <w:jc w:val="both"/>
        <w:rPr>
          <w:rFonts w:ascii="Book Antiqua" w:hAnsi="Book Antiqua"/>
          <w:bCs/>
        </w:rPr>
      </w:pPr>
      <w:r w:rsidRPr="009D6DC3">
        <w:rPr>
          <w:rFonts w:ascii="Book Antiqua" w:hAnsi="Book Antiqua"/>
          <w:bCs/>
        </w:rPr>
        <w:t>In case of a company or Limited Liability Partnership, the beneficial owner is the natural person(s), who, whether acting alone or together, or through one or more juridical person, has controlling ownership interests or who exercises control through other means</w:t>
      </w:r>
    </w:p>
    <w:p w14:paraId="3BE141C5" w14:textId="77777777" w:rsidR="007E6022" w:rsidRPr="009D6DC3" w:rsidRDefault="007E6022" w:rsidP="007E6022">
      <w:pPr>
        <w:pStyle w:val="Default0"/>
        <w:spacing w:line="276" w:lineRule="auto"/>
        <w:ind w:left="720"/>
        <w:jc w:val="both"/>
        <w:rPr>
          <w:rFonts w:ascii="Book Antiqua" w:hAnsi="Book Antiqua"/>
          <w:bCs/>
        </w:rPr>
      </w:pPr>
    </w:p>
    <w:p w14:paraId="4BA4F057" w14:textId="77777777" w:rsidR="007E6022" w:rsidRPr="009D6DC3" w:rsidRDefault="007E6022" w:rsidP="007E6022">
      <w:pPr>
        <w:pStyle w:val="Default0"/>
        <w:spacing w:line="276" w:lineRule="auto"/>
        <w:ind w:left="1876" w:hanging="540"/>
        <w:jc w:val="both"/>
        <w:rPr>
          <w:rFonts w:ascii="Book Antiqua" w:hAnsi="Book Antiqua"/>
          <w:bCs/>
        </w:rPr>
      </w:pPr>
      <w:r w:rsidRPr="009D6DC3">
        <w:rPr>
          <w:rFonts w:ascii="Book Antiqua" w:hAnsi="Book Antiqua"/>
          <w:bCs/>
        </w:rPr>
        <w:t>Explanation-</w:t>
      </w:r>
    </w:p>
    <w:p w14:paraId="11A52847" w14:textId="29BE349E" w:rsidR="007E6022" w:rsidRDefault="007E6022" w:rsidP="007E6022">
      <w:pPr>
        <w:pStyle w:val="Default0"/>
        <w:numPr>
          <w:ilvl w:val="0"/>
          <w:numId w:val="36"/>
        </w:numPr>
        <w:spacing w:line="276" w:lineRule="auto"/>
        <w:ind w:left="1876" w:hanging="540"/>
        <w:jc w:val="both"/>
        <w:rPr>
          <w:rFonts w:ascii="Book Antiqua" w:hAnsi="Book Antiqua"/>
          <w:bCs/>
        </w:rPr>
      </w:pPr>
      <w:r w:rsidRPr="009D6DC3">
        <w:rPr>
          <w:rFonts w:ascii="Book Antiqua" w:hAnsi="Book Antiqua"/>
          <w:bCs/>
        </w:rPr>
        <w:t xml:space="preserve">“Controlling ownership interest” means ownership of or entitlement to more than twenty-five percent of shares or capital or profits of the company </w:t>
      </w:r>
    </w:p>
    <w:p w14:paraId="00F565D9" w14:textId="77777777" w:rsidR="007E6022" w:rsidRPr="009D6DC3" w:rsidRDefault="007E6022" w:rsidP="007E6022">
      <w:pPr>
        <w:pStyle w:val="Default0"/>
        <w:spacing w:line="276" w:lineRule="auto"/>
        <w:ind w:left="1876"/>
        <w:jc w:val="both"/>
        <w:rPr>
          <w:rFonts w:ascii="Book Antiqua" w:hAnsi="Book Antiqua"/>
          <w:bCs/>
        </w:rPr>
      </w:pPr>
    </w:p>
    <w:p w14:paraId="0806EA23" w14:textId="77777777" w:rsidR="007E6022" w:rsidRPr="009D6DC3" w:rsidRDefault="007E6022" w:rsidP="007E6022">
      <w:pPr>
        <w:pStyle w:val="Default0"/>
        <w:numPr>
          <w:ilvl w:val="0"/>
          <w:numId w:val="36"/>
        </w:numPr>
        <w:spacing w:line="276" w:lineRule="auto"/>
        <w:ind w:left="1876" w:hanging="540"/>
        <w:jc w:val="both"/>
        <w:rPr>
          <w:rFonts w:ascii="Book Antiqua" w:hAnsi="Book Antiqua"/>
          <w:bCs/>
        </w:rPr>
      </w:pPr>
      <w:r w:rsidRPr="009D6DC3">
        <w:rPr>
          <w:rFonts w:ascii="Book Antiqua" w:hAnsi="Book Antiqua"/>
          <w:bCs/>
        </w:rPr>
        <w:t xml:space="preserve">“Control” shall include the right to appoint majority of the directors or to control the management or policy decisions including by virtue of their shareholding or management rights or shareholders agreement or voting rights; </w:t>
      </w:r>
    </w:p>
    <w:p w14:paraId="29ABB1D7" w14:textId="3AD25F9F" w:rsidR="007E6022" w:rsidRDefault="007E6022" w:rsidP="009D6DC3">
      <w:pPr>
        <w:spacing w:line="276" w:lineRule="auto"/>
        <w:ind w:left="567"/>
        <w:contextualSpacing/>
        <w:jc w:val="both"/>
        <w:rPr>
          <w:rFonts w:ascii="Book Antiqua" w:hAnsi="Book Antiqua" w:cstheme="minorHAnsi"/>
          <w:b/>
          <w:color w:val="000000"/>
        </w:rPr>
      </w:pPr>
    </w:p>
    <w:p w14:paraId="0E16E4A2" w14:textId="77777777" w:rsidR="007E6022" w:rsidRDefault="007E6022" w:rsidP="007E6022">
      <w:pPr>
        <w:pStyle w:val="Default0"/>
        <w:numPr>
          <w:ilvl w:val="0"/>
          <w:numId w:val="33"/>
        </w:numPr>
        <w:spacing w:line="276" w:lineRule="auto"/>
        <w:ind w:left="976" w:hanging="556"/>
        <w:jc w:val="both"/>
        <w:rPr>
          <w:rFonts w:ascii="Book Antiqua" w:hAnsi="Book Antiqua"/>
          <w:bCs/>
        </w:rPr>
      </w:pPr>
      <w:r w:rsidRPr="009D6DC3">
        <w:rPr>
          <w:rFonts w:ascii="Book Antiqua" w:hAnsi="Book Antiqua"/>
          <w:bCs/>
        </w:rPr>
        <w:t xml:space="preserve">In case of a partnership firm, the beneficial owner is the natural person(s) who, whether acting alone or together, or through one or more juridical person, has ownership of entitlement to more than fifteen percent of capital or profits of the partnership; </w:t>
      </w:r>
    </w:p>
    <w:p w14:paraId="1F4DE4E2" w14:textId="77777777" w:rsidR="007E6022" w:rsidRPr="009D6DC3" w:rsidRDefault="007E6022" w:rsidP="007E6022">
      <w:pPr>
        <w:pStyle w:val="Default0"/>
        <w:spacing w:line="276" w:lineRule="auto"/>
        <w:ind w:left="1336"/>
        <w:jc w:val="both"/>
        <w:rPr>
          <w:rFonts w:ascii="Book Antiqua" w:hAnsi="Book Antiqua"/>
          <w:bCs/>
        </w:rPr>
      </w:pPr>
    </w:p>
    <w:p w14:paraId="0A527744" w14:textId="77777777" w:rsidR="007E6022" w:rsidRDefault="007E6022" w:rsidP="007E6022">
      <w:pPr>
        <w:pStyle w:val="Default0"/>
        <w:numPr>
          <w:ilvl w:val="0"/>
          <w:numId w:val="35"/>
        </w:numPr>
        <w:spacing w:line="276" w:lineRule="auto"/>
        <w:ind w:left="1336"/>
        <w:jc w:val="both"/>
        <w:rPr>
          <w:rFonts w:ascii="Book Antiqua" w:hAnsi="Book Antiqua"/>
          <w:bCs/>
        </w:rPr>
      </w:pPr>
      <w:r w:rsidRPr="009D6DC3">
        <w:rPr>
          <w:rFonts w:ascii="Book Antiqua" w:hAnsi="Book Antiqua"/>
          <w:bCs/>
        </w:rPr>
        <w:t>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individuals;</w:t>
      </w:r>
    </w:p>
    <w:p w14:paraId="18B611EB" w14:textId="77777777" w:rsidR="007E6022" w:rsidRPr="009D6DC3" w:rsidRDefault="007E6022" w:rsidP="007E6022">
      <w:pPr>
        <w:pStyle w:val="Default0"/>
        <w:spacing w:line="276" w:lineRule="auto"/>
        <w:jc w:val="both"/>
        <w:rPr>
          <w:rFonts w:ascii="Book Antiqua" w:hAnsi="Book Antiqua"/>
          <w:bCs/>
        </w:rPr>
      </w:pPr>
    </w:p>
    <w:p w14:paraId="1BDA3047" w14:textId="77777777" w:rsidR="007E6022" w:rsidRDefault="007E6022" w:rsidP="007E6022">
      <w:pPr>
        <w:pStyle w:val="Default0"/>
        <w:numPr>
          <w:ilvl w:val="0"/>
          <w:numId w:val="35"/>
        </w:numPr>
        <w:spacing w:line="276" w:lineRule="auto"/>
        <w:ind w:left="1336"/>
        <w:jc w:val="both"/>
        <w:rPr>
          <w:rFonts w:ascii="Book Antiqua" w:hAnsi="Book Antiqua"/>
          <w:bCs/>
        </w:rPr>
      </w:pPr>
      <w:r w:rsidRPr="009D6DC3">
        <w:rPr>
          <w:rFonts w:ascii="Book Antiqua" w:hAnsi="Book Antiqua"/>
          <w:bCs/>
        </w:rPr>
        <w:t>Where no natural person is identified under (1) or (2) or (3) above, the beneficial owner is the relevant natural person who holds the position of senior managing official</w:t>
      </w:r>
    </w:p>
    <w:p w14:paraId="1C7AC759" w14:textId="77777777" w:rsidR="007E6022" w:rsidRPr="009D6DC3" w:rsidRDefault="007E6022" w:rsidP="007E6022">
      <w:pPr>
        <w:pStyle w:val="Default0"/>
        <w:spacing w:line="276" w:lineRule="auto"/>
        <w:jc w:val="both"/>
        <w:rPr>
          <w:rFonts w:ascii="Book Antiqua" w:hAnsi="Book Antiqua"/>
          <w:bCs/>
        </w:rPr>
      </w:pPr>
    </w:p>
    <w:p w14:paraId="2D3E539C" w14:textId="77777777" w:rsidR="007E6022" w:rsidRPr="009D6DC3" w:rsidRDefault="007E6022" w:rsidP="007E6022">
      <w:pPr>
        <w:pStyle w:val="Default0"/>
        <w:numPr>
          <w:ilvl w:val="0"/>
          <w:numId w:val="35"/>
        </w:numPr>
        <w:spacing w:line="276" w:lineRule="auto"/>
        <w:ind w:left="1336"/>
        <w:jc w:val="both"/>
        <w:rPr>
          <w:rFonts w:ascii="Book Antiqua" w:hAnsi="Book Antiqua"/>
          <w:bCs/>
        </w:rPr>
      </w:pPr>
      <w:r w:rsidRPr="009D6DC3">
        <w:rPr>
          <w:rFonts w:ascii="Book Antiqua" w:hAnsi="Book Antiqua"/>
          <w:bCs/>
        </w:rPr>
        <w:t>In case of a trust, the identification of beneficial owner(s) shall include identification of the author of the trust, the trustee, the beneficiaries with fifteen percent or more interest in the trust and any other natural person exercising ultimate effective control over the trust through a chain of control or ownership.</w:t>
      </w:r>
    </w:p>
    <w:p w14:paraId="4B1A5CF1" w14:textId="77777777" w:rsidR="007E6022" w:rsidRPr="009D6DC3" w:rsidRDefault="007E6022" w:rsidP="007E6022">
      <w:pPr>
        <w:pStyle w:val="Default0"/>
        <w:spacing w:line="276" w:lineRule="auto"/>
        <w:ind w:left="882"/>
        <w:jc w:val="both"/>
        <w:rPr>
          <w:rFonts w:ascii="Book Antiqua" w:hAnsi="Book Antiqua"/>
          <w:bCs/>
        </w:rPr>
      </w:pPr>
    </w:p>
    <w:p w14:paraId="4D6C5826" w14:textId="77777777" w:rsidR="007E6022" w:rsidRPr="009D6DC3" w:rsidRDefault="007E6022" w:rsidP="007E6022">
      <w:pPr>
        <w:pStyle w:val="Default0"/>
        <w:numPr>
          <w:ilvl w:val="0"/>
          <w:numId w:val="33"/>
        </w:numPr>
        <w:spacing w:line="276" w:lineRule="auto"/>
        <w:ind w:left="976" w:hanging="630"/>
        <w:jc w:val="both"/>
        <w:rPr>
          <w:rFonts w:ascii="Book Antiqua" w:hAnsi="Book Antiqua"/>
          <w:bCs/>
        </w:rPr>
      </w:pPr>
      <w:r w:rsidRPr="009D6DC3">
        <w:rPr>
          <w:rFonts w:ascii="Book Antiqua" w:hAnsi="Book Antiqua"/>
          <w:bCs/>
        </w:rPr>
        <w:t xml:space="preserve"> An Agent is a person employed to do any act for another, or to represent another in dealings with third person.</w:t>
      </w:r>
    </w:p>
    <w:p w14:paraId="507E9866" w14:textId="77777777" w:rsidR="007E6022" w:rsidRPr="009D6DC3" w:rsidRDefault="007E6022" w:rsidP="007E6022">
      <w:pPr>
        <w:pStyle w:val="Default0"/>
        <w:spacing w:line="276" w:lineRule="auto"/>
        <w:jc w:val="both"/>
        <w:rPr>
          <w:rFonts w:ascii="Book Antiqua" w:hAnsi="Book Antiqua"/>
          <w:bCs/>
        </w:rPr>
      </w:pPr>
    </w:p>
    <w:p w14:paraId="23A95ECB" w14:textId="77777777" w:rsidR="007E6022" w:rsidRPr="009D6DC3" w:rsidRDefault="007E6022" w:rsidP="007E6022">
      <w:pPr>
        <w:pStyle w:val="Default0"/>
        <w:spacing w:line="276" w:lineRule="auto"/>
        <w:ind w:left="888"/>
        <w:jc w:val="both"/>
        <w:rPr>
          <w:rFonts w:ascii="Book Antiqua" w:hAnsi="Book Antiqua"/>
          <w:bCs/>
        </w:rPr>
      </w:pPr>
      <w:r w:rsidRPr="009D6DC3">
        <w:rPr>
          <w:rFonts w:ascii="Book Antiqua" w:hAnsi="Book Antiqua"/>
          <w:bCs/>
        </w:rPr>
        <w:lastRenderedPageBreak/>
        <w:t>Further, the successful Bidder shall not allow to sub-contract works to any contractor from a country which shares a land border with India unless such contractor is registered with the Competent Authority. This restriction on subcontracting shall not be applicable for procurement of raw materials, components, sub-assemblies etc. However, in case of finished goods procured directly/indirectly from the vendors from the countries sharing land border with India, such vendor will be required to be registered with the Competent Authority.</w:t>
      </w:r>
    </w:p>
    <w:p w14:paraId="33A64E24" w14:textId="77777777" w:rsidR="007E6022" w:rsidRPr="009D6DC3" w:rsidRDefault="007E6022" w:rsidP="007E6022">
      <w:pPr>
        <w:pStyle w:val="Default0"/>
        <w:spacing w:line="276" w:lineRule="auto"/>
        <w:jc w:val="both"/>
        <w:rPr>
          <w:rFonts w:ascii="Book Antiqua" w:hAnsi="Book Antiqua"/>
          <w:bCs/>
        </w:rPr>
      </w:pPr>
    </w:p>
    <w:p w14:paraId="0E107DFE" w14:textId="77777777" w:rsidR="007E6022" w:rsidRPr="009D6DC3" w:rsidRDefault="007E6022" w:rsidP="007E6022">
      <w:pPr>
        <w:pStyle w:val="Default0"/>
        <w:spacing w:line="276" w:lineRule="auto"/>
        <w:ind w:left="888"/>
        <w:jc w:val="both"/>
        <w:rPr>
          <w:rFonts w:ascii="Book Antiqua" w:hAnsi="Book Antiqua"/>
          <w:bCs/>
        </w:rPr>
      </w:pPr>
      <w:r w:rsidRPr="009D6DC3">
        <w:rPr>
          <w:rFonts w:ascii="Book Antiqua" w:hAnsi="Book Antiqua"/>
          <w:bCs/>
        </w:rPr>
        <w:t>The Bidder shall in its bid submit a certificate in compliance to DoE order as per the given format.</w:t>
      </w:r>
    </w:p>
    <w:p w14:paraId="770BB990" w14:textId="17DABECE" w:rsidR="007E6022" w:rsidRDefault="007E6022" w:rsidP="009D6DC3">
      <w:pPr>
        <w:spacing w:line="276" w:lineRule="auto"/>
        <w:ind w:left="567"/>
        <w:contextualSpacing/>
        <w:jc w:val="both"/>
        <w:rPr>
          <w:rFonts w:ascii="Book Antiqua" w:hAnsi="Book Antiqua" w:cstheme="minorHAnsi"/>
          <w:b/>
          <w:color w:val="000000"/>
        </w:rPr>
      </w:pPr>
    </w:p>
    <w:p w14:paraId="3DD6911E" w14:textId="77777777" w:rsidR="007E6022" w:rsidRDefault="007E6022" w:rsidP="009D6DC3">
      <w:pPr>
        <w:spacing w:line="276" w:lineRule="auto"/>
        <w:ind w:left="567"/>
        <w:contextualSpacing/>
        <w:jc w:val="both"/>
        <w:rPr>
          <w:rFonts w:ascii="Book Antiqua" w:hAnsi="Book Antiqua" w:cstheme="minorHAnsi"/>
          <w:b/>
          <w:color w:val="000000"/>
        </w:rPr>
      </w:pPr>
    </w:p>
    <w:p w14:paraId="20BBEC2C" w14:textId="6460213C" w:rsidR="007E6022" w:rsidRDefault="007E6022" w:rsidP="009D6DC3">
      <w:pPr>
        <w:spacing w:line="276" w:lineRule="auto"/>
        <w:ind w:left="567"/>
        <w:contextualSpacing/>
        <w:jc w:val="both"/>
        <w:rPr>
          <w:rFonts w:ascii="Book Antiqua" w:hAnsi="Book Antiqua" w:cstheme="minorHAnsi"/>
          <w:b/>
          <w:color w:val="000000"/>
        </w:rPr>
      </w:pPr>
    </w:p>
    <w:p w14:paraId="2C41B4EE" w14:textId="77777777" w:rsidR="007E6022" w:rsidRDefault="007E6022">
      <w:pPr>
        <w:rPr>
          <w:rFonts w:ascii="Book Antiqua" w:hAnsi="Book Antiqua" w:cstheme="minorHAnsi"/>
          <w:b/>
          <w:bCs/>
        </w:rPr>
      </w:pPr>
      <w:r>
        <w:rPr>
          <w:rFonts w:ascii="Book Antiqua" w:hAnsi="Book Antiqua" w:cstheme="minorHAnsi"/>
          <w:b/>
          <w:bCs/>
        </w:rPr>
        <w:br w:type="page"/>
      </w:r>
    </w:p>
    <w:p w14:paraId="18A605E0" w14:textId="7E34021B" w:rsidR="003F50DA" w:rsidRPr="009D6DC3" w:rsidRDefault="00273EB6" w:rsidP="00320C43">
      <w:pPr>
        <w:spacing w:line="276" w:lineRule="auto"/>
        <w:ind w:left="2160" w:firstLine="720"/>
        <w:rPr>
          <w:rFonts w:ascii="Book Antiqua" w:hAnsi="Book Antiqua" w:cstheme="minorHAnsi"/>
          <w:b/>
          <w:bCs/>
          <w:u w:val="single"/>
        </w:rPr>
      </w:pPr>
      <w:r w:rsidRPr="009D6DC3">
        <w:rPr>
          <w:rFonts w:ascii="Book Antiqua" w:hAnsi="Book Antiqua" w:cstheme="minorHAnsi"/>
          <w:b/>
          <w:bCs/>
        </w:rPr>
        <w:lastRenderedPageBreak/>
        <w:t>D.</w:t>
      </w:r>
      <w:r w:rsidRPr="009D6DC3">
        <w:rPr>
          <w:rFonts w:ascii="Book Antiqua" w:hAnsi="Book Antiqua" w:cstheme="minorHAnsi"/>
          <w:b/>
          <w:bCs/>
        </w:rPr>
        <w:tab/>
      </w:r>
      <w:r w:rsidR="003F50DA" w:rsidRPr="009D6DC3">
        <w:rPr>
          <w:rFonts w:ascii="Book Antiqua" w:hAnsi="Book Antiqua" w:cstheme="minorHAnsi"/>
          <w:b/>
          <w:bCs/>
          <w:u w:val="single"/>
        </w:rPr>
        <w:t>SUBMISSION OF BIDS</w:t>
      </w:r>
    </w:p>
    <w:p w14:paraId="343C127B" w14:textId="77777777" w:rsidR="00273EB6" w:rsidRPr="009D6DC3" w:rsidRDefault="00273EB6" w:rsidP="009D6DC3">
      <w:pPr>
        <w:spacing w:line="276" w:lineRule="auto"/>
        <w:ind w:left="1866" w:hanging="426"/>
        <w:rPr>
          <w:rFonts w:ascii="Book Antiqua" w:hAnsi="Book Antiqua" w:cstheme="minorHAnsi"/>
          <w:b/>
          <w:bCs/>
        </w:rPr>
      </w:pPr>
    </w:p>
    <w:p w14:paraId="01670010" w14:textId="18A97FB4" w:rsidR="00DF09C3" w:rsidRPr="009D6DC3" w:rsidRDefault="003F50DA" w:rsidP="009F7916">
      <w:pPr>
        <w:pStyle w:val="ListParagraph"/>
        <w:numPr>
          <w:ilvl w:val="0"/>
          <w:numId w:val="3"/>
        </w:numPr>
        <w:spacing w:line="276" w:lineRule="auto"/>
        <w:ind w:left="567" w:hanging="567"/>
        <w:contextualSpacing/>
        <w:jc w:val="both"/>
        <w:rPr>
          <w:rFonts w:ascii="Book Antiqua" w:hAnsi="Book Antiqua" w:cstheme="minorHAnsi"/>
          <w:b/>
          <w:bCs/>
          <w:sz w:val="24"/>
          <w:szCs w:val="24"/>
          <w:u w:val="single"/>
        </w:rPr>
      </w:pPr>
      <w:r w:rsidRPr="009D6DC3">
        <w:rPr>
          <w:rFonts w:ascii="Book Antiqua" w:hAnsi="Book Antiqua" w:cstheme="minorHAnsi"/>
          <w:b/>
          <w:bCs/>
          <w:sz w:val="24"/>
          <w:szCs w:val="24"/>
          <w:u w:val="single"/>
        </w:rPr>
        <w:t xml:space="preserve">DEADLINE FOR SUBMISSION OF BIDS </w:t>
      </w:r>
    </w:p>
    <w:p w14:paraId="06812636" w14:textId="77777777" w:rsidR="00DF09C3" w:rsidRPr="009D6DC3" w:rsidRDefault="00DF09C3" w:rsidP="009D6DC3">
      <w:pPr>
        <w:spacing w:line="276" w:lineRule="auto"/>
        <w:ind w:left="720"/>
        <w:contextualSpacing/>
        <w:jc w:val="both"/>
        <w:rPr>
          <w:rFonts w:ascii="Book Antiqua" w:hAnsi="Book Antiqua" w:cstheme="minorHAnsi"/>
        </w:rPr>
      </w:pPr>
    </w:p>
    <w:p w14:paraId="07444E3C" w14:textId="57D73596" w:rsidR="002E6E21" w:rsidRPr="009D6DC3" w:rsidRDefault="002E6E21" w:rsidP="009D6DC3">
      <w:pPr>
        <w:pStyle w:val="ListParagraph"/>
        <w:spacing w:line="276" w:lineRule="auto"/>
        <w:ind w:left="567"/>
        <w:jc w:val="both"/>
        <w:rPr>
          <w:rFonts w:ascii="Book Antiqua" w:eastAsia="Calibri" w:hAnsi="Book Antiqua" w:cstheme="minorHAnsi"/>
          <w:b/>
          <w:sz w:val="24"/>
          <w:szCs w:val="24"/>
        </w:rPr>
      </w:pPr>
      <w:r w:rsidRPr="009D6DC3">
        <w:rPr>
          <w:rFonts w:ascii="Book Antiqua" w:hAnsi="Book Antiqua" w:cstheme="minorHAnsi"/>
          <w:sz w:val="24"/>
          <w:szCs w:val="24"/>
        </w:rPr>
        <w:t xml:space="preserve">Soft copy of the bid shall be uploaded through the portal </w:t>
      </w:r>
      <w:hyperlink r:id="rId27" w:history="1">
        <w:r w:rsidR="008E74AC" w:rsidRPr="004B07B8">
          <w:rPr>
            <w:rStyle w:val="Hyperlink"/>
            <w:rFonts w:ascii="Book Antiqua" w:hAnsi="Book Antiqua" w:cstheme="minorHAnsi"/>
            <w:i/>
            <w:iCs/>
            <w:sz w:val="24"/>
            <w:szCs w:val="24"/>
          </w:rPr>
          <w:t>https://etender.powergrid.in</w:t>
        </w:r>
      </w:hyperlink>
      <w:r w:rsidR="008E74AC">
        <w:t xml:space="preserve"> </w:t>
      </w:r>
      <w:r w:rsidRPr="009D6DC3">
        <w:rPr>
          <w:rFonts w:ascii="Book Antiqua" w:hAnsi="Book Antiqua" w:cstheme="minorHAnsi"/>
          <w:sz w:val="24"/>
          <w:szCs w:val="24"/>
        </w:rPr>
        <w:t>at or before the submission time and date as stipulated in the bidding document.</w:t>
      </w:r>
      <w:r w:rsidRPr="009D6DC3">
        <w:rPr>
          <w:rFonts w:ascii="Book Antiqua" w:eastAsia="Calibri" w:hAnsi="Book Antiqua" w:cstheme="minorHAnsi"/>
          <w:b/>
          <w:sz w:val="24"/>
          <w:szCs w:val="24"/>
        </w:rPr>
        <w:tab/>
      </w:r>
    </w:p>
    <w:p w14:paraId="627A100A" w14:textId="77777777" w:rsidR="002E6E21" w:rsidRPr="009D6DC3" w:rsidRDefault="002E6E21" w:rsidP="009D6DC3">
      <w:pPr>
        <w:pStyle w:val="ListParagraph"/>
        <w:spacing w:line="276" w:lineRule="auto"/>
        <w:ind w:left="567"/>
        <w:jc w:val="both"/>
        <w:rPr>
          <w:rFonts w:ascii="Book Antiqua" w:eastAsia="Calibri" w:hAnsi="Book Antiqua" w:cstheme="minorHAnsi"/>
          <w:b/>
          <w:sz w:val="24"/>
          <w:szCs w:val="24"/>
        </w:rPr>
      </w:pPr>
      <w:r w:rsidRPr="009D6DC3">
        <w:rPr>
          <w:rFonts w:ascii="Book Antiqua" w:eastAsia="Calibri" w:hAnsi="Book Antiqua" w:cstheme="minorHAnsi"/>
          <w:b/>
          <w:sz w:val="24"/>
          <w:szCs w:val="24"/>
        </w:rPr>
        <w:t>Deadline for Soft copy part of the</w:t>
      </w:r>
      <w:r w:rsidRPr="009D6DC3">
        <w:rPr>
          <w:rFonts w:ascii="Book Antiqua" w:eastAsia="Calibri" w:hAnsi="Book Antiqua" w:cstheme="minorHAnsi"/>
          <w:sz w:val="24"/>
          <w:szCs w:val="24"/>
        </w:rPr>
        <w:t xml:space="preserve"> </w:t>
      </w:r>
      <w:r w:rsidRPr="009D6DC3">
        <w:rPr>
          <w:rFonts w:ascii="Book Antiqua" w:eastAsia="Calibri" w:hAnsi="Book Antiqua" w:cstheme="minorHAnsi"/>
          <w:b/>
          <w:sz w:val="24"/>
          <w:szCs w:val="24"/>
        </w:rPr>
        <w:t xml:space="preserve">bid submission is </w:t>
      </w:r>
    </w:p>
    <w:p w14:paraId="7FC62AF8" w14:textId="77777777" w:rsidR="002E6E21" w:rsidRPr="009D6DC3" w:rsidRDefault="002E6E21" w:rsidP="009D6DC3">
      <w:pPr>
        <w:pStyle w:val="ListParagraph"/>
        <w:spacing w:line="276" w:lineRule="auto"/>
        <w:jc w:val="both"/>
        <w:rPr>
          <w:rFonts w:ascii="Book Antiqua" w:hAnsi="Book Antiqua" w:cstheme="minorHAnsi"/>
          <w:b/>
          <w:bCs/>
          <w:color w:val="0000FF"/>
          <w:sz w:val="24"/>
          <w:szCs w:val="24"/>
        </w:rPr>
      </w:pPr>
    </w:p>
    <w:p w14:paraId="706B560A" w14:textId="2EF13F8C" w:rsidR="002E6E21" w:rsidRPr="00F976E7" w:rsidRDefault="002E6E21" w:rsidP="009D6DC3">
      <w:pPr>
        <w:pStyle w:val="ListParagraph"/>
        <w:spacing w:line="276" w:lineRule="auto"/>
        <w:ind w:left="567"/>
        <w:jc w:val="both"/>
        <w:rPr>
          <w:rFonts w:ascii="Book Antiqua" w:hAnsi="Book Antiqua" w:cstheme="minorHAnsi"/>
          <w:b/>
          <w:bCs/>
          <w:color w:val="0000FF"/>
          <w:sz w:val="24"/>
          <w:szCs w:val="24"/>
        </w:rPr>
      </w:pPr>
      <w:r w:rsidRPr="00F976E7">
        <w:rPr>
          <w:rFonts w:ascii="Book Antiqua" w:hAnsi="Book Antiqua" w:cstheme="minorHAnsi"/>
          <w:b/>
          <w:bCs/>
          <w:color w:val="0000FF"/>
          <w:sz w:val="24"/>
          <w:szCs w:val="24"/>
        </w:rPr>
        <w:t xml:space="preserve">Date: </w:t>
      </w:r>
      <w:r w:rsidR="00B95CAE">
        <w:rPr>
          <w:rFonts w:ascii="Book Antiqua" w:hAnsi="Book Antiqua" w:cstheme="minorHAnsi"/>
          <w:b/>
          <w:bCs/>
          <w:color w:val="0000FF"/>
          <w:sz w:val="24"/>
          <w:szCs w:val="24"/>
        </w:rPr>
        <w:t>26</w:t>
      </w:r>
      <w:r w:rsidRPr="00F976E7">
        <w:rPr>
          <w:rFonts w:ascii="Book Antiqua" w:hAnsi="Book Antiqua" w:cstheme="minorHAnsi"/>
          <w:b/>
          <w:bCs/>
          <w:color w:val="0000FF"/>
          <w:sz w:val="24"/>
          <w:szCs w:val="24"/>
        </w:rPr>
        <w:t>/</w:t>
      </w:r>
      <w:r w:rsidR="00B95CAE">
        <w:rPr>
          <w:rFonts w:ascii="Book Antiqua" w:hAnsi="Book Antiqua" w:cstheme="minorHAnsi"/>
          <w:b/>
          <w:bCs/>
          <w:color w:val="0000FF"/>
          <w:sz w:val="24"/>
          <w:szCs w:val="24"/>
        </w:rPr>
        <w:t>10</w:t>
      </w:r>
      <w:r w:rsidRPr="00F976E7">
        <w:rPr>
          <w:rFonts w:ascii="Book Antiqua" w:hAnsi="Book Antiqua" w:cstheme="minorHAnsi"/>
          <w:b/>
          <w:bCs/>
          <w:color w:val="0000FF"/>
          <w:sz w:val="24"/>
          <w:szCs w:val="24"/>
        </w:rPr>
        <w:t>/</w:t>
      </w:r>
      <w:r w:rsidR="0098471C" w:rsidRPr="00F976E7">
        <w:rPr>
          <w:rFonts w:ascii="Book Antiqua" w:hAnsi="Book Antiqua" w:cstheme="minorHAnsi"/>
          <w:b/>
          <w:bCs/>
          <w:color w:val="0000FF"/>
          <w:sz w:val="24"/>
          <w:szCs w:val="24"/>
        </w:rPr>
        <w:t>202</w:t>
      </w:r>
      <w:r w:rsidR="008E74AC">
        <w:rPr>
          <w:rFonts w:ascii="Book Antiqua" w:hAnsi="Book Antiqua" w:cstheme="minorHAnsi"/>
          <w:b/>
          <w:bCs/>
          <w:color w:val="0000FF"/>
          <w:sz w:val="24"/>
          <w:szCs w:val="24"/>
        </w:rPr>
        <w:t>6</w:t>
      </w:r>
      <w:r w:rsidRPr="00F976E7">
        <w:rPr>
          <w:rFonts w:ascii="Book Antiqua" w:hAnsi="Book Antiqua" w:cstheme="minorHAnsi"/>
          <w:b/>
          <w:bCs/>
          <w:color w:val="0000FF"/>
          <w:sz w:val="24"/>
          <w:szCs w:val="24"/>
        </w:rPr>
        <w:t xml:space="preserve">; Time: </w:t>
      </w:r>
      <w:r w:rsidR="008E61E4" w:rsidRPr="00F976E7">
        <w:rPr>
          <w:rFonts w:ascii="Book Antiqua" w:hAnsi="Book Antiqua" w:cstheme="minorHAnsi"/>
          <w:b/>
          <w:bCs/>
          <w:color w:val="0000FF"/>
          <w:sz w:val="24"/>
          <w:szCs w:val="24"/>
        </w:rPr>
        <w:t>11</w:t>
      </w:r>
      <w:r w:rsidR="00406131" w:rsidRPr="00F976E7">
        <w:rPr>
          <w:rFonts w:ascii="Book Antiqua" w:hAnsi="Book Antiqua" w:cstheme="minorHAnsi"/>
          <w:b/>
          <w:bCs/>
          <w:color w:val="0000FF"/>
          <w:sz w:val="24"/>
          <w:szCs w:val="24"/>
        </w:rPr>
        <w:t>:</w:t>
      </w:r>
      <w:r w:rsidR="008E61E4" w:rsidRPr="00F976E7">
        <w:rPr>
          <w:rFonts w:ascii="Book Antiqua" w:hAnsi="Book Antiqua" w:cstheme="minorHAnsi"/>
          <w:b/>
          <w:bCs/>
          <w:color w:val="0000FF"/>
          <w:sz w:val="24"/>
          <w:szCs w:val="24"/>
        </w:rPr>
        <w:t>00</w:t>
      </w:r>
      <w:r w:rsidRPr="00F976E7">
        <w:rPr>
          <w:rFonts w:ascii="Book Antiqua" w:hAnsi="Book Antiqua" w:cstheme="minorHAnsi"/>
          <w:b/>
          <w:bCs/>
          <w:color w:val="0000FF"/>
          <w:sz w:val="24"/>
          <w:szCs w:val="24"/>
        </w:rPr>
        <w:t xml:space="preserve"> hrs. [(e-procurement server time)].</w:t>
      </w:r>
    </w:p>
    <w:p w14:paraId="60D0B7D7" w14:textId="77777777" w:rsidR="002E6E21" w:rsidRPr="00F976E7" w:rsidRDefault="002E6E21" w:rsidP="009D6DC3">
      <w:pPr>
        <w:pStyle w:val="ListParagraph"/>
        <w:spacing w:line="276" w:lineRule="auto"/>
        <w:jc w:val="both"/>
        <w:rPr>
          <w:rFonts w:ascii="Book Antiqua" w:hAnsi="Book Antiqua" w:cstheme="minorHAnsi"/>
          <w:sz w:val="24"/>
          <w:szCs w:val="24"/>
        </w:rPr>
      </w:pPr>
    </w:p>
    <w:p w14:paraId="422996D6" w14:textId="77777777" w:rsidR="002E6E21" w:rsidRPr="00F976E7" w:rsidRDefault="002E6E21" w:rsidP="009D6DC3">
      <w:pPr>
        <w:pStyle w:val="ListParagraph"/>
        <w:spacing w:line="276" w:lineRule="auto"/>
        <w:ind w:left="567"/>
        <w:jc w:val="both"/>
        <w:rPr>
          <w:rFonts w:ascii="Book Antiqua" w:eastAsia="Calibri" w:hAnsi="Book Antiqua" w:cstheme="minorHAnsi"/>
          <w:sz w:val="24"/>
          <w:szCs w:val="24"/>
        </w:rPr>
      </w:pPr>
      <w:r w:rsidRPr="00F976E7">
        <w:rPr>
          <w:rFonts w:ascii="Book Antiqua" w:hAnsi="Book Antiqua" w:cstheme="minorHAnsi"/>
          <w:sz w:val="24"/>
          <w:szCs w:val="24"/>
        </w:rPr>
        <w:t>Bid</w:t>
      </w:r>
      <w:r w:rsidRPr="00F976E7">
        <w:rPr>
          <w:rFonts w:ascii="Book Antiqua" w:eastAsia="Calibri" w:hAnsi="Book Antiqua" w:cstheme="minorHAnsi"/>
          <w:sz w:val="24"/>
          <w:szCs w:val="24"/>
        </w:rPr>
        <w:t xml:space="preserve"> submission timelines will be defined as per the e-Procurement server clock only. </w:t>
      </w:r>
    </w:p>
    <w:p w14:paraId="508C6084" w14:textId="77777777" w:rsidR="002E6E21" w:rsidRPr="00F976E7" w:rsidRDefault="002E6E21" w:rsidP="009D6DC3">
      <w:pPr>
        <w:pStyle w:val="ListParagraph"/>
        <w:spacing w:line="276" w:lineRule="auto"/>
        <w:ind w:left="567"/>
        <w:jc w:val="both"/>
        <w:rPr>
          <w:rFonts w:ascii="Book Antiqua" w:hAnsi="Book Antiqua" w:cstheme="minorHAnsi"/>
          <w:b/>
          <w:snapToGrid w:val="0"/>
          <w:sz w:val="24"/>
          <w:szCs w:val="24"/>
        </w:rPr>
      </w:pPr>
    </w:p>
    <w:p w14:paraId="345F7A73" w14:textId="77777777" w:rsidR="002E6E21" w:rsidRPr="00F976E7" w:rsidRDefault="002E6E21" w:rsidP="009D6DC3">
      <w:pPr>
        <w:pStyle w:val="ListParagraph"/>
        <w:spacing w:line="276" w:lineRule="auto"/>
        <w:ind w:left="567"/>
        <w:jc w:val="both"/>
        <w:rPr>
          <w:rFonts w:ascii="Book Antiqua" w:eastAsia="Calibri" w:hAnsi="Book Antiqua" w:cstheme="minorHAnsi"/>
          <w:b/>
          <w:bCs/>
          <w:sz w:val="24"/>
          <w:szCs w:val="24"/>
        </w:rPr>
      </w:pPr>
      <w:r w:rsidRPr="00F976E7">
        <w:rPr>
          <w:rFonts w:ascii="Book Antiqua" w:hAnsi="Book Antiqua" w:cstheme="minorHAnsi"/>
          <w:b/>
          <w:snapToGrid w:val="0"/>
          <w:sz w:val="24"/>
          <w:szCs w:val="24"/>
        </w:rPr>
        <w:t>D</w:t>
      </w:r>
      <w:r w:rsidRPr="00F976E7">
        <w:rPr>
          <w:rFonts w:ascii="Book Antiqua" w:eastAsia="Calibri" w:hAnsi="Book Antiqua" w:cstheme="minorHAnsi"/>
          <w:b/>
          <w:bCs/>
          <w:sz w:val="24"/>
          <w:szCs w:val="24"/>
        </w:rPr>
        <w:t>eadline for submission of hard copy of Documents:</w:t>
      </w:r>
    </w:p>
    <w:p w14:paraId="4DE96717" w14:textId="77777777" w:rsidR="002E6E21" w:rsidRPr="00F976E7" w:rsidRDefault="002E6E21" w:rsidP="009D6DC3">
      <w:pPr>
        <w:pStyle w:val="ListParagraph"/>
        <w:spacing w:line="276" w:lineRule="auto"/>
        <w:ind w:left="567"/>
        <w:jc w:val="both"/>
        <w:rPr>
          <w:rFonts w:ascii="Book Antiqua" w:eastAsia="Calibri" w:hAnsi="Book Antiqua" w:cstheme="minorHAnsi"/>
          <w:b/>
          <w:bCs/>
          <w:sz w:val="24"/>
          <w:szCs w:val="24"/>
        </w:rPr>
      </w:pPr>
    </w:p>
    <w:p w14:paraId="0E24CAFB" w14:textId="77E57BFC" w:rsidR="002E6E21" w:rsidRPr="009D6DC3" w:rsidRDefault="00406131" w:rsidP="009D6DC3">
      <w:pPr>
        <w:pStyle w:val="ListParagraph"/>
        <w:spacing w:line="276" w:lineRule="auto"/>
        <w:ind w:left="567"/>
        <w:jc w:val="both"/>
        <w:rPr>
          <w:rFonts w:ascii="Book Antiqua" w:hAnsi="Book Antiqua" w:cstheme="minorHAnsi"/>
          <w:b/>
          <w:bCs/>
          <w:color w:val="0000FF"/>
          <w:sz w:val="24"/>
          <w:szCs w:val="24"/>
        </w:rPr>
      </w:pPr>
      <w:r w:rsidRPr="00F976E7">
        <w:rPr>
          <w:rFonts w:ascii="Book Antiqua" w:hAnsi="Book Antiqua" w:cstheme="minorHAnsi"/>
          <w:b/>
          <w:bCs/>
          <w:color w:val="0000FF"/>
          <w:sz w:val="24"/>
          <w:szCs w:val="24"/>
        </w:rPr>
        <w:t xml:space="preserve">Date: </w:t>
      </w:r>
      <w:r w:rsidR="00B95CAE">
        <w:rPr>
          <w:rFonts w:ascii="Book Antiqua" w:hAnsi="Book Antiqua" w:cstheme="minorHAnsi"/>
          <w:b/>
          <w:bCs/>
          <w:color w:val="0000FF"/>
          <w:sz w:val="24"/>
          <w:szCs w:val="24"/>
        </w:rPr>
        <w:t>28</w:t>
      </w:r>
      <w:r w:rsidRPr="00F976E7">
        <w:rPr>
          <w:rFonts w:ascii="Book Antiqua" w:hAnsi="Book Antiqua" w:cstheme="minorHAnsi"/>
          <w:b/>
          <w:bCs/>
          <w:color w:val="0000FF"/>
          <w:sz w:val="24"/>
          <w:szCs w:val="24"/>
        </w:rPr>
        <w:t>/</w:t>
      </w:r>
      <w:r w:rsidR="00B95CAE">
        <w:rPr>
          <w:rFonts w:ascii="Book Antiqua" w:hAnsi="Book Antiqua" w:cstheme="minorHAnsi"/>
          <w:b/>
          <w:bCs/>
          <w:color w:val="0000FF"/>
          <w:sz w:val="24"/>
          <w:szCs w:val="24"/>
        </w:rPr>
        <w:t>10</w:t>
      </w:r>
      <w:r w:rsidRPr="00F976E7">
        <w:rPr>
          <w:rFonts w:ascii="Book Antiqua" w:hAnsi="Book Antiqua" w:cstheme="minorHAnsi"/>
          <w:b/>
          <w:bCs/>
          <w:color w:val="0000FF"/>
          <w:sz w:val="24"/>
          <w:szCs w:val="24"/>
        </w:rPr>
        <w:t>/</w:t>
      </w:r>
      <w:r w:rsidR="008E61E4" w:rsidRPr="00F976E7">
        <w:rPr>
          <w:rFonts w:ascii="Book Antiqua" w:hAnsi="Book Antiqua" w:cstheme="minorHAnsi"/>
          <w:b/>
          <w:bCs/>
          <w:color w:val="0000FF"/>
          <w:sz w:val="24"/>
          <w:szCs w:val="24"/>
        </w:rPr>
        <w:t>202</w:t>
      </w:r>
      <w:r w:rsidR="008E74AC">
        <w:rPr>
          <w:rFonts w:ascii="Book Antiqua" w:hAnsi="Book Antiqua" w:cstheme="minorHAnsi"/>
          <w:b/>
          <w:bCs/>
          <w:color w:val="0000FF"/>
          <w:sz w:val="24"/>
          <w:szCs w:val="24"/>
        </w:rPr>
        <w:t>6</w:t>
      </w:r>
      <w:r w:rsidRPr="00F976E7">
        <w:rPr>
          <w:rFonts w:ascii="Book Antiqua" w:hAnsi="Book Antiqua" w:cstheme="minorHAnsi"/>
          <w:b/>
          <w:bCs/>
          <w:color w:val="0000FF"/>
          <w:sz w:val="24"/>
          <w:szCs w:val="24"/>
        </w:rPr>
        <w:t xml:space="preserve">; Time up to </w:t>
      </w:r>
      <w:r w:rsidR="008E61E4" w:rsidRPr="00F976E7">
        <w:rPr>
          <w:rFonts w:ascii="Book Antiqua" w:hAnsi="Book Antiqua" w:cstheme="minorHAnsi"/>
          <w:b/>
          <w:bCs/>
          <w:color w:val="0000FF"/>
          <w:sz w:val="24"/>
          <w:szCs w:val="24"/>
        </w:rPr>
        <w:t>11:00</w:t>
      </w:r>
      <w:r w:rsidRPr="00F976E7">
        <w:rPr>
          <w:rFonts w:ascii="Book Antiqua" w:hAnsi="Book Antiqua" w:cstheme="minorHAnsi"/>
          <w:b/>
          <w:bCs/>
          <w:color w:val="0000FF"/>
          <w:sz w:val="24"/>
          <w:szCs w:val="24"/>
        </w:rPr>
        <w:t xml:space="preserve"> hrs. </w:t>
      </w:r>
      <w:r w:rsidR="002E6E21" w:rsidRPr="00F976E7">
        <w:rPr>
          <w:rFonts w:ascii="Book Antiqua" w:hAnsi="Book Antiqua" w:cstheme="minorHAnsi"/>
          <w:b/>
          <w:bCs/>
          <w:color w:val="0000FF"/>
          <w:sz w:val="24"/>
          <w:szCs w:val="24"/>
        </w:rPr>
        <w:t>[Indian Standard Time]</w:t>
      </w:r>
    </w:p>
    <w:p w14:paraId="348BA8B2" w14:textId="77777777" w:rsidR="002E6E21" w:rsidRPr="009D6DC3" w:rsidRDefault="002E6E21" w:rsidP="009D6DC3">
      <w:pPr>
        <w:pStyle w:val="ListParagraph"/>
        <w:spacing w:line="276" w:lineRule="auto"/>
        <w:ind w:left="567"/>
        <w:jc w:val="both"/>
        <w:rPr>
          <w:rFonts w:ascii="Book Antiqua" w:hAnsi="Book Antiqua" w:cstheme="minorHAnsi"/>
          <w:sz w:val="24"/>
          <w:szCs w:val="24"/>
        </w:rPr>
      </w:pPr>
    </w:p>
    <w:p w14:paraId="6CD38044" w14:textId="77777777" w:rsidR="002E6E21" w:rsidRPr="009D6DC3" w:rsidRDefault="002E6E21" w:rsidP="009D6DC3">
      <w:pPr>
        <w:pStyle w:val="ListParagraph"/>
        <w:spacing w:line="276" w:lineRule="auto"/>
        <w:ind w:left="567"/>
        <w:jc w:val="both"/>
        <w:rPr>
          <w:rFonts w:ascii="Book Antiqua" w:hAnsi="Book Antiqua" w:cstheme="minorHAnsi"/>
          <w:sz w:val="24"/>
          <w:szCs w:val="24"/>
        </w:rPr>
      </w:pPr>
      <w:r w:rsidRPr="009D6DC3">
        <w:rPr>
          <w:rFonts w:ascii="Book Antiqua" w:hAnsi="Book Antiqua" w:cstheme="minorHAnsi"/>
          <w:sz w:val="24"/>
          <w:szCs w:val="24"/>
        </w:rPr>
        <w:t>In the event of the specified date for the submission of bids being declared a holiday for the Employer, the bids will be received/uploaded up to the appointed time on the next working day.</w:t>
      </w:r>
    </w:p>
    <w:p w14:paraId="08EC951C" w14:textId="77777777" w:rsidR="002E6E21" w:rsidRPr="009D6DC3" w:rsidRDefault="002E6E21" w:rsidP="009D6DC3">
      <w:pPr>
        <w:pStyle w:val="ListParagraph"/>
        <w:spacing w:line="276" w:lineRule="auto"/>
        <w:jc w:val="both"/>
        <w:rPr>
          <w:rFonts w:ascii="Book Antiqua" w:eastAsia="Calibri" w:hAnsi="Book Antiqua" w:cstheme="minorHAnsi"/>
          <w:b/>
          <w:sz w:val="24"/>
          <w:szCs w:val="24"/>
        </w:rPr>
      </w:pPr>
    </w:p>
    <w:p w14:paraId="31FE2BFD" w14:textId="7D3B5E0B" w:rsidR="00FD3845" w:rsidRPr="009D6DC3" w:rsidRDefault="002E6E21" w:rsidP="009D6DC3">
      <w:pPr>
        <w:pStyle w:val="ListParagraph"/>
        <w:spacing w:line="276" w:lineRule="auto"/>
        <w:ind w:left="567"/>
        <w:contextualSpacing/>
        <w:jc w:val="both"/>
        <w:rPr>
          <w:rFonts w:ascii="Book Antiqua" w:eastAsia="Calibri" w:hAnsi="Book Antiqua" w:cstheme="minorHAnsi"/>
          <w:b/>
          <w:sz w:val="24"/>
          <w:szCs w:val="24"/>
        </w:rPr>
      </w:pPr>
      <w:r w:rsidRPr="009D6DC3">
        <w:rPr>
          <w:rFonts w:ascii="Book Antiqua" w:hAnsi="Book Antiqua" w:cstheme="minorHAnsi"/>
          <w:sz w:val="24"/>
          <w:szCs w:val="24"/>
        </w:rPr>
        <w:t>The Employer may, at its discretion, extend this deadline for submission of bids by amending the Bidding Documents in accordance with ITB for the reasons specified therein at any time prior to opening of bids by the Employer pursuant to ITB, in which case all rights and obligations of Employer and bidders will thereafter be subject to the deadline as extended.</w:t>
      </w:r>
    </w:p>
    <w:p w14:paraId="0DF4D759" w14:textId="77777777" w:rsidR="00DE2CB8" w:rsidRPr="00DE2CB8" w:rsidRDefault="00DE2CB8" w:rsidP="00DE2CB8">
      <w:pPr>
        <w:spacing w:line="276" w:lineRule="auto"/>
        <w:ind w:left="630"/>
        <w:contextualSpacing/>
        <w:jc w:val="both"/>
        <w:rPr>
          <w:rFonts w:ascii="Book Antiqua" w:hAnsi="Book Antiqua" w:cstheme="minorHAnsi"/>
        </w:rPr>
      </w:pPr>
      <w:bookmarkStart w:id="14" w:name="_Hlk101542640"/>
    </w:p>
    <w:p w14:paraId="531B1AEC" w14:textId="4B5B706D" w:rsidR="004A55AE" w:rsidRPr="00DE2CB8" w:rsidRDefault="004A55AE" w:rsidP="00DE2CB8">
      <w:pPr>
        <w:pStyle w:val="ListParagraph"/>
        <w:numPr>
          <w:ilvl w:val="0"/>
          <w:numId w:val="3"/>
        </w:numPr>
        <w:spacing w:line="276" w:lineRule="auto"/>
        <w:ind w:left="567" w:hanging="567"/>
        <w:contextualSpacing/>
        <w:jc w:val="both"/>
        <w:rPr>
          <w:rFonts w:ascii="Book Antiqua" w:hAnsi="Book Antiqua" w:cstheme="minorHAnsi"/>
          <w:sz w:val="24"/>
          <w:szCs w:val="24"/>
        </w:rPr>
      </w:pPr>
      <w:r w:rsidRPr="00DE2CB8">
        <w:rPr>
          <w:rFonts w:ascii="Book Antiqua" w:hAnsi="Book Antiqua" w:cstheme="minorHAnsi"/>
          <w:b/>
          <w:bCs/>
          <w:sz w:val="24"/>
          <w:szCs w:val="24"/>
          <w:u w:val="single"/>
        </w:rPr>
        <w:t>LATE BID</w:t>
      </w:r>
    </w:p>
    <w:p w14:paraId="51E4C30C" w14:textId="77777777" w:rsidR="004A55AE" w:rsidRPr="00D63CEC" w:rsidRDefault="004A55AE" w:rsidP="004A55AE">
      <w:pPr>
        <w:spacing w:line="276" w:lineRule="auto"/>
        <w:ind w:left="426" w:hanging="426"/>
        <w:jc w:val="both"/>
        <w:rPr>
          <w:rFonts w:ascii="Book Antiqua" w:hAnsi="Book Antiqua" w:cstheme="minorHAnsi"/>
        </w:rPr>
      </w:pPr>
    </w:p>
    <w:p w14:paraId="1755716D" w14:textId="0E306113" w:rsidR="00DE2CB8" w:rsidRDefault="004A55AE" w:rsidP="00DE2CB8">
      <w:pPr>
        <w:spacing w:line="276" w:lineRule="auto"/>
        <w:ind w:left="630"/>
        <w:jc w:val="both"/>
        <w:rPr>
          <w:rFonts w:ascii="Book Antiqua" w:hAnsi="Book Antiqua" w:cstheme="minorHAnsi"/>
        </w:rPr>
      </w:pPr>
      <w:r w:rsidRPr="00D63CEC">
        <w:rPr>
          <w:rFonts w:ascii="Book Antiqua" w:hAnsi="Book Antiqua" w:cstheme="minorHAnsi"/>
        </w:rPr>
        <w:t xml:space="preserve">Soft part of the bid will not be uploaded on the portal after expiry of submission time and the bidder shall not be permitted to submit the same by any other mode. In such case, even if the bidder has submitted the specific documents in hard copy in original within the stipulated deadline, its bid shall be considered as late </w:t>
      </w:r>
      <w:proofErr w:type="gramStart"/>
      <w:r w:rsidRPr="00D63CEC">
        <w:rPr>
          <w:rFonts w:ascii="Book Antiqua" w:hAnsi="Book Antiqua" w:cstheme="minorHAnsi"/>
        </w:rPr>
        <w:t>bid</w:t>
      </w:r>
      <w:proofErr w:type="gramEnd"/>
      <w:r w:rsidRPr="00D63CEC">
        <w:rPr>
          <w:rFonts w:ascii="Book Antiqua" w:hAnsi="Book Antiqua" w:cstheme="minorHAnsi"/>
        </w:rPr>
        <w:t xml:space="preserve"> and the above documents shall be returned to the bidder.</w:t>
      </w:r>
    </w:p>
    <w:p w14:paraId="79395EDF" w14:textId="77777777" w:rsidR="00DE2CB8" w:rsidRPr="00DE2CB8" w:rsidRDefault="00DE2CB8" w:rsidP="00DE2CB8">
      <w:pPr>
        <w:spacing w:line="276" w:lineRule="auto"/>
        <w:ind w:left="630"/>
        <w:jc w:val="both"/>
        <w:rPr>
          <w:rFonts w:ascii="Book Antiqua" w:hAnsi="Book Antiqua" w:cstheme="minorHAnsi"/>
        </w:rPr>
      </w:pPr>
    </w:p>
    <w:p w14:paraId="4CC0DB1E" w14:textId="1C843798" w:rsidR="004A55AE" w:rsidRDefault="004A55AE" w:rsidP="00302B69">
      <w:pPr>
        <w:tabs>
          <w:tab w:val="left" w:pos="720"/>
        </w:tabs>
        <w:spacing w:line="276" w:lineRule="auto"/>
        <w:ind w:left="630"/>
        <w:contextualSpacing/>
        <w:jc w:val="both"/>
        <w:rPr>
          <w:rFonts w:ascii="Book Antiqua" w:hAnsi="Book Antiqua" w:cstheme="minorHAnsi"/>
        </w:rPr>
      </w:pPr>
      <w:r w:rsidRPr="00D63CEC">
        <w:rPr>
          <w:rFonts w:ascii="Book Antiqua" w:hAnsi="Book Antiqua" w:cstheme="minorHAnsi"/>
        </w:rPr>
        <w:t xml:space="preserve">Notwithstanding above, the Employer may, at its discretion, extend the deadline for submission of soft part of the bids from </w:t>
      </w:r>
      <w:r w:rsidRPr="00D63CEC">
        <w:rPr>
          <w:rFonts w:ascii="Book Antiqua" w:hAnsi="Book Antiqua" w:cstheme="minorHAnsi"/>
          <w:b/>
          <w:bCs/>
        </w:rPr>
        <w:t xml:space="preserve">1100 </w:t>
      </w:r>
      <w:proofErr w:type="spellStart"/>
      <w:r w:rsidRPr="00D63CEC">
        <w:rPr>
          <w:rFonts w:ascii="Book Antiqua" w:hAnsi="Book Antiqua" w:cstheme="minorHAnsi"/>
          <w:b/>
          <w:bCs/>
        </w:rPr>
        <w:t>hrs</w:t>
      </w:r>
      <w:proofErr w:type="spellEnd"/>
      <w:r w:rsidRPr="00D63CEC">
        <w:rPr>
          <w:rFonts w:ascii="Book Antiqua" w:hAnsi="Book Antiqua" w:cstheme="minorHAnsi"/>
          <w:b/>
          <w:bCs/>
        </w:rPr>
        <w:t xml:space="preserve"> (IST) to 1500 </w:t>
      </w:r>
      <w:proofErr w:type="spellStart"/>
      <w:r w:rsidRPr="00D63CEC">
        <w:rPr>
          <w:rFonts w:ascii="Book Antiqua" w:hAnsi="Book Antiqua" w:cstheme="minorHAnsi"/>
          <w:b/>
          <w:bCs/>
        </w:rPr>
        <w:t>hrs</w:t>
      </w:r>
      <w:proofErr w:type="spellEnd"/>
      <w:r w:rsidRPr="00D63CEC">
        <w:rPr>
          <w:rFonts w:ascii="Book Antiqua" w:hAnsi="Book Antiqua" w:cstheme="minorHAnsi"/>
          <w:b/>
          <w:bCs/>
        </w:rPr>
        <w:t xml:space="preserve"> (IST)</w:t>
      </w:r>
      <w:r w:rsidRPr="00D63CEC">
        <w:rPr>
          <w:rFonts w:ascii="Book Antiqua" w:hAnsi="Book Antiqua" w:cstheme="minorHAnsi"/>
        </w:rPr>
        <w:t xml:space="preserve"> on the same day in case the bidder(s) faces difficulty in submission of bids on the e-Procurement portal even for reasons not attributable to the e-Procurement server. </w:t>
      </w:r>
    </w:p>
    <w:p w14:paraId="1CA653C1" w14:textId="77777777" w:rsidR="00302B69" w:rsidRPr="00D63CEC" w:rsidRDefault="00302B69" w:rsidP="00302B69">
      <w:pPr>
        <w:tabs>
          <w:tab w:val="left" w:pos="720"/>
        </w:tabs>
        <w:spacing w:line="276" w:lineRule="auto"/>
        <w:ind w:left="630"/>
        <w:contextualSpacing/>
        <w:jc w:val="both"/>
        <w:rPr>
          <w:rFonts w:ascii="Book Antiqua" w:hAnsi="Book Antiqua" w:cstheme="minorHAnsi"/>
        </w:rPr>
      </w:pPr>
    </w:p>
    <w:p w14:paraId="0DBAEE2C" w14:textId="77777777" w:rsidR="004A55AE" w:rsidRPr="00D63CEC" w:rsidRDefault="004A55AE" w:rsidP="004A55AE">
      <w:pPr>
        <w:tabs>
          <w:tab w:val="left" w:pos="720"/>
        </w:tabs>
        <w:spacing w:line="276" w:lineRule="auto"/>
        <w:ind w:left="720"/>
        <w:jc w:val="both"/>
        <w:rPr>
          <w:rFonts w:ascii="Book Antiqua" w:hAnsi="Book Antiqua" w:cstheme="minorHAnsi"/>
        </w:rPr>
      </w:pPr>
      <w:r w:rsidRPr="00D63CEC">
        <w:rPr>
          <w:rFonts w:ascii="Book Antiqua" w:hAnsi="Book Antiqua" w:cstheme="minorHAnsi"/>
        </w:rPr>
        <w:lastRenderedPageBreak/>
        <w:t xml:space="preserve">In such a case, the bidder(s) </w:t>
      </w:r>
      <w:proofErr w:type="gramStart"/>
      <w:r w:rsidRPr="00D63CEC">
        <w:rPr>
          <w:rFonts w:ascii="Book Antiqua" w:hAnsi="Book Antiqua" w:cstheme="minorHAnsi"/>
        </w:rPr>
        <w:t>shall</w:t>
      </w:r>
      <w:proofErr w:type="gramEnd"/>
      <w:r w:rsidRPr="00D63CEC">
        <w:rPr>
          <w:rFonts w:ascii="Book Antiqua" w:hAnsi="Book Antiqua" w:cstheme="minorHAnsi"/>
        </w:rPr>
        <w:t xml:space="preserve"> however, be required to send </w:t>
      </w:r>
      <w:proofErr w:type="gramStart"/>
      <w:r w:rsidRPr="00D63CEC">
        <w:rPr>
          <w:rFonts w:ascii="Book Antiqua" w:hAnsi="Book Antiqua" w:cstheme="minorHAnsi"/>
        </w:rPr>
        <w:t>a written</w:t>
      </w:r>
      <w:proofErr w:type="gramEnd"/>
      <w:r w:rsidRPr="00D63CEC">
        <w:rPr>
          <w:rFonts w:ascii="Book Antiqua" w:hAnsi="Book Antiqua" w:cstheme="minorHAnsi"/>
        </w:rPr>
        <w:t xml:space="preserve"> communication on the e-mail IDs mentioned below for the purpose before the deadline for submission of soft part of the bids i.e. 1100 </w:t>
      </w:r>
      <w:proofErr w:type="spellStart"/>
      <w:r w:rsidRPr="00D63CEC">
        <w:rPr>
          <w:rFonts w:ascii="Book Antiqua" w:hAnsi="Book Antiqua" w:cstheme="minorHAnsi"/>
        </w:rPr>
        <w:t>hrs</w:t>
      </w:r>
      <w:proofErr w:type="spellEnd"/>
      <w:r w:rsidRPr="00D63CEC">
        <w:rPr>
          <w:rFonts w:ascii="Book Antiqua" w:hAnsi="Book Antiqua" w:cstheme="minorHAnsi"/>
        </w:rPr>
        <w:t xml:space="preserve"> (IST) on the last day of the aforesaid deadline. Any request received by the Employer </w:t>
      </w:r>
      <w:proofErr w:type="gramStart"/>
      <w:r w:rsidRPr="00D63CEC">
        <w:rPr>
          <w:rFonts w:ascii="Book Antiqua" w:hAnsi="Book Antiqua" w:cstheme="minorHAnsi"/>
        </w:rPr>
        <w:t>thereafter</w:t>
      </w:r>
      <w:proofErr w:type="gramEnd"/>
      <w:r w:rsidRPr="00D63CEC">
        <w:rPr>
          <w:rFonts w:ascii="Book Antiqua" w:hAnsi="Book Antiqua" w:cstheme="minorHAnsi"/>
        </w:rPr>
        <w:t xml:space="preserve"> i.e., beyond 1100 </w:t>
      </w:r>
      <w:proofErr w:type="spellStart"/>
      <w:r w:rsidRPr="00D63CEC">
        <w:rPr>
          <w:rFonts w:ascii="Book Antiqua" w:hAnsi="Book Antiqua" w:cstheme="minorHAnsi"/>
        </w:rPr>
        <w:t>hrs</w:t>
      </w:r>
      <w:proofErr w:type="spellEnd"/>
      <w:r w:rsidRPr="00D63CEC">
        <w:rPr>
          <w:rFonts w:ascii="Book Antiqua" w:hAnsi="Book Antiqua" w:cstheme="minorHAnsi"/>
        </w:rPr>
        <w:t xml:space="preserve"> (IST) or received prior to the day of deadline for submission of soft part of the bids shall not be entertained under any circumstances. </w:t>
      </w:r>
    </w:p>
    <w:p w14:paraId="574FC249" w14:textId="77777777" w:rsidR="004A55AE" w:rsidRPr="00D63CEC" w:rsidRDefault="004A55AE" w:rsidP="004A55AE">
      <w:pPr>
        <w:tabs>
          <w:tab w:val="left" w:pos="720"/>
        </w:tabs>
        <w:spacing w:line="276" w:lineRule="auto"/>
        <w:ind w:left="720"/>
        <w:jc w:val="both"/>
        <w:rPr>
          <w:rFonts w:ascii="Book Antiqua" w:hAnsi="Book Antiqua" w:cstheme="minorHAnsi"/>
        </w:rPr>
      </w:pPr>
    </w:p>
    <w:p w14:paraId="29DD3C1E" w14:textId="77777777" w:rsidR="004A55AE" w:rsidRPr="00D63CEC" w:rsidRDefault="004A55AE" w:rsidP="004A55AE">
      <w:pPr>
        <w:tabs>
          <w:tab w:val="left" w:pos="720"/>
        </w:tabs>
        <w:spacing w:line="276" w:lineRule="auto"/>
        <w:ind w:left="720"/>
        <w:jc w:val="both"/>
        <w:rPr>
          <w:rFonts w:ascii="Book Antiqua" w:hAnsi="Book Antiqua" w:cstheme="minorHAnsi"/>
        </w:rPr>
      </w:pPr>
      <w:r w:rsidRPr="00D63CEC">
        <w:rPr>
          <w:rFonts w:ascii="Book Antiqua" w:hAnsi="Book Antiqua" w:cstheme="minorHAnsi"/>
        </w:rPr>
        <w:t xml:space="preserve">The time of receipt of such communication on the e-mail IDs mentioned below shall govern for the purpose of determining </w:t>
      </w:r>
      <w:proofErr w:type="gramStart"/>
      <w:r w:rsidRPr="00D63CEC">
        <w:rPr>
          <w:rFonts w:ascii="Book Antiqua" w:hAnsi="Book Antiqua" w:cstheme="minorHAnsi"/>
        </w:rPr>
        <w:t>whether or not</w:t>
      </w:r>
      <w:proofErr w:type="gramEnd"/>
      <w:r w:rsidRPr="00D63CEC">
        <w:rPr>
          <w:rFonts w:ascii="Book Antiqua" w:hAnsi="Book Antiqua" w:cstheme="minorHAnsi"/>
        </w:rPr>
        <w:t xml:space="preserve"> the communication has been received prior to the deadline for bid submission as stipulated. The bidder(s) may also note that the above recourse shall, however, be adopted only once in the first such instance and no further extension on this account beyond 1500 </w:t>
      </w:r>
      <w:proofErr w:type="spellStart"/>
      <w:r w:rsidRPr="00D63CEC">
        <w:rPr>
          <w:rFonts w:ascii="Book Antiqua" w:hAnsi="Book Antiqua" w:cstheme="minorHAnsi"/>
        </w:rPr>
        <w:t>hrs</w:t>
      </w:r>
      <w:proofErr w:type="spellEnd"/>
      <w:r w:rsidRPr="00D63CEC">
        <w:rPr>
          <w:rFonts w:ascii="Book Antiqua" w:hAnsi="Book Antiqua" w:cstheme="minorHAnsi"/>
        </w:rPr>
        <w:t xml:space="preserve"> (IST) as above shall be given by the Employer. </w:t>
      </w:r>
    </w:p>
    <w:p w14:paraId="27581D52" w14:textId="77777777" w:rsidR="004A55AE" w:rsidRPr="00D63CEC" w:rsidRDefault="004A55AE" w:rsidP="004A55AE">
      <w:pPr>
        <w:spacing w:line="276" w:lineRule="auto"/>
        <w:ind w:left="720"/>
        <w:jc w:val="both"/>
        <w:rPr>
          <w:rFonts w:ascii="Book Antiqua" w:hAnsi="Book Antiqua" w:cstheme="minorHAnsi"/>
        </w:rPr>
      </w:pPr>
    </w:p>
    <w:p w14:paraId="7A69A522" w14:textId="77777777" w:rsidR="004A55AE" w:rsidRPr="00D63CEC" w:rsidRDefault="004A55AE" w:rsidP="004A55AE">
      <w:pPr>
        <w:spacing w:line="276" w:lineRule="auto"/>
        <w:ind w:left="720"/>
        <w:jc w:val="both"/>
        <w:rPr>
          <w:rFonts w:ascii="Book Antiqua" w:hAnsi="Book Antiqua" w:cstheme="minorHAnsi"/>
        </w:rPr>
      </w:pPr>
      <w:r w:rsidRPr="00D63CEC">
        <w:rPr>
          <w:rFonts w:ascii="Book Antiqua" w:hAnsi="Book Antiqua" w:cstheme="minorHAnsi"/>
        </w:rPr>
        <w:t>The e-mail ID for aforesaid purpose is as follows:</w:t>
      </w:r>
    </w:p>
    <w:p w14:paraId="0D0B58CE" w14:textId="24C002D0" w:rsidR="00ED7CA8" w:rsidRPr="009D6DC3" w:rsidRDefault="004A55AE" w:rsidP="00302B69">
      <w:pPr>
        <w:spacing w:line="276" w:lineRule="auto"/>
        <w:ind w:left="720"/>
        <w:jc w:val="both"/>
        <w:rPr>
          <w:rStyle w:val="Hyperlink"/>
          <w:rFonts w:ascii="Book Antiqua" w:hAnsi="Book Antiqua"/>
          <w:lang w:val="en-GB"/>
        </w:rPr>
      </w:pPr>
      <w:r w:rsidRPr="00D63CEC">
        <w:rPr>
          <w:rFonts w:ascii="Book Antiqua" w:hAnsi="Book Antiqua" w:cstheme="minorHAnsi"/>
          <w:b/>
          <w:bCs/>
        </w:rPr>
        <w:t xml:space="preserve">Email: </w:t>
      </w:r>
      <w:bookmarkEnd w:id="14"/>
      <w:r w:rsidR="00302B69">
        <w:rPr>
          <w:rStyle w:val="Hyperlink"/>
          <w:rFonts w:ascii="Book Antiqua" w:hAnsi="Book Antiqua"/>
          <w:lang w:val="en-GB"/>
        </w:rPr>
        <w:fldChar w:fldCharType="begin"/>
      </w:r>
      <w:r w:rsidR="00302B69">
        <w:rPr>
          <w:rStyle w:val="Hyperlink"/>
          <w:rFonts w:ascii="Book Antiqua" w:hAnsi="Book Antiqua"/>
          <w:lang w:val="en-GB"/>
        </w:rPr>
        <w:instrText>HYPERLINK "mailto:</w:instrText>
      </w:r>
      <w:r w:rsidR="00302B69" w:rsidRPr="00302B69">
        <w:rPr>
          <w:rStyle w:val="Hyperlink"/>
          <w:rFonts w:ascii="Book Antiqua" w:hAnsi="Book Antiqua"/>
          <w:lang w:val="en-GB"/>
        </w:rPr>
        <w:instrText>ashishchaturvedi0007@powergrid.in</w:instrText>
      </w:r>
      <w:r w:rsidR="00302B69">
        <w:rPr>
          <w:rStyle w:val="Hyperlink"/>
          <w:rFonts w:ascii="Book Antiqua" w:hAnsi="Book Antiqua"/>
          <w:lang w:val="en-GB"/>
        </w:rPr>
        <w:instrText>"</w:instrText>
      </w:r>
      <w:r w:rsidR="00302B69">
        <w:rPr>
          <w:rStyle w:val="Hyperlink"/>
          <w:rFonts w:ascii="Book Antiqua" w:hAnsi="Book Antiqua"/>
          <w:lang w:val="en-GB"/>
        </w:rPr>
      </w:r>
      <w:r w:rsidR="00302B69">
        <w:rPr>
          <w:rStyle w:val="Hyperlink"/>
          <w:rFonts w:ascii="Book Antiqua" w:hAnsi="Book Antiqua"/>
          <w:lang w:val="en-GB"/>
        </w:rPr>
        <w:fldChar w:fldCharType="separate"/>
      </w:r>
      <w:r w:rsidR="00302B69" w:rsidRPr="004B07B8">
        <w:rPr>
          <w:rStyle w:val="Hyperlink"/>
          <w:rFonts w:ascii="Book Antiqua" w:hAnsi="Book Antiqua"/>
          <w:lang w:val="en-GB"/>
        </w:rPr>
        <w:t>ashishchaturvedi0007@powergrid.in</w:t>
      </w:r>
      <w:r w:rsidR="00302B69">
        <w:rPr>
          <w:rStyle w:val="Hyperlink"/>
          <w:rFonts w:ascii="Book Antiqua" w:hAnsi="Book Antiqua"/>
          <w:lang w:val="en-GB"/>
        </w:rPr>
        <w:fldChar w:fldCharType="end"/>
      </w:r>
    </w:p>
    <w:p w14:paraId="2F650489" w14:textId="7CF8B850" w:rsidR="000B4CD8" w:rsidRDefault="000B4CD8" w:rsidP="009D6DC3">
      <w:pPr>
        <w:spacing w:line="276" w:lineRule="auto"/>
        <w:rPr>
          <w:rFonts w:ascii="Book Antiqua" w:hAnsi="Book Antiqua" w:cstheme="minorHAnsi"/>
          <w:b/>
          <w:bCs/>
        </w:rPr>
      </w:pPr>
    </w:p>
    <w:p w14:paraId="6CC3D2CA" w14:textId="2F7A87CB" w:rsidR="004A55AE" w:rsidRDefault="004A55AE" w:rsidP="009D6DC3">
      <w:pPr>
        <w:spacing w:line="276" w:lineRule="auto"/>
        <w:rPr>
          <w:rFonts w:ascii="Book Antiqua" w:hAnsi="Book Antiqua" w:cstheme="minorHAnsi"/>
          <w:b/>
          <w:bCs/>
        </w:rPr>
      </w:pPr>
    </w:p>
    <w:p w14:paraId="0AB84CB1" w14:textId="5B62E2E3" w:rsidR="004A55AE" w:rsidRDefault="004A55AE" w:rsidP="009D6DC3">
      <w:pPr>
        <w:spacing w:line="276" w:lineRule="auto"/>
        <w:rPr>
          <w:rFonts w:ascii="Book Antiqua" w:hAnsi="Book Antiqua" w:cstheme="minorHAnsi"/>
          <w:b/>
          <w:bCs/>
        </w:rPr>
      </w:pPr>
    </w:p>
    <w:p w14:paraId="7BA70E54" w14:textId="52DDB3FC" w:rsidR="004A55AE" w:rsidRDefault="004A55AE" w:rsidP="009D6DC3">
      <w:pPr>
        <w:spacing w:line="276" w:lineRule="auto"/>
        <w:rPr>
          <w:rFonts w:ascii="Book Antiqua" w:hAnsi="Book Antiqua" w:cstheme="minorHAnsi"/>
          <w:b/>
          <w:bCs/>
        </w:rPr>
      </w:pPr>
    </w:p>
    <w:p w14:paraId="1E4EB3F9" w14:textId="4C5B20BD" w:rsidR="004A55AE" w:rsidRDefault="004A55AE" w:rsidP="009D6DC3">
      <w:pPr>
        <w:spacing w:line="276" w:lineRule="auto"/>
        <w:rPr>
          <w:rFonts w:ascii="Book Antiqua" w:hAnsi="Book Antiqua" w:cstheme="minorHAnsi"/>
          <w:b/>
          <w:bCs/>
        </w:rPr>
      </w:pPr>
    </w:p>
    <w:p w14:paraId="5F03BEDC" w14:textId="2DBDF3B6" w:rsidR="004A55AE" w:rsidRDefault="004A55AE" w:rsidP="009D6DC3">
      <w:pPr>
        <w:spacing w:line="276" w:lineRule="auto"/>
        <w:rPr>
          <w:rFonts w:ascii="Book Antiqua" w:hAnsi="Book Antiqua" w:cstheme="minorHAnsi"/>
          <w:b/>
          <w:bCs/>
        </w:rPr>
      </w:pPr>
    </w:p>
    <w:p w14:paraId="6B3B5545" w14:textId="5E433532" w:rsidR="004A55AE" w:rsidRDefault="004A55AE" w:rsidP="009D6DC3">
      <w:pPr>
        <w:spacing w:line="276" w:lineRule="auto"/>
        <w:rPr>
          <w:rFonts w:ascii="Book Antiqua" w:hAnsi="Book Antiqua" w:cstheme="minorHAnsi"/>
          <w:b/>
          <w:bCs/>
        </w:rPr>
      </w:pPr>
    </w:p>
    <w:p w14:paraId="535CA631" w14:textId="24607647" w:rsidR="004A55AE" w:rsidRDefault="004A55AE" w:rsidP="009D6DC3">
      <w:pPr>
        <w:spacing w:line="276" w:lineRule="auto"/>
        <w:rPr>
          <w:rFonts w:ascii="Book Antiqua" w:hAnsi="Book Antiqua" w:cstheme="minorHAnsi"/>
          <w:b/>
          <w:bCs/>
        </w:rPr>
      </w:pPr>
    </w:p>
    <w:p w14:paraId="23A6386B" w14:textId="3ACF244F" w:rsidR="004A55AE" w:rsidRDefault="004A55AE" w:rsidP="009D6DC3">
      <w:pPr>
        <w:spacing w:line="276" w:lineRule="auto"/>
        <w:rPr>
          <w:rFonts w:ascii="Book Antiqua" w:hAnsi="Book Antiqua" w:cstheme="minorHAnsi"/>
          <w:b/>
          <w:bCs/>
        </w:rPr>
      </w:pPr>
    </w:p>
    <w:p w14:paraId="37B0B075" w14:textId="106E5678" w:rsidR="004A55AE" w:rsidRDefault="004A55AE" w:rsidP="009D6DC3">
      <w:pPr>
        <w:spacing w:line="276" w:lineRule="auto"/>
        <w:rPr>
          <w:rFonts w:ascii="Book Antiqua" w:hAnsi="Book Antiqua" w:cstheme="minorHAnsi"/>
          <w:b/>
          <w:bCs/>
        </w:rPr>
      </w:pPr>
    </w:p>
    <w:p w14:paraId="73F7E486" w14:textId="0806EBF5" w:rsidR="004A55AE" w:rsidRDefault="004A55AE" w:rsidP="009D6DC3">
      <w:pPr>
        <w:spacing w:line="276" w:lineRule="auto"/>
        <w:rPr>
          <w:rFonts w:ascii="Book Antiqua" w:hAnsi="Book Antiqua" w:cstheme="minorHAnsi"/>
          <w:b/>
          <w:bCs/>
        </w:rPr>
      </w:pPr>
    </w:p>
    <w:p w14:paraId="0C96D279" w14:textId="111535D7" w:rsidR="004A55AE" w:rsidRDefault="004A55AE" w:rsidP="009D6DC3">
      <w:pPr>
        <w:spacing w:line="276" w:lineRule="auto"/>
        <w:rPr>
          <w:rFonts w:ascii="Book Antiqua" w:hAnsi="Book Antiqua" w:cstheme="minorHAnsi"/>
          <w:b/>
          <w:bCs/>
        </w:rPr>
      </w:pPr>
    </w:p>
    <w:p w14:paraId="75BF3053" w14:textId="42ADDB56" w:rsidR="004A55AE" w:rsidRDefault="004A55AE" w:rsidP="009D6DC3">
      <w:pPr>
        <w:spacing w:line="276" w:lineRule="auto"/>
        <w:rPr>
          <w:rFonts w:ascii="Book Antiqua" w:hAnsi="Book Antiqua" w:cstheme="minorHAnsi"/>
          <w:b/>
          <w:bCs/>
        </w:rPr>
      </w:pPr>
    </w:p>
    <w:p w14:paraId="22C43D66" w14:textId="5D742CA6" w:rsidR="004A55AE" w:rsidRDefault="004A55AE" w:rsidP="009D6DC3">
      <w:pPr>
        <w:spacing w:line="276" w:lineRule="auto"/>
        <w:rPr>
          <w:rFonts w:ascii="Book Antiqua" w:hAnsi="Book Antiqua" w:cstheme="minorHAnsi"/>
          <w:b/>
          <w:bCs/>
        </w:rPr>
      </w:pPr>
    </w:p>
    <w:p w14:paraId="4CE1B7CB" w14:textId="0A54B846" w:rsidR="004A55AE" w:rsidRDefault="004A55AE" w:rsidP="009D6DC3">
      <w:pPr>
        <w:spacing w:line="276" w:lineRule="auto"/>
        <w:rPr>
          <w:rFonts w:ascii="Book Antiqua" w:hAnsi="Book Antiqua" w:cstheme="minorHAnsi"/>
          <w:b/>
          <w:bCs/>
        </w:rPr>
      </w:pPr>
    </w:p>
    <w:p w14:paraId="6F2DFA84" w14:textId="51F096C8" w:rsidR="004A55AE" w:rsidRDefault="004A55AE" w:rsidP="009D6DC3">
      <w:pPr>
        <w:spacing w:line="276" w:lineRule="auto"/>
        <w:rPr>
          <w:rFonts w:ascii="Book Antiqua" w:hAnsi="Book Antiqua" w:cstheme="minorHAnsi"/>
          <w:b/>
          <w:bCs/>
        </w:rPr>
      </w:pPr>
    </w:p>
    <w:p w14:paraId="15D5682D" w14:textId="370A40F1" w:rsidR="004A55AE" w:rsidRDefault="004A55AE" w:rsidP="009D6DC3">
      <w:pPr>
        <w:spacing w:line="276" w:lineRule="auto"/>
        <w:rPr>
          <w:rFonts w:ascii="Book Antiqua" w:hAnsi="Book Antiqua" w:cstheme="minorHAnsi"/>
          <w:b/>
          <w:bCs/>
        </w:rPr>
      </w:pPr>
    </w:p>
    <w:p w14:paraId="1F6A390A" w14:textId="491B0628" w:rsidR="004A55AE" w:rsidRDefault="004A55AE" w:rsidP="009D6DC3">
      <w:pPr>
        <w:spacing w:line="276" w:lineRule="auto"/>
        <w:rPr>
          <w:rFonts w:ascii="Book Antiqua" w:hAnsi="Book Antiqua" w:cstheme="minorHAnsi"/>
          <w:b/>
          <w:bCs/>
        </w:rPr>
      </w:pPr>
    </w:p>
    <w:p w14:paraId="2CC7F7FC" w14:textId="0E815504" w:rsidR="004A55AE" w:rsidRDefault="004A55AE" w:rsidP="009D6DC3">
      <w:pPr>
        <w:spacing w:line="276" w:lineRule="auto"/>
        <w:rPr>
          <w:rFonts w:ascii="Book Antiqua" w:hAnsi="Book Antiqua" w:cstheme="minorHAnsi"/>
          <w:b/>
          <w:bCs/>
        </w:rPr>
      </w:pPr>
    </w:p>
    <w:p w14:paraId="12A74576" w14:textId="36206C86" w:rsidR="004A55AE" w:rsidRDefault="004A55AE" w:rsidP="009D6DC3">
      <w:pPr>
        <w:spacing w:line="276" w:lineRule="auto"/>
        <w:rPr>
          <w:rFonts w:ascii="Book Antiqua" w:hAnsi="Book Antiqua" w:cstheme="minorHAnsi"/>
          <w:b/>
          <w:bCs/>
        </w:rPr>
      </w:pPr>
    </w:p>
    <w:p w14:paraId="14F0346A" w14:textId="5E1770EA" w:rsidR="004A55AE" w:rsidRDefault="004A55AE" w:rsidP="009D6DC3">
      <w:pPr>
        <w:spacing w:line="276" w:lineRule="auto"/>
        <w:rPr>
          <w:rFonts w:ascii="Book Antiqua" w:hAnsi="Book Antiqua" w:cstheme="minorHAnsi"/>
          <w:b/>
          <w:bCs/>
        </w:rPr>
      </w:pPr>
    </w:p>
    <w:p w14:paraId="4453B9DE" w14:textId="5B0E52F6" w:rsidR="004A55AE" w:rsidRDefault="004A55AE" w:rsidP="009D6DC3">
      <w:pPr>
        <w:spacing w:line="276" w:lineRule="auto"/>
        <w:rPr>
          <w:rFonts w:ascii="Book Antiqua" w:hAnsi="Book Antiqua" w:cstheme="minorHAnsi"/>
          <w:b/>
          <w:bCs/>
        </w:rPr>
      </w:pPr>
    </w:p>
    <w:p w14:paraId="4F9194FD" w14:textId="1F0D7DC9" w:rsidR="004A55AE" w:rsidRDefault="004A55AE" w:rsidP="009D6DC3">
      <w:pPr>
        <w:spacing w:line="276" w:lineRule="auto"/>
        <w:rPr>
          <w:rFonts w:ascii="Book Antiqua" w:hAnsi="Book Antiqua" w:cstheme="minorHAnsi"/>
          <w:b/>
          <w:bCs/>
        </w:rPr>
      </w:pPr>
    </w:p>
    <w:p w14:paraId="639F539F" w14:textId="7257DF2A" w:rsidR="004A55AE" w:rsidRDefault="004A55AE" w:rsidP="009D6DC3">
      <w:pPr>
        <w:spacing w:line="276" w:lineRule="auto"/>
        <w:rPr>
          <w:rFonts w:ascii="Book Antiqua" w:hAnsi="Book Antiqua" w:cstheme="minorHAnsi"/>
          <w:b/>
          <w:bCs/>
        </w:rPr>
      </w:pPr>
    </w:p>
    <w:p w14:paraId="30193762" w14:textId="526E7E72" w:rsidR="004A55AE" w:rsidRDefault="004A55AE" w:rsidP="009D6DC3">
      <w:pPr>
        <w:spacing w:line="276" w:lineRule="auto"/>
        <w:rPr>
          <w:rFonts w:ascii="Book Antiqua" w:hAnsi="Book Antiqua" w:cstheme="minorHAnsi"/>
          <w:b/>
          <w:bCs/>
        </w:rPr>
      </w:pPr>
    </w:p>
    <w:p w14:paraId="73F5BF11" w14:textId="77777777" w:rsidR="004A55AE" w:rsidRPr="009D6DC3" w:rsidRDefault="004A55AE" w:rsidP="009D6DC3">
      <w:pPr>
        <w:spacing w:line="276" w:lineRule="auto"/>
        <w:rPr>
          <w:rFonts w:ascii="Book Antiqua" w:hAnsi="Book Antiqua" w:cstheme="minorHAnsi"/>
          <w:b/>
          <w:bCs/>
        </w:rPr>
      </w:pPr>
    </w:p>
    <w:p w14:paraId="77FE247C" w14:textId="39D261D1" w:rsidR="003F50DA" w:rsidRPr="009D6DC3" w:rsidRDefault="003F50DA" w:rsidP="009D6DC3">
      <w:pPr>
        <w:spacing w:line="276" w:lineRule="auto"/>
        <w:ind w:hanging="426"/>
        <w:jc w:val="center"/>
        <w:rPr>
          <w:rFonts w:ascii="Book Antiqua" w:hAnsi="Book Antiqua" w:cstheme="minorHAnsi"/>
          <w:b/>
          <w:bCs/>
          <w:u w:val="single"/>
        </w:rPr>
      </w:pPr>
      <w:r w:rsidRPr="009D6DC3">
        <w:rPr>
          <w:rFonts w:ascii="Book Antiqua" w:hAnsi="Book Antiqua" w:cstheme="minorHAnsi"/>
          <w:b/>
          <w:bCs/>
        </w:rPr>
        <w:lastRenderedPageBreak/>
        <w:t xml:space="preserve">E. </w:t>
      </w:r>
      <w:r w:rsidRPr="009D6DC3">
        <w:rPr>
          <w:rFonts w:ascii="Book Antiqua" w:hAnsi="Book Antiqua" w:cstheme="minorHAnsi"/>
          <w:b/>
          <w:bCs/>
          <w:u w:val="single"/>
        </w:rPr>
        <w:t>BID OPENING AND EVALUATION</w:t>
      </w:r>
    </w:p>
    <w:p w14:paraId="400C39DA" w14:textId="77777777" w:rsidR="003F50DA" w:rsidRPr="009D6DC3" w:rsidRDefault="003F50DA" w:rsidP="009D6DC3">
      <w:pPr>
        <w:pStyle w:val="NoSpacing"/>
        <w:spacing w:line="276" w:lineRule="auto"/>
        <w:rPr>
          <w:rFonts w:ascii="Book Antiqua" w:hAnsi="Book Antiqua"/>
        </w:rPr>
      </w:pPr>
    </w:p>
    <w:p w14:paraId="30143D55" w14:textId="36E36966" w:rsidR="003F50DA" w:rsidRPr="009D6DC3" w:rsidRDefault="003F50DA" w:rsidP="001939F8">
      <w:pPr>
        <w:pStyle w:val="ListParagraph"/>
        <w:numPr>
          <w:ilvl w:val="0"/>
          <w:numId w:val="3"/>
        </w:numPr>
        <w:spacing w:line="276" w:lineRule="auto"/>
        <w:ind w:left="630" w:hanging="644"/>
        <w:contextualSpacing/>
        <w:jc w:val="both"/>
        <w:rPr>
          <w:rFonts w:ascii="Book Antiqua" w:hAnsi="Book Antiqua" w:cstheme="minorHAnsi"/>
          <w:b/>
          <w:bCs/>
          <w:sz w:val="24"/>
          <w:szCs w:val="24"/>
          <w:u w:val="single"/>
        </w:rPr>
      </w:pPr>
      <w:r w:rsidRPr="009D6DC3">
        <w:rPr>
          <w:rFonts w:ascii="Book Antiqua" w:hAnsi="Book Antiqua" w:cstheme="minorHAnsi"/>
          <w:b/>
          <w:bCs/>
          <w:sz w:val="24"/>
          <w:szCs w:val="24"/>
          <w:u w:val="single"/>
        </w:rPr>
        <w:t>CLARIFICATION OF BIDS</w:t>
      </w:r>
    </w:p>
    <w:p w14:paraId="1381B741" w14:textId="77777777" w:rsidR="003F50DA" w:rsidRPr="009D6DC3" w:rsidRDefault="003F50DA" w:rsidP="009D6DC3">
      <w:pPr>
        <w:pStyle w:val="NoSpacing"/>
        <w:spacing w:line="276" w:lineRule="auto"/>
        <w:ind w:left="426" w:hanging="426"/>
        <w:rPr>
          <w:rFonts w:ascii="Book Antiqua" w:hAnsi="Book Antiqua"/>
        </w:rPr>
      </w:pPr>
    </w:p>
    <w:p w14:paraId="693D7EC3" w14:textId="371C7833" w:rsidR="00C57286" w:rsidRPr="009D6DC3" w:rsidRDefault="00ED53D6" w:rsidP="009D6DC3">
      <w:pPr>
        <w:tabs>
          <w:tab w:val="left" w:pos="567"/>
        </w:tabs>
        <w:spacing w:line="276" w:lineRule="auto"/>
        <w:ind w:left="567" w:hanging="567"/>
        <w:jc w:val="both"/>
        <w:rPr>
          <w:rFonts w:ascii="Book Antiqua" w:hAnsi="Book Antiqua" w:cstheme="minorHAnsi"/>
        </w:rPr>
      </w:pPr>
      <w:r w:rsidRPr="009D6DC3">
        <w:rPr>
          <w:rFonts w:ascii="Book Antiqua" w:hAnsi="Book Antiqua" w:cstheme="minorHAnsi"/>
        </w:rPr>
        <w:tab/>
      </w:r>
      <w:r w:rsidR="00C57286" w:rsidRPr="009D6DC3">
        <w:rPr>
          <w:rFonts w:ascii="Book Antiqua" w:hAnsi="Book Antiqua" w:cstheme="minorHAnsi"/>
        </w:rPr>
        <w:t xml:space="preserve">During bid evaluation, the Employer may, at its discretion, ask the Bidder for a clarification of </w:t>
      </w:r>
      <w:proofErr w:type="gramStart"/>
      <w:r w:rsidR="00C57286" w:rsidRPr="009D6DC3">
        <w:rPr>
          <w:rFonts w:ascii="Book Antiqua" w:hAnsi="Book Antiqua" w:cstheme="minorHAnsi"/>
        </w:rPr>
        <w:t>its</w:t>
      </w:r>
      <w:proofErr w:type="gramEnd"/>
      <w:r w:rsidR="00C57286" w:rsidRPr="009D6DC3">
        <w:rPr>
          <w:rFonts w:ascii="Book Antiqua" w:hAnsi="Book Antiqua" w:cstheme="minorHAnsi"/>
        </w:rPr>
        <w:t xml:space="preserve"> bid. In case of erroneous/non-submission of documents related to/identified in ITB Sub-Clause </w:t>
      </w:r>
      <w:r w:rsidR="006904B5">
        <w:rPr>
          <w:rFonts w:ascii="Book Antiqua" w:hAnsi="Book Antiqua" w:cstheme="minorHAnsi"/>
        </w:rPr>
        <w:t>6</w:t>
      </w:r>
      <w:r w:rsidR="00C57286" w:rsidRPr="009D6DC3">
        <w:rPr>
          <w:rFonts w:ascii="Book Antiqua" w:hAnsi="Book Antiqua" w:cstheme="minorHAnsi"/>
        </w:rPr>
        <w:t xml:space="preserve">.0 (I) (II), documentary evidence with regard to registration with designated Authority of </w:t>
      </w:r>
      <w:proofErr w:type="spellStart"/>
      <w:r w:rsidR="00C57286" w:rsidRPr="009D6DC3">
        <w:rPr>
          <w:rFonts w:ascii="Book Antiqua" w:hAnsi="Book Antiqua" w:cstheme="minorHAnsi"/>
        </w:rPr>
        <w:t>GoI</w:t>
      </w:r>
      <w:proofErr w:type="spellEnd"/>
      <w:r w:rsidR="00C57286" w:rsidRPr="009D6DC3">
        <w:rPr>
          <w:rFonts w:ascii="Book Antiqua" w:hAnsi="Book Antiqua" w:cstheme="minorHAnsi"/>
        </w:rPr>
        <w:t xml:space="preserve"> under the Public Procurement Policy for MSEs pursuant ITB </w:t>
      </w:r>
      <w:r w:rsidR="006904B5">
        <w:rPr>
          <w:rFonts w:ascii="Book Antiqua" w:hAnsi="Book Antiqua" w:cstheme="minorHAnsi"/>
        </w:rPr>
        <w:t>7</w:t>
      </w:r>
      <w:r w:rsidR="00C57286" w:rsidRPr="009D6DC3">
        <w:rPr>
          <w:rFonts w:ascii="Book Antiqua" w:hAnsi="Book Antiqua" w:cstheme="minorHAnsi"/>
        </w:rPr>
        <w:t>.2 required to be submitted by the Bidder as per the provisions of the Bidding Documents, the Employer may give the Bidder not more than 7 working days’ notice to rectify/furnish such documents, failing which the bid shall be rejected. The request for clarification and the response shall be in writing, and no change in the price or substance of the bid shall be sought, offered or permitted.</w:t>
      </w:r>
    </w:p>
    <w:p w14:paraId="444EFB84" w14:textId="77777777" w:rsidR="00C57286" w:rsidRPr="009D6DC3" w:rsidRDefault="00C57286" w:rsidP="009D6DC3">
      <w:pPr>
        <w:tabs>
          <w:tab w:val="left" w:pos="720"/>
        </w:tabs>
        <w:spacing w:line="276" w:lineRule="auto"/>
        <w:ind w:left="720" w:hanging="720"/>
        <w:jc w:val="both"/>
        <w:rPr>
          <w:rFonts w:ascii="Book Antiqua" w:hAnsi="Book Antiqua" w:cstheme="minorHAnsi"/>
        </w:rPr>
      </w:pPr>
    </w:p>
    <w:p w14:paraId="75604468" w14:textId="77777777" w:rsidR="00204561" w:rsidRPr="009D6DC3" w:rsidRDefault="00C57286" w:rsidP="009D6DC3">
      <w:pPr>
        <w:spacing w:line="276" w:lineRule="auto"/>
        <w:ind w:left="567" w:hanging="567"/>
        <w:jc w:val="both"/>
        <w:rPr>
          <w:rFonts w:ascii="Book Antiqua" w:hAnsi="Book Antiqua" w:cstheme="minorHAnsi"/>
        </w:rPr>
      </w:pPr>
      <w:r w:rsidRPr="009D6DC3">
        <w:rPr>
          <w:rFonts w:ascii="Book Antiqua" w:hAnsi="Book Antiqua" w:cstheme="minorHAnsi"/>
        </w:rPr>
        <w:tab/>
        <w:t>In case of non-submission of documents related to {‘Information regarding ex-employee(s) of Employer in Bidder’s firm’}, the Employer may give the Bidder not more than 7 working days’ notice to rectify/furnish such documents, failing which Employer reserves the right to reject such bids. Employer shall be sole judge in this regard.</w:t>
      </w:r>
    </w:p>
    <w:p w14:paraId="6765CB38" w14:textId="01CECB77" w:rsidR="003F50DA" w:rsidRPr="009D6DC3" w:rsidRDefault="003F50DA" w:rsidP="009D6DC3">
      <w:pPr>
        <w:tabs>
          <w:tab w:val="left" w:pos="720"/>
        </w:tabs>
        <w:spacing w:line="276" w:lineRule="auto"/>
        <w:ind w:left="720" w:hanging="720"/>
        <w:jc w:val="both"/>
        <w:rPr>
          <w:rFonts w:ascii="Book Antiqua" w:hAnsi="Book Antiqua" w:cstheme="minorHAnsi"/>
        </w:rPr>
      </w:pPr>
      <w:r w:rsidRPr="009D6DC3">
        <w:rPr>
          <w:rFonts w:ascii="Book Antiqua" w:hAnsi="Book Antiqua" w:cstheme="minorHAnsi"/>
        </w:rPr>
        <w:tab/>
      </w:r>
    </w:p>
    <w:p w14:paraId="3EEC8C3D" w14:textId="7C899196" w:rsidR="00204561" w:rsidRPr="009D6DC3" w:rsidRDefault="00204561" w:rsidP="00AF425F">
      <w:pPr>
        <w:numPr>
          <w:ilvl w:val="0"/>
          <w:numId w:val="3"/>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u w:val="single"/>
        </w:rPr>
        <w:t>BID EVALUATION</w:t>
      </w:r>
    </w:p>
    <w:p w14:paraId="65B36FC2" w14:textId="77777777" w:rsidR="003F50DA" w:rsidRPr="009D6DC3" w:rsidRDefault="003F50DA" w:rsidP="009D6DC3">
      <w:pPr>
        <w:pStyle w:val="NoSpacing"/>
        <w:spacing w:line="276" w:lineRule="auto"/>
        <w:ind w:left="426" w:hanging="426"/>
        <w:rPr>
          <w:rFonts w:ascii="Book Antiqua" w:hAnsi="Book Antiqua"/>
        </w:rPr>
      </w:pPr>
    </w:p>
    <w:p w14:paraId="2FD35B31" w14:textId="5497570E" w:rsidR="003F50DA" w:rsidRPr="009D6DC3" w:rsidRDefault="003F50DA" w:rsidP="009D6DC3">
      <w:pPr>
        <w:tabs>
          <w:tab w:val="left" w:pos="720"/>
        </w:tabs>
        <w:spacing w:line="276" w:lineRule="auto"/>
        <w:ind w:left="567"/>
        <w:contextualSpacing/>
        <w:jc w:val="both"/>
        <w:rPr>
          <w:rFonts w:ascii="Book Antiqua" w:hAnsi="Book Antiqua" w:cstheme="minorHAnsi"/>
        </w:rPr>
      </w:pPr>
      <w:r w:rsidRPr="009D6DC3">
        <w:rPr>
          <w:rFonts w:ascii="Book Antiqua" w:hAnsi="Book Antiqua" w:cstheme="minorHAnsi"/>
        </w:rPr>
        <w:t>It shall be of two parts:</w:t>
      </w:r>
    </w:p>
    <w:p w14:paraId="5A5E27FD" w14:textId="77777777" w:rsidR="00ED53D6" w:rsidRPr="009D6DC3" w:rsidRDefault="00ED53D6" w:rsidP="009D6DC3">
      <w:pPr>
        <w:spacing w:line="276" w:lineRule="auto"/>
        <w:ind w:left="426" w:hanging="426"/>
        <w:contextualSpacing/>
        <w:jc w:val="both"/>
        <w:rPr>
          <w:rFonts w:ascii="Book Antiqua" w:hAnsi="Book Antiqua" w:cstheme="minorHAnsi"/>
        </w:rPr>
      </w:pPr>
    </w:p>
    <w:p w14:paraId="6930EFCC" w14:textId="77777777" w:rsidR="003F50DA" w:rsidRPr="009D6DC3" w:rsidRDefault="003F50DA" w:rsidP="009D6DC3">
      <w:pPr>
        <w:numPr>
          <w:ilvl w:val="0"/>
          <w:numId w:val="2"/>
        </w:numPr>
        <w:spacing w:line="276" w:lineRule="auto"/>
        <w:ind w:left="1134" w:right="216" w:hanging="567"/>
        <w:jc w:val="both"/>
        <w:rPr>
          <w:rFonts w:ascii="Book Antiqua" w:hAnsi="Book Antiqua" w:cstheme="minorHAnsi"/>
        </w:rPr>
      </w:pPr>
      <w:r w:rsidRPr="009D6DC3">
        <w:rPr>
          <w:rFonts w:ascii="Book Antiqua" w:hAnsi="Book Antiqua" w:cstheme="minorHAnsi"/>
          <w:b/>
          <w:bCs/>
        </w:rPr>
        <w:t>Part A</w:t>
      </w:r>
      <w:r w:rsidRPr="009D6DC3">
        <w:rPr>
          <w:rFonts w:ascii="Book Antiqua" w:hAnsi="Book Antiqua" w:cstheme="minorHAnsi"/>
        </w:rPr>
        <w:t xml:space="preserve">- Technical Bid (First Envelope) </w:t>
      </w:r>
    </w:p>
    <w:p w14:paraId="156C4B9D" w14:textId="797E240B" w:rsidR="003F50DA" w:rsidRPr="009D6DC3" w:rsidRDefault="003F50DA" w:rsidP="009D6DC3">
      <w:pPr>
        <w:numPr>
          <w:ilvl w:val="0"/>
          <w:numId w:val="2"/>
        </w:numPr>
        <w:spacing w:line="276" w:lineRule="auto"/>
        <w:ind w:left="1134" w:right="216" w:hanging="567"/>
        <w:jc w:val="both"/>
        <w:rPr>
          <w:rFonts w:ascii="Book Antiqua" w:hAnsi="Book Antiqua" w:cstheme="minorHAnsi"/>
        </w:rPr>
      </w:pPr>
      <w:r w:rsidRPr="009D6DC3">
        <w:rPr>
          <w:rFonts w:ascii="Book Antiqua" w:hAnsi="Book Antiqua" w:cstheme="minorHAnsi"/>
          <w:b/>
          <w:bCs/>
        </w:rPr>
        <w:t>Part-B</w:t>
      </w:r>
      <w:proofErr w:type="gramStart"/>
      <w:r w:rsidRPr="009D6DC3">
        <w:rPr>
          <w:rFonts w:ascii="Book Antiqua" w:hAnsi="Book Antiqua" w:cstheme="minorHAnsi"/>
        </w:rPr>
        <w:t xml:space="preserve">- </w:t>
      </w:r>
      <w:r w:rsidR="00280E10" w:rsidRPr="009D6DC3">
        <w:rPr>
          <w:rFonts w:ascii="Book Antiqua" w:hAnsi="Book Antiqua" w:cstheme="minorHAnsi"/>
        </w:rPr>
        <w:t xml:space="preserve"> Price</w:t>
      </w:r>
      <w:proofErr w:type="gramEnd"/>
      <w:r w:rsidR="00280E10" w:rsidRPr="009D6DC3">
        <w:rPr>
          <w:rFonts w:ascii="Book Antiqua" w:hAnsi="Book Antiqua" w:cstheme="minorHAnsi"/>
        </w:rPr>
        <w:t xml:space="preserve"> Part </w:t>
      </w:r>
      <w:r w:rsidRPr="009D6DC3">
        <w:rPr>
          <w:rFonts w:ascii="Book Antiqua" w:hAnsi="Book Antiqua" w:cstheme="minorHAnsi"/>
        </w:rPr>
        <w:t>(Second Envelope)</w:t>
      </w:r>
    </w:p>
    <w:p w14:paraId="769D8C17" w14:textId="77777777" w:rsidR="003F50DA" w:rsidRPr="009D6DC3" w:rsidRDefault="003F50DA" w:rsidP="009D6DC3">
      <w:pPr>
        <w:pStyle w:val="NoSpacing"/>
        <w:spacing w:line="276" w:lineRule="auto"/>
        <w:ind w:left="426" w:hanging="426"/>
        <w:rPr>
          <w:rFonts w:ascii="Book Antiqua" w:hAnsi="Book Antiqua"/>
        </w:rPr>
      </w:pPr>
    </w:p>
    <w:p w14:paraId="15144831" w14:textId="1250BFEB" w:rsidR="003F50DA" w:rsidRPr="009D6DC3" w:rsidRDefault="003F50DA" w:rsidP="009D6DC3">
      <w:pPr>
        <w:spacing w:line="276" w:lineRule="auto"/>
        <w:ind w:left="567" w:right="216"/>
        <w:jc w:val="both"/>
        <w:rPr>
          <w:rFonts w:ascii="Book Antiqua" w:hAnsi="Book Antiqua" w:cstheme="minorHAnsi"/>
          <w:b/>
          <w:bCs/>
        </w:rPr>
      </w:pPr>
      <w:r w:rsidRPr="009D6DC3">
        <w:rPr>
          <w:rFonts w:ascii="Book Antiqua" w:hAnsi="Book Antiqua" w:cstheme="minorHAnsi"/>
          <w:b/>
          <w:bCs/>
        </w:rPr>
        <w:t>Part-A:</w:t>
      </w:r>
    </w:p>
    <w:p w14:paraId="462240C3" w14:textId="77777777" w:rsidR="003F50DA" w:rsidRPr="009D6DC3" w:rsidRDefault="003F50DA" w:rsidP="009D6DC3">
      <w:pPr>
        <w:pStyle w:val="NoSpacing"/>
        <w:spacing w:line="276" w:lineRule="auto"/>
        <w:ind w:left="426" w:hanging="426"/>
        <w:jc w:val="both"/>
        <w:rPr>
          <w:rFonts w:ascii="Book Antiqua" w:hAnsi="Book Antiqua" w:cstheme="minorHAnsi"/>
        </w:rPr>
      </w:pPr>
    </w:p>
    <w:p w14:paraId="2B1B6530" w14:textId="53424BD6" w:rsidR="003F50DA" w:rsidRPr="009D6DC3" w:rsidRDefault="003F50DA" w:rsidP="00450CD4">
      <w:pPr>
        <w:pStyle w:val="NoSpacing"/>
        <w:numPr>
          <w:ilvl w:val="0"/>
          <w:numId w:val="7"/>
        </w:numPr>
        <w:spacing w:line="276" w:lineRule="auto"/>
        <w:ind w:left="1134" w:hanging="567"/>
        <w:jc w:val="both"/>
        <w:rPr>
          <w:rFonts w:ascii="Book Antiqua" w:hAnsi="Book Antiqua" w:cstheme="minorHAnsi"/>
        </w:rPr>
      </w:pPr>
      <w:r w:rsidRPr="009D6DC3">
        <w:rPr>
          <w:rFonts w:ascii="Book Antiqua" w:hAnsi="Book Antiqua" w:cstheme="minorHAnsi"/>
        </w:rPr>
        <w:t>The Technical Bids will be evaluated based on documents submitted in technical bid. Technical Bid shall include followings:</w:t>
      </w:r>
    </w:p>
    <w:p w14:paraId="5505AEF0" w14:textId="77777777" w:rsidR="003F50DA" w:rsidRPr="009D6DC3" w:rsidRDefault="003F50DA" w:rsidP="009D6DC3">
      <w:pPr>
        <w:spacing w:line="276" w:lineRule="auto"/>
        <w:ind w:left="1440" w:right="216" w:hanging="720"/>
        <w:jc w:val="both"/>
        <w:rPr>
          <w:rFonts w:ascii="Book Antiqua" w:hAnsi="Book Antiqua" w:cstheme="minorHAnsi"/>
        </w:rPr>
      </w:pPr>
      <w:r w:rsidRPr="009D6DC3">
        <w:rPr>
          <w:rFonts w:ascii="Book Antiqua" w:hAnsi="Book Antiqua" w:cstheme="minorHAnsi"/>
        </w:rPr>
        <w:t xml:space="preserve">   </w:t>
      </w:r>
    </w:p>
    <w:p w14:paraId="2941203D" w14:textId="4F70D97A" w:rsidR="000F551D" w:rsidRPr="009D6DC3" w:rsidRDefault="001400F8" w:rsidP="009D6DC3">
      <w:pPr>
        <w:pStyle w:val="ListParagraph"/>
        <w:numPr>
          <w:ilvl w:val="0"/>
          <w:numId w:val="5"/>
        </w:numPr>
        <w:spacing w:line="276" w:lineRule="auto"/>
        <w:ind w:left="1418" w:hanging="567"/>
        <w:jc w:val="both"/>
        <w:rPr>
          <w:rFonts w:ascii="Book Antiqua" w:hAnsi="Book Antiqua"/>
          <w:sz w:val="24"/>
          <w:szCs w:val="24"/>
        </w:rPr>
      </w:pPr>
      <w:r w:rsidRPr="009D6DC3">
        <w:rPr>
          <w:rFonts w:ascii="Book Antiqua" w:hAnsi="Book Antiqua"/>
          <w:sz w:val="24"/>
          <w:szCs w:val="24"/>
        </w:rPr>
        <w:t>Earnest Money Deposit (EMD</w:t>
      </w:r>
      <w:r w:rsidR="00177B6B">
        <w:rPr>
          <w:rFonts w:ascii="Book Antiqua" w:hAnsi="Book Antiqua"/>
          <w:sz w:val="24"/>
          <w:szCs w:val="24"/>
        </w:rPr>
        <w:t xml:space="preserve">) of </w:t>
      </w:r>
      <w:r w:rsidR="00177B6B" w:rsidRPr="00177B6B">
        <w:rPr>
          <w:sz w:val="24"/>
          <w:szCs w:val="24"/>
        </w:rPr>
        <w:t>₹</w:t>
      </w:r>
      <w:r w:rsidR="00177B6B" w:rsidRPr="00177B6B">
        <w:rPr>
          <w:rFonts w:ascii="Book Antiqua" w:hAnsi="Book Antiqua"/>
          <w:sz w:val="24"/>
          <w:szCs w:val="24"/>
        </w:rPr>
        <w:t xml:space="preserve"> 5,83,290/-.</w:t>
      </w:r>
    </w:p>
    <w:p w14:paraId="113A9340" w14:textId="04287176" w:rsidR="00594AEF" w:rsidRPr="009D6DC3" w:rsidRDefault="00594AEF" w:rsidP="009D6DC3">
      <w:pPr>
        <w:numPr>
          <w:ilvl w:val="0"/>
          <w:numId w:val="5"/>
        </w:numPr>
        <w:spacing w:line="276" w:lineRule="auto"/>
        <w:ind w:left="1418" w:right="216" w:hanging="567"/>
        <w:contextualSpacing/>
        <w:jc w:val="both"/>
        <w:rPr>
          <w:rFonts w:ascii="Book Antiqua" w:hAnsi="Book Antiqua" w:cstheme="minorHAnsi"/>
        </w:rPr>
      </w:pPr>
      <w:r w:rsidRPr="009D6DC3">
        <w:rPr>
          <w:rFonts w:ascii="Book Antiqua" w:hAnsi="Book Antiqua" w:cstheme="minorHAnsi"/>
        </w:rPr>
        <w:t>Bid forms duly filled along with its supporting documents</w:t>
      </w:r>
      <w:r w:rsidR="005D54DD" w:rsidRPr="009D6DC3">
        <w:rPr>
          <w:rFonts w:ascii="Book Antiqua" w:hAnsi="Book Antiqua" w:cstheme="minorHAnsi"/>
        </w:rPr>
        <w:t>,</w:t>
      </w:r>
    </w:p>
    <w:p w14:paraId="114DD5FD" w14:textId="10AD2955" w:rsidR="00CE22EE" w:rsidRDefault="00CE22EE" w:rsidP="009D6DC3">
      <w:pPr>
        <w:numPr>
          <w:ilvl w:val="0"/>
          <w:numId w:val="5"/>
        </w:numPr>
        <w:spacing w:line="276" w:lineRule="auto"/>
        <w:ind w:left="1418" w:right="216" w:hanging="567"/>
        <w:contextualSpacing/>
        <w:jc w:val="both"/>
        <w:rPr>
          <w:rFonts w:ascii="Book Antiqua" w:hAnsi="Book Antiqua" w:cstheme="minorHAnsi"/>
        </w:rPr>
      </w:pPr>
      <w:r w:rsidRPr="009D6DC3">
        <w:rPr>
          <w:rFonts w:ascii="Book Antiqua" w:hAnsi="Book Antiqua" w:cstheme="minorHAnsi"/>
        </w:rPr>
        <w:t>A</w:t>
      </w:r>
      <w:r w:rsidR="004E637B" w:rsidRPr="009D6DC3">
        <w:rPr>
          <w:rFonts w:ascii="Book Antiqua" w:hAnsi="Book Antiqua" w:cstheme="minorHAnsi"/>
        </w:rPr>
        <w:t xml:space="preserve"> </w:t>
      </w:r>
      <w:r w:rsidRPr="009D6DC3">
        <w:rPr>
          <w:rFonts w:ascii="Book Antiqua" w:hAnsi="Book Antiqua" w:cstheme="minorHAnsi"/>
        </w:rPr>
        <w:t>Power of Attorney duly notarized</w:t>
      </w:r>
      <w:r w:rsidR="005D54DD" w:rsidRPr="009D6DC3">
        <w:rPr>
          <w:rFonts w:ascii="Book Antiqua" w:hAnsi="Book Antiqua" w:cstheme="minorHAnsi"/>
        </w:rPr>
        <w:t>,</w:t>
      </w:r>
      <w:r w:rsidR="00EE6B34">
        <w:rPr>
          <w:rFonts w:ascii="Book Antiqua" w:hAnsi="Book Antiqua" w:cstheme="minorHAnsi"/>
        </w:rPr>
        <w:t xml:space="preserve"> on </w:t>
      </w:r>
      <w:r w:rsidR="00EE6B34">
        <w:t xml:space="preserve">₹ </w:t>
      </w:r>
      <w:r w:rsidR="00EE6B34">
        <w:rPr>
          <w:rFonts w:ascii="Book Antiqua" w:hAnsi="Book Antiqua" w:cstheme="minorHAnsi"/>
        </w:rPr>
        <w:t>100/- stamp paper</w:t>
      </w:r>
    </w:p>
    <w:p w14:paraId="25615CD0" w14:textId="09E0B9A8" w:rsidR="0054463C" w:rsidRPr="009D6DC3" w:rsidRDefault="0054463C" w:rsidP="009D6DC3">
      <w:pPr>
        <w:numPr>
          <w:ilvl w:val="0"/>
          <w:numId w:val="5"/>
        </w:numPr>
        <w:spacing w:line="276" w:lineRule="auto"/>
        <w:ind w:left="1418" w:right="216" w:hanging="567"/>
        <w:contextualSpacing/>
        <w:jc w:val="both"/>
        <w:rPr>
          <w:rFonts w:ascii="Book Antiqua" w:hAnsi="Book Antiqua" w:cstheme="minorHAnsi"/>
        </w:rPr>
      </w:pPr>
      <w:r>
        <w:rPr>
          <w:rFonts w:ascii="Book Antiqua" w:hAnsi="Book Antiqua" w:cstheme="minorHAnsi"/>
        </w:rPr>
        <w:t>MOA/AOA/Deed/GST, as applicable</w:t>
      </w:r>
    </w:p>
    <w:p w14:paraId="646828D5" w14:textId="07F0A021" w:rsidR="001432D7" w:rsidRPr="00BF4D71" w:rsidRDefault="00816C65" w:rsidP="009D6DC3">
      <w:pPr>
        <w:numPr>
          <w:ilvl w:val="0"/>
          <w:numId w:val="5"/>
        </w:numPr>
        <w:autoSpaceDE w:val="0"/>
        <w:autoSpaceDN w:val="0"/>
        <w:adjustRightInd w:val="0"/>
        <w:spacing w:line="276" w:lineRule="auto"/>
        <w:ind w:left="1418" w:hanging="567"/>
        <w:contextualSpacing/>
        <w:jc w:val="both"/>
        <w:rPr>
          <w:rFonts w:ascii="Book Antiqua" w:hAnsi="Book Antiqua"/>
        </w:rPr>
      </w:pPr>
      <w:r w:rsidRPr="009D6DC3">
        <w:rPr>
          <w:rFonts w:ascii="Book Antiqua" w:hAnsi="Book Antiqua" w:cstheme="minorHAnsi"/>
          <w:color w:val="000000"/>
        </w:rPr>
        <w:t>Local Content Declaration</w:t>
      </w:r>
      <w:r w:rsidR="000F551D" w:rsidRPr="009D6DC3">
        <w:rPr>
          <w:rFonts w:ascii="Book Antiqua" w:hAnsi="Book Antiqua" w:cstheme="minorHAnsi"/>
          <w:color w:val="000000"/>
        </w:rPr>
        <w:t xml:space="preserve"> (MII)</w:t>
      </w:r>
      <w:r w:rsidR="00050392">
        <w:rPr>
          <w:rFonts w:ascii="Book Antiqua" w:hAnsi="Book Antiqua" w:cstheme="minorHAnsi"/>
          <w:color w:val="000000"/>
        </w:rPr>
        <w:t>,</w:t>
      </w:r>
      <w:r w:rsidR="00EE6B34" w:rsidRPr="00EE6B34">
        <w:rPr>
          <w:rFonts w:ascii="Book Antiqua" w:hAnsi="Book Antiqua" w:cstheme="minorHAnsi"/>
        </w:rPr>
        <w:t xml:space="preserve"> </w:t>
      </w:r>
      <w:r w:rsidR="00EE6B34">
        <w:rPr>
          <w:rFonts w:ascii="Book Antiqua" w:hAnsi="Book Antiqua" w:cstheme="minorHAnsi"/>
        </w:rPr>
        <w:t xml:space="preserve">on </w:t>
      </w:r>
      <w:r w:rsidR="00EE6B34">
        <w:t xml:space="preserve">₹ </w:t>
      </w:r>
      <w:r w:rsidR="00EE6B34">
        <w:rPr>
          <w:rFonts w:ascii="Book Antiqua" w:hAnsi="Book Antiqua" w:cstheme="minorHAnsi"/>
        </w:rPr>
        <w:t>100/- stamp paper</w:t>
      </w:r>
    </w:p>
    <w:p w14:paraId="486B987F" w14:textId="5F145F0D" w:rsidR="00BF4D71" w:rsidRDefault="00BF4D71" w:rsidP="009D6DC3">
      <w:pPr>
        <w:numPr>
          <w:ilvl w:val="0"/>
          <w:numId w:val="5"/>
        </w:numPr>
        <w:autoSpaceDE w:val="0"/>
        <w:autoSpaceDN w:val="0"/>
        <w:adjustRightInd w:val="0"/>
        <w:spacing w:line="276" w:lineRule="auto"/>
        <w:ind w:left="1418" w:hanging="567"/>
        <w:contextualSpacing/>
        <w:jc w:val="both"/>
        <w:rPr>
          <w:rFonts w:ascii="Book Antiqua" w:hAnsi="Book Antiqua"/>
        </w:rPr>
      </w:pPr>
      <w:r>
        <w:rPr>
          <w:rFonts w:ascii="Book Antiqua" w:hAnsi="Book Antiqua"/>
        </w:rPr>
        <w:t>Integrity Pact</w:t>
      </w:r>
      <w:r w:rsidR="00050392">
        <w:rPr>
          <w:rFonts w:ascii="Book Antiqua" w:hAnsi="Book Antiqua"/>
        </w:rPr>
        <w:t>,</w:t>
      </w:r>
      <w:r w:rsidR="00EE6B34" w:rsidRPr="00EE6B34">
        <w:rPr>
          <w:rFonts w:ascii="Book Antiqua" w:hAnsi="Book Antiqua" w:cstheme="minorHAnsi"/>
        </w:rPr>
        <w:t xml:space="preserve"> </w:t>
      </w:r>
      <w:r w:rsidR="00EE6B34">
        <w:rPr>
          <w:rFonts w:ascii="Book Antiqua" w:hAnsi="Book Antiqua" w:cstheme="minorHAnsi"/>
        </w:rPr>
        <w:t xml:space="preserve">on </w:t>
      </w:r>
      <w:r w:rsidR="00EE6B34">
        <w:t xml:space="preserve">₹ </w:t>
      </w:r>
      <w:r w:rsidR="00EE6B34">
        <w:rPr>
          <w:rFonts w:ascii="Book Antiqua" w:hAnsi="Book Antiqua" w:cstheme="minorHAnsi"/>
        </w:rPr>
        <w:t>100/- stamp paper</w:t>
      </w:r>
    </w:p>
    <w:p w14:paraId="2C7B46B0" w14:textId="2315175F" w:rsidR="001939F8" w:rsidRDefault="001939F8" w:rsidP="009D6DC3">
      <w:pPr>
        <w:numPr>
          <w:ilvl w:val="0"/>
          <w:numId w:val="5"/>
        </w:numPr>
        <w:autoSpaceDE w:val="0"/>
        <w:autoSpaceDN w:val="0"/>
        <w:adjustRightInd w:val="0"/>
        <w:spacing w:line="276" w:lineRule="auto"/>
        <w:ind w:left="1418" w:hanging="567"/>
        <w:contextualSpacing/>
        <w:jc w:val="both"/>
        <w:rPr>
          <w:rFonts w:ascii="Book Antiqua" w:hAnsi="Book Antiqua"/>
        </w:rPr>
      </w:pPr>
      <w:r>
        <w:rPr>
          <w:rFonts w:ascii="Book Antiqua" w:hAnsi="Book Antiqua"/>
        </w:rPr>
        <w:t>DOE certificate</w:t>
      </w:r>
      <w:r w:rsidR="00C17803">
        <w:rPr>
          <w:rFonts w:ascii="Book Antiqua" w:hAnsi="Book Antiqua"/>
        </w:rPr>
        <w:t>,</w:t>
      </w:r>
      <w:r w:rsidR="00EE6B34">
        <w:rPr>
          <w:rFonts w:ascii="Book Antiqua" w:hAnsi="Book Antiqua"/>
        </w:rPr>
        <w:t xml:space="preserve"> on letterhead</w:t>
      </w:r>
    </w:p>
    <w:p w14:paraId="05200FCE" w14:textId="197233F5" w:rsidR="00050392" w:rsidRPr="009D6DC3" w:rsidRDefault="00050392" w:rsidP="009D6DC3">
      <w:pPr>
        <w:numPr>
          <w:ilvl w:val="0"/>
          <w:numId w:val="5"/>
        </w:numPr>
        <w:autoSpaceDE w:val="0"/>
        <w:autoSpaceDN w:val="0"/>
        <w:adjustRightInd w:val="0"/>
        <w:spacing w:line="276" w:lineRule="auto"/>
        <w:ind w:left="1418" w:hanging="567"/>
        <w:contextualSpacing/>
        <w:jc w:val="both"/>
        <w:rPr>
          <w:rFonts w:ascii="Book Antiqua" w:hAnsi="Book Antiqua"/>
        </w:rPr>
      </w:pPr>
      <w:bookmarkStart w:id="15" w:name="_Hlk101262860"/>
      <w:r>
        <w:rPr>
          <w:rFonts w:ascii="Book Antiqua" w:hAnsi="Book Antiqua"/>
        </w:rPr>
        <w:t>Documents required as per QR</w:t>
      </w:r>
    </w:p>
    <w:bookmarkEnd w:id="15"/>
    <w:p w14:paraId="4F233B21" w14:textId="7ED7301F" w:rsidR="003F50DA" w:rsidRPr="009D6DC3" w:rsidRDefault="0043448F" w:rsidP="00450CD4">
      <w:pPr>
        <w:pStyle w:val="NoSpacing"/>
        <w:numPr>
          <w:ilvl w:val="0"/>
          <w:numId w:val="7"/>
        </w:numPr>
        <w:spacing w:line="276" w:lineRule="auto"/>
        <w:ind w:left="1134" w:hanging="567"/>
        <w:jc w:val="both"/>
        <w:rPr>
          <w:rFonts w:ascii="Book Antiqua" w:hAnsi="Book Antiqua" w:cstheme="minorHAnsi"/>
        </w:rPr>
      </w:pPr>
      <w:r w:rsidRPr="009D6DC3">
        <w:rPr>
          <w:rFonts w:ascii="Book Antiqua" w:hAnsi="Book Antiqua" w:cstheme="minorHAnsi"/>
        </w:rPr>
        <w:lastRenderedPageBreak/>
        <w:t xml:space="preserve">Based on the above, </w:t>
      </w:r>
      <w:r w:rsidR="00FD3845" w:rsidRPr="009D6DC3">
        <w:rPr>
          <w:rFonts w:ascii="Book Antiqua" w:hAnsi="Book Antiqua" w:cstheme="minorHAnsi"/>
        </w:rPr>
        <w:t>Price Part</w:t>
      </w:r>
      <w:r w:rsidR="003F50DA" w:rsidRPr="009D6DC3">
        <w:rPr>
          <w:rFonts w:ascii="Book Antiqua" w:hAnsi="Book Antiqua" w:cstheme="minorHAnsi"/>
        </w:rPr>
        <w:t xml:space="preserve"> (Part-B) of </w:t>
      </w:r>
      <w:r w:rsidRPr="009D6DC3">
        <w:rPr>
          <w:rFonts w:ascii="Book Antiqua" w:hAnsi="Book Antiqua" w:cstheme="minorHAnsi"/>
        </w:rPr>
        <w:t xml:space="preserve">only </w:t>
      </w:r>
      <w:r w:rsidR="003F50DA" w:rsidRPr="009D6DC3">
        <w:rPr>
          <w:rFonts w:ascii="Book Antiqua" w:hAnsi="Book Antiqua" w:cstheme="minorHAnsi"/>
        </w:rPr>
        <w:t xml:space="preserve">those bidders, who have been </w:t>
      </w:r>
      <w:r w:rsidR="00487911" w:rsidRPr="009D6DC3">
        <w:rPr>
          <w:rFonts w:ascii="Book Antiqua" w:hAnsi="Book Antiqua" w:cstheme="minorHAnsi"/>
        </w:rPr>
        <w:t xml:space="preserve">found responsive </w:t>
      </w:r>
      <w:r w:rsidR="003F50DA" w:rsidRPr="009D6DC3">
        <w:rPr>
          <w:rFonts w:ascii="Book Antiqua" w:hAnsi="Book Antiqua" w:cstheme="minorHAnsi"/>
        </w:rPr>
        <w:t>in first stage, will be opened. The bidders who have been</w:t>
      </w:r>
      <w:r w:rsidR="00B80652" w:rsidRPr="009D6DC3">
        <w:rPr>
          <w:rFonts w:ascii="Book Antiqua" w:hAnsi="Book Antiqua" w:cstheme="minorHAnsi"/>
        </w:rPr>
        <w:t xml:space="preserve"> found </w:t>
      </w:r>
      <w:r w:rsidR="00487911" w:rsidRPr="009D6DC3">
        <w:rPr>
          <w:rFonts w:ascii="Book Antiqua" w:hAnsi="Book Antiqua" w:cstheme="minorHAnsi"/>
        </w:rPr>
        <w:t>responsive</w:t>
      </w:r>
      <w:r w:rsidR="003F50DA" w:rsidRPr="009D6DC3">
        <w:rPr>
          <w:rFonts w:ascii="Book Antiqua" w:hAnsi="Book Antiqua" w:cstheme="minorHAnsi"/>
        </w:rPr>
        <w:t xml:space="preserve"> will be intimated regarding date and time of the opening of the financial bid.</w:t>
      </w:r>
    </w:p>
    <w:p w14:paraId="15A038A8" w14:textId="77777777" w:rsidR="002A7403" w:rsidRPr="009D6DC3" w:rsidRDefault="002A7403" w:rsidP="009D6DC3">
      <w:pPr>
        <w:spacing w:line="276" w:lineRule="auto"/>
        <w:ind w:left="426" w:hanging="426"/>
        <w:rPr>
          <w:rFonts w:ascii="Book Antiqua" w:hAnsi="Book Antiqua" w:cstheme="minorHAnsi"/>
        </w:rPr>
      </w:pPr>
    </w:p>
    <w:p w14:paraId="7C85C919" w14:textId="3CA6267E" w:rsidR="0043448F" w:rsidRPr="009D6DC3" w:rsidRDefault="0043448F" w:rsidP="009D6DC3">
      <w:pPr>
        <w:spacing w:line="276" w:lineRule="auto"/>
        <w:ind w:left="1440" w:hanging="873"/>
        <w:jc w:val="both"/>
        <w:rPr>
          <w:rFonts w:ascii="Book Antiqua" w:hAnsi="Book Antiqua" w:cstheme="minorHAnsi"/>
          <w:b/>
          <w:bCs/>
        </w:rPr>
      </w:pPr>
      <w:r w:rsidRPr="009D6DC3">
        <w:rPr>
          <w:rFonts w:ascii="Book Antiqua" w:hAnsi="Book Antiqua" w:cstheme="minorHAnsi"/>
          <w:b/>
          <w:bCs/>
        </w:rPr>
        <w:t>Part-B:</w:t>
      </w:r>
    </w:p>
    <w:p w14:paraId="4D1F8989" w14:textId="77777777" w:rsidR="0043448F" w:rsidRPr="009D6DC3" w:rsidRDefault="0043448F" w:rsidP="009D6DC3">
      <w:pPr>
        <w:spacing w:line="276" w:lineRule="auto"/>
        <w:ind w:left="426" w:hanging="426"/>
        <w:jc w:val="both"/>
        <w:rPr>
          <w:rFonts w:ascii="Book Antiqua" w:hAnsi="Book Antiqua" w:cstheme="minorHAnsi"/>
        </w:rPr>
      </w:pPr>
    </w:p>
    <w:p w14:paraId="26434280" w14:textId="17AB8014" w:rsidR="003F50DA" w:rsidRPr="004F3DCF" w:rsidRDefault="003F50DA" w:rsidP="00320C43">
      <w:pPr>
        <w:spacing w:line="276" w:lineRule="auto"/>
        <w:ind w:left="567"/>
        <w:jc w:val="both"/>
        <w:rPr>
          <w:rFonts w:ascii="Book Antiqua" w:hAnsi="Book Antiqua"/>
        </w:rPr>
      </w:pPr>
      <w:bookmarkStart w:id="16" w:name="_Hlk101342647"/>
      <w:r w:rsidRPr="004F3DCF">
        <w:rPr>
          <w:rFonts w:ascii="Book Antiqua" w:hAnsi="Book Antiqua" w:cstheme="minorHAnsi"/>
        </w:rPr>
        <w:t xml:space="preserve">POWERGRID's determination of bidder's responsiveness will be basis of contents of the bid itself without recourse to extrinsic evidence. If a bid is not substantially responsive, it would be liable to be rejected and may not subsequently be made responsive by the bidder by correction of the non-conformity. </w:t>
      </w:r>
    </w:p>
    <w:p w14:paraId="0BC85EF6" w14:textId="625E8D26" w:rsidR="00C93720" w:rsidRDefault="00C93720" w:rsidP="009D6DC3">
      <w:pPr>
        <w:tabs>
          <w:tab w:val="left" w:pos="900"/>
          <w:tab w:val="left" w:pos="1276"/>
        </w:tabs>
        <w:spacing w:line="276" w:lineRule="auto"/>
        <w:ind w:left="567" w:right="27" w:hanging="557"/>
        <w:jc w:val="both"/>
        <w:rPr>
          <w:rFonts w:ascii="Book Antiqua" w:hAnsi="Book Antiqua" w:cstheme="minorHAnsi"/>
          <w:color w:val="000000"/>
        </w:rPr>
      </w:pPr>
      <w:bookmarkStart w:id="17" w:name="_Hlk101284441"/>
    </w:p>
    <w:p w14:paraId="6CA06679" w14:textId="31390C25" w:rsidR="001939F8" w:rsidRDefault="001939F8" w:rsidP="001939F8">
      <w:pPr>
        <w:spacing w:line="276" w:lineRule="auto"/>
        <w:ind w:left="567"/>
        <w:jc w:val="both"/>
        <w:rPr>
          <w:rFonts w:ascii="Book Antiqua" w:hAnsi="Book Antiqua" w:cstheme="minorHAnsi"/>
        </w:rPr>
      </w:pPr>
      <w:bookmarkStart w:id="18" w:name="_Hlk101284734"/>
      <w:r w:rsidRPr="001939F8">
        <w:rPr>
          <w:rFonts w:ascii="Book Antiqua" w:hAnsi="Book Antiqua" w:cstheme="minorHAnsi"/>
        </w:rPr>
        <w:t>After opening of the financial bid of responsive bidders, bid evaluation shall be done as under</w:t>
      </w:r>
      <w:r>
        <w:rPr>
          <w:rFonts w:ascii="Book Antiqua" w:hAnsi="Book Antiqua" w:cstheme="minorHAnsi"/>
        </w:rPr>
        <w:t>:</w:t>
      </w:r>
    </w:p>
    <w:p w14:paraId="6C23A54E" w14:textId="77777777" w:rsidR="00B503A2" w:rsidRDefault="00B503A2" w:rsidP="00B503A2">
      <w:pPr>
        <w:spacing w:line="276" w:lineRule="auto"/>
        <w:ind w:left="567"/>
        <w:jc w:val="both"/>
        <w:rPr>
          <w:rFonts w:ascii="Book Antiqua" w:hAnsi="Book Antiqua" w:cstheme="minorHAnsi"/>
        </w:rPr>
      </w:pPr>
    </w:p>
    <w:p w14:paraId="4BF9EB5F" w14:textId="329AB563" w:rsidR="008A4F6C" w:rsidRPr="00205A73" w:rsidRDefault="001D5DF6" w:rsidP="00B503A2">
      <w:pPr>
        <w:spacing w:line="276" w:lineRule="auto"/>
        <w:ind w:left="567"/>
        <w:jc w:val="both"/>
        <w:rPr>
          <w:rFonts w:ascii="Book Antiqua" w:hAnsi="Book Antiqua" w:cstheme="minorHAnsi"/>
          <w:b/>
          <w:bCs/>
        </w:rPr>
      </w:pPr>
      <w:bookmarkStart w:id="19" w:name="_Hlk101542704"/>
      <w:r w:rsidRPr="00205A73">
        <w:rPr>
          <w:rFonts w:ascii="Book Antiqua" w:hAnsi="Book Antiqua" w:cstheme="minorHAnsi"/>
          <w:b/>
          <w:bCs/>
        </w:rPr>
        <w:t xml:space="preserve">The evaluation of bids shall be carried out separately for all individual items of BOQ. The lowest evaluated rate </w:t>
      </w:r>
      <w:r w:rsidR="00D20327" w:rsidRPr="00D20327">
        <w:rPr>
          <w:rFonts w:ascii="Book Antiqua" w:hAnsi="Book Antiqua" w:cstheme="minorHAnsi"/>
          <w:b/>
          <w:bCs/>
        </w:rPr>
        <w:t>for all the individual items</w:t>
      </w:r>
      <w:r w:rsidR="00D20327">
        <w:rPr>
          <w:rFonts w:ascii="Book Antiqua" w:hAnsi="Book Antiqua" w:cstheme="minorHAnsi"/>
          <w:b/>
          <w:bCs/>
        </w:rPr>
        <w:t xml:space="preserve"> </w:t>
      </w:r>
      <w:r w:rsidRPr="00205A73">
        <w:rPr>
          <w:rFonts w:ascii="Book Antiqua" w:hAnsi="Book Antiqua" w:cstheme="minorHAnsi"/>
          <w:b/>
          <w:bCs/>
        </w:rPr>
        <w:t>will be communicated to all the bidders for their acceptance. Those bidders who accept the lowest rate communicated to them for individual items will be empaneled for the said work.</w:t>
      </w:r>
    </w:p>
    <w:p w14:paraId="6ED26975" w14:textId="77777777" w:rsidR="001D5DF6" w:rsidRPr="008A4F6C" w:rsidRDefault="001D5DF6" w:rsidP="00B503A2">
      <w:pPr>
        <w:spacing w:line="276" w:lineRule="auto"/>
        <w:ind w:left="567"/>
        <w:jc w:val="both"/>
        <w:rPr>
          <w:rFonts w:ascii="Book Antiqua" w:hAnsi="Book Antiqua" w:cstheme="minorHAnsi"/>
        </w:rPr>
      </w:pPr>
    </w:p>
    <w:bookmarkEnd w:id="16"/>
    <w:bookmarkEnd w:id="17"/>
    <w:bookmarkEnd w:id="18"/>
    <w:p w14:paraId="6A25BA0F" w14:textId="47C69C5D" w:rsidR="007745A9" w:rsidRDefault="001D5DF6" w:rsidP="00B503A2">
      <w:pPr>
        <w:spacing w:line="276" w:lineRule="auto"/>
        <w:ind w:left="567"/>
        <w:jc w:val="both"/>
        <w:rPr>
          <w:rFonts w:ascii="Book Antiqua" w:eastAsia="SimSun" w:hAnsi="Book Antiqua"/>
          <w:lang w:eastAsia="zh-CN"/>
        </w:rPr>
      </w:pPr>
      <w:r w:rsidRPr="001D5DF6">
        <w:rPr>
          <w:rFonts w:ascii="Book Antiqua" w:eastAsia="SimSun" w:hAnsi="Book Antiqua"/>
          <w:lang w:eastAsia="zh-CN"/>
        </w:rPr>
        <w:t xml:space="preserve">All decisions by POWERGRID on the evaluation of bids will be final and binding on the Bidders and </w:t>
      </w:r>
      <w:proofErr w:type="gramStart"/>
      <w:r w:rsidRPr="001D5DF6">
        <w:rPr>
          <w:rFonts w:ascii="Book Antiqua" w:eastAsia="SimSun" w:hAnsi="Book Antiqua"/>
          <w:lang w:eastAsia="zh-CN"/>
        </w:rPr>
        <w:t>is</w:t>
      </w:r>
      <w:proofErr w:type="gramEnd"/>
      <w:r w:rsidRPr="001D5DF6">
        <w:rPr>
          <w:rFonts w:ascii="Book Antiqua" w:eastAsia="SimSun" w:hAnsi="Book Antiqua"/>
          <w:lang w:eastAsia="zh-CN"/>
        </w:rPr>
        <w:t xml:space="preserve"> not subject to any scrutiny.</w:t>
      </w:r>
    </w:p>
    <w:bookmarkEnd w:id="19"/>
    <w:p w14:paraId="29697374" w14:textId="77777777" w:rsidR="001D5DF6" w:rsidRPr="00B503A2" w:rsidRDefault="001D5DF6" w:rsidP="00B503A2">
      <w:pPr>
        <w:spacing w:line="276" w:lineRule="auto"/>
        <w:ind w:left="567"/>
        <w:jc w:val="both"/>
        <w:rPr>
          <w:rFonts w:ascii="Book Antiqua" w:hAnsi="Book Antiqua" w:cstheme="minorHAnsi"/>
        </w:rPr>
      </w:pPr>
    </w:p>
    <w:p w14:paraId="2B35BC80" w14:textId="431E3B1E" w:rsidR="00FF4466" w:rsidRPr="009D6DC3" w:rsidRDefault="00FF4466" w:rsidP="00AF425F">
      <w:pPr>
        <w:numPr>
          <w:ilvl w:val="0"/>
          <w:numId w:val="3"/>
        </w:numPr>
        <w:spacing w:line="276" w:lineRule="auto"/>
        <w:ind w:left="567" w:hanging="567"/>
        <w:contextualSpacing/>
        <w:jc w:val="both"/>
        <w:rPr>
          <w:rFonts w:ascii="Book Antiqua" w:hAnsi="Book Antiqua" w:cstheme="minorHAnsi"/>
          <w:b/>
          <w:u w:val="single"/>
        </w:rPr>
      </w:pPr>
      <w:r w:rsidRPr="009D6DC3">
        <w:rPr>
          <w:rFonts w:ascii="Book Antiqua" w:hAnsi="Book Antiqua"/>
          <w:b/>
          <w:bCs/>
          <w:u w:val="single"/>
        </w:rPr>
        <w:t>DEVIATIONS</w:t>
      </w:r>
    </w:p>
    <w:p w14:paraId="79CED4C6" w14:textId="0EC598D5" w:rsidR="00B03D60" w:rsidRPr="009D6DC3" w:rsidRDefault="00B03D60" w:rsidP="009D6DC3">
      <w:pPr>
        <w:spacing w:line="276" w:lineRule="auto"/>
        <w:ind w:left="720"/>
        <w:contextualSpacing/>
        <w:jc w:val="both"/>
        <w:rPr>
          <w:rFonts w:ascii="Book Antiqua" w:hAnsi="Book Antiqua" w:cstheme="minorHAnsi"/>
          <w:b/>
          <w:u w:val="single"/>
        </w:rPr>
      </w:pPr>
    </w:p>
    <w:p w14:paraId="4D84E23E" w14:textId="04D673CE" w:rsidR="00B03D60" w:rsidRPr="009D6DC3" w:rsidRDefault="00B03D60" w:rsidP="009D6DC3">
      <w:pPr>
        <w:spacing w:line="276" w:lineRule="auto"/>
        <w:ind w:left="567"/>
        <w:contextualSpacing/>
        <w:jc w:val="both"/>
        <w:rPr>
          <w:rFonts w:ascii="Book Antiqua" w:hAnsi="Book Antiqua" w:cstheme="minorHAnsi"/>
          <w:bCs/>
        </w:rPr>
      </w:pPr>
      <w:r w:rsidRPr="009D6DC3">
        <w:rPr>
          <w:rFonts w:ascii="Book Antiqua" w:hAnsi="Book Antiqua" w:cstheme="minorHAnsi"/>
          <w:bCs/>
        </w:rPr>
        <w:t>The bidder must comply with the specification and all terms and conditions of the bidding document. No deviation shall be entertained unless specifically mentioned by the bidder in his bid (In bid Forms) with cost of withdrawal for deviation</w:t>
      </w:r>
    </w:p>
    <w:p w14:paraId="3A3892CD" w14:textId="77777777" w:rsidR="00320C43" w:rsidRPr="007745A9" w:rsidRDefault="00320C43" w:rsidP="007745A9">
      <w:pPr>
        <w:spacing w:line="276" w:lineRule="auto"/>
        <w:rPr>
          <w:rFonts w:ascii="Book Antiqua" w:hAnsi="Book Antiqua" w:cstheme="minorHAnsi"/>
        </w:rPr>
      </w:pPr>
    </w:p>
    <w:p w14:paraId="397DC1B1" w14:textId="0DAE4E84" w:rsidR="00320C43" w:rsidRPr="00BF4D71" w:rsidRDefault="00FF4466" w:rsidP="007745A9">
      <w:pPr>
        <w:numPr>
          <w:ilvl w:val="0"/>
          <w:numId w:val="3"/>
        </w:numPr>
        <w:spacing w:line="276" w:lineRule="auto"/>
        <w:ind w:left="567" w:hanging="567"/>
        <w:contextualSpacing/>
        <w:jc w:val="both"/>
        <w:rPr>
          <w:rFonts w:ascii="Book Antiqua" w:hAnsi="Book Antiqua" w:cstheme="minorHAnsi"/>
          <w:b/>
          <w:u w:val="single"/>
        </w:rPr>
      </w:pPr>
      <w:r w:rsidRPr="00320C43">
        <w:rPr>
          <w:rFonts w:ascii="Book Antiqua" w:hAnsi="Book Antiqua"/>
          <w:b/>
          <w:bCs/>
          <w:u w:val="single"/>
        </w:rPr>
        <w:t>CONFIDENTIALITY OF DOCUMENTS</w:t>
      </w:r>
    </w:p>
    <w:p w14:paraId="7306E7AE" w14:textId="77777777" w:rsidR="00BF4D71" w:rsidRPr="00320C43" w:rsidRDefault="00BF4D71" w:rsidP="00BF4D71">
      <w:pPr>
        <w:spacing w:line="276" w:lineRule="auto"/>
        <w:ind w:left="720"/>
        <w:contextualSpacing/>
        <w:jc w:val="both"/>
        <w:rPr>
          <w:rFonts w:ascii="Book Antiqua" w:hAnsi="Book Antiqua" w:cstheme="minorHAnsi"/>
          <w:b/>
          <w:u w:val="single"/>
        </w:rPr>
      </w:pPr>
    </w:p>
    <w:p w14:paraId="29ED3F9E" w14:textId="1BCEE734" w:rsidR="00BF4D71" w:rsidRDefault="00B03D60" w:rsidP="00BF4D71">
      <w:pPr>
        <w:spacing w:line="276" w:lineRule="auto"/>
        <w:ind w:left="567"/>
        <w:contextualSpacing/>
        <w:jc w:val="both"/>
        <w:rPr>
          <w:rFonts w:ascii="Book Antiqua" w:hAnsi="Book Antiqua" w:cstheme="minorHAnsi"/>
          <w:bCs/>
        </w:rPr>
      </w:pPr>
      <w:r w:rsidRPr="009D6DC3">
        <w:rPr>
          <w:rFonts w:ascii="Book Antiqua" w:hAnsi="Book Antiqua" w:cstheme="minorHAnsi"/>
          <w:bCs/>
        </w:rPr>
        <w:t>The bidder shall treat these bid documents &amp; contents therein as strictly confidential</w:t>
      </w:r>
      <w:r w:rsidR="00320C43">
        <w:rPr>
          <w:rFonts w:ascii="Book Antiqua" w:hAnsi="Book Antiqua" w:cstheme="minorHAnsi"/>
          <w:bCs/>
        </w:rPr>
        <w:t>.</w:t>
      </w:r>
    </w:p>
    <w:p w14:paraId="732F7DD6" w14:textId="77777777" w:rsidR="002F0174" w:rsidRDefault="002F0174">
      <w:pPr>
        <w:rPr>
          <w:rFonts w:ascii="Book Antiqua" w:hAnsi="Book Antiqua" w:cstheme="minorHAnsi"/>
          <w:b/>
          <w:bCs/>
          <w:color w:val="000000"/>
        </w:rPr>
      </w:pPr>
      <w:r>
        <w:rPr>
          <w:rFonts w:ascii="Book Antiqua" w:hAnsi="Book Antiqua" w:cstheme="minorHAnsi"/>
          <w:b/>
          <w:bCs/>
          <w:color w:val="000000"/>
        </w:rPr>
        <w:br w:type="page"/>
      </w:r>
    </w:p>
    <w:p w14:paraId="30968E24" w14:textId="56FF5EB9" w:rsidR="003F50DA" w:rsidRPr="009D6DC3" w:rsidRDefault="003F50DA" w:rsidP="009D6DC3">
      <w:pPr>
        <w:tabs>
          <w:tab w:val="left" w:pos="720"/>
        </w:tabs>
        <w:spacing w:line="276" w:lineRule="auto"/>
        <w:contextualSpacing/>
        <w:jc w:val="center"/>
        <w:rPr>
          <w:rFonts w:ascii="Book Antiqua" w:hAnsi="Book Antiqua" w:cstheme="minorHAnsi"/>
          <w:b/>
          <w:bCs/>
          <w:color w:val="000000"/>
          <w:u w:val="single"/>
        </w:rPr>
      </w:pPr>
      <w:r w:rsidRPr="009D6DC3">
        <w:rPr>
          <w:rFonts w:ascii="Book Antiqua" w:hAnsi="Book Antiqua" w:cstheme="minorHAnsi"/>
          <w:b/>
          <w:bCs/>
          <w:color w:val="000000"/>
        </w:rPr>
        <w:lastRenderedPageBreak/>
        <w:t xml:space="preserve">F. </w:t>
      </w:r>
      <w:r w:rsidRPr="009D6DC3">
        <w:rPr>
          <w:rFonts w:ascii="Book Antiqua" w:hAnsi="Book Antiqua" w:cstheme="minorHAnsi"/>
          <w:b/>
          <w:bCs/>
          <w:color w:val="000000"/>
          <w:u w:val="single"/>
        </w:rPr>
        <w:t>AWARD OF CONTRACT</w:t>
      </w:r>
    </w:p>
    <w:p w14:paraId="1AD7D272" w14:textId="77777777" w:rsidR="003F50DA" w:rsidRPr="009D6DC3" w:rsidRDefault="003F50DA" w:rsidP="009D6DC3">
      <w:pPr>
        <w:spacing w:line="276" w:lineRule="auto"/>
        <w:ind w:left="426" w:right="216" w:hanging="426"/>
        <w:jc w:val="both"/>
        <w:rPr>
          <w:rFonts w:ascii="Book Antiqua" w:hAnsi="Book Antiqua" w:cstheme="minorHAnsi"/>
          <w:color w:val="000000"/>
        </w:rPr>
      </w:pPr>
    </w:p>
    <w:p w14:paraId="64B1314F" w14:textId="10225E19" w:rsidR="003F50DA" w:rsidRPr="009722F9" w:rsidRDefault="003F50DA" w:rsidP="00AF425F">
      <w:pPr>
        <w:numPr>
          <w:ilvl w:val="0"/>
          <w:numId w:val="3"/>
        </w:numPr>
        <w:spacing w:line="276" w:lineRule="auto"/>
        <w:ind w:left="567" w:hanging="567"/>
        <w:contextualSpacing/>
        <w:jc w:val="both"/>
        <w:rPr>
          <w:rFonts w:ascii="Book Antiqua" w:hAnsi="Book Antiqua" w:cstheme="minorHAnsi"/>
          <w:color w:val="000000"/>
        </w:rPr>
      </w:pPr>
      <w:r w:rsidRPr="009D6DC3">
        <w:rPr>
          <w:rFonts w:ascii="Book Antiqua" w:hAnsi="Book Antiqua" w:cstheme="minorHAnsi"/>
          <w:b/>
          <w:bCs/>
          <w:color w:val="000000"/>
          <w:u w:val="single"/>
        </w:rPr>
        <w:t>AWARD CRITERIA</w:t>
      </w:r>
    </w:p>
    <w:p w14:paraId="11809D6E" w14:textId="77777777" w:rsidR="009722F9" w:rsidRPr="009D6DC3" w:rsidRDefault="009722F9" w:rsidP="009722F9">
      <w:pPr>
        <w:spacing w:line="276" w:lineRule="auto"/>
        <w:ind w:left="567"/>
        <w:contextualSpacing/>
        <w:jc w:val="both"/>
        <w:rPr>
          <w:rFonts w:ascii="Book Antiqua" w:hAnsi="Book Antiqua" w:cstheme="minorHAnsi"/>
          <w:color w:val="000000"/>
        </w:rPr>
      </w:pPr>
    </w:p>
    <w:p w14:paraId="68A47100" w14:textId="0177EA4E" w:rsidR="00B22BE2" w:rsidRDefault="009722F9" w:rsidP="00B22BE2">
      <w:pPr>
        <w:spacing w:line="276" w:lineRule="auto"/>
        <w:ind w:left="567"/>
        <w:jc w:val="both"/>
        <w:rPr>
          <w:rFonts w:ascii="Book Antiqua" w:hAnsi="Book Antiqua" w:cstheme="minorHAnsi"/>
          <w:color w:val="000000"/>
        </w:rPr>
      </w:pPr>
      <w:bookmarkStart w:id="20" w:name="_Hlk101542753"/>
      <w:r w:rsidRPr="009722F9">
        <w:rPr>
          <w:rFonts w:ascii="Book Antiqua" w:hAnsi="Book Antiqua" w:cstheme="minorHAnsi"/>
          <w:color w:val="000000"/>
        </w:rPr>
        <w:t>POWERGRID will empanel agencies, whose bid has been determined to be substantially responsive and agreed to the L</w:t>
      </w:r>
      <w:r w:rsidR="001D5DF6">
        <w:rPr>
          <w:rFonts w:ascii="Book Antiqua" w:hAnsi="Book Antiqua" w:cstheme="minorHAnsi"/>
          <w:color w:val="000000"/>
        </w:rPr>
        <w:t>owest</w:t>
      </w:r>
      <w:r w:rsidRPr="009722F9">
        <w:rPr>
          <w:rFonts w:ascii="Book Antiqua" w:hAnsi="Book Antiqua" w:cstheme="minorHAnsi"/>
          <w:color w:val="000000"/>
        </w:rPr>
        <w:t xml:space="preserve"> arrived rates </w:t>
      </w:r>
      <w:r w:rsidR="001D5DF6">
        <w:rPr>
          <w:rFonts w:ascii="Book Antiqua" w:hAnsi="Book Antiqua" w:cstheme="minorHAnsi"/>
          <w:color w:val="000000"/>
        </w:rPr>
        <w:t xml:space="preserve">of all the individual BOQ items, </w:t>
      </w:r>
      <w:r w:rsidRPr="009722F9">
        <w:rPr>
          <w:rFonts w:ascii="Book Antiqua" w:hAnsi="Book Antiqua" w:cstheme="minorHAnsi"/>
          <w:color w:val="000000"/>
        </w:rPr>
        <w:t xml:space="preserve">as mentioned above in the evaluation criteria. All decisions by POWERGRID on the evaluation of bids will be final and binding on the Bidders and </w:t>
      </w:r>
      <w:proofErr w:type="gramStart"/>
      <w:r w:rsidRPr="009722F9">
        <w:rPr>
          <w:rFonts w:ascii="Book Antiqua" w:hAnsi="Book Antiqua" w:cstheme="minorHAnsi"/>
          <w:color w:val="000000"/>
        </w:rPr>
        <w:t>is</w:t>
      </w:r>
      <w:proofErr w:type="gramEnd"/>
      <w:r w:rsidRPr="009722F9">
        <w:rPr>
          <w:rFonts w:ascii="Book Antiqua" w:hAnsi="Book Antiqua" w:cstheme="minorHAnsi"/>
          <w:color w:val="000000"/>
        </w:rPr>
        <w:t xml:space="preserve"> not subject to any scrutiny.</w:t>
      </w:r>
    </w:p>
    <w:bookmarkEnd w:id="20"/>
    <w:p w14:paraId="17E9136E" w14:textId="77777777" w:rsidR="009722F9" w:rsidRPr="00B22BE2" w:rsidRDefault="009722F9" w:rsidP="00B22BE2">
      <w:pPr>
        <w:spacing w:line="276" w:lineRule="auto"/>
        <w:ind w:left="567"/>
        <w:jc w:val="both"/>
        <w:rPr>
          <w:rFonts w:ascii="Book Antiqua" w:hAnsi="Book Antiqua" w:cstheme="minorHAnsi"/>
          <w:color w:val="000000"/>
        </w:rPr>
      </w:pPr>
    </w:p>
    <w:p w14:paraId="0F96A581" w14:textId="12246E09" w:rsidR="003F50DA" w:rsidRPr="009D6DC3" w:rsidRDefault="00B22BE2" w:rsidP="00B22BE2">
      <w:pPr>
        <w:spacing w:line="276" w:lineRule="auto"/>
        <w:ind w:left="567"/>
        <w:jc w:val="both"/>
        <w:rPr>
          <w:rFonts w:ascii="Book Antiqua" w:hAnsi="Book Antiqua" w:cstheme="minorHAnsi"/>
          <w:color w:val="000000"/>
        </w:rPr>
      </w:pPr>
      <w:bookmarkStart w:id="21" w:name="_Hlk101285638"/>
      <w:r w:rsidRPr="00B22BE2">
        <w:rPr>
          <w:rFonts w:ascii="Book Antiqua" w:hAnsi="Book Antiqua" w:cstheme="minorHAnsi"/>
          <w:color w:val="000000"/>
        </w:rPr>
        <w:t xml:space="preserve">The award shall be made in one contract covering all </w:t>
      </w:r>
      <w:proofErr w:type="gramStart"/>
      <w:r w:rsidRPr="00B22BE2">
        <w:rPr>
          <w:rFonts w:ascii="Book Antiqua" w:hAnsi="Book Antiqua" w:cstheme="minorHAnsi"/>
          <w:color w:val="000000"/>
        </w:rPr>
        <w:t>scope</w:t>
      </w:r>
      <w:proofErr w:type="gramEnd"/>
      <w:r w:rsidRPr="00B22BE2">
        <w:rPr>
          <w:rFonts w:ascii="Book Antiqua" w:hAnsi="Book Antiqua" w:cstheme="minorHAnsi"/>
          <w:color w:val="000000"/>
        </w:rPr>
        <w:t xml:space="preserve"> of work associated with subject package</w:t>
      </w:r>
      <w:r w:rsidR="003F50DA" w:rsidRPr="009D6DC3">
        <w:rPr>
          <w:rFonts w:ascii="Book Antiqua" w:hAnsi="Book Antiqua" w:cstheme="minorHAnsi"/>
          <w:color w:val="000000"/>
        </w:rPr>
        <w:t>.</w:t>
      </w:r>
    </w:p>
    <w:bookmarkEnd w:id="21"/>
    <w:p w14:paraId="2157EC74" w14:textId="77777777" w:rsidR="003F50DA" w:rsidRPr="009D6DC3" w:rsidRDefault="003F50DA" w:rsidP="009D6DC3">
      <w:pPr>
        <w:spacing w:line="276" w:lineRule="auto"/>
        <w:ind w:left="426" w:hanging="426"/>
        <w:jc w:val="both"/>
        <w:rPr>
          <w:rFonts w:ascii="Book Antiqua" w:hAnsi="Book Antiqua" w:cstheme="minorHAnsi"/>
          <w:b/>
        </w:rPr>
      </w:pPr>
    </w:p>
    <w:p w14:paraId="4516E685" w14:textId="11FCF3C1" w:rsidR="003F50DA" w:rsidRPr="009D6DC3" w:rsidRDefault="005773FE" w:rsidP="00AF425F">
      <w:pPr>
        <w:numPr>
          <w:ilvl w:val="0"/>
          <w:numId w:val="3"/>
        </w:numPr>
        <w:spacing w:line="276" w:lineRule="auto"/>
        <w:ind w:left="567" w:hanging="567"/>
        <w:contextualSpacing/>
        <w:jc w:val="both"/>
        <w:rPr>
          <w:rFonts w:ascii="Book Antiqua" w:hAnsi="Book Antiqua" w:cstheme="minorHAnsi"/>
          <w:b/>
          <w:bCs/>
          <w:color w:val="000000"/>
          <w:u w:val="single"/>
        </w:rPr>
      </w:pPr>
      <w:r w:rsidRPr="009D6DC3">
        <w:rPr>
          <w:rFonts w:ascii="Book Antiqua" w:hAnsi="Book Antiqua" w:cstheme="minorHAnsi"/>
          <w:b/>
          <w:bCs/>
          <w:color w:val="000000"/>
          <w:u w:val="single"/>
        </w:rPr>
        <w:t>COMPANY</w:t>
      </w:r>
      <w:r w:rsidR="003F50DA" w:rsidRPr="009D6DC3">
        <w:rPr>
          <w:rFonts w:ascii="Book Antiqua" w:hAnsi="Book Antiqua" w:cstheme="minorHAnsi"/>
          <w:b/>
          <w:bCs/>
          <w:color w:val="000000"/>
          <w:u w:val="single"/>
        </w:rPr>
        <w:t>’S RIGHT TO ACCEPT ANY BID AND TO REJECT ANY OR ALL BIDS</w:t>
      </w:r>
    </w:p>
    <w:p w14:paraId="1A9667FE" w14:textId="77777777" w:rsidR="003F50DA" w:rsidRPr="009D6DC3" w:rsidRDefault="003F50DA" w:rsidP="009D6DC3">
      <w:pPr>
        <w:spacing w:line="276" w:lineRule="auto"/>
        <w:ind w:left="426" w:hanging="426"/>
        <w:jc w:val="both"/>
        <w:rPr>
          <w:rFonts w:ascii="Book Antiqua" w:hAnsi="Book Antiqua" w:cstheme="minorHAnsi"/>
        </w:rPr>
      </w:pPr>
    </w:p>
    <w:p w14:paraId="17202F6D" w14:textId="4FFA0B0D" w:rsidR="003F50DA" w:rsidRPr="009D6DC3" w:rsidRDefault="003F50DA" w:rsidP="009D6DC3">
      <w:pPr>
        <w:spacing w:line="276" w:lineRule="auto"/>
        <w:ind w:left="567"/>
        <w:jc w:val="both"/>
        <w:rPr>
          <w:rFonts w:ascii="Book Antiqua" w:hAnsi="Book Antiqua" w:cstheme="minorHAnsi"/>
        </w:rPr>
      </w:pPr>
      <w:r w:rsidRPr="009D6DC3">
        <w:rPr>
          <w:rFonts w:ascii="Book Antiqua" w:hAnsi="Book Antiqua" w:cstheme="minorHAnsi"/>
        </w:rPr>
        <w:t xml:space="preserve">The </w:t>
      </w:r>
      <w:r w:rsidR="005773FE" w:rsidRPr="009D6DC3">
        <w:rPr>
          <w:rFonts w:ascii="Book Antiqua" w:hAnsi="Book Antiqua" w:cstheme="minorHAnsi"/>
        </w:rPr>
        <w:t>Company</w:t>
      </w:r>
      <w:r w:rsidRPr="009D6DC3">
        <w:rPr>
          <w:rFonts w:ascii="Book Antiqua" w:hAnsi="Book Antiqua" w:cstheme="minorHAnsi"/>
        </w:rPr>
        <w:t xml:space="preserve"> reserves the right to accept or reject any bid, and to annul the bidding process and reject all bids at any time prior to award of contract, without thereby incurring any liability to the affected Bidder or bidders or any obligation to inform the affected Bidder or bidders of the grounds for the Employer’s action.</w:t>
      </w:r>
    </w:p>
    <w:p w14:paraId="7A9496E9" w14:textId="77777777" w:rsidR="003F50DA" w:rsidRPr="009D6DC3" w:rsidRDefault="003F50DA" w:rsidP="009D6DC3">
      <w:pPr>
        <w:spacing w:line="276" w:lineRule="auto"/>
        <w:ind w:left="426" w:hanging="426"/>
        <w:jc w:val="both"/>
        <w:rPr>
          <w:rFonts w:ascii="Book Antiqua" w:hAnsi="Book Antiqua" w:cstheme="minorHAnsi"/>
          <w:lang w:val="en-IN"/>
        </w:rPr>
      </w:pPr>
    </w:p>
    <w:p w14:paraId="316E5A63" w14:textId="2455CB56" w:rsidR="003F50DA" w:rsidRPr="009D6DC3" w:rsidRDefault="003F50DA" w:rsidP="00AF425F">
      <w:pPr>
        <w:numPr>
          <w:ilvl w:val="0"/>
          <w:numId w:val="3"/>
        </w:numPr>
        <w:spacing w:line="276" w:lineRule="auto"/>
        <w:ind w:left="567" w:hanging="567"/>
        <w:contextualSpacing/>
        <w:jc w:val="both"/>
        <w:rPr>
          <w:rFonts w:ascii="Book Antiqua" w:hAnsi="Book Antiqua" w:cstheme="minorHAnsi"/>
        </w:rPr>
      </w:pPr>
      <w:r w:rsidRPr="009D6DC3">
        <w:rPr>
          <w:rFonts w:ascii="Book Antiqua" w:hAnsi="Book Antiqua" w:cstheme="minorHAnsi"/>
          <w:b/>
          <w:bCs/>
          <w:u w:val="single"/>
        </w:rPr>
        <w:t>SUFFICIENCY OF TENDER</w:t>
      </w:r>
    </w:p>
    <w:p w14:paraId="718E579C" w14:textId="77777777" w:rsidR="003F50DA" w:rsidRPr="009D6DC3" w:rsidRDefault="003F50DA" w:rsidP="009D6DC3">
      <w:pPr>
        <w:spacing w:line="276" w:lineRule="auto"/>
        <w:ind w:left="426" w:hanging="426"/>
        <w:rPr>
          <w:rFonts w:ascii="Book Antiqua" w:hAnsi="Book Antiqua"/>
        </w:rPr>
      </w:pPr>
      <w:r w:rsidRPr="009D6DC3">
        <w:rPr>
          <w:rFonts w:ascii="Book Antiqua" w:hAnsi="Book Antiqua"/>
        </w:rPr>
        <w:tab/>
      </w:r>
    </w:p>
    <w:p w14:paraId="7CC3FF18" w14:textId="7D01D47B" w:rsidR="003F50DA" w:rsidRPr="009D6DC3" w:rsidRDefault="003F50DA" w:rsidP="009D6DC3">
      <w:pPr>
        <w:tabs>
          <w:tab w:val="left" w:pos="1440"/>
        </w:tabs>
        <w:spacing w:line="276" w:lineRule="auto"/>
        <w:ind w:left="567" w:right="27"/>
        <w:jc w:val="both"/>
        <w:rPr>
          <w:rFonts w:ascii="Book Antiqua" w:hAnsi="Book Antiqua" w:cstheme="minorHAnsi"/>
          <w:bCs/>
        </w:rPr>
      </w:pPr>
      <w:r w:rsidRPr="009D6DC3">
        <w:rPr>
          <w:rFonts w:ascii="Book Antiqua" w:hAnsi="Book Antiqua" w:cstheme="minorHAnsi"/>
          <w:bCs/>
        </w:rPr>
        <w:t xml:space="preserve">The Bidders shall be deemed to have satisfied himself before tendering as to the correctness and sufficiency of his tender for the works of quantities, which rates and prices </w:t>
      </w:r>
      <w:proofErr w:type="gramStart"/>
      <w:r w:rsidRPr="009D6DC3">
        <w:rPr>
          <w:rFonts w:ascii="Book Antiqua" w:hAnsi="Book Antiqua" w:cstheme="minorHAnsi"/>
          <w:bCs/>
        </w:rPr>
        <w:t>shall</w:t>
      </w:r>
      <w:proofErr w:type="gramEnd"/>
      <w:r w:rsidRPr="009D6DC3">
        <w:rPr>
          <w:rFonts w:ascii="Book Antiqua" w:hAnsi="Book Antiqua" w:cstheme="minorHAnsi"/>
          <w:bCs/>
        </w:rPr>
        <w:t xml:space="preserve"> except as otherwise provided, cover all his obligations under the contract.</w:t>
      </w:r>
    </w:p>
    <w:p w14:paraId="1203B419" w14:textId="77777777" w:rsidR="005C5CAC" w:rsidRPr="009D6DC3" w:rsidRDefault="005C5CAC" w:rsidP="009D6DC3">
      <w:pPr>
        <w:spacing w:line="276" w:lineRule="auto"/>
        <w:ind w:left="426" w:hanging="426"/>
        <w:contextualSpacing/>
        <w:jc w:val="both"/>
        <w:rPr>
          <w:rFonts w:ascii="Book Antiqua" w:hAnsi="Book Antiqua" w:cstheme="minorHAnsi"/>
        </w:rPr>
      </w:pPr>
    </w:p>
    <w:p w14:paraId="45FB309E" w14:textId="092D421F" w:rsidR="003F50DA" w:rsidRPr="009D6DC3" w:rsidRDefault="003F50DA" w:rsidP="00AF425F">
      <w:pPr>
        <w:numPr>
          <w:ilvl w:val="0"/>
          <w:numId w:val="3"/>
        </w:numPr>
        <w:spacing w:line="276" w:lineRule="auto"/>
        <w:ind w:left="567" w:hanging="567"/>
        <w:contextualSpacing/>
        <w:jc w:val="both"/>
        <w:rPr>
          <w:rFonts w:ascii="Book Antiqua" w:hAnsi="Book Antiqua" w:cstheme="minorHAnsi"/>
        </w:rPr>
      </w:pPr>
      <w:r w:rsidRPr="009D6DC3">
        <w:rPr>
          <w:rFonts w:ascii="Book Antiqua" w:hAnsi="Book Antiqua" w:cstheme="minorHAnsi"/>
          <w:b/>
          <w:bCs/>
          <w:u w:val="single"/>
        </w:rPr>
        <w:t>FRAUD AND CORRUPTION</w:t>
      </w:r>
    </w:p>
    <w:p w14:paraId="5085015A" w14:textId="77777777" w:rsidR="003F50DA" w:rsidRPr="009D6DC3" w:rsidRDefault="003F50DA" w:rsidP="009D6DC3">
      <w:pPr>
        <w:spacing w:line="276" w:lineRule="auto"/>
        <w:ind w:left="426" w:hanging="426"/>
        <w:jc w:val="both"/>
        <w:rPr>
          <w:rFonts w:ascii="Book Antiqua" w:hAnsi="Book Antiqua" w:cstheme="minorHAnsi"/>
        </w:rPr>
      </w:pPr>
    </w:p>
    <w:p w14:paraId="1991BF60" w14:textId="77777777" w:rsidR="003F50DA" w:rsidRPr="009D6DC3" w:rsidRDefault="003F50DA" w:rsidP="009D6DC3">
      <w:pPr>
        <w:spacing w:line="276" w:lineRule="auto"/>
        <w:ind w:left="567"/>
        <w:jc w:val="both"/>
        <w:rPr>
          <w:rFonts w:ascii="Book Antiqua" w:hAnsi="Book Antiqua" w:cstheme="minorHAnsi"/>
        </w:rPr>
      </w:pPr>
      <w:r w:rsidRPr="009D6DC3">
        <w:rPr>
          <w:rFonts w:ascii="Book Antiqua" w:hAnsi="Book Antiqua" w:cstheme="minorHAnsi"/>
        </w:rPr>
        <w:t>It is the Employer’s policy that requires the Bidders, suppliers and contractors and their subcontractors under the contracts to observe the highest standard of ethics during the procurement and execution of such contracts. In pursuance of this policy, the Employer:</w:t>
      </w:r>
    </w:p>
    <w:p w14:paraId="07678C03" w14:textId="77777777" w:rsidR="003F50DA" w:rsidRPr="009D6DC3" w:rsidRDefault="003F50DA" w:rsidP="009D6DC3">
      <w:pPr>
        <w:spacing w:line="276" w:lineRule="auto"/>
        <w:ind w:left="720"/>
        <w:rPr>
          <w:rFonts w:ascii="Book Antiqua" w:hAnsi="Book Antiqua"/>
        </w:rPr>
      </w:pPr>
    </w:p>
    <w:p w14:paraId="2A73032B" w14:textId="24B95847" w:rsidR="003F50DA" w:rsidRPr="009D6DC3" w:rsidRDefault="003F50DA" w:rsidP="009D6DC3">
      <w:pPr>
        <w:pStyle w:val="ListParagraph"/>
        <w:numPr>
          <w:ilvl w:val="5"/>
          <w:numId w:val="4"/>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defines, for the purpose of this provision, the terms set forth below as follows:</w:t>
      </w:r>
    </w:p>
    <w:p w14:paraId="194D4551" w14:textId="77777777" w:rsidR="003F50DA" w:rsidRPr="009D6DC3" w:rsidRDefault="003F50DA" w:rsidP="009D6DC3">
      <w:pPr>
        <w:spacing w:line="276" w:lineRule="auto"/>
        <w:ind w:left="1134" w:hanging="567"/>
        <w:rPr>
          <w:rFonts w:ascii="Book Antiqua" w:hAnsi="Book Antiqua"/>
        </w:rPr>
      </w:pPr>
    </w:p>
    <w:p w14:paraId="4468ECD9" w14:textId="69499261" w:rsidR="003F50DA" w:rsidRPr="009D6DC3" w:rsidRDefault="003F50DA" w:rsidP="00450CD4">
      <w:pPr>
        <w:pStyle w:val="ListParagraph"/>
        <w:numPr>
          <w:ilvl w:val="0"/>
          <w:numId w:val="9"/>
        </w:numPr>
        <w:spacing w:line="276" w:lineRule="auto"/>
        <w:ind w:left="1560" w:hanging="567"/>
        <w:jc w:val="both"/>
        <w:rPr>
          <w:rFonts w:ascii="Book Antiqua" w:hAnsi="Book Antiqua" w:cstheme="minorHAnsi"/>
          <w:sz w:val="24"/>
          <w:szCs w:val="24"/>
        </w:rPr>
      </w:pPr>
      <w:r w:rsidRPr="009D6DC3">
        <w:rPr>
          <w:rFonts w:ascii="Book Antiqua" w:hAnsi="Book Antiqua" w:cstheme="minorHAnsi"/>
          <w:sz w:val="24"/>
          <w:szCs w:val="24"/>
        </w:rPr>
        <w:t xml:space="preserve">“Corrupt Practice” means offering, giving, receiving, or soliciting anything of value to influence the action of </w:t>
      </w:r>
      <w:r w:rsidRPr="009D6DC3">
        <w:rPr>
          <w:rFonts w:ascii="Book Antiqua" w:hAnsi="Book Antiqua" w:cstheme="minorHAnsi"/>
          <w:b/>
          <w:bCs/>
          <w:sz w:val="24"/>
          <w:szCs w:val="24"/>
        </w:rPr>
        <w:t xml:space="preserve">Employer </w:t>
      </w:r>
      <w:r w:rsidRPr="009D6DC3">
        <w:rPr>
          <w:rFonts w:ascii="Book Antiqua" w:hAnsi="Book Antiqua" w:cstheme="minorHAnsi"/>
          <w:sz w:val="24"/>
          <w:szCs w:val="24"/>
        </w:rPr>
        <w:t>official(s) in the procurement process.</w:t>
      </w:r>
    </w:p>
    <w:p w14:paraId="0853120F" w14:textId="678001A2" w:rsidR="003F50DA" w:rsidRPr="009D6DC3" w:rsidRDefault="003F50DA" w:rsidP="009D6DC3">
      <w:pPr>
        <w:spacing w:line="276" w:lineRule="auto"/>
        <w:ind w:left="1560" w:hanging="567"/>
        <w:rPr>
          <w:rFonts w:ascii="Book Antiqua" w:hAnsi="Book Antiqua"/>
        </w:rPr>
      </w:pPr>
    </w:p>
    <w:p w14:paraId="75E87907" w14:textId="6EE644C0" w:rsidR="003F50DA" w:rsidRPr="009D6DC3" w:rsidRDefault="003F50DA" w:rsidP="00450CD4">
      <w:pPr>
        <w:pStyle w:val="ListParagraph"/>
        <w:numPr>
          <w:ilvl w:val="0"/>
          <w:numId w:val="9"/>
        </w:numPr>
        <w:spacing w:line="276" w:lineRule="auto"/>
        <w:ind w:left="1560" w:hanging="567"/>
        <w:jc w:val="both"/>
        <w:rPr>
          <w:rFonts w:ascii="Book Antiqua" w:hAnsi="Book Antiqua" w:cstheme="minorHAnsi"/>
          <w:sz w:val="24"/>
          <w:szCs w:val="24"/>
        </w:rPr>
      </w:pPr>
      <w:r w:rsidRPr="009D6DC3">
        <w:rPr>
          <w:rFonts w:ascii="Book Antiqua" w:hAnsi="Book Antiqua" w:cstheme="minorHAnsi"/>
          <w:sz w:val="24"/>
          <w:szCs w:val="24"/>
        </w:rPr>
        <w:lastRenderedPageBreak/>
        <w:t xml:space="preserve">“Fraudulent Practice’” means any act including suppression/ misrepresentation of facts, submissions of forged/ false documents, making false declarations etc. that knowingly or recklessly misleads, or attempts to mislead, a party to obtain a financial gain or benefit, or to avoid an obligation, or to influence procurement process to the detriment of interest of the </w:t>
      </w:r>
      <w:r w:rsidRPr="009D6DC3">
        <w:rPr>
          <w:rFonts w:ascii="Book Antiqua" w:hAnsi="Book Antiqua" w:cstheme="minorHAnsi"/>
          <w:b/>
          <w:bCs/>
          <w:sz w:val="24"/>
          <w:szCs w:val="24"/>
        </w:rPr>
        <w:t>Employer</w:t>
      </w:r>
      <w:r w:rsidRPr="009D6DC3">
        <w:rPr>
          <w:rFonts w:ascii="Book Antiqua" w:hAnsi="Book Antiqua" w:cstheme="minorHAnsi"/>
          <w:sz w:val="24"/>
          <w:szCs w:val="24"/>
        </w:rPr>
        <w:t xml:space="preserve">, including collusive practices among bidders (prior to or after bid submission) to establish bid prices at artificial, non-competitive levels and to deprive </w:t>
      </w:r>
      <w:r w:rsidRPr="009D6DC3">
        <w:rPr>
          <w:rFonts w:ascii="Book Antiqua" w:hAnsi="Book Antiqua" w:cstheme="minorHAnsi"/>
          <w:b/>
          <w:bCs/>
          <w:sz w:val="24"/>
          <w:szCs w:val="24"/>
        </w:rPr>
        <w:t>Employer</w:t>
      </w:r>
      <w:r w:rsidRPr="009D6DC3">
        <w:rPr>
          <w:rFonts w:ascii="Book Antiqua" w:hAnsi="Book Antiqua" w:cstheme="minorHAnsi"/>
          <w:sz w:val="24"/>
          <w:szCs w:val="24"/>
        </w:rPr>
        <w:t xml:space="preserve"> of the benefits of competitive prices.</w:t>
      </w:r>
    </w:p>
    <w:p w14:paraId="7277E87E" w14:textId="77777777" w:rsidR="003F50DA" w:rsidRPr="009D6DC3" w:rsidRDefault="003F50DA" w:rsidP="009D6DC3">
      <w:pPr>
        <w:spacing w:line="276" w:lineRule="auto"/>
        <w:ind w:left="1560" w:hanging="567"/>
        <w:rPr>
          <w:rFonts w:ascii="Book Antiqua" w:hAnsi="Book Antiqua"/>
        </w:rPr>
      </w:pPr>
    </w:p>
    <w:p w14:paraId="7D1F19CA" w14:textId="5A6BF1F6" w:rsidR="003F50DA" w:rsidRPr="009D6DC3" w:rsidRDefault="003F50DA" w:rsidP="00450CD4">
      <w:pPr>
        <w:pStyle w:val="ListParagraph"/>
        <w:numPr>
          <w:ilvl w:val="0"/>
          <w:numId w:val="9"/>
        </w:numPr>
        <w:spacing w:line="276" w:lineRule="auto"/>
        <w:ind w:left="1560" w:hanging="567"/>
        <w:jc w:val="both"/>
        <w:rPr>
          <w:rFonts w:ascii="Book Antiqua" w:hAnsi="Book Antiqua" w:cstheme="minorHAnsi"/>
          <w:sz w:val="24"/>
          <w:szCs w:val="24"/>
        </w:rPr>
      </w:pPr>
      <w:r w:rsidRPr="009D6DC3">
        <w:rPr>
          <w:rFonts w:ascii="Book Antiqua" w:hAnsi="Book Antiqua" w:cstheme="minorHAnsi"/>
          <w:sz w:val="24"/>
          <w:szCs w:val="24"/>
        </w:rPr>
        <w:t>“</w:t>
      </w:r>
      <w:r w:rsidR="0009395C" w:rsidRPr="009D6DC3">
        <w:rPr>
          <w:rFonts w:ascii="Book Antiqua" w:hAnsi="Book Antiqua" w:cstheme="minorHAnsi"/>
          <w:sz w:val="24"/>
          <w:szCs w:val="24"/>
        </w:rPr>
        <w:t>Collusive</w:t>
      </w:r>
      <w:r w:rsidRPr="009D6DC3">
        <w:rPr>
          <w:rFonts w:ascii="Book Antiqua" w:hAnsi="Book Antiqua" w:cstheme="minorHAnsi"/>
          <w:sz w:val="24"/>
          <w:szCs w:val="24"/>
        </w:rPr>
        <w:t xml:space="preserve"> practice” shall also include an arrangement between two or more parties designed to achieve an illegitimate purpose to the detriment of interest of </w:t>
      </w:r>
      <w:r w:rsidRPr="009D6DC3">
        <w:rPr>
          <w:rFonts w:ascii="Book Antiqua" w:hAnsi="Book Antiqua" w:cstheme="minorHAnsi"/>
          <w:b/>
          <w:bCs/>
          <w:sz w:val="24"/>
          <w:szCs w:val="24"/>
        </w:rPr>
        <w:t>Employer</w:t>
      </w:r>
      <w:r w:rsidRPr="009D6DC3">
        <w:rPr>
          <w:rFonts w:ascii="Book Antiqua" w:hAnsi="Book Antiqua" w:cstheme="minorHAnsi"/>
          <w:sz w:val="24"/>
          <w:szCs w:val="24"/>
        </w:rPr>
        <w:t>.</w:t>
      </w:r>
    </w:p>
    <w:p w14:paraId="2D2D4981" w14:textId="77777777" w:rsidR="003F50DA" w:rsidRPr="009D6DC3" w:rsidRDefault="003F50DA" w:rsidP="009D6DC3">
      <w:pPr>
        <w:spacing w:line="276" w:lineRule="auto"/>
        <w:ind w:left="1560" w:hanging="567"/>
        <w:rPr>
          <w:rFonts w:ascii="Book Antiqua" w:hAnsi="Book Antiqua"/>
        </w:rPr>
      </w:pPr>
    </w:p>
    <w:p w14:paraId="3D699BBA" w14:textId="4CEC6537" w:rsidR="003F50DA" w:rsidRPr="009D6DC3" w:rsidRDefault="003F50DA" w:rsidP="00450CD4">
      <w:pPr>
        <w:pStyle w:val="ListParagraph"/>
        <w:numPr>
          <w:ilvl w:val="0"/>
          <w:numId w:val="9"/>
        </w:numPr>
        <w:spacing w:line="276" w:lineRule="auto"/>
        <w:ind w:left="1560" w:hanging="567"/>
        <w:jc w:val="both"/>
        <w:rPr>
          <w:rFonts w:ascii="Book Antiqua" w:hAnsi="Book Antiqua" w:cstheme="minorHAnsi"/>
          <w:sz w:val="24"/>
          <w:szCs w:val="24"/>
        </w:rPr>
      </w:pPr>
      <w:r w:rsidRPr="009D6DC3">
        <w:rPr>
          <w:rFonts w:ascii="Book Antiqua" w:hAnsi="Book Antiqua" w:cstheme="minorHAnsi"/>
          <w:sz w:val="24"/>
          <w:szCs w:val="24"/>
        </w:rPr>
        <w:t>“</w:t>
      </w:r>
      <w:r w:rsidR="0009395C" w:rsidRPr="009D6DC3">
        <w:rPr>
          <w:rFonts w:ascii="Book Antiqua" w:hAnsi="Book Antiqua" w:cstheme="minorHAnsi"/>
          <w:sz w:val="24"/>
          <w:szCs w:val="24"/>
        </w:rPr>
        <w:t>Coercive</w:t>
      </w:r>
      <w:r w:rsidRPr="009D6DC3">
        <w:rPr>
          <w:rFonts w:ascii="Book Antiqua" w:hAnsi="Book Antiqua" w:cstheme="minorHAnsi"/>
          <w:sz w:val="24"/>
          <w:szCs w:val="24"/>
        </w:rPr>
        <w:t xml:space="preserve"> practice” is impairing or harming, or threatening to impair or harm, directly or indirectly, any party or the property of the party to influence improperly the actions of a party;</w:t>
      </w:r>
    </w:p>
    <w:p w14:paraId="1787FB73" w14:textId="77777777" w:rsidR="003F50DA" w:rsidRPr="009D6DC3" w:rsidRDefault="003F50DA" w:rsidP="009D6DC3">
      <w:pPr>
        <w:spacing w:line="276" w:lineRule="auto"/>
        <w:ind w:left="1560" w:hanging="567"/>
        <w:rPr>
          <w:rFonts w:ascii="Book Antiqua" w:hAnsi="Book Antiqua"/>
        </w:rPr>
      </w:pPr>
    </w:p>
    <w:p w14:paraId="56C62C30" w14:textId="6C0998F3" w:rsidR="003F50DA" w:rsidRPr="009D6DC3" w:rsidRDefault="003F50DA" w:rsidP="00450CD4">
      <w:pPr>
        <w:pStyle w:val="ListParagraph"/>
        <w:numPr>
          <w:ilvl w:val="0"/>
          <w:numId w:val="9"/>
        </w:numPr>
        <w:spacing w:line="276" w:lineRule="auto"/>
        <w:ind w:left="1560" w:hanging="567"/>
        <w:jc w:val="both"/>
        <w:rPr>
          <w:rFonts w:ascii="Book Antiqua" w:hAnsi="Book Antiqua" w:cstheme="minorHAnsi"/>
          <w:sz w:val="24"/>
          <w:szCs w:val="24"/>
        </w:rPr>
      </w:pPr>
      <w:r w:rsidRPr="009D6DC3">
        <w:rPr>
          <w:rFonts w:ascii="Book Antiqua" w:hAnsi="Book Antiqua" w:cstheme="minorHAnsi"/>
          <w:sz w:val="24"/>
          <w:szCs w:val="24"/>
        </w:rPr>
        <w:t xml:space="preserve">“Obstructive practice” means </w:t>
      </w:r>
    </w:p>
    <w:p w14:paraId="0B9A1D3C" w14:textId="77777777" w:rsidR="003F50DA" w:rsidRPr="009D6DC3" w:rsidRDefault="003F50DA" w:rsidP="009D6DC3">
      <w:pPr>
        <w:spacing w:line="276" w:lineRule="auto"/>
        <w:ind w:left="720"/>
        <w:rPr>
          <w:rFonts w:ascii="Book Antiqua" w:hAnsi="Book Antiqua"/>
        </w:rPr>
      </w:pPr>
    </w:p>
    <w:p w14:paraId="32603A93" w14:textId="033EB8CE" w:rsidR="003F50DA" w:rsidRPr="009D6DC3" w:rsidRDefault="003F50DA" w:rsidP="009D6DC3">
      <w:pPr>
        <w:pStyle w:val="ListParagraph"/>
        <w:numPr>
          <w:ilvl w:val="5"/>
          <w:numId w:val="4"/>
        </w:numPr>
        <w:spacing w:line="276" w:lineRule="auto"/>
        <w:ind w:left="1134" w:hanging="567"/>
        <w:jc w:val="both"/>
        <w:rPr>
          <w:rFonts w:ascii="Book Antiqua" w:hAnsi="Book Antiqua" w:cstheme="minorHAnsi"/>
          <w:sz w:val="24"/>
          <w:szCs w:val="24"/>
        </w:rPr>
      </w:pPr>
      <w:r w:rsidRPr="009D6DC3">
        <w:rPr>
          <w:rFonts w:ascii="Book Antiqua" w:hAnsi="Book Antiqua" w:cstheme="minorHAnsi"/>
          <w:sz w:val="24"/>
          <w:szCs w:val="24"/>
        </w:rPr>
        <w:t>deliberately destroying, falsifying, altering or concealing of evidence material to the investigation or making false statements to investigators in order to materially impede investigation into allegations of a corrupt, fraudulent, coercive, or collusive practice; and/ or threatening, harassing or intimidating any party to prevent it from disclosing its knowledge of matters relevant to the investigation or from pursuing the investigation,</w:t>
      </w:r>
    </w:p>
    <w:p w14:paraId="02433A23" w14:textId="77777777" w:rsidR="005C5CAC" w:rsidRPr="009D6DC3" w:rsidRDefault="005C5CAC" w:rsidP="009D6DC3">
      <w:pPr>
        <w:pStyle w:val="NoSpacing"/>
        <w:spacing w:line="276" w:lineRule="auto"/>
        <w:rPr>
          <w:rFonts w:ascii="Book Antiqua" w:hAnsi="Book Antiqua"/>
        </w:rPr>
      </w:pPr>
    </w:p>
    <w:p w14:paraId="7FBBA365" w14:textId="7FFF3095" w:rsidR="003F50DA" w:rsidRPr="009D6DC3" w:rsidRDefault="003F50DA" w:rsidP="009D6DC3">
      <w:pPr>
        <w:spacing w:line="276" w:lineRule="auto"/>
        <w:ind w:left="720"/>
        <w:jc w:val="center"/>
        <w:rPr>
          <w:rFonts w:ascii="Book Antiqua" w:hAnsi="Book Antiqua" w:cstheme="minorHAnsi"/>
        </w:rPr>
      </w:pPr>
      <w:r w:rsidRPr="009D6DC3">
        <w:rPr>
          <w:rFonts w:ascii="Book Antiqua" w:hAnsi="Book Antiqua" w:cstheme="minorHAnsi"/>
        </w:rPr>
        <w:t>or</w:t>
      </w:r>
    </w:p>
    <w:p w14:paraId="5C784FC7" w14:textId="03C40094" w:rsidR="003F50DA" w:rsidRPr="009D6DC3" w:rsidRDefault="003F50DA" w:rsidP="009D6DC3">
      <w:pPr>
        <w:pStyle w:val="ListParagraph"/>
        <w:numPr>
          <w:ilvl w:val="5"/>
          <w:numId w:val="4"/>
        </w:numPr>
        <w:spacing w:line="276" w:lineRule="auto"/>
        <w:ind w:left="1134" w:hanging="567"/>
        <w:jc w:val="both"/>
        <w:rPr>
          <w:rFonts w:ascii="Book Antiqua" w:hAnsi="Book Antiqua" w:cstheme="minorHAnsi"/>
          <w:b/>
          <w:sz w:val="24"/>
          <w:szCs w:val="24"/>
        </w:rPr>
      </w:pPr>
      <w:r w:rsidRPr="009D6DC3">
        <w:rPr>
          <w:rFonts w:ascii="Book Antiqua" w:hAnsi="Book Antiqua" w:cstheme="minorHAnsi"/>
          <w:sz w:val="24"/>
          <w:szCs w:val="24"/>
        </w:rPr>
        <w:t xml:space="preserve">acts intended to materially impede the exercise of the </w:t>
      </w:r>
      <w:r w:rsidRPr="009D6DC3">
        <w:rPr>
          <w:rFonts w:ascii="Book Antiqua" w:hAnsi="Book Antiqua" w:cstheme="minorHAnsi"/>
          <w:b/>
          <w:bCs/>
          <w:sz w:val="24"/>
          <w:szCs w:val="24"/>
        </w:rPr>
        <w:t>contractual rights or audit or access to information.</w:t>
      </w:r>
    </w:p>
    <w:p w14:paraId="0E996953" w14:textId="32559E43" w:rsidR="003F50DA" w:rsidRPr="009D6DC3" w:rsidRDefault="003F50DA" w:rsidP="009D6DC3">
      <w:pPr>
        <w:spacing w:line="276" w:lineRule="auto"/>
        <w:rPr>
          <w:rFonts w:ascii="Book Antiqua" w:hAnsi="Book Antiqua" w:cstheme="minorHAnsi"/>
          <w:b/>
        </w:rPr>
      </w:pPr>
    </w:p>
    <w:p w14:paraId="2E6A5B70" w14:textId="77777777" w:rsidR="009B4D1A" w:rsidRPr="009D6DC3" w:rsidRDefault="003F50DA" w:rsidP="009D6DC3">
      <w:pPr>
        <w:spacing w:line="276" w:lineRule="auto"/>
        <w:ind w:left="-180" w:hanging="426"/>
        <w:jc w:val="center"/>
        <w:rPr>
          <w:rFonts w:ascii="Book Antiqua" w:hAnsi="Book Antiqua"/>
        </w:rPr>
      </w:pPr>
      <w:r w:rsidRPr="009D6DC3">
        <w:rPr>
          <w:rFonts w:ascii="Book Antiqua" w:hAnsi="Book Antiqua" w:cstheme="minorHAnsi"/>
          <w:b/>
        </w:rPr>
        <w:t>----------------</w:t>
      </w:r>
      <w:proofErr w:type="spellStart"/>
      <w:r w:rsidRPr="009D6DC3">
        <w:rPr>
          <w:rFonts w:ascii="Book Antiqua" w:hAnsi="Book Antiqua" w:cstheme="minorHAnsi"/>
          <w:b/>
        </w:rPr>
        <w:t>xxxxxxxxxxxx</w:t>
      </w:r>
      <w:proofErr w:type="spellEnd"/>
      <w:r w:rsidRPr="009D6DC3">
        <w:rPr>
          <w:rFonts w:ascii="Book Antiqua" w:hAnsi="Book Antiqua" w:cstheme="minorHAnsi"/>
          <w:b/>
        </w:rPr>
        <w:t>---------------</w:t>
      </w:r>
    </w:p>
    <w:p w14:paraId="783E2EEE" w14:textId="77777777" w:rsidR="0092115A" w:rsidRPr="009D6DC3" w:rsidRDefault="0092115A" w:rsidP="009D6DC3">
      <w:pPr>
        <w:spacing w:line="276" w:lineRule="auto"/>
        <w:ind w:hanging="426"/>
        <w:jc w:val="right"/>
        <w:rPr>
          <w:rFonts w:ascii="Book Antiqua" w:hAnsi="Book Antiqua"/>
          <w:b/>
          <w:bCs/>
          <w:vanish/>
          <w:u w:val="single"/>
          <w:specVanish/>
        </w:rPr>
      </w:pPr>
    </w:p>
    <w:p w14:paraId="79DAF5A1" w14:textId="77777777" w:rsidR="005A7BFD" w:rsidRPr="009D6DC3" w:rsidRDefault="005A7BFD" w:rsidP="009D6DC3">
      <w:pPr>
        <w:spacing w:line="276" w:lineRule="auto"/>
        <w:ind w:left="426" w:hanging="426"/>
        <w:rPr>
          <w:rFonts w:ascii="Book Antiqua" w:hAnsi="Book Antiqua"/>
        </w:rPr>
        <w:sectPr w:rsidR="005A7BFD" w:rsidRPr="009D6DC3" w:rsidSect="00B12480">
          <w:pgSz w:w="11909" w:h="16834" w:code="9"/>
          <w:pgMar w:top="1008" w:right="839" w:bottom="576" w:left="1560" w:header="720" w:footer="0" w:gutter="0"/>
          <w:cols w:space="720"/>
          <w:titlePg/>
          <w:docGrid w:linePitch="360"/>
        </w:sectPr>
      </w:pPr>
    </w:p>
    <w:p w14:paraId="6B8411A3" w14:textId="77777777" w:rsidR="003F50DA" w:rsidRPr="009D6DC3" w:rsidRDefault="003F50DA" w:rsidP="009D6DC3">
      <w:pPr>
        <w:spacing w:line="276" w:lineRule="auto"/>
        <w:ind w:left="426" w:hanging="426"/>
        <w:rPr>
          <w:rFonts w:ascii="Book Antiqua" w:hAnsi="Book Antiqua"/>
        </w:rPr>
      </w:pPr>
    </w:p>
    <w:p w14:paraId="79BE4006" w14:textId="12AB1584" w:rsidR="00222EA9" w:rsidRPr="009D6DC3" w:rsidRDefault="00222EA9" w:rsidP="009D6DC3">
      <w:pPr>
        <w:spacing w:line="276" w:lineRule="auto"/>
        <w:ind w:right="216" w:hanging="426"/>
        <w:jc w:val="center"/>
        <w:rPr>
          <w:rFonts w:ascii="Book Antiqua" w:hAnsi="Book Antiqua" w:cstheme="minorHAnsi"/>
          <w:b/>
          <w:bCs/>
        </w:rPr>
      </w:pPr>
    </w:p>
    <w:p w14:paraId="4CFA45EB" w14:textId="77777777" w:rsidR="00CC4F9A" w:rsidRPr="009D6DC3" w:rsidRDefault="00CC4F9A" w:rsidP="009D6DC3">
      <w:pPr>
        <w:spacing w:line="276" w:lineRule="auto"/>
        <w:ind w:right="216" w:hanging="426"/>
        <w:jc w:val="center"/>
        <w:rPr>
          <w:rFonts w:ascii="Book Antiqua" w:hAnsi="Book Antiqua" w:cstheme="minorHAnsi"/>
          <w:b/>
          <w:bCs/>
        </w:rPr>
      </w:pPr>
    </w:p>
    <w:p w14:paraId="3859329F" w14:textId="77777777" w:rsidR="00CC4F9A" w:rsidRPr="009D6DC3" w:rsidRDefault="00CC4F9A" w:rsidP="009D6DC3">
      <w:pPr>
        <w:spacing w:line="276" w:lineRule="auto"/>
        <w:ind w:right="216" w:hanging="426"/>
        <w:jc w:val="center"/>
        <w:rPr>
          <w:rFonts w:ascii="Book Antiqua" w:hAnsi="Book Antiqua" w:cstheme="minorHAnsi"/>
          <w:b/>
          <w:bCs/>
        </w:rPr>
      </w:pPr>
    </w:p>
    <w:p w14:paraId="50F7C6F7" w14:textId="77777777" w:rsidR="00CC4F9A" w:rsidRPr="009D6DC3" w:rsidRDefault="00CC4F9A" w:rsidP="009D6DC3">
      <w:pPr>
        <w:spacing w:line="276" w:lineRule="auto"/>
        <w:ind w:right="216" w:hanging="426"/>
        <w:jc w:val="center"/>
        <w:rPr>
          <w:rFonts w:ascii="Book Antiqua" w:hAnsi="Book Antiqua" w:cstheme="minorHAnsi"/>
          <w:b/>
          <w:bCs/>
        </w:rPr>
      </w:pPr>
    </w:p>
    <w:p w14:paraId="4C98DD54" w14:textId="77777777" w:rsidR="00CC4F9A" w:rsidRPr="009D6DC3" w:rsidRDefault="00CC4F9A" w:rsidP="009D6DC3">
      <w:pPr>
        <w:spacing w:line="276" w:lineRule="auto"/>
        <w:ind w:right="216" w:hanging="426"/>
        <w:jc w:val="center"/>
        <w:rPr>
          <w:rFonts w:ascii="Book Antiqua" w:hAnsi="Book Antiqua" w:cstheme="minorHAnsi"/>
          <w:b/>
          <w:bCs/>
        </w:rPr>
      </w:pPr>
    </w:p>
    <w:p w14:paraId="48653082" w14:textId="77777777" w:rsidR="00222EA9" w:rsidRPr="009D6DC3" w:rsidRDefault="00222EA9" w:rsidP="009D6DC3">
      <w:pPr>
        <w:spacing w:line="276" w:lineRule="auto"/>
        <w:ind w:right="216" w:hanging="426"/>
        <w:jc w:val="center"/>
        <w:rPr>
          <w:rFonts w:ascii="Book Antiqua" w:hAnsi="Book Antiqua" w:cstheme="minorHAnsi"/>
          <w:b/>
          <w:bCs/>
        </w:rPr>
      </w:pPr>
    </w:p>
    <w:p w14:paraId="1D0D1070" w14:textId="77777777" w:rsidR="00FE07B0" w:rsidRPr="009D6DC3" w:rsidRDefault="00FE07B0" w:rsidP="009D6DC3">
      <w:pPr>
        <w:spacing w:line="276" w:lineRule="auto"/>
        <w:ind w:right="216" w:hanging="426"/>
        <w:jc w:val="center"/>
        <w:rPr>
          <w:rFonts w:ascii="Book Antiqua" w:hAnsi="Book Antiqua" w:cstheme="minorHAnsi"/>
          <w:b/>
          <w:bCs/>
        </w:rPr>
      </w:pPr>
      <w:r w:rsidRPr="009D6DC3">
        <w:rPr>
          <w:rFonts w:ascii="Book Antiqua" w:hAnsi="Book Antiqua" w:cstheme="minorHAnsi"/>
          <w:b/>
          <w:bCs/>
        </w:rPr>
        <w:t>SECTION-III</w:t>
      </w:r>
    </w:p>
    <w:p w14:paraId="193C51DC" w14:textId="2C9597D5" w:rsidR="00FE07B0" w:rsidRDefault="00FE07B0" w:rsidP="009D6DC3">
      <w:pPr>
        <w:spacing w:line="276" w:lineRule="auto"/>
        <w:ind w:right="216" w:hanging="426"/>
        <w:jc w:val="center"/>
        <w:rPr>
          <w:rFonts w:ascii="Book Antiqua" w:hAnsi="Book Antiqua" w:cstheme="minorHAnsi"/>
          <w:b/>
          <w:bCs/>
        </w:rPr>
      </w:pPr>
    </w:p>
    <w:p w14:paraId="01EE9342" w14:textId="38940C64" w:rsidR="001D4DE4" w:rsidRDefault="001D4DE4" w:rsidP="009D6DC3">
      <w:pPr>
        <w:spacing w:line="276" w:lineRule="auto"/>
        <w:ind w:right="216" w:hanging="426"/>
        <w:jc w:val="center"/>
        <w:rPr>
          <w:rFonts w:ascii="Book Antiqua" w:hAnsi="Book Antiqua" w:cstheme="minorHAnsi"/>
          <w:b/>
          <w:bCs/>
        </w:rPr>
      </w:pPr>
    </w:p>
    <w:p w14:paraId="7743DE0A" w14:textId="77777777" w:rsidR="007D7AF7" w:rsidRPr="009D6DC3" w:rsidRDefault="007D7AF7" w:rsidP="009D6DC3">
      <w:pPr>
        <w:spacing w:line="276" w:lineRule="auto"/>
        <w:ind w:right="216" w:hanging="426"/>
        <w:jc w:val="center"/>
        <w:rPr>
          <w:rFonts w:ascii="Book Antiqua" w:hAnsi="Book Antiqua" w:cstheme="minorHAnsi"/>
          <w:b/>
          <w:bCs/>
        </w:rPr>
      </w:pPr>
    </w:p>
    <w:p w14:paraId="3A1D2F1A" w14:textId="77777777" w:rsidR="00FE07B0" w:rsidRPr="009D6DC3" w:rsidRDefault="00FE07B0" w:rsidP="009D6DC3">
      <w:pPr>
        <w:spacing w:line="276" w:lineRule="auto"/>
        <w:ind w:hanging="426"/>
        <w:jc w:val="center"/>
        <w:rPr>
          <w:rFonts w:ascii="Book Antiqua" w:hAnsi="Book Antiqua" w:cstheme="minorHAnsi"/>
          <w:b/>
          <w:bCs/>
        </w:rPr>
      </w:pPr>
      <w:r w:rsidRPr="009D6DC3">
        <w:rPr>
          <w:rFonts w:ascii="Book Antiqua" w:hAnsi="Book Antiqua" w:cstheme="minorHAnsi"/>
          <w:b/>
          <w:bCs/>
        </w:rPr>
        <w:t>SPECIAL CONDITIONS OF CONTRACT (SCC)</w:t>
      </w:r>
    </w:p>
    <w:p w14:paraId="527E4968" w14:textId="4098009E" w:rsidR="001D4DE4" w:rsidRDefault="001D4DE4" w:rsidP="001D4DE4">
      <w:pPr>
        <w:tabs>
          <w:tab w:val="left" w:pos="0"/>
        </w:tabs>
        <w:spacing w:line="276" w:lineRule="auto"/>
        <w:ind w:right="154"/>
        <w:jc w:val="center"/>
        <w:rPr>
          <w:rFonts w:ascii="Book Antiqua" w:hAnsi="Book Antiqua" w:cstheme="minorHAnsi"/>
          <w:b/>
          <w:bCs/>
        </w:rPr>
      </w:pPr>
    </w:p>
    <w:p w14:paraId="62E4813E" w14:textId="77777777" w:rsidR="001D4DE4" w:rsidRPr="009D6DC3" w:rsidRDefault="001D4DE4" w:rsidP="001D4DE4">
      <w:pPr>
        <w:tabs>
          <w:tab w:val="left" w:pos="0"/>
        </w:tabs>
        <w:spacing w:line="276" w:lineRule="auto"/>
        <w:ind w:right="154"/>
        <w:jc w:val="center"/>
        <w:rPr>
          <w:rFonts w:ascii="Book Antiqua" w:hAnsi="Book Antiqua" w:cstheme="minorHAnsi"/>
          <w:b/>
          <w:bCs/>
        </w:rPr>
      </w:pPr>
    </w:p>
    <w:p w14:paraId="51D2EE07" w14:textId="77777777" w:rsidR="001D4DE4" w:rsidRPr="009D6DC3" w:rsidRDefault="001D4DE4" w:rsidP="001D4DE4">
      <w:pPr>
        <w:tabs>
          <w:tab w:val="left" w:pos="0"/>
        </w:tabs>
        <w:spacing w:line="276" w:lineRule="auto"/>
        <w:ind w:right="154"/>
        <w:jc w:val="center"/>
        <w:rPr>
          <w:rFonts w:ascii="Book Antiqua" w:hAnsi="Book Antiqua" w:cstheme="minorHAnsi"/>
          <w:b/>
          <w:bCs/>
        </w:rPr>
      </w:pPr>
    </w:p>
    <w:p w14:paraId="240254D1" w14:textId="77777777" w:rsidR="001D4DE4" w:rsidRPr="009D6DC3" w:rsidRDefault="001D4DE4" w:rsidP="001D4DE4">
      <w:pPr>
        <w:tabs>
          <w:tab w:val="left" w:pos="0"/>
        </w:tabs>
        <w:spacing w:line="276" w:lineRule="auto"/>
        <w:ind w:right="154"/>
        <w:jc w:val="center"/>
        <w:rPr>
          <w:rFonts w:ascii="Book Antiqua" w:hAnsi="Book Antiqua" w:cstheme="minorHAnsi"/>
          <w:b/>
          <w:bCs/>
        </w:rPr>
      </w:pPr>
      <w:r w:rsidRPr="009D6DC3">
        <w:rPr>
          <w:rFonts w:ascii="Book Antiqua" w:hAnsi="Book Antiqua" w:cstheme="minorHAnsi"/>
          <w:b/>
          <w:bCs/>
        </w:rPr>
        <w:t>FOR</w:t>
      </w:r>
    </w:p>
    <w:p w14:paraId="087C9A57" w14:textId="77777777" w:rsidR="001D4DE4" w:rsidRDefault="001D4DE4" w:rsidP="001D4DE4">
      <w:pPr>
        <w:pStyle w:val="Heading4"/>
        <w:tabs>
          <w:tab w:val="left" w:pos="0"/>
        </w:tabs>
        <w:spacing w:line="276" w:lineRule="auto"/>
        <w:ind w:right="154"/>
        <w:jc w:val="center"/>
        <w:rPr>
          <w:rFonts w:ascii="Book Antiqua" w:hAnsi="Book Antiqua"/>
          <w:sz w:val="24"/>
        </w:rPr>
      </w:pPr>
    </w:p>
    <w:p w14:paraId="2F39A8DD" w14:textId="77777777" w:rsidR="001D4DE4" w:rsidRPr="00DA6777" w:rsidRDefault="001D4DE4" w:rsidP="001D4DE4">
      <w:pPr>
        <w:tabs>
          <w:tab w:val="left" w:pos="0"/>
        </w:tabs>
        <w:ind w:right="154"/>
      </w:pPr>
    </w:p>
    <w:p w14:paraId="520FF509" w14:textId="77777777" w:rsidR="001D4DE4" w:rsidRPr="009D6DC3" w:rsidRDefault="001D4DE4" w:rsidP="001D4DE4">
      <w:pPr>
        <w:pStyle w:val="Heading4"/>
        <w:tabs>
          <w:tab w:val="left" w:pos="0"/>
        </w:tabs>
        <w:spacing w:line="276" w:lineRule="auto"/>
        <w:ind w:right="154"/>
        <w:jc w:val="center"/>
        <w:rPr>
          <w:rFonts w:ascii="Book Antiqua" w:hAnsi="Book Antiqua"/>
          <w:sz w:val="24"/>
        </w:rPr>
      </w:pPr>
    </w:p>
    <w:p w14:paraId="49383070" w14:textId="77777777" w:rsidR="001D4DE4" w:rsidRPr="009D6DC3" w:rsidRDefault="001D4DE4" w:rsidP="001D4DE4">
      <w:pPr>
        <w:pStyle w:val="Heading4"/>
        <w:tabs>
          <w:tab w:val="left" w:pos="0"/>
        </w:tabs>
        <w:spacing w:line="276" w:lineRule="auto"/>
        <w:ind w:right="154"/>
        <w:jc w:val="center"/>
        <w:rPr>
          <w:rFonts w:ascii="Book Antiqua" w:hAnsi="Book Antiqua"/>
          <w:sz w:val="24"/>
        </w:rPr>
      </w:pPr>
    </w:p>
    <w:p w14:paraId="426C8936" w14:textId="77777777" w:rsidR="001F4508" w:rsidRPr="009D6DC3" w:rsidRDefault="001F4508" w:rsidP="001F450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Pr="00CB6705">
        <w:rPr>
          <w:rFonts w:ascii="Book Antiqua" w:hAnsi="Book Antiqua" w:cstheme="minorHAnsi"/>
          <w:b/>
          <w:bCs/>
          <w:lang w:val="en-IN"/>
        </w:rPr>
        <w:t xml:space="preserve"> </w:t>
      </w:r>
      <w:r w:rsidRPr="003033DC">
        <w:rPr>
          <w:rFonts w:ascii="Book Antiqua" w:hAnsi="Book Antiqua" w:cstheme="minorHAnsi"/>
          <w:b/>
          <w:bCs/>
          <w:lang w:val="en-IN"/>
        </w:rPr>
        <w:t xml:space="preserve">DAY-TO-DAY HIRING </w:t>
      </w:r>
      <w:r>
        <w:rPr>
          <w:rFonts w:ascii="Book Antiqua" w:hAnsi="Book Antiqua" w:cstheme="minorHAnsi"/>
          <w:b/>
          <w:bCs/>
          <w:lang w:val="en-IN"/>
        </w:rPr>
        <w:t xml:space="preserve">OF </w:t>
      </w:r>
      <w:r w:rsidRPr="003033DC">
        <w:rPr>
          <w:rFonts w:ascii="Book Antiqua" w:hAnsi="Book Antiqua" w:cstheme="minorHAnsi"/>
          <w:b/>
          <w:bCs/>
          <w:lang w:val="en-IN"/>
        </w:rPr>
        <w:t>VEHICLES</w:t>
      </w:r>
      <w:r>
        <w:rPr>
          <w:rFonts w:ascii="Book Antiqua" w:hAnsi="Book Antiqua" w:cstheme="minorHAnsi"/>
          <w:b/>
          <w:bCs/>
          <w:lang w:val="en-IN"/>
        </w:rPr>
        <w:t xml:space="preserve"> AT</w:t>
      </w:r>
      <w:r w:rsidRPr="003033DC">
        <w:rPr>
          <w:rFonts w:ascii="Book Antiqua" w:hAnsi="Book Antiqua" w:cstheme="minorHAnsi"/>
          <w:b/>
          <w:bCs/>
          <w:lang w:val="en-IN"/>
        </w:rPr>
        <w:t xml:space="preserve"> CORPORATE </w:t>
      </w:r>
      <w:r>
        <w:rPr>
          <w:rFonts w:ascii="Book Antiqua" w:hAnsi="Book Antiqua" w:cstheme="minorHAnsi"/>
          <w:b/>
          <w:bCs/>
          <w:lang w:val="en-IN"/>
        </w:rPr>
        <w:t>CENTRE</w:t>
      </w:r>
      <w:r w:rsidRPr="003033DC">
        <w:rPr>
          <w:rFonts w:ascii="Book Antiqua" w:hAnsi="Book Antiqua" w:cstheme="minorHAnsi"/>
          <w:b/>
          <w:bCs/>
          <w:lang w:val="en-IN"/>
        </w:rPr>
        <w:t>, GURGAON</w:t>
      </w:r>
    </w:p>
    <w:p w14:paraId="58D8A8BE" w14:textId="77777777" w:rsidR="001F4508" w:rsidRPr="009D6DC3" w:rsidRDefault="001F4508" w:rsidP="001F4508">
      <w:pPr>
        <w:spacing w:line="276" w:lineRule="auto"/>
        <w:ind w:left="720" w:hanging="720"/>
        <w:jc w:val="center"/>
        <w:rPr>
          <w:rFonts w:ascii="Book Antiqua" w:hAnsi="Book Antiqua" w:cstheme="minorHAnsi"/>
          <w:b/>
          <w:bCs/>
        </w:rPr>
      </w:pPr>
    </w:p>
    <w:p w14:paraId="0ACE6FD9" w14:textId="77777777" w:rsidR="001F4508" w:rsidRPr="009D6DC3" w:rsidRDefault="001F4508" w:rsidP="001F4508">
      <w:pPr>
        <w:spacing w:line="276" w:lineRule="auto"/>
        <w:ind w:left="720" w:hanging="720"/>
        <w:jc w:val="center"/>
        <w:rPr>
          <w:rFonts w:ascii="Book Antiqua" w:hAnsi="Book Antiqua" w:cstheme="minorHAnsi"/>
          <w:b/>
          <w:bCs/>
        </w:rPr>
      </w:pPr>
    </w:p>
    <w:p w14:paraId="2CA57DBF" w14:textId="77777777" w:rsidR="001F4508" w:rsidRPr="009D6DC3" w:rsidRDefault="001F4508" w:rsidP="001F4508">
      <w:pPr>
        <w:spacing w:line="276" w:lineRule="auto"/>
        <w:ind w:left="720" w:hanging="720"/>
        <w:jc w:val="center"/>
        <w:rPr>
          <w:rFonts w:ascii="Book Antiqua" w:hAnsi="Book Antiqua" w:cstheme="minorHAnsi"/>
          <w:b/>
          <w:bCs/>
        </w:rPr>
      </w:pPr>
    </w:p>
    <w:p w14:paraId="63D5DEC7" w14:textId="77777777" w:rsidR="001F4508" w:rsidRPr="009D6DC3" w:rsidRDefault="001F4508" w:rsidP="001F4508">
      <w:pPr>
        <w:spacing w:line="276" w:lineRule="auto"/>
        <w:ind w:left="720" w:hanging="720"/>
        <w:jc w:val="center"/>
        <w:rPr>
          <w:rFonts w:ascii="Book Antiqua" w:hAnsi="Book Antiqua" w:cstheme="minorHAnsi"/>
          <w:b/>
          <w:bCs/>
        </w:rPr>
      </w:pPr>
    </w:p>
    <w:p w14:paraId="1ED062B2" w14:textId="77777777" w:rsidR="001F4508" w:rsidRPr="009D6DC3" w:rsidRDefault="001F4508" w:rsidP="001F4508">
      <w:pPr>
        <w:spacing w:line="276" w:lineRule="auto"/>
        <w:ind w:left="720" w:hanging="720"/>
        <w:jc w:val="center"/>
        <w:rPr>
          <w:rFonts w:ascii="Book Antiqua" w:hAnsi="Book Antiqua" w:cstheme="minorHAnsi"/>
          <w:b/>
          <w:bCs/>
        </w:rPr>
      </w:pPr>
    </w:p>
    <w:p w14:paraId="3B66F771" w14:textId="77777777" w:rsidR="001F4508" w:rsidRPr="009D6DC3" w:rsidRDefault="001F4508" w:rsidP="001F4508">
      <w:pPr>
        <w:spacing w:line="276" w:lineRule="auto"/>
        <w:ind w:left="720" w:hanging="720"/>
        <w:jc w:val="center"/>
        <w:rPr>
          <w:rFonts w:ascii="Book Antiqua" w:hAnsi="Book Antiqua" w:cstheme="minorHAnsi"/>
          <w:b/>
          <w:bCs/>
        </w:rPr>
      </w:pPr>
    </w:p>
    <w:p w14:paraId="782F8D67" w14:textId="02536D08" w:rsidR="001F4508" w:rsidRPr="009D6DC3" w:rsidRDefault="001F4508" w:rsidP="001F4508">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Rfx</w:t>
      </w:r>
      <w:proofErr w:type="spellEnd"/>
      <w:r>
        <w:rPr>
          <w:rFonts w:ascii="Book Antiqua" w:hAnsi="Book Antiqua" w:cstheme="minorHAnsi"/>
          <w:b/>
          <w:bCs/>
        </w:rPr>
        <w:t xml:space="preserve"> </w:t>
      </w:r>
      <w:r w:rsidRPr="009D6DC3">
        <w:rPr>
          <w:rFonts w:ascii="Book Antiqua" w:hAnsi="Book Antiqua" w:cstheme="minorHAnsi"/>
          <w:b/>
          <w:bCs/>
        </w:rPr>
        <w:t>No</w:t>
      </w:r>
      <w:r>
        <w:rPr>
          <w:rFonts w:ascii="Book Antiqua" w:hAnsi="Book Antiqua" w:cstheme="minorHAnsi"/>
          <w:b/>
          <w:bCs/>
        </w:rPr>
        <w:t>.</w:t>
      </w:r>
      <w:r w:rsidRPr="009D6DC3">
        <w:rPr>
          <w:rFonts w:ascii="Book Antiqua" w:hAnsi="Book Antiqua" w:cstheme="minorHAnsi"/>
          <w:b/>
          <w:bCs/>
        </w:rPr>
        <w:t xml:space="preserve">: </w:t>
      </w:r>
      <w:r w:rsidR="00740456" w:rsidRPr="00740456">
        <w:rPr>
          <w:rFonts w:ascii="Book Antiqua" w:hAnsi="Book Antiqua" w:cstheme="minorHAnsi"/>
          <w:b/>
          <w:bCs/>
        </w:rPr>
        <w:t>5002005726</w:t>
      </w:r>
    </w:p>
    <w:p w14:paraId="5FA3DE57" w14:textId="67FAFA0A" w:rsidR="001D4DE4" w:rsidRPr="009D6DC3" w:rsidRDefault="001D4DE4" w:rsidP="008458F3">
      <w:pPr>
        <w:tabs>
          <w:tab w:val="left" w:pos="0"/>
        </w:tabs>
        <w:spacing w:line="276" w:lineRule="auto"/>
        <w:ind w:right="154"/>
        <w:jc w:val="center"/>
        <w:rPr>
          <w:rFonts w:ascii="Book Antiqua" w:hAnsi="Book Antiqua"/>
        </w:rPr>
      </w:pPr>
    </w:p>
    <w:p w14:paraId="7EC7313E" w14:textId="77777777" w:rsidR="00FE07B0" w:rsidRPr="009D6DC3" w:rsidRDefault="00FE07B0" w:rsidP="009D6DC3">
      <w:pPr>
        <w:spacing w:line="276" w:lineRule="auto"/>
        <w:ind w:left="426" w:right="216" w:hanging="426"/>
        <w:jc w:val="center"/>
        <w:rPr>
          <w:rFonts w:ascii="Book Antiqua" w:hAnsi="Book Antiqua" w:cstheme="minorHAnsi"/>
          <w:b/>
          <w:bCs/>
          <w:u w:val="single"/>
        </w:rPr>
      </w:pPr>
    </w:p>
    <w:p w14:paraId="3AB905E5" w14:textId="77777777" w:rsidR="00FE07B0" w:rsidRPr="009D6DC3" w:rsidRDefault="00FE07B0" w:rsidP="009D6DC3">
      <w:pPr>
        <w:spacing w:line="276" w:lineRule="auto"/>
        <w:ind w:left="426" w:right="216" w:hanging="426"/>
        <w:jc w:val="center"/>
        <w:rPr>
          <w:rFonts w:ascii="Book Antiqua" w:hAnsi="Book Antiqua" w:cstheme="minorHAnsi"/>
          <w:b/>
          <w:bCs/>
          <w:u w:val="single"/>
        </w:rPr>
      </w:pPr>
    </w:p>
    <w:p w14:paraId="6723EB18" w14:textId="77777777" w:rsidR="00FE07B0" w:rsidRPr="009D6DC3" w:rsidRDefault="00FE07B0" w:rsidP="009D6DC3">
      <w:pPr>
        <w:spacing w:line="276" w:lineRule="auto"/>
        <w:ind w:left="426" w:right="216" w:hanging="426"/>
        <w:jc w:val="center"/>
        <w:rPr>
          <w:rFonts w:ascii="Book Antiqua" w:hAnsi="Book Antiqua" w:cstheme="minorHAnsi"/>
          <w:b/>
          <w:bCs/>
          <w:u w:val="single"/>
        </w:rPr>
      </w:pPr>
    </w:p>
    <w:p w14:paraId="67FEEDCE" w14:textId="77777777" w:rsidR="00FE07B0" w:rsidRPr="009D6DC3" w:rsidRDefault="00FE07B0" w:rsidP="009D6DC3">
      <w:pPr>
        <w:spacing w:line="276" w:lineRule="auto"/>
        <w:ind w:left="426" w:right="216" w:hanging="426"/>
        <w:jc w:val="center"/>
        <w:rPr>
          <w:rFonts w:ascii="Book Antiqua" w:hAnsi="Book Antiqua" w:cstheme="minorHAnsi"/>
          <w:b/>
          <w:bCs/>
          <w:u w:val="single"/>
        </w:rPr>
      </w:pPr>
    </w:p>
    <w:p w14:paraId="40E35207" w14:textId="6BCEA298" w:rsidR="00A16698" w:rsidRPr="009D6DC3" w:rsidRDefault="00A16698" w:rsidP="009D6DC3">
      <w:pPr>
        <w:spacing w:line="276" w:lineRule="auto"/>
        <w:ind w:left="426" w:right="216" w:hanging="426"/>
        <w:jc w:val="center"/>
        <w:rPr>
          <w:rFonts w:ascii="Book Antiqua" w:hAnsi="Book Antiqua" w:cstheme="minorHAnsi"/>
          <w:b/>
          <w:bCs/>
          <w:u w:val="single"/>
        </w:rPr>
      </w:pPr>
    </w:p>
    <w:p w14:paraId="71408911" w14:textId="53D74816" w:rsidR="00A16698" w:rsidRPr="009D6DC3" w:rsidRDefault="00A16698" w:rsidP="009D6DC3">
      <w:pPr>
        <w:spacing w:line="276" w:lineRule="auto"/>
        <w:ind w:left="426" w:right="216" w:hanging="426"/>
        <w:jc w:val="center"/>
        <w:rPr>
          <w:rFonts w:ascii="Book Antiqua" w:hAnsi="Book Antiqua" w:cstheme="minorHAnsi"/>
          <w:b/>
          <w:bCs/>
          <w:u w:val="single"/>
        </w:rPr>
      </w:pPr>
    </w:p>
    <w:p w14:paraId="04F55806" w14:textId="533EA476" w:rsidR="00A16698" w:rsidRPr="009D6DC3" w:rsidRDefault="00A16698" w:rsidP="009D6DC3">
      <w:pPr>
        <w:spacing w:line="276" w:lineRule="auto"/>
        <w:ind w:left="426" w:right="216" w:hanging="426"/>
        <w:jc w:val="center"/>
        <w:rPr>
          <w:rFonts w:ascii="Book Antiqua" w:hAnsi="Book Antiqua" w:cstheme="minorHAnsi"/>
          <w:b/>
          <w:bCs/>
          <w:u w:val="single"/>
        </w:rPr>
      </w:pPr>
    </w:p>
    <w:p w14:paraId="25382B3F" w14:textId="59ACDD78" w:rsidR="002E1205" w:rsidRPr="009D6DC3" w:rsidRDefault="002E1205" w:rsidP="009D6DC3">
      <w:pPr>
        <w:spacing w:line="276" w:lineRule="auto"/>
        <w:rPr>
          <w:rFonts w:ascii="Book Antiqua" w:hAnsi="Book Antiqua" w:cstheme="minorHAnsi"/>
          <w:b/>
          <w:bCs/>
          <w:u w:val="single"/>
        </w:rPr>
      </w:pPr>
      <w:r w:rsidRPr="009D6DC3">
        <w:rPr>
          <w:rFonts w:ascii="Book Antiqua" w:hAnsi="Book Antiqua" w:cstheme="minorHAnsi"/>
          <w:b/>
          <w:bCs/>
          <w:u w:val="single"/>
        </w:rPr>
        <w:br w:type="page"/>
      </w:r>
    </w:p>
    <w:p w14:paraId="60AA220E" w14:textId="5B4AF830" w:rsidR="004114F4" w:rsidRPr="009D6DC3" w:rsidRDefault="004114F4" w:rsidP="00450CD4">
      <w:pPr>
        <w:numPr>
          <w:ilvl w:val="0"/>
          <w:numId w:val="10"/>
        </w:numPr>
        <w:spacing w:line="276" w:lineRule="auto"/>
        <w:ind w:left="567" w:hanging="567"/>
        <w:contextualSpacing/>
        <w:jc w:val="both"/>
        <w:rPr>
          <w:rFonts w:ascii="Book Antiqua" w:hAnsi="Book Antiqua" w:cstheme="minorHAnsi"/>
          <w:b/>
          <w:bCs/>
          <w:color w:val="000000"/>
          <w:u w:val="single"/>
          <w:lang w:bidi="hi-IN"/>
        </w:rPr>
      </w:pPr>
      <w:r w:rsidRPr="009D6DC3">
        <w:rPr>
          <w:rFonts w:ascii="Book Antiqua" w:hAnsi="Book Antiqua" w:cstheme="minorHAnsi"/>
          <w:b/>
          <w:bCs/>
          <w:color w:val="000000"/>
          <w:u w:val="single"/>
          <w:lang w:bidi="hi-IN"/>
        </w:rPr>
        <w:lastRenderedPageBreak/>
        <w:t>DEFINITION OF TERMS</w:t>
      </w:r>
    </w:p>
    <w:p w14:paraId="79E94DD2" w14:textId="77777777" w:rsidR="004114F4" w:rsidRPr="009D6DC3" w:rsidRDefault="004114F4" w:rsidP="009D6DC3">
      <w:pPr>
        <w:spacing w:line="276" w:lineRule="auto"/>
        <w:ind w:left="426" w:hanging="426"/>
        <w:jc w:val="both"/>
        <w:rPr>
          <w:rFonts w:ascii="Book Antiqua" w:hAnsi="Book Antiqua" w:cstheme="minorHAnsi"/>
          <w:b/>
          <w:bCs/>
          <w:color w:val="000000"/>
          <w:u w:val="single"/>
          <w:lang w:bidi="hi-IN"/>
        </w:rPr>
      </w:pPr>
    </w:p>
    <w:p w14:paraId="065B7039" w14:textId="12E6BAC6" w:rsidR="004114F4" w:rsidRPr="009D6DC3" w:rsidRDefault="004114F4" w:rsidP="00450CD4">
      <w:pPr>
        <w:numPr>
          <w:ilvl w:val="1"/>
          <w:numId w:val="10"/>
        </w:numPr>
        <w:tabs>
          <w:tab w:val="left" w:pos="851"/>
        </w:tabs>
        <w:spacing w:line="276" w:lineRule="auto"/>
        <w:ind w:left="567" w:hanging="567"/>
        <w:contextualSpacing/>
        <w:jc w:val="both"/>
        <w:rPr>
          <w:rFonts w:ascii="Book Antiqua" w:hAnsi="Book Antiqua" w:cstheme="minorHAnsi"/>
        </w:rPr>
      </w:pPr>
      <w:r w:rsidRPr="009D6DC3">
        <w:rPr>
          <w:rFonts w:ascii="Book Antiqua" w:hAnsi="Book Antiqua" w:cstheme="minorHAnsi"/>
          <w:color w:val="000000"/>
          <w:lang w:bidi="hi-IN"/>
        </w:rPr>
        <w:t>‘</w:t>
      </w:r>
      <w:r w:rsidRPr="009D6DC3">
        <w:rPr>
          <w:rFonts w:ascii="Book Antiqua" w:hAnsi="Book Antiqua" w:cstheme="minorHAnsi"/>
        </w:rPr>
        <w:t xml:space="preserve">POWERGRID’/’Corporation’ shall mean the </w:t>
      </w:r>
      <w:r w:rsidRPr="009D6DC3">
        <w:rPr>
          <w:rFonts w:ascii="Book Antiqua" w:hAnsi="Book Antiqua" w:cstheme="minorHAnsi"/>
          <w:b/>
          <w:bCs/>
        </w:rPr>
        <w:t xml:space="preserve">POWER GRID CORPORATION OF INDIA LTD., New Delhi having its registered office as B-9, Qutab Institutional Area, </w:t>
      </w:r>
      <w:proofErr w:type="spellStart"/>
      <w:r w:rsidRPr="009D6DC3">
        <w:rPr>
          <w:rFonts w:ascii="Book Antiqua" w:hAnsi="Book Antiqua" w:cstheme="minorHAnsi"/>
          <w:b/>
          <w:bCs/>
        </w:rPr>
        <w:t>Katwaria</w:t>
      </w:r>
      <w:proofErr w:type="spellEnd"/>
      <w:r w:rsidRPr="009D6DC3">
        <w:rPr>
          <w:rFonts w:ascii="Book Antiqua" w:hAnsi="Book Antiqua" w:cstheme="minorHAnsi"/>
          <w:b/>
          <w:bCs/>
        </w:rPr>
        <w:t xml:space="preserve"> Sarai, New Delhi-110016</w:t>
      </w:r>
      <w:r w:rsidRPr="009D6DC3">
        <w:rPr>
          <w:rFonts w:ascii="Book Antiqua" w:hAnsi="Book Antiqua" w:cstheme="minorHAnsi"/>
        </w:rPr>
        <w:t xml:space="preserve"> and shall include their legal representatives, successors and permitted assigns. </w:t>
      </w:r>
    </w:p>
    <w:p w14:paraId="7CECE2CA" w14:textId="77777777" w:rsidR="004114F4" w:rsidRPr="009D6DC3" w:rsidRDefault="004114F4" w:rsidP="009D6DC3">
      <w:pPr>
        <w:spacing w:line="276" w:lineRule="auto"/>
        <w:ind w:left="567" w:hanging="567"/>
        <w:jc w:val="both"/>
        <w:rPr>
          <w:rFonts w:ascii="Book Antiqua" w:hAnsi="Book Antiqua" w:cstheme="minorHAnsi"/>
        </w:rPr>
      </w:pPr>
    </w:p>
    <w:p w14:paraId="26C56668" w14:textId="3B15076F"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“Arbitrator” means the person or persons appointed by agreement between the Employer and the Contractor to </w:t>
      </w:r>
      <w:r w:rsidR="00856B64" w:rsidRPr="009D6DC3">
        <w:rPr>
          <w:rFonts w:ascii="Book Antiqua" w:hAnsi="Book Antiqua" w:cstheme="minorHAnsi"/>
        </w:rPr>
        <w:t>decide</w:t>
      </w:r>
      <w:r w:rsidRPr="009D6DC3">
        <w:rPr>
          <w:rFonts w:ascii="Book Antiqua" w:hAnsi="Book Antiqua" w:cstheme="minorHAnsi"/>
        </w:rPr>
        <w:t xml:space="preserve"> on or to settle any dispute or difference between the Employer and the Contractor referred to him or her by the parties pursuant to</w:t>
      </w:r>
      <w:r w:rsidR="00071F9F" w:rsidRPr="009D6DC3">
        <w:rPr>
          <w:rFonts w:ascii="Book Antiqua" w:hAnsi="Book Antiqua" w:cstheme="minorHAnsi"/>
        </w:rPr>
        <w:t xml:space="preserve"> relevant </w:t>
      </w:r>
      <w:r w:rsidR="00ED53D6" w:rsidRPr="009D6DC3">
        <w:rPr>
          <w:rFonts w:ascii="Book Antiqua" w:hAnsi="Book Antiqua" w:cstheme="minorHAnsi"/>
        </w:rPr>
        <w:t>SCC</w:t>
      </w:r>
      <w:r w:rsidRPr="009D6DC3">
        <w:rPr>
          <w:rFonts w:ascii="Book Antiqua" w:hAnsi="Book Antiqua" w:cstheme="minorHAnsi"/>
        </w:rPr>
        <w:t xml:space="preserve"> Sub-Clause (Arbitration) hereof.</w:t>
      </w:r>
    </w:p>
    <w:p w14:paraId="7DF6638B" w14:textId="77777777" w:rsidR="004114F4" w:rsidRPr="009D6DC3" w:rsidRDefault="004114F4" w:rsidP="009D6DC3">
      <w:pPr>
        <w:spacing w:line="276" w:lineRule="auto"/>
        <w:ind w:left="567" w:hanging="567"/>
        <w:jc w:val="both"/>
        <w:rPr>
          <w:rFonts w:ascii="Book Antiqua" w:hAnsi="Book Antiqua" w:cstheme="minorHAnsi"/>
        </w:rPr>
      </w:pPr>
    </w:p>
    <w:p w14:paraId="7055BB70" w14:textId="158B489D"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color w:val="000000"/>
          <w:lang w:bidi="hi-IN"/>
        </w:rPr>
        <w:t>“</w:t>
      </w:r>
      <w:r w:rsidRPr="009D6DC3">
        <w:rPr>
          <w:rFonts w:ascii="Book Antiqua" w:hAnsi="Book Antiqua" w:cstheme="minorHAnsi"/>
        </w:rPr>
        <w:t xml:space="preserve">Contract Documents” shall mean this Bidding Document containing Instructions to Bidders, </w:t>
      </w:r>
      <w:r w:rsidR="004C0C71" w:rsidRPr="009D6DC3">
        <w:rPr>
          <w:rFonts w:ascii="Book Antiqua" w:hAnsi="Book Antiqua" w:cstheme="minorHAnsi"/>
        </w:rPr>
        <w:t>Special</w:t>
      </w:r>
      <w:r w:rsidRPr="009D6DC3">
        <w:rPr>
          <w:rFonts w:ascii="Book Antiqua" w:hAnsi="Book Antiqua" w:cstheme="minorHAnsi"/>
        </w:rPr>
        <w:t xml:space="preserve"> Terms and Conditions of Contract, Minutes of </w:t>
      </w:r>
      <w:r w:rsidR="00E54D45" w:rsidRPr="009D6DC3">
        <w:rPr>
          <w:rFonts w:ascii="Book Antiqua" w:hAnsi="Book Antiqua" w:cstheme="minorHAnsi"/>
        </w:rPr>
        <w:t>meeting</w:t>
      </w:r>
      <w:r w:rsidRPr="009D6DC3">
        <w:rPr>
          <w:rFonts w:ascii="Book Antiqua" w:hAnsi="Book Antiqua" w:cstheme="minorHAnsi"/>
        </w:rPr>
        <w:t xml:space="preserve"> to the extent they have been accepted by POWERGRID prior to the Award of Contract.</w:t>
      </w:r>
    </w:p>
    <w:p w14:paraId="24049FEA" w14:textId="77777777" w:rsidR="004114F4" w:rsidRPr="009D6DC3" w:rsidRDefault="004114F4" w:rsidP="009D6DC3">
      <w:pPr>
        <w:spacing w:line="276" w:lineRule="auto"/>
        <w:ind w:left="567" w:hanging="567"/>
        <w:jc w:val="both"/>
        <w:rPr>
          <w:rFonts w:ascii="Book Antiqua" w:hAnsi="Book Antiqua" w:cstheme="minorHAnsi"/>
        </w:rPr>
      </w:pPr>
    </w:p>
    <w:p w14:paraId="6077A0F5" w14:textId="45E27199"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The ‘Contract’ shall mean the notice inviting the tender and acceptance thereof and the formal agreement, if any, executed between the POWER GRID CORPORATION OF INDIA LTD. and the Bidder together with the documents referred to therein including these conditions with appendices and any special conditions, the specifications, schedule of quantities with rates and amounts. </w:t>
      </w:r>
    </w:p>
    <w:p w14:paraId="6866C5BF" w14:textId="77777777" w:rsidR="004114F4" w:rsidRPr="009D6DC3" w:rsidRDefault="004114F4" w:rsidP="009D6DC3">
      <w:pPr>
        <w:spacing w:line="276" w:lineRule="auto"/>
        <w:ind w:left="567" w:hanging="567"/>
        <w:jc w:val="both"/>
        <w:rPr>
          <w:rFonts w:ascii="Book Antiqua" w:hAnsi="Book Antiqua" w:cstheme="minorHAnsi"/>
        </w:rPr>
      </w:pPr>
    </w:p>
    <w:p w14:paraId="49BD1C0F" w14:textId="59BCE786"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“Contractor/Agency” means the firms whose bid to perform the Contract has been accepted by the Employer and is named in the Contract </w:t>
      </w:r>
      <w:proofErr w:type="gramStart"/>
      <w:r w:rsidRPr="009D6DC3">
        <w:rPr>
          <w:rFonts w:ascii="Book Antiqua" w:hAnsi="Book Antiqua" w:cstheme="minorHAnsi"/>
        </w:rPr>
        <w:t>Agreement, and</w:t>
      </w:r>
      <w:proofErr w:type="gramEnd"/>
      <w:r w:rsidRPr="009D6DC3">
        <w:rPr>
          <w:rFonts w:ascii="Book Antiqua" w:hAnsi="Book Antiqua" w:cstheme="minorHAnsi"/>
        </w:rPr>
        <w:t xml:space="preserve"> includes the legal successors or permitted assigns of the Contractor.</w:t>
      </w:r>
    </w:p>
    <w:p w14:paraId="76EA45F6" w14:textId="77777777" w:rsidR="004114F4" w:rsidRPr="009D6DC3" w:rsidRDefault="004114F4" w:rsidP="009D6DC3">
      <w:pPr>
        <w:tabs>
          <w:tab w:val="num" w:pos="709"/>
        </w:tabs>
        <w:spacing w:line="276" w:lineRule="auto"/>
        <w:ind w:left="567" w:hanging="567"/>
        <w:jc w:val="both"/>
        <w:rPr>
          <w:rFonts w:ascii="Book Antiqua" w:hAnsi="Book Antiqua" w:cstheme="minorHAnsi"/>
        </w:rPr>
      </w:pPr>
    </w:p>
    <w:p w14:paraId="148AD865" w14:textId="49B925B4"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`Notification of Award/Letter of Award' shall mean the official notice issued by the POWERGRID notifying that his proposal has been accepted.</w:t>
      </w:r>
    </w:p>
    <w:p w14:paraId="2D9C4F11" w14:textId="77777777" w:rsidR="004114F4" w:rsidRPr="009D6DC3" w:rsidRDefault="004114F4" w:rsidP="009D6DC3">
      <w:pPr>
        <w:tabs>
          <w:tab w:val="num" w:pos="709"/>
        </w:tabs>
        <w:spacing w:line="276" w:lineRule="auto"/>
        <w:ind w:left="567" w:hanging="567"/>
        <w:jc w:val="both"/>
        <w:rPr>
          <w:rFonts w:ascii="Book Antiqua" w:hAnsi="Book Antiqua" w:cstheme="minorHAnsi"/>
        </w:rPr>
      </w:pPr>
    </w:p>
    <w:p w14:paraId="609217BD" w14:textId="1A899F19"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b/>
        </w:rPr>
      </w:pPr>
      <w:r w:rsidRPr="009D6DC3">
        <w:rPr>
          <w:rFonts w:ascii="Book Antiqua" w:hAnsi="Book Antiqua" w:cstheme="minorHAnsi"/>
          <w:color w:val="000000"/>
          <w:lang w:bidi="hi-IN"/>
        </w:rPr>
        <w:t>“</w:t>
      </w:r>
      <w:r w:rsidRPr="009D6DC3">
        <w:rPr>
          <w:rFonts w:ascii="Book Antiqua" w:hAnsi="Book Antiqua" w:cstheme="minorHAnsi"/>
        </w:rPr>
        <w:t>Engineer-in-Charge</w:t>
      </w:r>
      <w:r w:rsidRPr="009D6DC3">
        <w:rPr>
          <w:rFonts w:ascii="Book Antiqua" w:hAnsi="Book Antiqua" w:cstheme="minorHAnsi"/>
          <w:color w:val="000000"/>
          <w:lang w:bidi="hi-IN"/>
        </w:rPr>
        <w:t xml:space="preserve">” </w:t>
      </w:r>
      <w:r w:rsidRPr="009D6DC3">
        <w:rPr>
          <w:rFonts w:ascii="Book Antiqua" w:hAnsi="Book Antiqua" w:cstheme="minorHAnsi"/>
        </w:rPr>
        <w:t>shall mean the Engineer/Officer/Administrative Officer appointed by the Corporation or his duly “authorized representative who shall direct, supervise and be in-charge of the works for purpose of this contract.</w:t>
      </w:r>
    </w:p>
    <w:p w14:paraId="5FA5A252" w14:textId="77777777" w:rsidR="004114F4" w:rsidRPr="009D6DC3" w:rsidRDefault="004114F4" w:rsidP="009D6DC3">
      <w:pPr>
        <w:spacing w:line="276" w:lineRule="auto"/>
        <w:ind w:left="567" w:hanging="567"/>
        <w:jc w:val="both"/>
        <w:rPr>
          <w:rFonts w:ascii="Book Antiqua" w:hAnsi="Book Antiqua" w:cstheme="minorHAnsi"/>
        </w:rPr>
      </w:pPr>
    </w:p>
    <w:p w14:paraId="70511CDF" w14:textId="74F502B6"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A ‘Day’ shall mean a day of 24 hours from mid night to </w:t>
      </w:r>
      <w:smartTag w:uri="urn:schemas-microsoft-com:office:smarttags" w:element="time">
        <w:smartTagPr>
          <w:attr w:name="Minute" w:val="0"/>
          <w:attr w:name="Hour" w:val="0"/>
        </w:smartTagPr>
        <w:r w:rsidRPr="009D6DC3">
          <w:rPr>
            <w:rFonts w:ascii="Book Antiqua" w:hAnsi="Book Antiqua" w:cstheme="minorHAnsi"/>
          </w:rPr>
          <w:t>midnight</w:t>
        </w:r>
      </w:smartTag>
      <w:r w:rsidRPr="009D6DC3">
        <w:rPr>
          <w:rFonts w:ascii="Book Antiqua" w:hAnsi="Book Antiqua" w:cstheme="minorHAnsi"/>
        </w:rPr>
        <w:t xml:space="preserve"> irrespective of the number of hours worked in that day.     </w:t>
      </w:r>
    </w:p>
    <w:p w14:paraId="72CD853A" w14:textId="77777777" w:rsidR="004114F4" w:rsidRPr="009D6DC3" w:rsidRDefault="004114F4" w:rsidP="009D6DC3">
      <w:pPr>
        <w:spacing w:line="276" w:lineRule="auto"/>
        <w:ind w:left="567" w:hanging="567"/>
        <w:rPr>
          <w:rFonts w:ascii="Book Antiqua" w:hAnsi="Book Antiqua" w:cstheme="minorHAnsi"/>
          <w:b/>
        </w:rPr>
      </w:pPr>
    </w:p>
    <w:p w14:paraId="517D09C4" w14:textId="1309F33E"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“Facilities” means the Plant and Equipment to be supplied and installed, as well as all the Installation Services to be carried out by the Contractor under the Contract.</w:t>
      </w:r>
    </w:p>
    <w:p w14:paraId="44EC7C3E" w14:textId="77777777" w:rsidR="00141A88" w:rsidRPr="009D6DC3" w:rsidRDefault="00141A88" w:rsidP="009D6DC3">
      <w:pPr>
        <w:spacing w:line="276" w:lineRule="auto"/>
        <w:ind w:left="567" w:hanging="567"/>
        <w:jc w:val="both"/>
        <w:rPr>
          <w:rFonts w:ascii="Book Antiqua" w:hAnsi="Book Antiqua" w:cstheme="minorHAnsi"/>
        </w:rPr>
      </w:pPr>
    </w:p>
    <w:p w14:paraId="3F6740C6" w14:textId="62859860"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“Plant and Equipment” means permanent plant, equipment, machinery, apparatus, articles and things of all kinds to be provided and incorporated in the Facilities by </w:t>
      </w:r>
      <w:r w:rsidRPr="009D6DC3">
        <w:rPr>
          <w:rFonts w:ascii="Book Antiqua" w:hAnsi="Book Antiqua" w:cstheme="minorHAnsi"/>
        </w:rPr>
        <w:lastRenderedPageBreak/>
        <w:t xml:space="preserve">the Contractor under the Contract (including the spare parts to be supplied by the </w:t>
      </w:r>
      <w:proofErr w:type="gramStart"/>
      <w:r w:rsidRPr="009D6DC3">
        <w:rPr>
          <w:rFonts w:ascii="Book Antiqua" w:hAnsi="Book Antiqua" w:cstheme="minorHAnsi"/>
        </w:rPr>
        <w:t>Contractor, but</w:t>
      </w:r>
      <w:proofErr w:type="gramEnd"/>
      <w:r w:rsidRPr="009D6DC3">
        <w:rPr>
          <w:rFonts w:ascii="Book Antiqua" w:hAnsi="Book Antiqua" w:cstheme="minorHAnsi"/>
        </w:rPr>
        <w:t xml:space="preserve"> does not include Contractor’s Equipment.</w:t>
      </w:r>
    </w:p>
    <w:p w14:paraId="772CB522" w14:textId="77777777" w:rsidR="004114F4" w:rsidRPr="009D6DC3" w:rsidRDefault="004114F4" w:rsidP="009D6DC3">
      <w:pPr>
        <w:tabs>
          <w:tab w:val="num" w:pos="709"/>
        </w:tabs>
        <w:spacing w:line="276" w:lineRule="auto"/>
        <w:ind w:left="567" w:hanging="567"/>
        <w:jc w:val="both"/>
        <w:rPr>
          <w:rFonts w:ascii="Book Antiqua" w:hAnsi="Book Antiqua" w:cstheme="minorHAnsi"/>
        </w:rPr>
      </w:pPr>
    </w:p>
    <w:p w14:paraId="092DC4F4" w14:textId="58E5F35F" w:rsidR="004114F4" w:rsidRPr="009D6DC3" w:rsidRDefault="004114F4"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“Taking Over” means the Employer’s written acceptance of the Facilities under the Contract, after successful Trial – Operation for the specified period in accordance with the Contract.</w:t>
      </w:r>
    </w:p>
    <w:p w14:paraId="08B67854" w14:textId="77777777" w:rsidR="00A601F0" w:rsidRPr="009D6DC3" w:rsidRDefault="00A601F0" w:rsidP="009D6DC3">
      <w:pPr>
        <w:tabs>
          <w:tab w:val="left" w:pos="720"/>
        </w:tabs>
        <w:spacing w:line="276" w:lineRule="auto"/>
        <w:ind w:left="720"/>
        <w:contextualSpacing/>
        <w:jc w:val="both"/>
        <w:rPr>
          <w:rFonts w:ascii="Book Antiqua" w:hAnsi="Book Antiqua" w:cstheme="minorHAnsi"/>
        </w:rPr>
      </w:pPr>
    </w:p>
    <w:p w14:paraId="05C07370" w14:textId="0777CFE1" w:rsidR="004114F4" w:rsidRPr="009D6DC3" w:rsidRDefault="00027367" w:rsidP="00450CD4">
      <w:pPr>
        <w:numPr>
          <w:ilvl w:val="0"/>
          <w:numId w:val="10"/>
        </w:numPr>
        <w:spacing w:line="276" w:lineRule="auto"/>
        <w:ind w:left="567" w:hanging="578"/>
        <w:contextualSpacing/>
        <w:jc w:val="both"/>
        <w:rPr>
          <w:rFonts w:ascii="Book Antiqua" w:hAnsi="Book Antiqua" w:cstheme="minorHAnsi"/>
        </w:rPr>
      </w:pPr>
      <w:r w:rsidRPr="009D6DC3">
        <w:rPr>
          <w:rFonts w:ascii="Book Antiqua" w:hAnsi="Book Antiqua" w:cstheme="minorHAnsi"/>
          <w:b/>
          <w:bCs/>
          <w:color w:val="000000"/>
          <w:u w:val="single"/>
          <w:lang w:bidi="hi-IN"/>
        </w:rPr>
        <w:t>SCOPE OF WORK</w:t>
      </w:r>
    </w:p>
    <w:p w14:paraId="4319439D" w14:textId="6EE45819" w:rsidR="004114F4" w:rsidRDefault="004114F4" w:rsidP="009D6DC3">
      <w:pPr>
        <w:spacing w:line="276" w:lineRule="auto"/>
        <w:ind w:left="426" w:hanging="426"/>
        <w:jc w:val="both"/>
        <w:rPr>
          <w:rFonts w:ascii="Book Antiqua" w:hAnsi="Book Antiqua" w:cstheme="minorHAnsi"/>
        </w:rPr>
      </w:pPr>
    </w:p>
    <w:p w14:paraId="75D9D7AA" w14:textId="23135101" w:rsidR="00AA640D" w:rsidRDefault="00C6033B" w:rsidP="00C6033B">
      <w:pPr>
        <w:spacing w:line="276" w:lineRule="auto"/>
        <w:ind w:left="567" w:right="13" w:hanging="567"/>
        <w:jc w:val="both"/>
        <w:rPr>
          <w:rFonts w:ascii="Book Antiqua" w:hAnsi="Book Antiqua" w:cstheme="minorHAnsi"/>
        </w:rPr>
      </w:pPr>
      <w:r>
        <w:rPr>
          <w:rFonts w:ascii="Book Antiqua" w:hAnsi="Book Antiqua" w:cstheme="minorHAnsi"/>
        </w:rPr>
        <w:tab/>
      </w:r>
      <w:r w:rsidRPr="00C6033B">
        <w:rPr>
          <w:rFonts w:ascii="Book Antiqua" w:hAnsi="Book Antiqua" w:cstheme="minorHAnsi"/>
        </w:rPr>
        <w:t xml:space="preserve">The scope of work covers the </w:t>
      </w:r>
      <w:r w:rsidR="00956A6F" w:rsidRPr="00840F00">
        <w:rPr>
          <w:rFonts w:ascii="Book Antiqua" w:eastAsia="Calibri" w:hAnsi="Book Antiqua" w:cstheme="minorHAnsi"/>
          <w:lang w:val="en-IN"/>
        </w:rPr>
        <w:t xml:space="preserve">empanelment of transport agencies for day-to-day hiring of vehicles at </w:t>
      </w:r>
      <w:r w:rsidR="00956A6F">
        <w:rPr>
          <w:rFonts w:ascii="Book Antiqua" w:eastAsia="Calibri" w:hAnsi="Book Antiqua" w:cstheme="minorHAnsi"/>
          <w:lang w:val="en-IN"/>
        </w:rPr>
        <w:t>C</w:t>
      </w:r>
      <w:r w:rsidR="00956A6F" w:rsidRPr="00840F00">
        <w:rPr>
          <w:rFonts w:ascii="Book Antiqua" w:eastAsia="Calibri" w:hAnsi="Book Antiqua" w:cstheme="minorHAnsi"/>
          <w:lang w:val="en-IN"/>
        </w:rPr>
        <w:t xml:space="preserve">orporate </w:t>
      </w:r>
      <w:r w:rsidR="00956A6F">
        <w:rPr>
          <w:rFonts w:ascii="Book Antiqua" w:eastAsia="Calibri" w:hAnsi="Book Antiqua" w:cstheme="minorHAnsi"/>
          <w:lang w:val="en-IN"/>
        </w:rPr>
        <w:t>C</w:t>
      </w:r>
      <w:r w:rsidR="00956A6F" w:rsidRPr="00840F00">
        <w:rPr>
          <w:rFonts w:ascii="Book Antiqua" w:eastAsia="Calibri" w:hAnsi="Book Antiqua" w:cstheme="minorHAnsi"/>
          <w:lang w:val="en-IN"/>
        </w:rPr>
        <w:t xml:space="preserve">entre, </w:t>
      </w:r>
      <w:r w:rsidR="00956A6F">
        <w:rPr>
          <w:rFonts w:ascii="Book Antiqua" w:eastAsia="Calibri" w:hAnsi="Book Antiqua" w:cstheme="minorHAnsi"/>
          <w:lang w:val="en-IN"/>
        </w:rPr>
        <w:t>G</w:t>
      </w:r>
      <w:r w:rsidR="00956A6F" w:rsidRPr="00840F00">
        <w:rPr>
          <w:rFonts w:ascii="Book Antiqua" w:eastAsia="Calibri" w:hAnsi="Book Antiqua" w:cstheme="minorHAnsi"/>
          <w:lang w:val="en-IN"/>
        </w:rPr>
        <w:t>urgaon</w:t>
      </w:r>
      <w:r w:rsidR="00956A6F">
        <w:rPr>
          <w:rFonts w:ascii="Book Antiqua" w:eastAsia="Calibri" w:hAnsi="Book Antiqua" w:cstheme="minorHAnsi"/>
          <w:lang w:val="en-IN"/>
        </w:rPr>
        <w:t>,</w:t>
      </w:r>
      <w:r w:rsidR="00956A6F" w:rsidRPr="00A60B5A">
        <w:rPr>
          <w:rFonts w:ascii="Book Antiqua" w:eastAsia="Calibri" w:hAnsi="Book Antiqua" w:cstheme="minorHAnsi"/>
          <w:lang w:val="en-IN"/>
        </w:rPr>
        <w:t xml:space="preserve"> as and when required</w:t>
      </w:r>
      <w:r w:rsidR="00956A6F">
        <w:rPr>
          <w:rFonts w:ascii="Book Antiqua" w:hAnsi="Book Antiqua" w:cstheme="minorHAnsi"/>
        </w:rPr>
        <w:t>.</w:t>
      </w:r>
    </w:p>
    <w:p w14:paraId="297A9FAF" w14:textId="77777777" w:rsidR="00C6033B" w:rsidRPr="009D6DC3" w:rsidRDefault="00C6033B" w:rsidP="00C6033B">
      <w:pPr>
        <w:spacing w:line="276" w:lineRule="auto"/>
        <w:ind w:left="567" w:right="13" w:hanging="567"/>
        <w:jc w:val="both"/>
        <w:rPr>
          <w:rFonts w:ascii="Book Antiqua" w:hAnsi="Book Antiqua" w:cstheme="minorHAnsi"/>
        </w:rPr>
      </w:pPr>
    </w:p>
    <w:p w14:paraId="163865DC" w14:textId="2D70B679" w:rsidR="00A81E53" w:rsidRPr="009D6DC3" w:rsidRDefault="00E26B00" w:rsidP="00450CD4">
      <w:pPr>
        <w:numPr>
          <w:ilvl w:val="0"/>
          <w:numId w:val="10"/>
        </w:numPr>
        <w:spacing w:line="276" w:lineRule="auto"/>
        <w:ind w:left="567" w:hanging="578"/>
        <w:contextualSpacing/>
        <w:jc w:val="both"/>
        <w:rPr>
          <w:rFonts w:ascii="Book Antiqua" w:hAnsi="Book Antiqua" w:cs="PalatinoLinotype,Bold"/>
          <w:b/>
          <w:bCs/>
        </w:rPr>
      </w:pPr>
      <w:r w:rsidRPr="00E26B00">
        <w:rPr>
          <w:rFonts w:ascii="Book Antiqua" w:hAnsi="Book Antiqua" w:cs="PalatinoLinotype,Bold"/>
          <w:b/>
          <w:bCs/>
          <w:u w:val="single"/>
        </w:rPr>
        <w:t>DURATION OF CONTRACT</w:t>
      </w:r>
    </w:p>
    <w:p w14:paraId="31638CEF" w14:textId="77777777" w:rsidR="00A81E53" w:rsidRPr="009D6DC3" w:rsidRDefault="00A81E53" w:rsidP="009D6DC3">
      <w:pPr>
        <w:spacing w:line="276" w:lineRule="auto"/>
        <w:ind w:left="720"/>
        <w:contextualSpacing/>
        <w:jc w:val="both"/>
        <w:rPr>
          <w:rFonts w:ascii="Book Antiqua" w:eastAsia="Calibri" w:hAnsi="Book Antiqua"/>
          <w:lang w:val="en-IN"/>
        </w:rPr>
      </w:pPr>
    </w:p>
    <w:p w14:paraId="3490F66A" w14:textId="3BD85969" w:rsidR="00A81E53" w:rsidRPr="00E26B00" w:rsidRDefault="00E26B00" w:rsidP="00E26B00">
      <w:pPr>
        <w:pStyle w:val="ListParagraph"/>
        <w:autoSpaceDE w:val="0"/>
        <w:autoSpaceDN w:val="0"/>
        <w:adjustRightInd w:val="0"/>
        <w:spacing w:line="276" w:lineRule="auto"/>
        <w:ind w:left="567"/>
        <w:jc w:val="both"/>
        <w:rPr>
          <w:rFonts w:ascii="Book Antiqua" w:eastAsia="Calibri" w:hAnsi="Book Antiqua"/>
          <w:sz w:val="24"/>
          <w:szCs w:val="24"/>
          <w:lang w:val="en-IN"/>
        </w:rPr>
      </w:pPr>
      <w:r w:rsidRPr="00E26B00">
        <w:rPr>
          <w:rFonts w:ascii="Book Antiqua" w:eastAsia="Calibri" w:hAnsi="Book Antiqua"/>
          <w:sz w:val="24"/>
          <w:szCs w:val="24"/>
          <w:lang w:val="en-IN"/>
        </w:rPr>
        <w:t xml:space="preserve">The </w:t>
      </w:r>
      <w:r w:rsidR="009D4E47">
        <w:rPr>
          <w:rFonts w:ascii="Book Antiqua" w:eastAsia="Calibri" w:hAnsi="Book Antiqua"/>
          <w:sz w:val="24"/>
          <w:szCs w:val="24"/>
          <w:lang w:val="en-IN"/>
        </w:rPr>
        <w:t xml:space="preserve">duration of </w:t>
      </w:r>
      <w:r w:rsidRPr="00E26B00">
        <w:rPr>
          <w:rFonts w:ascii="Book Antiqua" w:eastAsia="Calibri" w:hAnsi="Book Antiqua" w:cstheme="minorHAnsi"/>
          <w:sz w:val="24"/>
          <w:szCs w:val="24"/>
          <w:lang w:val="en-IN"/>
        </w:rPr>
        <w:t>contract</w:t>
      </w:r>
      <w:r w:rsidRPr="00E26B00">
        <w:rPr>
          <w:rFonts w:ascii="Book Antiqua" w:eastAsia="Calibri" w:hAnsi="Book Antiqua"/>
          <w:sz w:val="24"/>
          <w:szCs w:val="24"/>
          <w:lang w:val="en-IN"/>
        </w:rPr>
        <w:t xml:space="preserve"> shall be 0</w:t>
      </w:r>
      <w:r w:rsidR="007266A9">
        <w:rPr>
          <w:rFonts w:ascii="Book Antiqua" w:eastAsia="Calibri" w:hAnsi="Book Antiqua"/>
          <w:sz w:val="24"/>
          <w:szCs w:val="24"/>
          <w:lang w:val="en-IN"/>
        </w:rPr>
        <w:t>2</w:t>
      </w:r>
      <w:r w:rsidRPr="00E26B00">
        <w:rPr>
          <w:rFonts w:ascii="Book Antiqua" w:eastAsia="Calibri" w:hAnsi="Book Antiqua"/>
          <w:sz w:val="24"/>
          <w:szCs w:val="24"/>
          <w:lang w:val="en-IN"/>
        </w:rPr>
        <w:t xml:space="preserve"> (T</w:t>
      </w:r>
      <w:r w:rsidR="007266A9">
        <w:rPr>
          <w:rFonts w:ascii="Book Antiqua" w:eastAsia="Calibri" w:hAnsi="Book Antiqua"/>
          <w:sz w:val="24"/>
          <w:szCs w:val="24"/>
          <w:lang w:val="en-IN"/>
        </w:rPr>
        <w:t>wo</w:t>
      </w:r>
      <w:r w:rsidRPr="00E26B00">
        <w:rPr>
          <w:rFonts w:ascii="Book Antiqua" w:eastAsia="Calibri" w:hAnsi="Book Antiqua"/>
          <w:sz w:val="24"/>
          <w:szCs w:val="24"/>
          <w:lang w:val="en-IN"/>
        </w:rPr>
        <w:t xml:space="preserve">) years </w:t>
      </w:r>
      <w:r w:rsidR="00775CA8">
        <w:rPr>
          <w:rFonts w:ascii="Book Antiqua" w:eastAsia="Calibri" w:hAnsi="Book Antiqua"/>
          <w:sz w:val="24"/>
          <w:szCs w:val="24"/>
          <w:lang w:val="en-IN"/>
        </w:rPr>
        <w:t xml:space="preserve">from </w:t>
      </w:r>
      <w:r w:rsidRPr="00E26B00">
        <w:rPr>
          <w:rFonts w:ascii="Book Antiqua" w:eastAsia="Calibri" w:hAnsi="Book Antiqua"/>
          <w:sz w:val="24"/>
          <w:szCs w:val="24"/>
          <w:lang w:val="en-IN"/>
        </w:rPr>
        <w:t xml:space="preserve">the date of issuance of Letter of </w:t>
      </w:r>
      <w:r w:rsidR="004A55AE">
        <w:rPr>
          <w:rFonts w:ascii="Book Antiqua" w:eastAsia="Calibri" w:hAnsi="Book Antiqua"/>
          <w:sz w:val="24"/>
          <w:szCs w:val="24"/>
          <w:lang w:val="en-IN"/>
        </w:rPr>
        <w:t>Empanelment</w:t>
      </w:r>
      <w:r w:rsidRPr="00E26B00">
        <w:rPr>
          <w:rFonts w:ascii="Book Antiqua" w:eastAsia="Calibri" w:hAnsi="Book Antiqua"/>
          <w:sz w:val="24"/>
          <w:szCs w:val="24"/>
          <w:lang w:val="en-IN"/>
        </w:rPr>
        <w:t xml:space="preserve"> (LO</w:t>
      </w:r>
      <w:r w:rsidR="004A55AE">
        <w:rPr>
          <w:rFonts w:ascii="Book Antiqua" w:eastAsia="Calibri" w:hAnsi="Book Antiqua"/>
          <w:sz w:val="24"/>
          <w:szCs w:val="24"/>
          <w:lang w:val="en-IN"/>
        </w:rPr>
        <w:t>E</w:t>
      </w:r>
      <w:r w:rsidRPr="00E26B00">
        <w:rPr>
          <w:rFonts w:ascii="Book Antiqua" w:eastAsia="Calibri" w:hAnsi="Book Antiqua"/>
          <w:sz w:val="24"/>
          <w:szCs w:val="24"/>
          <w:lang w:val="en-IN"/>
        </w:rPr>
        <w:t>)</w:t>
      </w:r>
      <w:r>
        <w:rPr>
          <w:rFonts w:ascii="Book Antiqua" w:eastAsia="Calibri" w:hAnsi="Book Antiqua"/>
          <w:sz w:val="24"/>
          <w:szCs w:val="24"/>
          <w:lang w:val="en-IN"/>
        </w:rPr>
        <w:t>.</w:t>
      </w:r>
    </w:p>
    <w:p w14:paraId="03C52C8D" w14:textId="77777777" w:rsidR="00E26B00" w:rsidRPr="009D6DC3" w:rsidRDefault="00E26B00" w:rsidP="00E26B00">
      <w:pPr>
        <w:pStyle w:val="ListParagraph"/>
        <w:autoSpaceDE w:val="0"/>
        <w:autoSpaceDN w:val="0"/>
        <w:adjustRightInd w:val="0"/>
        <w:spacing w:line="276" w:lineRule="auto"/>
        <w:ind w:left="567"/>
        <w:jc w:val="both"/>
        <w:rPr>
          <w:rFonts w:ascii="Book Antiqua" w:eastAsia="Calibri" w:hAnsi="Book Antiqua" w:cs="Mangal"/>
          <w:lang w:val="en-IN"/>
        </w:rPr>
      </w:pPr>
    </w:p>
    <w:p w14:paraId="7360D4C6" w14:textId="7E0C816E" w:rsidR="00F654C3" w:rsidRPr="009D6DC3" w:rsidRDefault="00FF4466" w:rsidP="00450CD4">
      <w:pPr>
        <w:numPr>
          <w:ilvl w:val="0"/>
          <w:numId w:val="10"/>
        </w:numPr>
        <w:spacing w:line="276" w:lineRule="auto"/>
        <w:ind w:left="567" w:hanging="567"/>
        <w:contextualSpacing/>
        <w:jc w:val="both"/>
        <w:rPr>
          <w:rFonts w:ascii="Book Antiqua" w:hAnsi="Book Antiqua"/>
          <w:b/>
          <w:u w:val="single"/>
        </w:rPr>
      </w:pPr>
      <w:r w:rsidRPr="009D6DC3">
        <w:rPr>
          <w:rFonts w:ascii="Book Antiqua" w:eastAsia="SimSun" w:hAnsi="Book Antiqua" w:cs="PalatinoLinotype,Bold"/>
          <w:b/>
          <w:bCs/>
          <w:u w:val="single"/>
          <w:lang w:eastAsia="zh-CN"/>
        </w:rPr>
        <w:t>TERMS OF PAYMENT</w:t>
      </w:r>
      <w:r w:rsidR="004662C6" w:rsidRPr="009D6DC3">
        <w:rPr>
          <w:rFonts w:ascii="Book Antiqua" w:hAnsi="Book Antiqua"/>
          <w:b/>
          <w:u w:val="single"/>
        </w:rPr>
        <w:t>:</w:t>
      </w:r>
    </w:p>
    <w:p w14:paraId="05C1219A" w14:textId="13C80D29" w:rsidR="00E26B00" w:rsidRDefault="00E26B00" w:rsidP="00E26B00">
      <w:pPr>
        <w:spacing w:line="276" w:lineRule="auto"/>
        <w:contextualSpacing/>
        <w:jc w:val="both"/>
        <w:rPr>
          <w:rFonts w:ascii="Book Antiqua" w:hAnsi="Book Antiqua"/>
          <w:bCs/>
        </w:rPr>
      </w:pPr>
    </w:p>
    <w:p w14:paraId="7CADAC1E" w14:textId="56A9974F" w:rsidR="00E26B00" w:rsidRDefault="00E26B00" w:rsidP="00050392">
      <w:pPr>
        <w:pStyle w:val="ListParagraph"/>
        <w:numPr>
          <w:ilvl w:val="1"/>
          <w:numId w:val="10"/>
        </w:numPr>
        <w:spacing w:line="276" w:lineRule="auto"/>
        <w:ind w:left="567" w:hanging="567"/>
        <w:contextualSpacing/>
        <w:jc w:val="both"/>
        <w:rPr>
          <w:rFonts w:ascii="Book Antiqua" w:hAnsi="Book Antiqua"/>
          <w:sz w:val="24"/>
          <w:szCs w:val="24"/>
        </w:rPr>
      </w:pPr>
      <w:r w:rsidRPr="00050392">
        <w:rPr>
          <w:rFonts w:ascii="Book Antiqua" w:hAnsi="Book Antiqua"/>
          <w:bCs/>
          <w:sz w:val="24"/>
          <w:szCs w:val="24"/>
        </w:rPr>
        <w:t>Each</w:t>
      </w:r>
      <w:r w:rsidRPr="00E26B00">
        <w:rPr>
          <w:rFonts w:ascii="Book Antiqua" w:hAnsi="Book Antiqua"/>
          <w:sz w:val="24"/>
          <w:szCs w:val="24"/>
        </w:rPr>
        <w:t xml:space="preserve"> agency shall submit bills within the first week (i.e. up</w:t>
      </w:r>
      <w:r>
        <w:rPr>
          <w:rFonts w:ascii="Book Antiqua" w:hAnsi="Book Antiqua"/>
          <w:sz w:val="24"/>
          <w:szCs w:val="24"/>
        </w:rPr>
        <w:t xml:space="preserve"> </w:t>
      </w:r>
      <w:r w:rsidRPr="00E26B00">
        <w:rPr>
          <w:rFonts w:ascii="Book Antiqua" w:hAnsi="Book Antiqua"/>
          <w:sz w:val="24"/>
          <w:szCs w:val="24"/>
        </w:rPr>
        <w:t>to 7</w:t>
      </w:r>
      <w:proofErr w:type="gramStart"/>
      <w:r w:rsidRPr="00E26B00">
        <w:rPr>
          <w:rFonts w:ascii="Book Antiqua" w:hAnsi="Book Antiqua"/>
          <w:sz w:val="24"/>
          <w:szCs w:val="24"/>
          <w:vertAlign w:val="superscript"/>
        </w:rPr>
        <w:t>th</w:t>
      </w:r>
      <w:r>
        <w:rPr>
          <w:rFonts w:ascii="Book Antiqua" w:hAnsi="Book Antiqua"/>
          <w:sz w:val="24"/>
          <w:szCs w:val="24"/>
        </w:rPr>
        <w:t xml:space="preserve"> </w:t>
      </w:r>
      <w:r w:rsidRPr="00E26B00">
        <w:rPr>
          <w:rFonts w:ascii="Book Antiqua" w:hAnsi="Book Antiqua"/>
          <w:sz w:val="24"/>
          <w:szCs w:val="24"/>
        </w:rPr>
        <w:t xml:space="preserve"> day</w:t>
      </w:r>
      <w:proofErr w:type="gramEnd"/>
      <w:r w:rsidRPr="00E26B00">
        <w:rPr>
          <w:rFonts w:ascii="Book Antiqua" w:hAnsi="Book Antiqua"/>
          <w:sz w:val="24"/>
          <w:szCs w:val="24"/>
        </w:rPr>
        <w:t>) of each month for the preceding month for release of the payment within 15 days (i.e. 22</w:t>
      </w:r>
      <w:proofErr w:type="gramStart"/>
      <w:r w:rsidRPr="00E26B00">
        <w:rPr>
          <w:rFonts w:ascii="Book Antiqua" w:hAnsi="Book Antiqua"/>
          <w:sz w:val="24"/>
          <w:szCs w:val="24"/>
          <w:vertAlign w:val="superscript"/>
        </w:rPr>
        <w:t>nd</w:t>
      </w:r>
      <w:r>
        <w:rPr>
          <w:rFonts w:ascii="Book Antiqua" w:hAnsi="Book Antiqua"/>
          <w:sz w:val="24"/>
          <w:szCs w:val="24"/>
        </w:rPr>
        <w:t xml:space="preserve"> </w:t>
      </w:r>
      <w:r w:rsidRPr="00E26B00">
        <w:rPr>
          <w:rFonts w:ascii="Book Antiqua" w:hAnsi="Book Antiqua"/>
          <w:sz w:val="24"/>
          <w:szCs w:val="24"/>
        </w:rPr>
        <w:t xml:space="preserve"> day</w:t>
      </w:r>
      <w:proofErr w:type="gramEnd"/>
      <w:r w:rsidRPr="00E26B00">
        <w:rPr>
          <w:rFonts w:ascii="Book Antiqua" w:hAnsi="Book Antiqua"/>
          <w:sz w:val="24"/>
          <w:szCs w:val="24"/>
        </w:rPr>
        <w:t xml:space="preserve"> of the month).</w:t>
      </w:r>
    </w:p>
    <w:p w14:paraId="431EA623" w14:textId="77777777" w:rsidR="00050392" w:rsidRDefault="00050392" w:rsidP="00E26B00">
      <w:pPr>
        <w:pStyle w:val="ListParagraph"/>
        <w:spacing w:line="276" w:lineRule="auto"/>
        <w:ind w:left="567"/>
        <w:contextualSpacing/>
        <w:jc w:val="both"/>
        <w:rPr>
          <w:rFonts w:ascii="Book Antiqua" w:hAnsi="Book Antiqua"/>
          <w:sz w:val="24"/>
          <w:szCs w:val="24"/>
        </w:rPr>
      </w:pPr>
    </w:p>
    <w:p w14:paraId="2A34816A" w14:textId="77777777" w:rsidR="00050392" w:rsidRDefault="00050392" w:rsidP="00050392">
      <w:pPr>
        <w:pStyle w:val="ListParagraph"/>
        <w:numPr>
          <w:ilvl w:val="1"/>
          <w:numId w:val="10"/>
        </w:numPr>
        <w:spacing w:line="276" w:lineRule="auto"/>
        <w:ind w:left="567" w:hanging="567"/>
        <w:contextualSpacing/>
        <w:jc w:val="both"/>
        <w:rPr>
          <w:rFonts w:ascii="Book Antiqua" w:hAnsi="Book Antiqua"/>
          <w:bCs/>
          <w:sz w:val="24"/>
          <w:szCs w:val="24"/>
        </w:rPr>
      </w:pPr>
      <w:r w:rsidRPr="00E26B00">
        <w:rPr>
          <w:rFonts w:ascii="Book Antiqua" w:hAnsi="Book Antiqua"/>
          <w:bCs/>
          <w:sz w:val="24"/>
          <w:szCs w:val="24"/>
        </w:rPr>
        <w:t>The payment shall be made to the agencies after submission of their monthly invoices/bills</w:t>
      </w:r>
      <w:r>
        <w:rPr>
          <w:rFonts w:ascii="Book Antiqua" w:hAnsi="Book Antiqua"/>
          <w:bCs/>
          <w:sz w:val="24"/>
          <w:szCs w:val="24"/>
        </w:rPr>
        <w:t xml:space="preserve">, </w:t>
      </w:r>
      <w:r w:rsidRPr="00E26B00">
        <w:rPr>
          <w:rFonts w:ascii="Book Antiqua" w:hAnsi="Book Antiqua"/>
          <w:bCs/>
          <w:sz w:val="24"/>
          <w:szCs w:val="24"/>
        </w:rPr>
        <w:t>verification and certification by Engineer-in-charge and on production of following</w:t>
      </w:r>
      <w:r>
        <w:rPr>
          <w:rFonts w:ascii="Book Antiqua" w:hAnsi="Book Antiqua"/>
          <w:bCs/>
          <w:sz w:val="24"/>
          <w:szCs w:val="24"/>
        </w:rPr>
        <w:t>:</w:t>
      </w:r>
    </w:p>
    <w:p w14:paraId="3B557FB9" w14:textId="77777777" w:rsidR="00050392" w:rsidRDefault="00050392" w:rsidP="00050392">
      <w:pPr>
        <w:pStyle w:val="ListParagraph"/>
        <w:spacing w:line="276" w:lineRule="auto"/>
        <w:ind w:left="567"/>
        <w:contextualSpacing/>
        <w:jc w:val="both"/>
        <w:rPr>
          <w:rFonts w:ascii="Book Antiqua" w:hAnsi="Book Antiqua"/>
          <w:bCs/>
          <w:sz w:val="24"/>
          <w:szCs w:val="24"/>
        </w:rPr>
      </w:pPr>
    </w:p>
    <w:p w14:paraId="5A11A93B" w14:textId="77777777" w:rsidR="00050392" w:rsidRPr="00E26B00" w:rsidRDefault="00050392" w:rsidP="00050392">
      <w:pPr>
        <w:pStyle w:val="ListParagraph"/>
        <w:numPr>
          <w:ilvl w:val="0"/>
          <w:numId w:val="44"/>
        </w:numPr>
        <w:spacing w:line="276" w:lineRule="auto"/>
        <w:ind w:left="1560"/>
        <w:contextualSpacing/>
        <w:jc w:val="both"/>
        <w:rPr>
          <w:rFonts w:ascii="Book Antiqua" w:hAnsi="Book Antiqua"/>
          <w:sz w:val="24"/>
          <w:szCs w:val="24"/>
        </w:rPr>
      </w:pPr>
      <w:r w:rsidRPr="00E26B00">
        <w:rPr>
          <w:rFonts w:ascii="Book Antiqua" w:hAnsi="Book Antiqua"/>
          <w:sz w:val="24"/>
          <w:szCs w:val="24"/>
        </w:rPr>
        <w:t xml:space="preserve">Original Invoice </w:t>
      </w:r>
    </w:p>
    <w:p w14:paraId="72963225" w14:textId="77777777" w:rsidR="00050392" w:rsidRPr="00E26B00" w:rsidRDefault="00050392" w:rsidP="00050392">
      <w:pPr>
        <w:pStyle w:val="ListParagraph"/>
        <w:numPr>
          <w:ilvl w:val="0"/>
          <w:numId w:val="44"/>
        </w:numPr>
        <w:spacing w:line="276" w:lineRule="auto"/>
        <w:ind w:left="1560"/>
        <w:contextualSpacing/>
        <w:jc w:val="both"/>
        <w:rPr>
          <w:rFonts w:ascii="Book Antiqua" w:hAnsi="Book Antiqua"/>
          <w:sz w:val="24"/>
          <w:szCs w:val="24"/>
        </w:rPr>
      </w:pPr>
      <w:r w:rsidRPr="00E26B00">
        <w:rPr>
          <w:rFonts w:ascii="Book Antiqua" w:hAnsi="Book Antiqua"/>
          <w:sz w:val="24"/>
          <w:szCs w:val="24"/>
        </w:rPr>
        <w:t xml:space="preserve">Prior submission of CPG </w:t>
      </w:r>
    </w:p>
    <w:p w14:paraId="070E9CFF" w14:textId="77777777" w:rsidR="00050392" w:rsidRPr="00E26B00" w:rsidRDefault="00050392" w:rsidP="00050392">
      <w:pPr>
        <w:pStyle w:val="ListParagraph"/>
        <w:numPr>
          <w:ilvl w:val="0"/>
          <w:numId w:val="44"/>
        </w:numPr>
        <w:spacing w:line="276" w:lineRule="auto"/>
        <w:ind w:left="1560"/>
        <w:contextualSpacing/>
        <w:jc w:val="both"/>
        <w:rPr>
          <w:rFonts w:ascii="Book Antiqua" w:hAnsi="Book Antiqua"/>
          <w:bCs/>
          <w:sz w:val="24"/>
          <w:szCs w:val="24"/>
        </w:rPr>
      </w:pPr>
      <w:r w:rsidRPr="00E26B00">
        <w:rPr>
          <w:rFonts w:ascii="Book Antiqua" w:hAnsi="Book Antiqua"/>
          <w:sz w:val="24"/>
          <w:szCs w:val="24"/>
        </w:rPr>
        <w:t>Signing of Contract Agreement</w:t>
      </w:r>
    </w:p>
    <w:p w14:paraId="357FFD3B" w14:textId="77777777" w:rsidR="003F08C5" w:rsidRPr="00E26B00" w:rsidRDefault="003F08C5" w:rsidP="009D6DC3">
      <w:pPr>
        <w:pStyle w:val="ListParagraph"/>
        <w:spacing w:line="276" w:lineRule="auto"/>
        <w:ind w:left="567" w:hanging="567"/>
        <w:contextualSpacing/>
        <w:jc w:val="both"/>
        <w:rPr>
          <w:rFonts w:ascii="Book Antiqua" w:hAnsi="Book Antiqua"/>
          <w:bCs/>
          <w:sz w:val="24"/>
          <w:szCs w:val="24"/>
        </w:rPr>
      </w:pPr>
    </w:p>
    <w:p w14:paraId="1F7DEBF7" w14:textId="4D7DBD01" w:rsidR="00090664" w:rsidRPr="009D6DC3" w:rsidRDefault="00E26B00"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E26B00">
        <w:rPr>
          <w:rFonts w:ascii="Book Antiqua" w:hAnsi="Book Antiqua"/>
          <w:bCs/>
          <w:sz w:val="24"/>
          <w:szCs w:val="24"/>
        </w:rPr>
        <w:t>No advance payment shall be given under any circumstances whatsoever.</w:t>
      </w:r>
    </w:p>
    <w:p w14:paraId="3CD22498" w14:textId="77777777" w:rsidR="00090664" w:rsidRPr="009D6DC3" w:rsidRDefault="00090664" w:rsidP="009D6DC3">
      <w:pPr>
        <w:pStyle w:val="ListParagraph"/>
        <w:spacing w:line="276" w:lineRule="auto"/>
        <w:ind w:left="567" w:hanging="567"/>
        <w:rPr>
          <w:rFonts w:ascii="Book Antiqua" w:hAnsi="Book Antiqua" w:cstheme="minorHAnsi"/>
          <w:sz w:val="24"/>
          <w:szCs w:val="24"/>
        </w:rPr>
      </w:pPr>
    </w:p>
    <w:p w14:paraId="1CB62C13" w14:textId="4EA46504" w:rsidR="00E26B00" w:rsidRPr="004F7539" w:rsidRDefault="00E26B00"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4F7539">
        <w:rPr>
          <w:rFonts w:ascii="Book Antiqua" w:hAnsi="Book Antiqua"/>
          <w:sz w:val="24"/>
          <w:szCs w:val="24"/>
        </w:rPr>
        <w:t xml:space="preserve">In case POWERGRID receives any complaint regarding non-payment of wages to personnel deployed/ engaged </w:t>
      </w:r>
      <w:proofErr w:type="gramStart"/>
      <w:r w:rsidRPr="004F7539">
        <w:rPr>
          <w:rFonts w:ascii="Book Antiqua" w:hAnsi="Book Antiqua"/>
          <w:sz w:val="24"/>
          <w:szCs w:val="24"/>
        </w:rPr>
        <w:t>for</w:t>
      </w:r>
      <w:proofErr w:type="gramEnd"/>
      <w:r w:rsidRPr="004F7539">
        <w:rPr>
          <w:rFonts w:ascii="Book Antiqua" w:hAnsi="Book Antiqua"/>
          <w:sz w:val="24"/>
          <w:szCs w:val="24"/>
        </w:rPr>
        <w:t xml:space="preserve"> providing services to POWERGRID, the amount so payable to these personnel shall be recovered from agency’s bill/other dues and paid to such personnel</w:t>
      </w:r>
      <w:r w:rsidR="002F0174" w:rsidRPr="004F7539">
        <w:rPr>
          <w:rFonts w:ascii="Book Antiqua" w:hAnsi="Book Antiqua"/>
          <w:sz w:val="24"/>
          <w:szCs w:val="24"/>
        </w:rPr>
        <w:t>.</w:t>
      </w:r>
    </w:p>
    <w:p w14:paraId="1DA3A58A" w14:textId="77777777" w:rsidR="002F0174" w:rsidRPr="004F7539" w:rsidRDefault="002F0174" w:rsidP="00D60DCB">
      <w:pPr>
        <w:spacing w:line="276" w:lineRule="auto"/>
        <w:contextualSpacing/>
        <w:jc w:val="both"/>
        <w:rPr>
          <w:rFonts w:ascii="Book Antiqua" w:hAnsi="Book Antiqua"/>
          <w:bCs/>
        </w:rPr>
      </w:pPr>
    </w:p>
    <w:p w14:paraId="01362238" w14:textId="393E9079" w:rsidR="00E26B00" w:rsidRPr="004F7539" w:rsidRDefault="00E26B00"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4F7539">
        <w:rPr>
          <w:rFonts w:ascii="Book Antiqua" w:hAnsi="Book Antiqua"/>
          <w:sz w:val="24"/>
          <w:szCs w:val="24"/>
        </w:rPr>
        <w:t xml:space="preserve">The </w:t>
      </w:r>
      <w:r w:rsidR="002A67FC" w:rsidRPr="004F7539">
        <w:rPr>
          <w:rFonts w:ascii="Book Antiqua" w:hAnsi="Book Antiqua"/>
          <w:sz w:val="24"/>
          <w:szCs w:val="24"/>
        </w:rPr>
        <w:t>empaneled</w:t>
      </w:r>
      <w:r w:rsidRPr="004F7539">
        <w:rPr>
          <w:rFonts w:ascii="Book Antiqua" w:hAnsi="Book Antiqua"/>
          <w:sz w:val="24"/>
          <w:szCs w:val="24"/>
        </w:rPr>
        <w:t xml:space="preserve"> agency should ensure that no other charges except statutory charges should be deducted from individual concerned. It shall further comply with all tax regulations as prevailing from time to time.</w:t>
      </w:r>
    </w:p>
    <w:p w14:paraId="13C5877B" w14:textId="77777777" w:rsidR="00E26B00" w:rsidRPr="002A67FC" w:rsidRDefault="00E26B00" w:rsidP="00E26B00">
      <w:pPr>
        <w:pStyle w:val="ListParagraph"/>
        <w:rPr>
          <w:rFonts w:ascii="Book Antiqua" w:hAnsi="Book Antiqua" w:cstheme="minorHAnsi"/>
          <w:sz w:val="24"/>
          <w:szCs w:val="24"/>
        </w:rPr>
      </w:pPr>
    </w:p>
    <w:p w14:paraId="03BAF01F" w14:textId="0644729E" w:rsidR="00090664" w:rsidRPr="004F7539" w:rsidRDefault="00090664" w:rsidP="00450CD4">
      <w:pPr>
        <w:pStyle w:val="ListParagraph"/>
        <w:numPr>
          <w:ilvl w:val="1"/>
          <w:numId w:val="10"/>
        </w:numPr>
        <w:spacing w:line="276" w:lineRule="auto"/>
        <w:ind w:left="567" w:hanging="567"/>
        <w:contextualSpacing/>
        <w:jc w:val="both"/>
        <w:rPr>
          <w:rFonts w:ascii="Book Antiqua" w:hAnsi="Book Antiqua"/>
          <w:sz w:val="24"/>
          <w:szCs w:val="24"/>
        </w:rPr>
      </w:pPr>
      <w:r w:rsidRPr="004F7539">
        <w:rPr>
          <w:rFonts w:ascii="Book Antiqua" w:hAnsi="Book Antiqua" w:cstheme="minorHAnsi"/>
          <w:sz w:val="24"/>
          <w:szCs w:val="24"/>
        </w:rPr>
        <w:t xml:space="preserve">Signing of LOA and submission of CPG shall be a prerequisite for release of payment. CPG shall be submitted to POWERGRID, CC, Material </w:t>
      </w:r>
      <w:proofErr w:type="spellStart"/>
      <w:r w:rsidRPr="004F7539">
        <w:rPr>
          <w:rFonts w:ascii="Book Antiqua" w:hAnsi="Book Antiqua" w:cstheme="minorHAnsi"/>
          <w:sz w:val="24"/>
          <w:szCs w:val="24"/>
        </w:rPr>
        <w:t>Deptt</w:t>
      </w:r>
      <w:proofErr w:type="spellEnd"/>
      <w:r w:rsidRPr="004F7539">
        <w:rPr>
          <w:rFonts w:ascii="Book Antiqua" w:hAnsi="Book Antiqua" w:cstheme="minorHAnsi"/>
          <w:sz w:val="24"/>
          <w:szCs w:val="24"/>
        </w:rPr>
        <w:t xml:space="preserve">., Gurugram within </w:t>
      </w:r>
      <w:r w:rsidR="004F7539" w:rsidRPr="004F7539">
        <w:rPr>
          <w:rFonts w:ascii="Book Antiqua" w:hAnsi="Book Antiqua" w:cstheme="minorHAnsi"/>
          <w:sz w:val="24"/>
          <w:szCs w:val="24"/>
        </w:rPr>
        <w:t>30</w:t>
      </w:r>
      <w:r w:rsidRPr="004F7539">
        <w:rPr>
          <w:rFonts w:ascii="Book Antiqua" w:hAnsi="Book Antiqua" w:cstheme="minorHAnsi"/>
          <w:sz w:val="24"/>
          <w:szCs w:val="24"/>
        </w:rPr>
        <w:t xml:space="preserve"> days of the placement of LO</w:t>
      </w:r>
      <w:r w:rsidR="00DA5FCD" w:rsidRPr="004F7539">
        <w:rPr>
          <w:rFonts w:ascii="Book Antiqua" w:hAnsi="Book Antiqua" w:cstheme="minorHAnsi"/>
          <w:sz w:val="24"/>
          <w:szCs w:val="24"/>
        </w:rPr>
        <w:t>E</w:t>
      </w:r>
      <w:r w:rsidRPr="004F7539">
        <w:rPr>
          <w:rFonts w:ascii="Book Antiqua" w:hAnsi="Book Antiqua" w:cstheme="minorHAnsi"/>
          <w:sz w:val="24"/>
          <w:szCs w:val="24"/>
        </w:rPr>
        <w:t xml:space="preserve">. </w:t>
      </w:r>
    </w:p>
    <w:p w14:paraId="1150EAF2" w14:textId="77777777" w:rsidR="002A67FC" w:rsidRPr="002A67FC" w:rsidRDefault="002A67FC" w:rsidP="002A67FC">
      <w:pPr>
        <w:pStyle w:val="ListParagraph"/>
        <w:rPr>
          <w:rFonts w:ascii="Book Antiqua" w:hAnsi="Book Antiqua"/>
          <w:bCs/>
          <w:sz w:val="24"/>
          <w:szCs w:val="24"/>
        </w:rPr>
      </w:pPr>
    </w:p>
    <w:p w14:paraId="1E5A8299" w14:textId="3B1E688C" w:rsidR="002A67FC" w:rsidRPr="002A67FC" w:rsidRDefault="002A67FC"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2A67FC">
        <w:rPr>
          <w:rFonts w:ascii="Book Antiqua" w:hAnsi="Book Antiqua"/>
          <w:sz w:val="24"/>
          <w:szCs w:val="24"/>
        </w:rPr>
        <w:t xml:space="preserve">Bill shall be submitted in triplicate to the Engineer-In charge for verification. PAN No./TIN No./GSTN should be printed on the invoice. TDS will be deducted as applicable. You are requested to </w:t>
      </w:r>
      <w:proofErr w:type="gramStart"/>
      <w:r w:rsidRPr="002A67FC">
        <w:rPr>
          <w:rFonts w:ascii="Book Antiqua" w:hAnsi="Book Antiqua"/>
          <w:sz w:val="24"/>
          <w:szCs w:val="24"/>
        </w:rPr>
        <w:t>fill</w:t>
      </w:r>
      <w:proofErr w:type="gramEnd"/>
      <w:r w:rsidRPr="002A67FC">
        <w:rPr>
          <w:rFonts w:ascii="Book Antiqua" w:hAnsi="Book Antiqua"/>
          <w:sz w:val="24"/>
          <w:szCs w:val="24"/>
        </w:rPr>
        <w:t xml:space="preserve"> all the details in the attached E-Payment including PAN/TIN/TAN/GST No. with the acceptance letter.</w:t>
      </w:r>
    </w:p>
    <w:p w14:paraId="47BFC70F" w14:textId="77777777" w:rsidR="008B5FE3" w:rsidRPr="009D6DC3" w:rsidRDefault="008B5FE3" w:rsidP="009D6DC3">
      <w:pPr>
        <w:pStyle w:val="ListParagraph"/>
        <w:spacing w:line="276" w:lineRule="auto"/>
        <w:ind w:left="567" w:hanging="567"/>
        <w:rPr>
          <w:rFonts w:ascii="Book Antiqua" w:hAnsi="Book Antiqua"/>
          <w:b/>
          <w:sz w:val="24"/>
          <w:szCs w:val="24"/>
        </w:rPr>
      </w:pPr>
    </w:p>
    <w:p w14:paraId="7D7286D9" w14:textId="177BFA36" w:rsidR="008B5FE3" w:rsidRPr="009D6DC3" w:rsidRDefault="008B5FE3"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9D6DC3">
        <w:rPr>
          <w:rFonts w:ascii="Book Antiqua" w:hAnsi="Book Antiqua"/>
          <w:b/>
          <w:sz w:val="24"/>
          <w:szCs w:val="24"/>
        </w:rPr>
        <w:t xml:space="preserve">PAYING AUTHORITY: </w:t>
      </w:r>
      <w:r w:rsidR="005401BC">
        <w:rPr>
          <w:rFonts w:ascii="Book Antiqua" w:hAnsi="Book Antiqua"/>
          <w:b/>
          <w:sz w:val="24"/>
          <w:szCs w:val="24"/>
        </w:rPr>
        <w:t>C</w:t>
      </w:r>
      <w:r w:rsidRPr="009D6DC3">
        <w:rPr>
          <w:rFonts w:ascii="Book Antiqua" w:hAnsi="Book Antiqua"/>
          <w:b/>
          <w:sz w:val="24"/>
          <w:szCs w:val="24"/>
        </w:rPr>
        <w:t>GM (Fin - Bills), POWERGRID, CC, Gurgaon</w:t>
      </w:r>
      <w:r w:rsidR="00065907" w:rsidRPr="009D6DC3">
        <w:rPr>
          <w:rFonts w:ascii="Book Antiqua" w:hAnsi="Book Antiqua"/>
          <w:b/>
          <w:sz w:val="24"/>
          <w:szCs w:val="24"/>
        </w:rPr>
        <w:t>.</w:t>
      </w:r>
    </w:p>
    <w:p w14:paraId="42B98DE2" w14:textId="77777777" w:rsidR="008B5FE3" w:rsidRPr="009D6DC3" w:rsidRDefault="008B5FE3" w:rsidP="009D6DC3">
      <w:pPr>
        <w:spacing w:line="276" w:lineRule="auto"/>
        <w:ind w:left="567" w:hanging="567"/>
        <w:contextualSpacing/>
        <w:jc w:val="both"/>
        <w:rPr>
          <w:rFonts w:ascii="Book Antiqua" w:hAnsi="Book Antiqua"/>
          <w:bCs/>
        </w:rPr>
      </w:pPr>
    </w:p>
    <w:p w14:paraId="2C672333" w14:textId="18593F31" w:rsidR="003F08C5" w:rsidRPr="009D6DC3" w:rsidRDefault="003F08C5"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9D6DC3">
        <w:rPr>
          <w:rFonts w:ascii="Book Antiqua" w:hAnsi="Book Antiqua"/>
          <w:bCs/>
          <w:sz w:val="24"/>
          <w:szCs w:val="24"/>
        </w:rPr>
        <w:t xml:space="preserve">GST shall be paid by POWERGRID upon submission of invoice as per GST act. </w:t>
      </w:r>
    </w:p>
    <w:p w14:paraId="0BBE147A" w14:textId="77777777" w:rsidR="003F08C5" w:rsidRPr="009D6DC3" w:rsidRDefault="003F08C5" w:rsidP="009D6DC3">
      <w:pPr>
        <w:spacing w:line="276" w:lineRule="auto"/>
        <w:ind w:left="567" w:hanging="567"/>
        <w:contextualSpacing/>
        <w:jc w:val="both"/>
        <w:rPr>
          <w:rFonts w:ascii="Book Antiqua" w:hAnsi="Book Antiqua"/>
          <w:b/>
        </w:rPr>
      </w:pPr>
    </w:p>
    <w:p w14:paraId="6B16DE96" w14:textId="65F345B3" w:rsidR="00814648" w:rsidRPr="00F42AE1" w:rsidRDefault="003F08C5"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F42AE1">
        <w:rPr>
          <w:rFonts w:ascii="Book Antiqua" w:hAnsi="Book Antiqua"/>
          <w:bCs/>
          <w:sz w:val="24"/>
          <w:szCs w:val="24"/>
        </w:rPr>
        <w:t xml:space="preserve">All GST payment shall be against GST invoices/debit notes raised by the Service Provider as specified under the GST Act and related Rules, Notifications, etc. as notified by the Government in this regard. </w:t>
      </w:r>
      <w:proofErr w:type="gramStart"/>
      <w:r w:rsidRPr="00F42AE1">
        <w:rPr>
          <w:rFonts w:ascii="Book Antiqua" w:hAnsi="Book Antiqua"/>
          <w:bCs/>
          <w:sz w:val="24"/>
          <w:szCs w:val="24"/>
        </w:rPr>
        <w:t>In the event that</w:t>
      </w:r>
      <w:proofErr w:type="gramEnd"/>
      <w:r w:rsidRPr="00F42AE1">
        <w:rPr>
          <w:rFonts w:ascii="Book Antiqua" w:hAnsi="Book Antiqua"/>
          <w:bCs/>
          <w:sz w:val="24"/>
          <w:szCs w:val="24"/>
        </w:rPr>
        <w:t xml:space="preserve"> the Service Provider fails to provide the invoice/debit note in the form and manner prescribed under the GST Act and Rules, the </w:t>
      </w:r>
      <w:r w:rsidR="00481D32">
        <w:rPr>
          <w:rFonts w:ascii="Book Antiqua" w:hAnsi="Book Antiqua"/>
          <w:bCs/>
          <w:sz w:val="24"/>
          <w:szCs w:val="24"/>
        </w:rPr>
        <w:t>POWERGRID</w:t>
      </w:r>
      <w:r w:rsidRPr="00F42AE1">
        <w:rPr>
          <w:rFonts w:ascii="Book Antiqua" w:hAnsi="Book Antiqua"/>
          <w:bCs/>
          <w:sz w:val="24"/>
          <w:szCs w:val="24"/>
        </w:rPr>
        <w:t xml:space="preserve"> shall not be liable to make any payment against such invoice/debit note. Payment towards taxes &amp; duties shall be released by the </w:t>
      </w:r>
      <w:r w:rsidR="00481D32">
        <w:rPr>
          <w:rFonts w:ascii="Book Antiqua" w:hAnsi="Book Antiqua"/>
          <w:bCs/>
          <w:sz w:val="24"/>
          <w:szCs w:val="24"/>
        </w:rPr>
        <w:t>POWERGRID</w:t>
      </w:r>
      <w:r w:rsidRPr="00F42AE1">
        <w:rPr>
          <w:rFonts w:ascii="Book Antiqua" w:hAnsi="Book Antiqua"/>
          <w:bCs/>
          <w:sz w:val="24"/>
          <w:szCs w:val="24"/>
        </w:rPr>
        <w:t xml:space="preserve"> directly to the Contractor.</w:t>
      </w:r>
    </w:p>
    <w:p w14:paraId="6766075E" w14:textId="63F03196" w:rsidR="00814648" w:rsidRPr="009D6DC3" w:rsidRDefault="00814648" w:rsidP="009D6DC3">
      <w:pPr>
        <w:pStyle w:val="ListParagraph"/>
        <w:spacing w:line="276" w:lineRule="auto"/>
        <w:ind w:left="567" w:hanging="567"/>
        <w:rPr>
          <w:rFonts w:ascii="Book Antiqua" w:hAnsi="Book Antiqua"/>
          <w:b/>
          <w:sz w:val="24"/>
          <w:szCs w:val="24"/>
          <w:u w:val="single"/>
        </w:rPr>
      </w:pPr>
    </w:p>
    <w:p w14:paraId="1B822944" w14:textId="77777777" w:rsidR="00632388" w:rsidRPr="009D6DC3" w:rsidRDefault="003F08C5" w:rsidP="00450CD4">
      <w:pPr>
        <w:pStyle w:val="ListParagraph"/>
        <w:numPr>
          <w:ilvl w:val="1"/>
          <w:numId w:val="10"/>
        </w:numPr>
        <w:spacing w:line="276" w:lineRule="auto"/>
        <w:ind w:left="567" w:hanging="567"/>
        <w:contextualSpacing/>
        <w:jc w:val="both"/>
        <w:rPr>
          <w:rFonts w:ascii="Book Antiqua" w:hAnsi="Book Antiqua"/>
          <w:bCs/>
          <w:sz w:val="24"/>
          <w:szCs w:val="24"/>
        </w:rPr>
      </w:pPr>
      <w:r w:rsidRPr="009D6DC3">
        <w:rPr>
          <w:rFonts w:ascii="Book Antiqua" w:hAnsi="Book Antiqua"/>
          <w:b/>
          <w:sz w:val="24"/>
          <w:szCs w:val="24"/>
        </w:rPr>
        <w:t>MODE OF PAYMENT</w:t>
      </w:r>
      <w:r w:rsidR="00814648" w:rsidRPr="009D6DC3">
        <w:rPr>
          <w:rFonts w:ascii="Book Antiqua" w:hAnsi="Book Antiqua"/>
          <w:b/>
          <w:sz w:val="24"/>
          <w:szCs w:val="24"/>
        </w:rPr>
        <w:t xml:space="preserve">: </w:t>
      </w:r>
    </w:p>
    <w:p w14:paraId="20FE7806" w14:textId="77777777" w:rsidR="00632388" w:rsidRPr="009D6DC3" w:rsidRDefault="00632388" w:rsidP="009D6DC3">
      <w:pPr>
        <w:pStyle w:val="ListParagraph"/>
        <w:spacing w:line="276" w:lineRule="auto"/>
        <w:ind w:left="567"/>
        <w:contextualSpacing/>
        <w:jc w:val="both"/>
        <w:rPr>
          <w:rFonts w:ascii="Book Antiqua" w:hAnsi="Book Antiqua"/>
          <w:sz w:val="24"/>
          <w:szCs w:val="24"/>
        </w:rPr>
      </w:pPr>
    </w:p>
    <w:p w14:paraId="1E95B9CE" w14:textId="3C6A4952" w:rsidR="003F08C5" w:rsidRPr="009D6DC3" w:rsidRDefault="003F08C5" w:rsidP="009D6DC3">
      <w:pPr>
        <w:pStyle w:val="ListParagraph"/>
        <w:spacing w:line="276" w:lineRule="auto"/>
        <w:ind w:left="567"/>
        <w:contextualSpacing/>
        <w:jc w:val="both"/>
        <w:rPr>
          <w:rFonts w:ascii="Book Antiqua" w:hAnsi="Book Antiqua"/>
          <w:bCs/>
          <w:sz w:val="24"/>
          <w:szCs w:val="24"/>
        </w:rPr>
      </w:pPr>
      <w:r w:rsidRPr="009D6DC3">
        <w:rPr>
          <w:rFonts w:ascii="Book Antiqua" w:hAnsi="Book Antiqua"/>
          <w:sz w:val="24"/>
          <w:szCs w:val="24"/>
        </w:rPr>
        <w:t xml:space="preserve">Payments shall be made promptly by the </w:t>
      </w:r>
      <w:r w:rsidR="00481D32">
        <w:rPr>
          <w:rFonts w:ascii="Book Antiqua" w:hAnsi="Book Antiqua"/>
          <w:sz w:val="24"/>
          <w:szCs w:val="24"/>
        </w:rPr>
        <w:t>POWERGRID</w:t>
      </w:r>
      <w:r w:rsidRPr="009D6DC3">
        <w:rPr>
          <w:rFonts w:ascii="Book Antiqua" w:hAnsi="Book Antiqua"/>
          <w:sz w:val="24"/>
          <w:szCs w:val="24"/>
        </w:rPr>
        <w:t xml:space="preserve"> on receipt of Contractor’s GST invoice, complete in all respects and supported by the requisite documents and fulfillment of stipulated conditions, if any, to the satisfaction of Officer-in-charge. </w:t>
      </w:r>
    </w:p>
    <w:p w14:paraId="12CBF53E" w14:textId="77777777" w:rsidR="003F08C5" w:rsidRPr="009D6DC3" w:rsidRDefault="003F08C5" w:rsidP="009D6DC3">
      <w:pPr>
        <w:pStyle w:val="ListParagraph"/>
        <w:spacing w:line="276" w:lineRule="auto"/>
        <w:contextualSpacing/>
        <w:jc w:val="both"/>
        <w:rPr>
          <w:rFonts w:ascii="Book Antiqua" w:hAnsi="Book Antiqua"/>
          <w:bCs/>
          <w:sz w:val="24"/>
          <w:szCs w:val="24"/>
        </w:rPr>
      </w:pPr>
    </w:p>
    <w:p w14:paraId="450EB8EE" w14:textId="3698969F" w:rsidR="00FF4466" w:rsidRPr="009D6DC3" w:rsidRDefault="003F08C5" w:rsidP="000A586D">
      <w:pPr>
        <w:pStyle w:val="ListParagraph"/>
        <w:spacing w:line="276" w:lineRule="auto"/>
        <w:ind w:left="567"/>
        <w:contextualSpacing/>
        <w:jc w:val="both"/>
        <w:rPr>
          <w:rFonts w:ascii="Book Antiqua" w:hAnsi="Book Antiqua"/>
          <w:bCs/>
          <w:sz w:val="24"/>
          <w:szCs w:val="24"/>
        </w:rPr>
      </w:pPr>
      <w:r w:rsidRPr="009D6DC3">
        <w:rPr>
          <w:rFonts w:ascii="Book Antiqua" w:hAnsi="Book Antiqua"/>
          <w:sz w:val="24"/>
          <w:szCs w:val="24"/>
        </w:rPr>
        <w:t>All payments to be made directly to the Contractor under the contract shall be made by POWERGRID through electronic payment mechanism (e-payment).</w:t>
      </w:r>
    </w:p>
    <w:p w14:paraId="3EDDDF4F" w14:textId="7FE1A47E" w:rsidR="00697C70" w:rsidRPr="009D6DC3" w:rsidRDefault="00697C70" w:rsidP="009D6DC3">
      <w:pPr>
        <w:spacing w:line="276" w:lineRule="auto"/>
        <w:jc w:val="both"/>
        <w:rPr>
          <w:rFonts w:ascii="Book Antiqua" w:hAnsi="Book Antiqua" w:cstheme="minorHAnsi"/>
        </w:rPr>
      </w:pPr>
    </w:p>
    <w:p w14:paraId="6B77D1F4" w14:textId="2C9B53DB" w:rsidR="00090664" w:rsidRPr="009D6DC3" w:rsidRDefault="00090664" w:rsidP="00450CD4">
      <w:pPr>
        <w:numPr>
          <w:ilvl w:val="0"/>
          <w:numId w:val="10"/>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u w:val="single"/>
        </w:rPr>
        <w:t>TAXES &amp; DUTIES</w:t>
      </w:r>
    </w:p>
    <w:p w14:paraId="5DECBC4B" w14:textId="5E006AE0" w:rsidR="00090664" w:rsidRPr="009D6DC3" w:rsidRDefault="00090664" w:rsidP="009D6DC3">
      <w:pPr>
        <w:spacing w:line="276" w:lineRule="auto"/>
        <w:ind w:left="567"/>
        <w:contextualSpacing/>
        <w:jc w:val="both"/>
        <w:rPr>
          <w:rFonts w:ascii="Book Antiqua" w:hAnsi="Book Antiqua" w:cstheme="minorHAnsi"/>
          <w:b/>
          <w:u w:val="single"/>
        </w:rPr>
      </w:pPr>
    </w:p>
    <w:p w14:paraId="204C995A" w14:textId="77777777" w:rsidR="009722F9" w:rsidRPr="00533281" w:rsidRDefault="009722F9" w:rsidP="009722F9">
      <w:pPr>
        <w:numPr>
          <w:ilvl w:val="1"/>
          <w:numId w:val="26"/>
        </w:numPr>
        <w:tabs>
          <w:tab w:val="left" w:pos="567"/>
        </w:tabs>
        <w:spacing w:line="276" w:lineRule="auto"/>
        <w:ind w:left="567" w:hanging="567"/>
        <w:contextualSpacing/>
        <w:jc w:val="both"/>
        <w:rPr>
          <w:rFonts w:ascii="Book Antiqua" w:hAnsi="Book Antiqua" w:cstheme="minorHAnsi"/>
          <w:bCs/>
        </w:rPr>
      </w:pPr>
      <w:r w:rsidRPr="00533281">
        <w:rPr>
          <w:rFonts w:ascii="Book Antiqua" w:hAnsi="Book Antiqua"/>
        </w:rPr>
        <w:t xml:space="preserve">In addition to the payment of contracted rates, POWERGRID </w:t>
      </w:r>
      <w:proofErr w:type="gramStart"/>
      <w:r w:rsidRPr="00533281">
        <w:rPr>
          <w:rFonts w:ascii="Book Antiqua" w:hAnsi="Book Antiqua"/>
        </w:rPr>
        <w:t>will</w:t>
      </w:r>
      <w:proofErr w:type="gramEnd"/>
      <w:r w:rsidRPr="00533281">
        <w:rPr>
          <w:rFonts w:ascii="Book Antiqua" w:hAnsi="Book Antiqua"/>
        </w:rPr>
        <w:t xml:space="preserve"> </w:t>
      </w:r>
      <w:proofErr w:type="gramStart"/>
      <w:r w:rsidRPr="00533281">
        <w:rPr>
          <w:rFonts w:ascii="Book Antiqua" w:hAnsi="Book Antiqua"/>
        </w:rPr>
        <w:t>liable</w:t>
      </w:r>
      <w:proofErr w:type="gramEnd"/>
      <w:r w:rsidRPr="00533281">
        <w:rPr>
          <w:rFonts w:ascii="Book Antiqua" w:hAnsi="Book Antiqua"/>
        </w:rPr>
        <w:t xml:space="preserve"> to pay </w:t>
      </w:r>
      <w:r w:rsidRPr="00533281">
        <w:rPr>
          <w:rFonts w:ascii="Book Antiqua" w:hAnsi="Book Antiqua"/>
          <w:b/>
          <w:bCs/>
        </w:rPr>
        <w:t>Toll tax, DND tax, Parking Charges and State Passenger Tax, GST or VAT</w:t>
      </w:r>
      <w:r w:rsidRPr="00533281">
        <w:rPr>
          <w:rFonts w:ascii="Book Antiqua" w:hAnsi="Book Antiqua"/>
        </w:rPr>
        <w:t xml:space="preserve"> wherever incurred, subject to submission of documentary proof (Original receipt).</w:t>
      </w:r>
    </w:p>
    <w:p w14:paraId="419A6B29" w14:textId="77777777" w:rsidR="00494B6C" w:rsidRPr="009D6DC3" w:rsidRDefault="00494B6C" w:rsidP="009D6DC3">
      <w:pPr>
        <w:tabs>
          <w:tab w:val="left" w:pos="720"/>
        </w:tabs>
        <w:spacing w:line="276" w:lineRule="auto"/>
        <w:ind w:left="720"/>
        <w:contextualSpacing/>
        <w:jc w:val="both"/>
        <w:rPr>
          <w:rFonts w:ascii="Book Antiqua" w:hAnsi="Book Antiqua" w:cstheme="minorHAnsi"/>
          <w:bCs/>
        </w:rPr>
      </w:pPr>
    </w:p>
    <w:p w14:paraId="5C0DE5D3"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Contact Price is exclusive of GST.</w:t>
      </w:r>
    </w:p>
    <w:p w14:paraId="1C36B901" w14:textId="77777777" w:rsidR="00494B6C" w:rsidRDefault="00494B6C" w:rsidP="009D6DC3">
      <w:pPr>
        <w:tabs>
          <w:tab w:val="left" w:pos="567"/>
        </w:tabs>
        <w:spacing w:line="276" w:lineRule="auto"/>
        <w:ind w:left="567" w:hanging="567"/>
        <w:contextualSpacing/>
        <w:jc w:val="both"/>
        <w:rPr>
          <w:rFonts w:ascii="Book Antiqua" w:hAnsi="Book Antiqua" w:cstheme="minorHAnsi"/>
          <w:bCs/>
        </w:rPr>
      </w:pPr>
    </w:p>
    <w:p w14:paraId="7D602912" w14:textId="77777777" w:rsidR="004F7539" w:rsidRPr="009D6DC3" w:rsidRDefault="004F7539" w:rsidP="009D6DC3">
      <w:pPr>
        <w:tabs>
          <w:tab w:val="left" w:pos="567"/>
        </w:tabs>
        <w:spacing w:line="276" w:lineRule="auto"/>
        <w:ind w:left="567" w:hanging="567"/>
        <w:contextualSpacing/>
        <w:jc w:val="both"/>
        <w:rPr>
          <w:rFonts w:ascii="Book Antiqua" w:hAnsi="Book Antiqua" w:cstheme="minorHAnsi"/>
          <w:bCs/>
        </w:rPr>
      </w:pPr>
    </w:p>
    <w:p w14:paraId="7A641DAC" w14:textId="4B327039"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lastRenderedPageBreak/>
        <w:t>Reimbursement of GST by the</w:t>
      </w:r>
      <w:r w:rsidR="00481D32">
        <w:rPr>
          <w:rFonts w:ascii="Book Antiqua" w:hAnsi="Book Antiqua" w:cstheme="minorHAnsi"/>
          <w:bCs/>
        </w:rPr>
        <w:t xml:space="preserve"> POWERGRID</w:t>
      </w:r>
      <w:r w:rsidRPr="009D6DC3">
        <w:rPr>
          <w:rFonts w:ascii="Book Antiqua" w:hAnsi="Book Antiqua" w:cstheme="minorHAnsi"/>
          <w:bCs/>
        </w:rPr>
        <w:t xml:space="preserve"> shall be at the rate applicable on the HSN/SAC of the goods/services supplied by the Contractor to the </w:t>
      </w:r>
      <w:r w:rsidR="00C751A9">
        <w:rPr>
          <w:rFonts w:ascii="Book Antiqua" w:hAnsi="Book Antiqua" w:cstheme="minorHAnsi"/>
          <w:bCs/>
        </w:rPr>
        <w:t>POWERGRID</w:t>
      </w:r>
      <w:r w:rsidRPr="009D6DC3">
        <w:rPr>
          <w:rFonts w:ascii="Book Antiqua" w:hAnsi="Book Antiqua" w:cstheme="minorHAnsi"/>
          <w:bCs/>
        </w:rPr>
        <w:t xml:space="preserve">. The reimbursement of GST except GST on advance payment shall be against Invoice/Debit Note containing particulars specified under the GST Act and related Rules, Notifications, etc. as notified by the Government in this regard. </w:t>
      </w:r>
      <w:proofErr w:type="gramStart"/>
      <w:r w:rsidRPr="009D6DC3">
        <w:rPr>
          <w:rFonts w:ascii="Book Antiqua" w:hAnsi="Book Antiqua" w:cstheme="minorHAnsi"/>
          <w:bCs/>
        </w:rPr>
        <w:t>In the event that</w:t>
      </w:r>
      <w:proofErr w:type="gramEnd"/>
      <w:r w:rsidRPr="009D6DC3">
        <w:rPr>
          <w:rFonts w:ascii="Book Antiqua" w:hAnsi="Book Antiqua" w:cstheme="minorHAnsi"/>
          <w:bCs/>
        </w:rPr>
        <w:t xml:space="preserve"> the Contractor fails to provide the invoice in the form and manner prescribed under the GST Act and Rules, the </w:t>
      </w:r>
      <w:r w:rsidR="00C751A9">
        <w:rPr>
          <w:rFonts w:ascii="Book Antiqua" w:hAnsi="Book Antiqua" w:cstheme="minorHAnsi"/>
          <w:bCs/>
        </w:rPr>
        <w:t>POWERGRID</w:t>
      </w:r>
      <w:r w:rsidRPr="009D6DC3">
        <w:rPr>
          <w:rFonts w:ascii="Book Antiqua" w:hAnsi="Book Antiqua" w:cstheme="minorHAnsi"/>
          <w:bCs/>
        </w:rPr>
        <w:t xml:space="preserve"> shall not be liable to make any payment against such invoice. Reimbursement of GST payment against Advance payment (applicable for Supply of Services) shall be against a proforma invoice. Further, the Contractor shall, within 7 days from the date of receipt of Advance, furnish an Advance Receipt Voucher to the Employer, as prescribed under the GST Law.</w:t>
      </w:r>
    </w:p>
    <w:p w14:paraId="5CC66028" w14:textId="77777777" w:rsidR="00494B6C" w:rsidRPr="009D6DC3" w:rsidRDefault="00494B6C" w:rsidP="009D6DC3">
      <w:pPr>
        <w:pStyle w:val="NoSpacing"/>
        <w:spacing w:line="276" w:lineRule="auto"/>
        <w:ind w:left="426" w:hanging="426"/>
        <w:rPr>
          <w:rFonts w:ascii="Book Antiqua" w:hAnsi="Book Antiqua"/>
        </w:rPr>
      </w:pPr>
    </w:p>
    <w:p w14:paraId="4163BF6A" w14:textId="77777777" w:rsidR="00494B6C" w:rsidRPr="009D6DC3" w:rsidRDefault="00494B6C" w:rsidP="009D6DC3">
      <w:pPr>
        <w:spacing w:line="276" w:lineRule="auto"/>
        <w:ind w:left="567"/>
        <w:contextualSpacing/>
        <w:jc w:val="both"/>
        <w:rPr>
          <w:rFonts w:ascii="Book Antiqua" w:hAnsi="Book Antiqua" w:cstheme="minorHAnsi"/>
          <w:bCs/>
        </w:rPr>
      </w:pPr>
      <w:r w:rsidRPr="009D6DC3">
        <w:rPr>
          <w:rFonts w:ascii="Book Antiqua" w:hAnsi="Book Antiqua" w:cstheme="minorHAnsi"/>
          <w:bCs/>
        </w:rPr>
        <w:t>If there is difference in HSN/SAC classification and corresponding rate of GST of an item as confirmed/deemed confirmed by the bidder in its bid and HSN/SAC and corresponding rate of GST as interpreted under any interpretation/ judgment/ Notification/ Circular issued under the GST law before or after the award of contract, GST reimbursable to the bidder/Contractor shall be lower of the GST applicable at the rate as confirmed/deemed confirmed in the bid or actual GST paid/payable by the bidder for that item.</w:t>
      </w:r>
    </w:p>
    <w:p w14:paraId="2AB31A07" w14:textId="77777777" w:rsidR="00494B6C" w:rsidRPr="009D6DC3" w:rsidRDefault="00494B6C" w:rsidP="009D6DC3">
      <w:pPr>
        <w:spacing w:line="276" w:lineRule="auto"/>
        <w:ind w:left="567" w:hanging="567"/>
        <w:jc w:val="both"/>
        <w:rPr>
          <w:rFonts w:ascii="Book Antiqua" w:hAnsi="Book Antiqua" w:cstheme="minorHAnsi"/>
          <w:bCs/>
        </w:rPr>
      </w:pPr>
    </w:p>
    <w:p w14:paraId="33FA5430" w14:textId="54F61CCD" w:rsidR="00494B6C" w:rsidRPr="009D6DC3" w:rsidRDefault="00E81487" w:rsidP="00450CD4">
      <w:pPr>
        <w:numPr>
          <w:ilvl w:val="1"/>
          <w:numId w:val="26"/>
        </w:numPr>
        <w:tabs>
          <w:tab w:val="left" w:pos="720"/>
        </w:tabs>
        <w:spacing w:line="276" w:lineRule="auto"/>
        <w:ind w:left="567" w:hanging="567"/>
        <w:contextualSpacing/>
        <w:jc w:val="both"/>
        <w:rPr>
          <w:rFonts w:ascii="Book Antiqua" w:hAnsi="Book Antiqua" w:cstheme="minorHAnsi"/>
          <w:bCs/>
        </w:rPr>
      </w:pPr>
      <w:r>
        <w:rPr>
          <w:rFonts w:ascii="Book Antiqua" w:hAnsi="Book Antiqua" w:cstheme="minorHAnsi"/>
          <w:bCs/>
        </w:rPr>
        <w:t>POWERGRID</w:t>
      </w:r>
      <w:r w:rsidR="00494B6C" w:rsidRPr="009D6DC3">
        <w:rPr>
          <w:rFonts w:ascii="Book Antiqua" w:hAnsi="Book Antiqua" w:cstheme="minorHAnsi"/>
          <w:bCs/>
        </w:rPr>
        <w:t xml:space="preserve"> would not bear any liability on account of any other taxes, duties</w:t>
      </w:r>
      <w:r w:rsidR="006E6FEA" w:rsidRPr="009D6DC3">
        <w:rPr>
          <w:rFonts w:ascii="Book Antiqua" w:hAnsi="Book Antiqua" w:cstheme="minorHAnsi"/>
          <w:bCs/>
        </w:rPr>
        <w:t>,</w:t>
      </w:r>
      <w:r w:rsidR="006E6FEA">
        <w:rPr>
          <w:rFonts w:ascii="Book Antiqua" w:hAnsi="Book Antiqua" w:cstheme="minorHAnsi"/>
          <w:bCs/>
        </w:rPr>
        <w:t xml:space="preserve"> </w:t>
      </w:r>
      <w:r w:rsidR="006E6FEA" w:rsidRPr="009D6DC3">
        <w:rPr>
          <w:rFonts w:ascii="Book Antiqua" w:hAnsi="Book Antiqua" w:cstheme="minorHAnsi"/>
          <w:bCs/>
        </w:rPr>
        <w:t>and levies</w:t>
      </w:r>
      <w:r w:rsidR="00494B6C" w:rsidRPr="009D6DC3">
        <w:rPr>
          <w:rFonts w:ascii="Book Antiqua" w:hAnsi="Book Antiqua" w:cstheme="minorHAnsi"/>
          <w:bCs/>
        </w:rPr>
        <w:t xml:space="preserve"> applicable locally.</w:t>
      </w:r>
    </w:p>
    <w:p w14:paraId="257C8085" w14:textId="77777777" w:rsidR="00494B6C" w:rsidRPr="009D6DC3" w:rsidRDefault="00494B6C" w:rsidP="009D6DC3">
      <w:pPr>
        <w:pStyle w:val="NoSpacing"/>
        <w:spacing w:line="276" w:lineRule="auto"/>
        <w:ind w:left="567" w:hanging="567"/>
        <w:rPr>
          <w:rFonts w:ascii="Book Antiqua" w:hAnsi="Book Antiqua"/>
        </w:rPr>
      </w:pPr>
      <w:r w:rsidRPr="009D6DC3">
        <w:rPr>
          <w:rFonts w:ascii="Book Antiqua" w:hAnsi="Book Antiqua"/>
        </w:rPr>
        <w:t xml:space="preserve"> </w:t>
      </w:r>
    </w:p>
    <w:p w14:paraId="345B21F1" w14:textId="7698CA10" w:rsidR="00494B6C" w:rsidRPr="009D6DC3" w:rsidRDefault="00E81487" w:rsidP="00450CD4">
      <w:pPr>
        <w:numPr>
          <w:ilvl w:val="1"/>
          <w:numId w:val="26"/>
        </w:numPr>
        <w:tabs>
          <w:tab w:val="left" w:pos="720"/>
        </w:tabs>
        <w:spacing w:line="276" w:lineRule="auto"/>
        <w:ind w:left="567" w:hanging="567"/>
        <w:contextualSpacing/>
        <w:jc w:val="both"/>
        <w:rPr>
          <w:rFonts w:ascii="Book Antiqua" w:hAnsi="Book Antiqua" w:cstheme="minorHAnsi"/>
          <w:bCs/>
        </w:rPr>
      </w:pPr>
      <w:r>
        <w:rPr>
          <w:rFonts w:ascii="Book Antiqua" w:hAnsi="Book Antiqua" w:cstheme="minorHAnsi"/>
          <w:bCs/>
        </w:rPr>
        <w:t>POWERGRID</w:t>
      </w:r>
      <w:r w:rsidR="00494B6C" w:rsidRPr="009D6DC3">
        <w:rPr>
          <w:rFonts w:ascii="Book Antiqua" w:hAnsi="Book Antiqua" w:cstheme="minorHAnsi"/>
          <w:bCs/>
        </w:rPr>
        <w:t xml:space="preserve"> </w:t>
      </w:r>
      <w:r w:rsidR="00C751A9" w:rsidRPr="009D6DC3">
        <w:rPr>
          <w:rFonts w:ascii="Book Antiqua" w:hAnsi="Book Antiqua" w:cstheme="minorHAnsi"/>
          <w:bCs/>
        </w:rPr>
        <w:t>shall</w:t>
      </w:r>
      <w:r w:rsidR="00494B6C" w:rsidRPr="009D6DC3">
        <w:rPr>
          <w:rFonts w:ascii="Book Antiqua" w:hAnsi="Book Antiqua" w:cstheme="minorHAnsi"/>
          <w:bCs/>
        </w:rPr>
        <w:t xml:space="preserve"> deduct taxes at source as per the applicable laws/rules, if any, and issue Tax Deduction at Source (TDS) Certificate to the Contractor.</w:t>
      </w:r>
    </w:p>
    <w:p w14:paraId="2731FA29" w14:textId="77777777" w:rsidR="00494B6C" w:rsidRPr="009D6DC3" w:rsidRDefault="00494B6C" w:rsidP="009D6DC3">
      <w:pPr>
        <w:tabs>
          <w:tab w:val="left" w:pos="720"/>
        </w:tabs>
        <w:spacing w:line="276" w:lineRule="auto"/>
        <w:ind w:left="567" w:hanging="567"/>
        <w:jc w:val="both"/>
        <w:rPr>
          <w:rFonts w:ascii="Book Antiqua" w:hAnsi="Book Antiqua" w:cstheme="minorHAnsi"/>
          <w:bCs/>
        </w:rPr>
      </w:pPr>
    </w:p>
    <w:p w14:paraId="4356C80B" w14:textId="19349683" w:rsidR="00494B6C" w:rsidRPr="009D6DC3" w:rsidRDefault="00494B6C" w:rsidP="00450CD4">
      <w:pPr>
        <w:numPr>
          <w:ilvl w:val="1"/>
          <w:numId w:val="26"/>
        </w:numPr>
        <w:tabs>
          <w:tab w:val="left" w:pos="720"/>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The Contractor shall comply with all tax laws in force in India. The Contractor shall indemnify and hold harmless the </w:t>
      </w:r>
      <w:r w:rsidR="000347CC">
        <w:rPr>
          <w:rFonts w:ascii="Book Antiqua" w:hAnsi="Book Antiqua" w:cstheme="minorHAnsi"/>
          <w:bCs/>
        </w:rPr>
        <w:t>POWERGRID</w:t>
      </w:r>
      <w:r w:rsidRPr="009D6DC3">
        <w:rPr>
          <w:rFonts w:ascii="Book Antiqua" w:hAnsi="Book Antiqua" w:cstheme="minorHAnsi"/>
          <w:bCs/>
        </w:rPr>
        <w:t xml:space="preserve"> from and against </w:t>
      </w:r>
      <w:proofErr w:type="gramStart"/>
      <w:r w:rsidRPr="009D6DC3">
        <w:rPr>
          <w:rFonts w:ascii="Book Antiqua" w:hAnsi="Book Antiqua" w:cstheme="minorHAnsi"/>
          <w:bCs/>
        </w:rPr>
        <w:t>any and all</w:t>
      </w:r>
      <w:proofErr w:type="gramEnd"/>
      <w:r w:rsidRPr="009D6DC3">
        <w:rPr>
          <w:rFonts w:ascii="Book Antiqua" w:hAnsi="Book Antiqua" w:cstheme="minorHAnsi"/>
          <w:bCs/>
        </w:rPr>
        <w:t xml:space="preserve"> liabilities, interest, damages, claims, fines, penalties and expenses of whatever nature arising or resulting from the violation of such tax laws by the Contractor or its personnel, including the Subcontractors and their personnel.</w:t>
      </w:r>
    </w:p>
    <w:p w14:paraId="73451CF8" w14:textId="77777777" w:rsidR="00494B6C" w:rsidRPr="009D6DC3" w:rsidRDefault="00494B6C" w:rsidP="009D6DC3">
      <w:pPr>
        <w:tabs>
          <w:tab w:val="left" w:pos="720"/>
        </w:tabs>
        <w:spacing w:line="276" w:lineRule="auto"/>
        <w:ind w:left="567" w:hanging="567"/>
        <w:jc w:val="both"/>
        <w:rPr>
          <w:rFonts w:ascii="Book Antiqua" w:hAnsi="Book Antiqua" w:cstheme="minorHAnsi"/>
          <w:bCs/>
        </w:rPr>
      </w:pPr>
    </w:p>
    <w:p w14:paraId="3D75412B" w14:textId="05C0A1C0" w:rsidR="00494B6C" w:rsidRDefault="00494B6C" w:rsidP="00450CD4">
      <w:pPr>
        <w:numPr>
          <w:ilvl w:val="1"/>
          <w:numId w:val="26"/>
        </w:numPr>
        <w:tabs>
          <w:tab w:val="left" w:pos="720"/>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Owner’s GSTIN number in each state/UT is published on the Owner’s company website </w:t>
      </w:r>
      <w:hyperlink r:id="rId28" w:history="1">
        <w:r w:rsidR="00C17803" w:rsidRPr="00EC7E24">
          <w:rPr>
            <w:rStyle w:val="Hyperlink"/>
            <w:rFonts w:ascii="Book Antiqua" w:hAnsi="Book Antiqua" w:cstheme="minorHAnsi"/>
          </w:rPr>
          <w:t>https://www.powergrid.in</w:t>
        </w:r>
      </w:hyperlink>
      <w:r w:rsidRPr="009D6DC3">
        <w:rPr>
          <w:rFonts w:ascii="Book Antiqua" w:hAnsi="Book Antiqua" w:cstheme="minorHAnsi"/>
          <w:bCs/>
        </w:rPr>
        <w:t>. While raising invoice/proforma invoice for Supply of Goods, Contactor shall bill to and ship to the address of the Owner in the State/UT where the Goods or part thereof is to be Supplied and mention GSTIN of Owner in of the same state/UT. In case of Supply of Services, the Contractor shall invoice the Owner using the GSTIN of Owner in the state/UT in which the service or part thereof is to be rendered.</w:t>
      </w:r>
    </w:p>
    <w:p w14:paraId="22C671AE" w14:textId="77777777" w:rsidR="00C85378" w:rsidRDefault="00C85378" w:rsidP="00C85378">
      <w:pPr>
        <w:pStyle w:val="ListParagraph"/>
        <w:rPr>
          <w:rFonts w:ascii="Book Antiqua" w:hAnsi="Book Antiqua" w:cstheme="minorHAnsi"/>
          <w:bCs/>
        </w:rPr>
      </w:pPr>
    </w:p>
    <w:p w14:paraId="1CD1A540" w14:textId="006D0BF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lastRenderedPageBreak/>
        <w:t xml:space="preserve">Notwithstanding anything above or elsewhere in the Contract, in the event that the input tax credit of the GST charged by the Contractor is denied by the tax authorities to the </w:t>
      </w:r>
      <w:r w:rsidR="008E7595">
        <w:rPr>
          <w:rFonts w:ascii="Book Antiqua" w:hAnsi="Book Antiqua" w:cstheme="minorHAnsi"/>
          <w:bCs/>
        </w:rPr>
        <w:t>POWERGRID</w:t>
      </w:r>
      <w:r w:rsidRPr="009D6DC3">
        <w:rPr>
          <w:rFonts w:ascii="Book Antiqua" w:hAnsi="Book Antiqua" w:cstheme="minorHAnsi"/>
          <w:bCs/>
        </w:rPr>
        <w:t xml:space="preserve"> for reasons associated with non-compliance/ incorrect compliance by the Contractor, the </w:t>
      </w:r>
      <w:r w:rsidR="008E7595">
        <w:rPr>
          <w:rFonts w:ascii="Book Antiqua" w:hAnsi="Book Antiqua" w:cstheme="minorHAnsi"/>
          <w:bCs/>
        </w:rPr>
        <w:t>POWERGRID</w:t>
      </w:r>
      <w:r w:rsidRPr="009D6DC3">
        <w:rPr>
          <w:rFonts w:ascii="Book Antiqua" w:hAnsi="Book Antiqua" w:cstheme="minorHAnsi"/>
          <w:bCs/>
        </w:rPr>
        <w:t xml:space="preserve"> shall be entitled to recover such amount from the Contractor by way of adjustment from any of the subsequent invoices submitted by the Contractor to the </w:t>
      </w:r>
      <w:r w:rsidR="008E7595">
        <w:rPr>
          <w:rFonts w:ascii="Book Antiqua" w:hAnsi="Book Antiqua" w:cstheme="minorHAnsi"/>
          <w:bCs/>
        </w:rPr>
        <w:t>POWERGRID</w:t>
      </w:r>
      <w:r w:rsidRPr="009D6DC3">
        <w:rPr>
          <w:rFonts w:ascii="Book Antiqua" w:hAnsi="Book Antiqua" w:cstheme="minorHAnsi"/>
          <w:bCs/>
        </w:rPr>
        <w:t>. In addition to the amount of GST, the</w:t>
      </w:r>
      <w:r w:rsidR="008E7595">
        <w:rPr>
          <w:rFonts w:ascii="Book Antiqua" w:hAnsi="Book Antiqua" w:cstheme="minorHAnsi"/>
          <w:bCs/>
        </w:rPr>
        <w:t xml:space="preserve"> POWERGRID</w:t>
      </w:r>
      <w:r w:rsidRPr="009D6DC3">
        <w:rPr>
          <w:rFonts w:ascii="Book Antiqua" w:hAnsi="Book Antiqua" w:cstheme="minorHAnsi"/>
          <w:bCs/>
        </w:rPr>
        <w:t xml:space="preserve"> shall also be entitled to recover interest and penalty, in case any interest and/or penalty are imposed by the tax authorities on the </w:t>
      </w:r>
      <w:r w:rsidR="00153708">
        <w:rPr>
          <w:rFonts w:ascii="Book Antiqua" w:hAnsi="Book Antiqua" w:cstheme="minorHAnsi"/>
          <w:bCs/>
        </w:rPr>
        <w:t>POWERGRID</w:t>
      </w:r>
      <w:r w:rsidRPr="009D6DC3">
        <w:rPr>
          <w:rFonts w:ascii="Book Antiqua" w:hAnsi="Book Antiqua" w:cstheme="minorHAnsi"/>
          <w:bCs/>
        </w:rPr>
        <w:t xml:space="preserve"> for incorrect/wrong availing of Input Tax Credit.  The </w:t>
      </w:r>
      <w:r w:rsidR="00153708">
        <w:rPr>
          <w:rFonts w:ascii="Book Antiqua" w:hAnsi="Book Antiqua" w:cstheme="minorHAnsi"/>
          <w:bCs/>
        </w:rPr>
        <w:t xml:space="preserve">POWERGRID </w:t>
      </w:r>
      <w:r w:rsidRPr="009D6DC3">
        <w:rPr>
          <w:rFonts w:ascii="Book Antiqua" w:hAnsi="Book Antiqua" w:cstheme="minorHAnsi"/>
          <w:bCs/>
        </w:rPr>
        <w:t>shall determine whether the denial of credit is linked to the non-compliance/ incorrect compliance of the Contractor and the said determination shall be binding on the Contractor.</w:t>
      </w:r>
    </w:p>
    <w:p w14:paraId="487768E4" w14:textId="1B15A004" w:rsidR="00A175C7" w:rsidRPr="009D6DC3" w:rsidRDefault="00A175C7" w:rsidP="009D6DC3">
      <w:pPr>
        <w:spacing w:line="276" w:lineRule="auto"/>
        <w:rPr>
          <w:rFonts w:ascii="Book Antiqua" w:hAnsi="Book Antiqua" w:cstheme="minorHAnsi"/>
          <w:b/>
          <w:bCs/>
        </w:rPr>
      </w:pPr>
    </w:p>
    <w:p w14:paraId="27FFCD1E" w14:textId="77777777" w:rsidR="00494B6C" w:rsidRPr="009D6DC3" w:rsidRDefault="00494B6C" w:rsidP="00450CD4">
      <w:pPr>
        <w:numPr>
          <w:ilvl w:val="0"/>
          <w:numId w:val="26"/>
        </w:numPr>
        <w:spacing w:line="276" w:lineRule="auto"/>
        <w:ind w:left="567" w:hanging="567"/>
        <w:contextualSpacing/>
        <w:jc w:val="both"/>
        <w:rPr>
          <w:rFonts w:ascii="Book Antiqua" w:hAnsi="Book Antiqua" w:cstheme="minorHAnsi"/>
        </w:rPr>
      </w:pPr>
      <w:r w:rsidRPr="009D6DC3">
        <w:rPr>
          <w:rFonts w:ascii="Book Antiqua" w:hAnsi="Book Antiqua" w:cstheme="minorHAnsi"/>
          <w:b/>
          <w:bCs/>
          <w:u w:val="single"/>
        </w:rPr>
        <w:t>CONTRACT PERFORMANCE GUARANTEE (CPG)</w:t>
      </w:r>
    </w:p>
    <w:p w14:paraId="1B6CCD05" w14:textId="77777777" w:rsidR="00494B6C" w:rsidRPr="009D6DC3" w:rsidRDefault="00494B6C" w:rsidP="009D6DC3">
      <w:pPr>
        <w:spacing w:line="276" w:lineRule="auto"/>
        <w:ind w:left="720"/>
        <w:contextualSpacing/>
        <w:jc w:val="both"/>
        <w:rPr>
          <w:rFonts w:ascii="Book Antiqua" w:hAnsi="Book Antiqua" w:cstheme="minorHAnsi"/>
        </w:rPr>
      </w:pPr>
    </w:p>
    <w:p w14:paraId="0BC9BFF8" w14:textId="10C149BF" w:rsidR="008C34EA" w:rsidRPr="000D17F5" w:rsidRDefault="008C34EA" w:rsidP="008C34EA">
      <w:pPr>
        <w:numPr>
          <w:ilvl w:val="1"/>
          <w:numId w:val="26"/>
        </w:numPr>
        <w:tabs>
          <w:tab w:val="left" w:pos="567"/>
        </w:tabs>
        <w:spacing w:line="276" w:lineRule="auto"/>
        <w:ind w:left="567" w:hanging="567"/>
        <w:contextualSpacing/>
        <w:jc w:val="both"/>
        <w:rPr>
          <w:rFonts w:ascii="Book Antiqua" w:hAnsi="Book Antiqua" w:cstheme="minorHAnsi"/>
        </w:rPr>
      </w:pPr>
      <w:r w:rsidRPr="008D505A">
        <w:rPr>
          <w:rFonts w:ascii="Book Antiqua" w:hAnsi="Book Antiqua" w:cstheme="minorHAnsi"/>
        </w:rPr>
        <w:t xml:space="preserve">The </w:t>
      </w:r>
      <w:r w:rsidRPr="004F7539">
        <w:rPr>
          <w:rFonts w:ascii="Book Antiqua" w:hAnsi="Book Antiqua" w:cstheme="minorHAnsi"/>
        </w:rPr>
        <w:t>Contractor shall, within Thirty (</w:t>
      </w:r>
      <w:r w:rsidR="004F7539" w:rsidRPr="004F7539">
        <w:rPr>
          <w:rFonts w:ascii="Book Antiqua" w:hAnsi="Book Antiqua" w:cstheme="minorHAnsi"/>
        </w:rPr>
        <w:t>30</w:t>
      </w:r>
      <w:r w:rsidRPr="004F7539">
        <w:rPr>
          <w:rFonts w:ascii="Book Antiqua" w:hAnsi="Book Antiqua" w:cstheme="minorHAnsi"/>
        </w:rPr>
        <w:t xml:space="preserve">) days of </w:t>
      </w:r>
      <w:r w:rsidR="000C2A84" w:rsidRPr="004F7539">
        <w:rPr>
          <w:rFonts w:ascii="Book Antiqua" w:hAnsi="Book Antiqua" w:cstheme="minorHAnsi"/>
        </w:rPr>
        <w:t xml:space="preserve">issuance of </w:t>
      </w:r>
      <w:r w:rsidRPr="004F7539">
        <w:rPr>
          <w:rFonts w:ascii="Book Antiqua" w:hAnsi="Book Antiqua" w:cstheme="minorHAnsi"/>
        </w:rPr>
        <w:t>L</w:t>
      </w:r>
      <w:r w:rsidR="000C2A84" w:rsidRPr="004F7539">
        <w:rPr>
          <w:rFonts w:ascii="Book Antiqua" w:hAnsi="Book Antiqua" w:cstheme="minorHAnsi"/>
        </w:rPr>
        <w:t xml:space="preserve">etter of </w:t>
      </w:r>
      <w:r w:rsidRPr="004F7539">
        <w:rPr>
          <w:rFonts w:ascii="Book Antiqua" w:hAnsi="Book Antiqua" w:cstheme="minorHAnsi"/>
        </w:rPr>
        <w:t>E</w:t>
      </w:r>
      <w:r w:rsidR="000C2A84" w:rsidRPr="004F7539">
        <w:rPr>
          <w:rFonts w:ascii="Book Antiqua" w:hAnsi="Book Antiqua" w:cstheme="minorHAnsi"/>
        </w:rPr>
        <w:t>mpanelment</w:t>
      </w:r>
      <w:r w:rsidRPr="008D505A">
        <w:rPr>
          <w:rFonts w:ascii="Book Antiqua" w:hAnsi="Book Antiqua" w:cstheme="minorHAnsi"/>
        </w:rPr>
        <w:t xml:space="preserve">, </w:t>
      </w:r>
      <w:r w:rsidRPr="000D17F5">
        <w:rPr>
          <w:rFonts w:ascii="Book Antiqua" w:hAnsi="Book Antiqua" w:cstheme="minorHAnsi"/>
        </w:rPr>
        <w:t>provide a performance security for the due performance of the Contract in the amount equivalent to:</w:t>
      </w:r>
    </w:p>
    <w:p w14:paraId="55D636E7" w14:textId="77777777" w:rsidR="008C34EA" w:rsidRPr="000D17F5" w:rsidRDefault="008C34EA" w:rsidP="008C34EA">
      <w:pPr>
        <w:tabs>
          <w:tab w:val="left" w:pos="720"/>
        </w:tabs>
        <w:spacing w:line="276" w:lineRule="auto"/>
        <w:ind w:left="720"/>
        <w:contextualSpacing/>
        <w:jc w:val="both"/>
        <w:rPr>
          <w:rFonts w:ascii="Book Antiqua" w:hAnsi="Book Antiqua" w:cstheme="minorHAnsi"/>
        </w:rPr>
      </w:pPr>
    </w:p>
    <w:p w14:paraId="16052366" w14:textId="16E34DF7" w:rsidR="008C34EA" w:rsidRPr="000D17F5" w:rsidRDefault="008C34EA" w:rsidP="008C34EA">
      <w:pPr>
        <w:tabs>
          <w:tab w:val="left" w:pos="720"/>
        </w:tabs>
        <w:spacing w:line="276" w:lineRule="auto"/>
        <w:contextualSpacing/>
        <w:jc w:val="both"/>
        <w:rPr>
          <w:rFonts w:ascii="Book Antiqua" w:hAnsi="Book Antiqua" w:cstheme="minorHAnsi"/>
        </w:rPr>
      </w:pPr>
      <w:r w:rsidRPr="000D17F5">
        <w:rPr>
          <w:rFonts w:ascii="Book Antiqua" w:hAnsi="Book Antiqua"/>
        </w:rPr>
        <w:tab/>
      </w:r>
      <w:r w:rsidRPr="000D17F5">
        <w:rPr>
          <w:rFonts w:ascii="Book Antiqua" w:hAnsi="Book Antiqua"/>
        </w:rPr>
        <w:tab/>
      </w:r>
      <w:r w:rsidRPr="000D17F5">
        <w:rPr>
          <w:rFonts w:ascii="Book Antiqua" w:hAnsi="Book Antiqua"/>
        </w:rPr>
        <w:tab/>
        <w:t xml:space="preserve">CPG (in </w:t>
      </w:r>
      <w:r w:rsidRPr="000D17F5">
        <w:t>₹</w:t>
      </w:r>
      <w:r w:rsidRPr="000D17F5">
        <w:rPr>
          <w:rFonts w:ascii="Book Antiqua" w:hAnsi="Book Antiqua"/>
        </w:rPr>
        <w:t xml:space="preserve">) = </w:t>
      </w:r>
      <w:r w:rsidRPr="000D17F5">
        <w:t xml:space="preserve">₹ </w:t>
      </w:r>
      <w:r w:rsidRPr="000D17F5">
        <w:rPr>
          <w:rFonts w:ascii="Book Antiqua" w:hAnsi="Book Antiqua"/>
        </w:rPr>
        <w:t>2</w:t>
      </w:r>
      <w:r w:rsidR="00B43B76" w:rsidRPr="000D17F5">
        <w:rPr>
          <w:rFonts w:ascii="Book Antiqua" w:hAnsi="Book Antiqua"/>
        </w:rPr>
        <w:t>9,16,450</w:t>
      </w:r>
      <w:r w:rsidRPr="000D17F5">
        <w:rPr>
          <w:rFonts w:ascii="Book Antiqua" w:hAnsi="Book Antiqua"/>
        </w:rPr>
        <w:t>/No. of empanelled</w:t>
      </w:r>
      <w:r w:rsidR="00087587" w:rsidRPr="000D17F5">
        <w:rPr>
          <w:rFonts w:ascii="Book Antiqua" w:hAnsi="Book Antiqua"/>
        </w:rPr>
        <w:t xml:space="preserve"> parties</w:t>
      </w:r>
    </w:p>
    <w:p w14:paraId="4F5208DB" w14:textId="77777777" w:rsidR="000D17F5" w:rsidRDefault="000D17F5" w:rsidP="008C34EA">
      <w:pPr>
        <w:tabs>
          <w:tab w:val="left" w:pos="720"/>
        </w:tabs>
        <w:spacing w:line="276" w:lineRule="auto"/>
        <w:ind w:left="720" w:hanging="153"/>
        <w:contextualSpacing/>
        <w:jc w:val="both"/>
        <w:rPr>
          <w:rFonts w:ascii="Book Antiqua" w:hAnsi="Book Antiqua" w:cstheme="minorHAnsi"/>
        </w:rPr>
      </w:pPr>
    </w:p>
    <w:p w14:paraId="4CB0244B" w14:textId="04AA6395" w:rsidR="008C34EA" w:rsidRPr="008D505A" w:rsidRDefault="008C34EA" w:rsidP="000D17F5">
      <w:pPr>
        <w:tabs>
          <w:tab w:val="left" w:pos="567"/>
        </w:tabs>
        <w:spacing w:line="276" w:lineRule="auto"/>
        <w:ind w:left="567"/>
        <w:contextualSpacing/>
        <w:jc w:val="both"/>
        <w:rPr>
          <w:rFonts w:ascii="Book Antiqua" w:hAnsi="Book Antiqua" w:cstheme="minorHAnsi"/>
        </w:rPr>
      </w:pPr>
      <w:r w:rsidRPr="000D17F5">
        <w:rPr>
          <w:rFonts w:ascii="Book Antiqua" w:hAnsi="Book Antiqua" w:cstheme="minorHAnsi"/>
        </w:rPr>
        <w:t xml:space="preserve">with </w:t>
      </w:r>
      <w:r w:rsidR="00B26302" w:rsidRPr="000D17F5">
        <w:rPr>
          <w:rFonts w:ascii="Book Antiqua" w:hAnsi="Book Antiqua" w:cstheme="minorHAnsi"/>
        </w:rPr>
        <w:t xml:space="preserve">claim </w:t>
      </w:r>
      <w:r w:rsidR="000D17F5" w:rsidRPr="000D17F5">
        <w:rPr>
          <w:rFonts w:ascii="Book Antiqua" w:hAnsi="Book Antiqua" w:cstheme="minorHAnsi"/>
        </w:rPr>
        <w:t xml:space="preserve">period </w:t>
      </w:r>
      <w:r w:rsidRPr="000D17F5">
        <w:rPr>
          <w:rFonts w:ascii="Book Antiqua" w:hAnsi="Book Antiqua" w:cstheme="minorHAnsi"/>
        </w:rPr>
        <w:t xml:space="preserve">validity up to </w:t>
      </w:r>
      <w:r w:rsidR="000D17F5" w:rsidRPr="000D17F5">
        <w:rPr>
          <w:rFonts w:ascii="Book Antiqua" w:hAnsi="Book Antiqua" w:cstheme="minorHAnsi"/>
        </w:rPr>
        <w:t xml:space="preserve">six </w:t>
      </w:r>
      <w:r w:rsidRPr="000D17F5">
        <w:rPr>
          <w:rFonts w:ascii="Book Antiqua" w:hAnsi="Book Antiqua" w:cstheme="minorHAnsi"/>
        </w:rPr>
        <w:t>(0</w:t>
      </w:r>
      <w:r w:rsidR="000D17F5" w:rsidRPr="000D17F5">
        <w:rPr>
          <w:rFonts w:ascii="Book Antiqua" w:hAnsi="Book Antiqua" w:cstheme="minorHAnsi"/>
        </w:rPr>
        <w:t>6</w:t>
      </w:r>
      <w:r w:rsidRPr="000D17F5">
        <w:rPr>
          <w:rFonts w:ascii="Book Antiqua" w:hAnsi="Book Antiqua" w:cstheme="minorHAnsi"/>
        </w:rPr>
        <w:t>) months after the date of expiry of the</w:t>
      </w:r>
      <w:r w:rsidR="000D17F5">
        <w:rPr>
          <w:rFonts w:ascii="Book Antiqua" w:hAnsi="Book Antiqua" w:cstheme="minorHAnsi"/>
        </w:rPr>
        <w:t xml:space="preserve"> </w:t>
      </w:r>
      <w:r w:rsidRPr="000D17F5">
        <w:rPr>
          <w:rFonts w:ascii="Book Antiqua" w:hAnsi="Book Antiqua" w:cstheme="minorHAnsi"/>
        </w:rPr>
        <w:t>contract period</w:t>
      </w:r>
      <w:r w:rsidR="000D17F5">
        <w:rPr>
          <w:rFonts w:ascii="Book Antiqua" w:hAnsi="Book Antiqua" w:cstheme="minorHAnsi"/>
        </w:rPr>
        <w:t>.</w:t>
      </w:r>
    </w:p>
    <w:p w14:paraId="3ECCB428" w14:textId="77777777" w:rsidR="00494B6C" w:rsidRPr="009D6DC3" w:rsidRDefault="00494B6C" w:rsidP="009D6DC3">
      <w:pPr>
        <w:tabs>
          <w:tab w:val="left" w:pos="567"/>
        </w:tabs>
        <w:spacing w:line="276" w:lineRule="auto"/>
        <w:ind w:left="567" w:hanging="567"/>
        <w:contextualSpacing/>
        <w:jc w:val="both"/>
        <w:rPr>
          <w:rFonts w:ascii="Book Antiqua" w:hAnsi="Book Antiqua" w:cstheme="minorHAnsi"/>
        </w:rPr>
      </w:pPr>
    </w:p>
    <w:p w14:paraId="4E283F84" w14:textId="25E2E4FD"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The performance security shall, at the contractor’s option, be in the form of a </w:t>
      </w:r>
      <w:r w:rsidRPr="009D6DC3">
        <w:rPr>
          <w:rFonts w:ascii="Book Antiqua" w:hAnsi="Book Antiqua" w:cstheme="minorHAnsi"/>
          <w:b/>
          <w:bCs/>
        </w:rPr>
        <w:t>crossed bank draft/pay order/banker certified cheque</w:t>
      </w:r>
      <w:r w:rsidRPr="009D6DC3">
        <w:rPr>
          <w:rFonts w:ascii="Book Antiqua" w:hAnsi="Book Antiqua" w:cstheme="minorHAnsi"/>
        </w:rPr>
        <w:t xml:space="preserve"> in favor of Employer </w:t>
      </w:r>
      <w:r w:rsidRPr="009D6DC3">
        <w:rPr>
          <w:rFonts w:ascii="Book Antiqua" w:hAnsi="Book Antiqua" w:cstheme="minorHAnsi"/>
          <w:b/>
          <w:bCs/>
          <w:i/>
          <w:iCs/>
        </w:rPr>
        <w:t>or</w:t>
      </w:r>
      <w:r w:rsidRPr="009D6DC3">
        <w:rPr>
          <w:rFonts w:ascii="Book Antiqua" w:hAnsi="Book Antiqua" w:cstheme="minorHAnsi"/>
        </w:rPr>
        <w:t xml:space="preserve"> in the form of </w:t>
      </w:r>
      <w:r w:rsidRPr="009D6DC3">
        <w:rPr>
          <w:rFonts w:ascii="Book Antiqua" w:hAnsi="Book Antiqua" w:cstheme="minorHAnsi"/>
          <w:b/>
          <w:bCs/>
        </w:rPr>
        <w:t>unconditional Bank Guarantee</w:t>
      </w:r>
      <w:r w:rsidRPr="009D6DC3">
        <w:rPr>
          <w:rFonts w:ascii="Book Antiqua" w:hAnsi="Book Antiqua" w:cstheme="minorHAnsi"/>
          <w:bCs/>
        </w:rPr>
        <w:t xml:space="preserve"> from: </w:t>
      </w:r>
    </w:p>
    <w:p w14:paraId="791994C0" w14:textId="77777777" w:rsidR="00494B6C" w:rsidRPr="009D6DC3" w:rsidRDefault="00494B6C" w:rsidP="009D6DC3">
      <w:pPr>
        <w:spacing w:line="276" w:lineRule="auto"/>
        <w:ind w:left="426" w:hanging="426"/>
        <w:contextualSpacing/>
        <w:jc w:val="both"/>
        <w:rPr>
          <w:rFonts w:ascii="Book Antiqua" w:hAnsi="Book Antiqua" w:cstheme="minorHAnsi"/>
        </w:rPr>
      </w:pPr>
    </w:p>
    <w:p w14:paraId="656C75DF" w14:textId="18C03A03" w:rsidR="00494B6C" w:rsidRPr="009D6DC3" w:rsidRDefault="00494B6C" w:rsidP="00450CD4">
      <w:pPr>
        <w:pStyle w:val="ListParagraph"/>
        <w:numPr>
          <w:ilvl w:val="0"/>
          <w:numId w:val="27"/>
        </w:numPr>
        <w:spacing w:line="276" w:lineRule="auto"/>
        <w:ind w:left="1440"/>
        <w:contextualSpacing/>
        <w:jc w:val="both"/>
        <w:rPr>
          <w:rFonts w:ascii="Book Antiqua" w:hAnsi="Book Antiqua" w:cstheme="minorHAnsi"/>
          <w:bCs/>
          <w:sz w:val="24"/>
          <w:szCs w:val="24"/>
        </w:rPr>
      </w:pPr>
      <w:r w:rsidRPr="009D6DC3">
        <w:rPr>
          <w:rFonts w:ascii="Book Antiqua" w:hAnsi="Book Antiqua" w:cstheme="minorHAnsi"/>
          <w:bCs/>
          <w:sz w:val="24"/>
          <w:szCs w:val="24"/>
        </w:rPr>
        <w:t xml:space="preserve">a Public Sector Bank located in India or </w:t>
      </w:r>
    </w:p>
    <w:p w14:paraId="217E56D7" w14:textId="77777777" w:rsidR="00A175C7" w:rsidRPr="009D6DC3" w:rsidRDefault="00A175C7" w:rsidP="009D6DC3">
      <w:pPr>
        <w:pStyle w:val="ListParagraph"/>
        <w:spacing w:line="276" w:lineRule="auto"/>
        <w:ind w:left="1440"/>
        <w:contextualSpacing/>
        <w:jc w:val="both"/>
        <w:rPr>
          <w:rFonts w:ascii="Book Antiqua" w:hAnsi="Book Antiqua" w:cstheme="minorHAnsi"/>
          <w:bCs/>
          <w:sz w:val="24"/>
          <w:szCs w:val="24"/>
        </w:rPr>
      </w:pPr>
    </w:p>
    <w:p w14:paraId="593E06A0" w14:textId="54969576" w:rsidR="00494B6C" w:rsidRPr="009D6DC3" w:rsidRDefault="00494B6C" w:rsidP="00450CD4">
      <w:pPr>
        <w:pStyle w:val="ListParagraph"/>
        <w:numPr>
          <w:ilvl w:val="0"/>
          <w:numId w:val="27"/>
        </w:numPr>
        <w:spacing w:line="276" w:lineRule="auto"/>
        <w:ind w:left="1440"/>
        <w:contextualSpacing/>
        <w:jc w:val="both"/>
        <w:rPr>
          <w:rFonts w:ascii="Book Antiqua" w:hAnsi="Book Antiqua" w:cstheme="minorHAnsi"/>
          <w:bCs/>
          <w:sz w:val="24"/>
          <w:szCs w:val="24"/>
        </w:rPr>
      </w:pPr>
      <w:r w:rsidRPr="009D6DC3">
        <w:rPr>
          <w:rFonts w:ascii="Book Antiqua" w:hAnsi="Book Antiqua" w:cstheme="minorHAnsi"/>
          <w:bCs/>
          <w:sz w:val="24"/>
          <w:szCs w:val="24"/>
        </w:rPr>
        <w:t xml:space="preserve">a Scheduled Indian Bank having paid up capital (net of any accumulated losses) of </w:t>
      </w:r>
      <w:r w:rsidRPr="009D6DC3">
        <w:rPr>
          <w:bCs/>
          <w:sz w:val="24"/>
          <w:szCs w:val="24"/>
        </w:rPr>
        <w:t>₹</w:t>
      </w:r>
      <w:r w:rsidRPr="009D6DC3">
        <w:rPr>
          <w:rFonts w:ascii="Book Antiqua" w:hAnsi="Book Antiqua" w:cstheme="minorHAnsi"/>
          <w:bCs/>
          <w:sz w:val="24"/>
          <w:szCs w:val="24"/>
        </w:rPr>
        <w:t xml:space="preserve">100 crore or above (the latest annual report of the Bank should support compliance of capital adequacy ratio requirement) as per attached list only [List is placed at </w:t>
      </w:r>
      <w:r w:rsidRPr="009D6DC3">
        <w:rPr>
          <w:rFonts w:ascii="Book Antiqua" w:hAnsi="Book Antiqua"/>
          <w:sz w:val="24"/>
          <w:szCs w:val="24"/>
        </w:rPr>
        <w:fldChar w:fldCharType="begin"/>
      </w:r>
      <w:r w:rsidRPr="009D6DC3">
        <w:rPr>
          <w:rFonts w:ascii="Book Antiqua" w:hAnsi="Book Antiqua"/>
          <w:sz w:val="24"/>
          <w:szCs w:val="24"/>
        </w:rPr>
        <w:instrText xml:space="preserve"> REF _Ref22044807 \h  \* MERGEFORMAT </w:instrText>
      </w:r>
      <w:r w:rsidRPr="009D6DC3">
        <w:rPr>
          <w:rFonts w:ascii="Book Antiqua" w:hAnsi="Book Antiqua"/>
          <w:sz w:val="24"/>
          <w:szCs w:val="24"/>
        </w:rPr>
      </w:r>
      <w:r w:rsidRPr="009D6DC3">
        <w:rPr>
          <w:rFonts w:ascii="Book Antiqua" w:hAnsi="Book Antiqua"/>
          <w:sz w:val="24"/>
          <w:szCs w:val="24"/>
        </w:rPr>
        <w:fldChar w:fldCharType="separate"/>
      </w:r>
      <w:r w:rsidR="00997E86" w:rsidRPr="00997E86">
        <w:rPr>
          <w:rFonts w:ascii="Book Antiqua" w:eastAsia="MS Mincho" w:hAnsi="Book Antiqua" w:cstheme="majorBidi"/>
          <w:b/>
          <w:bCs/>
          <w:color w:val="365F91" w:themeColor="accent1" w:themeShade="BF"/>
          <w:sz w:val="24"/>
          <w:szCs w:val="24"/>
        </w:rPr>
        <w:t>APPENDIX-1 to SCC</w:t>
      </w:r>
      <w:r w:rsidRPr="009D6DC3">
        <w:rPr>
          <w:rFonts w:ascii="Book Antiqua" w:hAnsi="Book Antiqua"/>
          <w:sz w:val="24"/>
          <w:szCs w:val="24"/>
        </w:rPr>
        <w:fldChar w:fldCharType="end"/>
      </w:r>
      <w:r w:rsidRPr="009D6DC3">
        <w:rPr>
          <w:rFonts w:ascii="Book Antiqua" w:hAnsi="Book Antiqua" w:cstheme="minorHAnsi"/>
          <w:bCs/>
          <w:sz w:val="24"/>
          <w:szCs w:val="24"/>
        </w:rPr>
        <w:t>], or</w:t>
      </w:r>
    </w:p>
    <w:p w14:paraId="3B9100EA" w14:textId="77777777" w:rsidR="00494B6C" w:rsidRPr="009D6DC3" w:rsidRDefault="00494B6C" w:rsidP="009D6DC3">
      <w:pPr>
        <w:spacing w:line="276" w:lineRule="auto"/>
        <w:contextualSpacing/>
        <w:jc w:val="both"/>
        <w:rPr>
          <w:rFonts w:ascii="Book Antiqua" w:hAnsi="Book Antiqua" w:cstheme="minorHAnsi"/>
          <w:bCs/>
        </w:rPr>
      </w:pPr>
    </w:p>
    <w:p w14:paraId="44DCF437" w14:textId="6910376F" w:rsidR="00494B6C" w:rsidRPr="009D6DC3" w:rsidRDefault="00494B6C" w:rsidP="009D6DC3">
      <w:pPr>
        <w:spacing w:line="276" w:lineRule="auto"/>
        <w:ind w:left="567"/>
        <w:jc w:val="both"/>
        <w:rPr>
          <w:rFonts w:ascii="Book Antiqua" w:hAnsi="Book Antiqua" w:cstheme="minorHAnsi"/>
          <w:bCs/>
        </w:rPr>
      </w:pPr>
      <w:r w:rsidRPr="009D6DC3">
        <w:rPr>
          <w:rFonts w:ascii="Book Antiqua" w:hAnsi="Book Antiqua" w:cstheme="minorHAnsi"/>
          <w:bCs/>
        </w:rPr>
        <w:t>If any foreign Bank or subsidiary of a foreign Bank, acceptable to the Employer, with overall international corporate rating or rating of long-term debt not less than A – (A minus) or equivalent by reputed rating agency. Further, the Bank Guarantee should be confirmed by either (</w:t>
      </w:r>
      <w:proofErr w:type="spellStart"/>
      <w:r w:rsidRPr="009D6DC3">
        <w:rPr>
          <w:rFonts w:ascii="Book Antiqua" w:hAnsi="Book Antiqua" w:cstheme="minorHAnsi"/>
          <w:bCs/>
        </w:rPr>
        <w:t>i</w:t>
      </w:r>
      <w:proofErr w:type="spellEnd"/>
      <w:r w:rsidRPr="009D6DC3">
        <w:rPr>
          <w:rFonts w:ascii="Book Antiqua" w:hAnsi="Book Antiqua" w:cstheme="minorHAnsi"/>
          <w:bCs/>
        </w:rPr>
        <w:t xml:space="preserve">) its corresponding bank located in India; or (ii) a Public Sector Bank located in India; or (iii) a scheduled commercial private bank located in India as per the attached list only [List is placed at </w:t>
      </w:r>
      <w:r w:rsidRPr="009D6DC3">
        <w:rPr>
          <w:rFonts w:ascii="Book Antiqua" w:hAnsi="Book Antiqua"/>
        </w:rPr>
        <w:fldChar w:fldCharType="begin"/>
      </w:r>
      <w:r w:rsidRPr="009D6DC3">
        <w:rPr>
          <w:rFonts w:ascii="Book Antiqua" w:hAnsi="Book Antiqua"/>
        </w:rPr>
        <w:instrText xml:space="preserve"> REF _Ref22044807 \h  \* MERGEFORMAT </w:instrText>
      </w:r>
      <w:r w:rsidRPr="009D6DC3">
        <w:rPr>
          <w:rFonts w:ascii="Book Antiqua" w:hAnsi="Book Antiqua"/>
        </w:rPr>
      </w:r>
      <w:r w:rsidRPr="009D6DC3">
        <w:rPr>
          <w:rFonts w:ascii="Book Antiqua" w:hAnsi="Book Antiqua"/>
        </w:rPr>
        <w:fldChar w:fldCharType="separate"/>
      </w:r>
      <w:r w:rsidR="00997E86" w:rsidRPr="009D6DC3">
        <w:rPr>
          <w:rFonts w:ascii="Book Antiqua" w:eastAsia="MS Mincho" w:hAnsi="Book Antiqua" w:cstheme="majorBidi"/>
          <w:b/>
          <w:bCs/>
          <w:color w:val="365F91" w:themeColor="accent1" w:themeShade="BF"/>
        </w:rPr>
        <w:t>APPENDIX-1 to SCC</w:t>
      </w:r>
      <w:r w:rsidRPr="009D6DC3">
        <w:rPr>
          <w:rFonts w:ascii="Book Antiqua" w:hAnsi="Book Antiqua"/>
        </w:rPr>
        <w:fldChar w:fldCharType="end"/>
      </w:r>
      <w:r w:rsidRPr="009D6DC3">
        <w:rPr>
          <w:rFonts w:ascii="Book Antiqua" w:hAnsi="Book Antiqua" w:cstheme="minorHAnsi"/>
          <w:bCs/>
        </w:rPr>
        <w:t>].</w:t>
      </w:r>
    </w:p>
    <w:p w14:paraId="4DF3DA96"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eastAsia="Batang" w:hAnsi="Book Antiqua" w:cstheme="minorHAnsi"/>
          <w:b/>
          <w:bCs/>
        </w:rPr>
      </w:pPr>
      <w:bookmarkStart w:id="22" w:name="_Ref22045166"/>
      <w:r w:rsidRPr="009D6DC3">
        <w:rPr>
          <w:rFonts w:ascii="Book Antiqua" w:hAnsi="Book Antiqua" w:cstheme="minorHAnsi"/>
        </w:rPr>
        <w:lastRenderedPageBreak/>
        <w:t>The contractor has the option to submit BG towards Performance Security using SFMS Platform.</w:t>
      </w:r>
      <w:bookmarkEnd w:id="22"/>
    </w:p>
    <w:p w14:paraId="51110737" w14:textId="7C7D9DBC" w:rsidR="00090664" w:rsidRPr="009D6DC3" w:rsidRDefault="00090664" w:rsidP="009D6DC3">
      <w:pPr>
        <w:spacing w:line="276" w:lineRule="auto"/>
        <w:ind w:left="567"/>
        <w:contextualSpacing/>
        <w:jc w:val="both"/>
        <w:rPr>
          <w:rFonts w:ascii="Book Antiqua" w:hAnsi="Book Antiqua" w:cstheme="minorHAnsi"/>
          <w:b/>
          <w:u w:val="single"/>
        </w:rPr>
      </w:pPr>
    </w:p>
    <w:p w14:paraId="7089A478" w14:textId="77777777" w:rsidR="00494B6C" w:rsidRPr="009D6DC3" w:rsidRDefault="00494B6C" w:rsidP="009D6DC3">
      <w:pPr>
        <w:spacing w:line="276" w:lineRule="auto"/>
        <w:ind w:left="567"/>
        <w:jc w:val="both"/>
        <w:rPr>
          <w:rFonts w:ascii="Book Antiqua" w:eastAsia="Batang" w:hAnsi="Book Antiqua" w:cstheme="minorHAnsi"/>
        </w:rPr>
      </w:pPr>
      <w:r w:rsidRPr="009D6DC3">
        <w:rPr>
          <w:rFonts w:ascii="Book Antiqua" w:eastAsia="Batang" w:hAnsi="Book Antiqua" w:cstheme="minorHAnsi"/>
        </w:rPr>
        <w:t>The Account details of POWERGRID for the purpose of Bank Guarantee (towards Performance Security) to be issued using SFMS Platform are as given below:</w:t>
      </w:r>
    </w:p>
    <w:p w14:paraId="6B777F3C" w14:textId="77777777" w:rsidR="00494B6C" w:rsidRPr="009D6DC3" w:rsidRDefault="00494B6C" w:rsidP="009D6DC3">
      <w:pPr>
        <w:spacing w:line="276" w:lineRule="auto"/>
        <w:ind w:left="426" w:hanging="426"/>
        <w:jc w:val="both"/>
        <w:rPr>
          <w:rFonts w:ascii="Book Antiqua" w:eastAsia="Batang" w:hAnsi="Book Antiqua" w:cstheme="minorHAnsi"/>
        </w:rPr>
      </w:pPr>
    </w:p>
    <w:tbl>
      <w:tblPr>
        <w:tblW w:w="881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701"/>
        <w:gridCol w:w="2153"/>
      </w:tblGrid>
      <w:tr w:rsidR="00494B6C" w:rsidRPr="009D6DC3" w14:paraId="3350E5FE" w14:textId="77777777" w:rsidTr="00A46A2E">
        <w:trPr>
          <w:trHeight w:val="638"/>
        </w:trPr>
        <w:tc>
          <w:tcPr>
            <w:tcW w:w="4962" w:type="dxa"/>
            <w:tcBorders>
              <w:top w:val="single" w:sz="4" w:space="0" w:color="auto"/>
              <w:left w:val="single" w:sz="4" w:space="0" w:color="auto"/>
              <w:bottom w:val="single" w:sz="4" w:space="0" w:color="auto"/>
              <w:right w:val="single" w:sz="4" w:space="0" w:color="auto"/>
            </w:tcBorders>
            <w:hideMark/>
          </w:tcPr>
          <w:p w14:paraId="62591383" w14:textId="77777777" w:rsidR="00494B6C" w:rsidRPr="009D6DC3" w:rsidRDefault="00494B6C" w:rsidP="009D6DC3">
            <w:pPr>
              <w:spacing w:line="276" w:lineRule="auto"/>
              <w:ind w:left="99" w:right="-27" w:hanging="426"/>
              <w:jc w:val="center"/>
              <w:rPr>
                <w:rFonts w:ascii="Book Antiqua" w:hAnsi="Book Antiqua" w:cstheme="minorHAnsi"/>
                <w:b/>
                <w:bCs/>
                <w:lang w:bidi="en-US"/>
              </w:rPr>
            </w:pPr>
            <w:r w:rsidRPr="009D6DC3">
              <w:rPr>
                <w:rFonts w:ascii="Book Antiqua" w:hAnsi="Book Antiqua" w:cstheme="minorHAnsi"/>
                <w:b/>
                <w:bCs/>
              </w:rPr>
              <w:t xml:space="preserve">  </w:t>
            </w:r>
            <w:r w:rsidRPr="009D6DC3">
              <w:rPr>
                <w:rFonts w:ascii="Book Antiqua" w:hAnsi="Book Antiqua" w:cstheme="minorHAnsi"/>
                <w:b/>
                <w:bCs/>
                <w:lang w:bidi="en-US"/>
              </w:rPr>
              <w:t>Name of the Bank and Address</w:t>
            </w:r>
          </w:p>
        </w:tc>
        <w:tc>
          <w:tcPr>
            <w:tcW w:w="1701" w:type="dxa"/>
            <w:tcBorders>
              <w:top w:val="single" w:sz="4" w:space="0" w:color="auto"/>
              <w:left w:val="single" w:sz="4" w:space="0" w:color="auto"/>
              <w:bottom w:val="single" w:sz="4" w:space="0" w:color="auto"/>
              <w:right w:val="single" w:sz="4" w:space="0" w:color="auto"/>
            </w:tcBorders>
            <w:hideMark/>
          </w:tcPr>
          <w:p w14:paraId="0E4E6607" w14:textId="77777777" w:rsidR="00494B6C" w:rsidRPr="009D6DC3" w:rsidRDefault="00494B6C" w:rsidP="009D6DC3">
            <w:pPr>
              <w:spacing w:line="276" w:lineRule="auto"/>
              <w:ind w:left="45" w:right="-63" w:hanging="426"/>
              <w:jc w:val="center"/>
              <w:rPr>
                <w:rFonts w:ascii="Book Antiqua" w:hAnsi="Book Antiqua" w:cstheme="minorHAnsi"/>
                <w:b/>
                <w:bCs/>
                <w:lang w:bidi="en-US"/>
              </w:rPr>
            </w:pPr>
            <w:r w:rsidRPr="009D6DC3">
              <w:rPr>
                <w:rFonts w:ascii="Book Antiqua" w:hAnsi="Book Antiqua" w:cstheme="minorHAnsi"/>
                <w:b/>
                <w:bCs/>
                <w:lang w:bidi="en-US"/>
              </w:rPr>
              <w:t>IFSC Code</w:t>
            </w:r>
          </w:p>
        </w:tc>
        <w:tc>
          <w:tcPr>
            <w:tcW w:w="2153" w:type="dxa"/>
            <w:tcBorders>
              <w:top w:val="single" w:sz="4" w:space="0" w:color="auto"/>
              <w:left w:val="single" w:sz="4" w:space="0" w:color="auto"/>
              <w:bottom w:val="single" w:sz="4" w:space="0" w:color="auto"/>
              <w:right w:val="single" w:sz="4" w:space="0" w:color="auto"/>
            </w:tcBorders>
            <w:hideMark/>
          </w:tcPr>
          <w:p w14:paraId="70ACE16C" w14:textId="77777777" w:rsidR="00494B6C" w:rsidRPr="009D6DC3" w:rsidRDefault="00494B6C" w:rsidP="009D6DC3">
            <w:pPr>
              <w:spacing w:line="276" w:lineRule="auto"/>
              <w:ind w:right="-54" w:hanging="14"/>
              <w:jc w:val="center"/>
              <w:rPr>
                <w:rFonts w:ascii="Book Antiqua" w:hAnsi="Book Antiqua" w:cstheme="minorHAnsi"/>
                <w:b/>
                <w:bCs/>
                <w:lang w:bidi="en-US"/>
              </w:rPr>
            </w:pPr>
            <w:r w:rsidRPr="009D6DC3">
              <w:rPr>
                <w:rFonts w:ascii="Book Antiqua" w:hAnsi="Book Antiqua" w:cstheme="minorHAnsi"/>
                <w:b/>
                <w:bCs/>
                <w:lang w:bidi="en-US"/>
              </w:rPr>
              <w:t>POWERGRID Current A/c No.</w:t>
            </w:r>
          </w:p>
        </w:tc>
      </w:tr>
      <w:tr w:rsidR="00494B6C" w:rsidRPr="009D6DC3" w14:paraId="23CA5CAE" w14:textId="77777777" w:rsidTr="00A46A2E">
        <w:tc>
          <w:tcPr>
            <w:tcW w:w="4962" w:type="dxa"/>
            <w:tcBorders>
              <w:top w:val="single" w:sz="4" w:space="0" w:color="auto"/>
              <w:left w:val="single" w:sz="4" w:space="0" w:color="auto"/>
              <w:bottom w:val="single" w:sz="4" w:space="0" w:color="auto"/>
              <w:right w:val="single" w:sz="4" w:space="0" w:color="auto"/>
            </w:tcBorders>
            <w:hideMark/>
          </w:tcPr>
          <w:p w14:paraId="4194218E" w14:textId="77777777" w:rsidR="00494B6C" w:rsidRPr="009D6DC3" w:rsidRDefault="00494B6C" w:rsidP="009D6DC3">
            <w:pPr>
              <w:spacing w:line="276" w:lineRule="auto"/>
              <w:ind w:left="-15" w:right="-29"/>
              <w:jc w:val="both"/>
              <w:rPr>
                <w:rFonts w:ascii="Book Antiqua" w:hAnsi="Book Antiqua" w:cstheme="minorHAnsi"/>
                <w:lang w:bidi="en-US"/>
              </w:rPr>
            </w:pPr>
            <w:r w:rsidRPr="009D6DC3">
              <w:rPr>
                <w:rFonts w:ascii="Book Antiqua" w:hAnsi="Book Antiqua" w:cstheme="minorHAnsi"/>
                <w:lang w:bidi="en-US"/>
              </w:rPr>
              <w:t>State Bank of India, 4</w:t>
            </w:r>
            <w:r w:rsidRPr="009D6DC3">
              <w:rPr>
                <w:rFonts w:ascii="Book Antiqua" w:hAnsi="Book Antiqua" w:cstheme="minorHAnsi"/>
                <w:vertAlign w:val="superscript"/>
                <w:lang w:bidi="en-US"/>
              </w:rPr>
              <w:t>th</w:t>
            </w:r>
            <w:r w:rsidRPr="009D6DC3">
              <w:rPr>
                <w:rFonts w:ascii="Book Antiqua" w:hAnsi="Book Antiqua" w:cstheme="minorHAnsi"/>
                <w:lang w:bidi="en-US"/>
              </w:rPr>
              <w:t xml:space="preserve"> &amp; 5</w:t>
            </w:r>
            <w:r w:rsidRPr="009D6DC3">
              <w:rPr>
                <w:rFonts w:ascii="Book Antiqua" w:hAnsi="Book Antiqua" w:cstheme="minorHAnsi"/>
                <w:vertAlign w:val="superscript"/>
                <w:lang w:bidi="en-US"/>
              </w:rPr>
              <w:t>th</w:t>
            </w:r>
            <w:r w:rsidRPr="009D6DC3">
              <w:rPr>
                <w:rFonts w:ascii="Book Antiqua" w:hAnsi="Book Antiqua" w:cstheme="minorHAnsi"/>
                <w:lang w:bidi="en-US"/>
              </w:rPr>
              <w:t xml:space="preserve"> Floor, </w:t>
            </w:r>
            <w:proofErr w:type="spellStart"/>
            <w:r w:rsidRPr="009D6DC3">
              <w:rPr>
                <w:rFonts w:ascii="Book Antiqua" w:hAnsi="Book Antiqua" w:cstheme="minorHAnsi"/>
                <w:lang w:bidi="en-US"/>
              </w:rPr>
              <w:t>Parsvnath</w:t>
            </w:r>
            <w:proofErr w:type="spellEnd"/>
            <w:r w:rsidRPr="009D6DC3">
              <w:rPr>
                <w:rFonts w:ascii="Book Antiqua" w:hAnsi="Book Antiqua" w:cstheme="minorHAnsi"/>
                <w:lang w:bidi="en-US"/>
              </w:rPr>
              <w:t xml:space="preserve"> Capital Tower, Bhai Veer Singh Marg, Gole Market, New Delhi - 110001 </w:t>
            </w:r>
          </w:p>
        </w:tc>
        <w:tc>
          <w:tcPr>
            <w:tcW w:w="1701" w:type="dxa"/>
            <w:tcBorders>
              <w:top w:val="single" w:sz="4" w:space="0" w:color="auto"/>
              <w:left w:val="single" w:sz="4" w:space="0" w:color="auto"/>
              <w:bottom w:val="single" w:sz="4" w:space="0" w:color="auto"/>
              <w:right w:val="single" w:sz="4" w:space="0" w:color="auto"/>
            </w:tcBorders>
            <w:hideMark/>
          </w:tcPr>
          <w:p w14:paraId="6AD82E15" w14:textId="77777777" w:rsidR="00494B6C" w:rsidRPr="009D6DC3" w:rsidRDefault="00494B6C" w:rsidP="009D6DC3">
            <w:pPr>
              <w:spacing w:line="276" w:lineRule="auto"/>
              <w:ind w:left="-14" w:right="-29" w:firstLine="14"/>
              <w:rPr>
                <w:rFonts w:ascii="Book Antiqua" w:hAnsi="Book Antiqua" w:cstheme="minorHAnsi"/>
                <w:lang w:bidi="en-US"/>
              </w:rPr>
            </w:pPr>
            <w:r w:rsidRPr="009D6DC3">
              <w:rPr>
                <w:rFonts w:ascii="Book Antiqua" w:hAnsi="Book Antiqua" w:cstheme="minorHAnsi"/>
                <w:lang w:bidi="en-US"/>
              </w:rPr>
              <w:t>SBIN0017313</w:t>
            </w:r>
          </w:p>
        </w:tc>
        <w:tc>
          <w:tcPr>
            <w:tcW w:w="2153" w:type="dxa"/>
            <w:tcBorders>
              <w:top w:val="single" w:sz="4" w:space="0" w:color="auto"/>
              <w:left w:val="single" w:sz="4" w:space="0" w:color="auto"/>
              <w:bottom w:val="single" w:sz="4" w:space="0" w:color="auto"/>
              <w:right w:val="single" w:sz="4" w:space="0" w:color="auto"/>
            </w:tcBorders>
            <w:hideMark/>
          </w:tcPr>
          <w:p w14:paraId="026CD23F" w14:textId="77777777" w:rsidR="00494B6C" w:rsidRPr="009D6DC3" w:rsidRDefault="00494B6C" w:rsidP="009D6DC3">
            <w:pPr>
              <w:spacing w:line="276" w:lineRule="auto"/>
              <w:ind w:left="178" w:right="-54" w:hanging="426"/>
              <w:jc w:val="center"/>
              <w:rPr>
                <w:rFonts w:ascii="Book Antiqua" w:hAnsi="Book Antiqua" w:cstheme="minorHAnsi"/>
                <w:lang w:bidi="en-US"/>
              </w:rPr>
            </w:pPr>
            <w:r w:rsidRPr="009D6DC3">
              <w:rPr>
                <w:rFonts w:ascii="Book Antiqua" w:hAnsi="Book Antiqua" w:cstheme="minorHAnsi"/>
                <w:lang w:bidi="en-US"/>
              </w:rPr>
              <w:t>10813608670</w:t>
            </w:r>
          </w:p>
        </w:tc>
      </w:tr>
      <w:tr w:rsidR="00494B6C" w:rsidRPr="009D6DC3" w14:paraId="1F4A44FA" w14:textId="77777777" w:rsidTr="00A46A2E">
        <w:tc>
          <w:tcPr>
            <w:tcW w:w="4962" w:type="dxa"/>
            <w:tcBorders>
              <w:top w:val="single" w:sz="4" w:space="0" w:color="auto"/>
              <w:left w:val="single" w:sz="4" w:space="0" w:color="auto"/>
              <w:bottom w:val="single" w:sz="4" w:space="0" w:color="auto"/>
              <w:right w:val="single" w:sz="4" w:space="0" w:color="auto"/>
            </w:tcBorders>
            <w:hideMark/>
          </w:tcPr>
          <w:p w14:paraId="255255FB" w14:textId="77777777" w:rsidR="00494B6C" w:rsidRPr="009D6DC3" w:rsidRDefault="00494B6C" w:rsidP="009D6DC3">
            <w:pPr>
              <w:spacing w:line="276" w:lineRule="auto"/>
              <w:ind w:right="-29" w:hanging="15"/>
              <w:jc w:val="both"/>
              <w:rPr>
                <w:rFonts w:ascii="Book Antiqua" w:hAnsi="Book Antiqua" w:cstheme="minorHAnsi"/>
                <w:lang w:bidi="en-US"/>
              </w:rPr>
            </w:pPr>
            <w:r w:rsidRPr="009D6DC3">
              <w:rPr>
                <w:rFonts w:ascii="Book Antiqua" w:hAnsi="Book Antiqua" w:cstheme="minorHAnsi"/>
                <w:lang w:bidi="en-US"/>
              </w:rPr>
              <w:t>ICICI Bank, Unit No. 01, Solitaire Plaza, DLF Phase III, M.G. Road, Gurugram</w:t>
            </w:r>
          </w:p>
        </w:tc>
        <w:tc>
          <w:tcPr>
            <w:tcW w:w="1701" w:type="dxa"/>
            <w:tcBorders>
              <w:top w:val="single" w:sz="4" w:space="0" w:color="auto"/>
              <w:left w:val="single" w:sz="4" w:space="0" w:color="auto"/>
              <w:bottom w:val="single" w:sz="4" w:space="0" w:color="auto"/>
              <w:right w:val="single" w:sz="4" w:space="0" w:color="auto"/>
            </w:tcBorders>
            <w:hideMark/>
          </w:tcPr>
          <w:p w14:paraId="62B955B3" w14:textId="77777777" w:rsidR="00494B6C" w:rsidRPr="009D6DC3" w:rsidRDefault="00494B6C" w:rsidP="009D6DC3">
            <w:pPr>
              <w:spacing w:line="276" w:lineRule="auto"/>
              <w:ind w:left="-14" w:right="-29"/>
              <w:rPr>
                <w:rFonts w:ascii="Book Antiqua" w:hAnsi="Book Antiqua" w:cstheme="minorHAnsi"/>
                <w:lang w:bidi="en-US"/>
              </w:rPr>
            </w:pPr>
            <w:r w:rsidRPr="009D6DC3">
              <w:rPr>
                <w:rFonts w:ascii="Book Antiqua" w:hAnsi="Book Antiqua" w:cstheme="minorHAnsi"/>
                <w:lang w:bidi="en-US"/>
              </w:rPr>
              <w:t>ICIC0002451</w:t>
            </w:r>
          </w:p>
        </w:tc>
        <w:tc>
          <w:tcPr>
            <w:tcW w:w="2153" w:type="dxa"/>
            <w:tcBorders>
              <w:top w:val="single" w:sz="4" w:space="0" w:color="auto"/>
              <w:left w:val="single" w:sz="4" w:space="0" w:color="auto"/>
              <w:bottom w:val="single" w:sz="4" w:space="0" w:color="auto"/>
              <w:right w:val="single" w:sz="4" w:space="0" w:color="auto"/>
            </w:tcBorders>
            <w:hideMark/>
          </w:tcPr>
          <w:p w14:paraId="7B1993DB" w14:textId="77777777" w:rsidR="00494B6C" w:rsidRPr="009D6DC3" w:rsidRDefault="00494B6C" w:rsidP="009D6DC3">
            <w:pPr>
              <w:spacing w:line="276" w:lineRule="auto"/>
              <w:ind w:left="178" w:right="-54" w:hanging="426"/>
              <w:jc w:val="center"/>
              <w:rPr>
                <w:rFonts w:ascii="Book Antiqua" w:hAnsi="Book Antiqua" w:cstheme="minorHAnsi"/>
                <w:lang w:bidi="en-US"/>
              </w:rPr>
            </w:pPr>
            <w:r w:rsidRPr="009D6DC3">
              <w:rPr>
                <w:rFonts w:ascii="Book Antiqua" w:hAnsi="Book Antiqua" w:cstheme="minorHAnsi"/>
                <w:lang w:bidi="en-US"/>
              </w:rPr>
              <w:t>000705002702</w:t>
            </w:r>
          </w:p>
        </w:tc>
      </w:tr>
    </w:tbl>
    <w:p w14:paraId="7F44ED94" w14:textId="77777777" w:rsidR="00494B6C" w:rsidRPr="009D6DC3" w:rsidRDefault="00494B6C" w:rsidP="009D6DC3">
      <w:pPr>
        <w:spacing w:line="276" w:lineRule="auto"/>
        <w:ind w:left="426" w:hanging="426"/>
        <w:jc w:val="both"/>
        <w:rPr>
          <w:rFonts w:ascii="Book Antiqua" w:eastAsia="Batang" w:hAnsi="Book Antiqua" w:cstheme="minorHAnsi"/>
          <w:i/>
          <w:iCs/>
        </w:rPr>
      </w:pPr>
    </w:p>
    <w:p w14:paraId="125B40E7" w14:textId="77777777" w:rsidR="00494B6C" w:rsidRPr="009D6DC3" w:rsidRDefault="00494B6C" w:rsidP="009D6DC3">
      <w:pPr>
        <w:spacing w:line="276" w:lineRule="auto"/>
        <w:ind w:left="567"/>
        <w:jc w:val="both"/>
        <w:rPr>
          <w:rFonts w:ascii="Book Antiqua" w:eastAsia="Batang" w:hAnsi="Book Antiqua" w:cstheme="minorHAnsi"/>
          <w:i/>
          <w:iCs/>
        </w:rPr>
      </w:pPr>
      <w:r w:rsidRPr="009D6DC3">
        <w:rPr>
          <w:rFonts w:ascii="Book Antiqua" w:eastAsia="Batang" w:hAnsi="Book Antiqua" w:cstheme="minorHAnsi"/>
          <w:i/>
          <w:iCs/>
        </w:rPr>
        <w:t xml:space="preserve">Note: Any one of the above account details can be used for the issuance of Bank </w:t>
      </w:r>
      <w:r w:rsidRPr="009D6DC3">
        <w:rPr>
          <w:rFonts w:ascii="Book Antiqua" w:hAnsi="Book Antiqua" w:cstheme="minorHAnsi"/>
        </w:rPr>
        <w:t>Guarantee</w:t>
      </w:r>
      <w:r w:rsidRPr="009D6DC3">
        <w:rPr>
          <w:rFonts w:ascii="Book Antiqua" w:eastAsia="Batang" w:hAnsi="Book Antiqua" w:cstheme="minorHAnsi"/>
          <w:i/>
          <w:iCs/>
        </w:rPr>
        <w:t xml:space="preserve"> using SFMS Platform. </w:t>
      </w:r>
    </w:p>
    <w:p w14:paraId="51D59464" w14:textId="77777777" w:rsidR="00494B6C" w:rsidRPr="009D6DC3" w:rsidRDefault="00494B6C" w:rsidP="009D6DC3">
      <w:pPr>
        <w:spacing w:line="276" w:lineRule="auto"/>
        <w:ind w:left="567" w:hanging="426"/>
        <w:jc w:val="both"/>
        <w:rPr>
          <w:rFonts w:ascii="Book Antiqua" w:eastAsia="Batang" w:hAnsi="Book Antiqua" w:cstheme="minorHAnsi"/>
          <w:i/>
          <w:iCs/>
        </w:rPr>
      </w:pPr>
    </w:p>
    <w:p w14:paraId="09AA9C32" w14:textId="77777777" w:rsidR="00494B6C" w:rsidRPr="009D6DC3" w:rsidRDefault="00494B6C" w:rsidP="009D6DC3">
      <w:pPr>
        <w:spacing w:line="276" w:lineRule="auto"/>
        <w:ind w:left="567"/>
        <w:jc w:val="both"/>
        <w:rPr>
          <w:rFonts w:ascii="Book Antiqua" w:eastAsia="Calibri" w:hAnsi="Book Antiqua" w:cstheme="minorHAnsi"/>
          <w:color w:val="000000"/>
        </w:rPr>
      </w:pPr>
      <w:r w:rsidRPr="009D6DC3">
        <w:rPr>
          <w:rFonts w:ascii="Book Antiqua" w:eastAsia="Calibri" w:hAnsi="Book Antiqua" w:cstheme="minorHAnsi"/>
          <w:color w:val="000000"/>
        </w:rPr>
        <w:t xml:space="preserve">In case of Bank Guarantee (towards Performance Security) verification through </w:t>
      </w:r>
      <w:r w:rsidRPr="009D6DC3">
        <w:rPr>
          <w:rFonts w:ascii="Book Antiqua" w:eastAsia="Batang" w:hAnsi="Book Antiqua" w:cstheme="minorHAnsi"/>
        </w:rPr>
        <w:t>SFMS</w:t>
      </w:r>
      <w:r w:rsidRPr="009D6DC3">
        <w:rPr>
          <w:rFonts w:ascii="Book Antiqua" w:eastAsia="Calibri" w:hAnsi="Book Antiqua" w:cstheme="minorHAnsi"/>
          <w:color w:val="000000"/>
        </w:rPr>
        <w:t xml:space="preserve"> facility of </w:t>
      </w:r>
      <w:r w:rsidRPr="009D6DC3">
        <w:rPr>
          <w:rFonts w:ascii="Book Antiqua" w:hAnsi="Book Antiqua" w:cstheme="minorHAnsi"/>
        </w:rPr>
        <w:t>ICICI</w:t>
      </w:r>
      <w:r w:rsidRPr="009D6DC3">
        <w:rPr>
          <w:rFonts w:ascii="Book Antiqua" w:eastAsia="Calibri" w:hAnsi="Book Antiqua" w:cstheme="minorHAnsi"/>
          <w:color w:val="000000"/>
        </w:rPr>
        <w:t xml:space="preserve"> Bank, the applicant </w:t>
      </w:r>
      <w:proofErr w:type="gramStart"/>
      <w:r w:rsidRPr="009D6DC3">
        <w:rPr>
          <w:rFonts w:ascii="Book Antiqua" w:eastAsia="Calibri" w:hAnsi="Book Antiqua" w:cstheme="minorHAnsi"/>
          <w:color w:val="000000"/>
        </w:rPr>
        <w:t>has to</w:t>
      </w:r>
      <w:proofErr w:type="gramEnd"/>
      <w:r w:rsidRPr="009D6DC3">
        <w:rPr>
          <w:rFonts w:ascii="Book Antiqua" w:eastAsia="Calibri" w:hAnsi="Book Antiqua" w:cstheme="minorHAnsi"/>
          <w:color w:val="000000"/>
        </w:rPr>
        <w:t xml:space="preserve"> provide a unique identifier of POWERGRID to the issuing bank. This unique identifier needs to be incorporated by the issuing bank in Field 7037of the IFIN 760 COV/ IFIN 767 COV while transmitting these messages to the Beneficiary Bank through SFMS. The unique identifier of POWERGRID is PGCIL50948846.</w:t>
      </w:r>
    </w:p>
    <w:p w14:paraId="7136D1CC" w14:textId="77777777" w:rsidR="00494B6C" w:rsidRPr="009D6DC3" w:rsidRDefault="00494B6C" w:rsidP="009D6DC3">
      <w:pPr>
        <w:spacing w:line="276" w:lineRule="auto"/>
        <w:ind w:left="567"/>
        <w:rPr>
          <w:rFonts w:ascii="Book Antiqua" w:hAnsi="Book Antiqua"/>
        </w:rPr>
      </w:pPr>
    </w:p>
    <w:p w14:paraId="5F1B82AF" w14:textId="77777777" w:rsidR="00494B6C" w:rsidRPr="009D6DC3" w:rsidRDefault="00494B6C" w:rsidP="009D6DC3">
      <w:pPr>
        <w:spacing w:line="276" w:lineRule="auto"/>
        <w:ind w:left="567"/>
        <w:jc w:val="both"/>
        <w:rPr>
          <w:rFonts w:ascii="Book Antiqua" w:hAnsi="Book Antiqua" w:cstheme="minorHAnsi"/>
          <w:bCs/>
        </w:rPr>
      </w:pPr>
      <w:r w:rsidRPr="009D6DC3">
        <w:rPr>
          <w:rFonts w:ascii="Book Antiqua" w:eastAsia="Calibri" w:hAnsi="Book Antiqua" w:cstheme="minorHAnsi"/>
          <w:color w:val="000000"/>
        </w:rPr>
        <w:t xml:space="preserve">In </w:t>
      </w:r>
      <w:r w:rsidRPr="009D6DC3">
        <w:rPr>
          <w:rFonts w:ascii="Book Antiqua" w:hAnsi="Book Antiqua" w:cstheme="minorHAnsi"/>
        </w:rPr>
        <w:t>addition</w:t>
      </w:r>
      <w:r w:rsidRPr="009D6DC3">
        <w:rPr>
          <w:rFonts w:ascii="Book Antiqua" w:eastAsia="Calibri" w:hAnsi="Book Antiqua" w:cstheme="minorHAnsi"/>
          <w:color w:val="000000"/>
        </w:rPr>
        <w:t xml:space="preserve"> to the above, the Bank Guarantee (</w:t>
      </w:r>
      <w:proofErr w:type="gramStart"/>
      <w:r w:rsidRPr="009D6DC3">
        <w:rPr>
          <w:rFonts w:ascii="Book Antiqua" w:eastAsia="Calibri" w:hAnsi="Book Antiqua" w:cstheme="minorHAnsi"/>
          <w:color w:val="000000"/>
        </w:rPr>
        <w:t>towards</w:t>
      </w:r>
      <w:proofErr w:type="gramEnd"/>
      <w:r w:rsidRPr="009D6DC3">
        <w:rPr>
          <w:rFonts w:ascii="Book Antiqua" w:eastAsia="Calibri" w:hAnsi="Book Antiqua" w:cstheme="minorHAnsi"/>
          <w:color w:val="000000"/>
        </w:rPr>
        <w:t xml:space="preserve"> </w:t>
      </w:r>
      <w:r w:rsidRPr="009D6DC3">
        <w:rPr>
          <w:rFonts w:ascii="Book Antiqua" w:eastAsia="Batang" w:hAnsi="Book Antiqua" w:cstheme="minorHAnsi"/>
        </w:rPr>
        <w:t xml:space="preserve">Performance Security) </w:t>
      </w:r>
      <w:r w:rsidRPr="009D6DC3">
        <w:rPr>
          <w:rFonts w:ascii="Book Antiqua" w:eastAsia="Calibri" w:hAnsi="Book Antiqua" w:cstheme="minorHAnsi"/>
          <w:color w:val="000000"/>
        </w:rPr>
        <w:t>should be submitted in the Physical form as specified above.</w:t>
      </w:r>
    </w:p>
    <w:p w14:paraId="3D714BEA" w14:textId="77777777" w:rsidR="00494B6C" w:rsidRPr="009D6DC3" w:rsidRDefault="00494B6C" w:rsidP="009D6DC3">
      <w:pPr>
        <w:spacing w:line="276" w:lineRule="auto"/>
        <w:ind w:left="426" w:hanging="426"/>
        <w:jc w:val="both"/>
        <w:rPr>
          <w:rFonts w:ascii="Book Antiqua" w:hAnsi="Book Antiqua" w:cstheme="minorHAnsi"/>
          <w:bCs/>
        </w:rPr>
      </w:pPr>
    </w:p>
    <w:p w14:paraId="3E7A2FC4"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If the Contractor delays submission of the performance security, vis-à-vis the period specified in relevant SCC Clause then without prejudice to any other rights or remedies available with the Employer, following shall also be applicable:</w:t>
      </w:r>
    </w:p>
    <w:p w14:paraId="70875149" w14:textId="77777777" w:rsidR="00494B6C" w:rsidRPr="009D6DC3" w:rsidRDefault="00494B6C" w:rsidP="009D6DC3">
      <w:pPr>
        <w:spacing w:line="276" w:lineRule="auto"/>
        <w:ind w:left="426" w:hanging="426"/>
        <w:jc w:val="both"/>
        <w:rPr>
          <w:rFonts w:ascii="Book Antiqua" w:hAnsi="Book Antiqua" w:cstheme="minorHAnsi"/>
          <w:bCs/>
        </w:rPr>
      </w:pPr>
    </w:p>
    <w:p w14:paraId="2DA954DC" w14:textId="4C604090" w:rsidR="00494B6C" w:rsidRPr="009D6DC3" w:rsidRDefault="00494B6C" w:rsidP="00450CD4">
      <w:pPr>
        <w:numPr>
          <w:ilvl w:val="0"/>
          <w:numId w:val="28"/>
        </w:numPr>
        <w:spacing w:line="276" w:lineRule="auto"/>
        <w:ind w:left="1134" w:hanging="578"/>
        <w:contextualSpacing/>
        <w:jc w:val="both"/>
        <w:rPr>
          <w:rFonts w:ascii="Book Antiqua" w:hAnsi="Book Antiqua" w:cstheme="minorHAnsi"/>
          <w:bCs/>
        </w:rPr>
      </w:pPr>
      <w:r w:rsidRPr="009D6DC3">
        <w:rPr>
          <w:rFonts w:ascii="Book Antiqua" w:hAnsi="Book Antiqua" w:cstheme="minorHAnsi"/>
          <w:bCs/>
        </w:rPr>
        <w:t>Contractor shall accordingly extend the validity of the Contract Performance Security to be furnished by the period of delay as per over and above the period required as per the Contract.</w:t>
      </w:r>
    </w:p>
    <w:p w14:paraId="244A17ED" w14:textId="77777777" w:rsidR="00494B6C" w:rsidRPr="009D6DC3" w:rsidRDefault="00494B6C" w:rsidP="009D6DC3">
      <w:pPr>
        <w:spacing w:line="276" w:lineRule="auto"/>
        <w:ind w:left="1134" w:hanging="578"/>
        <w:contextualSpacing/>
        <w:jc w:val="both"/>
        <w:rPr>
          <w:rFonts w:ascii="Book Antiqua" w:hAnsi="Book Antiqua" w:cstheme="minorHAnsi"/>
          <w:bCs/>
        </w:rPr>
      </w:pPr>
    </w:p>
    <w:p w14:paraId="4984B531" w14:textId="77777777" w:rsidR="00494B6C" w:rsidRPr="009D6DC3" w:rsidRDefault="00494B6C" w:rsidP="00450CD4">
      <w:pPr>
        <w:numPr>
          <w:ilvl w:val="0"/>
          <w:numId w:val="28"/>
        </w:numPr>
        <w:spacing w:line="276" w:lineRule="auto"/>
        <w:ind w:left="1134" w:hanging="578"/>
        <w:contextualSpacing/>
        <w:jc w:val="both"/>
        <w:rPr>
          <w:rFonts w:ascii="Book Antiqua" w:hAnsi="Book Antiqua" w:cstheme="minorHAnsi"/>
          <w:bCs/>
        </w:rPr>
      </w:pPr>
      <w:r w:rsidRPr="009D6DC3">
        <w:rPr>
          <w:rFonts w:ascii="Book Antiqua" w:hAnsi="Book Antiqua" w:cstheme="minorHAnsi"/>
          <w:bCs/>
        </w:rPr>
        <w:t xml:space="preserve">Alternatively, if the Contractor fails to extend the validity of the performance security, an amount @prevailing SBI Card Rate applicable for Inland Bank Guarantee +2% per annum on the performance security amount corresponding to the Facilities or any relevant part thereof covered under the said performance security, for the period of delay shall be paid by the Contractor to the Employer. The Employer may, without prejudice to any </w:t>
      </w:r>
      <w:r w:rsidRPr="009D6DC3">
        <w:rPr>
          <w:rFonts w:ascii="Book Antiqua" w:hAnsi="Book Antiqua" w:cstheme="minorHAnsi"/>
          <w:bCs/>
        </w:rPr>
        <w:lastRenderedPageBreak/>
        <w:t>other method of recovery, deduct the amount worked out as above from any monies due or to become due to the Contractor under the Contract.</w:t>
      </w:r>
    </w:p>
    <w:p w14:paraId="0327E754" w14:textId="77777777" w:rsidR="00494B6C" w:rsidRPr="009D6DC3" w:rsidRDefault="00494B6C" w:rsidP="009D6DC3">
      <w:pPr>
        <w:spacing w:line="276" w:lineRule="auto"/>
        <w:ind w:left="1134" w:hanging="578"/>
        <w:jc w:val="both"/>
        <w:rPr>
          <w:rFonts w:ascii="Book Antiqua" w:hAnsi="Book Antiqua" w:cstheme="minorHAnsi"/>
          <w:bCs/>
        </w:rPr>
      </w:pPr>
    </w:p>
    <w:p w14:paraId="2CE242C8" w14:textId="77777777" w:rsidR="00494B6C" w:rsidRPr="009D6DC3" w:rsidRDefault="00494B6C" w:rsidP="00450CD4">
      <w:pPr>
        <w:numPr>
          <w:ilvl w:val="0"/>
          <w:numId w:val="28"/>
        </w:numPr>
        <w:spacing w:line="276" w:lineRule="auto"/>
        <w:ind w:left="1134" w:hanging="578"/>
        <w:contextualSpacing/>
        <w:jc w:val="both"/>
        <w:rPr>
          <w:rFonts w:ascii="Book Antiqua" w:hAnsi="Book Antiqua" w:cstheme="minorHAnsi"/>
          <w:bCs/>
        </w:rPr>
      </w:pPr>
      <w:r w:rsidRPr="009D6DC3">
        <w:rPr>
          <w:rFonts w:ascii="Book Antiqua" w:hAnsi="Book Antiqua" w:cstheme="minorHAnsi"/>
          <w:bCs/>
        </w:rPr>
        <w:t>The period of delay for the above purpose shall be the time elapsed between the due date for submission of performance security as per the Contract and the date of performance security.</w:t>
      </w:r>
    </w:p>
    <w:p w14:paraId="7F28AE26" w14:textId="77777777" w:rsidR="00494B6C" w:rsidRPr="009D6DC3" w:rsidRDefault="00494B6C" w:rsidP="009D6DC3">
      <w:pPr>
        <w:spacing w:line="276" w:lineRule="auto"/>
        <w:ind w:left="1134" w:hanging="578"/>
        <w:jc w:val="both"/>
        <w:rPr>
          <w:rFonts w:ascii="Book Antiqua" w:hAnsi="Book Antiqua" w:cstheme="minorHAnsi"/>
          <w:bCs/>
        </w:rPr>
      </w:pPr>
    </w:p>
    <w:p w14:paraId="56ADE130" w14:textId="77777777" w:rsidR="00494B6C" w:rsidRPr="009D6DC3" w:rsidRDefault="00494B6C" w:rsidP="00450CD4">
      <w:pPr>
        <w:numPr>
          <w:ilvl w:val="0"/>
          <w:numId w:val="28"/>
        </w:numPr>
        <w:spacing w:line="276" w:lineRule="auto"/>
        <w:ind w:left="1134" w:hanging="578"/>
        <w:contextualSpacing/>
        <w:jc w:val="both"/>
        <w:rPr>
          <w:rFonts w:ascii="Book Antiqua" w:hAnsi="Book Antiqua" w:cstheme="minorHAnsi"/>
          <w:bCs/>
        </w:rPr>
      </w:pPr>
      <w:r w:rsidRPr="009D6DC3">
        <w:rPr>
          <w:rFonts w:ascii="Book Antiqua" w:hAnsi="Book Antiqua" w:cstheme="minorHAnsi"/>
          <w:bCs/>
        </w:rPr>
        <w:t>In case the Contractor fails to submit the performance security within 90 days of the Notification of Award, the Employer, without prejudice to any other rights or remedies it may possess under the Contract, may forfeit the bid security and/or may terminate the Contract forthwith.</w:t>
      </w:r>
    </w:p>
    <w:p w14:paraId="67A4D22A" w14:textId="77777777" w:rsidR="00494B6C" w:rsidRPr="009D6DC3" w:rsidRDefault="00494B6C" w:rsidP="009D6DC3">
      <w:pPr>
        <w:pStyle w:val="NoSpacing"/>
        <w:spacing w:line="276" w:lineRule="auto"/>
        <w:ind w:left="426" w:hanging="426"/>
        <w:rPr>
          <w:rFonts w:ascii="Book Antiqua" w:hAnsi="Book Antiqua"/>
        </w:rPr>
      </w:pPr>
    </w:p>
    <w:p w14:paraId="391F8C65"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The above extension of validity of CPG or deduction shall not relieve the Contractor from any of his obligations and liabilities under the Contract.</w:t>
      </w:r>
    </w:p>
    <w:p w14:paraId="0A59D131" w14:textId="77777777" w:rsidR="00494B6C" w:rsidRPr="009D6DC3" w:rsidRDefault="00494B6C" w:rsidP="009D6DC3">
      <w:pPr>
        <w:pStyle w:val="ListParagraph"/>
        <w:spacing w:line="276" w:lineRule="auto"/>
        <w:jc w:val="both"/>
        <w:rPr>
          <w:rFonts w:ascii="Book Antiqua" w:hAnsi="Book Antiqua" w:cstheme="minorHAnsi"/>
          <w:bCs/>
          <w:sz w:val="24"/>
          <w:szCs w:val="24"/>
        </w:rPr>
      </w:pPr>
    </w:p>
    <w:p w14:paraId="32BAF7C1"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The Employer shall be sole judge in above regard.</w:t>
      </w:r>
    </w:p>
    <w:p w14:paraId="49BF6E5F" w14:textId="77777777" w:rsidR="00494B6C" w:rsidRPr="009D6DC3" w:rsidRDefault="00494B6C" w:rsidP="009D6DC3">
      <w:pPr>
        <w:pStyle w:val="NoSpacing"/>
        <w:tabs>
          <w:tab w:val="left" w:pos="567"/>
        </w:tabs>
        <w:spacing w:line="276" w:lineRule="auto"/>
        <w:ind w:left="567" w:hanging="567"/>
        <w:rPr>
          <w:rFonts w:ascii="Book Antiqua" w:hAnsi="Book Antiqua"/>
        </w:rPr>
      </w:pPr>
    </w:p>
    <w:p w14:paraId="4FFA0262"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No interest shall be </w:t>
      </w:r>
      <w:proofErr w:type="gramStart"/>
      <w:r w:rsidRPr="009D6DC3">
        <w:rPr>
          <w:rFonts w:ascii="Book Antiqua" w:hAnsi="Book Antiqua" w:cstheme="minorHAnsi"/>
          <w:bCs/>
        </w:rPr>
        <w:t>payable</w:t>
      </w:r>
      <w:proofErr w:type="gramEnd"/>
      <w:r w:rsidRPr="009D6DC3">
        <w:rPr>
          <w:rFonts w:ascii="Book Antiqua" w:hAnsi="Book Antiqua" w:cstheme="minorHAnsi"/>
          <w:bCs/>
        </w:rPr>
        <w:t xml:space="preserve"> by the Employer </w:t>
      </w:r>
      <w:proofErr w:type="gramStart"/>
      <w:r w:rsidRPr="009D6DC3">
        <w:rPr>
          <w:rFonts w:ascii="Book Antiqua" w:hAnsi="Book Antiqua" w:cstheme="minorHAnsi"/>
          <w:bCs/>
        </w:rPr>
        <w:t>on</w:t>
      </w:r>
      <w:proofErr w:type="gramEnd"/>
      <w:r w:rsidRPr="009D6DC3">
        <w:rPr>
          <w:rFonts w:ascii="Book Antiqua" w:hAnsi="Book Antiqua" w:cstheme="minorHAnsi"/>
          <w:bCs/>
        </w:rPr>
        <w:t xml:space="preserve"> </w:t>
      </w:r>
      <w:proofErr w:type="gramStart"/>
      <w:r w:rsidRPr="009D6DC3">
        <w:rPr>
          <w:rFonts w:ascii="Book Antiqua" w:hAnsi="Book Antiqua" w:cstheme="minorHAnsi"/>
          <w:bCs/>
        </w:rPr>
        <w:t>the Performance</w:t>
      </w:r>
      <w:proofErr w:type="gramEnd"/>
      <w:r w:rsidRPr="009D6DC3">
        <w:rPr>
          <w:rFonts w:ascii="Book Antiqua" w:hAnsi="Book Antiqua" w:cstheme="minorHAnsi"/>
          <w:bCs/>
        </w:rPr>
        <w:t xml:space="preserve"> Security.</w:t>
      </w:r>
    </w:p>
    <w:p w14:paraId="453A5B91" w14:textId="77777777" w:rsidR="00494B6C" w:rsidRPr="009D6DC3" w:rsidRDefault="00494B6C" w:rsidP="009D6DC3">
      <w:pPr>
        <w:pStyle w:val="NoSpacing"/>
        <w:tabs>
          <w:tab w:val="left" w:pos="567"/>
        </w:tabs>
        <w:spacing w:line="276" w:lineRule="auto"/>
        <w:ind w:left="567" w:hanging="567"/>
        <w:rPr>
          <w:rFonts w:ascii="Book Antiqua" w:hAnsi="Book Antiqua"/>
        </w:rPr>
      </w:pPr>
    </w:p>
    <w:p w14:paraId="6AD7AE14" w14:textId="77777777" w:rsidR="00494B6C" w:rsidRPr="009D6DC3"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During execution of Contract the Contractor, after submission of Performance Security in form of a crossed bank draft/pay order/banker certified cheque may opt to furnish the Performance Security in the form of bank Guarantee for the same amount and as per same terms of the Contract. On acceptance by the Employer of Performance Security submitted in the form of Bank Guarantee following receipt of confirmation from the issuing bank, the said amount shall be refunded.</w:t>
      </w:r>
    </w:p>
    <w:p w14:paraId="2AF999B7" w14:textId="77777777" w:rsidR="00494B6C" w:rsidRPr="009D6DC3" w:rsidRDefault="00494B6C" w:rsidP="009D6DC3">
      <w:pPr>
        <w:tabs>
          <w:tab w:val="left" w:pos="567"/>
        </w:tabs>
        <w:spacing w:line="276" w:lineRule="auto"/>
        <w:ind w:left="567" w:hanging="567"/>
        <w:contextualSpacing/>
        <w:jc w:val="both"/>
        <w:rPr>
          <w:rFonts w:ascii="Book Antiqua" w:hAnsi="Book Antiqua" w:cstheme="minorHAnsi"/>
          <w:bCs/>
        </w:rPr>
      </w:pPr>
    </w:p>
    <w:p w14:paraId="448AD241" w14:textId="6D4EDCD4" w:rsidR="00494B6C" w:rsidRDefault="00494B6C" w:rsidP="00450CD4">
      <w:pPr>
        <w:numPr>
          <w:ilvl w:val="1"/>
          <w:numId w:val="26"/>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The </w:t>
      </w:r>
      <w:r w:rsidRPr="009D6DC3">
        <w:rPr>
          <w:rFonts w:ascii="Book Antiqua" w:hAnsi="Book Antiqua" w:cstheme="minorHAnsi"/>
        </w:rPr>
        <w:t>Contract</w:t>
      </w:r>
      <w:r w:rsidRPr="009D6DC3">
        <w:rPr>
          <w:rFonts w:ascii="Book Antiqua" w:hAnsi="Book Antiqua" w:cstheme="minorHAnsi"/>
          <w:bCs/>
        </w:rPr>
        <w:t xml:space="preserve"> Performance Guarantee is intended to secure the performance of the entire contract.</w:t>
      </w:r>
    </w:p>
    <w:p w14:paraId="4F383FBA" w14:textId="77777777" w:rsidR="00050392" w:rsidRDefault="00050392" w:rsidP="00050392">
      <w:pPr>
        <w:pStyle w:val="ListParagraph"/>
        <w:rPr>
          <w:rFonts w:ascii="Book Antiqua" w:hAnsi="Book Antiqua" w:cstheme="minorHAnsi"/>
          <w:bCs/>
        </w:rPr>
      </w:pPr>
    </w:p>
    <w:p w14:paraId="3E909E0C" w14:textId="77777777" w:rsidR="009869BE" w:rsidRPr="009E1A9C" w:rsidRDefault="009869BE" w:rsidP="007D3C0D">
      <w:pPr>
        <w:numPr>
          <w:ilvl w:val="0"/>
          <w:numId w:val="10"/>
        </w:numPr>
        <w:spacing w:line="276" w:lineRule="auto"/>
        <w:ind w:left="540" w:hanging="540"/>
        <w:contextualSpacing/>
        <w:jc w:val="both"/>
        <w:rPr>
          <w:rFonts w:ascii="Book Antiqua" w:hAnsi="Book Antiqua"/>
          <w:b/>
        </w:rPr>
      </w:pPr>
      <w:r w:rsidRPr="00C97898">
        <w:rPr>
          <w:rFonts w:ascii="Book Antiqua" w:hAnsi="Book Antiqua" w:cstheme="minorHAnsi"/>
          <w:b/>
          <w:bCs/>
          <w:u w:val="single"/>
        </w:rPr>
        <w:t>OVERPAYMENTS &amp; UNDERPAYMENTS</w:t>
      </w:r>
    </w:p>
    <w:p w14:paraId="4D0BF75E" w14:textId="77777777" w:rsidR="009869BE" w:rsidRDefault="009869BE" w:rsidP="009869BE">
      <w:pPr>
        <w:spacing w:line="276" w:lineRule="auto"/>
        <w:ind w:left="720"/>
        <w:jc w:val="both"/>
        <w:rPr>
          <w:rFonts w:ascii="Book Antiqua" w:hAnsi="Book Antiqua"/>
          <w:bCs/>
        </w:rPr>
      </w:pPr>
    </w:p>
    <w:p w14:paraId="5F1DB626" w14:textId="77777777" w:rsidR="009869BE" w:rsidRDefault="009869BE" w:rsidP="009869BE">
      <w:pPr>
        <w:pStyle w:val="ListParagraph"/>
        <w:numPr>
          <w:ilvl w:val="1"/>
          <w:numId w:val="10"/>
        </w:numPr>
        <w:spacing w:line="276" w:lineRule="auto"/>
        <w:jc w:val="both"/>
        <w:rPr>
          <w:rFonts w:ascii="Book Antiqua" w:hAnsi="Book Antiqua"/>
          <w:bCs/>
          <w:sz w:val="24"/>
          <w:szCs w:val="24"/>
        </w:rPr>
      </w:pPr>
      <w:r w:rsidRPr="009E1A9C">
        <w:rPr>
          <w:rFonts w:ascii="Book Antiqua" w:hAnsi="Book Antiqua"/>
          <w:bCs/>
          <w:sz w:val="24"/>
          <w:szCs w:val="24"/>
        </w:rPr>
        <w:t xml:space="preserve">Wherever any claim for the payment of a sum of money to the Corporation arises out of or under this Contract against the Contractor the same may be deducted by the Corporation from any sum due or which at any time thereafter may become due to the contractor under this Contract and failing that under any other sum due to the contractor from the Corporation which may be available with the Corporation or from his security deposit or he shall pay the claim on demand. </w:t>
      </w:r>
    </w:p>
    <w:p w14:paraId="6E426BC8" w14:textId="77777777" w:rsidR="00B12480" w:rsidRDefault="00B12480" w:rsidP="00B12480">
      <w:pPr>
        <w:pStyle w:val="ListParagraph"/>
        <w:spacing w:line="276" w:lineRule="auto"/>
        <w:jc w:val="both"/>
        <w:rPr>
          <w:rFonts w:ascii="Book Antiqua" w:hAnsi="Book Antiqua"/>
          <w:bCs/>
          <w:sz w:val="24"/>
          <w:szCs w:val="24"/>
        </w:rPr>
      </w:pPr>
    </w:p>
    <w:p w14:paraId="48941DB4" w14:textId="77777777" w:rsidR="00B12480" w:rsidRDefault="00B12480" w:rsidP="00B12480">
      <w:pPr>
        <w:pStyle w:val="ListParagraph"/>
        <w:spacing w:line="276" w:lineRule="auto"/>
        <w:jc w:val="both"/>
        <w:rPr>
          <w:rFonts w:ascii="Book Antiqua" w:hAnsi="Book Antiqua"/>
          <w:bCs/>
          <w:sz w:val="24"/>
          <w:szCs w:val="24"/>
        </w:rPr>
      </w:pPr>
    </w:p>
    <w:p w14:paraId="5B0EAF8B" w14:textId="77777777" w:rsidR="00B12480" w:rsidRPr="009E1A9C" w:rsidRDefault="00B12480" w:rsidP="00B12480">
      <w:pPr>
        <w:pStyle w:val="ListParagraph"/>
        <w:spacing w:line="276" w:lineRule="auto"/>
        <w:jc w:val="both"/>
        <w:rPr>
          <w:rFonts w:ascii="Book Antiqua" w:hAnsi="Book Antiqua"/>
          <w:bCs/>
          <w:sz w:val="24"/>
          <w:szCs w:val="24"/>
        </w:rPr>
      </w:pPr>
    </w:p>
    <w:p w14:paraId="1E1B383B" w14:textId="1669EEA0" w:rsidR="009869BE" w:rsidRPr="009E1A9C" w:rsidRDefault="009869BE" w:rsidP="009869BE">
      <w:pPr>
        <w:pStyle w:val="ListParagraph"/>
        <w:numPr>
          <w:ilvl w:val="1"/>
          <w:numId w:val="10"/>
        </w:numPr>
        <w:spacing w:line="276" w:lineRule="auto"/>
        <w:jc w:val="both"/>
        <w:rPr>
          <w:rFonts w:ascii="Book Antiqua" w:hAnsi="Book Antiqua"/>
          <w:bCs/>
          <w:sz w:val="24"/>
          <w:szCs w:val="24"/>
        </w:rPr>
      </w:pPr>
      <w:r w:rsidRPr="009E1A9C">
        <w:rPr>
          <w:rFonts w:ascii="Book Antiqua" w:hAnsi="Book Antiqua"/>
          <w:bCs/>
          <w:sz w:val="24"/>
          <w:szCs w:val="24"/>
        </w:rPr>
        <w:lastRenderedPageBreak/>
        <w:t xml:space="preserve">The Corporation reserves the right to carry out post payment audit and technical examination of the final bill including all supporting vouchers, abstracts etc. </w:t>
      </w:r>
      <w:proofErr w:type="gramStart"/>
      <w:r w:rsidRPr="009E1A9C">
        <w:rPr>
          <w:rFonts w:ascii="Book Antiqua" w:hAnsi="Book Antiqua"/>
          <w:bCs/>
          <w:sz w:val="24"/>
          <w:szCs w:val="24"/>
        </w:rPr>
        <w:t>the</w:t>
      </w:r>
      <w:proofErr w:type="gramEnd"/>
      <w:r w:rsidRPr="009E1A9C">
        <w:rPr>
          <w:rFonts w:ascii="Book Antiqua" w:hAnsi="Book Antiqua"/>
          <w:bCs/>
          <w:sz w:val="24"/>
          <w:szCs w:val="24"/>
        </w:rPr>
        <w:t xml:space="preserve"> </w:t>
      </w:r>
      <w:proofErr w:type="gramStart"/>
      <w:r w:rsidRPr="009E1A9C">
        <w:rPr>
          <w:rFonts w:ascii="Book Antiqua" w:hAnsi="Book Antiqua"/>
          <w:bCs/>
          <w:sz w:val="24"/>
          <w:szCs w:val="24"/>
        </w:rPr>
        <w:t>Corporation further</w:t>
      </w:r>
      <w:proofErr w:type="gramEnd"/>
      <w:r w:rsidRPr="009E1A9C">
        <w:rPr>
          <w:rFonts w:ascii="Book Antiqua" w:hAnsi="Book Antiqua"/>
          <w:bCs/>
          <w:sz w:val="24"/>
          <w:szCs w:val="24"/>
        </w:rPr>
        <w:t xml:space="preserve"> </w:t>
      </w:r>
      <w:r w:rsidR="00B12480" w:rsidRPr="009E1A9C">
        <w:rPr>
          <w:rFonts w:ascii="Book Antiqua" w:hAnsi="Book Antiqua"/>
          <w:bCs/>
          <w:sz w:val="24"/>
          <w:szCs w:val="24"/>
        </w:rPr>
        <w:t>reserves</w:t>
      </w:r>
      <w:r w:rsidRPr="009E1A9C">
        <w:rPr>
          <w:rFonts w:ascii="Book Antiqua" w:hAnsi="Book Antiqua"/>
          <w:bCs/>
          <w:sz w:val="24"/>
          <w:szCs w:val="24"/>
        </w:rPr>
        <w:t xml:space="preserve"> the right to enforce recovery of any overpayment when detected.</w:t>
      </w:r>
    </w:p>
    <w:p w14:paraId="1548E8C2" w14:textId="77777777" w:rsidR="009869BE" w:rsidRPr="009E1A9C" w:rsidRDefault="009869BE" w:rsidP="009869BE">
      <w:pPr>
        <w:spacing w:line="276" w:lineRule="auto"/>
        <w:ind w:left="720"/>
        <w:jc w:val="both"/>
        <w:rPr>
          <w:rFonts w:ascii="Book Antiqua" w:hAnsi="Book Antiqua"/>
          <w:bCs/>
        </w:rPr>
      </w:pPr>
      <w:r w:rsidRPr="009E1A9C">
        <w:rPr>
          <w:rFonts w:ascii="Book Antiqua" w:hAnsi="Book Antiqua"/>
          <w:bCs/>
        </w:rPr>
        <w:t xml:space="preserve"> </w:t>
      </w:r>
    </w:p>
    <w:p w14:paraId="29160C3B" w14:textId="77777777" w:rsidR="009869BE" w:rsidRPr="009E1A9C" w:rsidRDefault="009869BE" w:rsidP="009869BE">
      <w:pPr>
        <w:pStyle w:val="ListParagraph"/>
        <w:numPr>
          <w:ilvl w:val="1"/>
          <w:numId w:val="10"/>
        </w:numPr>
        <w:spacing w:line="276" w:lineRule="auto"/>
        <w:jc w:val="both"/>
        <w:rPr>
          <w:rFonts w:ascii="Book Antiqua" w:hAnsi="Book Antiqua"/>
          <w:bCs/>
          <w:sz w:val="24"/>
          <w:szCs w:val="24"/>
        </w:rPr>
      </w:pPr>
      <w:r w:rsidRPr="009E1A9C">
        <w:rPr>
          <w:rFonts w:ascii="Book Antiqua" w:hAnsi="Book Antiqua"/>
          <w:bCs/>
          <w:sz w:val="24"/>
          <w:szCs w:val="24"/>
        </w:rPr>
        <w:t xml:space="preserve">If as a result of such audit and technical examination any overpayment is discovered in respect of any work done by the Contractor or alleges to have been done by him under the Contract, it shall be recovered by the Corporation from the Contractor by any or all the methods prescribed above if any underpayment is discovered, the amount shall be duly paid to the Contractor by the Corporation. </w:t>
      </w:r>
    </w:p>
    <w:p w14:paraId="4DDFFE49" w14:textId="77777777" w:rsidR="009869BE" w:rsidRPr="009E1A9C" w:rsidRDefault="009869BE" w:rsidP="009869BE">
      <w:pPr>
        <w:spacing w:line="276" w:lineRule="auto"/>
        <w:ind w:left="720"/>
        <w:jc w:val="both"/>
        <w:rPr>
          <w:rFonts w:ascii="Book Antiqua" w:hAnsi="Book Antiqua"/>
          <w:bCs/>
        </w:rPr>
      </w:pPr>
    </w:p>
    <w:p w14:paraId="252B21F8" w14:textId="77777777" w:rsidR="009869BE" w:rsidRPr="009E1A9C" w:rsidRDefault="009869BE" w:rsidP="009869BE">
      <w:pPr>
        <w:pStyle w:val="ListParagraph"/>
        <w:numPr>
          <w:ilvl w:val="1"/>
          <w:numId w:val="10"/>
        </w:numPr>
        <w:spacing w:line="276" w:lineRule="auto"/>
        <w:jc w:val="both"/>
        <w:rPr>
          <w:rFonts w:ascii="Book Antiqua" w:hAnsi="Book Antiqua"/>
          <w:bCs/>
          <w:sz w:val="24"/>
          <w:szCs w:val="24"/>
        </w:rPr>
      </w:pPr>
      <w:r w:rsidRPr="009E1A9C">
        <w:rPr>
          <w:rFonts w:ascii="Book Antiqua" w:hAnsi="Book Antiqua"/>
          <w:bCs/>
          <w:sz w:val="24"/>
          <w:szCs w:val="24"/>
        </w:rPr>
        <w:t>Provided that the aforesaid right of the Corporation to adjust overpayments against amounts due to the Contractor under any other contract with the Corporation shall not extend beyond the period of two years from the date of payment of the final bill or in case the final bill is a MINUS bill, from the date the amount payable by the Contractor under the minus final bill is communicated to the Contractor.</w:t>
      </w:r>
    </w:p>
    <w:p w14:paraId="02C2ECB5" w14:textId="77777777" w:rsidR="009869BE" w:rsidRPr="009E1A9C" w:rsidRDefault="009869BE" w:rsidP="009869BE">
      <w:pPr>
        <w:spacing w:line="276" w:lineRule="auto"/>
        <w:ind w:left="720"/>
        <w:jc w:val="both"/>
        <w:rPr>
          <w:rFonts w:ascii="Book Antiqua" w:hAnsi="Book Antiqua"/>
          <w:bCs/>
        </w:rPr>
      </w:pPr>
    </w:p>
    <w:p w14:paraId="0AFF856B" w14:textId="028795BE" w:rsidR="009869BE" w:rsidRPr="00C12203" w:rsidRDefault="009869BE" w:rsidP="009869BE">
      <w:pPr>
        <w:pStyle w:val="ListParagraph"/>
        <w:numPr>
          <w:ilvl w:val="1"/>
          <w:numId w:val="10"/>
        </w:numPr>
        <w:spacing w:line="276" w:lineRule="auto"/>
        <w:jc w:val="both"/>
        <w:rPr>
          <w:rFonts w:ascii="Book Antiqua" w:hAnsi="Book Antiqua" w:cstheme="minorHAnsi"/>
          <w:bCs/>
          <w:sz w:val="24"/>
          <w:szCs w:val="24"/>
        </w:rPr>
      </w:pPr>
      <w:r w:rsidRPr="009E1A9C">
        <w:rPr>
          <w:rFonts w:ascii="Book Antiqua" w:hAnsi="Book Antiqua"/>
          <w:bCs/>
          <w:sz w:val="24"/>
          <w:szCs w:val="24"/>
        </w:rPr>
        <w:t>Any amount due to the Contractor under this Contract for underpayment may be adjusted against any amount than due or which may at any time thereafter become due before payment is made to the Contractor, from him to the Corporation on any other Contract or account whatsoever</w:t>
      </w:r>
      <w:r w:rsidRPr="009E1A9C">
        <w:rPr>
          <w:rFonts w:ascii="Book Antiqua" w:hAnsi="Book Antiqua"/>
          <w:sz w:val="24"/>
          <w:szCs w:val="24"/>
        </w:rPr>
        <w:t>.</w:t>
      </w:r>
    </w:p>
    <w:p w14:paraId="54D8A745" w14:textId="77777777" w:rsidR="00C12203" w:rsidRPr="00C12203" w:rsidRDefault="00C12203" w:rsidP="00C12203">
      <w:pPr>
        <w:pStyle w:val="ListParagraph"/>
        <w:rPr>
          <w:rFonts w:ascii="Book Antiqua" w:hAnsi="Book Antiqua" w:cstheme="minorHAnsi"/>
          <w:bCs/>
          <w:sz w:val="24"/>
          <w:szCs w:val="24"/>
        </w:rPr>
      </w:pPr>
    </w:p>
    <w:p w14:paraId="7A1929E2" w14:textId="1B5BB5FD" w:rsidR="00494B6C" w:rsidRPr="009D6DC3" w:rsidRDefault="00510014" w:rsidP="00450CD4">
      <w:pPr>
        <w:numPr>
          <w:ilvl w:val="0"/>
          <w:numId w:val="10"/>
        </w:numPr>
        <w:spacing w:line="276" w:lineRule="auto"/>
        <w:ind w:left="567" w:hanging="567"/>
        <w:contextualSpacing/>
        <w:jc w:val="both"/>
        <w:rPr>
          <w:rFonts w:ascii="Book Antiqua" w:hAnsi="Book Antiqua" w:cstheme="minorHAnsi"/>
          <w:b/>
          <w:u w:val="single"/>
        </w:rPr>
      </w:pPr>
      <w:r w:rsidRPr="00510014">
        <w:rPr>
          <w:rFonts w:ascii="Book Antiqua" w:hAnsi="Book Antiqua" w:cstheme="minorHAnsi"/>
          <w:b/>
          <w:u w:val="single"/>
        </w:rPr>
        <w:t>PRICE SCHEDULE AND PRICE VARIATION:</w:t>
      </w:r>
    </w:p>
    <w:p w14:paraId="0E84C7AE" w14:textId="06486D1F" w:rsidR="00D45067" w:rsidRDefault="00D45067" w:rsidP="009D6DC3">
      <w:pPr>
        <w:spacing w:line="276" w:lineRule="auto"/>
        <w:contextualSpacing/>
        <w:jc w:val="both"/>
        <w:rPr>
          <w:rFonts w:ascii="Book Antiqua" w:hAnsi="Book Antiqua" w:cstheme="minorHAnsi"/>
          <w:b/>
          <w:u w:val="single"/>
        </w:rPr>
      </w:pPr>
    </w:p>
    <w:p w14:paraId="38D0E8F2" w14:textId="77777777" w:rsidR="008334FB" w:rsidRDefault="00510014" w:rsidP="00510014">
      <w:pPr>
        <w:spacing w:line="276" w:lineRule="auto"/>
        <w:ind w:left="567"/>
        <w:contextualSpacing/>
        <w:jc w:val="both"/>
        <w:rPr>
          <w:rFonts w:ascii="Book Antiqua" w:hAnsi="Book Antiqua" w:cstheme="minorHAnsi"/>
          <w:bCs/>
        </w:rPr>
      </w:pPr>
      <w:r w:rsidRPr="00510014">
        <w:rPr>
          <w:rFonts w:ascii="Book Antiqua" w:hAnsi="Book Antiqua" w:cstheme="minorHAnsi"/>
          <w:bCs/>
        </w:rPr>
        <w:t>Following are the important points of price schedule:</w:t>
      </w:r>
    </w:p>
    <w:p w14:paraId="238F0452" w14:textId="41856647" w:rsidR="00510014" w:rsidRPr="00510014" w:rsidRDefault="00510014" w:rsidP="00510014">
      <w:pPr>
        <w:spacing w:line="276" w:lineRule="auto"/>
        <w:ind w:left="567"/>
        <w:contextualSpacing/>
        <w:jc w:val="both"/>
        <w:rPr>
          <w:rFonts w:ascii="Book Antiqua" w:hAnsi="Book Antiqua" w:cstheme="minorHAnsi"/>
          <w:bCs/>
        </w:rPr>
      </w:pPr>
    </w:p>
    <w:p w14:paraId="3AA34592" w14:textId="72565B61" w:rsidR="00510014" w:rsidRPr="00510014" w:rsidRDefault="00510014" w:rsidP="00967424">
      <w:pPr>
        <w:pStyle w:val="ListParagraph"/>
        <w:numPr>
          <w:ilvl w:val="0"/>
          <w:numId w:val="45"/>
        </w:numPr>
        <w:spacing w:line="276" w:lineRule="auto"/>
        <w:ind w:left="851" w:hanging="425"/>
        <w:contextualSpacing/>
        <w:jc w:val="both"/>
        <w:rPr>
          <w:rFonts w:ascii="Book Antiqua" w:hAnsi="Book Antiqua"/>
          <w:sz w:val="24"/>
          <w:szCs w:val="24"/>
        </w:rPr>
      </w:pPr>
      <w:r w:rsidRPr="00510014">
        <w:rPr>
          <w:rFonts w:ascii="Book Antiqua" w:hAnsi="Book Antiqua"/>
          <w:sz w:val="24"/>
          <w:szCs w:val="24"/>
        </w:rPr>
        <w:t>The prices shall remain firm throughout the currency of the contract except for variation in Fuel price. POWERGRID will increase or decrease the agreed running Kms rates @0.3% for every 1% increase or decrease in Diesel/CNG price duly supported by documentary evidence. The base rate of Diesel/CNG for the purpose of price variation shall be the rates of normal Diesel/CNG prevalent in Gurgaon 07 days before the date of opening of the bid. The prices prevalent on 1st of every month for Diesel/CNG in Gurgaon will be valid for whole month for calculation of price variation (on any change of Diesel/CNG price).</w:t>
      </w:r>
    </w:p>
    <w:p w14:paraId="4EFE6DE9" w14:textId="11CB619C" w:rsidR="00510014" w:rsidRPr="00510014" w:rsidRDefault="00510014" w:rsidP="00510014">
      <w:pPr>
        <w:spacing w:line="276" w:lineRule="auto"/>
        <w:ind w:left="567"/>
        <w:contextualSpacing/>
        <w:jc w:val="both"/>
        <w:rPr>
          <w:rFonts w:ascii="Book Antiqua" w:hAnsi="Book Antiqua" w:cstheme="minorHAnsi"/>
          <w:bCs/>
        </w:rPr>
      </w:pPr>
    </w:p>
    <w:p w14:paraId="47F732A4" w14:textId="57D1C40A" w:rsidR="00510014" w:rsidRPr="00A04183" w:rsidRDefault="00510014" w:rsidP="00967424">
      <w:pPr>
        <w:pStyle w:val="ListParagraph"/>
        <w:numPr>
          <w:ilvl w:val="0"/>
          <w:numId w:val="45"/>
        </w:numPr>
        <w:spacing w:line="276" w:lineRule="auto"/>
        <w:ind w:left="851" w:hanging="425"/>
        <w:contextualSpacing/>
        <w:jc w:val="both"/>
        <w:rPr>
          <w:rFonts w:ascii="Book Antiqua" w:hAnsi="Book Antiqua"/>
          <w:sz w:val="24"/>
          <w:szCs w:val="24"/>
        </w:rPr>
      </w:pPr>
      <w:r w:rsidRPr="00510014">
        <w:rPr>
          <w:rFonts w:ascii="Book Antiqua" w:hAnsi="Book Antiqua"/>
          <w:sz w:val="24"/>
          <w:szCs w:val="24"/>
        </w:rPr>
        <w:t xml:space="preserve">Travel to or from or within NCR to places such as Delhi, Gurgaon, Manesar, </w:t>
      </w:r>
      <w:r w:rsidRPr="00A04183">
        <w:rPr>
          <w:rFonts w:ascii="Book Antiqua" w:hAnsi="Book Antiqua"/>
          <w:sz w:val="24"/>
          <w:szCs w:val="24"/>
        </w:rPr>
        <w:t xml:space="preserve">Mandola, Dadri, </w:t>
      </w:r>
      <w:proofErr w:type="spellStart"/>
      <w:r w:rsidRPr="00A04183">
        <w:rPr>
          <w:rFonts w:ascii="Book Antiqua" w:hAnsi="Book Antiqua"/>
          <w:sz w:val="24"/>
          <w:szCs w:val="24"/>
        </w:rPr>
        <w:t>Ballabhgarh</w:t>
      </w:r>
      <w:proofErr w:type="spellEnd"/>
      <w:r w:rsidRPr="00A04183">
        <w:rPr>
          <w:rFonts w:ascii="Book Antiqua" w:hAnsi="Book Antiqua"/>
          <w:sz w:val="24"/>
          <w:szCs w:val="24"/>
        </w:rPr>
        <w:t xml:space="preserve">, Ghaziabad, Noida, Faridabad, </w:t>
      </w:r>
      <w:proofErr w:type="spellStart"/>
      <w:r w:rsidRPr="00A04183">
        <w:rPr>
          <w:rFonts w:ascii="Book Antiqua" w:hAnsi="Book Antiqua"/>
          <w:sz w:val="24"/>
          <w:szCs w:val="24"/>
        </w:rPr>
        <w:t>Bhiwadi</w:t>
      </w:r>
      <w:proofErr w:type="spellEnd"/>
      <w:r w:rsidRPr="00A04183">
        <w:rPr>
          <w:rFonts w:ascii="Book Antiqua" w:hAnsi="Book Antiqua"/>
          <w:sz w:val="24"/>
          <w:szCs w:val="24"/>
        </w:rPr>
        <w:t xml:space="preserve"> etc. shall be treated as local journey. </w:t>
      </w:r>
    </w:p>
    <w:p w14:paraId="255A932B" w14:textId="77777777" w:rsidR="00510014" w:rsidRPr="00A04183" w:rsidRDefault="00510014" w:rsidP="00967424">
      <w:pPr>
        <w:pStyle w:val="ListParagraph"/>
        <w:spacing w:line="276" w:lineRule="auto"/>
        <w:ind w:left="851"/>
        <w:contextualSpacing/>
        <w:jc w:val="both"/>
        <w:rPr>
          <w:rFonts w:ascii="Book Antiqua" w:hAnsi="Book Antiqua"/>
          <w:sz w:val="24"/>
          <w:szCs w:val="24"/>
        </w:rPr>
      </w:pPr>
    </w:p>
    <w:p w14:paraId="2F623158" w14:textId="1ECCA2CD" w:rsidR="00510014" w:rsidRPr="00967424" w:rsidRDefault="00510014" w:rsidP="00967424">
      <w:pPr>
        <w:pStyle w:val="ListParagraph"/>
        <w:numPr>
          <w:ilvl w:val="0"/>
          <w:numId w:val="45"/>
        </w:numPr>
        <w:spacing w:line="276" w:lineRule="auto"/>
        <w:ind w:left="851" w:hanging="425"/>
        <w:contextualSpacing/>
        <w:jc w:val="both"/>
        <w:rPr>
          <w:rFonts w:ascii="Book Antiqua" w:hAnsi="Book Antiqua"/>
          <w:sz w:val="24"/>
          <w:szCs w:val="24"/>
        </w:rPr>
      </w:pPr>
      <w:r w:rsidRPr="00A04183">
        <w:rPr>
          <w:rFonts w:ascii="Book Antiqua" w:hAnsi="Book Antiqua"/>
          <w:sz w:val="24"/>
          <w:szCs w:val="24"/>
        </w:rPr>
        <w:lastRenderedPageBreak/>
        <w:t>An average 200 kms per day as minimum guarantee shall be paid for outstation duty.</w:t>
      </w:r>
      <w:r w:rsidRPr="00510014">
        <w:rPr>
          <w:rFonts w:ascii="Book Antiqua" w:hAnsi="Book Antiqua"/>
          <w:sz w:val="24"/>
          <w:szCs w:val="24"/>
        </w:rPr>
        <w:t xml:space="preserve"> Payment shall be made </w:t>
      </w:r>
      <w:proofErr w:type="gramStart"/>
      <w:r w:rsidRPr="00510014">
        <w:rPr>
          <w:rFonts w:ascii="Book Antiqua" w:hAnsi="Book Antiqua"/>
          <w:sz w:val="24"/>
          <w:szCs w:val="24"/>
        </w:rPr>
        <w:t>on the basis of</w:t>
      </w:r>
      <w:proofErr w:type="gramEnd"/>
      <w:r w:rsidRPr="00510014">
        <w:rPr>
          <w:rFonts w:ascii="Book Antiqua" w:hAnsi="Book Antiqua"/>
          <w:sz w:val="24"/>
          <w:szCs w:val="24"/>
        </w:rPr>
        <w:t xml:space="preserve"> actual or average 200 kms per day, whichever is higher for outstations journey. Further per kilometer charges for hill area shall be same as </w:t>
      </w:r>
      <w:proofErr w:type="gramStart"/>
      <w:r w:rsidRPr="00510014">
        <w:rPr>
          <w:rFonts w:ascii="Book Antiqua" w:hAnsi="Book Antiqua"/>
          <w:sz w:val="24"/>
          <w:szCs w:val="24"/>
        </w:rPr>
        <w:t>that</w:t>
      </w:r>
      <w:proofErr w:type="gramEnd"/>
      <w:r w:rsidRPr="00510014">
        <w:rPr>
          <w:rFonts w:ascii="Book Antiqua" w:hAnsi="Book Antiqua"/>
          <w:sz w:val="24"/>
          <w:szCs w:val="24"/>
        </w:rPr>
        <w:t xml:space="preserve"> of plain area. </w:t>
      </w:r>
    </w:p>
    <w:p w14:paraId="2B8E6592" w14:textId="77777777" w:rsidR="00510014" w:rsidRPr="00967424" w:rsidRDefault="00510014" w:rsidP="00967424">
      <w:pPr>
        <w:pStyle w:val="ListParagraph"/>
        <w:spacing w:line="276" w:lineRule="auto"/>
        <w:ind w:left="851"/>
        <w:contextualSpacing/>
        <w:jc w:val="both"/>
        <w:rPr>
          <w:rFonts w:ascii="Book Antiqua" w:hAnsi="Book Antiqua"/>
          <w:sz w:val="24"/>
          <w:szCs w:val="24"/>
        </w:rPr>
      </w:pPr>
    </w:p>
    <w:p w14:paraId="59D9FC0D" w14:textId="453DE7A0" w:rsidR="00510014" w:rsidRDefault="00510014" w:rsidP="00967424">
      <w:pPr>
        <w:pStyle w:val="ListParagraph"/>
        <w:numPr>
          <w:ilvl w:val="0"/>
          <w:numId w:val="45"/>
        </w:numPr>
        <w:spacing w:line="276" w:lineRule="auto"/>
        <w:ind w:left="851" w:hanging="425"/>
        <w:contextualSpacing/>
        <w:jc w:val="both"/>
        <w:rPr>
          <w:rFonts w:ascii="Book Antiqua" w:hAnsi="Book Antiqua"/>
          <w:sz w:val="24"/>
          <w:szCs w:val="24"/>
        </w:rPr>
      </w:pPr>
      <w:r w:rsidRPr="00510014">
        <w:rPr>
          <w:rFonts w:ascii="Book Antiqua" w:hAnsi="Book Antiqua"/>
          <w:sz w:val="24"/>
          <w:szCs w:val="24"/>
        </w:rPr>
        <w:t xml:space="preserve">Duty hours of the drivers on outstations duty will be deemed </w:t>
      </w:r>
      <w:r w:rsidR="001865EC">
        <w:rPr>
          <w:rFonts w:ascii="Book Antiqua" w:hAnsi="Book Antiqua"/>
          <w:sz w:val="24"/>
          <w:szCs w:val="24"/>
        </w:rPr>
        <w:t xml:space="preserve">9 </w:t>
      </w:r>
      <w:r w:rsidRPr="00510014">
        <w:rPr>
          <w:rFonts w:ascii="Book Antiqua" w:hAnsi="Book Antiqua"/>
          <w:sz w:val="24"/>
          <w:szCs w:val="24"/>
        </w:rPr>
        <w:t>(</w:t>
      </w:r>
      <w:r w:rsidR="001865EC">
        <w:rPr>
          <w:rFonts w:ascii="Book Antiqua" w:hAnsi="Book Antiqua"/>
          <w:sz w:val="24"/>
          <w:szCs w:val="24"/>
        </w:rPr>
        <w:t>Nine</w:t>
      </w:r>
      <w:r w:rsidRPr="00510014">
        <w:rPr>
          <w:rFonts w:ascii="Book Antiqua" w:hAnsi="Book Antiqua"/>
          <w:sz w:val="24"/>
          <w:szCs w:val="24"/>
        </w:rPr>
        <w:t xml:space="preserve">) hours, no extra time charges (OT) will be paid </w:t>
      </w:r>
      <w:proofErr w:type="gramStart"/>
      <w:r w:rsidRPr="00510014">
        <w:rPr>
          <w:rFonts w:ascii="Book Antiqua" w:hAnsi="Book Antiqua"/>
          <w:sz w:val="24"/>
          <w:szCs w:val="24"/>
        </w:rPr>
        <w:t>for</w:t>
      </w:r>
      <w:proofErr w:type="gramEnd"/>
      <w:r w:rsidRPr="00510014">
        <w:rPr>
          <w:rFonts w:ascii="Book Antiqua" w:hAnsi="Book Antiqua"/>
          <w:sz w:val="24"/>
          <w:szCs w:val="24"/>
        </w:rPr>
        <w:t xml:space="preserve"> drivers on outstations duty. </w:t>
      </w:r>
    </w:p>
    <w:p w14:paraId="7D59C139" w14:textId="77777777" w:rsidR="00510014" w:rsidRPr="00967424" w:rsidRDefault="00510014" w:rsidP="00967424">
      <w:pPr>
        <w:spacing w:line="276" w:lineRule="auto"/>
        <w:ind w:left="426"/>
        <w:contextualSpacing/>
        <w:jc w:val="both"/>
        <w:rPr>
          <w:rFonts w:ascii="Book Antiqua" w:hAnsi="Book Antiqua"/>
        </w:rPr>
      </w:pPr>
    </w:p>
    <w:p w14:paraId="6BDC645E" w14:textId="10DB5660" w:rsidR="00510014" w:rsidRPr="00967424" w:rsidRDefault="00510014" w:rsidP="00967424">
      <w:pPr>
        <w:pStyle w:val="ListParagraph"/>
        <w:numPr>
          <w:ilvl w:val="0"/>
          <w:numId w:val="45"/>
        </w:numPr>
        <w:spacing w:line="276" w:lineRule="auto"/>
        <w:ind w:left="851" w:hanging="425"/>
        <w:contextualSpacing/>
        <w:jc w:val="both"/>
        <w:rPr>
          <w:rFonts w:ascii="Book Antiqua" w:hAnsi="Book Antiqua"/>
          <w:sz w:val="24"/>
          <w:szCs w:val="24"/>
        </w:rPr>
      </w:pPr>
      <w:r w:rsidRPr="00510014">
        <w:rPr>
          <w:rFonts w:ascii="Book Antiqua" w:hAnsi="Book Antiqua"/>
          <w:sz w:val="24"/>
          <w:szCs w:val="24"/>
        </w:rPr>
        <w:t xml:space="preserve">Night stay charges for local or outstation </w:t>
      </w:r>
      <w:proofErr w:type="gramStart"/>
      <w:r w:rsidRPr="00510014">
        <w:rPr>
          <w:rFonts w:ascii="Book Antiqua" w:hAnsi="Book Antiqua"/>
          <w:sz w:val="24"/>
          <w:szCs w:val="24"/>
        </w:rPr>
        <w:t>journey</w:t>
      </w:r>
      <w:proofErr w:type="gramEnd"/>
      <w:r w:rsidRPr="00510014">
        <w:rPr>
          <w:rFonts w:ascii="Book Antiqua" w:hAnsi="Book Antiqua"/>
          <w:sz w:val="24"/>
          <w:szCs w:val="24"/>
        </w:rPr>
        <w:t xml:space="preserve"> shall be paid only if the vehicle is kept beyond 12:00 midnight. </w:t>
      </w:r>
    </w:p>
    <w:p w14:paraId="498D6D87" w14:textId="77777777" w:rsidR="00510014" w:rsidRPr="00967424" w:rsidRDefault="00510014" w:rsidP="00967424">
      <w:pPr>
        <w:pStyle w:val="ListParagraph"/>
        <w:spacing w:line="276" w:lineRule="auto"/>
        <w:ind w:left="851"/>
        <w:contextualSpacing/>
        <w:jc w:val="both"/>
        <w:rPr>
          <w:rFonts w:ascii="Book Antiqua" w:hAnsi="Book Antiqua"/>
          <w:sz w:val="24"/>
          <w:szCs w:val="24"/>
        </w:rPr>
      </w:pPr>
    </w:p>
    <w:p w14:paraId="426C489B" w14:textId="5B80BC9E" w:rsidR="00510014" w:rsidRPr="00510014" w:rsidRDefault="00510014" w:rsidP="00967424">
      <w:pPr>
        <w:pStyle w:val="ListParagraph"/>
        <w:numPr>
          <w:ilvl w:val="0"/>
          <w:numId w:val="45"/>
        </w:numPr>
        <w:spacing w:line="276" w:lineRule="auto"/>
        <w:ind w:left="851" w:hanging="425"/>
        <w:contextualSpacing/>
        <w:jc w:val="both"/>
        <w:rPr>
          <w:rFonts w:ascii="Book Antiqua" w:hAnsi="Book Antiqua" w:cstheme="minorHAnsi"/>
          <w:bCs/>
          <w:sz w:val="24"/>
          <w:szCs w:val="24"/>
        </w:rPr>
      </w:pPr>
      <w:r w:rsidRPr="00510014">
        <w:rPr>
          <w:rFonts w:ascii="Book Antiqua" w:hAnsi="Book Antiqua"/>
          <w:sz w:val="24"/>
          <w:szCs w:val="24"/>
        </w:rPr>
        <w:t xml:space="preserve">Charges for extra time shall be regulated on pro-rata basis for exceeding every 30 </w:t>
      </w:r>
      <w:proofErr w:type="gramStart"/>
      <w:r w:rsidRPr="00510014">
        <w:rPr>
          <w:rFonts w:ascii="Book Antiqua" w:hAnsi="Book Antiqua"/>
          <w:sz w:val="24"/>
          <w:szCs w:val="24"/>
        </w:rPr>
        <w:t>minutes</w:t>
      </w:r>
      <w:proofErr w:type="gramEnd"/>
      <w:r w:rsidRPr="00510014">
        <w:rPr>
          <w:rFonts w:ascii="Book Antiqua" w:hAnsi="Book Antiqua"/>
          <w:sz w:val="24"/>
          <w:szCs w:val="24"/>
        </w:rPr>
        <w:t xml:space="preserve"> duty</w:t>
      </w:r>
      <w:r w:rsidR="00A8173F">
        <w:rPr>
          <w:rFonts w:ascii="Book Antiqua" w:hAnsi="Book Antiqua"/>
          <w:sz w:val="24"/>
          <w:szCs w:val="24"/>
        </w:rPr>
        <w:t>.</w:t>
      </w:r>
    </w:p>
    <w:p w14:paraId="32AB5F74" w14:textId="77777777" w:rsidR="00967424" w:rsidRPr="00510014" w:rsidRDefault="00967424" w:rsidP="00510014">
      <w:pPr>
        <w:pStyle w:val="ListParagraph"/>
        <w:rPr>
          <w:rFonts w:ascii="Book Antiqua" w:hAnsi="Book Antiqua" w:cstheme="minorHAnsi"/>
          <w:bCs/>
          <w:sz w:val="24"/>
          <w:szCs w:val="24"/>
        </w:rPr>
      </w:pPr>
    </w:p>
    <w:p w14:paraId="5930DE82" w14:textId="5275113E" w:rsidR="009869BE" w:rsidRPr="00DE2CB8" w:rsidRDefault="009869BE" w:rsidP="00DE2CB8">
      <w:pPr>
        <w:numPr>
          <w:ilvl w:val="0"/>
          <w:numId w:val="10"/>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bCs/>
          <w:u w:val="single"/>
        </w:rPr>
        <w:t>ENGINEER-IN-CHARGE</w:t>
      </w:r>
    </w:p>
    <w:p w14:paraId="42D50089" w14:textId="77777777" w:rsidR="009869BE" w:rsidRPr="009D6DC3" w:rsidRDefault="009869BE" w:rsidP="009869BE">
      <w:pPr>
        <w:spacing w:line="276" w:lineRule="auto"/>
        <w:ind w:left="426" w:hanging="426"/>
        <w:rPr>
          <w:rFonts w:ascii="Book Antiqua" w:hAnsi="Book Antiqua"/>
        </w:rPr>
      </w:pPr>
    </w:p>
    <w:p w14:paraId="00826369" w14:textId="5C496815" w:rsidR="009869BE" w:rsidRDefault="009869BE" w:rsidP="009869BE">
      <w:pPr>
        <w:pStyle w:val="BodyTextIndent"/>
        <w:spacing w:line="276" w:lineRule="auto"/>
        <w:ind w:left="567"/>
        <w:rPr>
          <w:rFonts w:ascii="Book Antiqua" w:eastAsia="Times New Roman" w:hAnsi="Book Antiqua"/>
          <w:b w:val="0"/>
        </w:rPr>
      </w:pPr>
      <w:r w:rsidRPr="009D6DC3">
        <w:rPr>
          <w:rFonts w:ascii="Book Antiqua" w:eastAsia="Times New Roman" w:hAnsi="Book Antiqua"/>
          <w:b w:val="0"/>
        </w:rPr>
        <w:t xml:space="preserve">In all matters in connection with the Contract, </w:t>
      </w:r>
      <w:r w:rsidR="00246C25" w:rsidRPr="00246C25">
        <w:rPr>
          <w:rFonts w:ascii="Book Antiqua" w:eastAsia="Times New Roman" w:hAnsi="Book Antiqua"/>
          <w:bCs w:val="0"/>
        </w:rPr>
        <w:t>C</w:t>
      </w:r>
      <w:r w:rsidR="00246C25">
        <w:rPr>
          <w:rFonts w:ascii="Book Antiqua" w:eastAsia="Times New Roman" w:hAnsi="Book Antiqua"/>
          <w:bCs w:val="0"/>
        </w:rPr>
        <w:t xml:space="preserve">hief </w:t>
      </w:r>
      <w:r w:rsidR="00246C25" w:rsidRPr="00246C25">
        <w:rPr>
          <w:rFonts w:ascii="Book Antiqua" w:eastAsia="Times New Roman" w:hAnsi="Book Antiqua"/>
          <w:bCs w:val="0"/>
        </w:rPr>
        <w:t>M</w:t>
      </w:r>
      <w:r w:rsidR="00246C25">
        <w:rPr>
          <w:rFonts w:ascii="Book Antiqua" w:eastAsia="Times New Roman" w:hAnsi="Book Antiqua"/>
          <w:bCs w:val="0"/>
        </w:rPr>
        <w:t>anager</w:t>
      </w:r>
      <w:r w:rsidR="00246C25" w:rsidRPr="00246C25">
        <w:rPr>
          <w:rFonts w:ascii="Book Antiqua" w:eastAsia="Times New Roman" w:hAnsi="Book Antiqua"/>
          <w:b w:val="0"/>
        </w:rPr>
        <w:t xml:space="preserve"> </w:t>
      </w:r>
      <w:r w:rsidRPr="00246C25">
        <w:rPr>
          <w:rStyle w:val="Strong"/>
          <w:rFonts w:ascii="Book Antiqua" w:hAnsi="Book Antiqua"/>
          <w:b/>
          <w:color w:val="212121"/>
          <w:shd w:val="clear" w:color="auto" w:fill="FFFFFF"/>
        </w:rPr>
        <w:t>(HR-Admin)</w:t>
      </w:r>
      <w:r w:rsidRPr="009D6DC3">
        <w:rPr>
          <w:rFonts w:ascii="Book Antiqua" w:eastAsia="Times New Roman" w:hAnsi="Book Antiqua"/>
          <w:b w:val="0"/>
        </w:rPr>
        <w:t xml:space="preserve"> shall be the Engineer-in-charge. However, he may delegate this power to any authorized person.</w:t>
      </w:r>
    </w:p>
    <w:p w14:paraId="344149BD" w14:textId="77777777" w:rsidR="009869BE" w:rsidRPr="009D6DC3" w:rsidRDefault="009869BE" w:rsidP="009869BE">
      <w:pPr>
        <w:pStyle w:val="BodyTextIndent"/>
        <w:spacing w:line="276" w:lineRule="auto"/>
        <w:ind w:left="567"/>
        <w:rPr>
          <w:rFonts w:ascii="Book Antiqua" w:eastAsia="Times New Roman" w:hAnsi="Book Antiqua"/>
          <w:b w:val="0"/>
        </w:rPr>
      </w:pPr>
    </w:p>
    <w:p w14:paraId="14203E94" w14:textId="5006EF36" w:rsidR="00510014" w:rsidRDefault="00510014" w:rsidP="00450CD4">
      <w:pPr>
        <w:numPr>
          <w:ilvl w:val="0"/>
          <w:numId w:val="10"/>
        </w:numPr>
        <w:spacing w:line="276" w:lineRule="auto"/>
        <w:ind w:left="567" w:hanging="567"/>
        <w:contextualSpacing/>
        <w:jc w:val="both"/>
        <w:rPr>
          <w:rFonts w:ascii="Book Antiqua" w:hAnsi="Book Antiqua" w:cstheme="minorHAnsi"/>
          <w:b/>
          <w:u w:val="single"/>
        </w:rPr>
      </w:pPr>
      <w:r w:rsidRPr="00510014">
        <w:rPr>
          <w:rFonts w:ascii="Book Antiqua" w:hAnsi="Book Antiqua" w:cstheme="minorHAnsi"/>
          <w:b/>
          <w:u w:val="single"/>
        </w:rPr>
        <w:t>LIQUIDATED DAMAGES/PENALTY FOR NON-PERFORMANCE</w:t>
      </w:r>
    </w:p>
    <w:p w14:paraId="032110E5" w14:textId="2691D63E" w:rsidR="00510014" w:rsidRDefault="00510014" w:rsidP="00510014">
      <w:pPr>
        <w:spacing w:line="276" w:lineRule="auto"/>
        <w:contextualSpacing/>
        <w:jc w:val="both"/>
        <w:rPr>
          <w:rFonts w:ascii="Book Antiqua" w:hAnsi="Book Antiqua" w:cstheme="minorHAnsi"/>
          <w:b/>
          <w:u w:val="single"/>
        </w:rPr>
      </w:pPr>
    </w:p>
    <w:p w14:paraId="310ECA29" w14:textId="6F0986AE" w:rsidR="008E28A4" w:rsidRDefault="00510014" w:rsidP="00510014">
      <w:pPr>
        <w:spacing w:line="276" w:lineRule="auto"/>
        <w:ind w:left="567" w:firstLine="11"/>
        <w:contextualSpacing/>
        <w:jc w:val="both"/>
        <w:rPr>
          <w:rFonts w:ascii="Book Antiqua" w:hAnsi="Book Antiqua" w:cstheme="minorHAnsi"/>
          <w:bCs/>
        </w:rPr>
      </w:pPr>
      <w:r w:rsidRPr="00510014">
        <w:rPr>
          <w:rFonts w:ascii="Book Antiqua" w:hAnsi="Book Antiqua" w:cstheme="minorHAnsi"/>
          <w:bCs/>
        </w:rPr>
        <w:t>The agencies shall be liable for penalties in the manner indicated below:</w:t>
      </w:r>
    </w:p>
    <w:tbl>
      <w:tblPr>
        <w:tblStyle w:val="TableGrid"/>
        <w:tblW w:w="0" w:type="auto"/>
        <w:tblInd w:w="567" w:type="dxa"/>
        <w:tblLook w:val="04A0" w:firstRow="1" w:lastRow="0" w:firstColumn="1" w:lastColumn="0" w:noHBand="0" w:noVBand="1"/>
      </w:tblPr>
      <w:tblGrid>
        <w:gridCol w:w="607"/>
        <w:gridCol w:w="2511"/>
        <w:gridCol w:w="3600"/>
        <w:gridCol w:w="2074"/>
      </w:tblGrid>
      <w:tr w:rsidR="00510014" w:rsidRPr="006904B5" w14:paraId="75BD1BDA" w14:textId="77777777" w:rsidTr="00A04183">
        <w:tc>
          <w:tcPr>
            <w:tcW w:w="607" w:type="dxa"/>
          </w:tcPr>
          <w:p w14:paraId="726AB9F3" w14:textId="0605090A" w:rsidR="00510014" w:rsidRPr="006904B5" w:rsidRDefault="00510014" w:rsidP="00510014">
            <w:pPr>
              <w:spacing w:line="276" w:lineRule="auto"/>
              <w:contextualSpacing/>
              <w:jc w:val="both"/>
              <w:rPr>
                <w:rFonts w:ascii="Book Antiqua" w:hAnsi="Book Antiqua" w:cstheme="minorHAnsi"/>
                <w:bCs/>
              </w:rPr>
            </w:pPr>
            <w:r w:rsidRPr="006904B5">
              <w:rPr>
                <w:rFonts w:ascii="Book Antiqua" w:hAnsi="Book Antiqua"/>
              </w:rPr>
              <w:t>Sl. No.</w:t>
            </w:r>
          </w:p>
        </w:tc>
        <w:tc>
          <w:tcPr>
            <w:tcW w:w="2511" w:type="dxa"/>
          </w:tcPr>
          <w:p w14:paraId="036C9FC9" w14:textId="2E55CDBC" w:rsidR="00510014" w:rsidRPr="006904B5" w:rsidRDefault="00510014" w:rsidP="00510014">
            <w:pPr>
              <w:spacing w:line="276" w:lineRule="auto"/>
              <w:contextualSpacing/>
              <w:jc w:val="both"/>
              <w:rPr>
                <w:rFonts w:ascii="Book Antiqua" w:hAnsi="Book Antiqua" w:cstheme="minorHAnsi"/>
                <w:bCs/>
              </w:rPr>
            </w:pPr>
            <w:r w:rsidRPr="006904B5">
              <w:rPr>
                <w:rFonts w:ascii="Book Antiqua" w:hAnsi="Book Antiqua"/>
              </w:rPr>
              <w:t xml:space="preserve">Nature of default </w:t>
            </w:r>
          </w:p>
        </w:tc>
        <w:tc>
          <w:tcPr>
            <w:tcW w:w="3600" w:type="dxa"/>
          </w:tcPr>
          <w:p w14:paraId="793A82E9" w14:textId="72E0DEA1" w:rsidR="00510014" w:rsidRPr="006904B5" w:rsidRDefault="00510014" w:rsidP="00510014">
            <w:pPr>
              <w:spacing w:line="276" w:lineRule="auto"/>
              <w:contextualSpacing/>
              <w:jc w:val="both"/>
              <w:rPr>
                <w:rFonts w:ascii="Book Antiqua" w:hAnsi="Book Antiqua" w:cstheme="minorHAnsi"/>
                <w:bCs/>
              </w:rPr>
            </w:pPr>
            <w:r w:rsidRPr="006904B5">
              <w:rPr>
                <w:rFonts w:ascii="Book Antiqua" w:hAnsi="Book Antiqua"/>
              </w:rPr>
              <w:t>% penalty of per day hiring charge of requisite vehicle (pro rata basis of full day charge)</w:t>
            </w:r>
          </w:p>
        </w:tc>
        <w:tc>
          <w:tcPr>
            <w:tcW w:w="2074" w:type="dxa"/>
          </w:tcPr>
          <w:p w14:paraId="54BD1AE1" w14:textId="6BB6F2D2" w:rsidR="00510014" w:rsidRPr="006904B5" w:rsidRDefault="00510014" w:rsidP="00510014">
            <w:pPr>
              <w:spacing w:line="276" w:lineRule="auto"/>
              <w:contextualSpacing/>
              <w:jc w:val="both"/>
              <w:rPr>
                <w:rFonts w:ascii="Book Antiqua" w:hAnsi="Book Antiqua" w:cstheme="minorHAnsi"/>
                <w:bCs/>
              </w:rPr>
            </w:pPr>
            <w:r w:rsidRPr="006904B5">
              <w:rPr>
                <w:rFonts w:ascii="Book Antiqua" w:hAnsi="Book Antiqua"/>
              </w:rPr>
              <w:t>Mode of Deduction as penalty</w:t>
            </w:r>
          </w:p>
        </w:tc>
      </w:tr>
      <w:tr w:rsidR="00510014" w:rsidRPr="006904B5" w14:paraId="44DF8CE0" w14:textId="77777777" w:rsidTr="00A04183">
        <w:tc>
          <w:tcPr>
            <w:tcW w:w="607" w:type="dxa"/>
          </w:tcPr>
          <w:p w14:paraId="72E26C88" w14:textId="199E126A" w:rsidR="00510014" w:rsidRPr="006904B5" w:rsidRDefault="005D208D" w:rsidP="00510014">
            <w:pPr>
              <w:spacing w:line="276" w:lineRule="auto"/>
              <w:contextualSpacing/>
              <w:jc w:val="both"/>
              <w:rPr>
                <w:rFonts w:ascii="Book Antiqua" w:hAnsi="Book Antiqua" w:cstheme="minorHAnsi"/>
                <w:bCs/>
              </w:rPr>
            </w:pPr>
            <w:r w:rsidRPr="006904B5">
              <w:rPr>
                <w:rFonts w:ascii="Book Antiqua" w:hAnsi="Book Antiqua" w:cstheme="minorHAnsi"/>
                <w:bCs/>
              </w:rPr>
              <w:t>1</w:t>
            </w:r>
          </w:p>
        </w:tc>
        <w:tc>
          <w:tcPr>
            <w:tcW w:w="2511" w:type="dxa"/>
          </w:tcPr>
          <w:p w14:paraId="736AA4CD" w14:textId="6C62A6A6" w:rsidR="00510014" w:rsidRPr="006904B5" w:rsidRDefault="00450CD4" w:rsidP="00510014">
            <w:pPr>
              <w:spacing w:line="276" w:lineRule="auto"/>
              <w:contextualSpacing/>
              <w:jc w:val="both"/>
              <w:rPr>
                <w:rFonts w:ascii="Book Antiqua" w:hAnsi="Book Antiqua" w:cstheme="minorHAnsi"/>
                <w:bCs/>
              </w:rPr>
            </w:pPr>
            <w:r w:rsidRPr="006904B5">
              <w:rPr>
                <w:rFonts w:ascii="Book Antiqua" w:hAnsi="Book Antiqua"/>
              </w:rPr>
              <w:t>Failing to provide vehicle after confirm booking</w:t>
            </w:r>
          </w:p>
        </w:tc>
        <w:tc>
          <w:tcPr>
            <w:tcW w:w="3600" w:type="dxa"/>
          </w:tcPr>
          <w:p w14:paraId="5D412F00" w14:textId="4C19026A" w:rsidR="0051001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50%</w:t>
            </w:r>
          </w:p>
        </w:tc>
        <w:tc>
          <w:tcPr>
            <w:tcW w:w="2074" w:type="dxa"/>
          </w:tcPr>
          <w:p w14:paraId="28B50DCF" w14:textId="3C98E190" w:rsidR="00510014" w:rsidRPr="006904B5" w:rsidRDefault="00450CD4" w:rsidP="00510014">
            <w:pPr>
              <w:spacing w:line="276" w:lineRule="auto"/>
              <w:contextualSpacing/>
              <w:jc w:val="both"/>
              <w:rPr>
                <w:rFonts w:ascii="Book Antiqua" w:hAnsi="Book Antiqua" w:cstheme="minorHAnsi"/>
                <w:bCs/>
              </w:rPr>
            </w:pPr>
            <w:r w:rsidRPr="006904B5">
              <w:rPr>
                <w:rFonts w:ascii="Book Antiqua" w:hAnsi="Book Antiqua"/>
              </w:rPr>
              <w:t>Deduction from Running Bill/CPG</w:t>
            </w:r>
          </w:p>
        </w:tc>
      </w:tr>
      <w:tr w:rsidR="00510014" w:rsidRPr="006904B5" w14:paraId="114CFD14" w14:textId="77777777" w:rsidTr="00A04183">
        <w:tc>
          <w:tcPr>
            <w:tcW w:w="607" w:type="dxa"/>
          </w:tcPr>
          <w:p w14:paraId="4F2C3C93" w14:textId="6035211B" w:rsidR="00510014" w:rsidRPr="006904B5" w:rsidRDefault="005D208D" w:rsidP="00510014">
            <w:pPr>
              <w:spacing w:line="276" w:lineRule="auto"/>
              <w:contextualSpacing/>
              <w:jc w:val="both"/>
              <w:rPr>
                <w:rFonts w:ascii="Book Antiqua" w:hAnsi="Book Antiqua" w:cstheme="minorHAnsi"/>
                <w:bCs/>
              </w:rPr>
            </w:pPr>
            <w:r w:rsidRPr="006904B5">
              <w:rPr>
                <w:rFonts w:ascii="Book Antiqua" w:hAnsi="Book Antiqua" w:cstheme="minorHAnsi"/>
                <w:bCs/>
              </w:rPr>
              <w:t>2</w:t>
            </w:r>
          </w:p>
        </w:tc>
        <w:tc>
          <w:tcPr>
            <w:tcW w:w="2511" w:type="dxa"/>
          </w:tcPr>
          <w:p w14:paraId="6F1CAD04" w14:textId="283B0905" w:rsidR="00510014" w:rsidRPr="006904B5" w:rsidRDefault="00450CD4" w:rsidP="00510014">
            <w:pPr>
              <w:spacing w:line="276" w:lineRule="auto"/>
              <w:contextualSpacing/>
              <w:jc w:val="both"/>
              <w:rPr>
                <w:rFonts w:ascii="Book Antiqua" w:hAnsi="Book Antiqua" w:cstheme="minorHAnsi"/>
                <w:bCs/>
              </w:rPr>
            </w:pPr>
            <w:r w:rsidRPr="006904B5">
              <w:rPr>
                <w:rFonts w:ascii="Book Antiqua" w:hAnsi="Book Antiqua"/>
              </w:rPr>
              <w:t>Late reporting (Beyond 30 Minutes)</w:t>
            </w:r>
          </w:p>
        </w:tc>
        <w:tc>
          <w:tcPr>
            <w:tcW w:w="3600" w:type="dxa"/>
          </w:tcPr>
          <w:p w14:paraId="3A265595" w14:textId="22C3C994" w:rsidR="0051001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10%</w:t>
            </w:r>
          </w:p>
        </w:tc>
        <w:tc>
          <w:tcPr>
            <w:tcW w:w="2074" w:type="dxa"/>
          </w:tcPr>
          <w:p w14:paraId="6BAE1AF4" w14:textId="763208D2" w:rsidR="0051001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-Do-</w:t>
            </w:r>
          </w:p>
        </w:tc>
      </w:tr>
      <w:tr w:rsidR="00450CD4" w:rsidRPr="006904B5" w14:paraId="2778CB48" w14:textId="77777777" w:rsidTr="00A04183">
        <w:tc>
          <w:tcPr>
            <w:tcW w:w="607" w:type="dxa"/>
          </w:tcPr>
          <w:p w14:paraId="46CE2BDD" w14:textId="7143F647" w:rsidR="00450CD4" w:rsidRPr="006904B5" w:rsidRDefault="005D208D" w:rsidP="00450CD4">
            <w:pPr>
              <w:spacing w:line="276" w:lineRule="auto"/>
              <w:contextualSpacing/>
              <w:jc w:val="both"/>
              <w:rPr>
                <w:rFonts w:ascii="Book Antiqua" w:hAnsi="Book Antiqua" w:cstheme="minorHAnsi"/>
                <w:bCs/>
              </w:rPr>
            </w:pPr>
            <w:r w:rsidRPr="006904B5">
              <w:rPr>
                <w:rFonts w:ascii="Book Antiqua" w:hAnsi="Book Antiqua" w:cstheme="minorHAnsi"/>
                <w:bCs/>
              </w:rPr>
              <w:t>3</w:t>
            </w:r>
          </w:p>
        </w:tc>
        <w:tc>
          <w:tcPr>
            <w:tcW w:w="2511" w:type="dxa"/>
          </w:tcPr>
          <w:p w14:paraId="6E7589EF" w14:textId="17E7C1CA" w:rsidR="00450CD4" w:rsidRPr="006904B5" w:rsidRDefault="00450CD4" w:rsidP="00450CD4">
            <w:pPr>
              <w:spacing w:line="276" w:lineRule="auto"/>
              <w:contextualSpacing/>
              <w:jc w:val="both"/>
              <w:rPr>
                <w:rFonts w:ascii="Book Antiqua" w:hAnsi="Book Antiqua"/>
              </w:rPr>
            </w:pPr>
            <w:r w:rsidRPr="006904B5">
              <w:rPr>
                <w:rFonts w:ascii="Book Antiqua" w:hAnsi="Book Antiqua"/>
              </w:rPr>
              <w:t>Indecent behavior of driver</w:t>
            </w:r>
          </w:p>
        </w:tc>
        <w:tc>
          <w:tcPr>
            <w:tcW w:w="3600" w:type="dxa"/>
          </w:tcPr>
          <w:p w14:paraId="2E398F0F" w14:textId="767E7991"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10%</w:t>
            </w:r>
          </w:p>
        </w:tc>
        <w:tc>
          <w:tcPr>
            <w:tcW w:w="2074" w:type="dxa"/>
          </w:tcPr>
          <w:p w14:paraId="71320864" w14:textId="145A69A5"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-Do-</w:t>
            </w:r>
          </w:p>
        </w:tc>
      </w:tr>
      <w:tr w:rsidR="00450CD4" w:rsidRPr="006904B5" w14:paraId="66F31181" w14:textId="77777777" w:rsidTr="00A04183">
        <w:tc>
          <w:tcPr>
            <w:tcW w:w="607" w:type="dxa"/>
          </w:tcPr>
          <w:p w14:paraId="3E31F101" w14:textId="574BEA18" w:rsidR="00450CD4" w:rsidRPr="006904B5" w:rsidRDefault="005D208D" w:rsidP="00450CD4">
            <w:pPr>
              <w:spacing w:line="276" w:lineRule="auto"/>
              <w:contextualSpacing/>
              <w:jc w:val="both"/>
              <w:rPr>
                <w:rFonts w:ascii="Book Antiqua" w:hAnsi="Book Antiqua" w:cstheme="minorHAnsi"/>
                <w:bCs/>
              </w:rPr>
            </w:pPr>
            <w:r w:rsidRPr="006904B5">
              <w:rPr>
                <w:rFonts w:ascii="Book Antiqua" w:hAnsi="Book Antiqua" w:cstheme="minorHAnsi"/>
                <w:bCs/>
              </w:rPr>
              <w:t>4</w:t>
            </w:r>
          </w:p>
        </w:tc>
        <w:tc>
          <w:tcPr>
            <w:tcW w:w="2511" w:type="dxa"/>
          </w:tcPr>
          <w:p w14:paraId="1CF79A78" w14:textId="4D2AAAE2" w:rsidR="00450CD4" w:rsidRPr="006904B5" w:rsidRDefault="00450CD4" w:rsidP="00450CD4">
            <w:pPr>
              <w:spacing w:line="276" w:lineRule="auto"/>
              <w:contextualSpacing/>
              <w:jc w:val="both"/>
              <w:rPr>
                <w:rFonts w:ascii="Book Antiqua" w:hAnsi="Book Antiqua"/>
              </w:rPr>
            </w:pPr>
            <w:r w:rsidRPr="006904B5">
              <w:rPr>
                <w:rFonts w:ascii="Book Antiqua" w:hAnsi="Book Antiqua"/>
              </w:rPr>
              <w:t>Improper condition of vehicle interior/ exterior / more than 2yrs old vehicle</w:t>
            </w:r>
          </w:p>
        </w:tc>
        <w:tc>
          <w:tcPr>
            <w:tcW w:w="3600" w:type="dxa"/>
          </w:tcPr>
          <w:p w14:paraId="61ED9EAC" w14:textId="6D0AA071"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15%</w:t>
            </w:r>
          </w:p>
        </w:tc>
        <w:tc>
          <w:tcPr>
            <w:tcW w:w="2074" w:type="dxa"/>
          </w:tcPr>
          <w:p w14:paraId="73ED0559" w14:textId="6B93A0E0"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-Do-</w:t>
            </w:r>
          </w:p>
        </w:tc>
      </w:tr>
      <w:tr w:rsidR="00450CD4" w:rsidRPr="006904B5" w14:paraId="403633A5" w14:textId="77777777" w:rsidTr="00A04183">
        <w:tc>
          <w:tcPr>
            <w:tcW w:w="607" w:type="dxa"/>
          </w:tcPr>
          <w:p w14:paraId="05E63D67" w14:textId="16606E91" w:rsidR="00450CD4" w:rsidRPr="006904B5" w:rsidRDefault="005D208D" w:rsidP="00450CD4">
            <w:pPr>
              <w:spacing w:line="276" w:lineRule="auto"/>
              <w:contextualSpacing/>
              <w:jc w:val="both"/>
              <w:rPr>
                <w:rFonts w:ascii="Book Antiqua" w:hAnsi="Book Antiqua" w:cstheme="minorHAnsi"/>
                <w:bCs/>
              </w:rPr>
            </w:pPr>
            <w:r w:rsidRPr="006904B5">
              <w:rPr>
                <w:rFonts w:ascii="Book Antiqua" w:hAnsi="Book Antiqua" w:cstheme="minorHAnsi"/>
                <w:bCs/>
              </w:rPr>
              <w:t>5</w:t>
            </w:r>
          </w:p>
        </w:tc>
        <w:tc>
          <w:tcPr>
            <w:tcW w:w="2511" w:type="dxa"/>
          </w:tcPr>
          <w:p w14:paraId="6CCE5974" w14:textId="6EB46099" w:rsidR="00450CD4" w:rsidRPr="006904B5" w:rsidRDefault="00450CD4" w:rsidP="00450CD4">
            <w:pPr>
              <w:spacing w:line="276" w:lineRule="auto"/>
              <w:contextualSpacing/>
              <w:jc w:val="both"/>
              <w:rPr>
                <w:rFonts w:ascii="Book Antiqua" w:hAnsi="Book Antiqua"/>
              </w:rPr>
            </w:pPr>
            <w:r w:rsidRPr="006904B5">
              <w:rPr>
                <w:rFonts w:ascii="Book Antiqua" w:hAnsi="Book Antiqua"/>
              </w:rPr>
              <w:t>Driver with dirty uniform</w:t>
            </w:r>
          </w:p>
        </w:tc>
        <w:tc>
          <w:tcPr>
            <w:tcW w:w="3600" w:type="dxa"/>
          </w:tcPr>
          <w:p w14:paraId="434AAA75" w14:textId="4BB9F720"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10%</w:t>
            </w:r>
          </w:p>
        </w:tc>
        <w:tc>
          <w:tcPr>
            <w:tcW w:w="2074" w:type="dxa"/>
          </w:tcPr>
          <w:p w14:paraId="227A12F6" w14:textId="198FAB96" w:rsidR="00450CD4" w:rsidRPr="006904B5" w:rsidRDefault="00450CD4" w:rsidP="00450CD4">
            <w:pPr>
              <w:spacing w:line="276" w:lineRule="auto"/>
              <w:contextualSpacing/>
              <w:jc w:val="center"/>
              <w:rPr>
                <w:rFonts w:ascii="Book Antiqua" w:hAnsi="Book Antiqua" w:cstheme="minorHAnsi"/>
                <w:bCs/>
              </w:rPr>
            </w:pPr>
            <w:r w:rsidRPr="006904B5">
              <w:rPr>
                <w:rFonts w:ascii="Book Antiqua" w:hAnsi="Book Antiqua" w:cstheme="minorHAnsi"/>
                <w:bCs/>
              </w:rPr>
              <w:t>-Do-</w:t>
            </w:r>
          </w:p>
        </w:tc>
      </w:tr>
    </w:tbl>
    <w:p w14:paraId="4D94C5C4" w14:textId="22AC8694" w:rsidR="0061190B" w:rsidRDefault="0061190B" w:rsidP="009D6DC3">
      <w:pPr>
        <w:spacing w:line="276" w:lineRule="auto"/>
        <w:ind w:left="720"/>
        <w:contextualSpacing/>
        <w:jc w:val="both"/>
        <w:rPr>
          <w:rFonts w:ascii="Book Antiqua" w:hAnsi="Book Antiqua" w:cstheme="minorHAnsi"/>
          <w:bCs/>
        </w:rPr>
      </w:pPr>
    </w:p>
    <w:p w14:paraId="27E9D3F1" w14:textId="322AE442" w:rsidR="00450CD4" w:rsidRPr="00450CD4" w:rsidRDefault="00450CD4" w:rsidP="00450CD4">
      <w:pPr>
        <w:pStyle w:val="BodyTextIndent"/>
        <w:spacing w:line="276" w:lineRule="auto"/>
        <w:ind w:left="567"/>
        <w:rPr>
          <w:rFonts w:ascii="Book Antiqua" w:eastAsia="Times New Roman" w:hAnsi="Book Antiqua"/>
          <w:b w:val="0"/>
        </w:rPr>
      </w:pPr>
      <w:r w:rsidRPr="00450CD4">
        <w:rPr>
          <w:rFonts w:ascii="Book Antiqua" w:eastAsia="Times New Roman" w:hAnsi="Book Antiqua"/>
          <w:b w:val="0"/>
        </w:rPr>
        <w:lastRenderedPageBreak/>
        <w:t>The complaint in case of above default shall be reported within 24 hours to the concerned agency as well as to Corporate Administration Dept. by the user for necessary action. The complaint will be examined in consultation with the agency by Corporate Administration Dept. The decision of Corporate Administration Dept. shall be final and binding on the agency.</w:t>
      </w:r>
    </w:p>
    <w:p w14:paraId="21CE17F4" w14:textId="77777777" w:rsidR="00450CD4" w:rsidRPr="009D6DC3" w:rsidRDefault="00450CD4" w:rsidP="009D6DC3">
      <w:pPr>
        <w:spacing w:line="276" w:lineRule="auto"/>
        <w:ind w:left="720"/>
        <w:contextualSpacing/>
        <w:jc w:val="both"/>
        <w:rPr>
          <w:rFonts w:ascii="Book Antiqua" w:hAnsi="Book Antiqua" w:cstheme="minorHAnsi"/>
          <w:bCs/>
        </w:rPr>
      </w:pPr>
    </w:p>
    <w:p w14:paraId="2BE3BAD3" w14:textId="76C75110" w:rsidR="00CD29B6" w:rsidRPr="009D6DC3" w:rsidRDefault="00CD29B6" w:rsidP="00450CD4">
      <w:pPr>
        <w:pStyle w:val="ListParagraph"/>
        <w:numPr>
          <w:ilvl w:val="0"/>
          <w:numId w:val="10"/>
        </w:numPr>
        <w:spacing w:line="276" w:lineRule="auto"/>
        <w:ind w:left="567" w:hanging="567"/>
        <w:contextualSpacing/>
        <w:jc w:val="both"/>
        <w:rPr>
          <w:rFonts w:ascii="Book Antiqua" w:hAnsi="Book Antiqua" w:cstheme="minorHAnsi"/>
          <w:b/>
          <w:bCs/>
          <w:sz w:val="24"/>
          <w:szCs w:val="24"/>
          <w:u w:val="single"/>
        </w:rPr>
      </w:pPr>
      <w:r w:rsidRPr="009D6DC3">
        <w:rPr>
          <w:rFonts w:ascii="Book Antiqua" w:hAnsi="Book Antiqua"/>
          <w:b/>
          <w:bCs/>
          <w:sz w:val="24"/>
          <w:szCs w:val="24"/>
          <w:u w:val="single"/>
        </w:rPr>
        <w:t>INSURANCE</w:t>
      </w:r>
    </w:p>
    <w:p w14:paraId="5242D0FC" w14:textId="68583DCB" w:rsidR="00CD29B6" w:rsidRPr="009D6DC3" w:rsidRDefault="00CD29B6" w:rsidP="009D6DC3">
      <w:pPr>
        <w:spacing w:line="276" w:lineRule="auto"/>
        <w:contextualSpacing/>
        <w:jc w:val="both"/>
        <w:rPr>
          <w:rFonts w:ascii="Book Antiqua" w:hAnsi="Book Antiqua" w:cstheme="minorHAnsi"/>
          <w:b/>
          <w:bCs/>
          <w:u w:val="single"/>
        </w:rPr>
      </w:pPr>
    </w:p>
    <w:p w14:paraId="223D12F1" w14:textId="76ECC756" w:rsidR="00F10A2E" w:rsidRPr="005D208D" w:rsidRDefault="005D208D" w:rsidP="005D208D">
      <w:pPr>
        <w:spacing w:line="276" w:lineRule="auto"/>
        <w:ind w:left="567"/>
        <w:contextualSpacing/>
        <w:jc w:val="both"/>
        <w:rPr>
          <w:rFonts w:ascii="Book Antiqua" w:hAnsi="Book Antiqua"/>
        </w:rPr>
      </w:pPr>
      <w:r w:rsidRPr="005D208D">
        <w:rPr>
          <w:rFonts w:ascii="Book Antiqua" w:hAnsi="Book Antiqua"/>
        </w:rPr>
        <w:t>POWERGRID shall not entertain any claim arising out of mishap, if any that may take place. The Contractor shall be fully responsible for any loss or damage to the vehicle or occupant and shall be liable to pay full compensation for any injury or any other loss to the passengers. The following insurance shall be maintained by the contractor at his cost.</w:t>
      </w:r>
    </w:p>
    <w:p w14:paraId="694D8CE5" w14:textId="77777777" w:rsidR="005D208D" w:rsidRPr="009D6DC3" w:rsidRDefault="005D208D" w:rsidP="009D6DC3">
      <w:pPr>
        <w:spacing w:line="276" w:lineRule="auto"/>
        <w:rPr>
          <w:rFonts w:ascii="Book Antiqua" w:hAnsi="Book Antiqua" w:cstheme="minorHAnsi"/>
          <w:b/>
          <w:bCs/>
          <w:u w:val="single"/>
        </w:rPr>
      </w:pPr>
    </w:p>
    <w:p w14:paraId="5608CCE1" w14:textId="08AEEFA9" w:rsidR="005D208D" w:rsidRPr="001960E1" w:rsidRDefault="005D208D" w:rsidP="005D208D">
      <w:pPr>
        <w:pStyle w:val="ListParagraph"/>
        <w:numPr>
          <w:ilvl w:val="1"/>
          <w:numId w:val="10"/>
        </w:numPr>
        <w:spacing w:line="276" w:lineRule="auto"/>
        <w:ind w:left="567" w:hanging="567"/>
        <w:contextualSpacing/>
        <w:jc w:val="both"/>
        <w:rPr>
          <w:rFonts w:ascii="Book Antiqua" w:hAnsi="Book Antiqua" w:cstheme="minorHAnsi"/>
          <w:sz w:val="24"/>
          <w:szCs w:val="24"/>
          <w:u w:val="single"/>
        </w:rPr>
      </w:pPr>
      <w:r w:rsidRPr="001960E1">
        <w:rPr>
          <w:rFonts w:ascii="Book Antiqua" w:hAnsi="Book Antiqua" w:cstheme="minorHAnsi"/>
          <w:b/>
          <w:bCs/>
          <w:sz w:val="24"/>
          <w:szCs w:val="24"/>
          <w:u w:val="single"/>
        </w:rPr>
        <w:t>WORKMENS COMPENSATION INSURANCE</w:t>
      </w:r>
    </w:p>
    <w:p w14:paraId="42F7DB80" w14:textId="77777777" w:rsidR="005D208D" w:rsidRPr="005D208D" w:rsidRDefault="005D208D" w:rsidP="005D208D">
      <w:pPr>
        <w:spacing w:line="276" w:lineRule="auto"/>
        <w:ind w:left="567"/>
        <w:contextualSpacing/>
        <w:jc w:val="both"/>
        <w:rPr>
          <w:rFonts w:ascii="Book Antiqua" w:hAnsi="Book Antiqua" w:cstheme="minorHAnsi"/>
        </w:rPr>
      </w:pPr>
    </w:p>
    <w:p w14:paraId="43FC385B" w14:textId="64738EEE" w:rsidR="005D208D" w:rsidRDefault="005D208D" w:rsidP="005D208D">
      <w:pPr>
        <w:spacing w:line="276" w:lineRule="auto"/>
        <w:ind w:left="567"/>
        <w:contextualSpacing/>
        <w:jc w:val="both"/>
        <w:rPr>
          <w:rFonts w:ascii="Book Antiqua" w:hAnsi="Book Antiqua"/>
        </w:rPr>
      </w:pPr>
      <w:r w:rsidRPr="005D208D">
        <w:rPr>
          <w:rFonts w:ascii="Book Antiqua" w:hAnsi="Book Antiqua"/>
        </w:rPr>
        <w:t>This insurance shall protect the contractor and POWERGRID against all claims applicable under the Workmen’s Compensation Act, 1948; Contract Labour (R&amp;A) Act. This policy shall also cover the contractor against claims for injury, disability, disease or death of his or his subcontractor’s workmen, which for any reasons are not covered under the Workmen’s Compensation Act, 1948. The liability shall not be less than the statutory Workmen’s Compensation Provision and Employee’s liability provisions.</w:t>
      </w:r>
    </w:p>
    <w:p w14:paraId="403F26BD" w14:textId="1EEE3AEC" w:rsidR="005D208D" w:rsidRDefault="005D208D" w:rsidP="005D208D">
      <w:pPr>
        <w:spacing w:line="276" w:lineRule="auto"/>
        <w:ind w:left="567"/>
        <w:contextualSpacing/>
        <w:jc w:val="both"/>
        <w:rPr>
          <w:rFonts w:ascii="Book Antiqua" w:hAnsi="Book Antiqua"/>
        </w:rPr>
      </w:pPr>
    </w:p>
    <w:p w14:paraId="34573678" w14:textId="55AFC274" w:rsidR="005D208D" w:rsidRPr="001960E1" w:rsidRDefault="005D208D" w:rsidP="00486E6D">
      <w:pPr>
        <w:pStyle w:val="ListParagraph"/>
        <w:numPr>
          <w:ilvl w:val="1"/>
          <w:numId w:val="10"/>
        </w:numPr>
        <w:spacing w:line="276" w:lineRule="auto"/>
        <w:ind w:left="567" w:hanging="567"/>
        <w:contextualSpacing/>
        <w:jc w:val="both"/>
        <w:rPr>
          <w:rFonts w:ascii="Book Antiqua" w:hAnsi="Book Antiqua" w:cstheme="minorHAnsi"/>
          <w:b/>
          <w:bCs/>
          <w:sz w:val="24"/>
          <w:szCs w:val="24"/>
          <w:u w:val="single"/>
        </w:rPr>
      </w:pPr>
      <w:r w:rsidRPr="001960E1">
        <w:rPr>
          <w:rFonts w:ascii="Book Antiqua" w:hAnsi="Book Antiqua" w:cstheme="minorHAnsi"/>
          <w:b/>
          <w:bCs/>
          <w:sz w:val="24"/>
          <w:szCs w:val="24"/>
          <w:u w:val="single"/>
        </w:rPr>
        <w:t>VEHICLE INSURANCE</w:t>
      </w:r>
    </w:p>
    <w:p w14:paraId="4B385E2C" w14:textId="77777777" w:rsidR="005D208D" w:rsidRDefault="005D208D" w:rsidP="005D208D">
      <w:pPr>
        <w:spacing w:line="276" w:lineRule="auto"/>
        <w:ind w:left="567"/>
        <w:contextualSpacing/>
        <w:jc w:val="both"/>
        <w:rPr>
          <w:rFonts w:ascii="Book Antiqua" w:hAnsi="Book Antiqua"/>
        </w:rPr>
      </w:pPr>
    </w:p>
    <w:p w14:paraId="7FE6B62D" w14:textId="52C3BEF8" w:rsidR="005D208D" w:rsidRDefault="005D208D" w:rsidP="005D208D">
      <w:pPr>
        <w:spacing w:line="276" w:lineRule="auto"/>
        <w:ind w:left="567"/>
        <w:contextualSpacing/>
        <w:jc w:val="both"/>
        <w:rPr>
          <w:rFonts w:ascii="Book Antiqua" w:hAnsi="Book Antiqua"/>
        </w:rPr>
      </w:pPr>
      <w:r w:rsidRPr="005D208D">
        <w:rPr>
          <w:rFonts w:ascii="Book Antiqua" w:hAnsi="Book Antiqua"/>
        </w:rPr>
        <w:t xml:space="preserve">This provided vehicle must be fully and comprehensively </w:t>
      </w:r>
      <w:proofErr w:type="gramStart"/>
      <w:r w:rsidRPr="005D208D">
        <w:rPr>
          <w:rFonts w:ascii="Book Antiqua" w:hAnsi="Book Antiqua"/>
        </w:rPr>
        <w:t>insured</w:t>
      </w:r>
      <w:proofErr w:type="gramEnd"/>
      <w:r w:rsidRPr="005D208D">
        <w:rPr>
          <w:rFonts w:ascii="Book Antiqua" w:hAnsi="Book Antiqua"/>
        </w:rPr>
        <w:t xml:space="preserve"> covering the risk to the driver and all passengers. This insurance shall protect the contractor and POWERGRID against all risk, claims for injuries, disability, disease and death of members of public including POWERGRID’s men and damage to the property of the others arising from the use of motor vehicle during operations irrespective of the Ownership of such vehicles.</w:t>
      </w:r>
    </w:p>
    <w:p w14:paraId="3A822056" w14:textId="2D1F60D4" w:rsidR="005D208D" w:rsidRDefault="005D208D" w:rsidP="005D208D">
      <w:pPr>
        <w:spacing w:line="276" w:lineRule="auto"/>
        <w:ind w:left="567"/>
        <w:contextualSpacing/>
        <w:jc w:val="both"/>
        <w:rPr>
          <w:rFonts w:ascii="Book Antiqua" w:hAnsi="Book Antiqua"/>
        </w:rPr>
      </w:pPr>
    </w:p>
    <w:p w14:paraId="27D279D6" w14:textId="23C5821E" w:rsidR="005D208D" w:rsidRPr="001960E1" w:rsidRDefault="005D208D" w:rsidP="00486E6D">
      <w:pPr>
        <w:pStyle w:val="ListParagraph"/>
        <w:numPr>
          <w:ilvl w:val="1"/>
          <w:numId w:val="10"/>
        </w:numPr>
        <w:spacing w:line="276" w:lineRule="auto"/>
        <w:ind w:left="567" w:hanging="567"/>
        <w:contextualSpacing/>
        <w:jc w:val="both"/>
        <w:rPr>
          <w:rFonts w:ascii="Book Antiqua" w:hAnsi="Book Antiqua" w:cstheme="minorHAnsi"/>
          <w:b/>
          <w:bCs/>
          <w:sz w:val="24"/>
          <w:szCs w:val="24"/>
          <w:u w:val="single"/>
        </w:rPr>
      </w:pPr>
      <w:r w:rsidRPr="001960E1">
        <w:rPr>
          <w:rFonts w:ascii="Book Antiqua" w:hAnsi="Book Antiqua" w:cstheme="minorHAnsi"/>
          <w:b/>
          <w:bCs/>
          <w:sz w:val="24"/>
          <w:szCs w:val="24"/>
          <w:u w:val="single"/>
        </w:rPr>
        <w:t>GENERAL LIABILITY INSURANCE</w:t>
      </w:r>
    </w:p>
    <w:p w14:paraId="135AC9C3" w14:textId="1CFAE840" w:rsidR="005D208D" w:rsidRDefault="005D208D" w:rsidP="005D208D">
      <w:pPr>
        <w:spacing w:line="276" w:lineRule="auto"/>
        <w:ind w:left="567"/>
        <w:contextualSpacing/>
        <w:jc w:val="both"/>
        <w:rPr>
          <w:rFonts w:ascii="Book Antiqua" w:hAnsi="Book Antiqua"/>
        </w:rPr>
      </w:pPr>
    </w:p>
    <w:p w14:paraId="60ACB1BF" w14:textId="45459BB4" w:rsidR="005D208D" w:rsidRPr="00486E6D" w:rsidRDefault="005D208D" w:rsidP="005D208D">
      <w:pPr>
        <w:spacing w:line="276" w:lineRule="auto"/>
        <w:ind w:left="567"/>
        <w:contextualSpacing/>
        <w:jc w:val="both"/>
        <w:rPr>
          <w:rFonts w:ascii="Book Antiqua" w:hAnsi="Book Antiqua"/>
        </w:rPr>
      </w:pPr>
      <w:r w:rsidRPr="00486E6D">
        <w:rPr>
          <w:rFonts w:ascii="Book Antiqua" w:hAnsi="Book Antiqua"/>
        </w:rPr>
        <w:t>This insurance shall protect the contractor and POWERGRID against all claims arising from injuries, disabilities, disease or death of members of public or damage to property of others, due to any act or omission on the part of the contractor, his agents/representative &amp; sub-contractors.</w:t>
      </w:r>
    </w:p>
    <w:p w14:paraId="1A731652" w14:textId="4C2BF7AB" w:rsidR="005D208D" w:rsidRDefault="005D208D" w:rsidP="005D208D">
      <w:pPr>
        <w:spacing w:line="276" w:lineRule="auto"/>
        <w:ind w:left="567"/>
        <w:contextualSpacing/>
        <w:jc w:val="both"/>
        <w:rPr>
          <w:rFonts w:ascii="Book Antiqua" w:hAnsi="Book Antiqua"/>
        </w:rPr>
      </w:pPr>
    </w:p>
    <w:p w14:paraId="0ADA7ECA" w14:textId="77777777" w:rsidR="00486E6D" w:rsidRPr="00486E6D" w:rsidRDefault="005D208D" w:rsidP="00486E6D">
      <w:pPr>
        <w:pStyle w:val="ListParagraph"/>
        <w:numPr>
          <w:ilvl w:val="1"/>
          <w:numId w:val="10"/>
        </w:numPr>
        <w:spacing w:line="276" w:lineRule="auto"/>
        <w:ind w:left="567" w:hanging="567"/>
        <w:contextualSpacing/>
        <w:jc w:val="both"/>
        <w:rPr>
          <w:rFonts w:ascii="Book Antiqua" w:hAnsi="Book Antiqua"/>
          <w:sz w:val="24"/>
          <w:szCs w:val="24"/>
        </w:rPr>
      </w:pPr>
      <w:r w:rsidRPr="00486E6D">
        <w:rPr>
          <w:rFonts w:ascii="Book Antiqua" w:hAnsi="Book Antiqua" w:cstheme="minorHAnsi"/>
          <w:sz w:val="24"/>
          <w:szCs w:val="24"/>
        </w:rPr>
        <w:lastRenderedPageBreak/>
        <w:t>The</w:t>
      </w:r>
      <w:r w:rsidRPr="00486E6D">
        <w:rPr>
          <w:rFonts w:ascii="Book Antiqua" w:hAnsi="Book Antiqua"/>
          <w:sz w:val="24"/>
          <w:szCs w:val="24"/>
        </w:rPr>
        <w:t xml:space="preserve"> above are only an illustrative list or insurance </w:t>
      </w:r>
      <w:proofErr w:type="gramStart"/>
      <w:r w:rsidRPr="00486E6D">
        <w:rPr>
          <w:rFonts w:ascii="Book Antiqua" w:hAnsi="Book Antiqua"/>
          <w:sz w:val="24"/>
          <w:szCs w:val="24"/>
        </w:rPr>
        <w:t>covers</w:t>
      </w:r>
      <w:proofErr w:type="gramEnd"/>
      <w:r w:rsidRPr="00486E6D">
        <w:rPr>
          <w:rFonts w:ascii="Book Antiqua" w:hAnsi="Book Antiqua"/>
          <w:sz w:val="24"/>
          <w:szCs w:val="24"/>
        </w:rPr>
        <w:t xml:space="preserve"> normally </w:t>
      </w:r>
      <w:proofErr w:type="gramStart"/>
      <w:r w:rsidRPr="00486E6D">
        <w:rPr>
          <w:rFonts w:ascii="Book Antiqua" w:hAnsi="Book Antiqua"/>
          <w:sz w:val="24"/>
          <w:szCs w:val="24"/>
        </w:rPr>
        <w:t>required</w:t>
      </w:r>
      <w:proofErr w:type="gramEnd"/>
      <w:r w:rsidRPr="00486E6D">
        <w:rPr>
          <w:rFonts w:ascii="Book Antiqua" w:hAnsi="Book Antiqua"/>
          <w:sz w:val="24"/>
          <w:szCs w:val="24"/>
        </w:rPr>
        <w:t xml:space="preserve"> and it will be the responsibility of the contractor to maintain all necessary insurance coverage to the extent both in time and amount to take care of all his liabilities either or indirect in pursuance of the contract. The agency shall indemnify and shall always keep POWERGRID indemnified against any liability falling on POWERGRID due to non-compliance of statutory obligations by the agency or any of its agents/servants/drivers or any reason whatsoever. </w:t>
      </w:r>
    </w:p>
    <w:p w14:paraId="3088F6F7" w14:textId="77777777" w:rsidR="00486E6D" w:rsidRPr="00486E6D" w:rsidRDefault="00486E6D" w:rsidP="005D208D">
      <w:pPr>
        <w:spacing w:line="276" w:lineRule="auto"/>
        <w:ind w:left="567"/>
        <w:contextualSpacing/>
        <w:jc w:val="both"/>
        <w:rPr>
          <w:rFonts w:ascii="Book Antiqua" w:hAnsi="Book Antiqua"/>
        </w:rPr>
      </w:pPr>
    </w:p>
    <w:p w14:paraId="4DC93795" w14:textId="789A5E39" w:rsidR="005D208D" w:rsidRPr="005D208D" w:rsidRDefault="005D208D" w:rsidP="00486E6D">
      <w:pPr>
        <w:pStyle w:val="ListParagraph"/>
        <w:numPr>
          <w:ilvl w:val="1"/>
          <w:numId w:val="10"/>
        </w:numPr>
        <w:spacing w:line="276" w:lineRule="auto"/>
        <w:ind w:left="567" w:hanging="567"/>
        <w:contextualSpacing/>
        <w:jc w:val="both"/>
        <w:rPr>
          <w:rFonts w:ascii="Book Antiqua" w:hAnsi="Book Antiqua"/>
        </w:rPr>
      </w:pPr>
      <w:r w:rsidRPr="00486E6D">
        <w:rPr>
          <w:rFonts w:ascii="Book Antiqua" w:hAnsi="Book Antiqua"/>
          <w:sz w:val="24"/>
          <w:szCs w:val="24"/>
        </w:rPr>
        <w:t>The agency shall also be responsible for safety of all personnel employed by them from time to time and they shall be responsible for payment of any compensation that may arise out of any accident, injury or death of workers during the execution of contract. POWERGR</w:t>
      </w:r>
      <w:r w:rsidR="00A37CB0">
        <w:rPr>
          <w:rFonts w:ascii="Book Antiqua" w:hAnsi="Book Antiqua"/>
          <w:sz w:val="24"/>
          <w:szCs w:val="24"/>
        </w:rPr>
        <w:t>I</w:t>
      </w:r>
      <w:r w:rsidRPr="00486E6D">
        <w:rPr>
          <w:rFonts w:ascii="Book Antiqua" w:hAnsi="Book Antiqua"/>
          <w:sz w:val="24"/>
          <w:szCs w:val="24"/>
        </w:rPr>
        <w:t>D shall bear no liability whatsoever towards any violations by the agency in this regard. The agency shall be responsible for the conduct of their staff</w:t>
      </w:r>
      <w:r w:rsidRPr="00486E6D">
        <w:rPr>
          <w:rFonts w:ascii="Book Antiqua" w:hAnsi="Book Antiqua"/>
        </w:rPr>
        <w:t>.</w:t>
      </w:r>
    </w:p>
    <w:p w14:paraId="3F517BD7" w14:textId="77777777" w:rsidR="005D208D" w:rsidRPr="005D208D" w:rsidRDefault="005D208D" w:rsidP="005D208D">
      <w:pPr>
        <w:spacing w:line="276" w:lineRule="auto"/>
        <w:ind w:left="567"/>
        <w:contextualSpacing/>
        <w:jc w:val="both"/>
        <w:rPr>
          <w:rFonts w:ascii="Book Antiqua" w:hAnsi="Book Antiqua"/>
        </w:rPr>
      </w:pPr>
    </w:p>
    <w:p w14:paraId="100908D3" w14:textId="5D2E5892" w:rsidR="00CA5514" w:rsidRPr="005D208D" w:rsidRDefault="00CA5514" w:rsidP="005D208D">
      <w:pPr>
        <w:pStyle w:val="ListParagraph"/>
        <w:numPr>
          <w:ilvl w:val="0"/>
          <w:numId w:val="10"/>
        </w:numPr>
        <w:spacing w:line="276" w:lineRule="auto"/>
        <w:ind w:left="567" w:hanging="567"/>
        <w:contextualSpacing/>
        <w:jc w:val="both"/>
        <w:rPr>
          <w:rFonts w:ascii="Book Antiqua" w:hAnsi="Book Antiqua" w:cstheme="minorHAnsi"/>
          <w:sz w:val="24"/>
          <w:szCs w:val="24"/>
        </w:rPr>
      </w:pPr>
      <w:r w:rsidRPr="005D208D">
        <w:rPr>
          <w:rFonts w:ascii="Book Antiqua" w:hAnsi="Book Antiqua"/>
          <w:b/>
          <w:bCs/>
          <w:sz w:val="24"/>
          <w:szCs w:val="24"/>
          <w:u w:val="single"/>
        </w:rPr>
        <w:t>CONTRACTOR’S</w:t>
      </w:r>
      <w:r w:rsidRPr="005D208D">
        <w:rPr>
          <w:rFonts w:ascii="Book Antiqua" w:hAnsi="Book Antiqua" w:cstheme="minorHAnsi"/>
          <w:b/>
          <w:bCs/>
          <w:sz w:val="24"/>
          <w:szCs w:val="24"/>
          <w:u w:val="single"/>
        </w:rPr>
        <w:t xml:space="preserve"> REPRESENTATIVE</w:t>
      </w:r>
    </w:p>
    <w:p w14:paraId="15A027DC" w14:textId="77777777" w:rsidR="008A6484" w:rsidRPr="009D6DC3" w:rsidRDefault="008A6484" w:rsidP="009D6DC3">
      <w:pPr>
        <w:pStyle w:val="NoSpacing"/>
        <w:spacing w:line="276" w:lineRule="auto"/>
        <w:ind w:hanging="426"/>
        <w:rPr>
          <w:rFonts w:ascii="Book Antiqua" w:hAnsi="Book Antiqua"/>
        </w:rPr>
      </w:pPr>
    </w:p>
    <w:p w14:paraId="46DE469A" w14:textId="3B7898DC" w:rsidR="00CA5514" w:rsidRDefault="00CA5514" w:rsidP="00450CD4">
      <w:pPr>
        <w:numPr>
          <w:ilvl w:val="1"/>
          <w:numId w:val="10"/>
        </w:numPr>
        <w:tabs>
          <w:tab w:val="left" w:pos="851"/>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Contractor shall nominate his supervisor to whom any</w:t>
      </w:r>
      <w:r w:rsidR="00863C74" w:rsidRPr="009D6DC3">
        <w:rPr>
          <w:rFonts w:ascii="Book Antiqua" w:hAnsi="Book Antiqua" w:cstheme="minorHAnsi"/>
          <w:bCs/>
        </w:rPr>
        <w:t xml:space="preserve"> </w:t>
      </w:r>
      <w:r w:rsidRPr="009D6DC3">
        <w:rPr>
          <w:rFonts w:ascii="Book Antiqua" w:hAnsi="Book Antiqua" w:cstheme="minorHAnsi"/>
          <w:bCs/>
        </w:rPr>
        <w:t xml:space="preserve">writing order or instructions shall be </w:t>
      </w:r>
      <w:r w:rsidR="00DF1CCB" w:rsidRPr="009D6DC3">
        <w:rPr>
          <w:rFonts w:ascii="Book Antiqua" w:hAnsi="Book Antiqua" w:cstheme="minorHAnsi"/>
          <w:bCs/>
        </w:rPr>
        <w:t>communicated by</w:t>
      </w:r>
      <w:r w:rsidRPr="009D6DC3">
        <w:rPr>
          <w:rFonts w:ascii="Book Antiqua" w:hAnsi="Book Antiqua" w:cstheme="minorHAnsi"/>
          <w:bCs/>
        </w:rPr>
        <w:t xml:space="preserve"> </w:t>
      </w:r>
      <w:proofErr w:type="gramStart"/>
      <w:r w:rsidR="00DF1CCB" w:rsidRPr="009D6DC3">
        <w:rPr>
          <w:rFonts w:ascii="Book Antiqua" w:hAnsi="Book Antiqua" w:cstheme="minorHAnsi"/>
          <w:bCs/>
        </w:rPr>
        <w:t>POWERGRID</w:t>
      </w:r>
      <w:proofErr w:type="gramEnd"/>
      <w:r w:rsidR="00DF1CCB" w:rsidRPr="009D6DC3">
        <w:rPr>
          <w:rFonts w:ascii="Book Antiqua" w:hAnsi="Book Antiqua" w:cstheme="minorHAnsi"/>
          <w:bCs/>
        </w:rPr>
        <w:t xml:space="preserve"> and</w:t>
      </w:r>
      <w:r w:rsidRPr="009D6DC3">
        <w:rPr>
          <w:rFonts w:ascii="Book Antiqua" w:hAnsi="Book Antiqua" w:cstheme="minorHAnsi"/>
          <w:bCs/>
        </w:rPr>
        <w:t xml:space="preserve"> such communication shall be deemed </w:t>
      </w:r>
      <w:r w:rsidR="00DF1CCB" w:rsidRPr="009D6DC3">
        <w:rPr>
          <w:rFonts w:ascii="Book Antiqua" w:hAnsi="Book Antiqua" w:cstheme="minorHAnsi"/>
          <w:bCs/>
        </w:rPr>
        <w:t>to have</w:t>
      </w:r>
      <w:r w:rsidRPr="009D6DC3">
        <w:rPr>
          <w:rFonts w:ascii="Book Antiqua" w:hAnsi="Book Antiqua" w:cstheme="minorHAnsi"/>
          <w:bCs/>
        </w:rPr>
        <w:t xml:space="preserve"> been communicated to the Contractor at his legal address. </w:t>
      </w:r>
    </w:p>
    <w:p w14:paraId="1C8CF216" w14:textId="77777777" w:rsidR="00A04183" w:rsidRPr="009D6DC3" w:rsidRDefault="00A04183" w:rsidP="00A04183">
      <w:pPr>
        <w:tabs>
          <w:tab w:val="left" w:pos="851"/>
        </w:tabs>
        <w:spacing w:line="276" w:lineRule="auto"/>
        <w:ind w:left="567"/>
        <w:contextualSpacing/>
        <w:jc w:val="both"/>
        <w:rPr>
          <w:rFonts w:ascii="Book Antiqua" w:hAnsi="Book Antiqua" w:cstheme="minorHAnsi"/>
          <w:bCs/>
        </w:rPr>
      </w:pPr>
    </w:p>
    <w:p w14:paraId="44F21BAF" w14:textId="614E04C0" w:rsidR="00CA5514" w:rsidRDefault="00CA5514" w:rsidP="00450CD4">
      <w:pPr>
        <w:numPr>
          <w:ilvl w:val="1"/>
          <w:numId w:val="10"/>
        </w:numPr>
        <w:tabs>
          <w:tab w:val="left" w:pos="1134"/>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In case of absence </w:t>
      </w:r>
      <w:r w:rsidR="00DF1CCB" w:rsidRPr="009D6DC3">
        <w:rPr>
          <w:rFonts w:ascii="Book Antiqua" w:hAnsi="Book Antiqua" w:cstheme="minorHAnsi"/>
          <w:bCs/>
        </w:rPr>
        <w:t>of identified contractor’s</w:t>
      </w:r>
      <w:r w:rsidRPr="009D6DC3">
        <w:rPr>
          <w:rFonts w:ascii="Book Antiqua" w:hAnsi="Book Antiqua" w:cstheme="minorHAnsi"/>
          <w:bCs/>
        </w:rPr>
        <w:t xml:space="preserve"> personnel </w:t>
      </w:r>
      <w:r w:rsidR="00DF1CCB" w:rsidRPr="009D6DC3">
        <w:rPr>
          <w:rFonts w:ascii="Book Antiqua" w:hAnsi="Book Antiqua" w:cstheme="minorHAnsi"/>
          <w:bCs/>
        </w:rPr>
        <w:t>substitutes will be provided</w:t>
      </w:r>
      <w:r w:rsidRPr="009D6DC3">
        <w:rPr>
          <w:rFonts w:ascii="Book Antiqua" w:hAnsi="Book Antiqua" w:cstheme="minorHAnsi"/>
          <w:bCs/>
        </w:rPr>
        <w:t xml:space="preserve"> </w:t>
      </w:r>
      <w:r w:rsidR="00DF1CCB" w:rsidRPr="009D6DC3">
        <w:rPr>
          <w:rFonts w:ascii="Book Antiqua" w:hAnsi="Book Antiqua" w:cstheme="minorHAnsi"/>
          <w:bCs/>
        </w:rPr>
        <w:t>by the</w:t>
      </w:r>
      <w:r w:rsidRPr="009D6DC3">
        <w:rPr>
          <w:rFonts w:ascii="Book Antiqua" w:hAnsi="Book Antiqua" w:cstheme="minorHAnsi"/>
          <w:bCs/>
        </w:rPr>
        <w:t xml:space="preserve"> Contractor without any additional liability to POWERGRID for performance of </w:t>
      </w:r>
      <w:r w:rsidR="00DF1CCB" w:rsidRPr="009D6DC3">
        <w:rPr>
          <w:rFonts w:ascii="Book Antiqua" w:hAnsi="Book Antiqua" w:cstheme="minorHAnsi"/>
          <w:bCs/>
        </w:rPr>
        <w:t>the work</w:t>
      </w:r>
      <w:r w:rsidRPr="009D6DC3">
        <w:rPr>
          <w:rFonts w:ascii="Book Antiqua" w:hAnsi="Book Antiqua" w:cstheme="minorHAnsi"/>
          <w:bCs/>
        </w:rPr>
        <w:t>.</w:t>
      </w:r>
    </w:p>
    <w:p w14:paraId="22B53228" w14:textId="77777777" w:rsidR="00967424" w:rsidRDefault="00967424" w:rsidP="00967424">
      <w:pPr>
        <w:pStyle w:val="ListParagraph"/>
        <w:rPr>
          <w:rFonts w:ascii="Book Antiqua" w:hAnsi="Book Antiqua" w:cstheme="minorHAnsi"/>
          <w:bCs/>
        </w:rPr>
      </w:pPr>
    </w:p>
    <w:p w14:paraId="2ED3A430" w14:textId="4A1F212C" w:rsidR="00CA5514" w:rsidRPr="009D6DC3" w:rsidRDefault="00CA5514" w:rsidP="00450CD4">
      <w:pPr>
        <w:numPr>
          <w:ilvl w:val="1"/>
          <w:numId w:val="10"/>
        </w:numPr>
        <w:tabs>
          <w:tab w:val="left" w:pos="720"/>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Contractor or his authorized representative shall be bound to attend all the meetings with POWERGRID at his own cost during the execution of the Contract as directed by POWERGRID as and when required. </w:t>
      </w:r>
    </w:p>
    <w:p w14:paraId="084E93BE" w14:textId="77777777" w:rsidR="00CA5514" w:rsidRPr="009D6DC3" w:rsidRDefault="00CA5514" w:rsidP="009D6DC3">
      <w:pPr>
        <w:pStyle w:val="NoSpacing"/>
        <w:spacing w:line="276" w:lineRule="auto"/>
        <w:ind w:left="567" w:hanging="567"/>
        <w:rPr>
          <w:rFonts w:ascii="Book Antiqua" w:hAnsi="Book Antiqua"/>
        </w:rPr>
      </w:pPr>
    </w:p>
    <w:p w14:paraId="49868C61" w14:textId="1D66D319" w:rsidR="00CA5514" w:rsidRPr="009D6DC3" w:rsidRDefault="00CA5514" w:rsidP="00450CD4">
      <w:pPr>
        <w:numPr>
          <w:ilvl w:val="1"/>
          <w:numId w:val="10"/>
        </w:numPr>
        <w:tabs>
          <w:tab w:val="left" w:pos="720"/>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Subletting of Contract shall neither be allowed under any circumstances nor shall any person other than contractor’s supervisor be authorized to operate the Contract.</w:t>
      </w:r>
    </w:p>
    <w:p w14:paraId="0BC290C4" w14:textId="77777777" w:rsidR="00032CAD" w:rsidRPr="009D6DC3" w:rsidRDefault="00032CAD" w:rsidP="009D6DC3">
      <w:pPr>
        <w:tabs>
          <w:tab w:val="left" w:pos="720"/>
        </w:tabs>
        <w:spacing w:line="276" w:lineRule="auto"/>
        <w:ind w:left="426" w:hanging="426"/>
        <w:contextualSpacing/>
        <w:jc w:val="both"/>
        <w:rPr>
          <w:rFonts w:ascii="Book Antiqua" w:hAnsi="Book Antiqua" w:cstheme="minorHAnsi"/>
          <w:bCs/>
        </w:rPr>
      </w:pPr>
    </w:p>
    <w:p w14:paraId="20026ECE" w14:textId="5823380B" w:rsidR="00CA5514" w:rsidRPr="009D6DC3" w:rsidRDefault="00CA5514" w:rsidP="00450CD4">
      <w:pPr>
        <w:numPr>
          <w:ilvl w:val="0"/>
          <w:numId w:val="10"/>
        </w:numPr>
        <w:spacing w:line="276" w:lineRule="auto"/>
        <w:ind w:left="567" w:hanging="567"/>
        <w:contextualSpacing/>
        <w:jc w:val="both"/>
        <w:rPr>
          <w:rFonts w:ascii="Book Antiqua" w:hAnsi="Book Antiqua" w:cstheme="minorHAnsi"/>
          <w:b/>
          <w:bCs/>
        </w:rPr>
      </w:pPr>
      <w:r w:rsidRPr="009D6DC3">
        <w:rPr>
          <w:rFonts w:ascii="Book Antiqua" w:hAnsi="Book Antiqua" w:cstheme="minorHAnsi"/>
          <w:b/>
          <w:bCs/>
          <w:u w:val="single"/>
        </w:rPr>
        <w:t>CONTRACTOR’S DEFAULT</w:t>
      </w:r>
      <w:r w:rsidRPr="009D6DC3">
        <w:rPr>
          <w:rFonts w:ascii="Book Antiqua" w:hAnsi="Book Antiqua" w:cstheme="minorHAnsi"/>
          <w:b/>
          <w:bCs/>
        </w:rPr>
        <w:t xml:space="preserve"> </w:t>
      </w:r>
    </w:p>
    <w:p w14:paraId="1861AA1B" w14:textId="77777777" w:rsidR="00CA5514" w:rsidRPr="009D6DC3" w:rsidRDefault="00CA5514" w:rsidP="009D6DC3">
      <w:pPr>
        <w:pStyle w:val="NoSpacing"/>
        <w:spacing w:line="276" w:lineRule="auto"/>
        <w:ind w:hanging="426"/>
        <w:rPr>
          <w:rFonts w:ascii="Book Antiqua" w:hAnsi="Book Antiqua"/>
        </w:rPr>
      </w:pPr>
    </w:p>
    <w:p w14:paraId="75C79C68" w14:textId="168A1B67" w:rsidR="00CA5514" w:rsidRPr="009D6DC3" w:rsidRDefault="00CA5514" w:rsidP="00450CD4">
      <w:pPr>
        <w:numPr>
          <w:ilvl w:val="1"/>
          <w:numId w:val="10"/>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In case, the Contractor neglect to execute the </w:t>
      </w:r>
      <w:r w:rsidR="000E7690" w:rsidRPr="009D6DC3">
        <w:rPr>
          <w:rFonts w:ascii="Book Antiqua" w:hAnsi="Book Antiqua" w:cstheme="minorHAnsi"/>
          <w:bCs/>
        </w:rPr>
        <w:t>works with due diligence or</w:t>
      </w:r>
      <w:r w:rsidRPr="009D6DC3">
        <w:rPr>
          <w:rFonts w:ascii="Book Antiqua" w:hAnsi="Book Antiqua" w:cstheme="minorHAnsi"/>
          <w:bCs/>
        </w:rPr>
        <w:t xml:space="preserve"> refuse or neglect </w:t>
      </w:r>
      <w:r w:rsidR="000E7690" w:rsidRPr="009D6DC3">
        <w:rPr>
          <w:rFonts w:ascii="Book Antiqua" w:hAnsi="Book Antiqua" w:cstheme="minorHAnsi"/>
          <w:bCs/>
        </w:rPr>
        <w:t>to comply with any reasonable</w:t>
      </w:r>
      <w:r w:rsidRPr="009D6DC3">
        <w:rPr>
          <w:rFonts w:ascii="Book Antiqua" w:hAnsi="Book Antiqua" w:cstheme="minorHAnsi"/>
          <w:bCs/>
        </w:rPr>
        <w:t xml:space="preserve"> written orders issued to him in writing </w:t>
      </w:r>
      <w:r w:rsidR="000E7690" w:rsidRPr="009D6DC3">
        <w:rPr>
          <w:rFonts w:ascii="Book Antiqua" w:hAnsi="Book Antiqua" w:cstheme="minorHAnsi"/>
          <w:bCs/>
        </w:rPr>
        <w:t>by the</w:t>
      </w:r>
      <w:r w:rsidRPr="009D6DC3">
        <w:rPr>
          <w:rFonts w:ascii="Book Antiqua" w:hAnsi="Book Antiqua" w:cstheme="minorHAnsi"/>
          <w:bCs/>
        </w:rPr>
        <w:t xml:space="preserve"> POWERGRID in connection with the works or shall </w:t>
      </w:r>
      <w:r w:rsidR="000E7690" w:rsidRPr="009D6DC3">
        <w:rPr>
          <w:rFonts w:ascii="Book Antiqua" w:hAnsi="Book Antiqua" w:cstheme="minorHAnsi"/>
          <w:bCs/>
        </w:rPr>
        <w:t>contravene the</w:t>
      </w:r>
      <w:r w:rsidRPr="009D6DC3">
        <w:rPr>
          <w:rFonts w:ascii="Book Antiqua" w:hAnsi="Book Antiqua" w:cstheme="minorHAnsi"/>
          <w:bCs/>
        </w:rPr>
        <w:t xml:space="preserve"> </w:t>
      </w:r>
      <w:r w:rsidR="000E7690" w:rsidRPr="009D6DC3">
        <w:rPr>
          <w:rFonts w:ascii="Book Antiqua" w:hAnsi="Book Antiqua" w:cstheme="minorHAnsi"/>
          <w:bCs/>
        </w:rPr>
        <w:t>provisions of</w:t>
      </w:r>
      <w:r w:rsidRPr="009D6DC3">
        <w:rPr>
          <w:rFonts w:ascii="Book Antiqua" w:hAnsi="Book Antiqua" w:cstheme="minorHAnsi"/>
          <w:bCs/>
        </w:rPr>
        <w:t xml:space="preserve"> the Contract, </w:t>
      </w:r>
      <w:r w:rsidR="000E7690" w:rsidRPr="009D6DC3">
        <w:rPr>
          <w:rFonts w:ascii="Book Antiqua" w:hAnsi="Book Antiqua" w:cstheme="minorHAnsi"/>
          <w:bCs/>
        </w:rPr>
        <w:t>POWERGRID shall give</w:t>
      </w:r>
      <w:r w:rsidRPr="009D6DC3">
        <w:rPr>
          <w:rFonts w:ascii="Book Antiqua" w:hAnsi="Book Antiqua" w:cstheme="minorHAnsi"/>
          <w:bCs/>
        </w:rPr>
        <w:t xml:space="preserve"> </w:t>
      </w:r>
      <w:r w:rsidR="000E7690" w:rsidRPr="009D6DC3">
        <w:rPr>
          <w:rFonts w:ascii="Book Antiqua" w:hAnsi="Book Antiqua" w:cstheme="minorHAnsi"/>
          <w:bCs/>
        </w:rPr>
        <w:t>notice in writing to</w:t>
      </w:r>
      <w:r w:rsidRPr="009D6DC3">
        <w:rPr>
          <w:rFonts w:ascii="Book Antiqua" w:hAnsi="Book Antiqua" w:cstheme="minorHAnsi"/>
          <w:bCs/>
        </w:rPr>
        <w:t xml:space="preserve"> the Contractor </w:t>
      </w:r>
      <w:r w:rsidR="000E7690" w:rsidRPr="009D6DC3">
        <w:rPr>
          <w:rFonts w:ascii="Book Antiqua" w:hAnsi="Book Antiqua" w:cstheme="minorHAnsi"/>
          <w:bCs/>
        </w:rPr>
        <w:t>to make good the</w:t>
      </w:r>
      <w:r w:rsidRPr="009D6DC3">
        <w:rPr>
          <w:rFonts w:ascii="Book Antiqua" w:hAnsi="Book Antiqua" w:cstheme="minorHAnsi"/>
          <w:bCs/>
        </w:rPr>
        <w:t xml:space="preserve"> failure, neglect or contravention </w:t>
      </w:r>
      <w:r w:rsidR="000E7690" w:rsidRPr="009D6DC3">
        <w:rPr>
          <w:rFonts w:ascii="Book Antiqua" w:hAnsi="Book Antiqua" w:cstheme="minorHAnsi"/>
          <w:bCs/>
        </w:rPr>
        <w:t>complained off</w:t>
      </w:r>
      <w:r w:rsidRPr="009D6DC3">
        <w:rPr>
          <w:rFonts w:ascii="Book Antiqua" w:hAnsi="Book Antiqua" w:cstheme="minorHAnsi"/>
          <w:bCs/>
        </w:rPr>
        <w:t xml:space="preserve">. </w:t>
      </w:r>
      <w:r w:rsidR="00C121E7" w:rsidRPr="009D6DC3">
        <w:rPr>
          <w:rFonts w:ascii="Book Antiqua" w:hAnsi="Book Antiqua" w:cstheme="minorHAnsi"/>
          <w:bCs/>
        </w:rPr>
        <w:t>Should the Contractor fail to</w:t>
      </w:r>
      <w:r w:rsidRPr="009D6DC3">
        <w:rPr>
          <w:rFonts w:ascii="Book Antiqua" w:hAnsi="Book Antiqua" w:cstheme="minorHAnsi"/>
          <w:bCs/>
        </w:rPr>
        <w:t xml:space="preserve"> comply </w:t>
      </w:r>
      <w:r w:rsidR="00C121E7" w:rsidRPr="009D6DC3">
        <w:rPr>
          <w:rFonts w:ascii="Book Antiqua" w:hAnsi="Book Antiqua" w:cstheme="minorHAnsi"/>
          <w:bCs/>
        </w:rPr>
        <w:t>with the</w:t>
      </w:r>
      <w:r w:rsidRPr="009D6DC3">
        <w:rPr>
          <w:rFonts w:ascii="Book Antiqua" w:hAnsi="Book Antiqua" w:cstheme="minorHAnsi"/>
          <w:bCs/>
        </w:rPr>
        <w:t xml:space="preserve"> notice </w:t>
      </w:r>
      <w:r w:rsidR="00C121E7" w:rsidRPr="009D6DC3">
        <w:rPr>
          <w:rFonts w:ascii="Book Antiqua" w:hAnsi="Book Antiqua" w:cstheme="minorHAnsi"/>
          <w:bCs/>
        </w:rPr>
        <w:t>within Seven</w:t>
      </w:r>
      <w:r w:rsidRPr="009D6DC3">
        <w:rPr>
          <w:rFonts w:ascii="Book Antiqua" w:hAnsi="Book Antiqua" w:cstheme="minorHAnsi"/>
          <w:bCs/>
        </w:rPr>
        <w:t xml:space="preserve"> (07) days from the date of serving the notice, then </w:t>
      </w:r>
      <w:r w:rsidR="00C121E7" w:rsidRPr="009D6DC3">
        <w:rPr>
          <w:rFonts w:ascii="Book Antiqua" w:hAnsi="Book Antiqua" w:cstheme="minorHAnsi"/>
          <w:bCs/>
        </w:rPr>
        <w:t>in such</w:t>
      </w:r>
      <w:r w:rsidRPr="009D6DC3">
        <w:rPr>
          <w:rFonts w:ascii="Book Antiqua" w:hAnsi="Book Antiqua" w:cstheme="minorHAnsi"/>
          <w:bCs/>
        </w:rPr>
        <w:t xml:space="preserve"> case the POWERGRID shall be at liberty </w:t>
      </w:r>
      <w:r w:rsidR="00C121E7" w:rsidRPr="009D6DC3">
        <w:rPr>
          <w:rFonts w:ascii="Book Antiqua" w:hAnsi="Book Antiqua" w:cstheme="minorHAnsi"/>
          <w:bCs/>
        </w:rPr>
        <w:t>to employ other</w:t>
      </w:r>
      <w:r w:rsidRPr="009D6DC3">
        <w:rPr>
          <w:rFonts w:ascii="Book Antiqua" w:hAnsi="Book Antiqua" w:cstheme="minorHAnsi"/>
          <w:bCs/>
        </w:rPr>
        <w:t xml:space="preserve"> agency and </w:t>
      </w:r>
      <w:r w:rsidRPr="009D6DC3">
        <w:rPr>
          <w:rFonts w:ascii="Book Antiqua" w:hAnsi="Book Antiqua" w:cstheme="minorHAnsi"/>
          <w:bCs/>
        </w:rPr>
        <w:lastRenderedPageBreak/>
        <w:t xml:space="preserve">forthwith execute such part of </w:t>
      </w:r>
      <w:r w:rsidR="00C121E7" w:rsidRPr="009D6DC3">
        <w:rPr>
          <w:rFonts w:ascii="Book Antiqua" w:hAnsi="Book Antiqua" w:cstheme="minorHAnsi"/>
          <w:bCs/>
        </w:rPr>
        <w:t>the works</w:t>
      </w:r>
      <w:r w:rsidRPr="009D6DC3">
        <w:rPr>
          <w:rFonts w:ascii="Book Antiqua" w:hAnsi="Book Antiqua" w:cstheme="minorHAnsi"/>
          <w:bCs/>
        </w:rPr>
        <w:t xml:space="preserve"> as the Contractor may have neglected to do. </w:t>
      </w:r>
      <w:r w:rsidR="00C121E7" w:rsidRPr="009D6DC3">
        <w:rPr>
          <w:rFonts w:ascii="Book Antiqua" w:hAnsi="Book Antiqua" w:cstheme="minorHAnsi"/>
          <w:bCs/>
        </w:rPr>
        <w:t>In such an</w:t>
      </w:r>
      <w:r w:rsidRPr="009D6DC3">
        <w:rPr>
          <w:rFonts w:ascii="Book Antiqua" w:hAnsi="Book Antiqua" w:cstheme="minorHAnsi"/>
          <w:bCs/>
        </w:rPr>
        <w:t xml:space="preserve"> </w:t>
      </w:r>
      <w:r w:rsidR="00C121E7" w:rsidRPr="009D6DC3">
        <w:rPr>
          <w:rFonts w:ascii="Book Antiqua" w:hAnsi="Book Antiqua" w:cstheme="minorHAnsi"/>
          <w:bCs/>
        </w:rPr>
        <w:t>event, any</w:t>
      </w:r>
      <w:r w:rsidRPr="009D6DC3">
        <w:rPr>
          <w:rFonts w:ascii="Book Antiqua" w:hAnsi="Book Antiqua" w:cstheme="minorHAnsi"/>
          <w:bCs/>
        </w:rPr>
        <w:t xml:space="preserve"> additional cost incurred by </w:t>
      </w:r>
      <w:r w:rsidR="00C121E7" w:rsidRPr="009D6DC3">
        <w:rPr>
          <w:rFonts w:ascii="Book Antiqua" w:hAnsi="Book Antiqua" w:cstheme="minorHAnsi"/>
          <w:bCs/>
        </w:rPr>
        <w:t>POWERGRID due to</w:t>
      </w:r>
      <w:r w:rsidRPr="009D6DC3">
        <w:rPr>
          <w:rFonts w:ascii="Book Antiqua" w:hAnsi="Book Antiqua" w:cstheme="minorHAnsi"/>
          <w:bCs/>
        </w:rPr>
        <w:t xml:space="preserve"> </w:t>
      </w:r>
      <w:r w:rsidR="00C121E7" w:rsidRPr="009D6DC3">
        <w:rPr>
          <w:rFonts w:ascii="Book Antiqua" w:hAnsi="Book Antiqua" w:cstheme="minorHAnsi"/>
          <w:bCs/>
        </w:rPr>
        <w:t>appointment of</w:t>
      </w:r>
      <w:r w:rsidRPr="009D6DC3">
        <w:rPr>
          <w:rFonts w:ascii="Book Antiqua" w:hAnsi="Book Antiqua" w:cstheme="minorHAnsi"/>
          <w:bCs/>
        </w:rPr>
        <w:t xml:space="preserve"> any such other agency/personnel shall be recovered from Contractor either from any balance </w:t>
      </w:r>
      <w:r w:rsidR="00C121E7" w:rsidRPr="009D6DC3">
        <w:rPr>
          <w:rFonts w:ascii="Book Antiqua" w:hAnsi="Book Antiqua" w:cstheme="minorHAnsi"/>
          <w:bCs/>
        </w:rPr>
        <w:t>due to</w:t>
      </w:r>
      <w:r w:rsidRPr="009D6DC3">
        <w:rPr>
          <w:rFonts w:ascii="Book Antiqua" w:hAnsi="Book Antiqua" w:cstheme="minorHAnsi"/>
          <w:bCs/>
        </w:rPr>
        <w:t xml:space="preserve"> </w:t>
      </w:r>
      <w:r w:rsidR="00C121E7" w:rsidRPr="009D6DC3">
        <w:rPr>
          <w:rFonts w:ascii="Book Antiqua" w:hAnsi="Book Antiqua" w:cstheme="minorHAnsi"/>
          <w:bCs/>
        </w:rPr>
        <w:t>Contractor or by other</w:t>
      </w:r>
      <w:r w:rsidRPr="009D6DC3">
        <w:rPr>
          <w:rFonts w:ascii="Book Antiqua" w:hAnsi="Book Antiqua" w:cstheme="minorHAnsi"/>
          <w:bCs/>
        </w:rPr>
        <w:t xml:space="preserve"> means including encashment of Contract Performance Guarantee.</w:t>
      </w:r>
    </w:p>
    <w:p w14:paraId="05C83061" w14:textId="77777777" w:rsidR="00CA5514" w:rsidRPr="009D6DC3" w:rsidRDefault="00CA5514" w:rsidP="009D6DC3">
      <w:pPr>
        <w:pStyle w:val="ListParagraph"/>
        <w:tabs>
          <w:tab w:val="left" w:pos="360"/>
          <w:tab w:val="left" w:pos="3583"/>
        </w:tabs>
        <w:spacing w:line="276" w:lineRule="auto"/>
        <w:ind w:left="360" w:hanging="426"/>
        <w:jc w:val="both"/>
        <w:rPr>
          <w:rFonts w:ascii="Book Antiqua" w:hAnsi="Book Antiqua" w:cstheme="minorHAnsi"/>
          <w:bCs/>
          <w:sz w:val="24"/>
          <w:szCs w:val="24"/>
        </w:rPr>
      </w:pPr>
      <w:r w:rsidRPr="009D6DC3">
        <w:rPr>
          <w:rFonts w:ascii="Book Antiqua" w:hAnsi="Book Antiqua" w:cstheme="minorHAnsi"/>
          <w:bCs/>
          <w:sz w:val="24"/>
          <w:szCs w:val="24"/>
        </w:rPr>
        <w:tab/>
      </w:r>
    </w:p>
    <w:p w14:paraId="6BF4B09C" w14:textId="0BBC42EB" w:rsidR="00CA5514" w:rsidRPr="009D6DC3" w:rsidRDefault="00CA5514" w:rsidP="00450CD4">
      <w:pPr>
        <w:numPr>
          <w:ilvl w:val="1"/>
          <w:numId w:val="10"/>
        </w:numPr>
        <w:tabs>
          <w:tab w:val="left" w:pos="567"/>
        </w:tabs>
        <w:spacing w:line="276" w:lineRule="auto"/>
        <w:ind w:left="567" w:hanging="567"/>
        <w:contextualSpacing/>
        <w:jc w:val="both"/>
        <w:rPr>
          <w:rFonts w:ascii="Book Antiqua" w:hAnsi="Book Antiqua" w:cstheme="minorHAnsi"/>
          <w:bCs/>
        </w:rPr>
      </w:pPr>
      <w:r w:rsidRPr="009D6DC3">
        <w:rPr>
          <w:rFonts w:ascii="Book Antiqua" w:hAnsi="Book Antiqua" w:cstheme="minorHAnsi"/>
          <w:bCs/>
        </w:rPr>
        <w:t xml:space="preserve">In case the Contractor is held responsible by any </w:t>
      </w:r>
      <w:r w:rsidR="002519AA" w:rsidRPr="009D6DC3">
        <w:rPr>
          <w:rFonts w:ascii="Book Antiqua" w:hAnsi="Book Antiqua" w:cstheme="minorHAnsi"/>
          <w:bCs/>
        </w:rPr>
        <w:t>authori</w:t>
      </w:r>
      <w:r w:rsidR="002519AA" w:rsidRPr="009D6DC3">
        <w:rPr>
          <w:rFonts w:ascii="Book Antiqua" w:hAnsi="Book Antiqua" w:cstheme="minorHAnsi"/>
          <w:bCs/>
        </w:rPr>
        <w:softHyphen/>
        <w:t>ties of</w:t>
      </w:r>
      <w:r w:rsidRPr="009D6DC3">
        <w:rPr>
          <w:rFonts w:ascii="Book Antiqua" w:hAnsi="Book Antiqua" w:cstheme="minorHAnsi"/>
          <w:bCs/>
        </w:rPr>
        <w:t xml:space="preserve"> the Central/State/Local Govt. or any legal/statu</w:t>
      </w:r>
      <w:r w:rsidRPr="009D6DC3">
        <w:rPr>
          <w:rFonts w:ascii="Book Antiqua" w:hAnsi="Book Antiqua" w:cstheme="minorHAnsi"/>
          <w:bCs/>
        </w:rPr>
        <w:softHyphen/>
        <w:t xml:space="preserve">tory authority for non-payment or less payment of wages by </w:t>
      </w:r>
      <w:r w:rsidR="002519AA" w:rsidRPr="009D6DC3">
        <w:rPr>
          <w:rFonts w:ascii="Book Antiqua" w:hAnsi="Book Antiqua" w:cstheme="minorHAnsi"/>
          <w:bCs/>
        </w:rPr>
        <w:t>Contractor or</w:t>
      </w:r>
      <w:r w:rsidRPr="009D6DC3">
        <w:rPr>
          <w:rFonts w:ascii="Book Antiqua" w:hAnsi="Book Antiqua" w:cstheme="minorHAnsi"/>
          <w:bCs/>
        </w:rPr>
        <w:t xml:space="preserve"> other benefits as per the Minimum </w:t>
      </w:r>
      <w:r w:rsidR="002519AA" w:rsidRPr="009D6DC3">
        <w:rPr>
          <w:rFonts w:ascii="Book Antiqua" w:hAnsi="Book Antiqua" w:cstheme="minorHAnsi"/>
          <w:bCs/>
        </w:rPr>
        <w:t>Wage Act</w:t>
      </w:r>
      <w:r w:rsidRPr="009D6DC3">
        <w:rPr>
          <w:rFonts w:ascii="Book Antiqua" w:hAnsi="Book Antiqua" w:cstheme="minorHAnsi"/>
          <w:bCs/>
        </w:rPr>
        <w:t xml:space="preserve"> </w:t>
      </w:r>
      <w:r w:rsidR="002519AA" w:rsidRPr="009D6DC3">
        <w:rPr>
          <w:rFonts w:ascii="Book Antiqua" w:hAnsi="Book Antiqua" w:cstheme="minorHAnsi"/>
          <w:bCs/>
        </w:rPr>
        <w:t>or any other</w:t>
      </w:r>
      <w:r w:rsidRPr="009D6DC3">
        <w:rPr>
          <w:rFonts w:ascii="Book Antiqua" w:hAnsi="Book Antiqua" w:cstheme="minorHAnsi"/>
          <w:bCs/>
        </w:rPr>
        <w:t xml:space="preserve"> Act applicable under </w:t>
      </w:r>
      <w:r w:rsidR="002519AA" w:rsidRPr="009D6DC3">
        <w:rPr>
          <w:rFonts w:ascii="Book Antiqua" w:hAnsi="Book Antiqua" w:cstheme="minorHAnsi"/>
          <w:bCs/>
        </w:rPr>
        <w:t>the contract to the</w:t>
      </w:r>
      <w:r w:rsidRPr="009D6DC3">
        <w:rPr>
          <w:rFonts w:ascii="Book Antiqua" w:hAnsi="Book Antiqua" w:cstheme="minorHAnsi"/>
          <w:bCs/>
        </w:rPr>
        <w:t xml:space="preserve"> </w:t>
      </w:r>
      <w:r w:rsidR="002519AA" w:rsidRPr="009D6DC3">
        <w:rPr>
          <w:rFonts w:ascii="Book Antiqua" w:hAnsi="Book Antiqua" w:cstheme="minorHAnsi"/>
          <w:bCs/>
        </w:rPr>
        <w:t>deployed personnel for execution</w:t>
      </w:r>
      <w:r w:rsidRPr="009D6DC3">
        <w:rPr>
          <w:rFonts w:ascii="Book Antiqua" w:hAnsi="Book Antiqua" w:cstheme="minorHAnsi"/>
          <w:bCs/>
        </w:rPr>
        <w:t xml:space="preserve"> of </w:t>
      </w:r>
      <w:r w:rsidR="002519AA" w:rsidRPr="009D6DC3">
        <w:rPr>
          <w:rFonts w:ascii="Book Antiqua" w:hAnsi="Book Antiqua" w:cstheme="minorHAnsi"/>
          <w:bCs/>
        </w:rPr>
        <w:t>the work or non</w:t>
      </w:r>
      <w:r w:rsidRPr="009D6DC3">
        <w:rPr>
          <w:rFonts w:ascii="Book Antiqua" w:hAnsi="Book Antiqua" w:cstheme="minorHAnsi"/>
          <w:bCs/>
        </w:rPr>
        <w:t xml:space="preserve">-payment of dues to the concerned statutory authorities then the same shall also be deemed as breach </w:t>
      </w:r>
      <w:r w:rsidR="002519AA" w:rsidRPr="009D6DC3">
        <w:rPr>
          <w:rFonts w:ascii="Book Antiqua" w:hAnsi="Book Antiqua" w:cstheme="minorHAnsi"/>
          <w:bCs/>
        </w:rPr>
        <w:t>of contract</w:t>
      </w:r>
      <w:r w:rsidRPr="009D6DC3">
        <w:rPr>
          <w:rFonts w:ascii="Book Antiqua" w:hAnsi="Book Antiqua" w:cstheme="minorHAnsi"/>
          <w:bCs/>
        </w:rPr>
        <w:t xml:space="preserve">. </w:t>
      </w:r>
    </w:p>
    <w:p w14:paraId="2528336E" w14:textId="77777777" w:rsidR="00CA5514" w:rsidRPr="009D6DC3" w:rsidRDefault="00CA5514" w:rsidP="00A37CB0">
      <w:pPr>
        <w:pStyle w:val="NoSpacing"/>
        <w:spacing w:line="276" w:lineRule="auto"/>
        <w:rPr>
          <w:rFonts w:ascii="Book Antiqua" w:hAnsi="Book Antiqua"/>
        </w:rPr>
      </w:pPr>
    </w:p>
    <w:p w14:paraId="017D0446" w14:textId="3419983E" w:rsidR="00E97BC0" w:rsidRDefault="00E97BC0" w:rsidP="009D6DC3">
      <w:pPr>
        <w:spacing w:line="276" w:lineRule="auto"/>
        <w:ind w:left="567"/>
        <w:jc w:val="both"/>
        <w:rPr>
          <w:rFonts w:ascii="Book Antiqua" w:hAnsi="Book Antiqua" w:cstheme="minorHAnsi"/>
          <w:bCs/>
        </w:rPr>
      </w:pPr>
      <w:r w:rsidRPr="00E97BC0">
        <w:rPr>
          <w:rFonts w:ascii="Book Antiqua" w:hAnsi="Book Antiqua" w:cstheme="minorHAnsi"/>
          <w:bCs/>
        </w:rPr>
        <w:t xml:space="preserve">Any fine/recoveries by any authorities of the Central/State/Local Govt. or any legal/statutory authority shall not be the liability of POWERGRID. Further, POWERGRID shall have the right to terminate the contract in </w:t>
      </w:r>
      <w:proofErr w:type="gramStart"/>
      <w:r w:rsidRPr="00E97BC0">
        <w:rPr>
          <w:rFonts w:ascii="Book Antiqua" w:hAnsi="Book Antiqua" w:cstheme="minorHAnsi"/>
          <w:bCs/>
        </w:rPr>
        <w:t>case of</w:t>
      </w:r>
      <w:proofErr w:type="gramEnd"/>
      <w:r w:rsidRPr="00E97BC0">
        <w:rPr>
          <w:rFonts w:ascii="Book Antiqua" w:hAnsi="Book Antiqua" w:cstheme="minorHAnsi"/>
          <w:bCs/>
        </w:rPr>
        <w:t xml:space="preserve"> such incidents get reported. </w:t>
      </w:r>
    </w:p>
    <w:p w14:paraId="366AA8AA" w14:textId="77777777" w:rsidR="00031259" w:rsidRPr="009D6DC3" w:rsidRDefault="00031259" w:rsidP="009D6DC3">
      <w:pPr>
        <w:tabs>
          <w:tab w:val="left" w:pos="720"/>
        </w:tabs>
        <w:spacing w:line="276" w:lineRule="auto"/>
        <w:ind w:left="360" w:hanging="426"/>
        <w:jc w:val="both"/>
        <w:rPr>
          <w:rFonts w:ascii="Book Antiqua" w:hAnsi="Book Antiqua" w:cstheme="minorHAnsi"/>
          <w:bCs/>
        </w:rPr>
      </w:pPr>
    </w:p>
    <w:p w14:paraId="042B8413" w14:textId="3064D87B" w:rsidR="00294143" w:rsidRPr="009D6DC3" w:rsidRDefault="00294143" w:rsidP="00450CD4">
      <w:pPr>
        <w:numPr>
          <w:ilvl w:val="0"/>
          <w:numId w:val="10"/>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u w:val="single"/>
        </w:rPr>
        <w:t>TERMINATION OF CONTRACT &amp; PAYMENT THEREOF</w:t>
      </w:r>
    </w:p>
    <w:p w14:paraId="147675F7" w14:textId="77777777" w:rsidR="00294143" w:rsidRPr="009D6DC3" w:rsidRDefault="00294143" w:rsidP="009D6DC3">
      <w:pPr>
        <w:pStyle w:val="NoSpacing"/>
        <w:spacing w:line="276" w:lineRule="auto"/>
        <w:ind w:hanging="426"/>
        <w:rPr>
          <w:rFonts w:ascii="Book Antiqua" w:hAnsi="Book Antiqua"/>
        </w:rPr>
      </w:pPr>
    </w:p>
    <w:p w14:paraId="30CA773C" w14:textId="3FB970B2" w:rsidR="00294143" w:rsidRPr="009D6DC3" w:rsidRDefault="00294143"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If at any time the contractor/agency makes any default in proceeding the work with due diligence and continue to do so even after the notice in writing or commit any default in complying any of the terms and conditions even after the notice in writing is given on that behalf by the </w:t>
      </w:r>
      <w:r w:rsidR="00417D55" w:rsidRPr="009D6DC3">
        <w:rPr>
          <w:rFonts w:ascii="Book Antiqua" w:hAnsi="Book Antiqua" w:cstheme="minorHAnsi"/>
        </w:rPr>
        <w:t>Engineer</w:t>
      </w:r>
      <w:r w:rsidRPr="009D6DC3">
        <w:rPr>
          <w:rFonts w:ascii="Book Antiqua" w:hAnsi="Book Antiqua" w:cstheme="minorHAnsi"/>
        </w:rPr>
        <w:t>-in-Charge, POWERGRID may, without prejudice to any other right to remedy which shall have accrued or shall accrue thereafter to the Corporation, by written notice, terminate the contract as a whole or part of the Contract.</w:t>
      </w:r>
    </w:p>
    <w:p w14:paraId="233AF537" w14:textId="77777777" w:rsidR="002519AA" w:rsidRPr="009D6DC3" w:rsidRDefault="002519AA" w:rsidP="009D6DC3">
      <w:pPr>
        <w:tabs>
          <w:tab w:val="left" w:pos="567"/>
        </w:tabs>
        <w:spacing w:line="276" w:lineRule="auto"/>
        <w:ind w:left="567" w:hanging="567"/>
        <w:contextualSpacing/>
        <w:jc w:val="both"/>
        <w:rPr>
          <w:rFonts w:ascii="Book Antiqua" w:hAnsi="Book Antiqua" w:cstheme="minorHAnsi"/>
        </w:rPr>
      </w:pPr>
    </w:p>
    <w:p w14:paraId="624CF94F" w14:textId="27DDF3A8" w:rsidR="00294143" w:rsidRPr="009D6DC3" w:rsidRDefault="00294143"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Notwithstanding anything contained above POWERGRID reserves the right to terminate the contract at any time or stage during the period of contract, by giving 15 days’ notice without assigning any reason and without any financial consideration/implication.</w:t>
      </w:r>
    </w:p>
    <w:p w14:paraId="08D9421C" w14:textId="77777777" w:rsidR="002519AA" w:rsidRPr="009D6DC3" w:rsidRDefault="002519AA" w:rsidP="009D6DC3">
      <w:pPr>
        <w:tabs>
          <w:tab w:val="left" w:pos="567"/>
        </w:tabs>
        <w:spacing w:line="276" w:lineRule="auto"/>
        <w:ind w:left="567" w:hanging="567"/>
        <w:contextualSpacing/>
        <w:jc w:val="both"/>
        <w:rPr>
          <w:rFonts w:ascii="Book Antiqua" w:hAnsi="Book Antiqua" w:cstheme="minorHAnsi"/>
        </w:rPr>
      </w:pPr>
    </w:p>
    <w:p w14:paraId="1DD50C40" w14:textId="0A226322" w:rsidR="00294143" w:rsidRPr="009D6DC3" w:rsidRDefault="00294143"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If the contract is terminated as aforesaid, the contractor shall be paid by POWERGRID for the works executed and accepted by the POWERGRID prior to the date of termination at the rates and price provided in the contract. In the event of any dispute </w:t>
      </w:r>
      <w:proofErr w:type="gramStart"/>
      <w:r w:rsidRPr="009D6DC3">
        <w:rPr>
          <w:rFonts w:ascii="Book Antiqua" w:hAnsi="Book Antiqua" w:cstheme="minorHAnsi"/>
        </w:rPr>
        <w:t>in regard to</w:t>
      </w:r>
      <w:proofErr w:type="gramEnd"/>
      <w:r w:rsidRPr="009D6DC3">
        <w:rPr>
          <w:rFonts w:ascii="Book Antiqua" w:hAnsi="Book Antiqua" w:cstheme="minorHAnsi"/>
        </w:rPr>
        <w:t xml:space="preserve"> portion of the payment to be made, the decision of POWERGRID shall be final.</w:t>
      </w:r>
    </w:p>
    <w:p w14:paraId="7B26EF63" w14:textId="1FBA9A2F" w:rsidR="004D0E00" w:rsidRDefault="004D0E00" w:rsidP="009D6DC3">
      <w:pPr>
        <w:tabs>
          <w:tab w:val="left" w:pos="567"/>
        </w:tabs>
        <w:spacing w:line="276" w:lineRule="auto"/>
        <w:ind w:left="567" w:hanging="567"/>
        <w:contextualSpacing/>
        <w:jc w:val="both"/>
        <w:rPr>
          <w:rFonts w:ascii="Book Antiqua" w:hAnsi="Book Antiqua" w:cstheme="minorHAnsi"/>
        </w:rPr>
      </w:pPr>
    </w:p>
    <w:p w14:paraId="4C341804" w14:textId="77777777" w:rsidR="00B12480" w:rsidRDefault="00B12480" w:rsidP="009D6DC3">
      <w:pPr>
        <w:tabs>
          <w:tab w:val="left" w:pos="567"/>
        </w:tabs>
        <w:spacing w:line="276" w:lineRule="auto"/>
        <w:ind w:left="567" w:hanging="567"/>
        <w:contextualSpacing/>
        <w:jc w:val="both"/>
        <w:rPr>
          <w:rFonts w:ascii="Book Antiqua" w:hAnsi="Book Antiqua" w:cstheme="minorHAnsi"/>
        </w:rPr>
      </w:pPr>
    </w:p>
    <w:p w14:paraId="240FC6DD" w14:textId="77777777" w:rsidR="00B12480" w:rsidRDefault="00B12480" w:rsidP="009D6DC3">
      <w:pPr>
        <w:tabs>
          <w:tab w:val="left" w:pos="567"/>
        </w:tabs>
        <w:spacing w:line="276" w:lineRule="auto"/>
        <w:ind w:left="567" w:hanging="567"/>
        <w:contextualSpacing/>
        <w:jc w:val="both"/>
        <w:rPr>
          <w:rFonts w:ascii="Book Antiqua" w:hAnsi="Book Antiqua" w:cstheme="minorHAnsi"/>
        </w:rPr>
      </w:pPr>
    </w:p>
    <w:p w14:paraId="75C795F4" w14:textId="6F7E5BEC" w:rsidR="00294143" w:rsidRPr="009D6DC3" w:rsidRDefault="00294143" w:rsidP="00450CD4">
      <w:pPr>
        <w:numPr>
          <w:ilvl w:val="0"/>
          <w:numId w:val="10"/>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u w:val="single"/>
        </w:rPr>
        <w:lastRenderedPageBreak/>
        <w:t>RISK AND COST:</w:t>
      </w:r>
    </w:p>
    <w:p w14:paraId="04D0B1D9" w14:textId="77777777" w:rsidR="00294143" w:rsidRPr="009D6DC3" w:rsidRDefault="00294143" w:rsidP="009D6DC3">
      <w:pPr>
        <w:pStyle w:val="NoSpacing"/>
        <w:spacing w:line="276" w:lineRule="auto"/>
        <w:ind w:hanging="426"/>
        <w:rPr>
          <w:rFonts w:ascii="Book Antiqua" w:hAnsi="Book Antiqua"/>
        </w:rPr>
      </w:pPr>
    </w:p>
    <w:p w14:paraId="55437D37" w14:textId="05FEA5EC" w:rsidR="00294143" w:rsidRPr="009D6DC3" w:rsidRDefault="00294143" w:rsidP="009D6DC3">
      <w:pPr>
        <w:spacing w:line="276" w:lineRule="auto"/>
        <w:ind w:left="567"/>
        <w:jc w:val="both"/>
        <w:rPr>
          <w:rFonts w:ascii="Book Antiqua" w:hAnsi="Book Antiqua" w:cstheme="minorHAnsi"/>
        </w:rPr>
      </w:pPr>
      <w:r w:rsidRPr="009D6DC3">
        <w:rPr>
          <w:rFonts w:ascii="Book Antiqua" w:hAnsi="Book Antiqua" w:cstheme="minorHAnsi"/>
          <w:bCs/>
        </w:rPr>
        <w:t>In the event of Contractor’s failure to complete the scope of work as per stipulated contract duration period, POWERGRID reserves the right to get the job done from any other source at Contractor’s risk and cost. Further, non-compliance to specification, acceptable quality and delivery requirements may lead to cancellation of the Contract giving 15 days’ notice.</w:t>
      </w:r>
    </w:p>
    <w:p w14:paraId="7B52D988" w14:textId="77777777" w:rsidR="002519AA" w:rsidRPr="009D6DC3" w:rsidRDefault="002519AA" w:rsidP="009D6DC3">
      <w:pPr>
        <w:tabs>
          <w:tab w:val="left" w:pos="720"/>
        </w:tabs>
        <w:spacing w:line="276" w:lineRule="auto"/>
        <w:ind w:hanging="426"/>
        <w:contextualSpacing/>
        <w:jc w:val="both"/>
        <w:rPr>
          <w:rFonts w:ascii="Book Antiqua" w:hAnsi="Book Antiqua"/>
        </w:rPr>
      </w:pPr>
    </w:p>
    <w:p w14:paraId="1C7FDEB6" w14:textId="1F1A4620" w:rsidR="00294143" w:rsidRPr="009D6DC3" w:rsidRDefault="00294143" w:rsidP="00450CD4">
      <w:pPr>
        <w:numPr>
          <w:ilvl w:val="0"/>
          <w:numId w:val="10"/>
        </w:numPr>
        <w:spacing w:line="276" w:lineRule="auto"/>
        <w:ind w:left="567" w:hanging="567"/>
        <w:contextualSpacing/>
        <w:jc w:val="both"/>
        <w:rPr>
          <w:rFonts w:ascii="Book Antiqua" w:hAnsi="Book Antiqua" w:cstheme="minorHAnsi"/>
          <w:b/>
        </w:rPr>
      </w:pPr>
      <w:r w:rsidRPr="009D6DC3">
        <w:rPr>
          <w:rFonts w:ascii="Book Antiqua" w:hAnsi="Book Antiqua" w:cstheme="minorHAnsi"/>
          <w:b/>
          <w:u w:val="single"/>
        </w:rPr>
        <w:t>PATENT RIGHTS</w:t>
      </w:r>
    </w:p>
    <w:p w14:paraId="708FB83E" w14:textId="77777777" w:rsidR="00294143" w:rsidRPr="009D6DC3" w:rsidRDefault="00294143" w:rsidP="009D6DC3">
      <w:pPr>
        <w:spacing w:line="276" w:lineRule="auto"/>
        <w:ind w:left="426" w:hanging="426"/>
        <w:rPr>
          <w:rFonts w:ascii="Book Antiqua" w:hAnsi="Book Antiqua"/>
        </w:rPr>
      </w:pPr>
      <w:r w:rsidRPr="009D6DC3">
        <w:rPr>
          <w:rFonts w:ascii="Book Antiqua" w:hAnsi="Book Antiqua"/>
        </w:rPr>
        <w:tab/>
      </w:r>
    </w:p>
    <w:p w14:paraId="549C1157" w14:textId="5D24FEEF" w:rsidR="00294143" w:rsidRPr="009D6DC3" w:rsidRDefault="00294143" w:rsidP="009D6DC3">
      <w:pPr>
        <w:spacing w:line="276" w:lineRule="auto"/>
        <w:ind w:left="567"/>
        <w:jc w:val="both"/>
        <w:rPr>
          <w:rFonts w:ascii="Book Antiqua" w:hAnsi="Book Antiqua" w:cstheme="minorHAnsi"/>
        </w:rPr>
      </w:pPr>
      <w:r w:rsidRPr="009D6DC3">
        <w:rPr>
          <w:rFonts w:ascii="Book Antiqua" w:hAnsi="Book Antiqua" w:cstheme="minorHAnsi"/>
        </w:rPr>
        <w:t>Royalties and fees for patents covering material/equipment/component or process used in executing the work shall be to the account of the contractor. The contractor shall satisfy all demands that may be made any time for such royalties and fees and shall alone be responsible for all damages, infringement and shall keep the Owner indemnified in that regard. In the event, any equipment/materials or part thereof is involved in any suit or other proceedings held to constitute infringements, and its use is enjoined, the Contractor, shall at his own expense, either procure for the Owner the right to continue the use of such equipment/material or replace it with a non-infringing material/equipment/component/or modify it so that it becomes non-infringing.</w:t>
      </w:r>
    </w:p>
    <w:p w14:paraId="02522953" w14:textId="77777777" w:rsidR="000722B1" w:rsidRPr="009D6DC3" w:rsidRDefault="000722B1" w:rsidP="009D6DC3">
      <w:pPr>
        <w:pStyle w:val="BodyTextIndent3"/>
        <w:spacing w:before="0" w:after="0" w:line="276" w:lineRule="auto"/>
        <w:ind w:left="567" w:hanging="567"/>
        <w:rPr>
          <w:rFonts w:ascii="Book Antiqua" w:hAnsi="Book Antiqua"/>
        </w:rPr>
      </w:pPr>
    </w:p>
    <w:p w14:paraId="25080C27" w14:textId="64576B48" w:rsidR="00294143" w:rsidRPr="009D6DC3" w:rsidRDefault="00294143" w:rsidP="00450CD4">
      <w:pPr>
        <w:numPr>
          <w:ilvl w:val="0"/>
          <w:numId w:val="10"/>
        </w:numPr>
        <w:spacing w:line="276" w:lineRule="auto"/>
        <w:ind w:left="567" w:hanging="567"/>
        <w:contextualSpacing/>
        <w:jc w:val="both"/>
        <w:rPr>
          <w:rFonts w:ascii="Book Antiqua" w:hAnsi="Book Antiqua" w:cstheme="minorHAnsi"/>
          <w:b/>
          <w:u w:val="single"/>
        </w:rPr>
      </w:pPr>
      <w:r w:rsidRPr="009D6DC3">
        <w:rPr>
          <w:rFonts w:ascii="Book Antiqua" w:hAnsi="Book Antiqua" w:cstheme="minorHAnsi"/>
          <w:b/>
          <w:u w:val="single"/>
        </w:rPr>
        <w:t xml:space="preserve">EFFECT AND JURISDICTION OF CONTRACT </w:t>
      </w:r>
    </w:p>
    <w:p w14:paraId="40C6F416" w14:textId="77777777" w:rsidR="00294143" w:rsidRPr="009D6DC3" w:rsidRDefault="00294143" w:rsidP="009D6DC3">
      <w:pPr>
        <w:pStyle w:val="NoSpacing"/>
        <w:spacing w:line="276" w:lineRule="auto"/>
        <w:ind w:left="567" w:hanging="567"/>
        <w:rPr>
          <w:rFonts w:ascii="Book Antiqua" w:hAnsi="Book Antiqua"/>
        </w:rPr>
      </w:pPr>
    </w:p>
    <w:p w14:paraId="1D3B6093" w14:textId="722E7549" w:rsidR="00294143" w:rsidRDefault="00294143"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The contract shall be considered as having come into force from the date of the issue of Award of Contract.</w:t>
      </w:r>
    </w:p>
    <w:p w14:paraId="7B565E9D" w14:textId="77777777" w:rsidR="00A04183" w:rsidRPr="009D6DC3" w:rsidRDefault="00A04183" w:rsidP="00A04183">
      <w:pPr>
        <w:tabs>
          <w:tab w:val="left" w:pos="720"/>
        </w:tabs>
        <w:spacing w:line="276" w:lineRule="auto"/>
        <w:ind w:left="567"/>
        <w:contextualSpacing/>
        <w:jc w:val="both"/>
        <w:rPr>
          <w:rFonts w:ascii="Book Antiqua" w:hAnsi="Book Antiqua" w:cstheme="minorHAnsi"/>
        </w:rPr>
      </w:pPr>
    </w:p>
    <w:p w14:paraId="09F4A7EB" w14:textId="3957FC8F" w:rsidR="00294143" w:rsidRPr="009D6DC3" w:rsidRDefault="00294143" w:rsidP="00450CD4">
      <w:pPr>
        <w:numPr>
          <w:ilvl w:val="1"/>
          <w:numId w:val="10"/>
        </w:numPr>
        <w:tabs>
          <w:tab w:val="left" w:pos="720"/>
        </w:tabs>
        <w:spacing w:line="276" w:lineRule="auto"/>
        <w:ind w:left="567" w:hanging="567"/>
        <w:contextualSpacing/>
        <w:jc w:val="both"/>
        <w:rPr>
          <w:rFonts w:ascii="Book Antiqua" w:hAnsi="Book Antiqua" w:cstheme="minorHAnsi"/>
        </w:rPr>
      </w:pPr>
      <w:r w:rsidRPr="009D6DC3">
        <w:rPr>
          <w:rFonts w:ascii="Book Antiqua" w:hAnsi="Book Antiqua" w:cstheme="minorHAnsi"/>
        </w:rPr>
        <w:t>The laws applicable to this Contract shall be the laws in force in India. The courts of Delhi shall have exclusive jurisdiction in all matters arising under this Contract.</w:t>
      </w:r>
    </w:p>
    <w:p w14:paraId="5CF45A5A" w14:textId="6B91C06A" w:rsidR="00885502" w:rsidRPr="009D6DC3" w:rsidRDefault="00885502" w:rsidP="009D6DC3">
      <w:pPr>
        <w:spacing w:line="276" w:lineRule="auto"/>
        <w:rPr>
          <w:rFonts w:ascii="Book Antiqua" w:hAnsi="Book Antiqua"/>
          <w:bCs/>
        </w:rPr>
      </w:pPr>
    </w:p>
    <w:p w14:paraId="00A9DB87" w14:textId="703A5F5D" w:rsidR="002519AA" w:rsidRPr="009D6DC3" w:rsidRDefault="00641C90" w:rsidP="00450CD4">
      <w:pPr>
        <w:numPr>
          <w:ilvl w:val="0"/>
          <w:numId w:val="10"/>
        </w:numPr>
        <w:spacing w:line="276" w:lineRule="auto"/>
        <w:ind w:left="567" w:hanging="567"/>
        <w:contextualSpacing/>
        <w:jc w:val="both"/>
        <w:rPr>
          <w:rFonts w:ascii="Book Antiqua" w:hAnsi="Book Antiqua"/>
          <w:b/>
          <w:u w:val="single"/>
        </w:rPr>
      </w:pPr>
      <w:r w:rsidRPr="009D6DC3">
        <w:rPr>
          <w:rFonts w:ascii="Book Antiqua" w:hAnsi="Book Antiqua"/>
          <w:b/>
          <w:u w:val="single"/>
        </w:rPr>
        <w:t>OWNERSHIP AND RIGHTS:</w:t>
      </w:r>
    </w:p>
    <w:p w14:paraId="0A696E0C" w14:textId="77777777" w:rsidR="00B75A6A" w:rsidRPr="009D6DC3" w:rsidRDefault="00B75A6A" w:rsidP="009D6DC3">
      <w:pPr>
        <w:pStyle w:val="NoSpacing"/>
        <w:spacing w:line="276" w:lineRule="auto"/>
        <w:ind w:hanging="426"/>
        <w:rPr>
          <w:rFonts w:ascii="Book Antiqua" w:hAnsi="Book Antiqua"/>
          <w:b/>
          <w:u w:val="single"/>
        </w:rPr>
      </w:pPr>
    </w:p>
    <w:p w14:paraId="0CAD1F7D" w14:textId="57F509D1" w:rsidR="00641C90" w:rsidRPr="009D6DC3" w:rsidRDefault="00641C90" w:rsidP="009D6DC3">
      <w:pPr>
        <w:pStyle w:val="ListParagraph"/>
        <w:spacing w:line="276" w:lineRule="auto"/>
        <w:ind w:left="1440" w:hanging="873"/>
        <w:jc w:val="both"/>
        <w:rPr>
          <w:rFonts w:ascii="Book Antiqua" w:eastAsia="Times New Roman" w:hAnsi="Book Antiqua"/>
          <w:bCs/>
          <w:sz w:val="24"/>
          <w:szCs w:val="24"/>
          <w:lang w:eastAsia="en-US"/>
        </w:rPr>
      </w:pPr>
      <w:r w:rsidRPr="009D6DC3">
        <w:rPr>
          <w:rFonts w:ascii="Book Antiqua" w:eastAsia="Times New Roman" w:hAnsi="Book Antiqua"/>
          <w:bCs/>
          <w:sz w:val="24"/>
          <w:szCs w:val="24"/>
          <w:lang w:eastAsia="en-US"/>
        </w:rPr>
        <w:t>The agency shall not, without the prior approval of POWERGRID:</w:t>
      </w:r>
    </w:p>
    <w:p w14:paraId="6E868571" w14:textId="77777777" w:rsidR="00B75A6A" w:rsidRPr="009D6DC3" w:rsidRDefault="00B75A6A" w:rsidP="009D6DC3">
      <w:pPr>
        <w:pStyle w:val="ListParagraph"/>
        <w:spacing w:line="276" w:lineRule="auto"/>
        <w:ind w:left="1440" w:hanging="720"/>
        <w:jc w:val="both"/>
        <w:rPr>
          <w:rFonts w:ascii="Book Antiqua" w:eastAsia="Times New Roman" w:hAnsi="Book Antiqua"/>
          <w:bCs/>
          <w:sz w:val="24"/>
          <w:szCs w:val="24"/>
          <w:lang w:eastAsia="en-US"/>
        </w:rPr>
      </w:pPr>
    </w:p>
    <w:p w14:paraId="689DB70E" w14:textId="39BA3D2F" w:rsidR="00641C90" w:rsidRPr="009D6DC3" w:rsidRDefault="00641C90" w:rsidP="009D6DC3">
      <w:pPr>
        <w:pStyle w:val="ListParagraph"/>
        <w:numPr>
          <w:ilvl w:val="1"/>
          <w:numId w:val="1"/>
        </w:numPr>
        <w:spacing w:line="276" w:lineRule="auto"/>
        <w:ind w:left="1134" w:hanging="283"/>
        <w:jc w:val="both"/>
        <w:rPr>
          <w:rFonts w:ascii="Book Antiqua" w:eastAsia="Times New Roman" w:hAnsi="Book Antiqua"/>
          <w:bCs/>
          <w:sz w:val="24"/>
          <w:szCs w:val="24"/>
          <w:lang w:eastAsia="en-US"/>
        </w:rPr>
      </w:pPr>
      <w:r w:rsidRPr="009D6DC3">
        <w:rPr>
          <w:rFonts w:ascii="Book Antiqua" w:eastAsia="Times New Roman" w:hAnsi="Book Antiqua"/>
          <w:bCs/>
          <w:sz w:val="24"/>
          <w:szCs w:val="24"/>
          <w:lang w:eastAsia="en-US"/>
        </w:rPr>
        <w:t>Assign, either directly or indirectly, this Contract or any right of the agency under his Contract; or</w:t>
      </w:r>
    </w:p>
    <w:p w14:paraId="38C9F4BD" w14:textId="77777777" w:rsidR="00B75A6A" w:rsidRPr="009D6DC3" w:rsidRDefault="00B75A6A" w:rsidP="009D6DC3">
      <w:pPr>
        <w:pStyle w:val="ListParagraph"/>
        <w:spacing w:line="276" w:lineRule="auto"/>
        <w:ind w:left="1276"/>
        <w:jc w:val="both"/>
        <w:rPr>
          <w:rFonts w:ascii="Book Antiqua" w:eastAsia="Times New Roman" w:hAnsi="Book Antiqua"/>
          <w:bCs/>
          <w:sz w:val="24"/>
          <w:szCs w:val="24"/>
          <w:lang w:eastAsia="en-US"/>
        </w:rPr>
      </w:pPr>
    </w:p>
    <w:p w14:paraId="3ADEEA7C" w14:textId="0F6930C6" w:rsidR="00641C90" w:rsidRPr="009D6DC3" w:rsidRDefault="00641C90" w:rsidP="009D6DC3">
      <w:pPr>
        <w:pStyle w:val="ListParagraph"/>
        <w:numPr>
          <w:ilvl w:val="1"/>
          <w:numId w:val="1"/>
        </w:numPr>
        <w:spacing w:line="276" w:lineRule="auto"/>
        <w:ind w:left="1134" w:hanging="283"/>
        <w:jc w:val="both"/>
        <w:rPr>
          <w:rFonts w:ascii="Book Antiqua" w:eastAsia="Times New Roman" w:hAnsi="Book Antiqua"/>
          <w:bCs/>
          <w:sz w:val="24"/>
          <w:szCs w:val="24"/>
          <w:lang w:eastAsia="en-US"/>
        </w:rPr>
      </w:pPr>
      <w:r w:rsidRPr="009D6DC3">
        <w:rPr>
          <w:rFonts w:ascii="Book Antiqua" w:eastAsia="Times New Roman" w:hAnsi="Book Antiqua"/>
          <w:bCs/>
          <w:sz w:val="24"/>
          <w:szCs w:val="24"/>
          <w:lang w:eastAsia="en-US"/>
        </w:rPr>
        <w:t>Sub-contract any obligation of the agency under this Contract.</w:t>
      </w:r>
    </w:p>
    <w:p w14:paraId="5180C4C4" w14:textId="2F3B6D32" w:rsidR="00572134" w:rsidRDefault="00572134" w:rsidP="009D6DC3">
      <w:pPr>
        <w:pStyle w:val="ListParagraph"/>
        <w:spacing w:line="276" w:lineRule="auto"/>
        <w:ind w:left="426" w:hanging="426"/>
        <w:jc w:val="both"/>
        <w:rPr>
          <w:rFonts w:ascii="Book Antiqua" w:eastAsia="Times New Roman" w:hAnsi="Book Antiqua"/>
          <w:bCs/>
          <w:sz w:val="24"/>
          <w:szCs w:val="24"/>
          <w:lang w:eastAsia="en-US"/>
        </w:rPr>
      </w:pPr>
    </w:p>
    <w:p w14:paraId="15D8E04C" w14:textId="3C2181E0" w:rsidR="004D0E00" w:rsidRDefault="004D0E00" w:rsidP="009D6DC3">
      <w:pPr>
        <w:pStyle w:val="ListParagraph"/>
        <w:spacing w:line="276" w:lineRule="auto"/>
        <w:ind w:left="426" w:hanging="426"/>
        <w:jc w:val="both"/>
        <w:rPr>
          <w:rFonts w:ascii="Book Antiqua" w:eastAsia="Times New Roman" w:hAnsi="Book Antiqua"/>
          <w:bCs/>
          <w:sz w:val="24"/>
          <w:szCs w:val="24"/>
          <w:lang w:eastAsia="en-US"/>
        </w:rPr>
      </w:pPr>
    </w:p>
    <w:p w14:paraId="6C80460A" w14:textId="100BDB68" w:rsidR="004D0E00" w:rsidRDefault="004D0E00" w:rsidP="009D6DC3">
      <w:pPr>
        <w:pStyle w:val="ListParagraph"/>
        <w:spacing w:line="276" w:lineRule="auto"/>
        <w:ind w:left="426" w:hanging="426"/>
        <w:jc w:val="both"/>
        <w:rPr>
          <w:rFonts w:ascii="Book Antiqua" w:eastAsia="Times New Roman" w:hAnsi="Book Antiqua"/>
          <w:bCs/>
          <w:sz w:val="24"/>
          <w:szCs w:val="24"/>
          <w:lang w:eastAsia="en-US"/>
        </w:rPr>
      </w:pPr>
    </w:p>
    <w:p w14:paraId="31ECDC4E" w14:textId="77777777" w:rsidR="004D0E00" w:rsidRDefault="004D0E00" w:rsidP="009D6DC3">
      <w:pPr>
        <w:pStyle w:val="ListParagraph"/>
        <w:spacing w:line="276" w:lineRule="auto"/>
        <w:ind w:left="426" w:hanging="426"/>
        <w:jc w:val="both"/>
        <w:rPr>
          <w:rFonts w:ascii="Book Antiqua" w:eastAsia="Times New Roman" w:hAnsi="Book Antiqua"/>
          <w:bCs/>
          <w:sz w:val="24"/>
          <w:szCs w:val="24"/>
          <w:lang w:eastAsia="en-US"/>
        </w:rPr>
      </w:pPr>
    </w:p>
    <w:p w14:paraId="14D660B4" w14:textId="1DA5248D" w:rsidR="00641C90" w:rsidRPr="009D6DC3" w:rsidRDefault="00641C90" w:rsidP="00450CD4">
      <w:pPr>
        <w:numPr>
          <w:ilvl w:val="0"/>
          <w:numId w:val="10"/>
        </w:numPr>
        <w:spacing w:line="276" w:lineRule="auto"/>
        <w:ind w:left="567" w:hanging="567"/>
        <w:contextualSpacing/>
        <w:jc w:val="both"/>
        <w:rPr>
          <w:rFonts w:ascii="Book Antiqua" w:hAnsi="Book Antiqua"/>
          <w:b/>
          <w:u w:val="single"/>
        </w:rPr>
      </w:pPr>
      <w:r w:rsidRPr="009D6DC3">
        <w:rPr>
          <w:rFonts w:ascii="Book Antiqua" w:hAnsi="Book Antiqua"/>
          <w:b/>
          <w:u w:val="single"/>
        </w:rPr>
        <w:lastRenderedPageBreak/>
        <w:t xml:space="preserve">RTI &amp; COURT CASES: </w:t>
      </w:r>
    </w:p>
    <w:p w14:paraId="735A8BDF" w14:textId="77777777" w:rsidR="00193630" w:rsidRPr="009D6DC3" w:rsidRDefault="00193630" w:rsidP="009D6DC3">
      <w:pPr>
        <w:pStyle w:val="NoSpacing"/>
        <w:spacing w:line="276" w:lineRule="auto"/>
        <w:ind w:hanging="426"/>
        <w:rPr>
          <w:rFonts w:ascii="Book Antiqua" w:hAnsi="Book Antiqua"/>
        </w:rPr>
      </w:pPr>
    </w:p>
    <w:p w14:paraId="7AD76167" w14:textId="253B1BDE" w:rsidR="002519AA" w:rsidRPr="009D6DC3" w:rsidRDefault="00641C90" w:rsidP="009D6DC3">
      <w:pPr>
        <w:pStyle w:val="ListParagraph"/>
        <w:spacing w:line="276" w:lineRule="auto"/>
        <w:ind w:left="567"/>
        <w:jc w:val="both"/>
        <w:rPr>
          <w:rFonts w:ascii="Book Antiqua" w:eastAsia="Times New Roman" w:hAnsi="Book Antiqua"/>
          <w:bCs/>
          <w:sz w:val="24"/>
          <w:szCs w:val="24"/>
          <w:lang w:eastAsia="en-US"/>
        </w:rPr>
      </w:pPr>
      <w:r w:rsidRPr="009D6DC3">
        <w:rPr>
          <w:rFonts w:ascii="Book Antiqua" w:eastAsia="Times New Roman" w:hAnsi="Book Antiqua"/>
          <w:bCs/>
          <w:sz w:val="24"/>
          <w:szCs w:val="24"/>
          <w:lang w:eastAsia="en-US"/>
        </w:rPr>
        <w:t xml:space="preserve">Information required under RTI &amp; Court </w:t>
      </w:r>
      <w:r w:rsidR="007152C7" w:rsidRPr="009D6DC3">
        <w:rPr>
          <w:rFonts w:ascii="Book Antiqua" w:eastAsia="Times New Roman" w:hAnsi="Book Antiqua"/>
          <w:bCs/>
          <w:sz w:val="24"/>
          <w:szCs w:val="24"/>
          <w:lang w:eastAsia="en-US"/>
        </w:rPr>
        <w:t>cases: -</w:t>
      </w:r>
      <w:r w:rsidRPr="009D6DC3">
        <w:rPr>
          <w:rFonts w:ascii="Book Antiqua" w:eastAsia="Times New Roman" w:hAnsi="Book Antiqua"/>
          <w:bCs/>
          <w:sz w:val="24"/>
          <w:szCs w:val="24"/>
          <w:lang w:eastAsia="en-US"/>
        </w:rPr>
        <w:t xml:space="preserve"> The agency shall support POWERGRID with all data/evidence as required from time to time under the extant provisions </w:t>
      </w:r>
      <w:r w:rsidR="007152C7" w:rsidRPr="009D6DC3">
        <w:rPr>
          <w:rFonts w:ascii="Book Antiqua" w:eastAsia="Times New Roman" w:hAnsi="Book Antiqua"/>
          <w:bCs/>
          <w:sz w:val="24"/>
          <w:szCs w:val="24"/>
          <w:lang w:eastAsia="en-US"/>
        </w:rPr>
        <w:t>of RTI</w:t>
      </w:r>
      <w:r w:rsidRPr="009D6DC3">
        <w:rPr>
          <w:rFonts w:ascii="Book Antiqua" w:eastAsia="Times New Roman" w:hAnsi="Book Antiqua"/>
          <w:bCs/>
          <w:sz w:val="24"/>
          <w:szCs w:val="24"/>
          <w:lang w:eastAsia="en-US"/>
        </w:rPr>
        <w:t xml:space="preserve"> Act,2005 in force as well as Court cases against selections being made.</w:t>
      </w:r>
    </w:p>
    <w:p w14:paraId="67A8E013" w14:textId="77777777" w:rsidR="001C464E" w:rsidRPr="009D6DC3" w:rsidRDefault="001C464E" w:rsidP="009D6DC3">
      <w:pPr>
        <w:pStyle w:val="ListParagraph"/>
        <w:spacing w:line="276" w:lineRule="auto"/>
        <w:jc w:val="both"/>
        <w:rPr>
          <w:rFonts w:ascii="Book Antiqua" w:eastAsia="Times New Roman" w:hAnsi="Book Antiqua"/>
          <w:bCs/>
          <w:sz w:val="24"/>
          <w:szCs w:val="24"/>
          <w:lang w:eastAsia="en-US"/>
        </w:rPr>
      </w:pPr>
    </w:p>
    <w:p w14:paraId="2D441C50" w14:textId="00CC9725" w:rsidR="00DB195A" w:rsidRPr="009D6DC3" w:rsidRDefault="00DB195A" w:rsidP="00450CD4">
      <w:pPr>
        <w:numPr>
          <w:ilvl w:val="0"/>
          <w:numId w:val="10"/>
        </w:numPr>
        <w:spacing w:line="276" w:lineRule="auto"/>
        <w:ind w:left="567" w:hanging="567"/>
        <w:contextualSpacing/>
        <w:jc w:val="both"/>
        <w:rPr>
          <w:rFonts w:ascii="Book Antiqua" w:hAnsi="Book Antiqua" w:cstheme="minorHAnsi"/>
          <w:b/>
        </w:rPr>
      </w:pPr>
      <w:bookmarkStart w:id="23" w:name="_Ref22030277"/>
      <w:r w:rsidRPr="009D6DC3">
        <w:rPr>
          <w:rFonts w:ascii="Book Antiqua" w:hAnsi="Book Antiqua" w:cstheme="minorHAnsi"/>
          <w:b/>
          <w:u w:val="single"/>
        </w:rPr>
        <w:t>ARBITRATION AND LAWS</w:t>
      </w:r>
      <w:bookmarkEnd w:id="23"/>
    </w:p>
    <w:p w14:paraId="28FEF531" w14:textId="77777777" w:rsidR="00DB195A" w:rsidRPr="009D6DC3" w:rsidRDefault="00DB195A" w:rsidP="009D6DC3">
      <w:pPr>
        <w:spacing w:line="276" w:lineRule="auto"/>
        <w:ind w:left="426" w:hanging="426"/>
        <w:rPr>
          <w:rFonts w:ascii="Book Antiqua" w:hAnsi="Book Antiqua"/>
        </w:rPr>
      </w:pPr>
    </w:p>
    <w:p w14:paraId="58112141" w14:textId="0308B5BA" w:rsidR="00DB195A" w:rsidRPr="009D6DC3" w:rsidRDefault="00DB195A" w:rsidP="00450CD4">
      <w:pPr>
        <w:numPr>
          <w:ilvl w:val="1"/>
          <w:numId w:val="10"/>
        </w:numPr>
        <w:tabs>
          <w:tab w:val="left" w:pos="567"/>
        </w:tabs>
        <w:spacing w:line="276" w:lineRule="auto"/>
        <w:ind w:left="567" w:hanging="567"/>
        <w:contextualSpacing/>
        <w:jc w:val="both"/>
        <w:rPr>
          <w:rFonts w:ascii="Book Antiqua" w:hAnsi="Book Antiqua" w:cstheme="minorHAnsi"/>
          <w:b/>
          <w:bCs/>
        </w:rPr>
      </w:pPr>
      <w:r w:rsidRPr="009D6DC3">
        <w:rPr>
          <w:rFonts w:ascii="Book Antiqua" w:hAnsi="Book Antiqua" w:cstheme="minorHAnsi"/>
        </w:rPr>
        <w:t xml:space="preserve">All disputes or differences in respect of which the decision, if any, of the Project Manager and/or the Head of the Implementing Authority has not become final or binding as aforesaid shall be settled by arbitration in the manner </w:t>
      </w:r>
      <w:proofErr w:type="gramStart"/>
      <w:r w:rsidRPr="009D6DC3">
        <w:rPr>
          <w:rFonts w:ascii="Book Antiqua" w:hAnsi="Book Antiqua" w:cstheme="minorHAnsi"/>
        </w:rPr>
        <w:t>provided herein</w:t>
      </w:r>
      <w:proofErr w:type="gramEnd"/>
      <w:r w:rsidRPr="009D6DC3">
        <w:rPr>
          <w:rFonts w:ascii="Book Antiqua" w:hAnsi="Book Antiqua" w:cstheme="minorHAnsi"/>
        </w:rPr>
        <w:t xml:space="preserve"> below:</w:t>
      </w:r>
      <w:r w:rsidRPr="009D6DC3">
        <w:rPr>
          <w:rFonts w:ascii="Book Antiqua" w:hAnsi="Book Antiqua" w:cstheme="minorHAnsi"/>
          <w:b/>
          <w:bCs/>
        </w:rPr>
        <w:t xml:space="preserve">  </w:t>
      </w:r>
    </w:p>
    <w:p w14:paraId="2435AD41" w14:textId="77777777" w:rsidR="00DB195A" w:rsidRPr="009D6DC3" w:rsidRDefault="00DB195A" w:rsidP="009D6DC3">
      <w:pPr>
        <w:spacing w:line="276" w:lineRule="auto"/>
        <w:ind w:left="426" w:hanging="426"/>
        <w:rPr>
          <w:rFonts w:ascii="Book Antiqua" w:hAnsi="Book Antiqua"/>
        </w:rPr>
      </w:pPr>
    </w:p>
    <w:p w14:paraId="3A446D02" w14:textId="246596F3" w:rsidR="00DB195A" w:rsidRPr="009D6DC3" w:rsidRDefault="00DB195A"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The arbitration shall be conducted by a sole arbitrator in case the amount of claim is less than </w:t>
      </w:r>
      <w:r w:rsidRPr="009D6DC3">
        <w:t>₹</w:t>
      </w:r>
      <w:r w:rsidRPr="009D6DC3">
        <w:rPr>
          <w:rFonts w:ascii="Book Antiqua" w:hAnsi="Book Antiqua" w:cstheme="minorHAnsi"/>
        </w:rPr>
        <w:t xml:space="preserve"> 25 Crore and by </w:t>
      </w:r>
      <w:r w:rsidR="002519AA" w:rsidRPr="009D6DC3">
        <w:rPr>
          <w:rFonts w:ascii="Book Antiqua" w:hAnsi="Book Antiqua" w:cstheme="minorHAnsi"/>
        </w:rPr>
        <w:t>three-member</w:t>
      </w:r>
      <w:r w:rsidRPr="009D6DC3">
        <w:rPr>
          <w:rFonts w:ascii="Book Antiqua" w:hAnsi="Book Antiqua" w:cstheme="minorHAnsi"/>
        </w:rPr>
        <w:t xml:space="preserve"> arbitral tribunal in case the amount of claim is greater than </w:t>
      </w:r>
      <w:r w:rsidRPr="009D6DC3">
        <w:t>₹</w:t>
      </w:r>
      <w:r w:rsidRPr="009D6DC3">
        <w:rPr>
          <w:rFonts w:ascii="Book Antiqua" w:hAnsi="Book Antiqua" w:cstheme="minorHAnsi"/>
        </w:rPr>
        <w:t xml:space="preserve"> 25 Crore.  </w:t>
      </w:r>
    </w:p>
    <w:p w14:paraId="00C21524" w14:textId="77777777" w:rsidR="00486E6D" w:rsidRDefault="00486E6D" w:rsidP="009D6DC3">
      <w:pPr>
        <w:spacing w:line="276" w:lineRule="auto"/>
        <w:ind w:left="567"/>
        <w:jc w:val="both"/>
        <w:rPr>
          <w:rFonts w:ascii="Book Antiqua" w:hAnsi="Book Antiqua" w:cstheme="minorHAnsi"/>
          <w:b/>
          <w:bCs/>
          <w:u w:val="single"/>
        </w:rPr>
      </w:pPr>
    </w:p>
    <w:p w14:paraId="767B74FA" w14:textId="0C284A96" w:rsidR="00DB195A" w:rsidRPr="009D6DC3" w:rsidRDefault="00DB195A" w:rsidP="009D6DC3">
      <w:pPr>
        <w:spacing w:line="276" w:lineRule="auto"/>
        <w:ind w:left="567"/>
        <w:jc w:val="both"/>
        <w:rPr>
          <w:rFonts w:ascii="Book Antiqua" w:hAnsi="Book Antiqua" w:cstheme="minorHAnsi"/>
          <w:b/>
          <w:bCs/>
          <w:u w:val="single"/>
        </w:rPr>
      </w:pPr>
      <w:r w:rsidRPr="009D6DC3">
        <w:rPr>
          <w:rFonts w:ascii="Book Antiqua" w:hAnsi="Book Antiqua" w:cstheme="minorHAnsi"/>
          <w:b/>
          <w:bCs/>
          <w:u w:val="single"/>
        </w:rPr>
        <w:t xml:space="preserve">Sole Arbitration </w:t>
      </w:r>
    </w:p>
    <w:p w14:paraId="7943A49C" w14:textId="7A8D1F42" w:rsidR="00DB195A" w:rsidRPr="009D6DC3" w:rsidRDefault="00DB195A" w:rsidP="009D6DC3">
      <w:pPr>
        <w:spacing w:line="276" w:lineRule="auto"/>
        <w:ind w:left="567"/>
        <w:jc w:val="both"/>
        <w:rPr>
          <w:rFonts w:ascii="Book Antiqua" w:hAnsi="Book Antiqua" w:cstheme="minorHAnsi"/>
        </w:rPr>
      </w:pPr>
      <w:r w:rsidRPr="009D6DC3">
        <w:rPr>
          <w:rFonts w:ascii="Book Antiqua" w:hAnsi="Book Antiqua" w:cstheme="minorHAnsi"/>
        </w:rPr>
        <w:t xml:space="preserve">The sole Arbitrator shall be chosen from a panel of </w:t>
      </w:r>
      <w:r w:rsidR="00DF524E" w:rsidRPr="009D6DC3">
        <w:rPr>
          <w:rFonts w:ascii="Book Antiqua" w:hAnsi="Book Antiqua" w:cstheme="minorHAnsi"/>
        </w:rPr>
        <w:t>empaneled</w:t>
      </w:r>
      <w:r w:rsidRPr="009D6DC3">
        <w:rPr>
          <w:rFonts w:ascii="Book Antiqua" w:hAnsi="Book Antiqua" w:cstheme="minorHAnsi"/>
        </w:rPr>
        <w:t xml:space="preserve"> Arbitrators maintained by POWERGRID. The same shall comprise of retired Judges and retired Senior executives of PSUs other than POWERGRID. Further, the choice of sole Arbitrator shall be governed by the amount of claim in the following manner:</w:t>
      </w:r>
    </w:p>
    <w:p w14:paraId="330EF660" w14:textId="77777777" w:rsidR="009819D2" w:rsidRPr="009D6DC3" w:rsidRDefault="009819D2" w:rsidP="009D6DC3">
      <w:pPr>
        <w:spacing w:line="276" w:lineRule="auto"/>
        <w:ind w:left="426" w:hanging="426"/>
        <w:jc w:val="both"/>
        <w:rPr>
          <w:rFonts w:ascii="Book Antiqua" w:hAnsi="Book Antiqua" w:cstheme="minorHAnsi"/>
        </w:rPr>
      </w:pP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989"/>
        <w:gridCol w:w="5666"/>
      </w:tblGrid>
      <w:tr w:rsidR="00DB195A" w:rsidRPr="009D6DC3" w14:paraId="67ED7D27" w14:textId="77777777" w:rsidTr="00906899">
        <w:trPr>
          <w:trHeight w:val="440"/>
        </w:trPr>
        <w:tc>
          <w:tcPr>
            <w:tcW w:w="992" w:type="dxa"/>
          </w:tcPr>
          <w:p w14:paraId="600E8489" w14:textId="77777777" w:rsidR="00DB195A" w:rsidRPr="009D6DC3" w:rsidRDefault="00DB195A" w:rsidP="009D6DC3">
            <w:pPr>
              <w:spacing w:line="276" w:lineRule="auto"/>
              <w:jc w:val="center"/>
              <w:rPr>
                <w:rFonts w:ascii="Book Antiqua" w:hAnsi="Book Antiqua" w:cstheme="minorHAnsi"/>
                <w:b/>
                <w:bCs/>
              </w:rPr>
            </w:pPr>
            <w:proofErr w:type="spellStart"/>
            <w:r w:rsidRPr="009D6DC3">
              <w:rPr>
                <w:rFonts w:ascii="Book Antiqua" w:hAnsi="Book Antiqua" w:cstheme="minorHAnsi"/>
                <w:b/>
                <w:bCs/>
              </w:rPr>
              <w:t>Sl</w:t>
            </w:r>
            <w:proofErr w:type="spellEnd"/>
            <w:r w:rsidRPr="009D6DC3">
              <w:rPr>
                <w:rFonts w:ascii="Book Antiqua" w:hAnsi="Book Antiqua" w:cstheme="minorHAnsi"/>
                <w:b/>
                <w:bCs/>
              </w:rPr>
              <w:t xml:space="preserve"> no:</w:t>
            </w:r>
          </w:p>
        </w:tc>
        <w:tc>
          <w:tcPr>
            <w:tcW w:w="1989" w:type="dxa"/>
          </w:tcPr>
          <w:p w14:paraId="27FF566F" w14:textId="77777777" w:rsidR="00DB195A" w:rsidRPr="009D6DC3" w:rsidRDefault="00DB195A" w:rsidP="009D6DC3">
            <w:pPr>
              <w:spacing w:line="276" w:lineRule="auto"/>
              <w:ind w:left="-14" w:firstLine="14"/>
              <w:jc w:val="both"/>
              <w:rPr>
                <w:rFonts w:ascii="Book Antiqua" w:hAnsi="Book Antiqua" w:cstheme="minorHAnsi"/>
                <w:b/>
                <w:bCs/>
              </w:rPr>
            </w:pPr>
            <w:r w:rsidRPr="009D6DC3">
              <w:rPr>
                <w:rFonts w:ascii="Book Antiqua" w:hAnsi="Book Antiqua" w:cstheme="minorHAnsi"/>
                <w:b/>
                <w:bCs/>
              </w:rPr>
              <w:t xml:space="preserve">Claim amount </w:t>
            </w:r>
          </w:p>
        </w:tc>
        <w:tc>
          <w:tcPr>
            <w:tcW w:w="5666" w:type="dxa"/>
          </w:tcPr>
          <w:p w14:paraId="09A3B1ED" w14:textId="77777777" w:rsidR="00DB195A" w:rsidRPr="009D6DC3" w:rsidRDefault="00DB195A" w:rsidP="009D6DC3">
            <w:pPr>
              <w:spacing w:line="276" w:lineRule="auto"/>
              <w:jc w:val="both"/>
              <w:rPr>
                <w:rFonts w:ascii="Book Antiqua" w:hAnsi="Book Antiqua" w:cstheme="minorHAnsi"/>
                <w:b/>
                <w:bCs/>
              </w:rPr>
            </w:pPr>
            <w:r w:rsidRPr="009D6DC3">
              <w:rPr>
                <w:rFonts w:ascii="Book Antiqua" w:hAnsi="Book Antiqua" w:cstheme="minorHAnsi"/>
                <w:b/>
                <w:bCs/>
              </w:rPr>
              <w:t xml:space="preserve"> Work Experience/Qualifications  </w:t>
            </w:r>
          </w:p>
        </w:tc>
      </w:tr>
      <w:tr w:rsidR="00DB195A" w:rsidRPr="009D6DC3" w14:paraId="1D416642" w14:textId="77777777" w:rsidTr="00906899">
        <w:tc>
          <w:tcPr>
            <w:tcW w:w="992" w:type="dxa"/>
          </w:tcPr>
          <w:p w14:paraId="1CE739E1" w14:textId="77777777" w:rsidR="00DB195A" w:rsidRPr="009D6DC3" w:rsidRDefault="00DB195A" w:rsidP="009D6DC3">
            <w:pPr>
              <w:spacing w:line="276" w:lineRule="auto"/>
              <w:jc w:val="center"/>
              <w:rPr>
                <w:rFonts w:ascii="Book Antiqua" w:hAnsi="Book Antiqua" w:cstheme="minorHAnsi"/>
                <w:b/>
                <w:bCs/>
              </w:rPr>
            </w:pPr>
            <w:r w:rsidRPr="009D6DC3">
              <w:rPr>
                <w:rFonts w:ascii="Book Antiqua" w:hAnsi="Book Antiqua" w:cstheme="minorHAnsi"/>
                <w:b/>
                <w:bCs/>
              </w:rPr>
              <w:t>1</w:t>
            </w:r>
          </w:p>
        </w:tc>
        <w:tc>
          <w:tcPr>
            <w:tcW w:w="1989" w:type="dxa"/>
          </w:tcPr>
          <w:p w14:paraId="6DA4381D" w14:textId="77777777" w:rsidR="00DB195A" w:rsidRPr="009D6DC3" w:rsidRDefault="00DB195A" w:rsidP="009D6DC3">
            <w:pPr>
              <w:spacing w:line="276" w:lineRule="auto"/>
              <w:ind w:left="-14" w:firstLine="14"/>
              <w:jc w:val="both"/>
              <w:rPr>
                <w:rFonts w:ascii="Book Antiqua" w:hAnsi="Book Antiqua" w:cstheme="minorHAnsi"/>
                <w:b/>
                <w:bCs/>
              </w:rPr>
            </w:pPr>
            <w:r w:rsidRPr="009D6DC3">
              <w:rPr>
                <w:rFonts w:ascii="Book Antiqua" w:hAnsi="Book Antiqua" w:cstheme="minorHAnsi"/>
                <w:b/>
                <w:bCs/>
              </w:rPr>
              <w:t xml:space="preserve">&lt; </w:t>
            </w:r>
            <w:r w:rsidRPr="009D6DC3">
              <w:rPr>
                <w:b/>
                <w:bCs/>
              </w:rPr>
              <w:t>₹</w:t>
            </w:r>
            <w:r w:rsidRPr="009D6DC3">
              <w:rPr>
                <w:rFonts w:ascii="Book Antiqua" w:hAnsi="Book Antiqua" w:cstheme="minorHAnsi"/>
                <w:b/>
                <w:bCs/>
              </w:rPr>
              <w:t xml:space="preserve"> 10 Crore</w:t>
            </w:r>
          </w:p>
        </w:tc>
        <w:tc>
          <w:tcPr>
            <w:tcW w:w="5666" w:type="dxa"/>
          </w:tcPr>
          <w:p w14:paraId="5009A666" w14:textId="77777777" w:rsidR="00DB195A" w:rsidRPr="009D6DC3" w:rsidRDefault="00DB195A" w:rsidP="009D6DC3">
            <w:pPr>
              <w:spacing w:line="276" w:lineRule="auto"/>
              <w:jc w:val="both"/>
              <w:rPr>
                <w:rFonts w:ascii="Book Antiqua" w:hAnsi="Book Antiqua" w:cstheme="minorHAnsi"/>
                <w:b/>
                <w:bCs/>
              </w:rPr>
            </w:pPr>
            <w:r w:rsidRPr="009D6DC3">
              <w:rPr>
                <w:rFonts w:ascii="Book Antiqua" w:hAnsi="Book Antiqua" w:cstheme="minorHAnsi"/>
                <w:b/>
                <w:bCs/>
              </w:rPr>
              <w:t xml:space="preserve">Sole arbitrator-Retired Senior Executives of PSUs other than POWERGRID/Retired Distt Judges/ High Court Judges. </w:t>
            </w:r>
          </w:p>
        </w:tc>
      </w:tr>
    </w:tbl>
    <w:p w14:paraId="36AAA19B" w14:textId="77777777" w:rsidR="00C121E7" w:rsidRPr="009D6DC3" w:rsidRDefault="00C121E7" w:rsidP="009D6DC3">
      <w:pPr>
        <w:tabs>
          <w:tab w:val="left" w:pos="900"/>
        </w:tabs>
        <w:spacing w:before="120" w:line="276" w:lineRule="auto"/>
        <w:ind w:left="720"/>
        <w:contextualSpacing/>
        <w:jc w:val="both"/>
        <w:rPr>
          <w:rFonts w:ascii="Book Antiqua" w:hAnsi="Book Antiqua" w:cstheme="minorHAnsi"/>
        </w:rPr>
      </w:pPr>
    </w:p>
    <w:p w14:paraId="4A8B68CA" w14:textId="7DACAC32" w:rsidR="004D0E00" w:rsidRDefault="00DB195A" w:rsidP="007F2A8E">
      <w:pPr>
        <w:numPr>
          <w:ilvl w:val="0"/>
          <w:numId w:val="6"/>
        </w:numPr>
        <w:tabs>
          <w:tab w:val="left" w:pos="1440"/>
        </w:tabs>
        <w:spacing w:before="120" w:line="276" w:lineRule="auto"/>
        <w:ind w:left="1134" w:hanging="567"/>
        <w:contextualSpacing/>
        <w:jc w:val="both"/>
        <w:rPr>
          <w:rFonts w:ascii="Book Antiqua" w:hAnsi="Book Antiqua" w:cstheme="minorHAnsi"/>
        </w:rPr>
      </w:pPr>
      <w:r w:rsidRPr="008E28A4">
        <w:rPr>
          <w:rFonts w:ascii="Book Antiqua" w:hAnsi="Book Antiqua" w:cstheme="minorHAnsi"/>
        </w:rPr>
        <w:t>In case of invocation of arbitration by POWERGRID, POWERGRID shall, within 30 days, send a list of names of 3 arbitrators from its list/database of Arbitrators and the contractor shall within the period of further 30 days select any one person to act as “Sole Arbitrator”, which will be confirmed by POWERGRID and matter will be referred to such appointed Arbitrator for further arbitration proceedings.</w:t>
      </w:r>
    </w:p>
    <w:p w14:paraId="6456F844" w14:textId="77777777" w:rsidR="008E28A4" w:rsidRDefault="008E28A4" w:rsidP="008E28A4">
      <w:pPr>
        <w:tabs>
          <w:tab w:val="left" w:pos="1440"/>
        </w:tabs>
        <w:spacing w:before="120" w:line="276" w:lineRule="auto"/>
        <w:ind w:left="1134"/>
        <w:contextualSpacing/>
        <w:jc w:val="both"/>
        <w:rPr>
          <w:rFonts w:ascii="Book Antiqua" w:hAnsi="Book Antiqua" w:cstheme="minorHAnsi"/>
        </w:rPr>
      </w:pPr>
    </w:p>
    <w:p w14:paraId="7A8A494C" w14:textId="77777777" w:rsidR="00B12480" w:rsidRDefault="00B12480" w:rsidP="008E28A4">
      <w:pPr>
        <w:tabs>
          <w:tab w:val="left" w:pos="1440"/>
        </w:tabs>
        <w:spacing w:before="120" w:line="276" w:lineRule="auto"/>
        <w:ind w:left="1134"/>
        <w:contextualSpacing/>
        <w:jc w:val="both"/>
        <w:rPr>
          <w:rFonts w:ascii="Book Antiqua" w:hAnsi="Book Antiqua" w:cstheme="minorHAnsi"/>
        </w:rPr>
      </w:pPr>
    </w:p>
    <w:p w14:paraId="56AE0B42" w14:textId="77777777" w:rsidR="00B12480" w:rsidRDefault="00B12480" w:rsidP="008E28A4">
      <w:pPr>
        <w:tabs>
          <w:tab w:val="left" w:pos="1440"/>
        </w:tabs>
        <w:spacing w:before="120" w:line="276" w:lineRule="auto"/>
        <w:ind w:left="1134"/>
        <w:contextualSpacing/>
        <w:jc w:val="both"/>
        <w:rPr>
          <w:rFonts w:ascii="Book Antiqua" w:hAnsi="Book Antiqua" w:cstheme="minorHAnsi"/>
        </w:rPr>
      </w:pPr>
    </w:p>
    <w:p w14:paraId="14E6483B" w14:textId="77777777" w:rsidR="00B12480" w:rsidRDefault="00B12480" w:rsidP="008E28A4">
      <w:pPr>
        <w:tabs>
          <w:tab w:val="left" w:pos="1440"/>
        </w:tabs>
        <w:spacing w:before="120" w:line="276" w:lineRule="auto"/>
        <w:ind w:left="1134"/>
        <w:contextualSpacing/>
        <w:jc w:val="both"/>
        <w:rPr>
          <w:rFonts w:ascii="Book Antiqua" w:hAnsi="Book Antiqua" w:cstheme="minorHAnsi"/>
        </w:rPr>
      </w:pPr>
    </w:p>
    <w:p w14:paraId="47B1EF1C" w14:textId="77777777" w:rsidR="00B12480" w:rsidRPr="008E28A4" w:rsidRDefault="00B12480" w:rsidP="008E28A4">
      <w:pPr>
        <w:tabs>
          <w:tab w:val="left" w:pos="1440"/>
        </w:tabs>
        <w:spacing w:before="120" w:line="276" w:lineRule="auto"/>
        <w:ind w:left="1134"/>
        <w:contextualSpacing/>
        <w:jc w:val="both"/>
        <w:rPr>
          <w:rFonts w:ascii="Book Antiqua" w:hAnsi="Book Antiqua" w:cstheme="minorHAnsi"/>
        </w:rPr>
      </w:pPr>
    </w:p>
    <w:p w14:paraId="51886877" w14:textId="77777777" w:rsidR="00DB195A" w:rsidRPr="009D6DC3" w:rsidRDefault="00DB195A" w:rsidP="00450CD4">
      <w:pPr>
        <w:numPr>
          <w:ilvl w:val="0"/>
          <w:numId w:val="6"/>
        </w:numPr>
        <w:tabs>
          <w:tab w:val="left" w:pos="1440"/>
        </w:tabs>
        <w:spacing w:before="120" w:line="276" w:lineRule="auto"/>
        <w:ind w:left="1134" w:hanging="567"/>
        <w:contextualSpacing/>
        <w:jc w:val="both"/>
        <w:rPr>
          <w:rFonts w:ascii="Book Antiqua" w:hAnsi="Book Antiqua" w:cstheme="minorHAnsi"/>
        </w:rPr>
      </w:pPr>
      <w:r w:rsidRPr="009D6DC3">
        <w:rPr>
          <w:rFonts w:ascii="Book Antiqua" w:hAnsi="Book Antiqua" w:cstheme="minorHAnsi"/>
        </w:rPr>
        <w:lastRenderedPageBreak/>
        <w:t>In case of invocation of arbitration by the Contractor, the Contractor shall request POWERGRID for its database of Arbitrators/ chose from the list of Arbitrators available on POWERGRID’s website, and the contractor shall, within 30 days, select any one Arbitrator from the above to act as “Sole Arbitrator”, which will be confirmed by POWERGRID within 30 days and matter will be referred to such appointed Arbitrator for further arbitration proceedings.</w:t>
      </w:r>
    </w:p>
    <w:p w14:paraId="791C6FE0" w14:textId="77777777" w:rsidR="00DB195A" w:rsidRPr="009D6DC3" w:rsidRDefault="00DB195A" w:rsidP="009D6DC3">
      <w:pPr>
        <w:spacing w:line="276" w:lineRule="auto"/>
        <w:ind w:left="1134" w:hanging="567"/>
        <w:jc w:val="both"/>
        <w:rPr>
          <w:rFonts w:ascii="Book Antiqua" w:hAnsi="Book Antiqua" w:cstheme="minorHAnsi"/>
        </w:rPr>
      </w:pPr>
      <w:r w:rsidRPr="009D6DC3">
        <w:rPr>
          <w:rFonts w:ascii="Book Antiqua" w:hAnsi="Book Antiqua" w:cstheme="minorHAnsi"/>
        </w:rPr>
        <w:tab/>
      </w:r>
    </w:p>
    <w:p w14:paraId="1252756D" w14:textId="77777777" w:rsidR="00906899" w:rsidRDefault="00DB195A" w:rsidP="009D6DC3">
      <w:pPr>
        <w:spacing w:line="276" w:lineRule="auto"/>
        <w:ind w:left="567"/>
        <w:jc w:val="both"/>
        <w:rPr>
          <w:rFonts w:ascii="Book Antiqua" w:hAnsi="Book Antiqua" w:cstheme="minorHAnsi"/>
        </w:rPr>
      </w:pPr>
      <w:r w:rsidRPr="009D6DC3">
        <w:rPr>
          <w:rFonts w:ascii="Book Antiqua" w:hAnsi="Book Antiqua" w:cstheme="minorHAnsi"/>
        </w:rPr>
        <w:t>If the parties fail to appoint sole arbitrator within sixty (60) days after receipt of a notice from the other party invoking Arbitration, the appointment of sole arbitrator shall be done by Courts as per the provisions of Indian Arbitration and Conciliation Act, 1996 or any statutory modification thereof.</w:t>
      </w:r>
      <w:r w:rsidR="009819D2" w:rsidRPr="009D6DC3">
        <w:rPr>
          <w:rFonts w:ascii="Book Antiqua" w:hAnsi="Book Antiqua" w:cstheme="minorHAnsi"/>
        </w:rPr>
        <w:t xml:space="preserve"> </w:t>
      </w:r>
    </w:p>
    <w:p w14:paraId="551329EA" w14:textId="77777777" w:rsidR="00906899" w:rsidRDefault="00906899" w:rsidP="009D6DC3">
      <w:pPr>
        <w:spacing w:line="276" w:lineRule="auto"/>
        <w:ind w:left="567"/>
        <w:jc w:val="both"/>
        <w:rPr>
          <w:rFonts w:ascii="Book Antiqua" w:hAnsi="Book Antiqua" w:cstheme="minorHAnsi"/>
          <w:u w:val="single"/>
        </w:rPr>
      </w:pPr>
    </w:p>
    <w:p w14:paraId="471C9EA7" w14:textId="006F9E29" w:rsidR="00DB195A" w:rsidRPr="009D6DC3" w:rsidRDefault="007152C7" w:rsidP="009D6DC3">
      <w:pPr>
        <w:spacing w:line="276" w:lineRule="auto"/>
        <w:ind w:left="567"/>
        <w:jc w:val="both"/>
        <w:rPr>
          <w:rFonts w:ascii="Book Antiqua" w:hAnsi="Book Antiqua" w:cstheme="minorHAnsi"/>
          <w:u w:val="single"/>
        </w:rPr>
      </w:pPr>
      <w:r w:rsidRPr="009D6DC3">
        <w:rPr>
          <w:rFonts w:ascii="Book Antiqua" w:hAnsi="Book Antiqua" w:cstheme="minorHAnsi"/>
          <w:u w:val="single"/>
        </w:rPr>
        <w:t>Three-member</w:t>
      </w:r>
      <w:r w:rsidR="00DB195A" w:rsidRPr="009D6DC3">
        <w:rPr>
          <w:rFonts w:ascii="Book Antiqua" w:hAnsi="Book Antiqua" w:cstheme="minorHAnsi"/>
          <w:u w:val="single"/>
        </w:rPr>
        <w:t xml:space="preserve"> arbitral tribunal</w:t>
      </w:r>
    </w:p>
    <w:p w14:paraId="417D2521" w14:textId="77777777" w:rsidR="007152C7" w:rsidRPr="009D6DC3" w:rsidRDefault="007152C7" w:rsidP="009D6DC3">
      <w:pPr>
        <w:spacing w:line="276" w:lineRule="auto"/>
        <w:ind w:left="720"/>
        <w:jc w:val="both"/>
        <w:rPr>
          <w:rFonts w:ascii="Book Antiqua" w:hAnsi="Book Antiqua" w:cstheme="minorHAnsi"/>
          <w:u w:val="single"/>
        </w:rPr>
      </w:pPr>
    </w:p>
    <w:p w14:paraId="2FFF4B3B" w14:textId="6B8AE344" w:rsidR="00DB195A" w:rsidRPr="009D6DC3" w:rsidRDefault="00DB195A" w:rsidP="009D6DC3">
      <w:pPr>
        <w:spacing w:line="276" w:lineRule="auto"/>
        <w:ind w:left="567"/>
        <w:jc w:val="both"/>
        <w:rPr>
          <w:rFonts w:ascii="Book Antiqua" w:hAnsi="Book Antiqua" w:cstheme="minorHAnsi"/>
        </w:rPr>
      </w:pPr>
      <w:r w:rsidRPr="009D6DC3">
        <w:rPr>
          <w:rFonts w:ascii="Book Antiqua" w:hAnsi="Book Antiqua" w:cstheme="minorHAnsi"/>
        </w:rPr>
        <w:t>The arbitration shall be conducted by three arbitrators, who are retired High Court/Supreme Court Judges, one each to be nominated by the Contractor and the Employer and the third to be appointed by both the arbitrators in accordance with the Indian Arbitration &amp; conciliation Act.  If either of the parties fails to appoint its arbitrator within sixty (60) days after receipt of a notice from the other party invoking the Arbitration clause, the arbitrator appointed by the party invoking the arbitration clause shall become the sole arbitrator to conduct the arbitration. In case of failure of the two arbitrators appointed by the parties to reach upon a consensus regarding appointment of presiding Arbitrator, within a period of 30 days from the appointment of the arbitrator appointed subsequently, the presiding arbitrator shall be appointed by Courts as per the provisions of Arbitration &amp; conciliation Act.</w:t>
      </w:r>
    </w:p>
    <w:p w14:paraId="6FF5D2C0" w14:textId="77777777" w:rsidR="00DB195A" w:rsidRPr="009D6DC3" w:rsidRDefault="00DB195A" w:rsidP="009D6DC3">
      <w:pPr>
        <w:spacing w:line="276" w:lineRule="auto"/>
        <w:jc w:val="both"/>
        <w:rPr>
          <w:rFonts w:ascii="Book Antiqua" w:hAnsi="Book Antiqua" w:cstheme="minorHAnsi"/>
        </w:rPr>
      </w:pPr>
    </w:p>
    <w:p w14:paraId="59DB3475" w14:textId="77777777" w:rsidR="00204561" w:rsidRPr="009D6DC3" w:rsidRDefault="00DB195A"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 xml:space="preserve">The cost of arbitral proceedings inter-alia including the Arbitrators’ fee, logistics and any other charges shall be equally shared by both parties. </w:t>
      </w:r>
    </w:p>
    <w:p w14:paraId="2E2BDC07" w14:textId="77777777" w:rsidR="00204561" w:rsidRPr="009D6DC3" w:rsidRDefault="00204561" w:rsidP="009D6DC3">
      <w:pPr>
        <w:tabs>
          <w:tab w:val="left" w:pos="720"/>
        </w:tabs>
        <w:spacing w:line="276" w:lineRule="auto"/>
        <w:ind w:left="720"/>
        <w:contextualSpacing/>
        <w:jc w:val="both"/>
        <w:rPr>
          <w:rFonts w:ascii="Book Antiqua" w:hAnsi="Book Antiqua" w:cstheme="minorHAnsi"/>
        </w:rPr>
      </w:pPr>
    </w:p>
    <w:p w14:paraId="67F02D13" w14:textId="21755ADF" w:rsidR="00DB195A" w:rsidRPr="009D6DC3" w:rsidRDefault="00DB195A" w:rsidP="009D6DC3">
      <w:pPr>
        <w:spacing w:line="276" w:lineRule="auto"/>
        <w:ind w:left="567"/>
        <w:contextualSpacing/>
        <w:jc w:val="both"/>
        <w:rPr>
          <w:rFonts w:ascii="Book Antiqua" w:hAnsi="Book Antiqua" w:cstheme="minorHAnsi"/>
        </w:rPr>
      </w:pPr>
      <w:r w:rsidRPr="009D6DC3">
        <w:rPr>
          <w:rFonts w:ascii="Book Antiqua" w:hAnsi="Book Antiqua" w:cstheme="minorHAnsi"/>
        </w:rPr>
        <w:t xml:space="preserve">In case of Sole Arbitrator, the fees to be paid to the sole Arbitrator shall be as per the terms of </w:t>
      </w:r>
      <w:r w:rsidR="008969FF" w:rsidRPr="009D6DC3">
        <w:rPr>
          <w:rFonts w:ascii="Book Antiqua" w:hAnsi="Book Antiqua" w:cstheme="minorHAnsi"/>
        </w:rPr>
        <w:t>Engagement</w:t>
      </w:r>
      <w:r w:rsidRPr="009D6DC3">
        <w:rPr>
          <w:rFonts w:ascii="Book Antiqua" w:hAnsi="Book Antiqua" w:cstheme="minorHAnsi"/>
        </w:rPr>
        <w:t xml:space="preserve"> in POWERGRID whereas in case of the </w:t>
      </w:r>
      <w:r w:rsidR="007152C7" w:rsidRPr="009D6DC3">
        <w:rPr>
          <w:rFonts w:ascii="Book Antiqua" w:hAnsi="Book Antiqua" w:cstheme="minorHAnsi"/>
        </w:rPr>
        <w:t>three-member</w:t>
      </w:r>
      <w:r w:rsidRPr="009D6DC3">
        <w:rPr>
          <w:rFonts w:ascii="Book Antiqua" w:hAnsi="Book Antiqua" w:cstheme="minorHAnsi"/>
        </w:rPr>
        <w:t xml:space="preserve"> tribunal, the Arbitrator’s fees shall be as agreed upon by the Arbitrators in line with the Arbitration &amp; Conciliation Act.  However, the expenses incurred by each party in connection with the preparation, presentation, etc. of its proceedings shall be borne by each party itself.</w:t>
      </w:r>
    </w:p>
    <w:p w14:paraId="03FE2A77" w14:textId="77777777" w:rsidR="00DB195A" w:rsidRDefault="00DB195A" w:rsidP="009D6DC3">
      <w:pPr>
        <w:spacing w:line="276" w:lineRule="auto"/>
        <w:ind w:left="426" w:hanging="426"/>
        <w:jc w:val="both"/>
        <w:rPr>
          <w:rFonts w:ascii="Book Antiqua" w:hAnsi="Book Antiqua" w:cstheme="minorHAnsi"/>
        </w:rPr>
      </w:pPr>
    </w:p>
    <w:p w14:paraId="72DD745C" w14:textId="77777777" w:rsidR="00B12480" w:rsidRDefault="00B12480" w:rsidP="009D6DC3">
      <w:pPr>
        <w:spacing w:line="276" w:lineRule="auto"/>
        <w:ind w:left="426" w:hanging="426"/>
        <w:jc w:val="both"/>
        <w:rPr>
          <w:rFonts w:ascii="Book Antiqua" w:hAnsi="Book Antiqua" w:cstheme="minorHAnsi"/>
        </w:rPr>
      </w:pPr>
    </w:p>
    <w:p w14:paraId="2781ED27" w14:textId="77777777" w:rsidR="00B12480" w:rsidRDefault="00B12480" w:rsidP="009D6DC3">
      <w:pPr>
        <w:spacing w:line="276" w:lineRule="auto"/>
        <w:ind w:left="426" w:hanging="426"/>
        <w:jc w:val="both"/>
        <w:rPr>
          <w:rFonts w:ascii="Book Antiqua" w:hAnsi="Book Antiqua" w:cstheme="minorHAnsi"/>
        </w:rPr>
      </w:pPr>
    </w:p>
    <w:p w14:paraId="75C23CA3" w14:textId="77777777" w:rsidR="00B12480" w:rsidRPr="009D6DC3" w:rsidRDefault="00B12480" w:rsidP="009D6DC3">
      <w:pPr>
        <w:spacing w:line="276" w:lineRule="auto"/>
        <w:ind w:left="426" w:hanging="426"/>
        <w:jc w:val="both"/>
        <w:rPr>
          <w:rFonts w:ascii="Book Antiqua" w:hAnsi="Book Antiqua" w:cstheme="minorHAnsi"/>
        </w:rPr>
      </w:pPr>
    </w:p>
    <w:p w14:paraId="4727BFCF" w14:textId="77777777" w:rsidR="007152C7" w:rsidRPr="009D6DC3" w:rsidRDefault="00DB195A"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lastRenderedPageBreak/>
        <w:t>The language of the arbitration proceedings and that of the documents and communications between the parties shall be English. The arbitration shall be conducted in accordance with the provisions of the Indian Arbitration and Conciliation Act, 1996 or any statutory modification thereof.  The venue of arbitration shall be New Delhi.</w:t>
      </w:r>
    </w:p>
    <w:p w14:paraId="1C7EA23A" w14:textId="77777777" w:rsidR="00DB195A" w:rsidRPr="009D6DC3" w:rsidRDefault="00DB195A" w:rsidP="009D6DC3">
      <w:pPr>
        <w:spacing w:line="276" w:lineRule="auto"/>
        <w:ind w:left="426" w:hanging="426"/>
        <w:jc w:val="both"/>
        <w:rPr>
          <w:rFonts w:ascii="Book Antiqua" w:hAnsi="Book Antiqua" w:cstheme="minorHAnsi"/>
        </w:rPr>
      </w:pPr>
    </w:p>
    <w:p w14:paraId="41225972" w14:textId="2BDB84DF" w:rsidR="00DB195A" w:rsidRPr="00B12480" w:rsidRDefault="00DB195A" w:rsidP="00450CD4">
      <w:pPr>
        <w:numPr>
          <w:ilvl w:val="1"/>
          <w:numId w:val="10"/>
        </w:numPr>
        <w:tabs>
          <w:tab w:val="left" w:pos="567"/>
        </w:tabs>
        <w:spacing w:line="276" w:lineRule="auto"/>
        <w:ind w:left="567" w:hanging="567"/>
        <w:contextualSpacing/>
        <w:jc w:val="both"/>
        <w:rPr>
          <w:rFonts w:ascii="Book Antiqua" w:hAnsi="Book Antiqua" w:cstheme="minorHAnsi"/>
        </w:rPr>
      </w:pPr>
      <w:r w:rsidRPr="00B12480">
        <w:rPr>
          <w:rFonts w:ascii="Book Antiqua" w:hAnsi="Book Antiqua" w:cstheme="minorHAnsi"/>
        </w:rPr>
        <w:t xml:space="preserve">The decision of the sole arbitrator/ </w:t>
      </w:r>
      <w:proofErr w:type="gramStart"/>
      <w:r w:rsidRPr="00B12480">
        <w:rPr>
          <w:rFonts w:ascii="Book Antiqua" w:hAnsi="Book Antiqua" w:cstheme="minorHAnsi"/>
        </w:rPr>
        <w:t>the majority of</w:t>
      </w:r>
      <w:proofErr w:type="gramEnd"/>
      <w:r w:rsidRPr="00B12480">
        <w:rPr>
          <w:rFonts w:ascii="Book Antiqua" w:hAnsi="Book Antiqua" w:cstheme="minorHAnsi"/>
        </w:rPr>
        <w:t xml:space="preserve"> the arbitrators</w:t>
      </w:r>
      <w:proofErr w:type="gramStart"/>
      <w:r w:rsidRPr="00B12480">
        <w:rPr>
          <w:rFonts w:ascii="Book Antiqua" w:hAnsi="Book Antiqua" w:cstheme="minorHAnsi"/>
        </w:rPr>
        <w:t>, as the case may be, shall</w:t>
      </w:r>
      <w:proofErr w:type="gramEnd"/>
      <w:r w:rsidRPr="00B12480">
        <w:rPr>
          <w:rFonts w:ascii="Book Antiqua" w:hAnsi="Book Antiqua" w:cstheme="minorHAnsi"/>
        </w:rPr>
        <w:t xml:space="preserve"> be final and binding upon the parties. In the event of any of the sole arbitrator/ any of the aforesaid arbitrators dying, neglecting, resigning or being unable to act for any reason, it will be lawful for the parties to nominate another sole arbitrator/ another arbitrator in place of the outgoing arbitrator.  </w:t>
      </w:r>
    </w:p>
    <w:p w14:paraId="1F853734" w14:textId="77777777" w:rsidR="007152C7" w:rsidRPr="009D6DC3" w:rsidRDefault="007152C7" w:rsidP="009D6DC3">
      <w:pPr>
        <w:tabs>
          <w:tab w:val="left" w:pos="567"/>
        </w:tabs>
        <w:spacing w:line="276" w:lineRule="auto"/>
        <w:ind w:left="567" w:hanging="567"/>
        <w:contextualSpacing/>
        <w:jc w:val="both"/>
        <w:rPr>
          <w:rFonts w:ascii="Book Antiqua" w:hAnsi="Book Antiqua" w:cstheme="minorHAnsi"/>
        </w:rPr>
      </w:pPr>
    </w:p>
    <w:p w14:paraId="1A1E4D21" w14:textId="2996BE26" w:rsidR="00E25ADB" w:rsidRPr="009D6DC3" w:rsidRDefault="00DB195A" w:rsidP="00450CD4">
      <w:pPr>
        <w:numPr>
          <w:ilvl w:val="1"/>
          <w:numId w:val="10"/>
        </w:numPr>
        <w:tabs>
          <w:tab w:val="left" w:pos="567"/>
        </w:tabs>
        <w:spacing w:line="276" w:lineRule="auto"/>
        <w:ind w:left="567" w:hanging="567"/>
        <w:contextualSpacing/>
        <w:jc w:val="both"/>
        <w:rPr>
          <w:rFonts w:ascii="Book Antiqua" w:hAnsi="Book Antiqua" w:cstheme="minorHAnsi"/>
        </w:rPr>
      </w:pPr>
      <w:r w:rsidRPr="009D6DC3">
        <w:rPr>
          <w:rFonts w:ascii="Book Antiqua" w:hAnsi="Book Antiqua" w:cstheme="minorHAnsi"/>
        </w:rPr>
        <w:t>During settlement of disputes and arbitration proceedings, both parties shall be obliged to carry out their respective obligations under the Contract.</w:t>
      </w:r>
    </w:p>
    <w:p w14:paraId="599C833A" w14:textId="0F281982" w:rsidR="008B34F8" w:rsidRDefault="008B34F8" w:rsidP="009D6DC3">
      <w:pPr>
        <w:pStyle w:val="ListParagraph"/>
        <w:spacing w:line="276" w:lineRule="auto"/>
        <w:rPr>
          <w:rFonts w:ascii="Book Antiqua" w:hAnsi="Book Antiqua" w:cstheme="minorHAnsi"/>
          <w:sz w:val="24"/>
          <w:szCs w:val="24"/>
        </w:rPr>
      </w:pPr>
    </w:p>
    <w:p w14:paraId="65049D68" w14:textId="77777777" w:rsidR="000E3ECB" w:rsidRPr="00D66A07" w:rsidRDefault="000E3ECB" w:rsidP="000E3ECB">
      <w:pPr>
        <w:numPr>
          <w:ilvl w:val="0"/>
          <w:numId w:val="10"/>
        </w:numPr>
        <w:spacing w:line="276" w:lineRule="auto"/>
        <w:ind w:left="567" w:hanging="567"/>
        <w:contextualSpacing/>
        <w:jc w:val="both"/>
        <w:rPr>
          <w:rFonts w:ascii="Book Antiqua" w:hAnsi="Book Antiqua" w:cstheme="minorHAnsi"/>
        </w:rPr>
      </w:pPr>
      <w:r w:rsidRPr="00C97898">
        <w:rPr>
          <w:rFonts w:ascii="Book Antiqua" w:hAnsi="Book Antiqua" w:cstheme="minorHAnsi"/>
          <w:b/>
          <w:bCs/>
          <w:u w:val="single"/>
        </w:rPr>
        <w:t>SOCIAL ACCOUNTABILITY - 8000 COMPLIANCE</w:t>
      </w:r>
    </w:p>
    <w:p w14:paraId="7D177D43" w14:textId="77777777" w:rsidR="000E3ECB" w:rsidRPr="00C97898" w:rsidRDefault="000E3ECB" w:rsidP="000E3ECB">
      <w:pPr>
        <w:spacing w:line="276" w:lineRule="auto"/>
        <w:ind w:left="720"/>
        <w:jc w:val="both"/>
        <w:rPr>
          <w:rFonts w:ascii="Book Antiqua" w:hAnsi="Book Antiqua" w:cstheme="minorHAnsi"/>
        </w:rPr>
      </w:pPr>
    </w:p>
    <w:p w14:paraId="092D756B" w14:textId="77777777" w:rsidR="000E3ECB" w:rsidRPr="00C97898" w:rsidRDefault="000E3ECB" w:rsidP="000E3ECB">
      <w:pPr>
        <w:spacing w:line="276" w:lineRule="auto"/>
        <w:ind w:left="567"/>
        <w:jc w:val="both"/>
        <w:rPr>
          <w:rFonts w:ascii="Book Antiqua" w:hAnsi="Book Antiqua" w:cstheme="minorHAnsi"/>
        </w:rPr>
      </w:pPr>
      <w:r w:rsidRPr="00C97898">
        <w:rPr>
          <w:rFonts w:ascii="Book Antiqua" w:hAnsi="Book Antiqua" w:cstheme="minorHAnsi"/>
        </w:rPr>
        <w:t>The Contractor shall comply with all the requirements of SA 8000:2001, as listed below and maintain appropriate records in support thereof and produce for inspection by POWERGRID representatives as and when called for.</w:t>
      </w:r>
    </w:p>
    <w:p w14:paraId="2FFE49F0" w14:textId="77777777" w:rsidR="000E3ECB" w:rsidRPr="00C97898" w:rsidRDefault="000E3ECB" w:rsidP="000E3ECB">
      <w:pPr>
        <w:spacing w:line="276" w:lineRule="auto"/>
        <w:ind w:left="720"/>
        <w:jc w:val="both"/>
        <w:rPr>
          <w:rFonts w:ascii="Book Antiqua" w:hAnsi="Book Antiqua" w:cstheme="minorHAnsi"/>
        </w:rPr>
      </w:pPr>
    </w:p>
    <w:p w14:paraId="49673B47" w14:textId="77777777" w:rsidR="000E3ECB" w:rsidRPr="00C97898"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 xml:space="preserve">Child Labor: The Contractor shall not engage or support the use of child labor (person below the age of 14 years) in carrying out any work awarded by POWERGRID. The Contractor shall also not expose children (persons below the age of 14 years) or young workers (persons below 18 years) to situations in or </w:t>
      </w:r>
      <w:proofErr w:type="gramStart"/>
      <w:r w:rsidRPr="00C97898">
        <w:rPr>
          <w:rFonts w:ascii="Book Antiqua" w:hAnsi="Book Antiqua" w:cstheme="minorHAnsi"/>
          <w:sz w:val="24"/>
          <w:szCs w:val="24"/>
        </w:rPr>
        <w:t>out side</w:t>
      </w:r>
      <w:proofErr w:type="gramEnd"/>
      <w:r w:rsidRPr="00C97898">
        <w:rPr>
          <w:rFonts w:ascii="Book Antiqua" w:hAnsi="Book Antiqua" w:cstheme="minorHAnsi"/>
          <w:sz w:val="24"/>
          <w:szCs w:val="24"/>
        </w:rPr>
        <w:t xml:space="preserve"> of the </w:t>
      </w:r>
      <w:proofErr w:type="gramStart"/>
      <w:r w:rsidRPr="00C97898">
        <w:rPr>
          <w:rFonts w:ascii="Book Antiqua" w:hAnsi="Book Antiqua" w:cstheme="minorHAnsi"/>
          <w:sz w:val="24"/>
          <w:szCs w:val="24"/>
        </w:rPr>
        <w:t>work place</w:t>
      </w:r>
      <w:proofErr w:type="gramEnd"/>
      <w:r w:rsidRPr="00C97898">
        <w:rPr>
          <w:rFonts w:ascii="Book Antiqua" w:hAnsi="Book Antiqua" w:cstheme="minorHAnsi"/>
          <w:sz w:val="24"/>
          <w:szCs w:val="24"/>
        </w:rPr>
        <w:t xml:space="preserve"> that are hazardous, unsafe and unhealthy.</w:t>
      </w:r>
    </w:p>
    <w:p w14:paraId="1859EA63" w14:textId="77777777" w:rsidR="000E3ECB" w:rsidRPr="00C97898" w:rsidRDefault="000E3ECB" w:rsidP="000E3ECB">
      <w:pPr>
        <w:spacing w:line="276" w:lineRule="auto"/>
        <w:ind w:left="426" w:hanging="426"/>
        <w:rPr>
          <w:rFonts w:ascii="Book Antiqua" w:hAnsi="Book Antiqua"/>
        </w:rPr>
      </w:pPr>
      <w:r w:rsidRPr="00C97898">
        <w:rPr>
          <w:rFonts w:ascii="Book Antiqua" w:hAnsi="Book Antiqua"/>
        </w:rPr>
        <w:tab/>
      </w:r>
    </w:p>
    <w:p w14:paraId="4C819867" w14:textId="77777777" w:rsidR="000E3ECB" w:rsidRPr="00C97898"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Forced Labor: The Contractor shall not engage or support the use of forced labor, nor shall personnel be required to lodge deposits or identity papers upon commencement of employment with the Contractor.</w:t>
      </w:r>
    </w:p>
    <w:p w14:paraId="22C0895A" w14:textId="77777777" w:rsidR="000E3ECB" w:rsidRDefault="000E3ECB" w:rsidP="000E3ECB">
      <w:pPr>
        <w:spacing w:line="276" w:lineRule="auto"/>
        <w:ind w:left="426" w:hanging="426"/>
        <w:rPr>
          <w:rFonts w:ascii="Book Antiqua" w:hAnsi="Book Antiqua"/>
        </w:rPr>
      </w:pPr>
    </w:p>
    <w:p w14:paraId="4F6204AE" w14:textId="77777777" w:rsidR="000E3ECB" w:rsidRPr="00C97898"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Health &amp; Safety: The Contractor shall take requisite steps to prevent accidents and injury to health of its workmen, arising out of, associated with or occurring in the course of work, by minimizing the causes of hazards inherent in the working environment. All the Personnel Protective Equipment’s required as per the nature of activity such as Safety Helmets, Safety Belts, appropriate Gloves, etc., shall be issued to all their workmen.</w:t>
      </w:r>
    </w:p>
    <w:p w14:paraId="7E5A6FE2" w14:textId="77777777" w:rsidR="000E3ECB" w:rsidRDefault="000E3ECB" w:rsidP="000E3ECB">
      <w:pPr>
        <w:tabs>
          <w:tab w:val="left" w:pos="450"/>
        </w:tabs>
        <w:spacing w:line="276" w:lineRule="auto"/>
        <w:jc w:val="both"/>
        <w:rPr>
          <w:rFonts w:ascii="Book Antiqua" w:hAnsi="Book Antiqua" w:cstheme="minorHAnsi"/>
        </w:rPr>
      </w:pPr>
    </w:p>
    <w:p w14:paraId="22EA8F7D" w14:textId="77777777" w:rsidR="00B12480" w:rsidRPr="00C97898" w:rsidRDefault="00B12480" w:rsidP="000E3ECB">
      <w:pPr>
        <w:tabs>
          <w:tab w:val="left" w:pos="450"/>
        </w:tabs>
        <w:spacing w:line="276" w:lineRule="auto"/>
        <w:jc w:val="both"/>
        <w:rPr>
          <w:rFonts w:ascii="Book Antiqua" w:hAnsi="Book Antiqua" w:cstheme="minorHAnsi"/>
        </w:rPr>
      </w:pPr>
    </w:p>
    <w:p w14:paraId="6E8327C9" w14:textId="77777777" w:rsidR="000E3ECB" w:rsidRPr="00C97898"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lastRenderedPageBreak/>
        <w:t>Discrimination: The Contractor shall not engage in or support discrimination in hiring, remuneration, access to training, promotion, termination or retirement based on race, caste, national origin, religion, disability, gender, sexual orientation, union membership, political affiliation, or age.</w:t>
      </w:r>
    </w:p>
    <w:p w14:paraId="389A3F6F" w14:textId="77777777" w:rsidR="000E3ECB" w:rsidRPr="00C97898" w:rsidRDefault="000E3ECB" w:rsidP="000E3ECB">
      <w:pPr>
        <w:spacing w:line="276" w:lineRule="auto"/>
        <w:ind w:left="426" w:hanging="426"/>
        <w:rPr>
          <w:rFonts w:ascii="Book Antiqua" w:hAnsi="Book Antiqua"/>
        </w:rPr>
      </w:pPr>
    </w:p>
    <w:p w14:paraId="10805114" w14:textId="002399C4" w:rsidR="000E3ECB"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Discipline: The Contractor shall not engage in or support the use of corporal punishment, mental or physical coercion and verbal abuse.</w:t>
      </w:r>
    </w:p>
    <w:p w14:paraId="421D9A3B" w14:textId="77777777" w:rsidR="000A3A27" w:rsidRPr="000A3A27" w:rsidRDefault="000A3A27" w:rsidP="000A3A27">
      <w:pPr>
        <w:pStyle w:val="ListParagraph"/>
        <w:rPr>
          <w:rFonts w:ascii="Book Antiqua" w:hAnsi="Book Antiqua" w:cstheme="minorHAnsi"/>
          <w:sz w:val="24"/>
          <w:szCs w:val="24"/>
        </w:rPr>
      </w:pPr>
    </w:p>
    <w:p w14:paraId="70CEA1AF" w14:textId="77777777" w:rsidR="000A3A27" w:rsidRPr="00C97898" w:rsidRDefault="000A3A27" w:rsidP="00A04183">
      <w:pPr>
        <w:pStyle w:val="ListParagraph"/>
        <w:tabs>
          <w:tab w:val="left" w:pos="450"/>
        </w:tabs>
        <w:spacing w:line="276" w:lineRule="auto"/>
        <w:ind w:left="1440"/>
        <w:jc w:val="both"/>
        <w:rPr>
          <w:rFonts w:ascii="Book Antiqua" w:hAnsi="Book Antiqua" w:cstheme="minorHAnsi"/>
          <w:sz w:val="24"/>
          <w:szCs w:val="24"/>
        </w:rPr>
      </w:pPr>
    </w:p>
    <w:p w14:paraId="67818367" w14:textId="77777777" w:rsidR="000E3ECB" w:rsidRPr="00C97898"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Working Hours: The Contractor shall comply with applicable laws and industry standards on working hours. The normal workweek shall be as defined by law but shall not on a regular basis exceed 48 hours. Personnel shall be provided with at least one day off in every seven-day period. All overtime work shall be reimbursed at a premium rate and under no circumstances shall exceed 12 hours per employee per week.</w:t>
      </w:r>
    </w:p>
    <w:p w14:paraId="6E9B014C" w14:textId="77777777" w:rsidR="000E3ECB" w:rsidRPr="00C97898" w:rsidRDefault="000E3ECB" w:rsidP="000E3ECB">
      <w:pPr>
        <w:spacing w:line="276" w:lineRule="auto"/>
        <w:ind w:left="426" w:hanging="426"/>
        <w:rPr>
          <w:rFonts w:ascii="Book Antiqua" w:hAnsi="Book Antiqua"/>
        </w:rPr>
      </w:pPr>
      <w:r w:rsidRPr="00C97898">
        <w:rPr>
          <w:rFonts w:ascii="Book Antiqua" w:hAnsi="Book Antiqua"/>
        </w:rPr>
        <w:tab/>
      </w:r>
    </w:p>
    <w:p w14:paraId="4B8DBC9E" w14:textId="77777777" w:rsidR="000E3ECB" w:rsidRDefault="000E3ECB" w:rsidP="000E3ECB">
      <w:pPr>
        <w:pStyle w:val="ListParagraph"/>
        <w:numPr>
          <w:ilvl w:val="0"/>
          <w:numId w:val="52"/>
        </w:numPr>
        <w:tabs>
          <w:tab w:val="left" w:pos="450"/>
        </w:tabs>
        <w:spacing w:line="276" w:lineRule="auto"/>
        <w:ind w:hanging="720"/>
        <w:jc w:val="both"/>
        <w:rPr>
          <w:rFonts w:ascii="Book Antiqua" w:hAnsi="Book Antiqua" w:cstheme="minorHAnsi"/>
          <w:sz w:val="24"/>
          <w:szCs w:val="24"/>
        </w:rPr>
      </w:pPr>
      <w:r w:rsidRPr="00C97898">
        <w:rPr>
          <w:rFonts w:ascii="Book Antiqua" w:hAnsi="Book Antiqua" w:cstheme="minorHAnsi"/>
          <w:sz w:val="24"/>
          <w:szCs w:val="24"/>
        </w:rPr>
        <w:t>Remuneration: The Contractor shall ensure that wages paid for a standard working week shall always meet at least legal or industry minimum standards.</w:t>
      </w:r>
    </w:p>
    <w:p w14:paraId="10674667" w14:textId="77777777" w:rsidR="000E3ECB" w:rsidRPr="009D6DC3" w:rsidRDefault="000E3ECB" w:rsidP="009D6DC3">
      <w:pPr>
        <w:pStyle w:val="ListParagraph"/>
        <w:spacing w:line="276" w:lineRule="auto"/>
        <w:rPr>
          <w:rFonts w:ascii="Book Antiqua" w:hAnsi="Book Antiqua" w:cstheme="minorHAnsi"/>
          <w:sz w:val="24"/>
          <w:szCs w:val="24"/>
        </w:rPr>
      </w:pPr>
    </w:p>
    <w:p w14:paraId="23192389" w14:textId="77777777" w:rsidR="00DB195A" w:rsidRPr="009D6DC3" w:rsidRDefault="00DB195A" w:rsidP="009D6DC3">
      <w:pPr>
        <w:spacing w:line="276" w:lineRule="auto"/>
        <w:ind w:left="426" w:hanging="426"/>
        <w:jc w:val="center"/>
        <w:rPr>
          <w:rFonts w:ascii="Book Antiqua" w:hAnsi="Book Antiqua" w:cstheme="minorHAnsi"/>
          <w:b/>
          <w:bCs/>
          <w:i/>
          <w:iCs/>
        </w:rPr>
      </w:pPr>
      <w:r w:rsidRPr="009D6DC3">
        <w:rPr>
          <w:rFonts w:ascii="Book Antiqua" w:hAnsi="Book Antiqua" w:cstheme="minorHAnsi"/>
          <w:b/>
          <w:bCs/>
        </w:rPr>
        <w:t>---------------------------</w:t>
      </w:r>
      <w:proofErr w:type="spellStart"/>
      <w:r w:rsidRPr="009D6DC3">
        <w:rPr>
          <w:rFonts w:ascii="Book Antiqua" w:hAnsi="Book Antiqua" w:cstheme="minorHAnsi"/>
          <w:b/>
          <w:bCs/>
        </w:rPr>
        <w:t>xxxxxxxxxxxxxxxxxxxxxx</w:t>
      </w:r>
      <w:proofErr w:type="spellEnd"/>
      <w:r w:rsidRPr="009D6DC3">
        <w:rPr>
          <w:rFonts w:ascii="Book Antiqua" w:hAnsi="Book Antiqua" w:cstheme="minorHAnsi"/>
          <w:b/>
          <w:bCs/>
        </w:rPr>
        <w:t>------------------------</w:t>
      </w:r>
      <w:r w:rsidRPr="009D6DC3">
        <w:rPr>
          <w:rFonts w:ascii="Book Antiqua" w:hAnsi="Book Antiqua" w:cstheme="minorHAnsi"/>
          <w:b/>
          <w:bCs/>
          <w:i/>
          <w:iCs/>
        </w:rPr>
        <w:br w:type="page"/>
      </w:r>
    </w:p>
    <w:p w14:paraId="1674FB64" w14:textId="77777777" w:rsidR="00DB195A" w:rsidRPr="009D6DC3" w:rsidRDefault="00DB195A" w:rsidP="009D6DC3">
      <w:pPr>
        <w:keepNext/>
        <w:keepLines/>
        <w:spacing w:before="480" w:line="276" w:lineRule="auto"/>
        <w:ind w:left="426" w:hanging="426"/>
        <w:jc w:val="right"/>
        <w:outlineLvl w:val="0"/>
        <w:rPr>
          <w:rFonts w:ascii="Book Antiqua" w:eastAsia="MS Mincho" w:hAnsi="Book Antiqua" w:cstheme="majorBidi"/>
          <w:b/>
          <w:bCs/>
          <w:color w:val="365F91" w:themeColor="accent1" w:themeShade="BF"/>
        </w:rPr>
      </w:pPr>
      <w:bookmarkStart w:id="24" w:name="_Ref22044807"/>
      <w:r w:rsidRPr="009D6DC3">
        <w:rPr>
          <w:rFonts w:ascii="Book Antiqua" w:eastAsia="MS Mincho" w:hAnsi="Book Antiqua" w:cstheme="majorBidi"/>
          <w:b/>
          <w:bCs/>
          <w:color w:val="365F91" w:themeColor="accent1" w:themeShade="BF"/>
        </w:rPr>
        <w:lastRenderedPageBreak/>
        <w:t xml:space="preserve">APPENDIX-1 to </w:t>
      </w:r>
      <w:r w:rsidR="00ED53D6" w:rsidRPr="009D6DC3">
        <w:rPr>
          <w:rFonts w:ascii="Book Antiqua" w:eastAsia="MS Mincho" w:hAnsi="Book Antiqua" w:cstheme="majorBidi"/>
          <w:b/>
          <w:bCs/>
          <w:color w:val="365F91" w:themeColor="accent1" w:themeShade="BF"/>
        </w:rPr>
        <w:t>SCC</w:t>
      </w:r>
      <w:bookmarkEnd w:id="24"/>
    </w:p>
    <w:p w14:paraId="20DCDCC8" w14:textId="77777777" w:rsidR="00DB195A" w:rsidRPr="009D6DC3" w:rsidRDefault="00DB195A" w:rsidP="009D6DC3">
      <w:pPr>
        <w:spacing w:line="276" w:lineRule="auto"/>
        <w:ind w:left="426" w:hanging="426"/>
        <w:rPr>
          <w:rFonts w:ascii="Book Antiqua" w:eastAsia="MS Mincho" w:hAnsi="Book Antiqua" w:cstheme="minorHAnsi"/>
        </w:rPr>
      </w:pPr>
    </w:p>
    <w:p w14:paraId="540EBA00" w14:textId="77777777" w:rsidR="00DB195A" w:rsidRPr="009D6DC3" w:rsidRDefault="00DB195A" w:rsidP="009D6DC3">
      <w:pPr>
        <w:spacing w:line="276" w:lineRule="auto"/>
        <w:ind w:left="426" w:hanging="426"/>
        <w:jc w:val="center"/>
        <w:rPr>
          <w:rFonts w:ascii="Book Antiqua" w:hAnsi="Book Antiqua"/>
          <w:b/>
          <w:bCs/>
          <w:u w:val="single"/>
        </w:rPr>
      </w:pPr>
      <w:r w:rsidRPr="009D6DC3">
        <w:rPr>
          <w:rFonts w:ascii="Book Antiqua" w:hAnsi="Book Antiqua" w:cstheme="minorHAnsi"/>
          <w:b/>
          <w:bCs/>
          <w:u w:val="single"/>
        </w:rPr>
        <w:t>LIST OF ELIGIBLE SCHEDULED COMMERCIAL PRIVATE INDIAN BANKS</w:t>
      </w:r>
    </w:p>
    <w:p w14:paraId="54026791" w14:textId="77777777" w:rsidR="00DB195A" w:rsidRPr="009D6DC3" w:rsidRDefault="00DB195A" w:rsidP="009D6DC3">
      <w:pPr>
        <w:spacing w:line="276" w:lineRule="auto"/>
        <w:ind w:left="426" w:hanging="426"/>
        <w:jc w:val="center"/>
        <w:rPr>
          <w:rFonts w:ascii="Book Antiqua" w:hAnsi="Book Antiqua"/>
          <w:u w:val="single"/>
        </w:rPr>
      </w:pPr>
    </w:p>
    <w:tbl>
      <w:tblPr>
        <w:tblStyle w:val="TableGrid"/>
        <w:tblW w:w="8370" w:type="dxa"/>
        <w:tblInd w:w="738" w:type="dxa"/>
        <w:tblLook w:val="04A0" w:firstRow="1" w:lastRow="0" w:firstColumn="1" w:lastColumn="0" w:noHBand="0" w:noVBand="1"/>
      </w:tblPr>
      <w:tblGrid>
        <w:gridCol w:w="1350"/>
        <w:gridCol w:w="7020"/>
      </w:tblGrid>
      <w:tr w:rsidR="00DB195A" w:rsidRPr="009E241F" w14:paraId="18B0733F" w14:textId="77777777" w:rsidTr="00396EDC">
        <w:tc>
          <w:tcPr>
            <w:tcW w:w="1350" w:type="dxa"/>
          </w:tcPr>
          <w:p w14:paraId="7B4C1025" w14:textId="77777777" w:rsidR="00DB195A" w:rsidRPr="003B4EB9" w:rsidRDefault="00DB195A" w:rsidP="009D6DC3">
            <w:pPr>
              <w:spacing w:line="276" w:lineRule="auto"/>
              <w:ind w:left="426" w:hanging="426"/>
              <w:jc w:val="center"/>
              <w:rPr>
                <w:rFonts w:ascii="Book Antiqua" w:hAnsi="Book Antiqua" w:cstheme="minorHAnsi"/>
                <w:b/>
                <w:bCs/>
              </w:rPr>
            </w:pPr>
            <w:r w:rsidRPr="003B4EB9">
              <w:rPr>
                <w:rFonts w:ascii="Book Antiqua" w:hAnsi="Book Antiqua" w:cstheme="minorHAnsi"/>
                <w:b/>
                <w:bCs/>
              </w:rPr>
              <w:t>Sl. No.</w:t>
            </w:r>
          </w:p>
        </w:tc>
        <w:tc>
          <w:tcPr>
            <w:tcW w:w="7020" w:type="dxa"/>
          </w:tcPr>
          <w:p w14:paraId="30145FEA" w14:textId="77777777" w:rsidR="00DB195A" w:rsidRPr="003B4EB9" w:rsidRDefault="00DB195A" w:rsidP="009D6DC3">
            <w:pPr>
              <w:spacing w:line="276" w:lineRule="auto"/>
              <w:ind w:left="426" w:hanging="426"/>
              <w:rPr>
                <w:rFonts w:ascii="Book Antiqua" w:hAnsi="Book Antiqua" w:cstheme="minorHAnsi"/>
                <w:b/>
                <w:bCs/>
              </w:rPr>
            </w:pPr>
            <w:r w:rsidRPr="003B4EB9">
              <w:rPr>
                <w:rFonts w:ascii="Book Antiqua" w:hAnsi="Book Antiqua" w:cstheme="minorHAnsi"/>
                <w:b/>
                <w:bCs/>
              </w:rPr>
              <w:t>Bank Name</w:t>
            </w:r>
          </w:p>
        </w:tc>
      </w:tr>
      <w:tr w:rsidR="00B12480" w:rsidRPr="009E241F" w14:paraId="4AC27770" w14:textId="77777777" w:rsidTr="00396EDC">
        <w:tc>
          <w:tcPr>
            <w:tcW w:w="1350" w:type="dxa"/>
          </w:tcPr>
          <w:p w14:paraId="4441E631" w14:textId="25395D5A" w:rsidR="00B12480" w:rsidRPr="003B4EB9" w:rsidRDefault="00B12480" w:rsidP="00B12480">
            <w:pPr>
              <w:spacing w:line="276" w:lineRule="auto"/>
              <w:ind w:left="426" w:hanging="426"/>
              <w:jc w:val="center"/>
              <w:rPr>
                <w:rFonts w:ascii="Book Antiqua" w:hAnsi="Book Antiqua" w:cstheme="minorHAnsi"/>
              </w:rPr>
            </w:pPr>
            <w:r w:rsidRPr="00582B59">
              <w:rPr>
                <w:rFonts w:ascii="Book Antiqua" w:hAnsi="Book Antiqua" w:cs="Aptos"/>
              </w:rPr>
              <w:t>1.</w:t>
            </w:r>
          </w:p>
        </w:tc>
        <w:tc>
          <w:tcPr>
            <w:tcW w:w="7020" w:type="dxa"/>
          </w:tcPr>
          <w:p w14:paraId="2F28C962" w14:textId="5238274E" w:rsidR="00B12480" w:rsidRPr="003B4EB9" w:rsidRDefault="00B12480" w:rsidP="00B12480">
            <w:pPr>
              <w:spacing w:line="276" w:lineRule="auto"/>
              <w:ind w:left="426" w:hanging="426"/>
              <w:rPr>
                <w:rFonts w:ascii="Book Antiqua" w:hAnsi="Book Antiqua" w:cstheme="minorHAnsi"/>
              </w:rPr>
            </w:pPr>
            <w:r w:rsidRPr="00582B59">
              <w:rPr>
                <w:rFonts w:ascii="Book Antiqua" w:hAnsi="Book Antiqua" w:cs="Aptos"/>
              </w:rPr>
              <w:t>HDFC Bank Limited</w:t>
            </w:r>
          </w:p>
        </w:tc>
      </w:tr>
      <w:tr w:rsidR="00B12480" w:rsidRPr="009E241F" w14:paraId="09E11D90" w14:textId="77777777" w:rsidTr="00396EDC">
        <w:tc>
          <w:tcPr>
            <w:tcW w:w="1350" w:type="dxa"/>
          </w:tcPr>
          <w:p w14:paraId="216CDE6E" w14:textId="336C903F" w:rsidR="00B12480" w:rsidRPr="009E241F" w:rsidRDefault="00B12480" w:rsidP="00B12480">
            <w:pPr>
              <w:spacing w:line="276" w:lineRule="auto"/>
              <w:ind w:left="426" w:hanging="426"/>
              <w:jc w:val="center"/>
              <w:rPr>
                <w:rFonts w:ascii="Book Antiqua" w:hAnsi="Book Antiqua" w:cstheme="minorHAnsi"/>
                <w:highlight w:val="yellow"/>
              </w:rPr>
            </w:pPr>
            <w:r w:rsidRPr="00582B59">
              <w:rPr>
                <w:rFonts w:ascii="Book Antiqua" w:hAnsi="Book Antiqua" w:cs="Aptos"/>
              </w:rPr>
              <w:t>2.</w:t>
            </w:r>
          </w:p>
        </w:tc>
        <w:tc>
          <w:tcPr>
            <w:tcW w:w="7020" w:type="dxa"/>
          </w:tcPr>
          <w:p w14:paraId="689DD429" w14:textId="3404CEB2" w:rsidR="00B12480" w:rsidRPr="009E241F" w:rsidRDefault="00B12480" w:rsidP="00B12480">
            <w:pPr>
              <w:spacing w:line="276" w:lineRule="auto"/>
              <w:ind w:left="426" w:hanging="426"/>
              <w:rPr>
                <w:rFonts w:ascii="Book Antiqua" w:hAnsi="Book Antiqua" w:cstheme="minorHAnsi"/>
                <w:highlight w:val="yellow"/>
              </w:rPr>
            </w:pPr>
            <w:r w:rsidRPr="00582B59">
              <w:rPr>
                <w:rFonts w:ascii="Book Antiqua" w:hAnsi="Book Antiqua" w:cs="Aptos"/>
              </w:rPr>
              <w:t>IndusInd Bank Limited</w:t>
            </w:r>
          </w:p>
        </w:tc>
      </w:tr>
      <w:tr w:rsidR="00B12480" w:rsidRPr="009E241F" w14:paraId="7F6151DC" w14:textId="77777777" w:rsidTr="00396EDC">
        <w:tc>
          <w:tcPr>
            <w:tcW w:w="1350" w:type="dxa"/>
            <w:shd w:val="clear" w:color="auto" w:fill="FFFFFF" w:themeFill="background1"/>
          </w:tcPr>
          <w:p w14:paraId="1C37C9AC" w14:textId="6CB44D1A" w:rsidR="00B12480" w:rsidRPr="009E241F" w:rsidRDefault="00B12480" w:rsidP="00B12480">
            <w:pPr>
              <w:spacing w:line="276" w:lineRule="auto"/>
              <w:ind w:left="426" w:hanging="426"/>
              <w:jc w:val="center"/>
              <w:rPr>
                <w:rFonts w:ascii="Book Antiqua" w:hAnsi="Book Antiqua" w:cstheme="minorHAnsi"/>
                <w:highlight w:val="yellow"/>
              </w:rPr>
            </w:pPr>
            <w:r w:rsidRPr="00582B59">
              <w:rPr>
                <w:rFonts w:ascii="Book Antiqua" w:hAnsi="Book Antiqua" w:cs="Aptos"/>
              </w:rPr>
              <w:t>3.</w:t>
            </w:r>
          </w:p>
        </w:tc>
        <w:tc>
          <w:tcPr>
            <w:tcW w:w="7020" w:type="dxa"/>
            <w:shd w:val="clear" w:color="auto" w:fill="FFFFFF" w:themeFill="background1"/>
          </w:tcPr>
          <w:p w14:paraId="23409358" w14:textId="58ADFAB6" w:rsidR="00B12480" w:rsidRPr="009E241F" w:rsidRDefault="00B12480" w:rsidP="00B12480">
            <w:pPr>
              <w:spacing w:line="276" w:lineRule="auto"/>
              <w:ind w:left="426" w:hanging="426"/>
              <w:rPr>
                <w:rFonts w:ascii="Book Antiqua" w:hAnsi="Book Antiqua" w:cstheme="minorHAnsi"/>
                <w:highlight w:val="yellow"/>
              </w:rPr>
            </w:pPr>
            <w:r w:rsidRPr="00582B59">
              <w:rPr>
                <w:rFonts w:ascii="Book Antiqua" w:hAnsi="Book Antiqua" w:cs="Aptos"/>
              </w:rPr>
              <w:t>IDFC First Bank Limited</w:t>
            </w:r>
          </w:p>
        </w:tc>
      </w:tr>
      <w:tr w:rsidR="00B12480" w:rsidRPr="009E241F" w14:paraId="4FB8A3C5" w14:textId="77777777" w:rsidTr="00396EDC">
        <w:tc>
          <w:tcPr>
            <w:tcW w:w="1350" w:type="dxa"/>
            <w:shd w:val="clear" w:color="auto" w:fill="FFFFFF" w:themeFill="background1"/>
          </w:tcPr>
          <w:p w14:paraId="538E5C48" w14:textId="054DB865" w:rsidR="00B12480" w:rsidRPr="009E241F" w:rsidRDefault="00B12480" w:rsidP="00B12480">
            <w:pPr>
              <w:spacing w:line="276" w:lineRule="auto"/>
              <w:ind w:left="426" w:hanging="426"/>
              <w:jc w:val="center"/>
              <w:rPr>
                <w:rFonts w:ascii="Book Antiqua" w:hAnsi="Book Antiqua" w:cstheme="minorHAnsi"/>
                <w:highlight w:val="yellow"/>
              </w:rPr>
            </w:pPr>
            <w:r w:rsidRPr="00582B59">
              <w:rPr>
                <w:rFonts w:ascii="Book Antiqua" w:hAnsi="Book Antiqua" w:cs="Aptos"/>
              </w:rPr>
              <w:t>4.</w:t>
            </w:r>
          </w:p>
        </w:tc>
        <w:tc>
          <w:tcPr>
            <w:tcW w:w="7020" w:type="dxa"/>
            <w:shd w:val="clear" w:color="auto" w:fill="FFFFFF" w:themeFill="background1"/>
          </w:tcPr>
          <w:p w14:paraId="17771DA3" w14:textId="6A38C920" w:rsidR="00B12480" w:rsidRPr="009E241F" w:rsidRDefault="00B12480" w:rsidP="00B12480">
            <w:pPr>
              <w:spacing w:line="276" w:lineRule="auto"/>
              <w:ind w:left="426" w:hanging="426"/>
              <w:rPr>
                <w:rFonts w:ascii="Book Antiqua" w:hAnsi="Book Antiqua" w:cstheme="minorHAnsi"/>
                <w:highlight w:val="yellow"/>
              </w:rPr>
            </w:pPr>
            <w:r w:rsidRPr="00582B59">
              <w:rPr>
                <w:rFonts w:ascii="Book Antiqua" w:hAnsi="Book Antiqua" w:cs="Aptos"/>
              </w:rPr>
              <w:t>Kotak Mahindra Bank Limited</w:t>
            </w:r>
          </w:p>
        </w:tc>
      </w:tr>
      <w:tr w:rsidR="00B12480" w:rsidRPr="009E241F" w14:paraId="4DB11430" w14:textId="77777777" w:rsidTr="00396EDC">
        <w:tc>
          <w:tcPr>
            <w:tcW w:w="1350" w:type="dxa"/>
            <w:shd w:val="clear" w:color="auto" w:fill="FFFFFF" w:themeFill="background1"/>
          </w:tcPr>
          <w:p w14:paraId="796FA730" w14:textId="5C3963C9" w:rsidR="00B12480" w:rsidRPr="009E241F" w:rsidRDefault="00B12480" w:rsidP="00B12480">
            <w:pPr>
              <w:spacing w:line="276" w:lineRule="auto"/>
              <w:ind w:left="426" w:hanging="426"/>
              <w:jc w:val="center"/>
              <w:rPr>
                <w:rFonts w:ascii="Book Antiqua" w:hAnsi="Book Antiqua" w:cstheme="minorHAnsi"/>
                <w:highlight w:val="yellow"/>
              </w:rPr>
            </w:pPr>
            <w:r w:rsidRPr="00582B59">
              <w:rPr>
                <w:rFonts w:ascii="Book Antiqua" w:hAnsi="Book Antiqua" w:cs="Aptos"/>
              </w:rPr>
              <w:t>5.</w:t>
            </w:r>
          </w:p>
        </w:tc>
        <w:tc>
          <w:tcPr>
            <w:tcW w:w="7020" w:type="dxa"/>
            <w:shd w:val="clear" w:color="auto" w:fill="FFFFFF" w:themeFill="background1"/>
          </w:tcPr>
          <w:p w14:paraId="4B6DC87C" w14:textId="7FA8721D" w:rsidR="00B12480" w:rsidRPr="009E241F" w:rsidRDefault="00B12480" w:rsidP="00B12480">
            <w:pPr>
              <w:spacing w:line="276" w:lineRule="auto"/>
              <w:ind w:left="426" w:hanging="426"/>
              <w:rPr>
                <w:rFonts w:ascii="Book Antiqua" w:hAnsi="Book Antiqua" w:cstheme="minorHAnsi"/>
                <w:highlight w:val="yellow"/>
              </w:rPr>
            </w:pPr>
            <w:r w:rsidRPr="00582B59">
              <w:rPr>
                <w:rFonts w:ascii="Book Antiqua" w:hAnsi="Book Antiqua" w:cs="Aptos"/>
              </w:rPr>
              <w:t>Axis Bank Limited</w:t>
            </w:r>
          </w:p>
        </w:tc>
      </w:tr>
      <w:tr w:rsidR="00B12480" w:rsidRPr="009E241F" w14:paraId="3EE1BEBC" w14:textId="77777777" w:rsidTr="00396EDC">
        <w:tc>
          <w:tcPr>
            <w:tcW w:w="1350" w:type="dxa"/>
            <w:shd w:val="clear" w:color="auto" w:fill="FFFFFF" w:themeFill="background1"/>
          </w:tcPr>
          <w:p w14:paraId="1D6058CB" w14:textId="2A982B79" w:rsidR="00B12480" w:rsidRPr="009E241F" w:rsidRDefault="00B12480" w:rsidP="00B12480">
            <w:pPr>
              <w:spacing w:line="276" w:lineRule="auto"/>
              <w:ind w:left="426" w:hanging="426"/>
              <w:jc w:val="center"/>
              <w:rPr>
                <w:rFonts w:ascii="Book Antiqua" w:hAnsi="Book Antiqua" w:cstheme="minorHAnsi"/>
                <w:highlight w:val="yellow"/>
              </w:rPr>
            </w:pPr>
            <w:r w:rsidRPr="00582B59">
              <w:rPr>
                <w:rFonts w:ascii="Book Antiqua" w:hAnsi="Book Antiqua" w:cs="Aptos"/>
              </w:rPr>
              <w:t>6.</w:t>
            </w:r>
          </w:p>
        </w:tc>
        <w:tc>
          <w:tcPr>
            <w:tcW w:w="7020" w:type="dxa"/>
            <w:shd w:val="clear" w:color="auto" w:fill="FFFFFF" w:themeFill="background1"/>
          </w:tcPr>
          <w:p w14:paraId="143B380B" w14:textId="6A6372BF" w:rsidR="00B12480" w:rsidRPr="009E241F" w:rsidRDefault="00B12480" w:rsidP="00B12480">
            <w:pPr>
              <w:spacing w:line="276" w:lineRule="auto"/>
              <w:ind w:left="426" w:hanging="426"/>
              <w:rPr>
                <w:rFonts w:ascii="Book Antiqua" w:hAnsi="Book Antiqua" w:cstheme="minorHAnsi"/>
                <w:highlight w:val="yellow"/>
              </w:rPr>
            </w:pPr>
            <w:r w:rsidRPr="00582B59">
              <w:rPr>
                <w:rFonts w:ascii="Book Antiqua" w:hAnsi="Book Antiqua" w:cs="Aptos"/>
              </w:rPr>
              <w:t>ICICI Bank Limited</w:t>
            </w:r>
          </w:p>
        </w:tc>
      </w:tr>
      <w:tr w:rsidR="00B12480" w:rsidRPr="009E241F" w14:paraId="18C31A57" w14:textId="77777777" w:rsidTr="00396EDC">
        <w:tc>
          <w:tcPr>
            <w:tcW w:w="1350" w:type="dxa"/>
            <w:shd w:val="clear" w:color="auto" w:fill="FFFFFF" w:themeFill="background1"/>
          </w:tcPr>
          <w:p w14:paraId="3B2440ED" w14:textId="04360B8B" w:rsidR="00B12480" w:rsidRDefault="00B12480" w:rsidP="00B12480">
            <w:pPr>
              <w:spacing w:line="276" w:lineRule="auto"/>
              <w:ind w:left="426" w:hanging="426"/>
              <w:jc w:val="center"/>
              <w:rPr>
                <w:rFonts w:ascii="Book Antiqua" w:hAnsi="Book Antiqua" w:cstheme="minorHAnsi"/>
              </w:rPr>
            </w:pPr>
            <w:r w:rsidRPr="00582B59">
              <w:rPr>
                <w:rFonts w:ascii="Book Antiqua" w:hAnsi="Book Antiqua" w:cs="Aptos"/>
              </w:rPr>
              <w:t>7.</w:t>
            </w:r>
          </w:p>
        </w:tc>
        <w:tc>
          <w:tcPr>
            <w:tcW w:w="7020" w:type="dxa"/>
            <w:shd w:val="clear" w:color="auto" w:fill="FFFFFF" w:themeFill="background1"/>
          </w:tcPr>
          <w:p w14:paraId="78DB867B" w14:textId="2865742B" w:rsidR="00B12480" w:rsidRDefault="00B12480" w:rsidP="00B12480">
            <w:pPr>
              <w:spacing w:line="276" w:lineRule="auto"/>
              <w:ind w:left="426" w:hanging="426"/>
              <w:rPr>
                <w:rFonts w:ascii="Book Antiqua" w:hAnsi="Book Antiqua" w:cstheme="minorHAnsi"/>
              </w:rPr>
            </w:pPr>
            <w:r w:rsidRPr="00582B59">
              <w:rPr>
                <w:rFonts w:ascii="Book Antiqua" w:hAnsi="Book Antiqua" w:cs="Aptos"/>
              </w:rPr>
              <w:t>Federal Bank Limited</w:t>
            </w:r>
          </w:p>
        </w:tc>
      </w:tr>
      <w:tr w:rsidR="00B12480" w:rsidRPr="009E241F" w14:paraId="2AAFC0EB" w14:textId="77777777" w:rsidTr="00396EDC">
        <w:tc>
          <w:tcPr>
            <w:tcW w:w="1350" w:type="dxa"/>
            <w:shd w:val="clear" w:color="auto" w:fill="FFFFFF" w:themeFill="background1"/>
          </w:tcPr>
          <w:p w14:paraId="05DE57E7" w14:textId="57265097" w:rsidR="00B12480" w:rsidRDefault="00B12480" w:rsidP="00B12480">
            <w:pPr>
              <w:spacing w:line="276" w:lineRule="auto"/>
              <w:ind w:left="426" w:hanging="426"/>
              <w:jc w:val="center"/>
              <w:rPr>
                <w:rFonts w:ascii="Book Antiqua" w:hAnsi="Book Antiqua" w:cstheme="minorHAnsi"/>
              </w:rPr>
            </w:pPr>
            <w:r w:rsidRPr="00582B59">
              <w:rPr>
                <w:rFonts w:ascii="Book Antiqua" w:hAnsi="Book Antiqua" w:cs="Aptos"/>
              </w:rPr>
              <w:t>8.</w:t>
            </w:r>
          </w:p>
        </w:tc>
        <w:tc>
          <w:tcPr>
            <w:tcW w:w="7020" w:type="dxa"/>
            <w:shd w:val="clear" w:color="auto" w:fill="FFFFFF" w:themeFill="background1"/>
          </w:tcPr>
          <w:p w14:paraId="3DDEE2CE" w14:textId="73EE88D2" w:rsidR="00B12480" w:rsidRDefault="00B12480" w:rsidP="00B12480">
            <w:pPr>
              <w:spacing w:line="276" w:lineRule="auto"/>
              <w:ind w:left="426" w:hanging="426"/>
              <w:rPr>
                <w:rFonts w:ascii="Book Antiqua" w:hAnsi="Book Antiqua" w:cstheme="minorHAnsi"/>
              </w:rPr>
            </w:pPr>
            <w:r w:rsidRPr="00582B59">
              <w:rPr>
                <w:rFonts w:ascii="Book Antiqua" w:hAnsi="Book Antiqua" w:cs="Aptos"/>
              </w:rPr>
              <w:t>AU Small Finance Bank Limited</w:t>
            </w:r>
          </w:p>
        </w:tc>
      </w:tr>
      <w:tr w:rsidR="00B12480" w:rsidRPr="009E241F" w14:paraId="4FAB6D09" w14:textId="77777777" w:rsidTr="00396EDC">
        <w:tc>
          <w:tcPr>
            <w:tcW w:w="1350" w:type="dxa"/>
            <w:shd w:val="clear" w:color="auto" w:fill="FFFFFF" w:themeFill="background1"/>
          </w:tcPr>
          <w:p w14:paraId="165070F6" w14:textId="2103C392" w:rsidR="00B12480" w:rsidRDefault="00B12480" w:rsidP="00B12480">
            <w:pPr>
              <w:spacing w:line="276" w:lineRule="auto"/>
              <w:ind w:left="426" w:hanging="426"/>
              <w:jc w:val="center"/>
              <w:rPr>
                <w:rFonts w:ascii="Book Antiqua" w:hAnsi="Book Antiqua" w:cstheme="minorHAnsi"/>
              </w:rPr>
            </w:pPr>
            <w:r w:rsidRPr="00582B59">
              <w:rPr>
                <w:rFonts w:ascii="Book Antiqua" w:hAnsi="Book Antiqua" w:cs="Aptos"/>
              </w:rPr>
              <w:t>9.</w:t>
            </w:r>
          </w:p>
        </w:tc>
        <w:tc>
          <w:tcPr>
            <w:tcW w:w="7020" w:type="dxa"/>
            <w:shd w:val="clear" w:color="auto" w:fill="FFFFFF" w:themeFill="background1"/>
          </w:tcPr>
          <w:p w14:paraId="270A42A5" w14:textId="28728571" w:rsidR="00B12480" w:rsidRDefault="00B12480" w:rsidP="00B12480">
            <w:pPr>
              <w:spacing w:line="276" w:lineRule="auto"/>
              <w:ind w:left="426" w:hanging="426"/>
              <w:rPr>
                <w:rFonts w:ascii="Book Antiqua" w:hAnsi="Book Antiqua" w:cstheme="minorHAnsi"/>
              </w:rPr>
            </w:pPr>
            <w:r w:rsidRPr="00582B59">
              <w:rPr>
                <w:rFonts w:ascii="Book Antiqua" w:hAnsi="Book Antiqua" w:cs="Aptos"/>
              </w:rPr>
              <w:t>Karur Vysya Bank</w:t>
            </w:r>
          </w:p>
        </w:tc>
      </w:tr>
      <w:tr w:rsidR="00B12480" w:rsidRPr="009E241F" w14:paraId="5C6B8079" w14:textId="77777777" w:rsidTr="00396EDC">
        <w:tc>
          <w:tcPr>
            <w:tcW w:w="1350" w:type="dxa"/>
            <w:shd w:val="clear" w:color="auto" w:fill="FFFFFF" w:themeFill="background1"/>
          </w:tcPr>
          <w:p w14:paraId="5C6517A4" w14:textId="4C760BE1" w:rsidR="00B12480" w:rsidRDefault="00B12480" w:rsidP="00B12480">
            <w:pPr>
              <w:spacing w:line="276" w:lineRule="auto"/>
              <w:ind w:left="426" w:hanging="426"/>
              <w:jc w:val="center"/>
              <w:rPr>
                <w:rFonts w:ascii="Book Antiqua" w:hAnsi="Book Antiqua" w:cstheme="minorHAnsi"/>
              </w:rPr>
            </w:pPr>
            <w:r w:rsidRPr="00582B59">
              <w:rPr>
                <w:rFonts w:ascii="Book Antiqua" w:hAnsi="Book Antiqua" w:cs="Aptos"/>
              </w:rPr>
              <w:t>10.</w:t>
            </w:r>
          </w:p>
        </w:tc>
        <w:tc>
          <w:tcPr>
            <w:tcW w:w="7020" w:type="dxa"/>
            <w:shd w:val="clear" w:color="auto" w:fill="FFFFFF" w:themeFill="background1"/>
          </w:tcPr>
          <w:p w14:paraId="2D48C99E" w14:textId="67B289AF" w:rsidR="00B12480" w:rsidRDefault="00B12480" w:rsidP="00B12480">
            <w:pPr>
              <w:spacing w:line="276" w:lineRule="auto"/>
              <w:ind w:left="426" w:hanging="426"/>
              <w:rPr>
                <w:rFonts w:ascii="Book Antiqua" w:hAnsi="Book Antiqua" w:cstheme="minorHAnsi"/>
              </w:rPr>
            </w:pPr>
            <w:r w:rsidRPr="00582B59">
              <w:rPr>
                <w:rFonts w:ascii="Book Antiqua" w:hAnsi="Book Antiqua" w:cs="Aptos"/>
              </w:rPr>
              <w:t>IDBI Bank Limited</w:t>
            </w:r>
          </w:p>
        </w:tc>
      </w:tr>
    </w:tbl>
    <w:p w14:paraId="423E19E5" w14:textId="77777777" w:rsidR="00DB195A" w:rsidRPr="009D6DC3" w:rsidRDefault="00DB195A" w:rsidP="009D6DC3">
      <w:pPr>
        <w:spacing w:line="276" w:lineRule="auto"/>
        <w:ind w:left="426" w:hanging="426"/>
        <w:contextualSpacing/>
        <w:jc w:val="both"/>
        <w:rPr>
          <w:rFonts w:ascii="Book Antiqua" w:hAnsi="Book Antiqua" w:cstheme="minorHAnsi"/>
        </w:rPr>
      </w:pPr>
    </w:p>
    <w:p w14:paraId="63743B88" w14:textId="77777777" w:rsidR="00822140" w:rsidRPr="009D6DC3" w:rsidRDefault="00E62386" w:rsidP="009D6DC3">
      <w:pPr>
        <w:tabs>
          <w:tab w:val="left" w:pos="720"/>
        </w:tabs>
        <w:spacing w:line="276" w:lineRule="auto"/>
        <w:ind w:left="426" w:hanging="426"/>
        <w:jc w:val="center"/>
        <w:rPr>
          <w:rFonts w:ascii="Book Antiqua" w:hAnsi="Book Antiqua"/>
        </w:rPr>
      </w:pPr>
      <w:r w:rsidRPr="009D6DC3">
        <w:rPr>
          <w:rFonts w:ascii="Book Antiqua" w:hAnsi="Book Antiqua"/>
        </w:rPr>
        <w:t>*****************************************</w:t>
      </w:r>
    </w:p>
    <w:p w14:paraId="7D1CCC56" w14:textId="77777777" w:rsidR="006B6C94" w:rsidRPr="009D6DC3" w:rsidRDefault="006B6C94" w:rsidP="009D6DC3">
      <w:pPr>
        <w:spacing w:line="276" w:lineRule="auto"/>
        <w:ind w:left="426" w:right="216" w:hanging="426"/>
        <w:jc w:val="center"/>
        <w:rPr>
          <w:rFonts w:ascii="Book Antiqua" w:hAnsi="Book Antiqua"/>
        </w:rPr>
      </w:pPr>
    </w:p>
    <w:p w14:paraId="54D7E9B7" w14:textId="77777777" w:rsidR="0038160B" w:rsidRPr="009D6DC3" w:rsidRDefault="0038160B" w:rsidP="009D6DC3">
      <w:pPr>
        <w:spacing w:line="276" w:lineRule="auto"/>
        <w:ind w:left="426" w:right="216" w:hanging="426"/>
        <w:jc w:val="center"/>
        <w:rPr>
          <w:rFonts w:ascii="Book Antiqua" w:hAnsi="Book Antiqua"/>
        </w:rPr>
      </w:pPr>
    </w:p>
    <w:p w14:paraId="7A2DEFA9" w14:textId="77777777" w:rsidR="002A7403" w:rsidRPr="009D6DC3" w:rsidRDefault="002A7403" w:rsidP="009D6DC3">
      <w:pPr>
        <w:spacing w:line="276" w:lineRule="auto"/>
        <w:ind w:left="426" w:right="216" w:hanging="426"/>
        <w:jc w:val="center"/>
        <w:rPr>
          <w:rFonts w:ascii="Book Antiqua" w:hAnsi="Book Antiqua"/>
        </w:rPr>
      </w:pPr>
    </w:p>
    <w:p w14:paraId="4F5032F6" w14:textId="77777777" w:rsidR="002A7403" w:rsidRPr="009D6DC3" w:rsidRDefault="002A7403" w:rsidP="009D6DC3">
      <w:pPr>
        <w:spacing w:line="276" w:lineRule="auto"/>
        <w:ind w:left="426" w:right="216" w:hanging="426"/>
        <w:jc w:val="center"/>
        <w:rPr>
          <w:rFonts w:ascii="Book Antiqua" w:hAnsi="Book Antiqua"/>
        </w:rPr>
      </w:pPr>
    </w:p>
    <w:p w14:paraId="52BFD7EA" w14:textId="77777777" w:rsidR="002A7403" w:rsidRPr="009D6DC3" w:rsidRDefault="002A7403" w:rsidP="009D6DC3">
      <w:pPr>
        <w:spacing w:line="276" w:lineRule="auto"/>
        <w:ind w:left="426" w:right="216" w:hanging="426"/>
        <w:jc w:val="center"/>
        <w:rPr>
          <w:rFonts w:ascii="Book Antiqua" w:hAnsi="Book Antiqua"/>
        </w:rPr>
      </w:pPr>
    </w:p>
    <w:p w14:paraId="24CB0FF7" w14:textId="77777777" w:rsidR="002A7403" w:rsidRPr="009D6DC3" w:rsidRDefault="002A7403" w:rsidP="009D6DC3">
      <w:pPr>
        <w:spacing w:line="276" w:lineRule="auto"/>
        <w:ind w:left="426" w:right="216" w:hanging="426"/>
        <w:jc w:val="center"/>
        <w:rPr>
          <w:rFonts w:ascii="Book Antiqua" w:hAnsi="Book Antiqua"/>
        </w:rPr>
      </w:pPr>
    </w:p>
    <w:p w14:paraId="1D30360C" w14:textId="77777777" w:rsidR="002A7403" w:rsidRPr="009D6DC3" w:rsidRDefault="002A7403" w:rsidP="009D6DC3">
      <w:pPr>
        <w:spacing w:line="276" w:lineRule="auto"/>
        <w:ind w:left="426" w:right="216" w:hanging="426"/>
        <w:jc w:val="center"/>
        <w:rPr>
          <w:rFonts w:ascii="Book Antiqua" w:hAnsi="Book Antiqua"/>
        </w:rPr>
      </w:pPr>
    </w:p>
    <w:p w14:paraId="5D96307E" w14:textId="77777777" w:rsidR="002A7403" w:rsidRPr="009D6DC3" w:rsidRDefault="002A7403" w:rsidP="009D6DC3">
      <w:pPr>
        <w:spacing w:line="276" w:lineRule="auto"/>
        <w:ind w:left="426" w:right="216" w:hanging="426"/>
        <w:jc w:val="center"/>
        <w:rPr>
          <w:rFonts w:ascii="Book Antiqua" w:hAnsi="Book Antiqua"/>
        </w:rPr>
      </w:pPr>
    </w:p>
    <w:p w14:paraId="65CF2C36" w14:textId="77777777" w:rsidR="002A7403" w:rsidRPr="009D6DC3" w:rsidRDefault="002A7403" w:rsidP="009D6DC3">
      <w:pPr>
        <w:spacing w:line="276" w:lineRule="auto"/>
        <w:ind w:left="426" w:right="216" w:hanging="426"/>
        <w:jc w:val="center"/>
        <w:rPr>
          <w:rFonts w:ascii="Book Antiqua" w:hAnsi="Book Antiqua"/>
        </w:rPr>
      </w:pPr>
    </w:p>
    <w:p w14:paraId="57DFF6AC" w14:textId="77777777" w:rsidR="002A7403" w:rsidRPr="009D6DC3" w:rsidRDefault="002A7403" w:rsidP="009D6DC3">
      <w:pPr>
        <w:spacing w:line="276" w:lineRule="auto"/>
        <w:ind w:left="426" w:right="216" w:hanging="426"/>
        <w:jc w:val="center"/>
        <w:rPr>
          <w:rFonts w:ascii="Book Antiqua" w:hAnsi="Book Antiqua"/>
        </w:rPr>
      </w:pPr>
    </w:p>
    <w:p w14:paraId="46070345" w14:textId="77777777" w:rsidR="002A7403" w:rsidRPr="009D6DC3" w:rsidRDefault="002A7403" w:rsidP="009D6DC3">
      <w:pPr>
        <w:spacing w:line="276" w:lineRule="auto"/>
        <w:ind w:left="426" w:right="216" w:hanging="426"/>
        <w:jc w:val="center"/>
        <w:rPr>
          <w:rFonts w:ascii="Book Antiqua" w:hAnsi="Book Antiqua"/>
        </w:rPr>
      </w:pPr>
    </w:p>
    <w:p w14:paraId="16153F4B" w14:textId="77777777" w:rsidR="002A7403" w:rsidRPr="009D6DC3" w:rsidRDefault="002A7403" w:rsidP="009D6DC3">
      <w:pPr>
        <w:spacing w:line="276" w:lineRule="auto"/>
        <w:ind w:left="426" w:right="216" w:hanging="426"/>
        <w:jc w:val="center"/>
        <w:rPr>
          <w:rFonts w:ascii="Book Antiqua" w:hAnsi="Book Antiqua"/>
        </w:rPr>
      </w:pPr>
    </w:p>
    <w:p w14:paraId="4829CFD3" w14:textId="77777777" w:rsidR="002A7403" w:rsidRPr="009D6DC3" w:rsidRDefault="002A7403" w:rsidP="009D6DC3">
      <w:pPr>
        <w:spacing w:line="276" w:lineRule="auto"/>
        <w:ind w:left="426" w:right="216" w:hanging="426"/>
        <w:jc w:val="center"/>
        <w:rPr>
          <w:rFonts w:ascii="Book Antiqua" w:hAnsi="Book Antiqua"/>
        </w:rPr>
      </w:pPr>
    </w:p>
    <w:p w14:paraId="0716B89C" w14:textId="77777777" w:rsidR="002A7403" w:rsidRPr="009D6DC3" w:rsidRDefault="002A7403" w:rsidP="009D6DC3">
      <w:pPr>
        <w:spacing w:line="276" w:lineRule="auto"/>
        <w:ind w:left="426" w:right="216" w:hanging="426"/>
        <w:jc w:val="center"/>
        <w:rPr>
          <w:rFonts w:ascii="Book Antiqua" w:hAnsi="Book Antiqua"/>
        </w:rPr>
      </w:pPr>
    </w:p>
    <w:p w14:paraId="0DB4DBD1" w14:textId="77777777" w:rsidR="002A7403" w:rsidRPr="009D6DC3" w:rsidRDefault="002A7403" w:rsidP="009D6DC3">
      <w:pPr>
        <w:spacing w:line="276" w:lineRule="auto"/>
        <w:ind w:left="426" w:right="216" w:hanging="426"/>
        <w:jc w:val="center"/>
        <w:rPr>
          <w:rFonts w:ascii="Book Antiqua" w:hAnsi="Book Antiqua"/>
        </w:rPr>
      </w:pPr>
    </w:p>
    <w:p w14:paraId="6E619BAB" w14:textId="77777777" w:rsidR="002A7403" w:rsidRPr="009D6DC3" w:rsidRDefault="002A7403" w:rsidP="009D6DC3">
      <w:pPr>
        <w:spacing w:line="276" w:lineRule="auto"/>
        <w:ind w:left="426" w:right="216" w:hanging="426"/>
        <w:jc w:val="center"/>
        <w:rPr>
          <w:rFonts w:ascii="Book Antiqua" w:hAnsi="Book Antiqua"/>
        </w:rPr>
      </w:pPr>
    </w:p>
    <w:p w14:paraId="319DD88C" w14:textId="77777777" w:rsidR="005A7BFD" w:rsidRPr="009D6DC3" w:rsidRDefault="005A7BFD" w:rsidP="009D6DC3">
      <w:pPr>
        <w:spacing w:line="276" w:lineRule="auto"/>
        <w:ind w:left="426" w:right="216" w:hanging="426"/>
        <w:jc w:val="center"/>
        <w:rPr>
          <w:rFonts w:ascii="Book Antiqua" w:hAnsi="Book Antiqua"/>
        </w:rPr>
        <w:sectPr w:rsidR="005A7BFD" w:rsidRPr="009D6DC3" w:rsidSect="00B12480">
          <w:footerReference w:type="default" r:id="rId29"/>
          <w:pgSz w:w="11909" w:h="16834" w:code="9"/>
          <w:pgMar w:top="1008" w:right="839" w:bottom="426" w:left="1701" w:header="720" w:footer="0" w:gutter="0"/>
          <w:cols w:space="720"/>
          <w:titlePg/>
          <w:docGrid w:linePitch="360"/>
        </w:sectPr>
      </w:pPr>
    </w:p>
    <w:p w14:paraId="0747F8AE" w14:textId="77777777" w:rsidR="0048766D" w:rsidRPr="009D6DC3" w:rsidRDefault="0048766D" w:rsidP="009D6DC3">
      <w:pPr>
        <w:spacing w:line="276" w:lineRule="auto"/>
        <w:ind w:left="426" w:right="216" w:hanging="710"/>
        <w:jc w:val="center"/>
        <w:rPr>
          <w:rFonts w:ascii="Book Antiqua" w:hAnsi="Book Antiqua"/>
        </w:rPr>
      </w:pPr>
    </w:p>
    <w:p w14:paraId="6F1BD95D" w14:textId="77777777" w:rsidR="0048766D" w:rsidRPr="009D6DC3" w:rsidRDefault="0048766D" w:rsidP="009D6DC3">
      <w:pPr>
        <w:spacing w:line="276" w:lineRule="auto"/>
        <w:ind w:left="426" w:right="216" w:hanging="710"/>
        <w:jc w:val="center"/>
        <w:rPr>
          <w:rFonts w:ascii="Book Antiqua" w:hAnsi="Book Antiqua"/>
        </w:rPr>
      </w:pPr>
    </w:p>
    <w:p w14:paraId="1A6EC0CB" w14:textId="77777777" w:rsidR="0048766D" w:rsidRPr="009D6DC3" w:rsidRDefault="0048766D" w:rsidP="009D6DC3">
      <w:pPr>
        <w:spacing w:line="276" w:lineRule="auto"/>
        <w:ind w:left="426" w:right="216" w:hanging="710"/>
        <w:jc w:val="center"/>
        <w:rPr>
          <w:rFonts w:ascii="Book Antiqua" w:hAnsi="Book Antiqua"/>
        </w:rPr>
      </w:pPr>
    </w:p>
    <w:p w14:paraId="25E6F6E7" w14:textId="77777777" w:rsidR="0048766D" w:rsidRPr="009D6DC3" w:rsidRDefault="0048766D" w:rsidP="009D6DC3">
      <w:pPr>
        <w:spacing w:line="276" w:lineRule="auto"/>
        <w:ind w:left="426" w:right="216" w:hanging="710"/>
        <w:jc w:val="center"/>
        <w:rPr>
          <w:rFonts w:ascii="Book Antiqua" w:hAnsi="Book Antiqua"/>
        </w:rPr>
      </w:pPr>
    </w:p>
    <w:p w14:paraId="289AB683" w14:textId="77777777" w:rsidR="0048766D" w:rsidRPr="009D6DC3" w:rsidRDefault="0048766D" w:rsidP="009D6DC3">
      <w:pPr>
        <w:pStyle w:val="Heading4"/>
        <w:spacing w:line="276" w:lineRule="auto"/>
        <w:ind w:left="426" w:right="216" w:hanging="710"/>
        <w:jc w:val="center"/>
        <w:rPr>
          <w:rFonts w:ascii="Book Antiqua" w:hAnsi="Book Antiqua"/>
          <w:sz w:val="24"/>
        </w:rPr>
      </w:pPr>
    </w:p>
    <w:p w14:paraId="52589B14" w14:textId="77777777" w:rsidR="0048766D" w:rsidRPr="009D6DC3" w:rsidRDefault="0048766D" w:rsidP="009D6DC3">
      <w:pPr>
        <w:spacing w:line="276" w:lineRule="auto"/>
        <w:rPr>
          <w:rFonts w:ascii="Book Antiqua" w:hAnsi="Book Antiqua"/>
        </w:rPr>
      </w:pPr>
    </w:p>
    <w:p w14:paraId="2C421FCA" w14:textId="77777777" w:rsidR="0048766D" w:rsidRPr="009D6DC3" w:rsidRDefault="0048766D" w:rsidP="009D6DC3">
      <w:pPr>
        <w:spacing w:line="276" w:lineRule="auto"/>
        <w:rPr>
          <w:rFonts w:ascii="Book Antiqua" w:hAnsi="Book Antiqua"/>
        </w:rPr>
      </w:pPr>
    </w:p>
    <w:p w14:paraId="7FCA53D5" w14:textId="77777777" w:rsidR="0048766D" w:rsidRPr="009D6DC3" w:rsidRDefault="0048766D" w:rsidP="009D6DC3">
      <w:pPr>
        <w:pStyle w:val="Heading4"/>
        <w:spacing w:line="276" w:lineRule="auto"/>
        <w:ind w:left="426" w:right="216" w:hanging="710"/>
        <w:jc w:val="center"/>
        <w:rPr>
          <w:rFonts w:ascii="Book Antiqua" w:hAnsi="Book Antiqua"/>
          <w:sz w:val="24"/>
        </w:rPr>
      </w:pPr>
    </w:p>
    <w:p w14:paraId="0FFF0F36" w14:textId="77777777" w:rsidR="0048766D" w:rsidRPr="00FB7E35" w:rsidRDefault="0048766D" w:rsidP="00FB7E35">
      <w:pPr>
        <w:spacing w:line="276" w:lineRule="auto"/>
        <w:jc w:val="center"/>
        <w:rPr>
          <w:rFonts w:ascii="Book Antiqua" w:hAnsi="Book Antiqua" w:cstheme="minorHAnsi"/>
          <w:b/>
          <w:bCs/>
          <w:lang w:val="en-IN"/>
        </w:rPr>
      </w:pPr>
      <w:r w:rsidRPr="00FB7E35">
        <w:rPr>
          <w:rFonts w:ascii="Book Antiqua" w:hAnsi="Book Antiqua" w:cstheme="minorHAnsi"/>
          <w:b/>
          <w:bCs/>
          <w:lang w:val="en-IN"/>
        </w:rPr>
        <w:t>Section – IV</w:t>
      </w:r>
    </w:p>
    <w:p w14:paraId="46F755C5" w14:textId="77777777" w:rsidR="0048766D" w:rsidRPr="00FB7E35" w:rsidRDefault="0048766D" w:rsidP="00FB7E35">
      <w:pPr>
        <w:spacing w:line="276" w:lineRule="auto"/>
        <w:jc w:val="center"/>
        <w:rPr>
          <w:rFonts w:ascii="Book Antiqua" w:hAnsi="Book Antiqua" w:cstheme="minorHAnsi"/>
          <w:b/>
          <w:bCs/>
          <w:lang w:val="en-IN"/>
        </w:rPr>
      </w:pPr>
    </w:p>
    <w:p w14:paraId="19A24787" w14:textId="77777777" w:rsidR="0048766D" w:rsidRPr="00FB7E35" w:rsidRDefault="0048766D" w:rsidP="00FB7E35">
      <w:pPr>
        <w:spacing w:line="276" w:lineRule="auto"/>
        <w:jc w:val="center"/>
        <w:rPr>
          <w:rFonts w:ascii="Book Antiqua" w:hAnsi="Book Antiqua" w:cstheme="minorHAnsi"/>
          <w:b/>
          <w:bCs/>
          <w:lang w:val="en-IN"/>
        </w:rPr>
      </w:pPr>
    </w:p>
    <w:p w14:paraId="019EBB2C" w14:textId="5880BDF4" w:rsidR="0048766D" w:rsidRPr="00FB7E35" w:rsidRDefault="00823043" w:rsidP="00FB7E35">
      <w:pPr>
        <w:spacing w:line="276" w:lineRule="auto"/>
        <w:jc w:val="center"/>
        <w:rPr>
          <w:rFonts w:ascii="Book Antiqua" w:hAnsi="Book Antiqua" w:cstheme="minorHAnsi"/>
          <w:b/>
          <w:bCs/>
          <w:lang w:val="en-IN"/>
        </w:rPr>
      </w:pPr>
      <w:r w:rsidRPr="00FB7E35">
        <w:rPr>
          <w:rFonts w:ascii="Book Antiqua" w:hAnsi="Book Antiqua" w:cstheme="minorHAnsi"/>
          <w:b/>
          <w:bCs/>
          <w:lang w:val="en-IN"/>
        </w:rPr>
        <w:t>TECHNICAL SPECIFICATIONS</w:t>
      </w:r>
      <w:r w:rsidR="00F75DDF" w:rsidRPr="00FB7E35">
        <w:rPr>
          <w:rFonts w:ascii="Book Antiqua" w:hAnsi="Book Antiqua" w:cstheme="minorHAnsi"/>
          <w:b/>
          <w:bCs/>
          <w:lang w:val="en-IN"/>
        </w:rPr>
        <w:t xml:space="preserve"> </w:t>
      </w:r>
    </w:p>
    <w:p w14:paraId="417F3225" w14:textId="7EFCA3F2" w:rsidR="0048766D" w:rsidRPr="00FB7E35" w:rsidRDefault="0048766D" w:rsidP="00FB7E35">
      <w:pPr>
        <w:spacing w:line="276" w:lineRule="auto"/>
        <w:jc w:val="center"/>
        <w:rPr>
          <w:rFonts w:ascii="Book Antiqua" w:hAnsi="Book Antiqua" w:cstheme="minorHAnsi"/>
          <w:b/>
          <w:bCs/>
          <w:lang w:val="en-IN"/>
        </w:rPr>
      </w:pPr>
    </w:p>
    <w:p w14:paraId="3D2A73A0" w14:textId="77777777" w:rsidR="002575E1" w:rsidRPr="00FB7E35" w:rsidRDefault="002575E1" w:rsidP="00FB7E35">
      <w:pPr>
        <w:spacing w:line="276" w:lineRule="auto"/>
        <w:jc w:val="center"/>
        <w:rPr>
          <w:rFonts w:ascii="Book Antiqua" w:hAnsi="Book Antiqua" w:cstheme="minorHAnsi"/>
          <w:b/>
          <w:bCs/>
          <w:lang w:val="en-IN"/>
        </w:rPr>
      </w:pPr>
    </w:p>
    <w:p w14:paraId="47B380E5" w14:textId="77777777" w:rsidR="0048766D" w:rsidRPr="00FB7E35" w:rsidRDefault="0048766D" w:rsidP="00FB7E35">
      <w:pPr>
        <w:spacing w:line="276" w:lineRule="auto"/>
        <w:jc w:val="center"/>
        <w:rPr>
          <w:rFonts w:ascii="Book Antiqua" w:hAnsi="Book Antiqua" w:cstheme="minorHAnsi"/>
          <w:b/>
          <w:bCs/>
          <w:lang w:val="en-IN"/>
        </w:rPr>
      </w:pPr>
      <w:r w:rsidRPr="00FB7E35">
        <w:rPr>
          <w:rFonts w:ascii="Book Antiqua" w:hAnsi="Book Antiqua" w:cstheme="minorHAnsi"/>
          <w:b/>
          <w:bCs/>
          <w:lang w:val="en-IN"/>
        </w:rPr>
        <w:t>For</w:t>
      </w:r>
    </w:p>
    <w:p w14:paraId="4C64B31F" w14:textId="77777777" w:rsidR="0048766D" w:rsidRPr="00FB7E35" w:rsidRDefault="0048766D" w:rsidP="00FB7E35">
      <w:pPr>
        <w:spacing w:line="276" w:lineRule="auto"/>
        <w:jc w:val="center"/>
        <w:rPr>
          <w:rFonts w:ascii="Book Antiqua" w:hAnsi="Book Antiqua" w:cstheme="minorHAnsi"/>
          <w:b/>
          <w:bCs/>
          <w:lang w:val="en-IN"/>
        </w:rPr>
      </w:pPr>
    </w:p>
    <w:p w14:paraId="4E38959C" w14:textId="77777777" w:rsidR="0048766D" w:rsidRPr="00FB7E35" w:rsidRDefault="0048766D" w:rsidP="00FB7E35">
      <w:pPr>
        <w:spacing w:line="276" w:lineRule="auto"/>
        <w:jc w:val="center"/>
        <w:rPr>
          <w:rFonts w:ascii="Book Antiqua" w:hAnsi="Book Antiqua" w:cstheme="minorHAnsi"/>
          <w:b/>
          <w:bCs/>
          <w:lang w:val="en-IN"/>
        </w:rPr>
      </w:pPr>
    </w:p>
    <w:p w14:paraId="4D0B8B72" w14:textId="77777777" w:rsidR="001F4508" w:rsidRPr="009D6DC3" w:rsidRDefault="001F4508" w:rsidP="001F450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Pr="00CB6705">
        <w:rPr>
          <w:rFonts w:ascii="Book Antiqua" w:hAnsi="Book Antiqua" w:cstheme="minorHAnsi"/>
          <w:b/>
          <w:bCs/>
          <w:lang w:val="en-IN"/>
        </w:rPr>
        <w:t xml:space="preserve"> </w:t>
      </w:r>
      <w:r w:rsidRPr="003033DC">
        <w:rPr>
          <w:rFonts w:ascii="Book Antiqua" w:hAnsi="Book Antiqua" w:cstheme="minorHAnsi"/>
          <w:b/>
          <w:bCs/>
          <w:lang w:val="en-IN"/>
        </w:rPr>
        <w:t xml:space="preserve">DAY-TO-DAY HIRING </w:t>
      </w:r>
      <w:r>
        <w:rPr>
          <w:rFonts w:ascii="Book Antiqua" w:hAnsi="Book Antiqua" w:cstheme="minorHAnsi"/>
          <w:b/>
          <w:bCs/>
          <w:lang w:val="en-IN"/>
        </w:rPr>
        <w:t xml:space="preserve">OF </w:t>
      </w:r>
      <w:r w:rsidRPr="003033DC">
        <w:rPr>
          <w:rFonts w:ascii="Book Antiqua" w:hAnsi="Book Antiqua" w:cstheme="minorHAnsi"/>
          <w:b/>
          <w:bCs/>
          <w:lang w:val="en-IN"/>
        </w:rPr>
        <w:t>VEHICLES</w:t>
      </w:r>
      <w:r>
        <w:rPr>
          <w:rFonts w:ascii="Book Antiqua" w:hAnsi="Book Antiqua" w:cstheme="minorHAnsi"/>
          <w:b/>
          <w:bCs/>
          <w:lang w:val="en-IN"/>
        </w:rPr>
        <w:t xml:space="preserve"> AT</w:t>
      </w:r>
      <w:r w:rsidRPr="003033DC">
        <w:rPr>
          <w:rFonts w:ascii="Book Antiqua" w:hAnsi="Book Antiqua" w:cstheme="minorHAnsi"/>
          <w:b/>
          <w:bCs/>
          <w:lang w:val="en-IN"/>
        </w:rPr>
        <w:t xml:space="preserve"> CORPORATE </w:t>
      </w:r>
      <w:r>
        <w:rPr>
          <w:rFonts w:ascii="Book Antiqua" w:hAnsi="Book Antiqua" w:cstheme="minorHAnsi"/>
          <w:b/>
          <w:bCs/>
          <w:lang w:val="en-IN"/>
        </w:rPr>
        <w:t>CENTRE</w:t>
      </w:r>
      <w:r w:rsidRPr="003033DC">
        <w:rPr>
          <w:rFonts w:ascii="Book Antiqua" w:hAnsi="Book Antiqua" w:cstheme="minorHAnsi"/>
          <w:b/>
          <w:bCs/>
          <w:lang w:val="en-IN"/>
        </w:rPr>
        <w:t>, GURGAON</w:t>
      </w:r>
    </w:p>
    <w:p w14:paraId="4EF17D8A" w14:textId="77777777" w:rsidR="001F4508" w:rsidRPr="009D6DC3" w:rsidRDefault="001F4508" w:rsidP="001F4508">
      <w:pPr>
        <w:spacing w:line="276" w:lineRule="auto"/>
        <w:ind w:left="720" w:hanging="720"/>
        <w:jc w:val="center"/>
        <w:rPr>
          <w:rFonts w:ascii="Book Antiqua" w:hAnsi="Book Antiqua" w:cstheme="minorHAnsi"/>
          <w:b/>
          <w:bCs/>
        </w:rPr>
      </w:pPr>
    </w:p>
    <w:p w14:paraId="2169EAE8" w14:textId="77777777" w:rsidR="001F4508" w:rsidRPr="009D6DC3" w:rsidRDefault="001F4508" w:rsidP="001F4508">
      <w:pPr>
        <w:spacing w:line="276" w:lineRule="auto"/>
        <w:ind w:left="720" w:hanging="720"/>
        <w:jc w:val="center"/>
        <w:rPr>
          <w:rFonts w:ascii="Book Antiqua" w:hAnsi="Book Antiqua" w:cstheme="minorHAnsi"/>
          <w:b/>
          <w:bCs/>
        </w:rPr>
      </w:pPr>
    </w:p>
    <w:p w14:paraId="77657C9A" w14:textId="77777777" w:rsidR="001F4508" w:rsidRPr="009D6DC3" w:rsidRDefault="001F4508" w:rsidP="001F4508">
      <w:pPr>
        <w:spacing w:line="276" w:lineRule="auto"/>
        <w:ind w:left="720" w:hanging="720"/>
        <w:jc w:val="center"/>
        <w:rPr>
          <w:rFonts w:ascii="Book Antiqua" w:hAnsi="Book Antiqua" w:cstheme="minorHAnsi"/>
          <w:b/>
          <w:bCs/>
        </w:rPr>
      </w:pPr>
    </w:p>
    <w:p w14:paraId="0B6A143D" w14:textId="77777777" w:rsidR="001F4508" w:rsidRPr="009D6DC3" w:rsidRDefault="001F4508" w:rsidP="001F4508">
      <w:pPr>
        <w:spacing w:line="276" w:lineRule="auto"/>
        <w:ind w:left="720" w:hanging="720"/>
        <w:jc w:val="center"/>
        <w:rPr>
          <w:rFonts w:ascii="Book Antiqua" w:hAnsi="Book Antiqua" w:cstheme="minorHAnsi"/>
          <w:b/>
          <w:bCs/>
        </w:rPr>
      </w:pPr>
    </w:p>
    <w:p w14:paraId="7F971809" w14:textId="77777777" w:rsidR="001F4508" w:rsidRPr="009D6DC3" w:rsidRDefault="001F4508" w:rsidP="001F4508">
      <w:pPr>
        <w:spacing w:line="276" w:lineRule="auto"/>
        <w:ind w:left="720" w:hanging="720"/>
        <w:jc w:val="center"/>
        <w:rPr>
          <w:rFonts w:ascii="Book Antiqua" w:hAnsi="Book Antiqua" w:cstheme="minorHAnsi"/>
          <w:b/>
          <w:bCs/>
        </w:rPr>
      </w:pPr>
    </w:p>
    <w:p w14:paraId="62821418" w14:textId="77777777" w:rsidR="001F4508" w:rsidRPr="009D6DC3" w:rsidRDefault="001F4508" w:rsidP="001F4508">
      <w:pPr>
        <w:spacing w:line="276" w:lineRule="auto"/>
        <w:ind w:left="720" w:hanging="720"/>
        <w:jc w:val="center"/>
        <w:rPr>
          <w:rFonts w:ascii="Book Antiqua" w:hAnsi="Book Antiqua" w:cstheme="minorHAnsi"/>
          <w:b/>
          <w:bCs/>
        </w:rPr>
      </w:pPr>
    </w:p>
    <w:p w14:paraId="3349BC41" w14:textId="21D6EB41" w:rsidR="001F4508" w:rsidRPr="009D6DC3" w:rsidRDefault="001F4508" w:rsidP="001F4508">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Rfx</w:t>
      </w:r>
      <w:proofErr w:type="spellEnd"/>
      <w:r>
        <w:rPr>
          <w:rFonts w:ascii="Book Antiqua" w:hAnsi="Book Antiqua" w:cstheme="minorHAnsi"/>
          <w:b/>
          <w:bCs/>
        </w:rPr>
        <w:t xml:space="preserve"> </w:t>
      </w:r>
      <w:r w:rsidRPr="009D6DC3">
        <w:rPr>
          <w:rFonts w:ascii="Book Antiqua" w:hAnsi="Book Antiqua" w:cstheme="minorHAnsi"/>
          <w:b/>
          <w:bCs/>
        </w:rPr>
        <w:t>No</w:t>
      </w:r>
      <w:r>
        <w:rPr>
          <w:rFonts w:ascii="Book Antiqua" w:hAnsi="Book Antiqua" w:cstheme="minorHAnsi"/>
          <w:b/>
          <w:bCs/>
        </w:rPr>
        <w:t>.</w:t>
      </w:r>
      <w:r w:rsidRPr="009D6DC3">
        <w:rPr>
          <w:rFonts w:ascii="Book Antiqua" w:hAnsi="Book Antiqua" w:cstheme="minorHAnsi"/>
          <w:b/>
          <w:bCs/>
        </w:rPr>
        <w:t xml:space="preserve">: </w:t>
      </w:r>
      <w:r w:rsidR="00740456" w:rsidRPr="00740456">
        <w:rPr>
          <w:rFonts w:ascii="Book Antiqua" w:hAnsi="Book Antiqua" w:cstheme="minorHAnsi"/>
          <w:b/>
          <w:bCs/>
        </w:rPr>
        <w:t>5002005726</w:t>
      </w:r>
    </w:p>
    <w:p w14:paraId="56BC654E" w14:textId="31952056" w:rsidR="0048766D" w:rsidRPr="009D6DC3" w:rsidRDefault="0048766D" w:rsidP="009D6DC3">
      <w:pPr>
        <w:spacing w:line="276" w:lineRule="auto"/>
        <w:ind w:left="426"/>
        <w:jc w:val="center"/>
        <w:rPr>
          <w:rFonts w:ascii="Book Antiqua" w:hAnsi="Book Antiqua"/>
          <w:b/>
          <w:bCs/>
        </w:rPr>
      </w:pPr>
    </w:p>
    <w:p w14:paraId="14874CDC"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259C6080"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7B2EDA66"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4F7D7B55"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1BF14486"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11DE7797"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1E9E8418"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423E54F3" w14:textId="77777777" w:rsidR="0048766D" w:rsidRPr="009D6DC3" w:rsidRDefault="0048766D" w:rsidP="009D6DC3">
      <w:pPr>
        <w:tabs>
          <w:tab w:val="left" w:pos="1037"/>
        </w:tabs>
        <w:spacing w:line="276" w:lineRule="auto"/>
        <w:ind w:left="426" w:hanging="710"/>
        <w:jc w:val="center"/>
        <w:rPr>
          <w:rFonts w:ascii="Book Antiqua" w:hAnsi="Book Antiqua"/>
          <w:b/>
          <w:bCs/>
        </w:rPr>
      </w:pPr>
    </w:p>
    <w:p w14:paraId="6C4DCC03" w14:textId="60BD643F" w:rsidR="0048766D" w:rsidRDefault="0048766D" w:rsidP="009D6DC3">
      <w:pPr>
        <w:tabs>
          <w:tab w:val="left" w:pos="1037"/>
        </w:tabs>
        <w:spacing w:line="276" w:lineRule="auto"/>
        <w:ind w:left="426" w:hanging="710"/>
        <w:jc w:val="center"/>
        <w:rPr>
          <w:rFonts w:ascii="Book Antiqua" w:hAnsi="Book Antiqua"/>
          <w:b/>
          <w:bCs/>
        </w:rPr>
      </w:pPr>
    </w:p>
    <w:p w14:paraId="5CBBA04C" w14:textId="3285E62B" w:rsidR="003E7365" w:rsidRDefault="003E7365" w:rsidP="009D6DC3">
      <w:pPr>
        <w:tabs>
          <w:tab w:val="left" w:pos="1037"/>
        </w:tabs>
        <w:spacing w:line="276" w:lineRule="auto"/>
        <w:ind w:left="426" w:hanging="710"/>
        <w:jc w:val="center"/>
        <w:rPr>
          <w:rFonts w:ascii="Book Antiqua" w:hAnsi="Book Antiqua"/>
          <w:b/>
          <w:bCs/>
        </w:rPr>
      </w:pPr>
    </w:p>
    <w:p w14:paraId="55DBE00E" w14:textId="3DAADFE4" w:rsidR="003E7365" w:rsidRDefault="003E7365" w:rsidP="009D6DC3">
      <w:pPr>
        <w:tabs>
          <w:tab w:val="left" w:pos="1037"/>
        </w:tabs>
        <w:spacing w:line="276" w:lineRule="auto"/>
        <w:ind w:left="426" w:hanging="710"/>
        <w:jc w:val="center"/>
        <w:rPr>
          <w:rFonts w:ascii="Book Antiqua" w:hAnsi="Book Antiqua"/>
          <w:b/>
          <w:bCs/>
        </w:rPr>
      </w:pPr>
    </w:p>
    <w:p w14:paraId="5F5C00EC" w14:textId="0FB706F8" w:rsidR="003E7365" w:rsidRDefault="003E7365" w:rsidP="009D6DC3">
      <w:pPr>
        <w:tabs>
          <w:tab w:val="left" w:pos="1037"/>
        </w:tabs>
        <w:spacing w:line="276" w:lineRule="auto"/>
        <w:ind w:left="426" w:hanging="710"/>
        <w:jc w:val="center"/>
        <w:rPr>
          <w:rFonts w:ascii="Book Antiqua" w:hAnsi="Book Antiqua"/>
          <w:b/>
          <w:bCs/>
        </w:rPr>
      </w:pPr>
    </w:p>
    <w:p w14:paraId="7B931C93" w14:textId="4A0335EF" w:rsidR="003E7365" w:rsidRDefault="003E7365" w:rsidP="009D6DC3">
      <w:pPr>
        <w:tabs>
          <w:tab w:val="left" w:pos="1037"/>
        </w:tabs>
        <w:spacing w:line="276" w:lineRule="auto"/>
        <w:ind w:left="426" w:hanging="710"/>
        <w:jc w:val="center"/>
        <w:rPr>
          <w:rFonts w:ascii="Book Antiqua" w:hAnsi="Book Antiqua"/>
          <w:b/>
          <w:bCs/>
        </w:rPr>
      </w:pPr>
    </w:p>
    <w:p w14:paraId="7838EFA2" w14:textId="0DA9240A" w:rsidR="003E7365" w:rsidRDefault="003E7365" w:rsidP="009D6DC3">
      <w:pPr>
        <w:tabs>
          <w:tab w:val="left" w:pos="1037"/>
        </w:tabs>
        <w:spacing w:line="276" w:lineRule="auto"/>
        <w:ind w:left="426" w:hanging="710"/>
        <w:jc w:val="center"/>
        <w:rPr>
          <w:rFonts w:ascii="Book Antiqua" w:hAnsi="Book Antiqua"/>
          <w:b/>
          <w:bCs/>
        </w:rPr>
      </w:pPr>
    </w:p>
    <w:p w14:paraId="2CD84F5A" w14:textId="35F88AB8" w:rsidR="003E7365" w:rsidRDefault="003E7365" w:rsidP="009D6DC3">
      <w:pPr>
        <w:tabs>
          <w:tab w:val="left" w:pos="1037"/>
        </w:tabs>
        <w:spacing w:line="276" w:lineRule="auto"/>
        <w:ind w:left="426" w:hanging="710"/>
        <w:jc w:val="center"/>
        <w:rPr>
          <w:rFonts w:ascii="Book Antiqua" w:hAnsi="Book Antiqua"/>
          <w:b/>
          <w:bCs/>
        </w:rPr>
      </w:pPr>
    </w:p>
    <w:p w14:paraId="1AEE96B4" w14:textId="77777777" w:rsidR="003E7365" w:rsidRPr="009D6DC3" w:rsidRDefault="003E7365" w:rsidP="009D6DC3">
      <w:pPr>
        <w:tabs>
          <w:tab w:val="left" w:pos="1037"/>
        </w:tabs>
        <w:spacing w:line="276" w:lineRule="auto"/>
        <w:ind w:left="426" w:hanging="710"/>
        <w:jc w:val="center"/>
        <w:rPr>
          <w:rFonts w:ascii="Book Antiqua" w:hAnsi="Book Antiqua"/>
          <w:b/>
          <w:bCs/>
        </w:rPr>
      </w:pPr>
    </w:p>
    <w:p w14:paraId="36EED0C4" w14:textId="2B3D9176" w:rsidR="00502666" w:rsidRDefault="00502666">
      <w:pPr>
        <w:rPr>
          <w:rFonts w:ascii="Book Antiqua" w:hAnsi="Book Antiqua"/>
          <w:bCs/>
        </w:rPr>
      </w:pPr>
      <w:r>
        <w:rPr>
          <w:rFonts w:ascii="Book Antiqua" w:hAnsi="Book Antiqua"/>
          <w:b/>
        </w:rPr>
        <w:br w:type="page"/>
      </w:r>
    </w:p>
    <w:p w14:paraId="70B9812B" w14:textId="1EB200BF" w:rsidR="00210702" w:rsidRDefault="00F75DDF" w:rsidP="004125E2">
      <w:pPr>
        <w:spacing w:line="276" w:lineRule="auto"/>
        <w:ind w:left="567"/>
        <w:jc w:val="both"/>
        <w:rPr>
          <w:rFonts w:ascii="Book Antiqua" w:hAnsi="Book Antiqua"/>
          <w:b/>
          <w:bCs/>
          <w:u w:val="single"/>
        </w:rPr>
      </w:pPr>
      <w:r w:rsidRPr="009D6DC3">
        <w:rPr>
          <w:rFonts w:ascii="Book Antiqua" w:hAnsi="Book Antiqua"/>
          <w:b/>
          <w:bCs/>
          <w:u w:val="single"/>
        </w:rPr>
        <w:lastRenderedPageBreak/>
        <w:t>TECHNICAL SPECIFICATIONS</w:t>
      </w:r>
      <w:r w:rsidR="00894CE3" w:rsidRPr="009D6DC3">
        <w:rPr>
          <w:rFonts w:ascii="Book Antiqua" w:hAnsi="Book Antiqua"/>
          <w:b/>
          <w:bCs/>
          <w:u w:val="single"/>
        </w:rPr>
        <w:t xml:space="preserve"> FOR </w:t>
      </w:r>
      <w:r w:rsidR="00886F00" w:rsidRPr="006A2F86">
        <w:rPr>
          <w:rFonts w:ascii="Book Antiqua" w:hAnsi="Book Antiqua"/>
          <w:b/>
          <w:bCs/>
          <w:u w:val="single"/>
        </w:rPr>
        <w:t xml:space="preserve">EMPANELMENT OF TRANSPORT AGENCIES FOR HIRING </w:t>
      </w:r>
      <w:r w:rsidR="00886F00">
        <w:rPr>
          <w:rFonts w:ascii="Book Antiqua" w:hAnsi="Book Antiqua"/>
          <w:b/>
          <w:bCs/>
          <w:u w:val="single"/>
        </w:rPr>
        <w:t xml:space="preserve">ICE </w:t>
      </w:r>
      <w:r w:rsidR="00886F00" w:rsidRPr="006A2F86">
        <w:rPr>
          <w:rFonts w:ascii="Book Antiqua" w:hAnsi="Book Antiqua"/>
          <w:b/>
          <w:bCs/>
          <w:u w:val="single"/>
        </w:rPr>
        <w:t>VEHICLES</w:t>
      </w:r>
      <w:r w:rsidR="00F976E7">
        <w:rPr>
          <w:rFonts w:ascii="Book Antiqua" w:hAnsi="Book Antiqua"/>
          <w:b/>
          <w:bCs/>
          <w:u w:val="single"/>
        </w:rPr>
        <w:t xml:space="preserve"> (DIESEL AND CNG) </w:t>
      </w:r>
      <w:r w:rsidR="00886F00" w:rsidRPr="006A2F86">
        <w:rPr>
          <w:rFonts w:ascii="Book Antiqua" w:hAnsi="Book Antiqua"/>
          <w:b/>
          <w:bCs/>
          <w:u w:val="single"/>
        </w:rPr>
        <w:t>ON DAY TO DAY BASIS FOR CORPORATE CENTR</w:t>
      </w:r>
      <w:r w:rsidR="00886F00">
        <w:rPr>
          <w:rFonts w:ascii="Book Antiqua" w:hAnsi="Book Antiqua"/>
          <w:b/>
          <w:bCs/>
          <w:u w:val="single"/>
        </w:rPr>
        <w:t>E</w:t>
      </w:r>
      <w:r w:rsidR="00886F00" w:rsidRPr="006A2F86">
        <w:rPr>
          <w:rFonts w:ascii="Book Antiqua" w:hAnsi="Book Antiqua"/>
          <w:b/>
          <w:bCs/>
          <w:u w:val="single"/>
        </w:rPr>
        <w:t>, GURGAON</w:t>
      </w:r>
    </w:p>
    <w:p w14:paraId="69C59B44" w14:textId="77777777" w:rsidR="00486E6D" w:rsidRPr="0075777D" w:rsidRDefault="00486E6D" w:rsidP="004125E2">
      <w:pPr>
        <w:spacing w:line="276" w:lineRule="auto"/>
        <w:jc w:val="both"/>
        <w:rPr>
          <w:rFonts w:ascii="Book Antiqua" w:hAnsi="Book Antiqua"/>
          <w:b/>
          <w:bCs/>
          <w:sz w:val="20"/>
          <w:szCs w:val="20"/>
          <w:u w:val="single"/>
        </w:rPr>
      </w:pPr>
    </w:p>
    <w:p w14:paraId="210AE544" w14:textId="59C6ABC1" w:rsidR="001728E1" w:rsidRPr="001728E1" w:rsidRDefault="001728E1" w:rsidP="004125E2">
      <w:pPr>
        <w:pStyle w:val="ListParagraph"/>
        <w:numPr>
          <w:ilvl w:val="2"/>
          <w:numId w:val="5"/>
        </w:numPr>
        <w:spacing w:line="276" w:lineRule="auto"/>
        <w:ind w:left="567" w:right="99" w:hanging="567"/>
        <w:jc w:val="both"/>
        <w:rPr>
          <w:rFonts w:ascii="Book Antiqua" w:hAnsi="Book Antiqua"/>
          <w:b/>
          <w:bCs/>
          <w:sz w:val="24"/>
          <w:szCs w:val="24"/>
          <w:u w:val="single"/>
        </w:rPr>
      </w:pPr>
      <w:r w:rsidRPr="001728E1">
        <w:rPr>
          <w:rFonts w:ascii="Book Antiqua" w:hAnsi="Book Antiqua"/>
          <w:sz w:val="24"/>
          <w:szCs w:val="24"/>
        </w:rPr>
        <w:t>The scope</w:t>
      </w:r>
      <w:r w:rsidR="007E61A6">
        <w:rPr>
          <w:rFonts w:ascii="Book Antiqua" w:hAnsi="Book Antiqua"/>
          <w:sz w:val="24"/>
          <w:szCs w:val="24"/>
        </w:rPr>
        <w:t xml:space="preserve"> of work</w:t>
      </w:r>
      <w:r w:rsidRPr="001728E1">
        <w:rPr>
          <w:rFonts w:ascii="Book Antiqua" w:hAnsi="Book Antiqua"/>
          <w:sz w:val="24"/>
          <w:szCs w:val="24"/>
        </w:rPr>
        <w:t xml:space="preserve"> cover</w:t>
      </w:r>
      <w:r w:rsidR="007E61A6">
        <w:rPr>
          <w:rFonts w:ascii="Book Antiqua" w:hAnsi="Book Antiqua"/>
          <w:sz w:val="24"/>
          <w:szCs w:val="24"/>
        </w:rPr>
        <w:t>s</w:t>
      </w:r>
      <w:r w:rsidRPr="001728E1">
        <w:rPr>
          <w:rFonts w:ascii="Book Antiqua" w:hAnsi="Book Antiqua"/>
          <w:sz w:val="24"/>
          <w:szCs w:val="24"/>
        </w:rPr>
        <w:t xml:space="preserve"> </w:t>
      </w:r>
      <w:r w:rsidR="007E61A6">
        <w:rPr>
          <w:rFonts w:ascii="Book Antiqua" w:hAnsi="Book Antiqua"/>
          <w:sz w:val="24"/>
          <w:szCs w:val="24"/>
        </w:rPr>
        <w:t>e</w:t>
      </w:r>
      <w:r w:rsidRPr="001728E1">
        <w:rPr>
          <w:rFonts w:ascii="Book Antiqua" w:hAnsi="Book Antiqua"/>
          <w:sz w:val="24"/>
          <w:szCs w:val="24"/>
        </w:rPr>
        <w:t xml:space="preserve">mpanelment of </w:t>
      </w:r>
      <w:r w:rsidR="007E61A6">
        <w:rPr>
          <w:rFonts w:ascii="Book Antiqua" w:hAnsi="Book Antiqua"/>
          <w:sz w:val="24"/>
          <w:szCs w:val="24"/>
        </w:rPr>
        <w:t>t</w:t>
      </w:r>
      <w:r w:rsidRPr="001728E1">
        <w:rPr>
          <w:rFonts w:ascii="Book Antiqua" w:hAnsi="Book Antiqua"/>
          <w:sz w:val="24"/>
          <w:szCs w:val="24"/>
        </w:rPr>
        <w:t xml:space="preserve">ransport </w:t>
      </w:r>
      <w:r w:rsidR="007E61A6">
        <w:rPr>
          <w:rFonts w:ascii="Book Antiqua" w:hAnsi="Book Antiqua"/>
          <w:sz w:val="24"/>
          <w:szCs w:val="24"/>
        </w:rPr>
        <w:t>a</w:t>
      </w:r>
      <w:r w:rsidRPr="001728E1">
        <w:rPr>
          <w:rFonts w:ascii="Book Antiqua" w:hAnsi="Book Antiqua"/>
          <w:sz w:val="24"/>
          <w:szCs w:val="24"/>
        </w:rPr>
        <w:t>gencies to provide different types of vehicles</w:t>
      </w:r>
      <w:r w:rsidR="007E61A6">
        <w:rPr>
          <w:rFonts w:ascii="Book Antiqua" w:hAnsi="Book Antiqua"/>
          <w:sz w:val="24"/>
          <w:szCs w:val="24"/>
        </w:rPr>
        <w:t>,</w:t>
      </w:r>
      <w:r w:rsidRPr="001728E1">
        <w:rPr>
          <w:rFonts w:ascii="Book Antiqua" w:hAnsi="Book Antiqua"/>
          <w:sz w:val="24"/>
          <w:szCs w:val="24"/>
        </w:rPr>
        <w:t xml:space="preserve"> not more than 02 years old</w:t>
      </w:r>
      <w:r w:rsidR="007E61A6">
        <w:rPr>
          <w:rFonts w:ascii="Book Antiqua" w:hAnsi="Book Antiqua"/>
          <w:sz w:val="24"/>
          <w:szCs w:val="24"/>
        </w:rPr>
        <w:t>,</w:t>
      </w:r>
      <w:r w:rsidRPr="001728E1">
        <w:rPr>
          <w:rFonts w:ascii="Book Antiqua" w:hAnsi="Book Antiqua"/>
          <w:sz w:val="24"/>
          <w:szCs w:val="24"/>
        </w:rPr>
        <w:t xml:space="preserve"> </w:t>
      </w:r>
      <w:proofErr w:type="gramStart"/>
      <w:r w:rsidRPr="001728E1">
        <w:rPr>
          <w:rFonts w:ascii="Book Antiqua" w:hAnsi="Book Antiqua"/>
          <w:sz w:val="24"/>
          <w:szCs w:val="24"/>
        </w:rPr>
        <w:t xml:space="preserve">on </w:t>
      </w:r>
      <w:r w:rsidR="007E61A6">
        <w:rPr>
          <w:rFonts w:ascii="Book Antiqua" w:hAnsi="Book Antiqua"/>
          <w:sz w:val="24"/>
          <w:szCs w:val="24"/>
        </w:rPr>
        <w:t xml:space="preserve">a </w:t>
      </w:r>
      <w:r w:rsidRPr="001728E1">
        <w:rPr>
          <w:rFonts w:ascii="Book Antiqua" w:hAnsi="Book Antiqua"/>
          <w:sz w:val="24"/>
          <w:szCs w:val="24"/>
        </w:rPr>
        <w:t>daily basis</w:t>
      </w:r>
      <w:proofErr w:type="gramEnd"/>
      <w:r w:rsidR="007E61A6">
        <w:rPr>
          <w:rFonts w:ascii="Book Antiqua" w:hAnsi="Book Antiqua"/>
          <w:sz w:val="24"/>
          <w:szCs w:val="24"/>
        </w:rPr>
        <w:t>,</w:t>
      </w:r>
      <w:r w:rsidRPr="001728E1">
        <w:rPr>
          <w:rFonts w:ascii="Book Antiqua" w:hAnsi="Book Antiqua"/>
          <w:sz w:val="24"/>
          <w:szCs w:val="24"/>
        </w:rPr>
        <w:t xml:space="preserve"> complying with</w:t>
      </w:r>
      <w:r w:rsidR="007E61A6">
        <w:rPr>
          <w:rFonts w:ascii="Book Antiqua" w:hAnsi="Book Antiqua"/>
          <w:sz w:val="24"/>
          <w:szCs w:val="24"/>
        </w:rPr>
        <w:t xml:space="preserve"> </w:t>
      </w:r>
      <w:r w:rsidRPr="001728E1">
        <w:rPr>
          <w:rFonts w:ascii="Book Antiqua" w:hAnsi="Book Antiqua"/>
          <w:sz w:val="24"/>
          <w:szCs w:val="24"/>
        </w:rPr>
        <w:t>B</w:t>
      </w:r>
      <w:r w:rsidR="007E61A6">
        <w:rPr>
          <w:rFonts w:ascii="Book Antiqua" w:hAnsi="Book Antiqua"/>
          <w:sz w:val="24"/>
          <w:szCs w:val="24"/>
        </w:rPr>
        <w:t xml:space="preserve">harat </w:t>
      </w:r>
      <w:r w:rsidRPr="001728E1">
        <w:rPr>
          <w:rFonts w:ascii="Book Antiqua" w:hAnsi="Book Antiqua"/>
          <w:sz w:val="24"/>
          <w:szCs w:val="24"/>
        </w:rPr>
        <w:t xml:space="preserve">Stage-VI (BS-VI) </w:t>
      </w:r>
      <w:r w:rsidR="007E61A6">
        <w:rPr>
          <w:rFonts w:ascii="Book Antiqua" w:hAnsi="Book Antiqua"/>
          <w:sz w:val="24"/>
          <w:szCs w:val="24"/>
        </w:rPr>
        <w:t xml:space="preserve">emission norms, </w:t>
      </w:r>
      <w:r w:rsidRPr="001728E1">
        <w:rPr>
          <w:rFonts w:ascii="Book Antiqua" w:hAnsi="Book Antiqua"/>
          <w:sz w:val="24"/>
          <w:szCs w:val="24"/>
        </w:rPr>
        <w:t>for travel within Delhi NCR and outside Delhi NCR</w:t>
      </w:r>
      <w:r w:rsidR="007E61A6">
        <w:rPr>
          <w:rFonts w:ascii="Book Antiqua" w:hAnsi="Book Antiqua"/>
          <w:sz w:val="24"/>
          <w:szCs w:val="24"/>
        </w:rPr>
        <w:t>,</w:t>
      </w:r>
      <w:r w:rsidRPr="001728E1">
        <w:rPr>
          <w:rFonts w:ascii="Book Antiqua" w:hAnsi="Book Antiqua"/>
          <w:sz w:val="24"/>
          <w:szCs w:val="24"/>
        </w:rPr>
        <w:t xml:space="preserve"> as and when required. The details of vehicles (package wise) to be provided are as under: </w:t>
      </w:r>
    </w:p>
    <w:p w14:paraId="5B0DDAF7" w14:textId="77777777" w:rsidR="00055C97" w:rsidRDefault="00055C97" w:rsidP="004125E2">
      <w:pPr>
        <w:pStyle w:val="ListParagraph"/>
        <w:spacing w:line="276" w:lineRule="auto"/>
        <w:ind w:left="567" w:right="740"/>
        <w:jc w:val="center"/>
        <w:rPr>
          <w:rFonts w:ascii="Book Antiqua" w:hAnsi="Book Antiqua"/>
          <w:sz w:val="24"/>
          <w:szCs w:val="24"/>
        </w:rPr>
      </w:pPr>
    </w:p>
    <w:p w14:paraId="68F5FADB" w14:textId="04125E67" w:rsidR="009B7D0C" w:rsidRPr="00486E6D" w:rsidRDefault="00486E6D" w:rsidP="004125E2">
      <w:pPr>
        <w:pStyle w:val="ListParagraph"/>
        <w:spacing w:line="276" w:lineRule="auto"/>
        <w:ind w:left="567" w:right="740"/>
        <w:jc w:val="center"/>
        <w:rPr>
          <w:rFonts w:ascii="Book Antiqua" w:hAnsi="Book Antiqua"/>
          <w:b/>
          <w:bCs/>
          <w:i/>
          <w:iCs/>
          <w:sz w:val="24"/>
          <w:szCs w:val="24"/>
          <w:u w:val="single"/>
        </w:rPr>
      </w:pPr>
      <w:r w:rsidRPr="00486E6D">
        <w:rPr>
          <w:rFonts w:ascii="Book Antiqua" w:hAnsi="Book Antiqua"/>
          <w:b/>
          <w:bCs/>
          <w:i/>
          <w:iCs/>
          <w:sz w:val="24"/>
          <w:szCs w:val="24"/>
          <w:u w:val="single"/>
        </w:rPr>
        <w:t xml:space="preserve">ON DAY TO DAY BASIS </w:t>
      </w:r>
    </w:p>
    <w:tbl>
      <w:tblPr>
        <w:tblStyle w:val="TableGrid"/>
        <w:tblW w:w="0" w:type="auto"/>
        <w:tblInd w:w="-5" w:type="dxa"/>
        <w:tblLook w:val="04A0" w:firstRow="1" w:lastRow="0" w:firstColumn="1" w:lastColumn="0" w:noHBand="0" w:noVBand="1"/>
      </w:tblPr>
      <w:tblGrid>
        <w:gridCol w:w="1560"/>
        <w:gridCol w:w="2268"/>
        <w:gridCol w:w="5536"/>
      </w:tblGrid>
      <w:tr w:rsidR="00486E6D" w:rsidRPr="00486E6D" w14:paraId="0B72B613" w14:textId="77777777" w:rsidTr="00F66B13">
        <w:trPr>
          <w:trHeight w:val="462"/>
        </w:trPr>
        <w:tc>
          <w:tcPr>
            <w:tcW w:w="1560" w:type="dxa"/>
            <w:vAlign w:val="center"/>
          </w:tcPr>
          <w:p w14:paraId="7773F36B" w14:textId="49942CFC"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 xml:space="preserve">Package </w:t>
            </w:r>
            <w:r w:rsidR="00F166E2" w:rsidRPr="00F166E2">
              <w:rPr>
                <w:rFonts w:ascii="Book Antiqua" w:hAnsi="Book Antiqua"/>
                <w:b/>
                <w:bCs/>
                <w:sz w:val="24"/>
                <w:szCs w:val="24"/>
              </w:rPr>
              <w:t>No.</w:t>
            </w:r>
          </w:p>
        </w:tc>
        <w:tc>
          <w:tcPr>
            <w:tcW w:w="2268" w:type="dxa"/>
            <w:vAlign w:val="center"/>
          </w:tcPr>
          <w:p w14:paraId="364E4150" w14:textId="01DF6A47" w:rsidR="00486E6D" w:rsidRPr="00F166E2" w:rsidRDefault="00F166E2"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Name</w:t>
            </w:r>
          </w:p>
        </w:tc>
        <w:tc>
          <w:tcPr>
            <w:tcW w:w="5536" w:type="dxa"/>
            <w:vAlign w:val="center"/>
          </w:tcPr>
          <w:p w14:paraId="732C7433" w14:textId="2C32DA59" w:rsidR="00486E6D" w:rsidRPr="00F166E2" w:rsidRDefault="00F166E2"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Vehicle</w:t>
            </w:r>
            <w:r w:rsidR="00055C97">
              <w:rPr>
                <w:rFonts w:ascii="Book Antiqua" w:hAnsi="Book Antiqua"/>
                <w:b/>
                <w:bCs/>
                <w:sz w:val="24"/>
                <w:szCs w:val="24"/>
              </w:rPr>
              <w:t xml:space="preserve"> (AC only)</w:t>
            </w:r>
          </w:p>
        </w:tc>
      </w:tr>
      <w:tr w:rsidR="00486E6D" w:rsidRPr="00486E6D" w14:paraId="38D491E4" w14:textId="77777777" w:rsidTr="00F66B13">
        <w:trPr>
          <w:trHeight w:val="70"/>
        </w:trPr>
        <w:tc>
          <w:tcPr>
            <w:tcW w:w="1560" w:type="dxa"/>
            <w:vAlign w:val="center"/>
          </w:tcPr>
          <w:p w14:paraId="4ABFBFF5" w14:textId="7D5D3FBC"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(A)</w:t>
            </w:r>
          </w:p>
        </w:tc>
        <w:tc>
          <w:tcPr>
            <w:tcW w:w="2268" w:type="dxa"/>
            <w:vAlign w:val="center"/>
          </w:tcPr>
          <w:p w14:paraId="3933F7AA" w14:textId="6BBAA719" w:rsidR="00486E6D" w:rsidRPr="00486E6D" w:rsidRDefault="00055C97" w:rsidP="00F66B13">
            <w:pPr>
              <w:pStyle w:val="ListParagraph"/>
              <w:spacing w:before="65" w:line="276" w:lineRule="auto"/>
              <w:ind w:left="0" w:right="-102"/>
              <w:jc w:val="center"/>
              <w:rPr>
                <w:rFonts w:ascii="Book Antiqua" w:hAnsi="Book Antiqua"/>
                <w:sz w:val="24"/>
                <w:szCs w:val="24"/>
              </w:rPr>
            </w:pPr>
            <w:r w:rsidRPr="00486E6D">
              <w:rPr>
                <w:rFonts w:ascii="Book Antiqua" w:hAnsi="Book Antiqua"/>
                <w:sz w:val="24"/>
                <w:szCs w:val="24"/>
              </w:rPr>
              <w:t>Sedan</w:t>
            </w:r>
          </w:p>
        </w:tc>
        <w:tc>
          <w:tcPr>
            <w:tcW w:w="5536" w:type="dxa"/>
            <w:vAlign w:val="center"/>
          </w:tcPr>
          <w:p w14:paraId="19B1108C" w14:textId="54918D2F" w:rsidR="006904B5" w:rsidRPr="003B4EB9" w:rsidRDefault="003E2230" w:rsidP="00E15B3A">
            <w:pPr>
              <w:pStyle w:val="ListParagraph"/>
              <w:spacing w:before="65" w:line="276" w:lineRule="auto"/>
              <w:ind w:left="0" w:right="42"/>
              <w:jc w:val="center"/>
              <w:rPr>
                <w:rFonts w:ascii="Book Antiqua" w:hAnsi="Book Antiqua"/>
                <w:sz w:val="24"/>
                <w:szCs w:val="24"/>
              </w:rPr>
            </w:pPr>
            <w:r w:rsidRPr="003E2230">
              <w:rPr>
                <w:rFonts w:ascii="Book Antiqua" w:hAnsi="Book Antiqua"/>
                <w:sz w:val="24"/>
                <w:szCs w:val="24"/>
              </w:rPr>
              <w:t>Maruti Dzire/Honda-Amaze/Hyundai</w:t>
            </w:r>
            <w:r w:rsidR="00D40BC9">
              <w:rPr>
                <w:rFonts w:ascii="Book Antiqua" w:hAnsi="Book Antiqua"/>
                <w:sz w:val="24"/>
                <w:szCs w:val="24"/>
              </w:rPr>
              <w:t>-</w:t>
            </w:r>
            <w:r w:rsidRPr="003E2230">
              <w:rPr>
                <w:rFonts w:ascii="Book Antiqua" w:hAnsi="Book Antiqua"/>
                <w:sz w:val="24"/>
                <w:szCs w:val="24"/>
              </w:rPr>
              <w:t xml:space="preserve">Aura/Tata </w:t>
            </w:r>
            <w:proofErr w:type="spellStart"/>
            <w:r w:rsidRPr="003E2230">
              <w:rPr>
                <w:rFonts w:ascii="Book Antiqua" w:hAnsi="Book Antiqua"/>
                <w:sz w:val="24"/>
                <w:szCs w:val="24"/>
              </w:rPr>
              <w:t>Tigor</w:t>
            </w:r>
            <w:proofErr w:type="spellEnd"/>
          </w:p>
        </w:tc>
      </w:tr>
      <w:tr w:rsidR="00486E6D" w:rsidRPr="00486E6D" w14:paraId="4C5FA037" w14:textId="77777777" w:rsidTr="00F66B13">
        <w:trPr>
          <w:trHeight w:val="341"/>
        </w:trPr>
        <w:tc>
          <w:tcPr>
            <w:tcW w:w="1560" w:type="dxa"/>
            <w:vAlign w:val="center"/>
          </w:tcPr>
          <w:p w14:paraId="4DEDB929" w14:textId="7B3592E8"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(B)</w:t>
            </w:r>
          </w:p>
        </w:tc>
        <w:tc>
          <w:tcPr>
            <w:tcW w:w="2268" w:type="dxa"/>
            <w:vAlign w:val="center"/>
          </w:tcPr>
          <w:p w14:paraId="33E531DD" w14:textId="0323AE11" w:rsidR="00486E6D" w:rsidRPr="00486E6D" w:rsidRDefault="003E2230" w:rsidP="00F66B13">
            <w:pPr>
              <w:pStyle w:val="ListParagraph"/>
              <w:spacing w:before="65" w:line="276" w:lineRule="auto"/>
              <w:ind w:left="0" w:right="-102"/>
              <w:jc w:val="center"/>
              <w:rPr>
                <w:rFonts w:ascii="Book Antiqua" w:hAnsi="Book Antiqua"/>
                <w:sz w:val="24"/>
                <w:szCs w:val="24"/>
              </w:rPr>
            </w:pPr>
            <w:r w:rsidRPr="003E2230">
              <w:rPr>
                <w:rFonts w:ascii="Book Antiqua" w:hAnsi="Book Antiqua"/>
                <w:sz w:val="24"/>
                <w:szCs w:val="24"/>
              </w:rPr>
              <w:t>Basic MUV (Multi</w:t>
            </w:r>
            <w:r w:rsidR="00D40BC9">
              <w:rPr>
                <w:rFonts w:ascii="Book Antiqua" w:hAnsi="Book Antiqua"/>
                <w:sz w:val="24"/>
                <w:szCs w:val="24"/>
              </w:rPr>
              <w:t>-</w:t>
            </w:r>
            <w:r w:rsidRPr="003E2230">
              <w:rPr>
                <w:rFonts w:ascii="Book Antiqua" w:hAnsi="Book Antiqua"/>
                <w:sz w:val="24"/>
                <w:szCs w:val="24"/>
              </w:rPr>
              <w:t>Utility Vehicle)</w:t>
            </w:r>
          </w:p>
        </w:tc>
        <w:tc>
          <w:tcPr>
            <w:tcW w:w="5536" w:type="dxa"/>
            <w:vAlign w:val="center"/>
          </w:tcPr>
          <w:p w14:paraId="7AB6A833" w14:textId="1CA40F23" w:rsidR="00486E6D" w:rsidRPr="003B4EB9" w:rsidRDefault="003E2230" w:rsidP="00E15B3A">
            <w:pPr>
              <w:spacing w:before="65" w:line="276" w:lineRule="auto"/>
              <w:ind w:right="42"/>
              <w:jc w:val="center"/>
              <w:rPr>
                <w:rFonts w:ascii="Book Antiqua" w:hAnsi="Book Antiqua"/>
              </w:rPr>
            </w:pPr>
            <w:r w:rsidRPr="003E2230">
              <w:rPr>
                <w:rFonts w:ascii="Book Antiqua" w:hAnsi="Book Antiqua"/>
              </w:rPr>
              <w:t xml:space="preserve">Maruti Ertiga/Toyota </w:t>
            </w:r>
            <w:proofErr w:type="spellStart"/>
            <w:r w:rsidRPr="003E2230">
              <w:rPr>
                <w:rFonts w:ascii="Book Antiqua" w:hAnsi="Book Antiqua"/>
              </w:rPr>
              <w:t>Rumion</w:t>
            </w:r>
            <w:proofErr w:type="spellEnd"/>
            <w:r w:rsidRPr="003E2230">
              <w:rPr>
                <w:rFonts w:ascii="Book Antiqua" w:hAnsi="Book Antiqua"/>
              </w:rPr>
              <w:t xml:space="preserve"> /Kia Carens</w:t>
            </w:r>
          </w:p>
        </w:tc>
      </w:tr>
      <w:tr w:rsidR="00486E6D" w:rsidRPr="00486E6D" w14:paraId="5D0D9DC8" w14:textId="77777777" w:rsidTr="00F66B13">
        <w:trPr>
          <w:trHeight w:val="70"/>
        </w:trPr>
        <w:tc>
          <w:tcPr>
            <w:tcW w:w="1560" w:type="dxa"/>
            <w:vAlign w:val="center"/>
          </w:tcPr>
          <w:p w14:paraId="25FB547E" w14:textId="4906CCD4"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(C)</w:t>
            </w:r>
          </w:p>
        </w:tc>
        <w:tc>
          <w:tcPr>
            <w:tcW w:w="2268" w:type="dxa"/>
            <w:vAlign w:val="center"/>
          </w:tcPr>
          <w:p w14:paraId="35E51D99" w14:textId="45C4FC6B" w:rsidR="00486E6D" w:rsidRPr="00486E6D" w:rsidRDefault="003E2230" w:rsidP="00F66B13">
            <w:pPr>
              <w:pStyle w:val="ListParagraph"/>
              <w:spacing w:before="65" w:line="276" w:lineRule="auto"/>
              <w:ind w:left="0" w:right="-102"/>
              <w:jc w:val="center"/>
              <w:rPr>
                <w:rFonts w:ascii="Book Antiqua" w:hAnsi="Book Antiqua"/>
                <w:sz w:val="24"/>
                <w:szCs w:val="24"/>
              </w:rPr>
            </w:pPr>
            <w:r w:rsidRPr="003E2230">
              <w:rPr>
                <w:rFonts w:ascii="Book Antiqua" w:hAnsi="Book Antiqua"/>
                <w:sz w:val="24"/>
                <w:szCs w:val="24"/>
              </w:rPr>
              <w:t>Premium Sedan</w:t>
            </w:r>
          </w:p>
        </w:tc>
        <w:tc>
          <w:tcPr>
            <w:tcW w:w="5536" w:type="dxa"/>
            <w:vAlign w:val="center"/>
          </w:tcPr>
          <w:p w14:paraId="31AD366C" w14:textId="6D51419B" w:rsidR="00486E6D" w:rsidRPr="003B4EB9" w:rsidRDefault="00595D5E" w:rsidP="00E15B3A">
            <w:pPr>
              <w:pStyle w:val="ListParagraph"/>
              <w:spacing w:before="65" w:line="276" w:lineRule="auto"/>
              <w:ind w:left="0" w:right="42"/>
              <w:jc w:val="center"/>
              <w:rPr>
                <w:rFonts w:ascii="Book Antiqua" w:hAnsi="Book Antiqua"/>
                <w:sz w:val="24"/>
                <w:szCs w:val="24"/>
              </w:rPr>
            </w:pPr>
            <w:r w:rsidRPr="00595D5E">
              <w:rPr>
                <w:rFonts w:ascii="Book Antiqua" w:hAnsi="Book Antiqua"/>
                <w:sz w:val="24"/>
                <w:szCs w:val="24"/>
              </w:rPr>
              <w:t>Honda-City/Hyundai-Verna</w:t>
            </w:r>
          </w:p>
        </w:tc>
      </w:tr>
      <w:tr w:rsidR="00486E6D" w:rsidRPr="00486E6D" w14:paraId="2EC28B3D" w14:textId="77777777" w:rsidTr="00F66B13">
        <w:trPr>
          <w:trHeight w:val="871"/>
        </w:trPr>
        <w:tc>
          <w:tcPr>
            <w:tcW w:w="1560" w:type="dxa"/>
            <w:vAlign w:val="center"/>
          </w:tcPr>
          <w:p w14:paraId="0382A966" w14:textId="2B9AB4C5"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(D)</w:t>
            </w:r>
          </w:p>
        </w:tc>
        <w:tc>
          <w:tcPr>
            <w:tcW w:w="2268" w:type="dxa"/>
            <w:vAlign w:val="center"/>
          </w:tcPr>
          <w:p w14:paraId="46A9564B" w14:textId="3E9EE750" w:rsidR="00486E6D" w:rsidRPr="00486E6D" w:rsidRDefault="00AC001D" w:rsidP="00F66B13">
            <w:pPr>
              <w:pStyle w:val="ListParagraph"/>
              <w:spacing w:before="65" w:line="276" w:lineRule="auto"/>
              <w:ind w:left="0" w:right="-102"/>
              <w:jc w:val="center"/>
              <w:rPr>
                <w:rFonts w:ascii="Book Antiqua" w:hAnsi="Book Antiqua"/>
                <w:sz w:val="24"/>
                <w:szCs w:val="24"/>
              </w:rPr>
            </w:pPr>
            <w:r w:rsidRPr="00AC001D">
              <w:rPr>
                <w:rFonts w:ascii="Book Antiqua" w:hAnsi="Book Antiqua"/>
                <w:sz w:val="24"/>
                <w:szCs w:val="24"/>
              </w:rPr>
              <w:t>Premium MPV (Multi-Purpose Vehicle)</w:t>
            </w:r>
          </w:p>
        </w:tc>
        <w:tc>
          <w:tcPr>
            <w:tcW w:w="5536" w:type="dxa"/>
            <w:vAlign w:val="center"/>
          </w:tcPr>
          <w:p w14:paraId="69604EF9" w14:textId="4B477F88" w:rsidR="00486E6D" w:rsidRPr="003B4EB9" w:rsidRDefault="00AC001D" w:rsidP="00E15B3A">
            <w:pPr>
              <w:pStyle w:val="ListParagraph"/>
              <w:spacing w:before="65" w:line="276" w:lineRule="auto"/>
              <w:ind w:left="0" w:right="42"/>
              <w:jc w:val="center"/>
              <w:rPr>
                <w:rFonts w:ascii="Book Antiqua" w:hAnsi="Book Antiqua"/>
                <w:sz w:val="24"/>
                <w:szCs w:val="24"/>
              </w:rPr>
            </w:pPr>
            <w:r w:rsidRPr="00AC001D">
              <w:rPr>
                <w:rFonts w:ascii="Book Antiqua" w:hAnsi="Book Antiqua"/>
                <w:sz w:val="24"/>
                <w:szCs w:val="24"/>
              </w:rPr>
              <w:t xml:space="preserve">Toyota-Innova </w:t>
            </w:r>
            <w:proofErr w:type="spellStart"/>
            <w:r w:rsidRPr="00AC001D">
              <w:rPr>
                <w:rFonts w:ascii="Book Antiqua" w:hAnsi="Book Antiqua"/>
                <w:sz w:val="24"/>
                <w:szCs w:val="24"/>
              </w:rPr>
              <w:t>Crysta</w:t>
            </w:r>
            <w:proofErr w:type="spellEnd"/>
          </w:p>
        </w:tc>
      </w:tr>
      <w:tr w:rsidR="00486E6D" w:rsidRPr="00486E6D" w14:paraId="0D724D33" w14:textId="77777777" w:rsidTr="00F66B13">
        <w:trPr>
          <w:trHeight w:val="202"/>
        </w:trPr>
        <w:tc>
          <w:tcPr>
            <w:tcW w:w="1560" w:type="dxa"/>
            <w:vAlign w:val="center"/>
          </w:tcPr>
          <w:p w14:paraId="08626746" w14:textId="031B9CC7" w:rsidR="00486E6D" w:rsidRPr="00F166E2" w:rsidRDefault="00486E6D"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(E)</w:t>
            </w:r>
          </w:p>
        </w:tc>
        <w:tc>
          <w:tcPr>
            <w:tcW w:w="2268" w:type="dxa"/>
            <w:vAlign w:val="center"/>
          </w:tcPr>
          <w:p w14:paraId="42209024" w14:textId="7D1F8B95" w:rsidR="00486E6D" w:rsidRPr="00486E6D" w:rsidRDefault="008243F8" w:rsidP="00F66B13">
            <w:pPr>
              <w:pStyle w:val="ListParagraph"/>
              <w:spacing w:before="65" w:line="276" w:lineRule="auto"/>
              <w:ind w:left="0" w:right="-102"/>
              <w:jc w:val="center"/>
              <w:rPr>
                <w:rFonts w:ascii="Book Antiqua" w:hAnsi="Book Antiqua"/>
                <w:sz w:val="24"/>
                <w:szCs w:val="24"/>
              </w:rPr>
            </w:pPr>
            <w:r w:rsidRPr="008243F8">
              <w:rPr>
                <w:rFonts w:ascii="Book Antiqua" w:hAnsi="Book Antiqua"/>
                <w:sz w:val="24"/>
                <w:szCs w:val="24"/>
              </w:rPr>
              <w:t>SUV (Mid-Size/ Premium SUV)</w:t>
            </w:r>
          </w:p>
        </w:tc>
        <w:tc>
          <w:tcPr>
            <w:tcW w:w="5536" w:type="dxa"/>
            <w:vAlign w:val="center"/>
          </w:tcPr>
          <w:p w14:paraId="76469941" w14:textId="6029A8CE" w:rsidR="00486E6D" w:rsidRPr="003B4EB9" w:rsidRDefault="008243F8" w:rsidP="00E15B3A">
            <w:pPr>
              <w:pStyle w:val="ListParagraph"/>
              <w:spacing w:before="65" w:line="276" w:lineRule="auto"/>
              <w:ind w:left="0" w:right="42"/>
              <w:jc w:val="center"/>
              <w:rPr>
                <w:rFonts w:ascii="Book Antiqua" w:hAnsi="Book Antiqua"/>
                <w:sz w:val="24"/>
                <w:szCs w:val="24"/>
              </w:rPr>
            </w:pPr>
            <w:r w:rsidRPr="008243F8">
              <w:rPr>
                <w:rFonts w:ascii="Book Antiqua" w:hAnsi="Book Antiqua"/>
                <w:sz w:val="24"/>
                <w:szCs w:val="24"/>
              </w:rPr>
              <w:t xml:space="preserve">Maruti Invicta/Toyota Innova </w:t>
            </w:r>
            <w:proofErr w:type="spellStart"/>
            <w:r w:rsidRPr="008243F8">
              <w:rPr>
                <w:rFonts w:ascii="Book Antiqua" w:hAnsi="Book Antiqua"/>
                <w:sz w:val="24"/>
                <w:szCs w:val="24"/>
              </w:rPr>
              <w:t>Hycross</w:t>
            </w:r>
            <w:proofErr w:type="spellEnd"/>
            <w:r w:rsidRPr="008243F8">
              <w:rPr>
                <w:rFonts w:ascii="Book Antiqua" w:hAnsi="Book Antiqua"/>
                <w:sz w:val="24"/>
                <w:szCs w:val="24"/>
              </w:rPr>
              <w:t>/Mahindra-XUV700/ Tata Safari/Hyundai-Alcazar</w:t>
            </w:r>
          </w:p>
        </w:tc>
      </w:tr>
      <w:tr w:rsidR="008243F8" w:rsidRPr="00486E6D" w14:paraId="57E94A79" w14:textId="77777777" w:rsidTr="00F66B13">
        <w:trPr>
          <w:trHeight w:val="202"/>
        </w:trPr>
        <w:tc>
          <w:tcPr>
            <w:tcW w:w="1560" w:type="dxa"/>
            <w:vAlign w:val="center"/>
          </w:tcPr>
          <w:p w14:paraId="2827A98E" w14:textId="20D52A99" w:rsidR="008243F8" w:rsidRPr="00F166E2" w:rsidRDefault="008243F8" w:rsidP="00F66B13">
            <w:pPr>
              <w:pStyle w:val="ListParagraph"/>
              <w:spacing w:before="65" w:line="276" w:lineRule="auto"/>
              <w:ind w:left="0" w:right="-107"/>
              <w:jc w:val="center"/>
              <w:rPr>
                <w:rFonts w:ascii="Book Antiqua" w:hAnsi="Book Antiqua"/>
                <w:b/>
                <w:bCs/>
                <w:sz w:val="24"/>
                <w:szCs w:val="24"/>
              </w:rPr>
            </w:pPr>
            <w:r w:rsidRPr="00F166E2">
              <w:rPr>
                <w:rFonts w:ascii="Book Antiqua" w:hAnsi="Book Antiqua"/>
                <w:b/>
                <w:bCs/>
                <w:sz w:val="24"/>
                <w:szCs w:val="24"/>
              </w:rPr>
              <w:t>Package (</w:t>
            </w:r>
            <w:r>
              <w:rPr>
                <w:rFonts w:ascii="Book Antiqua" w:hAnsi="Book Antiqua"/>
                <w:b/>
                <w:bCs/>
                <w:sz w:val="24"/>
                <w:szCs w:val="24"/>
              </w:rPr>
              <w:t>F</w:t>
            </w:r>
            <w:r w:rsidRPr="00F166E2">
              <w:rPr>
                <w:rFonts w:ascii="Book Antiqua" w:hAnsi="Book Antiqua"/>
                <w:b/>
                <w:bCs/>
                <w:sz w:val="24"/>
                <w:szCs w:val="24"/>
              </w:rPr>
              <w:t>)</w:t>
            </w:r>
          </w:p>
        </w:tc>
        <w:tc>
          <w:tcPr>
            <w:tcW w:w="2268" w:type="dxa"/>
            <w:vAlign w:val="center"/>
          </w:tcPr>
          <w:p w14:paraId="14A0871A" w14:textId="2E2E6F39" w:rsidR="008243F8" w:rsidRPr="008243F8" w:rsidRDefault="00E15B3A" w:rsidP="00F66B13">
            <w:pPr>
              <w:pStyle w:val="ListParagraph"/>
              <w:spacing w:before="65" w:line="276" w:lineRule="auto"/>
              <w:ind w:left="0" w:right="-102"/>
              <w:jc w:val="center"/>
              <w:rPr>
                <w:rFonts w:ascii="Book Antiqua" w:hAnsi="Book Antiqua"/>
                <w:sz w:val="24"/>
                <w:szCs w:val="24"/>
              </w:rPr>
            </w:pPr>
            <w:r w:rsidRPr="00E15B3A">
              <w:rPr>
                <w:rFonts w:ascii="Book Antiqua" w:hAnsi="Book Antiqua"/>
                <w:sz w:val="24"/>
                <w:szCs w:val="24"/>
              </w:rPr>
              <w:t>SUV (Full-Size/ Luxury SUV)</w:t>
            </w:r>
          </w:p>
        </w:tc>
        <w:tc>
          <w:tcPr>
            <w:tcW w:w="5536" w:type="dxa"/>
            <w:vAlign w:val="center"/>
          </w:tcPr>
          <w:p w14:paraId="6D6BB41A" w14:textId="05B23B30" w:rsidR="008243F8" w:rsidRPr="008243F8" w:rsidRDefault="00E15B3A" w:rsidP="00E15B3A">
            <w:pPr>
              <w:pStyle w:val="ListParagraph"/>
              <w:spacing w:before="65" w:line="276" w:lineRule="auto"/>
              <w:ind w:left="0" w:right="42"/>
              <w:jc w:val="center"/>
              <w:rPr>
                <w:rFonts w:ascii="Book Antiqua" w:hAnsi="Book Antiqua"/>
                <w:sz w:val="24"/>
                <w:szCs w:val="24"/>
              </w:rPr>
            </w:pPr>
            <w:r w:rsidRPr="00E15B3A">
              <w:rPr>
                <w:rFonts w:ascii="Book Antiqua" w:hAnsi="Book Antiqua"/>
                <w:sz w:val="24"/>
                <w:szCs w:val="24"/>
              </w:rPr>
              <w:t>Toyota-Fortuner/MG-Gloster</w:t>
            </w:r>
          </w:p>
        </w:tc>
      </w:tr>
    </w:tbl>
    <w:p w14:paraId="2AE812DC" w14:textId="3C90213B" w:rsidR="00B13E8C" w:rsidRPr="0075777D" w:rsidRDefault="00B13E8C" w:rsidP="004125E2">
      <w:pPr>
        <w:spacing w:line="276" w:lineRule="auto"/>
        <w:ind w:right="740"/>
        <w:jc w:val="both"/>
        <w:rPr>
          <w:rFonts w:ascii="Book Antiqua" w:hAnsi="Book Antiqua"/>
          <w:sz w:val="20"/>
          <w:szCs w:val="20"/>
        </w:rPr>
      </w:pPr>
    </w:p>
    <w:p w14:paraId="0057B731" w14:textId="29204C0D" w:rsidR="00F166E2" w:rsidRPr="00DB6225" w:rsidRDefault="00F166E2" w:rsidP="004125E2">
      <w:pPr>
        <w:pStyle w:val="ListParagraph"/>
        <w:numPr>
          <w:ilvl w:val="2"/>
          <w:numId w:val="5"/>
        </w:numPr>
        <w:spacing w:line="276" w:lineRule="auto"/>
        <w:ind w:left="567" w:right="740" w:hanging="567"/>
        <w:jc w:val="both"/>
        <w:rPr>
          <w:rFonts w:ascii="Book Antiqua" w:hAnsi="Book Antiqua"/>
          <w:b/>
          <w:bCs/>
          <w:sz w:val="24"/>
          <w:szCs w:val="24"/>
          <w:u w:val="single"/>
        </w:rPr>
      </w:pPr>
      <w:r w:rsidRPr="00DB6225">
        <w:rPr>
          <w:rFonts w:ascii="Book Antiqua" w:hAnsi="Book Antiqua"/>
          <w:b/>
          <w:bCs/>
          <w:sz w:val="24"/>
          <w:szCs w:val="24"/>
          <w:u w:val="single"/>
        </w:rPr>
        <w:t>CONDITION OF VEHICLE</w:t>
      </w:r>
    </w:p>
    <w:p w14:paraId="43C63B2E" w14:textId="431DC139" w:rsidR="00204561" w:rsidRPr="0075777D" w:rsidRDefault="00204561" w:rsidP="004125E2">
      <w:pPr>
        <w:tabs>
          <w:tab w:val="left" w:pos="709"/>
          <w:tab w:val="left" w:pos="851"/>
        </w:tabs>
        <w:suppressAutoHyphens/>
        <w:spacing w:line="276" w:lineRule="auto"/>
        <w:ind w:left="720" w:hanging="720"/>
        <w:jc w:val="both"/>
        <w:rPr>
          <w:rFonts w:ascii="Book Antiqua" w:hAnsi="Book Antiqua"/>
          <w:sz w:val="20"/>
          <w:szCs w:val="20"/>
        </w:rPr>
      </w:pPr>
    </w:p>
    <w:p w14:paraId="678A8152" w14:textId="2C0CDD15" w:rsidR="00F166E2" w:rsidRDefault="00F166E2" w:rsidP="004125E2">
      <w:pPr>
        <w:pStyle w:val="ListParagraph"/>
        <w:numPr>
          <w:ilvl w:val="0"/>
          <w:numId w:val="48"/>
        </w:numPr>
        <w:tabs>
          <w:tab w:val="left" w:pos="567"/>
          <w:tab w:val="left" w:pos="851"/>
        </w:tabs>
        <w:suppressAutoHyphens/>
        <w:spacing w:line="276" w:lineRule="auto"/>
        <w:ind w:left="567" w:hanging="283"/>
        <w:jc w:val="both"/>
        <w:rPr>
          <w:rFonts w:ascii="Book Antiqua" w:hAnsi="Book Antiqua"/>
          <w:sz w:val="24"/>
          <w:szCs w:val="24"/>
        </w:rPr>
      </w:pPr>
      <w:r w:rsidRPr="00F166E2">
        <w:rPr>
          <w:rFonts w:ascii="Book Antiqua" w:hAnsi="Book Antiqua"/>
          <w:sz w:val="24"/>
          <w:szCs w:val="24"/>
        </w:rPr>
        <w:t>The vehicles deployed during the contractual period under category daily basis at any point of time, the model should not be more than 0</w:t>
      </w:r>
      <w:r w:rsidR="00D40BC9">
        <w:rPr>
          <w:rFonts w:ascii="Book Antiqua" w:hAnsi="Book Antiqua"/>
          <w:sz w:val="24"/>
          <w:szCs w:val="24"/>
        </w:rPr>
        <w:t>2</w:t>
      </w:r>
      <w:r w:rsidRPr="00F166E2">
        <w:rPr>
          <w:rFonts w:ascii="Book Antiqua" w:hAnsi="Book Antiqua"/>
          <w:sz w:val="24"/>
          <w:szCs w:val="24"/>
        </w:rPr>
        <w:t xml:space="preserve"> years old.</w:t>
      </w:r>
    </w:p>
    <w:p w14:paraId="3CCC9132" w14:textId="77777777" w:rsidR="00F166E2" w:rsidRPr="0075777D" w:rsidRDefault="00F166E2" w:rsidP="004125E2">
      <w:pPr>
        <w:pStyle w:val="ListParagraph"/>
        <w:tabs>
          <w:tab w:val="left" w:pos="567"/>
          <w:tab w:val="left" w:pos="851"/>
        </w:tabs>
        <w:suppressAutoHyphens/>
        <w:spacing w:line="276" w:lineRule="auto"/>
        <w:ind w:left="567"/>
        <w:jc w:val="both"/>
        <w:rPr>
          <w:rFonts w:ascii="Book Antiqua" w:hAnsi="Book Antiqua"/>
        </w:rPr>
      </w:pPr>
    </w:p>
    <w:p w14:paraId="1182F882" w14:textId="0EEB0C59" w:rsidR="00F166E2" w:rsidRDefault="00F166E2" w:rsidP="004125E2">
      <w:pPr>
        <w:pStyle w:val="ListParagraph"/>
        <w:numPr>
          <w:ilvl w:val="0"/>
          <w:numId w:val="48"/>
        </w:numPr>
        <w:tabs>
          <w:tab w:val="left" w:pos="567"/>
          <w:tab w:val="left" w:pos="851"/>
        </w:tabs>
        <w:suppressAutoHyphens/>
        <w:spacing w:line="276" w:lineRule="auto"/>
        <w:ind w:left="567" w:hanging="283"/>
        <w:jc w:val="both"/>
        <w:rPr>
          <w:rFonts w:ascii="Book Antiqua" w:hAnsi="Book Antiqua"/>
          <w:sz w:val="24"/>
          <w:szCs w:val="24"/>
        </w:rPr>
      </w:pPr>
      <w:r w:rsidRPr="00F166E2">
        <w:rPr>
          <w:rFonts w:ascii="Book Antiqua" w:hAnsi="Book Antiqua"/>
          <w:sz w:val="24"/>
          <w:szCs w:val="24"/>
        </w:rPr>
        <w:t>Vehicle should have good interior, noiseless drive and should be in perfect running condition as per requirement of POWERGRID with proper pollution check and valid pollution certificate.</w:t>
      </w:r>
    </w:p>
    <w:p w14:paraId="6A457C5C" w14:textId="77777777" w:rsidR="00F166E2" w:rsidRPr="0075777D" w:rsidRDefault="00F166E2" w:rsidP="004125E2">
      <w:pPr>
        <w:tabs>
          <w:tab w:val="left" w:pos="567"/>
          <w:tab w:val="left" w:pos="851"/>
        </w:tabs>
        <w:suppressAutoHyphens/>
        <w:spacing w:line="276" w:lineRule="auto"/>
        <w:jc w:val="both"/>
        <w:rPr>
          <w:rFonts w:ascii="Book Antiqua" w:hAnsi="Book Antiqua"/>
          <w:sz w:val="20"/>
          <w:szCs w:val="20"/>
        </w:rPr>
      </w:pPr>
    </w:p>
    <w:p w14:paraId="753B955B" w14:textId="6CDABF47" w:rsidR="00F166E2" w:rsidRDefault="00F166E2" w:rsidP="004125E2">
      <w:pPr>
        <w:pStyle w:val="ListParagraph"/>
        <w:numPr>
          <w:ilvl w:val="0"/>
          <w:numId w:val="48"/>
        </w:numPr>
        <w:tabs>
          <w:tab w:val="left" w:pos="567"/>
          <w:tab w:val="left" w:pos="851"/>
        </w:tabs>
        <w:suppressAutoHyphens/>
        <w:spacing w:line="276" w:lineRule="auto"/>
        <w:ind w:left="567" w:hanging="283"/>
        <w:jc w:val="both"/>
        <w:rPr>
          <w:rFonts w:ascii="Book Antiqua" w:hAnsi="Book Antiqua"/>
          <w:sz w:val="24"/>
          <w:szCs w:val="24"/>
        </w:rPr>
      </w:pPr>
      <w:r w:rsidRPr="00F166E2">
        <w:rPr>
          <w:rFonts w:ascii="Book Antiqua" w:hAnsi="Book Antiqua"/>
          <w:sz w:val="24"/>
          <w:szCs w:val="24"/>
        </w:rPr>
        <w:t xml:space="preserve">The vehicle shall always be provided with decent upholstery, clean seats, comfortable seat cushions and other basic fittings / accessories like-Music System etc. for maximum comfort of passengers. All vehicles shall carry first aid </w:t>
      </w:r>
      <w:proofErr w:type="gramStart"/>
      <w:r w:rsidRPr="00F166E2">
        <w:rPr>
          <w:rFonts w:ascii="Book Antiqua" w:hAnsi="Book Antiqua"/>
          <w:sz w:val="24"/>
          <w:szCs w:val="24"/>
        </w:rPr>
        <w:t>box</w:t>
      </w:r>
      <w:proofErr w:type="gramEnd"/>
      <w:r w:rsidRPr="00F166E2">
        <w:rPr>
          <w:rFonts w:ascii="Book Antiqua" w:hAnsi="Book Antiqua"/>
          <w:sz w:val="24"/>
          <w:szCs w:val="24"/>
        </w:rPr>
        <w:t xml:space="preserve">, stepney and </w:t>
      </w:r>
      <w:proofErr w:type="gramStart"/>
      <w:r w:rsidRPr="00F166E2">
        <w:rPr>
          <w:rFonts w:ascii="Book Antiqua" w:hAnsi="Book Antiqua"/>
          <w:sz w:val="24"/>
          <w:szCs w:val="24"/>
        </w:rPr>
        <w:t>toolbox</w:t>
      </w:r>
      <w:proofErr w:type="gramEnd"/>
      <w:r w:rsidRPr="00F166E2">
        <w:rPr>
          <w:rFonts w:ascii="Book Antiqua" w:hAnsi="Book Antiqua"/>
          <w:sz w:val="24"/>
          <w:szCs w:val="24"/>
        </w:rPr>
        <w:t xml:space="preserve"> etc.</w:t>
      </w:r>
    </w:p>
    <w:p w14:paraId="68D8C32F" w14:textId="77777777" w:rsidR="00F166E2" w:rsidRPr="0075777D" w:rsidRDefault="00F166E2" w:rsidP="004125E2">
      <w:pPr>
        <w:pStyle w:val="ListParagraph"/>
        <w:spacing w:line="276" w:lineRule="auto"/>
        <w:rPr>
          <w:rFonts w:ascii="Book Antiqua" w:hAnsi="Book Antiqua"/>
        </w:rPr>
      </w:pPr>
    </w:p>
    <w:p w14:paraId="311A57AD" w14:textId="7373D1D6" w:rsidR="00F166E2" w:rsidRDefault="00F166E2" w:rsidP="004125E2">
      <w:pPr>
        <w:pStyle w:val="ListParagraph"/>
        <w:numPr>
          <w:ilvl w:val="0"/>
          <w:numId w:val="48"/>
        </w:numPr>
        <w:tabs>
          <w:tab w:val="left" w:pos="567"/>
          <w:tab w:val="left" w:pos="851"/>
        </w:tabs>
        <w:suppressAutoHyphens/>
        <w:spacing w:line="276" w:lineRule="auto"/>
        <w:ind w:left="567" w:hanging="283"/>
        <w:jc w:val="both"/>
        <w:rPr>
          <w:rFonts w:ascii="Book Antiqua" w:hAnsi="Book Antiqua"/>
          <w:sz w:val="24"/>
          <w:szCs w:val="24"/>
        </w:rPr>
      </w:pPr>
      <w:r w:rsidRPr="00F166E2">
        <w:rPr>
          <w:rFonts w:ascii="Book Antiqua" w:hAnsi="Book Antiqua"/>
          <w:sz w:val="24"/>
          <w:szCs w:val="24"/>
        </w:rPr>
        <w:lastRenderedPageBreak/>
        <w:t xml:space="preserve">Drivers must be provided with a mobile phone &amp; vehicles with mobile phone charger. </w:t>
      </w:r>
    </w:p>
    <w:p w14:paraId="450F2521" w14:textId="77777777" w:rsidR="00DB6225" w:rsidRPr="0075777D" w:rsidRDefault="00DB6225" w:rsidP="004125E2">
      <w:pPr>
        <w:pStyle w:val="ListParagraph"/>
        <w:spacing w:line="276" w:lineRule="auto"/>
        <w:rPr>
          <w:rFonts w:ascii="Book Antiqua" w:hAnsi="Book Antiqua"/>
          <w:sz w:val="22"/>
          <w:szCs w:val="22"/>
        </w:rPr>
      </w:pPr>
    </w:p>
    <w:p w14:paraId="7DEE9676" w14:textId="5B8450E2" w:rsidR="00DB6225" w:rsidRDefault="00DB6225" w:rsidP="004125E2">
      <w:pPr>
        <w:pStyle w:val="ListParagraph"/>
        <w:numPr>
          <w:ilvl w:val="2"/>
          <w:numId w:val="5"/>
        </w:numPr>
        <w:spacing w:line="276" w:lineRule="auto"/>
        <w:ind w:left="567" w:right="740" w:hanging="567"/>
        <w:jc w:val="both"/>
        <w:rPr>
          <w:rFonts w:ascii="Book Antiqua" w:hAnsi="Book Antiqua"/>
          <w:b/>
          <w:bCs/>
          <w:sz w:val="24"/>
          <w:szCs w:val="24"/>
          <w:u w:val="single"/>
        </w:rPr>
      </w:pPr>
      <w:r w:rsidRPr="00DB6225">
        <w:rPr>
          <w:rFonts w:ascii="Book Antiqua" w:hAnsi="Book Antiqua"/>
          <w:b/>
          <w:bCs/>
          <w:sz w:val="24"/>
          <w:szCs w:val="24"/>
          <w:u w:val="single"/>
        </w:rPr>
        <w:t>CRITERIA FOR DRIVER</w:t>
      </w:r>
    </w:p>
    <w:p w14:paraId="4301271F" w14:textId="1E46A96E" w:rsidR="00DB6225" w:rsidRDefault="00DB6225" w:rsidP="004125E2">
      <w:pPr>
        <w:pStyle w:val="ListParagraph"/>
        <w:spacing w:line="276" w:lineRule="auto"/>
        <w:ind w:left="1440" w:right="740"/>
        <w:jc w:val="both"/>
        <w:rPr>
          <w:rFonts w:ascii="Book Antiqua" w:hAnsi="Book Antiqua"/>
          <w:b/>
          <w:bCs/>
          <w:sz w:val="24"/>
          <w:szCs w:val="24"/>
          <w:u w:val="single"/>
        </w:rPr>
      </w:pPr>
    </w:p>
    <w:p w14:paraId="17DE9A49" w14:textId="38F0C09A" w:rsidR="00DB6225" w:rsidRPr="00DB6225" w:rsidRDefault="00DB6225" w:rsidP="004125E2">
      <w:pPr>
        <w:pStyle w:val="ListParagraph"/>
        <w:spacing w:line="276" w:lineRule="auto"/>
        <w:ind w:left="567" w:right="13"/>
        <w:jc w:val="both"/>
        <w:rPr>
          <w:rFonts w:ascii="Book Antiqua" w:hAnsi="Book Antiqua"/>
          <w:b/>
          <w:bCs/>
          <w:sz w:val="24"/>
          <w:szCs w:val="24"/>
          <w:u w:val="single"/>
        </w:rPr>
      </w:pPr>
      <w:r w:rsidRPr="00DB6225">
        <w:rPr>
          <w:rFonts w:ascii="Book Antiqua" w:hAnsi="Book Antiqua"/>
          <w:sz w:val="24"/>
          <w:szCs w:val="24"/>
        </w:rPr>
        <w:t>The agency shall provide well-behaved, pleasant personality, well-mannered and proper Hindi or English-speaking drivers in clean and proper uniform with valid driving license having minimum 0</w:t>
      </w:r>
      <w:r w:rsidR="003428AE">
        <w:rPr>
          <w:rFonts w:ascii="Book Antiqua" w:hAnsi="Book Antiqua"/>
          <w:sz w:val="24"/>
          <w:szCs w:val="24"/>
        </w:rPr>
        <w:t>2</w:t>
      </w:r>
      <w:r w:rsidRPr="00DB6225">
        <w:rPr>
          <w:rFonts w:ascii="Book Antiqua" w:hAnsi="Book Antiqua"/>
          <w:sz w:val="24"/>
          <w:szCs w:val="24"/>
        </w:rPr>
        <w:t xml:space="preserve"> years driving experience of LMV at the time of operation of vehicle. The driver should be well conversant with roads and routes in Delhi NCR and adjacent areas.</w:t>
      </w:r>
    </w:p>
    <w:p w14:paraId="381FA02F" w14:textId="35752C7C" w:rsidR="00F166E2" w:rsidRDefault="00F166E2" w:rsidP="004125E2">
      <w:pPr>
        <w:pStyle w:val="ListParagraph"/>
        <w:spacing w:line="276" w:lineRule="auto"/>
        <w:rPr>
          <w:rFonts w:ascii="Book Antiqua" w:hAnsi="Book Antiqua"/>
          <w:sz w:val="24"/>
          <w:szCs w:val="24"/>
        </w:rPr>
      </w:pPr>
    </w:p>
    <w:p w14:paraId="6B386890" w14:textId="047579C2" w:rsidR="00DB6225" w:rsidRDefault="00DB6225" w:rsidP="004E7866">
      <w:pPr>
        <w:pStyle w:val="ListParagraph"/>
        <w:numPr>
          <w:ilvl w:val="2"/>
          <w:numId w:val="5"/>
        </w:numPr>
        <w:spacing w:line="276" w:lineRule="auto"/>
        <w:ind w:left="567" w:right="13" w:hanging="567"/>
        <w:jc w:val="both"/>
        <w:rPr>
          <w:rFonts w:ascii="Book Antiqua" w:hAnsi="Book Antiqua"/>
          <w:b/>
          <w:bCs/>
          <w:sz w:val="24"/>
          <w:szCs w:val="24"/>
          <w:u w:val="single"/>
        </w:rPr>
      </w:pPr>
      <w:r w:rsidRPr="00DB6225">
        <w:rPr>
          <w:rFonts w:ascii="Book Antiqua" w:hAnsi="Book Antiqua"/>
          <w:b/>
          <w:bCs/>
          <w:sz w:val="24"/>
          <w:szCs w:val="24"/>
          <w:u w:val="single"/>
        </w:rPr>
        <w:t>CALCULATION OF TIME &amp; MILEAGE FOR BILLING AND TAXI BOOKING</w:t>
      </w:r>
    </w:p>
    <w:p w14:paraId="3D11EAF3" w14:textId="736F3C5F" w:rsidR="00DB6225" w:rsidRDefault="00DB6225" w:rsidP="004125E2">
      <w:pPr>
        <w:pStyle w:val="ListParagraph"/>
        <w:spacing w:line="276" w:lineRule="auto"/>
        <w:ind w:left="1440" w:right="740"/>
        <w:jc w:val="both"/>
        <w:rPr>
          <w:rFonts w:ascii="Book Antiqua" w:hAnsi="Book Antiqua"/>
          <w:b/>
          <w:bCs/>
          <w:sz w:val="24"/>
          <w:szCs w:val="24"/>
          <w:u w:val="single"/>
        </w:rPr>
      </w:pPr>
    </w:p>
    <w:p w14:paraId="51D41C5C" w14:textId="77777777" w:rsidR="00DB6225" w:rsidRDefault="00DB6225" w:rsidP="004125E2">
      <w:pPr>
        <w:pStyle w:val="ListParagraph"/>
        <w:spacing w:line="276" w:lineRule="auto"/>
        <w:ind w:left="567" w:right="13"/>
        <w:jc w:val="both"/>
        <w:rPr>
          <w:rFonts w:ascii="Book Antiqua" w:hAnsi="Book Antiqua"/>
          <w:sz w:val="24"/>
          <w:szCs w:val="24"/>
        </w:rPr>
      </w:pPr>
      <w:r w:rsidRPr="00DB6225">
        <w:rPr>
          <w:rFonts w:ascii="Book Antiqua" w:hAnsi="Book Antiqua"/>
          <w:sz w:val="24"/>
          <w:szCs w:val="24"/>
        </w:rPr>
        <w:t xml:space="preserve">The time of service provided shall start from the point of pick up to the point of final drop off and the garage hours &amp; garage kms shall not be included. No dead mileage will be permissible from garage to pick-up point and vice versa. Thus, the mileage and time would not be calculated from garage to garage but from the point of pick up to the point of final drop off. In other words, to and </w:t>
      </w:r>
      <w:proofErr w:type="spellStart"/>
      <w:r w:rsidRPr="00DB6225">
        <w:rPr>
          <w:rFonts w:ascii="Book Antiqua" w:hAnsi="Book Antiqua"/>
          <w:sz w:val="24"/>
          <w:szCs w:val="24"/>
        </w:rPr>
        <w:t>fro</w:t>
      </w:r>
      <w:proofErr w:type="spellEnd"/>
      <w:r w:rsidRPr="00DB6225">
        <w:rPr>
          <w:rFonts w:ascii="Book Antiqua" w:hAnsi="Book Antiqua"/>
          <w:sz w:val="24"/>
          <w:szCs w:val="24"/>
        </w:rPr>
        <w:t xml:space="preserve"> journeys from the taxi stand/garage to the reporting place and releasing place to taxi stand will not be counted for computing the mileage or time. </w:t>
      </w:r>
    </w:p>
    <w:p w14:paraId="24E9C67A" w14:textId="77777777" w:rsidR="00DB6225" w:rsidRPr="00DB6225" w:rsidRDefault="00DB6225" w:rsidP="004125E2">
      <w:pPr>
        <w:pStyle w:val="ListParagraph"/>
        <w:spacing w:line="276" w:lineRule="auto"/>
        <w:ind w:left="567" w:right="740"/>
        <w:jc w:val="both"/>
        <w:rPr>
          <w:rFonts w:ascii="Book Antiqua" w:hAnsi="Book Antiqua"/>
          <w:sz w:val="22"/>
          <w:szCs w:val="22"/>
        </w:rPr>
      </w:pPr>
    </w:p>
    <w:p w14:paraId="013FC725" w14:textId="1626B0ED" w:rsidR="00DB6225" w:rsidRDefault="00DB6225" w:rsidP="004125E2">
      <w:pPr>
        <w:pStyle w:val="ListParagraph"/>
        <w:spacing w:line="276" w:lineRule="auto"/>
        <w:ind w:left="567" w:right="13"/>
        <w:jc w:val="both"/>
        <w:rPr>
          <w:rFonts w:ascii="Book Antiqua" w:hAnsi="Book Antiqua"/>
          <w:sz w:val="24"/>
          <w:szCs w:val="24"/>
        </w:rPr>
      </w:pPr>
      <w:r w:rsidRPr="00DB6225">
        <w:rPr>
          <w:rFonts w:ascii="Book Antiqua" w:hAnsi="Book Antiqua"/>
          <w:i/>
          <w:iCs/>
          <w:sz w:val="24"/>
          <w:szCs w:val="24"/>
        </w:rPr>
        <w:t>Further, the agency should also have provision to take bookings 24</w:t>
      </w:r>
      <w:r w:rsidR="00AA0447">
        <w:rPr>
          <w:rFonts w:ascii="Book Antiqua" w:hAnsi="Book Antiqua"/>
          <w:i/>
          <w:iCs/>
          <w:sz w:val="24"/>
          <w:szCs w:val="24"/>
        </w:rPr>
        <w:t>x</w:t>
      </w:r>
      <w:r w:rsidRPr="00DB6225">
        <w:rPr>
          <w:rFonts w:ascii="Book Antiqua" w:hAnsi="Book Antiqua"/>
          <w:i/>
          <w:iCs/>
          <w:sz w:val="24"/>
          <w:szCs w:val="24"/>
        </w:rPr>
        <w:t>7 with capacity to provide cars on short notice within hours</w:t>
      </w:r>
      <w:r w:rsidRPr="00DB6225">
        <w:rPr>
          <w:rFonts w:ascii="Book Antiqua" w:hAnsi="Book Antiqua"/>
          <w:sz w:val="24"/>
          <w:szCs w:val="24"/>
        </w:rPr>
        <w:t>.</w:t>
      </w:r>
    </w:p>
    <w:p w14:paraId="54A4CE81" w14:textId="77777777" w:rsidR="003333B7" w:rsidRPr="00DB6225" w:rsidRDefault="003333B7" w:rsidP="004125E2">
      <w:pPr>
        <w:pStyle w:val="ListParagraph"/>
        <w:spacing w:line="276" w:lineRule="auto"/>
        <w:ind w:left="567" w:right="740"/>
        <w:jc w:val="both"/>
        <w:rPr>
          <w:rFonts w:ascii="Book Antiqua" w:hAnsi="Book Antiqua"/>
          <w:b/>
          <w:bCs/>
          <w:sz w:val="24"/>
          <w:szCs w:val="24"/>
          <w:u w:val="single"/>
        </w:rPr>
      </w:pPr>
    </w:p>
    <w:p w14:paraId="101A4C55" w14:textId="3F73F136" w:rsidR="00DB6225" w:rsidRDefault="00DB6225" w:rsidP="004125E2">
      <w:pPr>
        <w:pStyle w:val="ListParagraph"/>
        <w:numPr>
          <w:ilvl w:val="2"/>
          <w:numId w:val="5"/>
        </w:numPr>
        <w:spacing w:line="276" w:lineRule="auto"/>
        <w:ind w:left="567" w:right="740" w:hanging="567"/>
        <w:jc w:val="both"/>
        <w:rPr>
          <w:rFonts w:ascii="Book Antiqua" w:hAnsi="Book Antiqua"/>
          <w:b/>
          <w:bCs/>
          <w:sz w:val="24"/>
          <w:szCs w:val="24"/>
          <w:u w:val="single"/>
        </w:rPr>
      </w:pPr>
      <w:r w:rsidRPr="00DB6225">
        <w:rPr>
          <w:rFonts w:ascii="Book Antiqua" w:hAnsi="Book Antiqua"/>
          <w:b/>
          <w:bCs/>
          <w:sz w:val="24"/>
          <w:szCs w:val="24"/>
          <w:u w:val="single"/>
        </w:rPr>
        <w:t>DUTY HOURS OF DRIVER</w:t>
      </w:r>
    </w:p>
    <w:p w14:paraId="5BB772BB" w14:textId="77777777" w:rsidR="00DB6225" w:rsidRDefault="00DB6225" w:rsidP="004125E2">
      <w:pPr>
        <w:pStyle w:val="ListParagraph"/>
        <w:spacing w:line="276" w:lineRule="auto"/>
        <w:ind w:left="567" w:right="740"/>
        <w:jc w:val="both"/>
        <w:rPr>
          <w:rFonts w:ascii="Book Antiqua" w:hAnsi="Book Antiqua"/>
          <w:b/>
          <w:bCs/>
          <w:sz w:val="24"/>
          <w:szCs w:val="24"/>
          <w:u w:val="single"/>
        </w:rPr>
      </w:pPr>
    </w:p>
    <w:p w14:paraId="5D434FBA" w14:textId="6CEBC86E" w:rsidR="003B4EB9" w:rsidRDefault="00DB6225" w:rsidP="005A0560">
      <w:pPr>
        <w:pStyle w:val="ListParagraph"/>
        <w:spacing w:line="276" w:lineRule="auto"/>
        <w:ind w:left="567" w:right="13"/>
        <w:jc w:val="both"/>
        <w:rPr>
          <w:rFonts w:ascii="Book Antiqua" w:hAnsi="Book Antiqua"/>
          <w:sz w:val="24"/>
          <w:szCs w:val="24"/>
        </w:rPr>
      </w:pPr>
      <w:r w:rsidRPr="00DB6225">
        <w:rPr>
          <w:rFonts w:ascii="Book Antiqua" w:hAnsi="Book Antiqua"/>
          <w:sz w:val="24"/>
          <w:szCs w:val="24"/>
        </w:rPr>
        <w:t>Beyond normal duty hours, charges for extra time will be paid as per finalized BOQ rates</w:t>
      </w:r>
      <w:r w:rsidR="005A0560">
        <w:rPr>
          <w:rFonts w:ascii="Book Antiqua" w:hAnsi="Book Antiqua"/>
          <w:sz w:val="24"/>
          <w:szCs w:val="24"/>
        </w:rPr>
        <w:t>.</w:t>
      </w:r>
    </w:p>
    <w:p w14:paraId="2086E438" w14:textId="77777777" w:rsidR="005A0560" w:rsidRDefault="005A0560" w:rsidP="005A0560">
      <w:pPr>
        <w:pStyle w:val="ListParagraph"/>
        <w:spacing w:line="276" w:lineRule="auto"/>
        <w:ind w:left="567" w:right="13"/>
        <w:jc w:val="both"/>
        <w:rPr>
          <w:rFonts w:ascii="Book Antiqua" w:hAnsi="Book Antiqua"/>
          <w:b/>
          <w:bCs/>
          <w:sz w:val="24"/>
          <w:szCs w:val="24"/>
          <w:u w:val="single"/>
        </w:rPr>
      </w:pPr>
    </w:p>
    <w:p w14:paraId="32F3DEFF" w14:textId="019D0F97" w:rsidR="00DB6225" w:rsidRDefault="00DB6225" w:rsidP="004125E2">
      <w:pPr>
        <w:pStyle w:val="ListParagraph"/>
        <w:numPr>
          <w:ilvl w:val="2"/>
          <w:numId w:val="5"/>
        </w:numPr>
        <w:spacing w:before="65" w:line="276" w:lineRule="auto"/>
        <w:ind w:left="567" w:right="740" w:hanging="567"/>
        <w:jc w:val="both"/>
        <w:rPr>
          <w:rFonts w:ascii="Book Antiqua" w:hAnsi="Book Antiqua"/>
          <w:b/>
          <w:bCs/>
          <w:sz w:val="24"/>
          <w:szCs w:val="24"/>
          <w:u w:val="single"/>
        </w:rPr>
      </w:pPr>
      <w:r w:rsidRPr="00DB6225">
        <w:rPr>
          <w:rFonts w:ascii="Book Antiqua" w:hAnsi="Book Antiqua"/>
          <w:b/>
          <w:bCs/>
          <w:sz w:val="24"/>
          <w:szCs w:val="24"/>
          <w:u w:val="single"/>
        </w:rPr>
        <w:t>METER TEMPERING</w:t>
      </w:r>
    </w:p>
    <w:p w14:paraId="016BBA00" w14:textId="77777777" w:rsidR="004125E2" w:rsidRPr="00DB6225" w:rsidRDefault="004125E2" w:rsidP="004125E2">
      <w:pPr>
        <w:pStyle w:val="ListParagraph"/>
        <w:spacing w:line="276" w:lineRule="auto"/>
        <w:ind w:left="567" w:right="13"/>
        <w:jc w:val="both"/>
        <w:rPr>
          <w:rFonts w:ascii="Book Antiqua" w:hAnsi="Book Antiqua"/>
          <w:b/>
          <w:bCs/>
          <w:sz w:val="24"/>
          <w:szCs w:val="24"/>
          <w:u w:val="single"/>
        </w:rPr>
      </w:pPr>
    </w:p>
    <w:p w14:paraId="72B14195" w14:textId="6BB9C2BE" w:rsidR="00DB6225" w:rsidRDefault="00DB6225" w:rsidP="004125E2">
      <w:pPr>
        <w:pStyle w:val="ListParagraph"/>
        <w:spacing w:line="276" w:lineRule="auto"/>
        <w:ind w:left="567" w:right="13"/>
        <w:jc w:val="both"/>
        <w:rPr>
          <w:rFonts w:ascii="Book Antiqua" w:hAnsi="Book Antiqua"/>
          <w:sz w:val="24"/>
          <w:szCs w:val="24"/>
        </w:rPr>
      </w:pPr>
      <w:r w:rsidRPr="0075777D">
        <w:rPr>
          <w:rFonts w:ascii="Book Antiqua" w:hAnsi="Book Antiqua"/>
          <w:sz w:val="24"/>
          <w:szCs w:val="24"/>
        </w:rPr>
        <w:t>Agencies should ensure proper sealing of milometer. POWERGRID reserves the right to get the meter calibrated or checked at any time at its sole discretion. Tempering of meter reading and misbehavior of driver shall be viewed seriously, leading to even cancellation/termination of the Contract and forfeiture of the security.</w:t>
      </w:r>
    </w:p>
    <w:p w14:paraId="3529B607" w14:textId="77777777" w:rsidR="004A5410" w:rsidRDefault="004A5410" w:rsidP="004125E2">
      <w:pPr>
        <w:pStyle w:val="ListParagraph"/>
        <w:spacing w:line="276" w:lineRule="auto"/>
        <w:ind w:left="567" w:right="13"/>
        <w:jc w:val="both"/>
        <w:rPr>
          <w:rFonts w:ascii="Book Antiqua" w:hAnsi="Book Antiqua"/>
          <w:sz w:val="24"/>
          <w:szCs w:val="24"/>
        </w:rPr>
      </w:pPr>
    </w:p>
    <w:p w14:paraId="1E09309C" w14:textId="77777777" w:rsidR="00B12480" w:rsidRDefault="00B12480" w:rsidP="004125E2">
      <w:pPr>
        <w:pStyle w:val="ListParagraph"/>
        <w:spacing w:line="276" w:lineRule="auto"/>
        <w:ind w:left="567" w:right="13"/>
        <w:jc w:val="both"/>
        <w:rPr>
          <w:rFonts w:ascii="Book Antiqua" w:hAnsi="Book Antiqua"/>
          <w:sz w:val="24"/>
          <w:szCs w:val="24"/>
        </w:rPr>
      </w:pPr>
    </w:p>
    <w:p w14:paraId="04D71D6A" w14:textId="77777777" w:rsidR="00B12480" w:rsidRDefault="00B12480" w:rsidP="004125E2">
      <w:pPr>
        <w:pStyle w:val="ListParagraph"/>
        <w:spacing w:line="276" w:lineRule="auto"/>
        <w:ind w:left="567" w:right="13"/>
        <w:jc w:val="both"/>
        <w:rPr>
          <w:rFonts w:ascii="Book Antiqua" w:hAnsi="Book Antiqua"/>
          <w:sz w:val="24"/>
          <w:szCs w:val="24"/>
        </w:rPr>
      </w:pPr>
    </w:p>
    <w:p w14:paraId="719A2B62" w14:textId="77777777" w:rsidR="00B12480" w:rsidRDefault="00B12480" w:rsidP="004125E2">
      <w:pPr>
        <w:pStyle w:val="ListParagraph"/>
        <w:spacing w:line="276" w:lineRule="auto"/>
        <w:ind w:left="567" w:right="13"/>
        <w:jc w:val="both"/>
        <w:rPr>
          <w:rFonts w:ascii="Book Antiqua" w:hAnsi="Book Antiqua"/>
          <w:sz w:val="24"/>
          <w:szCs w:val="24"/>
        </w:rPr>
      </w:pPr>
    </w:p>
    <w:p w14:paraId="25A38D2E" w14:textId="77777777" w:rsidR="00B12480" w:rsidRPr="0075777D" w:rsidRDefault="00B12480" w:rsidP="004125E2">
      <w:pPr>
        <w:pStyle w:val="ListParagraph"/>
        <w:spacing w:line="276" w:lineRule="auto"/>
        <w:ind w:left="567" w:right="13"/>
        <w:jc w:val="both"/>
        <w:rPr>
          <w:rFonts w:ascii="Book Antiqua" w:hAnsi="Book Antiqua"/>
          <w:sz w:val="24"/>
          <w:szCs w:val="24"/>
        </w:rPr>
      </w:pPr>
    </w:p>
    <w:p w14:paraId="64DEEF1B" w14:textId="7C938F5F" w:rsidR="00DB6225" w:rsidRDefault="00DB6225" w:rsidP="004125E2">
      <w:pPr>
        <w:pStyle w:val="ListParagraph"/>
        <w:numPr>
          <w:ilvl w:val="2"/>
          <w:numId w:val="5"/>
        </w:numPr>
        <w:spacing w:line="276" w:lineRule="auto"/>
        <w:ind w:left="567" w:right="740" w:hanging="567"/>
        <w:jc w:val="both"/>
        <w:rPr>
          <w:rFonts w:ascii="Book Antiqua" w:hAnsi="Book Antiqua"/>
          <w:b/>
          <w:bCs/>
          <w:sz w:val="24"/>
          <w:szCs w:val="24"/>
          <w:u w:val="single"/>
        </w:rPr>
      </w:pPr>
      <w:r w:rsidRPr="00DB6225">
        <w:rPr>
          <w:rFonts w:ascii="Book Antiqua" w:hAnsi="Book Antiqua"/>
          <w:b/>
          <w:bCs/>
          <w:sz w:val="24"/>
          <w:szCs w:val="24"/>
          <w:u w:val="single"/>
        </w:rPr>
        <w:lastRenderedPageBreak/>
        <w:t>RESPONSIBILITY OF THE CONTRACTOR/AGENCY:</w:t>
      </w:r>
    </w:p>
    <w:p w14:paraId="43F01A36" w14:textId="77777777" w:rsidR="004125E2" w:rsidRDefault="004125E2" w:rsidP="004125E2">
      <w:pPr>
        <w:pStyle w:val="ListParagraph"/>
        <w:spacing w:before="65" w:line="276" w:lineRule="auto"/>
        <w:ind w:left="567" w:right="740"/>
        <w:jc w:val="both"/>
        <w:rPr>
          <w:rFonts w:ascii="Book Antiqua" w:hAnsi="Book Antiqua"/>
          <w:b/>
          <w:bCs/>
          <w:sz w:val="24"/>
          <w:szCs w:val="24"/>
          <w:u w:val="single"/>
        </w:rPr>
      </w:pPr>
    </w:p>
    <w:p w14:paraId="5352669E" w14:textId="47C2BCAF" w:rsidR="00DB6225" w:rsidRPr="0075777D" w:rsidRDefault="00DB6225" w:rsidP="004125E2">
      <w:pPr>
        <w:pStyle w:val="ListParagraph"/>
        <w:numPr>
          <w:ilvl w:val="1"/>
          <w:numId w:val="50"/>
        </w:numPr>
        <w:spacing w:line="276" w:lineRule="auto"/>
        <w:ind w:left="567" w:right="13" w:hanging="567"/>
        <w:jc w:val="both"/>
        <w:rPr>
          <w:rFonts w:ascii="Book Antiqua" w:hAnsi="Book Antiqua"/>
          <w:sz w:val="24"/>
          <w:szCs w:val="24"/>
        </w:rPr>
      </w:pPr>
      <w:r w:rsidRPr="0075777D">
        <w:rPr>
          <w:rFonts w:ascii="Book Antiqua" w:hAnsi="Book Antiqua"/>
          <w:sz w:val="24"/>
          <w:szCs w:val="24"/>
        </w:rPr>
        <w:t>The agency shall provide DELHI/NCR registered vehicles of not more than 0</w:t>
      </w:r>
      <w:r w:rsidR="002F74EC">
        <w:rPr>
          <w:rFonts w:ascii="Book Antiqua" w:hAnsi="Book Antiqua"/>
          <w:sz w:val="24"/>
          <w:szCs w:val="24"/>
        </w:rPr>
        <w:t>2</w:t>
      </w:r>
      <w:r w:rsidRPr="0075777D">
        <w:rPr>
          <w:rFonts w:ascii="Book Antiqua" w:hAnsi="Book Antiqua"/>
          <w:sz w:val="24"/>
          <w:szCs w:val="24"/>
        </w:rPr>
        <w:t xml:space="preserve"> years old as per our requirement with well-behaved/skilled drivers in proper uniform having knowledge of routes and valid driving license of minimum 0</w:t>
      </w:r>
      <w:r w:rsidR="00397E23">
        <w:rPr>
          <w:rFonts w:ascii="Book Antiqua" w:hAnsi="Book Antiqua"/>
          <w:sz w:val="24"/>
          <w:szCs w:val="24"/>
        </w:rPr>
        <w:t>2</w:t>
      </w:r>
      <w:r w:rsidRPr="0075777D">
        <w:rPr>
          <w:rFonts w:ascii="Book Antiqua" w:hAnsi="Book Antiqua"/>
          <w:sz w:val="24"/>
          <w:szCs w:val="24"/>
        </w:rPr>
        <w:t xml:space="preserve"> years old at the time of operation of vehicle. All the vehicles shall carry first aid box, stepney and </w:t>
      </w:r>
      <w:r w:rsidR="00035B9C" w:rsidRPr="0075777D">
        <w:rPr>
          <w:rFonts w:ascii="Book Antiqua" w:hAnsi="Book Antiqua"/>
          <w:sz w:val="24"/>
          <w:szCs w:val="24"/>
        </w:rPr>
        <w:t>toolbox</w:t>
      </w:r>
      <w:r w:rsidR="00FE3DF3">
        <w:rPr>
          <w:rFonts w:ascii="Book Antiqua" w:hAnsi="Book Antiqua"/>
          <w:sz w:val="24"/>
          <w:szCs w:val="24"/>
        </w:rPr>
        <w:t>.</w:t>
      </w:r>
    </w:p>
    <w:p w14:paraId="6E87ABB8" w14:textId="65D3A169" w:rsidR="00DB6225" w:rsidRPr="0075777D" w:rsidRDefault="00DB6225" w:rsidP="004125E2">
      <w:pPr>
        <w:pStyle w:val="ListParagraph"/>
        <w:spacing w:line="276" w:lineRule="auto"/>
        <w:ind w:left="567" w:right="740"/>
        <w:jc w:val="both"/>
        <w:rPr>
          <w:rFonts w:ascii="Book Antiqua" w:hAnsi="Book Antiqua"/>
          <w:sz w:val="22"/>
          <w:szCs w:val="22"/>
        </w:rPr>
      </w:pPr>
    </w:p>
    <w:p w14:paraId="02E424D2" w14:textId="6A22A1F8" w:rsidR="00DB6225" w:rsidRPr="0075777D" w:rsidRDefault="00DB6225" w:rsidP="004125E2">
      <w:pPr>
        <w:pStyle w:val="ListParagraph"/>
        <w:numPr>
          <w:ilvl w:val="1"/>
          <w:numId w:val="50"/>
        </w:numPr>
        <w:spacing w:line="276" w:lineRule="auto"/>
        <w:ind w:left="567" w:right="13" w:hanging="567"/>
        <w:jc w:val="both"/>
        <w:rPr>
          <w:rFonts w:ascii="Book Antiqua" w:hAnsi="Book Antiqua"/>
          <w:sz w:val="24"/>
          <w:szCs w:val="24"/>
        </w:rPr>
      </w:pPr>
      <w:r w:rsidRPr="0075777D">
        <w:rPr>
          <w:rFonts w:ascii="Book Antiqua" w:hAnsi="Book Antiqua"/>
          <w:sz w:val="24"/>
          <w:szCs w:val="24"/>
        </w:rPr>
        <w:t xml:space="preserve">One or more than one vehicle can be called at any time during the day and night depending upon the requirement of the company. The vehicles shall be provided at POWERGRID office premises at Sector-29, Gurgaon; Transit Camp &amp; Residential Complex located at Sector-43 &amp; 46, Gurgaon; </w:t>
      </w:r>
      <w:proofErr w:type="spellStart"/>
      <w:r w:rsidRPr="0075777D">
        <w:rPr>
          <w:rFonts w:ascii="Book Antiqua" w:hAnsi="Book Antiqua"/>
          <w:sz w:val="24"/>
          <w:szCs w:val="24"/>
        </w:rPr>
        <w:t>Katwaria</w:t>
      </w:r>
      <w:proofErr w:type="spellEnd"/>
      <w:r w:rsidRPr="0075777D">
        <w:rPr>
          <w:rFonts w:ascii="Book Antiqua" w:hAnsi="Book Antiqua"/>
          <w:sz w:val="24"/>
          <w:szCs w:val="24"/>
        </w:rPr>
        <w:t xml:space="preserve"> Sarai/Ministry of Power, New Delhi or at any other places intimated to the Contractor/Agency for travel outside Delhi/Gurgaon as and when required on daily basis.</w:t>
      </w:r>
    </w:p>
    <w:p w14:paraId="579F7F90" w14:textId="1CED9653" w:rsidR="00DB6225" w:rsidRPr="004125E2" w:rsidRDefault="00DB6225" w:rsidP="004125E2">
      <w:pPr>
        <w:pStyle w:val="ListParagraph"/>
        <w:ind w:left="567" w:right="13"/>
        <w:jc w:val="both"/>
        <w:rPr>
          <w:rFonts w:ascii="Book Antiqua" w:hAnsi="Book Antiqua"/>
        </w:rPr>
      </w:pPr>
    </w:p>
    <w:p w14:paraId="61ACADEA" w14:textId="52C4C9B9" w:rsidR="00DB6225" w:rsidRPr="0075777D" w:rsidRDefault="00DB6225" w:rsidP="004125E2">
      <w:pPr>
        <w:pStyle w:val="ListParagraph"/>
        <w:numPr>
          <w:ilvl w:val="1"/>
          <w:numId w:val="50"/>
        </w:numPr>
        <w:spacing w:line="276" w:lineRule="auto"/>
        <w:ind w:left="567" w:right="13" w:hanging="567"/>
        <w:jc w:val="both"/>
        <w:rPr>
          <w:rFonts w:ascii="Book Antiqua" w:hAnsi="Book Antiqua"/>
          <w:sz w:val="24"/>
          <w:szCs w:val="24"/>
        </w:rPr>
      </w:pPr>
      <w:r w:rsidRPr="0075777D">
        <w:rPr>
          <w:rFonts w:ascii="Book Antiqua" w:hAnsi="Book Antiqua"/>
          <w:sz w:val="24"/>
          <w:szCs w:val="24"/>
        </w:rPr>
        <w:t xml:space="preserve">If the vehicle does not report at the requisitioned time or is not found in good condition or without proper documents, the vehicle may be rejected and sent back. No payment shall be made on account of </w:t>
      </w:r>
      <w:proofErr w:type="gramStart"/>
      <w:r w:rsidRPr="0075777D">
        <w:rPr>
          <w:rFonts w:ascii="Book Antiqua" w:hAnsi="Book Antiqua"/>
          <w:sz w:val="24"/>
          <w:szCs w:val="24"/>
        </w:rPr>
        <w:t>vehicle</w:t>
      </w:r>
      <w:proofErr w:type="gramEnd"/>
      <w:r w:rsidRPr="0075777D">
        <w:rPr>
          <w:rFonts w:ascii="Book Antiqua" w:hAnsi="Book Antiqua"/>
          <w:sz w:val="24"/>
          <w:szCs w:val="24"/>
        </w:rPr>
        <w:t xml:space="preserve"> so rejected.</w:t>
      </w:r>
    </w:p>
    <w:p w14:paraId="30984752" w14:textId="77777777" w:rsidR="00DB6225" w:rsidRPr="004125E2" w:rsidRDefault="00DB6225" w:rsidP="004125E2">
      <w:pPr>
        <w:pStyle w:val="ListParagraph"/>
        <w:spacing w:line="276" w:lineRule="auto"/>
        <w:ind w:left="567" w:right="13"/>
        <w:jc w:val="both"/>
        <w:rPr>
          <w:rFonts w:ascii="Book Antiqua" w:hAnsi="Book Antiqua"/>
        </w:rPr>
      </w:pPr>
    </w:p>
    <w:p w14:paraId="39BD0BE2" w14:textId="75A1E43E" w:rsidR="00DB6225" w:rsidRPr="0075777D" w:rsidRDefault="00DB6225" w:rsidP="004125E2">
      <w:pPr>
        <w:pStyle w:val="ListParagraph"/>
        <w:numPr>
          <w:ilvl w:val="1"/>
          <w:numId w:val="50"/>
        </w:numPr>
        <w:spacing w:line="276" w:lineRule="auto"/>
        <w:ind w:left="567" w:right="13" w:hanging="567"/>
        <w:jc w:val="both"/>
        <w:rPr>
          <w:rFonts w:ascii="Book Antiqua" w:hAnsi="Book Antiqua"/>
          <w:sz w:val="24"/>
          <w:szCs w:val="24"/>
        </w:rPr>
      </w:pPr>
      <w:r w:rsidRPr="0075777D">
        <w:rPr>
          <w:rFonts w:ascii="Book Antiqua" w:hAnsi="Book Antiqua"/>
          <w:sz w:val="24"/>
          <w:szCs w:val="24"/>
        </w:rPr>
        <w:t>In case of breakdown, the contractor shall provide alternate vehicle of same/higher category failing which the touring executive(s) will be allowed to hire any vehicle and complete the journey and the amount thus incurred shall be recovered from the bills of the contractor.</w:t>
      </w:r>
    </w:p>
    <w:p w14:paraId="5EBE09BF" w14:textId="18B8F2DC" w:rsidR="00DB6225" w:rsidRPr="004125E2" w:rsidRDefault="0075777D" w:rsidP="004125E2">
      <w:pPr>
        <w:pStyle w:val="ListParagraph"/>
        <w:spacing w:line="276" w:lineRule="auto"/>
        <w:ind w:left="567" w:right="13"/>
        <w:jc w:val="both"/>
        <w:rPr>
          <w:rFonts w:ascii="Book Antiqua" w:hAnsi="Book Antiqua"/>
        </w:rPr>
      </w:pPr>
      <w:r>
        <w:rPr>
          <w:rFonts w:ascii="Book Antiqua" w:hAnsi="Book Antiqua"/>
          <w:sz w:val="24"/>
          <w:szCs w:val="24"/>
        </w:rPr>
        <w:tab/>
      </w:r>
    </w:p>
    <w:p w14:paraId="2AA7BF8A" w14:textId="1932B95C" w:rsidR="00DB6225" w:rsidRDefault="00DB6225" w:rsidP="004125E2">
      <w:pPr>
        <w:pStyle w:val="ListParagraph"/>
        <w:numPr>
          <w:ilvl w:val="1"/>
          <w:numId w:val="50"/>
        </w:numPr>
        <w:spacing w:line="276" w:lineRule="auto"/>
        <w:ind w:left="567" w:right="13" w:hanging="567"/>
        <w:jc w:val="both"/>
        <w:rPr>
          <w:rFonts w:ascii="Book Antiqua" w:hAnsi="Book Antiqua"/>
          <w:sz w:val="24"/>
          <w:szCs w:val="24"/>
        </w:rPr>
      </w:pPr>
      <w:r w:rsidRPr="0075777D">
        <w:rPr>
          <w:rFonts w:ascii="Book Antiqua" w:hAnsi="Book Antiqua"/>
          <w:sz w:val="24"/>
          <w:szCs w:val="24"/>
        </w:rPr>
        <w:t xml:space="preserve">Duty </w:t>
      </w:r>
      <w:r w:rsidR="00A77128" w:rsidRPr="0075777D">
        <w:rPr>
          <w:rFonts w:ascii="Book Antiqua" w:hAnsi="Book Antiqua"/>
          <w:sz w:val="24"/>
          <w:szCs w:val="24"/>
        </w:rPr>
        <w:t>hours</w:t>
      </w:r>
      <w:r w:rsidRPr="0075777D">
        <w:rPr>
          <w:rFonts w:ascii="Book Antiqua" w:hAnsi="Book Antiqua"/>
          <w:sz w:val="24"/>
          <w:szCs w:val="24"/>
        </w:rPr>
        <w:t xml:space="preserve"> of drivers on outstation duty will be deemed as </w:t>
      </w:r>
      <w:r w:rsidR="00553C73">
        <w:rPr>
          <w:rFonts w:ascii="Book Antiqua" w:hAnsi="Book Antiqua"/>
          <w:sz w:val="24"/>
          <w:szCs w:val="24"/>
        </w:rPr>
        <w:t>9</w:t>
      </w:r>
      <w:r w:rsidRPr="0075777D">
        <w:rPr>
          <w:rFonts w:ascii="Book Antiqua" w:hAnsi="Book Antiqua"/>
          <w:sz w:val="24"/>
          <w:szCs w:val="24"/>
        </w:rPr>
        <w:t xml:space="preserve"> </w:t>
      </w:r>
      <w:proofErr w:type="gramStart"/>
      <w:r w:rsidRPr="0075777D">
        <w:rPr>
          <w:rFonts w:ascii="Book Antiqua" w:hAnsi="Book Antiqua"/>
          <w:sz w:val="24"/>
          <w:szCs w:val="24"/>
        </w:rPr>
        <w:t>hours,</w:t>
      </w:r>
      <w:proofErr w:type="gramEnd"/>
      <w:r w:rsidRPr="0075777D">
        <w:rPr>
          <w:rFonts w:ascii="Book Antiqua" w:hAnsi="Book Antiqua"/>
          <w:sz w:val="24"/>
          <w:szCs w:val="24"/>
        </w:rPr>
        <w:t xml:space="preserve"> no extra time will be paid for drivers on outstation duty. </w:t>
      </w:r>
    </w:p>
    <w:p w14:paraId="771068BF" w14:textId="77777777" w:rsidR="0075777D" w:rsidRPr="004125E2" w:rsidRDefault="0075777D" w:rsidP="004125E2">
      <w:pPr>
        <w:pStyle w:val="ListParagraph"/>
        <w:spacing w:line="276" w:lineRule="auto"/>
        <w:ind w:left="567" w:right="13"/>
        <w:jc w:val="both"/>
        <w:rPr>
          <w:rFonts w:ascii="Book Antiqua" w:hAnsi="Book Antiqua"/>
        </w:rPr>
      </w:pPr>
    </w:p>
    <w:p w14:paraId="26929DC2" w14:textId="275EAACA" w:rsidR="009A1B81" w:rsidRDefault="00DB6225" w:rsidP="004125E2">
      <w:pPr>
        <w:pStyle w:val="ListParagraph"/>
        <w:numPr>
          <w:ilvl w:val="1"/>
          <w:numId w:val="50"/>
        </w:numPr>
        <w:spacing w:line="276" w:lineRule="auto"/>
        <w:ind w:left="567" w:right="13" w:hanging="567"/>
        <w:jc w:val="both"/>
        <w:rPr>
          <w:rFonts w:ascii="Book Antiqua" w:hAnsi="Book Antiqua"/>
          <w:sz w:val="24"/>
          <w:szCs w:val="24"/>
        </w:rPr>
        <w:sectPr w:rsidR="009A1B81" w:rsidSect="00B12480">
          <w:pgSz w:w="11909" w:h="16834" w:code="9"/>
          <w:pgMar w:top="1008" w:right="839" w:bottom="426" w:left="1701" w:header="720" w:footer="0" w:gutter="0"/>
          <w:cols w:space="720"/>
          <w:titlePg/>
          <w:docGrid w:linePitch="360"/>
        </w:sectPr>
      </w:pPr>
      <w:r w:rsidRPr="0075777D">
        <w:rPr>
          <w:rFonts w:ascii="Book Antiqua" w:hAnsi="Book Antiqua"/>
          <w:sz w:val="24"/>
          <w:szCs w:val="24"/>
        </w:rPr>
        <w:t>All kinds of repairs/maintenance cost, charges of CNG/Diesel, oil, lubricant, fee towards licenses/registration taxes such as road tax, permit fee etc., challans, salary/overtime of the driver, insurance premium etc. are the responsibility of the contractor and shall be borne by him all along. POWERGRID will be liable to pay Toll tax, DND tax, Parking Charges and State Passenger Tax, Service tax wherever incurred, subject to submission of documentary proof (Original receipts only).</w:t>
      </w:r>
    </w:p>
    <w:p w14:paraId="078F0D67" w14:textId="016F5167" w:rsidR="00DB6225" w:rsidRPr="0075777D" w:rsidRDefault="00DB6225" w:rsidP="009A1B81">
      <w:pPr>
        <w:pStyle w:val="ListParagraph"/>
        <w:spacing w:line="276" w:lineRule="auto"/>
        <w:ind w:left="567" w:right="13"/>
        <w:jc w:val="both"/>
        <w:rPr>
          <w:rFonts w:ascii="Book Antiqua" w:hAnsi="Book Antiqua"/>
          <w:sz w:val="24"/>
          <w:szCs w:val="24"/>
        </w:rPr>
      </w:pPr>
    </w:p>
    <w:p w14:paraId="028A7DE4" w14:textId="77777777" w:rsidR="009B7D0C" w:rsidRDefault="009B7D0C" w:rsidP="004125E2">
      <w:pPr>
        <w:pStyle w:val="ListParagraph"/>
        <w:spacing w:before="65" w:line="276" w:lineRule="auto"/>
        <w:ind w:left="567" w:right="740"/>
        <w:jc w:val="both"/>
        <w:rPr>
          <w:rFonts w:ascii="Book Antiqua" w:hAnsi="Book Antiqua"/>
          <w:b/>
          <w:bCs/>
          <w:sz w:val="24"/>
          <w:szCs w:val="24"/>
        </w:rPr>
      </w:pPr>
    </w:p>
    <w:p w14:paraId="73CBD8AF" w14:textId="251EFCD1" w:rsidR="00FB6764" w:rsidRDefault="00FB6764" w:rsidP="00AE13DB">
      <w:pPr>
        <w:tabs>
          <w:tab w:val="left" w:pos="1037"/>
        </w:tabs>
        <w:spacing w:line="276" w:lineRule="auto"/>
        <w:jc w:val="center"/>
        <w:rPr>
          <w:rFonts w:ascii="Book Antiqua" w:hAnsi="Book Antiqua" w:cstheme="minorHAnsi"/>
          <w:b/>
          <w:bCs/>
        </w:rPr>
      </w:pPr>
    </w:p>
    <w:p w14:paraId="30D5A8DB" w14:textId="0FBBA59D" w:rsidR="00967424" w:rsidRDefault="00967424" w:rsidP="00AE13DB">
      <w:pPr>
        <w:tabs>
          <w:tab w:val="left" w:pos="1037"/>
        </w:tabs>
        <w:spacing w:line="276" w:lineRule="auto"/>
        <w:jc w:val="center"/>
        <w:rPr>
          <w:rFonts w:ascii="Book Antiqua" w:hAnsi="Book Antiqua" w:cstheme="minorHAnsi"/>
          <w:b/>
          <w:bCs/>
        </w:rPr>
      </w:pPr>
    </w:p>
    <w:p w14:paraId="2CCD3986" w14:textId="77777777" w:rsidR="00967424" w:rsidRDefault="00967424" w:rsidP="00AE13DB">
      <w:pPr>
        <w:tabs>
          <w:tab w:val="left" w:pos="1037"/>
        </w:tabs>
        <w:spacing w:line="276" w:lineRule="auto"/>
        <w:jc w:val="center"/>
        <w:rPr>
          <w:rFonts w:ascii="Book Antiqua" w:hAnsi="Book Antiqua" w:cstheme="minorHAnsi"/>
          <w:b/>
          <w:bCs/>
        </w:rPr>
      </w:pPr>
    </w:p>
    <w:p w14:paraId="5CB84D37" w14:textId="77777777" w:rsidR="00FB6764" w:rsidRDefault="00FB6764" w:rsidP="00AE13DB">
      <w:pPr>
        <w:tabs>
          <w:tab w:val="left" w:pos="1037"/>
        </w:tabs>
        <w:spacing w:line="276" w:lineRule="auto"/>
        <w:jc w:val="center"/>
        <w:rPr>
          <w:rFonts w:ascii="Book Antiqua" w:hAnsi="Book Antiqua" w:cstheme="minorHAnsi"/>
          <w:b/>
          <w:bCs/>
        </w:rPr>
      </w:pPr>
    </w:p>
    <w:p w14:paraId="570BAB8B" w14:textId="77777777" w:rsidR="00AE13DB" w:rsidRPr="00AE13DB" w:rsidRDefault="007629D8" w:rsidP="00AE13DB">
      <w:pPr>
        <w:tabs>
          <w:tab w:val="left" w:pos="1037"/>
        </w:tabs>
        <w:spacing w:line="276" w:lineRule="auto"/>
        <w:ind w:left="426" w:hanging="426"/>
        <w:jc w:val="center"/>
        <w:rPr>
          <w:rFonts w:ascii="Book Antiqua" w:hAnsi="Book Antiqua" w:cstheme="minorHAnsi"/>
          <w:b/>
          <w:bCs/>
        </w:rPr>
      </w:pPr>
      <w:r w:rsidRPr="00AE13DB">
        <w:rPr>
          <w:rFonts w:ascii="Book Antiqua" w:hAnsi="Book Antiqua" w:cstheme="minorHAnsi"/>
          <w:b/>
          <w:bCs/>
        </w:rPr>
        <w:t xml:space="preserve">Section – V </w:t>
      </w:r>
    </w:p>
    <w:p w14:paraId="011667F8" w14:textId="3DD3EA48" w:rsidR="00AE13DB" w:rsidRDefault="00AE13DB" w:rsidP="00AE13DB">
      <w:pPr>
        <w:tabs>
          <w:tab w:val="left" w:pos="1037"/>
        </w:tabs>
        <w:spacing w:line="276" w:lineRule="auto"/>
        <w:ind w:left="426" w:hanging="426"/>
        <w:jc w:val="center"/>
        <w:rPr>
          <w:rFonts w:ascii="Book Antiqua" w:hAnsi="Book Antiqua" w:cstheme="minorHAnsi"/>
          <w:b/>
          <w:bCs/>
        </w:rPr>
      </w:pPr>
    </w:p>
    <w:p w14:paraId="05CF95E4" w14:textId="07B5F51E" w:rsidR="00AE13DB" w:rsidRDefault="00AE13DB" w:rsidP="00AE13DB">
      <w:pPr>
        <w:tabs>
          <w:tab w:val="left" w:pos="1037"/>
        </w:tabs>
        <w:spacing w:line="276" w:lineRule="auto"/>
        <w:ind w:left="426" w:hanging="426"/>
        <w:jc w:val="center"/>
        <w:rPr>
          <w:rFonts w:ascii="Book Antiqua" w:hAnsi="Book Antiqua" w:cstheme="minorHAnsi"/>
          <w:b/>
          <w:bCs/>
        </w:rPr>
      </w:pPr>
    </w:p>
    <w:p w14:paraId="6A893698"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20F4D79C"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62310788"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688E70D1" w14:textId="77777777" w:rsidR="00AE13DB" w:rsidRPr="00AE13DB" w:rsidRDefault="007629D8" w:rsidP="00AE13DB">
      <w:pPr>
        <w:tabs>
          <w:tab w:val="left" w:pos="1037"/>
        </w:tabs>
        <w:spacing w:line="276" w:lineRule="auto"/>
        <w:ind w:left="426" w:hanging="426"/>
        <w:jc w:val="center"/>
        <w:rPr>
          <w:rFonts w:ascii="Book Antiqua" w:hAnsi="Book Antiqua" w:cstheme="minorHAnsi"/>
          <w:b/>
          <w:bCs/>
        </w:rPr>
      </w:pPr>
      <w:r w:rsidRPr="00AE13DB">
        <w:rPr>
          <w:rFonts w:ascii="Book Antiqua" w:hAnsi="Book Antiqua" w:cstheme="minorHAnsi"/>
          <w:b/>
          <w:bCs/>
        </w:rPr>
        <w:t xml:space="preserve">QUALIFYING REQUIREMENT </w:t>
      </w:r>
    </w:p>
    <w:p w14:paraId="5A48B26C" w14:textId="6970D805" w:rsidR="00AE13DB" w:rsidRDefault="00AE13DB" w:rsidP="00AE13DB">
      <w:pPr>
        <w:tabs>
          <w:tab w:val="left" w:pos="1037"/>
        </w:tabs>
        <w:spacing w:line="276" w:lineRule="auto"/>
        <w:ind w:left="426" w:hanging="426"/>
        <w:jc w:val="center"/>
        <w:rPr>
          <w:rFonts w:ascii="Book Antiqua" w:hAnsi="Book Antiqua" w:cstheme="minorHAnsi"/>
          <w:b/>
          <w:bCs/>
        </w:rPr>
      </w:pPr>
    </w:p>
    <w:p w14:paraId="291C1B79" w14:textId="3656BAC3" w:rsidR="00AE13DB" w:rsidRDefault="00AE13DB" w:rsidP="00AE13DB">
      <w:pPr>
        <w:tabs>
          <w:tab w:val="left" w:pos="1037"/>
        </w:tabs>
        <w:spacing w:line="276" w:lineRule="auto"/>
        <w:ind w:left="426" w:hanging="426"/>
        <w:jc w:val="center"/>
        <w:rPr>
          <w:rFonts w:ascii="Book Antiqua" w:hAnsi="Book Antiqua" w:cstheme="minorHAnsi"/>
          <w:b/>
          <w:bCs/>
        </w:rPr>
      </w:pPr>
    </w:p>
    <w:p w14:paraId="3847A175" w14:textId="2F09DE72" w:rsidR="00AE13DB" w:rsidRDefault="00AE13DB" w:rsidP="00AE13DB">
      <w:pPr>
        <w:tabs>
          <w:tab w:val="left" w:pos="1037"/>
        </w:tabs>
        <w:spacing w:line="276" w:lineRule="auto"/>
        <w:ind w:left="426" w:hanging="426"/>
        <w:jc w:val="center"/>
        <w:rPr>
          <w:rFonts w:ascii="Book Antiqua" w:hAnsi="Book Antiqua" w:cstheme="minorHAnsi"/>
          <w:b/>
          <w:bCs/>
        </w:rPr>
      </w:pPr>
    </w:p>
    <w:p w14:paraId="28A78632"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25213B85"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031087BB" w14:textId="77777777" w:rsidR="00AE13DB" w:rsidRPr="00AE13DB" w:rsidRDefault="007629D8" w:rsidP="00AE13DB">
      <w:pPr>
        <w:tabs>
          <w:tab w:val="left" w:pos="1037"/>
        </w:tabs>
        <w:spacing w:line="276" w:lineRule="auto"/>
        <w:ind w:left="426" w:hanging="426"/>
        <w:jc w:val="center"/>
        <w:rPr>
          <w:rFonts w:ascii="Book Antiqua" w:hAnsi="Book Antiqua" w:cstheme="minorHAnsi"/>
          <w:b/>
          <w:bCs/>
        </w:rPr>
      </w:pPr>
      <w:r w:rsidRPr="00AE13DB">
        <w:rPr>
          <w:rFonts w:ascii="Book Antiqua" w:hAnsi="Book Antiqua" w:cstheme="minorHAnsi"/>
          <w:b/>
          <w:bCs/>
        </w:rPr>
        <w:t xml:space="preserve">For </w:t>
      </w:r>
    </w:p>
    <w:p w14:paraId="5A83F07D"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30918D1F" w14:textId="76613A01" w:rsidR="00AE13DB" w:rsidRDefault="00AE13DB" w:rsidP="00AE13DB">
      <w:pPr>
        <w:tabs>
          <w:tab w:val="left" w:pos="1037"/>
        </w:tabs>
        <w:spacing w:line="276" w:lineRule="auto"/>
        <w:ind w:left="426" w:hanging="426"/>
        <w:jc w:val="center"/>
        <w:rPr>
          <w:rFonts w:ascii="Book Antiqua" w:hAnsi="Book Antiqua" w:cstheme="minorHAnsi"/>
          <w:b/>
          <w:bCs/>
        </w:rPr>
      </w:pPr>
    </w:p>
    <w:p w14:paraId="0AFB3725" w14:textId="627F46CE" w:rsidR="00AE13DB" w:rsidRDefault="00AE13DB" w:rsidP="00AE13DB">
      <w:pPr>
        <w:tabs>
          <w:tab w:val="left" w:pos="1037"/>
        </w:tabs>
        <w:spacing w:line="276" w:lineRule="auto"/>
        <w:ind w:left="426" w:hanging="426"/>
        <w:jc w:val="center"/>
        <w:rPr>
          <w:rFonts w:ascii="Book Antiqua" w:hAnsi="Book Antiqua" w:cstheme="minorHAnsi"/>
          <w:b/>
          <w:bCs/>
        </w:rPr>
      </w:pPr>
    </w:p>
    <w:p w14:paraId="47CC27CC" w14:textId="7E1FAA93" w:rsidR="00AE13DB" w:rsidRDefault="00AE13DB" w:rsidP="00AE13DB">
      <w:pPr>
        <w:tabs>
          <w:tab w:val="left" w:pos="1037"/>
        </w:tabs>
        <w:spacing w:line="276" w:lineRule="auto"/>
        <w:ind w:left="426" w:hanging="426"/>
        <w:jc w:val="center"/>
        <w:rPr>
          <w:rFonts w:ascii="Book Antiqua" w:hAnsi="Book Antiqua" w:cstheme="minorHAnsi"/>
          <w:b/>
          <w:bCs/>
        </w:rPr>
      </w:pPr>
    </w:p>
    <w:p w14:paraId="1FDFD811" w14:textId="77777777" w:rsidR="00AE13DB" w:rsidRPr="00AE13DB" w:rsidRDefault="00AE13DB" w:rsidP="00AE13DB">
      <w:pPr>
        <w:tabs>
          <w:tab w:val="left" w:pos="1037"/>
        </w:tabs>
        <w:spacing w:line="276" w:lineRule="auto"/>
        <w:ind w:left="426" w:hanging="426"/>
        <w:jc w:val="center"/>
        <w:rPr>
          <w:rFonts w:ascii="Book Antiqua" w:hAnsi="Book Antiqua" w:cstheme="minorHAnsi"/>
          <w:b/>
          <w:bCs/>
        </w:rPr>
      </w:pPr>
    </w:p>
    <w:p w14:paraId="600A3649" w14:textId="77777777" w:rsidR="00FB7E35" w:rsidRPr="00FB7E35" w:rsidRDefault="00FB7E35" w:rsidP="00FB7E35">
      <w:pPr>
        <w:spacing w:line="276" w:lineRule="auto"/>
        <w:jc w:val="center"/>
        <w:rPr>
          <w:rFonts w:ascii="Book Antiqua" w:hAnsi="Book Antiqua" w:cstheme="minorHAnsi"/>
          <w:b/>
          <w:bCs/>
          <w:lang w:val="en-IN"/>
        </w:rPr>
      </w:pPr>
    </w:p>
    <w:p w14:paraId="5A66F1F8" w14:textId="77777777" w:rsidR="001F4508" w:rsidRPr="009D6DC3" w:rsidRDefault="001F4508" w:rsidP="001F4508">
      <w:pPr>
        <w:spacing w:line="276" w:lineRule="auto"/>
        <w:jc w:val="center"/>
        <w:rPr>
          <w:rFonts w:ascii="Book Antiqua" w:hAnsi="Book Antiqua" w:cstheme="minorHAnsi"/>
          <w:b/>
          <w:bCs/>
        </w:rPr>
      </w:pPr>
      <w:r w:rsidRPr="003033DC">
        <w:rPr>
          <w:rFonts w:ascii="Book Antiqua" w:hAnsi="Book Antiqua" w:cstheme="minorHAnsi"/>
          <w:b/>
          <w:bCs/>
          <w:lang w:val="en-IN"/>
        </w:rPr>
        <w:t>EMPANELMENT OF TRANSPORT AGENCIES FOR</w:t>
      </w:r>
      <w:r w:rsidRPr="00CB6705">
        <w:rPr>
          <w:rFonts w:ascii="Book Antiqua" w:hAnsi="Book Antiqua" w:cstheme="minorHAnsi"/>
          <w:b/>
          <w:bCs/>
          <w:lang w:val="en-IN"/>
        </w:rPr>
        <w:t xml:space="preserve"> </w:t>
      </w:r>
      <w:r w:rsidRPr="003033DC">
        <w:rPr>
          <w:rFonts w:ascii="Book Antiqua" w:hAnsi="Book Antiqua" w:cstheme="minorHAnsi"/>
          <w:b/>
          <w:bCs/>
          <w:lang w:val="en-IN"/>
        </w:rPr>
        <w:t xml:space="preserve">DAY-TO-DAY HIRING </w:t>
      </w:r>
      <w:r>
        <w:rPr>
          <w:rFonts w:ascii="Book Antiqua" w:hAnsi="Book Antiqua" w:cstheme="minorHAnsi"/>
          <w:b/>
          <w:bCs/>
          <w:lang w:val="en-IN"/>
        </w:rPr>
        <w:t xml:space="preserve">OF </w:t>
      </w:r>
      <w:r w:rsidRPr="003033DC">
        <w:rPr>
          <w:rFonts w:ascii="Book Antiqua" w:hAnsi="Book Antiqua" w:cstheme="minorHAnsi"/>
          <w:b/>
          <w:bCs/>
          <w:lang w:val="en-IN"/>
        </w:rPr>
        <w:t>VEHICLES</w:t>
      </w:r>
      <w:r>
        <w:rPr>
          <w:rFonts w:ascii="Book Antiqua" w:hAnsi="Book Antiqua" w:cstheme="minorHAnsi"/>
          <w:b/>
          <w:bCs/>
          <w:lang w:val="en-IN"/>
        </w:rPr>
        <w:t xml:space="preserve"> AT</w:t>
      </w:r>
      <w:r w:rsidRPr="003033DC">
        <w:rPr>
          <w:rFonts w:ascii="Book Antiqua" w:hAnsi="Book Antiqua" w:cstheme="minorHAnsi"/>
          <w:b/>
          <w:bCs/>
          <w:lang w:val="en-IN"/>
        </w:rPr>
        <w:t xml:space="preserve"> CORPORATE </w:t>
      </w:r>
      <w:r>
        <w:rPr>
          <w:rFonts w:ascii="Book Antiqua" w:hAnsi="Book Antiqua" w:cstheme="minorHAnsi"/>
          <w:b/>
          <w:bCs/>
          <w:lang w:val="en-IN"/>
        </w:rPr>
        <w:t>CENTRE</w:t>
      </w:r>
      <w:r w:rsidRPr="003033DC">
        <w:rPr>
          <w:rFonts w:ascii="Book Antiqua" w:hAnsi="Book Antiqua" w:cstheme="minorHAnsi"/>
          <w:b/>
          <w:bCs/>
          <w:lang w:val="en-IN"/>
        </w:rPr>
        <w:t>, GURGAON</w:t>
      </w:r>
    </w:p>
    <w:p w14:paraId="3A5D992D" w14:textId="77777777" w:rsidR="001F4508" w:rsidRPr="009D6DC3" w:rsidRDefault="001F4508" w:rsidP="001F4508">
      <w:pPr>
        <w:spacing w:line="276" w:lineRule="auto"/>
        <w:ind w:left="720" w:hanging="720"/>
        <w:jc w:val="center"/>
        <w:rPr>
          <w:rFonts w:ascii="Book Antiqua" w:hAnsi="Book Antiqua" w:cstheme="minorHAnsi"/>
          <w:b/>
          <w:bCs/>
        </w:rPr>
      </w:pPr>
    </w:p>
    <w:p w14:paraId="33CA2445" w14:textId="77777777" w:rsidR="001F4508" w:rsidRPr="009D6DC3" w:rsidRDefault="001F4508" w:rsidP="001F4508">
      <w:pPr>
        <w:spacing w:line="276" w:lineRule="auto"/>
        <w:ind w:left="720" w:hanging="720"/>
        <w:jc w:val="center"/>
        <w:rPr>
          <w:rFonts w:ascii="Book Antiqua" w:hAnsi="Book Antiqua" w:cstheme="minorHAnsi"/>
          <w:b/>
          <w:bCs/>
        </w:rPr>
      </w:pPr>
    </w:p>
    <w:p w14:paraId="6CDE4B7F" w14:textId="77777777" w:rsidR="001F4508" w:rsidRPr="009D6DC3" w:rsidRDefault="001F4508" w:rsidP="001F4508">
      <w:pPr>
        <w:spacing w:line="276" w:lineRule="auto"/>
        <w:ind w:left="720" w:hanging="720"/>
        <w:jc w:val="center"/>
        <w:rPr>
          <w:rFonts w:ascii="Book Antiqua" w:hAnsi="Book Antiqua" w:cstheme="minorHAnsi"/>
          <w:b/>
          <w:bCs/>
        </w:rPr>
      </w:pPr>
    </w:p>
    <w:p w14:paraId="27033E93" w14:textId="77777777" w:rsidR="001F4508" w:rsidRPr="009D6DC3" w:rsidRDefault="001F4508" w:rsidP="001F4508">
      <w:pPr>
        <w:spacing w:line="276" w:lineRule="auto"/>
        <w:ind w:left="720" w:hanging="720"/>
        <w:jc w:val="center"/>
        <w:rPr>
          <w:rFonts w:ascii="Book Antiqua" w:hAnsi="Book Antiqua" w:cstheme="minorHAnsi"/>
          <w:b/>
          <w:bCs/>
        </w:rPr>
      </w:pPr>
    </w:p>
    <w:p w14:paraId="4284558F" w14:textId="77777777" w:rsidR="001F4508" w:rsidRPr="009D6DC3" w:rsidRDefault="001F4508" w:rsidP="001F4508">
      <w:pPr>
        <w:spacing w:line="276" w:lineRule="auto"/>
        <w:ind w:left="720" w:hanging="720"/>
        <w:jc w:val="center"/>
        <w:rPr>
          <w:rFonts w:ascii="Book Antiqua" w:hAnsi="Book Antiqua" w:cstheme="minorHAnsi"/>
          <w:b/>
          <w:bCs/>
        </w:rPr>
      </w:pPr>
    </w:p>
    <w:p w14:paraId="69D325B7" w14:textId="77777777" w:rsidR="001F4508" w:rsidRPr="009D6DC3" w:rsidRDefault="001F4508" w:rsidP="001F4508">
      <w:pPr>
        <w:spacing w:line="276" w:lineRule="auto"/>
        <w:ind w:left="720" w:hanging="720"/>
        <w:jc w:val="center"/>
        <w:rPr>
          <w:rFonts w:ascii="Book Antiqua" w:hAnsi="Book Antiqua" w:cstheme="minorHAnsi"/>
          <w:b/>
          <w:bCs/>
        </w:rPr>
      </w:pPr>
    </w:p>
    <w:p w14:paraId="645AC45B" w14:textId="046E1860" w:rsidR="001F4508" w:rsidRPr="009D6DC3" w:rsidRDefault="001F4508" w:rsidP="001F4508">
      <w:pPr>
        <w:spacing w:line="276" w:lineRule="auto"/>
        <w:ind w:left="720" w:hanging="720"/>
        <w:jc w:val="center"/>
        <w:rPr>
          <w:rFonts w:ascii="Book Antiqua" w:hAnsi="Book Antiqua" w:cstheme="minorHAnsi"/>
          <w:b/>
          <w:bCs/>
        </w:rPr>
      </w:pPr>
      <w:proofErr w:type="spellStart"/>
      <w:r>
        <w:rPr>
          <w:rFonts w:ascii="Book Antiqua" w:hAnsi="Book Antiqua" w:cstheme="minorHAnsi"/>
          <w:b/>
          <w:bCs/>
        </w:rPr>
        <w:t>Rfx</w:t>
      </w:r>
      <w:proofErr w:type="spellEnd"/>
      <w:r>
        <w:rPr>
          <w:rFonts w:ascii="Book Antiqua" w:hAnsi="Book Antiqua" w:cstheme="minorHAnsi"/>
          <w:b/>
          <w:bCs/>
        </w:rPr>
        <w:t xml:space="preserve"> </w:t>
      </w:r>
      <w:r w:rsidRPr="009D6DC3">
        <w:rPr>
          <w:rFonts w:ascii="Book Antiqua" w:hAnsi="Book Antiqua" w:cstheme="minorHAnsi"/>
          <w:b/>
          <w:bCs/>
        </w:rPr>
        <w:t>No</w:t>
      </w:r>
      <w:r>
        <w:rPr>
          <w:rFonts w:ascii="Book Antiqua" w:hAnsi="Book Antiqua" w:cstheme="minorHAnsi"/>
          <w:b/>
          <w:bCs/>
        </w:rPr>
        <w:t>.</w:t>
      </w:r>
      <w:r w:rsidRPr="009D6DC3">
        <w:rPr>
          <w:rFonts w:ascii="Book Antiqua" w:hAnsi="Book Antiqua" w:cstheme="minorHAnsi"/>
          <w:b/>
          <w:bCs/>
        </w:rPr>
        <w:t xml:space="preserve">: </w:t>
      </w:r>
      <w:r w:rsidR="00740456" w:rsidRPr="00740456">
        <w:rPr>
          <w:rFonts w:ascii="Book Antiqua" w:hAnsi="Book Antiqua" w:cstheme="minorHAnsi"/>
          <w:b/>
          <w:bCs/>
        </w:rPr>
        <w:t>5002005726</w:t>
      </w:r>
    </w:p>
    <w:p w14:paraId="0D94159A" w14:textId="77777777" w:rsidR="00FB7E35" w:rsidRPr="009D6DC3" w:rsidRDefault="00FB7E35" w:rsidP="00FB7E35">
      <w:pPr>
        <w:spacing w:line="276" w:lineRule="auto"/>
        <w:ind w:left="720" w:hanging="720"/>
        <w:jc w:val="center"/>
        <w:rPr>
          <w:rFonts w:ascii="Book Antiqua" w:hAnsi="Book Antiqua" w:cstheme="minorHAnsi"/>
          <w:b/>
          <w:bCs/>
        </w:rPr>
      </w:pPr>
      <w:r w:rsidRPr="009D6DC3">
        <w:rPr>
          <w:rFonts w:ascii="Book Antiqua" w:hAnsi="Book Antiqua" w:cstheme="minorHAnsi"/>
          <w:b/>
          <w:bCs/>
        </w:rPr>
        <w:t xml:space="preserve"> </w:t>
      </w:r>
    </w:p>
    <w:p w14:paraId="633EC8AC" w14:textId="7AA56518" w:rsidR="00AE13DB" w:rsidRDefault="00AE13DB" w:rsidP="00AE13DB">
      <w:pPr>
        <w:tabs>
          <w:tab w:val="left" w:pos="1037"/>
        </w:tabs>
        <w:spacing w:line="276" w:lineRule="auto"/>
        <w:jc w:val="center"/>
        <w:rPr>
          <w:rFonts w:ascii="Book Antiqua" w:hAnsi="Book Antiqua" w:cstheme="minorHAnsi"/>
          <w:b/>
          <w:bCs/>
        </w:rPr>
      </w:pPr>
    </w:p>
    <w:p w14:paraId="3624382A" w14:textId="57161BC0" w:rsidR="00AE13DB" w:rsidRDefault="00AE13DB" w:rsidP="00AE13DB">
      <w:pPr>
        <w:tabs>
          <w:tab w:val="left" w:pos="1037"/>
        </w:tabs>
        <w:spacing w:line="276" w:lineRule="auto"/>
        <w:jc w:val="center"/>
        <w:rPr>
          <w:rFonts w:ascii="Book Antiqua" w:hAnsi="Book Antiqua" w:cstheme="minorHAnsi"/>
          <w:b/>
          <w:bCs/>
        </w:rPr>
      </w:pPr>
    </w:p>
    <w:p w14:paraId="063369CC" w14:textId="7D6E70CD" w:rsidR="00AE13DB" w:rsidRDefault="00AE13DB" w:rsidP="00AE13DB">
      <w:pPr>
        <w:tabs>
          <w:tab w:val="left" w:pos="1037"/>
        </w:tabs>
        <w:spacing w:line="276" w:lineRule="auto"/>
        <w:jc w:val="center"/>
        <w:rPr>
          <w:rFonts w:ascii="Book Antiqua" w:hAnsi="Book Antiqua" w:cstheme="minorHAnsi"/>
          <w:b/>
          <w:bCs/>
        </w:rPr>
      </w:pPr>
    </w:p>
    <w:p w14:paraId="14A4F321" w14:textId="1439548C" w:rsidR="00AE13DB" w:rsidRDefault="00AE13DB">
      <w:pPr>
        <w:rPr>
          <w:rFonts w:ascii="Book Antiqua" w:hAnsi="Book Antiqua" w:cstheme="minorHAnsi"/>
          <w:b/>
          <w:bCs/>
        </w:rPr>
      </w:pPr>
      <w:r>
        <w:rPr>
          <w:rFonts w:ascii="Book Antiqua" w:hAnsi="Book Antiqua" w:cstheme="minorHAnsi"/>
          <w:b/>
          <w:bCs/>
        </w:rPr>
        <w:br w:type="page"/>
      </w:r>
    </w:p>
    <w:p w14:paraId="33EF2C26" w14:textId="12AB9008" w:rsidR="00681B74" w:rsidRPr="00B12480" w:rsidRDefault="00681B74" w:rsidP="00AE13DB">
      <w:pPr>
        <w:tabs>
          <w:tab w:val="left" w:pos="1037"/>
        </w:tabs>
        <w:spacing w:line="276" w:lineRule="auto"/>
        <w:jc w:val="both"/>
        <w:rPr>
          <w:rFonts w:ascii="Book Antiqua" w:hAnsi="Book Antiqua"/>
          <w:b/>
          <w:bCs/>
          <w:u w:val="single"/>
        </w:rPr>
      </w:pPr>
      <w:r w:rsidRPr="00B12480">
        <w:rPr>
          <w:rFonts w:ascii="Book Antiqua" w:hAnsi="Book Antiqua"/>
          <w:b/>
          <w:bCs/>
          <w:u w:val="single"/>
        </w:rPr>
        <w:lastRenderedPageBreak/>
        <w:t xml:space="preserve">QUALIFYING REQUIREMENT (QR) FOR EMPANELMENT OF TRANSPORT BIDDER FOR </w:t>
      </w:r>
      <w:r w:rsidR="001F4508" w:rsidRPr="00B12480">
        <w:rPr>
          <w:rFonts w:ascii="Book Antiqua" w:hAnsi="Book Antiqua"/>
          <w:b/>
          <w:bCs/>
          <w:u w:val="single"/>
        </w:rPr>
        <w:t xml:space="preserve">HIRING ICE (PETROL/DIESEL/CNG) VEHICLES </w:t>
      </w:r>
      <w:r w:rsidRPr="00B12480">
        <w:rPr>
          <w:rFonts w:ascii="Book Antiqua" w:hAnsi="Book Antiqua"/>
          <w:b/>
          <w:bCs/>
          <w:u w:val="single"/>
        </w:rPr>
        <w:t>ON DAY TO DAY BASIS FOR CORPORATE CENTER, GURGAON</w:t>
      </w:r>
    </w:p>
    <w:p w14:paraId="00EF8C8D" w14:textId="00EFB533" w:rsidR="00AE13DB" w:rsidRDefault="00AE13DB" w:rsidP="00AE13DB">
      <w:pPr>
        <w:tabs>
          <w:tab w:val="left" w:pos="1037"/>
        </w:tabs>
        <w:spacing w:line="276" w:lineRule="auto"/>
        <w:jc w:val="center"/>
        <w:rPr>
          <w:rFonts w:ascii="Book Antiqua" w:hAnsi="Book Antiqua" w:cstheme="minorHAnsi"/>
          <w:b/>
          <w:bCs/>
        </w:rPr>
      </w:pPr>
    </w:p>
    <w:p w14:paraId="07070CF2" w14:textId="3876529D" w:rsidR="00AE13DB" w:rsidRPr="00CD3D8D" w:rsidRDefault="00CD3D8D" w:rsidP="00AE13DB">
      <w:pPr>
        <w:tabs>
          <w:tab w:val="left" w:pos="1037"/>
        </w:tabs>
        <w:spacing w:line="276" w:lineRule="auto"/>
        <w:jc w:val="both"/>
        <w:rPr>
          <w:rFonts w:ascii="Book Antiqua" w:hAnsi="Book Antiqua"/>
          <w:b/>
          <w:u w:val="single"/>
        </w:rPr>
      </w:pPr>
      <w:r w:rsidRPr="00CD3D8D">
        <w:rPr>
          <w:rFonts w:ascii="Book Antiqua" w:hAnsi="Book Antiqua"/>
          <w:b/>
          <w:u w:val="single"/>
        </w:rPr>
        <w:t>QUALIFICATION CRITERIA:</w:t>
      </w:r>
    </w:p>
    <w:p w14:paraId="6D6762BF" w14:textId="32442EF3" w:rsidR="00AE13DB" w:rsidRPr="00CD3D8D" w:rsidRDefault="00AE13DB" w:rsidP="00AE13DB">
      <w:pPr>
        <w:tabs>
          <w:tab w:val="left" w:pos="1037"/>
        </w:tabs>
        <w:spacing w:line="276" w:lineRule="auto"/>
        <w:jc w:val="center"/>
        <w:rPr>
          <w:rFonts w:ascii="Book Antiqua" w:hAnsi="Book Antiqua" w:cstheme="minorHAnsi"/>
          <w:b/>
          <w:bCs/>
        </w:rPr>
      </w:pPr>
    </w:p>
    <w:p w14:paraId="7CC9F9F7" w14:textId="1836E1A0" w:rsidR="00AE13DB" w:rsidRPr="00CD3D8D" w:rsidRDefault="00AE13DB" w:rsidP="00AE13DB">
      <w:pPr>
        <w:tabs>
          <w:tab w:val="left" w:pos="1037"/>
        </w:tabs>
        <w:spacing w:line="276" w:lineRule="auto"/>
        <w:jc w:val="both"/>
        <w:rPr>
          <w:rFonts w:ascii="Book Antiqua" w:hAnsi="Book Antiqua"/>
        </w:rPr>
      </w:pPr>
      <w:r w:rsidRPr="00CD3D8D">
        <w:rPr>
          <w:rFonts w:ascii="Book Antiqua" w:hAnsi="Book Antiqua"/>
        </w:rPr>
        <w:t xml:space="preserve">Qualification of bidder will be based on meeting the minimum pass/fail criteria specified below regarding the Bidder’s Work Experience, Number of Vehicle, Permanent Office and Financial Position as demonstrated by the Bidder’s responses in the corresponding Bid Schedules. Work Experience, Number of Vehicle, Permanent Office and Financial resources of any proposed subcontractor(s) shall not be </w:t>
      </w:r>
      <w:proofErr w:type="gramStart"/>
      <w:r w:rsidRPr="00CD3D8D">
        <w:rPr>
          <w:rFonts w:ascii="Book Antiqua" w:hAnsi="Book Antiqua"/>
        </w:rPr>
        <w:t>taken into account</w:t>
      </w:r>
      <w:proofErr w:type="gramEnd"/>
      <w:r w:rsidRPr="00CD3D8D">
        <w:rPr>
          <w:rFonts w:ascii="Book Antiqua" w:hAnsi="Book Antiqua"/>
        </w:rPr>
        <w:t xml:space="preserve"> in determining the Bidder's compliance with the qualifying criteria. </w:t>
      </w:r>
    </w:p>
    <w:p w14:paraId="0C7A874D" w14:textId="77777777" w:rsidR="00AE13DB" w:rsidRPr="00CD3D8D" w:rsidRDefault="00AE13DB" w:rsidP="00AE13DB">
      <w:pPr>
        <w:tabs>
          <w:tab w:val="left" w:pos="1037"/>
        </w:tabs>
        <w:spacing w:line="276" w:lineRule="auto"/>
        <w:jc w:val="both"/>
        <w:rPr>
          <w:rFonts w:ascii="Book Antiqua" w:hAnsi="Book Antiqua"/>
        </w:rPr>
      </w:pPr>
    </w:p>
    <w:p w14:paraId="345E560E" w14:textId="53A55616" w:rsidR="00AE13DB" w:rsidRPr="00CD3D8D" w:rsidRDefault="00AE13DB" w:rsidP="00AE13DB">
      <w:pPr>
        <w:tabs>
          <w:tab w:val="left" w:pos="1037"/>
        </w:tabs>
        <w:spacing w:line="276" w:lineRule="auto"/>
        <w:jc w:val="both"/>
        <w:rPr>
          <w:rFonts w:ascii="Book Antiqua" w:hAnsi="Book Antiqua" w:cstheme="minorHAnsi"/>
        </w:rPr>
      </w:pPr>
      <w:r w:rsidRPr="00CD3D8D">
        <w:rPr>
          <w:rFonts w:ascii="Book Antiqua" w:hAnsi="Book Antiqua" w:cstheme="minorHAnsi"/>
        </w:rPr>
        <w:t>The owner may assess the capacity and capability of the bidder; to successfully execute the scope of work covered under the package within stipulated completion period. This assessment shall inter-alia include (</w:t>
      </w:r>
      <w:proofErr w:type="spellStart"/>
      <w:r w:rsidRPr="00CD3D8D">
        <w:rPr>
          <w:rFonts w:ascii="Book Antiqua" w:hAnsi="Book Antiqua" w:cstheme="minorHAnsi"/>
        </w:rPr>
        <w:t>i</w:t>
      </w:r>
      <w:proofErr w:type="spellEnd"/>
      <w:r w:rsidRPr="00CD3D8D">
        <w:rPr>
          <w:rFonts w:ascii="Book Antiqua" w:hAnsi="Book Antiqua" w:cstheme="minorHAnsi"/>
        </w:rPr>
        <w:t xml:space="preserve">) Document’s verification; (ii) Bidder's works visit; (iii) Details of works executed, work in hand, anticipated in future &amp; the balance capacity available for the present scope of work; (iv) Details </w:t>
      </w:r>
      <w:proofErr w:type="gramStart"/>
      <w:r w:rsidRPr="00CD3D8D">
        <w:rPr>
          <w:rFonts w:ascii="Book Antiqua" w:hAnsi="Book Antiqua" w:cstheme="minorHAnsi"/>
        </w:rPr>
        <w:t>of  manpower</w:t>
      </w:r>
      <w:proofErr w:type="gramEnd"/>
      <w:r w:rsidRPr="00CD3D8D">
        <w:rPr>
          <w:rFonts w:ascii="Book Antiqua" w:hAnsi="Book Antiqua" w:cstheme="minorHAnsi"/>
        </w:rPr>
        <w:t xml:space="preserve"> and financial resources;(v) Details of quality systems in place; (vi) Past experience and performance; (vii) Customer feedback; (viii) Banker's feedback; etc.</w:t>
      </w:r>
    </w:p>
    <w:p w14:paraId="08E45DEA" w14:textId="4C87D0F8" w:rsidR="00AE13DB" w:rsidRDefault="00AE13DB" w:rsidP="00AE13DB">
      <w:pPr>
        <w:tabs>
          <w:tab w:val="left" w:pos="1037"/>
        </w:tabs>
        <w:spacing w:line="276" w:lineRule="auto"/>
        <w:jc w:val="both"/>
        <w:rPr>
          <w:rFonts w:ascii="Book Antiqua" w:hAnsi="Book Antiqua" w:cstheme="minorHAnsi"/>
        </w:rPr>
      </w:pPr>
    </w:p>
    <w:tbl>
      <w:tblPr>
        <w:tblStyle w:val="TableGrid"/>
        <w:tblW w:w="0" w:type="auto"/>
        <w:tblLook w:val="04A0" w:firstRow="1" w:lastRow="0" w:firstColumn="1" w:lastColumn="0" w:noHBand="0" w:noVBand="1"/>
      </w:tblPr>
      <w:tblGrid>
        <w:gridCol w:w="704"/>
        <w:gridCol w:w="8655"/>
      </w:tblGrid>
      <w:tr w:rsidR="00CD3D8D" w14:paraId="245D14D4" w14:textId="77777777" w:rsidTr="00CD3D8D">
        <w:tc>
          <w:tcPr>
            <w:tcW w:w="704" w:type="dxa"/>
          </w:tcPr>
          <w:p w14:paraId="6005F214" w14:textId="311990FC" w:rsidR="00CD3D8D" w:rsidRPr="00391588" w:rsidRDefault="00391588" w:rsidP="00AE13DB">
            <w:pPr>
              <w:tabs>
                <w:tab w:val="left" w:pos="1037"/>
              </w:tabs>
              <w:spacing w:line="276" w:lineRule="auto"/>
              <w:jc w:val="both"/>
              <w:rPr>
                <w:rFonts w:ascii="Book Antiqua" w:hAnsi="Book Antiqua" w:cstheme="minorHAnsi"/>
                <w:b/>
                <w:bCs/>
              </w:rPr>
            </w:pPr>
            <w:r w:rsidRPr="00391588">
              <w:rPr>
                <w:rFonts w:ascii="Book Antiqua" w:hAnsi="Book Antiqua" w:cstheme="minorHAnsi"/>
                <w:b/>
                <w:bCs/>
              </w:rPr>
              <w:t>1.0</w:t>
            </w:r>
          </w:p>
        </w:tc>
        <w:tc>
          <w:tcPr>
            <w:tcW w:w="8655" w:type="dxa"/>
          </w:tcPr>
          <w:p w14:paraId="5F24DDC7" w14:textId="372989A8" w:rsidR="00CD3D8D" w:rsidRDefault="00391588" w:rsidP="00AE13DB">
            <w:pPr>
              <w:tabs>
                <w:tab w:val="left" w:pos="1037"/>
              </w:tabs>
              <w:spacing w:line="276" w:lineRule="auto"/>
              <w:jc w:val="both"/>
              <w:rPr>
                <w:rFonts w:ascii="Book Antiqua" w:hAnsi="Book Antiqua" w:cstheme="minorHAnsi"/>
              </w:rPr>
            </w:pPr>
            <w:r w:rsidRPr="00CD3D8D">
              <w:rPr>
                <w:rFonts w:ascii="Book Antiqua" w:hAnsi="Book Antiqua"/>
                <w:b/>
              </w:rPr>
              <w:t>WORK EXPERIENCE</w:t>
            </w:r>
          </w:p>
        </w:tc>
      </w:tr>
      <w:tr w:rsidR="00CD3D8D" w14:paraId="419F1B09" w14:textId="77777777" w:rsidTr="00E10761">
        <w:trPr>
          <w:trHeight w:val="4083"/>
        </w:trPr>
        <w:tc>
          <w:tcPr>
            <w:tcW w:w="704" w:type="dxa"/>
          </w:tcPr>
          <w:p w14:paraId="21F4D452" w14:textId="675F05F1" w:rsidR="00CD3D8D" w:rsidRPr="00391588" w:rsidRDefault="00650B6B" w:rsidP="00AE13DB">
            <w:pPr>
              <w:tabs>
                <w:tab w:val="left" w:pos="1037"/>
              </w:tabs>
              <w:spacing w:line="276" w:lineRule="auto"/>
              <w:jc w:val="both"/>
              <w:rPr>
                <w:rFonts w:ascii="Book Antiqua" w:hAnsi="Book Antiqua" w:cstheme="minorHAnsi"/>
                <w:b/>
                <w:bCs/>
              </w:rPr>
            </w:pPr>
            <w:r>
              <w:rPr>
                <w:rFonts w:ascii="Book Antiqua" w:hAnsi="Book Antiqua" w:cstheme="minorHAnsi"/>
                <w:b/>
                <w:bCs/>
              </w:rPr>
              <w:t>1.1</w:t>
            </w:r>
          </w:p>
        </w:tc>
        <w:tc>
          <w:tcPr>
            <w:tcW w:w="8655" w:type="dxa"/>
          </w:tcPr>
          <w:p w14:paraId="0105765A" w14:textId="0B36A413" w:rsidR="00391588" w:rsidRDefault="00391588" w:rsidP="001152F1">
            <w:pPr>
              <w:ind w:right="42"/>
              <w:jc w:val="both"/>
              <w:rPr>
                <w:rFonts w:ascii="Book Antiqua" w:hAnsi="Book Antiqua"/>
                <w:lang w:val="en-IN"/>
              </w:rPr>
            </w:pPr>
            <w:r w:rsidRPr="00CD3D8D">
              <w:rPr>
                <w:rFonts w:ascii="Book Antiqua" w:hAnsi="Book Antiqua"/>
                <w:lang w:val="en-IN"/>
              </w:rPr>
              <w:t xml:space="preserve">Agencies shall have experience of providing #similar transport services to PSUs/ Government Departments/ Government Autonomous bodies/ Private/ Multinational Organizations/ Companies as a prime contractor during last 07 (seven) years as on the originally scheduled </w:t>
            </w:r>
            <w:r w:rsidR="00C90C9B" w:rsidRPr="00C90C9B">
              <w:rPr>
                <w:rFonts w:ascii="Book Antiqua" w:hAnsi="Book Antiqua"/>
              </w:rPr>
              <w:t>last date of bid submission (soft copy)</w:t>
            </w:r>
            <w:r w:rsidRPr="00CD3D8D">
              <w:rPr>
                <w:rFonts w:ascii="Book Antiqua" w:hAnsi="Book Antiqua"/>
                <w:lang w:val="en-IN"/>
              </w:rPr>
              <w:t xml:space="preserve">, i.e., </w:t>
            </w:r>
            <w:r w:rsidR="00740456">
              <w:rPr>
                <w:rFonts w:ascii="Book Antiqua" w:hAnsi="Book Antiqua"/>
                <w:lang w:val="en-IN"/>
              </w:rPr>
              <w:t>26</w:t>
            </w:r>
            <w:r>
              <w:rPr>
                <w:rFonts w:ascii="Book Antiqua" w:hAnsi="Book Antiqua"/>
                <w:lang w:val="en-IN"/>
              </w:rPr>
              <w:t>/</w:t>
            </w:r>
            <w:r w:rsidR="00740456">
              <w:rPr>
                <w:rFonts w:ascii="Book Antiqua" w:hAnsi="Book Antiqua"/>
                <w:lang w:val="en-IN"/>
              </w:rPr>
              <w:t>10</w:t>
            </w:r>
            <w:r w:rsidR="00BD6281">
              <w:rPr>
                <w:rFonts w:ascii="Book Antiqua" w:hAnsi="Book Antiqua"/>
                <w:lang w:val="en-IN"/>
              </w:rPr>
              <w:t>/202</w:t>
            </w:r>
            <w:r w:rsidR="00C90C9B">
              <w:rPr>
                <w:rFonts w:ascii="Book Antiqua" w:hAnsi="Book Antiqua"/>
                <w:lang w:val="en-IN"/>
              </w:rPr>
              <w:t>6</w:t>
            </w:r>
            <w:r w:rsidRPr="00CD3D8D">
              <w:rPr>
                <w:rFonts w:ascii="Book Antiqua" w:hAnsi="Book Antiqua"/>
                <w:lang w:val="en-IN"/>
              </w:rPr>
              <w:t>.</w:t>
            </w:r>
          </w:p>
          <w:p w14:paraId="3ED81A66" w14:textId="77777777" w:rsidR="002D34A9" w:rsidRDefault="002D34A9" w:rsidP="00391588">
            <w:pPr>
              <w:pStyle w:val="TableParagraph"/>
              <w:tabs>
                <w:tab w:val="left" w:pos="171"/>
              </w:tabs>
              <w:spacing w:before="18"/>
              <w:ind w:right="166"/>
              <w:jc w:val="both"/>
              <w:rPr>
                <w:rFonts w:ascii="Book Antiqua" w:hAnsi="Book Antiqua"/>
                <w:b/>
                <w:bCs/>
                <w:sz w:val="24"/>
                <w:szCs w:val="24"/>
                <w:lang w:val="en-IN"/>
              </w:rPr>
            </w:pPr>
          </w:p>
          <w:p w14:paraId="0D720391" w14:textId="055F94B2" w:rsidR="00391588" w:rsidRPr="00E10761" w:rsidRDefault="00391588" w:rsidP="00391588">
            <w:pPr>
              <w:pStyle w:val="TableParagraph"/>
              <w:tabs>
                <w:tab w:val="left" w:pos="171"/>
              </w:tabs>
              <w:spacing w:before="18"/>
              <w:ind w:right="166"/>
              <w:jc w:val="both"/>
              <w:rPr>
                <w:rFonts w:ascii="Book Antiqua" w:hAnsi="Book Antiqua"/>
                <w:b/>
                <w:bCs/>
                <w:sz w:val="24"/>
                <w:szCs w:val="24"/>
                <w:lang w:val="en-IN"/>
              </w:rPr>
            </w:pPr>
            <w:r w:rsidRPr="00E10761">
              <w:rPr>
                <w:rFonts w:ascii="Book Antiqua" w:hAnsi="Book Antiqua"/>
                <w:b/>
                <w:bCs/>
                <w:sz w:val="24"/>
                <w:szCs w:val="24"/>
                <w:lang w:val="en-IN"/>
              </w:rPr>
              <w:t xml:space="preserve">Notes: </w:t>
            </w:r>
          </w:p>
          <w:p w14:paraId="69FF8CF1" w14:textId="398D55F2" w:rsidR="00391588" w:rsidRPr="00CD3D8D" w:rsidRDefault="002D34A9" w:rsidP="001152F1">
            <w:pPr>
              <w:ind w:right="42"/>
              <w:jc w:val="both"/>
              <w:rPr>
                <w:rFonts w:ascii="Book Antiqua" w:hAnsi="Book Antiqua"/>
                <w:lang w:val="en-IN"/>
              </w:rPr>
            </w:pPr>
            <w:r>
              <w:rPr>
                <w:rFonts w:ascii="Book Antiqua" w:hAnsi="Book Antiqua"/>
                <w:lang w:val="en-IN"/>
              </w:rPr>
              <w:t xml:space="preserve">1. </w:t>
            </w:r>
            <w:r w:rsidR="00391588" w:rsidRPr="00CD3D8D">
              <w:rPr>
                <w:rFonts w:ascii="Book Antiqua" w:hAnsi="Book Antiqua"/>
                <w:lang w:val="en-IN"/>
              </w:rPr>
              <w:t>#similar transport services shall mean taxi services, cab services, hiring of vehicle/taxis, travel services, mobility solutions, car rental services.</w:t>
            </w:r>
          </w:p>
          <w:p w14:paraId="0BCEED65" w14:textId="77777777" w:rsidR="00391588" w:rsidRPr="00CD3D8D" w:rsidRDefault="00391588" w:rsidP="00391588">
            <w:pPr>
              <w:pStyle w:val="TableParagraph"/>
              <w:tabs>
                <w:tab w:val="left" w:pos="171"/>
              </w:tabs>
              <w:spacing w:before="18"/>
              <w:ind w:left="720" w:right="166"/>
              <w:jc w:val="both"/>
              <w:rPr>
                <w:rFonts w:ascii="Book Antiqua" w:hAnsi="Book Antiqua"/>
                <w:sz w:val="24"/>
                <w:szCs w:val="24"/>
                <w:lang w:val="en-IN"/>
              </w:rPr>
            </w:pPr>
          </w:p>
          <w:p w14:paraId="48821652" w14:textId="74E29FCE" w:rsidR="00CD3D8D" w:rsidRDefault="002D34A9" w:rsidP="001152F1">
            <w:pPr>
              <w:ind w:right="42"/>
              <w:jc w:val="both"/>
              <w:rPr>
                <w:rFonts w:ascii="Book Antiqua" w:hAnsi="Book Antiqua" w:cstheme="minorHAnsi"/>
              </w:rPr>
            </w:pPr>
            <w:r>
              <w:rPr>
                <w:rFonts w:ascii="Book Antiqua" w:hAnsi="Book Antiqua"/>
                <w:lang w:val="en-IN"/>
              </w:rPr>
              <w:t xml:space="preserve">2. </w:t>
            </w:r>
            <w:r w:rsidR="001152F1" w:rsidRPr="001152F1">
              <w:rPr>
                <w:rFonts w:ascii="Book Antiqua" w:hAnsi="Book Antiqua"/>
                <w:lang w:val="en-IN"/>
              </w:rPr>
              <w:t>Copy of Letter of Award/Experience certificate from PSUs/Government Departments/Government Autonomous bodies/Private/Multinational Organizations/Companies for providing transport services</w:t>
            </w:r>
            <w:r w:rsidR="001152F1">
              <w:rPr>
                <w:rFonts w:ascii="Book Antiqua" w:hAnsi="Book Antiqua"/>
                <w:lang w:val="en-IN"/>
              </w:rPr>
              <w:t xml:space="preserve"> </w:t>
            </w:r>
            <w:r w:rsidR="001152F1" w:rsidRPr="001152F1">
              <w:rPr>
                <w:rFonts w:ascii="Book Antiqua" w:hAnsi="Book Antiqua"/>
                <w:lang w:val="en-IN"/>
              </w:rPr>
              <w:t>to be enclosed</w:t>
            </w:r>
            <w:r w:rsidR="00CF7068">
              <w:rPr>
                <w:rFonts w:ascii="Book Antiqua" w:hAnsi="Book Antiqua"/>
                <w:lang w:val="en-IN"/>
              </w:rPr>
              <w:t>.</w:t>
            </w:r>
          </w:p>
        </w:tc>
      </w:tr>
      <w:tr w:rsidR="00CD3D8D" w14:paraId="120619E8" w14:textId="77777777" w:rsidTr="00CD3D8D">
        <w:tc>
          <w:tcPr>
            <w:tcW w:w="704" w:type="dxa"/>
          </w:tcPr>
          <w:p w14:paraId="0FDCFA8B" w14:textId="7D4AC24A" w:rsidR="00CD3D8D" w:rsidRPr="00391588" w:rsidRDefault="00391588" w:rsidP="00AE13DB">
            <w:pPr>
              <w:tabs>
                <w:tab w:val="left" w:pos="1037"/>
              </w:tabs>
              <w:spacing w:line="276" w:lineRule="auto"/>
              <w:jc w:val="both"/>
              <w:rPr>
                <w:rFonts w:ascii="Book Antiqua" w:hAnsi="Book Antiqua" w:cstheme="minorHAnsi"/>
                <w:b/>
                <w:bCs/>
              </w:rPr>
            </w:pPr>
            <w:r w:rsidRPr="00391588">
              <w:rPr>
                <w:rFonts w:ascii="Book Antiqua" w:hAnsi="Book Antiqua" w:cstheme="minorHAnsi"/>
                <w:b/>
                <w:bCs/>
              </w:rPr>
              <w:t>2.0</w:t>
            </w:r>
          </w:p>
        </w:tc>
        <w:tc>
          <w:tcPr>
            <w:tcW w:w="8655" w:type="dxa"/>
          </w:tcPr>
          <w:p w14:paraId="2B846AE8" w14:textId="75C00C74" w:rsidR="00CD3D8D" w:rsidRDefault="00391588" w:rsidP="00AE13DB">
            <w:pPr>
              <w:tabs>
                <w:tab w:val="left" w:pos="1037"/>
              </w:tabs>
              <w:spacing w:line="276" w:lineRule="auto"/>
              <w:jc w:val="both"/>
              <w:rPr>
                <w:rFonts w:ascii="Book Antiqua" w:hAnsi="Book Antiqua" w:cstheme="minorHAnsi"/>
              </w:rPr>
            </w:pPr>
            <w:r w:rsidRPr="00CD3D8D">
              <w:rPr>
                <w:rFonts w:ascii="Book Antiqua" w:hAnsi="Book Antiqua"/>
                <w:b/>
                <w:bCs/>
                <w:lang w:val="en-IN"/>
              </w:rPr>
              <w:t>NUMBER OF VEHICLE:</w:t>
            </w:r>
          </w:p>
        </w:tc>
      </w:tr>
      <w:tr w:rsidR="00391588" w14:paraId="1EDE555F" w14:textId="77777777" w:rsidTr="00CD3D8D">
        <w:tc>
          <w:tcPr>
            <w:tcW w:w="704" w:type="dxa"/>
          </w:tcPr>
          <w:p w14:paraId="36E9BFCD" w14:textId="2F3FCC4D" w:rsidR="00391588" w:rsidRPr="00391588" w:rsidRDefault="00650B6B" w:rsidP="00AE13DB">
            <w:pPr>
              <w:tabs>
                <w:tab w:val="left" w:pos="1037"/>
              </w:tabs>
              <w:spacing w:line="276" w:lineRule="auto"/>
              <w:jc w:val="both"/>
              <w:rPr>
                <w:rFonts w:ascii="Book Antiqua" w:hAnsi="Book Antiqua" w:cstheme="minorHAnsi"/>
                <w:b/>
                <w:bCs/>
              </w:rPr>
            </w:pPr>
            <w:r>
              <w:rPr>
                <w:rFonts w:ascii="Book Antiqua" w:hAnsi="Book Antiqua" w:cstheme="minorHAnsi"/>
                <w:b/>
                <w:bCs/>
              </w:rPr>
              <w:t>2.1</w:t>
            </w:r>
          </w:p>
        </w:tc>
        <w:tc>
          <w:tcPr>
            <w:tcW w:w="8655" w:type="dxa"/>
          </w:tcPr>
          <w:p w14:paraId="141BD734" w14:textId="3C00355F" w:rsidR="00391588" w:rsidRPr="00CD3D8D" w:rsidRDefault="00391588" w:rsidP="001152F1">
            <w:pPr>
              <w:ind w:right="42"/>
              <w:jc w:val="both"/>
              <w:rPr>
                <w:rFonts w:ascii="Book Antiqua" w:hAnsi="Book Antiqua"/>
                <w:lang w:val="en-IN"/>
              </w:rPr>
            </w:pPr>
            <w:r w:rsidRPr="00CD3D8D">
              <w:rPr>
                <w:rFonts w:ascii="Book Antiqua" w:hAnsi="Book Antiqua"/>
                <w:lang w:val="en-IN"/>
              </w:rPr>
              <w:t xml:space="preserve">Below specified nos. of </w:t>
            </w:r>
            <w:r w:rsidR="001125EB" w:rsidRPr="00486E6D">
              <w:rPr>
                <w:rFonts w:ascii="Book Antiqua" w:hAnsi="Book Antiqua"/>
              </w:rPr>
              <w:t>BHARAT-</w:t>
            </w:r>
            <w:r w:rsidR="00F97113">
              <w:rPr>
                <w:rFonts w:ascii="Book Antiqua" w:hAnsi="Book Antiqua"/>
              </w:rPr>
              <w:t>VI</w:t>
            </w:r>
            <w:r w:rsidR="001125EB" w:rsidRPr="00486E6D">
              <w:rPr>
                <w:rFonts w:ascii="Book Antiqua" w:hAnsi="Book Antiqua"/>
              </w:rPr>
              <w:t xml:space="preserve"> (BS-V</w:t>
            </w:r>
            <w:r w:rsidR="00F97113">
              <w:rPr>
                <w:rFonts w:ascii="Book Antiqua" w:hAnsi="Book Antiqua"/>
              </w:rPr>
              <w:t>I</w:t>
            </w:r>
            <w:r w:rsidR="001125EB" w:rsidRPr="00486E6D">
              <w:rPr>
                <w:rFonts w:ascii="Book Antiqua" w:hAnsi="Book Antiqua"/>
              </w:rPr>
              <w:t>)</w:t>
            </w:r>
            <w:r w:rsidR="00F97113">
              <w:rPr>
                <w:rFonts w:ascii="Book Antiqua" w:hAnsi="Book Antiqua"/>
              </w:rPr>
              <w:t xml:space="preserve"> </w:t>
            </w:r>
            <w:r w:rsidRPr="00CD3D8D">
              <w:rPr>
                <w:rFonts w:ascii="Book Antiqua" w:hAnsi="Book Antiqua"/>
                <w:lang w:val="en-IN"/>
              </w:rPr>
              <w:t xml:space="preserve">or later compliant vehicles of </w:t>
            </w:r>
            <w:proofErr w:type="gramStart"/>
            <w:r w:rsidRPr="00CD3D8D">
              <w:rPr>
                <w:rFonts w:ascii="Book Antiqua" w:hAnsi="Book Antiqua"/>
                <w:lang w:val="en-IN"/>
              </w:rPr>
              <w:t xml:space="preserve">particular </w:t>
            </w:r>
            <w:r w:rsidR="00F97113">
              <w:rPr>
                <w:rFonts w:ascii="Book Antiqua" w:hAnsi="Book Antiqua"/>
                <w:lang w:val="en-IN"/>
              </w:rPr>
              <w:t>package</w:t>
            </w:r>
            <w:proofErr w:type="gramEnd"/>
            <w:r w:rsidRPr="00CD3D8D">
              <w:rPr>
                <w:rFonts w:ascii="Book Antiqua" w:hAnsi="Book Antiqua"/>
                <w:lang w:val="en-IN"/>
              </w:rPr>
              <w:t xml:space="preserve"> of not more than specified years old as on the originally scheduled </w:t>
            </w:r>
            <w:r w:rsidR="00FC748D" w:rsidRPr="00FC748D">
              <w:rPr>
                <w:rFonts w:ascii="Book Antiqua" w:hAnsi="Book Antiqua"/>
              </w:rPr>
              <w:t>last date of bid submission</w:t>
            </w:r>
            <w:r w:rsidR="005B28F4" w:rsidRPr="005B28F4">
              <w:t xml:space="preserve"> </w:t>
            </w:r>
            <w:r w:rsidR="005B28F4" w:rsidRPr="005B28F4">
              <w:rPr>
                <w:rFonts w:ascii="Book Antiqua" w:hAnsi="Book Antiqua"/>
              </w:rPr>
              <w:t xml:space="preserve">(soft copies) </w:t>
            </w:r>
            <w:r w:rsidRPr="00CD3D8D">
              <w:rPr>
                <w:rFonts w:ascii="Book Antiqua" w:hAnsi="Book Antiqua"/>
                <w:lang w:val="en-IN"/>
              </w:rPr>
              <w:t xml:space="preserve">as mentioned </w:t>
            </w:r>
            <w:r w:rsidR="00F371B1">
              <w:rPr>
                <w:rFonts w:ascii="Book Antiqua" w:hAnsi="Book Antiqua"/>
                <w:lang w:val="en-IN"/>
              </w:rPr>
              <w:t>above</w:t>
            </w:r>
            <w:r w:rsidRPr="00CD3D8D">
              <w:rPr>
                <w:rFonts w:ascii="Book Antiqua" w:hAnsi="Book Antiqua"/>
                <w:lang w:val="en-IN"/>
              </w:rPr>
              <w:t xml:space="preserve"> must be registered in the name of proprietor/company/partners/firm/director</w:t>
            </w:r>
            <w:r w:rsidR="005B28F4">
              <w:rPr>
                <w:rFonts w:ascii="Book Antiqua" w:hAnsi="Book Antiqua"/>
                <w:lang w:val="en-IN"/>
              </w:rPr>
              <w:t>.</w:t>
            </w:r>
          </w:p>
          <w:p w14:paraId="0B1B9686" w14:textId="77777777" w:rsidR="00391588" w:rsidRPr="00CD3D8D" w:rsidRDefault="00391588" w:rsidP="00391588">
            <w:pPr>
              <w:ind w:right="216"/>
              <w:jc w:val="both"/>
              <w:rPr>
                <w:rFonts w:ascii="Book Antiqua" w:hAnsi="Book Antiqua"/>
                <w:lang w:val="en-IN"/>
              </w:rPr>
            </w:pPr>
          </w:p>
          <w:p w14:paraId="3C6A41BC" w14:textId="56233F3C" w:rsidR="00391588" w:rsidRPr="00CD3D8D" w:rsidRDefault="00391588" w:rsidP="00391588">
            <w:pPr>
              <w:ind w:right="216"/>
              <w:jc w:val="both"/>
              <w:rPr>
                <w:rFonts w:ascii="Book Antiqua" w:hAnsi="Book Antiqua"/>
                <w:lang w:val="en-IN"/>
              </w:rPr>
            </w:pPr>
            <w:r w:rsidRPr="00CD3D8D">
              <w:rPr>
                <w:rFonts w:ascii="Book Antiqua" w:hAnsi="Book Antiqua"/>
                <w:lang w:val="en-IN"/>
              </w:rPr>
              <w:t>(Copy of Registration Certificate of vehicle</w:t>
            </w:r>
            <w:r w:rsidR="005B28F4" w:rsidRPr="005B28F4">
              <w:t xml:space="preserve"> </w:t>
            </w:r>
            <w:r w:rsidR="005B28F4" w:rsidRPr="005B28F4">
              <w:rPr>
                <w:rFonts w:ascii="Book Antiqua" w:hAnsi="Book Antiqua"/>
              </w:rPr>
              <w:t>in the name of proprietor/company/partners/firm/director to be</w:t>
            </w:r>
            <w:r w:rsidRPr="00CD3D8D">
              <w:rPr>
                <w:rFonts w:ascii="Book Antiqua" w:hAnsi="Book Antiqua"/>
                <w:lang w:val="en-IN"/>
              </w:rPr>
              <w:t xml:space="preserve"> enclosed).</w:t>
            </w:r>
          </w:p>
          <w:p w14:paraId="5368A5D5" w14:textId="77777777" w:rsidR="00391588" w:rsidRDefault="00391588" w:rsidP="00391588">
            <w:pPr>
              <w:ind w:right="216"/>
              <w:jc w:val="both"/>
              <w:rPr>
                <w:rFonts w:ascii="Book Antiqua" w:hAnsi="Book Antiqua"/>
                <w:lang w:val="en-IN"/>
              </w:rPr>
            </w:pPr>
          </w:p>
          <w:p w14:paraId="70DFB365" w14:textId="10DA0D6C" w:rsidR="004359E4" w:rsidRDefault="004359E4" w:rsidP="00391588">
            <w:pPr>
              <w:ind w:right="216"/>
              <w:jc w:val="both"/>
              <w:rPr>
                <w:rFonts w:ascii="Book Antiqua" w:hAnsi="Book Antiqua"/>
                <w:lang w:val="en-IN"/>
              </w:rPr>
            </w:pPr>
            <w:r w:rsidRPr="004359E4">
              <w:rPr>
                <w:rFonts w:ascii="Book Antiqua" w:hAnsi="Book Antiqua"/>
              </w:rPr>
              <w:t>DAY TO DAY BASIS (Petrol/Diesel/CNG Vehicles only)</w:t>
            </w:r>
          </w:p>
          <w:p w14:paraId="72FF21CD" w14:textId="77777777" w:rsidR="004359E4" w:rsidRPr="00CD3D8D" w:rsidRDefault="004359E4" w:rsidP="00391588">
            <w:pPr>
              <w:ind w:right="216"/>
              <w:jc w:val="both"/>
              <w:rPr>
                <w:rFonts w:ascii="Book Antiqua" w:hAnsi="Book Antiqua"/>
                <w:lang w:val="en-IN"/>
              </w:rPr>
            </w:pPr>
          </w:p>
          <w:tbl>
            <w:tblPr>
              <w:tblW w:w="822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274"/>
              <w:gridCol w:w="5837"/>
            </w:tblGrid>
            <w:tr w:rsidR="00391588" w:rsidRPr="00CD3D8D" w14:paraId="080C265E" w14:textId="77777777" w:rsidTr="00F66B13">
              <w:trPr>
                <w:trHeight w:val="737"/>
              </w:trPr>
              <w:tc>
                <w:tcPr>
                  <w:tcW w:w="992" w:type="dxa"/>
                  <w:tcBorders>
                    <w:top w:val="single" w:sz="4" w:space="0" w:color="auto"/>
                    <w:left w:val="single" w:sz="4" w:space="0" w:color="auto"/>
                    <w:bottom w:val="single" w:sz="4" w:space="0" w:color="auto"/>
                    <w:right w:val="single" w:sz="4" w:space="0" w:color="auto"/>
                  </w:tcBorders>
                  <w:vAlign w:val="center"/>
                  <w:hideMark/>
                </w:tcPr>
                <w:p w14:paraId="723B4183" w14:textId="11407471" w:rsidR="00391588" w:rsidRPr="00391588" w:rsidRDefault="004359E4" w:rsidP="00F66B13">
                  <w:pPr>
                    <w:jc w:val="center"/>
                    <w:rPr>
                      <w:rFonts w:ascii="Book Antiqua" w:hAnsi="Book Antiqua"/>
                      <w:b/>
                      <w:bCs/>
                    </w:rPr>
                  </w:pPr>
                  <w:r>
                    <w:rPr>
                      <w:rFonts w:ascii="Book Antiqua" w:hAnsi="Book Antiqua"/>
                      <w:b/>
                      <w:bCs/>
                    </w:rPr>
                    <w:t>Package 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4D44B6" w14:textId="58851F69" w:rsidR="00391588" w:rsidRPr="00CD3D8D" w:rsidRDefault="004359E4" w:rsidP="00F66B13">
                  <w:pPr>
                    <w:ind w:right="-108"/>
                    <w:jc w:val="center"/>
                    <w:rPr>
                      <w:rFonts w:ascii="Book Antiqua" w:hAnsi="Book Antiqua"/>
                      <w:b/>
                      <w:bCs/>
                    </w:rPr>
                  </w:pPr>
                  <w:r>
                    <w:rPr>
                      <w:rFonts w:ascii="Book Antiqua" w:hAnsi="Book Antiqua"/>
                      <w:b/>
                      <w:bCs/>
                    </w:rPr>
                    <w:t xml:space="preserve">Package </w:t>
                  </w:r>
                  <w:r w:rsidR="00391588" w:rsidRPr="00CD3D8D">
                    <w:rPr>
                      <w:rFonts w:ascii="Book Antiqua" w:hAnsi="Book Antiqua"/>
                      <w:b/>
                      <w:bCs/>
                    </w:rPr>
                    <w:t>Name</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D51D95A" w14:textId="77777777" w:rsidR="00391588" w:rsidRPr="00CD3D8D" w:rsidRDefault="00391588" w:rsidP="00F66B13">
                  <w:pPr>
                    <w:ind w:right="341"/>
                    <w:jc w:val="center"/>
                    <w:rPr>
                      <w:rFonts w:ascii="Book Antiqua" w:hAnsi="Book Antiqua"/>
                      <w:b/>
                      <w:bCs/>
                    </w:rPr>
                  </w:pPr>
                  <w:r w:rsidRPr="00CD3D8D">
                    <w:rPr>
                      <w:rFonts w:ascii="Book Antiqua" w:hAnsi="Book Antiqua"/>
                      <w:b/>
                      <w:bCs/>
                    </w:rPr>
                    <w:t>No. of Vehicle &amp; year</w:t>
                  </w:r>
                </w:p>
              </w:tc>
            </w:tr>
            <w:tr w:rsidR="004359E4" w:rsidRPr="00CD3D8D" w14:paraId="5C0DEC15"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hideMark/>
                </w:tcPr>
                <w:p w14:paraId="5528A15D" w14:textId="55EEE1E5" w:rsidR="004359E4" w:rsidRPr="00391588" w:rsidRDefault="004359E4" w:rsidP="00F66B13">
                  <w:pPr>
                    <w:jc w:val="center"/>
                    <w:rPr>
                      <w:rFonts w:ascii="Book Antiqua" w:hAnsi="Book Antiqua"/>
                      <w:b/>
                      <w:bCs/>
                    </w:rPr>
                  </w:pPr>
                  <w:r w:rsidRPr="00F166E2">
                    <w:rPr>
                      <w:rFonts w:ascii="Book Antiqua" w:hAnsi="Book Antiqua"/>
                      <w:b/>
                      <w:bCs/>
                    </w:rPr>
                    <w:t>Package (A)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C355FD" w14:textId="7D18A382" w:rsidR="004359E4" w:rsidRPr="00CD3D8D" w:rsidRDefault="004359E4" w:rsidP="00F66B13">
                  <w:pPr>
                    <w:ind w:right="-19"/>
                    <w:jc w:val="center"/>
                    <w:rPr>
                      <w:rFonts w:ascii="Book Antiqua" w:hAnsi="Book Antiqua"/>
                    </w:rPr>
                  </w:pPr>
                  <w:r w:rsidRPr="00486E6D">
                    <w:rPr>
                      <w:rFonts w:ascii="Book Antiqua" w:hAnsi="Book Antiqua"/>
                    </w:rPr>
                    <w:t>Sedan</w:t>
                  </w:r>
                </w:p>
              </w:tc>
              <w:tc>
                <w:tcPr>
                  <w:tcW w:w="5953" w:type="dxa"/>
                  <w:tcBorders>
                    <w:top w:val="single" w:sz="4" w:space="0" w:color="auto"/>
                    <w:left w:val="single" w:sz="4" w:space="0" w:color="auto"/>
                    <w:bottom w:val="single" w:sz="4" w:space="0" w:color="auto"/>
                    <w:right w:val="single" w:sz="4" w:space="0" w:color="auto"/>
                  </w:tcBorders>
                  <w:hideMark/>
                </w:tcPr>
                <w:p w14:paraId="6AC67F48" w14:textId="0DBE8EFC" w:rsidR="004359E4" w:rsidRPr="00CD3D8D" w:rsidRDefault="004359E4" w:rsidP="004359E4">
                  <w:pPr>
                    <w:ind w:right="-19"/>
                    <w:jc w:val="both"/>
                    <w:rPr>
                      <w:rFonts w:ascii="Book Antiqua" w:hAnsi="Book Antiqua"/>
                    </w:rPr>
                  </w:pPr>
                  <w:r w:rsidRPr="001152F1">
                    <w:rPr>
                      <w:rFonts w:ascii="Book Antiqua" w:hAnsi="Book Antiqua"/>
                      <w:b/>
                      <w:bCs/>
                    </w:rPr>
                    <w:t>05 Nos.</w:t>
                  </w:r>
                  <w:r w:rsidRPr="00CD3D8D">
                    <w:rPr>
                      <w:rFonts w:ascii="Book Antiqua" w:hAnsi="Book Antiqua"/>
                    </w:rPr>
                    <w:t xml:space="preserve"> of vehicles less than </w:t>
                  </w:r>
                  <w:r w:rsidRPr="001152F1">
                    <w:rPr>
                      <w:rFonts w:ascii="Book Antiqua" w:hAnsi="Book Antiqua"/>
                      <w:b/>
                      <w:bCs/>
                    </w:rPr>
                    <w:t>04 years</w:t>
                  </w:r>
                  <w:r w:rsidRPr="00CD3D8D">
                    <w:rPr>
                      <w:rFonts w:ascii="Book Antiqua" w:hAnsi="Book Antiqua"/>
                    </w:rPr>
                    <w:t xml:space="preserve"> old as on the originally scheduled</w:t>
                  </w:r>
                  <w:r w:rsidR="00AE0C71">
                    <w:rPr>
                      <w:rFonts w:ascii="Book Antiqua" w:hAnsi="Book Antiqua"/>
                    </w:rPr>
                    <w:t xml:space="preserve"> </w:t>
                  </w:r>
                  <w:r w:rsidR="00AE0C71" w:rsidRPr="00AE0C71">
                    <w:rPr>
                      <w:rFonts w:ascii="Book Antiqua" w:hAnsi="Book Antiqua"/>
                    </w:rPr>
                    <w:t>last date of bid submission (soft copy)</w:t>
                  </w:r>
                  <w:r w:rsidR="00AE0C71">
                    <w:rPr>
                      <w:rFonts w:ascii="Book Antiqua" w:hAnsi="Book Antiqua"/>
                    </w:rPr>
                    <w:t xml:space="preserve"> a</w:t>
                  </w:r>
                  <w:r w:rsidRPr="00CD3D8D">
                    <w:rPr>
                      <w:rFonts w:ascii="Book Antiqua" w:hAnsi="Book Antiqua"/>
                    </w:rPr>
                    <w:t>s mentioned above (</w:t>
                  </w:r>
                  <w:r w:rsidR="00AE0C71" w:rsidRPr="00AE0C71">
                    <w:rPr>
                      <w:rFonts w:ascii="Book Antiqua" w:hAnsi="Book Antiqua"/>
                    </w:rPr>
                    <w:t>Maruti Dzire/Honda-Amaze/Hyundai</w:t>
                  </w:r>
                  <w:r w:rsidR="00AE0C71">
                    <w:rPr>
                      <w:rFonts w:ascii="Book Antiqua" w:hAnsi="Book Antiqua"/>
                    </w:rPr>
                    <w:t>-</w:t>
                  </w:r>
                  <w:r w:rsidR="00AE0C71" w:rsidRPr="00AE0C71">
                    <w:rPr>
                      <w:rFonts w:ascii="Book Antiqua" w:hAnsi="Book Antiqua"/>
                    </w:rPr>
                    <w:t xml:space="preserve">Aura/Tata </w:t>
                  </w:r>
                  <w:proofErr w:type="spellStart"/>
                  <w:r w:rsidR="00AE0C71" w:rsidRPr="00AE0C71">
                    <w:rPr>
                      <w:rFonts w:ascii="Book Antiqua" w:hAnsi="Book Antiqua"/>
                    </w:rPr>
                    <w:t>Tigor</w:t>
                  </w:r>
                  <w:proofErr w:type="spellEnd"/>
                  <w:r w:rsidR="00AE0C71" w:rsidRPr="00AE0C71">
                    <w:rPr>
                      <w:rFonts w:ascii="Book Antiqua" w:hAnsi="Book Antiqua"/>
                    </w:rPr>
                    <w:t>)</w:t>
                  </w:r>
                </w:p>
              </w:tc>
            </w:tr>
            <w:tr w:rsidR="004359E4" w:rsidRPr="00CD3D8D" w14:paraId="3F926060"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hideMark/>
                </w:tcPr>
                <w:p w14:paraId="1D26D672" w14:textId="30D95A16" w:rsidR="004359E4" w:rsidRPr="00391588" w:rsidRDefault="004359E4" w:rsidP="00F66B13">
                  <w:pPr>
                    <w:jc w:val="center"/>
                    <w:rPr>
                      <w:rFonts w:ascii="Book Antiqua" w:hAnsi="Book Antiqua"/>
                      <w:b/>
                      <w:bCs/>
                    </w:rPr>
                  </w:pPr>
                  <w:r w:rsidRPr="00F166E2">
                    <w:rPr>
                      <w:rFonts w:ascii="Book Antiqua" w:hAnsi="Book Antiqua"/>
                      <w:b/>
                      <w:bCs/>
                    </w:rPr>
                    <w:t>Package (B)</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FD8DB5" w14:textId="55F924A5" w:rsidR="004359E4" w:rsidRPr="00CD3D8D" w:rsidRDefault="004359E4" w:rsidP="00F66B13">
                  <w:pPr>
                    <w:ind w:right="-19"/>
                    <w:jc w:val="center"/>
                    <w:rPr>
                      <w:rFonts w:ascii="Book Antiqua" w:hAnsi="Book Antiqua"/>
                    </w:rPr>
                  </w:pPr>
                  <w:r w:rsidRPr="003E2230">
                    <w:rPr>
                      <w:rFonts w:ascii="Book Antiqua" w:hAnsi="Book Antiqua"/>
                    </w:rPr>
                    <w:t>Basic MUV</w:t>
                  </w:r>
                </w:p>
              </w:tc>
              <w:tc>
                <w:tcPr>
                  <w:tcW w:w="5953" w:type="dxa"/>
                  <w:tcBorders>
                    <w:top w:val="single" w:sz="4" w:space="0" w:color="auto"/>
                    <w:left w:val="single" w:sz="4" w:space="0" w:color="auto"/>
                    <w:bottom w:val="single" w:sz="4" w:space="0" w:color="auto"/>
                    <w:right w:val="single" w:sz="4" w:space="0" w:color="auto"/>
                  </w:tcBorders>
                  <w:hideMark/>
                </w:tcPr>
                <w:p w14:paraId="719D6E03" w14:textId="11043989" w:rsidR="004359E4" w:rsidRPr="00CD3D8D" w:rsidRDefault="004359E4" w:rsidP="001905E8">
                  <w:pPr>
                    <w:ind w:right="-19"/>
                    <w:jc w:val="both"/>
                    <w:rPr>
                      <w:rFonts w:ascii="Book Antiqua" w:hAnsi="Book Antiqua"/>
                    </w:rPr>
                  </w:pPr>
                  <w:r w:rsidRPr="001152F1">
                    <w:rPr>
                      <w:rFonts w:ascii="Book Antiqua" w:hAnsi="Book Antiqua"/>
                      <w:b/>
                      <w:bCs/>
                    </w:rPr>
                    <w:t>05 Nos.</w:t>
                  </w:r>
                  <w:r w:rsidRPr="00CD3D8D">
                    <w:rPr>
                      <w:rFonts w:ascii="Book Antiqua" w:hAnsi="Book Antiqua"/>
                    </w:rPr>
                    <w:t xml:space="preserve"> of vehicles less than </w:t>
                  </w:r>
                  <w:r w:rsidRPr="001152F1">
                    <w:rPr>
                      <w:rFonts w:ascii="Book Antiqua" w:hAnsi="Book Antiqua"/>
                      <w:b/>
                      <w:bCs/>
                    </w:rPr>
                    <w:t>04 years</w:t>
                  </w:r>
                  <w:r w:rsidRPr="00CD3D8D">
                    <w:rPr>
                      <w:rFonts w:ascii="Book Antiqua" w:hAnsi="Book Antiqua"/>
                    </w:rPr>
                    <w:t xml:space="preserve"> old as on the originally scheduled </w:t>
                  </w:r>
                  <w:r w:rsidR="005C734A" w:rsidRPr="00AE0C71">
                    <w:rPr>
                      <w:rFonts w:ascii="Book Antiqua" w:hAnsi="Book Antiqua"/>
                    </w:rPr>
                    <w:t>last date of bid submission (soft copy)</w:t>
                  </w:r>
                  <w:r w:rsidR="005C734A">
                    <w:rPr>
                      <w:rFonts w:ascii="Book Antiqua" w:hAnsi="Book Antiqua"/>
                    </w:rPr>
                    <w:t xml:space="preserve"> a</w:t>
                  </w:r>
                  <w:r w:rsidR="005C734A" w:rsidRPr="00CD3D8D">
                    <w:rPr>
                      <w:rFonts w:ascii="Book Antiqua" w:hAnsi="Book Antiqua"/>
                    </w:rPr>
                    <w:t>s mentioned above</w:t>
                  </w:r>
                  <w:r w:rsidR="001905E8">
                    <w:rPr>
                      <w:rFonts w:ascii="Book Antiqua" w:hAnsi="Book Antiqua"/>
                    </w:rPr>
                    <w:t xml:space="preserve"> </w:t>
                  </w:r>
                  <w:r w:rsidRPr="00CD3D8D">
                    <w:rPr>
                      <w:rFonts w:ascii="Book Antiqua" w:hAnsi="Book Antiqua"/>
                    </w:rPr>
                    <w:t>(</w:t>
                  </w:r>
                  <w:r w:rsidR="00B529CB" w:rsidRPr="00B529CB">
                    <w:rPr>
                      <w:rFonts w:ascii="Book Antiqua" w:hAnsi="Book Antiqua"/>
                    </w:rPr>
                    <w:t xml:space="preserve">Maruti </w:t>
                  </w:r>
                  <w:proofErr w:type="spellStart"/>
                  <w:r w:rsidR="00B529CB" w:rsidRPr="00B529CB">
                    <w:rPr>
                      <w:rFonts w:ascii="Book Antiqua" w:hAnsi="Book Antiqua"/>
                    </w:rPr>
                    <w:t>Ertiga</w:t>
                  </w:r>
                  <w:proofErr w:type="spellEnd"/>
                  <w:r w:rsidR="00B529CB" w:rsidRPr="00B529CB">
                    <w:rPr>
                      <w:rFonts w:ascii="Book Antiqua" w:hAnsi="Book Antiqua"/>
                    </w:rPr>
                    <w:t xml:space="preserve">/Toyota </w:t>
                  </w:r>
                  <w:proofErr w:type="spellStart"/>
                  <w:r w:rsidR="00B529CB" w:rsidRPr="00B529CB">
                    <w:rPr>
                      <w:rFonts w:ascii="Book Antiqua" w:hAnsi="Book Antiqua"/>
                    </w:rPr>
                    <w:t>Rumion</w:t>
                  </w:r>
                  <w:proofErr w:type="spellEnd"/>
                  <w:r w:rsidR="00B529CB" w:rsidRPr="00B529CB">
                    <w:rPr>
                      <w:rFonts w:ascii="Book Antiqua" w:hAnsi="Book Antiqua"/>
                    </w:rPr>
                    <w:t>/Kia Carens</w:t>
                  </w:r>
                  <w:r w:rsidRPr="00CD3D8D">
                    <w:rPr>
                      <w:rFonts w:ascii="Book Antiqua" w:hAnsi="Book Antiqua"/>
                    </w:rPr>
                    <w:t>)</w:t>
                  </w:r>
                </w:p>
              </w:tc>
            </w:tr>
            <w:tr w:rsidR="004359E4" w:rsidRPr="00CD3D8D" w14:paraId="0E383D5B"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hideMark/>
                </w:tcPr>
                <w:p w14:paraId="6D88234E" w14:textId="4B7CD0C0" w:rsidR="004359E4" w:rsidRPr="00391588" w:rsidRDefault="004359E4" w:rsidP="00F66B13">
                  <w:pPr>
                    <w:jc w:val="center"/>
                    <w:rPr>
                      <w:rFonts w:ascii="Book Antiqua" w:hAnsi="Book Antiqua"/>
                      <w:b/>
                      <w:bCs/>
                    </w:rPr>
                  </w:pPr>
                  <w:r w:rsidRPr="00F166E2">
                    <w:rPr>
                      <w:rFonts w:ascii="Book Antiqua" w:hAnsi="Book Antiqua"/>
                      <w:b/>
                      <w:bCs/>
                    </w:rPr>
                    <w:t>Package (C)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BF5EC6" w14:textId="0ABD6AC0" w:rsidR="004359E4" w:rsidRPr="00CD3D8D" w:rsidRDefault="004359E4" w:rsidP="00F66B13">
                  <w:pPr>
                    <w:ind w:right="-19"/>
                    <w:jc w:val="center"/>
                    <w:rPr>
                      <w:rFonts w:ascii="Book Antiqua" w:hAnsi="Book Antiqua"/>
                    </w:rPr>
                  </w:pPr>
                  <w:r w:rsidRPr="003E2230">
                    <w:rPr>
                      <w:rFonts w:ascii="Book Antiqua" w:hAnsi="Book Antiqua"/>
                    </w:rPr>
                    <w:t>Premium Sedan</w:t>
                  </w:r>
                </w:p>
              </w:tc>
              <w:tc>
                <w:tcPr>
                  <w:tcW w:w="5953" w:type="dxa"/>
                  <w:tcBorders>
                    <w:top w:val="single" w:sz="4" w:space="0" w:color="auto"/>
                    <w:left w:val="single" w:sz="4" w:space="0" w:color="auto"/>
                    <w:bottom w:val="single" w:sz="4" w:space="0" w:color="auto"/>
                    <w:right w:val="single" w:sz="4" w:space="0" w:color="auto"/>
                  </w:tcBorders>
                  <w:hideMark/>
                </w:tcPr>
                <w:p w14:paraId="315B14C3" w14:textId="1FCED33B" w:rsidR="004359E4" w:rsidRPr="00CD3D8D" w:rsidRDefault="004359E4" w:rsidP="00B529CB">
                  <w:pPr>
                    <w:ind w:right="-19"/>
                    <w:jc w:val="both"/>
                    <w:rPr>
                      <w:rFonts w:ascii="Book Antiqua" w:hAnsi="Book Antiqua"/>
                    </w:rPr>
                  </w:pPr>
                  <w:r w:rsidRPr="001152F1">
                    <w:rPr>
                      <w:rFonts w:ascii="Book Antiqua" w:hAnsi="Book Antiqua"/>
                      <w:b/>
                      <w:bCs/>
                    </w:rPr>
                    <w:t xml:space="preserve">05 Nos. </w:t>
                  </w:r>
                  <w:r w:rsidRPr="00CD3D8D">
                    <w:rPr>
                      <w:rFonts w:ascii="Book Antiqua" w:hAnsi="Book Antiqua"/>
                    </w:rPr>
                    <w:t xml:space="preserve">of vehicles less than </w:t>
                  </w:r>
                  <w:r w:rsidRPr="001152F1">
                    <w:rPr>
                      <w:rFonts w:ascii="Book Antiqua" w:hAnsi="Book Antiqua"/>
                      <w:b/>
                      <w:bCs/>
                    </w:rPr>
                    <w:t>0</w:t>
                  </w:r>
                  <w:r>
                    <w:rPr>
                      <w:rFonts w:ascii="Book Antiqua" w:hAnsi="Book Antiqua"/>
                      <w:b/>
                      <w:bCs/>
                    </w:rPr>
                    <w:t>4</w:t>
                  </w:r>
                  <w:r w:rsidRPr="001152F1">
                    <w:rPr>
                      <w:rFonts w:ascii="Book Antiqua" w:hAnsi="Book Antiqua"/>
                      <w:b/>
                      <w:bCs/>
                    </w:rPr>
                    <w:t xml:space="preserve"> years</w:t>
                  </w:r>
                  <w:r w:rsidRPr="00CD3D8D">
                    <w:rPr>
                      <w:rFonts w:ascii="Book Antiqua" w:hAnsi="Book Antiqua"/>
                    </w:rPr>
                    <w:t xml:space="preserve"> old as on the originally </w:t>
                  </w:r>
                  <w:r w:rsidR="00B529CB" w:rsidRPr="00CD3D8D">
                    <w:rPr>
                      <w:rFonts w:ascii="Book Antiqua" w:hAnsi="Book Antiqua"/>
                    </w:rPr>
                    <w:t xml:space="preserve">scheduled </w:t>
                  </w:r>
                  <w:r w:rsidR="00B529CB" w:rsidRPr="00AE0C71">
                    <w:rPr>
                      <w:rFonts w:ascii="Book Antiqua" w:hAnsi="Book Antiqua"/>
                    </w:rPr>
                    <w:t>last date of bid submission (soft copy)</w:t>
                  </w:r>
                  <w:r w:rsidR="00B529CB">
                    <w:rPr>
                      <w:rFonts w:ascii="Book Antiqua" w:hAnsi="Book Antiqua"/>
                    </w:rPr>
                    <w:t xml:space="preserve"> a</w:t>
                  </w:r>
                  <w:r w:rsidR="00B529CB" w:rsidRPr="00CD3D8D">
                    <w:rPr>
                      <w:rFonts w:ascii="Book Antiqua" w:hAnsi="Book Antiqua"/>
                    </w:rPr>
                    <w:t>s mentioned above</w:t>
                  </w:r>
                  <w:r w:rsidR="00B529CB">
                    <w:rPr>
                      <w:rFonts w:ascii="Book Antiqua" w:hAnsi="Book Antiqua"/>
                    </w:rPr>
                    <w:t xml:space="preserve"> </w:t>
                  </w:r>
                  <w:r w:rsidRPr="00CD3D8D">
                    <w:rPr>
                      <w:rFonts w:ascii="Book Antiqua" w:hAnsi="Book Antiqua"/>
                    </w:rPr>
                    <w:t>(</w:t>
                  </w:r>
                  <w:r w:rsidR="008928A4" w:rsidRPr="008928A4">
                    <w:rPr>
                      <w:rFonts w:ascii="Book Antiqua" w:hAnsi="Book Antiqua"/>
                    </w:rPr>
                    <w:t>Honda-City/Hyundai-Verna</w:t>
                  </w:r>
                  <w:r w:rsidRPr="00CD3D8D">
                    <w:rPr>
                      <w:rFonts w:ascii="Book Antiqua" w:hAnsi="Book Antiqua"/>
                    </w:rPr>
                    <w:t>)</w:t>
                  </w:r>
                </w:p>
              </w:tc>
            </w:tr>
            <w:tr w:rsidR="004359E4" w:rsidRPr="00CD3D8D" w14:paraId="686BA5B6"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hideMark/>
                </w:tcPr>
                <w:p w14:paraId="1E968E99" w14:textId="44540408" w:rsidR="004359E4" w:rsidRPr="00391588" w:rsidRDefault="004359E4" w:rsidP="00F66B13">
                  <w:pPr>
                    <w:jc w:val="center"/>
                    <w:rPr>
                      <w:rFonts w:ascii="Book Antiqua" w:hAnsi="Book Antiqua"/>
                      <w:b/>
                      <w:bCs/>
                    </w:rPr>
                  </w:pPr>
                  <w:r w:rsidRPr="00F166E2">
                    <w:rPr>
                      <w:rFonts w:ascii="Book Antiqua" w:hAnsi="Book Antiqua"/>
                      <w:b/>
                      <w:bCs/>
                    </w:rPr>
                    <w:t>Package (D)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E94273" w14:textId="7B60B233" w:rsidR="004359E4" w:rsidRPr="00CD3D8D" w:rsidRDefault="004359E4" w:rsidP="00F66B13">
                  <w:pPr>
                    <w:ind w:right="-19"/>
                    <w:jc w:val="center"/>
                    <w:rPr>
                      <w:rFonts w:ascii="Book Antiqua" w:hAnsi="Book Antiqua"/>
                    </w:rPr>
                  </w:pPr>
                  <w:r w:rsidRPr="00AC001D">
                    <w:rPr>
                      <w:rFonts w:ascii="Book Antiqua" w:hAnsi="Book Antiqua"/>
                    </w:rPr>
                    <w:t>Premium MPV</w:t>
                  </w:r>
                </w:p>
              </w:tc>
              <w:tc>
                <w:tcPr>
                  <w:tcW w:w="5953" w:type="dxa"/>
                  <w:tcBorders>
                    <w:top w:val="single" w:sz="4" w:space="0" w:color="auto"/>
                    <w:left w:val="single" w:sz="4" w:space="0" w:color="auto"/>
                    <w:bottom w:val="single" w:sz="4" w:space="0" w:color="auto"/>
                    <w:right w:val="single" w:sz="4" w:space="0" w:color="auto"/>
                  </w:tcBorders>
                  <w:hideMark/>
                </w:tcPr>
                <w:p w14:paraId="2396BA09" w14:textId="29A7E094" w:rsidR="004359E4" w:rsidRPr="00CD3D8D" w:rsidRDefault="004359E4" w:rsidP="008928A4">
                  <w:pPr>
                    <w:ind w:right="-19"/>
                    <w:jc w:val="both"/>
                    <w:rPr>
                      <w:rFonts w:ascii="Book Antiqua" w:hAnsi="Book Antiqua"/>
                    </w:rPr>
                  </w:pPr>
                  <w:r w:rsidRPr="001152F1">
                    <w:rPr>
                      <w:rFonts w:ascii="Book Antiqua" w:hAnsi="Book Antiqua"/>
                      <w:b/>
                      <w:bCs/>
                    </w:rPr>
                    <w:t>05 Nos.</w:t>
                  </w:r>
                  <w:r w:rsidRPr="00CD3D8D">
                    <w:rPr>
                      <w:rFonts w:ascii="Book Antiqua" w:hAnsi="Book Antiqua"/>
                    </w:rPr>
                    <w:t xml:space="preserve"> of vehicles less than </w:t>
                  </w:r>
                  <w:r w:rsidRPr="001152F1">
                    <w:rPr>
                      <w:rFonts w:ascii="Book Antiqua" w:hAnsi="Book Antiqua"/>
                      <w:b/>
                      <w:bCs/>
                    </w:rPr>
                    <w:t>04 years</w:t>
                  </w:r>
                  <w:r w:rsidRPr="00CD3D8D">
                    <w:rPr>
                      <w:rFonts w:ascii="Book Antiqua" w:hAnsi="Book Antiqua"/>
                    </w:rPr>
                    <w:t xml:space="preserve"> old as on the originally </w:t>
                  </w:r>
                  <w:r w:rsidR="00B529CB" w:rsidRPr="00CD3D8D">
                    <w:rPr>
                      <w:rFonts w:ascii="Book Antiqua" w:hAnsi="Book Antiqua"/>
                    </w:rPr>
                    <w:t xml:space="preserve">scheduled </w:t>
                  </w:r>
                  <w:r w:rsidR="00B529CB" w:rsidRPr="00AE0C71">
                    <w:rPr>
                      <w:rFonts w:ascii="Book Antiqua" w:hAnsi="Book Antiqua"/>
                    </w:rPr>
                    <w:t>last date of bid submission (soft copy)</w:t>
                  </w:r>
                  <w:r w:rsidR="00B529CB">
                    <w:rPr>
                      <w:rFonts w:ascii="Book Antiqua" w:hAnsi="Book Antiqua"/>
                    </w:rPr>
                    <w:t xml:space="preserve"> a</w:t>
                  </w:r>
                  <w:r w:rsidR="00B529CB" w:rsidRPr="00CD3D8D">
                    <w:rPr>
                      <w:rFonts w:ascii="Book Antiqua" w:hAnsi="Book Antiqua"/>
                    </w:rPr>
                    <w:t>s mentioned above</w:t>
                  </w:r>
                  <w:r w:rsidR="008928A4">
                    <w:rPr>
                      <w:rFonts w:ascii="Book Antiqua" w:hAnsi="Book Antiqua"/>
                    </w:rPr>
                    <w:t xml:space="preserve"> </w:t>
                  </w:r>
                  <w:r w:rsidRPr="00CD3D8D">
                    <w:rPr>
                      <w:rFonts w:ascii="Book Antiqua" w:hAnsi="Book Antiqua"/>
                    </w:rPr>
                    <w:t xml:space="preserve">(Toyota-Innova </w:t>
                  </w:r>
                  <w:proofErr w:type="spellStart"/>
                  <w:r w:rsidRPr="00CD3D8D">
                    <w:rPr>
                      <w:rFonts w:ascii="Book Antiqua" w:hAnsi="Book Antiqua"/>
                    </w:rPr>
                    <w:t>Crysta</w:t>
                  </w:r>
                  <w:proofErr w:type="spellEnd"/>
                  <w:r w:rsidRPr="00CD3D8D">
                    <w:rPr>
                      <w:rFonts w:ascii="Book Antiqua" w:hAnsi="Book Antiqua"/>
                    </w:rPr>
                    <w:t>)</w:t>
                  </w:r>
                </w:p>
              </w:tc>
            </w:tr>
            <w:tr w:rsidR="004359E4" w:rsidRPr="00CD3D8D" w14:paraId="438A89AB"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hideMark/>
                </w:tcPr>
                <w:p w14:paraId="04C12B09" w14:textId="2EEB4611" w:rsidR="004359E4" w:rsidRPr="00391588" w:rsidRDefault="004359E4" w:rsidP="00F66B13">
                  <w:pPr>
                    <w:jc w:val="center"/>
                    <w:rPr>
                      <w:rFonts w:ascii="Book Antiqua" w:hAnsi="Book Antiqua"/>
                      <w:b/>
                      <w:bCs/>
                    </w:rPr>
                  </w:pPr>
                  <w:r w:rsidRPr="00F166E2">
                    <w:rPr>
                      <w:rFonts w:ascii="Book Antiqua" w:hAnsi="Book Antiqua"/>
                      <w:b/>
                      <w:bCs/>
                    </w:rPr>
                    <w:t>Package (E)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9CABAD" w14:textId="12B78B34" w:rsidR="004359E4" w:rsidRPr="00CD3D8D" w:rsidRDefault="004359E4" w:rsidP="00F66B13">
                  <w:pPr>
                    <w:ind w:right="-108"/>
                    <w:jc w:val="center"/>
                    <w:rPr>
                      <w:rFonts w:ascii="Book Antiqua" w:hAnsi="Book Antiqua"/>
                    </w:rPr>
                  </w:pPr>
                  <w:r w:rsidRPr="008243F8">
                    <w:rPr>
                      <w:rFonts w:ascii="Book Antiqua" w:hAnsi="Book Antiqua"/>
                    </w:rPr>
                    <w:t>SUV (Mid-Size/ Premium SUV)</w:t>
                  </w:r>
                </w:p>
              </w:tc>
              <w:tc>
                <w:tcPr>
                  <w:tcW w:w="5953" w:type="dxa"/>
                  <w:tcBorders>
                    <w:top w:val="single" w:sz="4" w:space="0" w:color="auto"/>
                    <w:left w:val="single" w:sz="4" w:space="0" w:color="auto"/>
                    <w:bottom w:val="single" w:sz="4" w:space="0" w:color="auto"/>
                    <w:right w:val="single" w:sz="4" w:space="0" w:color="auto"/>
                  </w:tcBorders>
                  <w:hideMark/>
                </w:tcPr>
                <w:p w14:paraId="34DDFEF3" w14:textId="53A1160E" w:rsidR="004359E4" w:rsidRPr="00CD3D8D" w:rsidRDefault="004359E4" w:rsidP="008928A4">
                  <w:pPr>
                    <w:ind w:right="-19"/>
                    <w:jc w:val="both"/>
                    <w:rPr>
                      <w:rFonts w:ascii="Book Antiqua" w:hAnsi="Book Antiqua"/>
                      <w:lang w:val="fi-FI"/>
                    </w:rPr>
                  </w:pPr>
                  <w:r w:rsidRPr="001152F1">
                    <w:rPr>
                      <w:rFonts w:ascii="Book Antiqua" w:hAnsi="Book Antiqua"/>
                      <w:b/>
                      <w:bCs/>
                    </w:rPr>
                    <w:t>02 Nos.</w:t>
                  </w:r>
                  <w:r w:rsidRPr="00CD3D8D">
                    <w:rPr>
                      <w:rFonts w:ascii="Book Antiqua" w:hAnsi="Book Antiqua"/>
                    </w:rPr>
                    <w:t xml:space="preserve"> of vehicles less than </w:t>
                  </w:r>
                  <w:r w:rsidRPr="001152F1">
                    <w:rPr>
                      <w:rFonts w:ascii="Book Antiqua" w:hAnsi="Book Antiqua"/>
                      <w:b/>
                      <w:bCs/>
                    </w:rPr>
                    <w:t>04 years</w:t>
                  </w:r>
                  <w:r w:rsidRPr="00CD3D8D">
                    <w:rPr>
                      <w:rFonts w:ascii="Book Antiqua" w:hAnsi="Book Antiqua"/>
                    </w:rPr>
                    <w:t xml:space="preserve"> old as on the originally </w:t>
                  </w:r>
                  <w:r w:rsidR="00B529CB" w:rsidRPr="00CD3D8D">
                    <w:rPr>
                      <w:rFonts w:ascii="Book Antiqua" w:hAnsi="Book Antiqua"/>
                    </w:rPr>
                    <w:t xml:space="preserve">scheduled </w:t>
                  </w:r>
                  <w:r w:rsidR="00B529CB" w:rsidRPr="00AE0C71">
                    <w:rPr>
                      <w:rFonts w:ascii="Book Antiqua" w:hAnsi="Book Antiqua"/>
                    </w:rPr>
                    <w:t>last date of bid submission (soft copy)</w:t>
                  </w:r>
                  <w:r w:rsidR="00B529CB">
                    <w:rPr>
                      <w:rFonts w:ascii="Book Antiqua" w:hAnsi="Book Antiqua"/>
                    </w:rPr>
                    <w:t xml:space="preserve"> a</w:t>
                  </w:r>
                  <w:r w:rsidR="00B529CB" w:rsidRPr="00CD3D8D">
                    <w:rPr>
                      <w:rFonts w:ascii="Book Antiqua" w:hAnsi="Book Antiqua"/>
                    </w:rPr>
                    <w:t>s mentioned above</w:t>
                  </w:r>
                  <w:r w:rsidR="008928A4">
                    <w:rPr>
                      <w:rFonts w:ascii="Book Antiqua" w:hAnsi="Book Antiqua"/>
                    </w:rPr>
                    <w:t xml:space="preserve"> (</w:t>
                  </w:r>
                  <w:r w:rsidR="00FC2A67" w:rsidRPr="00FC2A67">
                    <w:rPr>
                      <w:rFonts w:ascii="Book Antiqua" w:hAnsi="Book Antiqua"/>
                    </w:rPr>
                    <w:t xml:space="preserve">Maruti Invicta/Toyota Innova </w:t>
                  </w:r>
                  <w:proofErr w:type="spellStart"/>
                  <w:r w:rsidR="00FC2A67" w:rsidRPr="00FC2A67">
                    <w:rPr>
                      <w:rFonts w:ascii="Book Antiqua" w:hAnsi="Book Antiqua"/>
                    </w:rPr>
                    <w:t>Hycross</w:t>
                  </w:r>
                  <w:proofErr w:type="spellEnd"/>
                  <w:r w:rsidR="00FC2A67" w:rsidRPr="00FC2A67">
                    <w:rPr>
                      <w:rFonts w:ascii="Book Antiqua" w:hAnsi="Book Antiqua"/>
                    </w:rPr>
                    <w:t>/Mahindra-XUV700/ Tata-Safari/Hyundai-Alcazar</w:t>
                  </w:r>
                  <w:r w:rsidRPr="00CD3D8D">
                    <w:rPr>
                      <w:rFonts w:ascii="Book Antiqua" w:hAnsi="Book Antiqua"/>
                    </w:rPr>
                    <w:t>)</w:t>
                  </w:r>
                </w:p>
              </w:tc>
            </w:tr>
            <w:tr w:rsidR="004359E4" w:rsidRPr="00CD3D8D" w14:paraId="64AA222A" w14:textId="77777777" w:rsidTr="00F66B13">
              <w:trPr>
                <w:trHeight w:val="643"/>
              </w:trPr>
              <w:tc>
                <w:tcPr>
                  <w:tcW w:w="992" w:type="dxa"/>
                  <w:tcBorders>
                    <w:top w:val="single" w:sz="4" w:space="0" w:color="auto"/>
                    <w:left w:val="single" w:sz="4" w:space="0" w:color="auto"/>
                    <w:bottom w:val="single" w:sz="4" w:space="0" w:color="auto"/>
                    <w:right w:val="single" w:sz="4" w:space="0" w:color="auto"/>
                  </w:tcBorders>
                  <w:vAlign w:val="center"/>
                </w:tcPr>
                <w:p w14:paraId="5BCF1B1A" w14:textId="12EBCE8C" w:rsidR="004359E4" w:rsidRPr="00391588" w:rsidRDefault="004359E4" w:rsidP="00F66B13">
                  <w:pPr>
                    <w:jc w:val="center"/>
                    <w:rPr>
                      <w:rFonts w:ascii="Book Antiqua" w:hAnsi="Book Antiqua"/>
                      <w:b/>
                      <w:bCs/>
                    </w:rPr>
                  </w:pPr>
                  <w:r w:rsidRPr="00F166E2">
                    <w:rPr>
                      <w:rFonts w:ascii="Book Antiqua" w:hAnsi="Book Antiqua"/>
                      <w:b/>
                      <w:bCs/>
                    </w:rPr>
                    <w:t>Package (</w:t>
                  </w:r>
                  <w:r>
                    <w:rPr>
                      <w:rFonts w:ascii="Book Antiqua" w:hAnsi="Book Antiqua"/>
                      <w:b/>
                      <w:bCs/>
                    </w:rPr>
                    <w:t>F</w:t>
                  </w:r>
                  <w:r w:rsidRPr="00F166E2">
                    <w:rPr>
                      <w:rFonts w:ascii="Book Antiqua" w:hAnsi="Book Antiqua"/>
                      <w:b/>
                      <w:bCs/>
                    </w:rPr>
                    <w:t>)</w:t>
                  </w:r>
                </w:p>
              </w:tc>
              <w:tc>
                <w:tcPr>
                  <w:tcW w:w="1276" w:type="dxa"/>
                  <w:tcBorders>
                    <w:top w:val="single" w:sz="4" w:space="0" w:color="auto"/>
                    <w:left w:val="single" w:sz="4" w:space="0" w:color="auto"/>
                    <w:bottom w:val="single" w:sz="4" w:space="0" w:color="auto"/>
                    <w:right w:val="single" w:sz="4" w:space="0" w:color="auto"/>
                  </w:tcBorders>
                  <w:vAlign w:val="center"/>
                </w:tcPr>
                <w:p w14:paraId="334F9B53" w14:textId="2663F367" w:rsidR="004359E4" w:rsidRPr="00CD3D8D" w:rsidRDefault="004359E4" w:rsidP="00F66B13">
                  <w:pPr>
                    <w:ind w:right="-108"/>
                    <w:jc w:val="center"/>
                    <w:rPr>
                      <w:rFonts w:ascii="Book Antiqua" w:hAnsi="Book Antiqua"/>
                    </w:rPr>
                  </w:pPr>
                  <w:r w:rsidRPr="00E15B3A">
                    <w:rPr>
                      <w:rFonts w:ascii="Book Antiqua" w:hAnsi="Book Antiqua"/>
                    </w:rPr>
                    <w:t>SUV (Full-Size/ Luxury SUV)</w:t>
                  </w:r>
                </w:p>
              </w:tc>
              <w:tc>
                <w:tcPr>
                  <w:tcW w:w="5953" w:type="dxa"/>
                  <w:tcBorders>
                    <w:top w:val="single" w:sz="4" w:space="0" w:color="auto"/>
                    <w:left w:val="single" w:sz="4" w:space="0" w:color="auto"/>
                    <w:bottom w:val="single" w:sz="4" w:space="0" w:color="auto"/>
                    <w:right w:val="single" w:sz="4" w:space="0" w:color="auto"/>
                  </w:tcBorders>
                </w:tcPr>
                <w:p w14:paraId="100681B1" w14:textId="661774E9" w:rsidR="004359E4" w:rsidRPr="001152F1" w:rsidRDefault="00B529CB" w:rsidP="00FC2A67">
                  <w:pPr>
                    <w:ind w:right="-19"/>
                    <w:jc w:val="both"/>
                    <w:rPr>
                      <w:rFonts w:ascii="Book Antiqua" w:hAnsi="Book Antiqua"/>
                      <w:b/>
                      <w:bCs/>
                    </w:rPr>
                  </w:pPr>
                  <w:r w:rsidRPr="001152F1">
                    <w:rPr>
                      <w:rFonts w:ascii="Book Antiqua" w:hAnsi="Book Antiqua"/>
                      <w:b/>
                      <w:bCs/>
                    </w:rPr>
                    <w:t>02 Nos.</w:t>
                  </w:r>
                  <w:r w:rsidRPr="00CD3D8D">
                    <w:rPr>
                      <w:rFonts w:ascii="Book Antiqua" w:hAnsi="Book Antiqua"/>
                    </w:rPr>
                    <w:t xml:space="preserve"> of vehicles less than </w:t>
                  </w:r>
                  <w:r w:rsidRPr="001152F1">
                    <w:rPr>
                      <w:rFonts w:ascii="Book Antiqua" w:hAnsi="Book Antiqua"/>
                      <w:b/>
                      <w:bCs/>
                    </w:rPr>
                    <w:t>04 years</w:t>
                  </w:r>
                  <w:r w:rsidRPr="00CD3D8D">
                    <w:rPr>
                      <w:rFonts w:ascii="Book Antiqua" w:hAnsi="Book Antiqua"/>
                    </w:rPr>
                    <w:t xml:space="preserve"> old as on the originally scheduled </w:t>
                  </w:r>
                  <w:r w:rsidRPr="00AE0C71">
                    <w:rPr>
                      <w:rFonts w:ascii="Book Antiqua" w:hAnsi="Book Antiqua"/>
                    </w:rPr>
                    <w:t>last date of bid submission (soft copy)</w:t>
                  </w:r>
                  <w:r>
                    <w:rPr>
                      <w:rFonts w:ascii="Book Antiqua" w:hAnsi="Book Antiqua"/>
                    </w:rPr>
                    <w:t xml:space="preserve"> a</w:t>
                  </w:r>
                  <w:r w:rsidRPr="00CD3D8D">
                    <w:rPr>
                      <w:rFonts w:ascii="Book Antiqua" w:hAnsi="Book Antiqua"/>
                    </w:rPr>
                    <w:t>s mentioned above</w:t>
                  </w:r>
                  <w:r w:rsidR="00FC2A67">
                    <w:rPr>
                      <w:rFonts w:ascii="Book Antiqua" w:hAnsi="Book Antiqua"/>
                    </w:rPr>
                    <w:t xml:space="preserve"> </w:t>
                  </w:r>
                  <w:r w:rsidRPr="00CD3D8D">
                    <w:rPr>
                      <w:rFonts w:ascii="Book Antiqua" w:hAnsi="Book Antiqua"/>
                    </w:rPr>
                    <w:t>(Toyota-Fortuner/MG Gloster)</w:t>
                  </w:r>
                </w:p>
              </w:tc>
            </w:tr>
            <w:tr w:rsidR="004359E4" w:rsidRPr="00CD3D8D" w14:paraId="35AF345D" w14:textId="77777777" w:rsidTr="007B6C3C">
              <w:trPr>
                <w:trHeight w:val="591"/>
              </w:trPr>
              <w:tc>
                <w:tcPr>
                  <w:tcW w:w="8221" w:type="dxa"/>
                  <w:gridSpan w:val="3"/>
                  <w:tcBorders>
                    <w:top w:val="single" w:sz="4" w:space="0" w:color="auto"/>
                    <w:left w:val="single" w:sz="4" w:space="0" w:color="auto"/>
                    <w:bottom w:val="single" w:sz="4" w:space="0" w:color="auto"/>
                    <w:right w:val="single" w:sz="4" w:space="0" w:color="auto"/>
                  </w:tcBorders>
                </w:tcPr>
                <w:p w14:paraId="27E6809D" w14:textId="7B23BEC4" w:rsidR="004359E4" w:rsidRDefault="004359E4" w:rsidP="004359E4">
                  <w:pPr>
                    <w:ind w:left="1032" w:hanging="1032"/>
                    <w:jc w:val="both"/>
                    <w:rPr>
                      <w:rFonts w:ascii="Book Antiqua" w:hAnsi="Book Antiqua"/>
                      <w:b/>
                      <w:bCs/>
                    </w:rPr>
                  </w:pPr>
                  <w:r w:rsidRPr="00391588">
                    <w:rPr>
                      <w:rFonts w:ascii="Book Antiqua" w:hAnsi="Book Antiqua"/>
                      <w:b/>
                      <w:bCs/>
                    </w:rPr>
                    <w:t xml:space="preserve">Note- </w:t>
                  </w:r>
                  <w:proofErr w:type="spellStart"/>
                  <w:r>
                    <w:rPr>
                      <w:rFonts w:ascii="Book Antiqua" w:hAnsi="Book Antiqua"/>
                      <w:b/>
                      <w:bCs/>
                    </w:rPr>
                    <w:t>i</w:t>
                  </w:r>
                  <w:proofErr w:type="spellEnd"/>
                  <w:r>
                    <w:rPr>
                      <w:rFonts w:ascii="Book Antiqua" w:hAnsi="Book Antiqua"/>
                      <w:b/>
                      <w:bCs/>
                    </w:rPr>
                    <w:t xml:space="preserve">.    </w:t>
                  </w:r>
                  <w:r w:rsidRPr="00391588">
                    <w:rPr>
                      <w:rFonts w:ascii="Book Antiqua" w:hAnsi="Book Antiqua"/>
                      <w:b/>
                      <w:bCs/>
                    </w:rPr>
                    <w:t xml:space="preserve">A car once counted under any </w:t>
                  </w:r>
                  <w:r>
                    <w:rPr>
                      <w:rFonts w:ascii="Book Antiqua" w:hAnsi="Book Antiqua"/>
                      <w:b/>
                      <w:bCs/>
                    </w:rPr>
                    <w:t>package</w:t>
                  </w:r>
                  <w:r w:rsidRPr="00391588">
                    <w:rPr>
                      <w:rFonts w:ascii="Book Antiqua" w:hAnsi="Book Antiqua"/>
                      <w:b/>
                      <w:bCs/>
                    </w:rPr>
                    <w:t xml:space="preserve"> shall not be counted in any other </w:t>
                  </w:r>
                  <w:r>
                    <w:rPr>
                      <w:rFonts w:ascii="Book Antiqua" w:hAnsi="Book Antiqua"/>
                      <w:b/>
                      <w:bCs/>
                    </w:rPr>
                    <w:t>package</w:t>
                  </w:r>
                  <w:r w:rsidRPr="00391588">
                    <w:rPr>
                      <w:rFonts w:ascii="Book Antiqua" w:hAnsi="Book Antiqua"/>
                      <w:b/>
                      <w:bCs/>
                    </w:rPr>
                    <w:t xml:space="preserve"> type again.</w:t>
                  </w:r>
                </w:p>
                <w:p w14:paraId="60F86E60" w14:textId="36ED6DB3" w:rsidR="004359E4" w:rsidRPr="00BD6281" w:rsidRDefault="0018222F" w:rsidP="004359E4">
                  <w:pPr>
                    <w:pStyle w:val="ListParagraph"/>
                    <w:numPr>
                      <w:ilvl w:val="2"/>
                      <w:numId w:val="4"/>
                    </w:numPr>
                    <w:tabs>
                      <w:tab w:val="clear" w:pos="2520"/>
                    </w:tabs>
                    <w:ind w:left="1032"/>
                    <w:jc w:val="both"/>
                    <w:rPr>
                      <w:rFonts w:ascii="Book Antiqua" w:hAnsi="Book Antiqua"/>
                      <w:b/>
                      <w:bCs/>
                      <w:sz w:val="24"/>
                      <w:szCs w:val="24"/>
                    </w:rPr>
                  </w:pPr>
                  <w:r w:rsidRPr="007B6C3C">
                    <w:rPr>
                      <w:rFonts w:ascii="Book Antiqua" w:hAnsi="Book Antiqua"/>
                      <w:b/>
                      <w:bCs/>
                      <w:sz w:val="24"/>
                      <w:szCs w:val="24"/>
                    </w:rPr>
                    <w:t xml:space="preserve">The </w:t>
                  </w:r>
                  <w:r w:rsidR="004359E4" w:rsidRPr="007B6C3C">
                    <w:rPr>
                      <w:rFonts w:ascii="Book Antiqua" w:hAnsi="Book Antiqua"/>
                      <w:b/>
                      <w:bCs/>
                      <w:sz w:val="24"/>
                      <w:szCs w:val="24"/>
                    </w:rPr>
                    <w:t xml:space="preserve">Bidder must have </w:t>
                  </w:r>
                  <w:r w:rsidRPr="007B6C3C">
                    <w:rPr>
                      <w:rFonts w:ascii="Book Antiqua" w:hAnsi="Book Antiqua"/>
                      <w:b/>
                      <w:bCs/>
                      <w:sz w:val="24"/>
                      <w:szCs w:val="24"/>
                    </w:rPr>
                    <w:t xml:space="preserve">the specified number of vehicles in at least </w:t>
                  </w:r>
                  <w:r w:rsidR="004359E4" w:rsidRPr="007B6C3C">
                    <w:rPr>
                      <w:rFonts w:ascii="Book Antiqua" w:hAnsi="Book Antiqua"/>
                      <w:b/>
                      <w:bCs/>
                      <w:sz w:val="24"/>
                      <w:szCs w:val="24"/>
                    </w:rPr>
                    <w:t>0</w:t>
                  </w:r>
                  <w:r w:rsidRPr="007B6C3C">
                    <w:rPr>
                      <w:rFonts w:ascii="Book Antiqua" w:hAnsi="Book Antiqua"/>
                      <w:b/>
                      <w:bCs/>
                      <w:sz w:val="24"/>
                      <w:szCs w:val="24"/>
                    </w:rPr>
                    <w:t>4</w:t>
                  </w:r>
                  <w:r w:rsidR="004359E4" w:rsidRPr="007B6C3C">
                    <w:rPr>
                      <w:rFonts w:ascii="Book Antiqua" w:hAnsi="Book Antiqua"/>
                      <w:b/>
                      <w:bCs/>
                      <w:sz w:val="24"/>
                      <w:szCs w:val="24"/>
                    </w:rPr>
                    <w:t xml:space="preserve"> </w:t>
                  </w:r>
                  <w:r w:rsidRPr="007B6C3C">
                    <w:rPr>
                      <w:rFonts w:ascii="Book Antiqua" w:hAnsi="Book Antiqua"/>
                      <w:b/>
                      <w:bCs/>
                      <w:sz w:val="24"/>
                      <w:szCs w:val="24"/>
                    </w:rPr>
                    <w:t>packages</w:t>
                  </w:r>
                  <w:r w:rsidR="007238DA" w:rsidRPr="007B6C3C">
                    <w:rPr>
                      <w:rFonts w:ascii="Book Antiqua" w:hAnsi="Book Antiqua"/>
                      <w:b/>
                      <w:bCs/>
                      <w:sz w:val="24"/>
                      <w:szCs w:val="24"/>
                    </w:rPr>
                    <w:t>, not older than 4 years as on the originally scheduled last date of bid submission (soft copy)</w:t>
                  </w:r>
                  <w:r w:rsidR="007B6C3C" w:rsidRPr="007B6C3C">
                    <w:rPr>
                      <w:rFonts w:ascii="Book Antiqua" w:hAnsi="Book Antiqua"/>
                      <w:b/>
                      <w:bCs/>
                      <w:sz w:val="24"/>
                      <w:szCs w:val="24"/>
                    </w:rPr>
                    <w:t>, to qualify for submission of the bid for empanelment in POWERGRID.</w:t>
                  </w:r>
                </w:p>
              </w:tc>
            </w:tr>
          </w:tbl>
          <w:p w14:paraId="406FDF82" w14:textId="77777777" w:rsidR="00391588" w:rsidRPr="00CD3D8D" w:rsidRDefault="00391588" w:rsidP="00AE13DB">
            <w:pPr>
              <w:tabs>
                <w:tab w:val="left" w:pos="1037"/>
              </w:tabs>
              <w:spacing w:line="276" w:lineRule="auto"/>
              <w:jc w:val="both"/>
              <w:rPr>
                <w:rFonts w:ascii="Book Antiqua" w:hAnsi="Book Antiqua"/>
                <w:b/>
                <w:bCs/>
                <w:lang w:val="en-IN"/>
              </w:rPr>
            </w:pPr>
          </w:p>
        </w:tc>
      </w:tr>
      <w:tr w:rsidR="00391588" w14:paraId="0650ADC1" w14:textId="77777777" w:rsidTr="00CD3D8D">
        <w:tc>
          <w:tcPr>
            <w:tcW w:w="704" w:type="dxa"/>
          </w:tcPr>
          <w:p w14:paraId="6164EFD9" w14:textId="7097C7DB" w:rsidR="00391588" w:rsidRPr="00391588" w:rsidRDefault="00391588" w:rsidP="00391588">
            <w:pPr>
              <w:tabs>
                <w:tab w:val="left" w:pos="1037"/>
              </w:tabs>
              <w:spacing w:line="276" w:lineRule="auto"/>
              <w:jc w:val="both"/>
              <w:rPr>
                <w:rFonts w:ascii="Book Antiqua" w:hAnsi="Book Antiqua" w:cstheme="minorHAnsi"/>
                <w:b/>
                <w:bCs/>
              </w:rPr>
            </w:pPr>
            <w:r w:rsidRPr="00391588">
              <w:rPr>
                <w:rFonts w:ascii="Book Antiqua" w:hAnsi="Book Antiqua" w:cstheme="minorHAnsi"/>
                <w:b/>
                <w:bCs/>
              </w:rPr>
              <w:lastRenderedPageBreak/>
              <w:t>3.0</w:t>
            </w:r>
          </w:p>
        </w:tc>
        <w:tc>
          <w:tcPr>
            <w:tcW w:w="8655" w:type="dxa"/>
          </w:tcPr>
          <w:p w14:paraId="78523F3B" w14:textId="02A296CB" w:rsidR="00391588" w:rsidRPr="00CD3D8D" w:rsidRDefault="00391588" w:rsidP="00391588">
            <w:pPr>
              <w:tabs>
                <w:tab w:val="left" w:pos="1037"/>
              </w:tabs>
              <w:spacing w:line="276" w:lineRule="auto"/>
              <w:jc w:val="both"/>
              <w:rPr>
                <w:rFonts w:ascii="Book Antiqua" w:hAnsi="Book Antiqua"/>
                <w:b/>
                <w:bCs/>
                <w:lang w:val="en-IN"/>
              </w:rPr>
            </w:pPr>
            <w:r w:rsidRPr="00CD3D8D">
              <w:rPr>
                <w:rFonts w:ascii="Book Antiqua" w:hAnsi="Book Antiqua"/>
                <w:b/>
                <w:bCs/>
                <w:lang w:val="en-IN"/>
              </w:rPr>
              <w:t>OFFICE:</w:t>
            </w:r>
          </w:p>
        </w:tc>
      </w:tr>
      <w:tr w:rsidR="00391588" w14:paraId="0DD7F8C9" w14:textId="77777777" w:rsidTr="00CD3D8D">
        <w:tc>
          <w:tcPr>
            <w:tcW w:w="704" w:type="dxa"/>
          </w:tcPr>
          <w:p w14:paraId="1CB4D4DF" w14:textId="75CDFAAB" w:rsidR="00391588" w:rsidRPr="00391588" w:rsidRDefault="00650B6B" w:rsidP="00391588">
            <w:pPr>
              <w:tabs>
                <w:tab w:val="left" w:pos="1037"/>
              </w:tabs>
              <w:spacing w:line="276" w:lineRule="auto"/>
              <w:jc w:val="both"/>
              <w:rPr>
                <w:rFonts w:ascii="Book Antiqua" w:hAnsi="Book Antiqua" w:cstheme="minorHAnsi"/>
                <w:b/>
                <w:bCs/>
              </w:rPr>
            </w:pPr>
            <w:r>
              <w:rPr>
                <w:rFonts w:ascii="Book Antiqua" w:hAnsi="Book Antiqua" w:cstheme="minorHAnsi"/>
                <w:b/>
                <w:bCs/>
              </w:rPr>
              <w:t>3.1</w:t>
            </w:r>
          </w:p>
        </w:tc>
        <w:tc>
          <w:tcPr>
            <w:tcW w:w="8655" w:type="dxa"/>
          </w:tcPr>
          <w:p w14:paraId="5443E4EF" w14:textId="77777777" w:rsidR="00391588" w:rsidRDefault="00A0238C" w:rsidP="00650B6B">
            <w:pPr>
              <w:ind w:right="216"/>
              <w:jc w:val="both"/>
              <w:rPr>
                <w:rFonts w:ascii="Book Antiqua" w:hAnsi="Book Antiqua"/>
              </w:rPr>
            </w:pPr>
            <w:r>
              <w:rPr>
                <w:rFonts w:ascii="Book Antiqua" w:hAnsi="Book Antiqua"/>
                <w:lang w:val="en-IN"/>
              </w:rPr>
              <w:t xml:space="preserve">The bidder </w:t>
            </w:r>
            <w:r w:rsidR="00391588" w:rsidRPr="00CD3D8D">
              <w:rPr>
                <w:rFonts w:ascii="Book Antiqua" w:hAnsi="Book Antiqua"/>
                <w:lang w:val="en-IN"/>
              </w:rPr>
              <w:t xml:space="preserve">shall have </w:t>
            </w:r>
            <w:r>
              <w:rPr>
                <w:rFonts w:ascii="Book Antiqua" w:hAnsi="Book Antiqua"/>
                <w:lang w:val="en-IN"/>
              </w:rPr>
              <w:t xml:space="preserve">an </w:t>
            </w:r>
            <w:r w:rsidR="00391588" w:rsidRPr="00CD3D8D">
              <w:rPr>
                <w:rFonts w:ascii="Book Antiqua" w:hAnsi="Book Antiqua"/>
                <w:lang w:val="en-IN"/>
              </w:rPr>
              <w:t xml:space="preserve">office </w:t>
            </w:r>
            <w:r>
              <w:rPr>
                <w:rFonts w:ascii="Book Antiqua" w:hAnsi="Book Antiqua"/>
                <w:lang w:val="en-IN"/>
              </w:rPr>
              <w:t>in</w:t>
            </w:r>
            <w:r w:rsidR="00391588" w:rsidRPr="00CD3D8D">
              <w:rPr>
                <w:rFonts w:ascii="Book Antiqua" w:hAnsi="Book Antiqua"/>
                <w:lang w:val="en-IN"/>
              </w:rPr>
              <w:t xml:space="preserve"> Delhi NCR</w:t>
            </w:r>
            <w:r>
              <w:rPr>
                <w:rFonts w:ascii="Book Antiqua" w:hAnsi="Book Antiqua"/>
                <w:lang w:val="en-IN"/>
              </w:rPr>
              <w:t xml:space="preserve"> </w:t>
            </w:r>
            <w:r w:rsidRPr="00A0238C">
              <w:rPr>
                <w:rFonts w:ascii="Book Antiqua" w:hAnsi="Book Antiqua"/>
              </w:rPr>
              <w:t>(Copy of address proof of office setup is to be submitted along with the bid documents such as lease deed of office premise/ GST Certificate etc. as an address proof for same)</w:t>
            </w:r>
            <w:r w:rsidR="00650B6B">
              <w:rPr>
                <w:rFonts w:ascii="Book Antiqua" w:hAnsi="Book Antiqua"/>
              </w:rPr>
              <w:t>.</w:t>
            </w:r>
          </w:p>
          <w:p w14:paraId="60573D4F" w14:textId="651E83F9" w:rsidR="007E3CA8" w:rsidRPr="00CD3D8D" w:rsidRDefault="007E3CA8" w:rsidP="00650B6B">
            <w:pPr>
              <w:ind w:right="216"/>
              <w:jc w:val="both"/>
              <w:rPr>
                <w:rFonts w:ascii="Book Antiqua" w:hAnsi="Book Antiqua"/>
                <w:b/>
                <w:bCs/>
                <w:lang w:val="en-IN"/>
              </w:rPr>
            </w:pPr>
          </w:p>
        </w:tc>
      </w:tr>
      <w:tr w:rsidR="00391588" w:rsidRPr="00CD3D8D" w14:paraId="51660B71" w14:textId="77777777" w:rsidTr="00AE13DB">
        <w:tc>
          <w:tcPr>
            <w:tcW w:w="704" w:type="dxa"/>
          </w:tcPr>
          <w:p w14:paraId="161D823C" w14:textId="748A375F" w:rsidR="00391588" w:rsidRPr="00391588" w:rsidRDefault="00391588" w:rsidP="00391588">
            <w:pPr>
              <w:tabs>
                <w:tab w:val="left" w:pos="1037"/>
              </w:tabs>
              <w:spacing w:line="276" w:lineRule="auto"/>
              <w:jc w:val="both"/>
              <w:rPr>
                <w:rFonts w:ascii="Book Antiqua" w:hAnsi="Book Antiqua" w:cstheme="minorHAnsi"/>
                <w:b/>
                <w:bCs/>
              </w:rPr>
            </w:pPr>
            <w:r w:rsidRPr="00391588">
              <w:rPr>
                <w:rFonts w:ascii="Book Antiqua" w:hAnsi="Book Antiqua" w:cstheme="minorHAnsi"/>
                <w:b/>
                <w:bCs/>
              </w:rPr>
              <w:t>4.0</w:t>
            </w:r>
          </w:p>
        </w:tc>
        <w:tc>
          <w:tcPr>
            <w:tcW w:w="8655" w:type="dxa"/>
          </w:tcPr>
          <w:p w14:paraId="0519FF5B" w14:textId="1F3C70B4" w:rsidR="00391588" w:rsidRPr="00CD3D8D" w:rsidRDefault="00391588" w:rsidP="00391588">
            <w:pPr>
              <w:ind w:right="216"/>
              <w:jc w:val="both"/>
              <w:rPr>
                <w:rFonts w:ascii="Book Antiqua" w:hAnsi="Book Antiqua"/>
                <w:b/>
                <w:bCs/>
                <w:lang w:val="en-IN"/>
              </w:rPr>
            </w:pPr>
            <w:r w:rsidRPr="00CD3D8D">
              <w:rPr>
                <w:rFonts w:ascii="Book Antiqua" w:hAnsi="Book Antiqua"/>
                <w:b/>
              </w:rPr>
              <w:t>FINANCIAL POSITION:</w:t>
            </w:r>
          </w:p>
        </w:tc>
      </w:tr>
      <w:tr w:rsidR="00391588" w:rsidRPr="00CD3D8D" w14:paraId="7A5DABD8" w14:textId="77777777" w:rsidTr="00AE13DB">
        <w:tc>
          <w:tcPr>
            <w:tcW w:w="704" w:type="dxa"/>
          </w:tcPr>
          <w:p w14:paraId="302A0555" w14:textId="77777777" w:rsidR="000D7534" w:rsidRDefault="000D7534" w:rsidP="00391588">
            <w:pPr>
              <w:tabs>
                <w:tab w:val="left" w:pos="1037"/>
              </w:tabs>
              <w:spacing w:line="276" w:lineRule="auto"/>
              <w:jc w:val="both"/>
              <w:rPr>
                <w:rFonts w:ascii="Book Antiqua" w:hAnsi="Book Antiqua" w:cstheme="minorHAnsi"/>
                <w:b/>
                <w:bCs/>
              </w:rPr>
            </w:pPr>
          </w:p>
          <w:p w14:paraId="4DE5F7DD" w14:textId="77777777" w:rsidR="000D7534" w:rsidRDefault="000D7534" w:rsidP="00391588">
            <w:pPr>
              <w:tabs>
                <w:tab w:val="left" w:pos="1037"/>
              </w:tabs>
              <w:spacing w:line="276" w:lineRule="auto"/>
              <w:jc w:val="both"/>
              <w:rPr>
                <w:rFonts w:ascii="Book Antiqua" w:hAnsi="Book Antiqua" w:cstheme="minorHAnsi"/>
                <w:b/>
                <w:bCs/>
              </w:rPr>
            </w:pPr>
          </w:p>
          <w:p w14:paraId="0A6442EF" w14:textId="77777777" w:rsidR="000D7534" w:rsidRDefault="000D7534" w:rsidP="00391588">
            <w:pPr>
              <w:tabs>
                <w:tab w:val="left" w:pos="1037"/>
              </w:tabs>
              <w:spacing w:line="276" w:lineRule="auto"/>
              <w:jc w:val="both"/>
              <w:rPr>
                <w:rFonts w:ascii="Book Antiqua" w:hAnsi="Book Antiqua" w:cstheme="minorHAnsi"/>
                <w:b/>
                <w:bCs/>
              </w:rPr>
            </w:pPr>
          </w:p>
          <w:p w14:paraId="623F86AE" w14:textId="77777777" w:rsidR="00B12480" w:rsidRDefault="00B12480" w:rsidP="00391588">
            <w:pPr>
              <w:tabs>
                <w:tab w:val="left" w:pos="1037"/>
              </w:tabs>
              <w:spacing w:line="276" w:lineRule="auto"/>
              <w:jc w:val="both"/>
              <w:rPr>
                <w:rFonts w:ascii="Book Antiqua" w:hAnsi="Book Antiqua" w:cstheme="minorHAnsi"/>
                <w:b/>
                <w:bCs/>
              </w:rPr>
            </w:pPr>
          </w:p>
          <w:p w14:paraId="5C989331" w14:textId="436888CA" w:rsidR="00391588" w:rsidRPr="00391588" w:rsidRDefault="000D7534" w:rsidP="00391588">
            <w:pPr>
              <w:tabs>
                <w:tab w:val="left" w:pos="1037"/>
              </w:tabs>
              <w:spacing w:line="276" w:lineRule="auto"/>
              <w:jc w:val="both"/>
              <w:rPr>
                <w:rFonts w:ascii="Book Antiqua" w:hAnsi="Book Antiqua" w:cstheme="minorHAnsi"/>
                <w:b/>
                <w:bCs/>
              </w:rPr>
            </w:pPr>
            <w:r>
              <w:rPr>
                <w:rFonts w:ascii="Book Antiqua" w:hAnsi="Book Antiqua" w:cstheme="minorHAnsi"/>
                <w:b/>
                <w:bCs/>
              </w:rPr>
              <w:lastRenderedPageBreak/>
              <w:t xml:space="preserve">(a) </w:t>
            </w:r>
          </w:p>
        </w:tc>
        <w:tc>
          <w:tcPr>
            <w:tcW w:w="8655" w:type="dxa"/>
          </w:tcPr>
          <w:p w14:paraId="1E3A2DDD" w14:textId="77777777" w:rsidR="000D7534" w:rsidRDefault="000D7534" w:rsidP="00391588">
            <w:pPr>
              <w:pStyle w:val="TableParagraph"/>
              <w:ind w:left="42" w:right="141"/>
              <w:jc w:val="both"/>
              <w:rPr>
                <w:rFonts w:ascii="Book Antiqua" w:hAnsi="Book Antiqua"/>
                <w:sz w:val="24"/>
                <w:szCs w:val="24"/>
              </w:rPr>
            </w:pPr>
            <w:r w:rsidRPr="000D7534">
              <w:rPr>
                <w:rFonts w:ascii="Book Antiqua" w:hAnsi="Book Antiqua"/>
                <w:sz w:val="24"/>
                <w:szCs w:val="24"/>
              </w:rPr>
              <w:lastRenderedPageBreak/>
              <w:t xml:space="preserve">For the Purpose of this </w:t>
            </w:r>
            <w:proofErr w:type="gramStart"/>
            <w:r w:rsidRPr="000D7534">
              <w:rPr>
                <w:rFonts w:ascii="Book Antiqua" w:hAnsi="Book Antiqua"/>
                <w:sz w:val="24"/>
                <w:szCs w:val="24"/>
              </w:rPr>
              <w:t>particular bid</w:t>
            </w:r>
            <w:proofErr w:type="gramEnd"/>
            <w:r w:rsidRPr="000D7534">
              <w:rPr>
                <w:rFonts w:ascii="Book Antiqua" w:hAnsi="Book Antiqua"/>
                <w:sz w:val="24"/>
                <w:szCs w:val="24"/>
              </w:rPr>
              <w:t xml:space="preserve">, bidder shall meet the following minimum criterion: </w:t>
            </w:r>
          </w:p>
          <w:p w14:paraId="41B2DFCE" w14:textId="77777777" w:rsidR="000D7534" w:rsidRDefault="000D7534" w:rsidP="00391588">
            <w:pPr>
              <w:pStyle w:val="TableParagraph"/>
              <w:ind w:left="42" w:right="141"/>
              <w:jc w:val="both"/>
              <w:rPr>
                <w:rFonts w:ascii="Book Antiqua" w:hAnsi="Book Antiqua"/>
                <w:sz w:val="24"/>
                <w:szCs w:val="24"/>
              </w:rPr>
            </w:pPr>
          </w:p>
          <w:p w14:paraId="25B25640" w14:textId="77777777" w:rsidR="00B12480" w:rsidRDefault="00B12480" w:rsidP="00391588">
            <w:pPr>
              <w:pStyle w:val="TableParagraph"/>
              <w:ind w:left="42" w:right="141"/>
              <w:jc w:val="both"/>
              <w:rPr>
                <w:rFonts w:ascii="Book Antiqua" w:hAnsi="Book Antiqua"/>
                <w:sz w:val="24"/>
                <w:szCs w:val="24"/>
              </w:rPr>
            </w:pPr>
          </w:p>
          <w:p w14:paraId="3061BAFB" w14:textId="77777777" w:rsidR="00B12480" w:rsidRDefault="00B12480" w:rsidP="00391588">
            <w:pPr>
              <w:pStyle w:val="TableParagraph"/>
              <w:ind w:left="42" w:right="141"/>
              <w:jc w:val="both"/>
              <w:rPr>
                <w:rFonts w:ascii="Book Antiqua" w:hAnsi="Book Antiqua"/>
                <w:sz w:val="24"/>
                <w:szCs w:val="24"/>
              </w:rPr>
            </w:pPr>
          </w:p>
          <w:p w14:paraId="212A3801" w14:textId="56712C81" w:rsidR="00391588" w:rsidRDefault="00391588" w:rsidP="00391588">
            <w:pPr>
              <w:pStyle w:val="TableParagraph"/>
              <w:ind w:left="42" w:right="141"/>
              <w:jc w:val="both"/>
              <w:rPr>
                <w:rFonts w:ascii="Book Antiqua" w:hAnsi="Book Antiqua"/>
                <w:b/>
                <w:bCs/>
                <w:sz w:val="24"/>
                <w:szCs w:val="24"/>
              </w:rPr>
            </w:pPr>
            <w:r w:rsidRPr="00391588">
              <w:rPr>
                <w:rFonts w:ascii="Book Antiqua" w:hAnsi="Book Antiqua"/>
                <w:sz w:val="24"/>
                <w:szCs w:val="24"/>
              </w:rPr>
              <w:lastRenderedPageBreak/>
              <w:t xml:space="preserve">Minimum Average Annual Turnover* (MAAT) for best three years i.e.  36 months out of last five financial years of the bidder should not be less than </w:t>
            </w:r>
            <w:r w:rsidR="00A26521">
              <w:rPr>
                <w:rFonts w:ascii="Book Antiqua" w:hAnsi="Book Antiqua"/>
                <w:sz w:val="24"/>
                <w:szCs w:val="24"/>
              </w:rPr>
              <w:t xml:space="preserve">        </w:t>
            </w:r>
            <w:r w:rsidR="005362A5" w:rsidRPr="005362A5">
              <w:rPr>
                <w:b/>
                <w:bCs/>
                <w:sz w:val="24"/>
                <w:szCs w:val="24"/>
              </w:rPr>
              <w:t>₹</w:t>
            </w:r>
            <w:r w:rsidRPr="00391588">
              <w:rPr>
                <w:rFonts w:ascii="Book Antiqua" w:hAnsi="Book Antiqua"/>
                <w:b/>
                <w:bCs/>
                <w:sz w:val="24"/>
                <w:szCs w:val="24"/>
              </w:rPr>
              <w:t xml:space="preserve"> </w:t>
            </w:r>
            <w:r w:rsidR="00B05995">
              <w:rPr>
                <w:rFonts w:ascii="Book Antiqua" w:hAnsi="Book Antiqua"/>
                <w:b/>
                <w:bCs/>
                <w:sz w:val="24"/>
                <w:szCs w:val="24"/>
              </w:rPr>
              <w:t>2.19 Cr</w:t>
            </w:r>
            <w:r w:rsidRPr="00391588">
              <w:rPr>
                <w:rFonts w:ascii="Book Antiqua" w:hAnsi="Book Antiqua"/>
                <w:b/>
                <w:bCs/>
                <w:sz w:val="24"/>
                <w:szCs w:val="24"/>
              </w:rPr>
              <w:t>.</w:t>
            </w:r>
          </w:p>
          <w:p w14:paraId="572998A5" w14:textId="77777777" w:rsidR="00391588" w:rsidRDefault="00391588" w:rsidP="00391588">
            <w:pPr>
              <w:pStyle w:val="TableParagraph"/>
              <w:ind w:left="42" w:right="141"/>
              <w:jc w:val="both"/>
              <w:rPr>
                <w:rFonts w:ascii="Book Antiqua" w:hAnsi="Book Antiqua"/>
                <w:b/>
              </w:rPr>
            </w:pPr>
          </w:p>
          <w:p w14:paraId="6ECCF4CB" w14:textId="4EC52276" w:rsidR="00391588" w:rsidRDefault="00391588" w:rsidP="00391588">
            <w:pPr>
              <w:pStyle w:val="TableParagraph"/>
              <w:ind w:left="42" w:right="141"/>
              <w:jc w:val="both"/>
              <w:rPr>
                <w:rFonts w:ascii="Book Antiqua" w:hAnsi="Book Antiqua"/>
                <w:b/>
              </w:rPr>
            </w:pPr>
            <w:r>
              <w:rPr>
                <w:rFonts w:ascii="Book Antiqua" w:hAnsi="Book Antiqua"/>
                <w:b/>
              </w:rPr>
              <w:t>*</w:t>
            </w:r>
            <w:r w:rsidRPr="00CD3D8D">
              <w:rPr>
                <w:rFonts w:ascii="Book Antiqua" w:hAnsi="Book Antiqua"/>
                <w:b/>
                <w:sz w:val="24"/>
                <w:szCs w:val="24"/>
              </w:rPr>
              <w:t>Note –Annual gross revenue from operations/Gross operating income as incorporated in the profit &amp; loss account excluding other operative income/other income.</w:t>
            </w:r>
          </w:p>
          <w:p w14:paraId="43147B33" w14:textId="77777777" w:rsidR="00391588" w:rsidRDefault="00391588" w:rsidP="00391588">
            <w:pPr>
              <w:ind w:right="216"/>
              <w:jc w:val="both"/>
              <w:rPr>
                <w:rFonts w:ascii="Book Antiqua" w:hAnsi="Book Antiqua"/>
                <w:b/>
              </w:rPr>
            </w:pPr>
          </w:p>
          <w:p w14:paraId="03C72CB2" w14:textId="5FF29A4A" w:rsidR="00391588" w:rsidRDefault="00391588" w:rsidP="00391588">
            <w:pPr>
              <w:ind w:right="216"/>
              <w:jc w:val="both"/>
              <w:rPr>
                <w:rFonts w:ascii="Book Antiqua" w:hAnsi="Book Antiqua"/>
                <w:bCs/>
              </w:rPr>
            </w:pPr>
            <w:r w:rsidRPr="00CD3D8D">
              <w:rPr>
                <w:rFonts w:ascii="Book Antiqua" w:hAnsi="Book Antiqua"/>
                <w:b/>
              </w:rPr>
              <w:t xml:space="preserve">Notes: </w:t>
            </w:r>
            <w:r w:rsidR="00B05995">
              <w:rPr>
                <w:rFonts w:ascii="Book Antiqua" w:hAnsi="Book Antiqua"/>
                <w:b/>
              </w:rPr>
              <w:t>1.</w:t>
            </w:r>
            <w:r w:rsidRPr="00CD3D8D">
              <w:rPr>
                <w:rFonts w:ascii="Book Antiqua" w:hAnsi="Book Antiqua"/>
                <w:b/>
              </w:rPr>
              <w:t xml:space="preserve"> </w:t>
            </w:r>
            <w:r w:rsidRPr="00CD3D8D">
              <w:rPr>
                <w:rFonts w:ascii="Book Antiqua" w:hAnsi="Book Antiqua"/>
                <w:bCs/>
              </w:rPr>
              <w:t xml:space="preserve">In case bidder is a holding company, </w:t>
            </w:r>
            <w:r w:rsidR="005D452A" w:rsidRPr="005D452A">
              <w:rPr>
                <w:rFonts w:ascii="Book Antiqua" w:hAnsi="Book Antiqua"/>
                <w:bCs/>
              </w:rPr>
              <w:t>the Work Experience, Number of Vehicle, Permanent Office and Financial Position Criteria re</w:t>
            </w:r>
            <w:r w:rsidRPr="00CD3D8D">
              <w:rPr>
                <w:rFonts w:ascii="Book Antiqua" w:hAnsi="Book Antiqua"/>
                <w:bCs/>
              </w:rPr>
              <w:t>ferred above shall be that of holding company only (i.e. excluding its subsidiary/group companies). In case bidder is a subsidiary of a holding company</w:t>
            </w:r>
            <w:r w:rsidR="002F172D">
              <w:rPr>
                <w:rFonts w:ascii="Book Antiqua" w:hAnsi="Book Antiqua"/>
                <w:bCs/>
              </w:rPr>
              <w:t>,</w:t>
            </w:r>
            <w:r w:rsidR="005D452A" w:rsidRPr="005D452A">
              <w:t xml:space="preserve"> </w:t>
            </w:r>
            <w:r w:rsidR="005D452A" w:rsidRPr="005D452A">
              <w:rPr>
                <w:rFonts w:ascii="Book Antiqua" w:hAnsi="Book Antiqua"/>
                <w:bCs/>
              </w:rPr>
              <w:t>the Work Experience, Number of Vehicle, Permanent Office and Financial Position Criteria referred a</w:t>
            </w:r>
            <w:r w:rsidRPr="00CD3D8D">
              <w:rPr>
                <w:rFonts w:ascii="Book Antiqua" w:hAnsi="Book Antiqua"/>
                <w:bCs/>
              </w:rPr>
              <w:t>bove shall be of that subsidiary company only (i.e. excluding its holding company).</w:t>
            </w:r>
          </w:p>
          <w:p w14:paraId="61887E5C" w14:textId="77777777" w:rsidR="00391588" w:rsidRDefault="00391588" w:rsidP="00391588">
            <w:pPr>
              <w:ind w:right="216"/>
              <w:jc w:val="both"/>
              <w:rPr>
                <w:rFonts w:ascii="Book Antiqua" w:hAnsi="Book Antiqua"/>
                <w:b/>
              </w:rPr>
            </w:pPr>
          </w:p>
          <w:p w14:paraId="35B93CAB" w14:textId="692EC86C" w:rsidR="00795B98" w:rsidRDefault="00795B98" w:rsidP="00391588">
            <w:pPr>
              <w:ind w:right="216"/>
              <w:jc w:val="both"/>
              <w:rPr>
                <w:rFonts w:ascii="Book Antiqua" w:hAnsi="Book Antiqua"/>
                <w:b/>
              </w:rPr>
            </w:pPr>
            <w:r>
              <w:rPr>
                <w:rFonts w:ascii="Book Antiqua" w:hAnsi="Book Antiqua"/>
                <w:b/>
              </w:rPr>
              <w:t xml:space="preserve">2. </w:t>
            </w:r>
            <w:r w:rsidRPr="00795B98">
              <w:rPr>
                <w:rFonts w:ascii="Book Antiqua" w:hAnsi="Book Antiqua"/>
                <w:b/>
              </w:rPr>
              <w:t xml:space="preserve">Relaxation for Start-Ups: Start-Ups </w:t>
            </w:r>
            <w:proofErr w:type="gramStart"/>
            <w:r w:rsidRPr="00795B98">
              <w:rPr>
                <w:rFonts w:ascii="Book Antiqua" w:hAnsi="Book Antiqua"/>
                <w:b/>
              </w:rPr>
              <w:t>meetings</w:t>
            </w:r>
            <w:proofErr w:type="gramEnd"/>
            <w:r w:rsidRPr="00795B98">
              <w:rPr>
                <w:rFonts w:ascii="Book Antiqua" w:hAnsi="Book Antiqua"/>
                <w:b/>
              </w:rPr>
              <w:t xml:space="preserve"> the specified requirements at Para 4 (a) </w:t>
            </w:r>
            <w:r w:rsidRPr="003E0C11">
              <w:rPr>
                <w:rFonts w:ascii="Book Antiqua" w:hAnsi="Book Antiqua"/>
                <w:bCs/>
              </w:rPr>
              <w:t>above in Financial Position shall be considered qualified if they meet eighty (80%) of the requirement specified above in financial position.</w:t>
            </w:r>
          </w:p>
          <w:p w14:paraId="5C8FCC5D" w14:textId="77777777" w:rsidR="00795B98" w:rsidRDefault="00795B98" w:rsidP="00391588">
            <w:pPr>
              <w:ind w:right="216"/>
              <w:jc w:val="both"/>
              <w:rPr>
                <w:rFonts w:ascii="Book Antiqua" w:hAnsi="Book Antiqua"/>
                <w:b/>
              </w:rPr>
            </w:pPr>
          </w:p>
          <w:p w14:paraId="4515C0E7" w14:textId="77777777" w:rsidR="00391588" w:rsidRDefault="003E0C11" w:rsidP="00391588">
            <w:pPr>
              <w:ind w:right="216"/>
              <w:jc w:val="both"/>
              <w:rPr>
                <w:rFonts w:ascii="Book Antiqua" w:hAnsi="Book Antiqua"/>
                <w:bCs/>
              </w:rPr>
            </w:pPr>
            <w:r w:rsidRPr="00CD3D8D">
              <w:rPr>
                <w:rFonts w:ascii="Book Antiqua" w:hAnsi="Book Antiqua"/>
                <w:bCs/>
              </w:rPr>
              <w:t>^</w:t>
            </w:r>
            <w:r w:rsidR="00391588" w:rsidRPr="00CD3D8D">
              <w:rPr>
                <w:rFonts w:ascii="Book Antiqua" w:hAnsi="Book Antiqua"/>
                <w:bCs/>
              </w:rPr>
              <w:t xml:space="preserve">Start-Ups as defined by DPIIT, applicable as on the originally </w:t>
            </w:r>
            <w:r w:rsidR="00F116E9" w:rsidRPr="00F116E9">
              <w:rPr>
                <w:rFonts w:ascii="Book Antiqua" w:hAnsi="Book Antiqua"/>
                <w:bCs/>
              </w:rPr>
              <w:t xml:space="preserve">scheduled last date of bid submission mentioned above. </w:t>
            </w:r>
          </w:p>
          <w:p w14:paraId="168680E4" w14:textId="77777777" w:rsidR="00F116E9" w:rsidRDefault="00F116E9" w:rsidP="00391588">
            <w:pPr>
              <w:ind w:right="216"/>
              <w:jc w:val="both"/>
              <w:rPr>
                <w:rFonts w:ascii="Book Antiqua" w:hAnsi="Book Antiqua"/>
                <w:bCs/>
              </w:rPr>
            </w:pPr>
          </w:p>
          <w:p w14:paraId="4A10D175" w14:textId="77777777" w:rsidR="00F116E9" w:rsidRDefault="00F116E9" w:rsidP="00391588">
            <w:pPr>
              <w:ind w:right="216"/>
              <w:jc w:val="both"/>
              <w:rPr>
                <w:rFonts w:ascii="Book Antiqua" w:hAnsi="Book Antiqua"/>
                <w:bCs/>
              </w:rPr>
            </w:pPr>
            <w:r w:rsidRPr="00F116E9">
              <w:rPr>
                <w:rFonts w:ascii="Book Antiqua" w:hAnsi="Book Antiqua"/>
                <w:b/>
              </w:rPr>
              <w:t>3. Relaxation for MSEs</w:t>
            </w:r>
            <w:r w:rsidRPr="00F116E9">
              <w:rPr>
                <w:rFonts w:ascii="Book Antiqua" w:hAnsi="Book Antiqua"/>
                <w:bCs/>
              </w:rPr>
              <w:t xml:space="preserve"> </w:t>
            </w:r>
          </w:p>
          <w:p w14:paraId="6F24DF64" w14:textId="77777777" w:rsidR="00F116E9" w:rsidRDefault="00F116E9" w:rsidP="00391588">
            <w:pPr>
              <w:ind w:right="216"/>
              <w:jc w:val="both"/>
              <w:rPr>
                <w:rFonts w:ascii="Book Antiqua" w:hAnsi="Book Antiqua"/>
                <w:bCs/>
              </w:rPr>
            </w:pPr>
          </w:p>
          <w:p w14:paraId="6453B543" w14:textId="749AF437" w:rsidR="00F116E9" w:rsidRPr="00391588" w:rsidRDefault="00F116E9" w:rsidP="00391588">
            <w:pPr>
              <w:ind w:right="216"/>
              <w:jc w:val="both"/>
              <w:rPr>
                <w:rFonts w:ascii="Book Antiqua" w:hAnsi="Book Antiqua"/>
                <w:bCs/>
              </w:rPr>
            </w:pPr>
            <w:r w:rsidRPr="00F116E9">
              <w:rPr>
                <w:rFonts w:ascii="Book Antiqua" w:hAnsi="Book Antiqua"/>
                <w:bCs/>
              </w:rPr>
              <w:t xml:space="preserve">For MSE bidders, requirement of MAAT is waived off. </w:t>
            </w:r>
          </w:p>
        </w:tc>
      </w:tr>
      <w:tr w:rsidR="00482726" w:rsidRPr="00CD3D8D" w14:paraId="1E052707" w14:textId="77777777" w:rsidTr="00482726">
        <w:trPr>
          <w:trHeight w:val="613"/>
        </w:trPr>
        <w:tc>
          <w:tcPr>
            <w:tcW w:w="704" w:type="dxa"/>
          </w:tcPr>
          <w:p w14:paraId="7FDF68A6" w14:textId="040D3E4A" w:rsidR="00482726" w:rsidRPr="00391588" w:rsidRDefault="00482726" w:rsidP="00391588">
            <w:pPr>
              <w:ind w:right="216"/>
              <w:jc w:val="both"/>
              <w:rPr>
                <w:rFonts w:ascii="Book Antiqua" w:hAnsi="Book Antiqua"/>
                <w:b/>
                <w:bCs/>
              </w:rPr>
            </w:pPr>
            <w:r>
              <w:rPr>
                <w:rFonts w:ascii="Book Antiqua" w:hAnsi="Book Antiqua"/>
                <w:b/>
                <w:bCs/>
              </w:rPr>
              <w:lastRenderedPageBreak/>
              <w:t>5</w:t>
            </w:r>
          </w:p>
        </w:tc>
        <w:tc>
          <w:tcPr>
            <w:tcW w:w="8655" w:type="dxa"/>
          </w:tcPr>
          <w:p w14:paraId="792F1352" w14:textId="6879CE7C" w:rsidR="00482726" w:rsidRPr="00391588" w:rsidRDefault="00482726" w:rsidP="00391588">
            <w:pPr>
              <w:ind w:right="216"/>
              <w:jc w:val="both"/>
              <w:rPr>
                <w:rFonts w:ascii="Book Antiqua" w:hAnsi="Book Antiqua"/>
                <w:b/>
                <w:bCs/>
              </w:rPr>
            </w:pPr>
            <w:r w:rsidRPr="00391588">
              <w:rPr>
                <w:rFonts w:ascii="Book Antiqua" w:hAnsi="Book Antiqua"/>
                <w:b/>
                <w:bCs/>
              </w:rPr>
              <w:t>The bidder shall furnish documentary evidence in support of the qualifying requirement stipulated as above.</w:t>
            </w:r>
          </w:p>
        </w:tc>
      </w:tr>
    </w:tbl>
    <w:p w14:paraId="0C0B82C1" w14:textId="77777777" w:rsidR="00AE13DB" w:rsidRPr="00CD3D8D" w:rsidRDefault="00AE13DB" w:rsidP="00AE13DB">
      <w:pPr>
        <w:tabs>
          <w:tab w:val="left" w:pos="1037"/>
        </w:tabs>
        <w:spacing w:line="276" w:lineRule="auto"/>
        <w:jc w:val="both"/>
        <w:rPr>
          <w:rFonts w:ascii="Book Antiqua" w:hAnsi="Book Antiqua" w:cstheme="minorHAnsi"/>
        </w:rPr>
      </w:pPr>
    </w:p>
    <w:p w14:paraId="6C0C786A" w14:textId="357471DF" w:rsidR="00AE13DB" w:rsidRDefault="00AE13DB" w:rsidP="00AE13DB">
      <w:pPr>
        <w:tabs>
          <w:tab w:val="left" w:pos="1037"/>
        </w:tabs>
        <w:spacing w:line="276" w:lineRule="auto"/>
        <w:jc w:val="center"/>
        <w:rPr>
          <w:rFonts w:ascii="Book Antiqua" w:hAnsi="Book Antiqua" w:cstheme="minorHAnsi"/>
          <w:b/>
          <w:bCs/>
        </w:rPr>
      </w:pPr>
    </w:p>
    <w:p w14:paraId="2DECCBDD" w14:textId="77777777" w:rsidR="0022338D" w:rsidRDefault="0022338D" w:rsidP="00AE13DB">
      <w:pPr>
        <w:tabs>
          <w:tab w:val="left" w:pos="1037"/>
        </w:tabs>
        <w:spacing w:line="276" w:lineRule="auto"/>
        <w:jc w:val="center"/>
        <w:rPr>
          <w:rFonts w:ascii="Book Antiqua" w:hAnsi="Book Antiqua" w:cstheme="minorHAnsi"/>
          <w:b/>
          <w:bCs/>
        </w:rPr>
        <w:sectPr w:rsidR="0022338D" w:rsidSect="00B12480">
          <w:pgSz w:w="11909" w:h="16834" w:code="9"/>
          <w:pgMar w:top="1008" w:right="839" w:bottom="426" w:left="1701" w:header="720" w:footer="0" w:gutter="0"/>
          <w:cols w:space="720"/>
          <w:titlePg/>
          <w:docGrid w:linePitch="360"/>
        </w:sectPr>
      </w:pPr>
    </w:p>
    <w:p w14:paraId="4F413920" w14:textId="7055A999" w:rsidR="00AE13DB" w:rsidRDefault="00AE13DB" w:rsidP="00AE13DB">
      <w:pPr>
        <w:tabs>
          <w:tab w:val="left" w:pos="1037"/>
        </w:tabs>
        <w:spacing w:line="276" w:lineRule="auto"/>
        <w:jc w:val="center"/>
        <w:rPr>
          <w:rFonts w:ascii="Book Antiqua" w:hAnsi="Book Antiqua" w:cstheme="minorHAnsi"/>
          <w:b/>
          <w:bCs/>
        </w:rPr>
      </w:pPr>
    </w:p>
    <w:p w14:paraId="21583FA4" w14:textId="518E4BC5" w:rsidR="0022338D" w:rsidRDefault="0022338D" w:rsidP="00AE13DB">
      <w:pPr>
        <w:tabs>
          <w:tab w:val="left" w:pos="1037"/>
        </w:tabs>
        <w:spacing w:line="276" w:lineRule="auto"/>
        <w:jc w:val="center"/>
        <w:rPr>
          <w:rFonts w:ascii="Book Antiqua" w:hAnsi="Book Antiqua" w:cstheme="minorHAnsi"/>
          <w:b/>
          <w:bCs/>
        </w:rPr>
      </w:pPr>
    </w:p>
    <w:p w14:paraId="5AFDB28F" w14:textId="51B80AAA" w:rsidR="0022338D" w:rsidRDefault="0022338D" w:rsidP="00AE13DB">
      <w:pPr>
        <w:tabs>
          <w:tab w:val="left" w:pos="1037"/>
        </w:tabs>
        <w:spacing w:line="276" w:lineRule="auto"/>
        <w:jc w:val="center"/>
        <w:rPr>
          <w:rFonts w:ascii="Book Antiqua" w:hAnsi="Book Antiqua" w:cstheme="minorHAnsi"/>
          <w:b/>
          <w:bCs/>
        </w:rPr>
      </w:pPr>
    </w:p>
    <w:p w14:paraId="1C7DF91F" w14:textId="77777777" w:rsidR="0022338D" w:rsidRDefault="0022338D" w:rsidP="00AE13DB">
      <w:pPr>
        <w:tabs>
          <w:tab w:val="left" w:pos="1037"/>
        </w:tabs>
        <w:spacing w:line="276" w:lineRule="auto"/>
        <w:jc w:val="center"/>
        <w:rPr>
          <w:rFonts w:ascii="Book Antiqua" w:hAnsi="Book Antiqua" w:cstheme="minorHAnsi"/>
          <w:b/>
          <w:bCs/>
        </w:rPr>
      </w:pPr>
    </w:p>
    <w:p w14:paraId="4ECF8AD3" w14:textId="77777777" w:rsidR="00AE13DB" w:rsidRDefault="00AE13DB" w:rsidP="00AE13DB">
      <w:pPr>
        <w:tabs>
          <w:tab w:val="left" w:pos="1037"/>
        </w:tabs>
        <w:spacing w:line="276" w:lineRule="auto"/>
        <w:jc w:val="center"/>
        <w:rPr>
          <w:rFonts w:ascii="Book Antiqua" w:hAnsi="Book Antiqua" w:cstheme="minorHAnsi"/>
          <w:b/>
          <w:bCs/>
        </w:rPr>
      </w:pPr>
    </w:p>
    <w:p w14:paraId="78A692B9" w14:textId="7BD0C29D" w:rsidR="00FB6764" w:rsidRDefault="007629D8" w:rsidP="009D6DC3">
      <w:pPr>
        <w:tabs>
          <w:tab w:val="left" w:pos="1037"/>
        </w:tabs>
        <w:spacing w:line="276" w:lineRule="auto"/>
        <w:ind w:left="426" w:hanging="426"/>
        <w:jc w:val="center"/>
        <w:rPr>
          <w:rFonts w:ascii="Book Antiqua" w:hAnsi="Book Antiqua" w:cstheme="minorHAnsi"/>
          <w:b/>
          <w:bCs/>
        </w:rPr>
      </w:pPr>
      <w:r>
        <w:rPr>
          <w:rFonts w:ascii="Book Antiqua" w:hAnsi="Book Antiqua" w:cstheme="minorHAnsi"/>
          <w:b/>
          <w:bCs/>
        </w:rPr>
        <w:t>SECTION – VI</w:t>
      </w:r>
    </w:p>
    <w:p w14:paraId="607E2FE5" w14:textId="77777777" w:rsidR="007629D8" w:rsidRDefault="007629D8" w:rsidP="009D6DC3">
      <w:pPr>
        <w:tabs>
          <w:tab w:val="left" w:pos="1037"/>
        </w:tabs>
        <w:spacing w:line="276" w:lineRule="auto"/>
        <w:ind w:left="426" w:hanging="426"/>
        <w:jc w:val="center"/>
        <w:rPr>
          <w:rFonts w:ascii="Book Antiqua" w:hAnsi="Book Antiqua" w:cstheme="minorHAnsi"/>
          <w:b/>
          <w:bCs/>
        </w:rPr>
      </w:pPr>
    </w:p>
    <w:p w14:paraId="241C057C" w14:textId="620B22BD" w:rsidR="00FB6764" w:rsidRDefault="00FB6764" w:rsidP="009D6DC3">
      <w:pPr>
        <w:tabs>
          <w:tab w:val="left" w:pos="1037"/>
        </w:tabs>
        <w:spacing w:line="276" w:lineRule="auto"/>
        <w:ind w:left="426" w:hanging="426"/>
        <w:jc w:val="center"/>
        <w:rPr>
          <w:rFonts w:ascii="Book Antiqua" w:hAnsi="Book Antiqua" w:cstheme="minorHAnsi"/>
          <w:b/>
          <w:bCs/>
        </w:rPr>
      </w:pPr>
    </w:p>
    <w:p w14:paraId="60408B71" w14:textId="77777777" w:rsidR="00FB6764" w:rsidRPr="009D6DC3" w:rsidRDefault="00FB6764" w:rsidP="009D6DC3">
      <w:pPr>
        <w:tabs>
          <w:tab w:val="left" w:pos="1037"/>
        </w:tabs>
        <w:spacing w:line="276" w:lineRule="auto"/>
        <w:ind w:left="426" w:hanging="426"/>
        <w:jc w:val="center"/>
        <w:rPr>
          <w:rFonts w:ascii="Book Antiqua" w:hAnsi="Book Antiqua" w:cstheme="minorHAnsi"/>
          <w:b/>
          <w:bCs/>
        </w:rPr>
      </w:pPr>
    </w:p>
    <w:p w14:paraId="22BB6E25" w14:textId="273265A3" w:rsidR="000722B1" w:rsidRDefault="000722B1" w:rsidP="009D6DC3">
      <w:pPr>
        <w:tabs>
          <w:tab w:val="left" w:pos="1037"/>
        </w:tabs>
        <w:spacing w:line="276" w:lineRule="auto"/>
        <w:jc w:val="center"/>
        <w:rPr>
          <w:rFonts w:ascii="Book Antiqua" w:hAnsi="Book Antiqua" w:cstheme="minorHAnsi"/>
          <w:b/>
          <w:bCs/>
        </w:rPr>
      </w:pPr>
      <w:r w:rsidRPr="009D6DC3">
        <w:rPr>
          <w:rFonts w:ascii="Book Antiqua" w:hAnsi="Book Antiqua" w:cstheme="minorHAnsi"/>
          <w:b/>
          <w:bCs/>
        </w:rPr>
        <w:t xml:space="preserve">SAMPLE FORMS </w:t>
      </w:r>
    </w:p>
    <w:p w14:paraId="5371F428" w14:textId="55B0897B" w:rsidR="00FB6764" w:rsidRDefault="00FB6764" w:rsidP="009D6DC3">
      <w:pPr>
        <w:tabs>
          <w:tab w:val="left" w:pos="1037"/>
        </w:tabs>
        <w:spacing w:line="276" w:lineRule="auto"/>
        <w:jc w:val="center"/>
        <w:rPr>
          <w:rFonts w:ascii="Book Antiqua" w:hAnsi="Book Antiqua" w:cstheme="minorHAnsi"/>
          <w:b/>
          <w:bCs/>
        </w:rPr>
      </w:pPr>
    </w:p>
    <w:p w14:paraId="7097238D" w14:textId="713BB954" w:rsidR="00FB6764" w:rsidRDefault="00FB6764" w:rsidP="009D6DC3">
      <w:pPr>
        <w:tabs>
          <w:tab w:val="left" w:pos="1037"/>
        </w:tabs>
        <w:spacing w:line="276" w:lineRule="auto"/>
        <w:jc w:val="center"/>
        <w:rPr>
          <w:rFonts w:ascii="Book Antiqua" w:hAnsi="Book Antiqua" w:cstheme="minorHAnsi"/>
          <w:b/>
          <w:bCs/>
        </w:rPr>
      </w:pPr>
    </w:p>
    <w:p w14:paraId="1B41B4F1" w14:textId="42C74AE8" w:rsidR="00FB6764" w:rsidRDefault="00FB6764" w:rsidP="009D6DC3">
      <w:pPr>
        <w:tabs>
          <w:tab w:val="left" w:pos="1037"/>
        </w:tabs>
        <w:spacing w:line="276" w:lineRule="auto"/>
        <w:jc w:val="center"/>
        <w:rPr>
          <w:rFonts w:ascii="Book Antiqua" w:hAnsi="Book Antiqua" w:cstheme="minorHAnsi"/>
          <w:b/>
          <w:bCs/>
        </w:rPr>
      </w:pPr>
    </w:p>
    <w:p w14:paraId="72917973" w14:textId="77777777" w:rsidR="00FB6764" w:rsidRPr="009D6DC3" w:rsidRDefault="00FB6764" w:rsidP="009D6DC3">
      <w:pPr>
        <w:tabs>
          <w:tab w:val="left" w:pos="1037"/>
        </w:tabs>
        <w:spacing w:line="276" w:lineRule="auto"/>
        <w:jc w:val="center"/>
        <w:rPr>
          <w:rFonts w:ascii="Book Antiqua" w:hAnsi="Book Antiqua" w:cstheme="minorHAnsi"/>
          <w:b/>
          <w:bCs/>
        </w:rPr>
      </w:pPr>
    </w:p>
    <w:p w14:paraId="0B7D4C13" w14:textId="77777777" w:rsidR="000722B1" w:rsidRPr="009D6DC3" w:rsidRDefault="000722B1" w:rsidP="009D6DC3">
      <w:pPr>
        <w:spacing w:line="276" w:lineRule="auto"/>
        <w:ind w:left="1080" w:hanging="426"/>
        <w:jc w:val="center"/>
        <w:rPr>
          <w:rFonts w:ascii="Book Antiqua" w:hAnsi="Book Antiqua"/>
          <w:b/>
        </w:rPr>
      </w:pPr>
    </w:p>
    <w:p w14:paraId="60DC2514" w14:textId="70FA2F98" w:rsidR="000722B1" w:rsidRPr="009D6DC3" w:rsidRDefault="003C76E3" w:rsidP="009D6DC3">
      <w:pPr>
        <w:spacing w:line="276" w:lineRule="auto"/>
        <w:jc w:val="center"/>
        <w:rPr>
          <w:rFonts w:ascii="Book Antiqua" w:hAnsi="Book Antiqua"/>
        </w:rPr>
      </w:pPr>
      <w:r w:rsidRPr="009D6DC3">
        <w:rPr>
          <w:rFonts w:ascii="Book Antiqua" w:hAnsi="Book Antiqua"/>
        </w:rPr>
        <w:t>This Section (Section–</w:t>
      </w:r>
      <w:r w:rsidR="000722B1" w:rsidRPr="009D6DC3">
        <w:rPr>
          <w:rFonts w:ascii="Book Antiqua" w:hAnsi="Book Antiqua"/>
        </w:rPr>
        <w:t xml:space="preserve">V) of the bidding documents [named as Sample Forms and Procedures] provides proforma to be used by the bidders at the time of their bid preparation and by the Supplier </w:t>
      </w:r>
      <w:proofErr w:type="gramStart"/>
      <w:r w:rsidR="000722B1" w:rsidRPr="009D6DC3">
        <w:rPr>
          <w:rFonts w:ascii="Book Antiqua" w:hAnsi="Book Antiqua"/>
        </w:rPr>
        <w:t>subsequent to</w:t>
      </w:r>
      <w:proofErr w:type="gramEnd"/>
      <w:r w:rsidR="000722B1" w:rsidRPr="009D6DC3">
        <w:rPr>
          <w:rFonts w:ascii="Book Antiqua" w:hAnsi="Book Antiqua"/>
        </w:rPr>
        <w:t xml:space="preserve"> the award of Contract.</w:t>
      </w:r>
    </w:p>
    <w:p w14:paraId="78876899" w14:textId="77777777" w:rsidR="000722B1" w:rsidRPr="009D6DC3" w:rsidRDefault="000722B1" w:rsidP="009D6DC3">
      <w:pPr>
        <w:spacing w:line="276" w:lineRule="auto"/>
        <w:jc w:val="center"/>
        <w:rPr>
          <w:rFonts w:ascii="Book Antiqua" w:hAnsi="Book Antiqua"/>
        </w:rPr>
      </w:pPr>
      <w:r w:rsidRPr="009D6DC3">
        <w:rPr>
          <w:rFonts w:ascii="Book Antiqua" w:hAnsi="Book Antiqua"/>
        </w:rPr>
        <w:t xml:space="preserve">The Bidder shall complete, sign and submit with its bid the relevant FORMS </w:t>
      </w:r>
      <w:r w:rsidRPr="009D6DC3">
        <w:rPr>
          <w:rFonts w:ascii="Book Antiqua" w:hAnsi="Book Antiqua"/>
          <w:bCs/>
          <w:iCs/>
        </w:rPr>
        <w:t xml:space="preserve">to </w:t>
      </w:r>
      <w:proofErr w:type="gramStart"/>
      <w:r w:rsidRPr="009D6DC3">
        <w:rPr>
          <w:rFonts w:ascii="Book Antiqua" w:hAnsi="Book Antiqua"/>
          <w:bCs/>
          <w:iCs/>
        </w:rPr>
        <w:t>be used</w:t>
      </w:r>
      <w:proofErr w:type="gramEnd"/>
      <w:r w:rsidRPr="009D6DC3">
        <w:rPr>
          <w:rFonts w:ascii="Book Antiqua" w:hAnsi="Book Antiqua"/>
          <w:bCs/>
          <w:iCs/>
        </w:rPr>
        <w:t xml:space="preserve"> </w:t>
      </w:r>
      <w:r w:rsidRPr="009D6DC3">
        <w:rPr>
          <w:rFonts w:ascii="Book Antiqua" w:hAnsi="Book Antiqua"/>
        </w:rPr>
        <w:t>unamended, in accordance with the requirements included in the Bidding Documents.</w:t>
      </w:r>
    </w:p>
    <w:p w14:paraId="7DC4AAD7" w14:textId="77777777" w:rsidR="000722B1" w:rsidRPr="009D6DC3" w:rsidRDefault="000722B1" w:rsidP="009D6DC3">
      <w:pPr>
        <w:spacing w:line="276" w:lineRule="auto"/>
        <w:ind w:left="720" w:hanging="426"/>
        <w:jc w:val="center"/>
        <w:rPr>
          <w:rFonts w:ascii="Book Antiqua" w:hAnsi="Book Antiqua"/>
        </w:rPr>
      </w:pPr>
    </w:p>
    <w:p w14:paraId="7CDB04A5" w14:textId="77777777" w:rsidR="000722B1" w:rsidRPr="009D6DC3" w:rsidRDefault="000722B1" w:rsidP="009D6DC3">
      <w:pPr>
        <w:spacing w:line="276" w:lineRule="auto"/>
        <w:ind w:left="1080" w:hanging="426"/>
        <w:jc w:val="center"/>
        <w:rPr>
          <w:rFonts w:ascii="Book Antiqua" w:hAnsi="Book Antiqua"/>
          <w:b/>
        </w:rPr>
      </w:pPr>
    </w:p>
    <w:p w14:paraId="794E2899" w14:textId="77777777" w:rsidR="000722B1" w:rsidRPr="009D6DC3" w:rsidRDefault="000722B1" w:rsidP="009D6DC3">
      <w:pPr>
        <w:spacing w:line="276" w:lineRule="auto"/>
        <w:ind w:left="1080" w:hanging="426"/>
        <w:jc w:val="center"/>
        <w:rPr>
          <w:rFonts w:ascii="Book Antiqua" w:hAnsi="Book Antiqua"/>
          <w:b/>
        </w:rPr>
      </w:pPr>
    </w:p>
    <w:p w14:paraId="46785CC2" w14:textId="77777777" w:rsidR="000722B1" w:rsidRPr="009D6DC3" w:rsidRDefault="000722B1" w:rsidP="009D6DC3">
      <w:pPr>
        <w:spacing w:line="276" w:lineRule="auto"/>
        <w:ind w:left="720" w:hanging="426"/>
        <w:jc w:val="center"/>
        <w:rPr>
          <w:rFonts w:ascii="Book Antiqua" w:hAnsi="Book Antiqua"/>
          <w:b/>
          <w:bCs/>
        </w:rPr>
      </w:pPr>
    </w:p>
    <w:p w14:paraId="5C3284B1" w14:textId="27CADA2D" w:rsidR="0022338D" w:rsidRDefault="0022338D">
      <w:pPr>
        <w:rPr>
          <w:rFonts w:ascii="Book Antiqua" w:hAnsi="Book Antiqua"/>
          <w:u w:val="single"/>
        </w:rPr>
      </w:pPr>
      <w:r>
        <w:rPr>
          <w:rFonts w:ascii="Book Antiqua" w:hAnsi="Book Antiqua"/>
          <w:u w:val="single"/>
        </w:rPr>
        <w:br w:type="page"/>
      </w:r>
    </w:p>
    <w:p w14:paraId="54665088" w14:textId="3999B463" w:rsidR="008E0080" w:rsidRDefault="00320C43" w:rsidP="00320C43">
      <w:pPr>
        <w:spacing w:line="276" w:lineRule="auto"/>
        <w:jc w:val="right"/>
        <w:rPr>
          <w:rFonts w:ascii="Book Antiqua" w:eastAsia="MS Mincho" w:hAnsi="Book Antiqua" w:cstheme="majorBidi"/>
          <w:b/>
          <w:bCs/>
          <w:color w:val="365F91" w:themeColor="accent1" w:themeShade="BF"/>
        </w:rPr>
      </w:pPr>
      <w:r w:rsidRPr="009D6DC3">
        <w:rPr>
          <w:rFonts w:ascii="Book Antiqua" w:eastAsia="MS Mincho" w:hAnsi="Book Antiqua" w:cstheme="majorBidi"/>
          <w:b/>
          <w:bCs/>
          <w:color w:val="365F91" w:themeColor="accent1" w:themeShade="BF"/>
        </w:rPr>
        <w:lastRenderedPageBreak/>
        <w:t xml:space="preserve">FORM </w:t>
      </w:r>
      <w:r w:rsidR="008E0080">
        <w:rPr>
          <w:rFonts w:ascii="Book Antiqua" w:eastAsia="MS Mincho" w:hAnsi="Book Antiqua" w:cstheme="majorBidi"/>
          <w:b/>
          <w:bCs/>
          <w:color w:val="365F91" w:themeColor="accent1" w:themeShade="BF"/>
        </w:rPr>
        <w:t>–</w:t>
      </w:r>
      <w:r w:rsidRPr="009D6DC3">
        <w:rPr>
          <w:rFonts w:ascii="Book Antiqua" w:eastAsia="MS Mincho" w:hAnsi="Book Antiqua" w:cstheme="majorBidi"/>
          <w:b/>
          <w:bCs/>
          <w:color w:val="365F91" w:themeColor="accent1" w:themeShade="BF"/>
        </w:rPr>
        <w:t xml:space="preserve"> 01</w:t>
      </w:r>
    </w:p>
    <w:p w14:paraId="4978DCBA" w14:textId="3CB8AF27" w:rsidR="00E535E9" w:rsidRDefault="00E535E9" w:rsidP="00E535E9">
      <w:pPr>
        <w:pBdr>
          <w:bottom w:val="single" w:sz="4" w:space="1" w:color="auto"/>
        </w:pBdr>
        <w:spacing w:line="276" w:lineRule="auto"/>
        <w:jc w:val="center"/>
        <w:rPr>
          <w:rFonts w:ascii="Book Antiqua" w:hAnsi="Book Antiqua"/>
          <w:b/>
          <w:bCs/>
          <w:u w:val="single"/>
        </w:rPr>
      </w:pPr>
      <w:proofErr w:type="gramStart"/>
      <w:r>
        <w:rPr>
          <w:rFonts w:ascii="Book Antiqua" w:hAnsi="Book Antiqua"/>
          <w:b/>
          <w:bCs/>
        </w:rPr>
        <w:t xml:space="preserve">ON </w:t>
      </w:r>
      <w:r w:rsidRPr="001930EC">
        <w:rPr>
          <w:b/>
          <w:bCs/>
        </w:rPr>
        <w:t>₹</w:t>
      </w:r>
      <w:r w:rsidRPr="009D6DC3">
        <w:rPr>
          <w:rFonts w:ascii="Book Antiqua" w:hAnsi="Book Antiqua"/>
          <w:b/>
          <w:bCs/>
        </w:rPr>
        <w:t xml:space="preserve"> 100</w:t>
      </w:r>
      <w:proofErr w:type="gramEnd"/>
      <w:r w:rsidRPr="009D6DC3">
        <w:rPr>
          <w:rFonts w:ascii="Book Antiqua" w:hAnsi="Book Antiqua"/>
          <w:b/>
          <w:bCs/>
        </w:rPr>
        <w:t>/-</w:t>
      </w:r>
      <w:r>
        <w:rPr>
          <w:rFonts w:ascii="Book Antiqua" w:hAnsi="Book Antiqua"/>
          <w:b/>
          <w:bCs/>
        </w:rPr>
        <w:t xml:space="preserve"> </w:t>
      </w:r>
      <w:r w:rsidRPr="009D6DC3">
        <w:rPr>
          <w:rFonts w:ascii="Book Antiqua" w:hAnsi="Book Antiqua"/>
          <w:b/>
          <w:bCs/>
        </w:rPr>
        <w:t>NON-JUDICIAL STAMP PAPER</w:t>
      </w:r>
    </w:p>
    <w:p w14:paraId="4265DF43" w14:textId="7F5DB86B" w:rsidR="00816C65" w:rsidRPr="009D6DC3" w:rsidRDefault="00816C65" w:rsidP="00E535E9">
      <w:pPr>
        <w:spacing w:before="240" w:line="276" w:lineRule="auto"/>
        <w:jc w:val="center"/>
        <w:rPr>
          <w:rFonts w:ascii="Book Antiqua" w:hAnsi="Book Antiqua"/>
          <w:b/>
          <w:bCs/>
          <w:u w:val="single"/>
        </w:rPr>
      </w:pPr>
      <w:r w:rsidRPr="009D6DC3">
        <w:rPr>
          <w:rFonts w:ascii="Book Antiqua" w:hAnsi="Book Antiqua"/>
          <w:b/>
          <w:bCs/>
          <w:u w:val="single"/>
        </w:rPr>
        <w:t>MAKE IN INDIA DECLARATION FORMAT</w:t>
      </w:r>
    </w:p>
    <w:p w14:paraId="521C8CBE" w14:textId="77777777" w:rsidR="00816C65" w:rsidRPr="009D6DC3" w:rsidRDefault="00816C65" w:rsidP="009D6DC3">
      <w:pPr>
        <w:pStyle w:val="BodyText2"/>
        <w:spacing w:line="276" w:lineRule="auto"/>
        <w:jc w:val="center"/>
        <w:rPr>
          <w:rFonts w:ascii="Book Antiqua" w:hAnsi="Book Antiqua"/>
          <w:sz w:val="24"/>
          <w:u w:val="single"/>
        </w:rPr>
      </w:pPr>
    </w:p>
    <w:p w14:paraId="5932DEDC" w14:textId="1C0BBB7E" w:rsidR="00816C65" w:rsidRPr="009D6DC3" w:rsidRDefault="00816C65" w:rsidP="009D6DC3">
      <w:pPr>
        <w:pStyle w:val="Default0"/>
        <w:spacing w:line="276" w:lineRule="auto"/>
        <w:jc w:val="both"/>
        <w:rPr>
          <w:rFonts w:ascii="Book Antiqua" w:hAnsi="Book Antiqua"/>
          <w:b/>
          <w:bCs/>
        </w:rPr>
      </w:pPr>
      <w:r w:rsidRPr="009D6DC3">
        <w:rPr>
          <w:rFonts w:ascii="Book Antiqua" w:hAnsi="Book Antiqua"/>
          <w:b/>
          <w:bCs/>
        </w:rPr>
        <w:t xml:space="preserve">Format for Affidavit of Self certification regarding Local Content in line with PPP-MII order and </w:t>
      </w:r>
      <w:proofErr w:type="spellStart"/>
      <w:r w:rsidRPr="009D6DC3">
        <w:rPr>
          <w:rFonts w:ascii="Book Antiqua" w:hAnsi="Book Antiqua"/>
          <w:b/>
          <w:bCs/>
        </w:rPr>
        <w:t>MoP</w:t>
      </w:r>
      <w:proofErr w:type="spellEnd"/>
      <w:r w:rsidRPr="009D6DC3">
        <w:rPr>
          <w:rFonts w:ascii="Book Antiqua" w:hAnsi="Book Antiqua"/>
          <w:b/>
          <w:bCs/>
        </w:rPr>
        <w:t xml:space="preserve"> Order, if applicable, to be provided on a non-judicial stamp paper of </w:t>
      </w:r>
      <w:r w:rsidR="003138C3" w:rsidRPr="001930EC">
        <w:rPr>
          <w:b/>
          <w:bCs/>
        </w:rPr>
        <w:t>₹</w:t>
      </w:r>
      <w:r w:rsidRPr="009D6DC3">
        <w:rPr>
          <w:rFonts w:ascii="Book Antiqua" w:hAnsi="Book Antiqua"/>
          <w:b/>
          <w:bCs/>
        </w:rPr>
        <w:t>100/-</w:t>
      </w:r>
    </w:p>
    <w:p w14:paraId="0F9C8FBE" w14:textId="77777777" w:rsidR="00816C65" w:rsidRPr="009D6DC3" w:rsidRDefault="00816C65" w:rsidP="009D6DC3">
      <w:pPr>
        <w:pStyle w:val="Default0"/>
        <w:spacing w:line="276" w:lineRule="auto"/>
        <w:jc w:val="center"/>
        <w:rPr>
          <w:rFonts w:ascii="Book Antiqua" w:hAnsi="Book Antiqua"/>
          <w:b/>
          <w:bCs/>
        </w:rPr>
      </w:pPr>
      <w:r w:rsidRPr="009D6DC3">
        <w:rPr>
          <w:rFonts w:ascii="Book Antiqua" w:hAnsi="Book Antiqua"/>
          <w:b/>
          <w:bCs/>
        </w:rPr>
        <w:t xml:space="preserve">                                                                                               Date: </w:t>
      </w:r>
    </w:p>
    <w:p w14:paraId="04431C22"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I ______________________________________________________________S/o, D/o, W/o, </w:t>
      </w:r>
    </w:p>
    <w:p w14:paraId="1D9AE8FE" w14:textId="77777777" w:rsidR="00816C65" w:rsidRPr="00954884" w:rsidRDefault="00816C65" w:rsidP="009D6DC3">
      <w:pPr>
        <w:pStyle w:val="Default0"/>
        <w:spacing w:line="276" w:lineRule="auto"/>
        <w:jc w:val="both"/>
        <w:rPr>
          <w:rFonts w:ascii="Book Antiqua" w:hAnsi="Book Antiqua"/>
          <w:sz w:val="16"/>
          <w:szCs w:val="16"/>
        </w:rPr>
      </w:pPr>
    </w:p>
    <w:p w14:paraId="5AE92B4B"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___________________________________________________________________ Resident of</w:t>
      </w:r>
    </w:p>
    <w:p w14:paraId="3E2EBFFA" w14:textId="77777777" w:rsidR="00816C65" w:rsidRPr="00954884" w:rsidRDefault="00816C65" w:rsidP="009D6DC3">
      <w:pPr>
        <w:pStyle w:val="Default0"/>
        <w:spacing w:line="276" w:lineRule="auto"/>
        <w:jc w:val="both"/>
        <w:rPr>
          <w:rFonts w:ascii="Book Antiqua" w:hAnsi="Book Antiqua"/>
          <w:sz w:val="16"/>
          <w:szCs w:val="16"/>
        </w:rPr>
      </w:pPr>
    </w:p>
    <w:p w14:paraId="2287AA98"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_________________________________________________________ hereby solemnly affirm and declare as under: </w:t>
      </w:r>
    </w:p>
    <w:p w14:paraId="49A85BB7" w14:textId="77777777" w:rsidR="00816C65" w:rsidRPr="009D6DC3" w:rsidRDefault="00816C65" w:rsidP="009D6DC3">
      <w:pPr>
        <w:pStyle w:val="Default0"/>
        <w:spacing w:line="276" w:lineRule="auto"/>
        <w:jc w:val="both"/>
        <w:rPr>
          <w:rFonts w:ascii="Book Antiqua" w:hAnsi="Book Antiqua"/>
        </w:rPr>
      </w:pPr>
    </w:p>
    <w:p w14:paraId="5AD354CB"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That I will agree to abide by the terms and conditions of the Public Procurement (Preference to Make in India) Order, 2017 of Government of India issued vide Notification No:P-45021/2/2017 -BE-II dated 15/06/2017, its revision dated </w:t>
      </w:r>
      <w:r w:rsidRPr="009D6DC3">
        <w:rPr>
          <w:rFonts w:ascii="Book Antiqua" w:hAnsi="Book Antiqua"/>
          <w:b/>
          <w:bCs/>
        </w:rPr>
        <w:t>04/06/2020</w:t>
      </w:r>
      <w:r w:rsidRPr="009D6DC3">
        <w:rPr>
          <w:rFonts w:ascii="Book Antiqua" w:hAnsi="Book Antiqua"/>
        </w:rPr>
        <w:t xml:space="preserve"> (hereinafter </w:t>
      </w:r>
      <w:r w:rsidRPr="009D6DC3">
        <w:rPr>
          <w:rFonts w:ascii="Book Antiqua" w:hAnsi="Book Antiqua"/>
          <w:b/>
          <w:bCs/>
        </w:rPr>
        <w:t>PPP-MII order</w:t>
      </w:r>
      <w:r w:rsidRPr="009D6DC3">
        <w:rPr>
          <w:rFonts w:ascii="Book Antiqua" w:hAnsi="Book Antiqua"/>
        </w:rPr>
        <w:t xml:space="preserve">), </w:t>
      </w:r>
    </w:p>
    <w:p w14:paraId="7868DD5D" w14:textId="77777777" w:rsidR="00816C65" w:rsidRPr="009D6DC3" w:rsidRDefault="00816C65" w:rsidP="009D6DC3">
      <w:pPr>
        <w:pStyle w:val="Default0"/>
        <w:spacing w:line="276" w:lineRule="auto"/>
        <w:jc w:val="both"/>
        <w:rPr>
          <w:rFonts w:ascii="Book Antiqua" w:hAnsi="Book Antiqua"/>
        </w:rPr>
      </w:pPr>
    </w:p>
    <w:p w14:paraId="6A012F05"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cs="Arial"/>
          <w:b/>
          <w:bCs/>
        </w:rPr>
        <w:t>‘Public Procurement (Preference to Make in India) to provide for Purchase Preference (linked with local content) in respect of order dated 07/09/2020 issued by Ministry of Electronics and Information Technology (</w:t>
      </w:r>
      <w:proofErr w:type="spellStart"/>
      <w:r w:rsidRPr="009D6DC3">
        <w:rPr>
          <w:rFonts w:ascii="Book Antiqua" w:hAnsi="Book Antiqua" w:cs="Arial"/>
          <w:b/>
          <w:bCs/>
        </w:rPr>
        <w:t>MeitY</w:t>
      </w:r>
      <w:proofErr w:type="spellEnd"/>
      <w:r w:rsidRPr="009D6DC3">
        <w:rPr>
          <w:rFonts w:ascii="Book Antiqua" w:hAnsi="Book Antiqua" w:cs="Arial"/>
          <w:b/>
          <w:bCs/>
        </w:rPr>
        <w:t xml:space="preserve"> Order) </w:t>
      </w:r>
    </w:p>
    <w:p w14:paraId="4A75C4EF" w14:textId="77777777" w:rsidR="00816C65" w:rsidRPr="009D6DC3" w:rsidRDefault="00816C65" w:rsidP="009D6DC3">
      <w:pPr>
        <w:pStyle w:val="Default0"/>
        <w:spacing w:line="276" w:lineRule="auto"/>
        <w:jc w:val="both"/>
        <w:rPr>
          <w:rFonts w:ascii="Book Antiqua" w:hAnsi="Book Antiqua"/>
        </w:rPr>
      </w:pPr>
    </w:p>
    <w:p w14:paraId="2310D0CE"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and any subsequent modifications/Amendments</w:t>
      </w:r>
      <w:r w:rsidRPr="009D6DC3">
        <w:rPr>
          <w:rFonts w:ascii="Book Antiqua" w:hAnsi="Book Antiqua"/>
          <w:b/>
          <w:bCs/>
        </w:rPr>
        <w:t xml:space="preserve">, </w:t>
      </w:r>
      <w:r w:rsidRPr="009D6DC3">
        <w:rPr>
          <w:rFonts w:ascii="Book Antiqua" w:hAnsi="Book Antiqua"/>
        </w:rPr>
        <w:t>if any</w:t>
      </w:r>
      <w:r w:rsidRPr="009D6DC3">
        <w:rPr>
          <w:rFonts w:ascii="Book Antiqua" w:hAnsi="Book Antiqua"/>
          <w:b/>
          <w:bCs/>
        </w:rPr>
        <w:t xml:space="preserve"> </w:t>
      </w:r>
      <w:r w:rsidRPr="009D6DC3">
        <w:rPr>
          <w:rFonts w:ascii="Book Antiqua" w:hAnsi="Book Antiqua"/>
        </w:rPr>
        <w:t xml:space="preserve">and </w:t>
      </w:r>
    </w:p>
    <w:p w14:paraId="5727295B" w14:textId="77777777" w:rsidR="00816C65" w:rsidRPr="009D6DC3" w:rsidRDefault="00816C65" w:rsidP="009D6DC3">
      <w:pPr>
        <w:pStyle w:val="Default0"/>
        <w:spacing w:line="276" w:lineRule="auto"/>
        <w:jc w:val="both"/>
        <w:rPr>
          <w:rFonts w:ascii="Book Antiqua" w:hAnsi="Book Antiqua"/>
        </w:rPr>
      </w:pPr>
    </w:p>
    <w:p w14:paraId="146A5C95"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That the information furnished hereinafter is correct to the best of my knowledge and belief and I undertake to produce relevant records before the procuring entity/POWERGRID or any other Government authority for the purpose of assessing the local content of</w:t>
      </w:r>
      <w:r w:rsidRPr="009D6DC3">
        <w:rPr>
          <w:rFonts w:ascii="Book Antiqua" w:hAnsi="Book Antiqua"/>
          <w:b/>
          <w:bCs/>
        </w:rPr>
        <w:t xml:space="preserve"> </w:t>
      </w:r>
      <w:r w:rsidRPr="009D6DC3">
        <w:rPr>
          <w:rFonts w:ascii="Book Antiqua" w:hAnsi="Book Antiqua"/>
        </w:rPr>
        <w:t xml:space="preserve">goods/services/works supplied by me for </w:t>
      </w:r>
      <w:r w:rsidRPr="009D6DC3">
        <w:rPr>
          <w:rFonts w:ascii="Book Antiqua" w:hAnsi="Book Antiqua"/>
          <w:b/>
          <w:bCs/>
        </w:rPr>
        <w:t>__________________________________________________________________________________________________________________________________________________________________</w:t>
      </w:r>
      <w:proofErr w:type="gramStart"/>
      <w:r w:rsidRPr="009D6DC3">
        <w:rPr>
          <w:rFonts w:ascii="Book Antiqua" w:hAnsi="Book Antiqua"/>
          <w:b/>
          <w:bCs/>
        </w:rPr>
        <w:t>_(</w:t>
      </w:r>
      <w:proofErr w:type="gramEnd"/>
      <w:r w:rsidRPr="009D6DC3">
        <w:rPr>
          <w:rFonts w:ascii="Book Antiqua" w:hAnsi="Book Antiqua"/>
          <w:b/>
          <w:bCs/>
        </w:rPr>
        <w:t>package Name)</w:t>
      </w:r>
      <w:r w:rsidRPr="009D6DC3">
        <w:rPr>
          <w:rFonts w:ascii="Book Antiqua" w:eastAsia="Times New Roman" w:hAnsi="Book Antiqua" w:cs="Arial"/>
          <w:b/>
          <w:bCs/>
          <w:lang w:bidi="ar-SA"/>
        </w:rPr>
        <w:t>.</w:t>
      </w:r>
    </w:p>
    <w:p w14:paraId="4F6E6F68" w14:textId="77777777" w:rsidR="00816C65" w:rsidRPr="009D6DC3" w:rsidRDefault="00816C65" w:rsidP="009D6DC3">
      <w:pPr>
        <w:pStyle w:val="Default0"/>
        <w:spacing w:line="276" w:lineRule="auto"/>
        <w:jc w:val="both"/>
        <w:rPr>
          <w:rFonts w:ascii="Book Antiqua" w:hAnsi="Book Antiqua"/>
        </w:rPr>
      </w:pPr>
    </w:p>
    <w:p w14:paraId="5AB4DA39"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That the local content for all inputs which constitute the said goods/services/works has been verified by me and I am responsible for the correctness of the claims made therein.</w:t>
      </w:r>
    </w:p>
    <w:p w14:paraId="672496B2" w14:textId="77777777" w:rsidR="00816C65" w:rsidRPr="009D6DC3" w:rsidRDefault="00816C65" w:rsidP="009D6DC3">
      <w:pPr>
        <w:pStyle w:val="Default0"/>
        <w:spacing w:line="276" w:lineRule="auto"/>
        <w:jc w:val="both"/>
        <w:rPr>
          <w:rFonts w:ascii="Book Antiqua" w:hAnsi="Book Antiqua"/>
        </w:rPr>
      </w:pPr>
    </w:p>
    <w:p w14:paraId="01B60A47" w14:textId="44940EF7" w:rsidR="00816C65" w:rsidRDefault="00816C65" w:rsidP="009D6DC3">
      <w:pPr>
        <w:pStyle w:val="Default0"/>
        <w:spacing w:line="276" w:lineRule="auto"/>
        <w:jc w:val="both"/>
        <w:rPr>
          <w:rFonts w:ascii="Book Antiqua" w:hAnsi="Book Antiqua"/>
          <w:b/>
        </w:rPr>
      </w:pPr>
      <w:r w:rsidRPr="009D6DC3">
        <w:rPr>
          <w:rFonts w:ascii="Book Antiqua" w:hAnsi="Book Antiqua"/>
          <w:b/>
        </w:rPr>
        <w:t>That the ‘Local Content ‘as defined in the PPP-MII order</w:t>
      </w:r>
      <w:r w:rsidRPr="009D6DC3">
        <w:rPr>
          <w:rFonts w:ascii="Book Antiqua" w:hAnsi="Book Antiqua"/>
          <w:b/>
          <w:bCs/>
        </w:rPr>
        <w:t xml:space="preserve"> and </w:t>
      </w:r>
      <w:proofErr w:type="spellStart"/>
      <w:r w:rsidRPr="009D6DC3">
        <w:rPr>
          <w:rFonts w:ascii="Book Antiqua" w:hAnsi="Book Antiqua"/>
          <w:b/>
          <w:bCs/>
        </w:rPr>
        <w:t>MeitY</w:t>
      </w:r>
      <w:proofErr w:type="spellEnd"/>
      <w:r w:rsidRPr="009D6DC3">
        <w:rPr>
          <w:rFonts w:ascii="Book Antiqua" w:hAnsi="Book Antiqua"/>
          <w:b/>
          <w:bCs/>
        </w:rPr>
        <w:t xml:space="preserve"> Order </w:t>
      </w:r>
      <w:r w:rsidRPr="009D6DC3">
        <w:rPr>
          <w:rFonts w:ascii="Book Antiqua" w:hAnsi="Book Antiqua"/>
          <w:b/>
        </w:rPr>
        <w:t xml:space="preserve">in the goods/services/works supplied by me for </w:t>
      </w:r>
      <w:r w:rsidRPr="009D6DC3">
        <w:rPr>
          <w:rFonts w:ascii="Book Antiqua" w:hAnsi="Book Antiqua"/>
          <w:b/>
          <w:bCs/>
        </w:rPr>
        <w:t>subject package</w:t>
      </w:r>
      <w:r w:rsidRPr="009D6DC3">
        <w:rPr>
          <w:rFonts w:ascii="Book Antiqua" w:eastAsia="Times New Roman" w:hAnsi="Book Antiqua" w:cs="Arial"/>
          <w:b/>
          <w:bCs/>
          <w:lang w:bidi="ar-SA"/>
        </w:rPr>
        <w:t>,</w:t>
      </w:r>
      <w:r w:rsidRPr="009D6DC3">
        <w:rPr>
          <w:rFonts w:ascii="Book Antiqua" w:hAnsi="Book Antiqua"/>
          <w:b/>
        </w:rPr>
        <w:t xml:space="preserve"> is ______ percent (%).</w:t>
      </w:r>
    </w:p>
    <w:p w14:paraId="7F0EE135" w14:textId="77777777" w:rsidR="00954884" w:rsidRPr="009D6DC3" w:rsidRDefault="00954884" w:rsidP="009D6DC3">
      <w:pPr>
        <w:pStyle w:val="Default0"/>
        <w:spacing w:line="276" w:lineRule="auto"/>
        <w:jc w:val="both"/>
        <w:rPr>
          <w:rFonts w:ascii="Book Antiqua" w:hAnsi="Book Antiqua"/>
          <w:b/>
        </w:rPr>
      </w:pPr>
    </w:p>
    <w:p w14:paraId="1B7E2CBF" w14:textId="03DFAA03" w:rsidR="00816C65" w:rsidRPr="009D6DC3" w:rsidRDefault="00816C65" w:rsidP="009D6DC3">
      <w:pPr>
        <w:pStyle w:val="Default0"/>
        <w:spacing w:line="276" w:lineRule="auto"/>
        <w:jc w:val="both"/>
        <w:rPr>
          <w:rFonts w:ascii="Book Antiqua" w:hAnsi="Book Antiqua"/>
        </w:rPr>
      </w:pPr>
      <w:r w:rsidRPr="009D6DC3">
        <w:rPr>
          <w:rFonts w:ascii="Book Antiqua" w:hAnsi="Book Antiqua"/>
        </w:rPr>
        <w:lastRenderedPageBreak/>
        <w:t xml:space="preserve">That the goods/services/works supplied by me for </w:t>
      </w:r>
      <w:r w:rsidRPr="009D6DC3">
        <w:rPr>
          <w:rFonts w:ascii="Book Antiqua" w:hAnsi="Book Antiqua"/>
          <w:b/>
          <w:bCs/>
        </w:rPr>
        <w:t>subject package</w:t>
      </w:r>
      <w:r w:rsidRPr="009D6DC3">
        <w:rPr>
          <w:rFonts w:ascii="Book Antiqua" w:hAnsi="Book Antiqua"/>
        </w:rPr>
        <w:t xml:space="preserve"> meet the ‘Local Content ‘requirement as defined in the PPP-MII order</w:t>
      </w:r>
      <w:r w:rsidRPr="009D6DC3">
        <w:rPr>
          <w:rFonts w:ascii="Book Antiqua" w:hAnsi="Book Antiqua"/>
          <w:b/>
          <w:bCs/>
        </w:rPr>
        <w:t xml:space="preserve"> and </w:t>
      </w:r>
      <w:proofErr w:type="spellStart"/>
      <w:r w:rsidRPr="009D6DC3">
        <w:rPr>
          <w:rFonts w:ascii="Book Antiqua" w:hAnsi="Book Antiqua"/>
          <w:b/>
          <w:bCs/>
        </w:rPr>
        <w:t>MeitY</w:t>
      </w:r>
      <w:proofErr w:type="spellEnd"/>
      <w:r w:rsidRPr="009D6DC3">
        <w:rPr>
          <w:rFonts w:ascii="Book Antiqua" w:hAnsi="Book Antiqua"/>
          <w:b/>
          <w:bCs/>
        </w:rPr>
        <w:t xml:space="preserve"> Order for ‘Class –I local supplier’</w:t>
      </w:r>
      <w:r w:rsidRPr="009D6DC3">
        <w:rPr>
          <w:rFonts w:ascii="Book Antiqua" w:hAnsi="Book Antiqua"/>
        </w:rPr>
        <w:t>.</w:t>
      </w:r>
    </w:p>
    <w:p w14:paraId="2C3122BA"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That the value addition for the purpose of meeting the ‘Local Content ‘has been made by me at __________________________________________________________________</w:t>
      </w:r>
    </w:p>
    <w:p w14:paraId="740DF8A8" w14:textId="77777777" w:rsidR="00816C65" w:rsidRPr="009D6DC3" w:rsidRDefault="00816C65" w:rsidP="009D6DC3">
      <w:pPr>
        <w:pStyle w:val="Default0"/>
        <w:spacing w:line="276" w:lineRule="auto"/>
        <w:jc w:val="both"/>
        <w:rPr>
          <w:rFonts w:ascii="Book Antiqua" w:hAnsi="Book Antiqua"/>
        </w:rPr>
      </w:pPr>
    </w:p>
    <w:p w14:paraId="570942FC"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______________________________________________________________________________</w:t>
      </w:r>
    </w:p>
    <w:p w14:paraId="195BA46D" w14:textId="77777777" w:rsidR="00816C65" w:rsidRPr="009D6DC3" w:rsidRDefault="00816C65" w:rsidP="009D6DC3">
      <w:pPr>
        <w:pStyle w:val="Default0"/>
        <w:spacing w:line="276" w:lineRule="auto"/>
        <w:jc w:val="both"/>
        <w:rPr>
          <w:rFonts w:ascii="Book Antiqua" w:hAnsi="Book Antiqua"/>
        </w:rPr>
      </w:pPr>
    </w:p>
    <w:p w14:paraId="6BBFAC22"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_______________________ (</w:t>
      </w:r>
      <w:r w:rsidRPr="009D6DC3">
        <w:rPr>
          <w:rFonts w:ascii="Book Antiqua" w:hAnsi="Book Antiqua"/>
          <w:i/>
          <w:iCs/>
        </w:rPr>
        <w:t>Enter the details of the location(s) at which value addition is made)</w:t>
      </w:r>
      <w:r w:rsidRPr="009D6DC3">
        <w:rPr>
          <w:rFonts w:ascii="Book Antiqua" w:hAnsi="Book Antiqua"/>
        </w:rPr>
        <w:t>.</w:t>
      </w:r>
    </w:p>
    <w:p w14:paraId="333B7995" w14:textId="77777777" w:rsidR="00816C65" w:rsidRPr="009D6DC3" w:rsidRDefault="00816C65" w:rsidP="009D6DC3">
      <w:pPr>
        <w:pStyle w:val="Default0"/>
        <w:spacing w:line="276" w:lineRule="auto"/>
        <w:jc w:val="both"/>
        <w:rPr>
          <w:rFonts w:ascii="Book Antiqua" w:hAnsi="Book Antiqua"/>
        </w:rPr>
      </w:pPr>
    </w:p>
    <w:p w14:paraId="0BB40BE5"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That in the event of the local content of the goods/services/works mentioned herein is found to be incorrect and not meeting the prescribed Local Content criteria, based on the assessment of procuring agency (</w:t>
      </w:r>
      <w:proofErr w:type="spellStart"/>
      <w:r w:rsidRPr="009D6DC3">
        <w:rPr>
          <w:rFonts w:ascii="Book Antiqua" w:hAnsi="Book Antiqua"/>
        </w:rPr>
        <w:t>ies</w:t>
      </w:r>
      <w:proofErr w:type="spellEnd"/>
      <w:r w:rsidRPr="009D6DC3">
        <w:rPr>
          <w:rFonts w:ascii="Book Antiqua" w:hAnsi="Book Antiqua"/>
        </w:rPr>
        <w:t xml:space="preserve">)/POWERGRID/Government Authorities for the purpose of assessing the local content, action shall be taken against me in line with the PPP-MII order, </w:t>
      </w:r>
      <w:proofErr w:type="spellStart"/>
      <w:r w:rsidRPr="009D6DC3">
        <w:rPr>
          <w:rFonts w:ascii="Book Antiqua" w:hAnsi="Book Antiqua"/>
        </w:rPr>
        <w:t>MeitY</w:t>
      </w:r>
      <w:proofErr w:type="spellEnd"/>
      <w:r w:rsidRPr="009D6DC3">
        <w:rPr>
          <w:rFonts w:ascii="Book Antiqua" w:hAnsi="Book Antiqua"/>
        </w:rPr>
        <w:t xml:space="preserve"> Order</w:t>
      </w:r>
      <w:r w:rsidRPr="009D6DC3">
        <w:rPr>
          <w:rFonts w:ascii="Book Antiqua" w:hAnsi="Book Antiqua"/>
          <w:b/>
          <w:bCs/>
        </w:rPr>
        <w:t xml:space="preserve"> </w:t>
      </w:r>
      <w:r w:rsidRPr="009D6DC3">
        <w:rPr>
          <w:rFonts w:ascii="Book Antiqua" w:hAnsi="Book Antiqua"/>
        </w:rPr>
        <w:t xml:space="preserve">and provisions of the Integrity pact/ Bidding Documents. </w:t>
      </w:r>
    </w:p>
    <w:p w14:paraId="1538FD9A" w14:textId="77777777" w:rsidR="00816C65" w:rsidRPr="009D6DC3" w:rsidRDefault="00816C65" w:rsidP="009D6DC3">
      <w:pPr>
        <w:pStyle w:val="Default0"/>
        <w:spacing w:line="276" w:lineRule="auto"/>
        <w:jc w:val="both"/>
        <w:rPr>
          <w:rFonts w:ascii="Book Antiqua" w:hAnsi="Book Antiqua"/>
        </w:rPr>
      </w:pPr>
    </w:p>
    <w:p w14:paraId="4665B345"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I agree to maintain the following information in the Company's record for a period of 8 years and shall make this available for verification to any statutory authority. </w:t>
      </w:r>
    </w:p>
    <w:p w14:paraId="469B2BFE" w14:textId="77777777" w:rsidR="00816C65" w:rsidRPr="009D6DC3" w:rsidRDefault="00816C65" w:rsidP="009D6DC3">
      <w:pPr>
        <w:pStyle w:val="Default0"/>
        <w:spacing w:line="276" w:lineRule="auto"/>
        <w:jc w:val="both"/>
        <w:rPr>
          <w:rFonts w:ascii="Book Antiqua" w:hAnsi="Book Antiqua"/>
        </w:rPr>
      </w:pPr>
    </w:p>
    <w:p w14:paraId="49F38584" w14:textId="77777777" w:rsidR="00816C65" w:rsidRPr="009D6DC3" w:rsidRDefault="00816C65" w:rsidP="009D6DC3">
      <w:pPr>
        <w:pStyle w:val="Default0"/>
        <w:spacing w:line="276" w:lineRule="auto"/>
        <w:jc w:val="both"/>
        <w:rPr>
          <w:rFonts w:ascii="Book Antiqua" w:hAnsi="Book Antiqua"/>
        </w:rPr>
      </w:pPr>
    </w:p>
    <w:p w14:paraId="1E55F56B" w14:textId="00793818"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Name   and   details of the Local Supplier  </w:t>
      </w:r>
    </w:p>
    <w:p w14:paraId="4BA5876F" w14:textId="707EACB7"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(Registered Office, Manufacturing unit location, nature of legal entity) </w:t>
      </w:r>
    </w:p>
    <w:p w14:paraId="280CA558" w14:textId="22397AC3"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Date on wh</w:t>
      </w:r>
      <w:r w:rsidR="00194E0F" w:rsidRPr="009D6DC3">
        <w:rPr>
          <w:rFonts w:ascii="Book Antiqua" w:hAnsi="Book Antiqua"/>
        </w:rPr>
        <w:t>i</w:t>
      </w:r>
      <w:r w:rsidRPr="009D6DC3">
        <w:rPr>
          <w:rFonts w:ascii="Book Antiqua" w:hAnsi="Book Antiqua"/>
        </w:rPr>
        <w:t xml:space="preserve">ch this certificate is issued </w:t>
      </w:r>
    </w:p>
    <w:p w14:paraId="32C9F37A" w14:textId="7BBCF1D7"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Goods/services/works for which the certificate is produced </w:t>
      </w:r>
    </w:p>
    <w:p w14:paraId="088E615F" w14:textId="5CBDDC9B"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Procuring entity to whom the certificate is furnished </w:t>
      </w:r>
    </w:p>
    <w:p w14:paraId="593A2904" w14:textId="083CED5B"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Percentage of local content claimed and whether it meets the Local Content prescribed for </w:t>
      </w:r>
      <w:r w:rsidRPr="009D6DC3">
        <w:rPr>
          <w:rFonts w:ascii="Book Antiqua" w:hAnsi="Book Antiqua"/>
          <w:b/>
          <w:bCs/>
        </w:rPr>
        <w:t>‘Class –I local supplier’</w:t>
      </w:r>
    </w:p>
    <w:p w14:paraId="27445E70" w14:textId="77972A71"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Name and contact details of the unit of the Local Supplier (s) </w:t>
      </w:r>
    </w:p>
    <w:p w14:paraId="04E7BC51" w14:textId="7D442290"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Sale Price of the product </w:t>
      </w:r>
    </w:p>
    <w:p w14:paraId="493029CB" w14:textId="1E0798BA"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Ex-Factory Price of the product </w:t>
      </w:r>
    </w:p>
    <w:p w14:paraId="57C03DB1" w14:textId="39EEF5B5"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Freight, insurance and handling </w:t>
      </w:r>
    </w:p>
    <w:p w14:paraId="050B8D31" w14:textId="1F550349"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Total Bill of Material</w:t>
      </w:r>
    </w:p>
    <w:p w14:paraId="273434C5" w14:textId="1A324635"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List and total cost value of input used to manufacture the Goods/to provide services/in construction of works</w:t>
      </w:r>
    </w:p>
    <w:p w14:paraId="18D9243D" w14:textId="1B6BDBE4"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List and total cost of input which are domestically sourced. Value addition certificates from suppliers, if the input is not in-house to </w:t>
      </w:r>
      <w:proofErr w:type="spellStart"/>
      <w:r w:rsidRPr="009D6DC3">
        <w:rPr>
          <w:rFonts w:ascii="Book Antiqua" w:hAnsi="Book Antiqua"/>
        </w:rPr>
        <w:t>eb</w:t>
      </w:r>
      <w:proofErr w:type="spellEnd"/>
      <w:r w:rsidRPr="009D6DC3">
        <w:rPr>
          <w:rFonts w:ascii="Book Antiqua" w:hAnsi="Book Antiqua"/>
        </w:rPr>
        <w:t xml:space="preserve"> attached</w:t>
      </w:r>
    </w:p>
    <w:p w14:paraId="5D4FF440" w14:textId="13DF818A" w:rsidR="00816C65" w:rsidRPr="009D6DC3" w:rsidRDefault="00816C65" w:rsidP="00450CD4">
      <w:pPr>
        <w:pStyle w:val="Default0"/>
        <w:numPr>
          <w:ilvl w:val="0"/>
          <w:numId w:val="23"/>
        </w:numPr>
        <w:spacing w:line="276" w:lineRule="auto"/>
        <w:jc w:val="both"/>
        <w:rPr>
          <w:rFonts w:ascii="Book Antiqua" w:hAnsi="Book Antiqua"/>
        </w:rPr>
      </w:pPr>
      <w:r w:rsidRPr="009D6DC3">
        <w:rPr>
          <w:rFonts w:ascii="Book Antiqua" w:hAnsi="Book Antiqua"/>
        </w:rPr>
        <w:t xml:space="preserve">List and cost of inputs which are imported, directly or indirectly </w:t>
      </w:r>
    </w:p>
    <w:p w14:paraId="5F5A2F03" w14:textId="77777777" w:rsidR="00816C65" w:rsidRPr="009D6DC3" w:rsidRDefault="00816C65" w:rsidP="009D6DC3">
      <w:pPr>
        <w:pStyle w:val="Default0"/>
        <w:spacing w:line="276" w:lineRule="auto"/>
        <w:jc w:val="both"/>
        <w:rPr>
          <w:rFonts w:ascii="Book Antiqua" w:hAnsi="Book Antiqua"/>
        </w:rPr>
      </w:pPr>
    </w:p>
    <w:p w14:paraId="21CA7848"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For and on behalf of……………………………………………… (Name of firm/entity) </w:t>
      </w:r>
    </w:p>
    <w:p w14:paraId="6F753519" w14:textId="77777777" w:rsidR="00816C65" w:rsidRPr="009D6DC3" w:rsidRDefault="00816C65" w:rsidP="009D6DC3">
      <w:pPr>
        <w:pStyle w:val="Default0"/>
        <w:spacing w:line="276" w:lineRule="auto"/>
        <w:jc w:val="both"/>
        <w:rPr>
          <w:rFonts w:ascii="Book Antiqua" w:hAnsi="Book Antiqua"/>
        </w:rPr>
      </w:pPr>
      <w:r w:rsidRPr="009D6DC3">
        <w:rPr>
          <w:rFonts w:ascii="Book Antiqua" w:hAnsi="Book Antiqua"/>
        </w:rPr>
        <w:t xml:space="preserve">Authorized signatory (To be duly authorized by the Board of Directors) </w:t>
      </w:r>
    </w:p>
    <w:p w14:paraId="7E830334" w14:textId="77777777" w:rsidR="00816C65" w:rsidRPr="009D6DC3" w:rsidRDefault="00816C65" w:rsidP="009D6DC3">
      <w:pPr>
        <w:pStyle w:val="Default0"/>
        <w:spacing w:line="276" w:lineRule="auto"/>
        <w:jc w:val="both"/>
        <w:rPr>
          <w:rFonts w:ascii="Book Antiqua" w:hAnsi="Book Antiqua"/>
          <w:b/>
          <w:bCs/>
        </w:rPr>
      </w:pPr>
      <w:r w:rsidRPr="009D6DC3">
        <w:rPr>
          <w:rFonts w:ascii="Book Antiqua" w:hAnsi="Book Antiqua"/>
        </w:rPr>
        <w:t xml:space="preserve">&lt;Insert Name, Designation and Contact No.&gt; </w:t>
      </w:r>
    </w:p>
    <w:p w14:paraId="485CB08E" w14:textId="11C0C81E" w:rsidR="0095013C" w:rsidRDefault="0095013C" w:rsidP="008260AB">
      <w:pPr>
        <w:spacing w:line="276" w:lineRule="auto"/>
        <w:jc w:val="right"/>
        <w:rPr>
          <w:rFonts w:ascii="Book Antiqua" w:eastAsia="MS Mincho" w:hAnsi="Book Antiqua" w:cstheme="majorBidi"/>
          <w:b/>
          <w:bCs/>
          <w:color w:val="365F91" w:themeColor="accent1" w:themeShade="BF"/>
        </w:rPr>
      </w:pPr>
      <w:r w:rsidRPr="009D6DC3">
        <w:rPr>
          <w:rFonts w:ascii="Book Antiqua" w:eastAsia="MS Mincho" w:hAnsi="Book Antiqua" w:cstheme="majorBidi"/>
          <w:b/>
          <w:bCs/>
          <w:color w:val="365F91" w:themeColor="accent1" w:themeShade="BF"/>
        </w:rPr>
        <w:lastRenderedPageBreak/>
        <w:t xml:space="preserve">FORM </w:t>
      </w:r>
      <w:r>
        <w:rPr>
          <w:rFonts w:ascii="Book Antiqua" w:eastAsia="MS Mincho" w:hAnsi="Book Antiqua" w:cstheme="majorBidi"/>
          <w:b/>
          <w:bCs/>
          <w:color w:val="365F91" w:themeColor="accent1" w:themeShade="BF"/>
        </w:rPr>
        <w:t>–</w:t>
      </w:r>
      <w:r w:rsidRPr="009D6DC3">
        <w:rPr>
          <w:rFonts w:ascii="Book Antiqua" w:eastAsia="MS Mincho" w:hAnsi="Book Antiqua" w:cstheme="majorBidi"/>
          <w:b/>
          <w:bCs/>
          <w:color w:val="365F91" w:themeColor="accent1" w:themeShade="BF"/>
        </w:rPr>
        <w:t xml:space="preserve"> 0</w:t>
      </w:r>
      <w:r w:rsidR="004A5410">
        <w:rPr>
          <w:rFonts w:ascii="Book Antiqua" w:eastAsia="MS Mincho" w:hAnsi="Book Antiqua" w:cstheme="majorBidi"/>
          <w:b/>
          <w:bCs/>
          <w:color w:val="365F91" w:themeColor="accent1" w:themeShade="BF"/>
        </w:rPr>
        <w:t>2</w:t>
      </w:r>
    </w:p>
    <w:p w14:paraId="21DE82F9" w14:textId="7053431A" w:rsidR="008260AB" w:rsidRDefault="008260AB" w:rsidP="008260AB">
      <w:pPr>
        <w:spacing w:line="276" w:lineRule="auto"/>
        <w:jc w:val="right"/>
        <w:rPr>
          <w:rFonts w:ascii="Book Antiqua" w:eastAsia="MS Mincho" w:hAnsi="Book Antiqua" w:cstheme="majorBidi"/>
          <w:b/>
          <w:bCs/>
          <w:color w:val="365F91" w:themeColor="accent1" w:themeShade="BF"/>
        </w:rPr>
      </w:pPr>
    </w:p>
    <w:p w14:paraId="3843B399" w14:textId="20E67CE4" w:rsidR="008260AB" w:rsidRDefault="00B5211C" w:rsidP="008260AB">
      <w:pPr>
        <w:pStyle w:val="Default0"/>
        <w:spacing w:line="276" w:lineRule="auto"/>
        <w:jc w:val="center"/>
        <w:rPr>
          <w:rFonts w:ascii="Book Antiqua" w:hAnsi="Book Antiqua"/>
          <w:b/>
          <w:bCs/>
        </w:rPr>
      </w:pPr>
      <w:r>
        <w:rPr>
          <w:rFonts w:ascii="Book Antiqua" w:hAnsi="Book Antiqua"/>
          <w:b/>
          <w:bCs/>
        </w:rPr>
        <w:t>ON</w:t>
      </w:r>
      <w:bookmarkStart w:id="25" w:name="_Hlk101543870"/>
      <w:r>
        <w:rPr>
          <w:rFonts w:ascii="Book Antiqua" w:hAnsi="Book Antiqua"/>
          <w:b/>
          <w:bCs/>
        </w:rPr>
        <w:t xml:space="preserve"> </w:t>
      </w:r>
      <w:r w:rsidR="008B481B" w:rsidRPr="001930EC">
        <w:rPr>
          <w:b/>
          <w:bCs/>
        </w:rPr>
        <w:t>₹</w:t>
      </w:r>
      <w:r w:rsidRPr="009D6DC3">
        <w:rPr>
          <w:rFonts w:ascii="Book Antiqua" w:hAnsi="Book Antiqua"/>
          <w:b/>
          <w:bCs/>
        </w:rPr>
        <w:t xml:space="preserve"> </w:t>
      </w:r>
      <w:bookmarkEnd w:id="25"/>
      <w:r w:rsidRPr="009D6DC3">
        <w:rPr>
          <w:rFonts w:ascii="Book Antiqua" w:hAnsi="Book Antiqua"/>
          <w:b/>
          <w:bCs/>
        </w:rPr>
        <w:t>100/-</w:t>
      </w:r>
      <w:r>
        <w:rPr>
          <w:rFonts w:ascii="Book Antiqua" w:hAnsi="Book Antiqua"/>
          <w:b/>
          <w:bCs/>
        </w:rPr>
        <w:t xml:space="preserve"> </w:t>
      </w:r>
      <w:r w:rsidRPr="009D6DC3">
        <w:rPr>
          <w:rFonts w:ascii="Book Antiqua" w:hAnsi="Book Antiqua"/>
          <w:b/>
          <w:bCs/>
        </w:rPr>
        <w:t>NON-JUDICIAL STAMP PAPER</w:t>
      </w:r>
    </w:p>
    <w:p w14:paraId="004AA7B7" w14:textId="77777777" w:rsidR="008260AB" w:rsidRPr="009D6DC3" w:rsidRDefault="008260AB" w:rsidP="008260AB">
      <w:pPr>
        <w:pStyle w:val="Default0"/>
        <w:pBdr>
          <w:top w:val="single" w:sz="4" w:space="1" w:color="auto"/>
        </w:pBdr>
        <w:spacing w:line="276" w:lineRule="auto"/>
        <w:jc w:val="center"/>
        <w:rPr>
          <w:rFonts w:ascii="Book Antiqua" w:hAnsi="Book Antiqua"/>
          <w:b/>
          <w:bCs/>
        </w:rPr>
      </w:pPr>
    </w:p>
    <w:p w14:paraId="26EE0D02"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sz w:val="28"/>
        </w:rPr>
      </w:pPr>
      <w:r w:rsidRPr="0055345E">
        <w:rPr>
          <w:rFonts w:ascii="Book Antiqua" w:hAnsi="Book Antiqua" w:cs="Arial"/>
          <w:b/>
          <w:bCs/>
          <w:sz w:val="28"/>
        </w:rPr>
        <w:t>INTEGRITY PACT</w:t>
      </w:r>
    </w:p>
    <w:p w14:paraId="1575BBE7"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p>
    <w:p w14:paraId="60B64CE8"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r w:rsidRPr="0055345E">
        <w:rPr>
          <w:rFonts w:ascii="Book Antiqua" w:hAnsi="Book Antiqua" w:cs="Arial"/>
        </w:rPr>
        <w:t>Between</w:t>
      </w:r>
    </w:p>
    <w:p w14:paraId="4CB13EC4"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rPr>
      </w:pPr>
    </w:p>
    <w:p w14:paraId="46C1C0EA"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sz w:val="28"/>
          <w:szCs w:val="28"/>
        </w:rPr>
      </w:pPr>
      <w:r w:rsidRPr="0055345E">
        <w:rPr>
          <w:rFonts w:ascii="Book Antiqua" w:hAnsi="Book Antiqua" w:cs="Arial"/>
          <w:b/>
          <w:bCs/>
          <w:sz w:val="28"/>
          <w:szCs w:val="28"/>
        </w:rPr>
        <w:t xml:space="preserve">Power Grid Corporation of India Limited </w:t>
      </w:r>
    </w:p>
    <w:p w14:paraId="1212B770" w14:textId="77777777" w:rsidR="0095013C" w:rsidRPr="0055345E" w:rsidRDefault="0095013C" w:rsidP="0095013C">
      <w:pPr>
        <w:widowControl w:val="0"/>
        <w:autoSpaceDE w:val="0"/>
        <w:autoSpaceDN w:val="0"/>
        <w:adjustRightInd w:val="0"/>
        <w:spacing w:line="276" w:lineRule="auto"/>
        <w:jc w:val="center"/>
        <w:rPr>
          <w:rFonts w:ascii="Book Antiqua" w:hAnsi="Book Antiqua"/>
        </w:rPr>
      </w:pPr>
      <w:r w:rsidRPr="0055345E">
        <w:rPr>
          <w:rFonts w:ascii="Book Antiqua" w:hAnsi="Book Antiqua"/>
        </w:rPr>
        <w:t xml:space="preserve">having its Registered Office at B-9, Qutab Institutional Area, </w:t>
      </w:r>
      <w:proofErr w:type="spellStart"/>
      <w:r w:rsidRPr="0055345E">
        <w:rPr>
          <w:rFonts w:ascii="Book Antiqua" w:hAnsi="Book Antiqua"/>
        </w:rPr>
        <w:t>Katwaria</w:t>
      </w:r>
      <w:proofErr w:type="spellEnd"/>
      <w:r w:rsidRPr="0055345E">
        <w:rPr>
          <w:rFonts w:ascii="Book Antiqua" w:hAnsi="Book Antiqua"/>
        </w:rPr>
        <w:t xml:space="preserve"> Sarai, </w:t>
      </w:r>
    </w:p>
    <w:p w14:paraId="731402C6" w14:textId="77777777" w:rsidR="0095013C" w:rsidRPr="0055345E" w:rsidRDefault="0095013C" w:rsidP="0095013C">
      <w:pPr>
        <w:widowControl w:val="0"/>
        <w:autoSpaceDE w:val="0"/>
        <w:autoSpaceDN w:val="0"/>
        <w:adjustRightInd w:val="0"/>
        <w:spacing w:line="276" w:lineRule="auto"/>
        <w:jc w:val="center"/>
        <w:rPr>
          <w:rFonts w:ascii="Book Antiqua" w:hAnsi="Book Antiqua"/>
        </w:rPr>
      </w:pPr>
      <w:r w:rsidRPr="0055345E">
        <w:rPr>
          <w:rFonts w:ascii="Book Antiqua" w:hAnsi="Book Antiqua"/>
        </w:rPr>
        <w:t>New Delhi – 110 016</w:t>
      </w:r>
    </w:p>
    <w:p w14:paraId="61BB63E2"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p>
    <w:p w14:paraId="6CF3BBFA"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proofErr w:type="gramStart"/>
      <w:r w:rsidRPr="0055345E">
        <w:rPr>
          <w:rFonts w:ascii="Book Antiqua" w:hAnsi="Book Antiqua" w:cs="Arial"/>
        </w:rPr>
        <w:t>hereinafter</w:t>
      </w:r>
      <w:proofErr w:type="gramEnd"/>
      <w:r w:rsidRPr="0055345E">
        <w:rPr>
          <w:rFonts w:ascii="Book Antiqua" w:hAnsi="Book Antiqua" w:cs="Arial"/>
        </w:rPr>
        <w:t xml:space="preserve"> referred to as </w:t>
      </w:r>
    </w:p>
    <w:p w14:paraId="5D7F4EB8"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rPr>
      </w:pPr>
    </w:p>
    <w:p w14:paraId="77FBCE12"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rPr>
      </w:pPr>
      <w:r w:rsidRPr="0055345E">
        <w:rPr>
          <w:rFonts w:ascii="Book Antiqua" w:hAnsi="Book Antiqua" w:cs="Arial"/>
          <w:b/>
          <w:bCs/>
          <w:sz w:val="28"/>
          <w:szCs w:val="28"/>
        </w:rPr>
        <w:t>"POWERGRID"</w:t>
      </w:r>
      <w:r w:rsidRPr="0055345E">
        <w:rPr>
          <w:rFonts w:ascii="Book Antiqua" w:hAnsi="Book Antiqua" w:cs="Arial"/>
          <w:b/>
          <w:bCs/>
        </w:rPr>
        <w:t>,</w:t>
      </w:r>
    </w:p>
    <w:p w14:paraId="121D7197"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u w:val="single"/>
        </w:rPr>
      </w:pPr>
    </w:p>
    <w:p w14:paraId="0E9B7ACF"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r w:rsidRPr="0055345E">
        <w:rPr>
          <w:rFonts w:ascii="Book Antiqua" w:hAnsi="Book Antiqua" w:cs="Arial"/>
        </w:rPr>
        <w:t>and</w:t>
      </w:r>
    </w:p>
    <w:p w14:paraId="7DC31F94"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Narrow"/>
          <w:sz w:val="12"/>
          <w:szCs w:val="12"/>
        </w:rPr>
      </w:pPr>
    </w:p>
    <w:p w14:paraId="419F5C70" w14:textId="77777777" w:rsidR="0095013C" w:rsidRPr="0055345E" w:rsidRDefault="0095013C" w:rsidP="0095013C">
      <w:pPr>
        <w:widowControl w:val="0"/>
        <w:tabs>
          <w:tab w:val="left" w:leader="dot" w:pos="2870"/>
          <w:tab w:val="left" w:leader="dot" w:pos="4070"/>
        </w:tabs>
        <w:autoSpaceDE w:val="0"/>
        <w:autoSpaceDN w:val="0"/>
        <w:adjustRightInd w:val="0"/>
        <w:spacing w:before="120" w:line="276" w:lineRule="auto"/>
        <w:jc w:val="center"/>
        <w:rPr>
          <w:rFonts w:ascii="Book Antiqua" w:hAnsi="Book Antiqua" w:cs="Arial Narrow"/>
        </w:rPr>
      </w:pPr>
      <w:r w:rsidRPr="0055345E">
        <w:rPr>
          <w:rFonts w:ascii="Book Antiqua" w:hAnsi="Book Antiqua" w:cs="Arial Narrow"/>
        </w:rPr>
        <w:t>__________________________________________________________________________</w:t>
      </w:r>
    </w:p>
    <w:p w14:paraId="19AA0F47"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w:i/>
          <w:iCs/>
          <w:color w:val="0000FF"/>
        </w:rPr>
      </w:pPr>
      <w:r w:rsidRPr="0055345E">
        <w:rPr>
          <w:rFonts w:ascii="Book Antiqua" w:hAnsi="Book Antiqua" w:cs="Arial"/>
          <w:i/>
          <w:iCs/>
        </w:rPr>
        <w:t>[</w:t>
      </w:r>
      <w:r w:rsidRPr="0055345E">
        <w:rPr>
          <w:rFonts w:ascii="Book Antiqua" w:hAnsi="Book Antiqua" w:cs="Arial"/>
          <w:i/>
          <w:iCs/>
          <w:color w:val="0000FF"/>
        </w:rPr>
        <w:t>Insert the name of the Sole Bidder/Lead Partner of Joint Venture]</w:t>
      </w:r>
    </w:p>
    <w:p w14:paraId="2C18E16C"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Narrow"/>
        </w:rPr>
      </w:pPr>
    </w:p>
    <w:p w14:paraId="518CC2C7" w14:textId="77777777" w:rsidR="0095013C" w:rsidRPr="0055345E" w:rsidRDefault="0095013C" w:rsidP="0095013C">
      <w:pPr>
        <w:widowControl w:val="0"/>
        <w:autoSpaceDE w:val="0"/>
        <w:autoSpaceDN w:val="0"/>
        <w:adjustRightInd w:val="0"/>
        <w:spacing w:before="120" w:line="276" w:lineRule="auto"/>
        <w:jc w:val="center"/>
        <w:rPr>
          <w:rFonts w:ascii="Book Antiqua" w:hAnsi="Book Antiqua"/>
        </w:rPr>
      </w:pPr>
      <w:r w:rsidRPr="0055345E">
        <w:rPr>
          <w:rFonts w:ascii="Book Antiqua" w:hAnsi="Book Antiqua"/>
        </w:rPr>
        <w:t>having its Registered Office at _______________________________________________</w:t>
      </w:r>
    </w:p>
    <w:p w14:paraId="20191E44"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rPr>
      </w:pPr>
      <w:r w:rsidRPr="0055345E">
        <w:rPr>
          <w:rFonts w:ascii="Book Antiqua" w:hAnsi="Book Antiqua"/>
          <w:i/>
          <w:iCs/>
          <w:color w:val="0000FF"/>
        </w:rPr>
        <w:t>(Insert full Address)</w:t>
      </w:r>
    </w:p>
    <w:p w14:paraId="7EAAE599" w14:textId="77777777" w:rsidR="0095013C" w:rsidRPr="0055345E" w:rsidRDefault="0095013C" w:rsidP="0095013C">
      <w:pPr>
        <w:widowControl w:val="0"/>
        <w:autoSpaceDE w:val="0"/>
        <w:autoSpaceDN w:val="0"/>
        <w:adjustRightInd w:val="0"/>
        <w:spacing w:before="120" w:line="276" w:lineRule="auto"/>
        <w:jc w:val="center"/>
        <w:rPr>
          <w:rFonts w:ascii="Book Antiqua" w:hAnsi="Book Antiqua" w:cs="Arial"/>
        </w:rPr>
      </w:pPr>
      <w:r w:rsidRPr="0055345E">
        <w:rPr>
          <w:rFonts w:ascii="Book Antiqua" w:hAnsi="Book Antiqua" w:cs="Arial"/>
        </w:rPr>
        <w:t>___________________________________________________________________________</w:t>
      </w:r>
    </w:p>
    <w:p w14:paraId="7D37290C"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sz w:val="18"/>
          <w:szCs w:val="18"/>
        </w:rPr>
      </w:pPr>
    </w:p>
    <w:p w14:paraId="482EA4F9"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r w:rsidRPr="0055345E">
        <w:rPr>
          <w:rFonts w:ascii="Book Antiqua" w:hAnsi="Book Antiqua" w:cs="Arial"/>
        </w:rPr>
        <w:t>and</w:t>
      </w:r>
    </w:p>
    <w:p w14:paraId="407BC8C9"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sz w:val="16"/>
          <w:szCs w:val="16"/>
        </w:rPr>
      </w:pPr>
    </w:p>
    <w:p w14:paraId="67D2A92C" w14:textId="77777777" w:rsidR="0095013C" w:rsidRPr="0055345E" w:rsidRDefault="0095013C" w:rsidP="0095013C">
      <w:pPr>
        <w:widowControl w:val="0"/>
        <w:autoSpaceDE w:val="0"/>
        <w:autoSpaceDN w:val="0"/>
        <w:adjustRightInd w:val="0"/>
        <w:spacing w:before="120" w:line="276" w:lineRule="auto"/>
        <w:jc w:val="center"/>
        <w:rPr>
          <w:rFonts w:ascii="Book Antiqua" w:hAnsi="Book Antiqua" w:cs="Arial"/>
        </w:rPr>
      </w:pPr>
      <w:r w:rsidRPr="0055345E">
        <w:rPr>
          <w:rFonts w:ascii="Book Antiqua" w:hAnsi="Book Antiqua" w:cs="Arial"/>
        </w:rPr>
        <w:t>___________________________________________________________________________</w:t>
      </w:r>
    </w:p>
    <w:p w14:paraId="17B0FB3E"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w:i/>
          <w:iCs/>
          <w:color w:val="0000FF"/>
        </w:rPr>
      </w:pPr>
      <w:r w:rsidRPr="0055345E">
        <w:rPr>
          <w:rFonts w:ascii="Book Antiqua" w:hAnsi="Book Antiqua" w:cs="Arial Narrow"/>
        </w:rPr>
        <w:t xml:space="preserve"> [</w:t>
      </w:r>
      <w:r w:rsidRPr="0055345E">
        <w:rPr>
          <w:rFonts w:ascii="Book Antiqua" w:hAnsi="Book Antiqua" w:cs="Arial"/>
          <w:i/>
          <w:iCs/>
          <w:color w:val="0000FF"/>
        </w:rPr>
        <w:t>Insert the name of the Partner(s) of Joint Venture, as applicable]</w:t>
      </w:r>
    </w:p>
    <w:p w14:paraId="7BA32F78"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Narrow"/>
        </w:rPr>
      </w:pPr>
    </w:p>
    <w:p w14:paraId="3E610668" w14:textId="77777777" w:rsidR="0095013C" w:rsidRPr="0055345E" w:rsidRDefault="0095013C" w:rsidP="0095013C">
      <w:pPr>
        <w:widowControl w:val="0"/>
        <w:autoSpaceDE w:val="0"/>
        <w:autoSpaceDN w:val="0"/>
        <w:adjustRightInd w:val="0"/>
        <w:spacing w:before="120" w:line="276" w:lineRule="auto"/>
        <w:jc w:val="center"/>
        <w:rPr>
          <w:rFonts w:ascii="Book Antiqua" w:hAnsi="Book Antiqua"/>
        </w:rPr>
      </w:pPr>
      <w:r w:rsidRPr="0055345E">
        <w:rPr>
          <w:rFonts w:ascii="Book Antiqua" w:hAnsi="Book Antiqua"/>
        </w:rPr>
        <w:t>having its Registered Office at _________________________________________________</w:t>
      </w:r>
    </w:p>
    <w:p w14:paraId="2B3F8858"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rPr>
      </w:pPr>
      <w:r w:rsidRPr="0055345E">
        <w:rPr>
          <w:rFonts w:ascii="Book Antiqua" w:hAnsi="Book Antiqua"/>
          <w:i/>
          <w:iCs/>
          <w:color w:val="0000FF"/>
        </w:rPr>
        <w:t>(Insert full Address)</w:t>
      </w:r>
    </w:p>
    <w:p w14:paraId="3F5E532A" w14:textId="77777777" w:rsidR="0095013C" w:rsidRPr="0055345E" w:rsidRDefault="0095013C" w:rsidP="0095013C">
      <w:pPr>
        <w:widowControl w:val="0"/>
        <w:autoSpaceDE w:val="0"/>
        <w:autoSpaceDN w:val="0"/>
        <w:adjustRightInd w:val="0"/>
        <w:spacing w:before="120" w:line="276" w:lineRule="auto"/>
        <w:jc w:val="center"/>
        <w:rPr>
          <w:rFonts w:ascii="Book Antiqua" w:hAnsi="Book Antiqua" w:cs="Arial"/>
        </w:rPr>
      </w:pPr>
      <w:r w:rsidRPr="0055345E">
        <w:rPr>
          <w:rFonts w:ascii="Book Antiqua" w:hAnsi="Book Antiqua" w:cs="Arial"/>
        </w:rPr>
        <w:t>____________________________________________________________________________</w:t>
      </w:r>
    </w:p>
    <w:p w14:paraId="20A938C4"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rPr>
      </w:pPr>
    </w:p>
    <w:p w14:paraId="16F38E1F" w14:textId="77777777" w:rsidR="0095013C" w:rsidRPr="0055345E" w:rsidRDefault="0095013C" w:rsidP="0095013C">
      <w:pPr>
        <w:widowControl w:val="0"/>
        <w:tabs>
          <w:tab w:val="left" w:leader="dot" w:pos="2870"/>
          <w:tab w:val="left" w:leader="dot" w:pos="4070"/>
        </w:tabs>
        <w:autoSpaceDE w:val="0"/>
        <w:autoSpaceDN w:val="0"/>
        <w:adjustRightInd w:val="0"/>
        <w:spacing w:line="276" w:lineRule="auto"/>
        <w:jc w:val="center"/>
        <w:rPr>
          <w:rFonts w:ascii="Book Antiqua" w:hAnsi="Book Antiqua" w:cs="Arial"/>
        </w:rPr>
      </w:pPr>
      <w:proofErr w:type="gramStart"/>
      <w:r w:rsidRPr="0055345E">
        <w:rPr>
          <w:rFonts w:ascii="Book Antiqua" w:hAnsi="Book Antiqua"/>
        </w:rPr>
        <w:t>hereinafter</w:t>
      </w:r>
      <w:proofErr w:type="gramEnd"/>
      <w:r w:rsidRPr="0055345E">
        <w:rPr>
          <w:rFonts w:ascii="Book Antiqua" w:hAnsi="Book Antiqua"/>
        </w:rPr>
        <w:t xml:space="preserve"> </w:t>
      </w:r>
      <w:r w:rsidRPr="0055345E">
        <w:rPr>
          <w:rFonts w:ascii="Book Antiqua" w:hAnsi="Book Antiqua" w:cs="Arial"/>
        </w:rPr>
        <w:t xml:space="preserve">referred to as </w:t>
      </w:r>
    </w:p>
    <w:p w14:paraId="18A009B7"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sz w:val="20"/>
          <w:szCs w:val="20"/>
        </w:rPr>
      </w:pPr>
    </w:p>
    <w:p w14:paraId="4EA16BC6"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sz w:val="28"/>
          <w:szCs w:val="28"/>
        </w:rPr>
      </w:pPr>
      <w:r w:rsidRPr="0055345E">
        <w:rPr>
          <w:rFonts w:ascii="Book Antiqua" w:hAnsi="Book Antiqua" w:cs="Arial"/>
          <w:b/>
          <w:bCs/>
          <w:sz w:val="28"/>
          <w:szCs w:val="28"/>
        </w:rPr>
        <w:t>"The Bidder/Contractor"</w:t>
      </w:r>
    </w:p>
    <w:p w14:paraId="21B070E9"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rPr>
      </w:pPr>
    </w:p>
    <w:p w14:paraId="08E8564B"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b/>
          <w:bCs/>
          <w:sz w:val="32"/>
          <w:szCs w:val="32"/>
        </w:rPr>
      </w:pPr>
      <w:r w:rsidRPr="0055345E">
        <w:rPr>
          <w:rFonts w:ascii="Book Antiqua" w:hAnsi="Book Antiqua" w:cs="Arial"/>
          <w:b/>
          <w:bCs/>
          <w:sz w:val="32"/>
          <w:szCs w:val="32"/>
        </w:rPr>
        <w:t>Preamble</w:t>
      </w:r>
    </w:p>
    <w:p w14:paraId="54431ED6"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sz w:val="16"/>
          <w:szCs w:val="16"/>
        </w:rPr>
      </w:pPr>
    </w:p>
    <w:p w14:paraId="2E02DC4C" w14:textId="638B9694" w:rsidR="0095013C" w:rsidRPr="0055345E" w:rsidRDefault="0095013C" w:rsidP="0095013C">
      <w:pPr>
        <w:widowControl w:val="0"/>
        <w:autoSpaceDE w:val="0"/>
        <w:autoSpaceDN w:val="0"/>
        <w:adjustRightInd w:val="0"/>
        <w:spacing w:before="120" w:line="276" w:lineRule="auto"/>
        <w:jc w:val="both"/>
        <w:rPr>
          <w:rFonts w:ascii="Book Antiqua" w:hAnsi="Book Antiqua" w:cs="Arial"/>
        </w:rPr>
      </w:pPr>
      <w:r w:rsidRPr="0055345E">
        <w:rPr>
          <w:rFonts w:ascii="Book Antiqua" w:hAnsi="Book Antiqua" w:cs="Arial"/>
        </w:rPr>
        <w:lastRenderedPageBreak/>
        <w:t xml:space="preserve">POWERGRID intends to award, under laid-down </w:t>
      </w:r>
      <w:r w:rsidR="00A26521">
        <w:rPr>
          <w:rFonts w:ascii="Book Antiqua" w:hAnsi="Book Antiqua" w:cs="Arial"/>
        </w:rPr>
        <w:t>organizational</w:t>
      </w:r>
      <w:r w:rsidRPr="0055345E">
        <w:rPr>
          <w:rFonts w:ascii="Book Antiqua" w:hAnsi="Book Antiqua" w:cs="Arial"/>
        </w:rPr>
        <w:t xml:space="preserve"> procedures, contract(s) for _______________________________________________________________</w:t>
      </w:r>
    </w:p>
    <w:p w14:paraId="3ECA204F" w14:textId="77777777" w:rsidR="0095013C" w:rsidRPr="0055345E" w:rsidRDefault="0095013C" w:rsidP="0095013C">
      <w:pPr>
        <w:widowControl w:val="0"/>
        <w:autoSpaceDE w:val="0"/>
        <w:autoSpaceDN w:val="0"/>
        <w:adjustRightInd w:val="0"/>
        <w:spacing w:line="276" w:lineRule="auto"/>
        <w:jc w:val="center"/>
        <w:rPr>
          <w:rFonts w:ascii="Book Antiqua" w:hAnsi="Book Antiqua" w:cs="Arial"/>
        </w:rPr>
      </w:pPr>
      <w:r w:rsidRPr="0055345E">
        <w:rPr>
          <w:rFonts w:ascii="Book Antiqua" w:hAnsi="Book Antiqua" w:cs="Arial"/>
          <w:i/>
          <w:iCs/>
        </w:rPr>
        <w:t>[</w:t>
      </w:r>
      <w:r w:rsidRPr="0055345E">
        <w:rPr>
          <w:rFonts w:ascii="Book Antiqua" w:hAnsi="Book Antiqua" w:cs="Arial"/>
          <w:i/>
          <w:iCs/>
          <w:color w:val="0000FF"/>
        </w:rPr>
        <w:t>Insert the name of the package]</w:t>
      </w:r>
    </w:p>
    <w:p w14:paraId="6B46423A" w14:textId="77777777" w:rsidR="0095013C" w:rsidRPr="0055345E" w:rsidRDefault="0095013C" w:rsidP="0095013C">
      <w:pPr>
        <w:widowControl w:val="0"/>
        <w:autoSpaceDE w:val="0"/>
        <w:autoSpaceDN w:val="0"/>
        <w:adjustRightInd w:val="0"/>
        <w:spacing w:before="120" w:line="276" w:lineRule="auto"/>
        <w:jc w:val="both"/>
        <w:rPr>
          <w:rFonts w:ascii="Book Antiqua" w:hAnsi="Book Antiqua" w:cs="Arial"/>
        </w:rPr>
      </w:pPr>
      <w:r w:rsidRPr="0055345E">
        <w:rPr>
          <w:rFonts w:ascii="Book Antiqua" w:hAnsi="Book Antiqua" w:cs="Arial"/>
        </w:rPr>
        <w:t xml:space="preserve">____________________________________________________ Package and Specification Number ____________________________. POWERGRID values full compliance with all </w:t>
      </w:r>
    </w:p>
    <w:p w14:paraId="01678883" w14:textId="77777777" w:rsidR="0095013C" w:rsidRPr="0055345E" w:rsidRDefault="0095013C" w:rsidP="0095013C">
      <w:pPr>
        <w:widowControl w:val="0"/>
        <w:autoSpaceDE w:val="0"/>
        <w:autoSpaceDN w:val="0"/>
        <w:adjustRightInd w:val="0"/>
        <w:spacing w:line="276" w:lineRule="auto"/>
        <w:rPr>
          <w:rFonts w:ascii="Book Antiqua" w:hAnsi="Book Antiqua" w:cs="Arial"/>
        </w:rPr>
      </w:pPr>
      <w:r w:rsidRPr="0055345E">
        <w:rPr>
          <w:rFonts w:ascii="Book Antiqua" w:hAnsi="Book Antiqua" w:cs="Arial"/>
          <w:i/>
          <w:iCs/>
        </w:rPr>
        <w:t xml:space="preserve">           [</w:t>
      </w:r>
      <w:r w:rsidRPr="0055345E">
        <w:rPr>
          <w:rFonts w:ascii="Book Antiqua" w:hAnsi="Book Antiqua" w:cs="Arial"/>
          <w:i/>
          <w:iCs/>
          <w:color w:val="0000FF"/>
        </w:rPr>
        <w:t>Insert Specification Number of the package]</w:t>
      </w:r>
    </w:p>
    <w:p w14:paraId="7BECAA2E"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r w:rsidRPr="0055345E">
        <w:rPr>
          <w:rFonts w:ascii="Book Antiqua" w:hAnsi="Book Antiqua" w:cs="Arial"/>
          <w:b/>
          <w:bCs/>
        </w:rPr>
        <w:t xml:space="preserve">relevant laws of the land, </w:t>
      </w:r>
      <w:proofErr w:type="gramStart"/>
      <w:r w:rsidRPr="0055345E">
        <w:rPr>
          <w:rFonts w:ascii="Book Antiqua" w:hAnsi="Book Antiqua" w:cs="Arial"/>
          <w:b/>
          <w:bCs/>
        </w:rPr>
        <w:t>rules,  regulations</w:t>
      </w:r>
      <w:proofErr w:type="gramEnd"/>
      <w:r w:rsidRPr="0055345E">
        <w:rPr>
          <w:rFonts w:ascii="Book Antiqua" w:hAnsi="Book Antiqua" w:cs="Arial"/>
          <w:b/>
          <w:bCs/>
        </w:rPr>
        <w:t xml:space="preserve">, economic use of resources, </w:t>
      </w:r>
      <w:proofErr w:type="gramStart"/>
      <w:r w:rsidRPr="0055345E">
        <w:rPr>
          <w:rFonts w:ascii="Book Antiqua" w:hAnsi="Book Antiqua" w:cs="Arial"/>
          <w:b/>
          <w:bCs/>
        </w:rPr>
        <w:t>and of</w:t>
      </w:r>
      <w:proofErr w:type="gramEnd"/>
      <w:r w:rsidRPr="0055345E">
        <w:rPr>
          <w:rFonts w:ascii="Book Antiqua" w:hAnsi="Book Antiqua" w:cs="Arial"/>
          <w:b/>
          <w:bCs/>
        </w:rPr>
        <w:t xml:space="preserve"> fairness </w:t>
      </w:r>
      <w:proofErr w:type="gramStart"/>
      <w:r w:rsidRPr="0055345E">
        <w:rPr>
          <w:rFonts w:ascii="Book Antiqua" w:hAnsi="Book Antiqua" w:cs="Arial"/>
          <w:b/>
          <w:bCs/>
        </w:rPr>
        <w:t>/  transparency</w:t>
      </w:r>
      <w:proofErr w:type="gramEnd"/>
      <w:r w:rsidRPr="0055345E">
        <w:rPr>
          <w:rFonts w:ascii="Book Antiqua" w:hAnsi="Book Antiqua" w:cs="Arial"/>
          <w:b/>
          <w:bCs/>
        </w:rPr>
        <w:t xml:space="preserve"> in its relations with its Bidders/ Contractors</w:t>
      </w:r>
      <w:r w:rsidRPr="0055345E">
        <w:rPr>
          <w:rFonts w:ascii="Book Antiqua" w:hAnsi="Book Antiqua" w:cs="Arial"/>
        </w:rPr>
        <w:t>.</w:t>
      </w:r>
    </w:p>
    <w:p w14:paraId="4149A770"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41A95B50" w14:textId="77777777" w:rsidR="0095013C" w:rsidRPr="0055345E" w:rsidRDefault="0095013C" w:rsidP="0095013C">
      <w:pPr>
        <w:widowControl w:val="0"/>
        <w:autoSpaceDE w:val="0"/>
        <w:autoSpaceDN w:val="0"/>
        <w:adjustRightInd w:val="0"/>
        <w:spacing w:line="276" w:lineRule="auto"/>
        <w:jc w:val="both"/>
        <w:rPr>
          <w:rFonts w:ascii="Book Antiqua" w:hAnsi="Book Antiqua" w:cs="Mangal"/>
          <w:lang w:val="en-GB" w:bidi="hi-IN"/>
        </w:rPr>
      </w:pPr>
      <w:proofErr w:type="gramStart"/>
      <w:r w:rsidRPr="0055345E">
        <w:rPr>
          <w:rFonts w:ascii="Book Antiqua" w:hAnsi="Book Antiqua" w:cs="Arial"/>
        </w:rPr>
        <w:t>In order to</w:t>
      </w:r>
      <w:proofErr w:type="gramEnd"/>
      <w:r w:rsidRPr="0055345E">
        <w:rPr>
          <w:rFonts w:ascii="Book Antiqua" w:hAnsi="Book Antiqua" w:cs="Arial"/>
        </w:rPr>
        <w:t xml:space="preserve"> achieve these goals, POWERGRID </w:t>
      </w:r>
      <w:r w:rsidRPr="0055345E">
        <w:rPr>
          <w:rFonts w:ascii="Book Antiqua" w:hAnsi="Book Antiqua" w:cs="Mangal"/>
          <w:lang w:val="en-GB" w:bidi="hi-IN"/>
        </w:rPr>
        <w:t xml:space="preserve">and the </w:t>
      </w:r>
      <w:proofErr w:type="gramStart"/>
      <w:r w:rsidRPr="0055345E">
        <w:rPr>
          <w:rFonts w:ascii="Book Antiqua" w:hAnsi="Book Antiqua" w:cs="Mangal"/>
          <w:lang w:val="en-GB" w:bidi="hi-IN"/>
        </w:rPr>
        <w:t>above named</w:t>
      </w:r>
      <w:proofErr w:type="gramEnd"/>
      <w:r w:rsidRPr="0055345E">
        <w:rPr>
          <w:rFonts w:ascii="Book Antiqua" w:hAnsi="Book Antiqua" w:cs="Mangal"/>
          <w:lang w:val="en-GB" w:bidi="hi-IN"/>
        </w:rPr>
        <w:t xml:space="preserve"> Bidder/Contractor enter into this agreement called '</w:t>
      </w:r>
      <w:r w:rsidRPr="0055345E">
        <w:rPr>
          <w:rFonts w:ascii="Book Antiqua" w:hAnsi="Book Antiqua" w:cs="Mangal"/>
          <w:b/>
          <w:bCs/>
          <w:lang w:val="en-GB" w:bidi="hi-IN"/>
        </w:rPr>
        <w:t xml:space="preserve">Integrity Pact' </w:t>
      </w:r>
      <w:r w:rsidRPr="0055345E">
        <w:rPr>
          <w:rFonts w:ascii="Book Antiqua" w:hAnsi="Book Antiqua" w:cs="Mangal"/>
          <w:lang w:val="en-GB" w:bidi="hi-IN"/>
        </w:rPr>
        <w:t>which will form a part of the bid.</w:t>
      </w:r>
    </w:p>
    <w:p w14:paraId="1920EDEC" w14:textId="77777777" w:rsidR="0095013C" w:rsidRPr="0055345E" w:rsidRDefault="0095013C" w:rsidP="0095013C">
      <w:pPr>
        <w:widowControl w:val="0"/>
        <w:autoSpaceDE w:val="0"/>
        <w:autoSpaceDN w:val="0"/>
        <w:adjustRightInd w:val="0"/>
        <w:spacing w:line="276" w:lineRule="auto"/>
        <w:jc w:val="both"/>
        <w:rPr>
          <w:rFonts w:ascii="Book Antiqua" w:hAnsi="Book Antiqua" w:cs="Mangal"/>
          <w:lang w:val="en-GB" w:bidi="hi-IN"/>
        </w:rPr>
      </w:pPr>
    </w:p>
    <w:p w14:paraId="1F5432C1"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r w:rsidRPr="0055345E">
        <w:rPr>
          <w:rFonts w:ascii="Book Antiqua" w:hAnsi="Book Antiqua" w:cs="Mangal"/>
          <w:lang w:val="en-GB" w:bidi="hi-IN"/>
        </w:rPr>
        <w:t>It is hereby agreed by and between the parties as under:</w:t>
      </w:r>
    </w:p>
    <w:p w14:paraId="7C2BDC8B"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39B8B6CF"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cs="Arial"/>
          <w:b/>
          <w:bCs/>
        </w:rPr>
        <w:t xml:space="preserve">Section I - Commitments </w:t>
      </w:r>
      <w:proofErr w:type="gramStart"/>
      <w:r w:rsidRPr="0055345E">
        <w:rPr>
          <w:rFonts w:ascii="Book Antiqua" w:hAnsi="Book Antiqua" w:cs="Arial"/>
          <w:b/>
          <w:bCs/>
        </w:rPr>
        <w:t>of</w:t>
      </w:r>
      <w:proofErr w:type="gramEnd"/>
      <w:r w:rsidRPr="0055345E">
        <w:rPr>
          <w:rFonts w:ascii="Book Antiqua" w:hAnsi="Book Antiqua" w:cs="Arial"/>
          <w:b/>
          <w:bCs/>
        </w:rPr>
        <w:t xml:space="preserve"> POWERGRID</w:t>
      </w:r>
    </w:p>
    <w:p w14:paraId="7E49F5D7"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766946B8"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r w:rsidRPr="0055345E">
        <w:rPr>
          <w:rFonts w:ascii="Book Antiqua" w:hAnsi="Book Antiqua" w:cs="Arial"/>
        </w:rPr>
        <w:tab/>
        <w:t xml:space="preserve">POWERGRID commits itself to take all measures necessary to prevent corruption and to observe the following </w:t>
      </w:r>
      <w:proofErr w:type="gramStart"/>
      <w:r w:rsidRPr="0055345E">
        <w:rPr>
          <w:rFonts w:ascii="Book Antiqua" w:hAnsi="Book Antiqua" w:cs="Arial"/>
        </w:rPr>
        <w:t>principles :</w:t>
      </w:r>
      <w:proofErr w:type="gramEnd"/>
      <w:r w:rsidRPr="0055345E">
        <w:rPr>
          <w:rFonts w:ascii="Book Antiqua" w:hAnsi="Book Antiqua" w:cs="Arial"/>
        </w:rPr>
        <w:softHyphen/>
      </w:r>
    </w:p>
    <w:p w14:paraId="3FCAE65F"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65F4A925"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a)</w:t>
      </w:r>
      <w:r w:rsidRPr="0055345E">
        <w:rPr>
          <w:rFonts w:ascii="Book Antiqua" w:hAnsi="Book Antiqua" w:cs="Arial"/>
        </w:rPr>
        <w:tab/>
        <w:t>No employee of POWERGRID, personally or through family members, will in connection with the tender, or the execution of the contract, demand, take a promise for or accept, for him/herself or third person, any material or other benefit which he/she is not legally entitled to.</w:t>
      </w:r>
    </w:p>
    <w:p w14:paraId="7609DA16"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7300828A"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roofErr w:type="gramStart"/>
      <w:r w:rsidRPr="0055345E">
        <w:rPr>
          <w:rFonts w:ascii="Book Antiqua" w:hAnsi="Book Antiqua" w:cs="Arial"/>
        </w:rPr>
        <w:t>b)</w:t>
      </w:r>
      <w:r w:rsidRPr="0055345E">
        <w:rPr>
          <w:rFonts w:ascii="Book Antiqua" w:hAnsi="Book Antiqua" w:cs="Arial"/>
        </w:rPr>
        <w:tab/>
        <w:t>POWERGRID</w:t>
      </w:r>
      <w:proofErr w:type="gramEnd"/>
      <w:r w:rsidRPr="0055345E">
        <w:rPr>
          <w:rFonts w:ascii="Book Antiqua" w:hAnsi="Book Antiqua" w:cs="Arial"/>
        </w:rPr>
        <w:t xml:space="preserve"> will, during the tender process treat all Bidder(s) with </w:t>
      </w:r>
      <w:proofErr w:type="gramStart"/>
      <w:r w:rsidRPr="0055345E">
        <w:rPr>
          <w:rFonts w:ascii="Book Antiqua" w:hAnsi="Book Antiqua" w:cs="Arial"/>
        </w:rPr>
        <w:t>equity,  fairness</w:t>
      </w:r>
      <w:proofErr w:type="gramEnd"/>
      <w:r w:rsidRPr="0055345E">
        <w:rPr>
          <w:rFonts w:ascii="Book Antiqua" w:hAnsi="Book Antiqua" w:cs="Arial"/>
        </w:rPr>
        <w:t xml:space="preserve"> </w:t>
      </w:r>
      <w:r w:rsidRPr="0055345E">
        <w:rPr>
          <w:rFonts w:ascii="Book Antiqua" w:hAnsi="Book Antiqua" w:cs="Arial"/>
          <w:b/>
          <w:bCs/>
        </w:rPr>
        <w:t>and reason</w:t>
      </w:r>
      <w:r w:rsidRPr="0055345E">
        <w:rPr>
          <w:rFonts w:ascii="Book Antiqua" w:hAnsi="Book Antiqua" w:cs="Arial"/>
        </w:rPr>
        <w:t xml:space="preserve">. POWERGRID will </w:t>
      </w:r>
      <w:proofErr w:type="gramStart"/>
      <w:r w:rsidRPr="0055345E">
        <w:rPr>
          <w:rFonts w:ascii="Book Antiqua" w:hAnsi="Book Antiqua" w:cs="Arial"/>
        </w:rPr>
        <w:t>in particular, before</w:t>
      </w:r>
      <w:proofErr w:type="gramEnd"/>
      <w:r w:rsidRPr="0055345E">
        <w:rPr>
          <w:rFonts w:ascii="Book Antiqua" w:hAnsi="Book Antiqua" w:cs="Arial"/>
        </w:rPr>
        <w:t xml:space="preserve"> and during the tender process, provide to all Bidder(s) the same information and will not </w:t>
      </w:r>
      <w:proofErr w:type="gramStart"/>
      <w:r w:rsidRPr="0055345E">
        <w:rPr>
          <w:rFonts w:ascii="Book Antiqua" w:hAnsi="Book Antiqua" w:cs="Arial"/>
        </w:rPr>
        <w:t>provide to</w:t>
      </w:r>
      <w:proofErr w:type="gramEnd"/>
      <w:r w:rsidRPr="0055345E">
        <w:rPr>
          <w:rFonts w:ascii="Book Antiqua" w:hAnsi="Book Antiqua" w:cs="Arial"/>
        </w:rPr>
        <w:t xml:space="preserve"> any Bidder(s) confidential/ additional information through which the Bidder(s) could obtain an advantage in relation to the tender process or the contract execution.</w:t>
      </w:r>
    </w:p>
    <w:p w14:paraId="759CCE68"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1BA769BD"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(c)</w:t>
      </w:r>
      <w:r w:rsidRPr="0055345E">
        <w:rPr>
          <w:rFonts w:ascii="Book Antiqua" w:hAnsi="Book Antiqua" w:cs="Arial"/>
        </w:rPr>
        <w:tab/>
        <w:t xml:space="preserve">POWERGRID will exclude from evaluation of Bids its such employee(s) who has any </w:t>
      </w:r>
      <w:r w:rsidRPr="0055345E">
        <w:rPr>
          <w:rFonts w:ascii="Book Antiqua" w:hAnsi="Book Antiqua" w:cs="Arial"/>
          <w:b/>
          <w:bCs/>
        </w:rPr>
        <w:t>personal</w:t>
      </w:r>
      <w:r w:rsidRPr="0055345E">
        <w:rPr>
          <w:rFonts w:ascii="Book Antiqua" w:hAnsi="Book Antiqua" w:cs="Arial"/>
        </w:rPr>
        <w:t xml:space="preserve"> interest in the Companies/Agencies participating in the Bidding/Tendering process </w:t>
      </w:r>
      <w:r w:rsidRPr="0055345E">
        <w:rPr>
          <w:rFonts w:ascii="Book Antiqua" w:hAnsi="Book Antiqua" w:cs="Arial"/>
          <w:b/>
          <w:bCs/>
        </w:rPr>
        <w:t xml:space="preserve">and all known prejudiced </w:t>
      </w:r>
      <w:proofErr w:type="gramStart"/>
      <w:r w:rsidRPr="0055345E">
        <w:rPr>
          <w:rFonts w:ascii="Book Antiqua" w:hAnsi="Book Antiqua" w:cs="Arial"/>
          <w:b/>
          <w:bCs/>
        </w:rPr>
        <w:t>persons</w:t>
      </w:r>
      <w:proofErr w:type="gramEnd"/>
      <w:r w:rsidRPr="0055345E">
        <w:rPr>
          <w:rFonts w:ascii="Book Antiqua" w:hAnsi="Book Antiqua" w:cs="Arial"/>
        </w:rPr>
        <w:t>.</w:t>
      </w:r>
    </w:p>
    <w:p w14:paraId="0090382D"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37C7D8E3"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b/>
          <w:bCs/>
        </w:rPr>
      </w:pPr>
      <w:r w:rsidRPr="0055345E">
        <w:rPr>
          <w:rFonts w:ascii="Book Antiqua" w:hAnsi="Book Antiqua" w:cs="Arial"/>
        </w:rPr>
        <w:t>(2</w:t>
      </w:r>
      <w:proofErr w:type="gramStart"/>
      <w:r w:rsidRPr="0055345E">
        <w:rPr>
          <w:rFonts w:ascii="Book Antiqua" w:hAnsi="Book Antiqua" w:cs="Arial"/>
        </w:rPr>
        <w:t xml:space="preserve">) </w:t>
      </w:r>
      <w:r w:rsidRPr="0055345E">
        <w:rPr>
          <w:rFonts w:ascii="Book Antiqua" w:hAnsi="Book Antiqua" w:cs="Arial"/>
        </w:rPr>
        <w:tab/>
      </w:r>
      <w:r w:rsidRPr="0055345E">
        <w:rPr>
          <w:rFonts w:ascii="Book Antiqua" w:hAnsi="Book Antiqua" w:cs="Arial"/>
          <w:b/>
          <w:bCs/>
        </w:rPr>
        <w:t>If</w:t>
      </w:r>
      <w:proofErr w:type="gramEnd"/>
      <w:r w:rsidRPr="0055345E">
        <w:rPr>
          <w:rFonts w:ascii="Book Antiqua" w:hAnsi="Book Antiqua" w:cs="Arial"/>
          <w:b/>
          <w:bCs/>
        </w:rPr>
        <w:t xml:space="preserve"> </w:t>
      </w:r>
      <w:r w:rsidRPr="0055345E">
        <w:rPr>
          <w:rFonts w:ascii="Book Antiqua" w:hAnsi="Book Antiqua" w:cs="Mangal"/>
          <w:b/>
          <w:bCs/>
          <w:lang w:val="en-GB" w:bidi="hi-IN"/>
        </w:rPr>
        <w:t>POWERGRID</w:t>
      </w:r>
      <w:r w:rsidRPr="0055345E">
        <w:rPr>
          <w:rFonts w:ascii="Book Antiqua" w:hAnsi="Book Antiqua" w:cs="Arial"/>
          <w:b/>
          <w:bCs/>
        </w:rPr>
        <w:t xml:space="preserve"> obtains information on the conduct of any</w:t>
      </w:r>
      <w:r w:rsidRPr="0055345E">
        <w:rPr>
          <w:rFonts w:ascii="Book Antiqua" w:hAnsi="Book Antiqua" w:cs="Mangal"/>
          <w:b/>
          <w:bCs/>
          <w:lang w:val="en-GB" w:bidi="hi-IN"/>
        </w:rPr>
        <w:t xml:space="preserve"> of its </w:t>
      </w:r>
      <w:proofErr w:type="gramStart"/>
      <w:r w:rsidRPr="0055345E">
        <w:rPr>
          <w:rFonts w:ascii="Book Antiqua" w:hAnsi="Book Antiqua" w:cs="Arial"/>
          <w:b/>
          <w:bCs/>
        </w:rPr>
        <w:t>employee</w:t>
      </w:r>
      <w:proofErr w:type="gramEnd"/>
      <w:r w:rsidRPr="0055345E">
        <w:rPr>
          <w:rFonts w:ascii="Book Antiqua" w:hAnsi="Book Antiqua" w:cs="Arial"/>
          <w:b/>
          <w:bCs/>
        </w:rPr>
        <w:t xml:space="preserve"> which is a criminal offence under the IPC / PC </w:t>
      </w:r>
      <w:proofErr w:type="gramStart"/>
      <w:r w:rsidRPr="0055345E">
        <w:rPr>
          <w:rFonts w:ascii="Book Antiqua" w:hAnsi="Book Antiqua" w:cs="Arial"/>
          <w:b/>
          <w:bCs/>
        </w:rPr>
        <w:t>Act ,</w:t>
      </w:r>
      <w:proofErr w:type="gramEnd"/>
      <w:r w:rsidRPr="0055345E">
        <w:rPr>
          <w:rFonts w:ascii="Book Antiqua" w:hAnsi="Book Antiqua" w:cs="Arial"/>
          <w:b/>
          <w:bCs/>
        </w:rPr>
        <w:t xml:space="preserve"> or if there </w:t>
      </w:r>
      <w:proofErr w:type="gramStart"/>
      <w:r w:rsidRPr="0055345E">
        <w:rPr>
          <w:rFonts w:ascii="Book Antiqua" w:hAnsi="Book Antiqua" w:cs="Arial"/>
          <w:b/>
          <w:bCs/>
        </w:rPr>
        <w:t>be</w:t>
      </w:r>
      <w:proofErr w:type="gramEnd"/>
      <w:r w:rsidRPr="0055345E">
        <w:rPr>
          <w:rFonts w:ascii="Book Antiqua" w:hAnsi="Book Antiqua" w:cs="Arial"/>
          <w:b/>
          <w:bCs/>
        </w:rPr>
        <w:t xml:space="preserve"> a substantive suspicion in this regard, </w:t>
      </w:r>
      <w:r w:rsidRPr="0055345E">
        <w:rPr>
          <w:rFonts w:ascii="Book Antiqua" w:hAnsi="Book Antiqua"/>
          <w:b/>
          <w:bCs/>
          <w:lang w:val="en-GB" w:bidi="hi-IN"/>
        </w:rPr>
        <w:t>POWERGRID</w:t>
      </w:r>
      <w:r w:rsidRPr="0055345E">
        <w:rPr>
          <w:rFonts w:ascii="Book Antiqua" w:hAnsi="Book Antiqua" w:cs="Arial"/>
          <w:b/>
          <w:bCs/>
        </w:rPr>
        <w:t xml:space="preserve"> will inform its Chief Vigilance Officer and in addition disciplinary actions can be initiated under POWERGRID’s Rules.</w:t>
      </w:r>
    </w:p>
    <w:p w14:paraId="08D83B56"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6A68FA07"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cs="Arial"/>
          <w:b/>
          <w:bCs/>
        </w:rPr>
        <w:lastRenderedPageBreak/>
        <w:t>Section II - Commitments of the Bidder/Contractor</w:t>
      </w:r>
    </w:p>
    <w:p w14:paraId="584CC9B0"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14E25B67"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proofErr w:type="gramStart"/>
      <w:r w:rsidRPr="0055345E">
        <w:rPr>
          <w:rFonts w:ascii="Book Antiqua" w:hAnsi="Book Antiqua" w:cs="Arial"/>
        </w:rPr>
        <w:t xml:space="preserve">) </w:t>
      </w:r>
      <w:r w:rsidRPr="0055345E">
        <w:rPr>
          <w:rFonts w:ascii="Book Antiqua" w:hAnsi="Book Antiqua" w:cs="Arial"/>
        </w:rPr>
        <w:tab/>
        <w:t>The</w:t>
      </w:r>
      <w:proofErr w:type="gramEnd"/>
      <w:r w:rsidRPr="0055345E">
        <w:rPr>
          <w:rFonts w:ascii="Book Antiqua" w:hAnsi="Book Antiqua" w:cs="Arial"/>
        </w:rPr>
        <w:t xml:space="preserve"> Bidder</w:t>
      </w:r>
      <w:r w:rsidRPr="0055345E">
        <w:rPr>
          <w:rFonts w:ascii="Book Antiqua" w:hAnsi="Book Antiqua" w:cs="Arial"/>
          <w:i/>
          <w:iCs/>
        </w:rPr>
        <w:t>/</w:t>
      </w:r>
      <w:r w:rsidRPr="0055345E">
        <w:rPr>
          <w:rFonts w:ascii="Book Antiqua" w:hAnsi="Book Antiqua" w:cs="Arial"/>
        </w:rPr>
        <w:t xml:space="preserve">Contractor commits </w:t>
      </w:r>
      <w:r w:rsidRPr="0055345E">
        <w:rPr>
          <w:rFonts w:ascii="Book Antiqua" w:hAnsi="Book Antiqua" w:cs="Arial"/>
          <w:b/>
          <w:bCs/>
        </w:rPr>
        <w:t>itself</w:t>
      </w:r>
      <w:r w:rsidRPr="0055345E">
        <w:rPr>
          <w:rFonts w:ascii="Book Antiqua" w:hAnsi="Book Antiqua" w:cs="Arial"/>
        </w:rPr>
        <w:t xml:space="preserve"> to take all measures necessary to prevent corruption. The </w:t>
      </w:r>
      <w:r w:rsidRPr="0055345E">
        <w:rPr>
          <w:rFonts w:ascii="Book Antiqua" w:hAnsi="Book Antiqua" w:cs="Arial"/>
          <w:b/>
          <w:bCs/>
        </w:rPr>
        <w:t>Bidder</w:t>
      </w:r>
      <w:r w:rsidRPr="0055345E">
        <w:rPr>
          <w:rFonts w:ascii="Book Antiqua" w:hAnsi="Book Antiqua" w:cs="Arial"/>
          <w:b/>
          <w:bCs/>
          <w:i/>
          <w:iCs/>
        </w:rPr>
        <w:t>/</w:t>
      </w:r>
      <w:r w:rsidRPr="0055345E">
        <w:rPr>
          <w:rFonts w:ascii="Book Antiqua" w:hAnsi="Book Antiqua" w:cs="Arial"/>
          <w:b/>
          <w:bCs/>
        </w:rPr>
        <w:t>Contractor</w:t>
      </w:r>
      <w:r w:rsidRPr="0055345E">
        <w:rPr>
          <w:rFonts w:ascii="Book Antiqua" w:hAnsi="Book Antiqua" w:cs="Arial"/>
        </w:rPr>
        <w:t xml:space="preserve"> commits </w:t>
      </w:r>
      <w:r w:rsidRPr="0055345E">
        <w:rPr>
          <w:rFonts w:ascii="Book Antiqua" w:hAnsi="Book Antiqua" w:cs="Arial"/>
          <w:b/>
          <w:bCs/>
        </w:rPr>
        <w:t>itself</w:t>
      </w:r>
      <w:r w:rsidRPr="0055345E">
        <w:rPr>
          <w:rFonts w:ascii="Book Antiqua" w:hAnsi="Book Antiqua" w:cs="Arial"/>
        </w:rPr>
        <w:t xml:space="preserve"> to </w:t>
      </w:r>
      <w:proofErr w:type="gramStart"/>
      <w:r w:rsidRPr="0055345E">
        <w:rPr>
          <w:rFonts w:ascii="Book Antiqua" w:hAnsi="Book Antiqua" w:cs="Arial"/>
        </w:rPr>
        <w:t>observe</w:t>
      </w:r>
      <w:proofErr w:type="gramEnd"/>
      <w:r w:rsidRPr="0055345E">
        <w:rPr>
          <w:rFonts w:ascii="Book Antiqua" w:hAnsi="Book Antiqua" w:cs="Arial"/>
        </w:rPr>
        <w:t xml:space="preserve"> the following principles during </w:t>
      </w:r>
      <w:r w:rsidRPr="0055345E">
        <w:rPr>
          <w:rFonts w:ascii="Book Antiqua" w:hAnsi="Book Antiqua" w:cs="Arial"/>
          <w:b/>
          <w:bCs/>
        </w:rPr>
        <w:t xml:space="preserve">its </w:t>
      </w:r>
      <w:r w:rsidRPr="0055345E">
        <w:rPr>
          <w:rFonts w:ascii="Book Antiqua" w:hAnsi="Book Antiqua" w:cs="Arial"/>
        </w:rPr>
        <w:t>participation in the tender process and during the contract execution:</w:t>
      </w:r>
    </w:p>
    <w:p w14:paraId="4AD93890"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0A5BC45B"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 xml:space="preserve">a) </w:t>
      </w:r>
      <w:r w:rsidRPr="0055345E">
        <w:rPr>
          <w:rFonts w:ascii="Book Antiqua" w:hAnsi="Book Antiqua" w:cs="Arial"/>
        </w:rPr>
        <w:tab/>
        <w:t>The Bidder</w:t>
      </w:r>
      <w:r w:rsidRPr="0055345E">
        <w:rPr>
          <w:rFonts w:ascii="Book Antiqua" w:hAnsi="Book Antiqua" w:cs="Arial"/>
          <w:i/>
          <w:iCs/>
        </w:rPr>
        <w:t>/</w:t>
      </w:r>
      <w:r w:rsidRPr="0055345E">
        <w:rPr>
          <w:rFonts w:ascii="Book Antiqua" w:hAnsi="Book Antiqua" w:cs="Arial"/>
        </w:rPr>
        <w:t xml:space="preserve">Contractor will not, directly or through any other person or firm, offer, promise or give </w:t>
      </w:r>
      <w:r w:rsidRPr="0055345E">
        <w:rPr>
          <w:rFonts w:ascii="Book Antiqua" w:hAnsi="Book Antiqua" w:cs="Arial"/>
          <w:b/>
          <w:bCs/>
        </w:rPr>
        <w:t>to any of POWERGRID's</w:t>
      </w:r>
      <w:r w:rsidRPr="0055345E">
        <w:rPr>
          <w:rFonts w:ascii="Book Antiqua" w:hAnsi="Book Antiqua" w:cs="Arial"/>
        </w:rPr>
        <w:t xml:space="preserve"> employees involved in the tender process or the execution of the contract or to any third person any material or other benefit which it is not legally entitled to, in order to obtain in exchange an advantage of any kind whatsoever during the tender process or during the execution of the contract.</w:t>
      </w:r>
    </w:p>
    <w:p w14:paraId="7D889AF1" w14:textId="77777777" w:rsidR="0095013C" w:rsidRPr="0055345E" w:rsidRDefault="0095013C" w:rsidP="0095013C">
      <w:pPr>
        <w:widowControl w:val="0"/>
        <w:autoSpaceDE w:val="0"/>
        <w:autoSpaceDN w:val="0"/>
        <w:adjustRightInd w:val="0"/>
        <w:spacing w:line="276" w:lineRule="auto"/>
        <w:ind w:left="540"/>
        <w:jc w:val="both"/>
        <w:rPr>
          <w:rFonts w:ascii="Book Antiqua" w:hAnsi="Book Antiqua" w:cs="Arial"/>
        </w:rPr>
      </w:pPr>
    </w:p>
    <w:p w14:paraId="7CACFF1E"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b)</w:t>
      </w:r>
      <w:r w:rsidRPr="0055345E">
        <w:rPr>
          <w:rFonts w:ascii="Book Antiqua" w:hAnsi="Book Antiqua" w:cs="Arial"/>
        </w:rPr>
        <w:tab/>
        <w:t>The Bidder</w:t>
      </w:r>
      <w:r w:rsidRPr="0055345E">
        <w:rPr>
          <w:rFonts w:ascii="Book Antiqua" w:hAnsi="Book Antiqua" w:cs="Arial"/>
          <w:i/>
          <w:iCs/>
        </w:rPr>
        <w:t>/</w:t>
      </w:r>
      <w:r w:rsidRPr="0055345E">
        <w:rPr>
          <w:rFonts w:ascii="Book Antiqua" w:hAnsi="Book Antiqua" w:cs="Arial"/>
        </w:rPr>
        <w:t xml:space="preserve">Contractor will not enter into any illegal </w:t>
      </w:r>
      <w:r w:rsidRPr="0055345E">
        <w:rPr>
          <w:rFonts w:ascii="Book Antiqua" w:hAnsi="Book Antiqua" w:cs="Arial"/>
          <w:b/>
          <w:bCs/>
        </w:rPr>
        <w:t>or undisclosed</w:t>
      </w:r>
      <w:r w:rsidRPr="0055345E">
        <w:rPr>
          <w:rFonts w:ascii="Book Antiqua" w:hAnsi="Book Antiqua" w:cs="Arial"/>
        </w:rPr>
        <w:t xml:space="preserve"> agreement or understanding, whether formal or informal with other Bidders/Contractors. This applies </w:t>
      </w:r>
      <w:proofErr w:type="gramStart"/>
      <w:r w:rsidRPr="0055345E">
        <w:rPr>
          <w:rFonts w:ascii="Book Antiqua" w:hAnsi="Book Antiqua" w:cs="Arial"/>
        </w:rPr>
        <w:t>in particular to</w:t>
      </w:r>
      <w:proofErr w:type="gramEnd"/>
      <w:r w:rsidRPr="0055345E">
        <w:rPr>
          <w:rFonts w:ascii="Book Antiqua" w:hAnsi="Book Antiqua" w:cs="Arial"/>
        </w:rPr>
        <w:t xml:space="preserve"> prices, specifications, certifications, subsidiary contracts, submission or non-submission of bids or actions to restrict competitiveness or to introduce cartelization in the bidding process.</w:t>
      </w:r>
    </w:p>
    <w:p w14:paraId="13C40D93"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634974A0"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c)</w:t>
      </w:r>
      <w:r w:rsidRPr="0055345E">
        <w:rPr>
          <w:rFonts w:ascii="Book Antiqua" w:hAnsi="Book Antiqua" w:cs="Arial"/>
        </w:rPr>
        <w:tab/>
      </w:r>
      <w:r w:rsidRPr="0055345E">
        <w:rPr>
          <w:rFonts w:ascii="Book Antiqua" w:hAnsi="Book Antiqua" w:cs="Arial"/>
          <w:b/>
          <w:bCs/>
        </w:rPr>
        <w:t xml:space="preserve">The Bidder/Contractor shall not </w:t>
      </w:r>
      <w:proofErr w:type="gramStart"/>
      <w:r w:rsidRPr="0055345E">
        <w:rPr>
          <w:rFonts w:ascii="Book Antiqua" w:hAnsi="Book Antiqua" w:cs="Arial"/>
          <w:b/>
          <w:bCs/>
        </w:rPr>
        <w:t>pass</w:t>
      </w:r>
      <w:proofErr w:type="gramEnd"/>
      <w:r w:rsidRPr="0055345E">
        <w:rPr>
          <w:rFonts w:ascii="Book Antiqua" w:hAnsi="Book Antiqua" w:cs="Arial"/>
          <w:b/>
          <w:bCs/>
        </w:rPr>
        <w:t xml:space="preserve"> any information provided by POWERGRID as part of business relationship to others and shall not commit any offence under PC / IPC Act</w:t>
      </w:r>
      <w:r w:rsidRPr="0055345E">
        <w:rPr>
          <w:rFonts w:ascii="Book Antiqua" w:hAnsi="Book Antiqua" w:cs="Arial"/>
        </w:rPr>
        <w:t>.</w:t>
      </w:r>
    </w:p>
    <w:p w14:paraId="140C0F1F" w14:textId="77777777" w:rsidR="0095013C" w:rsidRPr="0055345E" w:rsidRDefault="0095013C" w:rsidP="0095013C">
      <w:pPr>
        <w:widowControl w:val="0"/>
        <w:autoSpaceDE w:val="0"/>
        <w:autoSpaceDN w:val="0"/>
        <w:adjustRightInd w:val="0"/>
        <w:spacing w:line="276" w:lineRule="auto"/>
        <w:ind w:left="540"/>
        <w:jc w:val="both"/>
        <w:rPr>
          <w:rFonts w:ascii="Book Antiqua" w:hAnsi="Book Antiqua" w:cs="Arial"/>
        </w:rPr>
      </w:pPr>
    </w:p>
    <w:p w14:paraId="2DACC871"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d)</w:t>
      </w:r>
      <w:r w:rsidRPr="0055345E">
        <w:rPr>
          <w:rFonts w:ascii="Book Antiqua" w:hAnsi="Book Antiqua" w:cs="Arial"/>
        </w:rPr>
        <w:tab/>
        <w:t>The Bidder/Contractor of foreign origin shall disclose the name and address of the Agents/representatives in India, if any, involved directly or indirectly in the Bidding. Similarly, the Bidder/Contractor of Indian Nationality shall furnish the name and address of the foreign principals, if any, involved directly or indirectly in the Bidding.</w:t>
      </w:r>
    </w:p>
    <w:p w14:paraId="58926905"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03D3DA15"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e</w:t>
      </w:r>
      <w:proofErr w:type="gramStart"/>
      <w:r w:rsidRPr="0055345E">
        <w:rPr>
          <w:rFonts w:ascii="Book Antiqua" w:hAnsi="Book Antiqua" w:cs="Arial"/>
        </w:rPr>
        <w:t xml:space="preserve">) </w:t>
      </w:r>
      <w:r w:rsidRPr="0055345E">
        <w:rPr>
          <w:rFonts w:ascii="Book Antiqua" w:hAnsi="Book Antiqua" w:cs="Arial"/>
        </w:rPr>
        <w:tab/>
        <w:t>The</w:t>
      </w:r>
      <w:proofErr w:type="gramEnd"/>
      <w:r w:rsidRPr="0055345E">
        <w:rPr>
          <w:rFonts w:ascii="Book Antiqua" w:hAnsi="Book Antiqua" w:cs="Arial"/>
        </w:rPr>
        <w:t xml:space="preserve"> Bidder/Contractor will, when presenting his bid, disclose </w:t>
      </w:r>
      <w:proofErr w:type="gramStart"/>
      <w:r w:rsidRPr="0055345E">
        <w:rPr>
          <w:rFonts w:ascii="Book Antiqua" w:hAnsi="Book Antiqua" w:cs="Arial"/>
        </w:rPr>
        <w:t>any and all</w:t>
      </w:r>
      <w:proofErr w:type="gramEnd"/>
      <w:r w:rsidRPr="0055345E">
        <w:rPr>
          <w:rFonts w:ascii="Book Antiqua" w:hAnsi="Book Antiqua" w:cs="Arial"/>
        </w:rPr>
        <w:t xml:space="preserve"> </w:t>
      </w:r>
      <w:r w:rsidRPr="0055345E">
        <w:rPr>
          <w:rFonts w:ascii="Book Antiqua" w:hAnsi="Book Antiqua" w:cs="Arial"/>
          <w:b/>
          <w:bCs/>
        </w:rPr>
        <w:t>payments made</w:t>
      </w:r>
      <w:r w:rsidRPr="0055345E">
        <w:rPr>
          <w:rFonts w:ascii="Book Antiqua" w:hAnsi="Book Antiqua" w:cs="Arial"/>
        </w:rPr>
        <w:t>, or committed to or intends to make to agents, brokers or any other intermediaries in connection with the award of the contract and/or with the execution of the contract.</w:t>
      </w:r>
    </w:p>
    <w:p w14:paraId="7162155E"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5ADAAAC3"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r w:rsidRPr="0055345E">
        <w:rPr>
          <w:rFonts w:ascii="Book Antiqua" w:hAnsi="Book Antiqua" w:cs="Arial"/>
        </w:rPr>
        <w:t>f)</w:t>
      </w:r>
      <w:r w:rsidRPr="0055345E">
        <w:rPr>
          <w:rFonts w:ascii="Book Antiqua" w:hAnsi="Book Antiqua" w:cs="Arial"/>
        </w:rPr>
        <w:tab/>
        <w:t xml:space="preserve">The Bidder/Contractor will not misrepresent facts or furnish false/forged documents/information </w:t>
      </w:r>
      <w:proofErr w:type="gramStart"/>
      <w:r w:rsidRPr="0055345E">
        <w:rPr>
          <w:rFonts w:ascii="Book Antiqua" w:hAnsi="Book Antiqua" w:cs="Arial"/>
        </w:rPr>
        <w:t>in order to</w:t>
      </w:r>
      <w:proofErr w:type="gramEnd"/>
      <w:r w:rsidRPr="0055345E">
        <w:rPr>
          <w:rFonts w:ascii="Book Antiqua" w:hAnsi="Book Antiqua" w:cs="Arial"/>
        </w:rPr>
        <w:t xml:space="preserve"> influence the bidding process or the execution of the contract to the detriment of POWERGRID.</w:t>
      </w:r>
    </w:p>
    <w:p w14:paraId="11D5DF2C" w14:textId="38F05FAF" w:rsidR="0095013C"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7893A0D3" w14:textId="77777777" w:rsidR="004A5410" w:rsidRPr="0055345E" w:rsidRDefault="004A5410" w:rsidP="0095013C">
      <w:pPr>
        <w:widowControl w:val="0"/>
        <w:autoSpaceDE w:val="0"/>
        <w:autoSpaceDN w:val="0"/>
        <w:adjustRightInd w:val="0"/>
        <w:spacing w:line="276" w:lineRule="auto"/>
        <w:ind w:left="1440" w:hanging="720"/>
        <w:jc w:val="both"/>
        <w:rPr>
          <w:rFonts w:ascii="Book Antiqua" w:hAnsi="Book Antiqua" w:cs="Arial"/>
        </w:rPr>
      </w:pPr>
    </w:p>
    <w:p w14:paraId="54DF56C7"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b/>
          <w:bCs/>
        </w:rPr>
      </w:pPr>
      <w:r w:rsidRPr="0055345E">
        <w:rPr>
          <w:rFonts w:ascii="Book Antiqua" w:hAnsi="Book Antiqua" w:cs="Arial"/>
        </w:rPr>
        <w:lastRenderedPageBreak/>
        <w:t>g)</w:t>
      </w:r>
      <w:r w:rsidRPr="0055345E">
        <w:rPr>
          <w:rFonts w:ascii="Book Antiqua" w:hAnsi="Book Antiqua" w:cs="Arial"/>
        </w:rPr>
        <w:tab/>
      </w:r>
      <w:r w:rsidRPr="0055345E">
        <w:rPr>
          <w:rFonts w:ascii="Book Antiqua" w:hAnsi="Book Antiqua" w:cs="Arial"/>
          <w:b/>
          <w:bCs/>
        </w:rPr>
        <w:t>The Bidder/Contractor shall ensure adoption of Integrity Pact by its Sub-contractors and shall be responsible for the same.</w:t>
      </w:r>
    </w:p>
    <w:p w14:paraId="1710E830" w14:textId="77777777" w:rsidR="0095013C" w:rsidRPr="0055345E" w:rsidRDefault="0095013C" w:rsidP="0095013C">
      <w:pPr>
        <w:widowControl w:val="0"/>
        <w:autoSpaceDE w:val="0"/>
        <w:autoSpaceDN w:val="0"/>
        <w:adjustRightInd w:val="0"/>
        <w:spacing w:line="276" w:lineRule="auto"/>
        <w:ind w:left="1440" w:hanging="720"/>
        <w:jc w:val="both"/>
        <w:rPr>
          <w:rFonts w:ascii="Book Antiqua" w:hAnsi="Book Antiqua" w:cs="Arial"/>
        </w:rPr>
      </w:pPr>
    </w:p>
    <w:p w14:paraId="7EA82F62" w14:textId="528DC034" w:rsidR="0095013C" w:rsidRDefault="0095013C" w:rsidP="0095013C">
      <w:pPr>
        <w:widowControl w:val="0"/>
        <w:autoSpaceDE w:val="0"/>
        <w:autoSpaceDN w:val="0"/>
        <w:adjustRightInd w:val="0"/>
        <w:spacing w:line="276" w:lineRule="auto"/>
        <w:ind w:left="720" w:hanging="720"/>
        <w:jc w:val="both"/>
        <w:rPr>
          <w:rFonts w:ascii="Book Antiqua" w:hAnsi="Book Antiqua"/>
        </w:rPr>
      </w:pPr>
      <w:r w:rsidRPr="0055345E">
        <w:rPr>
          <w:rFonts w:ascii="Book Antiqua" w:hAnsi="Book Antiqua" w:cs="Arial"/>
        </w:rPr>
        <w:t>(2</w:t>
      </w:r>
      <w:proofErr w:type="gramStart"/>
      <w:r w:rsidRPr="0055345E">
        <w:rPr>
          <w:rFonts w:ascii="Book Antiqua" w:hAnsi="Book Antiqua" w:cs="Arial"/>
        </w:rPr>
        <w:t xml:space="preserve">) </w:t>
      </w:r>
      <w:r w:rsidRPr="0055345E">
        <w:rPr>
          <w:rFonts w:ascii="Book Antiqua" w:hAnsi="Book Antiqua" w:cs="Arial"/>
        </w:rPr>
        <w:tab/>
        <w:t>The</w:t>
      </w:r>
      <w:proofErr w:type="gramEnd"/>
      <w:r w:rsidRPr="0055345E">
        <w:rPr>
          <w:rFonts w:ascii="Book Antiqua" w:hAnsi="Book Antiqua" w:cs="Arial"/>
        </w:rPr>
        <w:t xml:space="preserve"> Bidder/Contractor will not instigate third persons to commit offences outlined above or be an accessory to such offences. </w:t>
      </w:r>
      <w:r w:rsidRPr="0055345E">
        <w:rPr>
          <w:rFonts w:ascii="Book Antiqua" w:hAnsi="Book Antiqua"/>
        </w:rPr>
        <w:t xml:space="preserve"> </w:t>
      </w:r>
      <w:r w:rsidRPr="0055345E">
        <w:rPr>
          <w:rFonts w:ascii="Book Antiqua" w:hAnsi="Book Antiqua"/>
        </w:rPr>
        <w:softHyphen/>
      </w:r>
    </w:p>
    <w:p w14:paraId="231366FB" w14:textId="77777777" w:rsidR="004A5410" w:rsidRPr="0055345E" w:rsidRDefault="004A5410" w:rsidP="0095013C">
      <w:pPr>
        <w:widowControl w:val="0"/>
        <w:autoSpaceDE w:val="0"/>
        <w:autoSpaceDN w:val="0"/>
        <w:adjustRightInd w:val="0"/>
        <w:spacing w:line="276" w:lineRule="auto"/>
        <w:ind w:left="720" w:hanging="720"/>
        <w:jc w:val="both"/>
        <w:rPr>
          <w:rFonts w:ascii="Book Antiqua" w:hAnsi="Book Antiqua"/>
        </w:rPr>
      </w:pPr>
    </w:p>
    <w:p w14:paraId="152EBA6A" w14:textId="77777777" w:rsidR="0095013C" w:rsidRPr="0055345E" w:rsidRDefault="0095013C" w:rsidP="0095013C">
      <w:pPr>
        <w:widowControl w:val="0"/>
        <w:tabs>
          <w:tab w:val="left" w:pos="2308"/>
        </w:tabs>
        <w:autoSpaceDE w:val="0"/>
        <w:autoSpaceDN w:val="0"/>
        <w:adjustRightInd w:val="0"/>
        <w:spacing w:line="276" w:lineRule="auto"/>
        <w:jc w:val="both"/>
        <w:rPr>
          <w:rFonts w:ascii="Book Antiqua" w:hAnsi="Book Antiqua"/>
          <w:b/>
          <w:bCs/>
        </w:rPr>
      </w:pPr>
      <w:r w:rsidRPr="0055345E">
        <w:rPr>
          <w:rFonts w:ascii="Book Antiqua" w:hAnsi="Book Antiqua"/>
          <w:b/>
          <w:bCs/>
        </w:rPr>
        <w:t>Section III- Disqualification from tender process and exclusion from future contracts</w:t>
      </w:r>
    </w:p>
    <w:p w14:paraId="3CB23911" w14:textId="77777777" w:rsidR="0095013C" w:rsidRPr="0055345E" w:rsidRDefault="0095013C" w:rsidP="0095013C">
      <w:pPr>
        <w:widowControl w:val="0"/>
        <w:tabs>
          <w:tab w:val="left" w:pos="2308"/>
        </w:tabs>
        <w:autoSpaceDE w:val="0"/>
        <w:autoSpaceDN w:val="0"/>
        <w:adjustRightInd w:val="0"/>
        <w:spacing w:line="276" w:lineRule="auto"/>
        <w:jc w:val="both"/>
        <w:rPr>
          <w:rFonts w:ascii="Book Antiqua" w:hAnsi="Book Antiqua"/>
        </w:rPr>
      </w:pPr>
    </w:p>
    <w:p w14:paraId="1C4422BC"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r w:rsidRPr="0055345E">
        <w:rPr>
          <w:rFonts w:ascii="Book Antiqua" w:hAnsi="Book Antiqua" w:cs="Arial"/>
        </w:rPr>
        <w:tab/>
        <w:t xml:space="preserve">If the Bidder, before contract award, has </w:t>
      </w:r>
      <w:r w:rsidRPr="0055345E">
        <w:rPr>
          <w:rFonts w:ascii="Book Antiqua" w:hAnsi="Book Antiqua" w:cs="Arial"/>
          <w:b/>
          <w:bCs/>
        </w:rPr>
        <w:t>committed a transgression</w:t>
      </w:r>
      <w:r w:rsidRPr="0055345E">
        <w:rPr>
          <w:rFonts w:ascii="Book Antiqua" w:hAnsi="Book Antiqua" w:cs="Arial"/>
        </w:rPr>
        <w:t xml:space="preserve"> through a violation of Section II or in any other form such as to put his reliability or credibility as Bidder into question, POWERGRID may disqualify the Bidder from the tender process or terminate the contract, if already signed, for such reason.</w:t>
      </w:r>
    </w:p>
    <w:p w14:paraId="7CF54CCD"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p>
    <w:p w14:paraId="699051C0"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 xml:space="preserve">(2) </w:t>
      </w:r>
      <w:r w:rsidRPr="0055345E">
        <w:rPr>
          <w:rFonts w:ascii="Book Antiqua" w:hAnsi="Book Antiqua" w:cs="Arial"/>
        </w:rPr>
        <w:tab/>
        <w:t xml:space="preserve">If the Bidder/Contractor has </w:t>
      </w:r>
      <w:r w:rsidRPr="0055345E">
        <w:rPr>
          <w:rFonts w:ascii="Book Antiqua" w:hAnsi="Book Antiqua" w:cs="Arial"/>
          <w:b/>
          <w:bCs/>
        </w:rPr>
        <w:t>committed a transgression</w:t>
      </w:r>
      <w:r w:rsidRPr="0055345E">
        <w:rPr>
          <w:rFonts w:ascii="Book Antiqua" w:hAnsi="Book Antiqua" w:cs="Arial"/>
        </w:rPr>
        <w:t xml:space="preserve"> through a violation of Section II such as to put his reliability or credibility into question, POWERGRID may, after following due procedures, </w:t>
      </w:r>
      <w:r w:rsidRPr="0055345E">
        <w:rPr>
          <w:rFonts w:ascii="Book Antiqua" w:hAnsi="Book Antiqua" w:cs="Calibri"/>
          <w:b/>
          <w:bCs/>
        </w:rPr>
        <w:t>ban /blacklist the Bidder/Contractor in line with POWERGRID’s policy for “Black-Listing of Firms / Banning of Business</w:t>
      </w:r>
      <w:r w:rsidRPr="0055345E">
        <w:rPr>
          <w:rFonts w:ascii="Book Antiqua" w:hAnsi="Book Antiqua" w:cs="Calibri"/>
        </w:rPr>
        <w:t xml:space="preserve">”. </w:t>
      </w:r>
      <w:r w:rsidRPr="0055345E">
        <w:rPr>
          <w:rFonts w:ascii="Book Antiqua" w:hAnsi="Book Antiqua" w:cs="Arial"/>
        </w:rPr>
        <w:t xml:space="preserve"> The imposition and duration of the </w:t>
      </w:r>
      <w:r w:rsidRPr="0055345E">
        <w:rPr>
          <w:rFonts w:ascii="Book Antiqua" w:hAnsi="Book Antiqua" w:cs="Arial"/>
          <w:b/>
          <w:bCs/>
        </w:rPr>
        <w:t>ban</w:t>
      </w:r>
      <w:r w:rsidRPr="0055345E">
        <w:rPr>
          <w:rFonts w:ascii="Book Antiqua" w:hAnsi="Book Antiqua" w:cs="Arial"/>
        </w:rPr>
        <w:t xml:space="preserve"> will be determined by the severity of the transgression. The severity will be determined by the circumstances of the case, </w:t>
      </w:r>
      <w:proofErr w:type="gramStart"/>
      <w:r w:rsidRPr="0055345E">
        <w:rPr>
          <w:rFonts w:ascii="Book Antiqua" w:hAnsi="Book Antiqua" w:cs="Arial"/>
        </w:rPr>
        <w:t>in particular</w:t>
      </w:r>
      <w:proofErr w:type="gramEnd"/>
      <w:r w:rsidRPr="0055345E">
        <w:rPr>
          <w:rFonts w:ascii="Book Antiqua" w:hAnsi="Book Antiqua" w:cs="Arial"/>
        </w:rPr>
        <w:t xml:space="preserve"> the number of transgressions, the position of the transgressors within the company hierarchy of the Bidder/Contractor and the amount of the damage. The </w:t>
      </w:r>
      <w:r w:rsidRPr="0055345E">
        <w:rPr>
          <w:rFonts w:ascii="Book Antiqua" w:hAnsi="Book Antiqua" w:cs="Arial"/>
          <w:b/>
          <w:bCs/>
        </w:rPr>
        <w:t>ban</w:t>
      </w:r>
      <w:r w:rsidRPr="0055345E">
        <w:rPr>
          <w:rFonts w:ascii="Book Antiqua" w:hAnsi="Book Antiqua" w:cs="Arial"/>
        </w:rPr>
        <w:t xml:space="preserve"> will be </w:t>
      </w:r>
      <w:r w:rsidRPr="0055345E">
        <w:rPr>
          <w:rFonts w:ascii="Book Antiqua" w:hAnsi="Book Antiqua" w:cs="Arial"/>
          <w:b/>
          <w:bCs/>
        </w:rPr>
        <w:t>imposed for a maximum of 3 years</w:t>
      </w:r>
      <w:r w:rsidRPr="0055345E">
        <w:rPr>
          <w:rFonts w:ascii="Book Antiqua" w:hAnsi="Book Antiqua" w:cs="Arial"/>
        </w:rPr>
        <w:t xml:space="preserve">. </w:t>
      </w:r>
    </w:p>
    <w:p w14:paraId="609D2790"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p>
    <w:p w14:paraId="08039FF9"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(3)</w:t>
      </w:r>
      <w:r w:rsidRPr="0055345E">
        <w:rPr>
          <w:rFonts w:ascii="Book Antiqua" w:hAnsi="Book Antiqua" w:cs="Arial"/>
        </w:rPr>
        <w:tab/>
        <w:t xml:space="preserve">If the Bidder/Contractor can prove that he has restored/recouped the damage caused by him and has installed a suitable corruption prevention system, POWERGRID may revoke the </w:t>
      </w:r>
      <w:r w:rsidRPr="0055345E">
        <w:rPr>
          <w:rFonts w:ascii="Book Antiqua" w:hAnsi="Book Antiqua" w:cs="Arial"/>
          <w:b/>
          <w:bCs/>
        </w:rPr>
        <w:t>ban</w:t>
      </w:r>
      <w:r w:rsidRPr="0055345E">
        <w:rPr>
          <w:rFonts w:ascii="Book Antiqua" w:hAnsi="Book Antiqua" w:cs="Arial"/>
        </w:rPr>
        <w:t xml:space="preserve"> prematurely.</w:t>
      </w:r>
    </w:p>
    <w:p w14:paraId="0E1CD313"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02DA3B8D"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cs="Arial"/>
          <w:b/>
          <w:bCs/>
        </w:rPr>
        <w:t xml:space="preserve">Section IV </w:t>
      </w:r>
      <w:r w:rsidRPr="0055345E">
        <w:rPr>
          <w:rFonts w:ascii="Book Antiqua" w:hAnsi="Book Antiqua" w:cs="Arial"/>
        </w:rPr>
        <w:t xml:space="preserve">- </w:t>
      </w:r>
      <w:r w:rsidRPr="0055345E">
        <w:rPr>
          <w:rFonts w:ascii="Book Antiqua" w:hAnsi="Book Antiqua" w:cs="Arial"/>
          <w:b/>
          <w:bCs/>
        </w:rPr>
        <w:t>Liability for violation of Integrity Pact</w:t>
      </w:r>
    </w:p>
    <w:p w14:paraId="092B33D1"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596F971E"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r w:rsidRPr="0055345E">
        <w:rPr>
          <w:rFonts w:ascii="Book Antiqua" w:hAnsi="Book Antiqua" w:cs="Arial"/>
        </w:rPr>
        <w:tab/>
        <w:t xml:space="preserve">If POWERGRID has disqualified the Bidder from the tender process prior to the award under Section III, POWERGRID </w:t>
      </w:r>
      <w:r w:rsidRPr="0055345E">
        <w:rPr>
          <w:rFonts w:ascii="Book Antiqua" w:hAnsi="Book Antiqua" w:cs="Arial"/>
          <w:b/>
          <w:bCs/>
        </w:rPr>
        <w:t>is entitled for</w:t>
      </w:r>
      <w:r w:rsidRPr="0055345E">
        <w:rPr>
          <w:rFonts w:ascii="Book Antiqua" w:hAnsi="Book Antiqua" w:cs="Arial"/>
        </w:rPr>
        <w:t xml:space="preserve"> </w:t>
      </w:r>
      <w:r w:rsidRPr="0055345E">
        <w:rPr>
          <w:rFonts w:ascii="Book Antiqua" w:hAnsi="Book Antiqua" w:cs="Arial"/>
          <w:b/>
          <w:bCs/>
        </w:rPr>
        <w:t>forfeiture</w:t>
      </w:r>
      <w:r w:rsidRPr="0055345E">
        <w:rPr>
          <w:rFonts w:ascii="Book Antiqua" w:hAnsi="Book Antiqua" w:cs="Arial"/>
        </w:rPr>
        <w:t xml:space="preserve"> </w:t>
      </w:r>
      <w:r w:rsidRPr="0055345E">
        <w:rPr>
          <w:rFonts w:ascii="Book Antiqua" w:hAnsi="Book Antiqua" w:cs="Arial"/>
          <w:b/>
          <w:bCs/>
        </w:rPr>
        <w:t>of</w:t>
      </w:r>
      <w:r w:rsidRPr="0055345E">
        <w:rPr>
          <w:rFonts w:ascii="Book Antiqua" w:hAnsi="Book Antiqua" w:cs="Arial"/>
        </w:rPr>
        <w:t xml:space="preserve"> the Bid Guarantee under the Bid.</w:t>
      </w:r>
    </w:p>
    <w:p w14:paraId="29054197"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p>
    <w:p w14:paraId="49B21765"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(2)</w:t>
      </w:r>
      <w:r w:rsidRPr="0055345E">
        <w:rPr>
          <w:rFonts w:ascii="Book Antiqua" w:hAnsi="Book Antiqua" w:cs="Arial"/>
        </w:rPr>
        <w:tab/>
        <w:t>If POWERGRID has terminated the contract under Section III</w:t>
      </w:r>
      <w:r w:rsidRPr="0055345E">
        <w:rPr>
          <w:rFonts w:ascii="Book Antiqua" w:hAnsi="Book Antiqua"/>
          <w:b/>
          <w:bCs/>
          <w:szCs w:val="22"/>
        </w:rPr>
        <w:t xml:space="preserve"> or if POWERGRID is entitled to terminate the contract under Section III</w:t>
      </w:r>
      <w:r w:rsidRPr="0055345E">
        <w:rPr>
          <w:rFonts w:ascii="Book Antiqua" w:hAnsi="Book Antiqua"/>
          <w:szCs w:val="22"/>
        </w:rPr>
        <w:t>,</w:t>
      </w:r>
      <w:r w:rsidRPr="0055345E">
        <w:rPr>
          <w:rFonts w:ascii="Book Antiqua" w:hAnsi="Book Antiqua" w:cs="Arial"/>
        </w:rPr>
        <w:t xml:space="preserve"> POWERGRID </w:t>
      </w:r>
      <w:r w:rsidRPr="0055345E">
        <w:rPr>
          <w:rFonts w:ascii="Book Antiqua" w:hAnsi="Book Antiqua" w:cs="Arial"/>
          <w:b/>
          <w:bCs/>
        </w:rPr>
        <w:t>shall be entitled</w:t>
      </w:r>
      <w:r w:rsidRPr="0055345E">
        <w:rPr>
          <w:rFonts w:ascii="Book Antiqua" w:hAnsi="Book Antiqua" w:cs="Arial"/>
        </w:rPr>
        <w:t xml:space="preserve"> to forfeit the Contract Performance Guarantee of this contract, </w:t>
      </w:r>
      <w:r w:rsidRPr="0055345E">
        <w:rPr>
          <w:rFonts w:ascii="Book Antiqua" w:hAnsi="Book Antiqua" w:cs="Arial"/>
          <w:b/>
          <w:bCs/>
        </w:rPr>
        <w:t>in full or part thereof as may be decided</w:t>
      </w:r>
      <w:r w:rsidRPr="0055345E">
        <w:rPr>
          <w:rFonts w:ascii="Book Antiqua" w:hAnsi="Book Antiqua" w:cs="Arial"/>
        </w:rPr>
        <w:t>, besides resorting to other remedies under the contract.</w:t>
      </w:r>
    </w:p>
    <w:p w14:paraId="503859DA" w14:textId="3A6267BA" w:rsidR="0095013C" w:rsidRDefault="0095013C" w:rsidP="0095013C">
      <w:pPr>
        <w:widowControl w:val="0"/>
        <w:autoSpaceDE w:val="0"/>
        <w:autoSpaceDN w:val="0"/>
        <w:adjustRightInd w:val="0"/>
        <w:spacing w:line="276" w:lineRule="auto"/>
        <w:ind w:left="720" w:hanging="720"/>
        <w:jc w:val="both"/>
        <w:rPr>
          <w:rFonts w:ascii="Book Antiqua" w:hAnsi="Book Antiqua" w:cs="Arial"/>
        </w:rPr>
      </w:pPr>
    </w:p>
    <w:p w14:paraId="6C321B6A" w14:textId="5952B156" w:rsidR="004A5410" w:rsidRDefault="004A5410" w:rsidP="0095013C">
      <w:pPr>
        <w:widowControl w:val="0"/>
        <w:autoSpaceDE w:val="0"/>
        <w:autoSpaceDN w:val="0"/>
        <w:adjustRightInd w:val="0"/>
        <w:spacing w:line="276" w:lineRule="auto"/>
        <w:ind w:left="720" w:hanging="720"/>
        <w:jc w:val="both"/>
        <w:rPr>
          <w:rFonts w:ascii="Book Antiqua" w:hAnsi="Book Antiqua" w:cs="Arial"/>
        </w:rPr>
      </w:pPr>
    </w:p>
    <w:p w14:paraId="546A0596" w14:textId="77777777" w:rsidR="004A5410" w:rsidRPr="0055345E" w:rsidRDefault="004A5410" w:rsidP="0095013C">
      <w:pPr>
        <w:widowControl w:val="0"/>
        <w:autoSpaceDE w:val="0"/>
        <w:autoSpaceDN w:val="0"/>
        <w:adjustRightInd w:val="0"/>
        <w:spacing w:line="276" w:lineRule="auto"/>
        <w:ind w:left="720" w:hanging="720"/>
        <w:jc w:val="both"/>
        <w:rPr>
          <w:rFonts w:ascii="Book Antiqua" w:hAnsi="Book Antiqua" w:cs="Arial"/>
        </w:rPr>
      </w:pPr>
    </w:p>
    <w:p w14:paraId="1CDBEA12"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cs="Arial"/>
          <w:b/>
          <w:bCs/>
        </w:rPr>
        <w:lastRenderedPageBreak/>
        <w:t>Section V</w:t>
      </w:r>
      <w:r w:rsidRPr="0055345E">
        <w:rPr>
          <w:rFonts w:ascii="Book Antiqua" w:hAnsi="Book Antiqua" w:cs="Arial"/>
        </w:rPr>
        <w:t xml:space="preserve">- </w:t>
      </w:r>
      <w:r w:rsidRPr="0055345E">
        <w:rPr>
          <w:rFonts w:ascii="Book Antiqua" w:hAnsi="Book Antiqua" w:cs="Arial"/>
          <w:b/>
          <w:bCs/>
        </w:rPr>
        <w:t>Previous Transgression</w:t>
      </w:r>
    </w:p>
    <w:p w14:paraId="3BAF8144"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56FEE78B"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r w:rsidRPr="0055345E">
        <w:rPr>
          <w:rFonts w:ascii="Book Antiqua" w:hAnsi="Book Antiqua" w:cs="Arial"/>
        </w:rPr>
        <w:tab/>
        <w:t>The Bidder shall</w:t>
      </w:r>
      <w:r w:rsidRPr="0055345E">
        <w:rPr>
          <w:rFonts w:ascii="Book Antiqua" w:hAnsi="Book Antiqua" w:cs="Arial"/>
          <w:b/>
          <w:bCs/>
        </w:rPr>
        <w:t xml:space="preserve"> disclose in its Bid any </w:t>
      </w:r>
      <w:r w:rsidRPr="0055345E">
        <w:rPr>
          <w:rFonts w:ascii="Book Antiqua" w:hAnsi="Book Antiqua" w:cs="Arial"/>
        </w:rPr>
        <w:t xml:space="preserve">  transgressions occurred in the last </w:t>
      </w:r>
      <w:r w:rsidRPr="0055345E">
        <w:rPr>
          <w:rFonts w:ascii="Book Antiqua" w:hAnsi="Book Antiqua" w:cs="Arial"/>
          <w:b/>
          <w:bCs/>
        </w:rPr>
        <w:t xml:space="preserve">10 </w:t>
      </w:r>
      <w:r w:rsidRPr="0055345E">
        <w:rPr>
          <w:rFonts w:ascii="Book Antiqua" w:hAnsi="Book Antiqua" w:cs="Arial"/>
        </w:rPr>
        <w:t xml:space="preserve">years with any other Public Sector Undertaking </w:t>
      </w:r>
      <w:r w:rsidRPr="0055345E">
        <w:rPr>
          <w:rFonts w:ascii="Book Antiqua" w:hAnsi="Book Antiqua" w:cs="Arial"/>
          <w:b/>
          <w:bCs/>
        </w:rPr>
        <w:t>or Government Department or any other Company, in any country, that may impinge on the Anti-corruption principle</w:t>
      </w:r>
      <w:r w:rsidRPr="0055345E">
        <w:rPr>
          <w:rFonts w:ascii="Book Antiqua" w:hAnsi="Book Antiqua" w:cs="Arial"/>
        </w:rPr>
        <w:t>.</w:t>
      </w:r>
    </w:p>
    <w:p w14:paraId="0C05912C"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p>
    <w:p w14:paraId="4C9EF803"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(2)</w:t>
      </w:r>
      <w:r w:rsidRPr="0055345E">
        <w:rPr>
          <w:rFonts w:ascii="Book Antiqua" w:hAnsi="Book Antiqua" w:cs="Arial"/>
        </w:rPr>
        <w:tab/>
        <w:t xml:space="preserve">If the Bidder makes incorrect statement on this subject, </w:t>
      </w:r>
      <w:r w:rsidRPr="0055345E">
        <w:rPr>
          <w:rFonts w:ascii="Book Antiqua" w:hAnsi="Book Antiqua" w:cs="Arial"/>
          <w:b/>
          <w:bCs/>
        </w:rPr>
        <w:t>it</w:t>
      </w:r>
      <w:r w:rsidRPr="0055345E">
        <w:rPr>
          <w:rFonts w:ascii="Book Antiqua" w:hAnsi="Book Antiqua" w:cs="Arial"/>
        </w:rPr>
        <w:t xml:space="preserve"> can be disqualified from the tender process or the contract, if already awarded, can be terminated for such reason and </w:t>
      </w:r>
      <w:r w:rsidRPr="0055345E">
        <w:rPr>
          <w:rFonts w:ascii="Book Antiqua" w:hAnsi="Book Antiqua" w:cs="Arial"/>
          <w:b/>
          <w:bCs/>
        </w:rPr>
        <w:t>further action can be taken in line with POWERGRID’s policies.</w:t>
      </w:r>
    </w:p>
    <w:p w14:paraId="099D5952"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7478442D"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cs="Arial"/>
          <w:b/>
          <w:bCs/>
        </w:rPr>
        <w:t>Section VI</w:t>
      </w:r>
      <w:r w:rsidRPr="0055345E">
        <w:rPr>
          <w:rFonts w:ascii="Book Antiqua" w:hAnsi="Book Antiqua" w:cs="Arial"/>
        </w:rPr>
        <w:t xml:space="preserve"> - </w:t>
      </w:r>
      <w:r w:rsidRPr="0055345E">
        <w:rPr>
          <w:rFonts w:ascii="Book Antiqua" w:hAnsi="Book Antiqua" w:cs="Arial"/>
          <w:b/>
          <w:bCs/>
        </w:rPr>
        <w:t xml:space="preserve">Equal treatment to all Bidders </w:t>
      </w:r>
      <w:r w:rsidRPr="0055345E">
        <w:rPr>
          <w:rFonts w:ascii="Book Antiqua" w:hAnsi="Book Antiqua" w:cs="Arial"/>
          <w:b/>
          <w:bCs/>
          <w:i/>
          <w:iCs/>
        </w:rPr>
        <w:t xml:space="preserve">/ </w:t>
      </w:r>
      <w:r w:rsidRPr="0055345E">
        <w:rPr>
          <w:rFonts w:ascii="Book Antiqua" w:hAnsi="Book Antiqua" w:cs="Arial"/>
          <w:b/>
          <w:bCs/>
        </w:rPr>
        <w:t>Contractors</w:t>
      </w:r>
    </w:p>
    <w:p w14:paraId="44DC64B0"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560F94F8"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(1)</w:t>
      </w:r>
      <w:r w:rsidRPr="0055345E">
        <w:rPr>
          <w:rFonts w:ascii="Book Antiqua" w:hAnsi="Book Antiqua" w:cs="Arial"/>
        </w:rPr>
        <w:tab/>
        <w:t xml:space="preserve">POWERGRID will enter into agreements with identical conditions </w:t>
      </w:r>
      <w:proofErr w:type="gramStart"/>
      <w:r w:rsidRPr="0055345E">
        <w:rPr>
          <w:rFonts w:ascii="Book Antiqua" w:hAnsi="Book Antiqua" w:cs="Arial"/>
        </w:rPr>
        <w:t>as</w:t>
      </w:r>
      <w:proofErr w:type="gramEnd"/>
      <w:r w:rsidRPr="0055345E">
        <w:rPr>
          <w:rFonts w:ascii="Book Antiqua" w:hAnsi="Book Antiqua" w:cs="Arial"/>
        </w:rPr>
        <w:t xml:space="preserve"> this one with all Bidders.</w:t>
      </w:r>
    </w:p>
    <w:p w14:paraId="2ED2D08D"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p>
    <w:p w14:paraId="68977E9F" w14:textId="77777777" w:rsidR="0095013C" w:rsidRPr="0055345E" w:rsidRDefault="0095013C" w:rsidP="0095013C">
      <w:pPr>
        <w:widowControl w:val="0"/>
        <w:autoSpaceDE w:val="0"/>
        <w:autoSpaceDN w:val="0"/>
        <w:adjustRightInd w:val="0"/>
        <w:spacing w:line="276" w:lineRule="auto"/>
        <w:ind w:left="720" w:hanging="720"/>
        <w:jc w:val="both"/>
        <w:rPr>
          <w:rFonts w:ascii="Book Antiqua" w:hAnsi="Book Antiqua" w:cs="Arial"/>
        </w:rPr>
      </w:pPr>
      <w:r w:rsidRPr="0055345E">
        <w:rPr>
          <w:rFonts w:ascii="Book Antiqua" w:hAnsi="Book Antiqua" w:cs="Arial"/>
        </w:rPr>
        <w:t>(2)</w:t>
      </w:r>
      <w:r w:rsidRPr="0055345E">
        <w:rPr>
          <w:rFonts w:ascii="Book Antiqua" w:hAnsi="Book Antiqua" w:cs="Arial"/>
        </w:rPr>
        <w:tab/>
        <w:t>POWERGRID will disqualify from the tender process any bidder who does not sign this Pact or violate its provisions.</w:t>
      </w:r>
    </w:p>
    <w:p w14:paraId="16E18BF5" w14:textId="77777777" w:rsidR="0095013C" w:rsidRPr="0055345E" w:rsidRDefault="0095013C" w:rsidP="0095013C">
      <w:pPr>
        <w:widowControl w:val="0"/>
        <w:autoSpaceDE w:val="0"/>
        <w:autoSpaceDN w:val="0"/>
        <w:adjustRightInd w:val="0"/>
        <w:spacing w:line="276" w:lineRule="auto"/>
        <w:jc w:val="both"/>
        <w:rPr>
          <w:rFonts w:ascii="Book Antiqua" w:hAnsi="Book Antiqua"/>
          <w:b/>
          <w:bCs/>
        </w:rPr>
      </w:pPr>
    </w:p>
    <w:p w14:paraId="65C2E296"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b/>
          <w:bCs/>
        </w:rPr>
        <w:t xml:space="preserve">Section </w:t>
      </w:r>
      <w:r w:rsidRPr="0055345E">
        <w:rPr>
          <w:rFonts w:ascii="Book Antiqua" w:hAnsi="Book Antiqua" w:cs="Arial"/>
          <w:b/>
          <w:bCs/>
        </w:rPr>
        <w:t xml:space="preserve">VII - Punitive Action against violating Bidders </w:t>
      </w:r>
      <w:r w:rsidRPr="0055345E">
        <w:rPr>
          <w:rFonts w:ascii="Book Antiqua" w:hAnsi="Book Antiqua"/>
          <w:b/>
          <w:bCs/>
          <w:i/>
          <w:iCs/>
        </w:rPr>
        <w:t xml:space="preserve">/ </w:t>
      </w:r>
      <w:r w:rsidRPr="0055345E">
        <w:rPr>
          <w:rFonts w:ascii="Book Antiqua" w:hAnsi="Book Antiqua" w:cs="Arial"/>
          <w:b/>
          <w:bCs/>
        </w:rPr>
        <w:t xml:space="preserve">Contractors </w:t>
      </w:r>
    </w:p>
    <w:p w14:paraId="007B7142"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1AB49F82"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r w:rsidRPr="0055345E">
        <w:rPr>
          <w:rFonts w:ascii="Book Antiqua" w:hAnsi="Book Antiqua" w:cs="Arial"/>
        </w:rPr>
        <w:t xml:space="preserve">If POWERGRID obtains knowledge of conduct of a Bidder or a Contractor or </w:t>
      </w:r>
      <w:r w:rsidRPr="0055345E">
        <w:rPr>
          <w:rFonts w:ascii="Book Antiqua" w:hAnsi="Book Antiqua" w:cs="Arial"/>
          <w:b/>
          <w:bCs/>
        </w:rPr>
        <w:t xml:space="preserve">its </w:t>
      </w:r>
      <w:r w:rsidRPr="0055345E">
        <w:rPr>
          <w:rFonts w:ascii="Book Antiqua" w:hAnsi="Book Antiqua" w:cs="Arial"/>
        </w:rPr>
        <w:t>subcontractor</w:t>
      </w:r>
      <w:r w:rsidRPr="0055345E">
        <w:rPr>
          <w:rFonts w:ascii="Book Antiqua" w:hAnsi="Book Antiqua" w:cs="Arial"/>
          <w:b/>
          <w:bCs/>
        </w:rPr>
        <w:t xml:space="preserve"> </w:t>
      </w:r>
      <w:r w:rsidRPr="0055345E">
        <w:rPr>
          <w:rFonts w:ascii="Book Antiqua" w:hAnsi="Book Antiqua" w:cs="Arial"/>
        </w:rPr>
        <w:t>or of an employee or a representative or an associate of a Bidder or Contractor or his Subcontractor</w:t>
      </w:r>
      <w:r w:rsidRPr="0055345E">
        <w:rPr>
          <w:rFonts w:ascii="Book Antiqua" w:hAnsi="Book Antiqua" w:cs="Arial"/>
          <w:b/>
          <w:bCs/>
        </w:rPr>
        <w:t xml:space="preserve"> </w:t>
      </w:r>
      <w:r w:rsidRPr="0055345E">
        <w:rPr>
          <w:rFonts w:ascii="Book Antiqua" w:hAnsi="Book Antiqua" w:cs="Arial"/>
        </w:rPr>
        <w:t>which constitutes corruption, or if POWERGRID has substantive suspicion in this regard, POWERGRID will inform the Chief Vigilance Officer (CVO).</w:t>
      </w:r>
    </w:p>
    <w:p w14:paraId="1E58105A"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p>
    <w:p w14:paraId="33780EAC" w14:textId="77777777" w:rsidR="0095013C" w:rsidRPr="0055345E" w:rsidRDefault="0095013C" w:rsidP="0095013C">
      <w:pPr>
        <w:spacing w:line="276" w:lineRule="auto"/>
        <w:jc w:val="both"/>
        <w:rPr>
          <w:rFonts w:ascii="Book Antiqua" w:hAnsi="Book Antiqua"/>
          <w:b/>
          <w:bCs/>
          <w:lang w:bidi="hi-IN"/>
        </w:rPr>
      </w:pPr>
      <w:r w:rsidRPr="0055345E">
        <w:rPr>
          <w:rFonts w:ascii="Book Antiqua" w:hAnsi="Book Antiqua"/>
          <w:lang w:bidi="hi-IN"/>
        </w:rPr>
        <w:t>(</w:t>
      </w:r>
      <w:proofErr w:type="gramStart"/>
      <w:r w:rsidRPr="0055345E">
        <w:rPr>
          <w:rFonts w:ascii="Book Antiqua" w:hAnsi="Book Antiqua"/>
          <w:lang w:bidi="hi-IN"/>
        </w:rPr>
        <w:t>*)</w:t>
      </w:r>
      <w:r w:rsidRPr="0055345E">
        <w:rPr>
          <w:rFonts w:ascii="Book Antiqua" w:hAnsi="Book Antiqua"/>
          <w:b/>
          <w:bCs/>
          <w:lang w:bidi="hi-IN"/>
        </w:rPr>
        <w:t>Section</w:t>
      </w:r>
      <w:proofErr w:type="gramEnd"/>
      <w:r w:rsidRPr="0055345E">
        <w:rPr>
          <w:rFonts w:ascii="Book Antiqua" w:hAnsi="Book Antiqua"/>
          <w:b/>
          <w:bCs/>
          <w:lang w:bidi="hi-IN"/>
        </w:rPr>
        <w:t xml:space="preserve"> VIII - Independent External Monitor/Monitors</w:t>
      </w:r>
    </w:p>
    <w:p w14:paraId="1FD7A0A2" w14:textId="77777777" w:rsidR="0095013C" w:rsidRPr="0055345E" w:rsidRDefault="0095013C" w:rsidP="0095013C">
      <w:pPr>
        <w:spacing w:line="276" w:lineRule="auto"/>
        <w:jc w:val="both"/>
        <w:rPr>
          <w:rFonts w:ascii="Book Antiqua" w:hAnsi="Book Antiqua"/>
          <w:b/>
          <w:bCs/>
          <w:lang w:bidi="hi-IN"/>
        </w:rPr>
      </w:pPr>
    </w:p>
    <w:p w14:paraId="2E3A3544" w14:textId="77777777" w:rsidR="0095013C" w:rsidRPr="0055345E" w:rsidRDefault="0095013C" w:rsidP="0095013C">
      <w:pPr>
        <w:spacing w:line="276" w:lineRule="auto"/>
        <w:ind w:left="720" w:hanging="720"/>
        <w:jc w:val="both"/>
        <w:rPr>
          <w:rFonts w:ascii="Book Antiqua" w:hAnsi="Book Antiqua"/>
          <w:b/>
          <w:bCs/>
          <w:lang w:bidi="hi-IN"/>
        </w:rPr>
      </w:pPr>
      <w:r w:rsidRPr="0055345E">
        <w:rPr>
          <w:rFonts w:ascii="Book Antiqua" w:hAnsi="Book Antiqua"/>
          <w:lang w:bidi="hi-IN"/>
        </w:rPr>
        <w:t>(1)</w:t>
      </w:r>
      <w:r w:rsidRPr="0055345E">
        <w:rPr>
          <w:rFonts w:ascii="Book Antiqua" w:hAnsi="Book Antiqua"/>
          <w:lang w:bidi="hi-IN"/>
        </w:rPr>
        <w:tab/>
        <w:t xml:space="preserve">POWERGRID has appointed a panel of Independent External Monitors (IEMs) for this Pact with the approval of Central Vigilance Commission (CVC), Government of India. </w:t>
      </w:r>
      <w:r w:rsidRPr="0055345E">
        <w:rPr>
          <w:rFonts w:ascii="Book Antiqua" w:hAnsi="Book Antiqua"/>
          <w:b/>
          <w:bCs/>
          <w:lang w:bidi="hi-IN"/>
        </w:rPr>
        <w:t xml:space="preserve">The names of the IEMs have been indicated in the Bidding Documents. </w:t>
      </w:r>
    </w:p>
    <w:p w14:paraId="0A1A3BB3" w14:textId="77777777" w:rsidR="0095013C" w:rsidRPr="0055345E" w:rsidRDefault="0095013C" w:rsidP="0095013C">
      <w:pPr>
        <w:spacing w:line="276" w:lineRule="auto"/>
        <w:ind w:left="720" w:hanging="720"/>
        <w:jc w:val="both"/>
        <w:rPr>
          <w:rFonts w:ascii="Book Antiqua" w:hAnsi="Book Antiqua"/>
          <w:lang w:bidi="hi-IN"/>
        </w:rPr>
      </w:pPr>
    </w:p>
    <w:p w14:paraId="2B70F086"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t>(2)</w:t>
      </w:r>
      <w:r w:rsidRPr="0055345E">
        <w:rPr>
          <w:rFonts w:ascii="Book Antiqua" w:hAnsi="Book Antiqua"/>
          <w:lang w:bidi="hi-IN"/>
        </w:rPr>
        <w:tab/>
        <w:t xml:space="preserve">The </w:t>
      </w:r>
      <w:r w:rsidRPr="0055345E">
        <w:rPr>
          <w:rFonts w:ascii="Book Antiqua" w:hAnsi="Book Antiqua"/>
          <w:b/>
          <w:bCs/>
          <w:lang w:bidi="hi-IN"/>
        </w:rPr>
        <w:t>panel of IEMs shall</w:t>
      </w:r>
      <w:r w:rsidRPr="0055345E">
        <w:rPr>
          <w:rFonts w:ascii="Book Antiqua" w:hAnsi="Book Antiqua"/>
          <w:lang w:bidi="hi-IN"/>
        </w:rPr>
        <w:t xml:space="preserve"> </w:t>
      </w:r>
      <w:proofErr w:type="gramStart"/>
      <w:r w:rsidRPr="0055345E">
        <w:rPr>
          <w:rFonts w:ascii="Book Antiqua" w:hAnsi="Book Antiqua"/>
          <w:lang w:bidi="hi-IN"/>
        </w:rPr>
        <w:t>review independently and objectively,</w:t>
      </w:r>
      <w:proofErr w:type="gramEnd"/>
      <w:r w:rsidRPr="0055345E">
        <w:rPr>
          <w:rFonts w:ascii="Book Antiqua" w:hAnsi="Book Antiqua"/>
          <w:lang w:bidi="hi-IN"/>
        </w:rPr>
        <w:t xml:space="preserve"> whether and to what extent the parties comply with the obligations under this agreement. </w:t>
      </w:r>
      <w:r w:rsidRPr="0055345E">
        <w:rPr>
          <w:rFonts w:ascii="Book Antiqua" w:hAnsi="Book Antiqua"/>
          <w:b/>
          <w:bCs/>
        </w:rPr>
        <w:t>The panel of IEMs</w:t>
      </w:r>
      <w:r w:rsidRPr="0055345E">
        <w:rPr>
          <w:rFonts w:ascii="Book Antiqua" w:hAnsi="Book Antiqua"/>
        </w:rPr>
        <w:t xml:space="preserve"> has right of </w:t>
      </w:r>
      <w:proofErr w:type="gramStart"/>
      <w:r w:rsidRPr="0055345E">
        <w:rPr>
          <w:rFonts w:ascii="Book Antiqua" w:hAnsi="Book Antiqua"/>
        </w:rPr>
        <w:t>access to</w:t>
      </w:r>
      <w:proofErr w:type="gramEnd"/>
      <w:r w:rsidRPr="0055345E">
        <w:rPr>
          <w:rFonts w:ascii="Book Antiqua" w:hAnsi="Book Antiqua"/>
        </w:rPr>
        <w:t xml:space="preserve"> all project documentation.  </w:t>
      </w:r>
      <w:r w:rsidRPr="0055345E">
        <w:rPr>
          <w:rFonts w:ascii="Book Antiqua" w:hAnsi="Book Antiqua"/>
          <w:b/>
          <w:bCs/>
        </w:rPr>
        <w:t xml:space="preserve">The panel of IEMs </w:t>
      </w:r>
      <w:r w:rsidRPr="0055345E">
        <w:rPr>
          <w:rFonts w:ascii="Book Antiqua" w:hAnsi="Book Antiqua"/>
        </w:rPr>
        <w:t xml:space="preserve">may examine any complaint received by </w:t>
      </w:r>
      <w:r w:rsidRPr="0055345E">
        <w:rPr>
          <w:rFonts w:ascii="Book Antiqua" w:hAnsi="Book Antiqua"/>
          <w:b/>
          <w:bCs/>
        </w:rPr>
        <w:t>them</w:t>
      </w:r>
      <w:r w:rsidRPr="0055345E">
        <w:rPr>
          <w:rFonts w:ascii="Book Antiqua" w:hAnsi="Book Antiqua"/>
        </w:rPr>
        <w:t xml:space="preserve"> and submit a report to </w:t>
      </w:r>
      <w:r w:rsidRPr="0055345E">
        <w:rPr>
          <w:rFonts w:ascii="Book Antiqua" w:hAnsi="Book Antiqua"/>
          <w:lang w:bidi="hi-IN"/>
        </w:rPr>
        <w:t>Chairman-cum-Managing Director, POWERGRID</w:t>
      </w:r>
      <w:r w:rsidRPr="0055345E">
        <w:rPr>
          <w:rFonts w:ascii="Book Antiqua" w:hAnsi="Book Antiqua"/>
        </w:rPr>
        <w:t xml:space="preserve">, </w:t>
      </w:r>
      <w:r w:rsidRPr="0055345E">
        <w:rPr>
          <w:rFonts w:ascii="Book Antiqua" w:hAnsi="Book Antiqua"/>
          <w:b/>
          <w:bCs/>
        </w:rPr>
        <w:t>giving joint findings</w:t>
      </w:r>
      <w:r w:rsidRPr="0055345E">
        <w:rPr>
          <w:rFonts w:ascii="Book Antiqua" w:hAnsi="Book Antiqua"/>
        </w:rPr>
        <w:t xml:space="preserve">, at the earliest.  </w:t>
      </w:r>
      <w:r w:rsidRPr="0055345E">
        <w:rPr>
          <w:rFonts w:ascii="Book Antiqua" w:hAnsi="Book Antiqua"/>
          <w:b/>
          <w:bCs/>
        </w:rPr>
        <w:t>The panel</w:t>
      </w:r>
      <w:r w:rsidRPr="0055345E">
        <w:rPr>
          <w:rFonts w:ascii="Book Antiqua" w:hAnsi="Book Antiqua"/>
        </w:rPr>
        <w:t xml:space="preserve"> of IEMs may also submit a report directly to the CVO and the CVC, in case of suspicion of serious irregularities attracting the provisions of the PC Act. </w:t>
      </w:r>
    </w:p>
    <w:p w14:paraId="26C80023" w14:textId="77777777" w:rsidR="0095013C" w:rsidRPr="0055345E" w:rsidRDefault="0095013C" w:rsidP="0095013C">
      <w:pPr>
        <w:spacing w:line="276" w:lineRule="auto"/>
        <w:ind w:left="720" w:hanging="720"/>
        <w:jc w:val="both"/>
        <w:rPr>
          <w:rFonts w:ascii="Book Antiqua" w:hAnsi="Book Antiqua"/>
          <w:lang w:bidi="hi-IN"/>
        </w:rPr>
      </w:pPr>
    </w:p>
    <w:p w14:paraId="61BA0A6E"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lastRenderedPageBreak/>
        <w:t>(3)</w:t>
      </w:r>
      <w:r w:rsidRPr="0055345E">
        <w:rPr>
          <w:rFonts w:ascii="Book Antiqua" w:hAnsi="Book Antiqua"/>
          <w:lang w:bidi="hi-IN"/>
        </w:rPr>
        <w:tab/>
        <w:t xml:space="preserve">The IEM is not subject to instructions by the representatives of the parties and performs his functions neutrally and independently. He / </w:t>
      </w:r>
      <w:r w:rsidRPr="0055345E">
        <w:rPr>
          <w:rFonts w:ascii="Book Antiqua" w:hAnsi="Book Antiqua"/>
          <w:b/>
          <w:bCs/>
          <w:lang w:bidi="hi-IN"/>
        </w:rPr>
        <w:t>She</w:t>
      </w:r>
      <w:r w:rsidRPr="0055345E">
        <w:rPr>
          <w:rFonts w:ascii="Book Antiqua" w:hAnsi="Book Antiqua"/>
          <w:lang w:bidi="hi-IN"/>
        </w:rPr>
        <w:t xml:space="preserve"> reports to the Chairman-cum-Managing Director, POWERGRID.</w:t>
      </w:r>
    </w:p>
    <w:p w14:paraId="392EF9A3" w14:textId="77777777" w:rsidR="0095013C" w:rsidRPr="0055345E" w:rsidRDefault="0095013C" w:rsidP="0095013C">
      <w:pPr>
        <w:spacing w:line="276" w:lineRule="auto"/>
        <w:ind w:left="720" w:hanging="720"/>
        <w:jc w:val="both"/>
        <w:rPr>
          <w:rFonts w:ascii="Book Antiqua" w:hAnsi="Book Antiqua"/>
          <w:lang w:bidi="hi-IN"/>
        </w:rPr>
      </w:pPr>
    </w:p>
    <w:p w14:paraId="5A2BB1F0"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t>(4)</w:t>
      </w:r>
      <w:r w:rsidRPr="0055345E">
        <w:rPr>
          <w:rFonts w:ascii="Book Antiqua" w:hAnsi="Book Antiqua"/>
          <w:lang w:bidi="hi-IN"/>
        </w:rPr>
        <w:tab/>
        <w:t xml:space="preserve">The Bidder(s)/Contractor(s) accepts that the IEM has the right to access without restriction to all documentation of POWERGRID related to this contract including that provided by the Contractor/Bidder. The Bidder/Contractor will also grant the IEM, upon </w:t>
      </w:r>
      <w:proofErr w:type="gramStart"/>
      <w:r w:rsidRPr="0055345E">
        <w:rPr>
          <w:rFonts w:ascii="Book Antiqua" w:hAnsi="Book Antiqua"/>
          <w:lang w:bidi="hi-IN"/>
        </w:rPr>
        <w:t xml:space="preserve">his / </w:t>
      </w:r>
      <w:proofErr w:type="gramEnd"/>
      <w:r w:rsidRPr="0055345E">
        <w:rPr>
          <w:rFonts w:ascii="Book Antiqua" w:hAnsi="Book Antiqua"/>
          <w:b/>
          <w:bCs/>
          <w:lang w:bidi="hi-IN"/>
        </w:rPr>
        <w:t>her</w:t>
      </w:r>
      <w:r w:rsidRPr="0055345E">
        <w:rPr>
          <w:rFonts w:ascii="Book Antiqua" w:hAnsi="Book Antiqua"/>
          <w:lang w:bidi="hi-IN"/>
        </w:rPr>
        <w:t xml:space="preserve"> request and demonstration of a valid interest, unrestricted and unconditional access to </w:t>
      </w:r>
      <w:proofErr w:type="gramStart"/>
      <w:r w:rsidRPr="0055345E">
        <w:rPr>
          <w:rFonts w:ascii="Book Antiqua" w:hAnsi="Book Antiqua"/>
          <w:b/>
          <w:bCs/>
          <w:lang w:bidi="hi-IN"/>
        </w:rPr>
        <w:t xml:space="preserve">their </w:t>
      </w:r>
      <w:r w:rsidRPr="0055345E">
        <w:rPr>
          <w:rFonts w:ascii="Book Antiqua" w:hAnsi="Book Antiqua"/>
          <w:lang w:bidi="hi-IN"/>
        </w:rPr>
        <w:t xml:space="preserve"> documentation</w:t>
      </w:r>
      <w:proofErr w:type="gramEnd"/>
      <w:r w:rsidRPr="0055345E">
        <w:rPr>
          <w:rFonts w:ascii="Book Antiqua" w:hAnsi="Book Antiqua"/>
          <w:lang w:bidi="hi-IN"/>
        </w:rPr>
        <w:t>. The same is applicable to Subcontractors. The IEM is under contractual obligation to treat the information and documents of the Bidder(s)/Contractor(s)/Subcontractor(s) with confidentiality.</w:t>
      </w:r>
    </w:p>
    <w:p w14:paraId="59562837" w14:textId="77777777" w:rsidR="0095013C" w:rsidRPr="0055345E" w:rsidRDefault="0095013C" w:rsidP="0095013C">
      <w:pPr>
        <w:spacing w:line="276" w:lineRule="auto"/>
        <w:ind w:left="720" w:hanging="720"/>
        <w:jc w:val="both"/>
        <w:rPr>
          <w:rFonts w:ascii="Book Antiqua" w:hAnsi="Book Antiqua"/>
          <w:lang w:bidi="hi-IN"/>
        </w:rPr>
      </w:pPr>
    </w:p>
    <w:p w14:paraId="5951B2A0" w14:textId="08D4BE19" w:rsidR="0095013C" w:rsidRDefault="0095013C" w:rsidP="0095013C">
      <w:pPr>
        <w:spacing w:line="276" w:lineRule="auto"/>
        <w:ind w:left="720" w:hanging="720"/>
        <w:jc w:val="both"/>
        <w:rPr>
          <w:rFonts w:ascii="Book Antiqua" w:hAnsi="Book Antiqua" w:cs="Calibri"/>
          <w:b/>
          <w:bCs/>
          <w:szCs w:val="22"/>
        </w:rPr>
      </w:pPr>
      <w:r w:rsidRPr="0055345E">
        <w:rPr>
          <w:rFonts w:ascii="Book Antiqua" w:hAnsi="Book Antiqua"/>
          <w:lang w:bidi="hi-IN"/>
        </w:rPr>
        <w:t>(5)</w:t>
      </w:r>
      <w:r w:rsidRPr="0055345E">
        <w:rPr>
          <w:rFonts w:ascii="Book Antiqua" w:hAnsi="Book Antiqua"/>
          <w:lang w:bidi="hi-IN"/>
        </w:rPr>
        <w:tab/>
        <w:t xml:space="preserve">POWERGRID will </w:t>
      </w:r>
      <w:proofErr w:type="gramStart"/>
      <w:r w:rsidRPr="0055345E">
        <w:rPr>
          <w:rFonts w:ascii="Book Antiqua" w:hAnsi="Book Antiqua"/>
          <w:lang w:bidi="hi-IN"/>
        </w:rPr>
        <w:t>provide to</w:t>
      </w:r>
      <w:proofErr w:type="gramEnd"/>
      <w:r w:rsidRPr="0055345E">
        <w:rPr>
          <w:rFonts w:ascii="Book Antiqua" w:hAnsi="Book Antiqua"/>
          <w:lang w:bidi="hi-IN"/>
        </w:rPr>
        <w:t xml:space="preserve"> the </w:t>
      </w:r>
      <w:proofErr w:type="gramStart"/>
      <w:r w:rsidRPr="0055345E">
        <w:rPr>
          <w:rFonts w:ascii="Book Antiqua" w:hAnsi="Book Antiqua"/>
          <w:lang w:bidi="hi-IN"/>
        </w:rPr>
        <w:t>IEMs</w:t>
      </w:r>
      <w:proofErr w:type="gramEnd"/>
      <w:r w:rsidRPr="0055345E">
        <w:rPr>
          <w:rFonts w:ascii="Book Antiqua" w:hAnsi="Book Antiqua"/>
          <w:lang w:bidi="hi-IN"/>
        </w:rPr>
        <w:t xml:space="preserve"> information as sought by him / </w:t>
      </w:r>
      <w:r w:rsidRPr="0055345E">
        <w:rPr>
          <w:rFonts w:ascii="Book Antiqua" w:hAnsi="Book Antiqua"/>
          <w:b/>
          <w:bCs/>
          <w:lang w:bidi="hi-IN"/>
        </w:rPr>
        <w:t>her</w:t>
      </w:r>
      <w:r w:rsidRPr="0055345E">
        <w:rPr>
          <w:rFonts w:ascii="Book Antiqua" w:hAnsi="Book Antiqua"/>
          <w:lang w:bidi="hi-IN"/>
        </w:rPr>
        <w:t xml:space="preserve"> which could have an impact on the contractual relations between </w:t>
      </w:r>
      <w:proofErr w:type="gramStart"/>
      <w:r w:rsidRPr="0055345E">
        <w:rPr>
          <w:rFonts w:ascii="Book Antiqua" w:hAnsi="Book Antiqua"/>
          <w:lang w:bidi="hi-IN"/>
        </w:rPr>
        <w:t>POWERGRID</w:t>
      </w:r>
      <w:proofErr w:type="gramEnd"/>
      <w:r w:rsidRPr="0055345E">
        <w:rPr>
          <w:rFonts w:ascii="Book Antiqua" w:hAnsi="Book Antiqua"/>
          <w:lang w:bidi="hi-IN"/>
        </w:rPr>
        <w:t xml:space="preserve"> and the Bidder/Contractor related to this contract. </w:t>
      </w:r>
      <w:r w:rsidRPr="0055345E">
        <w:rPr>
          <w:rFonts w:ascii="Book Antiqua" w:hAnsi="Book Antiqua" w:cs="Calibri"/>
          <w:b/>
          <w:bCs/>
          <w:szCs w:val="22"/>
        </w:rPr>
        <w:t xml:space="preserve">The IEMs shall also sign declaration on ’Non-Disclosure of Confidential Information’ and of ‘Absence of Conflict of Interest’. In case of any conflict of interest arising </w:t>
      </w:r>
      <w:proofErr w:type="gramStart"/>
      <w:r w:rsidRPr="0055345E">
        <w:rPr>
          <w:rFonts w:ascii="Book Antiqua" w:hAnsi="Book Antiqua" w:cs="Calibri"/>
          <w:b/>
          <w:bCs/>
          <w:szCs w:val="22"/>
        </w:rPr>
        <w:t>at a later date</w:t>
      </w:r>
      <w:proofErr w:type="gramEnd"/>
      <w:r w:rsidRPr="0055345E">
        <w:rPr>
          <w:rFonts w:ascii="Book Antiqua" w:hAnsi="Book Antiqua" w:cs="Calibri"/>
          <w:b/>
          <w:bCs/>
          <w:szCs w:val="22"/>
        </w:rPr>
        <w:t>, the IEM shall inform Chairman-cum-Managing Direct</w:t>
      </w:r>
      <w:r w:rsidRPr="0055345E">
        <w:rPr>
          <w:rFonts w:ascii="Book Antiqua" w:hAnsi="Book Antiqua" w:cs="Calibri"/>
          <w:szCs w:val="22"/>
        </w:rPr>
        <w:t xml:space="preserve">or, </w:t>
      </w:r>
      <w:r w:rsidRPr="0055345E">
        <w:rPr>
          <w:rFonts w:ascii="Book Antiqua" w:hAnsi="Book Antiqua" w:cs="Calibri"/>
          <w:b/>
          <w:bCs/>
          <w:szCs w:val="22"/>
        </w:rPr>
        <w:t>POWERGRID and recuse himself/herself from that case</w:t>
      </w:r>
      <w:r w:rsidR="00B12480">
        <w:rPr>
          <w:rFonts w:ascii="Book Antiqua" w:hAnsi="Book Antiqua" w:cs="Calibri"/>
          <w:b/>
          <w:bCs/>
          <w:szCs w:val="22"/>
        </w:rPr>
        <w:t>.</w:t>
      </w:r>
    </w:p>
    <w:p w14:paraId="20DE4891" w14:textId="77777777" w:rsidR="00B12480" w:rsidRPr="0055345E" w:rsidRDefault="00B12480" w:rsidP="0095013C">
      <w:pPr>
        <w:spacing w:line="276" w:lineRule="auto"/>
        <w:ind w:left="720" w:hanging="720"/>
        <w:jc w:val="both"/>
        <w:rPr>
          <w:rFonts w:ascii="Book Antiqua" w:hAnsi="Book Antiqua"/>
          <w:lang w:bidi="hi-IN"/>
        </w:rPr>
      </w:pPr>
    </w:p>
    <w:p w14:paraId="2E3E8C80"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t>(6)</w:t>
      </w:r>
      <w:r w:rsidRPr="0055345E">
        <w:rPr>
          <w:rFonts w:ascii="Book Antiqua" w:hAnsi="Book Antiqua"/>
          <w:lang w:bidi="hi-IN"/>
        </w:rPr>
        <w:tab/>
        <w:t xml:space="preserve">As soon as the IEM notices, or believes to notice, a violation of this agreement, he </w:t>
      </w:r>
      <w:r w:rsidRPr="0055345E">
        <w:rPr>
          <w:rFonts w:ascii="Book Antiqua" w:hAnsi="Book Antiqua"/>
          <w:b/>
          <w:bCs/>
          <w:lang w:bidi="hi-IN"/>
        </w:rPr>
        <w:t>/ she</w:t>
      </w:r>
      <w:r w:rsidRPr="0055345E">
        <w:rPr>
          <w:rFonts w:ascii="Book Antiqua" w:hAnsi="Book Antiqua"/>
          <w:lang w:bidi="hi-IN"/>
        </w:rPr>
        <w:t xml:space="preserve"> will so inform the Chairman-cum-Managing Director, POWERGRID and request the Chairman-cum-Managing Director, POWERGRID to discontinue or take corrective action, or to take other relevant action. The IEM can in this regard submit non-binding recommendations. Beyond this, the IEM has no right to demand from the parties that they act in a specific manner, refrain from action or tolerate action. However, the IEM shall give an opportunity to POWERGRID and the Bidder/Contractor, as deemed fit, to present its case before making its recommendations to POWERGRID.</w:t>
      </w:r>
    </w:p>
    <w:p w14:paraId="30A0E550" w14:textId="77777777" w:rsidR="0095013C" w:rsidRPr="0055345E" w:rsidRDefault="0095013C" w:rsidP="0095013C">
      <w:pPr>
        <w:spacing w:line="276" w:lineRule="auto"/>
        <w:ind w:left="720" w:hanging="720"/>
        <w:jc w:val="both"/>
        <w:rPr>
          <w:rFonts w:ascii="Book Antiqua" w:hAnsi="Book Antiqua"/>
          <w:lang w:bidi="hi-IN"/>
        </w:rPr>
      </w:pPr>
    </w:p>
    <w:p w14:paraId="278A0D99"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t>(7)</w:t>
      </w:r>
      <w:r w:rsidRPr="0055345E">
        <w:rPr>
          <w:rFonts w:ascii="Book Antiqua" w:hAnsi="Book Antiqua"/>
          <w:lang w:bidi="hi-IN"/>
        </w:rPr>
        <w:tab/>
        <w:t>The IEM will submit a written report to the Chairman-cum-Managing Director, POWERGRID within 8 to 10 weeks from the date of reference or intimation to him by POWERGRID and, should the occasion arise, submit proposals for correcting problematic situations.</w:t>
      </w:r>
    </w:p>
    <w:p w14:paraId="763870C2" w14:textId="77777777" w:rsidR="0095013C" w:rsidRPr="0055345E" w:rsidRDefault="0095013C" w:rsidP="0095013C">
      <w:pPr>
        <w:spacing w:line="276" w:lineRule="auto"/>
        <w:jc w:val="both"/>
        <w:rPr>
          <w:rFonts w:ascii="Book Antiqua" w:hAnsi="Book Antiqua"/>
          <w:lang w:bidi="hi-IN"/>
        </w:rPr>
      </w:pPr>
    </w:p>
    <w:p w14:paraId="6E4ABBEF"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lang w:bidi="hi-IN"/>
        </w:rPr>
        <w:t>(8)</w:t>
      </w:r>
      <w:r w:rsidRPr="0055345E">
        <w:rPr>
          <w:rFonts w:ascii="Book Antiqua" w:hAnsi="Book Antiqua"/>
          <w:lang w:bidi="hi-IN"/>
        </w:rPr>
        <w:tab/>
        <w:t xml:space="preserve">If the IEM has reported to the Chairman-cum-Managing Director, POWERGRID, a substantiated suspicion of an offence under </w:t>
      </w:r>
      <w:r w:rsidRPr="0055345E">
        <w:rPr>
          <w:rFonts w:ascii="Book Antiqua" w:hAnsi="Book Antiqua"/>
          <w:b/>
          <w:bCs/>
          <w:lang w:bidi="hi-IN"/>
        </w:rPr>
        <w:t>PC / IPC Act</w:t>
      </w:r>
      <w:r w:rsidRPr="0055345E">
        <w:rPr>
          <w:rFonts w:ascii="Book Antiqua" w:hAnsi="Book Antiqua"/>
          <w:lang w:bidi="hi-IN"/>
        </w:rPr>
        <w:t xml:space="preserve">, and the Chairman-cum-Managing Director, POWERGRID has not, within the reasonable time taken visible action to proceed against such offence or reported it to the CVO, the </w:t>
      </w:r>
      <w:r w:rsidRPr="0055345E">
        <w:rPr>
          <w:rFonts w:ascii="Book Antiqua" w:hAnsi="Book Antiqua"/>
          <w:lang w:bidi="hi-IN"/>
        </w:rPr>
        <w:lastRenderedPageBreak/>
        <w:t>Monitor may also transmit this information directly to the CVC, Government of India.</w:t>
      </w:r>
    </w:p>
    <w:p w14:paraId="01558348" w14:textId="77777777" w:rsidR="0095013C" w:rsidRPr="0055345E" w:rsidRDefault="0095013C" w:rsidP="0095013C">
      <w:pPr>
        <w:spacing w:line="276" w:lineRule="auto"/>
        <w:ind w:left="720" w:hanging="684"/>
        <w:jc w:val="both"/>
        <w:rPr>
          <w:rFonts w:ascii="Book Antiqua" w:eastAsia="Calibri" w:hAnsi="Book Antiqua" w:cs="Mangal"/>
          <w:b/>
          <w:bCs/>
          <w:lang w:val="en-IN" w:bidi="hi-IN"/>
        </w:rPr>
      </w:pPr>
      <w:r w:rsidRPr="0055345E">
        <w:rPr>
          <w:rFonts w:ascii="Book Antiqua" w:hAnsi="Book Antiqua"/>
          <w:lang w:bidi="hi-IN"/>
        </w:rPr>
        <w:t>(9)</w:t>
      </w:r>
      <w:r w:rsidRPr="0055345E">
        <w:rPr>
          <w:rFonts w:ascii="Book Antiqua" w:hAnsi="Book Antiqua"/>
          <w:lang w:bidi="hi-IN"/>
        </w:rPr>
        <w:tab/>
      </w:r>
      <w:r w:rsidRPr="0055345E">
        <w:rPr>
          <w:rFonts w:ascii="Book Antiqua" w:hAnsi="Book Antiqua" w:cs="Calibri"/>
          <w:b/>
          <w:bCs/>
        </w:rPr>
        <w:t>While representing any matter in relation to the Integrity pact inter-alia including its transgression to the panel of IEMs, POWERGRID and Bidder/Contractor shall not approach the court of law and await the decision of the IEM in the matter</w:t>
      </w:r>
      <w:r w:rsidRPr="0055345E">
        <w:rPr>
          <w:rFonts w:ascii="Book Antiqua" w:eastAsia="Calibri" w:hAnsi="Book Antiqua" w:cs="Mangal"/>
          <w:b/>
          <w:bCs/>
          <w:lang w:val="en-IN" w:bidi="hi-IN"/>
        </w:rPr>
        <w:t>.</w:t>
      </w:r>
    </w:p>
    <w:p w14:paraId="489A1083" w14:textId="77777777" w:rsidR="0095013C" w:rsidRPr="0055345E" w:rsidRDefault="0095013C" w:rsidP="0095013C">
      <w:pPr>
        <w:spacing w:line="276" w:lineRule="auto"/>
        <w:jc w:val="both"/>
        <w:rPr>
          <w:rFonts w:ascii="Book Antiqua" w:hAnsi="Book Antiqua"/>
          <w:lang w:bidi="hi-IN"/>
        </w:rPr>
      </w:pPr>
    </w:p>
    <w:p w14:paraId="75C7A58B" w14:textId="77777777" w:rsidR="0095013C" w:rsidRPr="0055345E" w:rsidRDefault="0095013C" w:rsidP="0095013C">
      <w:pPr>
        <w:spacing w:line="276" w:lineRule="auto"/>
        <w:jc w:val="both"/>
        <w:rPr>
          <w:rFonts w:ascii="Book Antiqua" w:hAnsi="Book Antiqua"/>
          <w:lang w:bidi="hi-IN"/>
        </w:rPr>
      </w:pPr>
      <w:r w:rsidRPr="0055345E">
        <w:rPr>
          <w:rFonts w:ascii="Book Antiqua" w:hAnsi="Book Antiqua"/>
          <w:lang w:bidi="hi-IN"/>
        </w:rPr>
        <w:t>(10)</w:t>
      </w:r>
      <w:r w:rsidRPr="0055345E">
        <w:rPr>
          <w:rFonts w:ascii="Book Antiqua" w:hAnsi="Book Antiqua"/>
          <w:lang w:bidi="hi-IN"/>
        </w:rPr>
        <w:tab/>
        <w:t>The word ‘</w:t>
      </w:r>
      <w:r w:rsidRPr="0055345E">
        <w:rPr>
          <w:rFonts w:ascii="Book Antiqua" w:hAnsi="Book Antiqua"/>
          <w:b/>
          <w:bCs/>
          <w:lang w:bidi="hi-IN"/>
        </w:rPr>
        <w:t>IEM</w:t>
      </w:r>
      <w:r w:rsidRPr="0055345E">
        <w:rPr>
          <w:rFonts w:ascii="Book Antiqua" w:hAnsi="Book Antiqua"/>
          <w:lang w:bidi="hi-IN"/>
        </w:rPr>
        <w:t>’ would include both singular and plural.</w:t>
      </w:r>
    </w:p>
    <w:p w14:paraId="0726C3D4" w14:textId="77777777" w:rsidR="0095013C" w:rsidRPr="0055345E" w:rsidRDefault="0095013C" w:rsidP="0095013C">
      <w:pPr>
        <w:spacing w:line="276" w:lineRule="auto"/>
        <w:ind w:left="540" w:hanging="540"/>
        <w:jc w:val="both"/>
        <w:rPr>
          <w:rFonts w:ascii="Book Antiqua" w:hAnsi="Book Antiqua"/>
          <w:b/>
          <w:bCs/>
          <w:i/>
          <w:iCs/>
          <w:sz w:val="18"/>
          <w:szCs w:val="18"/>
          <w:u w:val="single"/>
          <w:lang w:bidi="hi-IN"/>
        </w:rPr>
      </w:pPr>
    </w:p>
    <w:p w14:paraId="75335914" w14:textId="77777777" w:rsidR="0095013C" w:rsidRPr="0055345E" w:rsidRDefault="0095013C" w:rsidP="0095013C">
      <w:pPr>
        <w:spacing w:line="276" w:lineRule="auto"/>
        <w:ind w:left="540" w:hanging="540"/>
        <w:jc w:val="both"/>
        <w:rPr>
          <w:rFonts w:ascii="Book Antiqua" w:hAnsi="Book Antiqua"/>
          <w:i/>
          <w:iCs/>
          <w:lang w:bidi="hi-IN"/>
        </w:rPr>
      </w:pPr>
      <w:r w:rsidRPr="0055345E">
        <w:rPr>
          <w:rFonts w:ascii="Book Antiqua" w:hAnsi="Book Antiqua"/>
          <w:i/>
          <w:iCs/>
          <w:lang w:bidi="hi-IN"/>
        </w:rPr>
        <w:t>(*)</w:t>
      </w:r>
      <w:r w:rsidRPr="0055345E">
        <w:rPr>
          <w:rFonts w:ascii="Book Antiqua" w:hAnsi="Book Antiqua"/>
          <w:i/>
          <w:iCs/>
          <w:lang w:bidi="hi-IN"/>
        </w:rPr>
        <w:tab/>
        <w:t xml:space="preserve">This Section shall be applicable for only those packages wherein the IEMs have been identified in Section – </w:t>
      </w:r>
      <w:proofErr w:type="gramStart"/>
      <w:r w:rsidRPr="0055345E">
        <w:rPr>
          <w:rFonts w:ascii="Book Antiqua" w:hAnsi="Book Antiqua"/>
          <w:i/>
          <w:iCs/>
          <w:lang w:bidi="hi-IN"/>
        </w:rPr>
        <w:t>I :</w:t>
      </w:r>
      <w:proofErr w:type="gramEnd"/>
      <w:r w:rsidRPr="0055345E">
        <w:rPr>
          <w:rFonts w:ascii="Book Antiqua" w:hAnsi="Book Antiqua"/>
          <w:i/>
          <w:iCs/>
          <w:lang w:bidi="hi-IN"/>
        </w:rPr>
        <w:t xml:space="preserve"> Invitation for Bids and/or Clause ITB 9.3 in Section – III: Bid Data Sheets of Conditions of Contract, Volume-I of the Bidding Documents.</w:t>
      </w:r>
    </w:p>
    <w:p w14:paraId="4DED55E4" w14:textId="77777777" w:rsidR="0095013C" w:rsidRPr="0055345E" w:rsidRDefault="0095013C" w:rsidP="0095013C">
      <w:pPr>
        <w:spacing w:line="276" w:lineRule="auto"/>
        <w:ind w:left="720" w:hanging="720"/>
        <w:jc w:val="both"/>
        <w:rPr>
          <w:rFonts w:ascii="Book Antiqua" w:hAnsi="Book Antiqua"/>
          <w:u w:val="single"/>
          <w:lang w:bidi="hi-IN"/>
        </w:rPr>
      </w:pPr>
    </w:p>
    <w:p w14:paraId="2504EEF6" w14:textId="77777777" w:rsidR="0095013C" w:rsidRPr="0055345E" w:rsidRDefault="0095013C" w:rsidP="0095013C">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b/>
          <w:bCs/>
        </w:rPr>
        <w:t>Section I</w:t>
      </w:r>
      <w:r w:rsidRPr="0055345E">
        <w:rPr>
          <w:rFonts w:ascii="Book Antiqua" w:hAnsi="Book Antiqua" w:cs="Arial"/>
          <w:b/>
          <w:bCs/>
        </w:rPr>
        <w:t>X - Pact Duration</w:t>
      </w:r>
    </w:p>
    <w:p w14:paraId="495012C2"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1FEC6994"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r w:rsidRPr="0055345E">
        <w:rPr>
          <w:rFonts w:ascii="Book Antiqua" w:hAnsi="Book Antiqua" w:cs="Arial"/>
        </w:rPr>
        <w:t>This Pact begins when both parties have legally signed it. It expires for the Contractor after the closure of the contract and for all other Bidder's six month after the contract has been awarded.</w:t>
      </w:r>
    </w:p>
    <w:p w14:paraId="4B9B2915" w14:textId="77777777" w:rsidR="0095013C" w:rsidRPr="0055345E" w:rsidRDefault="0095013C" w:rsidP="0095013C">
      <w:pPr>
        <w:widowControl w:val="0"/>
        <w:autoSpaceDE w:val="0"/>
        <w:autoSpaceDN w:val="0"/>
        <w:adjustRightInd w:val="0"/>
        <w:spacing w:line="276" w:lineRule="auto"/>
        <w:jc w:val="both"/>
        <w:rPr>
          <w:rFonts w:ascii="Book Antiqua" w:hAnsi="Book Antiqua"/>
          <w:b/>
          <w:bCs/>
        </w:rPr>
      </w:pPr>
    </w:p>
    <w:p w14:paraId="1A83EE10" w14:textId="77777777" w:rsidR="0095013C" w:rsidRPr="0055345E" w:rsidRDefault="0095013C" w:rsidP="0095013C">
      <w:pPr>
        <w:widowControl w:val="0"/>
        <w:autoSpaceDE w:val="0"/>
        <w:autoSpaceDN w:val="0"/>
        <w:adjustRightInd w:val="0"/>
        <w:spacing w:line="276" w:lineRule="auto"/>
        <w:jc w:val="both"/>
        <w:rPr>
          <w:rFonts w:ascii="Book Antiqua" w:hAnsi="Book Antiqua"/>
          <w:b/>
          <w:bCs/>
        </w:rPr>
      </w:pPr>
      <w:r w:rsidRPr="0055345E">
        <w:rPr>
          <w:rFonts w:ascii="Book Antiqua" w:hAnsi="Book Antiqua"/>
          <w:b/>
          <w:bCs/>
        </w:rPr>
        <w:t>Section X - Other Provisions</w:t>
      </w:r>
    </w:p>
    <w:p w14:paraId="525090B6" w14:textId="77777777" w:rsidR="0095013C" w:rsidRPr="0055345E" w:rsidRDefault="0095013C" w:rsidP="0095013C">
      <w:pPr>
        <w:widowControl w:val="0"/>
        <w:autoSpaceDE w:val="0"/>
        <w:autoSpaceDN w:val="0"/>
        <w:adjustRightInd w:val="0"/>
        <w:spacing w:line="276" w:lineRule="auto"/>
        <w:jc w:val="both"/>
        <w:rPr>
          <w:rFonts w:ascii="Book Antiqua" w:hAnsi="Book Antiqua"/>
        </w:rPr>
      </w:pPr>
    </w:p>
    <w:p w14:paraId="77CC7918" w14:textId="77777777" w:rsidR="0095013C" w:rsidRPr="0055345E" w:rsidRDefault="0095013C" w:rsidP="0095013C">
      <w:pPr>
        <w:spacing w:line="276" w:lineRule="auto"/>
        <w:ind w:left="720" w:hanging="720"/>
        <w:jc w:val="both"/>
        <w:rPr>
          <w:rFonts w:ascii="Book Antiqua" w:hAnsi="Book Antiqua"/>
          <w:lang w:bidi="hi-IN"/>
        </w:rPr>
      </w:pPr>
      <w:r w:rsidRPr="0055345E">
        <w:rPr>
          <w:rFonts w:ascii="Book Antiqua" w:hAnsi="Book Antiqua" w:cs="Arial"/>
        </w:rPr>
        <w:t>(1)</w:t>
      </w:r>
      <w:r w:rsidRPr="0055345E">
        <w:rPr>
          <w:rFonts w:ascii="Book Antiqua" w:hAnsi="Book Antiqua" w:cs="Arial"/>
        </w:rPr>
        <w:tab/>
        <w:t>This agreement is subject to Indian Law. Place of performance and jurisdiction is the establishment</w:t>
      </w:r>
      <w:r w:rsidRPr="0055345E">
        <w:rPr>
          <w:rFonts w:ascii="Book Antiqua" w:hAnsi="Book Antiqua" w:cs="Arial"/>
          <w:i/>
          <w:iCs/>
        </w:rPr>
        <w:t xml:space="preserve"> </w:t>
      </w:r>
      <w:r w:rsidRPr="0055345E">
        <w:rPr>
          <w:rFonts w:ascii="Book Antiqua" w:hAnsi="Book Antiqua" w:cs="Arial"/>
        </w:rPr>
        <w:t>of POWERGRID.</w:t>
      </w:r>
      <w:r w:rsidRPr="0055345E">
        <w:rPr>
          <w:rFonts w:ascii="Book Antiqua" w:hAnsi="Book Antiqua"/>
          <w:lang w:bidi="hi-IN"/>
        </w:rPr>
        <w:t xml:space="preserve"> The Arbitration clause provided in the main tender document / contract shall not be applicable for any issue / dispute arising under Integrity Pact. </w:t>
      </w:r>
    </w:p>
    <w:p w14:paraId="7A4E8BE5" w14:textId="77777777" w:rsidR="0095013C" w:rsidRPr="0055345E" w:rsidRDefault="0095013C" w:rsidP="0095013C">
      <w:pPr>
        <w:widowControl w:val="0"/>
        <w:autoSpaceDE w:val="0"/>
        <w:autoSpaceDN w:val="0"/>
        <w:adjustRightInd w:val="0"/>
        <w:spacing w:line="276" w:lineRule="auto"/>
        <w:ind w:firstLine="3940"/>
        <w:jc w:val="both"/>
        <w:rPr>
          <w:rFonts w:ascii="Book Antiqua" w:hAnsi="Book Antiqua"/>
        </w:rPr>
      </w:pPr>
    </w:p>
    <w:p w14:paraId="3259CBE6"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rPr>
        <w:t>(2</w:t>
      </w:r>
      <w:proofErr w:type="gramStart"/>
      <w:r w:rsidRPr="0055345E">
        <w:rPr>
          <w:rFonts w:ascii="Book Antiqua" w:hAnsi="Book Antiqua"/>
        </w:rPr>
        <w:t xml:space="preserve">) </w:t>
      </w:r>
      <w:r w:rsidRPr="0055345E">
        <w:rPr>
          <w:rFonts w:ascii="Book Antiqua" w:hAnsi="Book Antiqua"/>
        </w:rPr>
        <w:tab/>
        <w:t>Changes</w:t>
      </w:r>
      <w:proofErr w:type="gramEnd"/>
      <w:r w:rsidRPr="0055345E">
        <w:rPr>
          <w:rFonts w:ascii="Book Antiqua" w:hAnsi="Book Antiqua"/>
        </w:rPr>
        <w:t xml:space="preserve"> </w:t>
      </w:r>
      <w:r w:rsidRPr="0055345E">
        <w:rPr>
          <w:rFonts w:ascii="Book Antiqua" w:hAnsi="Book Antiqua" w:cs="Arial"/>
        </w:rPr>
        <w:t xml:space="preserve">and supplements as well as termination notices need to be made in writing. </w:t>
      </w:r>
      <w:r w:rsidRPr="0055345E">
        <w:rPr>
          <w:rFonts w:ascii="Book Antiqua" w:hAnsi="Book Antiqua" w:cs="Arial"/>
          <w:b/>
          <w:bCs/>
        </w:rPr>
        <w:t>Side agreements have not been made</w:t>
      </w:r>
      <w:r w:rsidRPr="0055345E">
        <w:rPr>
          <w:rFonts w:ascii="Book Antiqua" w:hAnsi="Book Antiqua" w:cs="Arial"/>
        </w:rPr>
        <w:t>.</w:t>
      </w:r>
    </w:p>
    <w:p w14:paraId="39F00C33" w14:textId="77777777" w:rsidR="0095013C" w:rsidRPr="0055345E" w:rsidRDefault="0095013C" w:rsidP="0095013C">
      <w:pPr>
        <w:spacing w:line="276" w:lineRule="auto"/>
        <w:ind w:left="720" w:hanging="720"/>
        <w:jc w:val="both"/>
        <w:rPr>
          <w:rFonts w:ascii="Book Antiqua" w:hAnsi="Book Antiqua" w:cs="Arial"/>
        </w:rPr>
      </w:pPr>
    </w:p>
    <w:p w14:paraId="4910CB9B"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cs="Arial"/>
        </w:rPr>
        <w:t>(3)</w:t>
      </w:r>
      <w:r w:rsidRPr="0055345E">
        <w:rPr>
          <w:rFonts w:ascii="Book Antiqua" w:hAnsi="Book Antiqua" w:cs="Arial"/>
        </w:rPr>
        <w:tab/>
        <w:t>If the Contractor is a partnership firm or a consortium or Joint Venture, this agreement must be signed by all partners</w:t>
      </w:r>
      <w:r w:rsidRPr="0055345E">
        <w:rPr>
          <w:rFonts w:ascii="Book Antiqua" w:hAnsi="Book Antiqua" w:cs="Arial"/>
          <w:cs/>
          <w:lang w:bidi="hi-IN"/>
        </w:rPr>
        <w:t>,</w:t>
      </w:r>
      <w:r w:rsidRPr="0055345E">
        <w:rPr>
          <w:rFonts w:ascii="Book Antiqua" w:hAnsi="Book Antiqua" w:cs="Arial"/>
        </w:rPr>
        <w:t xml:space="preserve"> consortium members and Joint Venture partners.</w:t>
      </w:r>
    </w:p>
    <w:p w14:paraId="245FD34D" w14:textId="77777777" w:rsidR="0095013C" w:rsidRPr="0055345E" w:rsidRDefault="0095013C" w:rsidP="0095013C">
      <w:pPr>
        <w:spacing w:line="276" w:lineRule="auto"/>
        <w:jc w:val="both"/>
        <w:rPr>
          <w:rFonts w:ascii="Book Antiqua" w:hAnsi="Book Antiqua" w:cs="Arial"/>
        </w:rPr>
      </w:pPr>
    </w:p>
    <w:p w14:paraId="0B39EA39"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cs="Arial"/>
        </w:rPr>
        <w:t>(4)</w:t>
      </w:r>
      <w:r w:rsidRPr="0055345E">
        <w:rPr>
          <w:rFonts w:ascii="Book Antiqua" w:hAnsi="Book Antiqua" w:cs="Arial"/>
        </w:rPr>
        <w:tab/>
        <w:t>Nothing in this agreement shall affect the rights of the parties available under the General Conditions of Contract (GCC) and Special Conditions of Contract (SCC).</w:t>
      </w:r>
    </w:p>
    <w:p w14:paraId="47DB377E" w14:textId="77777777" w:rsidR="0095013C" w:rsidRPr="0055345E" w:rsidRDefault="0095013C" w:rsidP="0095013C">
      <w:pPr>
        <w:spacing w:line="276" w:lineRule="auto"/>
        <w:ind w:left="720" w:hanging="720"/>
        <w:jc w:val="both"/>
        <w:rPr>
          <w:rFonts w:ascii="Book Antiqua" w:hAnsi="Book Antiqua" w:cs="Arial"/>
        </w:rPr>
      </w:pPr>
    </w:p>
    <w:p w14:paraId="3FECABC0"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cs="Arial"/>
        </w:rPr>
        <w:t>(5)</w:t>
      </w:r>
      <w:r w:rsidRPr="0055345E">
        <w:rPr>
          <w:rFonts w:ascii="Book Antiqua" w:hAnsi="Book Antiqua" w:cs="Arial"/>
        </w:rPr>
        <w:tab/>
      </w:r>
      <w:r w:rsidRPr="0055345E">
        <w:rPr>
          <w:rFonts w:ascii="Book Antiqua" w:hAnsi="Book Antiqua"/>
          <w:b/>
          <w:bCs/>
        </w:rPr>
        <w:t>Issues like Warranty/Guarantees etc. shall be outside the purview of IEMs.</w:t>
      </w:r>
    </w:p>
    <w:p w14:paraId="7585A975"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23C2DD00"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cs="Arial"/>
        </w:rPr>
        <w:t>(6)</w:t>
      </w:r>
      <w:r w:rsidRPr="0055345E">
        <w:rPr>
          <w:rFonts w:ascii="Book Antiqua" w:hAnsi="Book Antiqua" w:cs="Arial"/>
        </w:rPr>
        <w:tab/>
        <w:t xml:space="preserve">Views expressed or suggestions/submissions made by the parties and the recommendations of the </w:t>
      </w:r>
      <w:r w:rsidRPr="0055345E">
        <w:rPr>
          <w:rFonts w:ascii="Book Antiqua" w:hAnsi="Book Antiqua" w:cs="Arial"/>
          <w:b/>
          <w:bCs/>
          <w:i/>
          <w:iCs/>
        </w:rPr>
        <w:t>CVO/</w:t>
      </w:r>
      <w:r w:rsidRPr="0055345E">
        <w:rPr>
          <w:rFonts w:ascii="Book Antiqua" w:hAnsi="Book Antiqua" w:cs="Arial"/>
        </w:rPr>
        <w:t>IEM</w:t>
      </w:r>
      <w:r w:rsidRPr="0055345E">
        <w:rPr>
          <w:rFonts w:ascii="Book Antiqua" w:hAnsi="Book Antiqua" w:cs="Arial"/>
          <w:vertAlign w:val="superscript"/>
        </w:rPr>
        <w:t>#</w:t>
      </w:r>
      <w:r w:rsidRPr="0055345E">
        <w:rPr>
          <w:rFonts w:ascii="Book Antiqua" w:hAnsi="Book Antiqua" w:cs="Arial"/>
        </w:rPr>
        <w:t xml:space="preserve"> in respect of the violation of this agreement, shall not be relied on or introduced as evidence in the arbitral or judicial </w:t>
      </w:r>
      <w:r w:rsidRPr="0055345E">
        <w:rPr>
          <w:rFonts w:ascii="Book Antiqua" w:hAnsi="Book Antiqua" w:cs="Arial"/>
        </w:rPr>
        <w:lastRenderedPageBreak/>
        <w:t>proceedings (arising out of the arbitral proceedings) by the parties in connection with the disputes/differences arising out of the subject contract.</w:t>
      </w:r>
    </w:p>
    <w:p w14:paraId="2714935F" w14:textId="77777777" w:rsidR="0095013C" w:rsidRPr="0055345E" w:rsidRDefault="0095013C" w:rsidP="0095013C">
      <w:pPr>
        <w:spacing w:line="276" w:lineRule="auto"/>
        <w:ind w:left="1080" w:hanging="360"/>
        <w:jc w:val="both"/>
        <w:rPr>
          <w:rFonts w:ascii="Book Antiqua" w:hAnsi="Book Antiqua" w:cs="Arial"/>
          <w:i/>
          <w:iCs/>
        </w:rPr>
      </w:pPr>
      <w:r w:rsidRPr="0055345E">
        <w:rPr>
          <w:rFonts w:ascii="Book Antiqua" w:hAnsi="Book Antiqua" w:cs="Arial"/>
          <w:i/>
          <w:iCs/>
        </w:rPr>
        <w:t>#</w:t>
      </w:r>
      <w:r w:rsidRPr="0055345E">
        <w:rPr>
          <w:rFonts w:ascii="Book Antiqua" w:hAnsi="Book Antiqua" w:cs="Arial"/>
          <w:i/>
          <w:iCs/>
        </w:rPr>
        <w:tab/>
        <w:t>CVO shall be applicable for packages wherein IEM are not identified in Section IFB/BDS of Condition of Contract, Volume-I. IEM shall be applicable for packages wherein IEM are identified in Section IFB/BDS of Condition of Contract, Volume-I.</w:t>
      </w:r>
    </w:p>
    <w:p w14:paraId="5B666AEB" w14:textId="77777777" w:rsidR="0095013C" w:rsidRPr="0055345E" w:rsidRDefault="0095013C" w:rsidP="0095013C">
      <w:pPr>
        <w:spacing w:line="276" w:lineRule="auto"/>
        <w:jc w:val="both"/>
        <w:rPr>
          <w:rFonts w:ascii="Book Antiqua" w:hAnsi="Book Antiqua" w:cs="Arial"/>
        </w:rPr>
      </w:pPr>
      <w:r w:rsidRPr="0055345E">
        <w:rPr>
          <w:rFonts w:ascii="Book Antiqua" w:hAnsi="Book Antiqua" w:cs="Arial"/>
        </w:rPr>
        <w:t xml:space="preserve"> </w:t>
      </w:r>
    </w:p>
    <w:p w14:paraId="0320972F" w14:textId="77777777" w:rsidR="0095013C" w:rsidRPr="0055345E" w:rsidRDefault="0095013C" w:rsidP="0095013C">
      <w:pPr>
        <w:spacing w:line="276" w:lineRule="auto"/>
        <w:ind w:left="720" w:hanging="720"/>
        <w:jc w:val="both"/>
        <w:rPr>
          <w:rFonts w:ascii="Book Antiqua" w:hAnsi="Book Antiqua" w:cs="Arial"/>
        </w:rPr>
      </w:pPr>
      <w:r w:rsidRPr="0055345E">
        <w:rPr>
          <w:rFonts w:ascii="Book Antiqua" w:hAnsi="Book Antiqua" w:cs="Arial"/>
        </w:rPr>
        <w:t>(7)</w:t>
      </w:r>
      <w:r w:rsidRPr="0055345E">
        <w:rPr>
          <w:rFonts w:ascii="Book Antiqua" w:hAnsi="Book Antiqua" w:cs="Arial"/>
        </w:rPr>
        <w:tab/>
        <w:t xml:space="preserve">Should one or several provisions of this agreement turn out to be invalid, the remainder of this agreement remains valid. In this case, the parties will strive to come to an agreement </w:t>
      </w:r>
      <w:proofErr w:type="gramStart"/>
      <w:r w:rsidRPr="0055345E">
        <w:rPr>
          <w:rFonts w:ascii="Book Antiqua" w:hAnsi="Book Antiqua" w:cs="Arial"/>
        </w:rPr>
        <w:t>to</w:t>
      </w:r>
      <w:proofErr w:type="gramEnd"/>
      <w:r w:rsidRPr="0055345E">
        <w:rPr>
          <w:rFonts w:ascii="Book Antiqua" w:hAnsi="Book Antiqua" w:cs="Arial"/>
        </w:rPr>
        <w:t xml:space="preserve"> their original intentions.</w:t>
      </w:r>
    </w:p>
    <w:p w14:paraId="1454A970"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p w14:paraId="0EF4EC7C" w14:textId="77777777" w:rsidR="0095013C" w:rsidRPr="0055345E" w:rsidRDefault="0095013C" w:rsidP="0095013C">
      <w:pPr>
        <w:widowControl w:val="0"/>
        <w:autoSpaceDE w:val="0"/>
        <w:autoSpaceDN w:val="0"/>
        <w:adjustRightInd w:val="0"/>
        <w:spacing w:line="276" w:lineRule="auto"/>
        <w:jc w:val="both"/>
        <w:rPr>
          <w:rFonts w:ascii="Book Antiqua" w:hAnsi="Book Antiqua" w:cs="Arial"/>
        </w:rPr>
      </w:pPr>
    </w:p>
    <w:tbl>
      <w:tblPr>
        <w:tblW w:w="9270" w:type="dxa"/>
        <w:tblInd w:w="108" w:type="dxa"/>
        <w:tblLayout w:type="fixed"/>
        <w:tblLook w:val="01E0" w:firstRow="1" w:lastRow="1" w:firstColumn="1" w:lastColumn="1" w:noHBand="0" w:noVBand="0"/>
      </w:tblPr>
      <w:tblGrid>
        <w:gridCol w:w="4500"/>
        <w:gridCol w:w="4770"/>
      </w:tblGrid>
      <w:tr w:rsidR="0095013C" w:rsidRPr="0055345E" w14:paraId="672AFE0A" w14:textId="77777777" w:rsidTr="008260AB">
        <w:tc>
          <w:tcPr>
            <w:tcW w:w="4500" w:type="dxa"/>
          </w:tcPr>
          <w:p w14:paraId="6520FD67" w14:textId="77777777" w:rsidR="0095013C" w:rsidRPr="0055345E" w:rsidRDefault="0095013C" w:rsidP="008260AB">
            <w:pPr>
              <w:spacing w:line="276" w:lineRule="auto"/>
              <w:jc w:val="both"/>
              <w:rPr>
                <w:rFonts w:ascii="Book Antiqua" w:hAnsi="Book Antiqua"/>
                <w:lang w:bidi="hi-IN"/>
              </w:rPr>
            </w:pPr>
          </w:p>
          <w:p w14:paraId="3DA646A3" w14:textId="77777777" w:rsidR="0095013C" w:rsidRPr="0055345E" w:rsidRDefault="0095013C" w:rsidP="008260AB">
            <w:pPr>
              <w:spacing w:line="276" w:lineRule="auto"/>
              <w:jc w:val="both"/>
              <w:rPr>
                <w:rFonts w:ascii="Book Antiqua" w:hAnsi="Book Antiqua"/>
              </w:rPr>
            </w:pPr>
            <w:r w:rsidRPr="0055345E">
              <w:rPr>
                <w:rFonts w:ascii="Book Antiqua" w:hAnsi="Book Antiqua"/>
                <w:lang w:bidi="hi-IN"/>
              </w:rPr>
              <w:t>(Signature) ______________________</w:t>
            </w:r>
          </w:p>
        </w:tc>
        <w:tc>
          <w:tcPr>
            <w:tcW w:w="4770" w:type="dxa"/>
          </w:tcPr>
          <w:p w14:paraId="2EF0BC79" w14:textId="77777777" w:rsidR="0095013C" w:rsidRPr="0055345E" w:rsidRDefault="0095013C" w:rsidP="008260AB">
            <w:pPr>
              <w:spacing w:line="276" w:lineRule="auto"/>
              <w:ind w:left="342"/>
              <w:jc w:val="both"/>
              <w:rPr>
                <w:rFonts w:ascii="Book Antiqua" w:hAnsi="Book Antiqua"/>
                <w:lang w:bidi="hi-IN"/>
              </w:rPr>
            </w:pPr>
          </w:p>
          <w:p w14:paraId="647B3EF4" w14:textId="77777777" w:rsidR="0095013C" w:rsidRPr="0055345E" w:rsidRDefault="0095013C" w:rsidP="008260AB">
            <w:pPr>
              <w:spacing w:line="276" w:lineRule="auto"/>
              <w:ind w:left="342"/>
              <w:jc w:val="both"/>
              <w:rPr>
                <w:rFonts w:ascii="Book Antiqua" w:hAnsi="Book Antiqua"/>
              </w:rPr>
            </w:pPr>
            <w:r w:rsidRPr="0055345E">
              <w:rPr>
                <w:rFonts w:ascii="Book Antiqua" w:hAnsi="Book Antiqua"/>
                <w:lang w:bidi="hi-IN"/>
              </w:rPr>
              <w:t>(Signature) ________________________</w:t>
            </w:r>
          </w:p>
        </w:tc>
      </w:tr>
      <w:tr w:rsidR="0095013C" w:rsidRPr="0055345E" w14:paraId="25C225A6" w14:textId="77777777" w:rsidTr="008260AB">
        <w:tc>
          <w:tcPr>
            <w:tcW w:w="4500" w:type="dxa"/>
          </w:tcPr>
          <w:p w14:paraId="7760B8F2" w14:textId="77777777" w:rsidR="0095013C" w:rsidRPr="0055345E" w:rsidRDefault="0095013C" w:rsidP="008260AB">
            <w:pPr>
              <w:widowControl w:val="0"/>
              <w:autoSpaceDE w:val="0"/>
              <w:autoSpaceDN w:val="0"/>
              <w:adjustRightInd w:val="0"/>
              <w:spacing w:line="276" w:lineRule="auto"/>
              <w:jc w:val="both"/>
              <w:rPr>
                <w:rFonts w:ascii="Book Antiqua" w:hAnsi="Book Antiqua" w:cs="Arial"/>
                <w:b/>
                <w:bCs/>
              </w:rPr>
            </w:pPr>
            <w:r w:rsidRPr="0055345E">
              <w:rPr>
                <w:rFonts w:ascii="Book Antiqua" w:hAnsi="Book Antiqua"/>
                <w:b/>
                <w:bCs/>
                <w:lang w:bidi="hi-IN"/>
              </w:rPr>
              <w:t>(For &amp; On behalf of POWERGRID)</w:t>
            </w:r>
          </w:p>
        </w:tc>
        <w:tc>
          <w:tcPr>
            <w:tcW w:w="4770" w:type="dxa"/>
          </w:tcPr>
          <w:p w14:paraId="54A40AA8" w14:textId="77777777" w:rsidR="0095013C" w:rsidRPr="0055345E" w:rsidRDefault="0095013C" w:rsidP="008260AB">
            <w:pPr>
              <w:widowControl w:val="0"/>
              <w:autoSpaceDE w:val="0"/>
              <w:autoSpaceDN w:val="0"/>
              <w:adjustRightInd w:val="0"/>
              <w:spacing w:line="276" w:lineRule="auto"/>
              <w:ind w:left="342"/>
              <w:jc w:val="both"/>
              <w:rPr>
                <w:rFonts w:ascii="Book Antiqua" w:hAnsi="Book Antiqua"/>
                <w:b/>
                <w:bCs/>
                <w:lang w:bidi="hi-IN"/>
              </w:rPr>
            </w:pPr>
            <w:r w:rsidRPr="0055345E">
              <w:rPr>
                <w:rFonts w:ascii="Book Antiqua" w:hAnsi="Book Antiqua"/>
                <w:b/>
                <w:bCs/>
                <w:lang w:bidi="hi-IN"/>
              </w:rPr>
              <w:t>(For &amp; On behalf of Bidder/ Partner(s) of Joint Venture/ Contractor)</w:t>
            </w:r>
          </w:p>
          <w:p w14:paraId="3439BADB" w14:textId="77777777" w:rsidR="0095013C" w:rsidRPr="0055345E" w:rsidRDefault="0095013C" w:rsidP="008260AB">
            <w:pPr>
              <w:widowControl w:val="0"/>
              <w:autoSpaceDE w:val="0"/>
              <w:autoSpaceDN w:val="0"/>
              <w:adjustRightInd w:val="0"/>
              <w:spacing w:line="276" w:lineRule="auto"/>
              <w:ind w:left="342"/>
              <w:jc w:val="both"/>
              <w:rPr>
                <w:rFonts w:ascii="Book Antiqua" w:hAnsi="Book Antiqua" w:cs="Arial"/>
                <w:b/>
                <w:bCs/>
              </w:rPr>
            </w:pPr>
          </w:p>
        </w:tc>
      </w:tr>
      <w:tr w:rsidR="0095013C" w:rsidRPr="0055345E" w14:paraId="5531C900" w14:textId="77777777" w:rsidTr="008260AB">
        <w:tc>
          <w:tcPr>
            <w:tcW w:w="4500" w:type="dxa"/>
          </w:tcPr>
          <w:p w14:paraId="242B0CBA" w14:textId="77777777" w:rsidR="0095013C" w:rsidRPr="0055345E" w:rsidRDefault="0095013C" w:rsidP="008260AB">
            <w:pPr>
              <w:widowControl w:val="0"/>
              <w:autoSpaceDE w:val="0"/>
              <w:autoSpaceDN w:val="0"/>
              <w:adjustRightInd w:val="0"/>
              <w:spacing w:line="276" w:lineRule="auto"/>
              <w:jc w:val="both"/>
              <w:rPr>
                <w:rFonts w:ascii="Book Antiqua" w:hAnsi="Book Antiqua" w:cs="Arial"/>
              </w:rPr>
            </w:pPr>
            <w:r w:rsidRPr="0055345E">
              <w:rPr>
                <w:rFonts w:ascii="Book Antiqua" w:hAnsi="Book Antiqua"/>
                <w:lang w:bidi="hi-IN"/>
              </w:rPr>
              <w:t>(Office Seal)</w:t>
            </w:r>
          </w:p>
        </w:tc>
        <w:tc>
          <w:tcPr>
            <w:tcW w:w="4770" w:type="dxa"/>
          </w:tcPr>
          <w:p w14:paraId="2293F09F" w14:textId="77777777" w:rsidR="0095013C" w:rsidRPr="0055345E" w:rsidRDefault="0095013C" w:rsidP="008260AB">
            <w:pPr>
              <w:widowControl w:val="0"/>
              <w:autoSpaceDE w:val="0"/>
              <w:autoSpaceDN w:val="0"/>
              <w:adjustRightInd w:val="0"/>
              <w:spacing w:line="276" w:lineRule="auto"/>
              <w:ind w:left="342"/>
              <w:jc w:val="both"/>
              <w:rPr>
                <w:rFonts w:ascii="Book Antiqua" w:hAnsi="Book Antiqua"/>
                <w:lang w:bidi="hi-IN"/>
              </w:rPr>
            </w:pPr>
            <w:r w:rsidRPr="0055345E">
              <w:rPr>
                <w:rFonts w:ascii="Book Antiqua" w:hAnsi="Book Antiqua"/>
                <w:lang w:bidi="hi-IN"/>
              </w:rPr>
              <w:t>(Office Seal)</w:t>
            </w:r>
          </w:p>
          <w:p w14:paraId="2082CE51" w14:textId="77777777" w:rsidR="0095013C" w:rsidRPr="0055345E" w:rsidRDefault="0095013C" w:rsidP="008260AB">
            <w:pPr>
              <w:widowControl w:val="0"/>
              <w:autoSpaceDE w:val="0"/>
              <w:autoSpaceDN w:val="0"/>
              <w:adjustRightInd w:val="0"/>
              <w:spacing w:line="276" w:lineRule="auto"/>
              <w:ind w:left="342"/>
              <w:jc w:val="both"/>
              <w:rPr>
                <w:rFonts w:ascii="Book Antiqua" w:hAnsi="Book Antiqua" w:cs="Arial"/>
              </w:rPr>
            </w:pPr>
          </w:p>
        </w:tc>
      </w:tr>
      <w:tr w:rsidR="0095013C" w:rsidRPr="0055345E" w14:paraId="7A689025" w14:textId="77777777" w:rsidTr="008260AB">
        <w:tc>
          <w:tcPr>
            <w:tcW w:w="4500" w:type="dxa"/>
          </w:tcPr>
          <w:p w14:paraId="71F8DB17"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roofErr w:type="gramStart"/>
            <w:r w:rsidRPr="0055345E">
              <w:rPr>
                <w:rFonts w:ascii="Book Antiqua" w:hAnsi="Book Antiqua"/>
                <w:lang w:bidi="hi-IN"/>
              </w:rPr>
              <w:t>Name:_</w:t>
            </w:r>
            <w:proofErr w:type="gramEnd"/>
            <w:r w:rsidRPr="0055345E">
              <w:rPr>
                <w:rFonts w:ascii="Book Antiqua" w:hAnsi="Book Antiqua"/>
                <w:lang w:bidi="hi-IN"/>
              </w:rPr>
              <w:t>___________________________</w:t>
            </w:r>
          </w:p>
        </w:tc>
        <w:tc>
          <w:tcPr>
            <w:tcW w:w="4770" w:type="dxa"/>
          </w:tcPr>
          <w:p w14:paraId="72F9F63E"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proofErr w:type="gramStart"/>
            <w:r w:rsidRPr="0055345E">
              <w:rPr>
                <w:rFonts w:ascii="Book Antiqua" w:hAnsi="Book Antiqua"/>
                <w:lang w:bidi="hi-IN"/>
              </w:rPr>
              <w:t>Name:_</w:t>
            </w:r>
            <w:proofErr w:type="gramEnd"/>
            <w:r w:rsidRPr="0055345E">
              <w:rPr>
                <w:rFonts w:ascii="Book Antiqua" w:hAnsi="Book Antiqua"/>
                <w:lang w:bidi="hi-IN"/>
              </w:rPr>
              <w:t>___________________________</w:t>
            </w:r>
          </w:p>
        </w:tc>
      </w:tr>
      <w:tr w:rsidR="0095013C" w:rsidRPr="0055345E" w14:paraId="7BDA5E7C" w14:textId="77777777" w:rsidTr="008260AB">
        <w:tc>
          <w:tcPr>
            <w:tcW w:w="4500" w:type="dxa"/>
          </w:tcPr>
          <w:p w14:paraId="186EE3BD"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roofErr w:type="gramStart"/>
            <w:r w:rsidRPr="0055345E">
              <w:rPr>
                <w:rFonts w:ascii="Book Antiqua" w:hAnsi="Book Antiqua"/>
                <w:lang w:bidi="hi-IN"/>
              </w:rPr>
              <w:t>Designation:_</w:t>
            </w:r>
            <w:proofErr w:type="gramEnd"/>
            <w:r w:rsidRPr="0055345E">
              <w:rPr>
                <w:rFonts w:ascii="Book Antiqua" w:hAnsi="Book Antiqua"/>
                <w:lang w:bidi="hi-IN"/>
              </w:rPr>
              <w:t>______________________</w:t>
            </w:r>
          </w:p>
        </w:tc>
        <w:tc>
          <w:tcPr>
            <w:tcW w:w="4770" w:type="dxa"/>
          </w:tcPr>
          <w:p w14:paraId="71238CB8"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proofErr w:type="gramStart"/>
            <w:r w:rsidRPr="0055345E">
              <w:rPr>
                <w:rFonts w:ascii="Book Antiqua" w:hAnsi="Book Antiqua"/>
                <w:lang w:bidi="hi-IN"/>
              </w:rPr>
              <w:t>Designation:_</w:t>
            </w:r>
            <w:proofErr w:type="gramEnd"/>
            <w:r w:rsidRPr="0055345E">
              <w:rPr>
                <w:rFonts w:ascii="Book Antiqua" w:hAnsi="Book Antiqua"/>
                <w:lang w:bidi="hi-IN"/>
              </w:rPr>
              <w:t>______________________</w:t>
            </w:r>
          </w:p>
        </w:tc>
      </w:tr>
      <w:tr w:rsidR="0095013C" w:rsidRPr="0055345E" w14:paraId="02C53DAE" w14:textId="77777777" w:rsidTr="008260AB">
        <w:tc>
          <w:tcPr>
            <w:tcW w:w="4500" w:type="dxa"/>
          </w:tcPr>
          <w:p w14:paraId="0367ADC4"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
        </w:tc>
        <w:tc>
          <w:tcPr>
            <w:tcW w:w="4770" w:type="dxa"/>
          </w:tcPr>
          <w:p w14:paraId="3B81EF47"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
        </w:tc>
      </w:tr>
      <w:tr w:rsidR="0095013C" w:rsidRPr="0055345E" w14:paraId="56213277" w14:textId="77777777" w:rsidTr="008260AB">
        <w:tc>
          <w:tcPr>
            <w:tcW w:w="4500" w:type="dxa"/>
          </w:tcPr>
          <w:p w14:paraId="63DBE93E"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lang w:bidi="hi-IN"/>
              </w:rPr>
            </w:pPr>
            <w:r w:rsidRPr="0055345E">
              <w:rPr>
                <w:rFonts w:ascii="Book Antiqua" w:hAnsi="Book Antiqua"/>
                <w:lang w:bidi="hi-IN"/>
              </w:rPr>
              <w:t xml:space="preserve">Witness </w:t>
            </w:r>
            <w:proofErr w:type="gramStart"/>
            <w:r w:rsidRPr="0055345E">
              <w:rPr>
                <w:rFonts w:ascii="Book Antiqua" w:hAnsi="Book Antiqua"/>
                <w:lang w:bidi="hi-IN"/>
              </w:rPr>
              <w:t>1 :</w:t>
            </w:r>
            <w:proofErr w:type="gramEnd"/>
            <w:r w:rsidRPr="0055345E">
              <w:rPr>
                <w:rFonts w:ascii="Book Antiqua" w:hAnsi="Book Antiqua"/>
                <w:lang w:bidi="hi-IN"/>
              </w:rPr>
              <w:t>_________________________</w:t>
            </w:r>
          </w:p>
        </w:tc>
        <w:tc>
          <w:tcPr>
            <w:tcW w:w="4770" w:type="dxa"/>
          </w:tcPr>
          <w:p w14:paraId="068FCFBD"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lang w:bidi="hi-IN"/>
              </w:rPr>
            </w:pPr>
            <w:r w:rsidRPr="0055345E">
              <w:rPr>
                <w:rFonts w:ascii="Book Antiqua" w:hAnsi="Book Antiqua"/>
                <w:lang w:bidi="hi-IN"/>
              </w:rPr>
              <w:t xml:space="preserve">Witness </w:t>
            </w:r>
            <w:proofErr w:type="gramStart"/>
            <w:r w:rsidRPr="0055345E">
              <w:rPr>
                <w:rFonts w:ascii="Book Antiqua" w:hAnsi="Book Antiqua"/>
                <w:lang w:bidi="hi-IN"/>
              </w:rPr>
              <w:t>1 :</w:t>
            </w:r>
            <w:proofErr w:type="gramEnd"/>
            <w:r w:rsidRPr="0055345E">
              <w:rPr>
                <w:rFonts w:ascii="Book Antiqua" w:hAnsi="Book Antiqua"/>
                <w:lang w:bidi="hi-IN"/>
              </w:rPr>
              <w:t>_________________________</w:t>
            </w:r>
          </w:p>
        </w:tc>
      </w:tr>
      <w:tr w:rsidR="0095013C" w:rsidRPr="0055345E" w14:paraId="0FC7CF3E" w14:textId="77777777" w:rsidTr="008260AB">
        <w:tc>
          <w:tcPr>
            <w:tcW w:w="4500" w:type="dxa"/>
          </w:tcPr>
          <w:p w14:paraId="5299F0E5"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r w:rsidRPr="0055345E">
              <w:rPr>
                <w:rFonts w:ascii="Book Antiqua" w:hAnsi="Book Antiqua"/>
                <w:lang w:bidi="hi-IN"/>
              </w:rPr>
              <w:t>(Name &amp; Address) _________________</w:t>
            </w:r>
          </w:p>
        </w:tc>
        <w:tc>
          <w:tcPr>
            <w:tcW w:w="4770" w:type="dxa"/>
          </w:tcPr>
          <w:p w14:paraId="76BB7015"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r w:rsidRPr="0055345E">
              <w:rPr>
                <w:rFonts w:ascii="Book Antiqua" w:hAnsi="Book Antiqua"/>
                <w:lang w:bidi="hi-IN"/>
              </w:rPr>
              <w:t>(Name &amp; Address) _________________</w:t>
            </w:r>
          </w:p>
        </w:tc>
      </w:tr>
      <w:tr w:rsidR="0095013C" w:rsidRPr="0055345E" w14:paraId="4ABCA8F5" w14:textId="77777777" w:rsidTr="008260AB">
        <w:tc>
          <w:tcPr>
            <w:tcW w:w="4500" w:type="dxa"/>
          </w:tcPr>
          <w:p w14:paraId="7F662981"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r w:rsidRPr="0055345E">
              <w:rPr>
                <w:rFonts w:ascii="Book Antiqua" w:hAnsi="Book Antiqua"/>
                <w:lang w:bidi="hi-IN"/>
              </w:rPr>
              <w:t>__________________________________</w:t>
            </w:r>
          </w:p>
        </w:tc>
        <w:tc>
          <w:tcPr>
            <w:tcW w:w="4770" w:type="dxa"/>
          </w:tcPr>
          <w:p w14:paraId="0D532B9C"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r w:rsidRPr="0055345E">
              <w:rPr>
                <w:rFonts w:ascii="Book Antiqua" w:hAnsi="Book Antiqua"/>
                <w:lang w:bidi="hi-IN"/>
              </w:rPr>
              <w:t>__________________________________</w:t>
            </w:r>
          </w:p>
        </w:tc>
      </w:tr>
      <w:tr w:rsidR="0095013C" w:rsidRPr="0055345E" w14:paraId="6799CFC4" w14:textId="77777777" w:rsidTr="008260AB">
        <w:tc>
          <w:tcPr>
            <w:tcW w:w="4500" w:type="dxa"/>
          </w:tcPr>
          <w:p w14:paraId="42AA9C11"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r w:rsidRPr="0055345E">
              <w:rPr>
                <w:rFonts w:ascii="Book Antiqua" w:hAnsi="Book Antiqua"/>
                <w:lang w:bidi="hi-IN"/>
              </w:rPr>
              <w:t>__________________________________</w:t>
            </w:r>
          </w:p>
        </w:tc>
        <w:tc>
          <w:tcPr>
            <w:tcW w:w="4770" w:type="dxa"/>
          </w:tcPr>
          <w:p w14:paraId="26320295"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r w:rsidRPr="0055345E">
              <w:rPr>
                <w:rFonts w:ascii="Book Antiqua" w:hAnsi="Book Antiqua"/>
                <w:lang w:bidi="hi-IN"/>
              </w:rPr>
              <w:t>__________________________________</w:t>
            </w:r>
          </w:p>
        </w:tc>
      </w:tr>
      <w:tr w:rsidR="0095013C" w:rsidRPr="0055345E" w14:paraId="418751F3" w14:textId="77777777" w:rsidTr="008260AB">
        <w:tc>
          <w:tcPr>
            <w:tcW w:w="4500" w:type="dxa"/>
          </w:tcPr>
          <w:p w14:paraId="12C4708A"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
        </w:tc>
        <w:tc>
          <w:tcPr>
            <w:tcW w:w="4770" w:type="dxa"/>
          </w:tcPr>
          <w:p w14:paraId="151E2BE9"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p>
        </w:tc>
      </w:tr>
      <w:tr w:rsidR="0095013C" w:rsidRPr="0055345E" w14:paraId="2EFDBDA7" w14:textId="77777777" w:rsidTr="008260AB">
        <w:tc>
          <w:tcPr>
            <w:tcW w:w="4500" w:type="dxa"/>
          </w:tcPr>
          <w:p w14:paraId="7F5FBBFA"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lang w:bidi="hi-IN"/>
              </w:rPr>
            </w:pPr>
            <w:r w:rsidRPr="0055345E">
              <w:rPr>
                <w:rFonts w:ascii="Book Antiqua" w:hAnsi="Book Antiqua"/>
                <w:lang w:bidi="hi-IN"/>
              </w:rPr>
              <w:t xml:space="preserve">Witness </w:t>
            </w:r>
            <w:proofErr w:type="gramStart"/>
            <w:r w:rsidRPr="0055345E">
              <w:rPr>
                <w:rFonts w:ascii="Book Antiqua" w:hAnsi="Book Antiqua"/>
                <w:lang w:bidi="hi-IN"/>
              </w:rPr>
              <w:t>2 :</w:t>
            </w:r>
            <w:proofErr w:type="gramEnd"/>
            <w:r w:rsidRPr="0055345E">
              <w:rPr>
                <w:rFonts w:ascii="Book Antiqua" w:hAnsi="Book Antiqua"/>
                <w:lang w:bidi="hi-IN"/>
              </w:rPr>
              <w:t>_________________________</w:t>
            </w:r>
          </w:p>
        </w:tc>
        <w:tc>
          <w:tcPr>
            <w:tcW w:w="4770" w:type="dxa"/>
          </w:tcPr>
          <w:p w14:paraId="16BB6AD2"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lang w:bidi="hi-IN"/>
              </w:rPr>
            </w:pPr>
            <w:r w:rsidRPr="0055345E">
              <w:rPr>
                <w:rFonts w:ascii="Book Antiqua" w:hAnsi="Book Antiqua"/>
                <w:lang w:bidi="hi-IN"/>
              </w:rPr>
              <w:t xml:space="preserve">Witness </w:t>
            </w:r>
            <w:proofErr w:type="gramStart"/>
            <w:r w:rsidRPr="0055345E">
              <w:rPr>
                <w:rFonts w:ascii="Book Antiqua" w:hAnsi="Book Antiqua"/>
                <w:lang w:bidi="hi-IN"/>
              </w:rPr>
              <w:t>2 :</w:t>
            </w:r>
            <w:proofErr w:type="gramEnd"/>
            <w:r w:rsidRPr="0055345E">
              <w:rPr>
                <w:rFonts w:ascii="Book Antiqua" w:hAnsi="Book Antiqua"/>
                <w:lang w:bidi="hi-IN"/>
              </w:rPr>
              <w:t>_________________________</w:t>
            </w:r>
          </w:p>
        </w:tc>
      </w:tr>
      <w:tr w:rsidR="0095013C" w:rsidRPr="0055345E" w14:paraId="14A12B6B" w14:textId="77777777" w:rsidTr="008260AB">
        <w:tc>
          <w:tcPr>
            <w:tcW w:w="4500" w:type="dxa"/>
          </w:tcPr>
          <w:p w14:paraId="57616E75"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r w:rsidRPr="0055345E">
              <w:rPr>
                <w:rFonts w:ascii="Book Antiqua" w:hAnsi="Book Antiqua"/>
                <w:lang w:bidi="hi-IN"/>
              </w:rPr>
              <w:t>(Name &amp; Address) _________________</w:t>
            </w:r>
          </w:p>
        </w:tc>
        <w:tc>
          <w:tcPr>
            <w:tcW w:w="4770" w:type="dxa"/>
          </w:tcPr>
          <w:p w14:paraId="4FD76096"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r w:rsidRPr="0055345E">
              <w:rPr>
                <w:rFonts w:ascii="Book Antiqua" w:hAnsi="Book Antiqua"/>
                <w:lang w:bidi="hi-IN"/>
              </w:rPr>
              <w:t>(Name &amp; Address) _________________</w:t>
            </w:r>
          </w:p>
        </w:tc>
      </w:tr>
      <w:tr w:rsidR="0095013C" w:rsidRPr="0055345E" w14:paraId="43CB6122" w14:textId="77777777" w:rsidTr="008260AB">
        <w:tc>
          <w:tcPr>
            <w:tcW w:w="4500" w:type="dxa"/>
          </w:tcPr>
          <w:p w14:paraId="060B61F2" w14:textId="77777777" w:rsidR="0095013C" w:rsidRPr="0055345E" w:rsidRDefault="0095013C" w:rsidP="008260AB">
            <w:pPr>
              <w:widowControl w:val="0"/>
              <w:autoSpaceDE w:val="0"/>
              <w:autoSpaceDN w:val="0"/>
              <w:adjustRightInd w:val="0"/>
              <w:spacing w:before="120" w:after="120" w:line="276" w:lineRule="auto"/>
              <w:jc w:val="both"/>
              <w:rPr>
                <w:rFonts w:ascii="Book Antiqua" w:hAnsi="Book Antiqua" w:cs="Arial"/>
              </w:rPr>
            </w:pPr>
            <w:r w:rsidRPr="0055345E">
              <w:rPr>
                <w:rFonts w:ascii="Book Antiqua" w:hAnsi="Book Antiqua"/>
                <w:lang w:bidi="hi-IN"/>
              </w:rPr>
              <w:t>__________________________________</w:t>
            </w:r>
          </w:p>
        </w:tc>
        <w:tc>
          <w:tcPr>
            <w:tcW w:w="4770" w:type="dxa"/>
          </w:tcPr>
          <w:p w14:paraId="7DB92B9F" w14:textId="77777777" w:rsidR="0095013C" w:rsidRPr="0055345E" w:rsidRDefault="0095013C" w:rsidP="008260AB">
            <w:pPr>
              <w:widowControl w:val="0"/>
              <w:autoSpaceDE w:val="0"/>
              <w:autoSpaceDN w:val="0"/>
              <w:adjustRightInd w:val="0"/>
              <w:spacing w:before="120" w:after="120" w:line="276" w:lineRule="auto"/>
              <w:ind w:left="342"/>
              <w:jc w:val="both"/>
              <w:rPr>
                <w:rFonts w:ascii="Book Antiqua" w:hAnsi="Book Antiqua" w:cs="Arial"/>
              </w:rPr>
            </w:pPr>
            <w:r w:rsidRPr="0055345E">
              <w:rPr>
                <w:rFonts w:ascii="Book Antiqua" w:hAnsi="Book Antiqua"/>
                <w:lang w:bidi="hi-IN"/>
              </w:rPr>
              <w:t>__________________________________</w:t>
            </w:r>
          </w:p>
        </w:tc>
      </w:tr>
      <w:tr w:rsidR="0095013C" w:rsidRPr="0055345E" w14:paraId="4DE04C0E" w14:textId="77777777" w:rsidTr="008260AB">
        <w:tc>
          <w:tcPr>
            <w:tcW w:w="4500" w:type="dxa"/>
          </w:tcPr>
          <w:p w14:paraId="6C5A1E41" w14:textId="77777777" w:rsidR="0095013C" w:rsidRPr="0055345E" w:rsidRDefault="0095013C" w:rsidP="008260AB">
            <w:pPr>
              <w:widowControl w:val="0"/>
              <w:autoSpaceDE w:val="0"/>
              <w:autoSpaceDN w:val="0"/>
              <w:adjustRightInd w:val="0"/>
              <w:spacing w:before="120" w:after="120"/>
              <w:jc w:val="both"/>
              <w:rPr>
                <w:rFonts w:ascii="Book Antiqua" w:hAnsi="Book Antiqua" w:cs="Arial"/>
              </w:rPr>
            </w:pPr>
            <w:r w:rsidRPr="0055345E">
              <w:rPr>
                <w:rFonts w:ascii="Book Antiqua" w:hAnsi="Book Antiqua"/>
                <w:lang w:bidi="hi-IN"/>
              </w:rPr>
              <w:t>__________________________________</w:t>
            </w:r>
          </w:p>
        </w:tc>
        <w:tc>
          <w:tcPr>
            <w:tcW w:w="4770" w:type="dxa"/>
          </w:tcPr>
          <w:p w14:paraId="584799B3" w14:textId="77777777" w:rsidR="0095013C" w:rsidRPr="0055345E" w:rsidRDefault="0095013C" w:rsidP="008260AB">
            <w:pPr>
              <w:widowControl w:val="0"/>
              <w:autoSpaceDE w:val="0"/>
              <w:autoSpaceDN w:val="0"/>
              <w:adjustRightInd w:val="0"/>
              <w:spacing w:before="120" w:after="120"/>
              <w:ind w:left="342"/>
              <w:jc w:val="both"/>
              <w:rPr>
                <w:rFonts w:ascii="Book Antiqua" w:hAnsi="Book Antiqua" w:cs="Arial"/>
              </w:rPr>
            </w:pPr>
            <w:r w:rsidRPr="0055345E">
              <w:rPr>
                <w:rFonts w:ascii="Book Antiqua" w:hAnsi="Book Antiqua"/>
                <w:lang w:bidi="hi-IN"/>
              </w:rPr>
              <w:t>__________________________________</w:t>
            </w:r>
          </w:p>
        </w:tc>
      </w:tr>
    </w:tbl>
    <w:p w14:paraId="30D2A1BC" w14:textId="77777777" w:rsidR="0095013C" w:rsidRPr="0055345E" w:rsidRDefault="0095013C" w:rsidP="0095013C">
      <w:pPr>
        <w:widowControl w:val="0"/>
        <w:autoSpaceDE w:val="0"/>
        <w:autoSpaceDN w:val="0"/>
        <w:adjustRightInd w:val="0"/>
        <w:jc w:val="both"/>
        <w:rPr>
          <w:rFonts w:ascii="Book Antiqua" w:hAnsi="Book Antiqua" w:cs="Arial"/>
          <w:sz w:val="8"/>
          <w:szCs w:val="8"/>
        </w:rPr>
      </w:pPr>
    </w:p>
    <w:p w14:paraId="1B936B50" w14:textId="77777777" w:rsidR="0095013C" w:rsidRPr="0055345E" w:rsidRDefault="0095013C" w:rsidP="0095013C">
      <w:pPr>
        <w:spacing w:line="276" w:lineRule="auto"/>
        <w:rPr>
          <w:rFonts w:ascii="Book Antiqua" w:hAnsi="Book Antiqua"/>
        </w:rPr>
      </w:pPr>
    </w:p>
    <w:p w14:paraId="01889084" w14:textId="77777777" w:rsidR="0095013C" w:rsidRPr="0055345E" w:rsidRDefault="0095013C" w:rsidP="0095013C">
      <w:pPr>
        <w:spacing w:line="276" w:lineRule="auto"/>
        <w:rPr>
          <w:rFonts w:ascii="Book Antiqua" w:hAnsi="Book Antiqua"/>
        </w:rPr>
      </w:pPr>
    </w:p>
    <w:p w14:paraId="19649163" w14:textId="77777777" w:rsidR="002656DE" w:rsidRDefault="002656DE">
      <w:pPr>
        <w:rPr>
          <w:rFonts w:ascii="Book Antiqua" w:eastAsia="MS Mincho" w:hAnsi="Book Antiqua" w:cstheme="majorBidi"/>
          <w:b/>
          <w:bCs/>
          <w:color w:val="365F91" w:themeColor="accent1" w:themeShade="BF"/>
        </w:rPr>
      </w:pPr>
      <w:r>
        <w:rPr>
          <w:rFonts w:ascii="Book Antiqua" w:eastAsia="MS Mincho" w:hAnsi="Book Antiqua" w:cstheme="majorBidi"/>
          <w:b/>
          <w:bCs/>
          <w:color w:val="365F91" w:themeColor="accent1" w:themeShade="BF"/>
        </w:rPr>
        <w:br w:type="page"/>
      </w:r>
    </w:p>
    <w:p w14:paraId="2F8B48DC" w14:textId="44A8C399" w:rsidR="0095013C" w:rsidRPr="009D6DC3" w:rsidRDefault="0095013C" w:rsidP="0095013C">
      <w:pPr>
        <w:spacing w:line="276" w:lineRule="auto"/>
        <w:jc w:val="right"/>
        <w:rPr>
          <w:rFonts w:ascii="Book Antiqua" w:eastAsia="MS Mincho" w:hAnsi="Book Antiqua" w:cstheme="minorHAnsi"/>
          <w:b/>
          <w:bCs/>
        </w:rPr>
      </w:pPr>
      <w:r w:rsidRPr="009D6DC3">
        <w:rPr>
          <w:rFonts w:ascii="Book Antiqua" w:eastAsia="MS Mincho" w:hAnsi="Book Antiqua" w:cstheme="majorBidi"/>
          <w:b/>
          <w:bCs/>
          <w:color w:val="365F91" w:themeColor="accent1" w:themeShade="BF"/>
        </w:rPr>
        <w:lastRenderedPageBreak/>
        <w:t>FORM - 0</w:t>
      </w:r>
      <w:r w:rsidR="004A5410">
        <w:rPr>
          <w:rFonts w:ascii="Book Antiqua" w:eastAsia="MS Mincho" w:hAnsi="Book Antiqua" w:cstheme="majorBidi"/>
          <w:b/>
          <w:bCs/>
          <w:color w:val="365F91" w:themeColor="accent1" w:themeShade="BF"/>
        </w:rPr>
        <w:t>3</w:t>
      </w:r>
    </w:p>
    <w:p w14:paraId="3517EDB6" w14:textId="77777777" w:rsidR="00850F4E" w:rsidRDefault="00850F4E" w:rsidP="0095013C">
      <w:pPr>
        <w:jc w:val="both"/>
        <w:rPr>
          <w:rFonts w:ascii="Book Antiqua" w:hAnsi="Book Antiqua"/>
          <w:b/>
          <w:bCs/>
          <w:lang w:eastAsia="en-IN"/>
        </w:rPr>
      </w:pPr>
    </w:p>
    <w:p w14:paraId="2689B456" w14:textId="0CC678E0" w:rsidR="0095013C" w:rsidRPr="0055345E" w:rsidRDefault="0095013C" w:rsidP="0095013C">
      <w:pPr>
        <w:jc w:val="both"/>
        <w:rPr>
          <w:rFonts w:ascii="Book Antiqua" w:hAnsi="Book Antiqua"/>
          <w:b/>
          <w:bCs/>
          <w:lang w:eastAsia="en-IN"/>
        </w:rPr>
      </w:pPr>
      <w:r w:rsidRPr="0055345E">
        <w:rPr>
          <w:rFonts w:ascii="Book Antiqua" w:hAnsi="Book Antiqua"/>
          <w:b/>
          <w:bCs/>
          <w:lang w:eastAsia="en-IN"/>
        </w:rPr>
        <w:t xml:space="preserve">Name of the </w:t>
      </w:r>
      <w:proofErr w:type="gramStart"/>
      <w:r w:rsidRPr="0055345E">
        <w:rPr>
          <w:rFonts w:ascii="Book Antiqua" w:hAnsi="Book Antiqua"/>
          <w:b/>
          <w:bCs/>
          <w:lang w:eastAsia="en-IN"/>
        </w:rPr>
        <w:t>Package:…</w:t>
      </w:r>
      <w:proofErr w:type="gramEnd"/>
      <w:r w:rsidRPr="0055345E">
        <w:rPr>
          <w:rFonts w:ascii="Book Antiqua" w:hAnsi="Book Antiqua"/>
          <w:b/>
          <w:bCs/>
          <w:lang w:eastAsia="en-IN"/>
        </w:rPr>
        <w:t>………………………………………</w:t>
      </w:r>
    </w:p>
    <w:p w14:paraId="0BD80596" w14:textId="77777777" w:rsidR="0095013C" w:rsidRPr="0055345E" w:rsidRDefault="0095013C" w:rsidP="0095013C">
      <w:pPr>
        <w:jc w:val="both"/>
        <w:rPr>
          <w:rFonts w:ascii="Book Antiqua" w:hAnsi="Book Antiqua"/>
          <w:bCs/>
          <w:lang w:val="en-GB"/>
        </w:rPr>
      </w:pPr>
      <w:r w:rsidRPr="0055345E">
        <w:rPr>
          <w:rFonts w:ascii="Book Antiqua" w:hAnsi="Book Antiqua"/>
          <w:b/>
          <w:bCs/>
          <w:lang w:eastAsia="en-IN"/>
        </w:rPr>
        <w:t>Specification No.: …………………………………………….</w:t>
      </w:r>
    </w:p>
    <w:p w14:paraId="795B03C3" w14:textId="77777777" w:rsidR="0095013C" w:rsidRPr="0055345E" w:rsidRDefault="0095013C" w:rsidP="0095013C">
      <w:pPr>
        <w:jc w:val="both"/>
        <w:rPr>
          <w:rFonts w:ascii="Book Antiqua" w:hAnsi="Book Antiqua"/>
          <w:b/>
          <w:bCs/>
          <w:lang w:val="en-GB"/>
        </w:rPr>
      </w:pPr>
    </w:p>
    <w:p w14:paraId="33AC397D" w14:textId="25462A7B" w:rsidR="0095013C" w:rsidRPr="0055345E" w:rsidRDefault="0095013C" w:rsidP="0095013C">
      <w:pPr>
        <w:suppressAutoHyphens/>
        <w:jc w:val="center"/>
        <w:rPr>
          <w:rFonts w:ascii="Book Antiqua" w:hAnsi="Book Antiqua" w:cstheme="minorHAnsi"/>
          <w:b/>
          <w:bCs/>
        </w:rPr>
      </w:pPr>
      <w:r w:rsidRPr="0055345E">
        <w:rPr>
          <w:rFonts w:ascii="Book Antiqua" w:hAnsi="Book Antiqua" w:cstheme="minorHAnsi"/>
          <w:b/>
          <w:bCs/>
        </w:rPr>
        <w:t>Certification by the Bidder per order no. F.No.6/18/2019-PPD dated 23/07/2020 issued by Public Procurement Division, Department of Expenditure, Ministry of Finance, Government of India (DoE Order) in line with Bid Document</w:t>
      </w:r>
      <w:r w:rsidR="00B12480">
        <w:rPr>
          <w:rFonts w:ascii="Book Antiqua" w:hAnsi="Book Antiqua" w:cstheme="minorHAnsi"/>
          <w:b/>
          <w:bCs/>
        </w:rPr>
        <w:t xml:space="preserve"> on letterhead</w:t>
      </w:r>
    </w:p>
    <w:p w14:paraId="71264EBE" w14:textId="77777777" w:rsidR="0095013C" w:rsidRPr="0055345E" w:rsidRDefault="0095013C" w:rsidP="0095013C">
      <w:pPr>
        <w:suppressAutoHyphens/>
        <w:jc w:val="center"/>
        <w:rPr>
          <w:rFonts w:ascii="Book Antiqua" w:hAnsi="Book Antiqua" w:cstheme="minorHAnsi"/>
          <w:bCs/>
        </w:rPr>
      </w:pPr>
      <w:r w:rsidRPr="0055345E">
        <w:rPr>
          <w:rFonts w:ascii="Book Antiqua" w:eastAsia="Calibri" w:hAnsi="Book Antiqua" w:cs="Mangal"/>
          <w:bCs/>
          <w:i/>
          <w:iCs/>
          <w:lang w:val="en-IN"/>
        </w:rPr>
        <w:t>(In case of a Joint Venture bid, the declaration/</w:t>
      </w:r>
      <w:r w:rsidRPr="0055345E">
        <w:rPr>
          <w:rFonts w:ascii="Book Antiqua" w:hAnsi="Book Antiqua"/>
        </w:rPr>
        <w:t xml:space="preserve"> </w:t>
      </w:r>
      <w:r w:rsidRPr="0055345E">
        <w:rPr>
          <w:rFonts w:ascii="Book Antiqua" w:eastAsia="Calibri" w:hAnsi="Book Antiqua" w:cs="Mangal"/>
          <w:bCs/>
          <w:i/>
          <w:iCs/>
          <w:lang w:val="en-IN"/>
        </w:rPr>
        <w:t>certification shall be given by all partners of the Joint Ventur</w:t>
      </w:r>
      <w:r w:rsidRPr="0055345E">
        <w:rPr>
          <w:rFonts w:ascii="Book Antiqua" w:eastAsia="Calibri" w:hAnsi="Book Antiqua" w:cs="Mangal"/>
          <w:i/>
          <w:iCs/>
          <w:lang w:val="en-IN"/>
        </w:rPr>
        <w:t>e)</w:t>
      </w:r>
    </w:p>
    <w:p w14:paraId="65A7C329" w14:textId="77777777" w:rsidR="0095013C" w:rsidRPr="0055345E" w:rsidRDefault="0095013C" w:rsidP="0095013C">
      <w:pPr>
        <w:spacing w:after="200"/>
        <w:jc w:val="center"/>
        <w:rPr>
          <w:rFonts w:ascii="Book Antiqua" w:eastAsiaTheme="minorHAnsi" w:hAnsi="Book Antiqua" w:cstheme="minorHAnsi"/>
          <w:lang w:val="en-IN"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95013C" w:rsidRPr="0055345E" w14:paraId="54BA6167" w14:textId="77777777" w:rsidTr="008260AB">
        <w:tc>
          <w:tcPr>
            <w:tcW w:w="4621" w:type="dxa"/>
          </w:tcPr>
          <w:p w14:paraId="6FF6EAB6" w14:textId="77777777" w:rsidR="0095013C" w:rsidRPr="0055345E" w:rsidRDefault="0095013C" w:rsidP="008260AB">
            <w:pPr>
              <w:spacing w:after="200"/>
              <w:rPr>
                <w:rFonts w:ascii="Book Antiqua" w:eastAsiaTheme="minorHAnsi" w:hAnsi="Book Antiqua" w:cstheme="minorHAnsi"/>
                <w:lang w:val="en-IN" w:bidi="hi-IN"/>
              </w:rPr>
            </w:pPr>
            <w:r w:rsidRPr="0055345E">
              <w:rPr>
                <w:rFonts w:ascii="Book Antiqua" w:eastAsiaTheme="minorHAnsi" w:hAnsi="Book Antiqua" w:cstheme="minorHAnsi"/>
                <w:lang w:val="en-IN" w:bidi="hi-IN"/>
              </w:rPr>
              <w:t>Bidder’s Name and Address:</w:t>
            </w:r>
          </w:p>
          <w:p w14:paraId="6E973AC1" w14:textId="77777777" w:rsidR="0095013C" w:rsidRPr="0055345E" w:rsidRDefault="0095013C" w:rsidP="008260AB">
            <w:pPr>
              <w:spacing w:after="200"/>
              <w:rPr>
                <w:rFonts w:ascii="Book Antiqua" w:eastAsiaTheme="minorHAnsi" w:hAnsi="Book Antiqua" w:cstheme="minorHAnsi"/>
                <w:lang w:val="en-IN" w:bidi="hi-IN"/>
              </w:rPr>
            </w:pPr>
            <w:proofErr w:type="gramStart"/>
            <w:r w:rsidRPr="0055345E">
              <w:rPr>
                <w:rFonts w:ascii="Book Antiqua" w:eastAsiaTheme="minorHAnsi" w:hAnsi="Book Antiqua" w:cstheme="minorHAnsi"/>
                <w:lang w:val="en-IN" w:bidi="hi-IN"/>
              </w:rPr>
              <w:t>Name:…</w:t>
            </w:r>
            <w:proofErr w:type="gramEnd"/>
            <w:r w:rsidRPr="0055345E">
              <w:rPr>
                <w:rFonts w:ascii="Book Antiqua" w:eastAsiaTheme="minorHAnsi" w:hAnsi="Book Antiqua" w:cstheme="minorHAnsi"/>
                <w:lang w:val="en-IN" w:bidi="hi-IN"/>
              </w:rPr>
              <w:t>………….</w:t>
            </w:r>
          </w:p>
          <w:p w14:paraId="3AB5FB05" w14:textId="77777777" w:rsidR="0095013C" w:rsidRPr="0055345E" w:rsidRDefault="0095013C" w:rsidP="008260AB">
            <w:pPr>
              <w:spacing w:after="200"/>
              <w:rPr>
                <w:rFonts w:ascii="Book Antiqua" w:eastAsiaTheme="minorHAnsi" w:hAnsi="Book Antiqua" w:cstheme="minorHAnsi"/>
                <w:lang w:val="en-IN" w:bidi="hi-IN"/>
              </w:rPr>
            </w:pPr>
            <w:proofErr w:type="gramStart"/>
            <w:r w:rsidRPr="0055345E">
              <w:rPr>
                <w:rFonts w:ascii="Book Antiqua" w:eastAsiaTheme="minorHAnsi" w:hAnsi="Book Antiqua" w:cstheme="minorHAnsi"/>
                <w:lang w:val="en-IN" w:bidi="hi-IN"/>
              </w:rPr>
              <w:t>Address:…</w:t>
            </w:r>
            <w:proofErr w:type="gramEnd"/>
            <w:r w:rsidRPr="0055345E">
              <w:rPr>
                <w:rFonts w:ascii="Book Antiqua" w:eastAsiaTheme="minorHAnsi" w:hAnsi="Book Antiqua" w:cstheme="minorHAnsi"/>
                <w:lang w:val="en-IN" w:bidi="hi-IN"/>
              </w:rPr>
              <w:t>…………….</w:t>
            </w:r>
          </w:p>
          <w:p w14:paraId="726BC0DC" w14:textId="77777777" w:rsidR="0095013C" w:rsidRPr="0055345E" w:rsidRDefault="0095013C" w:rsidP="008260AB">
            <w:pPr>
              <w:spacing w:after="200"/>
              <w:rPr>
                <w:rFonts w:ascii="Book Antiqua" w:eastAsiaTheme="minorHAnsi" w:hAnsi="Book Antiqua" w:cstheme="minorHAnsi"/>
                <w:lang w:val="en-IN" w:bidi="hi-IN"/>
              </w:rPr>
            </w:pPr>
            <w:r w:rsidRPr="0055345E">
              <w:rPr>
                <w:rFonts w:ascii="Book Antiqua" w:eastAsiaTheme="minorHAnsi" w:hAnsi="Book Antiqua" w:cstheme="minorHAnsi"/>
                <w:lang w:val="en-IN" w:bidi="hi-IN"/>
              </w:rPr>
              <w:t>………………</w:t>
            </w:r>
          </w:p>
          <w:p w14:paraId="2AD2B428" w14:textId="77777777" w:rsidR="0095013C" w:rsidRPr="0055345E" w:rsidRDefault="0095013C" w:rsidP="008260AB">
            <w:pPr>
              <w:spacing w:after="200"/>
              <w:rPr>
                <w:rFonts w:ascii="Book Antiqua" w:eastAsiaTheme="minorHAnsi" w:hAnsi="Book Antiqua" w:cstheme="minorHAnsi"/>
                <w:lang w:val="en-IN" w:bidi="hi-IN"/>
              </w:rPr>
            </w:pPr>
          </w:p>
        </w:tc>
        <w:tc>
          <w:tcPr>
            <w:tcW w:w="4621" w:type="dxa"/>
          </w:tcPr>
          <w:p w14:paraId="70561C4C" w14:textId="77777777" w:rsidR="0095013C" w:rsidRPr="0055345E" w:rsidRDefault="0095013C" w:rsidP="008260AB">
            <w:pPr>
              <w:spacing w:after="200"/>
              <w:rPr>
                <w:rFonts w:ascii="Book Antiqua" w:eastAsiaTheme="minorHAnsi" w:hAnsi="Book Antiqua" w:cstheme="minorHAnsi"/>
                <w:lang w:val="en-IN" w:bidi="hi-IN"/>
              </w:rPr>
            </w:pPr>
            <w:r w:rsidRPr="0055345E">
              <w:rPr>
                <w:rFonts w:ascii="Book Antiqua" w:eastAsiaTheme="minorHAnsi" w:hAnsi="Book Antiqua" w:cstheme="minorHAnsi"/>
                <w:lang w:val="en-IN" w:bidi="hi-IN"/>
              </w:rPr>
              <w:t>To:</w:t>
            </w:r>
          </w:p>
          <w:p w14:paraId="32889189" w14:textId="5DDB2721" w:rsidR="0095013C" w:rsidRPr="0055345E" w:rsidRDefault="00E47C6E" w:rsidP="00850F4E">
            <w:pPr>
              <w:rPr>
                <w:rFonts w:ascii="Book Antiqua" w:eastAsiaTheme="minorHAnsi" w:hAnsi="Book Antiqua" w:cstheme="minorHAnsi"/>
                <w:lang w:val="en-IN" w:bidi="hi-IN"/>
              </w:rPr>
            </w:pPr>
            <w:r>
              <w:rPr>
                <w:rFonts w:ascii="Book Antiqua" w:eastAsiaTheme="minorHAnsi" w:hAnsi="Book Antiqua" w:cstheme="minorHAnsi"/>
                <w:lang w:val="en-IN" w:bidi="hi-IN"/>
              </w:rPr>
              <w:t>Material Management</w:t>
            </w:r>
          </w:p>
          <w:p w14:paraId="3C440D69" w14:textId="77777777" w:rsidR="0095013C" w:rsidRPr="0055345E" w:rsidRDefault="0095013C" w:rsidP="00850F4E">
            <w:pPr>
              <w:rPr>
                <w:rFonts w:ascii="Book Antiqua" w:eastAsiaTheme="minorHAnsi" w:hAnsi="Book Antiqua" w:cstheme="minorHAnsi"/>
                <w:lang w:val="en-IN" w:bidi="hi-IN"/>
              </w:rPr>
            </w:pPr>
            <w:r w:rsidRPr="0055345E">
              <w:rPr>
                <w:rFonts w:ascii="Book Antiqua" w:eastAsiaTheme="minorHAnsi" w:hAnsi="Book Antiqua" w:cstheme="minorHAnsi"/>
                <w:lang w:val="en-IN" w:bidi="hi-IN"/>
              </w:rPr>
              <w:t>Power Grid Corporation of India Limited,</w:t>
            </w:r>
          </w:p>
          <w:p w14:paraId="19C34A6A" w14:textId="77777777" w:rsidR="0095013C" w:rsidRPr="0055345E" w:rsidRDefault="0095013C" w:rsidP="00850F4E">
            <w:pPr>
              <w:rPr>
                <w:rFonts w:ascii="Book Antiqua" w:eastAsiaTheme="minorHAnsi" w:hAnsi="Book Antiqua" w:cstheme="minorHAnsi"/>
                <w:lang w:val="en-IN" w:bidi="hi-IN"/>
              </w:rPr>
            </w:pPr>
            <w:r w:rsidRPr="0055345E">
              <w:rPr>
                <w:rFonts w:ascii="Book Antiqua" w:eastAsiaTheme="minorHAnsi" w:hAnsi="Book Antiqua" w:cstheme="minorHAnsi"/>
                <w:lang w:val="en-IN" w:bidi="hi-IN"/>
              </w:rPr>
              <w:t xml:space="preserve">“Saudamini”, Plot No: 2, Sector-29 </w:t>
            </w:r>
          </w:p>
          <w:p w14:paraId="740A931B" w14:textId="77777777" w:rsidR="0095013C" w:rsidRPr="0055345E" w:rsidRDefault="0095013C" w:rsidP="00850F4E">
            <w:pPr>
              <w:rPr>
                <w:rFonts w:ascii="Book Antiqua" w:eastAsiaTheme="minorHAnsi" w:hAnsi="Book Antiqua" w:cstheme="minorHAnsi"/>
                <w:lang w:val="en-IN" w:bidi="hi-IN"/>
              </w:rPr>
            </w:pPr>
            <w:r w:rsidRPr="0055345E">
              <w:rPr>
                <w:rFonts w:ascii="Book Antiqua" w:eastAsiaTheme="minorHAnsi" w:hAnsi="Book Antiqua" w:cstheme="minorHAnsi"/>
                <w:lang w:val="en-IN" w:bidi="hi-IN"/>
              </w:rPr>
              <w:t>Gurugram (Haryana)</w:t>
            </w:r>
          </w:p>
        </w:tc>
      </w:tr>
    </w:tbl>
    <w:p w14:paraId="0D378A28" w14:textId="77777777" w:rsidR="0095013C" w:rsidRPr="0055345E" w:rsidRDefault="0095013C" w:rsidP="0095013C">
      <w:pPr>
        <w:spacing w:after="200"/>
        <w:jc w:val="both"/>
        <w:rPr>
          <w:rFonts w:ascii="Book Antiqua" w:eastAsiaTheme="minorHAnsi" w:hAnsi="Book Antiqua" w:cs="Arial"/>
          <w:lang w:val="en-IN" w:bidi="hi-IN"/>
        </w:rPr>
      </w:pPr>
      <w:r w:rsidRPr="0055345E">
        <w:rPr>
          <w:rFonts w:ascii="Book Antiqua" w:eastAsiaTheme="minorHAnsi" w:hAnsi="Book Antiqua" w:cs="Arial"/>
          <w:lang w:val="en-IN" w:bidi="hi-IN"/>
        </w:rPr>
        <w:t>Dear Sir,</w:t>
      </w:r>
    </w:p>
    <w:p w14:paraId="26BBDCED" w14:textId="77777777" w:rsidR="0095013C" w:rsidRPr="0055345E" w:rsidRDefault="0095013C" w:rsidP="00850F4E">
      <w:pPr>
        <w:jc w:val="both"/>
        <w:rPr>
          <w:rFonts w:ascii="Book Antiqua" w:eastAsiaTheme="minorHAnsi" w:hAnsi="Book Antiqua" w:cs="Arial"/>
          <w:lang w:val="en-IN" w:bidi="hi-IN"/>
        </w:rPr>
      </w:pPr>
      <w:r w:rsidRPr="0055345E">
        <w:rPr>
          <w:rFonts w:ascii="Book Antiqua" w:eastAsiaTheme="minorHAnsi" w:hAnsi="Book Antiqua" w:cs="Arial"/>
          <w:lang w:val="en-IN" w:bidi="hi-IN"/>
        </w:rPr>
        <w:t>We have read and understood the provisions of Order no.</w:t>
      </w:r>
      <w:r w:rsidRPr="0055345E">
        <w:rPr>
          <w:rFonts w:ascii="Book Antiqua" w:hAnsi="Book Antiqua" w:cstheme="minorHAnsi"/>
          <w:bCs/>
        </w:rPr>
        <w:t xml:space="preserve"> F.No.6/18/2019-PPD (Order Public Procurement no.1) dated 23/07/2020 regarding </w:t>
      </w:r>
      <w:r w:rsidRPr="0055345E">
        <w:rPr>
          <w:rFonts w:ascii="Book Antiqua" w:eastAsiaTheme="minorHAnsi" w:hAnsi="Book Antiqua" w:cs="Arial"/>
          <w:lang w:val="en-IN" w:bidi="hi-IN"/>
        </w:rPr>
        <w:t xml:space="preserve">“Restriction under Rule 144(xi) of General Financial Rules” and </w:t>
      </w:r>
      <w:r w:rsidRPr="0055345E">
        <w:rPr>
          <w:rFonts w:ascii="Book Antiqua" w:hAnsi="Book Antiqua" w:cstheme="minorHAnsi"/>
          <w:bCs/>
        </w:rPr>
        <w:t xml:space="preserve">F.No.6/18/2019-PPD (Order Public Procurement no.2) dated 23/07/2020 regarding “Exclusions from </w:t>
      </w:r>
      <w:r w:rsidRPr="0055345E">
        <w:rPr>
          <w:rFonts w:ascii="Book Antiqua" w:eastAsiaTheme="minorHAnsi" w:hAnsi="Book Antiqua" w:cs="Arial"/>
          <w:lang w:val="en-IN" w:bidi="hi-IN"/>
        </w:rPr>
        <w:t>Restriction under Rule 144(xi) of General Financial Rules” issued by</w:t>
      </w:r>
      <w:r w:rsidRPr="0055345E">
        <w:rPr>
          <w:rFonts w:ascii="Book Antiqua" w:hAnsi="Book Antiqua" w:cstheme="minorHAnsi"/>
          <w:bCs/>
        </w:rPr>
        <w:t xml:space="preserve"> Public Procurement Division, Department of Expenditure, Ministry of Finance, Government of India</w:t>
      </w:r>
      <w:r w:rsidRPr="0055345E">
        <w:rPr>
          <w:rFonts w:ascii="Book Antiqua" w:eastAsiaTheme="minorHAnsi" w:hAnsi="Book Antiqua" w:cs="Arial"/>
          <w:lang w:val="en-IN" w:bidi="hi-IN"/>
        </w:rPr>
        <w:t xml:space="preserve"> [hereinafter collectively “</w:t>
      </w:r>
      <w:r w:rsidRPr="0055345E">
        <w:rPr>
          <w:rFonts w:ascii="Book Antiqua" w:eastAsiaTheme="minorHAnsi" w:hAnsi="Book Antiqua" w:cs="Arial"/>
          <w:b/>
          <w:bCs/>
          <w:lang w:val="en-IN" w:bidi="hi-IN"/>
        </w:rPr>
        <w:t>DoE Order</w:t>
      </w:r>
      <w:r w:rsidRPr="0055345E">
        <w:rPr>
          <w:rFonts w:ascii="Book Antiqua" w:eastAsiaTheme="minorHAnsi" w:hAnsi="Book Antiqua" w:cs="Arial"/>
          <w:lang w:val="en-IN" w:bidi="hi-IN"/>
        </w:rPr>
        <w:t xml:space="preserve">’’] and any subsequent modifications/Amendments, if any. </w:t>
      </w:r>
    </w:p>
    <w:p w14:paraId="10173303" w14:textId="77777777" w:rsidR="0095013C" w:rsidRPr="0055345E" w:rsidRDefault="0095013C" w:rsidP="00850F4E">
      <w:pPr>
        <w:jc w:val="both"/>
        <w:rPr>
          <w:rFonts w:ascii="Book Antiqua" w:eastAsiaTheme="minorHAnsi" w:hAnsi="Book Antiqua" w:cs="Arial"/>
          <w:lang w:val="en-IN" w:bidi="hi-IN"/>
        </w:rPr>
      </w:pPr>
      <w:r w:rsidRPr="0055345E">
        <w:rPr>
          <w:rFonts w:ascii="Book Antiqua" w:eastAsiaTheme="minorHAnsi" w:hAnsi="Book Antiqua" w:cs="Arial"/>
          <w:lang w:val="en-IN" w:bidi="hi-IN"/>
        </w:rPr>
        <w:t>Particularly, we, the Bidder, have read the clause regarding restrictions on procurement from a ‘Bidder of a country which shares a land border with India’ and on sub-contracting to contractors from such countries.</w:t>
      </w:r>
    </w:p>
    <w:p w14:paraId="650CB56E" w14:textId="77777777" w:rsidR="0095013C" w:rsidRPr="0055345E" w:rsidRDefault="0095013C" w:rsidP="00850F4E">
      <w:pPr>
        <w:jc w:val="both"/>
        <w:rPr>
          <w:rFonts w:ascii="Book Antiqua" w:eastAsiaTheme="minorHAnsi" w:hAnsi="Book Antiqua" w:cs="Arial"/>
          <w:lang w:val="en-IN" w:bidi="hi-IN"/>
        </w:rPr>
      </w:pPr>
      <w:r w:rsidRPr="0055345E">
        <w:rPr>
          <w:rFonts w:ascii="Book Antiqua" w:eastAsiaTheme="minorHAnsi" w:hAnsi="Book Antiqua" w:cs="Arial"/>
          <w:lang w:val="en-IN" w:bidi="hi-IN"/>
        </w:rPr>
        <w:t xml:space="preserve">We certify that we, the bidder is not from such a country or, if from such a country, has been registered </w:t>
      </w:r>
      <w:r w:rsidRPr="0055345E">
        <w:rPr>
          <w:rFonts w:ascii="Book Antiqua" w:hAnsi="Book Antiqua" w:cs="Book Antiqua"/>
          <w:b/>
          <w:color w:val="000000"/>
          <w:lang w:bidi="hi-IN"/>
        </w:rPr>
        <w:t>as per provisions of the Bidding Documents</w:t>
      </w:r>
      <w:r w:rsidRPr="0055345E">
        <w:rPr>
          <w:rFonts w:ascii="Book Antiqua" w:hAnsi="Book Antiqua" w:cs="Book Antiqua"/>
          <w:bCs/>
          <w:color w:val="000000"/>
          <w:lang w:bidi="hi-IN"/>
        </w:rPr>
        <w:t xml:space="preserve"> </w:t>
      </w:r>
      <w:r w:rsidRPr="0055345E">
        <w:rPr>
          <w:rFonts w:ascii="Book Antiqua" w:eastAsiaTheme="minorHAnsi" w:hAnsi="Book Antiqua" w:cs="Arial"/>
          <w:lang w:val="en-IN" w:bidi="hi-IN"/>
        </w:rPr>
        <w:t>with the Competent Authority and will not subcontract any work to a subcontractor/sub vendor from such countries unless such subcontractor/sub vendor fulfils all requirement in this regard and is eligible to be considered. [</w:t>
      </w:r>
      <w:r w:rsidRPr="0055345E">
        <w:rPr>
          <w:rFonts w:ascii="Book Antiqua" w:eastAsiaTheme="minorHAnsi" w:hAnsi="Book Antiqua" w:cs="Arial"/>
          <w:i/>
          <w:iCs/>
          <w:lang w:val="en-IN" w:bidi="hi-IN"/>
        </w:rPr>
        <w:t>Where applicable, evidence of valid registration by the Competent Authority shall be attached</w:t>
      </w:r>
      <w:r w:rsidRPr="0055345E">
        <w:rPr>
          <w:rFonts w:ascii="Book Antiqua" w:eastAsiaTheme="minorHAnsi" w:hAnsi="Book Antiqua" w:cs="Arial"/>
          <w:lang w:val="en-IN" w:bidi="hi-IN"/>
        </w:rPr>
        <w:t>.]</w:t>
      </w:r>
    </w:p>
    <w:p w14:paraId="339937C5" w14:textId="67B03CB1" w:rsidR="0095013C" w:rsidRDefault="0095013C" w:rsidP="00850F4E">
      <w:pPr>
        <w:jc w:val="both"/>
        <w:rPr>
          <w:rFonts w:ascii="Book Antiqua" w:eastAsiaTheme="minorHAnsi" w:hAnsi="Book Antiqua" w:cs="Arial"/>
          <w:lang w:val="en-IN" w:bidi="hi-IN"/>
        </w:rPr>
      </w:pPr>
      <w:r w:rsidRPr="0055345E">
        <w:rPr>
          <w:rFonts w:ascii="Book Antiqua" w:eastAsiaTheme="minorHAnsi" w:hAnsi="Book Antiqua" w:cs="Arial"/>
          <w:lang w:val="en-IN" w:bidi="hi-IN"/>
        </w:rPr>
        <w:t xml:space="preserve">We further declare that any misrepresentation or submission of false/forged document/information in this regard shall be dealt with as per the provisions of Integrity Pact and/or Bidding Documents and/or POWERGRID’s policy and procedures. </w:t>
      </w:r>
    </w:p>
    <w:p w14:paraId="6F153BB9" w14:textId="77777777" w:rsidR="00850F4E" w:rsidRPr="0055345E" w:rsidRDefault="00850F4E" w:rsidP="00850F4E">
      <w:pPr>
        <w:jc w:val="both"/>
        <w:rPr>
          <w:rFonts w:ascii="Book Antiqua" w:eastAsiaTheme="minorHAnsi" w:hAnsi="Book Antiqua" w:cs="Arial"/>
          <w:lang w:val="en-IN"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95013C" w:rsidRPr="0055345E" w14:paraId="350E916C" w14:textId="77777777" w:rsidTr="008260AB">
        <w:tc>
          <w:tcPr>
            <w:tcW w:w="4621" w:type="dxa"/>
          </w:tcPr>
          <w:p w14:paraId="17FD4F3E" w14:textId="43E60DF3" w:rsidR="0095013C" w:rsidRPr="0055345E" w:rsidRDefault="0095013C" w:rsidP="008260AB">
            <w:pPr>
              <w:rPr>
                <w:rFonts w:ascii="Book Antiqua" w:eastAsiaTheme="minorHAnsi" w:hAnsi="Book Antiqua" w:cs="Arial"/>
                <w:lang w:val="en-IN" w:bidi="hi-IN"/>
              </w:rPr>
            </w:pPr>
            <w:r w:rsidRPr="0055345E">
              <w:rPr>
                <w:rFonts w:ascii="Book Antiqua" w:eastAsiaTheme="minorHAnsi" w:hAnsi="Book Antiqua" w:cs="Arial"/>
                <w:lang w:val="en-IN" w:bidi="hi-IN"/>
              </w:rPr>
              <w:t>Date:</w:t>
            </w:r>
          </w:p>
          <w:p w14:paraId="6BD5CCB8" w14:textId="77777777" w:rsidR="0095013C" w:rsidRPr="0055345E" w:rsidRDefault="0095013C" w:rsidP="008260AB">
            <w:pPr>
              <w:rPr>
                <w:rFonts w:ascii="Book Antiqua" w:eastAsiaTheme="minorHAnsi" w:hAnsi="Book Antiqua" w:cs="Arial"/>
                <w:lang w:val="en-IN" w:bidi="hi-IN"/>
              </w:rPr>
            </w:pPr>
          </w:p>
        </w:tc>
        <w:tc>
          <w:tcPr>
            <w:tcW w:w="4621" w:type="dxa"/>
          </w:tcPr>
          <w:p w14:paraId="041BAED3" w14:textId="77777777" w:rsidR="0095013C" w:rsidRPr="0055345E" w:rsidRDefault="0095013C" w:rsidP="008260AB">
            <w:pPr>
              <w:rPr>
                <w:rFonts w:ascii="Book Antiqua" w:eastAsiaTheme="minorHAnsi" w:hAnsi="Book Antiqua" w:cs="Arial"/>
                <w:lang w:val="en-IN" w:bidi="hi-IN"/>
              </w:rPr>
            </w:pPr>
            <w:r w:rsidRPr="0055345E">
              <w:rPr>
                <w:rFonts w:ascii="Book Antiqua" w:eastAsiaTheme="minorHAnsi" w:hAnsi="Book Antiqua" w:cs="Arial"/>
                <w:lang w:val="en-IN" w:bidi="hi-IN"/>
              </w:rPr>
              <w:t>Printed Name:</w:t>
            </w:r>
          </w:p>
        </w:tc>
      </w:tr>
      <w:tr w:rsidR="0095013C" w:rsidRPr="008464BD" w14:paraId="11F98564" w14:textId="77777777" w:rsidTr="008260AB">
        <w:tc>
          <w:tcPr>
            <w:tcW w:w="4621" w:type="dxa"/>
          </w:tcPr>
          <w:p w14:paraId="0AED9BA1" w14:textId="77777777" w:rsidR="0095013C" w:rsidRPr="0055345E" w:rsidRDefault="0095013C" w:rsidP="008260AB">
            <w:pPr>
              <w:rPr>
                <w:rFonts w:ascii="Book Antiqua" w:eastAsiaTheme="minorHAnsi" w:hAnsi="Book Antiqua" w:cs="Arial"/>
                <w:lang w:val="en-IN" w:bidi="hi-IN"/>
              </w:rPr>
            </w:pPr>
            <w:r w:rsidRPr="0055345E">
              <w:rPr>
                <w:rFonts w:ascii="Book Antiqua" w:eastAsiaTheme="minorHAnsi" w:hAnsi="Book Antiqua" w:cs="Arial"/>
                <w:lang w:val="en-IN" w:bidi="hi-IN"/>
              </w:rPr>
              <w:t>Place:</w:t>
            </w:r>
          </w:p>
        </w:tc>
        <w:tc>
          <w:tcPr>
            <w:tcW w:w="4621" w:type="dxa"/>
          </w:tcPr>
          <w:p w14:paraId="5878163A" w14:textId="77777777" w:rsidR="0095013C" w:rsidRPr="008464BD" w:rsidRDefault="0095013C" w:rsidP="008260AB">
            <w:pPr>
              <w:rPr>
                <w:rFonts w:ascii="Book Antiqua" w:eastAsiaTheme="minorHAnsi" w:hAnsi="Book Antiqua" w:cs="Arial"/>
                <w:lang w:val="en-IN" w:bidi="hi-IN"/>
              </w:rPr>
            </w:pPr>
            <w:r w:rsidRPr="0055345E">
              <w:rPr>
                <w:rFonts w:ascii="Book Antiqua" w:eastAsiaTheme="minorHAnsi" w:hAnsi="Book Antiqua" w:cs="Arial"/>
                <w:lang w:val="en-IN" w:bidi="hi-IN"/>
              </w:rPr>
              <w:t>Designation:</w:t>
            </w:r>
          </w:p>
        </w:tc>
      </w:tr>
    </w:tbl>
    <w:p w14:paraId="33CC86D0" w14:textId="77777777" w:rsidR="00E25167" w:rsidRDefault="00E25167" w:rsidP="004A5410">
      <w:pPr>
        <w:rPr>
          <w:rFonts w:ascii="Book Antiqua" w:hAnsi="Book Antiqua"/>
        </w:rPr>
      </w:pPr>
    </w:p>
    <w:sectPr w:rsidR="00E25167" w:rsidSect="00B339A2">
      <w:pgSz w:w="11909" w:h="16834" w:code="9"/>
      <w:pgMar w:top="1008" w:right="839" w:bottom="426"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756F" w14:textId="77777777" w:rsidR="009675CD" w:rsidRDefault="009675CD">
      <w:r>
        <w:separator/>
      </w:r>
    </w:p>
  </w:endnote>
  <w:endnote w:type="continuationSeparator" w:id="0">
    <w:p w14:paraId="70ADADC2" w14:textId="77777777" w:rsidR="009675CD" w:rsidRDefault="00967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altName w:val="Cambri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 w:name="CaslonOpnface BT">
    <w:altName w:val="Courier New"/>
    <w:charset w:val="00"/>
    <w:family w:val="decorative"/>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lbertus">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PalatinoLinotype,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8"/>
      <w:gridCol w:w="1260"/>
    </w:tblGrid>
    <w:tr w:rsidR="001D7CE1" w14:paraId="047A4A96" w14:textId="77777777" w:rsidTr="00CC761E">
      <w:trPr>
        <w:trHeight w:val="552"/>
      </w:trPr>
      <w:tc>
        <w:tcPr>
          <w:tcW w:w="8208" w:type="dxa"/>
        </w:tcPr>
        <w:p w14:paraId="23113BA3" w14:textId="74AD5FDB" w:rsidR="001D7CE1" w:rsidRPr="0038160B" w:rsidRDefault="001D7CE1" w:rsidP="00720169">
          <w:pPr>
            <w:tabs>
              <w:tab w:val="left" w:pos="1037"/>
            </w:tabs>
            <w:jc w:val="both"/>
            <w:rPr>
              <w:rStyle w:val="PageNumber"/>
              <w:rFonts w:ascii="Book Antiqua" w:hAnsi="Book Antiqua"/>
              <w:sz w:val="16"/>
              <w:szCs w:val="16"/>
            </w:rPr>
          </w:pPr>
          <w:r w:rsidRPr="007F0A42">
            <w:rPr>
              <w:rFonts w:ascii="Book Antiqua" w:hAnsi="Book Antiqua"/>
              <w:b/>
              <w:bCs/>
              <w:sz w:val="22"/>
              <w:szCs w:val="22"/>
            </w:rPr>
            <w:t>BIDDING DOCUMENT FOR</w:t>
          </w:r>
          <w:r w:rsidRPr="007F0A42">
            <w:rPr>
              <w:rFonts w:ascii="Book Antiqua" w:hAnsi="Book Antiqua"/>
              <w:sz w:val="22"/>
              <w:szCs w:val="22"/>
            </w:rPr>
            <w:t xml:space="preserve"> </w:t>
          </w:r>
          <w:r>
            <w:rPr>
              <w:rFonts w:ascii="Book Antiqua" w:hAnsi="Book Antiqua"/>
              <w:sz w:val="16"/>
              <w:szCs w:val="16"/>
            </w:rPr>
            <w:t xml:space="preserve">- </w:t>
          </w:r>
          <w:r w:rsidRPr="00A115C3">
            <w:rPr>
              <w:rFonts w:ascii="Book Antiqua" w:hAnsi="Book Antiqua"/>
              <w:b/>
              <w:bCs/>
              <w:sz w:val="22"/>
              <w:szCs w:val="22"/>
            </w:rPr>
            <w:t xml:space="preserve">Award for Renewal of POWERGRID Group Insurance (Conveyance Advance) Policy for The Period 01.04.2022 to 31.03.2023 </w:t>
          </w:r>
          <w:r>
            <w:rPr>
              <w:rFonts w:ascii="Book Antiqua" w:hAnsi="Book Antiqua"/>
              <w:b/>
              <w:bCs/>
              <w:sz w:val="22"/>
              <w:szCs w:val="22"/>
            </w:rPr>
            <w:t xml:space="preserve"> </w:t>
          </w:r>
        </w:p>
      </w:tc>
      <w:tc>
        <w:tcPr>
          <w:tcW w:w="1260" w:type="dxa"/>
          <w:vAlign w:val="bottom"/>
        </w:tcPr>
        <w:p w14:paraId="6729AEB5" w14:textId="47C6833B" w:rsidR="001D7CE1" w:rsidRPr="0058746C" w:rsidRDefault="001D7CE1" w:rsidP="00D66BA0">
          <w:pPr>
            <w:pStyle w:val="Footer"/>
            <w:jc w:val="center"/>
            <w:rPr>
              <w:rStyle w:val="PageNumber"/>
              <w:rFonts w:cs="Times New Roman"/>
              <w:sz w:val="16"/>
              <w:szCs w:val="16"/>
              <w:lang w:bidi="ar-SA"/>
            </w:rPr>
          </w:pPr>
          <w:r w:rsidRPr="0058746C">
            <w:rPr>
              <w:rStyle w:val="PageNumber"/>
              <w:rFonts w:cs="Times New Roman"/>
              <w:sz w:val="16"/>
              <w:szCs w:val="16"/>
              <w:lang w:bidi="ar-SA"/>
            </w:rPr>
            <w:t xml:space="preserve">Page </w:t>
          </w:r>
          <w:r>
            <w:rPr>
              <w:rStyle w:val="PageNumber"/>
              <w:rFonts w:cs="Times New Roman"/>
              <w:sz w:val="16"/>
              <w:szCs w:val="16"/>
              <w:lang w:bidi="ar-SA"/>
            </w:rPr>
            <w:t>1 of 59</w:t>
          </w:r>
        </w:p>
        <w:p w14:paraId="4520556F" w14:textId="77777777" w:rsidR="001D7CE1" w:rsidRPr="0058746C" w:rsidRDefault="001D7CE1" w:rsidP="00D66BA0">
          <w:pPr>
            <w:pStyle w:val="Footer"/>
            <w:jc w:val="center"/>
            <w:rPr>
              <w:rStyle w:val="PageNumber"/>
              <w:rFonts w:cs="Times New Roman"/>
              <w:sz w:val="16"/>
              <w:szCs w:val="16"/>
              <w:lang w:bidi="ar-SA"/>
            </w:rPr>
          </w:pPr>
        </w:p>
      </w:tc>
    </w:tr>
  </w:tbl>
  <w:p w14:paraId="50DEBF30" w14:textId="77777777" w:rsidR="001D7CE1" w:rsidRDefault="001D7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EE33" w14:textId="77777777" w:rsidR="001D7CE1" w:rsidRDefault="001D7CE1" w:rsidP="00182A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4CE1DB" w14:textId="77777777" w:rsidR="001D7CE1" w:rsidRDefault="001D7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552A5" w14:textId="1C69EB1F" w:rsidR="001D7CE1" w:rsidRPr="007C2D34" w:rsidRDefault="001D7CE1">
    <w:pPr>
      <w:pStyle w:val="Footer"/>
      <w:jc w:val="right"/>
      <w:rPr>
        <w:sz w:val="16"/>
        <w:szCs w:val="16"/>
      </w:rPr>
    </w:pPr>
  </w:p>
  <w:tbl>
    <w:tblPr>
      <w:tblStyle w:val="TableGrid"/>
      <w:tblW w:w="9919" w:type="dxa"/>
      <w:tblInd w:w="-426" w:type="dxa"/>
      <w:tblLook w:val="04A0" w:firstRow="1" w:lastRow="0" w:firstColumn="1" w:lastColumn="0" w:noHBand="0" w:noVBand="1"/>
    </w:tblPr>
    <w:tblGrid>
      <w:gridCol w:w="8501"/>
      <w:gridCol w:w="1418"/>
    </w:tblGrid>
    <w:tr w:rsidR="001D7CE1" w14:paraId="4C859899" w14:textId="77777777" w:rsidTr="009F7916">
      <w:tc>
        <w:tcPr>
          <w:tcW w:w="8501" w:type="dxa"/>
        </w:tcPr>
        <w:p w14:paraId="7E296FF4" w14:textId="0CBBD488" w:rsidR="001D7CE1" w:rsidRPr="007C2D34" w:rsidRDefault="001D7CE1" w:rsidP="008F743D">
          <w:pPr>
            <w:pStyle w:val="BodyText2"/>
            <w:jc w:val="both"/>
            <w:rPr>
              <w:rFonts w:ascii="Book Antiqua" w:hAnsi="Book Antiqua"/>
              <w:sz w:val="24"/>
            </w:rPr>
          </w:pPr>
          <w:r>
            <w:rPr>
              <w:rFonts w:ascii="Book Antiqua" w:hAnsi="Book Antiqua"/>
              <w:sz w:val="24"/>
            </w:rPr>
            <w:t xml:space="preserve">BIDDING DOCUMENT FOR - </w:t>
          </w:r>
          <w:r w:rsidR="000A09DD" w:rsidRPr="000A09DD">
            <w:rPr>
              <w:rFonts w:ascii="Book Antiqua" w:hAnsi="Book Antiqua"/>
              <w:sz w:val="24"/>
            </w:rPr>
            <w:t>EMPANELMENT OF TRANSPORT AGENCIES FOR DAY-TO-DAY HIRING OF VEHICLES AT CORPORATE CENTRE, GURGAON</w:t>
          </w:r>
        </w:p>
      </w:tc>
      <w:tc>
        <w:tcPr>
          <w:tcW w:w="1418" w:type="dxa"/>
          <w:vAlign w:val="center"/>
        </w:tcPr>
        <w:sdt>
          <w:sdtPr>
            <w:rPr>
              <w:rFonts w:ascii="Book Antiqua" w:hAnsi="Book Antiqua"/>
              <w:sz w:val="16"/>
              <w:szCs w:val="16"/>
            </w:rPr>
            <w:id w:val="1183936471"/>
            <w:docPartObj>
              <w:docPartGallery w:val="Page Numbers (Bottom of Page)"/>
              <w:docPartUnique/>
            </w:docPartObj>
          </w:sdtPr>
          <w:sdtEndPr/>
          <w:sdtContent>
            <w:sdt>
              <w:sdtPr>
                <w:rPr>
                  <w:rFonts w:ascii="Book Antiqua" w:hAnsi="Book Antiqua"/>
                  <w:sz w:val="16"/>
                  <w:szCs w:val="16"/>
                </w:rPr>
                <w:id w:val="-1769616900"/>
                <w:docPartObj>
                  <w:docPartGallery w:val="Page Numbers (Top of Page)"/>
                  <w:docPartUnique/>
                </w:docPartObj>
              </w:sdtPr>
              <w:sdtEndPr/>
              <w:sdtContent>
                <w:p w14:paraId="16B8D9BB" w14:textId="069F1EC6" w:rsidR="001D7CE1" w:rsidRPr="00B12480" w:rsidRDefault="001D7CE1" w:rsidP="002656DE">
                  <w:pPr>
                    <w:pStyle w:val="Footer"/>
                    <w:jc w:val="center"/>
                    <w:rPr>
                      <w:rFonts w:ascii="Book Antiqua" w:hAnsi="Book Antiqua"/>
                      <w:b/>
                      <w:bCs/>
                      <w:sz w:val="16"/>
                      <w:szCs w:val="16"/>
                    </w:rPr>
                  </w:pPr>
                  <w:r w:rsidRPr="00B12480">
                    <w:rPr>
                      <w:rFonts w:ascii="Book Antiqua" w:hAnsi="Book Antiqua"/>
                      <w:sz w:val="16"/>
                      <w:szCs w:val="16"/>
                    </w:rPr>
                    <w:t xml:space="preserve">Page </w:t>
                  </w:r>
                  <w:r w:rsidRPr="00B12480">
                    <w:rPr>
                      <w:rFonts w:ascii="Book Antiqua" w:hAnsi="Book Antiqua"/>
                      <w:b/>
                      <w:bCs/>
                      <w:sz w:val="16"/>
                      <w:szCs w:val="16"/>
                    </w:rPr>
                    <w:fldChar w:fldCharType="begin"/>
                  </w:r>
                  <w:r w:rsidRPr="00B12480">
                    <w:rPr>
                      <w:rFonts w:ascii="Book Antiqua" w:hAnsi="Book Antiqua"/>
                      <w:b/>
                      <w:bCs/>
                      <w:sz w:val="16"/>
                      <w:szCs w:val="16"/>
                    </w:rPr>
                    <w:instrText xml:space="preserve"> PAGE </w:instrText>
                  </w:r>
                  <w:r w:rsidRPr="00B12480">
                    <w:rPr>
                      <w:rFonts w:ascii="Book Antiqua" w:hAnsi="Book Antiqua"/>
                      <w:b/>
                      <w:bCs/>
                      <w:sz w:val="16"/>
                      <w:szCs w:val="16"/>
                    </w:rPr>
                    <w:fldChar w:fldCharType="separate"/>
                  </w:r>
                  <w:r w:rsidR="00997E86" w:rsidRPr="00B12480">
                    <w:rPr>
                      <w:rFonts w:ascii="Book Antiqua" w:hAnsi="Book Antiqua"/>
                      <w:b/>
                      <w:bCs/>
                      <w:noProof/>
                      <w:sz w:val="16"/>
                      <w:szCs w:val="16"/>
                    </w:rPr>
                    <w:t>23</w:t>
                  </w:r>
                  <w:r w:rsidRPr="00B12480">
                    <w:rPr>
                      <w:rFonts w:ascii="Book Antiqua" w:hAnsi="Book Antiqua"/>
                      <w:b/>
                      <w:bCs/>
                      <w:sz w:val="16"/>
                      <w:szCs w:val="16"/>
                    </w:rPr>
                    <w:fldChar w:fldCharType="end"/>
                  </w:r>
                  <w:r w:rsidRPr="00B12480">
                    <w:rPr>
                      <w:rFonts w:ascii="Book Antiqua" w:hAnsi="Book Antiqua"/>
                      <w:sz w:val="16"/>
                      <w:szCs w:val="16"/>
                    </w:rPr>
                    <w:t xml:space="preserve"> of </w:t>
                  </w:r>
                  <w:r w:rsidRPr="00B12480">
                    <w:rPr>
                      <w:rFonts w:ascii="Book Antiqua" w:hAnsi="Book Antiqua"/>
                      <w:b/>
                      <w:bCs/>
                      <w:sz w:val="16"/>
                      <w:szCs w:val="16"/>
                    </w:rPr>
                    <w:t>6</w:t>
                  </w:r>
                  <w:r w:rsidR="00B7620F">
                    <w:rPr>
                      <w:rFonts w:ascii="Book Antiqua" w:hAnsi="Book Antiqua"/>
                      <w:b/>
                      <w:bCs/>
                      <w:sz w:val="16"/>
                      <w:szCs w:val="16"/>
                    </w:rPr>
                    <w:t>1</w:t>
                  </w:r>
                </w:p>
              </w:sdtContent>
            </w:sdt>
          </w:sdtContent>
        </w:sdt>
      </w:tc>
    </w:tr>
  </w:tbl>
  <w:p w14:paraId="14579684" w14:textId="123EED61" w:rsidR="001D7CE1" w:rsidRDefault="001D7CE1" w:rsidP="00085CBD">
    <w:pPr>
      <w:pStyle w:val="BodyText2"/>
      <w:ind w:left="-426" w:right="-423"/>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0001" w14:textId="77777777" w:rsidR="001D7CE1" w:rsidRDefault="001D7C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43A2" w14:textId="4232AA29" w:rsidR="001D7CE1" w:rsidRPr="007C2D34" w:rsidRDefault="001D7CE1">
    <w:pPr>
      <w:pStyle w:val="Footer"/>
      <w:jc w:val="right"/>
      <w:rPr>
        <w:sz w:val="16"/>
        <w:szCs w:val="16"/>
      </w:rPr>
    </w:pPr>
  </w:p>
  <w:tbl>
    <w:tblPr>
      <w:tblStyle w:val="TableGrid"/>
      <w:tblW w:w="9919" w:type="dxa"/>
      <w:tblInd w:w="-426" w:type="dxa"/>
      <w:tblLook w:val="04A0" w:firstRow="1" w:lastRow="0" w:firstColumn="1" w:lastColumn="0" w:noHBand="0" w:noVBand="1"/>
    </w:tblPr>
    <w:tblGrid>
      <w:gridCol w:w="8501"/>
      <w:gridCol w:w="1418"/>
    </w:tblGrid>
    <w:tr w:rsidR="001D7CE1" w14:paraId="6C2CB88E" w14:textId="77777777" w:rsidTr="009F7916">
      <w:tc>
        <w:tcPr>
          <w:tcW w:w="8501" w:type="dxa"/>
        </w:tcPr>
        <w:p w14:paraId="377F66C2" w14:textId="13394655" w:rsidR="001D7CE1" w:rsidRPr="007C2D34" w:rsidRDefault="001D7CE1" w:rsidP="0097709E">
          <w:pPr>
            <w:pStyle w:val="BodyText2"/>
            <w:jc w:val="both"/>
            <w:rPr>
              <w:rFonts w:ascii="Book Antiqua" w:hAnsi="Book Antiqua"/>
              <w:sz w:val="24"/>
            </w:rPr>
          </w:pPr>
          <w:r>
            <w:rPr>
              <w:rFonts w:ascii="Book Antiqua" w:hAnsi="Book Antiqua"/>
              <w:sz w:val="24"/>
            </w:rPr>
            <w:t xml:space="preserve">BIDDING DOCUMENT FOR - </w:t>
          </w:r>
          <w:r w:rsidR="00B12480" w:rsidRPr="00B12480">
            <w:rPr>
              <w:rFonts w:ascii="Book Antiqua" w:hAnsi="Book Antiqua"/>
              <w:sz w:val="24"/>
            </w:rPr>
            <w:t>EMPANELMENT OF TRANSPORT AGENCIES FOR DAY-TO-DAY HIRING OF VEHICLES AT CORPORATE CENTRE, GURGAON</w:t>
          </w:r>
        </w:p>
      </w:tc>
      <w:tc>
        <w:tcPr>
          <w:tcW w:w="1418" w:type="dxa"/>
          <w:vAlign w:val="center"/>
        </w:tcPr>
        <w:sdt>
          <w:sdtPr>
            <w:rPr>
              <w:sz w:val="16"/>
              <w:szCs w:val="16"/>
            </w:rPr>
            <w:id w:val="-576983568"/>
            <w:docPartObj>
              <w:docPartGallery w:val="Page Numbers (Bottom of Page)"/>
              <w:docPartUnique/>
            </w:docPartObj>
          </w:sdtPr>
          <w:sdtEndPr/>
          <w:sdtContent>
            <w:sdt>
              <w:sdtPr>
                <w:rPr>
                  <w:sz w:val="16"/>
                  <w:szCs w:val="16"/>
                </w:rPr>
                <w:id w:val="2123874991"/>
                <w:docPartObj>
                  <w:docPartGallery w:val="Page Numbers (Top of Page)"/>
                  <w:docPartUnique/>
                </w:docPartObj>
              </w:sdtPr>
              <w:sdtEndPr/>
              <w:sdtContent>
                <w:p w14:paraId="2D95F034" w14:textId="417CACBF" w:rsidR="001D7CE1" w:rsidRPr="00844809" w:rsidRDefault="001D7CE1" w:rsidP="007D7AF7">
                  <w:pPr>
                    <w:pStyle w:val="Footer"/>
                    <w:jc w:val="center"/>
                    <w:rPr>
                      <w:b/>
                      <w:bCs/>
                      <w:sz w:val="16"/>
                      <w:szCs w:val="16"/>
                    </w:rPr>
                  </w:pPr>
                  <w:r w:rsidRPr="00B12480">
                    <w:rPr>
                      <w:rFonts w:ascii="Book Antiqua" w:hAnsi="Book Antiqua"/>
                      <w:sz w:val="16"/>
                      <w:szCs w:val="16"/>
                    </w:rPr>
                    <w:t xml:space="preserve">Page </w:t>
                  </w:r>
                  <w:r w:rsidRPr="00B12480">
                    <w:rPr>
                      <w:rFonts w:ascii="Book Antiqua" w:hAnsi="Book Antiqua"/>
                      <w:b/>
                      <w:bCs/>
                      <w:sz w:val="16"/>
                      <w:szCs w:val="16"/>
                    </w:rPr>
                    <w:fldChar w:fldCharType="begin"/>
                  </w:r>
                  <w:r w:rsidRPr="00B12480">
                    <w:rPr>
                      <w:rFonts w:ascii="Book Antiqua" w:hAnsi="Book Antiqua"/>
                      <w:b/>
                      <w:bCs/>
                      <w:sz w:val="16"/>
                      <w:szCs w:val="16"/>
                    </w:rPr>
                    <w:instrText xml:space="preserve"> PAGE </w:instrText>
                  </w:r>
                  <w:r w:rsidRPr="00B12480">
                    <w:rPr>
                      <w:rFonts w:ascii="Book Antiqua" w:hAnsi="Book Antiqua"/>
                      <w:b/>
                      <w:bCs/>
                      <w:sz w:val="16"/>
                      <w:szCs w:val="16"/>
                    </w:rPr>
                    <w:fldChar w:fldCharType="separate"/>
                  </w:r>
                  <w:r w:rsidR="00997E86" w:rsidRPr="00B12480">
                    <w:rPr>
                      <w:rFonts w:ascii="Book Antiqua" w:hAnsi="Book Antiqua"/>
                      <w:b/>
                      <w:bCs/>
                      <w:noProof/>
                      <w:sz w:val="16"/>
                      <w:szCs w:val="16"/>
                    </w:rPr>
                    <w:t>60</w:t>
                  </w:r>
                  <w:r w:rsidRPr="00B12480">
                    <w:rPr>
                      <w:rFonts w:ascii="Book Antiqua" w:hAnsi="Book Antiqua"/>
                      <w:b/>
                      <w:bCs/>
                      <w:sz w:val="16"/>
                      <w:szCs w:val="16"/>
                    </w:rPr>
                    <w:fldChar w:fldCharType="end"/>
                  </w:r>
                  <w:r w:rsidRPr="00B12480">
                    <w:rPr>
                      <w:rFonts w:ascii="Book Antiqua" w:hAnsi="Book Antiqua"/>
                      <w:sz w:val="16"/>
                      <w:szCs w:val="16"/>
                    </w:rPr>
                    <w:t xml:space="preserve"> of </w:t>
                  </w:r>
                  <w:r w:rsidRPr="00B12480">
                    <w:rPr>
                      <w:rFonts w:ascii="Book Antiqua" w:hAnsi="Book Antiqua"/>
                      <w:b/>
                      <w:bCs/>
                      <w:sz w:val="16"/>
                      <w:szCs w:val="16"/>
                    </w:rPr>
                    <w:t>6</w:t>
                  </w:r>
                  <w:r w:rsidR="00B7620F">
                    <w:rPr>
                      <w:rFonts w:ascii="Book Antiqua" w:hAnsi="Book Antiqua"/>
                      <w:b/>
                      <w:bCs/>
                      <w:sz w:val="16"/>
                      <w:szCs w:val="16"/>
                    </w:rPr>
                    <w:t>1</w:t>
                  </w:r>
                </w:p>
              </w:sdtContent>
            </w:sdt>
          </w:sdtContent>
        </w:sdt>
      </w:tc>
    </w:tr>
  </w:tbl>
  <w:p w14:paraId="0AB10C3C" w14:textId="77777777" w:rsidR="001D7CE1" w:rsidRDefault="001D7CE1" w:rsidP="00085CBD">
    <w:pPr>
      <w:pStyle w:val="BodyText2"/>
      <w:ind w:left="-426" w:right="-42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F3725" w14:textId="77777777" w:rsidR="009675CD" w:rsidRDefault="009675CD">
      <w:r>
        <w:separator/>
      </w:r>
    </w:p>
  </w:footnote>
  <w:footnote w:type="continuationSeparator" w:id="0">
    <w:p w14:paraId="47BB3B75" w14:textId="77777777" w:rsidR="009675CD" w:rsidRDefault="00967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FCCF" w14:textId="30428F79" w:rsidR="00CB6705" w:rsidRDefault="00CB6705">
    <w:pPr>
      <w:pStyle w:val="Header"/>
    </w:pPr>
    <w:r>
      <w:rPr>
        <w:noProof/>
      </w:rPr>
      <mc:AlternateContent>
        <mc:Choice Requires="wps">
          <w:drawing>
            <wp:anchor distT="0" distB="0" distL="0" distR="0" simplePos="0" relativeHeight="251658240" behindDoc="0" locked="0" layoutInCell="1" allowOverlap="1" wp14:anchorId="0486EFA0" wp14:editId="18FBB394">
              <wp:simplePos x="635" y="635"/>
              <wp:positionH relativeFrom="page">
                <wp:align>center</wp:align>
              </wp:positionH>
              <wp:positionV relativeFrom="page">
                <wp:align>top</wp:align>
              </wp:positionV>
              <wp:extent cx="2355215" cy="398145"/>
              <wp:effectExtent l="0" t="0" r="6985" b="1905"/>
              <wp:wrapNone/>
              <wp:docPr id="248895065" name="Text Box 2"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5DCAB7D0" w14:textId="44FA984E"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86EFA0" id="_x0000_t202" coordsize="21600,21600" o:spt="202" path="m,l,21600r21600,l21600,xe">
              <v:stroke joinstyle="miter"/>
              <v:path gradientshapeok="t" o:connecttype="rect"/>
            </v:shapetype>
            <v:shape id="Text Box 2" o:spid="_x0000_s1026" type="#_x0000_t202" alt="डेटा वर्गीकरण : प्रतिबंधित/RESTRICTED" style="position:absolute;margin-left:0;margin-top:0;width:185.45pt;height:31.3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" filled="f" stroked="f">
              <v:textbox style="mso-fit-shape-to-text:t" inset="0,15pt,0,0">
                <w:txbxContent>
                  <w:p w14:paraId="5DCAB7D0" w14:textId="44FA984E"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B5FE" w14:textId="247DC6B6" w:rsidR="00CB6705" w:rsidRDefault="00CB6705">
    <w:pPr>
      <w:pStyle w:val="Header"/>
    </w:pPr>
    <w:r>
      <w:rPr>
        <w:noProof/>
      </w:rPr>
      <mc:AlternateContent>
        <mc:Choice Requires="wps">
          <w:drawing>
            <wp:anchor distT="0" distB="0" distL="0" distR="0" simplePos="0" relativeHeight="251658241" behindDoc="0" locked="0" layoutInCell="1" allowOverlap="1" wp14:anchorId="083CFAA1" wp14:editId="2013EEA9">
              <wp:simplePos x="635" y="635"/>
              <wp:positionH relativeFrom="page">
                <wp:align>center</wp:align>
              </wp:positionH>
              <wp:positionV relativeFrom="page">
                <wp:align>top</wp:align>
              </wp:positionV>
              <wp:extent cx="2355215" cy="398145"/>
              <wp:effectExtent l="0" t="0" r="6985" b="1905"/>
              <wp:wrapNone/>
              <wp:docPr id="221833137" name="Text Box 3"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5C4C1512" w14:textId="6DD139AA"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3CFAA1" id="_x0000_t202" coordsize="21600,21600" o:spt="202" path="m,l,21600r21600,l21600,xe">
              <v:stroke joinstyle="miter"/>
              <v:path gradientshapeok="t" o:connecttype="rect"/>
            </v:shapetype>
            <v:shape id="Text Box 3" o:spid="_x0000_s1027" type="#_x0000_t202" alt="डेटा वर्गीकरण : प्रतिबंधित/RESTRICTED" style="position:absolute;margin-left:0;margin-top:0;width:185.45pt;height:31.3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" filled="f" stroked="f">
              <v:textbox style="mso-fit-shape-to-text:t" inset="0,15pt,0,0">
                <w:txbxContent>
                  <w:p w14:paraId="5C4C1512" w14:textId="6DD139AA"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923B" w14:textId="48466747" w:rsidR="00CB6705" w:rsidRDefault="00CB6705">
    <w:pPr>
      <w:pStyle w:val="Header"/>
    </w:pPr>
    <w:r>
      <w:rPr>
        <w:noProof/>
      </w:rPr>
      <mc:AlternateContent>
        <mc:Choice Requires="wps">
          <w:drawing>
            <wp:anchor distT="0" distB="0" distL="0" distR="0" simplePos="0" relativeHeight="251658242" behindDoc="0" locked="0" layoutInCell="1" allowOverlap="1" wp14:anchorId="4FF4EFD3" wp14:editId="2B7C00FC">
              <wp:simplePos x="635" y="635"/>
              <wp:positionH relativeFrom="page">
                <wp:align>center</wp:align>
              </wp:positionH>
              <wp:positionV relativeFrom="page">
                <wp:align>top</wp:align>
              </wp:positionV>
              <wp:extent cx="2355215" cy="398145"/>
              <wp:effectExtent l="0" t="0" r="6985" b="1905"/>
              <wp:wrapNone/>
              <wp:docPr id="1484077462" name="Text Box 1" descr="डेटा वर्गीकरण : प्रतिबंधित/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55215" cy="398145"/>
                      </a:xfrm>
                      <a:prstGeom prst="rect">
                        <a:avLst/>
                      </a:prstGeom>
                      <a:noFill/>
                      <a:ln>
                        <a:noFill/>
                      </a:ln>
                    </wps:spPr>
                    <wps:txbx>
                      <w:txbxContent>
                        <w:p w14:paraId="4DD86A3B" w14:textId="02704362"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F4EFD3" id="_x0000_t202" coordsize="21600,21600" o:spt="202" path="m,l,21600r21600,l21600,xe">
              <v:stroke joinstyle="miter"/>
              <v:path gradientshapeok="t" o:connecttype="rect"/>
            </v:shapetype>
            <v:shape id="Text Box 1" o:spid="_x0000_s1028" type="#_x0000_t202" alt="डेटा वर्गीकरण : प्रतिबंधित/RESTRICTED" style="position:absolute;margin-left:0;margin-top:0;width:185.45pt;height:31.3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" filled="f" stroked="f">
              <v:textbox style="mso-fit-shape-to-text:t" inset="0,15pt,0,0">
                <w:txbxContent>
                  <w:p w14:paraId="4DD86A3B" w14:textId="02704362" w:rsidR="00CB6705" w:rsidRPr="00CB6705" w:rsidRDefault="00CB6705" w:rsidP="00CB6705">
                    <w:pPr>
                      <w:rPr>
                        <w:rFonts w:ascii="Aptos" w:eastAsia="Aptos" w:hAnsi="Aptos" w:cs="Aptos"/>
                        <w:noProof/>
                        <w:color w:val="FF0000"/>
                      </w:rPr>
                    </w:pPr>
                    <w:r w:rsidRPr="00CB6705">
                      <w:rPr>
                        <w:rFonts w:ascii="Aptos" w:eastAsia="Aptos" w:hAnsi="Aptos" w:cs="Aptos"/>
                        <w:noProof/>
                        <w:color w:val="FF0000"/>
                        <w:cs/>
                        <w:lang w:bidi="hi-IN"/>
                      </w:rPr>
                      <w:t>डेटा वर्गीकरण : प्रतिबंधित/</w:t>
                    </w:r>
                    <w:r w:rsidRPr="00CB6705">
                      <w:rPr>
                        <w:rFonts w:ascii="Aptos" w:eastAsia="Aptos" w:hAnsi="Aptos" w:cs="Aptos"/>
                        <w:noProof/>
                        <w:color w:val="FF000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lowerLetter"/>
      <w:lvlText w:val="%1)"/>
      <w:lvlJc w:val="left"/>
      <w:pPr>
        <w:tabs>
          <w:tab w:val="num" w:pos="1364"/>
        </w:tabs>
        <w:ind w:left="1364" w:hanging="360"/>
      </w:pPr>
    </w:lvl>
    <w:lvl w:ilvl="1">
      <w:start w:val="3"/>
      <w:numFmt w:val="lowerRoman"/>
      <w:lvlText w:val="%2)"/>
      <w:lvlJc w:val="left"/>
      <w:pPr>
        <w:tabs>
          <w:tab w:val="num" w:pos="2444"/>
        </w:tabs>
        <w:ind w:left="2444" w:hanging="720"/>
      </w:pPr>
    </w:lvl>
    <w:lvl w:ilvl="2">
      <w:start w:val="1"/>
      <w:numFmt w:val="lowerRoman"/>
      <w:lvlText w:val="%3."/>
      <w:lvlJc w:val="right"/>
      <w:pPr>
        <w:tabs>
          <w:tab w:val="num" w:pos="2804"/>
        </w:tabs>
        <w:ind w:left="2804" w:hanging="18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 w15:restartNumberingAfterBreak="0">
    <w:nsid w:val="032D71DB"/>
    <w:multiLevelType w:val="hybridMultilevel"/>
    <w:tmpl w:val="E4BC8BE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3E525D0"/>
    <w:multiLevelType w:val="hybridMultilevel"/>
    <w:tmpl w:val="FD52B778"/>
    <w:lvl w:ilvl="0" w:tplc="8A0C944E">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1D9C"/>
    <w:multiLevelType w:val="multilevel"/>
    <w:tmpl w:val="91B08170"/>
    <w:lvl w:ilvl="0">
      <w:start w:val="9"/>
      <w:numFmt w:val="decimal"/>
      <w:lvlText w:val="%1.0"/>
      <w:lvlJc w:val="left"/>
      <w:pPr>
        <w:ind w:left="360" w:hanging="360"/>
      </w:pPr>
      <w:rPr>
        <w:rFonts w:ascii="Book Antiqua" w:hAnsi="Book Antiqua" w:hint="default"/>
        <w:b/>
        <w:bCs/>
        <w:strike w:val="0"/>
        <w:dstrike w:val="0"/>
        <w:u w:val="none"/>
        <w:effect w:val="none"/>
      </w:rPr>
    </w:lvl>
    <w:lvl w:ilvl="1">
      <w:start w:val="1"/>
      <w:numFmt w:val="decimal"/>
      <w:lvlText w:val="%1.%2"/>
      <w:lvlJc w:val="left"/>
      <w:pPr>
        <w:ind w:left="1080" w:hanging="360"/>
      </w:pPr>
      <w:rPr>
        <w:rFonts w:ascii="Book Antiqua" w:hAnsi="Book Antiqua" w:hint="default"/>
        <w:sz w:val="24"/>
        <w:szCs w:val="24"/>
      </w:rPr>
    </w:lvl>
    <w:lvl w:ilvl="2">
      <w:start w:val="1"/>
      <w:numFmt w:val="decimal"/>
      <w:lvlText w:val="%1.%2.%3"/>
      <w:lvlJc w:val="left"/>
      <w:pPr>
        <w:ind w:left="2160" w:hanging="720"/>
      </w:pPr>
      <w:rPr>
        <w:rFonts w:ascii="Book Antiqua" w:hAnsi="Book Antiqua" w:hint="default"/>
      </w:rPr>
    </w:lvl>
    <w:lvl w:ilvl="3">
      <w:start w:val="1"/>
      <w:numFmt w:val="decimal"/>
      <w:lvlText w:val="%1.%2.%3.%4"/>
      <w:lvlJc w:val="left"/>
      <w:pPr>
        <w:ind w:left="2880" w:hanging="720"/>
      </w:pPr>
      <w:rPr>
        <w:rFonts w:ascii="Book Antiqua" w:hAnsi="Book Antiqua" w:hint="default"/>
      </w:rPr>
    </w:lvl>
    <w:lvl w:ilvl="4">
      <w:start w:val="1"/>
      <w:numFmt w:val="decimal"/>
      <w:lvlText w:val="%1.%2.%3.%4.%5"/>
      <w:lvlJc w:val="left"/>
      <w:pPr>
        <w:ind w:left="3960" w:hanging="1080"/>
      </w:pPr>
      <w:rPr>
        <w:rFonts w:ascii="Book Antiqua" w:hAnsi="Book Antiqua" w:hint="default"/>
      </w:rPr>
    </w:lvl>
    <w:lvl w:ilvl="5">
      <w:start w:val="1"/>
      <w:numFmt w:val="decimal"/>
      <w:lvlText w:val="%1.%2.%3.%4.%5.%6"/>
      <w:lvlJc w:val="left"/>
      <w:pPr>
        <w:ind w:left="4680" w:hanging="1080"/>
      </w:pPr>
      <w:rPr>
        <w:rFonts w:ascii="Book Antiqua" w:hAnsi="Book Antiqua" w:hint="default"/>
      </w:rPr>
    </w:lvl>
    <w:lvl w:ilvl="6">
      <w:start w:val="1"/>
      <w:numFmt w:val="decimal"/>
      <w:lvlText w:val="%1.%2.%3.%4.%5.%6.%7"/>
      <w:lvlJc w:val="left"/>
      <w:pPr>
        <w:ind w:left="5760" w:hanging="1440"/>
      </w:pPr>
      <w:rPr>
        <w:rFonts w:ascii="Book Antiqua" w:hAnsi="Book Antiqua" w:hint="default"/>
      </w:rPr>
    </w:lvl>
    <w:lvl w:ilvl="7">
      <w:start w:val="1"/>
      <w:numFmt w:val="decimal"/>
      <w:lvlText w:val="%1.%2.%3.%4.%5.%6.%7.%8"/>
      <w:lvlJc w:val="left"/>
      <w:pPr>
        <w:ind w:left="6480" w:hanging="1440"/>
      </w:pPr>
      <w:rPr>
        <w:rFonts w:ascii="Book Antiqua" w:hAnsi="Book Antiqua" w:hint="default"/>
      </w:rPr>
    </w:lvl>
    <w:lvl w:ilvl="8">
      <w:start w:val="1"/>
      <w:numFmt w:val="decimal"/>
      <w:lvlText w:val="%1.%2.%3.%4.%5.%6.%7.%8.%9"/>
      <w:lvlJc w:val="left"/>
      <w:pPr>
        <w:ind w:left="7560" w:hanging="1800"/>
      </w:pPr>
      <w:rPr>
        <w:rFonts w:ascii="Book Antiqua" w:hAnsi="Book Antiqua" w:hint="default"/>
      </w:rPr>
    </w:lvl>
  </w:abstractNum>
  <w:abstractNum w:abstractNumId="4" w15:restartNumberingAfterBreak="0">
    <w:nsid w:val="0DF94B6C"/>
    <w:multiLevelType w:val="hybridMultilevel"/>
    <w:tmpl w:val="68C604CE"/>
    <w:lvl w:ilvl="0" w:tplc="92D6C0B2">
      <w:start w:val="1"/>
      <w:numFmt w:val="decimal"/>
      <w:lvlText w:val="%1.0"/>
      <w:lvlJc w:val="left"/>
      <w:pPr>
        <w:ind w:left="1287" w:hanging="360"/>
      </w:pPr>
      <w:rPr>
        <w:rFonts w:hint="default"/>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5" w15:restartNumberingAfterBreak="0">
    <w:nsid w:val="0E101B36"/>
    <w:multiLevelType w:val="hybridMultilevel"/>
    <w:tmpl w:val="13FCFA00"/>
    <w:lvl w:ilvl="0" w:tplc="0409001B">
      <w:start w:val="1"/>
      <w:numFmt w:val="lowerRoman"/>
      <w:lvlText w:val="%1."/>
      <w:lvlJc w:val="righ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6" w15:restartNumberingAfterBreak="0">
    <w:nsid w:val="0F6B2693"/>
    <w:multiLevelType w:val="multilevel"/>
    <w:tmpl w:val="7936A296"/>
    <w:lvl w:ilvl="0">
      <w:start w:val="1"/>
      <w:numFmt w:val="lowerRoman"/>
      <w:lvlText w:val="(%1)"/>
      <w:lvlJc w:val="left"/>
      <w:pPr>
        <w:ind w:left="360" w:hanging="360"/>
      </w:pPr>
      <w:rPr>
        <w:rFonts w:hint="default"/>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0501251"/>
    <w:multiLevelType w:val="hybridMultilevel"/>
    <w:tmpl w:val="37EE329A"/>
    <w:lvl w:ilvl="0" w:tplc="74A20342">
      <w:start w:val="2"/>
      <w:numFmt w:val="decimal"/>
      <w:lvlText w:val="%1)"/>
      <w:lvlJc w:val="left"/>
      <w:pPr>
        <w:ind w:left="3938" w:hanging="360"/>
      </w:pPr>
      <w:rPr>
        <w:rFonts w:hint="default"/>
      </w:rPr>
    </w:lvl>
    <w:lvl w:ilvl="1" w:tplc="04090019" w:tentative="1">
      <w:start w:val="1"/>
      <w:numFmt w:val="lowerLetter"/>
      <w:lvlText w:val="%2."/>
      <w:lvlJc w:val="left"/>
      <w:pPr>
        <w:ind w:left="4658" w:hanging="360"/>
      </w:pPr>
    </w:lvl>
    <w:lvl w:ilvl="2" w:tplc="0409001B" w:tentative="1">
      <w:start w:val="1"/>
      <w:numFmt w:val="lowerRoman"/>
      <w:lvlText w:val="%3."/>
      <w:lvlJc w:val="right"/>
      <w:pPr>
        <w:ind w:left="5378" w:hanging="180"/>
      </w:pPr>
    </w:lvl>
    <w:lvl w:ilvl="3" w:tplc="0409000F" w:tentative="1">
      <w:start w:val="1"/>
      <w:numFmt w:val="decimal"/>
      <w:lvlText w:val="%4."/>
      <w:lvlJc w:val="left"/>
      <w:pPr>
        <w:ind w:left="6098" w:hanging="360"/>
      </w:pPr>
    </w:lvl>
    <w:lvl w:ilvl="4" w:tplc="04090019" w:tentative="1">
      <w:start w:val="1"/>
      <w:numFmt w:val="lowerLetter"/>
      <w:lvlText w:val="%5."/>
      <w:lvlJc w:val="left"/>
      <w:pPr>
        <w:ind w:left="6818" w:hanging="360"/>
      </w:pPr>
    </w:lvl>
    <w:lvl w:ilvl="5" w:tplc="0409001B" w:tentative="1">
      <w:start w:val="1"/>
      <w:numFmt w:val="lowerRoman"/>
      <w:lvlText w:val="%6."/>
      <w:lvlJc w:val="right"/>
      <w:pPr>
        <w:ind w:left="7538" w:hanging="180"/>
      </w:pPr>
    </w:lvl>
    <w:lvl w:ilvl="6" w:tplc="0409000F" w:tentative="1">
      <w:start w:val="1"/>
      <w:numFmt w:val="decimal"/>
      <w:lvlText w:val="%7."/>
      <w:lvlJc w:val="left"/>
      <w:pPr>
        <w:ind w:left="8258" w:hanging="360"/>
      </w:pPr>
    </w:lvl>
    <w:lvl w:ilvl="7" w:tplc="04090019" w:tentative="1">
      <w:start w:val="1"/>
      <w:numFmt w:val="lowerLetter"/>
      <w:lvlText w:val="%8."/>
      <w:lvlJc w:val="left"/>
      <w:pPr>
        <w:ind w:left="8978" w:hanging="360"/>
      </w:pPr>
    </w:lvl>
    <w:lvl w:ilvl="8" w:tplc="0409001B" w:tentative="1">
      <w:start w:val="1"/>
      <w:numFmt w:val="lowerRoman"/>
      <w:lvlText w:val="%9."/>
      <w:lvlJc w:val="right"/>
      <w:pPr>
        <w:ind w:left="9698" w:hanging="180"/>
      </w:pPr>
    </w:lvl>
  </w:abstractNum>
  <w:abstractNum w:abstractNumId="8" w15:restartNumberingAfterBreak="0">
    <w:nsid w:val="14041402"/>
    <w:multiLevelType w:val="hybridMultilevel"/>
    <w:tmpl w:val="FE189C8C"/>
    <w:lvl w:ilvl="0" w:tplc="1CF4217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A531BF7"/>
    <w:multiLevelType w:val="hybridMultilevel"/>
    <w:tmpl w:val="B5867084"/>
    <w:lvl w:ilvl="0" w:tplc="C2C21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E1B5D"/>
    <w:multiLevelType w:val="hybridMultilevel"/>
    <w:tmpl w:val="239C6286"/>
    <w:lvl w:ilvl="0" w:tplc="193ED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267AC"/>
    <w:multiLevelType w:val="hybridMultilevel"/>
    <w:tmpl w:val="C9A44E90"/>
    <w:lvl w:ilvl="0" w:tplc="52305BCA">
      <w:start w:val="1"/>
      <w:numFmt w:val="lowerLetter"/>
      <w:lvlText w:val="%1)"/>
      <w:lvlJc w:val="left"/>
      <w:pPr>
        <w:ind w:left="720" w:hanging="360"/>
      </w:pPr>
      <w:rPr>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6BE7D7F"/>
    <w:multiLevelType w:val="hybridMultilevel"/>
    <w:tmpl w:val="1C821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04A01"/>
    <w:multiLevelType w:val="multilevel"/>
    <w:tmpl w:val="57D29904"/>
    <w:lvl w:ilvl="0">
      <w:start w:val="1"/>
      <w:numFmt w:val="upperRoman"/>
      <w:lvlText w:val="%1."/>
      <w:lvlJc w:val="left"/>
      <w:pPr>
        <w:ind w:left="840" w:hanging="720"/>
      </w:pPr>
      <w:rPr>
        <w:b w:val="0"/>
      </w:rPr>
    </w:lvl>
    <w:lvl w:ilvl="1">
      <w:numFmt w:val="decimal"/>
      <w:isLgl/>
      <w:lvlText w:val="%1.%2"/>
      <w:lvlJc w:val="left"/>
      <w:pPr>
        <w:ind w:left="3240" w:hanging="360"/>
      </w:pPr>
    </w:lvl>
    <w:lvl w:ilvl="2">
      <w:start w:val="1"/>
      <w:numFmt w:val="decimal"/>
      <w:isLgl/>
      <w:lvlText w:val="%1.%2.%3"/>
      <w:lvlJc w:val="left"/>
      <w:pPr>
        <w:ind w:left="6360" w:hanging="720"/>
      </w:pPr>
    </w:lvl>
    <w:lvl w:ilvl="3">
      <w:start w:val="1"/>
      <w:numFmt w:val="decimal"/>
      <w:isLgl/>
      <w:lvlText w:val="%1.%2.%3.%4"/>
      <w:lvlJc w:val="left"/>
      <w:pPr>
        <w:ind w:left="9480" w:hanging="1080"/>
      </w:pPr>
    </w:lvl>
    <w:lvl w:ilvl="4">
      <w:start w:val="1"/>
      <w:numFmt w:val="decimal"/>
      <w:isLgl/>
      <w:lvlText w:val="%1.%2.%3.%4.%5"/>
      <w:lvlJc w:val="left"/>
      <w:pPr>
        <w:ind w:left="12240" w:hanging="1080"/>
      </w:pPr>
    </w:lvl>
    <w:lvl w:ilvl="5">
      <w:start w:val="1"/>
      <w:numFmt w:val="decimal"/>
      <w:isLgl/>
      <w:lvlText w:val="%1.%2.%3.%4.%5.%6"/>
      <w:lvlJc w:val="left"/>
      <w:pPr>
        <w:ind w:left="15360" w:hanging="1440"/>
      </w:pPr>
    </w:lvl>
    <w:lvl w:ilvl="6">
      <w:start w:val="1"/>
      <w:numFmt w:val="decimal"/>
      <w:isLgl/>
      <w:lvlText w:val="%1.%2.%3.%4.%5.%6.%7"/>
      <w:lvlJc w:val="left"/>
      <w:pPr>
        <w:ind w:left="18120" w:hanging="1440"/>
      </w:pPr>
    </w:lvl>
    <w:lvl w:ilvl="7">
      <w:start w:val="1"/>
      <w:numFmt w:val="decimal"/>
      <w:isLgl/>
      <w:lvlText w:val="%1.%2.%3.%4.%5.%6.%7.%8"/>
      <w:lvlJc w:val="left"/>
      <w:pPr>
        <w:ind w:left="21240" w:hanging="1800"/>
      </w:pPr>
    </w:lvl>
    <w:lvl w:ilvl="8">
      <w:start w:val="1"/>
      <w:numFmt w:val="decimal"/>
      <w:isLgl/>
      <w:lvlText w:val="%1.%2.%3.%4.%5.%6.%7.%8.%9"/>
      <w:lvlJc w:val="left"/>
      <w:pPr>
        <w:ind w:left="24000" w:hanging="1800"/>
      </w:pPr>
    </w:lvl>
  </w:abstractNum>
  <w:abstractNum w:abstractNumId="14" w15:restartNumberingAfterBreak="0">
    <w:nsid w:val="29526581"/>
    <w:multiLevelType w:val="multilevel"/>
    <w:tmpl w:val="56989BC8"/>
    <w:lvl w:ilvl="0">
      <w:start w:val="1"/>
      <w:numFmt w:val="decimal"/>
      <w:lvlText w:val="%1.0"/>
      <w:lvlJc w:val="left"/>
      <w:pPr>
        <w:ind w:left="1288" w:hanging="720"/>
      </w:pPr>
      <w:rPr>
        <w:rFonts w:hint="default"/>
        <w:b/>
        <w:bCs w:val="0"/>
        <w:sz w:val="24"/>
        <w:szCs w:val="24"/>
      </w:rPr>
    </w:lvl>
    <w:lvl w:ilvl="1">
      <w:start w:val="1"/>
      <w:numFmt w:val="decimal"/>
      <w:lvlText w:val="%1.%2"/>
      <w:lvlJc w:val="left"/>
      <w:pPr>
        <w:ind w:left="720" w:hanging="720"/>
      </w:pPr>
      <w:rPr>
        <w:rFonts w:hint="default"/>
        <w:b/>
        <w:bCs w:val="0"/>
        <w:strike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29DD471E"/>
    <w:multiLevelType w:val="multilevel"/>
    <w:tmpl w:val="7F5C6F86"/>
    <w:lvl w:ilvl="0">
      <w:start w:val="1"/>
      <w:numFmt w:val="decimal"/>
      <w:lvlText w:val="%1.0"/>
      <w:lvlJc w:val="left"/>
      <w:pPr>
        <w:ind w:left="6958" w:hanging="720"/>
      </w:pPr>
      <w:rPr>
        <w:rFonts w:hint="default"/>
        <w:b/>
        <w:bCs w:val="0"/>
        <w:sz w:val="24"/>
        <w:szCs w:val="24"/>
      </w:rPr>
    </w:lvl>
    <w:lvl w:ilvl="1">
      <w:start w:val="1"/>
      <w:numFmt w:val="decimal"/>
      <w:lvlText w:val="%1.%2"/>
      <w:lvlJc w:val="left"/>
      <w:pPr>
        <w:ind w:left="720" w:hanging="720"/>
      </w:pPr>
      <w:rPr>
        <w:rFonts w:hint="default"/>
        <w:b w:val="0"/>
        <w:bCs/>
        <w:strike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6" w15:restartNumberingAfterBreak="0">
    <w:nsid w:val="2B6A319A"/>
    <w:multiLevelType w:val="hybridMultilevel"/>
    <w:tmpl w:val="58B23A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8706FC"/>
    <w:multiLevelType w:val="hybridMultilevel"/>
    <w:tmpl w:val="442A91C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4979B9"/>
    <w:multiLevelType w:val="hybridMultilevel"/>
    <w:tmpl w:val="AFDC2F0E"/>
    <w:lvl w:ilvl="0" w:tplc="DA04747E">
      <w:start w:val="1"/>
      <w:numFmt w:val="lowerLetter"/>
      <w:lvlText w:val="(%1)"/>
      <w:lvlJc w:val="left"/>
      <w:pPr>
        <w:ind w:left="1080" w:hanging="360"/>
      </w:pPr>
      <w:rPr>
        <w:rFonts w:hint="default"/>
      </w:rPr>
    </w:lvl>
    <w:lvl w:ilvl="1" w:tplc="DA04747E">
      <w:start w:val="1"/>
      <w:numFmt w:val="lowerLetter"/>
      <w:lvlText w:val="(%2)"/>
      <w:lvlJc w:val="left"/>
      <w:pPr>
        <w:ind w:left="949" w:hanging="360"/>
      </w:pPr>
      <w:rPr>
        <w:rFonts w:hint="default"/>
      </w:rPr>
    </w:lvl>
    <w:lvl w:ilvl="2" w:tplc="4009001B" w:tentative="1">
      <w:start w:val="1"/>
      <w:numFmt w:val="lowerRoman"/>
      <w:lvlText w:val="%3."/>
      <w:lvlJc w:val="right"/>
      <w:pPr>
        <w:ind w:left="1669" w:hanging="180"/>
      </w:pPr>
    </w:lvl>
    <w:lvl w:ilvl="3" w:tplc="4009000F" w:tentative="1">
      <w:start w:val="1"/>
      <w:numFmt w:val="decimal"/>
      <w:lvlText w:val="%4."/>
      <w:lvlJc w:val="left"/>
      <w:pPr>
        <w:ind w:left="2389" w:hanging="360"/>
      </w:pPr>
    </w:lvl>
    <w:lvl w:ilvl="4" w:tplc="40090019" w:tentative="1">
      <w:start w:val="1"/>
      <w:numFmt w:val="lowerLetter"/>
      <w:lvlText w:val="%5."/>
      <w:lvlJc w:val="left"/>
      <w:pPr>
        <w:ind w:left="3109" w:hanging="360"/>
      </w:pPr>
    </w:lvl>
    <w:lvl w:ilvl="5" w:tplc="4009001B" w:tentative="1">
      <w:start w:val="1"/>
      <w:numFmt w:val="lowerRoman"/>
      <w:lvlText w:val="%6."/>
      <w:lvlJc w:val="right"/>
      <w:pPr>
        <w:ind w:left="3829" w:hanging="180"/>
      </w:pPr>
    </w:lvl>
    <w:lvl w:ilvl="6" w:tplc="4009000F" w:tentative="1">
      <w:start w:val="1"/>
      <w:numFmt w:val="decimal"/>
      <w:lvlText w:val="%7."/>
      <w:lvlJc w:val="left"/>
      <w:pPr>
        <w:ind w:left="4549" w:hanging="360"/>
      </w:pPr>
    </w:lvl>
    <w:lvl w:ilvl="7" w:tplc="40090019" w:tentative="1">
      <w:start w:val="1"/>
      <w:numFmt w:val="lowerLetter"/>
      <w:lvlText w:val="%8."/>
      <w:lvlJc w:val="left"/>
      <w:pPr>
        <w:ind w:left="5269" w:hanging="360"/>
      </w:pPr>
    </w:lvl>
    <w:lvl w:ilvl="8" w:tplc="4009001B" w:tentative="1">
      <w:start w:val="1"/>
      <w:numFmt w:val="lowerRoman"/>
      <w:lvlText w:val="%9."/>
      <w:lvlJc w:val="right"/>
      <w:pPr>
        <w:ind w:left="5989" w:hanging="180"/>
      </w:pPr>
    </w:lvl>
  </w:abstractNum>
  <w:abstractNum w:abstractNumId="19" w15:restartNumberingAfterBreak="0">
    <w:nsid w:val="33712BFC"/>
    <w:multiLevelType w:val="multilevel"/>
    <w:tmpl w:val="056AFA26"/>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15:restartNumberingAfterBreak="0">
    <w:nsid w:val="344B533E"/>
    <w:multiLevelType w:val="hybridMultilevel"/>
    <w:tmpl w:val="07940E46"/>
    <w:lvl w:ilvl="0" w:tplc="6004FE34">
      <w:start w:val="1"/>
      <w:numFmt w:val="lowerRoman"/>
      <w:lvlText w:val="%1)"/>
      <w:lvlJc w:val="left"/>
      <w:pPr>
        <w:ind w:left="1800" w:hanging="72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15:restartNumberingAfterBreak="0">
    <w:nsid w:val="43560E5C"/>
    <w:multiLevelType w:val="hybridMultilevel"/>
    <w:tmpl w:val="4272666A"/>
    <w:lvl w:ilvl="0" w:tplc="4009001B">
      <w:start w:val="1"/>
      <w:numFmt w:val="lowerRoman"/>
      <w:lvlText w:val="%1."/>
      <w:lvlJc w:val="righ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22" w15:restartNumberingAfterBreak="0">
    <w:nsid w:val="468173F8"/>
    <w:multiLevelType w:val="hybridMultilevel"/>
    <w:tmpl w:val="22AA394C"/>
    <w:lvl w:ilvl="0" w:tplc="FA646D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45696B"/>
    <w:multiLevelType w:val="multilevel"/>
    <w:tmpl w:val="0D76EC6C"/>
    <w:lvl w:ilvl="0">
      <w:start w:val="1"/>
      <w:numFmt w:val="decimal"/>
      <w:lvlText w:val="%1.0"/>
      <w:lvlJc w:val="left"/>
      <w:pPr>
        <w:ind w:left="644" w:hanging="360"/>
      </w:pPr>
      <w:rPr>
        <w:rFonts w:hint="default"/>
        <w:b/>
        <w:bCs/>
        <w:color w:val="auto"/>
        <w:sz w:val="24"/>
        <w:szCs w:val="24"/>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C227BBD"/>
    <w:multiLevelType w:val="multilevel"/>
    <w:tmpl w:val="EDE6359A"/>
    <w:lvl w:ilvl="0">
      <w:start w:val="1"/>
      <w:numFmt w:val="decimal"/>
      <w:lvlText w:val="%1.0"/>
      <w:lvlJc w:val="left"/>
      <w:pPr>
        <w:ind w:left="720" w:hanging="720"/>
      </w:pPr>
      <w:rPr>
        <w:rFonts w:hint="default"/>
        <w:b/>
        <w:bCs w:val="0"/>
      </w:rPr>
    </w:lvl>
    <w:lvl w:ilvl="1">
      <w:start w:val="1"/>
      <w:numFmt w:val="decimal"/>
      <w:lvlText w:val="%1.%2"/>
      <w:lvlJc w:val="left"/>
      <w:pPr>
        <w:ind w:left="720" w:hanging="720"/>
      </w:pPr>
      <w:rPr>
        <w:rFonts w:hint="default"/>
        <w:b w:val="0"/>
        <w:bCs/>
        <w:strike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5" w15:restartNumberingAfterBreak="0">
    <w:nsid w:val="4E392229"/>
    <w:multiLevelType w:val="hybridMultilevel"/>
    <w:tmpl w:val="7E8E8B7A"/>
    <w:lvl w:ilvl="0" w:tplc="6046CA9E">
      <w:start w:val="1"/>
      <w:numFmt w:val="lowerRoman"/>
      <w:lvlText w:val="%1."/>
      <w:lvlJc w:val="right"/>
      <w:pPr>
        <w:ind w:left="1287" w:hanging="360"/>
      </w:pPr>
      <w:rPr>
        <w:rFonts w:hint="default"/>
        <w:sz w:val="24"/>
        <w:szCs w:val="24"/>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26" w15:restartNumberingAfterBreak="0">
    <w:nsid w:val="51C82A6E"/>
    <w:multiLevelType w:val="multilevel"/>
    <w:tmpl w:val="7EDE9374"/>
    <w:lvl w:ilvl="0">
      <w:start w:val="1"/>
      <w:numFmt w:val="decimal"/>
      <w:lvlText w:val="%1.0"/>
      <w:lvlJc w:val="left"/>
      <w:pPr>
        <w:ind w:left="1004" w:hanging="720"/>
      </w:pPr>
      <w:rPr>
        <w:rFonts w:hint="default"/>
        <w:b/>
        <w:bCs w:val="0"/>
        <w:sz w:val="24"/>
        <w:szCs w:val="24"/>
      </w:rPr>
    </w:lvl>
    <w:lvl w:ilvl="1">
      <w:start w:val="1"/>
      <w:numFmt w:val="decimal"/>
      <w:lvlText w:val="%1.%2"/>
      <w:lvlJc w:val="left"/>
      <w:pPr>
        <w:ind w:left="720" w:hanging="720"/>
      </w:pPr>
      <w:rPr>
        <w:rFonts w:hint="default"/>
        <w:b w:val="0"/>
        <w:bCs/>
        <w:strike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7" w15:restartNumberingAfterBreak="0">
    <w:nsid w:val="54755121"/>
    <w:multiLevelType w:val="hybridMultilevel"/>
    <w:tmpl w:val="19FAF678"/>
    <w:lvl w:ilvl="0" w:tplc="0590BB64">
      <w:start w:val="1"/>
      <w:numFmt w:val="lowerRoman"/>
      <w:lvlText w:val="%1)"/>
      <w:lvlJc w:val="left"/>
      <w:pPr>
        <w:ind w:left="1440" w:hanging="72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E8119C"/>
    <w:multiLevelType w:val="hybridMultilevel"/>
    <w:tmpl w:val="A900D236"/>
    <w:lvl w:ilvl="0" w:tplc="6C3A4566">
      <w:start w:val="1"/>
      <w:numFmt w:val="lowerLetter"/>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56346132"/>
    <w:multiLevelType w:val="hybridMultilevel"/>
    <w:tmpl w:val="7B168978"/>
    <w:lvl w:ilvl="0" w:tplc="41B29E92">
      <w:start w:val="1"/>
      <w:numFmt w:val="lowerRoman"/>
      <w:lvlText w:val="(%1)"/>
      <w:lvlJc w:val="left"/>
      <w:pPr>
        <w:ind w:left="720" w:hanging="360"/>
      </w:pPr>
      <w:rPr>
        <w:rFonts w:hint="default"/>
        <w:color w:val="auto"/>
      </w:rPr>
    </w:lvl>
    <w:lvl w:ilvl="1" w:tplc="04090019">
      <w:start w:val="1"/>
      <w:numFmt w:val="lowerLetter"/>
      <w:lvlText w:val="%2."/>
      <w:lvlJc w:val="left"/>
      <w:pPr>
        <w:ind w:left="1440" w:hanging="360"/>
      </w:pPr>
    </w:lvl>
    <w:lvl w:ilvl="2" w:tplc="BB8A5182">
      <w:start w:val="1"/>
      <w:numFmt w:val="decimal"/>
      <w:lvlText w:val="%3.0"/>
      <w:lvlJc w:val="left"/>
      <w:pPr>
        <w:ind w:left="2355" w:hanging="375"/>
      </w:pPr>
      <w:rPr>
        <w:rFonts w:hint="default"/>
        <w:b/>
        <w:bCs w:val="0"/>
        <w:sz w:val="24"/>
        <w:szCs w:val="24"/>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EF5612"/>
    <w:multiLevelType w:val="hybridMultilevel"/>
    <w:tmpl w:val="9872FD64"/>
    <w:lvl w:ilvl="0" w:tplc="052CD9D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A50FD5"/>
    <w:multiLevelType w:val="hybridMultilevel"/>
    <w:tmpl w:val="C37C1D78"/>
    <w:lvl w:ilvl="0" w:tplc="D17632FC">
      <w:start w:val="1"/>
      <w:numFmt w:val="lowerRoman"/>
      <w:lvlText w:val="(%1)"/>
      <w:lvlJc w:val="left"/>
      <w:pPr>
        <w:tabs>
          <w:tab w:val="num" w:pos="2160"/>
        </w:tabs>
        <w:ind w:left="2160" w:hanging="720"/>
      </w:pPr>
      <w:rPr>
        <w:rFonts w:ascii="Book Antiqua" w:hAnsi="Book Antiqua" w:cstheme="minorHAnsi"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FE06AAE"/>
    <w:multiLevelType w:val="multilevel"/>
    <w:tmpl w:val="95D6CEFE"/>
    <w:lvl w:ilvl="0">
      <w:start w:val="7"/>
      <w:numFmt w:val="decimal"/>
      <w:lvlText w:val="%1"/>
      <w:lvlJc w:val="left"/>
      <w:pPr>
        <w:ind w:left="927" w:hanging="360"/>
      </w:pPr>
      <w:rPr>
        <w:rFonts w:cs="Book Antiqua" w:hint="default"/>
      </w:rPr>
    </w:lvl>
    <w:lvl w:ilvl="1">
      <w:numFmt w:val="decimal"/>
      <w:lvlText w:val="%1.%2"/>
      <w:lvlJc w:val="left"/>
      <w:pPr>
        <w:ind w:left="8582" w:hanging="360"/>
      </w:pPr>
      <w:rPr>
        <w:rFonts w:cs="Book Antiqua" w:hint="default"/>
        <w:b/>
        <w:bCs/>
        <w:sz w:val="24"/>
        <w:szCs w:val="24"/>
      </w:rPr>
    </w:lvl>
    <w:lvl w:ilvl="2">
      <w:start w:val="1"/>
      <w:numFmt w:val="decimal"/>
      <w:lvlText w:val="%1.%2.%3"/>
      <w:lvlJc w:val="left"/>
      <w:pPr>
        <w:ind w:left="2421" w:hanging="720"/>
      </w:pPr>
      <w:rPr>
        <w:rFonts w:cs="Book Antiqua" w:hint="default"/>
      </w:rPr>
    </w:lvl>
    <w:lvl w:ilvl="3">
      <w:start w:val="1"/>
      <w:numFmt w:val="decimal"/>
      <w:lvlText w:val="%1.%2.%3.%4"/>
      <w:lvlJc w:val="left"/>
      <w:pPr>
        <w:ind w:left="3348" w:hanging="1080"/>
      </w:pPr>
      <w:rPr>
        <w:rFonts w:cs="Book Antiqua" w:hint="default"/>
      </w:rPr>
    </w:lvl>
    <w:lvl w:ilvl="4">
      <w:start w:val="1"/>
      <w:numFmt w:val="decimal"/>
      <w:lvlText w:val="%1.%2.%3.%4.%5"/>
      <w:lvlJc w:val="left"/>
      <w:pPr>
        <w:ind w:left="3915" w:hanging="1080"/>
      </w:pPr>
      <w:rPr>
        <w:rFonts w:cs="Book Antiqua" w:hint="default"/>
      </w:rPr>
    </w:lvl>
    <w:lvl w:ilvl="5">
      <w:start w:val="1"/>
      <w:numFmt w:val="decimal"/>
      <w:lvlText w:val="%1.%2.%3.%4.%5.%6"/>
      <w:lvlJc w:val="left"/>
      <w:pPr>
        <w:ind w:left="4842" w:hanging="1440"/>
      </w:pPr>
      <w:rPr>
        <w:rFonts w:cs="Book Antiqua" w:hint="default"/>
      </w:rPr>
    </w:lvl>
    <w:lvl w:ilvl="6">
      <w:start w:val="1"/>
      <w:numFmt w:val="decimal"/>
      <w:lvlText w:val="%1.%2.%3.%4.%5.%6.%7"/>
      <w:lvlJc w:val="left"/>
      <w:pPr>
        <w:ind w:left="5409" w:hanging="1440"/>
      </w:pPr>
      <w:rPr>
        <w:rFonts w:cs="Book Antiqua" w:hint="default"/>
      </w:rPr>
    </w:lvl>
    <w:lvl w:ilvl="7">
      <w:start w:val="1"/>
      <w:numFmt w:val="decimal"/>
      <w:lvlText w:val="%1.%2.%3.%4.%5.%6.%7.%8"/>
      <w:lvlJc w:val="left"/>
      <w:pPr>
        <w:ind w:left="6336" w:hanging="1800"/>
      </w:pPr>
      <w:rPr>
        <w:rFonts w:cs="Book Antiqua" w:hint="default"/>
      </w:rPr>
    </w:lvl>
    <w:lvl w:ilvl="8">
      <w:start w:val="1"/>
      <w:numFmt w:val="decimal"/>
      <w:lvlText w:val="%1.%2.%3.%4.%5.%6.%7.%8.%9"/>
      <w:lvlJc w:val="left"/>
      <w:pPr>
        <w:ind w:left="6903" w:hanging="1800"/>
      </w:pPr>
      <w:rPr>
        <w:rFonts w:cs="Book Antiqua" w:hint="default"/>
      </w:rPr>
    </w:lvl>
  </w:abstractNum>
  <w:abstractNum w:abstractNumId="33" w15:restartNumberingAfterBreak="0">
    <w:nsid w:val="61606AE4"/>
    <w:multiLevelType w:val="multilevel"/>
    <w:tmpl w:val="484847F8"/>
    <w:lvl w:ilvl="0">
      <w:start w:val="1"/>
      <w:numFmt w:val="decimal"/>
      <w:lvlText w:val="%1.0"/>
      <w:lvlJc w:val="left"/>
      <w:pPr>
        <w:ind w:left="502" w:hanging="360"/>
      </w:pPr>
      <w:rPr>
        <w:rFonts w:hint="default"/>
        <w:b/>
        <w:bCs w:val="0"/>
      </w:rPr>
    </w:lvl>
    <w:lvl w:ilvl="1">
      <w:start w:val="1"/>
      <w:numFmt w:val="decimal"/>
      <w:lvlText w:val="%1.%2"/>
      <w:lvlJc w:val="left"/>
      <w:pPr>
        <w:ind w:left="1222" w:hanging="360"/>
      </w:pPr>
      <w:rPr>
        <w:rFonts w:hint="default"/>
        <w:b/>
        <w:bCs/>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4" w15:restartNumberingAfterBreak="0">
    <w:nsid w:val="662E334A"/>
    <w:multiLevelType w:val="hybridMultilevel"/>
    <w:tmpl w:val="58D2E354"/>
    <w:lvl w:ilvl="0" w:tplc="37645CE6">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5" w15:restartNumberingAfterBreak="0">
    <w:nsid w:val="696D3912"/>
    <w:multiLevelType w:val="hybridMultilevel"/>
    <w:tmpl w:val="47FAB41C"/>
    <w:lvl w:ilvl="0" w:tplc="0409001B">
      <w:start w:val="1"/>
      <w:numFmt w:val="lowerRoman"/>
      <w:lvlText w:val="%1."/>
      <w:lvlJc w:val="right"/>
      <w:pPr>
        <w:ind w:left="720" w:hanging="360"/>
      </w:pPr>
      <w:rPr>
        <w:rFonts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9E12217"/>
    <w:multiLevelType w:val="hybridMultilevel"/>
    <w:tmpl w:val="BFB87594"/>
    <w:lvl w:ilvl="0" w:tplc="B7944A32">
      <w:start w:val="1"/>
      <w:numFmt w:val="lowerLetter"/>
      <w:lvlText w:val="(%1)"/>
      <w:lvlJc w:val="left"/>
      <w:pPr>
        <w:tabs>
          <w:tab w:val="num" w:pos="1080"/>
        </w:tabs>
        <w:ind w:left="1080" w:hanging="360"/>
      </w:pPr>
      <w:rPr>
        <w:rFonts w:hint="default"/>
      </w:rPr>
    </w:lvl>
    <w:lvl w:ilvl="1" w:tplc="D586F186">
      <w:start w:val="1"/>
      <w:numFmt w:val="lowerRoman"/>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9064CBBE">
      <w:start w:val="1"/>
      <w:numFmt w:val="decimal"/>
      <w:lvlText w:val="%4.0"/>
      <w:lvlJc w:val="left"/>
      <w:pPr>
        <w:ind w:left="3600" w:hanging="720"/>
      </w:pPr>
      <w:rPr>
        <w:rFonts w:hint="default"/>
        <w:b/>
        <w:bCs w:val="0"/>
      </w:rPr>
    </w:lvl>
    <w:lvl w:ilvl="4" w:tplc="04090011">
      <w:start w:val="1"/>
      <w:numFmt w:val="decimal"/>
      <w:lvlText w:val="%5)"/>
      <w:lvlJc w:val="left"/>
      <w:pPr>
        <w:tabs>
          <w:tab w:val="num" w:pos="3960"/>
        </w:tabs>
        <w:ind w:left="3960" w:hanging="360"/>
      </w:pPr>
    </w:lvl>
    <w:lvl w:ilvl="5" w:tplc="8BB662B6">
      <w:start w:val="1"/>
      <w:numFmt w:val="upperLetter"/>
      <w:lvlText w:val="%6)"/>
      <w:lvlJc w:val="left"/>
      <w:pPr>
        <w:ind w:left="4860" w:hanging="360"/>
      </w:pPr>
      <w:rPr>
        <w:rFonts w:hint="default"/>
      </w:r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CEA2662"/>
    <w:multiLevelType w:val="hybridMultilevel"/>
    <w:tmpl w:val="44CE2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A2795D"/>
    <w:multiLevelType w:val="hybridMultilevel"/>
    <w:tmpl w:val="4E30D710"/>
    <w:lvl w:ilvl="0" w:tplc="5B86950E">
      <w:start w:val="1"/>
      <w:numFmt w:val="lowerLetter"/>
      <w:lvlText w:val="(%1)"/>
      <w:lvlJc w:val="left"/>
      <w:pPr>
        <w:ind w:left="1080" w:hanging="360"/>
      </w:pPr>
    </w:lvl>
    <w:lvl w:ilvl="1" w:tplc="38E62B06">
      <w:start w:val="1"/>
      <w:numFmt w:val="decimal"/>
      <w:lvlText w:val="(%2)"/>
      <w:lvlJc w:val="left"/>
      <w:pPr>
        <w:ind w:left="2145" w:hanging="705"/>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709023D0"/>
    <w:multiLevelType w:val="hybridMultilevel"/>
    <w:tmpl w:val="C7E0800A"/>
    <w:lvl w:ilvl="0" w:tplc="ADAC34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70165A"/>
    <w:multiLevelType w:val="multilevel"/>
    <w:tmpl w:val="75387964"/>
    <w:lvl w:ilvl="0">
      <w:start w:val="7"/>
      <w:numFmt w:val="decimal"/>
      <w:lvlText w:val="%1"/>
      <w:lvlJc w:val="left"/>
      <w:pPr>
        <w:ind w:left="360" w:hanging="360"/>
      </w:pPr>
      <w:rPr>
        <w:rFonts w:eastAsia="SimSun" w:hint="default"/>
        <w:b/>
        <w:u w:val="single"/>
      </w:rPr>
    </w:lvl>
    <w:lvl w:ilvl="1">
      <w:start w:val="1"/>
      <w:numFmt w:val="decimal"/>
      <w:lvlText w:val="%1.%2"/>
      <w:lvlJc w:val="left"/>
      <w:pPr>
        <w:ind w:left="360" w:hanging="360"/>
      </w:pPr>
      <w:rPr>
        <w:rFonts w:eastAsia="SimSun" w:hint="default"/>
        <w:b/>
        <w:sz w:val="24"/>
        <w:szCs w:val="24"/>
        <w:u w:val="none"/>
      </w:rPr>
    </w:lvl>
    <w:lvl w:ilvl="2">
      <w:start w:val="1"/>
      <w:numFmt w:val="decimal"/>
      <w:lvlText w:val="%1.%2.%3"/>
      <w:lvlJc w:val="left"/>
      <w:pPr>
        <w:ind w:left="720" w:hanging="720"/>
      </w:pPr>
      <w:rPr>
        <w:rFonts w:eastAsia="SimSun" w:hint="default"/>
        <w:b/>
        <w:u w:val="single"/>
      </w:rPr>
    </w:lvl>
    <w:lvl w:ilvl="3">
      <w:start w:val="1"/>
      <w:numFmt w:val="decimal"/>
      <w:lvlText w:val="%1.%2.%3.%4"/>
      <w:lvlJc w:val="left"/>
      <w:pPr>
        <w:ind w:left="1080" w:hanging="1080"/>
      </w:pPr>
      <w:rPr>
        <w:rFonts w:eastAsia="SimSun" w:hint="default"/>
        <w:b/>
        <w:u w:val="single"/>
      </w:rPr>
    </w:lvl>
    <w:lvl w:ilvl="4">
      <w:start w:val="1"/>
      <w:numFmt w:val="decimal"/>
      <w:lvlText w:val="%1.%2.%3.%4.%5"/>
      <w:lvlJc w:val="left"/>
      <w:pPr>
        <w:ind w:left="1080" w:hanging="1080"/>
      </w:pPr>
      <w:rPr>
        <w:rFonts w:eastAsia="SimSun" w:hint="default"/>
        <w:b/>
        <w:u w:val="single"/>
      </w:rPr>
    </w:lvl>
    <w:lvl w:ilvl="5">
      <w:start w:val="1"/>
      <w:numFmt w:val="decimal"/>
      <w:lvlText w:val="%1.%2.%3.%4.%5.%6"/>
      <w:lvlJc w:val="left"/>
      <w:pPr>
        <w:ind w:left="1440" w:hanging="1440"/>
      </w:pPr>
      <w:rPr>
        <w:rFonts w:eastAsia="SimSun" w:hint="default"/>
        <w:b/>
        <w:u w:val="single"/>
      </w:rPr>
    </w:lvl>
    <w:lvl w:ilvl="6">
      <w:start w:val="1"/>
      <w:numFmt w:val="decimal"/>
      <w:lvlText w:val="%1.%2.%3.%4.%5.%6.%7"/>
      <w:lvlJc w:val="left"/>
      <w:pPr>
        <w:ind w:left="1440" w:hanging="1440"/>
      </w:pPr>
      <w:rPr>
        <w:rFonts w:eastAsia="SimSun" w:hint="default"/>
        <w:b/>
        <w:u w:val="single"/>
      </w:rPr>
    </w:lvl>
    <w:lvl w:ilvl="7">
      <w:start w:val="1"/>
      <w:numFmt w:val="decimal"/>
      <w:lvlText w:val="%1.%2.%3.%4.%5.%6.%7.%8"/>
      <w:lvlJc w:val="left"/>
      <w:pPr>
        <w:ind w:left="1800" w:hanging="1800"/>
      </w:pPr>
      <w:rPr>
        <w:rFonts w:eastAsia="SimSun" w:hint="default"/>
        <w:b/>
        <w:u w:val="single"/>
      </w:rPr>
    </w:lvl>
    <w:lvl w:ilvl="8">
      <w:start w:val="1"/>
      <w:numFmt w:val="decimal"/>
      <w:lvlText w:val="%1.%2.%3.%4.%5.%6.%7.%8.%9"/>
      <w:lvlJc w:val="left"/>
      <w:pPr>
        <w:ind w:left="1800" w:hanging="1800"/>
      </w:pPr>
      <w:rPr>
        <w:rFonts w:eastAsia="SimSun" w:hint="default"/>
        <w:b/>
        <w:u w:val="single"/>
      </w:rPr>
    </w:lvl>
  </w:abstractNum>
  <w:abstractNum w:abstractNumId="41" w15:restartNumberingAfterBreak="0">
    <w:nsid w:val="74536C0A"/>
    <w:multiLevelType w:val="multilevel"/>
    <w:tmpl w:val="C2D02A02"/>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bCs/>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7AE0F9F"/>
    <w:multiLevelType w:val="multilevel"/>
    <w:tmpl w:val="5A0CF21E"/>
    <w:styleLink w:val="Style2"/>
    <w:lvl w:ilvl="0">
      <w:start w:val="1"/>
      <w:numFmt w:val="decimal"/>
      <w:lvlText w:val="%1.0"/>
      <w:lvlJc w:val="left"/>
      <w:pPr>
        <w:ind w:left="720" w:hanging="720"/>
      </w:pPr>
      <w:rPr>
        <w:rFonts w:hint="default"/>
        <w:b/>
        <w:bCs w:val="0"/>
      </w:rPr>
    </w:lvl>
    <w:lvl w:ilvl="1">
      <w:start w:val="2"/>
      <w:numFmt w:val="decimal"/>
      <w:lvlText w:val="%1.%2"/>
      <w:lvlJc w:val="left"/>
      <w:pPr>
        <w:ind w:left="720" w:hanging="720"/>
      </w:pPr>
      <w:rPr>
        <w:rFonts w:hint="default"/>
        <w:b w:val="0"/>
        <w:bCs/>
        <w:strike w:val="0"/>
        <w:sz w:val="24"/>
        <w:szCs w:val="24"/>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3" w15:restartNumberingAfterBreak="0">
    <w:nsid w:val="78330F66"/>
    <w:multiLevelType w:val="hybridMultilevel"/>
    <w:tmpl w:val="7DEAE59A"/>
    <w:lvl w:ilvl="0" w:tplc="C6E01EA6">
      <w:start w:val="5"/>
      <w:numFmt w:val="lowerLetter"/>
      <w:lvlText w:val="(%1)"/>
      <w:lvlJc w:val="left"/>
      <w:pPr>
        <w:ind w:left="36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4" w15:restartNumberingAfterBreak="0">
    <w:nsid w:val="788F66AB"/>
    <w:multiLevelType w:val="hybridMultilevel"/>
    <w:tmpl w:val="A6BC23EE"/>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5" w15:restartNumberingAfterBreak="0">
    <w:nsid w:val="7A590D53"/>
    <w:multiLevelType w:val="hybridMultilevel"/>
    <w:tmpl w:val="1BC0E2A4"/>
    <w:lvl w:ilvl="0" w:tplc="E8E67ED6">
      <w:start w:val="1"/>
      <w:numFmt w:val="upperLetter"/>
      <w:lvlText w:val="%1)"/>
      <w:lvlJc w:val="left"/>
      <w:pPr>
        <w:ind w:left="502" w:hanging="360"/>
      </w:pPr>
      <w:rPr>
        <w:rFonts w:hint="default"/>
        <w:b w:val="0"/>
      </w:rPr>
    </w:lvl>
    <w:lvl w:ilvl="1" w:tplc="3FE6AE00">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7BCD4868"/>
    <w:multiLevelType w:val="hybridMultilevel"/>
    <w:tmpl w:val="4B068384"/>
    <w:lvl w:ilvl="0" w:tplc="04090013">
      <w:start w:val="1"/>
      <w:numFmt w:val="upperRoman"/>
      <w:lvlText w:val="%1."/>
      <w:lvlJc w:val="right"/>
      <w:pPr>
        <w:tabs>
          <w:tab w:val="num" w:pos="720"/>
        </w:tabs>
        <w:ind w:left="720" w:hanging="180"/>
      </w:pPr>
      <w:rPr>
        <w:rFonts w:cs="Times New Roman"/>
      </w:rPr>
    </w:lvl>
    <w:lvl w:ilvl="1" w:tplc="2F62097E">
      <w:start w:val="1"/>
      <w:numFmt w:val="lowerRoman"/>
      <w:lvlText w:val="%2)"/>
      <w:lvlJc w:val="left"/>
      <w:pPr>
        <w:tabs>
          <w:tab w:val="num" w:pos="720"/>
        </w:tabs>
        <w:ind w:left="720" w:hanging="720"/>
      </w:pPr>
      <w:rPr>
        <w:rFonts w:cs="Times New Roman"/>
      </w:rPr>
    </w:lvl>
    <w:lvl w:ilvl="2" w:tplc="D43CA66A">
      <w:start w:val="1"/>
      <w:numFmt w:val="lowerLetter"/>
      <w:lvlText w:val="%3)"/>
      <w:lvlJc w:val="lef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15:restartNumberingAfterBreak="0">
    <w:nsid w:val="7CD96B50"/>
    <w:multiLevelType w:val="singleLevel"/>
    <w:tmpl w:val="572A75CC"/>
    <w:lvl w:ilvl="0">
      <w:start w:val="1"/>
      <w:numFmt w:val="lowerLetter"/>
      <w:lvlText w:val="%1."/>
      <w:legacy w:legacy="1" w:legacySpace="0" w:legacyIndent="360"/>
      <w:lvlJc w:val="left"/>
      <w:rPr>
        <w:rFonts w:ascii="Times New Roman" w:hAnsi="Times New Roman" w:cs="Times New Roman" w:hint="default"/>
      </w:rPr>
    </w:lvl>
  </w:abstractNum>
  <w:abstractNum w:abstractNumId="48" w15:restartNumberingAfterBreak="0">
    <w:nsid w:val="7DAB5263"/>
    <w:multiLevelType w:val="hybridMultilevel"/>
    <w:tmpl w:val="EC9238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68864081">
    <w:abstractNumId w:val="44"/>
  </w:num>
  <w:num w:numId="2" w16cid:durableId="1470249280">
    <w:abstractNumId w:val="19"/>
  </w:num>
  <w:num w:numId="3" w16cid:durableId="1108701260">
    <w:abstractNumId w:val="23"/>
  </w:num>
  <w:num w:numId="4" w16cid:durableId="2112502662">
    <w:abstractNumId w:val="36"/>
  </w:num>
  <w:num w:numId="5" w16cid:durableId="2011640835">
    <w:abstractNumId w:val="29"/>
  </w:num>
  <w:num w:numId="6" w16cid:durableId="1540126096">
    <w:abstractNumId w:val="30"/>
  </w:num>
  <w:num w:numId="7" w16cid:durableId="116457667">
    <w:abstractNumId w:val="1"/>
  </w:num>
  <w:num w:numId="8" w16cid:durableId="1006178620">
    <w:abstractNumId w:val="27"/>
  </w:num>
  <w:num w:numId="9" w16cid:durableId="1089958468">
    <w:abstractNumId w:val="22"/>
  </w:num>
  <w:num w:numId="10" w16cid:durableId="1726173095">
    <w:abstractNumId w:val="14"/>
  </w:num>
  <w:num w:numId="11" w16cid:durableId="564606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75637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5127760">
    <w:abstractNumId w:val="15"/>
  </w:num>
  <w:num w:numId="14" w16cid:durableId="732042009">
    <w:abstractNumId w:val="7"/>
  </w:num>
  <w:num w:numId="15" w16cid:durableId="375084074">
    <w:abstractNumId w:val="42"/>
  </w:num>
  <w:num w:numId="16" w16cid:durableId="1820073122">
    <w:abstractNumId w:val="3"/>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654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9822164">
    <w:abstractNumId w:val="13"/>
  </w:num>
  <w:num w:numId="19" w16cid:durableId="629362549">
    <w:abstractNumId w:val="6"/>
  </w:num>
  <w:num w:numId="20" w16cid:durableId="1208831399">
    <w:abstractNumId w:val="18"/>
  </w:num>
  <w:num w:numId="21" w16cid:durableId="12084933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5077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0325920">
    <w:abstractNumId w:val="35"/>
  </w:num>
  <w:num w:numId="24" w16cid:durableId="467555125">
    <w:abstractNumId w:val="32"/>
  </w:num>
  <w:num w:numId="25" w16cid:durableId="1120026288">
    <w:abstractNumId w:val="41"/>
  </w:num>
  <w:num w:numId="26" w16cid:durableId="1813787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6707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46522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5828282">
    <w:abstractNumId w:val="26"/>
  </w:num>
  <w:num w:numId="30" w16cid:durableId="2060855129">
    <w:abstractNumId w:val="43"/>
  </w:num>
  <w:num w:numId="31" w16cid:durableId="548878136">
    <w:abstractNumId w:val="39"/>
  </w:num>
  <w:num w:numId="32" w16cid:durableId="8325697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15285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584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44519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3931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0103036">
    <w:abstractNumId w:val="47"/>
  </w:num>
  <w:num w:numId="38" w16cid:durableId="494686787">
    <w:abstractNumId w:val="34"/>
  </w:num>
  <w:num w:numId="39" w16cid:durableId="976840343">
    <w:abstractNumId w:val="16"/>
  </w:num>
  <w:num w:numId="40" w16cid:durableId="2120054650">
    <w:abstractNumId w:val="46"/>
  </w:num>
  <w:num w:numId="41" w16cid:durableId="961889303">
    <w:abstractNumId w:val="45"/>
  </w:num>
  <w:num w:numId="42" w16cid:durableId="1777402661">
    <w:abstractNumId w:val="20"/>
  </w:num>
  <w:num w:numId="43" w16cid:durableId="1343626416">
    <w:abstractNumId w:val="33"/>
  </w:num>
  <w:num w:numId="44" w16cid:durableId="116528845">
    <w:abstractNumId w:val="21"/>
  </w:num>
  <w:num w:numId="45" w16cid:durableId="182869467">
    <w:abstractNumId w:val="11"/>
  </w:num>
  <w:num w:numId="46" w16cid:durableId="211775400">
    <w:abstractNumId w:val="4"/>
  </w:num>
  <w:num w:numId="47" w16cid:durableId="519782644">
    <w:abstractNumId w:val="2"/>
  </w:num>
  <w:num w:numId="48" w16cid:durableId="505632963">
    <w:abstractNumId w:val="25"/>
  </w:num>
  <w:num w:numId="49" w16cid:durableId="956105734">
    <w:abstractNumId w:val="5"/>
  </w:num>
  <w:num w:numId="50" w16cid:durableId="1212883107">
    <w:abstractNumId w:val="40"/>
  </w:num>
  <w:num w:numId="51" w16cid:durableId="588275695">
    <w:abstractNumId w:val="48"/>
  </w:num>
  <w:num w:numId="52" w16cid:durableId="375471939">
    <w:abstractNumId w:val="17"/>
  </w:num>
  <w:num w:numId="53" w16cid:durableId="2089300433">
    <w:abstractNumId w:val="2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94"/>
    <w:rsid w:val="000003CA"/>
    <w:rsid w:val="00000A30"/>
    <w:rsid w:val="00001821"/>
    <w:rsid w:val="00001F61"/>
    <w:rsid w:val="000021C6"/>
    <w:rsid w:val="000052EF"/>
    <w:rsid w:val="00006B9F"/>
    <w:rsid w:val="00007481"/>
    <w:rsid w:val="000074EF"/>
    <w:rsid w:val="0000790D"/>
    <w:rsid w:val="00007A88"/>
    <w:rsid w:val="0001154B"/>
    <w:rsid w:val="000118A5"/>
    <w:rsid w:val="000123E0"/>
    <w:rsid w:val="00012816"/>
    <w:rsid w:val="000156F1"/>
    <w:rsid w:val="000203A4"/>
    <w:rsid w:val="0002144A"/>
    <w:rsid w:val="00022C13"/>
    <w:rsid w:val="00023579"/>
    <w:rsid w:val="000239F5"/>
    <w:rsid w:val="00023D6E"/>
    <w:rsid w:val="000241E2"/>
    <w:rsid w:val="00024718"/>
    <w:rsid w:val="00025B04"/>
    <w:rsid w:val="00025B9B"/>
    <w:rsid w:val="00027367"/>
    <w:rsid w:val="00027AB2"/>
    <w:rsid w:val="00027FA3"/>
    <w:rsid w:val="0003110D"/>
    <w:rsid w:val="00031259"/>
    <w:rsid w:val="00032CAD"/>
    <w:rsid w:val="000336AE"/>
    <w:rsid w:val="000347CC"/>
    <w:rsid w:val="00035B9C"/>
    <w:rsid w:val="00037DEC"/>
    <w:rsid w:val="000417A4"/>
    <w:rsid w:val="0004209B"/>
    <w:rsid w:val="000425D3"/>
    <w:rsid w:val="00043CA7"/>
    <w:rsid w:val="000440E8"/>
    <w:rsid w:val="00045A80"/>
    <w:rsid w:val="00046ADB"/>
    <w:rsid w:val="00050392"/>
    <w:rsid w:val="0005064A"/>
    <w:rsid w:val="000543DC"/>
    <w:rsid w:val="00054578"/>
    <w:rsid w:val="00055335"/>
    <w:rsid w:val="00055C97"/>
    <w:rsid w:val="00057E29"/>
    <w:rsid w:val="00061650"/>
    <w:rsid w:val="00061D46"/>
    <w:rsid w:val="00062CDA"/>
    <w:rsid w:val="000647A1"/>
    <w:rsid w:val="00065907"/>
    <w:rsid w:val="000670FB"/>
    <w:rsid w:val="000703AC"/>
    <w:rsid w:val="00070543"/>
    <w:rsid w:val="00071F9F"/>
    <w:rsid w:val="000722B1"/>
    <w:rsid w:val="00072721"/>
    <w:rsid w:val="00072BE6"/>
    <w:rsid w:val="00072C2F"/>
    <w:rsid w:val="00073C9F"/>
    <w:rsid w:val="00075A4C"/>
    <w:rsid w:val="00077AB7"/>
    <w:rsid w:val="00077B55"/>
    <w:rsid w:val="00080293"/>
    <w:rsid w:val="00080547"/>
    <w:rsid w:val="00081C7A"/>
    <w:rsid w:val="00082958"/>
    <w:rsid w:val="0008420B"/>
    <w:rsid w:val="00084695"/>
    <w:rsid w:val="00085CBD"/>
    <w:rsid w:val="00085D43"/>
    <w:rsid w:val="000868D7"/>
    <w:rsid w:val="00087587"/>
    <w:rsid w:val="000875D8"/>
    <w:rsid w:val="0009031D"/>
    <w:rsid w:val="00090664"/>
    <w:rsid w:val="00091540"/>
    <w:rsid w:val="000932E8"/>
    <w:rsid w:val="00093409"/>
    <w:rsid w:val="0009395C"/>
    <w:rsid w:val="00093AAB"/>
    <w:rsid w:val="0009430C"/>
    <w:rsid w:val="00094FDA"/>
    <w:rsid w:val="0009584F"/>
    <w:rsid w:val="00095EF3"/>
    <w:rsid w:val="000965E6"/>
    <w:rsid w:val="00096EFF"/>
    <w:rsid w:val="000A09DD"/>
    <w:rsid w:val="000A3A27"/>
    <w:rsid w:val="000A586D"/>
    <w:rsid w:val="000A78A2"/>
    <w:rsid w:val="000A7CEB"/>
    <w:rsid w:val="000B1943"/>
    <w:rsid w:val="000B1D10"/>
    <w:rsid w:val="000B1E60"/>
    <w:rsid w:val="000B1EC5"/>
    <w:rsid w:val="000B3744"/>
    <w:rsid w:val="000B3DDC"/>
    <w:rsid w:val="000B41E2"/>
    <w:rsid w:val="000B4CD8"/>
    <w:rsid w:val="000B5959"/>
    <w:rsid w:val="000B613A"/>
    <w:rsid w:val="000B6E38"/>
    <w:rsid w:val="000C069E"/>
    <w:rsid w:val="000C15F1"/>
    <w:rsid w:val="000C2A84"/>
    <w:rsid w:val="000C43CF"/>
    <w:rsid w:val="000C459E"/>
    <w:rsid w:val="000C5793"/>
    <w:rsid w:val="000C7351"/>
    <w:rsid w:val="000D149C"/>
    <w:rsid w:val="000D17F5"/>
    <w:rsid w:val="000D4DF0"/>
    <w:rsid w:val="000D577E"/>
    <w:rsid w:val="000D5FA6"/>
    <w:rsid w:val="000D5FDB"/>
    <w:rsid w:val="000D6EE1"/>
    <w:rsid w:val="000D72FF"/>
    <w:rsid w:val="000D73B2"/>
    <w:rsid w:val="000D7534"/>
    <w:rsid w:val="000D794D"/>
    <w:rsid w:val="000D7BDE"/>
    <w:rsid w:val="000D7E87"/>
    <w:rsid w:val="000D7EDE"/>
    <w:rsid w:val="000E09B5"/>
    <w:rsid w:val="000E0D63"/>
    <w:rsid w:val="000E0E5F"/>
    <w:rsid w:val="000E10DD"/>
    <w:rsid w:val="000E22B5"/>
    <w:rsid w:val="000E2699"/>
    <w:rsid w:val="000E2D3F"/>
    <w:rsid w:val="000E3694"/>
    <w:rsid w:val="000E3B8B"/>
    <w:rsid w:val="000E3ECB"/>
    <w:rsid w:val="000E45C3"/>
    <w:rsid w:val="000E5C58"/>
    <w:rsid w:val="000E7690"/>
    <w:rsid w:val="000E7C67"/>
    <w:rsid w:val="000F161D"/>
    <w:rsid w:val="000F3E03"/>
    <w:rsid w:val="000F4288"/>
    <w:rsid w:val="000F551D"/>
    <w:rsid w:val="000F5E65"/>
    <w:rsid w:val="000F6E66"/>
    <w:rsid w:val="000F7495"/>
    <w:rsid w:val="001012CC"/>
    <w:rsid w:val="00101E02"/>
    <w:rsid w:val="0010307B"/>
    <w:rsid w:val="001031E1"/>
    <w:rsid w:val="00103922"/>
    <w:rsid w:val="00110EB8"/>
    <w:rsid w:val="001125EB"/>
    <w:rsid w:val="001127B9"/>
    <w:rsid w:val="0011352B"/>
    <w:rsid w:val="001135CA"/>
    <w:rsid w:val="0011468A"/>
    <w:rsid w:val="001150A2"/>
    <w:rsid w:val="001152F1"/>
    <w:rsid w:val="001178D1"/>
    <w:rsid w:val="00121C9A"/>
    <w:rsid w:val="0012250B"/>
    <w:rsid w:val="0012300D"/>
    <w:rsid w:val="00126915"/>
    <w:rsid w:val="001273B4"/>
    <w:rsid w:val="00127F5D"/>
    <w:rsid w:val="0013064D"/>
    <w:rsid w:val="00133355"/>
    <w:rsid w:val="00133E97"/>
    <w:rsid w:val="00134142"/>
    <w:rsid w:val="00134F7F"/>
    <w:rsid w:val="0013615A"/>
    <w:rsid w:val="0013640B"/>
    <w:rsid w:val="001365FE"/>
    <w:rsid w:val="0013683B"/>
    <w:rsid w:val="001400F8"/>
    <w:rsid w:val="00141A88"/>
    <w:rsid w:val="00141F22"/>
    <w:rsid w:val="001432D7"/>
    <w:rsid w:val="00144A03"/>
    <w:rsid w:val="00145797"/>
    <w:rsid w:val="0014611C"/>
    <w:rsid w:val="00146CB1"/>
    <w:rsid w:val="001478B9"/>
    <w:rsid w:val="00150E79"/>
    <w:rsid w:val="001514EE"/>
    <w:rsid w:val="0015191C"/>
    <w:rsid w:val="00153708"/>
    <w:rsid w:val="00154118"/>
    <w:rsid w:val="001554E6"/>
    <w:rsid w:val="001566AE"/>
    <w:rsid w:val="00156A3F"/>
    <w:rsid w:val="00157A84"/>
    <w:rsid w:val="001629AC"/>
    <w:rsid w:val="00162FC0"/>
    <w:rsid w:val="00163F86"/>
    <w:rsid w:val="0016459D"/>
    <w:rsid w:val="00164F5C"/>
    <w:rsid w:val="00165252"/>
    <w:rsid w:val="001655A4"/>
    <w:rsid w:val="00165821"/>
    <w:rsid w:val="0016656F"/>
    <w:rsid w:val="00166C06"/>
    <w:rsid w:val="0017008C"/>
    <w:rsid w:val="00170451"/>
    <w:rsid w:val="0017080B"/>
    <w:rsid w:val="00171F08"/>
    <w:rsid w:val="001728E1"/>
    <w:rsid w:val="00172B53"/>
    <w:rsid w:val="00174108"/>
    <w:rsid w:val="00177B6B"/>
    <w:rsid w:val="00180336"/>
    <w:rsid w:val="00180722"/>
    <w:rsid w:val="001818F4"/>
    <w:rsid w:val="001820BC"/>
    <w:rsid w:val="0018222F"/>
    <w:rsid w:val="0018244A"/>
    <w:rsid w:val="00182A4A"/>
    <w:rsid w:val="00182FB6"/>
    <w:rsid w:val="001841E5"/>
    <w:rsid w:val="001844C0"/>
    <w:rsid w:val="0018472E"/>
    <w:rsid w:val="00184C62"/>
    <w:rsid w:val="00184F17"/>
    <w:rsid w:val="001865EC"/>
    <w:rsid w:val="00187536"/>
    <w:rsid w:val="00187658"/>
    <w:rsid w:val="001905E8"/>
    <w:rsid w:val="001906F8"/>
    <w:rsid w:val="00190D5C"/>
    <w:rsid w:val="001918DC"/>
    <w:rsid w:val="001930EC"/>
    <w:rsid w:val="001931A0"/>
    <w:rsid w:val="00193630"/>
    <w:rsid w:val="001939F8"/>
    <w:rsid w:val="001945C7"/>
    <w:rsid w:val="00194B78"/>
    <w:rsid w:val="00194E0F"/>
    <w:rsid w:val="0019514D"/>
    <w:rsid w:val="001951A3"/>
    <w:rsid w:val="00195681"/>
    <w:rsid w:val="001960E1"/>
    <w:rsid w:val="00197866"/>
    <w:rsid w:val="00197C36"/>
    <w:rsid w:val="001A033B"/>
    <w:rsid w:val="001A305E"/>
    <w:rsid w:val="001A3226"/>
    <w:rsid w:val="001A4612"/>
    <w:rsid w:val="001A4A46"/>
    <w:rsid w:val="001A5900"/>
    <w:rsid w:val="001A61D3"/>
    <w:rsid w:val="001A721E"/>
    <w:rsid w:val="001A74D2"/>
    <w:rsid w:val="001B16FC"/>
    <w:rsid w:val="001B18D1"/>
    <w:rsid w:val="001B301A"/>
    <w:rsid w:val="001B3FF1"/>
    <w:rsid w:val="001B57E4"/>
    <w:rsid w:val="001B66DC"/>
    <w:rsid w:val="001B769E"/>
    <w:rsid w:val="001B76E3"/>
    <w:rsid w:val="001B7F09"/>
    <w:rsid w:val="001C1195"/>
    <w:rsid w:val="001C2352"/>
    <w:rsid w:val="001C271A"/>
    <w:rsid w:val="001C2B80"/>
    <w:rsid w:val="001C37D3"/>
    <w:rsid w:val="001C464E"/>
    <w:rsid w:val="001C54FB"/>
    <w:rsid w:val="001C6D3A"/>
    <w:rsid w:val="001D01ED"/>
    <w:rsid w:val="001D04D5"/>
    <w:rsid w:val="001D341F"/>
    <w:rsid w:val="001D46D3"/>
    <w:rsid w:val="001D4DE4"/>
    <w:rsid w:val="001D5348"/>
    <w:rsid w:val="001D5CA6"/>
    <w:rsid w:val="001D5DF6"/>
    <w:rsid w:val="001D645F"/>
    <w:rsid w:val="001D6510"/>
    <w:rsid w:val="001D6BF8"/>
    <w:rsid w:val="001D796E"/>
    <w:rsid w:val="001D7CE1"/>
    <w:rsid w:val="001E30BC"/>
    <w:rsid w:val="001E3DD2"/>
    <w:rsid w:val="001E5395"/>
    <w:rsid w:val="001E59B1"/>
    <w:rsid w:val="001E659B"/>
    <w:rsid w:val="001F0D1C"/>
    <w:rsid w:val="001F0DF5"/>
    <w:rsid w:val="001F0E68"/>
    <w:rsid w:val="001F1153"/>
    <w:rsid w:val="001F149C"/>
    <w:rsid w:val="001F39FE"/>
    <w:rsid w:val="001F4508"/>
    <w:rsid w:val="001F470F"/>
    <w:rsid w:val="001F4B91"/>
    <w:rsid w:val="001F59E9"/>
    <w:rsid w:val="001F7A00"/>
    <w:rsid w:val="00200130"/>
    <w:rsid w:val="00201546"/>
    <w:rsid w:val="00201DAC"/>
    <w:rsid w:val="002023D9"/>
    <w:rsid w:val="002024E8"/>
    <w:rsid w:val="0020258F"/>
    <w:rsid w:val="0020289B"/>
    <w:rsid w:val="00202A05"/>
    <w:rsid w:val="00204561"/>
    <w:rsid w:val="00204A9B"/>
    <w:rsid w:val="00204BA5"/>
    <w:rsid w:val="00204CA3"/>
    <w:rsid w:val="00205000"/>
    <w:rsid w:val="002052D1"/>
    <w:rsid w:val="002056C7"/>
    <w:rsid w:val="00205A73"/>
    <w:rsid w:val="00210702"/>
    <w:rsid w:val="00210B40"/>
    <w:rsid w:val="002121F5"/>
    <w:rsid w:val="00212236"/>
    <w:rsid w:val="00213F63"/>
    <w:rsid w:val="002141EA"/>
    <w:rsid w:val="002141F1"/>
    <w:rsid w:val="0021430C"/>
    <w:rsid w:val="00214472"/>
    <w:rsid w:val="00215286"/>
    <w:rsid w:val="002178D8"/>
    <w:rsid w:val="002206BD"/>
    <w:rsid w:val="00220896"/>
    <w:rsid w:val="00221562"/>
    <w:rsid w:val="002223CC"/>
    <w:rsid w:val="00222A3A"/>
    <w:rsid w:val="00222B8E"/>
    <w:rsid w:val="00222EA9"/>
    <w:rsid w:val="0022338D"/>
    <w:rsid w:val="00223929"/>
    <w:rsid w:val="00224882"/>
    <w:rsid w:val="00225010"/>
    <w:rsid w:val="00225F91"/>
    <w:rsid w:val="00227AF8"/>
    <w:rsid w:val="00227D19"/>
    <w:rsid w:val="002316D1"/>
    <w:rsid w:val="002322D8"/>
    <w:rsid w:val="002327AE"/>
    <w:rsid w:val="00232CB5"/>
    <w:rsid w:val="0023460F"/>
    <w:rsid w:val="0023563C"/>
    <w:rsid w:val="0023589A"/>
    <w:rsid w:val="0024148F"/>
    <w:rsid w:val="00244B46"/>
    <w:rsid w:val="002452A6"/>
    <w:rsid w:val="002468B5"/>
    <w:rsid w:val="00246C25"/>
    <w:rsid w:val="00247BC5"/>
    <w:rsid w:val="00247E9B"/>
    <w:rsid w:val="0025045B"/>
    <w:rsid w:val="00250F9E"/>
    <w:rsid w:val="0025125F"/>
    <w:rsid w:val="002519AA"/>
    <w:rsid w:val="00251F13"/>
    <w:rsid w:val="002525DD"/>
    <w:rsid w:val="00254B95"/>
    <w:rsid w:val="00254D22"/>
    <w:rsid w:val="00255FCF"/>
    <w:rsid w:val="002575E1"/>
    <w:rsid w:val="002600C9"/>
    <w:rsid w:val="002614E1"/>
    <w:rsid w:val="00262BBE"/>
    <w:rsid w:val="00262DC1"/>
    <w:rsid w:val="002656DE"/>
    <w:rsid w:val="00265D89"/>
    <w:rsid w:val="00265F99"/>
    <w:rsid w:val="00266F8D"/>
    <w:rsid w:val="002672B1"/>
    <w:rsid w:val="00267D36"/>
    <w:rsid w:val="002703F2"/>
    <w:rsid w:val="0027076A"/>
    <w:rsid w:val="00270E9C"/>
    <w:rsid w:val="0027204F"/>
    <w:rsid w:val="002739A5"/>
    <w:rsid w:val="00273A42"/>
    <w:rsid w:val="00273EB6"/>
    <w:rsid w:val="00274882"/>
    <w:rsid w:val="0027568B"/>
    <w:rsid w:val="00275B9B"/>
    <w:rsid w:val="00276A9C"/>
    <w:rsid w:val="00276F2A"/>
    <w:rsid w:val="00277231"/>
    <w:rsid w:val="00280E10"/>
    <w:rsid w:val="00281844"/>
    <w:rsid w:val="0028367B"/>
    <w:rsid w:val="00285C7A"/>
    <w:rsid w:val="00286677"/>
    <w:rsid w:val="00287A2C"/>
    <w:rsid w:val="0029037E"/>
    <w:rsid w:val="002918B9"/>
    <w:rsid w:val="002922E7"/>
    <w:rsid w:val="00293ADC"/>
    <w:rsid w:val="00293D17"/>
    <w:rsid w:val="00294143"/>
    <w:rsid w:val="00294769"/>
    <w:rsid w:val="00295365"/>
    <w:rsid w:val="002954E7"/>
    <w:rsid w:val="00295806"/>
    <w:rsid w:val="00296E4F"/>
    <w:rsid w:val="00297AE7"/>
    <w:rsid w:val="002A0E31"/>
    <w:rsid w:val="002A164D"/>
    <w:rsid w:val="002A2D6F"/>
    <w:rsid w:val="002A2F1E"/>
    <w:rsid w:val="002A4EAA"/>
    <w:rsid w:val="002A59B4"/>
    <w:rsid w:val="002A5E46"/>
    <w:rsid w:val="002A67FC"/>
    <w:rsid w:val="002A7403"/>
    <w:rsid w:val="002B0281"/>
    <w:rsid w:val="002B0AB2"/>
    <w:rsid w:val="002B11D6"/>
    <w:rsid w:val="002B3AD4"/>
    <w:rsid w:val="002B5498"/>
    <w:rsid w:val="002B54CB"/>
    <w:rsid w:val="002B7F2F"/>
    <w:rsid w:val="002B7FDA"/>
    <w:rsid w:val="002C006E"/>
    <w:rsid w:val="002C10E8"/>
    <w:rsid w:val="002C196B"/>
    <w:rsid w:val="002C1A01"/>
    <w:rsid w:val="002C1DB0"/>
    <w:rsid w:val="002C25A8"/>
    <w:rsid w:val="002C47C8"/>
    <w:rsid w:val="002C6420"/>
    <w:rsid w:val="002C6B9C"/>
    <w:rsid w:val="002C7A75"/>
    <w:rsid w:val="002C7FEE"/>
    <w:rsid w:val="002D1031"/>
    <w:rsid w:val="002D34A9"/>
    <w:rsid w:val="002D419E"/>
    <w:rsid w:val="002D4A34"/>
    <w:rsid w:val="002D712E"/>
    <w:rsid w:val="002D751E"/>
    <w:rsid w:val="002E1205"/>
    <w:rsid w:val="002E2B80"/>
    <w:rsid w:val="002E3C1D"/>
    <w:rsid w:val="002E48F5"/>
    <w:rsid w:val="002E4C1D"/>
    <w:rsid w:val="002E6E21"/>
    <w:rsid w:val="002E745D"/>
    <w:rsid w:val="002E78C1"/>
    <w:rsid w:val="002F00AE"/>
    <w:rsid w:val="002F00D2"/>
    <w:rsid w:val="002F0174"/>
    <w:rsid w:val="002F02ED"/>
    <w:rsid w:val="002F07D3"/>
    <w:rsid w:val="002F0ED1"/>
    <w:rsid w:val="002F172D"/>
    <w:rsid w:val="002F1FCC"/>
    <w:rsid w:val="002F2D52"/>
    <w:rsid w:val="002F4542"/>
    <w:rsid w:val="002F4EA8"/>
    <w:rsid w:val="002F523C"/>
    <w:rsid w:val="002F5F51"/>
    <w:rsid w:val="002F7103"/>
    <w:rsid w:val="002F74EC"/>
    <w:rsid w:val="002F767B"/>
    <w:rsid w:val="0030079B"/>
    <w:rsid w:val="00300C2F"/>
    <w:rsid w:val="00300CE7"/>
    <w:rsid w:val="00301A66"/>
    <w:rsid w:val="00302B69"/>
    <w:rsid w:val="00302D8F"/>
    <w:rsid w:val="003033DC"/>
    <w:rsid w:val="00303BD1"/>
    <w:rsid w:val="00303FE4"/>
    <w:rsid w:val="00304105"/>
    <w:rsid w:val="003044AE"/>
    <w:rsid w:val="0030521B"/>
    <w:rsid w:val="00305CD3"/>
    <w:rsid w:val="00305D60"/>
    <w:rsid w:val="00307366"/>
    <w:rsid w:val="00310AF8"/>
    <w:rsid w:val="00310CA6"/>
    <w:rsid w:val="003111C4"/>
    <w:rsid w:val="003138C3"/>
    <w:rsid w:val="003149C0"/>
    <w:rsid w:val="0031594A"/>
    <w:rsid w:val="00315ADA"/>
    <w:rsid w:val="00317478"/>
    <w:rsid w:val="00317870"/>
    <w:rsid w:val="00320BA4"/>
    <w:rsid w:val="00320C43"/>
    <w:rsid w:val="00322095"/>
    <w:rsid w:val="00322181"/>
    <w:rsid w:val="00322294"/>
    <w:rsid w:val="003222E5"/>
    <w:rsid w:val="00323118"/>
    <w:rsid w:val="00323391"/>
    <w:rsid w:val="00324E94"/>
    <w:rsid w:val="003259CB"/>
    <w:rsid w:val="00326888"/>
    <w:rsid w:val="00326A1C"/>
    <w:rsid w:val="00327907"/>
    <w:rsid w:val="0033000E"/>
    <w:rsid w:val="00330B36"/>
    <w:rsid w:val="0033174A"/>
    <w:rsid w:val="00331BE5"/>
    <w:rsid w:val="00332B3B"/>
    <w:rsid w:val="003333B7"/>
    <w:rsid w:val="003333D5"/>
    <w:rsid w:val="00333BB8"/>
    <w:rsid w:val="00333F5E"/>
    <w:rsid w:val="0033421B"/>
    <w:rsid w:val="003348B8"/>
    <w:rsid w:val="00336373"/>
    <w:rsid w:val="0033667A"/>
    <w:rsid w:val="00336942"/>
    <w:rsid w:val="00337A9F"/>
    <w:rsid w:val="00337F8C"/>
    <w:rsid w:val="003428AE"/>
    <w:rsid w:val="00342E19"/>
    <w:rsid w:val="00343EC2"/>
    <w:rsid w:val="003448AD"/>
    <w:rsid w:val="003473DB"/>
    <w:rsid w:val="003476AA"/>
    <w:rsid w:val="003477D7"/>
    <w:rsid w:val="003525B4"/>
    <w:rsid w:val="00352FFD"/>
    <w:rsid w:val="003530C3"/>
    <w:rsid w:val="00355BFD"/>
    <w:rsid w:val="0035666A"/>
    <w:rsid w:val="00357D66"/>
    <w:rsid w:val="0036156C"/>
    <w:rsid w:val="00361820"/>
    <w:rsid w:val="00361BAC"/>
    <w:rsid w:val="00361D8A"/>
    <w:rsid w:val="00362F92"/>
    <w:rsid w:val="0036300A"/>
    <w:rsid w:val="00364F4D"/>
    <w:rsid w:val="00370151"/>
    <w:rsid w:val="00370AB9"/>
    <w:rsid w:val="00370E3F"/>
    <w:rsid w:val="003711B8"/>
    <w:rsid w:val="00372256"/>
    <w:rsid w:val="0037240A"/>
    <w:rsid w:val="00372F05"/>
    <w:rsid w:val="00373961"/>
    <w:rsid w:val="00375E8E"/>
    <w:rsid w:val="00375F09"/>
    <w:rsid w:val="00376C6D"/>
    <w:rsid w:val="00377A61"/>
    <w:rsid w:val="00381491"/>
    <w:rsid w:val="0038160B"/>
    <w:rsid w:val="00381ADD"/>
    <w:rsid w:val="00381EB2"/>
    <w:rsid w:val="003821C8"/>
    <w:rsid w:val="003828CA"/>
    <w:rsid w:val="00385DFA"/>
    <w:rsid w:val="00390500"/>
    <w:rsid w:val="00390CE0"/>
    <w:rsid w:val="00390EBC"/>
    <w:rsid w:val="00391588"/>
    <w:rsid w:val="0039245D"/>
    <w:rsid w:val="00392D67"/>
    <w:rsid w:val="00393D24"/>
    <w:rsid w:val="003954DE"/>
    <w:rsid w:val="003960D8"/>
    <w:rsid w:val="003966C6"/>
    <w:rsid w:val="00396D6D"/>
    <w:rsid w:val="00396EDC"/>
    <w:rsid w:val="003975AE"/>
    <w:rsid w:val="00397C1B"/>
    <w:rsid w:val="00397E23"/>
    <w:rsid w:val="003A005C"/>
    <w:rsid w:val="003A1B76"/>
    <w:rsid w:val="003A20A0"/>
    <w:rsid w:val="003A4532"/>
    <w:rsid w:val="003A5A37"/>
    <w:rsid w:val="003A61D8"/>
    <w:rsid w:val="003A6315"/>
    <w:rsid w:val="003A7F10"/>
    <w:rsid w:val="003B149D"/>
    <w:rsid w:val="003B2150"/>
    <w:rsid w:val="003B21A4"/>
    <w:rsid w:val="003B2ED8"/>
    <w:rsid w:val="003B3114"/>
    <w:rsid w:val="003B4EB9"/>
    <w:rsid w:val="003B5346"/>
    <w:rsid w:val="003B6C07"/>
    <w:rsid w:val="003B7DBB"/>
    <w:rsid w:val="003C03C8"/>
    <w:rsid w:val="003C099F"/>
    <w:rsid w:val="003C26B5"/>
    <w:rsid w:val="003C3551"/>
    <w:rsid w:val="003C3BE5"/>
    <w:rsid w:val="003C47A7"/>
    <w:rsid w:val="003C5CB1"/>
    <w:rsid w:val="003C75AC"/>
    <w:rsid w:val="003C76E3"/>
    <w:rsid w:val="003D06C1"/>
    <w:rsid w:val="003D288C"/>
    <w:rsid w:val="003D2EE3"/>
    <w:rsid w:val="003D3F5F"/>
    <w:rsid w:val="003D4978"/>
    <w:rsid w:val="003D49CD"/>
    <w:rsid w:val="003D5062"/>
    <w:rsid w:val="003D5394"/>
    <w:rsid w:val="003E0C11"/>
    <w:rsid w:val="003E15C5"/>
    <w:rsid w:val="003E1C94"/>
    <w:rsid w:val="003E2230"/>
    <w:rsid w:val="003E3174"/>
    <w:rsid w:val="003E35E8"/>
    <w:rsid w:val="003E375F"/>
    <w:rsid w:val="003E3B2B"/>
    <w:rsid w:val="003E4581"/>
    <w:rsid w:val="003E46D9"/>
    <w:rsid w:val="003E56C9"/>
    <w:rsid w:val="003E599D"/>
    <w:rsid w:val="003E7320"/>
    <w:rsid w:val="003E7365"/>
    <w:rsid w:val="003E79CE"/>
    <w:rsid w:val="003E7EA3"/>
    <w:rsid w:val="003F08C5"/>
    <w:rsid w:val="003F2D0D"/>
    <w:rsid w:val="003F318A"/>
    <w:rsid w:val="003F3260"/>
    <w:rsid w:val="003F50DA"/>
    <w:rsid w:val="003F523D"/>
    <w:rsid w:val="003F775E"/>
    <w:rsid w:val="00400338"/>
    <w:rsid w:val="00401B3F"/>
    <w:rsid w:val="00401DC7"/>
    <w:rsid w:val="004026A1"/>
    <w:rsid w:val="004034F1"/>
    <w:rsid w:val="004050AC"/>
    <w:rsid w:val="00406131"/>
    <w:rsid w:val="00406472"/>
    <w:rsid w:val="00407552"/>
    <w:rsid w:val="00407DFA"/>
    <w:rsid w:val="00410856"/>
    <w:rsid w:val="00410BD4"/>
    <w:rsid w:val="004114F4"/>
    <w:rsid w:val="004125E2"/>
    <w:rsid w:val="004126A8"/>
    <w:rsid w:val="00413B07"/>
    <w:rsid w:val="004148A7"/>
    <w:rsid w:val="00414D08"/>
    <w:rsid w:val="00417D55"/>
    <w:rsid w:val="004206AD"/>
    <w:rsid w:val="004207AC"/>
    <w:rsid w:val="00420BF5"/>
    <w:rsid w:val="00421BA3"/>
    <w:rsid w:val="00422527"/>
    <w:rsid w:val="00422970"/>
    <w:rsid w:val="00425499"/>
    <w:rsid w:val="00426140"/>
    <w:rsid w:val="004300E1"/>
    <w:rsid w:val="00432B68"/>
    <w:rsid w:val="004330B2"/>
    <w:rsid w:val="00433602"/>
    <w:rsid w:val="0043448F"/>
    <w:rsid w:val="00434E26"/>
    <w:rsid w:val="004359E4"/>
    <w:rsid w:val="00437093"/>
    <w:rsid w:val="004371FF"/>
    <w:rsid w:val="0044233B"/>
    <w:rsid w:val="00442DB2"/>
    <w:rsid w:val="0044323B"/>
    <w:rsid w:val="004466DD"/>
    <w:rsid w:val="00447BA4"/>
    <w:rsid w:val="00450924"/>
    <w:rsid w:val="00450C42"/>
    <w:rsid w:val="00450CD4"/>
    <w:rsid w:val="0045197E"/>
    <w:rsid w:val="00451CCC"/>
    <w:rsid w:val="0045204B"/>
    <w:rsid w:val="004525D6"/>
    <w:rsid w:val="004527EC"/>
    <w:rsid w:val="00452A05"/>
    <w:rsid w:val="0045478B"/>
    <w:rsid w:val="00455189"/>
    <w:rsid w:val="00455681"/>
    <w:rsid w:val="0045623B"/>
    <w:rsid w:val="004565A6"/>
    <w:rsid w:val="00456BA8"/>
    <w:rsid w:val="00456C9A"/>
    <w:rsid w:val="004620C1"/>
    <w:rsid w:val="004651C7"/>
    <w:rsid w:val="00465968"/>
    <w:rsid w:val="004662C6"/>
    <w:rsid w:val="004706C4"/>
    <w:rsid w:val="004744CA"/>
    <w:rsid w:val="00476A68"/>
    <w:rsid w:val="004776B5"/>
    <w:rsid w:val="00477BC1"/>
    <w:rsid w:val="00480912"/>
    <w:rsid w:val="00480936"/>
    <w:rsid w:val="00481CF2"/>
    <w:rsid w:val="00481D32"/>
    <w:rsid w:val="00482726"/>
    <w:rsid w:val="004834F2"/>
    <w:rsid w:val="00483CCB"/>
    <w:rsid w:val="00485B0C"/>
    <w:rsid w:val="00485D1C"/>
    <w:rsid w:val="00485D70"/>
    <w:rsid w:val="00486E6D"/>
    <w:rsid w:val="0048766D"/>
    <w:rsid w:val="00487911"/>
    <w:rsid w:val="00490329"/>
    <w:rsid w:val="004909EA"/>
    <w:rsid w:val="00490F7E"/>
    <w:rsid w:val="00493A9D"/>
    <w:rsid w:val="00494975"/>
    <w:rsid w:val="00494B6C"/>
    <w:rsid w:val="004957B1"/>
    <w:rsid w:val="0049751B"/>
    <w:rsid w:val="00497E92"/>
    <w:rsid w:val="004A02F3"/>
    <w:rsid w:val="004A0F46"/>
    <w:rsid w:val="004A0FF8"/>
    <w:rsid w:val="004A1D26"/>
    <w:rsid w:val="004A2496"/>
    <w:rsid w:val="004A3602"/>
    <w:rsid w:val="004A450B"/>
    <w:rsid w:val="004A4A1B"/>
    <w:rsid w:val="004A5410"/>
    <w:rsid w:val="004A55AE"/>
    <w:rsid w:val="004A5BE9"/>
    <w:rsid w:val="004A5C8F"/>
    <w:rsid w:val="004B03CA"/>
    <w:rsid w:val="004B06BE"/>
    <w:rsid w:val="004B1DD4"/>
    <w:rsid w:val="004B2AC9"/>
    <w:rsid w:val="004B2D30"/>
    <w:rsid w:val="004B36CA"/>
    <w:rsid w:val="004B513F"/>
    <w:rsid w:val="004B650F"/>
    <w:rsid w:val="004B6799"/>
    <w:rsid w:val="004B768F"/>
    <w:rsid w:val="004B7981"/>
    <w:rsid w:val="004B7BFF"/>
    <w:rsid w:val="004B7C30"/>
    <w:rsid w:val="004C0C71"/>
    <w:rsid w:val="004C0CE7"/>
    <w:rsid w:val="004C25AD"/>
    <w:rsid w:val="004C2D16"/>
    <w:rsid w:val="004C2F8F"/>
    <w:rsid w:val="004C397E"/>
    <w:rsid w:val="004C3A76"/>
    <w:rsid w:val="004C3A8E"/>
    <w:rsid w:val="004C575C"/>
    <w:rsid w:val="004C6239"/>
    <w:rsid w:val="004C67D8"/>
    <w:rsid w:val="004C73EE"/>
    <w:rsid w:val="004C7723"/>
    <w:rsid w:val="004C7B7F"/>
    <w:rsid w:val="004D0976"/>
    <w:rsid w:val="004D0E00"/>
    <w:rsid w:val="004D1849"/>
    <w:rsid w:val="004D2997"/>
    <w:rsid w:val="004D2F24"/>
    <w:rsid w:val="004D3971"/>
    <w:rsid w:val="004D3E40"/>
    <w:rsid w:val="004D73B5"/>
    <w:rsid w:val="004D7521"/>
    <w:rsid w:val="004D7646"/>
    <w:rsid w:val="004D78F3"/>
    <w:rsid w:val="004D7E82"/>
    <w:rsid w:val="004E1E2A"/>
    <w:rsid w:val="004E2FF9"/>
    <w:rsid w:val="004E5AF3"/>
    <w:rsid w:val="004E5DD1"/>
    <w:rsid w:val="004E6256"/>
    <w:rsid w:val="004E637B"/>
    <w:rsid w:val="004E6765"/>
    <w:rsid w:val="004E6AE2"/>
    <w:rsid w:val="004E76E6"/>
    <w:rsid w:val="004E7866"/>
    <w:rsid w:val="004E7A1C"/>
    <w:rsid w:val="004F145F"/>
    <w:rsid w:val="004F1838"/>
    <w:rsid w:val="004F3DCF"/>
    <w:rsid w:val="004F49ED"/>
    <w:rsid w:val="004F4C40"/>
    <w:rsid w:val="004F4ED4"/>
    <w:rsid w:val="004F506F"/>
    <w:rsid w:val="004F54A5"/>
    <w:rsid w:val="004F5DDD"/>
    <w:rsid w:val="004F6124"/>
    <w:rsid w:val="004F7539"/>
    <w:rsid w:val="0050133B"/>
    <w:rsid w:val="0050138A"/>
    <w:rsid w:val="0050181A"/>
    <w:rsid w:val="005024B2"/>
    <w:rsid w:val="00502666"/>
    <w:rsid w:val="00510014"/>
    <w:rsid w:val="00510A03"/>
    <w:rsid w:val="00512A11"/>
    <w:rsid w:val="00513FD5"/>
    <w:rsid w:val="005142CE"/>
    <w:rsid w:val="00514DB5"/>
    <w:rsid w:val="00520232"/>
    <w:rsid w:val="00520F43"/>
    <w:rsid w:val="00520FEF"/>
    <w:rsid w:val="00521AE5"/>
    <w:rsid w:val="00523250"/>
    <w:rsid w:val="00524618"/>
    <w:rsid w:val="00525FBE"/>
    <w:rsid w:val="00526B9D"/>
    <w:rsid w:val="005271E9"/>
    <w:rsid w:val="005274A3"/>
    <w:rsid w:val="005278A5"/>
    <w:rsid w:val="00530982"/>
    <w:rsid w:val="005311D3"/>
    <w:rsid w:val="005316BE"/>
    <w:rsid w:val="005332CC"/>
    <w:rsid w:val="00535169"/>
    <w:rsid w:val="005362A5"/>
    <w:rsid w:val="00536C2B"/>
    <w:rsid w:val="00537285"/>
    <w:rsid w:val="0053747D"/>
    <w:rsid w:val="005401BC"/>
    <w:rsid w:val="00541B70"/>
    <w:rsid w:val="00542655"/>
    <w:rsid w:val="00542A03"/>
    <w:rsid w:val="00542B0A"/>
    <w:rsid w:val="00543324"/>
    <w:rsid w:val="00544380"/>
    <w:rsid w:val="0054463C"/>
    <w:rsid w:val="00545777"/>
    <w:rsid w:val="00547818"/>
    <w:rsid w:val="00550B78"/>
    <w:rsid w:val="00551626"/>
    <w:rsid w:val="00551721"/>
    <w:rsid w:val="00552DD8"/>
    <w:rsid w:val="00553BB8"/>
    <w:rsid w:val="00553C73"/>
    <w:rsid w:val="00554EB0"/>
    <w:rsid w:val="005554F8"/>
    <w:rsid w:val="00555663"/>
    <w:rsid w:val="00555F19"/>
    <w:rsid w:val="00556713"/>
    <w:rsid w:val="005572E8"/>
    <w:rsid w:val="00560152"/>
    <w:rsid w:val="00560478"/>
    <w:rsid w:val="00560905"/>
    <w:rsid w:val="00560CE8"/>
    <w:rsid w:val="005610C4"/>
    <w:rsid w:val="00562C72"/>
    <w:rsid w:val="00563F9A"/>
    <w:rsid w:val="0056498E"/>
    <w:rsid w:val="005649BA"/>
    <w:rsid w:val="00564A26"/>
    <w:rsid w:val="005659D8"/>
    <w:rsid w:val="00565A84"/>
    <w:rsid w:val="00572091"/>
    <w:rsid w:val="00572134"/>
    <w:rsid w:val="0057462F"/>
    <w:rsid w:val="00574B2E"/>
    <w:rsid w:val="00575227"/>
    <w:rsid w:val="005772F3"/>
    <w:rsid w:val="005773FE"/>
    <w:rsid w:val="00577F91"/>
    <w:rsid w:val="00583950"/>
    <w:rsid w:val="00583E84"/>
    <w:rsid w:val="00584538"/>
    <w:rsid w:val="00584E9C"/>
    <w:rsid w:val="00585FBF"/>
    <w:rsid w:val="0058734D"/>
    <w:rsid w:val="0058746C"/>
    <w:rsid w:val="005878B0"/>
    <w:rsid w:val="00591729"/>
    <w:rsid w:val="00592C20"/>
    <w:rsid w:val="005943EC"/>
    <w:rsid w:val="00594AEF"/>
    <w:rsid w:val="00595B5D"/>
    <w:rsid w:val="00595D5E"/>
    <w:rsid w:val="005962DC"/>
    <w:rsid w:val="005964D2"/>
    <w:rsid w:val="00596F21"/>
    <w:rsid w:val="005A0560"/>
    <w:rsid w:val="005A0B7B"/>
    <w:rsid w:val="005A2371"/>
    <w:rsid w:val="005A2840"/>
    <w:rsid w:val="005A340E"/>
    <w:rsid w:val="005A4094"/>
    <w:rsid w:val="005A4432"/>
    <w:rsid w:val="005A4CCC"/>
    <w:rsid w:val="005A5894"/>
    <w:rsid w:val="005A5FBC"/>
    <w:rsid w:val="005A7851"/>
    <w:rsid w:val="005A7BFD"/>
    <w:rsid w:val="005B0BAC"/>
    <w:rsid w:val="005B28F4"/>
    <w:rsid w:val="005B431A"/>
    <w:rsid w:val="005B4323"/>
    <w:rsid w:val="005B5002"/>
    <w:rsid w:val="005B63F5"/>
    <w:rsid w:val="005B6C26"/>
    <w:rsid w:val="005B72DE"/>
    <w:rsid w:val="005B777E"/>
    <w:rsid w:val="005B7C66"/>
    <w:rsid w:val="005C0068"/>
    <w:rsid w:val="005C257B"/>
    <w:rsid w:val="005C3CB6"/>
    <w:rsid w:val="005C5CAC"/>
    <w:rsid w:val="005C7123"/>
    <w:rsid w:val="005C734A"/>
    <w:rsid w:val="005C765E"/>
    <w:rsid w:val="005C79C7"/>
    <w:rsid w:val="005D0098"/>
    <w:rsid w:val="005D0CD1"/>
    <w:rsid w:val="005D12C8"/>
    <w:rsid w:val="005D1DA2"/>
    <w:rsid w:val="005D208D"/>
    <w:rsid w:val="005D2129"/>
    <w:rsid w:val="005D2B3F"/>
    <w:rsid w:val="005D2D87"/>
    <w:rsid w:val="005D2DC2"/>
    <w:rsid w:val="005D3239"/>
    <w:rsid w:val="005D3FA9"/>
    <w:rsid w:val="005D3FD3"/>
    <w:rsid w:val="005D452A"/>
    <w:rsid w:val="005D54DD"/>
    <w:rsid w:val="005D74A5"/>
    <w:rsid w:val="005E05EE"/>
    <w:rsid w:val="005E222F"/>
    <w:rsid w:val="005E327E"/>
    <w:rsid w:val="005E40FA"/>
    <w:rsid w:val="005E5930"/>
    <w:rsid w:val="005E5ADB"/>
    <w:rsid w:val="005E6180"/>
    <w:rsid w:val="005E66FD"/>
    <w:rsid w:val="005F0198"/>
    <w:rsid w:val="005F03ED"/>
    <w:rsid w:val="005F12B9"/>
    <w:rsid w:val="005F16D0"/>
    <w:rsid w:val="005F2731"/>
    <w:rsid w:val="005F2A7F"/>
    <w:rsid w:val="005F3FD2"/>
    <w:rsid w:val="005F4426"/>
    <w:rsid w:val="005F450C"/>
    <w:rsid w:val="005F4581"/>
    <w:rsid w:val="005F486B"/>
    <w:rsid w:val="005F4CCC"/>
    <w:rsid w:val="005F5939"/>
    <w:rsid w:val="005F73D6"/>
    <w:rsid w:val="005F7525"/>
    <w:rsid w:val="005F7A1F"/>
    <w:rsid w:val="00603B30"/>
    <w:rsid w:val="0061067A"/>
    <w:rsid w:val="006114A6"/>
    <w:rsid w:val="0061190B"/>
    <w:rsid w:val="0061535F"/>
    <w:rsid w:val="00615393"/>
    <w:rsid w:val="006156C3"/>
    <w:rsid w:val="00615E43"/>
    <w:rsid w:val="0061724F"/>
    <w:rsid w:val="0061767C"/>
    <w:rsid w:val="006176A9"/>
    <w:rsid w:val="00620660"/>
    <w:rsid w:val="00621479"/>
    <w:rsid w:val="00621AC1"/>
    <w:rsid w:val="006229A9"/>
    <w:rsid w:val="006241CD"/>
    <w:rsid w:val="00625E57"/>
    <w:rsid w:val="006278AB"/>
    <w:rsid w:val="00627FCE"/>
    <w:rsid w:val="00632388"/>
    <w:rsid w:val="00633632"/>
    <w:rsid w:val="00633663"/>
    <w:rsid w:val="006338C8"/>
    <w:rsid w:val="006356E3"/>
    <w:rsid w:val="0063570E"/>
    <w:rsid w:val="0063733B"/>
    <w:rsid w:val="0063766D"/>
    <w:rsid w:val="0064190D"/>
    <w:rsid w:val="00641C90"/>
    <w:rsid w:val="00641D52"/>
    <w:rsid w:val="0064294F"/>
    <w:rsid w:val="00642DD9"/>
    <w:rsid w:val="00643529"/>
    <w:rsid w:val="00644D22"/>
    <w:rsid w:val="00646344"/>
    <w:rsid w:val="0064682F"/>
    <w:rsid w:val="00646D9B"/>
    <w:rsid w:val="006502E4"/>
    <w:rsid w:val="00650681"/>
    <w:rsid w:val="00650B6B"/>
    <w:rsid w:val="00650FC9"/>
    <w:rsid w:val="00651825"/>
    <w:rsid w:val="006527A4"/>
    <w:rsid w:val="006546D9"/>
    <w:rsid w:val="00654F8E"/>
    <w:rsid w:val="00657C81"/>
    <w:rsid w:val="00664A52"/>
    <w:rsid w:val="006658E9"/>
    <w:rsid w:val="00665C4D"/>
    <w:rsid w:val="00666E04"/>
    <w:rsid w:val="00666F63"/>
    <w:rsid w:val="00667284"/>
    <w:rsid w:val="006719F2"/>
    <w:rsid w:val="00671E4C"/>
    <w:rsid w:val="006724C8"/>
    <w:rsid w:val="00672C8F"/>
    <w:rsid w:val="006732FE"/>
    <w:rsid w:val="0067344C"/>
    <w:rsid w:val="006738D7"/>
    <w:rsid w:val="00674314"/>
    <w:rsid w:val="0067725B"/>
    <w:rsid w:val="00677597"/>
    <w:rsid w:val="0067792A"/>
    <w:rsid w:val="00677964"/>
    <w:rsid w:val="00677A4A"/>
    <w:rsid w:val="00680512"/>
    <w:rsid w:val="00680CD4"/>
    <w:rsid w:val="00680DE5"/>
    <w:rsid w:val="00681386"/>
    <w:rsid w:val="00681B74"/>
    <w:rsid w:val="00682191"/>
    <w:rsid w:val="006825E3"/>
    <w:rsid w:val="00682847"/>
    <w:rsid w:val="00687622"/>
    <w:rsid w:val="00687BCA"/>
    <w:rsid w:val="006904B5"/>
    <w:rsid w:val="00691E4E"/>
    <w:rsid w:val="00692719"/>
    <w:rsid w:val="0069272E"/>
    <w:rsid w:val="00693939"/>
    <w:rsid w:val="00693CDF"/>
    <w:rsid w:val="00693CE5"/>
    <w:rsid w:val="00693EC4"/>
    <w:rsid w:val="00694810"/>
    <w:rsid w:val="00696998"/>
    <w:rsid w:val="00697C5D"/>
    <w:rsid w:val="00697C60"/>
    <w:rsid w:val="00697C70"/>
    <w:rsid w:val="006A0DA9"/>
    <w:rsid w:val="006A25B3"/>
    <w:rsid w:val="006A3974"/>
    <w:rsid w:val="006A3D34"/>
    <w:rsid w:val="006A5A8B"/>
    <w:rsid w:val="006A5DEF"/>
    <w:rsid w:val="006A6128"/>
    <w:rsid w:val="006A685D"/>
    <w:rsid w:val="006B194A"/>
    <w:rsid w:val="006B2AD3"/>
    <w:rsid w:val="006B45E3"/>
    <w:rsid w:val="006B5641"/>
    <w:rsid w:val="006B6C94"/>
    <w:rsid w:val="006B7118"/>
    <w:rsid w:val="006B74E1"/>
    <w:rsid w:val="006C2B3B"/>
    <w:rsid w:val="006C3294"/>
    <w:rsid w:val="006C3629"/>
    <w:rsid w:val="006C4018"/>
    <w:rsid w:val="006C4E88"/>
    <w:rsid w:val="006C5001"/>
    <w:rsid w:val="006C5F3F"/>
    <w:rsid w:val="006C624A"/>
    <w:rsid w:val="006C6448"/>
    <w:rsid w:val="006D01A1"/>
    <w:rsid w:val="006D2317"/>
    <w:rsid w:val="006D272B"/>
    <w:rsid w:val="006D3D97"/>
    <w:rsid w:val="006D4030"/>
    <w:rsid w:val="006D4CBB"/>
    <w:rsid w:val="006D4E01"/>
    <w:rsid w:val="006D6DA6"/>
    <w:rsid w:val="006D7886"/>
    <w:rsid w:val="006E0128"/>
    <w:rsid w:val="006E0C82"/>
    <w:rsid w:val="006E414A"/>
    <w:rsid w:val="006E5AEE"/>
    <w:rsid w:val="006E5C2B"/>
    <w:rsid w:val="006E66A3"/>
    <w:rsid w:val="006E6FEA"/>
    <w:rsid w:val="006F1322"/>
    <w:rsid w:val="006F242C"/>
    <w:rsid w:val="006F30C0"/>
    <w:rsid w:val="006F3F6B"/>
    <w:rsid w:val="006F4814"/>
    <w:rsid w:val="006F4B53"/>
    <w:rsid w:val="006F5439"/>
    <w:rsid w:val="007002B8"/>
    <w:rsid w:val="007004F4"/>
    <w:rsid w:val="00700795"/>
    <w:rsid w:val="00700A0F"/>
    <w:rsid w:val="0070108D"/>
    <w:rsid w:val="00701824"/>
    <w:rsid w:val="0070230F"/>
    <w:rsid w:val="00702779"/>
    <w:rsid w:val="007032C5"/>
    <w:rsid w:val="0070398E"/>
    <w:rsid w:val="00703DCF"/>
    <w:rsid w:val="00703E2F"/>
    <w:rsid w:val="00704F58"/>
    <w:rsid w:val="007068F5"/>
    <w:rsid w:val="00706DDC"/>
    <w:rsid w:val="00710839"/>
    <w:rsid w:val="00711343"/>
    <w:rsid w:val="00712BB0"/>
    <w:rsid w:val="007145CB"/>
    <w:rsid w:val="00714BDA"/>
    <w:rsid w:val="007152C7"/>
    <w:rsid w:val="007153F5"/>
    <w:rsid w:val="007169F9"/>
    <w:rsid w:val="00716B72"/>
    <w:rsid w:val="00717F06"/>
    <w:rsid w:val="00720169"/>
    <w:rsid w:val="00720607"/>
    <w:rsid w:val="00721258"/>
    <w:rsid w:val="00723663"/>
    <w:rsid w:val="007238DA"/>
    <w:rsid w:val="00725CF6"/>
    <w:rsid w:val="007266A9"/>
    <w:rsid w:val="00726D4A"/>
    <w:rsid w:val="00730216"/>
    <w:rsid w:val="007306F5"/>
    <w:rsid w:val="0073316F"/>
    <w:rsid w:val="00736BE6"/>
    <w:rsid w:val="0073723E"/>
    <w:rsid w:val="00737605"/>
    <w:rsid w:val="00737E75"/>
    <w:rsid w:val="007400F9"/>
    <w:rsid w:val="00740456"/>
    <w:rsid w:val="00741A93"/>
    <w:rsid w:val="00742EC9"/>
    <w:rsid w:val="00745239"/>
    <w:rsid w:val="0075060C"/>
    <w:rsid w:val="007507BF"/>
    <w:rsid w:val="0075125C"/>
    <w:rsid w:val="00751915"/>
    <w:rsid w:val="007528FC"/>
    <w:rsid w:val="00754754"/>
    <w:rsid w:val="00754D10"/>
    <w:rsid w:val="007554CF"/>
    <w:rsid w:val="00755AFC"/>
    <w:rsid w:val="0075777D"/>
    <w:rsid w:val="00757F5A"/>
    <w:rsid w:val="007601C6"/>
    <w:rsid w:val="0076180B"/>
    <w:rsid w:val="00761AAC"/>
    <w:rsid w:val="00761B9B"/>
    <w:rsid w:val="007629D8"/>
    <w:rsid w:val="00762A70"/>
    <w:rsid w:val="00763A5C"/>
    <w:rsid w:val="00765153"/>
    <w:rsid w:val="007652A1"/>
    <w:rsid w:val="007708E9"/>
    <w:rsid w:val="0077108B"/>
    <w:rsid w:val="00773AEB"/>
    <w:rsid w:val="00773C1B"/>
    <w:rsid w:val="007745A9"/>
    <w:rsid w:val="00775961"/>
    <w:rsid w:val="00775CA8"/>
    <w:rsid w:val="00776C06"/>
    <w:rsid w:val="00777647"/>
    <w:rsid w:val="0078083E"/>
    <w:rsid w:val="00781C16"/>
    <w:rsid w:val="00782B57"/>
    <w:rsid w:val="00786C15"/>
    <w:rsid w:val="00790A60"/>
    <w:rsid w:val="00791980"/>
    <w:rsid w:val="007925EA"/>
    <w:rsid w:val="007926E9"/>
    <w:rsid w:val="00793A19"/>
    <w:rsid w:val="00794D7B"/>
    <w:rsid w:val="007959B6"/>
    <w:rsid w:val="00795B98"/>
    <w:rsid w:val="00796DD0"/>
    <w:rsid w:val="007A044E"/>
    <w:rsid w:val="007A0F55"/>
    <w:rsid w:val="007A1ECD"/>
    <w:rsid w:val="007A24C5"/>
    <w:rsid w:val="007A2929"/>
    <w:rsid w:val="007A52F7"/>
    <w:rsid w:val="007A6001"/>
    <w:rsid w:val="007A6F42"/>
    <w:rsid w:val="007A7559"/>
    <w:rsid w:val="007A7A2F"/>
    <w:rsid w:val="007A7DDA"/>
    <w:rsid w:val="007B0CCF"/>
    <w:rsid w:val="007B2DB0"/>
    <w:rsid w:val="007B413E"/>
    <w:rsid w:val="007B4463"/>
    <w:rsid w:val="007B5023"/>
    <w:rsid w:val="007B5F8E"/>
    <w:rsid w:val="007B6395"/>
    <w:rsid w:val="007B6C3C"/>
    <w:rsid w:val="007B7CDA"/>
    <w:rsid w:val="007C0095"/>
    <w:rsid w:val="007C1A71"/>
    <w:rsid w:val="007C2C0A"/>
    <w:rsid w:val="007C2D34"/>
    <w:rsid w:val="007C3582"/>
    <w:rsid w:val="007C3DA2"/>
    <w:rsid w:val="007C4F92"/>
    <w:rsid w:val="007C59CF"/>
    <w:rsid w:val="007C680E"/>
    <w:rsid w:val="007C7755"/>
    <w:rsid w:val="007D0514"/>
    <w:rsid w:val="007D3C0D"/>
    <w:rsid w:val="007D5EA8"/>
    <w:rsid w:val="007D5EBB"/>
    <w:rsid w:val="007D5F3B"/>
    <w:rsid w:val="007D7243"/>
    <w:rsid w:val="007D7AF7"/>
    <w:rsid w:val="007E1870"/>
    <w:rsid w:val="007E39A6"/>
    <w:rsid w:val="007E3CA8"/>
    <w:rsid w:val="007E40BA"/>
    <w:rsid w:val="007E47FC"/>
    <w:rsid w:val="007E4CED"/>
    <w:rsid w:val="007E5227"/>
    <w:rsid w:val="007E5E0D"/>
    <w:rsid w:val="007E6022"/>
    <w:rsid w:val="007E61A6"/>
    <w:rsid w:val="007E69A7"/>
    <w:rsid w:val="007E6DC5"/>
    <w:rsid w:val="007E73BA"/>
    <w:rsid w:val="007F0A42"/>
    <w:rsid w:val="007F3E5B"/>
    <w:rsid w:val="007F50A3"/>
    <w:rsid w:val="007F6CD4"/>
    <w:rsid w:val="007F6EEF"/>
    <w:rsid w:val="00800540"/>
    <w:rsid w:val="008019D5"/>
    <w:rsid w:val="00801B68"/>
    <w:rsid w:val="00802475"/>
    <w:rsid w:val="00802D41"/>
    <w:rsid w:val="0080423C"/>
    <w:rsid w:val="00804995"/>
    <w:rsid w:val="00804C64"/>
    <w:rsid w:val="008057BE"/>
    <w:rsid w:val="00805992"/>
    <w:rsid w:val="00805D08"/>
    <w:rsid w:val="008062A9"/>
    <w:rsid w:val="00807009"/>
    <w:rsid w:val="008073EE"/>
    <w:rsid w:val="0080768F"/>
    <w:rsid w:val="0081020D"/>
    <w:rsid w:val="008102F2"/>
    <w:rsid w:val="00810302"/>
    <w:rsid w:val="0081067A"/>
    <w:rsid w:val="008106BE"/>
    <w:rsid w:val="00811486"/>
    <w:rsid w:val="008115C2"/>
    <w:rsid w:val="008124BD"/>
    <w:rsid w:val="00812C9D"/>
    <w:rsid w:val="00813051"/>
    <w:rsid w:val="0081314C"/>
    <w:rsid w:val="00813C56"/>
    <w:rsid w:val="00814648"/>
    <w:rsid w:val="00815139"/>
    <w:rsid w:val="008166B4"/>
    <w:rsid w:val="00816A96"/>
    <w:rsid w:val="00816C65"/>
    <w:rsid w:val="00820472"/>
    <w:rsid w:val="008209C8"/>
    <w:rsid w:val="00820B06"/>
    <w:rsid w:val="008210FD"/>
    <w:rsid w:val="00821934"/>
    <w:rsid w:val="00821B63"/>
    <w:rsid w:val="00822140"/>
    <w:rsid w:val="00823043"/>
    <w:rsid w:val="008237FB"/>
    <w:rsid w:val="00823D3C"/>
    <w:rsid w:val="008243F8"/>
    <w:rsid w:val="00824F48"/>
    <w:rsid w:val="008260AB"/>
    <w:rsid w:val="00830856"/>
    <w:rsid w:val="00831ECB"/>
    <w:rsid w:val="008334FB"/>
    <w:rsid w:val="008340F7"/>
    <w:rsid w:val="008356F9"/>
    <w:rsid w:val="00835C45"/>
    <w:rsid w:val="00840461"/>
    <w:rsid w:val="008408E2"/>
    <w:rsid w:val="00840935"/>
    <w:rsid w:val="00840F00"/>
    <w:rsid w:val="008425DC"/>
    <w:rsid w:val="00842CF5"/>
    <w:rsid w:val="008442BA"/>
    <w:rsid w:val="00844809"/>
    <w:rsid w:val="008450FC"/>
    <w:rsid w:val="008458F3"/>
    <w:rsid w:val="00846C0D"/>
    <w:rsid w:val="008478CA"/>
    <w:rsid w:val="008507F4"/>
    <w:rsid w:val="00850DBF"/>
    <w:rsid w:val="00850F4E"/>
    <w:rsid w:val="008548A1"/>
    <w:rsid w:val="0085553A"/>
    <w:rsid w:val="008555A3"/>
    <w:rsid w:val="00856B64"/>
    <w:rsid w:val="00860676"/>
    <w:rsid w:val="00860A14"/>
    <w:rsid w:val="00860C4D"/>
    <w:rsid w:val="00861351"/>
    <w:rsid w:val="008620DE"/>
    <w:rsid w:val="008621FF"/>
    <w:rsid w:val="00862690"/>
    <w:rsid w:val="00863C74"/>
    <w:rsid w:val="00864E7D"/>
    <w:rsid w:val="00866154"/>
    <w:rsid w:val="00866678"/>
    <w:rsid w:val="00866F8A"/>
    <w:rsid w:val="00867359"/>
    <w:rsid w:val="00867B2E"/>
    <w:rsid w:val="00870281"/>
    <w:rsid w:val="00870B96"/>
    <w:rsid w:val="00872E7B"/>
    <w:rsid w:val="00873261"/>
    <w:rsid w:val="008736E0"/>
    <w:rsid w:val="00874DED"/>
    <w:rsid w:val="00874E37"/>
    <w:rsid w:val="008760BB"/>
    <w:rsid w:val="008761DA"/>
    <w:rsid w:val="00876B65"/>
    <w:rsid w:val="00880617"/>
    <w:rsid w:val="0088156D"/>
    <w:rsid w:val="0088194D"/>
    <w:rsid w:val="0088249F"/>
    <w:rsid w:val="008824A1"/>
    <w:rsid w:val="00883218"/>
    <w:rsid w:val="00883425"/>
    <w:rsid w:val="00883673"/>
    <w:rsid w:val="00883C26"/>
    <w:rsid w:val="00884A26"/>
    <w:rsid w:val="00885502"/>
    <w:rsid w:val="00885B07"/>
    <w:rsid w:val="00886F00"/>
    <w:rsid w:val="00887208"/>
    <w:rsid w:val="00887644"/>
    <w:rsid w:val="0089261C"/>
    <w:rsid w:val="008928A4"/>
    <w:rsid w:val="00892BE6"/>
    <w:rsid w:val="00892E03"/>
    <w:rsid w:val="00893C01"/>
    <w:rsid w:val="008944DA"/>
    <w:rsid w:val="00894CE3"/>
    <w:rsid w:val="008955EF"/>
    <w:rsid w:val="008969FF"/>
    <w:rsid w:val="008974E4"/>
    <w:rsid w:val="008A0C07"/>
    <w:rsid w:val="008A18C8"/>
    <w:rsid w:val="008A1F85"/>
    <w:rsid w:val="008A4067"/>
    <w:rsid w:val="008A42CD"/>
    <w:rsid w:val="008A48EB"/>
    <w:rsid w:val="008A4F6C"/>
    <w:rsid w:val="008A6484"/>
    <w:rsid w:val="008A67E1"/>
    <w:rsid w:val="008A7E97"/>
    <w:rsid w:val="008B0AFB"/>
    <w:rsid w:val="008B1157"/>
    <w:rsid w:val="008B1716"/>
    <w:rsid w:val="008B2ADC"/>
    <w:rsid w:val="008B34F8"/>
    <w:rsid w:val="008B3D22"/>
    <w:rsid w:val="008B3D43"/>
    <w:rsid w:val="008B3F2F"/>
    <w:rsid w:val="008B420F"/>
    <w:rsid w:val="008B481B"/>
    <w:rsid w:val="008B5491"/>
    <w:rsid w:val="008B593B"/>
    <w:rsid w:val="008B5FE3"/>
    <w:rsid w:val="008C1D07"/>
    <w:rsid w:val="008C20E5"/>
    <w:rsid w:val="008C3129"/>
    <w:rsid w:val="008C34EA"/>
    <w:rsid w:val="008C3B74"/>
    <w:rsid w:val="008C59A2"/>
    <w:rsid w:val="008C5EDF"/>
    <w:rsid w:val="008C6C42"/>
    <w:rsid w:val="008C74AF"/>
    <w:rsid w:val="008C7916"/>
    <w:rsid w:val="008D0D22"/>
    <w:rsid w:val="008D3431"/>
    <w:rsid w:val="008D58EA"/>
    <w:rsid w:val="008D7B5B"/>
    <w:rsid w:val="008E0080"/>
    <w:rsid w:val="008E07CF"/>
    <w:rsid w:val="008E2170"/>
    <w:rsid w:val="008E2835"/>
    <w:rsid w:val="008E28A4"/>
    <w:rsid w:val="008E31C5"/>
    <w:rsid w:val="008E4CA6"/>
    <w:rsid w:val="008E5D93"/>
    <w:rsid w:val="008E61E4"/>
    <w:rsid w:val="008E660E"/>
    <w:rsid w:val="008E72D6"/>
    <w:rsid w:val="008E74AC"/>
    <w:rsid w:val="008E7595"/>
    <w:rsid w:val="008F0DD8"/>
    <w:rsid w:val="008F2473"/>
    <w:rsid w:val="008F2FB5"/>
    <w:rsid w:val="008F30B8"/>
    <w:rsid w:val="008F3482"/>
    <w:rsid w:val="008F37BF"/>
    <w:rsid w:val="008F4190"/>
    <w:rsid w:val="008F48C5"/>
    <w:rsid w:val="008F6627"/>
    <w:rsid w:val="008F740A"/>
    <w:rsid w:val="008F743D"/>
    <w:rsid w:val="00900174"/>
    <w:rsid w:val="00900486"/>
    <w:rsid w:val="00902E94"/>
    <w:rsid w:val="00903116"/>
    <w:rsid w:val="00905FFA"/>
    <w:rsid w:val="00906861"/>
    <w:rsid w:val="00906899"/>
    <w:rsid w:val="00906C1D"/>
    <w:rsid w:val="00906DFA"/>
    <w:rsid w:val="00907041"/>
    <w:rsid w:val="009071BD"/>
    <w:rsid w:val="0090734C"/>
    <w:rsid w:val="00907C94"/>
    <w:rsid w:val="00910B1E"/>
    <w:rsid w:val="00912480"/>
    <w:rsid w:val="009136B5"/>
    <w:rsid w:val="00913DDE"/>
    <w:rsid w:val="009145E6"/>
    <w:rsid w:val="00915086"/>
    <w:rsid w:val="00915FE1"/>
    <w:rsid w:val="00916D96"/>
    <w:rsid w:val="009178A1"/>
    <w:rsid w:val="00920F79"/>
    <w:rsid w:val="0092115A"/>
    <w:rsid w:val="00921E7D"/>
    <w:rsid w:val="00924045"/>
    <w:rsid w:val="00927BC6"/>
    <w:rsid w:val="0093049E"/>
    <w:rsid w:val="0093178D"/>
    <w:rsid w:val="00934674"/>
    <w:rsid w:val="00935717"/>
    <w:rsid w:val="00936849"/>
    <w:rsid w:val="00941544"/>
    <w:rsid w:val="00944626"/>
    <w:rsid w:val="00945276"/>
    <w:rsid w:val="00945ED2"/>
    <w:rsid w:val="00946166"/>
    <w:rsid w:val="00946C77"/>
    <w:rsid w:val="009471D3"/>
    <w:rsid w:val="0095013C"/>
    <w:rsid w:val="00950F89"/>
    <w:rsid w:val="00954884"/>
    <w:rsid w:val="00955D07"/>
    <w:rsid w:val="009568AB"/>
    <w:rsid w:val="00956A6F"/>
    <w:rsid w:val="00961636"/>
    <w:rsid w:val="00961A76"/>
    <w:rsid w:val="009629FD"/>
    <w:rsid w:val="00962BA7"/>
    <w:rsid w:val="00962BB0"/>
    <w:rsid w:val="00963572"/>
    <w:rsid w:val="009648D8"/>
    <w:rsid w:val="009666D4"/>
    <w:rsid w:val="00967424"/>
    <w:rsid w:val="009675CD"/>
    <w:rsid w:val="00967A72"/>
    <w:rsid w:val="009708E3"/>
    <w:rsid w:val="00970982"/>
    <w:rsid w:val="00971A18"/>
    <w:rsid w:val="00971B92"/>
    <w:rsid w:val="009722F9"/>
    <w:rsid w:val="009736B5"/>
    <w:rsid w:val="0097475D"/>
    <w:rsid w:val="0097709E"/>
    <w:rsid w:val="0097711D"/>
    <w:rsid w:val="009818A0"/>
    <w:rsid w:val="009819D2"/>
    <w:rsid w:val="00981F13"/>
    <w:rsid w:val="009832EF"/>
    <w:rsid w:val="009844B8"/>
    <w:rsid w:val="0098471C"/>
    <w:rsid w:val="00984F8D"/>
    <w:rsid w:val="009852D8"/>
    <w:rsid w:val="009861C2"/>
    <w:rsid w:val="009869BE"/>
    <w:rsid w:val="00986BD4"/>
    <w:rsid w:val="00986CF2"/>
    <w:rsid w:val="00986EC4"/>
    <w:rsid w:val="00991FFB"/>
    <w:rsid w:val="009921EE"/>
    <w:rsid w:val="0099265C"/>
    <w:rsid w:val="00993B25"/>
    <w:rsid w:val="00993BF1"/>
    <w:rsid w:val="009954FD"/>
    <w:rsid w:val="009962E4"/>
    <w:rsid w:val="00996B06"/>
    <w:rsid w:val="00996DD1"/>
    <w:rsid w:val="00997942"/>
    <w:rsid w:val="00997A54"/>
    <w:rsid w:val="00997E86"/>
    <w:rsid w:val="009A1287"/>
    <w:rsid w:val="009A138D"/>
    <w:rsid w:val="009A1B81"/>
    <w:rsid w:val="009A2896"/>
    <w:rsid w:val="009A2B58"/>
    <w:rsid w:val="009A2F30"/>
    <w:rsid w:val="009A3E6F"/>
    <w:rsid w:val="009A53AD"/>
    <w:rsid w:val="009A6587"/>
    <w:rsid w:val="009A7468"/>
    <w:rsid w:val="009A7BD1"/>
    <w:rsid w:val="009B1420"/>
    <w:rsid w:val="009B2D34"/>
    <w:rsid w:val="009B4D1A"/>
    <w:rsid w:val="009B5FB9"/>
    <w:rsid w:val="009B6921"/>
    <w:rsid w:val="009B73C3"/>
    <w:rsid w:val="009B7D0C"/>
    <w:rsid w:val="009C0612"/>
    <w:rsid w:val="009C10C5"/>
    <w:rsid w:val="009C5E3F"/>
    <w:rsid w:val="009C6A5E"/>
    <w:rsid w:val="009D16AD"/>
    <w:rsid w:val="009D4E47"/>
    <w:rsid w:val="009D5C97"/>
    <w:rsid w:val="009D6086"/>
    <w:rsid w:val="009D6DC3"/>
    <w:rsid w:val="009E241F"/>
    <w:rsid w:val="009E2DF3"/>
    <w:rsid w:val="009E39D2"/>
    <w:rsid w:val="009E41BD"/>
    <w:rsid w:val="009E49EB"/>
    <w:rsid w:val="009E6C85"/>
    <w:rsid w:val="009F00B8"/>
    <w:rsid w:val="009F0AB6"/>
    <w:rsid w:val="009F1688"/>
    <w:rsid w:val="009F28E2"/>
    <w:rsid w:val="009F3A18"/>
    <w:rsid w:val="009F6348"/>
    <w:rsid w:val="009F6B99"/>
    <w:rsid w:val="009F6D3F"/>
    <w:rsid w:val="009F7641"/>
    <w:rsid w:val="009F7916"/>
    <w:rsid w:val="009F7EEE"/>
    <w:rsid w:val="009F7FBE"/>
    <w:rsid w:val="00A021BB"/>
    <w:rsid w:val="00A0238C"/>
    <w:rsid w:val="00A02D70"/>
    <w:rsid w:val="00A03689"/>
    <w:rsid w:val="00A04183"/>
    <w:rsid w:val="00A047BF"/>
    <w:rsid w:val="00A05343"/>
    <w:rsid w:val="00A07BEB"/>
    <w:rsid w:val="00A114EA"/>
    <w:rsid w:val="00A115C3"/>
    <w:rsid w:val="00A119CD"/>
    <w:rsid w:val="00A11F0A"/>
    <w:rsid w:val="00A121BD"/>
    <w:rsid w:val="00A13F26"/>
    <w:rsid w:val="00A15E8E"/>
    <w:rsid w:val="00A163AC"/>
    <w:rsid w:val="00A16669"/>
    <w:rsid w:val="00A16698"/>
    <w:rsid w:val="00A175C7"/>
    <w:rsid w:val="00A17B79"/>
    <w:rsid w:val="00A22A47"/>
    <w:rsid w:val="00A22B05"/>
    <w:rsid w:val="00A22C29"/>
    <w:rsid w:val="00A236D2"/>
    <w:rsid w:val="00A2434E"/>
    <w:rsid w:val="00A25824"/>
    <w:rsid w:val="00A26521"/>
    <w:rsid w:val="00A304A7"/>
    <w:rsid w:val="00A344B5"/>
    <w:rsid w:val="00A34617"/>
    <w:rsid w:val="00A348A6"/>
    <w:rsid w:val="00A34EA4"/>
    <w:rsid w:val="00A3637E"/>
    <w:rsid w:val="00A36526"/>
    <w:rsid w:val="00A37196"/>
    <w:rsid w:val="00A37CB0"/>
    <w:rsid w:val="00A37CD5"/>
    <w:rsid w:val="00A421D9"/>
    <w:rsid w:val="00A42C49"/>
    <w:rsid w:val="00A4466B"/>
    <w:rsid w:val="00A45449"/>
    <w:rsid w:val="00A46A06"/>
    <w:rsid w:val="00A46A2E"/>
    <w:rsid w:val="00A46BC1"/>
    <w:rsid w:val="00A474CC"/>
    <w:rsid w:val="00A50CCE"/>
    <w:rsid w:val="00A54B3A"/>
    <w:rsid w:val="00A54D68"/>
    <w:rsid w:val="00A55A94"/>
    <w:rsid w:val="00A56C38"/>
    <w:rsid w:val="00A57CFE"/>
    <w:rsid w:val="00A601F0"/>
    <w:rsid w:val="00A60AE4"/>
    <w:rsid w:val="00A60B5A"/>
    <w:rsid w:val="00A60BC4"/>
    <w:rsid w:val="00A6189C"/>
    <w:rsid w:val="00A627CD"/>
    <w:rsid w:val="00A62D24"/>
    <w:rsid w:val="00A63CDE"/>
    <w:rsid w:val="00A64346"/>
    <w:rsid w:val="00A64E74"/>
    <w:rsid w:val="00A651AC"/>
    <w:rsid w:val="00A652AF"/>
    <w:rsid w:val="00A66E16"/>
    <w:rsid w:val="00A67D63"/>
    <w:rsid w:val="00A717F5"/>
    <w:rsid w:val="00A721D9"/>
    <w:rsid w:val="00A72609"/>
    <w:rsid w:val="00A74FF1"/>
    <w:rsid w:val="00A75DEA"/>
    <w:rsid w:val="00A76156"/>
    <w:rsid w:val="00A764F4"/>
    <w:rsid w:val="00A76ADA"/>
    <w:rsid w:val="00A77128"/>
    <w:rsid w:val="00A8173F"/>
    <w:rsid w:val="00A81E53"/>
    <w:rsid w:val="00A826E6"/>
    <w:rsid w:val="00A82BC1"/>
    <w:rsid w:val="00A82CA7"/>
    <w:rsid w:val="00A866D5"/>
    <w:rsid w:val="00A86F79"/>
    <w:rsid w:val="00A9015C"/>
    <w:rsid w:val="00A90930"/>
    <w:rsid w:val="00A91C91"/>
    <w:rsid w:val="00A93138"/>
    <w:rsid w:val="00A933A4"/>
    <w:rsid w:val="00A93EF3"/>
    <w:rsid w:val="00AA0447"/>
    <w:rsid w:val="00AA0D4D"/>
    <w:rsid w:val="00AA2230"/>
    <w:rsid w:val="00AA24BB"/>
    <w:rsid w:val="00AA383E"/>
    <w:rsid w:val="00AA3EC9"/>
    <w:rsid w:val="00AA4839"/>
    <w:rsid w:val="00AA5F9A"/>
    <w:rsid w:val="00AA640D"/>
    <w:rsid w:val="00AA69C6"/>
    <w:rsid w:val="00AA69CB"/>
    <w:rsid w:val="00AB0C86"/>
    <w:rsid w:val="00AB15C3"/>
    <w:rsid w:val="00AB2EAF"/>
    <w:rsid w:val="00AB2F9B"/>
    <w:rsid w:val="00AB5C6F"/>
    <w:rsid w:val="00AB5DFF"/>
    <w:rsid w:val="00AB738B"/>
    <w:rsid w:val="00AB7DF0"/>
    <w:rsid w:val="00AB7E14"/>
    <w:rsid w:val="00AC001D"/>
    <w:rsid w:val="00AC0E6C"/>
    <w:rsid w:val="00AC5691"/>
    <w:rsid w:val="00AC5AFE"/>
    <w:rsid w:val="00AC6642"/>
    <w:rsid w:val="00AC7C94"/>
    <w:rsid w:val="00AD03EE"/>
    <w:rsid w:val="00AD0B51"/>
    <w:rsid w:val="00AD1358"/>
    <w:rsid w:val="00AD1915"/>
    <w:rsid w:val="00AD1B1F"/>
    <w:rsid w:val="00AD2EAE"/>
    <w:rsid w:val="00AD4599"/>
    <w:rsid w:val="00AD4862"/>
    <w:rsid w:val="00AD4C64"/>
    <w:rsid w:val="00AD6A46"/>
    <w:rsid w:val="00AD719E"/>
    <w:rsid w:val="00AE0AFC"/>
    <w:rsid w:val="00AE0C71"/>
    <w:rsid w:val="00AE13DB"/>
    <w:rsid w:val="00AE1E7F"/>
    <w:rsid w:val="00AE3B47"/>
    <w:rsid w:val="00AE3DAA"/>
    <w:rsid w:val="00AE4220"/>
    <w:rsid w:val="00AE513C"/>
    <w:rsid w:val="00AE53F9"/>
    <w:rsid w:val="00AE5696"/>
    <w:rsid w:val="00AE6624"/>
    <w:rsid w:val="00AF0739"/>
    <w:rsid w:val="00AF0AC8"/>
    <w:rsid w:val="00AF1311"/>
    <w:rsid w:val="00AF425F"/>
    <w:rsid w:val="00AF59E2"/>
    <w:rsid w:val="00AF6EAB"/>
    <w:rsid w:val="00AF7384"/>
    <w:rsid w:val="00B003DC"/>
    <w:rsid w:val="00B00B4D"/>
    <w:rsid w:val="00B014B5"/>
    <w:rsid w:val="00B023A6"/>
    <w:rsid w:val="00B02B30"/>
    <w:rsid w:val="00B03D60"/>
    <w:rsid w:val="00B03F18"/>
    <w:rsid w:val="00B055B5"/>
    <w:rsid w:val="00B05995"/>
    <w:rsid w:val="00B05DAE"/>
    <w:rsid w:val="00B066B1"/>
    <w:rsid w:val="00B06878"/>
    <w:rsid w:val="00B116B5"/>
    <w:rsid w:val="00B12480"/>
    <w:rsid w:val="00B13433"/>
    <w:rsid w:val="00B13552"/>
    <w:rsid w:val="00B13E8C"/>
    <w:rsid w:val="00B15370"/>
    <w:rsid w:val="00B15E7D"/>
    <w:rsid w:val="00B1607A"/>
    <w:rsid w:val="00B166B9"/>
    <w:rsid w:val="00B170B5"/>
    <w:rsid w:val="00B227DF"/>
    <w:rsid w:val="00B22BE2"/>
    <w:rsid w:val="00B2372D"/>
    <w:rsid w:val="00B23807"/>
    <w:rsid w:val="00B2432E"/>
    <w:rsid w:val="00B24471"/>
    <w:rsid w:val="00B26302"/>
    <w:rsid w:val="00B30D53"/>
    <w:rsid w:val="00B31120"/>
    <w:rsid w:val="00B3135E"/>
    <w:rsid w:val="00B31C62"/>
    <w:rsid w:val="00B32407"/>
    <w:rsid w:val="00B339A2"/>
    <w:rsid w:val="00B34086"/>
    <w:rsid w:val="00B359DA"/>
    <w:rsid w:val="00B36108"/>
    <w:rsid w:val="00B362B1"/>
    <w:rsid w:val="00B379B3"/>
    <w:rsid w:val="00B40026"/>
    <w:rsid w:val="00B41517"/>
    <w:rsid w:val="00B41990"/>
    <w:rsid w:val="00B429E8"/>
    <w:rsid w:val="00B42D57"/>
    <w:rsid w:val="00B42F8F"/>
    <w:rsid w:val="00B430BD"/>
    <w:rsid w:val="00B43B76"/>
    <w:rsid w:val="00B4543B"/>
    <w:rsid w:val="00B503A2"/>
    <w:rsid w:val="00B5211C"/>
    <w:rsid w:val="00B525B0"/>
    <w:rsid w:val="00B529CB"/>
    <w:rsid w:val="00B536A4"/>
    <w:rsid w:val="00B539AA"/>
    <w:rsid w:val="00B542A6"/>
    <w:rsid w:val="00B54A98"/>
    <w:rsid w:val="00B55A0D"/>
    <w:rsid w:val="00B5617D"/>
    <w:rsid w:val="00B56605"/>
    <w:rsid w:val="00B56D06"/>
    <w:rsid w:val="00B63EF7"/>
    <w:rsid w:val="00B64713"/>
    <w:rsid w:val="00B64E5B"/>
    <w:rsid w:val="00B65822"/>
    <w:rsid w:val="00B65F1E"/>
    <w:rsid w:val="00B70961"/>
    <w:rsid w:val="00B71FA1"/>
    <w:rsid w:val="00B72B89"/>
    <w:rsid w:val="00B732B7"/>
    <w:rsid w:val="00B7392C"/>
    <w:rsid w:val="00B73E10"/>
    <w:rsid w:val="00B7453F"/>
    <w:rsid w:val="00B75A6A"/>
    <w:rsid w:val="00B75D37"/>
    <w:rsid w:val="00B75E12"/>
    <w:rsid w:val="00B7620F"/>
    <w:rsid w:val="00B801C0"/>
    <w:rsid w:val="00B80652"/>
    <w:rsid w:val="00B80FC9"/>
    <w:rsid w:val="00B8140F"/>
    <w:rsid w:val="00B83BEE"/>
    <w:rsid w:val="00B83C50"/>
    <w:rsid w:val="00B85967"/>
    <w:rsid w:val="00B87C25"/>
    <w:rsid w:val="00B92000"/>
    <w:rsid w:val="00B92DBF"/>
    <w:rsid w:val="00B93E13"/>
    <w:rsid w:val="00B951CB"/>
    <w:rsid w:val="00B95CAE"/>
    <w:rsid w:val="00B97888"/>
    <w:rsid w:val="00BA04FE"/>
    <w:rsid w:val="00BA4EC6"/>
    <w:rsid w:val="00BA704B"/>
    <w:rsid w:val="00BB1136"/>
    <w:rsid w:val="00BB1521"/>
    <w:rsid w:val="00BB415A"/>
    <w:rsid w:val="00BB45E7"/>
    <w:rsid w:val="00BB4B77"/>
    <w:rsid w:val="00BB5391"/>
    <w:rsid w:val="00BC0938"/>
    <w:rsid w:val="00BC1A83"/>
    <w:rsid w:val="00BC2524"/>
    <w:rsid w:val="00BC3A78"/>
    <w:rsid w:val="00BC4C75"/>
    <w:rsid w:val="00BC665A"/>
    <w:rsid w:val="00BC7A50"/>
    <w:rsid w:val="00BC7AF8"/>
    <w:rsid w:val="00BD3568"/>
    <w:rsid w:val="00BD4F64"/>
    <w:rsid w:val="00BD5779"/>
    <w:rsid w:val="00BD598C"/>
    <w:rsid w:val="00BD6281"/>
    <w:rsid w:val="00BE0408"/>
    <w:rsid w:val="00BE20CF"/>
    <w:rsid w:val="00BE49B7"/>
    <w:rsid w:val="00BE4E66"/>
    <w:rsid w:val="00BF0A0B"/>
    <w:rsid w:val="00BF4D71"/>
    <w:rsid w:val="00BF5D20"/>
    <w:rsid w:val="00BF5D9C"/>
    <w:rsid w:val="00BF5FCE"/>
    <w:rsid w:val="00BF6045"/>
    <w:rsid w:val="00BF6E3D"/>
    <w:rsid w:val="00BF732B"/>
    <w:rsid w:val="00C00A21"/>
    <w:rsid w:val="00C018DF"/>
    <w:rsid w:val="00C01A5D"/>
    <w:rsid w:val="00C022A4"/>
    <w:rsid w:val="00C051FD"/>
    <w:rsid w:val="00C052BC"/>
    <w:rsid w:val="00C06BCC"/>
    <w:rsid w:val="00C1013F"/>
    <w:rsid w:val="00C10ABA"/>
    <w:rsid w:val="00C11113"/>
    <w:rsid w:val="00C121E7"/>
    <w:rsid w:val="00C12203"/>
    <w:rsid w:val="00C12F75"/>
    <w:rsid w:val="00C144D7"/>
    <w:rsid w:val="00C15193"/>
    <w:rsid w:val="00C17803"/>
    <w:rsid w:val="00C20964"/>
    <w:rsid w:val="00C21C5E"/>
    <w:rsid w:val="00C228FB"/>
    <w:rsid w:val="00C25682"/>
    <w:rsid w:val="00C26619"/>
    <w:rsid w:val="00C3106D"/>
    <w:rsid w:val="00C3282F"/>
    <w:rsid w:val="00C32F72"/>
    <w:rsid w:val="00C335F0"/>
    <w:rsid w:val="00C337D8"/>
    <w:rsid w:val="00C3399D"/>
    <w:rsid w:val="00C3415A"/>
    <w:rsid w:val="00C34367"/>
    <w:rsid w:val="00C36F07"/>
    <w:rsid w:val="00C40CD6"/>
    <w:rsid w:val="00C43123"/>
    <w:rsid w:val="00C433A6"/>
    <w:rsid w:val="00C45088"/>
    <w:rsid w:val="00C45EA5"/>
    <w:rsid w:val="00C47F13"/>
    <w:rsid w:val="00C51938"/>
    <w:rsid w:val="00C51B06"/>
    <w:rsid w:val="00C52140"/>
    <w:rsid w:val="00C52E2E"/>
    <w:rsid w:val="00C5338C"/>
    <w:rsid w:val="00C53F15"/>
    <w:rsid w:val="00C54203"/>
    <w:rsid w:val="00C54864"/>
    <w:rsid w:val="00C55649"/>
    <w:rsid w:val="00C55812"/>
    <w:rsid w:val="00C57094"/>
    <w:rsid w:val="00C57286"/>
    <w:rsid w:val="00C6033B"/>
    <w:rsid w:val="00C60BD6"/>
    <w:rsid w:val="00C613B0"/>
    <w:rsid w:val="00C61FD3"/>
    <w:rsid w:val="00C620BF"/>
    <w:rsid w:val="00C6549D"/>
    <w:rsid w:val="00C6671E"/>
    <w:rsid w:val="00C67866"/>
    <w:rsid w:val="00C711C9"/>
    <w:rsid w:val="00C71825"/>
    <w:rsid w:val="00C7230A"/>
    <w:rsid w:val="00C72A9C"/>
    <w:rsid w:val="00C73EE6"/>
    <w:rsid w:val="00C751A9"/>
    <w:rsid w:val="00C7614A"/>
    <w:rsid w:val="00C805D2"/>
    <w:rsid w:val="00C80D78"/>
    <w:rsid w:val="00C817A0"/>
    <w:rsid w:val="00C8180C"/>
    <w:rsid w:val="00C82D59"/>
    <w:rsid w:val="00C82DB6"/>
    <w:rsid w:val="00C840CF"/>
    <w:rsid w:val="00C85378"/>
    <w:rsid w:val="00C859B2"/>
    <w:rsid w:val="00C86577"/>
    <w:rsid w:val="00C86A0A"/>
    <w:rsid w:val="00C86AED"/>
    <w:rsid w:val="00C870CE"/>
    <w:rsid w:val="00C87312"/>
    <w:rsid w:val="00C905B2"/>
    <w:rsid w:val="00C9076C"/>
    <w:rsid w:val="00C90C9B"/>
    <w:rsid w:val="00C91012"/>
    <w:rsid w:val="00C91073"/>
    <w:rsid w:val="00C93720"/>
    <w:rsid w:val="00C93EE0"/>
    <w:rsid w:val="00C94F05"/>
    <w:rsid w:val="00C97211"/>
    <w:rsid w:val="00C97898"/>
    <w:rsid w:val="00CA0008"/>
    <w:rsid w:val="00CA1846"/>
    <w:rsid w:val="00CA260F"/>
    <w:rsid w:val="00CA3C3E"/>
    <w:rsid w:val="00CA442E"/>
    <w:rsid w:val="00CA4ED3"/>
    <w:rsid w:val="00CA5514"/>
    <w:rsid w:val="00CB0AC1"/>
    <w:rsid w:val="00CB15B3"/>
    <w:rsid w:val="00CB21D6"/>
    <w:rsid w:val="00CB2211"/>
    <w:rsid w:val="00CB257A"/>
    <w:rsid w:val="00CB4E60"/>
    <w:rsid w:val="00CB5A8A"/>
    <w:rsid w:val="00CB6076"/>
    <w:rsid w:val="00CB6705"/>
    <w:rsid w:val="00CC0EBD"/>
    <w:rsid w:val="00CC1D69"/>
    <w:rsid w:val="00CC20AC"/>
    <w:rsid w:val="00CC2450"/>
    <w:rsid w:val="00CC2C51"/>
    <w:rsid w:val="00CC3BCA"/>
    <w:rsid w:val="00CC4F9A"/>
    <w:rsid w:val="00CC542D"/>
    <w:rsid w:val="00CC54F8"/>
    <w:rsid w:val="00CC5888"/>
    <w:rsid w:val="00CC761E"/>
    <w:rsid w:val="00CD0433"/>
    <w:rsid w:val="00CD09C5"/>
    <w:rsid w:val="00CD0FE8"/>
    <w:rsid w:val="00CD10D9"/>
    <w:rsid w:val="00CD114C"/>
    <w:rsid w:val="00CD29B6"/>
    <w:rsid w:val="00CD3D8D"/>
    <w:rsid w:val="00CD4A8E"/>
    <w:rsid w:val="00CD4B7C"/>
    <w:rsid w:val="00CD4E33"/>
    <w:rsid w:val="00CD4F5A"/>
    <w:rsid w:val="00CD51DE"/>
    <w:rsid w:val="00CD6066"/>
    <w:rsid w:val="00CD6123"/>
    <w:rsid w:val="00CD63FD"/>
    <w:rsid w:val="00CD690B"/>
    <w:rsid w:val="00CD6C26"/>
    <w:rsid w:val="00CD6F49"/>
    <w:rsid w:val="00CD7F86"/>
    <w:rsid w:val="00CE104C"/>
    <w:rsid w:val="00CE14C1"/>
    <w:rsid w:val="00CE17DE"/>
    <w:rsid w:val="00CE22EE"/>
    <w:rsid w:val="00CE27F5"/>
    <w:rsid w:val="00CE4024"/>
    <w:rsid w:val="00CE5419"/>
    <w:rsid w:val="00CE5620"/>
    <w:rsid w:val="00CE6A41"/>
    <w:rsid w:val="00CE6AAA"/>
    <w:rsid w:val="00CE7D9A"/>
    <w:rsid w:val="00CF08B9"/>
    <w:rsid w:val="00CF0F77"/>
    <w:rsid w:val="00CF14A4"/>
    <w:rsid w:val="00CF2F4B"/>
    <w:rsid w:val="00CF3778"/>
    <w:rsid w:val="00CF45C7"/>
    <w:rsid w:val="00CF466F"/>
    <w:rsid w:val="00CF49FC"/>
    <w:rsid w:val="00CF5A5B"/>
    <w:rsid w:val="00CF6585"/>
    <w:rsid w:val="00CF6750"/>
    <w:rsid w:val="00CF6808"/>
    <w:rsid w:val="00CF683B"/>
    <w:rsid w:val="00CF7068"/>
    <w:rsid w:val="00CF717A"/>
    <w:rsid w:val="00CF726B"/>
    <w:rsid w:val="00CF73FC"/>
    <w:rsid w:val="00D00929"/>
    <w:rsid w:val="00D010BC"/>
    <w:rsid w:val="00D021C1"/>
    <w:rsid w:val="00D03CF2"/>
    <w:rsid w:val="00D0456D"/>
    <w:rsid w:val="00D06309"/>
    <w:rsid w:val="00D0660C"/>
    <w:rsid w:val="00D06DF0"/>
    <w:rsid w:val="00D10484"/>
    <w:rsid w:val="00D11ADA"/>
    <w:rsid w:val="00D13651"/>
    <w:rsid w:val="00D14297"/>
    <w:rsid w:val="00D14E37"/>
    <w:rsid w:val="00D14FB0"/>
    <w:rsid w:val="00D156BD"/>
    <w:rsid w:val="00D1593C"/>
    <w:rsid w:val="00D16F4D"/>
    <w:rsid w:val="00D17D85"/>
    <w:rsid w:val="00D17FD2"/>
    <w:rsid w:val="00D200DF"/>
    <w:rsid w:val="00D20327"/>
    <w:rsid w:val="00D237DC"/>
    <w:rsid w:val="00D2410F"/>
    <w:rsid w:val="00D24CD8"/>
    <w:rsid w:val="00D26131"/>
    <w:rsid w:val="00D276FD"/>
    <w:rsid w:val="00D279C6"/>
    <w:rsid w:val="00D27FC2"/>
    <w:rsid w:val="00D31903"/>
    <w:rsid w:val="00D327EB"/>
    <w:rsid w:val="00D3418B"/>
    <w:rsid w:val="00D35943"/>
    <w:rsid w:val="00D36161"/>
    <w:rsid w:val="00D400D1"/>
    <w:rsid w:val="00D40BC9"/>
    <w:rsid w:val="00D41634"/>
    <w:rsid w:val="00D42840"/>
    <w:rsid w:val="00D43013"/>
    <w:rsid w:val="00D434BB"/>
    <w:rsid w:val="00D441F9"/>
    <w:rsid w:val="00D44DB5"/>
    <w:rsid w:val="00D45067"/>
    <w:rsid w:val="00D46025"/>
    <w:rsid w:val="00D46544"/>
    <w:rsid w:val="00D473E6"/>
    <w:rsid w:val="00D47A03"/>
    <w:rsid w:val="00D506A8"/>
    <w:rsid w:val="00D55F29"/>
    <w:rsid w:val="00D56525"/>
    <w:rsid w:val="00D565AB"/>
    <w:rsid w:val="00D570F6"/>
    <w:rsid w:val="00D60DCB"/>
    <w:rsid w:val="00D61BB0"/>
    <w:rsid w:val="00D62526"/>
    <w:rsid w:val="00D628DE"/>
    <w:rsid w:val="00D62CA2"/>
    <w:rsid w:val="00D63694"/>
    <w:rsid w:val="00D63CEC"/>
    <w:rsid w:val="00D63EA3"/>
    <w:rsid w:val="00D642B9"/>
    <w:rsid w:val="00D64548"/>
    <w:rsid w:val="00D6540A"/>
    <w:rsid w:val="00D66BA0"/>
    <w:rsid w:val="00D67CF4"/>
    <w:rsid w:val="00D71A52"/>
    <w:rsid w:val="00D72922"/>
    <w:rsid w:val="00D72C8C"/>
    <w:rsid w:val="00D73B20"/>
    <w:rsid w:val="00D74965"/>
    <w:rsid w:val="00D74FDF"/>
    <w:rsid w:val="00D75F28"/>
    <w:rsid w:val="00D7650E"/>
    <w:rsid w:val="00D771E1"/>
    <w:rsid w:val="00D772D4"/>
    <w:rsid w:val="00D80BAF"/>
    <w:rsid w:val="00D82722"/>
    <w:rsid w:val="00D82D97"/>
    <w:rsid w:val="00D85E66"/>
    <w:rsid w:val="00D86060"/>
    <w:rsid w:val="00D865DE"/>
    <w:rsid w:val="00D86F64"/>
    <w:rsid w:val="00D90649"/>
    <w:rsid w:val="00D92BCB"/>
    <w:rsid w:val="00D9376C"/>
    <w:rsid w:val="00D963C5"/>
    <w:rsid w:val="00D966B3"/>
    <w:rsid w:val="00D96710"/>
    <w:rsid w:val="00D97387"/>
    <w:rsid w:val="00DA50E2"/>
    <w:rsid w:val="00DA5623"/>
    <w:rsid w:val="00DA5D3A"/>
    <w:rsid w:val="00DA5FCD"/>
    <w:rsid w:val="00DA6777"/>
    <w:rsid w:val="00DB195A"/>
    <w:rsid w:val="00DB19F5"/>
    <w:rsid w:val="00DB2170"/>
    <w:rsid w:val="00DB47C4"/>
    <w:rsid w:val="00DB59EB"/>
    <w:rsid w:val="00DB5DD6"/>
    <w:rsid w:val="00DB5E28"/>
    <w:rsid w:val="00DB6225"/>
    <w:rsid w:val="00DB6F5B"/>
    <w:rsid w:val="00DB7DCA"/>
    <w:rsid w:val="00DB7E8A"/>
    <w:rsid w:val="00DC26FE"/>
    <w:rsid w:val="00DC2F18"/>
    <w:rsid w:val="00DC5D75"/>
    <w:rsid w:val="00DC5E37"/>
    <w:rsid w:val="00DC6C62"/>
    <w:rsid w:val="00DC6D52"/>
    <w:rsid w:val="00DC7504"/>
    <w:rsid w:val="00DC796B"/>
    <w:rsid w:val="00DD0A1D"/>
    <w:rsid w:val="00DD0CB7"/>
    <w:rsid w:val="00DD10E4"/>
    <w:rsid w:val="00DD28F9"/>
    <w:rsid w:val="00DD2956"/>
    <w:rsid w:val="00DD2F17"/>
    <w:rsid w:val="00DD360F"/>
    <w:rsid w:val="00DD4797"/>
    <w:rsid w:val="00DD57B1"/>
    <w:rsid w:val="00DE0E13"/>
    <w:rsid w:val="00DE2CB8"/>
    <w:rsid w:val="00DE3395"/>
    <w:rsid w:val="00DE45B2"/>
    <w:rsid w:val="00DE695C"/>
    <w:rsid w:val="00DE6E31"/>
    <w:rsid w:val="00DF09C3"/>
    <w:rsid w:val="00DF0E5D"/>
    <w:rsid w:val="00DF1CCB"/>
    <w:rsid w:val="00DF3A7A"/>
    <w:rsid w:val="00DF3AB5"/>
    <w:rsid w:val="00DF524E"/>
    <w:rsid w:val="00DF55C8"/>
    <w:rsid w:val="00DF6019"/>
    <w:rsid w:val="00DF605D"/>
    <w:rsid w:val="00DF685D"/>
    <w:rsid w:val="00DF714D"/>
    <w:rsid w:val="00E00DA7"/>
    <w:rsid w:val="00E0126A"/>
    <w:rsid w:val="00E01CEE"/>
    <w:rsid w:val="00E02EAF"/>
    <w:rsid w:val="00E03200"/>
    <w:rsid w:val="00E03C29"/>
    <w:rsid w:val="00E04E18"/>
    <w:rsid w:val="00E06490"/>
    <w:rsid w:val="00E10761"/>
    <w:rsid w:val="00E1081B"/>
    <w:rsid w:val="00E10A73"/>
    <w:rsid w:val="00E10FCD"/>
    <w:rsid w:val="00E11D80"/>
    <w:rsid w:val="00E1218D"/>
    <w:rsid w:val="00E12BF1"/>
    <w:rsid w:val="00E13507"/>
    <w:rsid w:val="00E13B19"/>
    <w:rsid w:val="00E148ED"/>
    <w:rsid w:val="00E15023"/>
    <w:rsid w:val="00E15403"/>
    <w:rsid w:val="00E15B3A"/>
    <w:rsid w:val="00E20832"/>
    <w:rsid w:val="00E210CA"/>
    <w:rsid w:val="00E2243C"/>
    <w:rsid w:val="00E24EB4"/>
    <w:rsid w:val="00E25167"/>
    <w:rsid w:val="00E25938"/>
    <w:rsid w:val="00E25ADB"/>
    <w:rsid w:val="00E26175"/>
    <w:rsid w:val="00E26B00"/>
    <w:rsid w:val="00E27599"/>
    <w:rsid w:val="00E27659"/>
    <w:rsid w:val="00E27A96"/>
    <w:rsid w:val="00E27D52"/>
    <w:rsid w:val="00E27F4C"/>
    <w:rsid w:val="00E317BB"/>
    <w:rsid w:val="00E322F8"/>
    <w:rsid w:val="00E326D1"/>
    <w:rsid w:val="00E334B0"/>
    <w:rsid w:val="00E3446D"/>
    <w:rsid w:val="00E357E4"/>
    <w:rsid w:val="00E35B14"/>
    <w:rsid w:val="00E36AAE"/>
    <w:rsid w:val="00E37269"/>
    <w:rsid w:val="00E4277E"/>
    <w:rsid w:val="00E432DB"/>
    <w:rsid w:val="00E43EA4"/>
    <w:rsid w:val="00E45C2F"/>
    <w:rsid w:val="00E46507"/>
    <w:rsid w:val="00E478F8"/>
    <w:rsid w:val="00E47C6E"/>
    <w:rsid w:val="00E50AA1"/>
    <w:rsid w:val="00E50F74"/>
    <w:rsid w:val="00E52221"/>
    <w:rsid w:val="00E524A9"/>
    <w:rsid w:val="00E535E9"/>
    <w:rsid w:val="00E5409A"/>
    <w:rsid w:val="00E548D6"/>
    <w:rsid w:val="00E54B95"/>
    <w:rsid w:val="00E54D45"/>
    <w:rsid w:val="00E55552"/>
    <w:rsid w:val="00E604E8"/>
    <w:rsid w:val="00E62386"/>
    <w:rsid w:val="00E630F5"/>
    <w:rsid w:val="00E64C21"/>
    <w:rsid w:val="00E66365"/>
    <w:rsid w:val="00E72610"/>
    <w:rsid w:val="00E7270E"/>
    <w:rsid w:val="00E741C8"/>
    <w:rsid w:val="00E7497A"/>
    <w:rsid w:val="00E758DB"/>
    <w:rsid w:val="00E7598C"/>
    <w:rsid w:val="00E7601F"/>
    <w:rsid w:val="00E7632B"/>
    <w:rsid w:val="00E76344"/>
    <w:rsid w:val="00E765C2"/>
    <w:rsid w:val="00E77A7E"/>
    <w:rsid w:val="00E80091"/>
    <w:rsid w:val="00E810D0"/>
    <w:rsid w:val="00E81487"/>
    <w:rsid w:val="00E81609"/>
    <w:rsid w:val="00E82693"/>
    <w:rsid w:val="00E82852"/>
    <w:rsid w:val="00E8286C"/>
    <w:rsid w:val="00E82CDD"/>
    <w:rsid w:val="00E832BB"/>
    <w:rsid w:val="00E83858"/>
    <w:rsid w:val="00E83E1A"/>
    <w:rsid w:val="00E8558A"/>
    <w:rsid w:val="00E8781C"/>
    <w:rsid w:val="00E87CA7"/>
    <w:rsid w:val="00E91DA6"/>
    <w:rsid w:val="00E93282"/>
    <w:rsid w:val="00E95DF4"/>
    <w:rsid w:val="00E9647B"/>
    <w:rsid w:val="00E9692B"/>
    <w:rsid w:val="00E97ACC"/>
    <w:rsid w:val="00E97BC0"/>
    <w:rsid w:val="00EA07BB"/>
    <w:rsid w:val="00EA148E"/>
    <w:rsid w:val="00EA157E"/>
    <w:rsid w:val="00EA1A1F"/>
    <w:rsid w:val="00EA2324"/>
    <w:rsid w:val="00EA23AD"/>
    <w:rsid w:val="00EA2949"/>
    <w:rsid w:val="00EA29E6"/>
    <w:rsid w:val="00EA3492"/>
    <w:rsid w:val="00EA354A"/>
    <w:rsid w:val="00EA4A44"/>
    <w:rsid w:val="00EA5850"/>
    <w:rsid w:val="00EA5D85"/>
    <w:rsid w:val="00EA60DC"/>
    <w:rsid w:val="00EA656A"/>
    <w:rsid w:val="00EA707F"/>
    <w:rsid w:val="00EB0518"/>
    <w:rsid w:val="00EB0BE1"/>
    <w:rsid w:val="00EB319F"/>
    <w:rsid w:val="00EB4798"/>
    <w:rsid w:val="00EB4A46"/>
    <w:rsid w:val="00EB5FDF"/>
    <w:rsid w:val="00EC26C0"/>
    <w:rsid w:val="00EC3DB0"/>
    <w:rsid w:val="00EC570D"/>
    <w:rsid w:val="00EC7B02"/>
    <w:rsid w:val="00ED1025"/>
    <w:rsid w:val="00ED1C39"/>
    <w:rsid w:val="00ED2AF7"/>
    <w:rsid w:val="00ED370D"/>
    <w:rsid w:val="00ED51CD"/>
    <w:rsid w:val="00ED51D4"/>
    <w:rsid w:val="00ED53D6"/>
    <w:rsid w:val="00ED5A67"/>
    <w:rsid w:val="00ED7CA8"/>
    <w:rsid w:val="00ED7F04"/>
    <w:rsid w:val="00EE11F9"/>
    <w:rsid w:val="00EE1A64"/>
    <w:rsid w:val="00EE3036"/>
    <w:rsid w:val="00EE3C97"/>
    <w:rsid w:val="00EE4BBF"/>
    <w:rsid w:val="00EE5193"/>
    <w:rsid w:val="00EE5ED6"/>
    <w:rsid w:val="00EE612F"/>
    <w:rsid w:val="00EE6B34"/>
    <w:rsid w:val="00EE7F9D"/>
    <w:rsid w:val="00EF0017"/>
    <w:rsid w:val="00EF0514"/>
    <w:rsid w:val="00EF0F2F"/>
    <w:rsid w:val="00EF2B97"/>
    <w:rsid w:val="00EF39DF"/>
    <w:rsid w:val="00EF4865"/>
    <w:rsid w:val="00EF72EE"/>
    <w:rsid w:val="00EF7366"/>
    <w:rsid w:val="00EF755E"/>
    <w:rsid w:val="00EF79E0"/>
    <w:rsid w:val="00F000B7"/>
    <w:rsid w:val="00F00824"/>
    <w:rsid w:val="00F016F7"/>
    <w:rsid w:val="00F01783"/>
    <w:rsid w:val="00F01D8A"/>
    <w:rsid w:val="00F03053"/>
    <w:rsid w:val="00F037A2"/>
    <w:rsid w:val="00F038F6"/>
    <w:rsid w:val="00F05803"/>
    <w:rsid w:val="00F07716"/>
    <w:rsid w:val="00F10A2E"/>
    <w:rsid w:val="00F116E9"/>
    <w:rsid w:val="00F11E41"/>
    <w:rsid w:val="00F12BEB"/>
    <w:rsid w:val="00F12D6A"/>
    <w:rsid w:val="00F140AB"/>
    <w:rsid w:val="00F146B7"/>
    <w:rsid w:val="00F148D1"/>
    <w:rsid w:val="00F15BC0"/>
    <w:rsid w:val="00F15D4A"/>
    <w:rsid w:val="00F15D65"/>
    <w:rsid w:val="00F166E2"/>
    <w:rsid w:val="00F167DC"/>
    <w:rsid w:val="00F17C90"/>
    <w:rsid w:val="00F219DD"/>
    <w:rsid w:val="00F22204"/>
    <w:rsid w:val="00F224B2"/>
    <w:rsid w:val="00F23BB2"/>
    <w:rsid w:val="00F23D54"/>
    <w:rsid w:val="00F246A5"/>
    <w:rsid w:val="00F25C07"/>
    <w:rsid w:val="00F2609B"/>
    <w:rsid w:val="00F26B18"/>
    <w:rsid w:val="00F26B5E"/>
    <w:rsid w:val="00F31BD8"/>
    <w:rsid w:val="00F3394A"/>
    <w:rsid w:val="00F33DDE"/>
    <w:rsid w:val="00F34499"/>
    <w:rsid w:val="00F34E99"/>
    <w:rsid w:val="00F371B1"/>
    <w:rsid w:val="00F375D2"/>
    <w:rsid w:val="00F40058"/>
    <w:rsid w:val="00F41203"/>
    <w:rsid w:val="00F42A6F"/>
    <w:rsid w:val="00F42AE0"/>
    <w:rsid w:val="00F42AE1"/>
    <w:rsid w:val="00F42FEF"/>
    <w:rsid w:val="00F43E2B"/>
    <w:rsid w:val="00F449F7"/>
    <w:rsid w:val="00F45760"/>
    <w:rsid w:val="00F46D5B"/>
    <w:rsid w:val="00F51EDD"/>
    <w:rsid w:val="00F524AA"/>
    <w:rsid w:val="00F52D22"/>
    <w:rsid w:val="00F54AF1"/>
    <w:rsid w:val="00F55CAB"/>
    <w:rsid w:val="00F57B0A"/>
    <w:rsid w:val="00F604E7"/>
    <w:rsid w:val="00F62E0B"/>
    <w:rsid w:val="00F64A86"/>
    <w:rsid w:val="00F654C3"/>
    <w:rsid w:val="00F6562A"/>
    <w:rsid w:val="00F66775"/>
    <w:rsid w:val="00F66B13"/>
    <w:rsid w:val="00F671A8"/>
    <w:rsid w:val="00F676D9"/>
    <w:rsid w:val="00F67F07"/>
    <w:rsid w:val="00F702AA"/>
    <w:rsid w:val="00F7041E"/>
    <w:rsid w:val="00F70FEC"/>
    <w:rsid w:val="00F71188"/>
    <w:rsid w:val="00F71DC6"/>
    <w:rsid w:val="00F725E9"/>
    <w:rsid w:val="00F73080"/>
    <w:rsid w:val="00F734EB"/>
    <w:rsid w:val="00F73A0D"/>
    <w:rsid w:val="00F74AC4"/>
    <w:rsid w:val="00F75DDF"/>
    <w:rsid w:val="00F767E5"/>
    <w:rsid w:val="00F76C12"/>
    <w:rsid w:val="00F77A42"/>
    <w:rsid w:val="00F77FA2"/>
    <w:rsid w:val="00F80BF6"/>
    <w:rsid w:val="00F80D42"/>
    <w:rsid w:val="00F80DB8"/>
    <w:rsid w:val="00F814A8"/>
    <w:rsid w:val="00F821D9"/>
    <w:rsid w:val="00F83F2E"/>
    <w:rsid w:val="00F857E8"/>
    <w:rsid w:val="00F873B9"/>
    <w:rsid w:val="00F87945"/>
    <w:rsid w:val="00F87E61"/>
    <w:rsid w:val="00F90A29"/>
    <w:rsid w:val="00F918B6"/>
    <w:rsid w:val="00F92ED4"/>
    <w:rsid w:val="00F94A4A"/>
    <w:rsid w:val="00F9556E"/>
    <w:rsid w:val="00F97113"/>
    <w:rsid w:val="00F976E7"/>
    <w:rsid w:val="00FA05B6"/>
    <w:rsid w:val="00FA2202"/>
    <w:rsid w:val="00FA2BCC"/>
    <w:rsid w:val="00FA3D71"/>
    <w:rsid w:val="00FA5188"/>
    <w:rsid w:val="00FA638C"/>
    <w:rsid w:val="00FA6553"/>
    <w:rsid w:val="00FA7083"/>
    <w:rsid w:val="00FA746A"/>
    <w:rsid w:val="00FB00A3"/>
    <w:rsid w:val="00FB0649"/>
    <w:rsid w:val="00FB1BAC"/>
    <w:rsid w:val="00FB2196"/>
    <w:rsid w:val="00FB27F3"/>
    <w:rsid w:val="00FB304F"/>
    <w:rsid w:val="00FB3892"/>
    <w:rsid w:val="00FB3EC5"/>
    <w:rsid w:val="00FB3EEB"/>
    <w:rsid w:val="00FB5042"/>
    <w:rsid w:val="00FB5088"/>
    <w:rsid w:val="00FB61E9"/>
    <w:rsid w:val="00FB6764"/>
    <w:rsid w:val="00FB678F"/>
    <w:rsid w:val="00FB7E35"/>
    <w:rsid w:val="00FC0D0F"/>
    <w:rsid w:val="00FC1F85"/>
    <w:rsid w:val="00FC20DE"/>
    <w:rsid w:val="00FC28A2"/>
    <w:rsid w:val="00FC2A2A"/>
    <w:rsid w:val="00FC2A67"/>
    <w:rsid w:val="00FC3312"/>
    <w:rsid w:val="00FC638F"/>
    <w:rsid w:val="00FC6AAE"/>
    <w:rsid w:val="00FC748D"/>
    <w:rsid w:val="00FC7FC8"/>
    <w:rsid w:val="00FD0707"/>
    <w:rsid w:val="00FD0990"/>
    <w:rsid w:val="00FD1890"/>
    <w:rsid w:val="00FD2306"/>
    <w:rsid w:val="00FD3664"/>
    <w:rsid w:val="00FD3845"/>
    <w:rsid w:val="00FD445E"/>
    <w:rsid w:val="00FD7316"/>
    <w:rsid w:val="00FD7CBE"/>
    <w:rsid w:val="00FE07B0"/>
    <w:rsid w:val="00FE1EB2"/>
    <w:rsid w:val="00FE266A"/>
    <w:rsid w:val="00FE3DF3"/>
    <w:rsid w:val="00FE3E24"/>
    <w:rsid w:val="00FE51AB"/>
    <w:rsid w:val="00FE55E7"/>
    <w:rsid w:val="00FE5E7E"/>
    <w:rsid w:val="00FF0E06"/>
    <w:rsid w:val="00FF1D98"/>
    <w:rsid w:val="00FF310D"/>
    <w:rsid w:val="00FF3114"/>
    <w:rsid w:val="00FF3E43"/>
    <w:rsid w:val="00FF422C"/>
    <w:rsid w:val="00FF4466"/>
    <w:rsid w:val="00FF5B7B"/>
    <w:rsid w:val="00FF66B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1836C753"/>
  <w15:docId w15:val="{2E4D1556-3FC1-4B79-BA34-70A140758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4508"/>
    <w:rPr>
      <w:sz w:val="24"/>
      <w:szCs w:val="24"/>
      <w:lang w:val="en-US" w:eastAsia="en-US" w:bidi="ar-SA"/>
    </w:rPr>
  </w:style>
  <w:style w:type="paragraph" w:styleId="Heading1">
    <w:name w:val="heading 1"/>
    <w:basedOn w:val="Normal"/>
    <w:next w:val="Normal"/>
    <w:link w:val="Heading1Char"/>
    <w:qFormat/>
    <w:rsid w:val="006C3294"/>
    <w:pPr>
      <w:keepNext/>
      <w:jc w:val="center"/>
      <w:outlineLvl w:val="0"/>
    </w:pPr>
    <w:rPr>
      <w:rFonts w:ascii="Lucida Handwriting" w:hAnsi="Lucida Handwriting"/>
      <w:b/>
      <w:bCs/>
      <w:sz w:val="56"/>
    </w:rPr>
  </w:style>
  <w:style w:type="paragraph" w:styleId="Heading2">
    <w:name w:val="heading 2"/>
    <w:basedOn w:val="Normal"/>
    <w:next w:val="Normal"/>
    <w:link w:val="Heading2Char"/>
    <w:qFormat/>
    <w:rsid w:val="006C3294"/>
    <w:pPr>
      <w:keepNext/>
      <w:spacing w:line="360" w:lineRule="auto"/>
      <w:jc w:val="both"/>
      <w:outlineLvl w:val="1"/>
    </w:pPr>
    <w:rPr>
      <w:b/>
      <w:bCs/>
      <w:sz w:val="28"/>
    </w:rPr>
  </w:style>
  <w:style w:type="paragraph" w:styleId="Heading3">
    <w:name w:val="heading 3"/>
    <w:basedOn w:val="Normal"/>
    <w:next w:val="Normal"/>
    <w:link w:val="Heading3Char"/>
    <w:qFormat/>
    <w:rsid w:val="006C3294"/>
    <w:pPr>
      <w:keepNext/>
      <w:outlineLvl w:val="2"/>
    </w:pPr>
    <w:rPr>
      <w:rFonts w:ascii="CaslonOpnface BT" w:hAnsi="CaslonOpnface BT"/>
      <w:b/>
      <w:bCs/>
      <w:sz w:val="72"/>
    </w:rPr>
  </w:style>
  <w:style w:type="paragraph" w:styleId="Heading4">
    <w:name w:val="heading 4"/>
    <w:basedOn w:val="Normal"/>
    <w:next w:val="Normal"/>
    <w:link w:val="Heading4Char"/>
    <w:qFormat/>
    <w:rsid w:val="006C3294"/>
    <w:pPr>
      <w:keepNext/>
      <w:jc w:val="right"/>
      <w:outlineLvl w:val="3"/>
    </w:pPr>
    <w:rPr>
      <w:rFonts w:ascii="CaslonOpnface BT" w:hAnsi="CaslonOpnface BT"/>
      <w:b/>
      <w:bCs/>
      <w:sz w:val="72"/>
    </w:rPr>
  </w:style>
  <w:style w:type="paragraph" w:styleId="Heading5">
    <w:name w:val="heading 5"/>
    <w:basedOn w:val="Normal"/>
    <w:next w:val="Normal"/>
    <w:link w:val="Heading5Char"/>
    <w:qFormat/>
    <w:rsid w:val="006C3294"/>
    <w:pPr>
      <w:keepNext/>
      <w:jc w:val="center"/>
      <w:outlineLvl w:val="4"/>
    </w:pPr>
    <w:rPr>
      <w:rFonts w:ascii="Arial Narrow" w:hAnsi="Arial Narrow"/>
      <w:b/>
      <w:bCs/>
      <w:sz w:val="48"/>
      <w:u w:val="single"/>
    </w:rPr>
  </w:style>
  <w:style w:type="paragraph" w:styleId="Heading6">
    <w:name w:val="heading 6"/>
    <w:basedOn w:val="Normal"/>
    <w:next w:val="Normal"/>
    <w:link w:val="Heading6Char"/>
    <w:qFormat/>
    <w:rsid w:val="006C3294"/>
    <w:pPr>
      <w:keepNext/>
      <w:jc w:val="center"/>
      <w:outlineLvl w:val="5"/>
    </w:pPr>
    <w:rPr>
      <w:rFonts w:ascii="Arial Black" w:hAnsi="Arial Black"/>
      <w:b/>
      <w:bCs/>
      <w:sz w:val="40"/>
    </w:rPr>
  </w:style>
  <w:style w:type="paragraph" w:styleId="Heading7">
    <w:name w:val="heading 7"/>
    <w:basedOn w:val="Normal"/>
    <w:next w:val="Normal"/>
    <w:link w:val="Heading7Char"/>
    <w:qFormat/>
    <w:rsid w:val="006C3294"/>
    <w:pPr>
      <w:keepNext/>
      <w:outlineLvl w:val="6"/>
    </w:pPr>
    <w:rPr>
      <w:rFonts w:ascii="Book Antiqua" w:hAnsi="Book Antiqua"/>
      <w:b/>
      <w:bCs/>
      <w:i/>
      <w:iCs/>
      <w:sz w:val="48"/>
    </w:rPr>
  </w:style>
  <w:style w:type="paragraph" w:styleId="Heading8">
    <w:name w:val="heading 8"/>
    <w:basedOn w:val="Normal"/>
    <w:next w:val="Normal"/>
    <w:link w:val="Heading8Char"/>
    <w:qFormat/>
    <w:rsid w:val="006C3294"/>
    <w:pPr>
      <w:keepNext/>
      <w:outlineLvl w:val="7"/>
    </w:pPr>
    <w:rPr>
      <w:rFonts w:ascii="Book Antiqua" w:hAnsi="Book Antiqua"/>
      <w:b/>
      <w:bCs/>
      <w:sz w:val="40"/>
    </w:rPr>
  </w:style>
  <w:style w:type="paragraph" w:styleId="Heading9">
    <w:name w:val="heading 9"/>
    <w:basedOn w:val="Normal"/>
    <w:next w:val="Normal"/>
    <w:link w:val="Heading9Char"/>
    <w:qFormat/>
    <w:rsid w:val="006C3294"/>
    <w:pPr>
      <w:keepNext/>
      <w:outlineLvl w:val="8"/>
    </w:pPr>
    <w:rPr>
      <w:rFonts w:ascii="Book Antiqua" w:hAnsi="Book Antiqua"/>
      <w:b/>
      <w:bCs/>
      <w:i/>
      <w:iCs/>
      <w:sz w:val="5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oposal Body Text"/>
    <w:basedOn w:val="Normal"/>
    <w:link w:val="BodyTextChar"/>
    <w:rsid w:val="006C3294"/>
    <w:pPr>
      <w:jc w:val="right"/>
    </w:pPr>
    <w:rPr>
      <w:rFonts w:ascii="CaslonOpnface BT" w:hAnsi="CaslonOpnface BT"/>
      <w:b/>
      <w:bCs/>
      <w:sz w:val="72"/>
    </w:rPr>
  </w:style>
  <w:style w:type="paragraph" w:styleId="BodyText2">
    <w:name w:val="Body Text 2"/>
    <w:basedOn w:val="Normal"/>
    <w:link w:val="BodyText2Char"/>
    <w:rsid w:val="006C3294"/>
    <w:pPr>
      <w:jc w:val="right"/>
    </w:pPr>
    <w:rPr>
      <w:rFonts w:ascii="CaslonOpnface BT" w:hAnsi="CaslonOpnface BT"/>
      <w:b/>
      <w:bCs/>
      <w:sz w:val="52"/>
    </w:rPr>
  </w:style>
  <w:style w:type="paragraph" w:styleId="BodyText3">
    <w:name w:val="Body Text 3"/>
    <w:basedOn w:val="Normal"/>
    <w:link w:val="BodyText3Char"/>
    <w:rsid w:val="006C3294"/>
    <w:rPr>
      <w:rFonts w:ascii="CaslonOpnface BT" w:hAnsi="CaslonOpnface BT"/>
      <w:b/>
      <w:bCs/>
      <w:sz w:val="72"/>
    </w:rPr>
  </w:style>
  <w:style w:type="paragraph" w:styleId="Title">
    <w:name w:val="Title"/>
    <w:basedOn w:val="Normal"/>
    <w:link w:val="TitleChar"/>
    <w:qFormat/>
    <w:rsid w:val="006C3294"/>
    <w:pPr>
      <w:jc w:val="center"/>
    </w:pPr>
    <w:rPr>
      <w:rFonts w:ascii="Arial Narrow" w:hAnsi="Arial Narrow"/>
      <w:b/>
      <w:bCs/>
      <w:sz w:val="32"/>
    </w:rPr>
  </w:style>
  <w:style w:type="paragraph" w:styleId="Header">
    <w:name w:val="header"/>
    <w:basedOn w:val="Normal"/>
    <w:link w:val="HeaderChar"/>
    <w:uiPriority w:val="99"/>
    <w:rsid w:val="006C3294"/>
    <w:pPr>
      <w:tabs>
        <w:tab w:val="center" w:pos="4320"/>
        <w:tab w:val="right" w:pos="8640"/>
      </w:tabs>
    </w:pPr>
  </w:style>
  <w:style w:type="paragraph" w:styleId="BodyTextIndent">
    <w:name w:val="Body Text Indent"/>
    <w:basedOn w:val="Normal"/>
    <w:link w:val="BodyTextIndentChar"/>
    <w:rsid w:val="006C3294"/>
    <w:pPr>
      <w:ind w:left="720"/>
      <w:jc w:val="both"/>
    </w:pPr>
    <w:rPr>
      <w:rFonts w:ascii="Arial Narrow" w:eastAsia="MS Mincho" w:hAnsi="Arial Narrow"/>
      <w:b/>
      <w:bCs/>
    </w:rPr>
  </w:style>
  <w:style w:type="paragraph" w:styleId="BodyTextIndent2">
    <w:name w:val="Body Text Indent 2"/>
    <w:basedOn w:val="Normal"/>
    <w:link w:val="BodyTextIndent2Char"/>
    <w:rsid w:val="006C3294"/>
    <w:pPr>
      <w:spacing w:after="120" w:line="480" w:lineRule="auto"/>
      <w:ind w:left="360"/>
    </w:pPr>
  </w:style>
  <w:style w:type="table" w:styleId="TableGrid">
    <w:name w:val="Table Grid"/>
    <w:basedOn w:val="TableNormal"/>
    <w:uiPriority w:val="59"/>
    <w:rsid w:val="006C3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C3294"/>
    <w:rPr>
      <w:color w:val="0000FF"/>
      <w:u w:val="single"/>
    </w:rPr>
  </w:style>
  <w:style w:type="paragraph" w:customStyle="1" w:styleId="default">
    <w:name w:val="default"/>
    <w:basedOn w:val="Normal"/>
    <w:rsid w:val="006C3294"/>
    <w:pPr>
      <w:autoSpaceDE w:val="0"/>
      <w:autoSpaceDN w:val="0"/>
    </w:pPr>
    <w:rPr>
      <w:rFonts w:ascii="Albertus" w:hAnsi="Albertus"/>
      <w:color w:val="000000"/>
      <w:lang w:bidi="hi-IN"/>
    </w:rPr>
  </w:style>
  <w:style w:type="paragraph" w:styleId="PlainText">
    <w:name w:val="Plain Text"/>
    <w:basedOn w:val="Normal"/>
    <w:link w:val="PlainTextChar"/>
    <w:rsid w:val="006C3294"/>
    <w:rPr>
      <w:rFonts w:ascii="Courier New" w:hAnsi="Courier New" w:cs="Mangal"/>
      <w:sz w:val="20"/>
      <w:szCs w:val="20"/>
      <w:lang w:val="en-GB" w:bidi="hi-IN"/>
    </w:rPr>
  </w:style>
  <w:style w:type="paragraph" w:styleId="BodyTextIndent3">
    <w:name w:val="Body Text Indent 3"/>
    <w:basedOn w:val="Normal"/>
    <w:link w:val="BodyTextIndent3Char"/>
    <w:rsid w:val="006C3294"/>
    <w:pPr>
      <w:tabs>
        <w:tab w:val="left" w:pos="1440"/>
        <w:tab w:val="left" w:pos="2160"/>
      </w:tabs>
      <w:spacing w:before="120" w:after="120" w:line="360" w:lineRule="auto"/>
      <w:ind w:left="2160" w:hanging="2160"/>
      <w:jc w:val="both"/>
    </w:pPr>
  </w:style>
  <w:style w:type="paragraph" w:styleId="Footer">
    <w:name w:val="footer"/>
    <w:basedOn w:val="Normal"/>
    <w:link w:val="FooterChar"/>
    <w:uiPriority w:val="99"/>
    <w:rsid w:val="003E1C94"/>
    <w:pPr>
      <w:tabs>
        <w:tab w:val="center" w:pos="4320"/>
        <w:tab w:val="right" w:pos="8640"/>
      </w:tabs>
    </w:pPr>
    <w:rPr>
      <w:rFonts w:cs="Mangal"/>
      <w:lang w:bidi="hi-IN"/>
    </w:rPr>
  </w:style>
  <w:style w:type="character" w:styleId="PageNumber">
    <w:name w:val="page number"/>
    <w:basedOn w:val="DefaultParagraphFont"/>
    <w:rsid w:val="003E1C94"/>
  </w:style>
  <w:style w:type="paragraph" w:styleId="BalloonText">
    <w:name w:val="Balloon Text"/>
    <w:basedOn w:val="Normal"/>
    <w:link w:val="BalloonTextChar"/>
    <w:uiPriority w:val="99"/>
    <w:rsid w:val="003E1C94"/>
    <w:rPr>
      <w:rFonts w:ascii="Tahoma" w:hAnsi="Tahoma" w:cs="Tahoma"/>
      <w:sz w:val="16"/>
      <w:szCs w:val="16"/>
    </w:rPr>
  </w:style>
  <w:style w:type="paragraph" w:customStyle="1" w:styleId="pankaj">
    <w:name w:val="pankaj"/>
    <w:basedOn w:val="Normal"/>
    <w:rsid w:val="003E1C94"/>
    <w:pPr>
      <w:spacing w:line="360" w:lineRule="auto"/>
      <w:jc w:val="both"/>
    </w:pPr>
  </w:style>
  <w:style w:type="paragraph" w:customStyle="1" w:styleId="Style1">
    <w:name w:val="Style1"/>
    <w:basedOn w:val="Normal"/>
    <w:rsid w:val="003E1C94"/>
    <w:pPr>
      <w:spacing w:line="360" w:lineRule="auto"/>
      <w:jc w:val="both"/>
    </w:pPr>
  </w:style>
  <w:style w:type="paragraph" w:customStyle="1" w:styleId="pankajpara">
    <w:name w:val="pankaj para"/>
    <w:basedOn w:val="Normal"/>
    <w:rsid w:val="003E1C94"/>
    <w:pPr>
      <w:spacing w:line="360" w:lineRule="auto"/>
      <w:jc w:val="both"/>
    </w:pPr>
  </w:style>
  <w:style w:type="character" w:customStyle="1" w:styleId="pankajhead">
    <w:name w:val="pankaj head"/>
    <w:rsid w:val="003E1C94"/>
    <w:rPr>
      <w:rFonts w:ascii="Times New Roman" w:hAnsi="Times New Roman"/>
      <w:b/>
    </w:rPr>
  </w:style>
  <w:style w:type="paragraph" w:customStyle="1" w:styleId="Head21b">
    <w:name w:val="Head 2.1b"/>
    <w:basedOn w:val="Normal"/>
    <w:rsid w:val="00D473E6"/>
    <w:pPr>
      <w:suppressAutoHyphens/>
      <w:jc w:val="center"/>
    </w:pPr>
    <w:rPr>
      <w:rFonts w:ascii="Tms Rmn" w:hAnsi="Tms Rmn"/>
      <w:b/>
      <w:sz w:val="28"/>
      <w:szCs w:val="20"/>
    </w:rPr>
  </w:style>
  <w:style w:type="paragraph" w:customStyle="1" w:styleId="CharChar1Char">
    <w:name w:val="Char Char1 Char"/>
    <w:basedOn w:val="Normal"/>
    <w:rsid w:val="00485D70"/>
    <w:pPr>
      <w:spacing w:after="160" w:line="240" w:lineRule="exact"/>
    </w:pPr>
    <w:rPr>
      <w:rFonts w:ascii="Verdana" w:hAnsi="Verdana"/>
      <w:sz w:val="20"/>
      <w:szCs w:val="20"/>
    </w:rPr>
  </w:style>
  <w:style w:type="character" w:customStyle="1" w:styleId="PlainTextChar">
    <w:name w:val="Plain Text Char"/>
    <w:link w:val="PlainText"/>
    <w:rsid w:val="008115C2"/>
    <w:rPr>
      <w:rFonts w:ascii="Courier New" w:hAnsi="Courier New" w:cs="Courier New"/>
      <w:lang w:val="en-GB" w:eastAsia="en-US"/>
    </w:rPr>
  </w:style>
  <w:style w:type="character" w:customStyle="1" w:styleId="FooterChar">
    <w:name w:val="Footer Char"/>
    <w:link w:val="Footer"/>
    <w:uiPriority w:val="99"/>
    <w:rsid w:val="00A66E16"/>
    <w:rPr>
      <w:sz w:val="24"/>
      <w:szCs w:val="24"/>
      <w:lang w:val="en-US" w:eastAsia="en-US"/>
    </w:rPr>
  </w:style>
  <w:style w:type="paragraph" w:styleId="ListParagraph">
    <w:name w:val="List Paragraph"/>
    <w:aliases w:val="Citation List,본문(내용),List Paragraph (numbered (a)),heading 9,Annexure,List Paragraph1,Heading 91,Heading 911,Heading 9111,Heading 91111,Heading 92,WinDForce-Letter,List Paragraph11,List Paragraph2,Heading 911111,Heading 93,Heading 94,Ha,H"/>
    <w:basedOn w:val="Normal"/>
    <w:link w:val="ListParagraphChar"/>
    <w:uiPriority w:val="34"/>
    <w:qFormat/>
    <w:rsid w:val="000E45C3"/>
    <w:pPr>
      <w:ind w:left="720"/>
    </w:pPr>
    <w:rPr>
      <w:rFonts w:eastAsia="SimSun"/>
      <w:sz w:val="20"/>
      <w:szCs w:val="20"/>
      <w:lang w:eastAsia="zh-CN"/>
    </w:rPr>
  </w:style>
  <w:style w:type="paragraph" w:customStyle="1" w:styleId="Default0">
    <w:name w:val="Default"/>
    <w:qFormat/>
    <w:rsid w:val="00672C8F"/>
    <w:pPr>
      <w:autoSpaceDE w:val="0"/>
      <w:autoSpaceDN w:val="0"/>
      <w:adjustRightInd w:val="0"/>
    </w:pPr>
    <w:rPr>
      <w:rFonts w:eastAsiaTheme="minorHAnsi"/>
      <w:color w:val="000000"/>
      <w:sz w:val="24"/>
      <w:szCs w:val="24"/>
      <w:lang w:eastAsia="en-US"/>
    </w:rPr>
  </w:style>
  <w:style w:type="paragraph" w:styleId="BlockText">
    <w:name w:val="Block Text"/>
    <w:basedOn w:val="Normal"/>
    <w:rsid w:val="00822140"/>
    <w:pPr>
      <w:ind w:left="720" w:right="-990" w:hanging="720"/>
      <w:jc w:val="both"/>
    </w:pPr>
    <w:rPr>
      <w:rFonts w:ascii="Courier New" w:hAnsi="Courier New"/>
      <w:i/>
      <w:sz w:val="22"/>
      <w:szCs w:val="20"/>
    </w:rPr>
  </w:style>
  <w:style w:type="paragraph" w:customStyle="1" w:styleId="xl31">
    <w:name w:val="xl31"/>
    <w:basedOn w:val="Normal"/>
    <w:rsid w:val="008620DE"/>
    <w:pPr>
      <w:spacing w:before="100" w:beforeAutospacing="1" w:after="100" w:afterAutospacing="1"/>
    </w:pPr>
    <w:rPr>
      <w:rFonts w:ascii="Arial" w:hAnsi="Arial" w:cs="Arial"/>
      <w:lang w:val="en-AU"/>
    </w:rPr>
  </w:style>
  <w:style w:type="character" w:customStyle="1" w:styleId="Heading2Char">
    <w:name w:val="Heading 2 Char"/>
    <w:basedOn w:val="DefaultParagraphFont"/>
    <w:link w:val="Heading2"/>
    <w:rsid w:val="00F34499"/>
    <w:rPr>
      <w:b/>
      <w:bCs/>
      <w:sz w:val="28"/>
      <w:szCs w:val="24"/>
      <w:lang w:val="en-US" w:eastAsia="en-US" w:bidi="ar-SA"/>
    </w:rPr>
  </w:style>
  <w:style w:type="character" w:customStyle="1" w:styleId="BodyTextChar">
    <w:name w:val="Body Text Char"/>
    <w:aliases w:val="Proposal Body Text Char"/>
    <w:basedOn w:val="DefaultParagraphFont"/>
    <w:link w:val="BodyText"/>
    <w:rsid w:val="00F34499"/>
    <w:rPr>
      <w:rFonts w:ascii="CaslonOpnface BT" w:hAnsi="CaslonOpnface BT"/>
      <w:b/>
      <w:bCs/>
      <w:sz w:val="72"/>
      <w:szCs w:val="24"/>
      <w:lang w:val="en-US" w:eastAsia="en-US" w:bidi="ar-SA"/>
    </w:rPr>
  </w:style>
  <w:style w:type="paragraph" w:styleId="NoSpacing">
    <w:name w:val="No Spacing"/>
    <w:link w:val="NoSpacingChar"/>
    <w:uiPriority w:val="1"/>
    <w:qFormat/>
    <w:rsid w:val="004957B1"/>
    <w:rPr>
      <w:rFonts w:cs="Mangal"/>
      <w:sz w:val="24"/>
      <w:szCs w:val="24"/>
      <w:lang w:val="en-US" w:eastAsia="en-US" w:bidi="ar-SA"/>
    </w:rPr>
  </w:style>
  <w:style w:type="paragraph" w:customStyle="1" w:styleId="HeadingBase">
    <w:name w:val="Heading Base"/>
    <w:basedOn w:val="Normal"/>
    <w:next w:val="BodyText"/>
    <w:rsid w:val="00986CF2"/>
    <w:pPr>
      <w:keepNext/>
      <w:keepLines/>
      <w:spacing w:before="140" w:line="220" w:lineRule="atLeast"/>
      <w:ind w:left="1080"/>
    </w:pPr>
    <w:rPr>
      <w:rFonts w:ascii="Arial" w:hAnsi="Arial"/>
      <w:spacing w:val="-4"/>
      <w:kern w:val="28"/>
      <w:sz w:val="22"/>
      <w:szCs w:val="20"/>
      <w:lang w:val="en-GB"/>
    </w:rPr>
  </w:style>
  <w:style w:type="character" w:styleId="LineNumber">
    <w:name w:val="line number"/>
    <w:basedOn w:val="DefaultParagraphFont"/>
    <w:rsid w:val="00986CF2"/>
  </w:style>
  <w:style w:type="paragraph" w:customStyle="1" w:styleId="SubjectLine">
    <w:name w:val="Subject Line"/>
    <w:basedOn w:val="Normal"/>
    <w:rsid w:val="00986CF2"/>
    <w:rPr>
      <w:rFonts w:ascii="Arial" w:hAnsi="Arial"/>
      <w:sz w:val="22"/>
      <w:szCs w:val="20"/>
    </w:rPr>
  </w:style>
  <w:style w:type="paragraph" w:customStyle="1" w:styleId="FootnoteBase">
    <w:name w:val="Footnote Base"/>
    <w:basedOn w:val="Normal"/>
    <w:rsid w:val="00986CF2"/>
    <w:pPr>
      <w:keepLines/>
      <w:spacing w:line="200" w:lineRule="atLeast"/>
    </w:pPr>
    <w:rPr>
      <w:rFonts w:ascii="Arial" w:hAnsi="Arial"/>
      <w:spacing w:val="-5"/>
      <w:sz w:val="16"/>
      <w:szCs w:val="20"/>
      <w:lang w:val="en-GB"/>
    </w:rPr>
  </w:style>
  <w:style w:type="paragraph" w:styleId="MessageHeader">
    <w:name w:val="Message Header"/>
    <w:basedOn w:val="BodyText"/>
    <w:link w:val="MessageHeaderChar"/>
    <w:rsid w:val="00986CF2"/>
    <w:pPr>
      <w:keepLines/>
      <w:tabs>
        <w:tab w:val="left" w:pos="3600"/>
        <w:tab w:val="left" w:pos="4680"/>
      </w:tabs>
      <w:spacing w:after="120" w:line="280" w:lineRule="exact"/>
      <w:ind w:left="1080" w:right="2160" w:hanging="1080"/>
      <w:jc w:val="left"/>
    </w:pPr>
    <w:rPr>
      <w:rFonts w:ascii="Arial" w:hAnsi="Arial"/>
      <w:b w:val="0"/>
      <w:bCs w:val="0"/>
      <w:sz w:val="22"/>
      <w:szCs w:val="20"/>
      <w:lang w:val="en-GB"/>
    </w:rPr>
  </w:style>
  <w:style w:type="character" w:customStyle="1" w:styleId="MessageHeaderChar">
    <w:name w:val="Message Header Char"/>
    <w:basedOn w:val="DefaultParagraphFont"/>
    <w:link w:val="MessageHeader"/>
    <w:rsid w:val="00986CF2"/>
    <w:rPr>
      <w:rFonts w:ascii="Arial" w:hAnsi="Arial"/>
      <w:sz w:val="22"/>
      <w:lang w:val="en-GB" w:eastAsia="en-US" w:bidi="ar-SA"/>
    </w:rPr>
  </w:style>
  <w:style w:type="paragraph" w:customStyle="1" w:styleId="BlockQuotation">
    <w:name w:val="Block Quotation"/>
    <w:basedOn w:val="Normal"/>
    <w:rsid w:val="00986CF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hAnsi="Arial Narrow"/>
      <w:sz w:val="20"/>
      <w:szCs w:val="20"/>
      <w:lang w:val="en-GB"/>
    </w:rPr>
  </w:style>
  <w:style w:type="paragraph" w:customStyle="1" w:styleId="BodyTextKeep">
    <w:name w:val="Body Text Keep"/>
    <w:basedOn w:val="BodyText"/>
    <w:rsid w:val="00986CF2"/>
    <w:pPr>
      <w:keepNext/>
      <w:spacing w:after="240" w:line="240" w:lineRule="atLeast"/>
      <w:ind w:left="1080"/>
      <w:jc w:val="both"/>
    </w:pPr>
    <w:rPr>
      <w:rFonts w:ascii="Arial" w:hAnsi="Arial"/>
      <w:b w:val="0"/>
      <w:bCs w:val="0"/>
      <w:spacing w:val="-5"/>
      <w:sz w:val="20"/>
      <w:szCs w:val="20"/>
      <w:lang w:val="en-GB"/>
    </w:rPr>
  </w:style>
  <w:style w:type="paragraph" w:styleId="Caption">
    <w:name w:val="caption"/>
    <w:basedOn w:val="Picture"/>
    <w:next w:val="BodyText"/>
    <w:qFormat/>
    <w:rsid w:val="00986CF2"/>
    <w:pPr>
      <w:spacing w:before="60" w:after="240" w:line="220" w:lineRule="atLeast"/>
      <w:ind w:left="1920" w:hanging="120"/>
    </w:pPr>
    <w:rPr>
      <w:rFonts w:ascii="Arial Narrow" w:hAnsi="Arial Narrow"/>
      <w:spacing w:val="0"/>
      <w:sz w:val="18"/>
    </w:rPr>
  </w:style>
  <w:style w:type="paragraph" w:customStyle="1" w:styleId="Picture">
    <w:name w:val="Picture"/>
    <w:basedOn w:val="Normal"/>
    <w:next w:val="Caption"/>
    <w:rsid w:val="00986CF2"/>
    <w:pPr>
      <w:keepNext/>
    </w:pPr>
    <w:rPr>
      <w:rFonts w:ascii="Arial" w:hAnsi="Arial"/>
      <w:spacing w:val="-5"/>
      <w:sz w:val="20"/>
      <w:szCs w:val="20"/>
      <w:lang w:val="en-GB"/>
    </w:rPr>
  </w:style>
  <w:style w:type="paragraph" w:customStyle="1" w:styleId="DocumentLabel">
    <w:name w:val="Document Label"/>
    <w:basedOn w:val="TitleCover"/>
    <w:rsid w:val="00986CF2"/>
  </w:style>
  <w:style w:type="paragraph" w:customStyle="1" w:styleId="TitleCover">
    <w:name w:val="Title Cover"/>
    <w:basedOn w:val="HeadingBase"/>
    <w:next w:val="SubtitleCover"/>
    <w:rsid w:val="00986CF2"/>
    <w:pPr>
      <w:pBdr>
        <w:top w:val="single" w:sz="48" w:space="31" w:color="auto"/>
      </w:pBdr>
      <w:tabs>
        <w:tab w:val="left" w:pos="0"/>
      </w:tabs>
      <w:spacing w:before="240" w:after="500" w:line="640" w:lineRule="exact"/>
      <w:ind w:left="-840" w:right="-840"/>
    </w:pPr>
    <w:rPr>
      <w:rFonts w:ascii="Arial Black" w:hAnsi="Arial Black"/>
      <w:b/>
      <w:spacing w:val="-48"/>
      <w:sz w:val="64"/>
    </w:rPr>
  </w:style>
  <w:style w:type="paragraph" w:customStyle="1" w:styleId="SubtitleCover">
    <w:name w:val="Subtitle Cover"/>
    <w:basedOn w:val="TitleCover"/>
    <w:next w:val="BodyText"/>
    <w:rsid w:val="00986CF2"/>
    <w:pPr>
      <w:pBdr>
        <w:top w:val="single" w:sz="6" w:space="24" w:color="auto"/>
      </w:pBdr>
      <w:tabs>
        <w:tab w:val="clear" w:pos="0"/>
      </w:tabs>
      <w:spacing w:before="0" w:after="0" w:line="480" w:lineRule="atLeast"/>
      <w:ind w:left="0" w:right="0"/>
    </w:pPr>
    <w:rPr>
      <w:rFonts w:ascii="Arial" w:hAnsi="Arial"/>
      <w:b w:val="0"/>
      <w:spacing w:val="-30"/>
      <w:sz w:val="48"/>
    </w:rPr>
  </w:style>
  <w:style w:type="paragraph" w:styleId="EndnoteText">
    <w:name w:val="endnote text"/>
    <w:basedOn w:val="FootnoteBase"/>
    <w:link w:val="EndnoteTextChar"/>
    <w:rsid w:val="00986CF2"/>
  </w:style>
  <w:style w:type="character" w:customStyle="1" w:styleId="EndnoteTextChar">
    <w:name w:val="Endnote Text Char"/>
    <w:basedOn w:val="DefaultParagraphFont"/>
    <w:link w:val="EndnoteText"/>
    <w:rsid w:val="00986CF2"/>
    <w:rPr>
      <w:rFonts w:ascii="Arial" w:hAnsi="Arial"/>
      <w:spacing w:val="-5"/>
      <w:sz w:val="16"/>
      <w:lang w:val="en-GB" w:eastAsia="en-US" w:bidi="ar-SA"/>
    </w:rPr>
  </w:style>
  <w:style w:type="paragraph" w:customStyle="1" w:styleId="HeaderBase">
    <w:name w:val="Header Base"/>
    <w:basedOn w:val="Normal"/>
    <w:rsid w:val="00986CF2"/>
    <w:pPr>
      <w:keepLines/>
      <w:tabs>
        <w:tab w:val="center" w:pos="4320"/>
        <w:tab w:val="right" w:pos="8640"/>
      </w:tabs>
      <w:spacing w:line="190" w:lineRule="atLeast"/>
    </w:pPr>
    <w:rPr>
      <w:rFonts w:ascii="Arial" w:hAnsi="Arial"/>
      <w:caps/>
      <w:sz w:val="15"/>
      <w:szCs w:val="20"/>
      <w:lang w:val="en-GB"/>
    </w:rPr>
  </w:style>
  <w:style w:type="paragraph" w:styleId="FootnoteText">
    <w:name w:val="footnote text"/>
    <w:basedOn w:val="FootnoteBase"/>
    <w:link w:val="FootnoteTextChar"/>
    <w:rsid w:val="00986CF2"/>
  </w:style>
  <w:style w:type="character" w:customStyle="1" w:styleId="FootnoteTextChar">
    <w:name w:val="Footnote Text Char"/>
    <w:basedOn w:val="DefaultParagraphFont"/>
    <w:link w:val="FootnoteText"/>
    <w:rsid w:val="00986CF2"/>
    <w:rPr>
      <w:rFonts w:ascii="Arial" w:hAnsi="Arial"/>
      <w:spacing w:val="-5"/>
      <w:sz w:val="16"/>
      <w:lang w:val="en-GB" w:eastAsia="en-US" w:bidi="ar-SA"/>
    </w:rPr>
  </w:style>
  <w:style w:type="paragraph" w:styleId="Index1">
    <w:name w:val="index 1"/>
    <w:basedOn w:val="IndexBase"/>
    <w:rsid w:val="00986CF2"/>
  </w:style>
  <w:style w:type="paragraph" w:customStyle="1" w:styleId="IndexBase">
    <w:name w:val="Index Base"/>
    <w:basedOn w:val="Normal"/>
    <w:rsid w:val="00986CF2"/>
    <w:pPr>
      <w:spacing w:line="240" w:lineRule="atLeast"/>
      <w:ind w:left="360" w:hanging="360"/>
    </w:pPr>
    <w:rPr>
      <w:rFonts w:ascii="Arial" w:hAnsi="Arial"/>
      <w:spacing w:val="-5"/>
      <w:sz w:val="18"/>
      <w:szCs w:val="20"/>
      <w:lang w:val="en-GB"/>
    </w:rPr>
  </w:style>
  <w:style w:type="paragraph" w:styleId="Index2">
    <w:name w:val="index 2"/>
    <w:basedOn w:val="IndexBase"/>
    <w:rsid w:val="00986CF2"/>
    <w:pPr>
      <w:spacing w:line="240" w:lineRule="auto"/>
      <w:ind w:left="720"/>
    </w:pPr>
  </w:style>
  <w:style w:type="paragraph" w:styleId="Index3">
    <w:name w:val="index 3"/>
    <w:basedOn w:val="IndexBase"/>
    <w:rsid w:val="00986CF2"/>
    <w:pPr>
      <w:spacing w:line="240" w:lineRule="auto"/>
      <w:ind w:left="1080"/>
    </w:pPr>
  </w:style>
  <w:style w:type="paragraph" w:styleId="Index4">
    <w:name w:val="index 4"/>
    <w:basedOn w:val="IndexBase"/>
    <w:rsid w:val="00986CF2"/>
    <w:pPr>
      <w:spacing w:line="240" w:lineRule="auto"/>
      <w:ind w:left="1440"/>
    </w:pPr>
  </w:style>
  <w:style w:type="paragraph" w:styleId="Index5">
    <w:name w:val="index 5"/>
    <w:basedOn w:val="IndexBase"/>
    <w:rsid w:val="00986CF2"/>
    <w:pPr>
      <w:spacing w:line="240" w:lineRule="auto"/>
      <w:ind w:left="1800"/>
    </w:pPr>
  </w:style>
  <w:style w:type="paragraph" w:styleId="IndexHeading">
    <w:name w:val="index heading"/>
    <w:basedOn w:val="HeadingBase"/>
    <w:next w:val="Index1"/>
    <w:rsid w:val="00986CF2"/>
    <w:pPr>
      <w:keepLines w:val="0"/>
      <w:spacing w:before="0" w:line="480" w:lineRule="atLeast"/>
      <w:ind w:left="0"/>
    </w:pPr>
    <w:rPr>
      <w:rFonts w:ascii="Arial Black" w:hAnsi="Arial Black"/>
      <w:spacing w:val="-5"/>
      <w:kern w:val="0"/>
      <w:sz w:val="24"/>
    </w:rPr>
  </w:style>
  <w:style w:type="paragraph" w:customStyle="1" w:styleId="SectionHeading">
    <w:name w:val="Section Heading"/>
    <w:basedOn w:val="Heading1"/>
    <w:rsid w:val="00986CF2"/>
    <w:pPr>
      <w:keepLines/>
      <w:pageBreakBefore/>
      <w:pBdr>
        <w:top w:val="single" w:sz="48" w:space="3" w:color="FFFFFF"/>
        <w:left w:val="single" w:sz="6" w:space="3" w:color="FFFFFF"/>
        <w:bottom w:val="single" w:sz="6" w:space="3" w:color="FFFFFF"/>
      </w:pBdr>
      <w:shd w:val="solid" w:color="auto" w:fill="auto"/>
      <w:spacing w:after="240" w:line="240" w:lineRule="atLeast"/>
      <w:ind w:left="720" w:hanging="720"/>
      <w:jc w:val="left"/>
      <w:outlineLvl w:val="9"/>
    </w:pPr>
    <w:rPr>
      <w:rFonts w:ascii="Arial Black" w:hAnsi="Arial Black"/>
      <w:b w:val="0"/>
      <w:bCs w:val="0"/>
      <w:color w:val="FFFFFF"/>
      <w:spacing w:val="-10"/>
      <w:kern w:val="20"/>
      <w:position w:val="8"/>
      <w:sz w:val="24"/>
      <w:szCs w:val="20"/>
      <w:lang w:val="en-GB"/>
    </w:rPr>
  </w:style>
  <w:style w:type="character" w:customStyle="1" w:styleId="Lead-inEmphasis">
    <w:name w:val="Lead-in Emphasis"/>
    <w:rsid w:val="00986CF2"/>
    <w:rPr>
      <w:rFonts w:ascii="Arial Black" w:hAnsi="Arial Black"/>
      <w:spacing w:val="-4"/>
      <w:sz w:val="18"/>
    </w:rPr>
  </w:style>
  <w:style w:type="paragraph" w:styleId="List">
    <w:name w:val="List"/>
    <w:basedOn w:val="BodyText"/>
    <w:rsid w:val="00986CF2"/>
    <w:pPr>
      <w:spacing w:after="240" w:line="240" w:lineRule="atLeast"/>
      <w:ind w:left="1440" w:hanging="360"/>
      <w:jc w:val="both"/>
    </w:pPr>
    <w:rPr>
      <w:rFonts w:ascii="Arial" w:hAnsi="Arial"/>
      <w:b w:val="0"/>
      <w:bCs w:val="0"/>
      <w:spacing w:val="-5"/>
      <w:sz w:val="20"/>
      <w:szCs w:val="20"/>
      <w:lang w:val="en-GB"/>
    </w:rPr>
  </w:style>
  <w:style w:type="paragraph" w:styleId="ListBullet">
    <w:name w:val="List Bullet"/>
    <w:basedOn w:val="List"/>
    <w:rsid w:val="00986CF2"/>
  </w:style>
  <w:style w:type="paragraph" w:styleId="ListNumber">
    <w:name w:val="List Number"/>
    <w:basedOn w:val="List"/>
    <w:rsid w:val="00986CF2"/>
  </w:style>
  <w:style w:type="paragraph" w:styleId="MacroText">
    <w:name w:val="macro"/>
    <w:basedOn w:val="Normal"/>
    <w:link w:val="MacroTextChar"/>
    <w:rsid w:val="00986CF2"/>
    <w:rPr>
      <w:rFonts w:ascii="Courier New" w:hAnsi="Courier New"/>
      <w:spacing w:val="-5"/>
      <w:sz w:val="20"/>
      <w:szCs w:val="20"/>
      <w:lang w:val="en-GB"/>
    </w:rPr>
  </w:style>
  <w:style w:type="character" w:customStyle="1" w:styleId="MacroTextChar">
    <w:name w:val="Macro Text Char"/>
    <w:basedOn w:val="DefaultParagraphFont"/>
    <w:link w:val="MacroText"/>
    <w:rsid w:val="00986CF2"/>
    <w:rPr>
      <w:rFonts w:ascii="Courier New" w:hAnsi="Courier New"/>
      <w:spacing w:val="-5"/>
      <w:lang w:val="en-GB" w:eastAsia="en-US" w:bidi="ar-SA"/>
    </w:rPr>
  </w:style>
  <w:style w:type="character" w:customStyle="1" w:styleId="Superscript">
    <w:name w:val="Superscript"/>
    <w:rsid w:val="00986CF2"/>
    <w:rPr>
      <w:b/>
      <w:vertAlign w:val="superscript"/>
    </w:rPr>
  </w:style>
  <w:style w:type="paragraph" w:customStyle="1" w:styleId="TOCBase">
    <w:name w:val="TOC Base"/>
    <w:basedOn w:val="Normal"/>
    <w:rsid w:val="00986CF2"/>
    <w:pPr>
      <w:tabs>
        <w:tab w:val="right" w:leader="dot" w:pos="6480"/>
      </w:tabs>
      <w:spacing w:after="240" w:line="240" w:lineRule="atLeast"/>
    </w:pPr>
    <w:rPr>
      <w:rFonts w:ascii="Arial" w:hAnsi="Arial"/>
      <w:spacing w:val="-5"/>
      <w:sz w:val="20"/>
      <w:szCs w:val="20"/>
      <w:lang w:val="en-GB"/>
    </w:rPr>
  </w:style>
  <w:style w:type="paragraph" w:styleId="TableofFigures">
    <w:name w:val="table of figures"/>
    <w:basedOn w:val="TOCBase"/>
    <w:rsid w:val="00986CF2"/>
    <w:pPr>
      <w:ind w:left="1440" w:hanging="360"/>
    </w:pPr>
  </w:style>
  <w:style w:type="paragraph" w:styleId="TOC1">
    <w:name w:val="toc 1"/>
    <w:basedOn w:val="TOCBase"/>
    <w:rsid w:val="00986CF2"/>
    <w:pPr>
      <w:tabs>
        <w:tab w:val="clear" w:pos="6480"/>
        <w:tab w:val="right" w:leader="dot" w:pos="8313"/>
      </w:tabs>
      <w:spacing w:before="120" w:after="120" w:line="240" w:lineRule="auto"/>
    </w:pPr>
    <w:rPr>
      <w:rFonts w:ascii="Times New Roman" w:hAnsi="Times New Roman"/>
      <w:b/>
      <w:caps/>
    </w:rPr>
  </w:style>
  <w:style w:type="paragraph" w:styleId="TOC2">
    <w:name w:val="toc 2"/>
    <w:basedOn w:val="TOCBase"/>
    <w:rsid w:val="00986CF2"/>
    <w:pPr>
      <w:tabs>
        <w:tab w:val="clear" w:pos="6480"/>
        <w:tab w:val="right" w:leader="dot" w:pos="8313"/>
      </w:tabs>
      <w:spacing w:after="0" w:line="240" w:lineRule="auto"/>
      <w:ind w:left="200"/>
    </w:pPr>
    <w:rPr>
      <w:rFonts w:ascii="Times New Roman" w:hAnsi="Times New Roman"/>
      <w:smallCaps/>
    </w:rPr>
  </w:style>
  <w:style w:type="paragraph" w:styleId="TOC3">
    <w:name w:val="toc 3"/>
    <w:basedOn w:val="TOCBase"/>
    <w:rsid w:val="00986CF2"/>
    <w:pPr>
      <w:tabs>
        <w:tab w:val="clear" w:pos="6480"/>
        <w:tab w:val="right" w:leader="dot" w:pos="8313"/>
      </w:tabs>
      <w:spacing w:after="0" w:line="240" w:lineRule="auto"/>
      <w:ind w:left="400"/>
    </w:pPr>
    <w:rPr>
      <w:rFonts w:ascii="Times New Roman" w:hAnsi="Times New Roman"/>
      <w:i/>
    </w:rPr>
  </w:style>
  <w:style w:type="paragraph" w:styleId="TOC4">
    <w:name w:val="toc 4"/>
    <w:basedOn w:val="TOCBase"/>
    <w:rsid w:val="00986CF2"/>
    <w:pPr>
      <w:tabs>
        <w:tab w:val="clear" w:pos="6480"/>
        <w:tab w:val="right" w:leader="dot" w:pos="8313"/>
      </w:tabs>
      <w:spacing w:after="0" w:line="240" w:lineRule="auto"/>
      <w:ind w:left="600"/>
    </w:pPr>
    <w:rPr>
      <w:rFonts w:ascii="Times New Roman" w:hAnsi="Times New Roman"/>
      <w:sz w:val="18"/>
    </w:rPr>
  </w:style>
  <w:style w:type="paragraph" w:styleId="TOC5">
    <w:name w:val="toc 5"/>
    <w:basedOn w:val="TOCBase"/>
    <w:rsid w:val="00986CF2"/>
    <w:pPr>
      <w:tabs>
        <w:tab w:val="clear" w:pos="6480"/>
        <w:tab w:val="right" w:leader="dot" w:pos="8313"/>
      </w:tabs>
      <w:spacing w:after="0" w:line="240" w:lineRule="auto"/>
      <w:ind w:left="800"/>
    </w:pPr>
    <w:rPr>
      <w:rFonts w:ascii="Times New Roman" w:hAnsi="Times New Roman"/>
      <w:sz w:val="18"/>
    </w:rPr>
  </w:style>
  <w:style w:type="paragraph" w:customStyle="1" w:styleId="SectionLabel">
    <w:name w:val="Section Label"/>
    <w:basedOn w:val="HeadingBase"/>
    <w:next w:val="BodyText"/>
    <w:rsid w:val="00986CF2"/>
    <w:pPr>
      <w:pBdr>
        <w:bottom w:val="single" w:sz="6" w:space="2" w:color="auto"/>
      </w:pBdr>
      <w:spacing w:before="360" w:after="960"/>
      <w:ind w:left="0"/>
    </w:pPr>
    <w:rPr>
      <w:rFonts w:ascii="Arial Black" w:hAnsi="Arial Black"/>
      <w:spacing w:val="-35"/>
      <w:sz w:val="54"/>
    </w:rPr>
  </w:style>
  <w:style w:type="paragraph" w:customStyle="1" w:styleId="FooterFirst">
    <w:name w:val="Footer First"/>
    <w:basedOn w:val="Footer"/>
    <w:rsid w:val="00986CF2"/>
    <w:pPr>
      <w:keepLines/>
      <w:pBdr>
        <w:top w:val="single" w:sz="6" w:space="2" w:color="auto"/>
      </w:pBdr>
      <w:spacing w:before="600" w:line="190" w:lineRule="atLeast"/>
    </w:pPr>
    <w:rPr>
      <w:rFonts w:ascii="Arial" w:hAnsi="Arial" w:cs="Times New Roman"/>
      <w:caps/>
      <w:sz w:val="15"/>
      <w:szCs w:val="20"/>
      <w:lang w:val="en-GB" w:bidi="ar-SA"/>
    </w:rPr>
  </w:style>
  <w:style w:type="paragraph" w:customStyle="1" w:styleId="FooterEven">
    <w:name w:val="Footer Even"/>
    <w:basedOn w:val="Footer"/>
    <w:rsid w:val="00986CF2"/>
    <w:pPr>
      <w:keepLines/>
      <w:pBdr>
        <w:top w:val="single" w:sz="6" w:space="2" w:color="auto"/>
      </w:pBdr>
      <w:spacing w:before="600" w:line="190" w:lineRule="atLeast"/>
    </w:pPr>
    <w:rPr>
      <w:rFonts w:ascii="Arial" w:hAnsi="Arial" w:cs="Times New Roman"/>
      <w:caps/>
      <w:sz w:val="15"/>
      <w:szCs w:val="20"/>
      <w:lang w:val="en-GB" w:bidi="ar-SA"/>
    </w:rPr>
  </w:style>
  <w:style w:type="paragraph" w:customStyle="1" w:styleId="FooterOdd">
    <w:name w:val="Footer Odd"/>
    <w:basedOn w:val="Footer"/>
    <w:rsid w:val="00986CF2"/>
    <w:pPr>
      <w:keepLines/>
      <w:pBdr>
        <w:top w:val="single" w:sz="6" w:space="2" w:color="auto"/>
      </w:pBdr>
      <w:spacing w:before="600" w:line="190" w:lineRule="atLeast"/>
    </w:pPr>
    <w:rPr>
      <w:rFonts w:ascii="Arial" w:hAnsi="Arial" w:cs="Times New Roman"/>
      <w:caps/>
      <w:sz w:val="15"/>
      <w:szCs w:val="20"/>
      <w:lang w:val="en-GB" w:bidi="ar-SA"/>
    </w:rPr>
  </w:style>
  <w:style w:type="paragraph" w:customStyle="1" w:styleId="HeaderFirst">
    <w:name w:val="Header First"/>
    <w:basedOn w:val="Header"/>
    <w:rsid w:val="00986CF2"/>
    <w:pPr>
      <w:keepLines/>
      <w:pBdr>
        <w:top w:val="single" w:sz="6" w:space="2" w:color="auto"/>
      </w:pBdr>
      <w:spacing w:line="190" w:lineRule="atLeast"/>
      <w:jc w:val="right"/>
    </w:pPr>
    <w:rPr>
      <w:rFonts w:ascii="Arial" w:hAnsi="Arial"/>
      <w:caps/>
      <w:sz w:val="15"/>
      <w:szCs w:val="20"/>
      <w:lang w:val="en-GB"/>
    </w:rPr>
  </w:style>
  <w:style w:type="paragraph" w:customStyle="1" w:styleId="HeaderEven">
    <w:name w:val="Header Even"/>
    <w:basedOn w:val="Header"/>
    <w:rsid w:val="00986CF2"/>
    <w:pPr>
      <w:keepLines/>
      <w:pBdr>
        <w:bottom w:val="single" w:sz="6" w:space="1" w:color="auto"/>
      </w:pBdr>
      <w:spacing w:after="600" w:line="190" w:lineRule="atLeast"/>
    </w:pPr>
    <w:rPr>
      <w:rFonts w:ascii="Arial" w:hAnsi="Arial"/>
      <w:caps/>
      <w:sz w:val="15"/>
      <w:szCs w:val="20"/>
      <w:lang w:val="en-GB"/>
    </w:rPr>
  </w:style>
  <w:style w:type="paragraph" w:customStyle="1" w:styleId="HeaderOdd">
    <w:name w:val="Header Odd"/>
    <w:basedOn w:val="Header"/>
    <w:rsid w:val="00986CF2"/>
    <w:pPr>
      <w:keepLines/>
      <w:pBdr>
        <w:bottom w:val="single" w:sz="6" w:space="1" w:color="auto"/>
      </w:pBdr>
      <w:spacing w:after="600" w:line="190" w:lineRule="atLeast"/>
    </w:pPr>
    <w:rPr>
      <w:rFonts w:ascii="Arial" w:hAnsi="Arial"/>
      <w:caps/>
      <w:sz w:val="15"/>
      <w:szCs w:val="20"/>
      <w:lang w:val="en-GB"/>
    </w:rPr>
  </w:style>
  <w:style w:type="paragraph" w:customStyle="1" w:styleId="ChapterLabel">
    <w:name w:val="Chapter Label"/>
    <w:basedOn w:val="PartLabel"/>
    <w:rsid w:val="00986CF2"/>
    <w:pPr>
      <w:framePr w:wrap="around"/>
    </w:pPr>
  </w:style>
  <w:style w:type="paragraph" w:customStyle="1" w:styleId="PartLabel">
    <w:name w:val="Part Label"/>
    <w:basedOn w:val="Normal"/>
    <w:rsid w:val="00986CF2"/>
    <w:pPr>
      <w:framePr w:h="1080" w:hRule="exact" w:hSpace="180" w:wrap="around" w:vAnchor="page" w:hAnchor="page" w:x="1861" w:y="1201"/>
      <w:pBdr>
        <w:top w:val="single" w:sz="6" w:space="1" w:color="auto"/>
        <w:left w:val="single" w:sz="6" w:space="1" w:color="auto"/>
      </w:pBdr>
      <w:shd w:val="solid" w:color="auto" w:fill="auto"/>
      <w:spacing w:line="360" w:lineRule="exact"/>
      <w:ind w:right="7488"/>
      <w:jc w:val="center"/>
    </w:pPr>
    <w:rPr>
      <w:rFonts w:ascii="Arial" w:hAnsi="Arial"/>
      <w:color w:val="FFFFFF"/>
      <w:spacing w:val="-16"/>
      <w:position w:val="4"/>
      <w:sz w:val="26"/>
      <w:szCs w:val="20"/>
      <w:lang w:val="en-GB"/>
    </w:rPr>
  </w:style>
  <w:style w:type="paragraph" w:customStyle="1" w:styleId="ChapterTitle">
    <w:name w:val="Chapter Title"/>
    <w:basedOn w:val="PartTitle"/>
    <w:rsid w:val="00986CF2"/>
    <w:pPr>
      <w:framePr w:wrap="around"/>
    </w:pPr>
  </w:style>
  <w:style w:type="paragraph" w:customStyle="1" w:styleId="PartTitle">
    <w:name w:val="Part Title"/>
    <w:basedOn w:val="Normal"/>
    <w:rsid w:val="00986CF2"/>
    <w:pPr>
      <w:framePr w:h="1080" w:hRule="exact" w:hSpace="180" w:wrap="around" w:vAnchor="page" w:hAnchor="page" w:x="1861" w:y="1201"/>
      <w:pBdr>
        <w:left w:val="single" w:sz="6" w:space="1" w:color="auto"/>
      </w:pBdr>
      <w:shd w:val="solid" w:color="auto" w:fill="auto"/>
      <w:spacing w:after="240" w:line="660" w:lineRule="exact"/>
      <w:ind w:right="7488"/>
      <w:jc w:val="center"/>
    </w:pPr>
    <w:rPr>
      <w:rFonts w:ascii="Arial Black" w:hAnsi="Arial Black"/>
      <w:color w:val="FFFFFF"/>
      <w:spacing w:val="-40"/>
      <w:position w:val="-16"/>
      <w:sz w:val="84"/>
      <w:szCs w:val="20"/>
      <w:lang w:val="en-GB"/>
    </w:rPr>
  </w:style>
  <w:style w:type="paragraph" w:customStyle="1" w:styleId="ChapterSubtitle">
    <w:name w:val="Chapter Subtitle"/>
    <w:basedOn w:val="Subtitle"/>
    <w:rsid w:val="00986CF2"/>
  </w:style>
  <w:style w:type="paragraph" w:styleId="Subtitle">
    <w:name w:val="Subtitle"/>
    <w:basedOn w:val="Title"/>
    <w:next w:val="BodyText"/>
    <w:link w:val="SubtitleChar"/>
    <w:qFormat/>
    <w:rsid w:val="00986CF2"/>
    <w:pPr>
      <w:keepNext/>
      <w:keepLines/>
      <w:spacing w:before="60" w:after="120" w:line="340" w:lineRule="atLeast"/>
      <w:jc w:val="left"/>
    </w:pPr>
    <w:rPr>
      <w:rFonts w:ascii="Arial" w:hAnsi="Arial"/>
      <w:b w:val="0"/>
      <w:bCs w:val="0"/>
      <w:spacing w:val="-16"/>
      <w:kern w:val="28"/>
      <w:szCs w:val="20"/>
      <w:lang w:val="en-GB"/>
    </w:rPr>
  </w:style>
  <w:style w:type="character" w:customStyle="1" w:styleId="SubtitleChar">
    <w:name w:val="Subtitle Char"/>
    <w:basedOn w:val="DefaultParagraphFont"/>
    <w:link w:val="Subtitle"/>
    <w:rsid w:val="00986CF2"/>
    <w:rPr>
      <w:rFonts w:ascii="Arial" w:hAnsi="Arial"/>
      <w:spacing w:val="-16"/>
      <w:kern w:val="28"/>
      <w:sz w:val="32"/>
      <w:lang w:val="en-GB" w:bidi="ar-SA"/>
    </w:rPr>
  </w:style>
  <w:style w:type="paragraph" w:styleId="ListNumber5">
    <w:name w:val="List Number 5"/>
    <w:basedOn w:val="ListNumber"/>
    <w:rsid w:val="00986CF2"/>
    <w:pPr>
      <w:ind w:left="2880"/>
    </w:pPr>
  </w:style>
  <w:style w:type="paragraph" w:styleId="ListNumber4">
    <w:name w:val="List Number 4"/>
    <w:basedOn w:val="ListNumber"/>
    <w:rsid w:val="00986CF2"/>
    <w:pPr>
      <w:ind w:left="2520"/>
    </w:pPr>
  </w:style>
  <w:style w:type="paragraph" w:styleId="ListNumber3">
    <w:name w:val="List Number 3"/>
    <w:basedOn w:val="ListNumber"/>
    <w:rsid w:val="00986CF2"/>
    <w:pPr>
      <w:ind w:left="2160"/>
    </w:pPr>
  </w:style>
  <w:style w:type="paragraph" w:styleId="ListBullet2">
    <w:name w:val="List Bullet 2"/>
    <w:basedOn w:val="ListBullet"/>
    <w:rsid w:val="00986CF2"/>
    <w:pPr>
      <w:ind w:left="1800"/>
    </w:pPr>
  </w:style>
  <w:style w:type="paragraph" w:styleId="ListBullet3">
    <w:name w:val="List Bullet 3"/>
    <w:basedOn w:val="ListBullet"/>
    <w:rsid w:val="00986CF2"/>
    <w:pPr>
      <w:ind w:left="2160"/>
    </w:pPr>
  </w:style>
  <w:style w:type="paragraph" w:styleId="ListBullet4">
    <w:name w:val="List Bullet 4"/>
    <w:basedOn w:val="ListBullet"/>
    <w:rsid w:val="00986CF2"/>
    <w:pPr>
      <w:ind w:left="2520"/>
    </w:pPr>
  </w:style>
  <w:style w:type="paragraph" w:styleId="List5">
    <w:name w:val="List 5"/>
    <w:basedOn w:val="List"/>
    <w:rsid w:val="00986CF2"/>
    <w:pPr>
      <w:ind w:left="2880"/>
    </w:pPr>
  </w:style>
  <w:style w:type="paragraph" w:styleId="List4">
    <w:name w:val="List 4"/>
    <w:basedOn w:val="List"/>
    <w:rsid w:val="00986CF2"/>
    <w:pPr>
      <w:ind w:left="2520"/>
    </w:pPr>
  </w:style>
  <w:style w:type="paragraph" w:styleId="List3">
    <w:name w:val="List 3"/>
    <w:basedOn w:val="List"/>
    <w:rsid w:val="00986CF2"/>
    <w:pPr>
      <w:ind w:left="2160"/>
    </w:pPr>
  </w:style>
  <w:style w:type="paragraph" w:styleId="List2">
    <w:name w:val="List 2"/>
    <w:basedOn w:val="List"/>
    <w:rsid w:val="00986CF2"/>
    <w:pPr>
      <w:ind w:left="1800"/>
    </w:pPr>
  </w:style>
  <w:style w:type="character" w:styleId="Emphasis">
    <w:name w:val="Emphasis"/>
    <w:qFormat/>
    <w:rsid w:val="00986CF2"/>
    <w:rPr>
      <w:rFonts w:ascii="Arial Black" w:hAnsi="Arial Black"/>
      <w:spacing w:val="-4"/>
      <w:sz w:val="18"/>
    </w:rPr>
  </w:style>
  <w:style w:type="paragraph" w:styleId="CommentText">
    <w:name w:val="annotation text"/>
    <w:basedOn w:val="FootnoteBase"/>
    <w:link w:val="CommentTextChar"/>
    <w:rsid w:val="00986CF2"/>
  </w:style>
  <w:style w:type="character" w:customStyle="1" w:styleId="CommentTextChar">
    <w:name w:val="Comment Text Char"/>
    <w:basedOn w:val="DefaultParagraphFont"/>
    <w:link w:val="CommentText"/>
    <w:rsid w:val="00986CF2"/>
    <w:rPr>
      <w:rFonts w:ascii="Arial" w:hAnsi="Arial"/>
      <w:spacing w:val="-5"/>
      <w:sz w:val="16"/>
      <w:lang w:val="en-GB" w:eastAsia="en-US" w:bidi="ar-SA"/>
    </w:rPr>
  </w:style>
  <w:style w:type="paragraph" w:styleId="ListNumber2">
    <w:name w:val="List Number 2"/>
    <w:basedOn w:val="ListNumber"/>
    <w:rsid w:val="00986CF2"/>
    <w:pPr>
      <w:ind w:left="1800"/>
    </w:pPr>
  </w:style>
  <w:style w:type="paragraph" w:styleId="ListContinue">
    <w:name w:val="List Continue"/>
    <w:basedOn w:val="List"/>
    <w:rsid w:val="00986CF2"/>
    <w:pPr>
      <w:ind w:firstLine="0"/>
    </w:pPr>
  </w:style>
  <w:style w:type="paragraph" w:styleId="ListContinue2">
    <w:name w:val="List Continue 2"/>
    <w:basedOn w:val="ListContinue"/>
    <w:rsid w:val="00986CF2"/>
    <w:pPr>
      <w:ind w:left="2160"/>
    </w:pPr>
  </w:style>
  <w:style w:type="paragraph" w:styleId="ListContinue3">
    <w:name w:val="List Continue 3"/>
    <w:basedOn w:val="ListContinue"/>
    <w:rsid w:val="00986CF2"/>
    <w:pPr>
      <w:ind w:left="2520"/>
    </w:pPr>
  </w:style>
  <w:style w:type="paragraph" w:styleId="ListContinue4">
    <w:name w:val="List Continue 4"/>
    <w:basedOn w:val="ListContinue"/>
    <w:rsid w:val="00986CF2"/>
    <w:pPr>
      <w:ind w:left="2880"/>
    </w:pPr>
  </w:style>
  <w:style w:type="paragraph" w:styleId="ListContinue5">
    <w:name w:val="List Continue 5"/>
    <w:basedOn w:val="ListContinue"/>
    <w:rsid w:val="00986CF2"/>
    <w:pPr>
      <w:ind w:left="3240"/>
    </w:pPr>
  </w:style>
  <w:style w:type="paragraph" w:styleId="NormalIndent">
    <w:name w:val="Normal Indent"/>
    <w:basedOn w:val="Normal"/>
    <w:rsid w:val="00986CF2"/>
    <w:pPr>
      <w:ind w:left="1440"/>
    </w:pPr>
    <w:rPr>
      <w:rFonts w:ascii="Arial" w:hAnsi="Arial"/>
      <w:spacing w:val="-5"/>
      <w:sz w:val="20"/>
      <w:szCs w:val="20"/>
      <w:lang w:val="en-GB"/>
    </w:rPr>
  </w:style>
  <w:style w:type="paragraph" w:customStyle="1" w:styleId="ReturnAddress">
    <w:name w:val="Return Address"/>
    <w:basedOn w:val="Normal"/>
    <w:rsid w:val="00986CF2"/>
    <w:pPr>
      <w:keepLines/>
      <w:framePr w:w="5160" w:h="840" w:wrap="notBeside" w:vAnchor="page" w:hAnchor="page" w:x="6121" w:y="915" w:anchorLock="1"/>
      <w:tabs>
        <w:tab w:val="left" w:pos="2160"/>
      </w:tabs>
      <w:spacing w:line="160" w:lineRule="atLeast"/>
    </w:pPr>
    <w:rPr>
      <w:rFonts w:ascii="Arial" w:hAnsi="Arial"/>
      <w:sz w:val="14"/>
      <w:szCs w:val="20"/>
      <w:lang w:val="en-GB"/>
    </w:rPr>
  </w:style>
  <w:style w:type="character" w:customStyle="1" w:styleId="Slogan">
    <w:name w:val="Slogan"/>
    <w:rsid w:val="00986CF2"/>
    <w:rPr>
      <w:i/>
      <w:spacing w:val="-6"/>
      <w:sz w:val="24"/>
    </w:rPr>
  </w:style>
  <w:style w:type="paragraph" w:customStyle="1" w:styleId="CompanyName">
    <w:name w:val="Company Name"/>
    <w:basedOn w:val="Normal"/>
    <w:rsid w:val="00986CF2"/>
    <w:pPr>
      <w:keepNext/>
      <w:keepLines/>
      <w:framePr w:w="4080" w:h="840" w:hSpace="180" w:wrap="notBeside" w:vAnchor="page" w:hAnchor="margin" w:y="913" w:anchorLock="1"/>
      <w:spacing w:line="220" w:lineRule="atLeast"/>
    </w:pPr>
    <w:rPr>
      <w:rFonts w:ascii="Arial Black" w:hAnsi="Arial Black"/>
      <w:spacing w:val="-25"/>
      <w:kern w:val="28"/>
      <w:sz w:val="32"/>
      <w:szCs w:val="20"/>
      <w:lang w:val="en-GB"/>
    </w:rPr>
  </w:style>
  <w:style w:type="paragraph" w:customStyle="1" w:styleId="PartSubtitle">
    <w:name w:val="Part Subtitle"/>
    <w:basedOn w:val="Normal"/>
    <w:next w:val="BodyText"/>
    <w:rsid w:val="00986CF2"/>
    <w:pPr>
      <w:keepNext/>
      <w:spacing w:before="360" w:after="120"/>
    </w:pPr>
    <w:rPr>
      <w:rFonts w:ascii="Arial" w:hAnsi="Arial"/>
      <w:i/>
      <w:spacing w:val="-5"/>
      <w:kern w:val="28"/>
      <w:sz w:val="26"/>
      <w:szCs w:val="20"/>
      <w:lang w:val="en-GB"/>
    </w:rPr>
  </w:style>
  <w:style w:type="paragraph" w:styleId="TableofAuthorities">
    <w:name w:val="table of authorities"/>
    <w:basedOn w:val="Normal"/>
    <w:rsid w:val="00986CF2"/>
    <w:pPr>
      <w:tabs>
        <w:tab w:val="right" w:leader="dot" w:pos="7560"/>
      </w:tabs>
      <w:ind w:left="1440" w:hanging="360"/>
    </w:pPr>
    <w:rPr>
      <w:rFonts w:ascii="Arial" w:hAnsi="Arial"/>
      <w:spacing w:val="-5"/>
      <w:sz w:val="20"/>
      <w:szCs w:val="20"/>
      <w:lang w:val="en-GB"/>
    </w:rPr>
  </w:style>
  <w:style w:type="paragraph" w:styleId="TOAHeading">
    <w:name w:val="toa heading"/>
    <w:basedOn w:val="Normal"/>
    <w:next w:val="TableofAuthorities"/>
    <w:rsid w:val="00986CF2"/>
    <w:pPr>
      <w:keepNext/>
      <w:spacing w:line="480" w:lineRule="atLeast"/>
    </w:pPr>
    <w:rPr>
      <w:rFonts w:ascii="Arial Black" w:hAnsi="Arial Black"/>
      <w:b/>
      <w:spacing w:val="-10"/>
      <w:kern w:val="28"/>
      <w:sz w:val="20"/>
      <w:szCs w:val="20"/>
      <w:lang w:val="en-GB"/>
    </w:rPr>
  </w:style>
  <w:style w:type="paragraph" w:styleId="ListBullet5">
    <w:name w:val="List Bullet 5"/>
    <w:basedOn w:val="ListBullet"/>
    <w:rsid w:val="00986CF2"/>
    <w:pPr>
      <w:ind w:left="2880"/>
    </w:pPr>
  </w:style>
  <w:style w:type="paragraph" w:customStyle="1" w:styleId="Normal5">
    <w:name w:val="Normal5"/>
    <w:basedOn w:val="Normal"/>
    <w:rsid w:val="00986CF2"/>
    <w:pPr>
      <w:keepLines/>
      <w:ind w:left="1134"/>
      <w:jc w:val="both"/>
    </w:pPr>
    <w:rPr>
      <w:sz w:val="20"/>
      <w:szCs w:val="20"/>
      <w:lang w:val="en-GB"/>
    </w:rPr>
  </w:style>
  <w:style w:type="paragraph" w:customStyle="1" w:styleId="Normal6">
    <w:name w:val="Normal6"/>
    <w:basedOn w:val="Normal5"/>
    <w:rsid w:val="00986CF2"/>
    <w:rPr>
      <w:b/>
      <w:sz w:val="22"/>
    </w:rPr>
  </w:style>
  <w:style w:type="paragraph" w:customStyle="1" w:styleId="Normal3">
    <w:name w:val="Normal3"/>
    <w:basedOn w:val="Normal"/>
    <w:rsid w:val="00986CF2"/>
    <w:pPr>
      <w:keepLines/>
      <w:ind w:left="709"/>
      <w:jc w:val="both"/>
    </w:pPr>
    <w:rPr>
      <w:sz w:val="20"/>
      <w:szCs w:val="20"/>
      <w:lang w:val="en-GB"/>
    </w:rPr>
  </w:style>
  <w:style w:type="paragraph" w:styleId="TOC6">
    <w:name w:val="toc 6"/>
    <w:basedOn w:val="Normal"/>
    <w:next w:val="Normal"/>
    <w:rsid w:val="00986CF2"/>
    <w:pPr>
      <w:tabs>
        <w:tab w:val="right" w:leader="dot" w:pos="8313"/>
      </w:tabs>
      <w:ind w:left="1000"/>
    </w:pPr>
    <w:rPr>
      <w:spacing w:val="-5"/>
      <w:sz w:val="18"/>
      <w:szCs w:val="20"/>
      <w:lang w:val="en-GB"/>
    </w:rPr>
  </w:style>
  <w:style w:type="paragraph" w:styleId="TOC7">
    <w:name w:val="toc 7"/>
    <w:basedOn w:val="Normal"/>
    <w:next w:val="Normal"/>
    <w:rsid w:val="00986CF2"/>
    <w:pPr>
      <w:tabs>
        <w:tab w:val="right" w:leader="dot" w:pos="8313"/>
      </w:tabs>
      <w:ind w:left="1200"/>
    </w:pPr>
    <w:rPr>
      <w:spacing w:val="-5"/>
      <w:sz w:val="18"/>
      <w:szCs w:val="20"/>
      <w:lang w:val="en-GB"/>
    </w:rPr>
  </w:style>
  <w:style w:type="paragraph" w:styleId="TOC8">
    <w:name w:val="toc 8"/>
    <w:basedOn w:val="Normal"/>
    <w:next w:val="Normal"/>
    <w:rsid w:val="00986CF2"/>
    <w:pPr>
      <w:tabs>
        <w:tab w:val="right" w:leader="dot" w:pos="8313"/>
      </w:tabs>
      <w:ind w:left="1400"/>
    </w:pPr>
    <w:rPr>
      <w:spacing w:val="-5"/>
      <w:sz w:val="18"/>
      <w:szCs w:val="20"/>
      <w:lang w:val="en-GB"/>
    </w:rPr>
  </w:style>
  <w:style w:type="paragraph" w:styleId="TOC9">
    <w:name w:val="toc 9"/>
    <w:basedOn w:val="Normal"/>
    <w:next w:val="Normal"/>
    <w:rsid w:val="00986CF2"/>
    <w:pPr>
      <w:tabs>
        <w:tab w:val="right" w:leader="dot" w:pos="8313"/>
      </w:tabs>
      <w:ind w:left="1600"/>
    </w:pPr>
    <w:rPr>
      <w:spacing w:val="-5"/>
      <w:sz w:val="18"/>
      <w:szCs w:val="20"/>
      <w:lang w:val="en-GB"/>
    </w:rPr>
  </w:style>
  <w:style w:type="paragraph" w:styleId="DocumentMap">
    <w:name w:val="Document Map"/>
    <w:basedOn w:val="Normal"/>
    <w:link w:val="DocumentMapChar"/>
    <w:rsid w:val="00986CF2"/>
    <w:pPr>
      <w:shd w:val="clear" w:color="auto" w:fill="000080"/>
    </w:pPr>
    <w:rPr>
      <w:rFonts w:ascii="Tahoma" w:hAnsi="Tahoma"/>
      <w:spacing w:val="-5"/>
      <w:sz w:val="20"/>
      <w:szCs w:val="20"/>
      <w:lang w:val="en-GB"/>
    </w:rPr>
  </w:style>
  <w:style w:type="character" w:customStyle="1" w:styleId="DocumentMapChar">
    <w:name w:val="Document Map Char"/>
    <w:basedOn w:val="DefaultParagraphFont"/>
    <w:link w:val="DocumentMap"/>
    <w:rsid w:val="00986CF2"/>
    <w:rPr>
      <w:rFonts w:ascii="Tahoma" w:hAnsi="Tahoma"/>
      <w:spacing w:val="-5"/>
      <w:shd w:val="clear" w:color="auto" w:fill="000080"/>
      <w:lang w:val="en-GB" w:eastAsia="en-US" w:bidi="ar-SA"/>
    </w:rPr>
  </w:style>
  <w:style w:type="paragraph" w:customStyle="1" w:styleId="i2">
    <w:name w:val="i2"/>
    <w:basedOn w:val="Normal"/>
    <w:rsid w:val="00986CF2"/>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2160" w:right="-384" w:hanging="720"/>
      <w:jc w:val="both"/>
    </w:pPr>
    <w:rPr>
      <w:rFonts w:ascii="Times" w:hAnsi="Times"/>
      <w:noProof/>
      <w:sz w:val="20"/>
      <w:szCs w:val="20"/>
      <w:lang w:val="en-GB"/>
    </w:rPr>
  </w:style>
  <w:style w:type="paragraph" w:styleId="BodyTextFirstIndent2">
    <w:name w:val="Body Text First Indent 2"/>
    <w:basedOn w:val="BodyTextIndent"/>
    <w:link w:val="BodyTextFirstIndent2Char"/>
    <w:rsid w:val="00986CF2"/>
    <w:pPr>
      <w:spacing w:after="120"/>
      <w:ind w:left="360" w:firstLine="210"/>
      <w:jc w:val="left"/>
    </w:pPr>
    <w:rPr>
      <w:rFonts w:ascii="Arial" w:eastAsia="Times New Roman" w:hAnsi="Arial"/>
      <w:b w:val="0"/>
      <w:bCs w:val="0"/>
      <w:spacing w:val="-5"/>
      <w:sz w:val="20"/>
      <w:szCs w:val="20"/>
      <w:lang w:val="en-GB"/>
    </w:rPr>
  </w:style>
  <w:style w:type="character" w:customStyle="1" w:styleId="BodyTextIndentChar">
    <w:name w:val="Body Text Indent Char"/>
    <w:basedOn w:val="DefaultParagraphFont"/>
    <w:link w:val="BodyTextIndent"/>
    <w:rsid w:val="00986CF2"/>
    <w:rPr>
      <w:rFonts w:ascii="Arial Narrow" w:eastAsia="MS Mincho" w:hAnsi="Arial Narrow"/>
      <w:b/>
      <w:bCs/>
      <w:sz w:val="24"/>
      <w:szCs w:val="24"/>
      <w:lang w:val="en-US" w:eastAsia="en-US" w:bidi="ar-SA"/>
    </w:rPr>
  </w:style>
  <w:style w:type="character" w:customStyle="1" w:styleId="BodyTextFirstIndent2Char">
    <w:name w:val="Body Text First Indent 2 Char"/>
    <w:basedOn w:val="BodyTextIndentChar"/>
    <w:link w:val="BodyTextFirstIndent2"/>
    <w:rsid w:val="00986CF2"/>
    <w:rPr>
      <w:rFonts w:ascii="Arial" w:eastAsia="MS Mincho" w:hAnsi="Arial"/>
      <w:b w:val="0"/>
      <w:bCs w:val="0"/>
      <w:spacing w:val="-5"/>
      <w:sz w:val="24"/>
      <w:szCs w:val="24"/>
      <w:lang w:val="en-GB" w:eastAsia="en-US" w:bidi="ar-SA"/>
    </w:rPr>
  </w:style>
  <w:style w:type="paragraph" w:styleId="NoteHeading">
    <w:name w:val="Note Heading"/>
    <w:basedOn w:val="Normal"/>
    <w:next w:val="Normal"/>
    <w:link w:val="NoteHeadingChar"/>
    <w:rsid w:val="00986CF2"/>
    <w:rPr>
      <w:rFonts w:ascii="Arial" w:hAnsi="Arial"/>
      <w:spacing w:val="-5"/>
      <w:sz w:val="20"/>
      <w:szCs w:val="20"/>
      <w:lang w:val="en-GB"/>
    </w:rPr>
  </w:style>
  <w:style w:type="character" w:customStyle="1" w:styleId="NoteHeadingChar">
    <w:name w:val="Note Heading Char"/>
    <w:basedOn w:val="DefaultParagraphFont"/>
    <w:link w:val="NoteHeading"/>
    <w:rsid w:val="00986CF2"/>
    <w:rPr>
      <w:rFonts w:ascii="Arial" w:hAnsi="Arial"/>
      <w:spacing w:val="-5"/>
      <w:lang w:val="en-GB" w:eastAsia="en-US" w:bidi="ar-SA"/>
    </w:rPr>
  </w:style>
  <w:style w:type="paragraph" w:customStyle="1" w:styleId="Normal1">
    <w:name w:val="Normal+1"/>
    <w:basedOn w:val="Default0"/>
    <w:next w:val="Default0"/>
    <w:rsid w:val="00986CF2"/>
    <w:rPr>
      <w:rFonts w:ascii="Arial" w:eastAsia="Times New Roman" w:hAnsi="Arial"/>
      <w:color w:val="auto"/>
      <w:lang w:val="en-US" w:bidi="ar-SA"/>
    </w:rPr>
  </w:style>
  <w:style w:type="character" w:customStyle="1" w:styleId="HeaderChar">
    <w:name w:val="Header Char"/>
    <w:basedOn w:val="DefaultParagraphFont"/>
    <w:link w:val="Header"/>
    <w:uiPriority w:val="99"/>
    <w:rsid w:val="00986CF2"/>
    <w:rPr>
      <w:sz w:val="24"/>
      <w:szCs w:val="24"/>
      <w:lang w:val="en-US" w:eastAsia="en-US" w:bidi="ar-SA"/>
    </w:rPr>
  </w:style>
  <w:style w:type="character" w:customStyle="1" w:styleId="BalloonTextChar">
    <w:name w:val="Balloon Text Char"/>
    <w:link w:val="BalloonText"/>
    <w:uiPriority w:val="99"/>
    <w:rsid w:val="00986CF2"/>
    <w:rPr>
      <w:rFonts w:ascii="Tahoma" w:hAnsi="Tahoma" w:cs="Tahoma"/>
      <w:sz w:val="16"/>
      <w:szCs w:val="16"/>
      <w:lang w:val="en-US" w:eastAsia="en-US" w:bidi="ar-SA"/>
    </w:rPr>
  </w:style>
  <w:style w:type="character" w:customStyle="1" w:styleId="Heading6Char">
    <w:name w:val="Heading 6 Char"/>
    <w:link w:val="Heading6"/>
    <w:rsid w:val="00986CF2"/>
    <w:rPr>
      <w:rFonts w:ascii="Arial Black" w:hAnsi="Arial Black"/>
      <w:b/>
      <w:bCs/>
      <w:sz w:val="40"/>
      <w:szCs w:val="24"/>
      <w:lang w:val="en-US" w:eastAsia="en-US" w:bidi="ar-SA"/>
    </w:rPr>
  </w:style>
  <w:style w:type="character" w:customStyle="1" w:styleId="Heading1Char">
    <w:name w:val="Heading 1 Char"/>
    <w:link w:val="Heading1"/>
    <w:rsid w:val="00986CF2"/>
    <w:rPr>
      <w:rFonts w:ascii="Lucida Handwriting" w:hAnsi="Lucida Handwriting"/>
      <w:b/>
      <w:bCs/>
      <w:sz w:val="56"/>
      <w:szCs w:val="24"/>
      <w:lang w:val="en-US" w:eastAsia="en-US" w:bidi="ar-SA"/>
    </w:rPr>
  </w:style>
  <w:style w:type="character" w:customStyle="1" w:styleId="TitleChar">
    <w:name w:val="Title Char"/>
    <w:link w:val="Title"/>
    <w:rsid w:val="00986CF2"/>
    <w:rPr>
      <w:rFonts w:ascii="Arial Narrow" w:hAnsi="Arial Narrow"/>
      <w:b/>
      <w:bCs/>
      <w:sz w:val="32"/>
      <w:szCs w:val="24"/>
      <w:lang w:val="en-US" w:eastAsia="en-US" w:bidi="ar-SA"/>
    </w:rPr>
  </w:style>
  <w:style w:type="character" w:customStyle="1" w:styleId="BodyTextIndent2Char">
    <w:name w:val="Body Text Indent 2 Char"/>
    <w:link w:val="BodyTextIndent2"/>
    <w:rsid w:val="00986CF2"/>
    <w:rPr>
      <w:sz w:val="24"/>
      <w:szCs w:val="24"/>
      <w:lang w:val="en-US" w:eastAsia="en-US" w:bidi="ar-SA"/>
    </w:rPr>
  </w:style>
  <w:style w:type="character" w:customStyle="1" w:styleId="BodyText2Char">
    <w:name w:val="Body Text 2 Char"/>
    <w:link w:val="BodyText2"/>
    <w:rsid w:val="00986CF2"/>
    <w:rPr>
      <w:rFonts w:ascii="CaslonOpnface BT" w:hAnsi="CaslonOpnface BT"/>
      <w:b/>
      <w:bCs/>
      <w:sz w:val="52"/>
      <w:szCs w:val="24"/>
      <w:lang w:val="en-US" w:eastAsia="en-US" w:bidi="ar-SA"/>
    </w:rPr>
  </w:style>
  <w:style w:type="character" w:customStyle="1" w:styleId="Heading3Char">
    <w:name w:val="Heading 3 Char"/>
    <w:link w:val="Heading3"/>
    <w:rsid w:val="00986CF2"/>
    <w:rPr>
      <w:rFonts w:ascii="CaslonOpnface BT" w:hAnsi="CaslonOpnface BT"/>
      <w:b/>
      <w:bCs/>
      <w:sz w:val="72"/>
      <w:szCs w:val="24"/>
      <w:lang w:val="en-US" w:eastAsia="en-US" w:bidi="ar-SA"/>
    </w:rPr>
  </w:style>
  <w:style w:type="character" w:customStyle="1" w:styleId="Heading4Char">
    <w:name w:val="Heading 4 Char"/>
    <w:link w:val="Heading4"/>
    <w:rsid w:val="00986CF2"/>
    <w:rPr>
      <w:rFonts w:ascii="CaslonOpnface BT" w:hAnsi="CaslonOpnface BT"/>
      <w:b/>
      <w:bCs/>
      <w:sz w:val="72"/>
      <w:szCs w:val="24"/>
      <w:lang w:val="en-US" w:eastAsia="en-US" w:bidi="ar-SA"/>
    </w:rPr>
  </w:style>
  <w:style w:type="character" w:customStyle="1" w:styleId="BodyTextIndent3Char">
    <w:name w:val="Body Text Indent 3 Char"/>
    <w:link w:val="BodyTextIndent3"/>
    <w:rsid w:val="00986CF2"/>
    <w:rPr>
      <w:sz w:val="24"/>
      <w:szCs w:val="24"/>
      <w:lang w:val="en-US" w:eastAsia="en-US" w:bidi="ar-SA"/>
    </w:rPr>
  </w:style>
  <w:style w:type="character" w:customStyle="1" w:styleId="BodyText3Char">
    <w:name w:val="Body Text 3 Char"/>
    <w:link w:val="BodyText3"/>
    <w:rsid w:val="00986CF2"/>
    <w:rPr>
      <w:rFonts w:ascii="CaslonOpnface BT" w:hAnsi="CaslonOpnface BT"/>
      <w:b/>
      <w:bCs/>
      <w:sz w:val="72"/>
      <w:szCs w:val="24"/>
      <w:lang w:val="en-US" w:eastAsia="en-US" w:bidi="ar-SA"/>
    </w:rPr>
  </w:style>
  <w:style w:type="character" w:customStyle="1" w:styleId="Heading5Char">
    <w:name w:val="Heading 5 Char"/>
    <w:link w:val="Heading5"/>
    <w:rsid w:val="00986CF2"/>
    <w:rPr>
      <w:rFonts w:ascii="Arial Narrow" w:hAnsi="Arial Narrow"/>
      <w:b/>
      <w:bCs/>
      <w:sz w:val="48"/>
      <w:szCs w:val="24"/>
      <w:u w:val="single"/>
      <w:lang w:val="en-US" w:eastAsia="en-US" w:bidi="ar-SA"/>
    </w:rPr>
  </w:style>
  <w:style w:type="character" w:customStyle="1" w:styleId="Heading7Char">
    <w:name w:val="Heading 7 Char"/>
    <w:link w:val="Heading7"/>
    <w:rsid w:val="00986CF2"/>
    <w:rPr>
      <w:rFonts w:ascii="Book Antiqua" w:hAnsi="Book Antiqua"/>
      <w:b/>
      <w:bCs/>
      <w:i/>
      <w:iCs/>
      <w:sz w:val="48"/>
      <w:szCs w:val="24"/>
      <w:lang w:val="en-US" w:eastAsia="en-US" w:bidi="ar-SA"/>
    </w:rPr>
  </w:style>
  <w:style w:type="character" w:customStyle="1" w:styleId="Heading8Char">
    <w:name w:val="Heading 8 Char"/>
    <w:link w:val="Heading8"/>
    <w:rsid w:val="00986CF2"/>
    <w:rPr>
      <w:rFonts w:ascii="Book Antiqua" w:hAnsi="Book Antiqua"/>
      <w:b/>
      <w:bCs/>
      <w:sz w:val="40"/>
      <w:szCs w:val="24"/>
      <w:lang w:val="en-US" w:eastAsia="en-US" w:bidi="ar-SA"/>
    </w:rPr>
  </w:style>
  <w:style w:type="character" w:customStyle="1" w:styleId="Heading9Char">
    <w:name w:val="Heading 9 Char"/>
    <w:link w:val="Heading9"/>
    <w:rsid w:val="00986CF2"/>
    <w:rPr>
      <w:rFonts w:ascii="Book Antiqua" w:hAnsi="Book Antiqua"/>
      <w:b/>
      <w:bCs/>
      <w:i/>
      <w:iCs/>
      <w:sz w:val="56"/>
      <w:szCs w:val="24"/>
      <w:lang w:val="en-US" w:eastAsia="en-US" w:bidi="ar-SA"/>
    </w:rPr>
  </w:style>
  <w:style w:type="paragraph" w:customStyle="1" w:styleId="Aufzhlung-Tests">
    <w:name w:val="Aufzählung-Tests"/>
    <w:basedOn w:val="NormalIndent"/>
    <w:next w:val="Normal"/>
    <w:rsid w:val="00986CF2"/>
    <w:pPr>
      <w:spacing w:after="240"/>
      <w:ind w:left="1559" w:hanging="1559"/>
    </w:pPr>
    <w:rPr>
      <w:spacing w:val="0"/>
      <w:sz w:val="22"/>
      <w:lang w:val="de-DE"/>
    </w:rPr>
  </w:style>
  <w:style w:type="character" w:customStyle="1" w:styleId="NoSpacingChar">
    <w:name w:val="No Spacing Char"/>
    <w:link w:val="NoSpacing"/>
    <w:uiPriority w:val="1"/>
    <w:rsid w:val="00986CF2"/>
    <w:rPr>
      <w:rFonts w:cs="Mangal"/>
      <w:sz w:val="24"/>
      <w:szCs w:val="24"/>
      <w:lang w:val="en-US" w:eastAsia="en-US" w:bidi="ar-SA"/>
    </w:rPr>
  </w:style>
  <w:style w:type="paragraph" w:styleId="BodyTextFirstIndent">
    <w:name w:val="Body Text First Indent"/>
    <w:basedOn w:val="BodyText"/>
    <w:link w:val="BodyTextFirstIndentChar"/>
    <w:rsid w:val="008C74AF"/>
    <w:pPr>
      <w:spacing w:after="120"/>
      <w:ind w:firstLine="210"/>
      <w:jc w:val="left"/>
    </w:pPr>
    <w:rPr>
      <w:rFonts w:ascii="Arial" w:hAnsi="Arial"/>
      <w:b w:val="0"/>
      <w:bCs w:val="0"/>
      <w:sz w:val="20"/>
      <w:szCs w:val="20"/>
      <w:lang w:val="en-GB"/>
    </w:rPr>
  </w:style>
  <w:style w:type="character" w:customStyle="1" w:styleId="BodyTextFirstIndentChar">
    <w:name w:val="Body Text First Indent Char"/>
    <w:basedOn w:val="BodyTextChar"/>
    <w:link w:val="BodyTextFirstIndent"/>
    <w:rsid w:val="008C74AF"/>
    <w:rPr>
      <w:rFonts w:ascii="Arial" w:hAnsi="Arial"/>
      <w:b w:val="0"/>
      <w:bCs w:val="0"/>
      <w:sz w:val="72"/>
      <w:szCs w:val="24"/>
      <w:lang w:val="en-GB" w:eastAsia="en-US" w:bidi="ar-SA"/>
    </w:rPr>
  </w:style>
  <w:style w:type="character" w:styleId="PlaceholderText">
    <w:name w:val="Placeholder Text"/>
    <w:basedOn w:val="DefaultParagraphFont"/>
    <w:uiPriority w:val="99"/>
    <w:semiHidden/>
    <w:rsid w:val="00F62E0B"/>
    <w:rPr>
      <w:color w:val="808080"/>
    </w:rPr>
  </w:style>
  <w:style w:type="character" w:customStyle="1" w:styleId="ListParagraphChar">
    <w:name w:val="List Paragraph Char"/>
    <w:aliases w:val="Citation List Char,본문(내용) Char,List Paragraph (numbered (a)) Char,heading 9 Char,Annexure Char,List Paragraph1 Char,Heading 91 Char,Heading 911 Char,Heading 9111 Char,Heading 91111 Char,Heading 92 Char,WinDForce-Letter Char,Ha Char"/>
    <w:link w:val="ListParagraph"/>
    <w:uiPriority w:val="34"/>
    <w:qFormat/>
    <w:locked/>
    <w:rsid w:val="00BF0A0B"/>
    <w:rPr>
      <w:rFonts w:eastAsia="SimSun"/>
      <w:lang w:val="en-US" w:eastAsia="zh-CN" w:bidi="ar-SA"/>
    </w:rPr>
  </w:style>
  <w:style w:type="table" w:customStyle="1" w:styleId="TableGrid1">
    <w:name w:val="Table Grid1"/>
    <w:basedOn w:val="TableNormal"/>
    <w:next w:val="TableGrid"/>
    <w:uiPriority w:val="59"/>
    <w:rsid w:val="00B32407"/>
    <w:rPr>
      <w:rFonts w:asciiTheme="minorHAnsi" w:eastAsiaTheme="minorHAnsi" w:hAnsiTheme="minorHAnsi" w:cstheme="minorBid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2202"/>
    <w:rPr>
      <w:b/>
      <w:bCs/>
    </w:rPr>
  </w:style>
  <w:style w:type="paragraph" w:customStyle="1" w:styleId="normal0020table">
    <w:name w:val="normal_0020table"/>
    <w:basedOn w:val="Normal"/>
    <w:rsid w:val="00700A0F"/>
    <w:pPr>
      <w:spacing w:before="100" w:beforeAutospacing="1" w:after="100" w:afterAutospacing="1"/>
    </w:pPr>
    <w:rPr>
      <w:lang w:val="en-IN" w:eastAsia="en-IN"/>
    </w:rPr>
  </w:style>
  <w:style w:type="character" w:customStyle="1" w:styleId="normal0020tablechar">
    <w:name w:val="normal_0020table__char"/>
    <w:basedOn w:val="DefaultParagraphFont"/>
    <w:rsid w:val="00700A0F"/>
  </w:style>
  <w:style w:type="character" w:customStyle="1" w:styleId="Table">
    <w:name w:val="Table"/>
    <w:rsid w:val="0092115A"/>
    <w:rPr>
      <w:rFonts w:ascii="Arial" w:hAnsi="Arial"/>
      <w:sz w:val="20"/>
    </w:rPr>
  </w:style>
  <w:style w:type="paragraph" w:customStyle="1" w:styleId="Centered">
    <w:name w:val="Centered"/>
    <w:basedOn w:val="Normal"/>
    <w:next w:val="BodyText2"/>
    <w:rsid w:val="00B36108"/>
    <w:pPr>
      <w:spacing w:after="240" w:line="240" w:lineRule="exact"/>
      <w:jc w:val="center"/>
    </w:pPr>
    <w:rPr>
      <w:szCs w:val="20"/>
    </w:rPr>
  </w:style>
  <w:style w:type="paragraph" w:styleId="NormalWeb">
    <w:name w:val="Normal (Web)"/>
    <w:basedOn w:val="Normal"/>
    <w:uiPriority w:val="99"/>
    <w:unhideWhenUsed/>
    <w:rsid w:val="00CC4F9A"/>
    <w:pPr>
      <w:spacing w:before="100" w:beforeAutospacing="1" w:after="100" w:afterAutospacing="1"/>
    </w:pPr>
    <w:rPr>
      <w:rFonts w:ascii="Arial Unicode MS" w:eastAsia="Arial Unicode MS" w:hAnsi="Arial Unicode MS" w:cs="Arial Unicode MS"/>
    </w:rPr>
  </w:style>
  <w:style w:type="paragraph" w:customStyle="1" w:styleId="SectionVHeader">
    <w:name w:val="Section V. Header"/>
    <w:basedOn w:val="Normal"/>
    <w:uiPriority w:val="99"/>
    <w:rsid w:val="00CC4F9A"/>
    <w:pPr>
      <w:spacing w:before="240" w:after="240"/>
      <w:jc w:val="center"/>
    </w:pPr>
    <w:rPr>
      <w:b/>
      <w:sz w:val="32"/>
    </w:rPr>
  </w:style>
  <w:style w:type="character" w:customStyle="1" w:styleId="UnresolvedMention1">
    <w:name w:val="Unresolved Mention1"/>
    <w:basedOn w:val="DefaultParagraphFont"/>
    <w:uiPriority w:val="99"/>
    <w:semiHidden/>
    <w:unhideWhenUsed/>
    <w:rsid w:val="00F55CAB"/>
    <w:rPr>
      <w:color w:val="605E5C"/>
      <w:shd w:val="clear" w:color="auto" w:fill="E1DFDD"/>
    </w:rPr>
  </w:style>
  <w:style w:type="paragraph" w:customStyle="1" w:styleId="TableParagraph">
    <w:name w:val="Table Paragraph"/>
    <w:basedOn w:val="Normal"/>
    <w:uiPriority w:val="1"/>
    <w:qFormat/>
    <w:rsid w:val="0048766D"/>
    <w:pPr>
      <w:widowControl w:val="0"/>
      <w:autoSpaceDE w:val="0"/>
      <w:autoSpaceDN w:val="0"/>
      <w:ind w:left="103"/>
    </w:pPr>
    <w:rPr>
      <w:sz w:val="22"/>
      <w:szCs w:val="22"/>
    </w:rPr>
  </w:style>
  <w:style w:type="numbering" w:customStyle="1" w:styleId="Style2">
    <w:name w:val="Style2"/>
    <w:uiPriority w:val="99"/>
    <w:rsid w:val="00397C1B"/>
    <w:pPr>
      <w:numPr>
        <w:numId w:val="15"/>
      </w:numPr>
    </w:pPr>
  </w:style>
  <w:style w:type="table" w:styleId="GridTable1Light">
    <w:name w:val="Grid Table 1 Light"/>
    <w:basedOn w:val="TableNormal"/>
    <w:uiPriority w:val="46"/>
    <w:rsid w:val="00FC33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9E41BD"/>
    <w:rPr>
      <w:color w:val="605E5C"/>
      <w:shd w:val="clear" w:color="auto" w:fill="E1DFDD"/>
    </w:rPr>
  </w:style>
  <w:style w:type="character" w:customStyle="1" w:styleId="UnresolvedMention3">
    <w:name w:val="Unresolved Mention3"/>
    <w:basedOn w:val="DefaultParagraphFont"/>
    <w:uiPriority w:val="99"/>
    <w:semiHidden/>
    <w:unhideWhenUsed/>
    <w:rsid w:val="00AD719E"/>
    <w:rPr>
      <w:color w:val="605E5C"/>
      <w:shd w:val="clear" w:color="auto" w:fill="E1DFDD"/>
    </w:rPr>
  </w:style>
  <w:style w:type="table" w:styleId="TableWeb3">
    <w:name w:val="Table Web 3"/>
    <w:basedOn w:val="TableNormal"/>
    <w:rsid w:val="00BC093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4">
    <w:name w:val="Unresolved Mention4"/>
    <w:basedOn w:val="DefaultParagraphFont"/>
    <w:uiPriority w:val="99"/>
    <w:semiHidden/>
    <w:unhideWhenUsed/>
    <w:rsid w:val="00C17803"/>
    <w:rPr>
      <w:color w:val="605E5C"/>
      <w:shd w:val="clear" w:color="auto" w:fill="E1DFDD"/>
    </w:rPr>
  </w:style>
  <w:style w:type="character" w:customStyle="1" w:styleId="UnresolvedMention5">
    <w:name w:val="Unresolved Mention5"/>
    <w:basedOn w:val="DefaultParagraphFont"/>
    <w:uiPriority w:val="99"/>
    <w:semiHidden/>
    <w:unhideWhenUsed/>
    <w:rsid w:val="00ED7CA8"/>
    <w:rPr>
      <w:color w:val="605E5C"/>
      <w:shd w:val="clear" w:color="auto" w:fill="E1DFDD"/>
    </w:rPr>
  </w:style>
  <w:style w:type="character" w:styleId="UnresolvedMention">
    <w:name w:val="Unresolved Mention"/>
    <w:basedOn w:val="DefaultParagraphFont"/>
    <w:uiPriority w:val="99"/>
    <w:semiHidden/>
    <w:unhideWhenUsed/>
    <w:rsid w:val="00520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9987">
      <w:bodyDiv w:val="1"/>
      <w:marLeft w:val="0"/>
      <w:marRight w:val="0"/>
      <w:marTop w:val="0"/>
      <w:marBottom w:val="0"/>
      <w:divBdr>
        <w:top w:val="none" w:sz="0" w:space="0" w:color="auto"/>
        <w:left w:val="none" w:sz="0" w:space="0" w:color="auto"/>
        <w:bottom w:val="none" w:sz="0" w:space="0" w:color="auto"/>
        <w:right w:val="none" w:sz="0" w:space="0" w:color="auto"/>
      </w:divBdr>
    </w:div>
    <w:div w:id="111679044">
      <w:bodyDiv w:val="1"/>
      <w:marLeft w:val="0"/>
      <w:marRight w:val="0"/>
      <w:marTop w:val="0"/>
      <w:marBottom w:val="0"/>
      <w:divBdr>
        <w:top w:val="none" w:sz="0" w:space="0" w:color="auto"/>
        <w:left w:val="none" w:sz="0" w:space="0" w:color="auto"/>
        <w:bottom w:val="none" w:sz="0" w:space="0" w:color="auto"/>
        <w:right w:val="none" w:sz="0" w:space="0" w:color="auto"/>
      </w:divBdr>
    </w:div>
    <w:div w:id="114180468">
      <w:bodyDiv w:val="1"/>
      <w:marLeft w:val="0"/>
      <w:marRight w:val="0"/>
      <w:marTop w:val="0"/>
      <w:marBottom w:val="0"/>
      <w:divBdr>
        <w:top w:val="none" w:sz="0" w:space="0" w:color="auto"/>
        <w:left w:val="none" w:sz="0" w:space="0" w:color="auto"/>
        <w:bottom w:val="none" w:sz="0" w:space="0" w:color="auto"/>
        <w:right w:val="none" w:sz="0" w:space="0" w:color="auto"/>
      </w:divBdr>
    </w:div>
    <w:div w:id="142624235">
      <w:bodyDiv w:val="1"/>
      <w:marLeft w:val="0"/>
      <w:marRight w:val="0"/>
      <w:marTop w:val="0"/>
      <w:marBottom w:val="0"/>
      <w:divBdr>
        <w:top w:val="none" w:sz="0" w:space="0" w:color="auto"/>
        <w:left w:val="none" w:sz="0" w:space="0" w:color="auto"/>
        <w:bottom w:val="none" w:sz="0" w:space="0" w:color="auto"/>
        <w:right w:val="none" w:sz="0" w:space="0" w:color="auto"/>
      </w:divBdr>
    </w:div>
    <w:div w:id="147743956">
      <w:bodyDiv w:val="1"/>
      <w:marLeft w:val="0"/>
      <w:marRight w:val="0"/>
      <w:marTop w:val="0"/>
      <w:marBottom w:val="0"/>
      <w:divBdr>
        <w:top w:val="none" w:sz="0" w:space="0" w:color="auto"/>
        <w:left w:val="none" w:sz="0" w:space="0" w:color="auto"/>
        <w:bottom w:val="none" w:sz="0" w:space="0" w:color="auto"/>
        <w:right w:val="none" w:sz="0" w:space="0" w:color="auto"/>
      </w:divBdr>
    </w:div>
    <w:div w:id="170143968">
      <w:bodyDiv w:val="1"/>
      <w:marLeft w:val="0"/>
      <w:marRight w:val="0"/>
      <w:marTop w:val="0"/>
      <w:marBottom w:val="0"/>
      <w:divBdr>
        <w:top w:val="none" w:sz="0" w:space="0" w:color="auto"/>
        <w:left w:val="none" w:sz="0" w:space="0" w:color="auto"/>
        <w:bottom w:val="none" w:sz="0" w:space="0" w:color="auto"/>
        <w:right w:val="none" w:sz="0" w:space="0" w:color="auto"/>
      </w:divBdr>
    </w:div>
    <w:div w:id="188028143">
      <w:bodyDiv w:val="1"/>
      <w:marLeft w:val="0"/>
      <w:marRight w:val="0"/>
      <w:marTop w:val="0"/>
      <w:marBottom w:val="0"/>
      <w:divBdr>
        <w:top w:val="none" w:sz="0" w:space="0" w:color="auto"/>
        <w:left w:val="none" w:sz="0" w:space="0" w:color="auto"/>
        <w:bottom w:val="none" w:sz="0" w:space="0" w:color="auto"/>
        <w:right w:val="none" w:sz="0" w:space="0" w:color="auto"/>
      </w:divBdr>
    </w:div>
    <w:div w:id="193035861">
      <w:bodyDiv w:val="1"/>
      <w:marLeft w:val="0"/>
      <w:marRight w:val="0"/>
      <w:marTop w:val="0"/>
      <w:marBottom w:val="0"/>
      <w:divBdr>
        <w:top w:val="none" w:sz="0" w:space="0" w:color="auto"/>
        <w:left w:val="none" w:sz="0" w:space="0" w:color="auto"/>
        <w:bottom w:val="none" w:sz="0" w:space="0" w:color="auto"/>
        <w:right w:val="none" w:sz="0" w:space="0" w:color="auto"/>
      </w:divBdr>
    </w:div>
    <w:div w:id="209928379">
      <w:bodyDiv w:val="1"/>
      <w:marLeft w:val="0"/>
      <w:marRight w:val="0"/>
      <w:marTop w:val="0"/>
      <w:marBottom w:val="0"/>
      <w:divBdr>
        <w:top w:val="none" w:sz="0" w:space="0" w:color="auto"/>
        <w:left w:val="none" w:sz="0" w:space="0" w:color="auto"/>
        <w:bottom w:val="none" w:sz="0" w:space="0" w:color="auto"/>
        <w:right w:val="none" w:sz="0" w:space="0" w:color="auto"/>
      </w:divBdr>
    </w:div>
    <w:div w:id="211163340">
      <w:bodyDiv w:val="1"/>
      <w:marLeft w:val="0"/>
      <w:marRight w:val="0"/>
      <w:marTop w:val="0"/>
      <w:marBottom w:val="0"/>
      <w:divBdr>
        <w:top w:val="none" w:sz="0" w:space="0" w:color="auto"/>
        <w:left w:val="none" w:sz="0" w:space="0" w:color="auto"/>
        <w:bottom w:val="none" w:sz="0" w:space="0" w:color="auto"/>
        <w:right w:val="none" w:sz="0" w:space="0" w:color="auto"/>
      </w:divBdr>
    </w:div>
    <w:div w:id="283006000">
      <w:bodyDiv w:val="1"/>
      <w:marLeft w:val="0"/>
      <w:marRight w:val="0"/>
      <w:marTop w:val="0"/>
      <w:marBottom w:val="0"/>
      <w:divBdr>
        <w:top w:val="none" w:sz="0" w:space="0" w:color="auto"/>
        <w:left w:val="none" w:sz="0" w:space="0" w:color="auto"/>
        <w:bottom w:val="none" w:sz="0" w:space="0" w:color="auto"/>
        <w:right w:val="none" w:sz="0" w:space="0" w:color="auto"/>
      </w:divBdr>
    </w:div>
    <w:div w:id="287204054">
      <w:bodyDiv w:val="1"/>
      <w:marLeft w:val="0"/>
      <w:marRight w:val="0"/>
      <w:marTop w:val="0"/>
      <w:marBottom w:val="0"/>
      <w:divBdr>
        <w:top w:val="none" w:sz="0" w:space="0" w:color="auto"/>
        <w:left w:val="none" w:sz="0" w:space="0" w:color="auto"/>
        <w:bottom w:val="none" w:sz="0" w:space="0" w:color="auto"/>
        <w:right w:val="none" w:sz="0" w:space="0" w:color="auto"/>
      </w:divBdr>
    </w:div>
    <w:div w:id="329259714">
      <w:bodyDiv w:val="1"/>
      <w:marLeft w:val="0"/>
      <w:marRight w:val="0"/>
      <w:marTop w:val="0"/>
      <w:marBottom w:val="0"/>
      <w:divBdr>
        <w:top w:val="none" w:sz="0" w:space="0" w:color="auto"/>
        <w:left w:val="none" w:sz="0" w:space="0" w:color="auto"/>
        <w:bottom w:val="none" w:sz="0" w:space="0" w:color="auto"/>
        <w:right w:val="none" w:sz="0" w:space="0" w:color="auto"/>
      </w:divBdr>
    </w:div>
    <w:div w:id="364715332">
      <w:bodyDiv w:val="1"/>
      <w:marLeft w:val="0"/>
      <w:marRight w:val="0"/>
      <w:marTop w:val="0"/>
      <w:marBottom w:val="0"/>
      <w:divBdr>
        <w:top w:val="none" w:sz="0" w:space="0" w:color="auto"/>
        <w:left w:val="none" w:sz="0" w:space="0" w:color="auto"/>
        <w:bottom w:val="none" w:sz="0" w:space="0" w:color="auto"/>
        <w:right w:val="none" w:sz="0" w:space="0" w:color="auto"/>
      </w:divBdr>
    </w:div>
    <w:div w:id="416709726">
      <w:bodyDiv w:val="1"/>
      <w:marLeft w:val="0"/>
      <w:marRight w:val="0"/>
      <w:marTop w:val="0"/>
      <w:marBottom w:val="0"/>
      <w:divBdr>
        <w:top w:val="none" w:sz="0" w:space="0" w:color="auto"/>
        <w:left w:val="none" w:sz="0" w:space="0" w:color="auto"/>
        <w:bottom w:val="none" w:sz="0" w:space="0" w:color="auto"/>
        <w:right w:val="none" w:sz="0" w:space="0" w:color="auto"/>
      </w:divBdr>
    </w:div>
    <w:div w:id="504781559">
      <w:bodyDiv w:val="1"/>
      <w:marLeft w:val="0"/>
      <w:marRight w:val="0"/>
      <w:marTop w:val="0"/>
      <w:marBottom w:val="0"/>
      <w:divBdr>
        <w:top w:val="none" w:sz="0" w:space="0" w:color="auto"/>
        <w:left w:val="none" w:sz="0" w:space="0" w:color="auto"/>
        <w:bottom w:val="none" w:sz="0" w:space="0" w:color="auto"/>
        <w:right w:val="none" w:sz="0" w:space="0" w:color="auto"/>
      </w:divBdr>
    </w:div>
    <w:div w:id="566764679">
      <w:bodyDiv w:val="1"/>
      <w:marLeft w:val="0"/>
      <w:marRight w:val="0"/>
      <w:marTop w:val="0"/>
      <w:marBottom w:val="0"/>
      <w:divBdr>
        <w:top w:val="none" w:sz="0" w:space="0" w:color="auto"/>
        <w:left w:val="none" w:sz="0" w:space="0" w:color="auto"/>
        <w:bottom w:val="none" w:sz="0" w:space="0" w:color="auto"/>
        <w:right w:val="none" w:sz="0" w:space="0" w:color="auto"/>
      </w:divBdr>
    </w:div>
    <w:div w:id="567303872">
      <w:bodyDiv w:val="1"/>
      <w:marLeft w:val="0"/>
      <w:marRight w:val="0"/>
      <w:marTop w:val="0"/>
      <w:marBottom w:val="0"/>
      <w:divBdr>
        <w:top w:val="none" w:sz="0" w:space="0" w:color="auto"/>
        <w:left w:val="none" w:sz="0" w:space="0" w:color="auto"/>
        <w:bottom w:val="none" w:sz="0" w:space="0" w:color="auto"/>
        <w:right w:val="none" w:sz="0" w:space="0" w:color="auto"/>
      </w:divBdr>
    </w:div>
    <w:div w:id="597255386">
      <w:bodyDiv w:val="1"/>
      <w:marLeft w:val="0"/>
      <w:marRight w:val="0"/>
      <w:marTop w:val="0"/>
      <w:marBottom w:val="0"/>
      <w:divBdr>
        <w:top w:val="none" w:sz="0" w:space="0" w:color="auto"/>
        <w:left w:val="none" w:sz="0" w:space="0" w:color="auto"/>
        <w:bottom w:val="none" w:sz="0" w:space="0" w:color="auto"/>
        <w:right w:val="none" w:sz="0" w:space="0" w:color="auto"/>
      </w:divBdr>
    </w:div>
    <w:div w:id="600994146">
      <w:bodyDiv w:val="1"/>
      <w:marLeft w:val="0"/>
      <w:marRight w:val="0"/>
      <w:marTop w:val="0"/>
      <w:marBottom w:val="0"/>
      <w:divBdr>
        <w:top w:val="none" w:sz="0" w:space="0" w:color="auto"/>
        <w:left w:val="none" w:sz="0" w:space="0" w:color="auto"/>
        <w:bottom w:val="none" w:sz="0" w:space="0" w:color="auto"/>
        <w:right w:val="none" w:sz="0" w:space="0" w:color="auto"/>
      </w:divBdr>
    </w:div>
    <w:div w:id="671491726">
      <w:bodyDiv w:val="1"/>
      <w:marLeft w:val="0"/>
      <w:marRight w:val="0"/>
      <w:marTop w:val="0"/>
      <w:marBottom w:val="0"/>
      <w:divBdr>
        <w:top w:val="none" w:sz="0" w:space="0" w:color="auto"/>
        <w:left w:val="none" w:sz="0" w:space="0" w:color="auto"/>
        <w:bottom w:val="none" w:sz="0" w:space="0" w:color="auto"/>
        <w:right w:val="none" w:sz="0" w:space="0" w:color="auto"/>
      </w:divBdr>
    </w:div>
    <w:div w:id="683483785">
      <w:bodyDiv w:val="1"/>
      <w:marLeft w:val="0"/>
      <w:marRight w:val="0"/>
      <w:marTop w:val="0"/>
      <w:marBottom w:val="0"/>
      <w:divBdr>
        <w:top w:val="none" w:sz="0" w:space="0" w:color="auto"/>
        <w:left w:val="none" w:sz="0" w:space="0" w:color="auto"/>
        <w:bottom w:val="none" w:sz="0" w:space="0" w:color="auto"/>
        <w:right w:val="none" w:sz="0" w:space="0" w:color="auto"/>
      </w:divBdr>
    </w:div>
    <w:div w:id="689330306">
      <w:bodyDiv w:val="1"/>
      <w:marLeft w:val="0"/>
      <w:marRight w:val="0"/>
      <w:marTop w:val="0"/>
      <w:marBottom w:val="0"/>
      <w:divBdr>
        <w:top w:val="none" w:sz="0" w:space="0" w:color="auto"/>
        <w:left w:val="none" w:sz="0" w:space="0" w:color="auto"/>
        <w:bottom w:val="none" w:sz="0" w:space="0" w:color="auto"/>
        <w:right w:val="none" w:sz="0" w:space="0" w:color="auto"/>
      </w:divBdr>
    </w:div>
    <w:div w:id="694885836">
      <w:bodyDiv w:val="1"/>
      <w:marLeft w:val="0"/>
      <w:marRight w:val="0"/>
      <w:marTop w:val="0"/>
      <w:marBottom w:val="0"/>
      <w:divBdr>
        <w:top w:val="none" w:sz="0" w:space="0" w:color="auto"/>
        <w:left w:val="none" w:sz="0" w:space="0" w:color="auto"/>
        <w:bottom w:val="none" w:sz="0" w:space="0" w:color="auto"/>
        <w:right w:val="none" w:sz="0" w:space="0" w:color="auto"/>
      </w:divBdr>
    </w:div>
    <w:div w:id="695738771">
      <w:bodyDiv w:val="1"/>
      <w:marLeft w:val="0"/>
      <w:marRight w:val="0"/>
      <w:marTop w:val="0"/>
      <w:marBottom w:val="0"/>
      <w:divBdr>
        <w:top w:val="none" w:sz="0" w:space="0" w:color="auto"/>
        <w:left w:val="none" w:sz="0" w:space="0" w:color="auto"/>
        <w:bottom w:val="none" w:sz="0" w:space="0" w:color="auto"/>
        <w:right w:val="none" w:sz="0" w:space="0" w:color="auto"/>
      </w:divBdr>
    </w:div>
    <w:div w:id="718944544">
      <w:bodyDiv w:val="1"/>
      <w:marLeft w:val="0"/>
      <w:marRight w:val="0"/>
      <w:marTop w:val="0"/>
      <w:marBottom w:val="0"/>
      <w:divBdr>
        <w:top w:val="none" w:sz="0" w:space="0" w:color="auto"/>
        <w:left w:val="none" w:sz="0" w:space="0" w:color="auto"/>
        <w:bottom w:val="none" w:sz="0" w:space="0" w:color="auto"/>
        <w:right w:val="none" w:sz="0" w:space="0" w:color="auto"/>
      </w:divBdr>
    </w:div>
    <w:div w:id="742414372">
      <w:bodyDiv w:val="1"/>
      <w:marLeft w:val="0"/>
      <w:marRight w:val="0"/>
      <w:marTop w:val="0"/>
      <w:marBottom w:val="0"/>
      <w:divBdr>
        <w:top w:val="none" w:sz="0" w:space="0" w:color="auto"/>
        <w:left w:val="none" w:sz="0" w:space="0" w:color="auto"/>
        <w:bottom w:val="none" w:sz="0" w:space="0" w:color="auto"/>
        <w:right w:val="none" w:sz="0" w:space="0" w:color="auto"/>
      </w:divBdr>
    </w:div>
    <w:div w:id="759252832">
      <w:bodyDiv w:val="1"/>
      <w:marLeft w:val="0"/>
      <w:marRight w:val="0"/>
      <w:marTop w:val="0"/>
      <w:marBottom w:val="0"/>
      <w:divBdr>
        <w:top w:val="none" w:sz="0" w:space="0" w:color="auto"/>
        <w:left w:val="none" w:sz="0" w:space="0" w:color="auto"/>
        <w:bottom w:val="none" w:sz="0" w:space="0" w:color="auto"/>
        <w:right w:val="none" w:sz="0" w:space="0" w:color="auto"/>
      </w:divBdr>
    </w:div>
    <w:div w:id="771315358">
      <w:bodyDiv w:val="1"/>
      <w:marLeft w:val="0"/>
      <w:marRight w:val="0"/>
      <w:marTop w:val="0"/>
      <w:marBottom w:val="0"/>
      <w:divBdr>
        <w:top w:val="none" w:sz="0" w:space="0" w:color="auto"/>
        <w:left w:val="none" w:sz="0" w:space="0" w:color="auto"/>
        <w:bottom w:val="none" w:sz="0" w:space="0" w:color="auto"/>
        <w:right w:val="none" w:sz="0" w:space="0" w:color="auto"/>
      </w:divBdr>
    </w:div>
    <w:div w:id="785270695">
      <w:bodyDiv w:val="1"/>
      <w:marLeft w:val="0"/>
      <w:marRight w:val="0"/>
      <w:marTop w:val="0"/>
      <w:marBottom w:val="0"/>
      <w:divBdr>
        <w:top w:val="none" w:sz="0" w:space="0" w:color="auto"/>
        <w:left w:val="none" w:sz="0" w:space="0" w:color="auto"/>
        <w:bottom w:val="none" w:sz="0" w:space="0" w:color="auto"/>
        <w:right w:val="none" w:sz="0" w:space="0" w:color="auto"/>
      </w:divBdr>
    </w:div>
    <w:div w:id="792791151">
      <w:bodyDiv w:val="1"/>
      <w:marLeft w:val="0"/>
      <w:marRight w:val="0"/>
      <w:marTop w:val="0"/>
      <w:marBottom w:val="0"/>
      <w:divBdr>
        <w:top w:val="none" w:sz="0" w:space="0" w:color="auto"/>
        <w:left w:val="none" w:sz="0" w:space="0" w:color="auto"/>
        <w:bottom w:val="none" w:sz="0" w:space="0" w:color="auto"/>
        <w:right w:val="none" w:sz="0" w:space="0" w:color="auto"/>
      </w:divBdr>
    </w:div>
    <w:div w:id="824122731">
      <w:bodyDiv w:val="1"/>
      <w:marLeft w:val="0"/>
      <w:marRight w:val="0"/>
      <w:marTop w:val="0"/>
      <w:marBottom w:val="0"/>
      <w:divBdr>
        <w:top w:val="none" w:sz="0" w:space="0" w:color="auto"/>
        <w:left w:val="none" w:sz="0" w:space="0" w:color="auto"/>
        <w:bottom w:val="none" w:sz="0" w:space="0" w:color="auto"/>
        <w:right w:val="none" w:sz="0" w:space="0" w:color="auto"/>
      </w:divBdr>
    </w:div>
    <w:div w:id="857044044">
      <w:bodyDiv w:val="1"/>
      <w:marLeft w:val="0"/>
      <w:marRight w:val="0"/>
      <w:marTop w:val="0"/>
      <w:marBottom w:val="0"/>
      <w:divBdr>
        <w:top w:val="none" w:sz="0" w:space="0" w:color="auto"/>
        <w:left w:val="none" w:sz="0" w:space="0" w:color="auto"/>
        <w:bottom w:val="none" w:sz="0" w:space="0" w:color="auto"/>
        <w:right w:val="none" w:sz="0" w:space="0" w:color="auto"/>
      </w:divBdr>
    </w:div>
    <w:div w:id="913121450">
      <w:bodyDiv w:val="1"/>
      <w:marLeft w:val="0"/>
      <w:marRight w:val="0"/>
      <w:marTop w:val="0"/>
      <w:marBottom w:val="0"/>
      <w:divBdr>
        <w:top w:val="none" w:sz="0" w:space="0" w:color="auto"/>
        <w:left w:val="none" w:sz="0" w:space="0" w:color="auto"/>
        <w:bottom w:val="none" w:sz="0" w:space="0" w:color="auto"/>
        <w:right w:val="none" w:sz="0" w:space="0" w:color="auto"/>
      </w:divBdr>
    </w:div>
    <w:div w:id="1006782155">
      <w:bodyDiv w:val="1"/>
      <w:marLeft w:val="0"/>
      <w:marRight w:val="0"/>
      <w:marTop w:val="0"/>
      <w:marBottom w:val="0"/>
      <w:divBdr>
        <w:top w:val="none" w:sz="0" w:space="0" w:color="auto"/>
        <w:left w:val="none" w:sz="0" w:space="0" w:color="auto"/>
        <w:bottom w:val="none" w:sz="0" w:space="0" w:color="auto"/>
        <w:right w:val="none" w:sz="0" w:space="0" w:color="auto"/>
      </w:divBdr>
    </w:div>
    <w:div w:id="1008025120">
      <w:bodyDiv w:val="1"/>
      <w:marLeft w:val="0"/>
      <w:marRight w:val="0"/>
      <w:marTop w:val="0"/>
      <w:marBottom w:val="0"/>
      <w:divBdr>
        <w:top w:val="none" w:sz="0" w:space="0" w:color="auto"/>
        <w:left w:val="none" w:sz="0" w:space="0" w:color="auto"/>
        <w:bottom w:val="none" w:sz="0" w:space="0" w:color="auto"/>
        <w:right w:val="none" w:sz="0" w:space="0" w:color="auto"/>
      </w:divBdr>
    </w:div>
    <w:div w:id="1062674345">
      <w:bodyDiv w:val="1"/>
      <w:marLeft w:val="0"/>
      <w:marRight w:val="0"/>
      <w:marTop w:val="0"/>
      <w:marBottom w:val="0"/>
      <w:divBdr>
        <w:top w:val="none" w:sz="0" w:space="0" w:color="auto"/>
        <w:left w:val="none" w:sz="0" w:space="0" w:color="auto"/>
        <w:bottom w:val="none" w:sz="0" w:space="0" w:color="auto"/>
        <w:right w:val="none" w:sz="0" w:space="0" w:color="auto"/>
      </w:divBdr>
    </w:div>
    <w:div w:id="1075008489">
      <w:bodyDiv w:val="1"/>
      <w:marLeft w:val="0"/>
      <w:marRight w:val="0"/>
      <w:marTop w:val="0"/>
      <w:marBottom w:val="0"/>
      <w:divBdr>
        <w:top w:val="none" w:sz="0" w:space="0" w:color="auto"/>
        <w:left w:val="none" w:sz="0" w:space="0" w:color="auto"/>
        <w:bottom w:val="none" w:sz="0" w:space="0" w:color="auto"/>
        <w:right w:val="none" w:sz="0" w:space="0" w:color="auto"/>
      </w:divBdr>
    </w:div>
    <w:div w:id="1083066102">
      <w:bodyDiv w:val="1"/>
      <w:marLeft w:val="0"/>
      <w:marRight w:val="0"/>
      <w:marTop w:val="0"/>
      <w:marBottom w:val="0"/>
      <w:divBdr>
        <w:top w:val="none" w:sz="0" w:space="0" w:color="auto"/>
        <w:left w:val="none" w:sz="0" w:space="0" w:color="auto"/>
        <w:bottom w:val="none" w:sz="0" w:space="0" w:color="auto"/>
        <w:right w:val="none" w:sz="0" w:space="0" w:color="auto"/>
      </w:divBdr>
    </w:div>
    <w:div w:id="1108087427">
      <w:bodyDiv w:val="1"/>
      <w:marLeft w:val="0"/>
      <w:marRight w:val="0"/>
      <w:marTop w:val="0"/>
      <w:marBottom w:val="0"/>
      <w:divBdr>
        <w:top w:val="none" w:sz="0" w:space="0" w:color="auto"/>
        <w:left w:val="none" w:sz="0" w:space="0" w:color="auto"/>
        <w:bottom w:val="none" w:sz="0" w:space="0" w:color="auto"/>
        <w:right w:val="none" w:sz="0" w:space="0" w:color="auto"/>
      </w:divBdr>
    </w:div>
    <w:div w:id="1121612116">
      <w:bodyDiv w:val="1"/>
      <w:marLeft w:val="0"/>
      <w:marRight w:val="0"/>
      <w:marTop w:val="0"/>
      <w:marBottom w:val="0"/>
      <w:divBdr>
        <w:top w:val="none" w:sz="0" w:space="0" w:color="auto"/>
        <w:left w:val="none" w:sz="0" w:space="0" w:color="auto"/>
        <w:bottom w:val="none" w:sz="0" w:space="0" w:color="auto"/>
        <w:right w:val="none" w:sz="0" w:space="0" w:color="auto"/>
      </w:divBdr>
    </w:div>
    <w:div w:id="1137382859">
      <w:bodyDiv w:val="1"/>
      <w:marLeft w:val="0"/>
      <w:marRight w:val="0"/>
      <w:marTop w:val="0"/>
      <w:marBottom w:val="0"/>
      <w:divBdr>
        <w:top w:val="none" w:sz="0" w:space="0" w:color="auto"/>
        <w:left w:val="none" w:sz="0" w:space="0" w:color="auto"/>
        <w:bottom w:val="none" w:sz="0" w:space="0" w:color="auto"/>
        <w:right w:val="none" w:sz="0" w:space="0" w:color="auto"/>
      </w:divBdr>
    </w:div>
    <w:div w:id="1191533256">
      <w:bodyDiv w:val="1"/>
      <w:marLeft w:val="0"/>
      <w:marRight w:val="0"/>
      <w:marTop w:val="0"/>
      <w:marBottom w:val="0"/>
      <w:divBdr>
        <w:top w:val="none" w:sz="0" w:space="0" w:color="auto"/>
        <w:left w:val="none" w:sz="0" w:space="0" w:color="auto"/>
        <w:bottom w:val="none" w:sz="0" w:space="0" w:color="auto"/>
        <w:right w:val="none" w:sz="0" w:space="0" w:color="auto"/>
      </w:divBdr>
    </w:div>
    <w:div w:id="1238903896">
      <w:bodyDiv w:val="1"/>
      <w:marLeft w:val="0"/>
      <w:marRight w:val="0"/>
      <w:marTop w:val="0"/>
      <w:marBottom w:val="0"/>
      <w:divBdr>
        <w:top w:val="none" w:sz="0" w:space="0" w:color="auto"/>
        <w:left w:val="none" w:sz="0" w:space="0" w:color="auto"/>
        <w:bottom w:val="none" w:sz="0" w:space="0" w:color="auto"/>
        <w:right w:val="none" w:sz="0" w:space="0" w:color="auto"/>
      </w:divBdr>
    </w:div>
    <w:div w:id="1261841163">
      <w:bodyDiv w:val="1"/>
      <w:marLeft w:val="0"/>
      <w:marRight w:val="0"/>
      <w:marTop w:val="0"/>
      <w:marBottom w:val="0"/>
      <w:divBdr>
        <w:top w:val="none" w:sz="0" w:space="0" w:color="auto"/>
        <w:left w:val="none" w:sz="0" w:space="0" w:color="auto"/>
        <w:bottom w:val="none" w:sz="0" w:space="0" w:color="auto"/>
        <w:right w:val="none" w:sz="0" w:space="0" w:color="auto"/>
      </w:divBdr>
    </w:div>
    <w:div w:id="1283030741">
      <w:bodyDiv w:val="1"/>
      <w:marLeft w:val="0"/>
      <w:marRight w:val="0"/>
      <w:marTop w:val="0"/>
      <w:marBottom w:val="0"/>
      <w:divBdr>
        <w:top w:val="none" w:sz="0" w:space="0" w:color="auto"/>
        <w:left w:val="none" w:sz="0" w:space="0" w:color="auto"/>
        <w:bottom w:val="none" w:sz="0" w:space="0" w:color="auto"/>
        <w:right w:val="none" w:sz="0" w:space="0" w:color="auto"/>
      </w:divBdr>
    </w:div>
    <w:div w:id="1284187610">
      <w:bodyDiv w:val="1"/>
      <w:marLeft w:val="0"/>
      <w:marRight w:val="0"/>
      <w:marTop w:val="0"/>
      <w:marBottom w:val="0"/>
      <w:divBdr>
        <w:top w:val="none" w:sz="0" w:space="0" w:color="auto"/>
        <w:left w:val="none" w:sz="0" w:space="0" w:color="auto"/>
        <w:bottom w:val="none" w:sz="0" w:space="0" w:color="auto"/>
        <w:right w:val="none" w:sz="0" w:space="0" w:color="auto"/>
      </w:divBdr>
    </w:div>
    <w:div w:id="1291205513">
      <w:bodyDiv w:val="1"/>
      <w:marLeft w:val="0"/>
      <w:marRight w:val="0"/>
      <w:marTop w:val="0"/>
      <w:marBottom w:val="0"/>
      <w:divBdr>
        <w:top w:val="none" w:sz="0" w:space="0" w:color="auto"/>
        <w:left w:val="none" w:sz="0" w:space="0" w:color="auto"/>
        <w:bottom w:val="none" w:sz="0" w:space="0" w:color="auto"/>
        <w:right w:val="none" w:sz="0" w:space="0" w:color="auto"/>
      </w:divBdr>
    </w:div>
    <w:div w:id="1298413675">
      <w:bodyDiv w:val="1"/>
      <w:marLeft w:val="0"/>
      <w:marRight w:val="0"/>
      <w:marTop w:val="0"/>
      <w:marBottom w:val="0"/>
      <w:divBdr>
        <w:top w:val="none" w:sz="0" w:space="0" w:color="auto"/>
        <w:left w:val="none" w:sz="0" w:space="0" w:color="auto"/>
        <w:bottom w:val="none" w:sz="0" w:space="0" w:color="auto"/>
        <w:right w:val="none" w:sz="0" w:space="0" w:color="auto"/>
      </w:divBdr>
    </w:div>
    <w:div w:id="1325166113">
      <w:bodyDiv w:val="1"/>
      <w:marLeft w:val="0"/>
      <w:marRight w:val="0"/>
      <w:marTop w:val="0"/>
      <w:marBottom w:val="0"/>
      <w:divBdr>
        <w:top w:val="none" w:sz="0" w:space="0" w:color="auto"/>
        <w:left w:val="none" w:sz="0" w:space="0" w:color="auto"/>
        <w:bottom w:val="none" w:sz="0" w:space="0" w:color="auto"/>
        <w:right w:val="none" w:sz="0" w:space="0" w:color="auto"/>
      </w:divBdr>
    </w:div>
    <w:div w:id="1340885999">
      <w:bodyDiv w:val="1"/>
      <w:marLeft w:val="0"/>
      <w:marRight w:val="0"/>
      <w:marTop w:val="0"/>
      <w:marBottom w:val="0"/>
      <w:divBdr>
        <w:top w:val="none" w:sz="0" w:space="0" w:color="auto"/>
        <w:left w:val="none" w:sz="0" w:space="0" w:color="auto"/>
        <w:bottom w:val="none" w:sz="0" w:space="0" w:color="auto"/>
        <w:right w:val="none" w:sz="0" w:space="0" w:color="auto"/>
      </w:divBdr>
    </w:div>
    <w:div w:id="1356611841">
      <w:bodyDiv w:val="1"/>
      <w:marLeft w:val="0"/>
      <w:marRight w:val="0"/>
      <w:marTop w:val="0"/>
      <w:marBottom w:val="0"/>
      <w:divBdr>
        <w:top w:val="none" w:sz="0" w:space="0" w:color="auto"/>
        <w:left w:val="none" w:sz="0" w:space="0" w:color="auto"/>
        <w:bottom w:val="none" w:sz="0" w:space="0" w:color="auto"/>
        <w:right w:val="none" w:sz="0" w:space="0" w:color="auto"/>
      </w:divBdr>
    </w:div>
    <w:div w:id="1366178611">
      <w:bodyDiv w:val="1"/>
      <w:marLeft w:val="0"/>
      <w:marRight w:val="0"/>
      <w:marTop w:val="0"/>
      <w:marBottom w:val="0"/>
      <w:divBdr>
        <w:top w:val="none" w:sz="0" w:space="0" w:color="auto"/>
        <w:left w:val="none" w:sz="0" w:space="0" w:color="auto"/>
        <w:bottom w:val="none" w:sz="0" w:space="0" w:color="auto"/>
        <w:right w:val="none" w:sz="0" w:space="0" w:color="auto"/>
      </w:divBdr>
    </w:div>
    <w:div w:id="1369646754">
      <w:bodyDiv w:val="1"/>
      <w:marLeft w:val="0"/>
      <w:marRight w:val="0"/>
      <w:marTop w:val="0"/>
      <w:marBottom w:val="0"/>
      <w:divBdr>
        <w:top w:val="none" w:sz="0" w:space="0" w:color="auto"/>
        <w:left w:val="none" w:sz="0" w:space="0" w:color="auto"/>
        <w:bottom w:val="none" w:sz="0" w:space="0" w:color="auto"/>
        <w:right w:val="none" w:sz="0" w:space="0" w:color="auto"/>
      </w:divBdr>
    </w:div>
    <w:div w:id="1371569780">
      <w:bodyDiv w:val="1"/>
      <w:marLeft w:val="0"/>
      <w:marRight w:val="0"/>
      <w:marTop w:val="0"/>
      <w:marBottom w:val="0"/>
      <w:divBdr>
        <w:top w:val="none" w:sz="0" w:space="0" w:color="auto"/>
        <w:left w:val="none" w:sz="0" w:space="0" w:color="auto"/>
        <w:bottom w:val="none" w:sz="0" w:space="0" w:color="auto"/>
        <w:right w:val="none" w:sz="0" w:space="0" w:color="auto"/>
      </w:divBdr>
    </w:div>
    <w:div w:id="1375157573">
      <w:bodyDiv w:val="1"/>
      <w:marLeft w:val="0"/>
      <w:marRight w:val="0"/>
      <w:marTop w:val="0"/>
      <w:marBottom w:val="0"/>
      <w:divBdr>
        <w:top w:val="none" w:sz="0" w:space="0" w:color="auto"/>
        <w:left w:val="none" w:sz="0" w:space="0" w:color="auto"/>
        <w:bottom w:val="none" w:sz="0" w:space="0" w:color="auto"/>
        <w:right w:val="none" w:sz="0" w:space="0" w:color="auto"/>
      </w:divBdr>
    </w:div>
    <w:div w:id="1377663472">
      <w:bodyDiv w:val="1"/>
      <w:marLeft w:val="0"/>
      <w:marRight w:val="0"/>
      <w:marTop w:val="0"/>
      <w:marBottom w:val="0"/>
      <w:divBdr>
        <w:top w:val="none" w:sz="0" w:space="0" w:color="auto"/>
        <w:left w:val="none" w:sz="0" w:space="0" w:color="auto"/>
        <w:bottom w:val="none" w:sz="0" w:space="0" w:color="auto"/>
        <w:right w:val="none" w:sz="0" w:space="0" w:color="auto"/>
      </w:divBdr>
    </w:div>
    <w:div w:id="1438326484">
      <w:bodyDiv w:val="1"/>
      <w:marLeft w:val="0"/>
      <w:marRight w:val="0"/>
      <w:marTop w:val="0"/>
      <w:marBottom w:val="0"/>
      <w:divBdr>
        <w:top w:val="none" w:sz="0" w:space="0" w:color="auto"/>
        <w:left w:val="none" w:sz="0" w:space="0" w:color="auto"/>
        <w:bottom w:val="none" w:sz="0" w:space="0" w:color="auto"/>
        <w:right w:val="none" w:sz="0" w:space="0" w:color="auto"/>
      </w:divBdr>
    </w:div>
    <w:div w:id="1482893141">
      <w:bodyDiv w:val="1"/>
      <w:marLeft w:val="0"/>
      <w:marRight w:val="0"/>
      <w:marTop w:val="0"/>
      <w:marBottom w:val="0"/>
      <w:divBdr>
        <w:top w:val="none" w:sz="0" w:space="0" w:color="auto"/>
        <w:left w:val="none" w:sz="0" w:space="0" w:color="auto"/>
        <w:bottom w:val="none" w:sz="0" w:space="0" w:color="auto"/>
        <w:right w:val="none" w:sz="0" w:space="0" w:color="auto"/>
      </w:divBdr>
    </w:div>
    <w:div w:id="1485900760">
      <w:bodyDiv w:val="1"/>
      <w:marLeft w:val="0"/>
      <w:marRight w:val="0"/>
      <w:marTop w:val="0"/>
      <w:marBottom w:val="0"/>
      <w:divBdr>
        <w:top w:val="none" w:sz="0" w:space="0" w:color="auto"/>
        <w:left w:val="none" w:sz="0" w:space="0" w:color="auto"/>
        <w:bottom w:val="none" w:sz="0" w:space="0" w:color="auto"/>
        <w:right w:val="none" w:sz="0" w:space="0" w:color="auto"/>
      </w:divBdr>
    </w:div>
    <w:div w:id="1532763565">
      <w:bodyDiv w:val="1"/>
      <w:marLeft w:val="0"/>
      <w:marRight w:val="0"/>
      <w:marTop w:val="0"/>
      <w:marBottom w:val="0"/>
      <w:divBdr>
        <w:top w:val="none" w:sz="0" w:space="0" w:color="auto"/>
        <w:left w:val="none" w:sz="0" w:space="0" w:color="auto"/>
        <w:bottom w:val="none" w:sz="0" w:space="0" w:color="auto"/>
        <w:right w:val="none" w:sz="0" w:space="0" w:color="auto"/>
      </w:divBdr>
    </w:div>
    <w:div w:id="1536310766">
      <w:bodyDiv w:val="1"/>
      <w:marLeft w:val="0"/>
      <w:marRight w:val="0"/>
      <w:marTop w:val="0"/>
      <w:marBottom w:val="0"/>
      <w:divBdr>
        <w:top w:val="none" w:sz="0" w:space="0" w:color="auto"/>
        <w:left w:val="none" w:sz="0" w:space="0" w:color="auto"/>
        <w:bottom w:val="none" w:sz="0" w:space="0" w:color="auto"/>
        <w:right w:val="none" w:sz="0" w:space="0" w:color="auto"/>
      </w:divBdr>
    </w:div>
    <w:div w:id="1574002843">
      <w:bodyDiv w:val="1"/>
      <w:marLeft w:val="0"/>
      <w:marRight w:val="0"/>
      <w:marTop w:val="0"/>
      <w:marBottom w:val="0"/>
      <w:divBdr>
        <w:top w:val="none" w:sz="0" w:space="0" w:color="auto"/>
        <w:left w:val="none" w:sz="0" w:space="0" w:color="auto"/>
        <w:bottom w:val="none" w:sz="0" w:space="0" w:color="auto"/>
        <w:right w:val="none" w:sz="0" w:space="0" w:color="auto"/>
      </w:divBdr>
    </w:div>
    <w:div w:id="1606496998">
      <w:bodyDiv w:val="1"/>
      <w:marLeft w:val="0"/>
      <w:marRight w:val="0"/>
      <w:marTop w:val="0"/>
      <w:marBottom w:val="0"/>
      <w:divBdr>
        <w:top w:val="none" w:sz="0" w:space="0" w:color="auto"/>
        <w:left w:val="none" w:sz="0" w:space="0" w:color="auto"/>
        <w:bottom w:val="none" w:sz="0" w:space="0" w:color="auto"/>
        <w:right w:val="none" w:sz="0" w:space="0" w:color="auto"/>
      </w:divBdr>
    </w:div>
    <w:div w:id="1617718493">
      <w:bodyDiv w:val="1"/>
      <w:marLeft w:val="0"/>
      <w:marRight w:val="0"/>
      <w:marTop w:val="0"/>
      <w:marBottom w:val="0"/>
      <w:divBdr>
        <w:top w:val="none" w:sz="0" w:space="0" w:color="auto"/>
        <w:left w:val="none" w:sz="0" w:space="0" w:color="auto"/>
        <w:bottom w:val="none" w:sz="0" w:space="0" w:color="auto"/>
        <w:right w:val="none" w:sz="0" w:space="0" w:color="auto"/>
      </w:divBdr>
    </w:div>
    <w:div w:id="1651708761">
      <w:bodyDiv w:val="1"/>
      <w:marLeft w:val="0"/>
      <w:marRight w:val="0"/>
      <w:marTop w:val="0"/>
      <w:marBottom w:val="0"/>
      <w:divBdr>
        <w:top w:val="none" w:sz="0" w:space="0" w:color="auto"/>
        <w:left w:val="none" w:sz="0" w:space="0" w:color="auto"/>
        <w:bottom w:val="none" w:sz="0" w:space="0" w:color="auto"/>
        <w:right w:val="none" w:sz="0" w:space="0" w:color="auto"/>
      </w:divBdr>
    </w:div>
    <w:div w:id="1652829136">
      <w:bodyDiv w:val="1"/>
      <w:marLeft w:val="0"/>
      <w:marRight w:val="0"/>
      <w:marTop w:val="0"/>
      <w:marBottom w:val="0"/>
      <w:divBdr>
        <w:top w:val="none" w:sz="0" w:space="0" w:color="auto"/>
        <w:left w:val="none" w:sz="0" w:space="0" w:color="auto"/>
        <w:bottom w:val="none" w:sz="0" w:space="0" w:color="auto"/>
        <w:right w:val="none" w:sz="0" w:space="0" w:color="auto"/>
      </w:divBdr>
    </w:div>
    <w:div w:id="1690713452">
      <w:bodyDiv w:val="1"/>
      <w:marLeft w:val="0"/>
      <w:marRight w:val="0"/>
      <w:marTop w:val="0"/>
      <w:marBottom w:val="0"/>
      <w:divBdr>
        <w:top w:val="none" w:sz="0" w:space="0" w:color="auto"/>
        <w:left w:val="none" w:sz="0" w:space="0" w:color="auto"/>
        <w:bottom w:val="none" w:sz="0" w:space="0" w:color="auto"/>
        <w:right w:val="none" w:sz="0" w:space="0" w:color="auto"/>
      </w:divBdr>
    </w:div>
    <w:div w:id="1696955613">
      <w:bodyDiv w:val="1"/>
      <w:marLeft w:val="0"/>
      <w:marRight w:val="0"/>
      <w:marTop w:val="0"/>
      <w:marBottom w:val="0"/>
      <w:divBdr>
        <w:top w:val="none" w:sz="0" w:space="0" w:color="auto"/>
        <w:left w:val="none" w:sz="0" w:space="0" w:color="auto"/>
        <w:bottom w:val="none" w:sz="0" w:space="0" w:color="auto"/>
        <w:right w:val="none" w:sz="0" w:space="0" w:color="auto"/>
      </w:divBdr>
    </w:div>
    <w:div w:id="1744788881">
      <w:bodyDiv w:val="1"/>
      <w:marLeft w:val="0"/>
      <w:marRight w:val="0"/>
      <w:marTop w:val="0"/>
      <w:marBottom w:val="0"/>
      <w:divBdr>
        <w:top w:val="none" w:sz="0" w:space="0" w:color="auto"/>
        <w:left w:val="none" w:sz="0" w:space="0" w:color="auto"/>
        <w:bottom w:val="none" w:sz="0" w:space="0" w:color="auto"/>
        <w:right w:val="none" w:sz="0" w:space="0" w:color="auto"/>
      </w:divBdr>
    </w:div>
    <w:div w:id="1746488309">
      <w:bodyDiv w:val="1"/>
      <w:marLeft w:val="0"/>
      <w:marRight w:val="0"/>
      <w:marTop w:val="0"/>
      <w:marBottom w:val="0"/>
      <w:divBdr>
        <w:top w:val="none" w:sz="0" w:space="0" w:color="auto"/>
        <w:left w:val="none" w:sz="0" w:space="0" w:color="auto"/>
        <w:bottom w:val="none" w:sz="0" w:space="0" w:color="auto"/>
        <w:right w:val="none" w:sz="0" w:space="0" w:color="auto"/>
      </w:divBdr>
    </w:div>
    <w:div w:id="1752579325">
      <w:bodyDiv w:val="1"/>
      <w:marLeft w:val="0"/>
      <w:marRight w:val="0"/>
      <w:marTop w:val="0"/>
      <w:marBottom w:val="0"/>
      <w:divBdr>
        <w:top w:val="none" w:sz="0" w:space="0" w:color="auto"/>
        <w:left w:val="none" w:sz="0" w:space="0" w:color="auto"/>
        <w:bottom w:val="none" w:sz="0" w:space="0" w:color="auto"/>
        <w:right w:val="none" w:sz="0" w:space="0" w:color="auto"/>
      </w:divBdr>
    </w:div>
    <w:div w:id="1752777338">
      <w:bodyDiv w:val="1"/>
      <w:marLeft w:val="0"/>
      <w:marRight w:val="0"/>
      <w:marTop w:val="0"/>
      <w:marBottom w:val="0"/>
      <w:divBdr>
        <w:top w:val="none" w:sz="0" w:space="0" w:color="auto"/>
        <w:left w:val="none" w:sz="0" w:space="0" w:color="auto"/>
        <w:bottom w:val="none" w:sz="0" w:space="0" w:color="auto"/>
        <w:right w:val="none" w:sz="0" w:space="0" w:color="auto"/>
      </w:divBdr>
      <w:divsChild>
        <w:div w:id="1586769118">
          <w:marLeft w:val="0"/>
          <w:marRight w:val="0"/>
          <w:marTop w:val="0"/>
          <w:marBottom w:val="60"/>
          <w:divBdr>
            <w:top w:val="none" w:sz="0" w:space="0" w:color="auto"/>
            <w:left w:val="none" w:sz="0" w:space="0" w:color="auto"/>
            <w:bottom w:val="single" w:sz="6" w:space="4" w:color="F0F0F0"/>
            <w:right w:val="none" w:sz="0" w:space="0" w:color="auto"/>
          </w:divBdr>
        </w:div>
      </w:divsChild>
    </w:div>
    <w:div w:id="1786120090">
      <w:bodyDiv w:val="1"/>
      <w:marLeft w:val="0"/>
      <w:marRight w:val="0"/>
      <w:marTop w:val="0"/>
      <w:marBottom w:val="0"/>
      <w:divBdr>
        <w:top w:val="none" w:sz="0" w:space="0" w:color="auto"/>
        <w:left w:val="none" w:sz="0" w:space="0" w:color="auto"/>
        <w:bottom w:val="none" w:sz="0" w:space="0" w:color="auto"/>
        <w:right w:val="none" w:sz="0" w:space="0" w:color="auto"/>
      </w:divBdr>
    </w:div>
    <w:div w:id="1806510684">
      <w:bodyDiv w:val="1"/>
      <w:marLeft w:val="0"/>
      <w:marRight w:val="0"/>
      <w:marTop w:val="0"/>
      <w:marBottom w:val="0"/>
      <w:divBdr>
        <w:top w:val="none" w:sz="0" w:space="0" w:color="auto"/>
        <w:left w:val="none" w:sz="0" w:space="0" w:color="auto"/>
        <w:bottom w:val="none" w:sz="0" w:space="0" w:color="auto"/>
        <w:right w:val="none" w:sz="0" w:space="0" w:color="auto"/>
      </w:divBdr>
    </w:div>
    <w:div w:id="1811551670">
      <w:bodyDiv w:val="1"/>
      <w:marLeft w:val="0"/>
      <w:marRight w:val="0"/>
      <w:marTop w:val="0"/>
      <w:marBottom w:val="0"/>
      <w:divBdr>
        <w:top w:val="none" w:sz="0" w:space="0" w:color="auto"/>
        <w:left w:val="none" w:sz="0" w:space="0" w:color="auto"/>
        <w:bottom w:val="none" w:sz="0" w:space="0" w:color="auto"/>
        <w:right w:val="none" w:sz="0" w:space="0" w:color="auto"/>
      </w:divBdr>
    </w:div>
    <w:div w:id="1828671500">
      <w:bodyDiv w:val="1"/>
      <w:marLeft w:val="0"/>
      <w:marRight w:val="0"/>
      <w:marTop w:val="0"/>
      <w:marBottom w:val="0"/>
      <w:divBdr>
        <w:top w:val="none" w:sz="0" w:space="0" w:color="auto"/>
        <w:left w:val="none" w:sz="0" w:space="0" w:color="auto"/>
        <w:bottom w:val="none" w:sz="0" w:space="0" w:color="auto"/>
        <w:right w:val="none" w:sz="0" w:space="0" w:color="auto"/>
      </w:divBdr>
    </w:div>
    <w:div w:id="1840270276">
      <w:bodyDiv w:val="1"/>
      <w:marLeft w:val="0"/>
      <w:marRight w:val="0"/>
      <w:marTop w:val="0"/>
      <w:marBottom w:val="0"/>
      <w:divBdr>
        <w:top w:val="none" w:sz="0" w:space="0" w:color="auto"/>
        <w:left w:val="none" w:sz="0" w:space="0" w:color="auto"/>
        <w:bottom w:val="none" w:sz="0" w:space="0" w:color="auto"/>
        <w:right w:val="none" w:sz="0" w:space="0" w:color="auto"/>
      </w:divBdr>
    </w:div>
    <w:div w:id="1960646763">
      <w:bodyDiv w:val="1"/>
      <w:marLeft w:val="0"/>
      <w:marRight w:val="0"/>
      <w:marTop w:val="0"/>
      <w:marBottom w:val="0"/>
      <w:divBdr>
        <w:top w:val="none" w:sz="0" w:space="0" w:color="auto"/>
        <w:left w:val="none" w:sz="0" w:space="0" w:color="auto"/>
        <w:bottom w:val="none" w:sz="0" w:space="0" w:color="auto"/>
        <w:right w:val="none" w:sz="0" w:space="0" w:color="auto"/>
      </w:divBdr>
    </w:div>
    <w:div w:id="1964143263">
      <w:bodyDiv w:val="1"/>
      <w:marLeft w:val="0"/>
      <w:marRight w:val="0"/>
      <w:marTop w:val="0"/>
      <w:marBottom w:val="0"/>
      <w:divBdr>
        <w:top w:val="none" w:sz="0" w:space="0" w:color="auto"/>
        <w:left w:val="none" w:sz="0" w:space="0" w:color="auto"/>
        <w:bottom w:val="none" w:sz="0" w:space="0" w:color="auto"/>
        <w:right w:val="none" w:sz="0" w:space="0" w:color="auto"/>
      </w:divBdr>
    </w:div>
    <w:div w:id="1967002199">
      <w:bodyDiv w:val="1"/>
      <w:marLeft w:val="0"/>
      <w:marRight w:val="0"/>
      <w:marTop w:val="0"/>
      <w:marBottom w:val="0"/>
      <w:divBdr>
        <w:top w:val="none" w:sz="0" w:space="0" w:color="auto"/>
        <w:left w:val="none" w:sz="0" w:space="0" w:color="auto"/>
        <w:bottom w:val="none" w:sz="0" w:space="0" w:color="auto"/>
        <w:right w:val="none" w:sz="0" w:space="0" w:color="auto"/>
      </w:divBdr>
    </w:div>
    <w:div w:id="2051146244">
      <w:bodyDiv w:val="1"/>
      <w:marLeft w:val="0"/>
      <w:marRight w:val="0"/>
      <w:marTop w:val="0"/>
      <w:marBottom w:val="0"/>
      <w:divBdr>
        <w:top w:val="none" w:sz="0" w:space="0" w:color="auto"/>
        <w:left w:val="none" w:sz="0" w:space="0" w:color="auto"/>
        <w:bottom w:val="none" w:sz="0" w:space="0" w:color="auto"/>
        <w:right w:val="none" w:sz="0" w:space="0" w:color="auto"/>
      </w:divBdr>
    </w:div>
    <w:div w:id="206695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codesolutions.com" TargetMode="External"/><Relationship Id="rId18" Type="http://schemas.openxmlformats.org/officeDocument/2006/relationships/hyperlink" Target="mailto:ashishchaturvedi0007@powergrid.in" TargetMode="External"/><Relationship Id="rId26" Type="http://schemas.openxmlformats.org/officeDocument/2006/relationships/hyperlink" Target="http://www.powergrid.in"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nicca.nic.in" TargetMode="External"/><Relationship Id="rId25" Type="http://schemas.openxmlformats.org/officeDocument/2006/relationships/hyperlink" Target="https://epay.powergrid.in" TargetMode="External"/><Relationship Id="rId2" Type="http://schemas.openxmlformats.org/officeDocument/2006/relationships/numbering" Target="numbering.xml"/><Relationship Id="rId16" Type="http://schemas.openxmlformats.org/officeDocument/2006/relationships/hyperlink" Target="http://www.emudhra.com" TargetMode="External"/><Relationship Id="rId20" Type="http://schemas.openxmlformats.org/officeDocument/2006/relationships/footer" Target="foot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tender.powergrid.in" TargetMode="External"/><Relationship Id="rId5" Type="http://schemas.openxmlformats.org/officeDocument/2006/relationships/webSettings" Target="webSettings.xml"/><Relationship Id="rId15" Type="http://schemas.openxmlformats.org/officeDocument/2006/relationships/hyperlink" Target="http://www.tcs-ca.tcs.co.in" TargetMode="External"/><Relationship Id="rId23" Type="http://schemas.openxmlformats.org/officeDocument/2006/relationships/hyperlink" Target="https://etender.powergrid.in" TargetMode="External"/><Relationship Id="rId28" Type="http://schemas.openxmlformats.org/officeDocument/2006/relationships/hyperlink" Target="https://www.powergrid.in" TargetMode="External"/><Relationship Id="rId10" Type="http://schemas.openxmlformats.org/officeDocument/2006/relationships/header" Target="header2.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afescrypt.com" TargetMode="External"/><Relationship Id="rId22" Type="http://schemas.openxmlformats.org/officeDocument/2006/relationships/hyperlink" Target="https://etender.powergrid.in" TargetMode="External"/><Relationship Id="rId27" Type="http://schemas.openxmlformats.org/officeDocument/2006/relationships/hyperlink" Target="https://etender.powergrid.i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8BFDB-2AE9-42C3-A19A-89BF3C51E83E}">
  <ds:schemaRefs>
    <ds:schemaRef ds:uri="http://schemas.openxmlformats.org/officeDocument/2006/bibliography"/>
  </ds:schemaRefs>
</ds:datastoreItem>
</file>

<file path=docMetadata/LabelInfo.xml><?xml version="1.0" encoding="utf-8"?>
<clbl:labelList xmlns:clbl="http://schemas.microsoft.com/office/2020/mipLabelMetadata">
  <clbl:label id="{9186258f-5f0c-4d30-842f-7b163fb876f3}" enabled="1" method="Standard" siteId="{7048075c-52c2-4a40-8e7c-5c5a5573c87f}" removed="0"/>
</clbl:labelList>
</file>

<file path=docProps/app.xml><?xml version="1.0" encoding="utf-8"?>
<Properties xmlns="http://schemas.openxmlformats.org/officeDocument/2006/extended-properties" xmlns:vt="http://schemas.openxmlformats.org/officeDocument/2006/docPropsVTypes">
  <Template>Normal</Template>
  <TotalTime>2562</TotalTime>
  <Pages>61</Pages>
  <Words>14958</Words>
  <Characters>85264</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BIDDING DOCUMENTS</vt:lpstr>
    </vt:vector>
  </TitlesOfParts>
  <Company>powergrid</Company>
  <LinksUpToDate>false</LinksUpToDate>
  <CharactersWithSpaces>100022</CharactersWithSpaces>
  <SharedDoc>false</SharedDoc>
  <HLinks>
    <vt:vector size="60" baseType="variant">
      <vt:variant>
        <vt:i4>4522059</vt:i4>
      </vt:variant>
      <vt:variant>
        <vt:i4>27</vt:i4>
      </vt:variant>
      <vt:variant>
        <vt:i4>0</vt:i4>
      </vt:variant>
      <vt:variant>
        <vt:i4>5</vt:i4>
      </vt:variant>
      <vt:variant>
        <vt:lpwstr>https://pgcileps.buyjunction.in/</vt:lpwstr>
      </vt:variant>
      <vt:variant>
        <vt:lpwstr/>
      </vt:variant>
      <vt:variant>
        <vt:i4>4522059</vt:i4>
      </vt:variant>
      <vt:variant>
        <vt:i4>24</vt:i4>
      </vt:variant>
      <vt:variant>
        <vt:i4>0</vt:i4>
      </vt:variant>
      <vt:variant>
        <vt:i4>5</vt:i4>
      </vt:variant>
      <vt:variant>
        <vt:lpwstr>https://pgcileps.buyjunction.in/</vt:lpwstr>
      </vt:variant>
      <vt:variant>
        <vt:lpwstr/>
      </vt:variant>
      <vt:variant>
        <vt:i4>2162742</vt:i4>
      </vt:variant>
      <vt:variant>
        <vt:i4>21</vt:i4>
      </vt:variant>
      <vt:variant>
        <vt:i4>0</vt:i4>
      </vt:variant>
      <vt:variant>
        <vt:i4>5</vt:i4>
      </vt:variant>
      <vt:variant>
        <vt:lpwstr>http://www.powergridindia.com/</vt:lpwstr>
      </vt:variant>
      <vt:variant>
        <vt:lpwstr/>
      </vt:variant>
      <vt:variant>
        <vt:i4>4522059</vt:i4>
      </vt:variant>
      <vt:variant>
        <vt:i4>18</vt:i4>
      </vt:variant>
      <vt:variant>
        <vt:i4>0</vt:i4>
      </vt:variant>
      <vt:variant>
        <vt:i4>5</vt:i4>
      </vt:variant>
      <vt:variant>
        <vt:lpwstr>https://pgcileps.buyjunction.in/</vt:lpwstr>
      </vt:variant>
      <vt:variant>
        <vt:lpwstr/>
      </vt:variant>
      <vt:variant>
        <vt:i4>4522059</vt:i4>
      </vt:variant>
      <vt:variant>
        <vt:i4>15</vt:i4>
      </vt:variant>
      <vt:variant>
        <vt:i4>0</vt:i4>
      </vt:variant>
      <vt:variant>
        <vt:i4>5</vt:i4>
      </vt:variant>
      <vt:variant>
        <vt:lpwstr>https://pgcileps.buyjunction.in/</vt:lpwstr>
      </vt:variant>
      <vt:variant>
        <vt:lpwstr/>
      </vt:variant>
      <vt:variant>
        <vt:i4>6291483</vt:i4>
      </vt:variant>
      <vt:variant>
        <vt:i4>12</vt:i4>
      </vt:variant>
      <vt:variant>
        <vt:i4>0</vt:i4>
      </vt:variant>
      <vt:variant>
        <vt:i4>5</vt:i4>
      </vt:variant>
      <vt:variant>
        <vt:lpwstr>mailto:eps.customercare@mjunction.in</vt:lpwstr>
      </vt:variant>
      <vt:variant>
        <vt:lpwstr/>
      </vt:variant>
      <vt:variant>
        <vt:i4>4718679</vt:i4>
      </vt:variant>
      <vt:variant>
        <vt:i4>9</vt:i4>
      </vt:variant>
      <vt:variant>
        <vt:i4>0</vt:i4>
      </vt:variant>
      <vt:variant>
        <vt:i4>5</vt:i4>
      </vt:variant>
      <vt:variant>
        <vt:lpwstr>https://www.tcil-india-electronictender.com/</vt:lpwstr>
      </vt:variant>
      <vt:variant>
        <vt:lpwstr/>
      </vt:variant>
      <vt:variant>
        <vt:i4>4718679</vt:i4>
      </vt:variant>
      <vt:variant>
        <vt:i4>6</vt:i4>
      </vt:variant>
      <vt:variant>
        <vt:i4>0</vt:i4>
      </vt:variant>
      <vt:variant>
        <vt:i4>5</vt:i4>
      </vt:variant>
      <vt:variant>
        <vt:lpwstr>https://www.tcil-india-electronictender.com/</vt:lpwstr>
      </vt:variant>
      <vt:variant>
        <vt:lpwstr/>
      </vt:variant>
      <vt:variant>
        <vt:i4>2162742</vt:i4>
      </vt:variant>
      <vt:variant>
        <vt:i4>3</vt:i4>
      </vt:variant>
      <vt:variant>
        <vt:i4>0</vt:i4>
      </vt:variant>
      <vt:variant>
        <vt:i4>5</vt:i4>
      </vt:variant>
      <vt:variant>
        <vt:lpwstr>http://www.powergridindia.com/</vt:lpwstr>
      </vt:variant>
      <vt:variant>
        <vt:lpwstr/>
      </vt:variant>
      <vt:variant>
        <vt:i4>2162742</vt:i4>
      </vt:variant>
      <vt:variant>
        <vt:i4>0</vt:i4>
      </vt:variant>
      <vt:variant>
        <vt:i4>0</vt:i4>
      </vt:variant>
      <vt:variant>
        <vt:i4>5</vt:i4>
      </vt:variant>
      <vt:variant>
        <vt:lpwstr>http://www.powergridindia.com/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BIDDING DOCUMENTS</dc:title>
  <dc:creator>00836</dc:creator>
  <cp:lastModifiedBy>Ashish Chaturvedi {आशीष चतुर्वेदी}</cp:lastModifiedBy>
  <cp:revision>255</cp:revision>
  <cp:lastPrinted>2023-01-06T13:13:00Z</cp:lastPrinted>
  <dcterms:created xsi:type="dcterms:W3CDTF">2022-02-16T09:42:00Z</dcterms:created>
  <dcterms:modified xsi:type="dcterms:W3CDTF">2026-10-09T12:38:00Z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58753996,ed5d659,d38e7b1</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ies>
</file>