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E0AC3B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BE07E7" w:rsidRPr="00BE07E7">
        <w:rPr>
          <w:rFonts w:ascii="Book Antiqua" w:hAnsi="Book Antiqua" w:cs="Arial"/>
          <w:sz w:val="20"/>
        </w:rPr>
        <w:t>CC/T/W-TW/DOM/A00/25/10363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9E62DF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E62DF">
        <w:rPr>
          <w:rFonts w:ascii="Book Antiqua" w:hAnsi="Book Antiqua" w:cs="Arial"/>
          <w:sz w:val="20"/>
        </w:rPr>
        <w:t>1</w:t>
      </w:r>
      <w:r w:rsidR="005801BD">
        <w:rPr>
          <w:rFonts w:ascii="Book Antiqua" w:hAnsi="Book Antiqua" w:cs="Arial"/>
          <w:sz w:val="20"/>
        </w:rPr>
        <w:t>7</w:t>
      </w:r>
      <w:r w:rsidR="006E2E81">
        <w:rPr>
          <w:rFonts w:ascii="Book Antiqua" w:hAnsi="Book Antiqua" w:cs="Arial"/>
          <w:sz w:val="20"/>
        </w:rPr>
        <w:t>/0</w:t>
      </w:r>
      <w:r w:rsidR="00946330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607516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BE07E7" w:rsidRPr="00BE07E7">
        <w:rPr>
          <w:rFonts w:ascii="Book Antiqua" w:hAnsi="Book Antiqua"/>
          <w:b/>
          <w:bCs/>
          <w:sz w:val="22"/>
          <w:szCs w:val="22"/>
        </w:rPr>
        <w:t xml:space="preserve">Transmission line package TL01 for transmission lines associated with Intra-State transmission system for “Network Expansion scheme in Maharashtra for Evacuation of RE Power from </w:t>
      </w:r>
      <w:proofErr w:type="spellStart"/>
      <w:r w:rsidR="00BE07E7" w:rsidRPr="00BE07E7">
        <w:rPr>
          <w:rFonts w:ascii="Book Antiqua" w:hAnsi="Book Antiqua"/>
          <w:b/>
          <w:bCs/>
          <w:sz w:val="22"/>
          <w:szCs w:val="22"/>
        </w:rPr>
        <w:t>Dharashiv</w:t>
      </w:r>
      <w:proofErr w:type="spellEnd"/>
      <w:r w:rsidR="00BE07E7" w:rsidRPr="00BE07E7">
        <w:rPr>
          <w:rFonts w:ascii="Book Antiqua" w:hAnsi="Book Antiqua"/>
          <w:b/>
          <w:bCs/>
          <w:sz w:val="22"/>
          <w:szCs w:val="22"/>
        </w:rPr>
        <w:t>, Beed District”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2802140C" w:rsidR="00403422" w:rsidRDefault="00547E1A" w:rsidP="009F3A5B">
      <w:pPr>
        <w:ind w:left="630" w:hanging="630"/>
        <w:jc w:val="both"/>
        <w:rPr>
          <w:rFonts w:ascii="Book Antiqua" w:hAnsi="Book Antiqua"/>
          <w:b/>
          <w:bCs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E07E7" w:rsidRPr="00BE07E7">
        <w:rPr>
          <w:rFonts w:ascii="Book Antiqua" w:hAnsi="Book Antiqua"/>
          <w:b/>
          <w:bCs/>
          <w:sz w:val="20"/>
          <w:szCs w:val="20"/>
        </w:rPr>
        <w:t>CC/T/W-TW/DOM/A00/25/10363</w:t>
      </w:r>
    </w:p>
    <w:p w14:paraId="76B62322" w14:textId="77777777" w:rsidR="00BE07E7" w:rsidRPr="00547E1A" w:rsidRDefault="00BE07E7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5801BD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5801BD" w:rsidRPr="00B663F9" w:rsidRDefault="005801BD" w:rsidP="005801B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5ADDD50" w:rsidR="005801BD" w:rsidRPr="005801BD" w:rsidRDefault="005801BD" w:rsidP="005801B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01BD">
              <w:rPr>
                <w:rFonts w:ascii="Book Antiqua" w:hAnsi="Book Antiqua" w:cs="Arial"/>
                <w:sz w:val="20"/>
                <w:szCs w:val="20"/>
              </w:rPr>
              <w:t xml:space="preserve">Up to 15/09/2025,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DE2311F" w:rsidR="005801BD" w:rsidRPr="009E62DF" w:rsidRDefault="005801BD" w:rsidP="005801BD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21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/09/2025, </w:t>
            </w:r>
          </w:p>
        </w:tc>
      </w:tr>
      <w:tr w:rsidR="005801BD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5801BD" w:rsidRPr="005801BD" w:rsidRDefault="005801BD" w:rsidP="005801B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5801B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5801B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801BD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801BD" w:rsidRPr="00C93E1B" w:rsidRDefault="005801BD" w:rsidP="005801B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46E9793" w:rsidR="005801BD" w:rsidRPr="005801BD" w:rsidRDefault="005801BD" w:rsidP="005801BD">
            <w:pPr>
              <w:rPr>
                <w:rFonts w:ascii="Book Antiqua" w:hAnsi="Book Antiqua" w:cs="Arial"/>
                <w:sz w:val="20"/>
                <w:szCs w:val="20"/>
              </w:rPr>
            </w:pPr>
            <w:r w:rsidRPr="005801BD">
              <w:rPr>
                <w:rFonts w:ascii="Book Antiqua" w:hAnsi="Book Antiqua" w:cs="Arial"/>
                <w:sz w:val="20"/>
                <w:szCs w:val="20"/>
              </w:rPr>
              <w:t>Up to 17/09/2025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00D20D7" w:rsidR="005801BD" w:rsidRPr="009E62DF" w:rsidRDefault="005801BD" w:rsidP="005801B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23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/09/2025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257C5900" w:rsidR="004D5BF3" w:rsidRDefault="0078528E" w:rsidP="00D124A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5801BD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2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rshia Sharma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EC5A4F9" w:rsidR="00547E1A" w:rsidRPr="00547E1A" w:rsidRDefault="00CD3533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Arshia Sharma</w:t>
      </w:r>
    </w:p>
    <w:p w14:paraId="2545DB80" w14:textId="2FB225A1" w:rsidR="0078528E" w:rsidRPr="00547E1A" w:rsidRDefault="00CD3533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Ch</w:t>
      </w:r>
      <w:r w:rsidR="00547E1A"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62A8" w14:textId="77777777" w:rsidR="00ED4E49" w:rsidRDefault="00ED4E49" w:rsidP="00AB0FCA">
      <w:r>
        <w:separator/>
      </w:r>
    </w:p>
  </w:endnote>
  <w:endnote w:type="continuationSeparator" w:id="0">
    <w:p w14:paraId="3288FA5E" w14:textId="77777777" w:rsidR="00ED4E49" w:rsidRDefault="00ED4E4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801B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801B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4DF" w14:textId="77777777" w:rsidR="00ED4E49" w:rsidRDefault="00ED4E49" w:rsidP="00AB0FCA">
      <w:r>
        <w:separator/>
      </w:r>
    </w:p>
  </w:footnote>
  <w:footnote w:type="continuationSeparator" w:id="0">
    <w:p w14:paraId="2632AF9F" w14:textId="77777777" w:rsidR="00ED4E49" w:rsidRDefault="00ED4E4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801B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1BD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5B18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0FD5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6330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94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62DF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07E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3533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24AA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2D"/>
    <w:rsid w:val="00E904B9"/>
    <w:rsid w:val="00E90F4F"/>
    <w:rsid w:val="00E919D1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7F7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4E49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23D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98XehPPagi77OjO4sukd2CNL+F4Hc+AWIfP/hJKc8wY=</DigestValue>
    </Reference>
    <Reference Type="http://www.w3.org/2000/09/xmldsig#Object" URI="#idOfficeObject">
      <DigestMethod Algorithm="http://www.w3.org/2001/04/xmlenc#sha256"/>
      <DigestValue>G5EkvFZaTP3oVxUqfySYfXGvA7+c8OF/X5ezBNpu1+Q=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WW4vREeL+/xao5ttO23KEjIllQvAcy/5xLPY3rUAGL8=</DigestValue>
    </Reference>
    <Reference Type="http://www.w3.org/2000/09/xmldsig#Object" URI="#idValidSigLnImg">
      <DigestMethod Algorithm="http://www.w3.org/2001/04/xmlenc#sha256"/>
      <DigestValue>uB+dkGfo2ryY5mU60VkZXNTzkCJdWxWabPCNsgnfXRQ=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uBvQWh737MLJoxX0x6AFDp9wPEzzoZbjVOPUAEXchrApTZV/rMw7MnEO1gUvfZPyTKU7tlcg9OLA
t+dmDAPa9LMIQsbyH0t4q9iSgfN5TTzB6rgEBjS9jeK2TQWVuPDQTp5TXkMMFl6VIJN502qz8wnJ
ktOeLqoc7lULT5s9B6rzMOQ3Pe9JixKCSpS+kRajIHNVghMm30lVkFCD2iUb/aDX6Jrlw+nAFlKR
rFQpQ5V108SrbDCtjc61cpEQFg+BdOuXOYoSyZ8RnfiS7DNyF0hZugESjJ9uoBBMgw+aKVUU49O0
gkWFMak4rAfrMC4pe6u1qMw3JDCj7rmtELBhEQ==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LxtDgBuHoxZoSeL6bbmMFQ8YV9zfuVWYrDmdAIW8kR0=</DigestValue>
      </Reference>
      <Reference URI="/word/endnotes.xml?ContentType=application/vnd.openxmlformats-officedocument.wordprocessingml.endnotes+xml">
        <DigestMethod Algorithm="http://www.w3.org/2001/04/xmlenc#sha256"/>
        <DigestValue>PCddi2+Wed+qsikRYQChtt7EqHwauJH65sradJP8omw=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GbevoYTCwFGXkW8sh6ydYxKnEZ/UOJCczWxhqDMI9rU=</DigestValue>
      </Reference>
      <Reference URI="/word/footnotes.xml?ContentType=application/vnd.openxmlformats-officedocument.wordprocessingml.footnotes+xml">
        <DigestMethod Algorithm="http://www.w3.org/2001/04/xmlenc#sha256"/>
        <DigestValue>6uCDaMmIEtu7ckK4Bc7na5fODTKXZTQyzIyBVKsAsgw=</DigestValue>
      </Reference>
      <Reference URI="/word/header1.xml?ContentType=application/vnd.openxmlformats-officedocument.wordprocessingml.header+xml">
        <DigestMethod Algorithm="http://www.w3.org/2001/04/xmlenc#sha256"/>
        <DigestValue>gufpp2MIr2Sa/R+H9xkzFWNXIHFjQvgDyXN4eKbFli4=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XlF4cK0xto1wd/OG9Q51AP/V/qcVrta6hgNnl1m1n3Q=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d9Ow4XL4Kr+gUq7Fw2WNXCa6i2jpWMKyHvCb0JV8STU=</DigestValue>
      </Reference>
      <Reference URI="/word/settings.xml?ContentType=application/vnd.openxmlformats-officedocument.wordprocessingml.settings+xml">
        <DigestMethod Algorithm="http://www.w3.org/2001/04/xmlenc#sha256"/>
        <DigestValue>uAtlBUhBSJKjZ9uJLSi7cexeB5FvWSJ4L0Gi12hso/k=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2025-09-17T05:06:20Z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2025-09-17T05:06:20Z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1172</cp:revision>
  <cp:lastPrinted>2025-04-11T11:01:00Z</cp:lastPrinted>
  <dcterms:created xsi:type="dcterms:W3CDTF">2014-06-12T12:28:00Z</dcterms:created>
  <dcterms:modified xsi:type="dcterms:W3CDTF">2025-09-17T04:34:00Z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2025-08-19T06:47:27Z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58781127-93c7-4e00-a647-c4efba975e97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