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FFCC1" w14:textId="77777777" w:rsidR="00C70E7A" w:rsidRDefault="00C70E7A" w:rsidP="00DE5053">
      <w:pPr>
        <w:jc w:val="both"/>
        <w:rPr>
          <w:rFonts w:ascii="Book Antiqua" w:hAnsi="Book Antiqua"/>
          <w:b/>
          <w:bCs/>
          <w:lang w:eastAsia="en-IN"/>
        </w:rPr>
      </w:pPr>
      <w:r w:rsidRPr="00C70E7A">
        <w:rPr>
          <w:rFonts w:ascii="Book Antiqua" w:hAnsi="Book Antiqua"/>
          <w:b/>
          <w:bCs/>
          <w:lang w:eastAsia="en-IN"/>
        </w:rPr>
        <w:t xml:space="preserve">400kV AIS Substation Package SS-134 for a)Augmentation of Transformation capacity at 400/220kV Bassi (PG), b)Augmentation of Transformation capacity at 400/220kV  </w:t>
      </w:r>
      <w:proofErr w:type="spellStart"/>
      <w:r w:rsidRPr="00C70E7A">
        <w:rPr>
          <w:rFonts w:ascii="Book Antiqua" w:hAnsi="Book Antiqua"/>
          <w:b/>
          <w:bCs/>
          <w:lang w:eastAsia="en-IN"/>
        </w:rPr>
        <w:t>Malerkotla</w:t>
      </w:r>
      <w:proofErr w:type="spellEnd"/>
      <w:r w:rsidRPr="00C70E7A">
        <w:rPr>
          <w:rFonts w:ascii="Book Antiqua" w:hAnsi="Book Antiqua"/>
          <w:b/>
          <w:bCs/>
          <w:lang w:eastAsia="en-IN"/>
        </w:rPr>
        <w:t xml:space="preserve"> (PG), c)Implementation of 1 No of 400kV Line Bay at 765/400/220kV </w:t>
      </w:r>
      <w:proofErr w:type="spellStart"/>
      <w:r w:rsidRPr="00C70E7A">
        <w:rPr>
          <w:rFonts w:ascii="Book Antiqua" w:hAnsi="Book Antiqua"/>
          <w:b/>
          <w:bCs/>
          <w:lang w:eastAsia="en-IN"/>
        </w:rPr>
        <w:t>Bhadla</w:t>
      </w:r>
      <w:proofErr w:type="spellEnd"/>
      <w:r w:rsidRPr="00C70E7A">
        <w:rPr>
          <w:rFonts w:ascii="Book Antiqua" w:hAnsi="Book Antiqua"/>
          <w:b/>
          <w:bCs/>
          <w:lang w:eastAsia="en-IN"/>
        </w:rPr>
        <w:t xml:space="preserve">-III PS for Interconnection of M/s </w:t>
      </w:r>
      <w:proofErr w:type="spellStart"/>
      <w:r w:rsidRPr="00C70E7A">
        <w:rPr>
          <w:rFonts w:ascii="Book Antiqua" w:hAnsi="Book Antiqua"/>
          <w:b/>
          <w:bCs/>
          <w:lang w:eastAsia="en-IN"/>
        </w:rPr>
        <w:t>ReNew</w:t>
      </w:r>
      <w:proofErr w:type="spellEnd"/>
      <w:r w:rsidRPr="00C70E7A">
        <w:rPr>
          <w:rFonts w:ascii="Book Antiqua" w:hAnsi="Book Antiqua"/>
          <w:b/>
          <w:bCs/>
          <w:lang w:eastAsia="en-IN"/>
        </w:rPr>
        <w:t xml:space="preserve"> Solar (Shakti Six) Pvt Ltd, d)Upgradation of 400kV bay Equipment s at Maheshwaram (PG) GIS end, e)Upgradation of 400kV Bay equipment at Hyderabad (AIS) end, f)Upgradation of 400kV bay Equipment at </w:t>
      </w:r>
      <w:proofErr w:type="spellStart"/>
      <w:r w:rsidRPr="00C70E7A">
        <w:rPr>
          <w:rFonts w:ascii="Book Antiqua" w:hAnsi="Book Antiqua"/>
          <w:b/>
          <w:bCs/>
          <w:lang w:eastAsia="en-IN"/>
        </w:rPr>
        <w:t>Somanhalli</w:t>
      </w:r>
      <w:proofErr w:type="spellEnd"/>
      <w:r w:rsidRPr="00C70E7A">
        <w:rPr>
          <w:rFonts w:ascii="Book Antiqua" w:hAnsi="Book Antiqua"/>
          <w:b/>
          <w:bCs/>
          <w:lang w:eastAsia="en-IN"/>
        </w:rPr>
        <w:t xml:space="preserve"> end, g)Upgradation of 400kV Bay equipment at Bidadi (GIS) end. </w:t>
      </w:r>
    </w:p>
    <w:p w14:paraId="77D59DB8" w14:textId="1D5B9F72" w:rsidR="00425950" w:rsidRDefault="00C70E7A" w:rsidP="00EC00FC">
      <w:pPr>
        <w:jc w:val="both"/>
        <w:rPr>
          <w:rFonts w:ascii="Book Antiqua" w:hAnsi="Book Antiqua"/>
          <w:lang w:eastAsia="en-IN"/>
        </w:rPr>
      </w:pPr>
      <w:r w:rsidRPr="00C70E7A">
        <w:rPr>
          <w:rFonts w:ascii="Book Antiqua" w:hAnsi="Book Antiqua"/>
          <w:b/>
          <w:bCs/>
          <w:lang w:eastAsia="en-IN"/>
        </w:rPr>
        <w:t>Specification No.: CC/NT/W-AIS/DOM/A00/24/11485</w:t>
      </w:r>
      <w:r w:rsidR="00DE5053" w:rsidRPr="00C70E7A">
        <w:rPr>
          <w:rFonts w:ascii="Book Antiqua" w:hAnsi="Book Antiqua"/>
          <w:lang w:eastAsia="en-IN"/>
        </w:rPr>
        <w:t>.</w:t>
      </w: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AE78E" w14:textId="77777777" w:rsidR="00CA2DD2" w:rsidRDefault="00CA2DD2" w:rsidP="00B64E06">
      <w:pPr>
        <w:spacing w:after="0" w:line="240" w:lineRule="auto"/>
      </w:pPr>
      <w:r>
        <w:separator/>
      </w:r>
    </w:p>
  </w:endnote>
  <w:endnote w:type="continuationSeparator" w:id="0">
    <w:p w14:paraId="7130C481" w14:textId="77777777" w:rsidR="00CA2DD2" w:rsidRDefault="00CA2D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7D9B2" w14:textId="77777777" w:rsidR="00CA2DD2" w:rsidRDefault="00CA2DD2" w:rsidP="00B64E06">
      <w:pPr>
        <w:spacing w:after="0" w:line="240" w:lineRule="auto"/>
      </w:pPr>
      <w:r>
        <w:separator/>
      </w:r>
    </w:p>
  </w:footnote>
  <w:footnote w:type="continuationSeparator" w:id="0">
    <w:p w14:paraId="75B0F632" w14:textId="77777777" w:rsidR="00CA2DD2" w:rsidRDefault="00CA2D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766A8D5B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8E1D36" w:rsidRPr="00C70E7A">
      <w:rPr>
        <w:rFonts w:ascii="Book Antiqua" w:hAnsi="Book Antiqua"/>
        <w:b/>
        <w:bCs/>
        <w:lang w:eastAsia="en-IN"/>
      </w:rPr>
      <w:t>CC/NT/W-AIS/DOM/A00/24/11485</w:t>
    </w:r>
    <w:r w:rsidRPr="008534B9">
      <w:rPr>
        <w:rFonts w:ascii="Arial" w:hAnsi="Arial" w:cs="Arial"/>
        <w:b/>
        <w:szCs w:val="22"/>
      </w:rPr>
      <w:tab/>
    </w:r>
    <w:r w:rsidRPr="00A50080">
      <w:rPr>
        <w:rFonts w:ascii="Arial" w:hAnsi="Arial" w:cs="Arial"/>
        <w:b/>
        <w:szCs w:val="22"/>
      </w:rPr>
      <w:t>Attachment-</w:t>
    </w:r>
    <w:r w:rsidR="00A50080" w:rsidRPr="00A50080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2F51FC"/>
    <w:rsid w:val="0038132D"/>
    <w:rsid w:val="00387B64"/>
    <w:rsid w:val="00396630"/>
    <w:rsid w:val="003D06E9"/>
    <w:rsid w:val="00421A5D"/>
    <w:rsid w:val="00425950"/>
    <w:rsid w:val="00443CBC"/>
    <w:rsid w:val="004708CF"/>
    <w:rsid w:val="00482A65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1D36"/>
    <w:rsid w:val="00950B1F"/>
    <w:rsid w:val="009A4798"/>
    <w:rsid w:val="009B5AAE"/>
    <w:rsid w:val="009D12EC"/>
    <w:rsid w:val="009D41BC"/>
    <w:rsid w:val="009D6B97"/>
    <w:rsid w:val="009E33DC"/>
    <w:rsid w:val="00A37C1D"/>
    <w:rsid w:val="00A45681"/>
    <w:rsid w:val="00A4763B"/>
    <w:rsid w:val="00A50080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E497F"/>
    <w:rsid w:val="00BF2086"/>
    <w:rsid w:val="00C22820"/>
    <w:rsid w:val="00C2314E"/>
    <w:rsid w:val="00C23252"/>
    <w:rsid w:val="00C51FE4"/>
    <w:rsid w:val="00C70E7A"/>
    <w:rsid w:val="00C95D57"/>
    <w:rsid w:val="00CA2DD2"/>
    <w:rsid w:val="00CC54E9"/>
    <w:rsid w:val="00CE3455"/>
    <w:rsid w:val="00CE5566"/>
    <w:rsid w:val="00CF67E7"/>
    <w:rsid w:val="00D25A9E"/>
    <w:rsid w:val="00D26C30"/>
    <w:rsid w:val="00D343B2"/>
    <w:rsid w:val="00D37CF8"/>
    <w:rsid w:val="00D51A42"/>
    <w:rsid w:val="00D61B03"/>
    <w:rsid w:val="00D64810"/>
    <w:rsid w:val="00D76007"/>
    <w:rsid w:val="00DE5053"/>
    <w:rsid w:val="00DE508A"/>
    <w:rsid w:val="00E16737"/>
    <w:rsid w:val="00E641B9"/>
    <w:rsid w:val="00E814CF"/>
    <w:rsid w:val="00EB32AF"/>
    <w:rsid w:val="00EC00FC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60</cp:revision>
  <cp:lastPrinted>2024-09-02T09:23:00Z</cp:lastPrinted>
  <dcterms:created xsi:type="dcterms:W3CDTF">2020-05-07T13:45:00Z</dcterms:created>
  <dcterms:modified xsi:type="dcterms:W3CDTF">2024-09-06T06:07:00Z</dcterms:modified>
  <cp:contentStatus/>
</cp:coreProperties>
</file>