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FE9B" w14:textId="77777777" w:rsidR="008C7FA6" w:rsidRDefault="00133538">
      <w:pPr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Annexure II to ITB </w:t>
      </w:r>
    </w:p>
    <w:p w14:paraId="69596ED3" w14:textId="77777777" w:rsidR="008C7FA6" w:rsidRDefault="008C7FA6">
      <w:pPr>
        <w:rPr>
          <w:rFonts w:ascii="Garamond" w:hAnsi="Garamond"/>
          <w:sz w:val="22"/>
          <w:szCs w:val="22"/>
        </w:rPr>
      </w:pPr>
    </w:p>
    <w:p w14:paraId="26FD91C9" w14:textId="3687EC45" w:rsidR="008C7FA6" w:rsidRPr="007362F6" w:rsidRDefault="00133538">
      <w:pPr>
        <w:spacing w:line="273" w:lineRule="atLeast"/>
        <w:jc w:val="center"/>
        <w:rPr>
          <w:rFonts w:ascii="Book Antiqua" w:hAnsi="Book Antiqua"/>
          <w:b/>
          <w:bCs/>
          <w:sz w:val="24"/>
        </w:rPr>
      </w:pPr>
      <w:r w:rsidRPr="007362F6">
        <w:rPr>
          <w:rFonts w:ascii="Book Antiqua" w:hAnsi="Book Antiqua"/>
          <w:b/>
          <w:bCs/>
          <w:sz w:val="24"/>
        </w:rPr>
        <w:t xml:space="preserve">PERFORMA OF BANK GUARANTEE FOR BID </w:t>
      </w:r>
      <w:r w:rsidR="00222402" w:rsidRPr="007362F6">
        <w:rPr>
          <w:rFonts w:ascii="Book Antiqua" w:hAnsi="Book Antiqua"/>
          <w:b/>
          <w:bCs/>
          <w:sz w:val="24"/>
        </w:rPr>
        <w:t>GUARANTEE (</w:t>
      </w:r>
      <w:r w:rsidRPr="007362F6">
        <w:rPr>
          <w:rFonts w:ascii="Book Antiqua" w:hAnsi="Book Antiqua"/>
          <w:b/>
          <w:bCs/>
          <w:sz w:val="24"/>
        </w:rPr>
        <w:t>BG)</w:t>
      </w:r>
    </w:p>
    <w:p w14:paraId="68CE8C88" w14:textId="77777777" w:rsidR="008C7FA6" w:rsidRPr="007362F6" w:rsidRDefault="00133538">
      <w:pPr>
        <w:spacing w:line="273" w:lineRule="atLeast"/>
        <w:jc w:val="center"/>
        <w:rPr>
          <w:rFonts w:ascii="Book Antiqua" w:hAnsi="Book Antiqua"/>
          <w:b/>
          <w:bCs/>
          <w:sz w:val="24"/>
        </w:rPr>
      </w:pPr>
      <w:r w:rsidRPr="007362F6">
        <w:rPr>
          <w:rFonts w:ascii="Book Antiqua" w:hAnsi="Book Antiqua"/>
          <w:b/>
          <w:bCs/>
          <w:sz w:val="24"/>
        </w:rPr>
        <w:t>(To be stamped in accordance with Stamp Act)</w:t>
      </w:r>
    </w:p>
    <w:p w14:paraId="22B46391" w14:textId="498683EE" w:rsidR="008C7FA6" w:rsidRPr="007362F6" w:rsidRDefault="00133538" w:rsidP="007362F6">
      <w:pPr>
        <w:spacing w:after="120" w:line="273" w:lineRule="atLeast"/>
        <w:jc w:val="center"/>
        <w:rPr>
          <w:rFonts w:ascii="Book Antiqua" w:hAnsi="Book Antiqua"/>
          <w:b/>
          <w:bCs/>
          <w:sz w:val="24"/>
        </w:rPr>
      </w:pPr>
      <w:r w:rsidRPr="007362F6">
        <w:rPr>
          <w:rFonts w:ascii="Book Antiqua" w:hAnsi="Book Antiqua"/>
          <w:b/>
          <w:bCs/>
          <w:sz w:val="24"/>
        </w:rPr>
        <w:t xml:space="preserve">The non-judicial stamp paper should be in the name of </w:t>
      </w:r>
      <w:proofErr w:type="gramStart"/>
      <w:r w:rsidRPr="007362F6">
        <w:rPr>
          <w:rFonts w:ascii="Book Antiqua" w:hAnsi="Book Antiqua"/>
          <w:b/>
          <w:bCs/>
          <w:sz w:val="24"/>
        </w:rPr>
        <w:t>issuing</w:t>
      </w:r>
      <w:proofErr w:type="gramEnd"/>
      <w:r w:rsidRPr="007362F6">
        <w:rPr>
          <w:rFonts w:ascii="Book Antiqua" w:hAnsi="Book Antiqua"/>
          <w:b/>
          <w:bCs/>
          <w:sz w:val="24"/>
        </w:rPr>
        <w:t xml:space="preserve"> Bank</w:t>
      </w:r>
      <w:r w:rsidR="008B18CF">
        <w:rPr>
          <w:rFonts w:ascii="Book Antiqua" w:hAnsi="Book Antiqua"/>
          <w:b/>
          <w:bCs/>
          <w:sz w:val="24"/>
        </w:rPr>
        <w:t>.</w:t>
      </w:r>
    </w:p>
    <w:p w14:paraId="7D5C745C" w14:textId="3330D76D" w:rsidR="008C7FA6" w:rsidRPr="007362F6" w:rsidRDefault="00133538">
      <w:pPr>
        <w:spacing w:line="230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 xml:space="preserve">Ref. .....................                                                         Bank Guarantee No. .....................                                                                                                                  </w:t>
      </w:r>
    </w:p>
    <w:p w14:paraId="5EE8E096" w14:textId="0287B46F" w:rsidR="008C7FA6" w:rsidRPr="007362F6" w:rsidRDefault="00133538">
      <w:pPr>
        <w:spacing w:line="216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 xml:space="preserve">                                                                                     </w:t>
      </w:r>
      <w:r w:rsidR="007362F6">
        <w:rPr>
          <w:rFonts w:ascii="Book Antiqua" w:hAnsi="Book Antiqua"/>
          <w:sz w:val="24"/>
        </w:rPr>
        <w:t xml:space="preserve"> </w:t>
      </w:r>
      <w:r w:rsidRPr="007362F6">
        <w:rPr>
          <w:rFonts w:ascii="Book Antiqua" w:hAnsi="Book Antiqua"/>
          <w:sz w:val="24"/>
        </w:rPr>
        <w:t>Date ..............................................</w:t>
      </w:r>
    </w:p>
    <w:p w14:paraId="26FCBB60" w14:textId="77777777" w:rsidR="008C7FA6" w:rsidRPr="007362F6" w:rsidRDefault="00133538">
      <w:pPr>
        <w:spacing w:line="216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>To</w:t>
      </w:r>
    </w:p>
    <w:p w14:paraId="48AD2665" w14:textId="77777777" w:rsidR="008C7FA6" w:rsidRPr="007362F6" w:rsidRDefault="00133538">
      <w:pPr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>Power Grid Corporation of India Limited</w:t>
      </w:r>
    </w:p>
    <w:p w14:paraId="35A6C656" w14:textId="77777777" w:rsidR="008C7FA6" w:rsidRPr="007362F6" w:rsidRDefault="00133538">
      <w:pPr>
        <w:jc w:val="both"/>
        <w:rPr>
          <w:rFonts w:ascii="Book Antiqua" w:hAnsi="Book Antiqua" w:cs="Arial"/>
          <w:snapToGrid w:val="0"/>
          <w:sz w:val="24"/>
        </w:rPr>
      </w:pPr>
      <w:r w:rsidRPr="007362F6">
        <w:rPr>
          <w:rFonts w:ascii="Book Antiqua" w:hAnsi="Book Antiqua" w:cs="Arial"/>
          <w:spacing w:val="-10"/>
          <w:sz w:val="24"/>
        </w:rPr>
        <w:t>Southern Region Transmission System-II,</w:t>
      </w:r>
    </w:p>
    <w:p w14:paraId="5A139C52" w14:textId="77777777" w:rsidR="008C7FA6" w:rsidRPr="007362F6" w:rsidRDefault="00133538">
      <w:pPr>
        <w:pStyle w:val="PlainText"/>
        <w:rPr>
          <w:rFonts w:ascii="Book Antiqua" w:hAnsi="Book Antiqua" w:cs="Arial"/>
          <w:sz w:val="24"/>
          <w:szCs w:val="24"/>
        </w:rPr>
      </w:pPr>
      <w:r w:rsidRPr="007362F6">
        <w:rPr>
          <w:rFonts w:ascii="Book Antiqua" w:hAnsi="Book Antiqua" w:cs="Arial"/>
          <w:sz w:val="24"/>
          <w:szCs w:val="24"/>
        </w:rPr>
        <w:t>Near RTO Test Driving Track, Singanayakanahalli,</w:t>
      </w:r>
    </w:p>
    <w:p w14:paraId="3D60CFC7" w14:textId="3C6CD5E6" w:rsidR="008C7FA6" w:rsidRPr="007362F6" w:rsidRDefault="00133538">
      <w:pPr>
        <w:spacing w:line="273" w:lineRule="atLeast"/>
        <w:rPr>
          <w:rFonts w:ascii="Book Antiqua" w:hAnsi="Book Antiqua"/>
          <w:sz w:val="24"/>
        </w:rPr>
      </w:pPr>
      <w:r w:rsidRPr="007362F6">
        <w:rPr>
          <w:rFonts w:ascii="Book Antiqua" w:hAnsi="Book Antiqua" w:cs="Arial"/>
          <w:sz w:val="24"/>
        </w:rPr>
        <w:t xml:space="preserve">Yelahanka </w:t>
      </w:r>
      <w:proofErr w:type="spellStart"/>
      <w:r w:rsidR="00AC0630" w:rsidRPr="007362F6">
        <w:rPr>
          <w:rFonts w:ascii="Book Antiqua" w:hAnsi="Book Antiqua" w:cs="Arial"/>
          <w:sz w:val="24"/>
        </w:rPr>
        <w:t>Hobli</w:t>
      </w:r>
      <w:proofErr w:type="spellEnd"/>
      <w:r w:rsidR="00AC0630" w:rsidRPr="007362F6">
        <w:rPr>
          <w:rFonts w:ascii="Book Antiqua" w:hAnsi="Book Antiqua" w:cs="Arial"/>
          <w:sz w:val="24"/>
        </w:rPr>
        <w:t>, Bangalore</w:t>
      </w:r>
      <w:r w:rsidRPr="007362F6">
        <w:rPr>
          <w:rFonts w:ascii="Book Antiqua" w:hAnsi="Book Antiqua" w:cs="Arial"/>
          <w:spacing w:val="-10"/>
          <w:sz w:val="24"/>
        </w:rPr>
        <w:t xml:space="preserve"> – 560 064</w:t>
      </w:r>
    </w:p>
    <w:p w14:paraId="460FE4E7" w14:textId="77777777" w:rsidR="008C7FA6" w:rsidRPr="007362F6" w:rsidRDefault="008C7FA6">
      <w:pPr>
        <w:spacing w:line="273" w:lineRule="atLeast"/>
        <w:rPr>
          <w:rFonts w:ascii="Book Antiqua" w:hAnsi="Book Antiqua"/>
          <w:sz w:val="24"/>
        </w:rPr>
      </w:pPr>
    </w:p>
    <w:p w14:paraId="5F92B226" w14:textId="094E1EDA" w:rsidR="008C7FA6" w:rsidRPr="007362F6" w:rsidRDefault="00133538">
      <w:pPr>
        <w:spacing w:line="268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>Dear Sirs,</w:t>
      </w:r>
    </w:p>
    <w:p w14:paraId="59B6AE9C" w14:textId="4CE9522F" w:rsidR="008C7FA6" w:rsidRPr="007362F6" w:rsidRDefault="00133538" w:rsidP="007362F6">
      <w:pPr>
        <w:spacing w:after="120" w:line="273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>In accordance with Invitation to Bid under your Ref No. ………………………… M/s</w:t>
      </w:r>
      <w:r w:rsidRPr="007362F6">
        <w:rPr>
          <w:rFonts w:ascii="Book Antiqua" w:hAnsi="Book Antiqua"/>
          <w:i/>
          <w:iCs/>
          <w:sz w:val="24"/>
        </w:rPr>
        <w:t>………………………</w:t>
      </w:r>
      <w:proofErr w:type="gramStart"/>
      <w:r w:rsidRPr="007362F6">
        <w:rPr>
          <w:rFonts w:ascii="Book Antiqua" w:hAnsi="Book Antiqua"/>
          <w:i/>
          <w:iCs/>
          <w:sz w:val="24"/>
        </w:rPr>
        <w:t>….(</w:t>
      </w:r>
      <w:proofErr w:type="gramEnd"/>
      <w:r w:rsidRPr="007362F6">
        <w:rPr>
          <w:rFonts w:ascii="Book Antiqua" w:hAnsi="Book Antiqua"/>
          <w:i/>
          <w:iCs/>
          <w:sz w:val="24"/>
        </w:rPr>
        <w:t>insert name of the bidder)…………………………..</w:t>
      </w:r>
      <w:r w:rsidRPr="007362F6">
        <w:rPr>
          <w:rFonts w:ascii="Book Antiqua" w:hAnsi="Book Antiqua"/>
          <w:sz w:val="24"/>
        </w:rPr>
        <w:t>having its Registered/Head Office at</w:t>
      </w:r>
      <w:r w:rsidRPr="007362F6">
        <w:rPr>
          <w:rFonts w:ascii="Book Antiqua" w:hAnsi="Book Antiqua"/>
          <w:sz w:val="24"/>
        </w:rPr>
        <w:tab/>
        <w:t>…………………………   (hereinafter called the 'Bidder') wish to</w:t>
      </w:r>
      <w:r w:rsidRPr="007362F6">
        <w:rPr>
          <w:rFonts w:ascii="Book Antiqua" w:hAnsi="Book Antiqua"/>
          <w:i/>
          <w:iCs/>
          <w:sz w:val="24"/>
        </w:rPr>
        <w:t xml:space="preserve"> </w:t>
      </w:r>
      <w:r w:rsidRPr="007362F6">
        <w:rPr>
          <w:rFonts w:ascii="Book Antiqua" w:hAnsi="Book Antiqua"/>
          <w:sz w:val="24"/>
        </w:rPr>
        <w:t>participate in the said Bid for</w:t>
      </w:r>
      <w:r w:rsidRPr="007362F6">
        <w:rPr>
          <w:rFonts w:ascii="Book Antiqua" w:hAnsi="Book Antiqua"/>
          <w:i/>
          <w:iCs/>
          <w:sz w:val="24"/>
        </w:rPr>
        <w:t>………………………</w:t>
      </w:r>
      <w:proofErr w:type="gramStart"/>
      <w:r w:rsidRPr="007362F6">
        <w:rPr>
          <w:rFonts w:ascii="Book Antiqua" w:hAnsi="Book Antiqua"/>
          <w:i/>
          <w:iCs/>
          <w:sz w:val="24"/>
        </w:rPr>
        <w:t>….(</w:t>
      </w:r>
      <w:proofErr w:type="gramEnd"/>
      <w:r w:rsidRPr="007362F6">
        <w:rPr>
          <w:rFonts w:ascii="Book Antiqua" w:hAnsi="Book Antiqua"/>
          <w:i/>
          <w:iCs/>
          <w:sz w:val="24"/>
        </w:rPr>
        <w:t>name of the contract)…………..…………………………………………….</w:t>
      </w:r>
      <w:r w:rsidRPr="007362F6">
        <w:rPr>
          <w:rFonts w:ascii="Book Antiqua" w:hAnsi="Book Antiqua"/>
          <w:sz w:val="24"/>
        </w:rPr>
        <w:t xml:space="preserve"> and you, as a special </w:t>
      </w:r>
      <w:proofErr w:type="spellStart"/>
      <w:r w:rsidRPr="007362F6">
        <w:rPr>
          <w:rFonts w:ascii="Book Antiqua" w:hAnsi="Book Antiqua"/>
          <w:sz w:val="24"/>
        </w:rPr>
        <w:t>favour</w:t>
      </w:r>
      <w:proofErr w:type="spellEnd"/>
      <w:r w:rsidRPr="007362F6">
        <w:rPr>
          <w:rFonts w:ascii="Book Antiqua" w:hAnsi="Book Antiqua"/>
          <w:sz w:val="24"/>
        </w:rPr>
        <w:t xml:space="preserve"> have agreed to accept an irrevocable and unconditional Bank Guarantee for an amount of ……………………</w:t>
      </w:r>
      <w:proofErr w:type="gramStart"/>
      <w:r w:rsidRPr="007362F6">
        <w:rPr>
          <w:rFonts w:ascii="Book Antiqua" w:hAnsi="Book Antiqua"/>
          <w:sz w:val="24"/>
        </w:rPr>
        <w:t>…..</w:t>
      </w:r>
      <w:proofErr w:type="gramEnd"/>
      <w:r w:rsidRPr="007362F6">
        <w:rPr>
          <w:rFonts w:ascii="Book Antiqua" w:hAnsi="Book Antiqua"/>
          <w:sz w:val="24"/>
        </w:rPr>
        <w:t xml:space="preserve">valid </w:t>
      </w:r>
      <w:proofErr w:type="spellStart"/>
      <w:r w:rsidRPr="007362F6">
        <w:rPr>
          <w:rFonts w:ascii="Book Antiqua" w:hAnsi="Book Antiqua"/>
          <w:sz w:val="24"/>
        </w:rPr>
        <w:t>upto</w:t>
      </w:r>
      <w:proofErr w:type="spellEnd"/>
      <w:r w:rsidRPr="007362F6">
        <w:rPr>
          <w:rFonts w:ascii="Book Antiqua" w:hAnsi="Book Antiqua"/>
          <w:sz w:val="24"/>
        </w:rPr>
        <w:t xml:space="preserve"> …………….on behalf of Bidder in lieu of the Bid deposit required to be made by the Bidder, as a condition precedent for participation in the said Bid.</w:t>
      </w:r>
    </w:p>
    <w:p w14:paraId="792BDEDD" w14:textId="4C37A6E3" w:rsidR="008C7FA6" w:rsidRPr="007362F6" w:rsidRDefault="00133538" w:rsidP="007362F6">
      <w:pPr>
        <w:spacing w:after="120" w:line="273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>We, the</w:t>
      </w:r>
      <w:r w:rsidRPr="007362F6">
        <w:rPr>
          <w:rFonts w:ascii="Book Antiqua" w:hAnsi="Book Antiqua"/>
          <w:sz w:val="24"/>
        </w:rPr>
        <w:tab/>
        <w:t>Bank at …………………… having our Head Office at ………………………………… (address) guarantee and undertake to pay immediately on demand by Power Grid  Corporation of India  Limited the amount  of _______________</w:t>
      </w:r>
      <w:r w:rsidRPr="007362F6">
        <w:rPr>
          <w:rFonts w:ascii="Book Antiqua" w:hAnsi="Book Antiqua"/>
          <w:sz w:val="24"/>
        </w:rPr>
        <w:tab/>
        <w:t xml:space="preserve">  (in words &amp; figures) __________________________________ without any reservation, protest, demur and recourse. Any such demand made by </w:t>
      </w:r>
      <w:proofErr w:type="gramStart"/>
      <w:r w:rsidRPr="007362F6">
        <w:rPr>
          <w:rFonts w:ascii="Book Antiqua" w:hAnsi="Book Antiqua"/>
          <w:sz w:val="24"/>
        </w:rPr>
        <w:t>said</w:t>
      </w:r>
      <w:proofErr w:type="gramEnd"/>
      <w:r w:rsidRPr="007362F6">
        <w:rPr>
          <w:rFonts w:ascii="Book Antiqua" w:hAnsi="Book Antiqua"/>
          <w:sz w:val="24"/>
        </w:rPr>
        <w:t xml:space="preserve"> 'Owner' shall be conclusive and binding on us irrespective of any dispute or difference raised by the Bidder.</w:t>
      </w:r>
    </w:p>
    <w:p w14:paraId="77DA6D20" w14:textId="3CDC38B5" w:rsidR="008C7FA6" w:rsidRPr="007362F6" w:rsidRDefault="00133538" w:rsidP="007362F6">
      <w:pPr>
        <w:tabs>
          <w:tab w:val="left" w:leader="dot" w:pos="9076"/>
        </w:tabs>
        <w:spacing w:after="120" w:line="273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 xml:space="preserve">This Guarantee shall be irrevocable and shall remain valid </w:t>
      </w:r>
      <w:proofErr w:type="spellStart"/>
      <w:r w:rsidRPr="007362F6">
        <w:rPr>
          <w:rFonts w:ascii="Book Antiqua" w:hAnsi="Book Antiqua"/>
          <w:sz w:val="24"/>
        </w:rPr>
        <w:t>upto</w:t>
      </w:r>
      <w:proofErr w:type="spellEnd"/>
      <w:r w:rsidRPr="007362F6">
        <w:rPr>
          <w:rFonts w:ascii="Book Antiqua" w:hAnsi="Book Antiqua"/>
          <w:sz w:val="24"/>
        </w:rPr>
        <w:t xml:space="preserve"> and including</w:t>
      </w:r>
      <w:r w:rsidRPr="007362F6">
        <w:rPr>
          <w:rFonts w:ascii="Book Antiqua" w:hAnsi="Book Antiqua"/>
          <w:i/>
          <w:iCs/>
          <w:sz w:val="24"/>
        </w:rPr>
        <w:t>………</w:t>
      </w:r>
      <w:proofErr w:type="gramStart"/>
      <w:r w:rsidRPr="007362F6">
        <w:rPr>
          <w:rFonts w:ascii="Book Antiqua" w:hAnsi="Book Antiqua"/>
          <w:i/>
          <w:iCs/>
          <w:sz w:val="24"/>
        </w:rPr>
        <w:t>….(</w:t>
      </w:r>
      <w:proofErr w:type="gramEnd"/>
      <w:r w:rsidRPr="007362F6">
        <w:rPr>
          <w:rFonts w:ascii="Book Antiqua" w:hAnsi="Book Antiqua"/>
          <w:i/>
          <w:iCs/>
          <w:sz w:val="24"/>
        </w:rPr>
        <w:t>Date of validity of BG)…………..</w:t>
      </w:r>
      <w:r w:rsidRPr="007362F6">
        <w:rPr>
          <w:rFonts w:ascii="Book Antiqua" w:hAnsi="Book Antiqua"/>
          <w:sz w:val="24"/>
        </w:rPr>
        <w:t xml:space="preserve">  If any further extension of this guarantee is required, the same shall be extended to such required period (not exceeding one year) on receiving instruction from M/s . . . </w:t>
      </w:r>
      <w:proofErr w:type="gramStart"/>
      <w:r w:rsidRPr="007362F6">
        <w:rPr>
          <w:rFonts w:ascii="Book Antiqua" w:hAnsi="Book Antiqua"/>
          <w:sz w:val="24"/>
        </w:rPr>
        <w:t>. . . .</w:t>
      </w:r>
      <w:proofErr w:type="gramEnd"/>
      <w:r w:rsidRPr="007362F6">
        <w:rPr>
          <w:rFonts w:ascii="Book Antiqua" w:hAnsi="Book Antiqua"/>
          <w:sz w:val="24"/>
        </w:rPr>
        <w:t xml:space="preserve">  . . . . . . . </w:t>
      </w:r>
      <w:proofErr w:type="gramStart"/>
      <w:r w:rsidRPr="007362F6">
        <w:rPr>
          <w:rFonts w:ascii="Book Antiqua" w:hAnsi="Book Antiqua"/>
          <w:i/>
          <w:iCs/>
          <w:sz w:val="24"/>
        </w:rPr>
        <w:t>.(</w:t>
      </w:r>
      <w:proofErr w:type="gramEnd"/>
      <w:r w:rsidRPr="007362F6">
        <w:rPr>
          <w:rFonts w:ascii="Book Antiqua" w:hAnsi="Book Antiqua"/>
          <w:i/>
          <w:iCs/>
          <w:sz w:val="24"/>
        </w:rPr>
        <w:t>name of the bidder)</w:t>
      </w:r>
      <w:r w:rsidRPr="007362F6">
        <w:rPr>
          <w:rFonts w:ascii="Book Antiqua" w:hAnsi="Book Antiqua"/>
          <w:sz w:val="24"/>
        </w:rPr>
        <w:t xml:space="preserve"> . . . . . on whose behalf this guarantee is issued.</w:t>
      </w:r>
    </w:p>
    <w:p w14:paraId="11995911" w14:textId="77777777" w:rsidR="008C7FA6" w:rsidRPr="007362F6" w:rsidRDefault="00133538">
      <w:pPr>
        <w:tabs>
          <w:tab w:val="left" w:leader="dot" w:pos="998"/>
          <w:tab w:val="left" w:leader="dot" w:pos="2222"/>
          <w:tab w:val="left" w:leader="dot" w:pos="3100"/>
          <w:tab w:val="left" w:leader="dot" w:pos="4228"/>
          <w:tab w:val="left" w:leader="dot" w:pos="5740"/>
        </w:tabs>
        <w:spacing w:line="278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>In witness whereof the Bank, through its authorized officer, has set its hand and stamp on this</w:t>
      </w:r>
      <w:proofErr w:type="gramStart"/>
      <w:r w:rsidRPr="007362F6">
        <w:rPr>
          <w:rFonts w:ascii="Book Antiqua" w:hAnsi="Book Antiqua"/>
          <w:sz w:val="24"/>
        </w:rPr>
        <w:tab/>
        <w:t>..</w:t>
      </w:r>
      <w:proofErr w:type="gramEnd"/>
      <w:r w:rsidRPr="007362F6">
        <w:rPr>
          <w:rFonts w:ascii="Book Antiqua" w:hAnsi="Book Antiqua"/>
          <w:sz w:val="24"/>
        </w:rPr>
        <w:t>day of</w:t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  <w:t>20</w:t>
      </w:r>
      <w:r w:rsidRPr="007362F6">
        <w:rPr>
          <w:rFonts w:ascii="Book Antiqua" w:hAnsi="Book Antiqua"/>
          <w:sz w:val="24"/>
        </w:rPr>
        <w:tab/>
        <w:t>at</w:t>
      </w:r>
      <w:r w:rsidRPr="007362F6">
        <w:rPr>
          <w:rFonts w:ascii="Book Antiqua" w:hAnsi="Book Antiqua"/>
          <w:sz w:val="24"/>
        </w:rPr>
        <w:tab/>
        <w:t>................</w:t>
      </w:r>
    </w:p>
    <w:p w14:paraId="23B80A3C" w14:textId="74167198" w:rsidR="008C7FA6" w:rsidRPr="004E2818" w:rsidRDefault="00133538" w:rsidP="004E2818">
      <w:pPr>
        <w:spacing w:line="235" w:lineRule="atLeast"/>
        <w:jc w:val="both"/>
        <w:rPr>
          <w:rFonts w:ascii="Book Antiqua" w:hAnsi="Book Antiqua"/>
          <w:b/>
          <w:bCs/>
          <w:sz w:val="24"/>
        </w:rPr>
      </w:pPr>
      <w:r w:rsidRPr="007362F6">
        <w:rPr>
          <w:rFonts w:ascii="Book Antiqua" w:hAnsi="Book Antiqua"/>
          <w:b/>
          <w:bCs/>
          <w:sz w:val="24"/>
        </w:rPr>
        <w:t xml:space="preserve"> </w:t>
      </w:r>
      <w:r w:rsidRPr="007362F6">
        <w:rPr>
          <w:rFonts w:ascii="Book Antiqua" w:hAnsi="Book Antiqua"/>
          <w:sz w:val="24"/>
        </w:rPr>
        <w:t xml:space="preserve">.............................................                       </w:t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  <w:t>.............................................</w:t>
      </w:r>
    </w:p>
    <w:p w14:paraId="666D77B0" w14:textId="3BBD88B5" w:rsidR="008C7FA6" w:rsidRPr="007362F6" w:rsidRDefault="004175C9">
      <w:pPr>
        <w:spacing w:line="48" w:lineRule="atLeas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</w:t>
      </w:r>
      <w:r w:rsidR="00133538" w:rsidRPr="007362F6">
        <w:rPr>
          <w:rFonts w:ascii="Book Antiqua" w:hAnsi="Book Antiqua"/>
          <w:sz w:val="24"/>
        </w:rPr>
        <w:t>(</w:t>
      </w:r>
      <w:proofErr w:type="gramStart"/>
      <w:r w:rsidR="00133538" w:rsidRPr="007362F6">
        <w:rPr>
          <w:rFonts w:ascii="Book Antiqua" w:hAnsi="Book Antiqua"/>
          <w:sz w:val="24"/>
        </w:rPr>
        <w:t xml:space="preserve">Signature)   </w:t>
      </w:r>
      <w:proofErr w:type="gramEnd"/>
      <w:r w:rsidR="00133538" w:rsidRPr="007362F6">
        <w:rPr>
          <w:rFonts w:ascii="Book Antiqua" w:hAnsi="Book Antiqua"/>
          <w:sz w:val="24"/>
        </w:rPr>
        <w:t xml:space="preserve">                                                                     </w:t>
      </w:r>
      <w:r>
        <w:rPr>
          <w:rFonts w:ascii="Book Antiqua" w:hAnsi="Book Antiqua"/>
          <w:sz w:val="24"/>
        </w:rPr>
        <w:t xml:space="preserve">                      </w:t>
      </w:r>
      <w:r w:rsidR="00133538" w:rsidRPr="007362F6">
        <w:rPr>
          <w:rFonts w:ascii="Book Antiqua" w:hAnsi="Book Antiqua"/>
          <w:sz w:val="24"/>
        </w:rPr>
        <w:t>(Signature)</w:t>
      </w:r>
    </w:p>
    <w:p w14:paraId="510CA3B2" w14:textId="4B5234F0" w:rsidR="008C7FA6" w:rsidRPr="007362F6" w:rsidRDefault="00133538">
      <w:pPr>
        <w:spacing w:line="48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 xml:space="preserve">.............................................                       </w:t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  <w:t xml:space="preserve">.............................................    </w:t>
      </w:r>
      <w:r w:rsidR="00304852">
        <w:rPr>
          <w:rFonts w:ascii="Book Antiqua" w:hAnsi="Book Antiqua"/>
          <w:sz w:val="24"/>
        </w:rPr>
        <w:t xml:space="preserve">      </w:t>
      </w:r>
      <w:r w:rsidRPr="007362F6">
        <w:rPr>
          <w:rFonts w:ascii="Book Antiqua" w:hAnsi="Book Antiqua"/>
          <w:sz w:val="24"/>
        </w:rPr>
        <w:t>(</w:t>
      </w:r>
      <w:proofErr w:type="gramStart"/>
      <w:r w:rsidRPr="007362F6">
        <w:rPr>
          <w:rFonts w:ascii="Book Antiqua" w:hAnsi="Book Antiqua"/>
          <w:sz w:val="24"/>
        </w:rPr>
        <w:t xml:space="preserve">Name)   </w:t>
      </w:r>
      <w:proofErr w:type="gramEnd"/>
      <w:r w:rsidRPr="007362F6">
        <w:rPr>
          <w:rFonts w:ascii="Book Antiqua" w:hAnsi="Book Antiqua"/>
          <w:sz w:val="24"/>
        </w:rPr>
        <w:t xml:space="preserve">                                                                             </w:t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  <w:t xml:space="preserve">(Name)                     </w:t>
      </w:r>
      <w:r w:rsidRPr="007362F6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ab/>
      </w:r>
      <w:r w:rsidR="004552B3">
        <w:rPr>
          <w:rFonts w:ascii="Book Antiqua" w:hAnsi="Book Antiqua"/>
          <w:sz w:val="24"/>
        </w:rPr>
        <w:tab/>
      </w:r>
      <w:r w:rsidR="004552B3">
        <w:rPr>
          <w:rFonts w:ascii="Book Antiqua" w:hAnsi="Book Antiqua"/>
          <w:sz w:val="24"/>
        </w:rPr>
        <w:tab/>
      </w:r>
      <w:r w:rsidR="004552B3">
        <w:rPr>
          <w:rFonts w:ascii="Book Antiqua" w:hAnsi="Book Antiqua"/>
          <w:sz w:val="24"/>
        </w:rPr>
        <w:tab/>
      </w:r>
      <w:r w:rsidR="004552B3">
        <w:rPr>
          <w:rFonts w:ascii="Book Antiqua" w:hAnsi="Book Antiqua"/>
          <w:sz w:val="24"/>
        </w:rPr>
        <w:tab/>
      </w:r>
      <w:r w:rsidR="004552B3">
        <w:rPr>
          <w:rFonts w:ascii="Book Antiqua" w:hAnsi="Book Antiqua"/>
          <w:sz w:val="24"/>
        </w:rPr>
        <w:tab/>
      </w:r>
      <w:r w:rsidR="004552B3">
        <w:rPr>
          <w:rFonts w:ascii="Book Antiqua" w:hAnsi="Book Antiqua"/>
          <w:sz w:val="24"/>
        </w:rPr>
        <w:tab/>
      </w:r>
      <w:r w:rsidRPr="007362F6">
        <w:rPr>
          <w:rFonts w:ascii="Book Antiqua" w:hAnsi="Book Antiqua"/>
          <w:sz w:val="24"/>
        </w:rPr>
        <w:t xml:space="preserve">Attorney as per </w:t>
      </w:r>
    </w:p>
    <w:p w14:paraId="6CF0CE82" w14:textId="0911B149" w:rsidR="008C7FA6" w:rsidRPr="007362F6" w:rsidRDefault="00133538">
      <w:pPr>
        <w:spacing w:line="278" w:lineRule="atLeast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 xml:space="preserve">                                                                                    Power of Attorney No._____________</w:t>
      </w:r>
    </w:p>
    <w:p w14:paraId="4B70796A" w14:textId="725DAA56" w:rsidR="008C7FA6" w:rsidRPr="007362F6" w:rsidRDefault="00133538" w:rsidP="004552B3">
      <w:pPr>
        <w:spacing w:line="278" w:lineRule="atLeast"/>
        <w:ind w:left="5040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>Date:                           ________________</w:t>
      </w:r>
    </w:p>
    <w:p w14:paraId="36542F49" w14:textId="51E8AFDF" w:rsidR="008C7FA6" w:rsidRPr="004552B3" w:rsidRDefault="00133538" w:rsidP="004552B3">
      <w:pPr>
        <w:spacing w:line="297" w:lineRule="atLeast"/>
        <w:jc w:val="both"/>
        <w:rPr>
          <w:rFonts w:ascii="Book Antiqua" w:hAnsi="Book Antiqua"/>
          <w:sz w:val="24"/>
        </w:rPr>
      </w:pPr>
      <w:r w:rsidRPr="007362F6">
        <w:rPr>
          <w:rFonts w:ascii="Book Antiqua" w:hAnsi="Book Antiqua"/>
          <w:sz w:val="24"/>
        </w:rPr>
        <w:t>@ This date shall be thirty - (30) days after the last date for which the bid is valid.</w:t>
      </w:r>
    </w:p>
    <w:sectPr w:rsidR="008C7FA6" w:rsidRPr="004552B3">
      <w:headerReference w:type="default" r:id="rId6"/>
      <w:footerReference w:type="default" r:id="rId7"/>
      <w:pgSz w:w="11909" w:h="16834" w:code="9"/>
      <w:pgMar w:top="1800" w:right="1109" w:bottom="1080" w:left="1440" w:header="360" w:footer="7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E00D" w14:textId="77777777" w:rsidR="008C7FA6" w:rsidRDefault="00133538">
      <w:r>
        <w:separator/>
      </w:r>
    </w:p>
  </w:endnote>
  <w:endnote w:type="continuationSeparator" w:id="0">
    <w:p w14:paraId="0C66C55E" w14:textId="77777777" w:rsidR="008C7FA6" w:rsidRDefault="0013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3827" w14:textId="77777777" w:rsidR="008C7FA6" w:rsidRDefault="008C7FA6">
    <w:pPr>
      <w:pStyle w:val="Footer"/>
      <w:pBdr>
        <w:bottom w:val="single" w:sz="12" w:space="1" w:color="auto"/>
      </w:pBdr>
      <w:tabs>
        <w:tab w:val="clear" w:pos="4320"/>
        <w:tab w:val="clear" w:pos="8640"/>
      </w:tabs>
      <w:ind w:right="-288" w:hanging="360"/>
      <w:rPr>
        <w:sz w:val="8"/>
        <w:szCs w:val="12"/>
        <w:lang w:val="en-GB"/>
      </w:rPr>
    </w:pPr>
  </w:p>
  <w:p w14:paraId="70050835" w14:textId="77777777" w:rsidR="008C7FA6" w:rsidRDefault="00133538">
    <w:pPr>
      <w:pStyle w:val="Footer"/>
      <w:tabs>
        <w:tab w:val="clear" w:pos="4320"/>
        <w:tab w:val="clear" w:pos="8640"/>
      </w:tabs>
      <w:ind w:right="72"/>
      <w:rPr>
        <w:rFonts w:ascii="Book Antiqua" w:hAnsi="Book Antiqua"/>
        <w:iCs/>
        <w:szCs w:val="20"/>
        <w:lang w:val="en-GB"/>
      </w:rPr>
    </w:pPr>
    <w:r>
      <w:rPr>
        <w:rFonts w:ascii="Book Antiqua" w:hAnsi="Book Antiqua"/>
        <w:iCs/>
        <w:szCs w:val="20"/>
        <w:lang w:val="en-GB"/>
      </w:rPr>
      <w:t xml:space="preserve">                                          Page </w:t>
    </w:r>
    <w:r>
      <w:rPr>
        <w:rFonts w:ascii="Book Antiqua" w:hAnsi="Book Antiqua"/>
        <w:iCs/>
        <w:szCs w:val="20"/>
        <w:lang w:val="en-GB"/>
      </w:rPr>
      <w:fldChar w:fldCharType="begin"/>
    </w:r>
    <w:r>
      <w:rPr>
        <w:rFonts w:ascii="Book Antiqua" w:hAnsi="Book Antiqua"/>
        <w:iCs/>
        <w:szCs w:val="20"/>
        <w:lang w:val="en-GB"/>
      </w:rPr>
      <w:instrText xml:space="preserve"> PAGE </w:instrText>
    </w:r>
    <w:r>
      <w:rPr>
        <w:rFonts w:ascii="Book Antiqua" w:hAnsi="Book Antiqua"/>
        <w:iCs/>
        <w:szCs w:val="20"/>
        <w:lang w:val="en-GB"/>
      </w:rPr>
      <w:fldChar w:fldCharType="separate"/>
    </w:r>
    <w:r w:rsidR="00222402">
      <w:rPr>
        <w:rFonts w:ascii="Book Antiqua" w:hAnsi="Book Antiqua"/>
        <w:iCs/>
        <w:noProof/>
        <w:szCs w:val="20"/>
        <w:lang w:val="en-GB"/>
      </w:rPr>
      <w:t>1</w:t>
    </w:r>
    <w:r>
      <w:rPr>
        <w:rFonts w:ascii="Book Antiqua" w:hAnsi="Book Antiqua"/>
        <w:iCs/>
        <w:szCs w:val="20"/>
        <w:lang w:val="en-GB"/>
      </w:rPr>
      <w:fldChar w:fldCharType="end"/>
    </w:r>
    <w:r>
      <w:rPr>
        <w:rFonts w:ascii="Book Antiqua" w:hAnsi="Book Antiqua"/>
        <w:iCs/>
        <w:szCs w:val="20"/>
        <w:lang w:val="en-GB"/>
      </w:rPr>
      <w:t xml:space="preserve"> of </w:t>
    </w:r>
    <w:r>
      <w:rPr>
        <w:rFonts w:ascii="Book Antiqua" w:hAnsi="Book Antiqua"/>
        <w:iCs/>
        <w:szCs w:val="20"/>
        <w:lang w:val="en-GB"/>
      </w:rPr>
      <w:fldChar w:fldCharType="begin"/>
    </w:r>
    <w:r>
      <w:rPr>
        <w:rFonts w:ascii="Book Antiqua" w:hAnsi="Book Antiqua"/>
        <w:iCs/>
        <w:szCs w:val="20"/>
        <w:lang w:val="en-GB"/>
      </w:rPr>
      <w:instrText xml:space="preserve"> NUMPAGES </w:instrText>
    </w:r>
    <w:r>
      <w:rPr>
        <w:rFonts w:ascii="Book Antiqua" w:hAnsi="Book Antiqua"/>
        <w:iCs/>
        <w:szCs w:val="20"/>
        <w:lang w:val="en-GB"/>
      </w:rPr>
      <w:fldChar w:fldCharType="separate"/>
    </w:r>
    <w:r w:rsidR="00222402">
      <w:rPr>
        <w:rFonts w:ascii="Book Antiqua" w:hAnsi="Book Antiqua"/>
        <w:iCs/>
        <w:noProof/>
        <w:szCs w:val="20"/>
        <w:lang w:val="en-GB"/>
      </w:rPr>
      <w:t>1</w:t>
    </w:r>
    <w:r>
      <w:rPr>
        <w:rFonts w:ascii="Book Antiqua" w:hAnsi="Book Antiqua"/>
        <w:iCs/>
        <w:szCs w:val="20"/>
        <w:lang w:val="en-GB"/>
      </w:rPr>
      <w:fldChar w:fldCharType="end"/>
    </w:r>
  </w:p>
  <w:p w14:paraId="0C18C381" w14:textId="77777777" w:rsidR="008C7FA6" w:rsidRDefault="008C7FA6">
    <w:pPr>
      <w:pStyle w:val="Footer"/>
      <w:jc w:val="center"/>
      <w:rPr>
        <w:rFonts w:ascii="Garamond" w:hAnsi="Garamond"/>
        <w:b/>
        <w:bCs/>
        <w:color w:val="FF0000"/>
        <w:sz w:val="22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1EF2" w14:textId="77777777" w:rsidR="008C7FA6" w:rsidRDefault="00133538">
      <w:r>
        <w:separator/>
      </w:r>
    </w:p>
  </w:footnote>
  <w:footnote w:type="continuationSeparator" w:id="0">
    <w:p w14:paraId="3E648D3A" w14:textId="77777777" w:rsidR="008C7FA6" w:rsidRDefault="0013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60C6" w14:textId="77777777" w:rsidR="008C7FA6" w:rsidRDefault="008C7FA6">
    <w:pPr>
      <w:pStyle w:val="Header"/>
      <w:jc w:val="center"/>
      <w:rPr>
        <w:rFonts w:cs="Mangal"/>
        <w:b/>
        <w:bCs/>
        <w:cs/>
        <w:lang w:bidi="hi-IN"/>
      </w:rPr>
    </w:pPr>
  </w:p>
  <w:p w14:paraId="71AE5103" w14:textId="77777777" w:rsidR="008C7FA6" w:rsidRDefault="00133538">
    <w:pPr>
      <w:pStyle w:val="Header"/>
      <w:jc w:val="center"/>
      <w:rPr>
        <w:rFonts w:cs="Mangal"/>
        <w:b/>
        <w:bCs/>
      </w:rPr>
    </w:pPr>
    <w:r>
      <w:rPr>
        <w:rFonts w:cs="Arial Unicode MS" w:hint="cs"/>
        <w:b/>
        <w:bCs/>
        <w:cs/>
        <w:lang w:bidi="hi-IN"/>
      </w:rPr>
      <w:t>पावर</w:t>
    </w:r>
    <w:r>
      <w:rPr>
        <w:rFonts w:cs="Mangal"/>
        <w:b/>
        <w:bCs/>
        <w:cs/>
        <w:lang w:bidi="hi-IN"/>
      </w:rPr>
      <w:t xml:space="preserve"> </w:t>
    </w:r>
    <w:r>
      <w:rPr>
        <w:rFonts w:cs="Arial Unicode MS" w:hint="cs"/>
        <w:b/>
        <w:bCs/>
        <w:cs/>
        <w:lang w:bidi="hi-IN"/>
      </w:rPr>
      <w:t>ग्रिड</w:t>
    </w:r>
    <w:r>
      <w:rPr>
        <w:rFonts w:cs="Mangal"/>
        <w:b/>
        <w:bCs/>
        <w:cs/>
        <w:lang w:bidi="hi-IN"/>
      </w:rPr>
      <w:t xml:space="preserve"> </w:t>
    </w:r>
    <w:r>
      <w:rPr>
        <w:rFonts w:cs="Arial Unicode MS" w:hint="cs"/>
        <w:b/>
        <w:bCs/>
        <w:cs/>
        <w:lang w:bidi="hi-IN"/>
      </w:rPr>
      <w:t>कारपोरेशन</w:t>
    </w:r>
    <w:r>
      <w:rPr>
        <w:rFonts w:cs="Mangal"/>
        <w:b/>
        <w:bCs/>
        <w:cs/>
        <w:lang w:bidi="hi-IN"/>
      </w:rPr>
      <w:t xml:space="preserve"> </w:t>
    </w:r>
    <w:r>
      <w:rPr>
        <w:rFonts w:cs="Arial Unicode MS" w:hint="cs"/>
        <w:b/>
        <w:bCs/>
        <w:cs/>
        <w:lang w:bidi="hi-IN"/>
      </w:rPr>
      <w:t>ऑफ</w:t>
    </w:r>
    <w:r>
      <w:rPr>
        <w:rFonts w:cs="Mangal"/>
        <w:b/>
        <w:bCs/>
        <w:cs/>
        <w:lang w:bidi="hi-IN"/>
      </w:rPr>
      <w:t xml:space="preserve"> </w:t>
    </w:r>
    <w:r>
      <w:rPr>
        <w:rFonts w:cs="Arial Unicode MS" w:hint="cs"/>
        <w:b/>
        <w:bCs/>
        <w:cs/>
        <w:lang w:bidi="hi-IN"/>
      </w:rPr>
      <w:t>इंडिया</w:t>
    </w:r>
    <w:r>
      <w:rPr>
        <w:rFonts w:cs="Mangal"/>
        <w:b/>
        <w:bCs/>
        <w:cs/>
        <w:lang w:bidi="hi-IN"/>
      </w:rPr>
      <w:t xml:space="preserve"> </w:t>
    </w:r>
    <w:r>
      <w:rPr>
        <w:rFonts w:cs="Arial Unicode MS" w:hint="cs"/>
        <w:b/>
        <w:bCs/>
        <w:cs/>
        <w:lang w:bidi="hi-IN"/>
      </w:rPr>
      <w:t>लिमिटेड</w:t>
    </w:r>
  </w:p>
  <w:p w14:paraId="4766CC10" w14:textId="77777777" w:rsidR="008C7FA6" w:rsidRDefault="00133538">
    <w:pPr>
      <w:pStyle w:val="Header"/>
      <w:jc w:val="center"/>
    </w:pPr>
    <w:r>
      <w:rPr>
        <w:rFonts w:cs="Arial Unicode MS" w:hint="cs"/>
        <w:b/>
        <w:bCs/>
        <w:cs/>
        <w:lang w:bidi="hi-IN"/>
      </w:rPr>
      <w:t>संविदा</w:t>
    </w:r>
    <w:r>
      <w:rPr>
        <w:rFonts w:hint="cs"/>
        <w:b/>
        <w:bCs/>
        <w:cs/>
        <w:lang w:bidi="hi-IN"/>
      </w:rPr>
      <w:t xml:space="preserve">  </w:t>
    </w:r>
    <w:r>
      <w:rPr>
        <w:rFonts w:cs="Arial Unicode MS" w:hint="cs"/>
        <w:b/>
        <w:bCs/>
        <w:cs/>
        <w:lang w:bidi="hi-IN"/>
      </w:rPr>
      <w:t>एवं</w:t>
    </w:r>
    <w:r>
      <w:rPr>
        <w:rFonts w:hint="cs"/>
        <w:b/>
        <w:bCs/>
        <w:cs/>
        <w:lang w:bidi="hi-IN"/>
      </w:rPr>
      <w:t xml:space="preserve"> </w:t>
    </w:r>
    <w:r>
      <w:rPr>
        <w:rFonts w:cs="Arial Unicode MS" w:hint="cs"/>
        <w:b/>
        <w:bCs/>
        <w:cs/>
        <w:lang w:bidi="hi-IN"/>
      </w:rPr>
      <w:t>सामग्री</w:t>
    </w:r>
    <w:r>
      <w:rPr>
        <w:rFonts w:hint="cs"/>
        <w:b/>
        <w:bCs/>
        <w:cs/>
        <w:lang w:bidi="hi-IN"/>
      </w:rPr>
      <w:t xml:space="preserve"> </w:t>
    </w:r>
    <w:r>
      <w:rPr>
        <w:rFonts w:cs="Arial Unicode MS" w:hint="cs"/>
        <w:b/>
        <w:bCs/>
        <w:cs/>
        <w:lang w:bidi="hi-IN"/>
      </w:rPr>
      <w:t>विभाग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A6"/>
    <w:rsid w:val="000D3779"/>
    <w:rsid w:val="00133538"/>
    <w:rsid w:val="00222402"/>
    <w:rsid w:val="00304852"/>
    <w:rsid w:val="004175C9"/>
    <w:rsid w:val="004552B3"/>
    <w:rsid w:val="004E2818"/>
    <w:rsid w:val="00617D94"/>
    <w:rsid w:val="0065562C"/>
    <w:rsid w:val="007362F6"/>
    <w:rsid w:val="007B3E92"/>
    <w:rsid w:val="008A04B5"/>
    <w:rsid w:val="008B18CF"/>
    <w:rsid w:val="008C7FA6"/>
    <w:rsid w:val="00AC0630"/>
    <w:rsid w:val="00D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BE0B95"/>
  <w15:chartTrackingRefBased/>
  <w15:docId w15:val="{5DE3BB76-11A7-4C74-8BB1-385ADC1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 TUR" w:eastAsia="Times New Roman" w:hAnsi="Courier New TUR" w:cs="Times New Roman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Courier New TUR" w:eastAsia="Times New Roman" w:hAnsi="Courier New TUR" w:cs="Times New Roman"/>
      <w:sz w:val="20"/>
      <w:szCs w:val="24"/>
      <w:lang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Pr>
      <w:rFonts w:ascii="Courier New TUR" w:eastAsia="Times New Roman" w:hAnsi="Courier New TUR" w:cs="Times New Roman"/>
      <w:sz w:val="20"/>
      <w:szCs w:val="24"/>
      <w:lang w:val="x-none" w:eastAsia="x-none" w:bidi="ar-SA"/>
    </w:rPr>
  </w:style>
  <w:style w:type="paragraph" w:styleId="PlainText">
    <w:name w:val="Plain Text"/>
    <w:basedOn w:val="Normal"/>
    <w:link w:val="PlainTextChar"/>
    <w:pPr>
      <w:widowControl/>
      <w:autoSpaceDE/>
      <w:autoSpaceDN/>
      <w:adjustRightInd/>
    </w:pPr>
    <w:rPr>
      <w:rFonts w:ascii="Courier New" w:hAnsi="Courier New" w:cs="Century"/>
      <w:szCs w:val="20"/>
      <w:lang w:val="en-GB" w:eastAsia="x-none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entury"/>
      <w:sz w:val="20"/>
      <w:lang w:val="en-GB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Sivadanam Sivakumar {शिवदानम शिवकुमार}</dc:creator>
  <cp:keywords/>
  <dc:description/>
  <cp:lastModifiedBy>Rajeev P K {राजीव पी.के.}</cp:lastModifiedBy>
  <cp:revision>17</cp:revision>
  <cp:lastPrinted>2023-05-08T11:12:00Z</cp:lastPrinted>
  <dcterms:created xsi:type="dcterms:W3CDTF">2020-06-18T07:10:00Z</dcterms:created>
  <dcterms:modified xsi:type="dcterms:W3CDTF">2024-02-28T07:15:00Z</dcterms:modified>
</cp:coreProperties>
</file>