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94FCD" w14:textId="549F85C4" w:rsidR="00286C8A" w:rsidRPr="002055F7" w:rsidRDefault="00C36462" w:rsidP="00286C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5F7">
        <w:rPr>
          <w:rFonts w:ascii="Times New Roman" w:hAnsi="Times New Roman" w:cs="Times New Roman"/>
          <w:b/>
          <w:bCs/>
          <w:sz w:val="24"/>
          <w:szCs w:val="24"/>
        </w:rPr>
        <w:t>Ref.</w:t>
      </w:r>
      <w:r w:rsidR="00286C8A" w:rsidRPr="002055F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055F7">
        <w:rPr>
          <w:rFonts w:ascii="Times New Roman" w:hAnsi="Times New Roman" w:cs="Times New Roman"/>
          <w:b/>
          <w:bCs/>
          <w:sz w:val="24"/>
          <w:szCs w:val="24"/>
        </w:rPr>
        <w:t xml:space="preserve">NEIT/Comp. Scheme/C&amp;M/ RFx- </w:t>
      </w:r>
      <w:r w:rsidR="00072DA8" w:rsidRPr="00F313E5">
        <w:rPr>
          <w:rFonts w:ascii="Book Antiqua" w:hAnsi="Book Antiqua" w:cs="Arial"/>
          <w:b/>
          <w:bCs/>
          <w:color w:val="0D0D0D" w:themeColor="text1" w:themeTint="F2"/>
        </w:rPr>
        <w:t>5002004310</w:t>
      </w:r>
      <w:r w:rsidRPr="002055F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2055F7">
        <w:rPr>
          <w:rFonts w:ascii="Times New Roman" w:hAnsi="Times New Roman" w:cs="Times New Roman"/>
          <w:b/>
          <w:bCs/>
          <w:sz w:val="24"/>
          <w:szCs w:val="24"/>
        </w:rPr>
        <w:t>OBD/</w:t>
      </w:r>
      <w:r w:rsidRPr="002055F7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331822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2055F7">
        <w:rPr>
          <w:rFonts w:ascii="Times New Roman" w:hAnsi="Times New Roman" w:cs="Times New Roman"/>
          <w:b/>
          <w:bCs/>
          <w:sz w:val="24"/>
          <w:szCs w:val="24"/>
        </w:rPr>
        <w:t>tn-I</w:t>
      </w:r>
      <w:r w:rsidR="00286C8A" w:rsidRPr="002055F7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2055F7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2055F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33182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2055F7"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="00D9619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3182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4741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3182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359D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3182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055F7" w:rsidRPr="002055F7">
        <w:rPr>
          <w:rFonts w:ascii="Times New Roman" w:hAnsi="Times New Roman" w:cs="Times New Roman"/>
          <w:b/>
          <w:bCs/>
          <w:sz w:val="24"/>
          <w:szCs w:val="24"/>
        </w:rPr>
        <w:t>.2025</w:t>
      </w:r>
      <w:r w:rsidR="00286C8A" w:rsidRPr="002055F7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2E57C8" w:rsidRPr="002055F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Pr="002055F7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14:paraId="6EB74695" w14:textId="15BBDD05" w:rsidR="00286C8A" w:rsidRPr="002055F7" w:rsidRDefault="00286C8A" w:rsidP="00286C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5F7">
        <w:rPr>
          <w:rFonts w:ascii="Times New Roman" w:hAnsi="Times New Roman" w:cs="Times New Roman"/>
          <w:b/>
          <w:sz w:val="24"/>
          <w:szCs w:val="24"/>
        </w:rPr>
        <w:t>To,</w:t>
      </w:r>
    </w:p>
    <w:p w14:paraId="631AC582" w14:textId="2CF4B0B8" w:rsidR="00C36462" w:rsidRPr="002055F7" w:rsidRDefault="00C36462" w:rsidP="00C364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5F7">
        <w:rPr>
          <w:rFonts w:ascii="Times New Roman" w:hAnsi="Times New Roman" w:cs="Times New Roman"/>
          <w:sz w:val="24"/>
          <w:szCs w:val="24"/>
        </w:rPr>
        <w:t xml:space="preserve">&lt;&lt; Issued to all concerned bidders through portal </w:t>
      </w:r>
      <w:hyperlink r:id="rId8" w:history="1">
        <w:r w:rsidR="002055F7" w:rsidRPr="0004034A">
          <w:rPr>
            <w:rStyle w:val="Hyperlink"/>
            <w:rFonts w:ascii="Times New Roman" w:hAnsi="Times New Roman" w:cs="Times New Roman"/>
            <w:sz w:val="24"/>
            <w:szCs w:val="24"/>
          </w:rPr>
          <w:t>https://etender.powergrid.in</w:t>
        </w:r>
      </w:hyperlink>
      <w:r w:rsidR="002055F7">
        <w:rPr>
          <w:rFonts w:ascii="Times New Roman" w:hAnsi="Times New Roman" w:cs="Times New Roman"/>
          <w:sz w:val="24"/>
          <w:szCs w:val="24"/>
        </w:rPr>
        <w:t xml:space="preserve"> </w:t>
      </w:r>
      <w:r w:rsidRPr="002055F7">
        <w:rPr>
          <w:rFonts w:ascii="Times New Roman" w:hAnsi="Times New Roman" w:cs="Times New Roman"/>
          <w:sz w:val="24"/>
          <w:szCs w:val="24"/>
        </w:rPr>
        <w:t xml:space="preserve"> &gt;&gt;</w:t>
      </w:r>
    </w:p>
    <w:p w14:paraId="599B670D" w14:textId="64F8A5CF" w:rsidR="00286C8A" w:rsidRPr="002055F7" w:rsidRDefault="00286C8A" w:rsidP="00286C8A">
      <w:pPr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5F7">
        <w:rPr>
          <w:rFonts w:ascii="Times New Roman" w:hAnsi="Times New Roman" w:cs="Times New Roman"/>
          <w:sz w:val="24"/>
          <w:szCs w:val="24"/>
        </w:rPr>
        <w:t>Sub.:</w:t>
      </w:r>
      <w:r w:rsidRPr="002055F7">
        <w:rPr>
          <w:rFonts w:ascii="Times New Roman" w:hAnsi="Times New Roman" w:cs="Times New Roman"/>
          <w:sz w:val="24"/>
          <w:szCs w:val="24"/>
        </w:rPr>
        <w:tab/>
      </w:r>
      <w:r w:rsidR="00AA5F4B" w:rsidRPr="00AA5F4B">
        <w:rPr>
          <w:rFonts w:ascii="Times New Roman" w:hAnsi="Times New Roman" w:cs="Times New Roman"/>
          <w:sz w:val="24"/>
          <w:szCs w:val="24"/>
        </w:rPr>
        <w:t xml:space="preserve">Additional works at Existing 132/33 kV </w:t>
      </w:r>
      <w:proofErr w:type="spellStart"/>
      <w:r w:rsidR="00AA5F4B" w:rsidRPr="00AA5F4B">
        <w:rPr>
          <w:rFonts w:ascii="Times New Roman" w:hAnsi="Times New Roman" w:cs="Times New Roman"/>
          <w:sz w:val="24"/>
          <w:szCs w:val="24"/>
        </w:rPr>
        <w:t>Daporijo</w:t>
      </w:r>
      <w:proofErr w:type="spellEnd"/>
      <w:r w:rsidR="00AA5F4B" w:rsidRPr="00AA5F4B">
        <w:rPr>
          <w:rFonts w:ascii="Times New Roman" w:hAnsi="Times New Roman" w:cs="Times New Roman"/>
          <w:sz w:val="24"/>
          <w:szCs w:val="24"/>
        </w:rPr>
        <w:t xml:space="preserve"> substation against Bay Augmentation work of 132/33 kV </w:t>
      </w:r>
      <w:proofErr w:type="spellStart"/>
      <w:r w:rsidR="00AA5F4B" w:rsidRPr="00AA5F4B">
        <w:rPr>
          <w:rFonts w:ascii="Times New Roman" w:hAnsi="Times New Roman" w:cs="Times New Roman"/>
          <w:sz w:val="24"/>
          <w:szCs w:val="24"/>
        </w:rPr>
        <w:t>Daporijo</w:t>
      </w:r>
      <w:proofErr w:type="spellEnd"/>
      <w:r w:rsidR="00AA5F4B" w:rsidRPr="00AA5F4B">
        <w:rPr>
          <w:rFonts w:ascii="Times New Roman" w:hAnsi="Times New Roman" w:cs="Times New Roman"/>
          <w:sz w:val="24"/>
          <w:szCs w:val="24"/>
        </w:rPr>
        <w:t xml:space="preserve"> substation under ARP-SS-05 Package under Comprehensive Scheme for strengthening of Transmission &amp; Distribution System in Arunachal Pradesh</w:t>
      </w:r>
      <w:r w:rsidRPr="002055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; </w:t>
      </w:r>
      <w:r w:rsidRPr="002055F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2055F7">
        <w:rPr>
          <w:rFonts w:ascii="Times New Roman" w:hAnsi="Times New Roman" w:cs="Times New Roman"/>
          <w:sz w:val="24"/>
          <w:szCs w:val="24"/>
        </w:rPr>
        <w:t xml:space="preserve">pecification No.: </w:t>
      </w:r>
      <w:r w:rsidR="00E8437C" w:rsidRPr="003768D1">
        <w:rPr>
          <w:rFonts w:ascii="Book Antiqua" w:hAnsi="Book Antiqua" w:cs="Arial"/>
          <w:b/>
          <w:bCs/>
          <w:color w:val="0D0D0D" w:themeColor="text1" w:themeTint="F2"/>
        </w:rPr>
        <w:t>NER/NT/W-MISC/DOM/H03/25/03079</w:t>
      </w:r>
    </w:p>
    <w:p w14:paraId="3B904FE0" w14:textId="74DFD337" w:rsidR="002055F7" w:rsidRPr="00447354" w:rsidRDefault="00447354" w:rsidP="002055F7">
      <w:pPr>
        <w:spacing w:after="0"/>
        <w:ind w:left="720" w:hanging="720"/>
        <w:rPr>
          <w:rFonts w:ascii="Times New Roman" w:hAnsi="Times New Roman" w:cs="Times New Roman"/>
          <w:b/>
          <w:i/>
          <w:sz w:val="24"/>
          <w:szCs w:val="24"/>
        </w:rPr>
      </w:pPr>
      <w:r w:rsidRPr="00447354">
        <w:rPr>
          <w:b/>
          <w:i/>
        </w:rPr>
        <w:t xml:space="preserve">     </w:t>
      </w:r>
      <w:r w:rsidR="002055F7" w:rsidRPr="00447354">
        <w:rPr>
          <w:b/>
          <w:i/>
        </w:rPr>
        <w:t>...Reg. Extension of deadline of Bid Submission and opening Date.</w:t>
      </w:r>
    </w:p>
    <w:p w14:paraId="39CD4B91" w14:textId="1C6DB224" w:rsidR="00286C8A" w:rsidRPr="002055F7" w:rsidRDefault="00C36462" w:rsidP="00C36462">
      <w:pPr>
        <w:jc w:val="both"/>
        <w:rPr>
          <w:rFonts w:ascii="Times New Roman" w:hAnsi="Times New Roman" w:cs="Times New Roman"/>
          <w:sz w:val="24"/>
          <w:szCs w:val="24"/>
        </w:rPr>
      </w:pPr>
      <w:r w:rsidRPr="002055F7">
        <w:rPr>
          <w:rFonts w:ascii="Times New Roman" w:hAnsi="Times New Roman" w:cs="Times New Roman"/>
          <w:noProof/>
          <w:sz w:val="24"/>
          <w:szCs w:val="24"/>
          <w:lang w:eastAsia="en-IN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A7E088" wp14:editId="06D0931C">
                <wp:simplePos x="0" y="0"/>
                <wp:positionH relativeFrom="margin">
                  <wp:posOffset>138430</wp:posOffset>
                </wp:positionH>
                <wp:positionV relativeFrom="paragraph">
                  <wp:posOffset>15875</wp:posOffset>
                </wp:positionV>
                <wp:extent cx="5886450" cy="0"/>
                <wp:effectExtent l="0" t="0" r="0" b="0"/>
                <wp:wrapNone/>
                <wp:docPr id="147576198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BC788B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.9pt,1.25pt" to="474.4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13D8DE75" w14:textId="7768633D" w:rsidR="00286C8A" w:rsidRPr="002055F7" w:rsidRDefault="00286C8A" w:rsidP="00286C8A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055F7">
        <w:rPr>
          <w:rFonts w:ascii="Times New Roman" w:hAnsi="Times New Roman" w:cs="Times New Roman"/>
          <w:sz w:val="24"/>
          <w:szCs w:val="24"/>
        </w:rPr>
        <w:t>Dear Sir</w:t>
      </w:r>
      <w:r w:rsidR="00C36462" w:rsidRPr="002055F7">
        <w:rPr>
          <w:rFonts w:ascii="Times New Roman" w:hAnsi="Times New Roman" w:cs="Times New Roman"/>
          <w:sz w:val="24"/>
          <w:szCs w:val="24"/>
        </w:rPr>
        <w:t>/Madam</w:t>
      </w:r>
      <w:r w:rsidRPr="002055F7">
        <w:rPr>
          <w:rFonts w:ascii="Times New Roman" w:hAnsi="Times New Roman" w:cs="Times New Roman"/>
          <w:sz w:val="24"/>
          <w:szCs w:val="24"/>
        </w:rPr>
        <w:t>,</w:t>
      </w:r>
    </w:p>
    <w:p w14:paraId="46DF778D" w14:textId="7C69C6E2" w:rsidR="00286C8A" w:rsidRPr="002055F7" w:rsidRDefault="00286C8A" w:rsidP="00C36462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055F7">
        <w:rPr>
          <w:rFonts w:ascii="Times New Roman" w:hAnsi="Times New Roman" w:cs="Times New Roman"/>
          <w:sz w:val="24"/>
          <w:szCs w:val="24"/>
        </w:rPr>
        <w:t>1.0</w:t>
      </w:r>
      <w:r w:rsidRPr="002055F7">
        <w:rPr>
          <w:rFonts w:ascii="Times New Roman" w:hAnsi="Times New Roman" w:cs="Times New Roman"/>
          <w:sz w:val="24"/>
          <w:szCs w:val="24"/>
        </w:rPr>
        <w:tab/>
      </w:r>
      <w:r w:rsidR="00C36462" w:rsidRPr="002055F7">
        <w:rPr>
          <w:rFonts w:ascii="Times New Roman" w:hAnsi="Times New Roman" w:cs="Times New Roman"/>
          <w:sz w:val="24"/>
          <w:szCs w:val="24"/>
        </w:rPr>
        <w:t xml:space="preserve">This has reference to the bidding documents for the subject package uploaded </w:t>
      </w:r>
      <w:r w:rsidR="002055F7" w:rsidRPr="002055F7">
        <w:rPr>
          <w:rFonts w:ascii="Times New Roman" w:hAnsi="Times New Roman" w:cs="Times New Roman"/>
          <w:sz w:val="24"/>
          <w:szCs w:val="24"/>
        </w:rPr>
        <w:t>along with</w:t>
      </w:r>
      <w:r w:rsidR="00C36462" w:rsidRPr="002055F7">
        <w:rPr>
          <w:rFonts w:ascii="Times New Roman" w:hAnsi="Times New Roman" w:cs="Times New Roman"/>
          <w:sz w:val="24"/>
          <w:szCs w:val="24"/>
        </w:rPr>
        <w:t xml:space="preserve"> IFB, on the portal https://etender.powergrid.in and subsequently issued amendment/clarifications to the Bidding Documents</w:t>
      </w:r>
      <w:r w:rsidR="00072DA8">
        <w:rPr>
          <w:rFonts w:ascii="Times New Roman" w:hAnsi="Times New Roman" w:cs="Times New Roman"/>
          <w:sz w:val="24"/>
          <w:szCs w:val="24"/>
        </w:rPr>
        <w:t xml:space="preserve"> (if any)</w:t>
      </w:r>
      <w:r w:rsidR="00C36462" w:rsidRPr="002055F7">
        <w:rPr>
          <w:rFonts w:ascii="Times New Roman" w:hAnsi="Times New Roman" w:cs="Times New Roman"/>
          <w:sz w:val="24"/>
          <w:szCs w:val="24"/>
        </w:rPr>
        <w:t>.</w:t>
      </w:r>
    </w:p>
    <w:p w14:paraId="47C22FE7" w14:textId="60172B05" w:rsidR="002055F7" w:rsidRPr="002055F7" w:rsidRDefault="00286C8A" w:rsidP="002055F7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055F7">
        <w:rPr>
          <w:rFonts w:ascii="Times New Roman" w:hAnsi="Times New Roman" w:cs="Times New Roman"/>
          <w:sz w:val="24"/>
          <w:szCs w:val="24"/>
        </w:rPr>
        <w:t>1.1</w:t>
      </w:r>
      <w:r w:rsidRPr="002055F7">
        <w:rPr>
          <w:rFonts w:ascii="Times New Roman" w:hAnsi="Times New Roman" w:cs="Times New Roman"/>
          <w:sz w:val="24"/>
          <w:szCs w:val="24"/>
        </w:rPr>
        <w:tab/>
      </w:r>
      <w:r w:rsidR="002055F7" w:rsidRPr="002055F7">
        <w:rPr>
          <w:rFonts w:ascii="Times New Roman" w:hAnsi="Times New Roman" w:cs="Times New Roman"/>
          <w:sz w:val="24"/>
          <w:szCs w:val="24"/>
        </w:rPr>
        <w:t>The dates for submission of Bids and Opening of Bids are hereby extended and rescheduled as per the following program: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85"/>
        <w:gridCol w:w="4486"/>
      </w:tblGrid>
      <w:tr w:rsidR="002055F7" w:rsidRPr="002055F7" w14:paraId="276E1B95" w14:textId="77777777" w:rsidTr="002055F7">
        <w:tc>
          <w:tcPr>
            <w:tcW w:w="4485" w:type="dxa"/>
          </w:tcPr>
          <w:p w14:paraId="6EBF43B9" w14:textId="7BB67057" w:rsidR="002055F7" w:rsidRPr="002055F7" w:rsidRDefault="002055F7" w:rsidP="00205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5F7">
              <w:rPr>
                <w:rFonts w:ascii="Times New Roman" w:hAnsi="Times New Roman" w:cs="Times New Roman"/>
                <w:sz w:val="24"/>
                <w:szCs w:val="24"/>
              </w:rPr>
              <w:t xml:space="preserve">Original Schedule </w:t>
            </w:r>
          </w:p>
        </w:tc>
        <w:tc>
          <w:tcPr>
            <w:tcW w:w="4486" w:type="dxa"/>
          </w:tcPr>
          <w:p w14:paraId="3A95FF40" w14:textId="2100C6EC" w:rsidR="002055F7" w:rsidRPr="002055F7" w:rsidRDefault="002055F7" w:rsidP="002055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5F7">
              <w:rPr>
                <w:rFonts w:ascii="Times New Roman" w:hAnsi="Times New Roman" w:cs="Times New Roman"/>
                <w:b/>
                <w:sz w:val="24"/>
                <w:szCs w:val="24"/>
              </w:rPr>
              <w:t>Revised Schedule</w:t>
            </w:r>
          </w:p>
        </w:tc>
      </w:tr>
      <w:tr w:rsidR="002055F7" w:rsidRPr="002055F7" w14:paraId="07C9EC54" w14:textId="77777777" w:rsidTr="002055F7">
        <w:tc>
          <w:tcPr>
            <w:tcW w:w="4485" w:type="dxa"/>
          </w:tcPr>
          <w:p w14:paraId="5019E8C6" w14:textId="256867DE" w:rsidR="002055F7" w:rsidRDefault="002055F7" w:rsidP="002055F7">
            <w:pPr>
              <w:jc w:val="both"/>
              <w:rPr>
                <w:rFonts w:ascii="Times New Roman" w:hAnsi="Times New Roman" w:cs="Times New Roman"/>
              </w:rPr>
            </w:pPr>
            <w:r w:rsidRPr="00447354">
              <w:rPr>
                <w:rFonts w:ascii="Times New Roman" w:hAnsi="Times New Roman" w:cs="Times New Roman"/>
              </w:rPr>
              <w:t xml:space="preserve">Submission of Bid (uploading of soft copy on portal and submission of Hard copy of Bid): </w:t>
            </w:r>
          </w:p>
          <w:p w14:paraId="464BCAD1" w14:textId="77777777" w:rsidR="00D07627" w:rsidRPr="00447354" w:rsidRDefault="00D07627" w:rsidP="002055F7">
            <w:pPr>
              <w:jc w:val="both"/>
              <w:rPr>
                <w:rFonts w:ascii="Times New Roman" w:hAnsi="Times New Roman" w:cs="Times New Roman"/>
              </w:rPr>
            </w:pPr>
          </w:p>
          <w:p w14:paraId="0D03CFDF" w14:textId="18CD505E" w:rsidR="002055F7" w:rsidRPr="00447354" w:rsidRDefault="002055F7" w:rsidP="002055F7">
            <w:pPr>
              <w:jc w:val="both"/>
              <w:rPr>
                <w:rFonts w:ascii="Times New Roman" w:hAnsi="Times New Roman" w:cs="Times New Roman"/>
              </w:rPr>
            </w:pPr>
            <w:r w:rsidRPr="00447354">
              <w:rPr>
                <w:rFonts w:ascii="Times New Roman" w:hAnsi="Times New Roman" w:cs="Times New Roman"/>
              </w:rPr>
              <w:t xml:space="preserve">till </w:t>
            </w:r>
            <w:r w:rsidR="009B4A22">
              <w:rPr>
                <w:rFonts w:ascii="Times New Roman" w:hAnsi="Times New Roman" w:cs="Times New Roman"/>
              </w:rPr>
              <w:t>1</w:t>
            </w:r>
            <w:r w:rsidR="00400A8A">
              <w:rPr>
                <w:rFonts w:ascii="Times New Roman" w:hAnsi="Times New Roman" w:cs="Times New Roman"/>
              </w:rPr>
              <w:t>7</w:t>
            </w:r>
            <w:r w:rsidR="009B4A22">
              <w:rPr>
                <w:rFonts w:ascii="Times New Roman" w:hAnsi="Times New Roman" w:cs="Times New Roman"/>
              </w:rPr>
              <w:t>/04/2025</w:t>
            </w:r>
            <w:r w:rsidRPr="00447354">
              <w:rPr>
                <w:rFonts w:ascii="Times New Roman" w:hAnsi="Times New Roman" w:cs="Times New Roman"/>
              </w:rPr>
              <w:t xml:space="preserve">, </w:t>
            </w:r>
          </w:p>
          <w:p w14:paraId="664A4C9D" w14:textId="57EA49EC" w:rsidR="002055F7" w:rsidRPr="00447354" w:rsidRDefault="002055F7" w:rsidP="002055F7">
            <w:pPr>
              <w:jc w:val="both"/>
              <w:rPr>
                <w:rFonts w:ascii="Times New Roman" w:hAnsi="Times New Roman" w:cs="Times New Roman"/>
              </w:rPr>
            </w:pPr>
            <w:r w:rsidRPr="00447354">
              <w:rPr>
                <w:rFonts w:ascii="Times New Roman" w:hAnsi="Times New Roman" w:cs="Times New Roman"/>
              </w:rPr>
              <w:t>Time: 1</w:t>
            </w:r>
            <w:r w:rsidR="009B4A22">
              <w:rPr>
                <w:rFonts w:ascii="Times New Roman" w:hAnsi="Times New Roman" w:cs="Times New Roman"/>
              </w:rPr>
              <w:t>1</w:t>
            </w:r>
            <w:r w:rsidRPr="00447354">
              <w:rPr>
                <w:rFonts w:ascii="Times New Roman" w:hAnsi="Times New Roman" w:cs="Times New Roman"/>
              </w:rPr>
              <w:t xml:space="preserve">:00 Hrs. (IST) </w:t>
            </w:r>
          </w:p>
          <w:p w14:paraId="63DDF7A7" w14:textId="77777777" w:rsidR="002055F7" w:rsidRPr="00447354" w:rsidRDefault="002055F7" w:rsidP="002055F7">
            <w:pPr>
              <w:jc w:val="both"/>
              <w:rPr>
                <w:rFonts w:ascii="Times New Roman" w:hAnsi="Times New Roman" w:cs="Times New Roman"/>
              </w:rPr>
            </w:pPr>
          </w:p>
          <w:p w14:paraId="4B6A227D" w14:textId="77777777" w:rsidR="002055F7" w:rsidRPr="00447354" w:rsidRDefault="002055F7" w:rsidP="002055F7">
            <w:pPr>
              <w:jc w:val="both"/>
              <w:rPr>
                <w:rFonts w:ascii="Times New Roman" w:hAnsi="Times New Roman" w:cs="Times New Roman"/>
              </w:rPr>
            </w:pPr>
            <w:r w:rsidRPr="00447354">
              <w:rPr>
                <w:rFonts w:ascii="Times New Roman" w:hAnsi="Times New Roman" w:cs="Times New Roman"/>
              </w:rPr>
              <w:t xml:space="preserve">Date of Bid Opening: </w:t>
            </w:r>
          </w:p>
          <w:p w14:paraId="4624FB18" w14:textId="2D6C449B" w:rsidR="002055F7" w:rsidRPr="00447354" w:rsidRDefault="002055F7" w:rsidP="002055F7">
            <w:pPr>
              <w:jc w:val="both"/>
              <w:rPr>
                <w:rFonts w:ascii="Times New Roman" w:hAnsi="Times New Roman" w:cs="Times New Roman"/>
              </w:rPr>
            </w:pPr>
            <w:r w:rsidRPr="00447354">
              <w:rPr>
                <w:rFonts w:ascii="Times New Roman" w:hAnsi="Times New Roman" w:cs="Times New Roman"/>
              </w:rPr>
              <w:t xml:space="preserve">Date: </w:t>
            </w:r>
            <w:r w:rsidR="009B4A22">
              <w:rPr>
                <w:rFonts w:ascii="Times New Roman" w:hAnsi="Times New Roman" w:cs="Times New Roman"/>
              </w:rPr>
              <w:t>1</w:t>
            </w:r>
            <w:r w:rsidR="00400A8A">
              <w:rPr>
                <w:rFonts w:ascii="Times New Roman" w:hAnsi="Times New Roman" w:cs="Times New Roman"/>
              </w:rPr>
              <w:t>7</w:t>
            </w:r>
            <w:r w:rsidR="009B4A22">
              <w:rPr>
                <w:rFonts w:ascii="Times New Roman" w:hAnsi="Times New Roman" w:cs="Times New Roman"/>
              </w:rPr>
              <w:t>/04/2025</w:t>
            </w:r>
            <w:r w:rsidRPr="00447354">
              <w:rPr>
                <w:rFonts w:ascii="Times New Roman" w:hAnsi="Times New Roman" w:cs="Times New Roman"/>
              </w:rPr>
              <w:t xml:space="preserve">, Time: </w:t>
            </w:r>
            <w:r w:rsidR="009B4A22">
              <w:rPr>
                <w:rFonts w:ascii="Times New Roman" w:hAnsi="Times New Roman" w:cs="Times New Roman"/>
              </w:rPr>
              <w:t>at/</w:t>
            </w:r>
            <w:r w:rsidRPr="00447354">
              <w:rPr>
                <w:rFonts w:ascii="Times New Roman" w:hAnsi="Times New Roman" w:cs="Times New Roman"/>
              </w:rPr>
              <w:t>after 1</w:t>
            </w:r>
            <w:r w:rsidR="009B4A22">
              <w:rPr>
                <w:rFonts w:ascii="Times New Roman" w:hAnsi="Times New Roman" w:cs="Times New Roman"/>
              </w:rPr>
              <w:t>1</w:t>
            </w:r>
            <w:r w:rsidRPr="00447354">
              <w:rPr>
                <w:rFonts w:ascii="Times New Roman" w:hAnsi="Times New Roman" w:cs="Times New Roman"/>
              </w:rPr>
              <w:t>:30 Hrs. (IST)</w:t>
            </w:r>
          </w:p>
        </w:tc>
        <w:tc>
          <w:tcPr>
            <w:tcW w:w="4486" w:type="dxa"/>
          </w:tcPr>
          <w:p w14:paraId="18B4C1D8" w14:textId="01CEAEE5" w:rsidR="002055F7" w:rsidRDefault="002055F7" w:rsidP="002055F7">
            <w:pPr>
              <w:jc w:val="both"/>
              <w:rPr>
                <w:rFonts w:ascii="Times New Roman" w:hAnsi="Times New Roman" w:cs="Times New Roman"/>
              </w:rPr>
            </w:pPr>
            <w:r w:rsidRPr="00447354">
              <w:rPr>
                <w:rFonts w:ascii="Times New Roman" w:hAnsi="Times New Roman" w:cs="Times New Roman"/>
              </w:rPr>
              <w:t xml:space="preserve">Submission of Bid (uploading of soft copy on portal and submission of Hard copy of Bid): </w:t>
            </w:r>
          </w:p>
          <w:p w14:paraId="711840A9" w14:textId="77777777" w:rsidR="00453770" w:rsidRPr="00447354" w:rsidRDefault="00453770" w:rsidP="002055F7">
            <w:pPr>
              <w:jc w:val="both"/>
              <w:rPr>
                <w:rFonts w:ascii="Times New Roman" w:hAnsi="Times New Roman" w:cs="Times New Roman"/>
              </w:rPr>
            </w:pPr>
          </w:p>
          <w:p w14:paraId="697D4B1E" w14:textId="76C96D8E" w:rsidR="002055F7" w:rsidRPr="00453770" w:rsidRDefault="002055F7" w:rsidP="002055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53770">
              <w:rPr>
                <w:rFonts w:ascii="Times New Roman" w:hAnsi="Times New Roman" w:cs="Times New Roman"/>
                <w:b/>
              </w:rPr>
              <w:t xml:space="preserve">Extended till </w:t>
            </w:r>
            <w:r w:rsidR="00400A8A">
              <w:rPr>
                <w:rFonts w:ascii="Times New Roman" w:hAnsi="Times New Roman" w:cs="Times New Roman"/>
                <w:b/>
              </w:rPr>
              <w:t>2</w:t>
            </w:r>
            <w:r w:rsidR="00A65125">
              <w:rPr>
                <w:rFonts w:ascii="Times New Roman" w:hAnsi="Times New Roman" w:cs="Times New Roman"/>
                <w:b/>
              </w:rPr>
              <w:t>8</w:t>
            </w:r>
            <w:r w:rsidR="009B4A22">
              <w:rPr>
                <w:rFonts w:ascii="Times New Roman" w:hAnsi="Times New Roman" w:cs="Times New Roman"/>
                <w:b/>
              </w:rPr>
              <w:t>/04</w:t>
            </w:r>
            <w:r w:rsidRPr="00453770">
              <w:rPr>
                <w:rFonts w:ascii="Times New Roman" w:hAnsi="Times New Roman" w:cs="Times New Roman"/>
                <w:b/>
              </w:rPr>
              <w:t xml:space="preserve">/2025, </w:t>
            </w:r>
          </w:p>
          <w:p w14:paraId="06B79AF7" w14:textId="73642D21" w:rsidR="002055F7" w:rsidRPr="00453770" w:rsidRDefault="002055F7" w:rsidP="002055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53770">
              <w:rPr>
                <w:rFonts w:ascii="Times New Roman" w:hAnsi="Times New Roman" w:cs="Times New Roman"/>
                <w:b/>
              </w:rPr>
              <w:t>Time: 1</w:t>
            </w:r>
            <w:r w:rsidR="009B4A22">
              <w:rPr>
                <w:rFonts w:ascii="Times New Roman" w:hAnsi="Times New Roman" w:cs="Times New Roman"/>
                <w:b/>
              </w:rPr>
              <w:t>1</w:t>
            </w:r>
            <w:r w:rsidRPr="00453770">
              <w:rPr>
                <w:rFonts w:ascii="Times New Roman" w:hAnsi="Times New Roman" w:cs="Times New Roman"/>
                <w:b/>
              </w:rPr>
              <w:t xml:space="preserve">:00 Hrs. (IST) </w:t>
            </w:r>
          </w:p>
          <w:p w14:paraId="0622AF94" w14:textId="77777777" w:rsidR="002055F7" w:rsidRPr="00447354" w:rsidRDefault="002055F7" w:rsidP="002055F7">
            <w:pPr>
              <w:jc w:val="both"/>
              <w:rPr>
                <w:rFonts w:ascii="Times New Roman" w:hAnsi="Times New Roman" w:cs="Times New Roman"/>
              </w:rPr>
            </w:pPr>
          </w:p>
          <w:p w14:paraId="4CC099C5" w14:textId="77777777" w:rsidR="002055F7" w:rsidRPr="00447354" w:rsidRDefault="002055F7" w:rsidP="002055F7">
            <w:pPr>
              <w:jc w:val="both"/>
              <w:rPr>
                <w:rFonts w:ascii="Times New Roman" w:hAnsi="Times New Roman" w:cs="Times New Roman"/>
              </w:rPr>
            </w:pPr>
            <w:r w:rsidRPr="00447354">
              <w:rPr>
                <w:rFonts w:ascii="Times New Roman" w:hAnsi="Times New Roman" w:cs="Times New Roman"/>
              </w:rPr>
              <w:t xml:space="preserve">Date of Bid Opening (1st Envelope): </w:t>
            </w:r>
          </w:p>
          <w:p w14:paraId="13C1AB00" w14:textId="5686DCA2" w:rsidR="002055F7" w:rsidRPr="00453770" w:rsidRDefault="002055F7" w:rsidP="002055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53770">
              <w:rPr>
                <w:rFonts w:ascii="Times New Roman" w:hAnsi="Times New Roman" w:cs="Times New Roman"/>
                <w:b/>
              </w:rPr>
              <w:t xml:space="preserve">Date: </w:t>
            </w:r>
            <w:r w:rsidR="00400A8A">
              <w:rPr>
                <w:rFonts w:ascii="Times New Roman" w:hAnsi="Times New Roman" w:cs="Times New Roman"/>
                <w:b/>
              </w:rPr>
              <w:t>2</w:t>
            </w:r>
            <w:r w:rsidR="00A65125">
              <w:rPr>
                <w:rFonts w:ascii="Times New Roman" w:hAnsi="Times New Roman" w:cs="Times New Roman"/>
                <w:b/>
              </w:rPr>
              <w:t>8</w:t>
            </w:r>
            <w:r w:rsidR="009B4A22">
              <w:rPr>
                <w:rFonts w:ascii="Times New Roman" w:hAnsi="Times New Roman" w:cs="Times New Roman"/>
                <w:b/>
              </w:rPr>
              <w:t>/04</w:t>
            </w:r>
            <w:r w:rsidRPr="00453770">
              <w:rPr>
                <w:rFonts w:ascii="Times New Roman" w:hAnsi="Times New Roman" w:cs="Times New Roman"/>
                <w:b/>
              </w:rPr>
              <w:t xml:space="preserve">/2025, Time: </w:t>
            </w:r>
            <w:r w:rsidR="009B4A22">
              <w:rPr>
                <w:rFonts w:ascii="Times New Roman" w:hAnsi="Times New Roman" w:cs="Times New Roman"/>
                <w:b/>
              </w:rPr>
              <w:t>at/</w:t>
            </w:r>
            <w:r w:rsidRPr="00453770">
              <w:rPr>
                <w:rFonts w:ascii="Times New Roman" w:hAnsi="Times New Roman" w:cs="Times New Roman"/>
                <w:b/>
              </w:rPr>
              <w:t>after 1</w:t>
            </w:r>
            <w:r w:rsidR="009B4A22">
              <w:rPr>
                <w:rFonts w:ascii="Times New Roman" w:hAnsi="Times New Roman" w:cs="Times New Roman"/>
                <w:b/>
              </w:rPr>
              <w:t>1</w:t>
            </w:r>
            <w:r w:rsidRPr="00453770">
              <w:rPr>
                <w:rFonts w:ascii="Times New Roman" w:hAnsi="Times New Roman" w:cs="Times New Roman"/>
                <w:b/>
              </w:rPr>
              <w:t>:30 Hrs. (IST)</w:t>
            </w:r>
          </w:p>
        </w:tc>
      </w:tr>
    </w:tbl>
    <w:p w14:paraId="26641076" w14:textId="1C10B37B" w:rsidR="002055F7" w:rsidRPr="002055F7" w:rsidRDefault="002055F7" w:rsidP="002055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E6E919" w14:textId="7A8AF214" w:rsidR="00286C8A" w:rsidRPr="002055F7" w:rsidRDefault="00286C8A" w:rsidP="002055F7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055F7">
        <w:rPr>
          <w:rFonts w:ascii="Times New Roman" w:hAnsi="Times New Roman" w:cs="Times New Roman"/>
          <w:sz w:val="24"/>
          <w:szCs w:val="24"/>
        </w:rPr>
        <w:t>1.2</w:t>
      </w:r>
      <w:r w:rsidRPr="002055F7">
        <w:rPr>
          <w:rFonts w:ascii="Times New Roman" w:hAnsi="Times New Roman" w:cs="Times New Roman"/>
          <w:sz w:val="24"/>
          <w:szCs w:val="24"/>
        </w:rPr>
        <w:tab/>
      </w:r>
      <w:r w:rsidR="002055F7" w:rsidRPr="002055F7">
        <w:rPr>
          <w:rFonts w:ascii="Times New Roman" w:hAnsi="Times New Roman" w:cs="Times New Roman"/>
          <w:sz w:val="24"/>
          <w:szCs w:val="24"/>
        </w:rPr>
        <w:t>You are requested to ensure validity of Bid, to be submitted by you, based on the above revised dates.</w:t>
      </w:r>
    </w:p>
    <w:p w14:paraId="3C8628CB" w14:textId="77777777" w:rsidR="002055F7" w:rsidRPr="002055F7" w:rsidRDefault="00286C8A" w:rsidP="002055F7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055F7">
        <w:rPr>
          <w:rFonts w:ascii="Times New Roman" w:hAnsi="Times New Roman" w:cs="Times New Roman"/>
          <w:sz w:val="24"/>
          <w:szCs w:val="24"/>
          <w:lang w:val="en-GB"/>
        </w:rPr>
        <w:t xml:space="preserve">1.3 </w:t>
      </w:r>
      <w:r w:rsidRPr="002055F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055F7" w:rsidRPr="002055F7">
        <w:rPr>
          <w:rFonts w:ascii="Times New Roman" w:hAnsi="Times New Roman" w:cs="Times New Roman"/>
          <w:sz w:val="24"/>
          <w:szCs w:val="24"/>
        </w:rPr>
        <w:t xml:space="preserve">Except for the above, all other terms and conditions of the Bidding Documents thereof remain unchanged. </w:t>
      </w:r>
    </w:p>
    <w:p w14:paraId="3A9EBEB1" w14:textId="6DF74FD5" w:rsidR="00A7788A" w:rsidRDefault="002055F7" w:rsidP="002055F7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055F7">
        <w:rPr>
          <w:rFonts w:ascii="Times New Roman" w:hAnsi="Times New Roman" w:cs="Times New Roman"/>
          <w:sz w:val="24"/>
          <w:szCs w:val="24"/>
        </w:rPr>
        <w:t xml:space="preserve">                Thanking you,</w:t>
      </w:r>
    </w:p>
    <w:p w14:paraId="60547C48" w14:textId="77777777" w:rsidR="002055F7" w:rsidRPr="00453770" w:rsidRDefault="002055F7" w:rsidP="002055F7">
      <w:pPr>
        <w:spacing w:after="0"/>
        <w:ind w:left="720" w:hanging="720"/>
        <w:jc w:val="right"/>
        <w:rPr>
          <w:rFonts w:ascii="Times New Roman" w:hAnsi="Times New Roman" w:cs="Times New Roman"/>
        </w:rPr>
      </w:pPr>
      <w:r w:rsidRPr="00453770">
        <w:rPr>
          <w:rFonts w:ascii="Times New Roman" w:hAnsi="Times New Roman" w:cs="Times New Roman"/>
        </w:rPr>
        <w:t>For and on behalf of</w:t>
      </w:r>
    </w:p>
    <w:p w14:paraId="12E4527E" w14:textId="40371BB4" w:rsidR="00D96191" w:rsidRDefault="002055F7" w:rsidP="00900469">
      <w:pPr>
        <w:ind w:left="720" w:hanging="720"/>
        <w:jc w:val="right"/>
        <w:rPr>
          <w:rFonts w:ascii="Times New Roman" w:hAnsi="Times New Roman" w:cs="Times New Roman"/>
        </w:rPr>
      </w:pPr>
      <w:r w:rsidRPr="00453770">
        <w:rPr>
          <w:rFonts w:ascii="Times New Roman" w:hAnsi="Times New Roman" w:cs="Times New Roman"/>
        </w:rPr>
        <w:t xml:space="preserve"> Power Grid Corporation of India Limited</w:t>
      </w:r>
    </w:p>
    <w:p w14:paraId="5D6B5DE7" w14:textId="77777777" w:rsidR="00947410" w:rsidRDefault="00947410" w:rsidP="00900469">
      <w:pPr>
        <w:ind w:left="720" w:hanging="720"/>
        <w:jc w:val="right"/>
        <w:rPr>
          <w:rFonts w:ascii="Times New Roman" w:hAnsi="Times New Roman" w:cs="Times New Roman"/>
        </w:rPr>
      </w:pPr>
    </w:p>
    <w:p w14:paraId="1F24195A" w14:textId="2D47544F" w:rsidR="00900469" w:rsidRPr="00453770" w:rsidRDefault="00900469" w:rsidP="00A65125">
      <w:pPr>
        <w:spacing w:after="0"/>
        <w:ind w:left="720" w:hanging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(T. Yuton)</w:t>
      </w:r>
    </w:p>
    <w:p w14:paraId="045894AE" w14:textId="4A757973" w:rsidR="002055F7" w:rsidRPr="002055F7" w:rsidRDefault="002055F7" w:rsidP="002055F7">
      <w:pPr>
        <w:ind w:left="720" w:hanging="72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53770">
        <w:rPr>
          <w:rFonts w:ascii="Times New Roman" w:hAnsi="Times New Roman" w:cs="Times New Roman"/>
        </w:rPr>
        <w:t xml:space="preserve">Chief Manager(C&amp;M) </w:t>
      </w:r>
    </w:p>
    <w:sectPr w:rsidR="002055F7" w:rsidRPr="002055F7" w:rsidSect="00E5408F">
      <w:headerReference w:type="default" r:id="rId9"/>
      <w:footerReference w:type="default" r:id="rId10"/>
      <w:pgSz w:w="11906" w:h="16838" w:code="9"/>
      <w:pgMar w:top="0" w:right="991" w:bottom="448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7B73F" w14:textId="77777777" w:rsidR="00F078DA" w:rsidRDefault="00F078DA" w:rsidP="00A51C84">
      <w:pPr>
        <w:spacing w:after="0" w:line="240" w:lineRule="auto"/>
      </w:pPr>
      <w:r>
        <w:separator/>
      </w:r>
    </w:p>
  </w:endnote>
  <w:endnote w:type="continuationSeparator" w:id="0">
    <w:p w14:paraId="04B1C4B8" w14:textId="77777777" w:rsidR="00F078DA" w:rsidRDefault="00F078DA" w:rsidP="00A51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A3297" w14:textId="77777777" w:rsidR="004C130E" w:rsidRDefault="00A67EA9" w:rsidP="00A67EA9">
    <w:pPr>
      <w:tabs>
        <w:tab w:val="left" w:pos="919"/>
        <w:tab w:val="left" w:pos="1348"/>
        <w:tab w:val="left" w:pos="1777"/>
        <w:tab w:val="center" w:pos="4513"/>
        <w:tab w:val="center" w:pos="5521"/>
        <w:tab w:val="right" w:pos="9026"/>
      </w:tabs>
      <w:spacing w:after="0" w:line="240" w:lineRule="auto"/>
      <w:ind w:right="-118" w:hanging="900"/>
      <w:jc w:val="center"/>
      <w:rPr>
        <w:rFonts w:ascii="Mangal" w:eastAsia="Times New Roman" w:hAnsi="Mangal" w:cs="Nirmala UI"/>
        <w:sz w:val="11"/>
        <w:szCs w:val="11"/>
        <w:cs/>
        <w:lang w:val="en-US"/>
      </w:rPr>
    </w:pPr>
    <w:r w:rsidRPr="00A67EA9">
      <w:rPr>
        <w:rFonts w:ascii="Times New Roman" w:eastAsia="Times New Roman" w:hAnsi="Times New Roman" w:cs="Times New Roman"/>
        <w:noProof/>
        <w:sz w:val="24"/>
        <w:szCs w:val="24"/>
        <w:lang w:eastAsia="en-IN" w:bidi="ar-SA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9560CBD" wp14:editId="03F88089">
              <wp:simplePos x="0" y="0"/>
              <wp:positionH relativeFrom="column">
                <wp:posOffset>-889000</wp:posOffset>
              </wp:positionH>
              <wp:positionV relativeFrom="paragraph">
                <wp:posOffset>16509</wp:posOffset>
              </wp:positionV>
              <wp:extent cx="7030085" cy="0"/>
              <wp:effectExtent l="0" t="0" r="0" b="0"/>
              <wp:wrapNone/>
              <wp:docPr id="8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3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1B5C37" id="Straight Connector 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70pt,1.3pt" to="483.5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" strokecolor="#4a7ebb">
              <o:lock v:ext="edit" shapetype="f"/>
            </v:line>
          </w:pict>
        </mc:Fallback>
      </mc:AlternateContent>
    </w:r>
    <w:bookmarkStart w:id="0" w:name="_Hlk25752375"/>
    <w:r w:rsidRPr="00A67EA9">
      <w:rPr>
        <w:rFonts w:ascii="Mangal" w:eastAsia="Times New Roman" w:hAnsi="Mangal" w:cs="Mangal"/>
        <w:sz w:val="11"/>
        <w:szCs w:val="11"/>
        <w:cs/>
        <w:lang w:val="en-US"/>
      </w:rPr>
      <w:t xml:space="preserve"> </w:t>
    </w:r>
  </w:p>
  <w:p w14:paraId="74651AB5" w14:textId="1553BD84" w:rsidR="00A67EA9" w:rsidRPr="00A67EA9" w:rsidRDefault="00A67EA9" w:rsidP="00A67EA9">
    <w:pPr>
      <w:tabs>
        <w:tab w:val="left" w:pos="919"/>
        <w:tab w:val="left" w:pos="1348"/>
        <w:tab w:val="left" w:pos="1777"/>
        <w:tab w:val="center" w:pos="4513"/>
        <w:tab w:val="center" w:pos="5521"/>
        <w:tab w:val="right" w:pos="9026"/>
      </w:tabs>
      <w:spacing w:after="0" w:line="240" w:lineRule="auto"/>
      <w:ind w:right="-118" w:hanging="900"/>
      <w:jc w:val="center"/>
      <w:rPr>
        <w:rFonts w:ascii="Arial unicode" w:eastAsia="Times New Roman" w:hAnsi="Arial unicode" w:cs="Mangal"/>
        <w:sz w:val="11"/>
        <w:szCs w:val="11"/>
        <w:lang w:val="en-US"/>
      </w:rPr>
    </w:pPr>
    <w:r w:rsidRPr="002B57CA">
      <w:rPr>
        <w:rFonts w:ascii="Mangal" w:eastAsia="Times New Roman" w:hAnsi="Mangal"/>
        <w:sz w:val="11"/>
        <w:szCs w:val="11"/>
        <w:cs/>
        <w:lang w:val="en-US"/>
      </w:rPr>
      <w:t>कॉम्प.एस्किम</w:t>
    </w:r>
    <w:r w:rsidR="00562329" w:rsidRPr="002B57CA">
      <w:rPr>
        <w:rFonts w:ascii="Mangal" w:eastAsia="Times New Roman" w:hAnsi="Mangal"/>
        <w:sz w:val="11"/>
        <w:szCs w:val="11"/>
        <w:cs/>
        <w:lang w:val="en-US"/>
      </w:rPr>
      <w:t xml:space="preserve"> फॉर स्ट्रेंग्थेनिंग ऑफ टी </w:t>
    </w:r>
    <w:r w:rsidR="00562329" w:rsidRPr="002B57CA">
      <w:rPr>
        <w:rFonts w:ascii="Mangal" w:eastAsia="Times New Roman" w:hAnsi="Mangal"/>
        <w:sz w:val="11"/>
        <w:szCs w:val="11"/>
        <w:lang w:val="en-US"/>
      </w:rPr>
      <w:t>&amp;</w:t>
    </w:r>
    <w:r w:rsidR="00562329" w:rsidRPr="002B57CA">
      <w:rPr>
        <w:rFonts w:ascii="Mangal" w:eastAsia="Times New Roman" w:hAnsi="Mangal"/>
        <w:sz w:val="11"/>
        <w:szCs w:val="11"/>
        <w:cs/>
        <w:lang w:val="en-US"/>
      </w:rPr>
      <w:t xml:space="preserve">डी सिस्टम्स </w:t>
    </w:r>
    <w:r w:rsidRPr="002B57CA">
      <w:rPr>
        <w:rFonts w:ascii="Mangal" w:eastAsia="Times New Roman" w:hAnsi="Mangal"/>
        <w:sz w:val="11"/>
        <w:szCs w:val="11"/>
        <w:lang w:val="en-US" w:bidi="ar-SA"/>
      </w:rPr>
      <w:t xml:space="preserve"> (</w:t>
    </w:r>
    <w:r w:rsidRPr="002B57CA">
      <w:rPr>
        <w:rFonts w:ascii="Mangal" w:eastAsia="Times New Roman" w:hAnsi="Mangal"/>
        <w:sz w:val="11"/>
        <w:szCs w:val="11"/>
        <w:cs/>
        <w:lang w:val="en-US"/>
      </w:rPr>
      <w:t>अरुणाचल प्रदेश</w:t>
    </w:r>
    <w:r w:rsidRPr="002B57CA">
      <w:rPr>
        <w:rFonts w:ascii="Mangal" w:eastAsia="Times New Roman" w:hAnsi="Mangal"/>
        <w:b/>
        <w:bCs/>
        <w:sz w:val="11"/>
        <w:szCs w:val="11"/>
        <w:lang w:val="en-US" w:bidi="ar-SA"/>
      </w:rPr>
      <w:t>)</w:t>
    </w:r>
    <w:r w:rsidRPr="002B57CA">
      <w:rPr>
        <w:rFonts w:ascii="Mangal" w:eastAsia="Times New Roman" w:hAnsi="Mangal"/>
        <w:sz w:val="11"/>
        <w:szCs w:val="11"/>
        <w:lang w:val="en-US"/>
      </w:rPr>
      <w:t>,</w:t>
    </w:r>
    <w:r w:rsidR="00FB6918" w:rsidRPr="002B57CA">
      <w:rPr>
        <w:rFonts w:ascii="Mangal" w:eastAsia="Times New Roman" w:hAnsi="Mangal" w:hint="cs"/>
        <w:sz w:val="11"/>
        <w:szCs w:val="11"/>
        <w:cs/>
        <w:lang w:val="en-US"/>
      </w:rPr>
      <w:t xml:space="preserve"> नीति </w:t>
    </w:r>
    <w:r w:rsidR="00562329" w:rsidRPr="002B57CA">
      <w:rPr>
        <w:rFonts w:ascii="Mangal" w:eastAsia="Times New Roman" w:hAnsi="Mangal"/>
        <w:sz w:val="11"/>
        <w:szCs w:val="11"/>
        <w:cs/>
        <w:lang w:val="en-US"/>
      </w:rPr>
      <w:t>विहार</w:t>
    </w:r>
    <w:r w:rsidRPr="002B57CA">
      <w:rPr>
        <w:rFonts w:ascii="Mangal" w:eastAsia="Times New Roman" w:hAnsi="Mangal"/>
        <w:sz w:val="11"/>
        <w:szCs w:val="11"/>
        <w:lang w:val="en-US"/>
      </w:rPr>
      <w:t>,</w:t>
    </w:r>
    <w:r w:rsidRPr="002B57CA">
      <w:rPr>
        <w:rFonts w:ascii="Mangal" w:eastAsia="Times New Roman" w:hAnsi="Mangal"/>
        <w:sz w:val="11"/>
        <w:szCs w:val="11"/>
        <w:cs/>
        <w:lang w:val="en-US"/>
      </w:rPr>
      <w:t xml:space="preserve"> </w:t>
    </w:r>
    <w:r w:rsidR="00562329" w:rsidRPr="002B57CA">
      <w:rPr>
        <w:rFonts w:ascii="Mangal" w:eastAsia="Times New Roman" w:hAnsi="Mangal"/>
        <w:sz w:val="11"/>
        <w:szCs w:val="11"/>
        <w:cs/>
        <w:lang w:val="en-US"/>
      </w:rPr>
      <w:t>4</w:t>
    </w:r>
    <w:r w:rsidRPr="002B57CA">
      <w:rPr>
        <w:rFonts w:ascii="Mangal" w:eastAsia="Times New Roman" w:hAnsi="Mangal"/>
        <w:sz w:val="11"/>
        <w:szCs w:val="11"/>
        <w:cs/>
        <w:lang w:val="en-US"/>
      </w:rPr>
      <w:t>था मंज़िल</w:t>
    </w:r>
    <w:r w:rsidRPr="002B57CA">
      <w:rPr>
        <w:rFonts w:ascii="Mangal" w:eastAsia="Times New Roman" w:hAnsi="Mangal"/>
        <w:sz w:val="11"/>
        <w:szCs w:val="11"/>
        <w:lang w:val="en-US"/>
      </w:rPr>
      <w:t>,</w:t>
    </w:r>
    <w:r w:rsidRPr="002B57CA">
      <w:rPr>
        <w:rFonts w:ascii="Mangal" w:eastAsia="Times New Roman" w:hAnsi="Mangal"/>
        <w:sz w:val="11"/>
        <w:szCs w:val="11"/>
        <w:cs/>
        <w:lang w:val="en-US"/>
      </w:rPr>
      <w:t xml:space="preserve"> </w:t>
    </w:r>
    <w:r w:rsidR="00562329" w:rsidRPr="002B57CA">
      <w:rPr>
        <w:rFonts w:ascii="Mangal" w:eastAsia="Times New Roman" w:hAnsi="Mangal"/>
        <w:sz w:val="11"/>
        <w:szCs w:val="11"/>
        <w:cs/>
        <w:lang w:val="en-US"/>
      </w:rPr>
      <w:t>इटानगर</w:t>
    </w:r>
    <w:r w:rsidRPr="00A67EA9">
      <w:rPr>
        <w:rFonts w:ascii="Arial unicode" w:eastAsia="Times New Roman" w:hAnsi="Arial unicode" w:cs="Mangal"/>
        <w:sz w:val="11"/>
        <w:szCs w:val="11"/>
        <w:cs/>
        <w:lang w:val="en-US"/>
      </w:rPr>
      <w:t>-7</w:t>
    </w:r>
    <w:r w:rsidR="00FB6918">
      <w:rPr>
        <w:rFonts w:ascii="Arial unicode" w:eastAsia="Times New Roman" w:hAnsi="Arial unicode" w:cs="Mangal"/>
        <w:sz w:val="11"/>
        <w:szCs w:val="11"/>
        <w:lang w:val="en-US"/>
      </w:rPr>
      <w:t>9</w:t>
    </w:r>
    <w:r w:rsidRPr="00A67EA9">
      <w:rPr>
        <w:rFonts w:ascii="Arial unicode" w:eastAsia="Times New Roman" w:hAnsi="Arial unicode" w:cs="Mangal"/>
        <w:sz w:val="11"/>
        <w:szCs w:val="11"/>
        <w:cs/>
        <w:lang w:val="en-US"/>
      </w:rPr>
      <w:t>1</w:t>
    </w:r>
    <w:r w:rsidR="00FB6918">
      <w:rPr>
        <w:rFonts w:ascii="Arial unicode" w:eastAsia="Times New Roman" w:hAnsi="Arial unicode" w:cs="Mangal"/>
        <w:sz w:val="11"/>
        <w:szCs w:val="11"/>
        <w:lang w:val="en-US"/>
      </w:rPr>
      <w:t xml:space="preserve"> 111</w:t>
    </w:r>
  </w:p>
  <w:p w14:paraId="65BE90E8" w14:textId="01D785A2" w:rsidR="00A67EA9" w:rsidRPr="00A67EA9" w:rsidRDefault="00FB6918" w:rsidP="00A67EA9">
    <w:pPr>
      <w:tabs>
        <w:tab w:val="left" w:pos="934"/>
        <w:tab w:val="center" w:pos="4320"/>
        <w:tab w:val="center" w:pos="5521"/>
        <w:tab w:val="right" w:pos="8640"/>
      </w:tabs>
      <w:spacing w:after="0" w:line="240" w:lineRule="auto"/>
      <w:ind w:right="-118" w:hanging="900"/>
      <w:jc w:val="center"/>
      <w:rPr>
        <w:rFonts w:ascii="Calibri" w:eastAsia="Times New Roman" w:hAnsi="Calibri" w:cs="Calibri"/>
        <w:sz w:val="12"/>
        <w:szCs w:val="12"/>
        <w:lang w:val="en-US"/>
      </w:rPr>
    </w:pPr>
    <w:r>
      <w:rPr>
        <w:rFonts w:ascii="Calibri" w:eastAsia="Times New Roman" w:hAnsi="Calibri" w:cs="Calibri"/>
        <w:sz w:val="12"/>
        <w:szCs w:val="12"/>
        <w:lang w:val="en-US"/>
      </w:rPr>
      <w:t>Comprehensive</w:t>
    </w:r>
    <w:r w:rsidR="00A67EA9" w:rsidRPr="00A67EA9">
      <w:rPr>
        <w:rFonts w:ascii="Calibri" w:eastAsia="Times New Roman" w:hAnsi="Calibri" w:cs="Calibri"/>
        <w:sz w:val="12"/>
        <w:szCs w:val="12"/>
        <w:lang w:val="en-US"/>
      </w:rPr>
      <w:t xml:space="preserve"> Scheme</w:t>
    </w:r>
    <w:r w:rsidR="00562329">
      <w:rPr>
        <w:rFonts w:ascii="Calibri" w:eastAsia="Times New Roman" w:hAnsi="Calibri" w:cs="Calibri"/>
        <w:sz w:val="12"/>
        <w:szCs w:val="12"/>
        <w:lang w:val="en-US"/>
      </w:rPr>
      <w:t xml:space="preserve"> for strengthening of T&amp;D systems </w:t>
    </w:r>
    <w:r>
      <w:rPr>
        <w:rFonts w:ascii="Calibri" w:eastAsia="Times New Roman" w:hAnsi="Calibri" w:cs="Calibri"/>
        <w:sz w:val="12"/>
        <w:szCs w:val="12"/>
        <w:lang w:val="en-US"/>
      </w:rPr>
      <w:t xml:space="preserve">in </w:t>
    </w:r>
    <w:r w:rsidR="00A67EA9" w:rsidRPr="00A67EA9">
      <w:rPr>
        <w:rFonts w:ascii="Calibri" w:eastAsia="Times New Roman" w:hAnsi="Calibri" w:cs="Calibri"/>
        <w:sz w:val="12"/>
        <w:szCs w:val="12"/>
        <w:lang w:val="en-US"/>
      </w:rPr>
      <w:t>A</w:t>
    </w:r>
    <w:r>
      <w:rPr>
        <w:rFonts w:ascii="Calibri" w:eastAsia="Times New Roman" w:hAnsi="Calibri" w:cs="Calibri"/>
        <w:sz w:val="12"/>
        <w:szCs w:val="12"/>
        <w:lang w:val="en-US"/>
      </w:rPr>
      <w:t>runachal Pradesh</w:t>
    </w:r>
    <w:r w:rsidR="00A67EA9" w:rsidRPr="00A67EA9">
      <w:rPr>
        <w:rFonts w:ascii="Calibri" w:eastAsia="Times New Roman" w:hAnsi="Calibri" w:cs="Calibri"/>
        <w:sz w:val="12"/>
        <w:szCs w:val="12"/>
        <w:lang w:val="en-US"/>
      </w:rPr>
      <w:t xml:space="preserve">, </w:t>
    </w:r>
    <w:r w:rsidR="00562329">
      <w:rPr>
        <w:rFonts w:ascii="Mangal" w:eastAsia="Times New Roman" w:hAnsi="Mangal" w:cs="Mangal"/>
        <w:sz w:val="12"/>
        <w:szCs w:val="12"/>
      </w:rPr>
      <w:t>Nit</w:t>
    </w:r>
    <w:r>
      <w:rPr>
        <w:rFonts w:ascii="Mangal" w:eastAsia="Times New Roman" w:hAnsi="Mangal" w:cs="Mangal"/>
        <w:sz w:val="12"/>
        <w:szCs w:val="12"/>
      </w:rPr>
      <w:t>i</w:t>
    </w:r>
    <w:r w:rsidR="00562329">
      <w:rPr>
        <w:rFonts w:ascii="Mangal" w:eastAsia="Times New Roman" w:hAnsi="Mangal" w:cs="Mangal"/>
        <w:sz w:val="12"/>
        <w:szCs w:val="12"/>
      </w:rPr>
      <w:t xml:space="preserve"> Vihar</w:t>
    </w:r>
    <w:r w:rsidR="00A67EA9" w:rsidRPr="00A67EA9">
      <w:rPr>
        <w:rFonts w:ascii="Calibri" w:eastAsia="Times New Roman" w:hAnsi="Calibri" w:cs="Calibri"/>
        <w:sz w:val="12"/>
        <w:szCs w:val="12"/>
        <w:lang w:val="en-US"/>
      </w:rPr>
      <w:t xml:space="preserve">, </w:t>
    </w:r>
    <w:r w:rsidR="00562329">
      <w:rPr>
        <w:rFonts w:ascii="Calibri" w:eastAsia="Times New Roman" w:hAnsi="Calibri" w:cs="Calibri"/>
        <w:sz w:val="12"/>
        <w:szCs w:val="12"/>
        <w:lang w:val="en-US"/>
      </w:rPr>
      <w:t>4</w:t>
    </w:r>
    <w:r w:rsidR="00A67EA9" w:rsidRPr="00A67EA9">
      <w:rPr>
        <w:rFonts w:ascii="Calibri" w:eastAsia="Times New Roman" w:hAnsi="Calibri" w:cs="Calibri"/>
        <w:sz w:val="12"/>
        <w:szCs w:val="12"/>
        <w:vertAlign w:val="superscript"/>
        <w:lang w:val="en-US"/>
      </w:rPr>
      <w:t>th</w:t>
    </w:r>
    <w:r w:rsidR="00A67EA9" w:rsidRPr="00A67EA9">
      <w:rPr>
        <w:rFonts w:ascii="Calibri" w:eastAsia="Times New Roman" w:hAnsi="Calibri" w:cs="Calibri"/>
        <w:sz w:val="12"/>
        <w:szCs w:val="12"/>
        <w:lang w:val="en-US"/>
      </w:rPr>
      <w:t xml:space="preserve"> Floor,</w:t>
    </w:r>
    <w:r>
      <w:rPr>
        <w:rFonts w:ascii="Calibri" w:eastAsia="Times New Roman" w:hAnsi="Calibri" w:cs="Calibri"/>
        <w:sz w:val="12"/>
        <w:szCs w:val="12"/>
        <w:lang w:val="en-US"/>
      </w:rPr>
      <w:t xml:space="preserve"> Opp. CM Bungalow,</w:t>
    </w:r>
    <w:r w:rsidR="00A67EA9" w:rsidRPr="00A67EA9">
      <w:rPr>
        <w:rFonts w:ascii="Calibri" w:eastAsia="Times New Roman" w:hAnsi="Calibri" w:cs="Calibri"/>
        <w:sz w:val="12"/>
        <w:szCs w:val="12"/>
        <w:lang w:val="en-US"/>
      </w:rPr>
      <w:t xml:space="preserve"> </w:t>
    </w:r>
    <w:r w:rsidR="00562329">
      <w:rPr>
        <w:rFonts w:ascii="Calibri" w:eastAsia="Times New Roman" w:hAnsi="Calibri" w:cs="Calibri"/>
        <w:sz w:val="12"/>
        <w:szCs w:val="12"/>
        <w:lang w:val="en-US"/>
      </w:rPr>
      <w:t>Itanagar</w:t>
    </w:r>
    <w:r w:rsidR="00A67EA9" w:rsidRPr="00A67EA9">
      <w:rPr>
        <w:rFonts w:ascii="Calibri" w:eastAsia="Times New Roman" w:hAnsi="Calibri" w:cs="Calibri"/>
        <w:sz w:val="12"/>
        <w:szCs w:val="12"/>
        <w:lang w:val="en-US"/>
      </w:rPr>
      <w:t xml:space="preserve">, </w:t>
    </w:r>
    <w:r>
      <w:rPr>
        <w:rFonts w:ascii="Calibri" w:eastAsia="Times New Roman" w:hAnsi="Calibri" w:cs="Calibri"/>
        <w:sz w:val="12"/>
        <w:szCs w:val="12"/>
        <w:lang w:val="en-US"/>
      </w:rPr>
      <w:t>791 111</w:t>
    </w:r>
  </w:p>
  <w:p w14:paraId="5AC9F78F" w14:textId="77777777" w:rsidR="00A67EA9" w:rsidRPr="00A67EA9" w:rsidRDefault="00A67EA9" w:rsidP="00A67EA9">
    <w:pPr>
      <w:spacing w:after="0" w:line="240" w:lineRule="auto"/>
      <w:ind w:left="-270" w:right="-118" w:hanging="900"/>
      <w:jc w:val="center"/>
      <w:rPr>
        <w:rFonts w:ascii="Calibri" w:eastAsia="Calibri" w:hAnsi="Calibri" w:cs="Mangal"/>
        <w:sz w:val="12"/>
        <w:szCs w:val="12"/>
        <w:lang w:val="en-US"/>
      </w:rPr>
    </w:pPr>
    <w:r w:rsidRPr="00A67EA9">
      <w:rPr>
        <w:rFonts w:ascii="Mangal" w:eastAsia="Calibri" w:hAnsi="Mangal" w:cs="Mangal"/>
        <w:b/>
        <w:bCs/>
        <w:sz w:val="11"/>
        <w:szCs w:val="11"/>
        <w:cs/>
        <w:lang w:val="en-US"/>
      </w:rPr>
      <w:t>केन्द्रीय</w:t>
    </w:r>
    <w:r w:rsidRPr="00A67EA9">
      <w:rPr>
        <w:rFonts w:ascii="Calibri" w:eastAsia="Calibri" w:hAnsi="Calibri" w:cs="Mangal"/>
        <w:b/>
        <w:bCs/>
        <w:sz w:val="11"/>
        <w:szCs w:val="11"/>
        <w:cs/>
        <w:lang w:val="en-US"/>
      </w:rPr>
      <w:t xml:space="preserve"> </w:t>
    </w:r>
    <w:r w:rsidRPr="00A67EA9">
      <w:rPr>
        <w:rFonts w:ascii="Mangal" w:eastAsia="Calibri" w:hAnsi="Mangal" w:cs="Mangal"/>
        <w:b/>
        <w:bCs/>
        <w:sz w:val="11"/>
        <w:szCs w:val="11"/>
        <w:cs/>
        <w:lang w:val="en-US"/>
      </w:rPr>
      <w:t xml:space="preserve">कार्यालय </w:t>
    </w:r>
    <w:r w:rsidRPr="00A67EA9">
      <w:rPr>
        <w:rFonts w:ascii="Calibri" w:eastAsia="Calibri" w:hAnsi="Calibri" w:cs="Mangal"/>
        <w:b/>
        <w:bCs/>
        <w:sz w:val="11"/>
        <w:szCs w:val="11"/>
        <w:cs/>
        <w:lang w:val="en-US"/>
      </w:rPr>
      <w:t>:</w:t>
    </w:r>
    <w:r w:rsidRPr="00A67EA9">
      <w:rPr>
        <w:rFonts w:ascii="Calibri" w:eastAsia="Calibri" w:hAnsi="Calibri" w:cs="Mangal"/>
        <w:sz w:val="11"/>
        <w:szCs w:val="11"/>
        <w:cs/>
        <w:lang w:val="en-US"/>
      </w:rPr>
      <w:t xml:space="preserve"> "</w:t>
    </w:r>
    <w:r w:rsidRPr="00A67EA9">
      <w:rPr>
        <w:rFonts w:ascii="Mangal" w:eastAsia="Calibri" w:hAnsi="Mangal" w:cs="Mangal"/>
        <w:sz w:val="11"/>
        <w:szCs w:val="11"/>
        <w:cs/>
        <w:lang w:val="en-US"/>
      </w:rPr>
      <w:t>सौदामिनी</w:t>
    </w:r>
    <w:r w:rsidRPr="00A67EA9">
      <w:rPr>
        <w:rFonts w:ascii="Calibri" w:eastAsia="Calibri" w:hAnsi="Calibri" w:cs="Mangal"/>
        <w:sz w:val="11"/>
        <w:szCs w:val="11"/>
        <w:cs/>
        <w:lang w:val="en-US"/>
      </w:rPr>
      <w:t>"</w:t>
    </w:r>
    <w:r w:rsidRPr="00A67EA9">
      <w:rPr>
        <w:rFonts w:ascii="Calibri" w:eastAsia="Calibri" w:hAnsi="Calibri" w:cs="Mangal"/>
        <w:sz w:val="11"/>
        <w:szCs w:val="11"/>
        <w:lang w:val="en-US"/>
      </w:rPr>
      <w:t xml:space="preserve">, </w:t>
    </w:r>
    <w:r w:rsidRPr="00A67EA9">
      <w:rPr>
        <w:rFonts w:ascii="Mangal" w:eastAsia="Calibri" w:hAnsi="Mangal" w:cs="Mangal"/>
        <w:sz w:val="11"/>
        <w:szCs w:val="11"/>
        <w:cs/>
        <w:lang w:val="en-US"/>
      </w:rPr>
      <w:t>प्लॉट</w:t>
    </w:r>
    <w:r w:rsidRPr="00A67EA9">
      <w:rPr>
        <w:rFonts w:ascii="Calibri" w:eastAsia="Calibri" w:hAnsi="Calibri" w:cs="Mangal"/>
        <w:sz w:val="11"/>
        <w:szCs w:val="11"/>
        <w:cs/>
        <w:lang w:val="en-US"/>
      </w:rPr>
      <w:t xml:space="preserve"> </w:t>
    </w:r>
    <w:r w:rsidRPr="00A67EA9">
      <w:rPr>
        <w:rFonts w:ascii="Mangal" w:eastAsia="Calibri" w:hAnsi="Mangal" w:cs="Mangal"/>
        <w:sz w:val="11"/>
        <w:szCs w:val="11"/>
        <w:cs/>
        <w:lang w:val="en-US"/>
      </w:rPr>
      <w:t>नंबर</w:t>
    </w:r>
    <w:r w:rsidRPr="00A67EA9">
      <w:rPr>
        <w:rFonts w:ascii="Calibri" w:eastAsia="Calibri" w:hAnsi="Calibri" w:cs="Mangal"/>
        <w:sz w:val="11"/>
        <w:szCs w:val="11"/>
        <w:cs/>
        <w:lang w:val="en-US"/>
      </w:rPr>
      <w:t xml:space="preserve"> </w:t>
    </w:r>
    <w:r w:rsidRPr="00A67EA9">
      <w:rPr>
        <w:rFonts w:ascii="Calibri" w:eastAsia="Calibri" w:hAnsi="Calibri" w:cs="Mangal"/>
        <w:sz w:val="11"/>
        <w:szCs w:val="11"/>
        <w:lang w:val="en-US"/>
      </w:rPr>
      <w:t xml:space="preserve">2, </w:t>
    </w:r>
    <w:r w:rsidRPr="00A67EA9">
      <w:rPr>
        <w:rFonts w:ascii="Mangal" w:eastAsia="Calibri" w:hAnsi="Mangal" w:cs="Mangal"/>
        <w:sz w:val="11"/>
        <w:szCs w:val="11"/>
        <w:cs/>
        <w:lang w:val="en-US"/>
      </w:rPr>
      <w:t>सेक्टर</w:t>
    </w:r>
    <w:r w:rsidRPr="00A67EA9">
      <w:rPr>
        <w:rFonts w:ascii="Calibri" w:eastAsia="Calibri" w:hAnsi="Calibri" w:cs="Mangal"/>
        <w:sz w:val="11"/>
        <w:szCs w:val="11"/>
        <w:cs/>
        <w:lang w:val="en-US"/>
      </w:rPr>
      <w:t xml:space="preserve"> -</w:t>
    </w:r>
    <w:r w:rsidRPr="00A67EA9">
      <w:rPr>
        <w:rFonts w:ascii="Calibri" w:eastAsia="Calibri" w:hAnsi="Calibri" w:cs="Mangal"/>
        <w:sz w:val="11"/>
        <w:szCs w:val="11"/>
        <w:lang w:val="en-US"/>
      </w:rPr>
      <w:t xml:space="preserve">29, </w:t>
    </w:r>
    <w:r w:rsidRPr="00A67EA9">
      <w:rPr>
        <w:rFonts w:ascii="Mangal" w:eastAsia="Calibri" w:hAnsi="Mangal" w:cs="Mangal"/>
        <w:sz w:val="11"/>
        <w:szCs w:val="11"/>
        <w:cs/>
        <w:lang w:val="en-US"/>
      </w:rPr>
      <w:t>गुरुग्राम</w:t>
    </w:r>
    <w:r w:rsidRPr="00A67EA9">
      <w:rPr>
        <w:rFonts w:ascii="Calibri" w:eastAsia="Calibri" w:hAnsi="Calibri" w:cs="Mangal"/>
        <w:sz w:val="11"/>
        <w:szCs w:val="11"/>
        <w:cs/>
        <w:lang w:val="en-US"/>
      </w:rPr>
      <w:t xml:space="preserve"> -</w:t>
    </w:r>
    <w:r w:rsidRPr="00A67EA9">
      <w:rPr>
        <w:rFonts w:ascii="Calibri" w:eastAsia="Calibri" w:hAnsi="Calibri" w:cs="Mangal"/>
        <w:sz w:val="11"/>
        <w:szCs w:val="11"/>
        <w:lang w:val="en-US"/>
      </w:rPr>
      <w:t>122001, (</w:t>
    </w:r>
    <w:r w:rsidRPr="00A67EA9">
      <w:rPr>
        <w:rFonts w:ascii="Mangal" w:eastAsia="Calibri" w:hAnsi="Mangal" w:cs="Mangal"/>
        <w:sz w:val="11"/>
        <w:szCs w:val="11"/>
        <w:cs/>
        <w:lang w:val="en-US"/>
      </w:rPr>
      <w:t>हरियाणा</w:t>
    </w:r>
    <w:r w:rsidRPr="00A67EA9">
      <w:rPr>
        <w:rFonts w:ascii="Calibri" w:eastAsia="Calibri" w:hAnsi="Calibri" w:cs="Mangal"/>
        <w:sz w:val="11"/>
        <w:szCs w:val="11"/>
        <w:cs/>
        <w:lang w:val="en-US"/>
      </w:rPr>
      <w:t xml:space="preserve">) </w:t>
    </w:r>
    <w:r w:rsidRPr="00A67EA9">
      <w:rPr>
        <w:rFonts w:ascii="Mangal" w:eastAsia="Calibri" w:hAnsi="Mangal" w:cs="Mangal"/>
        <w:sz w:val="11"/>
        <w:szCs w:val="11"/>
        <w:cs/>
        <w:lang w:val="en-US"/>
      </w:rPr>
      <w:t>दूरभाष</w:t>
    </w:r>
    <w:r w:rsidRPr="00A67EA9">
      <w:rPr>
        <w:rFonts w:ascii="Calibri" w:eastAsia="Calibri" w:hAnsi="Calibri" w:cs="Mangal"/>
        <w:sz w:val="11"/>
        <w:szCs w:val="11"/>
        <w:cs/>
        <w:lang w:val="en-US"/>
      </w:rPr>
      <w:t>:</w:t>
    </w:r>
    <w:r w:rsidRPr="00A67EA9">
      <w:rPr>
        <w:rFonts w:ascii="Calibri" w:eastAsia="Calibri" w:hAnsi="Calibri" w:cs="Mangal"/>
        <w:sz w:val="12"/>
        <w:szCs w:val="12"/>
        <w:cs/>
        <w:lang w:val="en-US"/>
      </w:rPr>
      <w:t xml:space="preserve"> </w:t>
    </w:r>
    <w:r w:rsidRPr="00A67EA9">
      <w:rPr>
        <w:rFonts w:ascii="Calibri" w:eastAsia="Calibri" w:hAnsi="Calibri" w:cs="Mangal"/>
        <w:sz w:val="12"/>
        <w:szCs w:val="12"/>
        <w:lang w:val="en-US"/>
      </w:rPr>
      <w:t>0124-2571700-719</w:t>
    </w:r>
  </w:p>
  <w:p w14:paraId="112B1CA4" w14:textId="77777777" w:rsidR="00A67EA9" w:rsidRPr="00A67EA9" w:rsidRDefault="00A67EA9" w:rsidP="00A67EA9">
    <w:pPr>
      <w:spacing w:after="0" w:line="240" w:lineRule="auto"/>
      <w:ind w:left="-270" w:right="-118" w:hanging="900"/>
      <w:jc w:val="center"/>
      <w:rPr>
        <w:rFonts w:ascii="Calibri" w:eastAsia="Calibri" w:hAnsi="Calibri" w:cs="Mangal"/>
        <w:sz w:val="12"/>
        <w:szCs w:val="12"/>
        <w:lang w:val="en-US"/>
      </w:rPr>
    </w:pPr>
    <w:r w:rsidRPr="00A67EA9">
      <w:rPr>
        <w:rFonts w:ascii="Calibri" w:eastAsia="Calibri" w:hAnsi="Calibri" w:cs="Mangal"/>
        <w:b/>
        <w:bCs/>
        <w:sz w:val="12"/>
        <w:szCs w:val="12"/>
        <w:lang w:val="en-US"/>
      </w:rPr>
      <w:t>Corporate Office:</w:t>
    </w:r>
    <w:r w:rsidRPr="00A67EA9">
      <w:rPr>
        <w:rFonts w:ascii="Calibri" w:eastAsia="Calibri" w:hAnsi="Calibri" w:cs="Mangal"/>
        <w:sz w:val="12"/>
        <w:szCs w:val="12"/>
        <w:lang w:val="en-US"/>
      </w:rPr>
      <w:t xml:space="preserve"> “Saudamini”, Plot No. 2, Sector-29, Gurugram-122001, (Haryana) Tel.: 0124-2571700-719</w:t>
    </w:r>
  </w:p>
  <w:p w14:paraId="3DF68470" w14:textId="1A83426F" w:rsidR="00A67EA9" w:rsidRPr="00A67EA9" w:rsidRDefault="00A67EA9" w:rsidP="00A67EA9">
    <w:pPr>
      <w:spacing w:after="0" w:line="240" w:lineRule="auto"/>
      <w:ind w:left="-540" w:right="-118" w:hanging="900"/>
      <w:jc w:val="center"/>
      <w:rPr>
        <w:rFonts w:ascii="Calibri" w:eastAsia="Calibri" w:hAnsi="Calibri" w:cs="Mangal"/>
        <w:sz w:val="12"/>
        <w:szCs w:val="12"/>
        <w:lang w:val="en-US"/>
      </w:rPr>
    </w:pPr>
    <w:r w:rsidRPr="00A67EA9">
      <w:rPr>
        <w:rFonts w:ascii="Mangal" w:eastAsia="Calibri" w:hAnsi="Mangal" w:cs="Mangal"/>
        <w:b/>
        <w:bCs/>
        <w:sz w:val="11"/>
        <w:szCs w:val="11"/>
        <w:cs/>
        <w:lang w:val="en-US"/>
      </w:rPr>
      <w:t>पंजीकृत</w:t>
    </w:r>
    <w:r w:rsidRPr="00A67EA9">
      <w:rPr>
        <w:rFonts w:ascii="Calibri" w:eastAsia="Calibri" w:hAnsi="Calibri" w:cs="Mangal"/>
        <w:b/>
        <w:bCs/>
        <w:sz w:val="11"/>
        <w:szCs w:val="11"/>
        <w:cs/>
        <w:lang w:val="en-US"/>
      </w:rPr>
      <w:t xml:space="preserve"> </w:t>
    </w:r>
    <w:r w:rsidRPr="00A67EA9">
      <w:rPr>
        <w:rFonts w:ascii="Mangal" w:eastAsia="Calibri" w:hAnsi="Mangal" w:cs="Mangal"/>
        <w:b/>
        <w:bCs/>
        <w:sz w:val="11"/>
        <w:szCs w:val="11"/>
        <w:cs/>
        <w:lang w:val="en-US"/>
      </w:rPr>
      <w:t>कार्यालय</w:t>
    </w:r>
    <w:r w:rsidRPr="00A67EA9">
      <w:rPr>
        <w:rFonts w:ascii="Calibri" w:eastAsia="Calibri" w:hAnsi="Calibri" w:cs="Mangal"/>
        <w:b/>
        <w:bCs/>
        <w:sz w:val="11"/>
        <w:szCs w:val="11"/>
        <w:cs/>
        <w:lang w:val="en-US"/>
      </w:rPr>
      <w:t>:</w:t>
    </w:r>
    <w:r w:rsidRPr="00A67EA9">
      <w:rPr>
        <w:rFonts w:ascii="Calibri" w:eastAsia="Calibri" w:hAnsi="Calibri" w:cs="Mangal"/>
        <w:sz w:val="11"/>
        <w:szCs w:val="11"/>
        <w:cs/>
        <w:lang w:val="en-US"/>
      </w:rPr>
      <w:t xml:space="preserve"> </w:t>
    </w:r>
    <w:r w:rsidRPr="00A67EA9">
      <w:rPr>
        <w:rFonts w:ascii="Mangal" w:eastAsia="Calibri" w:hAnsi="Mangal" w:cs="Mangal"/>
        <w:sz w:val="11"/>
        <w:szCs w:val="11"/>
        <w:cs/>
        <w:lang w:val="en-US"/>
      </w:rPr>
      <w:t>बी</w:t>
    </w:r>
    <w:r w:rsidRPr="00A67EA9">
      <w:rPr>
        <w:rFonts w:ascii="Calibri" w:eastAsia="Calibri" w:hAnsi="Calibri" w:cs="Mangal"/>
        <w:sz w:val="11"/>
        <w:szCs w:val="11"/>
        <w:cs/>
        <w:lang w:val="en-US"/>
      </w:rPr>
      <w:t xml:space="preserve"> -</w:t>
    </w:r>
    <w:r w:rsidRPr="00A67EA9">
      <w:rPr>
        <w:rFonts w:ascii="Calibri" w:eastAsia="Calibri" w:hAnsi="Calibri" w:cs="Mangal"/>
        <w:sz w:val="11"/>
        <w:szCs w:val="11"/>
        <w:lang w:val="en-US"/>
      </w:rPr>
      <w:t xml:space="preserve">9, </w:t>
    </w:r>
    <w:r w:rsidRPr="00A67EA9">
      <w:rPr>
        <w:rFonts w:ascii="Mangal" w:eastAsia="Calibri" w:hAnsi="Mangal" w:cs="Mangal"/>
        <w:sz w:val="11"/>
        <w:szCs w:val="11"/>
        <w:cs/>
        <w:lang w:val="en-US"/>
      </w:rPr>
      <w:t>कुतुब</w:t>
    </w:r>
    <w:r w:rsidRPr="00A67EA9">
      <w:rPr>
        <w:rFonts w:ascii="Calibri" w:eastAsia="Calibri" w:hAnsi="Calibri" w:cs="Mangal"/>
        <w:sz w:val="11"/>
        <w:szCs w:val="11"/>
        <w:cs/>
        <w:lang w:val="en-US"/>
      </w:rPr>
      <w:t xml:space="preserve"> </w:t>
    </w:r>
    <w:r w:rsidRPr="00A67EA9">
      <w:rPr>
        <w:rFonts w:ascii="Mangal" w:eastAsia="Calibri" w:hAnsi="Mangal" w:cs="Mangal"/>
        <w:sz w:val="11"/>
        <w:szCs w:val="11"/>
        <w:cs/>
        <w:lang w:val="en-US"/>
      </w:rPr>
      <w:t>इंस्टीट्यूशनल</w:t>
    </w:r>
    <w:r w:rsidRPr="00A67EA9">
      <w:rPr>
        <w:rFonts w:ascii="Calibri" w:eastAsia="Calibri" w:hAnsi="Calibri" w:cs="Mangal"/>
        <w:sz w:val="11"/>
        <w:szCs w:val="11"/>
        <w:cs/>
        <w:lang w:val="en-US"/>
      </w:rPr>
      <w:t xml:space="preserve"> </w:t>
    </w:r>
    <w:r w:rsidRPr="00A67EA9">
      <w:rPr>
        <w:rFonts w:ascii="Mangal" w:eastAsia="Calibri" w:hAnsi="Mangal" w:cs="Mangal"/>
        <w:sz w:val="11"/>
        <w:szCs w:val="11"/>
        <w:cs/>
        <w:lang w:val="en-US"/>
      </w:rPr>
      <w:t>एरिया</w:t>
    </w:r>
    <w:r w:rsidRPr="00A67EA9">
      <w:rPr>
        <w:rFonts w:ascii="Calibri" w:eastAsia="Calibri" w:hAnsi="Calibri" w:cs="Mangal"/>
        <w:sz w:val="11"/>
        <w:szCs w:val="11"/>
        <w:lang w:val="en-US"/>
      </w:rPr>
      <w:t xml:space="preserve">, </w:t>
    </w:r>
    <w:r w:rsidRPr="00A67EA9">
      <w:rPr>
        <w:rFonts w:ascii="Mangal" w:eastAsia="Calibri" w:hAnsi="Mangal" w:cs="Mangal"/>
        <w:sz w:val="11"/>
        <w:szCs w:val="11"/>
        <w:cs/>
        <w:lang w:val="en-US"/>
      </w:rPr>
      <w:t>कटवारिया</w:t>
    </w:r>
    <w:r w:rsidRPr="00A67EA9">
      <w:rPr>
        <w:rFonts w:ascii="Calibri" w:eastAsia="Calibri" w:hAnsi="Calibri" w:cs="Mangal"/>
        <w:sz w:val="11"/>
        <w:szCs w:val="11"/>
        <w:cs/>
        <w:lang w:val="en-US"/>
      </w:rPr>
      <w:t xml:space="preserve"> </w:t>
    </w:r>
    <w:r w:rsidRPr="00A67EA9">
      <w:rPr>
        <w:rFonts w:ascii="Mangal" w:eastAsia="Calibri" w:hAnsi="Mangal" w:cs="Mangal"/>
        <w:sz w:val="11"/>
        <w:szCs w:val="11"/>
        <w:cs/>
        <w:lang w:val="en-US"/>
      </w:rPr>
      <w:t>सराय</w:t>
    </w:r>
    <w:r w:rsidRPr="00A67EA9">
      <w:rPr>
        <w:rFonts w:ascii="Calibri" w:eastAsia="Calibri" w:hAnsi="Calibri" w:cs="Mangal"/>
        <w:sz w:val="11"/>
        <w:szCs w:val="11"/>
        <w:lang w:val="en-US"/>
      </w:rPr>
      <w:t xml:space="preserve">, </w:t>
    </w:r>
    <w:r w:rsidRPr="00A67EA9">
      <w:rPr>
        <w:rFonts w:ascii="Mangal" w:eastAsia="Calibri" w:hAnsi="Mangal" w:cs="Mangal"/>
        <w:sz w:val="11"/>
        <w:szCs w:val="11"/>
        <w:cs/>
        <w:lang w:val="en-US"/>
      </w:rPr>
      <w:t>नई</w:t>
    </w:r>
    <w:r w:rsidRPr="00A67EA9">
      <w:rPr>
        <w:rFonts w:ascii="Calibri" w:eastAsia="Calibri" w:hAnsi="Calibri" w:cs="Mangal"/>
        <w:sz w:val="11"/>
        <w:szCs w:val="11"/>
        <w:cs/>
        <w:lang w:val="en-US"/>
      </w:rPr>
      <w:t xml:space="preserve"> </w:t>
    </w:r>
    <w:r w:rsidRPr="00A67EA9">
      <w:rPr>
        <w:rFonts w:ascii="Mangal" w:eastAsia="Calibri" w:hAnsi="Mangal" w:cs="Mangal"/>
        <w:sz w:val="11"/>
        <w:szCs w:val="11"/>
        <w:cs/>
        <w:lang w:val="en-US"/>
      </w:rPr>
      <w:t>दिल्ली</w:t>
    </w:r>
    <w:r w:rsidRPr="00A67EA9">
      <w:rPr>
        <w:rFonts w:ascii="Calibri" w:eastAsia="Calibri" w:hAnsi="Calibri" w:cs="Mangal"/>
        <w:sz w:val="12"/>
        <w:szCs w:val="12"/>
        <w:cs/>
        <w:lang w:val="en-US"/>
      </w:rPr>
      <w:t>-</w:t>
    </w:r>
    <w:r w:rsidRPr="00A67EA9">
      <w:rPr>
        <w:rFonts w:ascii="Calibri" w:eastAsia="Calibri" w:hAnsi="Calibri" w:cs="Mangal"/>
        <w:sz w:val="12"/>
        <w:szCs w:val="12"/>
        <w:lang w:val="en-US"/>
      </w:rPr>
      <w:t xml:space="preserve">110 016. </w:t>
    </w:r>
    <w:r w:rsidRPr="00A67EA9">
      <w:rPr>
        <w:rFonts w:ascii="Mangal" w:eastAsia="Calibri" w:hAnsi="Mangal" w:cs="Mangal"/>
        <w:sz w:val="11"/>
        <w:szCs w:val="11"/>
        <w:cs/>
        <w:lang w:val="en-US"/>
      </w:rPr>
      <w:t>दूरभाष</w:t>
    </w:r>
    <w:r w:rsidRPr="00A67EA9">
      <w:rPr>
        <w:rFonts w:ascii="Calibri" w:eastAsia="Calibri" w:hAnsi="Calibri" w:cs="Mangal"/>
        <w:sz w:val="11"/>
        <w:szCs w:val="11"/>
        <w:cs/>
        <w:lang w:val="en-US"/>
      </w:rPr>
      <w:t>:</w:t>
    </w:r>
    <w:r w:rsidRPr="00A67EA9">
      <w:rPr>
        <w:rFonts w:ascii="Calibri" w:eastAsia="Calibri" w:hAnsi="Calibri" w:cs="Mangal"/>
        <w:sz w:val="12"/>
        <w:szCs w:val="12"/>
        <w:cs/>
        <w:lang w:val="en-US"/>
      </w:rPr>
      <w:t xml:space="preserve"> </w:t>
    </w:r>
    <w:r w:rsidRPr="00A67EA9">
      <w:rPr>
        <w:rFonts w:ascii="Calibri" w:eastAsia="Calibri" w:hAnsi="Calibri" w:cs="Mangal"/>
        <w:sz w:val="12"/>
        <w:szCs w:val="12"/>
        <w:lang w:val="en-US"/>
      </w:rPr>
      <w:t>011-26560112, 26560121, 26564812, 26564892, CIN: L40101DL1989GOI038121</w:t>
    </w:r>
  </w:p>
  <w:p w14:paraId="354393C1" w14:textId="6743973F" w:rsidR="00A67EA9" w:rsidRPr="00A50195" w:rsidRDefault="00A67EA9" w:rsidP="00A67EA9">
    <w:pPr>
      <w:spacing w:after="0" w:line="240" w:lineRule="auto"/>
      <w:ind w:left="-540" w:right="-118" w:hanging="900"/>
      <w:jc w:val="center"/>
      <w:rPr>
        <w:rFonts w:ascii="Arial Narrow" w:eastAsia="Times New Roman" w:hAnsi="Arial Narrow" w:cs="Times New Roman"/>
        <w:sz w:val="16"/>
        <w:szCs w:val="16"/>
        <w:lang w:val="en-US" w:bidi="ar-SA"/>
      </w:rPr>
    </w:pPr>
    <w:r w:rsidRPr="00A67EA9">
      <w:rPr>
        <w:rFonts w:ascii="Calibri" w:eastAsia="Calibri" w:hAnsi="Calibri" w:cs="Mangal"/>
        <w:b/>
        <w:bCs/>
        <w:sz w:val="12"/>
        <w:szCs w:val="12"/>
        <w:lang w:val="en-US"/>
      </w:rPr>
      <w:t>Registered Office</w:t>
    </w:r>
    <w:r w:rsidRPr="00A67EA9">
      <w:rPr>
        <w:rFonts w:ascii="Calibri" w:eastAsia="Calibri" w:hAnsi="Calibri" w:cs="Mangal"/>
        <w:sz w:val="12"/>
        <w:szCs w:val="12"/>
        <w:lang w:val="en-US"/>
      </w:rPr>
      <w:t xml:space="preserve">: B-9, Qutab Institutional Area, </w:t>
    </w:r>
    <w:proofErr w:type="spellStart"/>
    <w:r w:rsidRPr="00A67EA9">
      <w:rPr>
        <w:rFonts w:ascii="Calibri" w:eastAsia="Calibri" w:hAnsi="Calibri" w:cs="Mangal"/>
        <w:sz w:val="12"/>
        <w:szCs w:val="12"/>
        <w:lang w:val="en-US"/>
      </w:rPr>
      <w:t>Katwaria</w:t>
    </w:r>
    <w:proofErr w:type="spellEnd"/>
    <w:r w:rsidRPr="00A67EA9">
      <w:rPr>
        <w:rFonts w:ascii="Calibri" w:eastAsia="Calibri" w:hAnsi="Calibri" w:cs="Mangal"/>
        <w:sz w:val="12"/>
        <w:szCs w:val="12"/>
        <w:lang w:val="en-US"/>
      </w:rPr>
      <w:t xml:space="preserve"> Sarai, New Delhi-110 016. </w:t>
    </w:r>
    <w:proofErr w:type="gramStart"/>
    <w:r w:rsidRPr="00A67EA9">
      <w:rPr>
        <w:rFonts w:ascii="Calibri" w:eastAsia="Calibri" w:hAnsi="Calibri" w:cs="Mangal"/>
        <w:sz w:val="12"/>
        <w:szCs w:val="12"/>
        <w:lang w:val="en-US"/>
      </w:rPr>
      <w:t>Tel</w:t>
    </w:r>
    <w:r w:rsidR="00C957F3">
      <w:rPr>
        <w:rFonts w:ascii="Calibri" w:eastAsia="Calibri" w:hAnsi="Calibri" w:cs="Mangal"/>
        <w:sz w:val="12"/>
        <w:szCs w:val="12"/>
        <w:lang w:val="en-US"/>
      </w:rPr>
      <w:t xml:space="preserve">. </w:t>
    </w:r>
    <w:r w:rsidRPr="00A67EA9">
      <w:rPr>
        <w:rFonts w:ascii="Calibri" w:eastAsia="Calibri" w:hAnsi="Calibri" w:cs="Mangal"/>
        <w:sz w:val="12"/>
        <w:szCs w:val="12"/>
        <w:lang w:val="en-US"/>
      </w:rPr>
      <w:t>:</w:t>
    </w:r>
    <w:proofErr w:type="gramEnd"/>
    <w:r w:rsidRPr="00A67EA9">
      <w:rPr>
        <w:rFonts w:ascii="Calibri" w:eastAsia="Calibri" w:hAnsi="Calibri" w:cs="Mangal"/>
        <w:sz w:val="12"/>
        <w:szCs w:val="12"/>
        <w:lang w:val="en-US"/>
      </w:rPr>
      <w:t xml:space="preserve"> 011-26560112, 26560121, 26564812, 26564892, CIN: L40101DL1989GOI038121</w:t>
    </w:r>
    <w:r w:rsidRPr="00A67EA9">
      <w:rPr>
        <w:rFonts w:ascii="Calibri" w:eastAsia="Calibri" w:hAnsi="Calibri" w:cs="Mangal"/>
        <w:sz w:val="12"/>
        <w:szCs w:val="12"/>
        <w:lang w:val="en-US"/>
      </w:rPr>
      <w:br/>
    </w:r>
    <w:r w:rsidRPr="00A67EA9">
      <w:rPr>
        <w:rFonts w:ascii="Calibri" w:eastAsia="Calibri" w:hAnsi="Calibri" w:cs="Mangal"/>
        <w:b/>
        <w:bCs/>
        <w:sz w:val="12"/>
        <w:szCs w:val="12"/>
        <w:cs/>
        <w:lang w:val="en-US"/>
      </w:rPr>
      <w:t xml:space="preserve">                                                        </w:t>
    </w:r>
    <w:r w:rsidRPr="00A67EA9">
      <w:rPr>
        <w:rFonts w:ascii="Calibri" w:eastAsia="Calibri" w:hAnsi="Calibri" w:cs="Mangal"/>
        <w:b/>
        <w:bCs/>
        <w:sz w:val="12"/>
        <w:szCs w:val="12"/>
        <w:lang w:val="en-US"/>
      </w:rPr>
      <w:t>Website:</w:t>
    </w:r>
    <w:r w:rsidRPr="00A67EA9">
      <w:rPr>
        <w:rFonts w:ascii="Calibri" w:eastAsia="Calibri" w:hAnsi="Calibri" w:cs="Mangal"/>
        <w:sz w:val="12"/>
        <w:szCs w:val="12"/>
        <w:lang w:val="en-US"/>
      </w:rPr>
      <w:t xml:space="preserve"> </w:t>
    </w:r>
    <w:hyperlink r:id="rId1" w:history="1">
      <w:r w:rsidRPr="00A67EA9">
        <w:rPr>
          <w:rFonts w:ascii="Calibri" w:eastAsia="Calibri" w:hAnsi="Calibri" w:cs="Mangal"/>
          <w:color w:val="0000FF"/>
          <w:sz w:val="12"/>
          <w:szCs w:val="12"/>
          <w:u w:val="single"/>
          <w:lang w:val="en-US"/>
        </w:rPr>
        <w:t>www.powergridindia.com</w:t>
      </w:r>
    </w:hyperlink>
    <w:r w:rsidRPr="00A67EA9">
      <w:rPr>
        <w:rFonts w:ascii="Calibri" w:eastAsia="Calibri" w:hAnsi="Calibri" w:cs="Mangal"/>
        <w:sz w:val="12"/>
        <w:szCs w:val="12"/>
        <w:cs/>
        <w:lang w:val="en-US"/>
      </w:rPr>
      <w:t xml:space="preserve">                                                             </w:t>
    </w:r>
    <w:bookmarkStart w:id="1" w:name="_Hlk58428593"/>
    <w:bookmarkStart w:id="2" w:name="_Hlk58428594"/>
    <w:bookmarkStart w:id="3" w:name="_Hlk58428595"/>
    <w:bookmarkStart w:id="4" w:name="_Hlk58428596"/>
  </w:p>
  <w:p w14:paraId="7C882F7F" w14:textId="6A0A309F" w:rsidR="00A67EA9" w:rsidRPr="005B4AFF" w:rsidRDefault="005A42DF" w:rsidP="00A67EA9">
    <w:pPr>
      <w:spacing w:after="0" w:line="240" w:lineRule="auto"/>
      <w:ind w:left="-540" w:right="-118" w:hanging="900"/>
      <w:jc w:val="center"/>
      <w:rPr>
        <w:rFonts w:ascii="Calibri" w:eastAsia="Calibri" w:hAnsi="Calibri" w:cs="Mangal"/>
        <w:sz w:val="2"/>
        <w:szCs w:val="2"/>
        <w:lang w:val="en-US"/>
      </w:rPr>
    </w:pPr>
    <w:r w:rsidRPr="00A67EA9">
      <w:rPr>
        <w:rFonts w:ascii="Times New Roman" w:eastAsia="Times New Roman" w:hAnsi="Times New Roman" w:cs="Times New Roman"/>
        <w:noProof/>
        <w:sz w:val="24"/>
        <w:szCs w:val="24"/>
        <w:lang w:eastAsia="en-IN"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F73C872" wp14:editId="6F67C848">
              <wp:simplePos x="0" y="0"/>
              <wp:positionH relativeFrom="column">
                <wp:posOffset>-649275</wp:posOffset>
              </wp:positionH>
              <wp:positionV relativeFrom="paragraph">
                <wp:posOffset>66675</wp:posOffset>
              </wp:positionV>
              <wp:extent cx="3453765" cy="635"/>
              <wp:effectExtent l="0" t="0" r="32385" b="37465"/>
              <wp:wrapNone/>
              <wp:docPr id="7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53765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F62D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51.1pt;margin-top:5.25pt;width:271.9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" strokecolor="#002060" strokeweight="2pt"/>
          </w:pict>
        </mc:Fallback>
      </mc:AlternateContent>
    </w:r>
  </w:p>
  <w:p w14:paraId="0687D1B9" w14:textId="4A0B1BBE" w:rsidR="008F4A0D" w:rsidRPr="005B4AFF" w:rsidRDefault="005A42DF" w:rsidP="005B4AFF">
    <w:pPr>
      <w:tabs>
        <w:tab w:val="center" w:pos="4320"/>
        <w:tab w:val="right" w:pos="8640"/>
      </w:tabs>
      <w:spacing w:after="0" w:line="240" w:lineRule="auto"/>
      <w:jc w:val="center"/>
    </w:pPr>
    <w:r w:rsidRPr="00A67EA9">
      <w:rPr>
        <w:rFonts w:ascii="Times New Roman" w:eastAsia="Times New Roman" w:hAnsi="Times New Roman" w:cs="Times New Roman"/>
        <w:noProof/>
        <w:sz w:val="24"/>
        <w:szCs w:val="24"/>
        <w:lang w:eastAsia="en-I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2B3154" wp14:editId="7B7B5B0D">
              <wp:simplePos x="0" y="0"/>
              <wp:positionH relativeFrom="column">
                <wp:posOffset>2457145</wp:posOffset>
              </wp:positionH>
              <wp:positionV relativeFrom="paragraph">
                <wp:posOffset>51435</wp:posOffset>
              </wp:positionV>
              <wp:extent cx="3576320" cy="635"/>
              <wp:effectExtent l="0" t="0" r="24130" b="37465"/>
              <wp:wrapNone/>
              <wp:docPr id="6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576320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21C2DC" id="AutoShape 12" o:spid="_x0000_s1026" type="#_x0000_t32" style="position:absolute;margin-left:193.5pt;margin-top:4.05pt;width:281.6pt;height:.0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" strokecolor="#538135" strokeweight="2pt"/>
          </w:pict>
        </mc:Fallback>
      </mc:AlternateContent>
    </w:r>
    <w:bookmarkEnd w:id="0"/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A0A96" w14:textId="77777777" w:rsidR="00F078DA" w:rsidRDefault="00F078DA" w:rsidP="00A51C84">
      <w:pPr>
        <w:spacing w:after="0" w:line="240" w:lineRule="auto"/>
      </w:pPr>
      <w:r>
        <w:separator/>
      </w:r>
    </w:p>
  </w:footnote>
  <w:footnote w:type="continuationSeparator" w:id="0">
    <w:p w14:paraId="6FCBBBB2" w14:textId="77777777" w:rsidR="00F078DA" w:rsidRDefault="00F078DA" w:rsidP="00A51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D7591" w14:textId="4ECD5FA6" w:rsidR="00FB2327" w:rsidRDefault="005A42DF" w:rsidP="00E5408F">
    <w:pPr>
      <w:spacing w:after="0" w:line="240" w:lineRule="auto"/>
      <w:ind w:right="-118"/>
      <w:rPr>
        <w:rFonts w:ascii="Times New Roman" w:eastAsia="Times New Roman" w:hAnsi="Times New Roman" w:cs="Times New Roman"/>
        <w:sz w:val="24"/>
        <w:szCs w:val="24"/>
        <w:lang w:val="en-US" w:bidi="ar-SA"/>
      </w:rPr>
    </w:pPr>
    <w:r w:rsidRPr="00A67EA9">
      <w:rPr>
        <w:rFonts w:ascii="Times New Roman" w:eastAsia="Times New Roman" w:hAnsi="Times New Roman" w:cs="Times New Roman"/>
        <w:noProof/>
        <w:sz w:val="24"/>
        <w:szCs w:val="24"/>
        <w:lang w:eastAsia="en-IN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634487E" wp14:editId="18E6C233">
              <wp:simplePos x="0" y="0"/>
              <wp:positionH relativeFrom="column">
                <wp:posOffset>-604825</wp:posOffset>
              </wp:positionH>
              <wp:positionV relativeFrom="paragraph">
                <wp:posOffset>241935</wp:posOffset>
              </wp:positionV>
              <wp:extent cx="3453765" cy="635"/>
              <wp:effectExtent l="0" t="0" r="32385" b="3746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53765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15EF8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47.6pt;margin-top:19.05pt;width:271.95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" strokecolor="#002060" strokeweight="2pt"/>
          </w:pict>
        </mc:Fallback>
      </mc:AlternateContent>
    </w:r>
  </w:p>
  <w:p w14:paraId="013401AA" w14:textId="77777777" w:rsidR="00FB2327" w:rsidRPr="005B4AFF" w:rsidRDefault="00FB2327" w:rsidP="00FB2327">
    <w:pPr>
      <w:spacing w:after="0" w:line="240" w:lineRule="auto"/>
      <w:ind w:left="-540" w:right="-118" w:hanging="900"/>
      <w:jc w:val="center"/>
      <w:rPr>
        <w:rFonts w:ascii="Calibri" w:eastAsia="Calibri" w:hAnsi="Calibri" w:cs="Mangal"/>
        <w:sz w:val="2"/>
        <w:szCs w:val="2"/>
        <w:lang w:val="en-US"/>
      </w:rPr>
    </w:pPr>
  </w:p>
  <w:p w14:paraId="43307CE5" w14:textId="1708FC8D" w:rsidR="00FB2327" w:rsidRPr="005B4AFF" w:rsidRDefault="00FB2327" w:rsidP="00FB2327">
    <w:pPr>
      <w:tabs>
        <w:tab w:val="center" w:pos="4320"/>
        <w:tab w:val="right" w:pos="8640"/>
      </w:tabs>
      <w:spacing w:after="0" w:line="240" w:lineRule="auto"/>
      <w:jc w:val="center"/>
    </w:pPr>
    <w:r w:rsidRPr="00A67EA9">
      <w:rPr>
        <w:rFonts w:ascii="Times New Roman" w:eastAsia="Times New Roman" w:hAnsi="Times New Roman" w:cs="Times New Roman"/>
        <w:noProof/>
        <w:sz w:val="24"/>
        <w:szCs w:val="24"/>
        <w:lang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3AD6E5" wp14:editId="67B4EABA">
              <wp:simplePos x="0" y="0"/>
              <wp:positionH relativeFrom="column">
                <wp:posOffset>2427910</wp:posOffset>
              </wp:positionH>
              <wp:positionV relativeFrom="paragraph">
                <wp:posOffset>51435</wp:posOffset>
              </wp:positionV>
              <wp:extent cx="3576320" cy="635"/>
              <wp:effectExtent l="0" t="0" r="24130" b="37465"/>
              <wp:wrapNone/>
              <wp:docPr id="2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576320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381686" id="AutoShape 12" o:spid="_x0000_s1026" type="#_x0000_t32" style="position:absolute;margin-left:191.15pt;margin-top:4.05pt;width:281.6pt;height:.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" strokecolor="#538135" strokeweight="2pt"/>
          </w:pict>
        </mc:Fallback>
      </mc:AlternateContent>
    </w:r>
  </w:p>
  <w:tbl>
    <w:tblPr>
      <w:tblW w:w="11273" w:type="dxa"/>
      <w:tblInd w:w="-1384" w:type="dxa"/>
      <w:tblLook w:val="04A0" w:firstRow="1" w:lastRow="0" w:firstColumn="1" w:lastColumn="0" w:noHBand="0" w:noVBand="1"/>
    </w:tblPr>
    <w:tblGrid>
      <w:gridCol w:w="4552"/>
      <w:gridCol w:w="6721"/>
    </w:tblGrid>
    <w:tr w:rsidR="00A67EA9" w:rsidRPr="00A67EA9" w14:paraId="1A024797" w14:textId="77777777" w:rsidTr="009D07D6">
      <w:trPr>
        <w:trHeight w:val="1167"/>
      </w:trPr>
      <w:tc>
        <w:tcPr>
          <w:tcW w:w="4552" w:type="dxa"/>
          <w:hideMark/>
        </w:tcPr>
        <w:p w14:paraId="4FA97C03" w14:textId="77777777" w:rsidR="00A67EA9" w:rsidRPr="00A67EA9" w:rsidRDefault="00A67EA9" w:rsidP="00A67EA9">
          <w:pPr>
            <w:tabs>
              <w:tab w:val="center" w:pos="4320"/>
              <w:tab w:val="right" w:pos="8640"/>
            </w:tabs>
            <w:spacing w:after="0" w:line="240" w:lineRule="auto"/>
            <w:ind w:left="372"/>
            <w:rPr>
              <w:rFonts w:ascii="Times New Roman" w:eastAsia="Times New Roman" w:hAnsi="Times New Roman" w:cs="Times New Roman"/>
              <w:sz w:val="24"/>
              <w:szCs w:val="24"/>
              <w:lang w:val="en-US" w:bidi="ar-SA"/>
            </w:rPr>
          </w:pPr>
          <w:r w:rsidRPr="00A67EA9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n-IN" w:bidi="ar-SA"/>
            </w:rPr>
            <w:drawing>
              <wp:inline distT="0" distB="0" distL="0" distR="0" wp14:anchorId="64813522" wp14:editId="229DD75C">
                <wp:extent cx="2078355" cy="664845"/>
                <wp:effectExtent l="0" t="0" r="0" b="1905"/>
                <wp:docPr id="2007907373" name="Picture 20079073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835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21" w:type="dxa"/>
          <w:hideMark/>
        </w:tcPr>
        <w:p w14:paraId="34076033" w14:textId="77777777" w:rsidR="00A67EA9" w:rsidRPr="00A67EA9" w:rsidRDefault="00A67EA9" w:rsidP="00A67EA9">
          <w:pPr>
            <w:tabs>
              <w:tab w:val="center" w:pos="4320"/>
              <w:tab w:val="right" w:pos="8640"/>
            </w:tabs>
            <w:spacing w:after="0" w:line="240" w:lineRule="auto"/>
            <w:ind w:right="181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val="en-US" w:bidi="ar-SA"/>
            </w:rPr>
          </w:pPr>
          <w:r w:rsidRPr="00A67EA9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n-IN" w:bidi="ar-SA"/>
            </w:rPr>
            <w:drawing>
              <wp:inline distT="0" distB="0" distL="0" distR="0" wp14:anchorId="76CD45CB" wp14:editId="1C5BAC95">
                <wp:extent cx="3580130" cy="664845"/>
                <wp:effectExtent l="0" t="0" r="1270" b="1905"/>
                <wp:docPr id="1007967132" name="Picture 10079671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0130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E79D0D" w14:textId="77777777" w:rsidR="00A67EA9" w:rsidRPr="0071274E" w:rsidRDefault="00A67EA9">
    <w:pPr>
      <w:pStyle w:val="Header"/>
      <w:rPr>
        <w:sz w:val="4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41D68"/>
    <w:multiLevelType w:val="multilevel"/>
    <w:tmpl w:val="CFD49520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6FB6FBA"/>
    <w:multiLevelType w:val="hybridMultilevel"/>
    <w:tmpl w:val="EEB89CA6"/>
    <w:lvl w:ilvl="0" w:tplc="5F48B7B4">
      <w:start w:val="1"/>
      <w:numFmt w:val="lowerRoman"/>
      <w:lvlText w:val="(%1)"/>
      <w:lvlJc w:val="left"/>
      <w:pPr>
        <w:ind w:left="1287" w:hanging="720"/>
      </w:pPr>
      <w:rPr>
        <w:rFonts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C46169A"/>
    <w:multiLevelType w:val="multilevel"/>
    <w:tmpl w:val="12441D6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color w:val="auto"/>
        <w:sz w:val="22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E7C671B"/>
    <w:multiLevelType w:val="multilevel"/>
    <w:tmpl w:val="42E6D0E8"/>
    <w:lvl w:ilvl="0">
      <w:start w:val="2"/>
      <w:numFmt w:val="decimal"/>
      <w:lvlText w:val="%1.0"/>
      <w:lvlJc w:val="left"/>
      <w:pPr>
        <w:ind w:left="4770" w:hanging="360"/>
      </w:pPr>
      <w:rPr>
        <w:rFonts w:hint="default"/>
        <w:b w:val="0"/>
        <w:bCs w:val="0"/>
        <w:sz w:val="20"/>
        <w:szCs w:val="20"/>
      </w:rPr>
    </w:lvl>
    <w:lvl w:ilvl="1">
      <w:start w:val="2"/>
      <w:numFmt w:val="upperRoman"/>
      <w:lvlText w:val="%2."/>
      <w:lvlJc w:val="right"/>
      <w:pPr>
        <w:ind w:left="549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6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37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70" w:hanging="1800"/>
      </w:pPr>
      <w:rPr>
        <w:rFonts w:hint="default"/>
      </w:rPr>
    </w:lvl>
  </w:abstractNum>
  <w:abstractNum w:abstractNumId="4" w15:restartNumberingAfterBreak="0">
    <w:nsid w:val="48D443D8"/>
    <w:multiLevelType w:val="multilevel"/>
    <w:tmpl w:val="D348E6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5" w15:restartNumberingAfterBreak="0">
    <w:nsid w:val="4B7F11F2"/>
    <w:multiLevelType w:val="multilevel"/>
    <w:tmpl w:val="B12C8950"/>
    <w:lvl w:ilvl="0">
      <w:start w:val="1"/>
      <w:numFmt w:val="decimal"/>
      <w:lvlText w:val="%1.0"/>
      <w:lvlJc w:val="left"/>
      <w:pPr>
        <w:ind w:left="720" w:hanging="72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4B8C722A"/>
    <w:multiLevelType w:val="multilevel"/>
    <w:tmpl w:val="637055F4"/>
    <w:lvl w:ilvl="0">
      <w:start w:val="1"/>
      <w:numFmt w:val="decimal"/>
      <w:lvlText w:val="%1"/>
      <w:lvlJc w:val="left"/>
      <w:pPr>
        <w:ind w:left="720" w:hanging="720"/>
      </w:pPr>
      <w:rPr>
        <w:rFonts w:cs="Arial" w:hint="default"/>
      </w:rPr>
    </w:lvl>
    <w:lvl w:ilvl="1"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720" w:hanging="72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Arial" w:hint="default"/>
      </w:rPr>
    </w:lvl>
  </w:abstractNum>
  <w:abstractNum w:abstractNumId="7" w15:restartNumberingAfterBreak="0">
    <w:nsid w:val="4C730BED"/>
    <w:multiLevelType w:val="multilevel"/>
    <w:tmpl w:val="5AC0FD14"/>
    <w:lvl w:ilvl="0">
      <w:start w:val="1"/>
      <w:numFmt w:val="decimal"/>
      <w:lvlText w:val="%1.0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70" w:hanging="1800"/>
      </w:pPr>
      <w:rPr>
        <w:rFonts w:hint="default"/>
      </w:rPr>
    </w:lvl>
  </w:abstractNum>
  <w:abstractNum w:abstractNumId="8" w15:restartNumberingAfterBreak="0">
    <w:nsid w:val="51EF7E95"/>
    <w:multiLevelType w:val="hybridMultilevel"/>
    <w:tmpl w:val="A236900C"/>
    <w:lvl w:ilvl="0" w:tplc="57E2ECA8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531F1509"/>
    <w:multiLevelType w:val="hybridMultilevel"/>
    <w:tmpl w:val="C8AE4A3E"/>
    <w:lvl w:ilvl="0" w:tplc="0E2277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DF3AAB"/>
    <w:multiLevelType w:val="hybridMultilevel"/>
    <w:tmpl w:val="95CE7D70"/>
    <w:lvl w:ilvl="0" w:tplc="A01CCAE6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362AEC"/>
    <w:multiLevelType w:val="hybridMultilevel"/>
    <w:tmpl w:val="1000501E"/>
    <w:lvl w:ilvl="0" w:tplc="215C0D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C3389"/>
    <w:multiLevelType w:val="multilevel"/>
    <w:tmpl w:val="AFA62A7E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3" w15:restartNumberingAfterBreak="0">
    <w:nsid w:val="5D0A0813"/>
    <w:multiLevelType w:val="multilevel"/>
    <w:tmpl w:val="2C38BD64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4" w15:restartNumberingAfterBreak="0">
    <w:nsid w:val="5F0D38E0"/>
    <w:multiLevelType w:val="multilevel"/>
    <w:tmpl w:val="8C7275B2"/>
    <w:lvl w:ilvl="0">
      <w:start w:val="1"/>
      <w:numFmt w:val="decimal"/>
      <w:lvlText w:val="%1.0"/>
      <w:lvlJc w:val="left"/>
      <w:pPr>
        <w:ind w:left="4770" w:hanging="360"/>
      </w:pPr>
      <w:rPr>
        <w:b w:val="0"/>
        <w:bCs w:val="0"/>
      </w:rPr>
    </w:lvl>
    <w:lvl w:ilvl="1">
      <w:start w:val="3"/>
      <w:numFmt w:val="upperRoman"/>
      <w:lvlText w:val="%2."/>
      <w:lvlJc w:val="right"/>
      <w:pPr>
        <w:ind w:left="549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6570" w:hanging="720"/>
      </w:pPr>
    </w:lvl>
    <w:lvl w:ilvl="3">
      <w:start w:val="1"/>
      <w:numFmt w:val="decimal"/>
      <w:lvlText w:val="%1.%2.%3.%4"/>
      <w:lvlJc w:val="left"/>
      <w:pPr>
        <w:ind w:left="7290" w:hanging="720"/>
      </w:pPr>
    </w:lvl>
    <w:lvl w:ilvl="4">
      <w:start w:val="1"/>
      <w:numFmt w:val="decimal"/>
      <w:lvlText w:val="%1.%2.%3.%4.%5"/>
      <w:lvlJc w:val="left"/>
      <w:pPr>
        <w:ind w:left="8370" w:hanging="1080"/>
      </w:pPr>
    </w:lvl>
    <w:lvl w:ilvl="5">
      <w:start w:val="1"/>
      <w:numFmt w:val="decimal"/>
      <w:lvlText w:val="%1.%2.%3.%4.%5.%6"/>
      <w:lvlJc w:val="left"/>
      <w:pPr>
        <w:ind w:left="9090" w:hanging="1080"/>
      </w:pPr>
    </w:lvl>
    <w:lvl w:ilvl="6">
      <w:start w:val="1"/>
      <w:numFmt w:val="decimal"/>
      <w:lvlText w:val="%1.%2.%3.%4.%5.%6.%7"/>
      <w:lvlJc w:val="left"/>
      <w:pPr>
        <w:ind w:left="10170" w:hanging="1440"/>
      </w:pPr>
    </w:lvl>
    <w:lvl w:ilvl="7">
      <w:start w:val="1"/>
      <w:numFmt w:val="decimal"/>
      <w:lvlText w:val="%1.%2.%3.%4.%5.%6.%7.%8"/>
      <w:lvlJc w:val="left"/>
      <w:pPr>
        <w:ind w:left="10890" w:hanging="1440"/>
      </w:pPr>
    </w:lvl>
    <w:lvl w:ilvl="8">
      <w:start w:val="1"/>
      <w:numFmt w:val="decimal"/>
      <w:lvlText w:val="%1.%2.%3.%4.%5.%6.%7.%8.%9"/>
      <w:lvlJc w:val="left"/>
      <w:pPr>
        <w:ind w:left="11970" w:hanging="1800"/>
      </w:pPr>
    </w:lvl>
  </w:abstractNum>
  <w:abstractNum w:abstractNumId="15" w15:restartNumberingAfterBreak="0">
    <w:nsid w:val="5FBE539B"/>
    <w:multiLevelType w:val="multilevel"/>
    <w:tmpl w:val="3A8A4188"/>
    <w:lvl w:ilvl="0">
      <w:start w:val="2"/>
      <w:numFmt w:val="decimal"/>
      <w:lvlText w:val="%1.0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Times New Roman" w:eastAsia="Times New Roman" w:hAnsi="Times New Roman" w:cs="Times New Roman" w:hint="default"/>
      </w:rPr>
    </w:lvl>
  </w:abstractNum>
  <w:abstractNum w:abstractNumId="16" w15:restartNumberingAfterBreak="0">
    <w:nsid w:val="62C85664"/>
    <w:multiLevelType w:val="multilevel"/>
    <w:tmpl w:val="C0EA43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7DF1697"/>
    <w:multiLevelType w:val="multilevel"/>
    <w:tmpl w:val="AFA62A7E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8" w15:restartNumberingAfterBreak="0">
    <w:nsid w:val="7B5C42AF"/>
    <w:multiLevelType w:val="multilevel"/>
    <w:tmpl w:val="8AAA265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487329647">
    <w:abstractNumId w:val="5"/>
  </w:num>
  <w:num w:numId="2" w16cid:durableId="2070180245">
    <w:abstractNumId w:val="8"/>
  </w:num>
  <w:num w:numId="3" w16cid:durableId="669719411">
    <w:abstractNumId w:val="3"/>
  </w:num>
  <w:num w:numId="4" w16cid:durableId="1660688743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0844665">
    <w:abstractNumId w:val="10"/>
  </w:num>
  <w:num w:numId="6" w16cid:durableId="32117193">
    <w:abstractNumId w:val="2"/>
  </w:num>
  <w:num w:numId="7" w16cid:durableId="541984926">
    <w:abstractNumId w:val="16"/>
  </w:num>
  <w:num w:numId="8" w16cid:durableId="1552183981">
    <w:abstractNumId w:val="9"/>
  </w:num>
  <w:num w:numId="9" w16cid:durableId="1853959381">
    <w:abstractNumId w:val="6"/>
  </w:num>
  <w:num w:numId="10" w16cid:durableId="1574586308">
    <w:abstractNumId w:val="18"/>
  </w:num>
  <w:num w:numId="11" w16cid:durableId="477067498">
    <w:abstractNumId w:val="0"/>
  </w:num>
  <w:num w:numId="12" w16cid:durableId="1396050918">
    <w:abstractNumId w:val="13"/>
  </w:num>
  <w:num w:numId="13" w16cid:durableId="1721975141">
    <w:abstractNumId w:val="12"/>
  </w:num>
  <w:num w:numId="14" w16cid:durableId="2116244813">
    <w:abstractNumId w:val="11"/>
  </w:num>
  <w:num w:numId="15" w16cid:durableId="1323512501">
    <w:abstractNumId w:val="17"/>
  </w:num>
  <w:num w:numId="16" w16cid:durableId="917324423">
    <w:abstractNumId w:val="1"/>
  </w:num>
  <w:num w:numId="17" w16cid:durableId="1991861903">
    <w:abstractNumId w:val="15"/>
  </w:num>
  <w:num w:numId="18" w16cid:durableId="1542936487">
    <w:abstractNumId w:val="7"/>
  </w:num>
  <w:num w:numId="19" w16cid:durableId="3997134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kSc8cpg4qarmIKz7uZgkdqJC3jPAcZ3AC6gfbC+wI48XmKxN/j45uiWEQtlvc+Kfm8/RFd1bum9w53dd888fQ==" w:salt="Dww8GUuq7GYKR94QDcg5C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834"/>
    <w:rsid w:val="00001110"/>
    <w:rsid w:val="0000412E"/>
    <w:rsid w:val="00012C97"/>
    <w:rsid w:val="000212BD"/>
    <w:rsid w:val="00022FA9"/>
    <w:rsid w:val="000269D6"/>
    <w:rsid w:val="00027206"/>
    <w:rsid w:val="000302DE"/>
    <w:rsid w:val="00033ED0"/>
    <w:rsid w:val="00036407"/>
    <w:rsid w:val="00042377"/>
    <w:rsid w:val="00045228"/>
    <w:rsid w:val="00053D53"/>
    <w:rsid w:val="000604FE"/>
    <w:rsid w:val="00071EFB"/>
    <w:rsid w:val="00072DA8"/>
    <w:rsid w:val="00073BF5"/>
    <w:rsid w:val="000755A7"/>
    <w:rsid w:val="0007612B"/>
    <w:rsid w:val="0007706B"/>
    <w:rsid w:val="0007793D"/>
    <w:rsid w:val="00097A45"/>
    <w:rsid w:val="000A1787"/>
    <w:rsid w:val="000A66CF"/>
    <w:rsid w:val="000B2EDF"/>
    <w:rsid w:val="000C05C3"/>
    <w:rsid w:val="000C0EB2"/>
    <w:rsid w:val="000D316C"/>
    <w:rsid w:val="000E7C2F"/>
    <w:rsid w:val="000F5730"/>
    <w:rsid w:val="00106E33"/>
    <w:rsid w:val="00125672"/>
    <w:rsid w:val="0013369F"/>
    <w:rsid w:val="00135A66"/>
    <w:rsid w:val="0013705A"/>
    <w:rsid w:val="00144CFE"/>
    <w:rsid w:val="0015319E"/>
    <w:rsid w:val="00172E96"/>
    <w:rsid w:val="00174A86"/>
    <w:rsid w:val="00185136"/>
    <w:rsid w:val="00194CA4"/>
    <w:rsid w:val="001A47BA"/>
    <w:rsid w:val="001A4AFF"/>
    <w:rsid w:val="001E0613"/>
    <w:rsid w:val="001E2A1B"/>
    <w:rsid w:val="001E3D59"/>
    <w:rsid w:val="001E6878"/>
    <w:rsid w:val="001F02B2"/>
    <w:rsid w:val="001F7D70"/>
    <w:rsid w:val="00204214"/>
    <w:rsid w:val="002055F7"/>
    <w:rsid w:val="00216DF5"/>
    <w:rsid w:val="002178B4"/>
    <w:rsid w:val="00236FBC"/>
    <w:rsid w:val="002505A4"/>
    <w:rsid w:val="0025202E"/>
    <w:rsid w:val="00263EE6"/>
    <w:rsid w:val="002670F7"/>
    <w:rsid w:val="00274E1E"/>
    <w:rsid w:val="00283119"/>
    <w:rsid w:val="00286C8A"/>
    <w:rsid w:val="00287DED"/>
    <w:rsid w:val="0029158D"/>
    <w:rsid w:val="002A6F1E"/>
    <w:rsid w:val="002B57CA"/>
    <w:rsid w:val="002C07EE"/>
    <w:rsid w:val="002C104A"/>
    <w:rsid w:val="002D0454"/>
    <w:rsid w:val="002D558F"/>
    <w:rsid w:val="002D76E3"/>
    <w:rsid w:val="002E19B7"/>
    <w:rsid w:val="002E57C8"/>
    <w:rsid w:val="002F1A97"/>
    <w:rsid w:val="00321738"/>
    <w:rsid w:val="003225B9"/>
    <w:rsid w:val="00323F23"/>
    <w:rsid w:val="00324FC6"/>
    <w:rsid w:val="00326071"/>
    <w:rsid w:val="00327B3D"/>
    <w:rsid w:val="00331822"/>
    <w:rsid w:val="00334592"/>
    <w:rsid w:val="00335D44"/>
    <w:rsid w:val="00336639"/>
    <w:rsid w:val="003402AF"/>
    <w:rsid w:val="00343523"/>
    <w:rsid w:val="00343F3E"/>
    <w:rsid w:val="003559B1"/>
    <w:rsid w:val="003565AC"/>
    <w:rsid w:val="003613C0"/>
    <w:rsid w:val="003644ED"/>
    <w:rsid w:val="0037328B"/>
    <w:rsid w:val="003769ED"/>
    <w:rsid w:val="003863D3"/>
    <w:rsid w:val="00390BF7"/>
    <w:rsid w:val="003919B9"/>
    <w:rsid w:val="00391DB8"/>
    <w:rsid w:val="003924BE"/>
    <w:rsid w:val="00395727"/>
    <w:rsid w:val="00397735"/>
    <w:rsid w:val="003B10CA"/>
    <w:rsid w:val="003B3FFF"/>
    <w:rsid w:val="003C3F84"/>
    <w:rsid w:val="003D469A"/>
    <w:rsid w:val="003E0454"/>
    <w:rsid w:val="003F312A"/>
    <w:rsid w:val="003F5090"/>
    <w:rsid w:val="00400A8A"/>
    <w:rsid w:val="00400DE4"/>
    <w:rsid w:val="00403AAA"/>
    <w:rsid w:val="00403D03"/>
    <w:rsid w:val="00404FF1"/>
    <w:rsid w:val="00420780"/>
    <w:rsid w:val="00447354"/>
    <w:rsid w:val="00447F5C"/>
    <w:rsid w:val="00453770"/>
    <w:rsid w:val="00475D22"/>
    <w:rsid w:val="004A2DB6"/>
    <w:rsid w:val="004A2DE2"/>
    <w:rsid w:val="004B1FC5"/>
    <w:rsid w:val="004B5827"/>
    <w:rsid w:val="004B76C6"/>
    <w:rsid w:val="004C130E"/>
    <w:rsid w:val="004C7C62"/>
    <w:rsid w:val="004D239A"/>
    <w:rsid w:val="004D52BD"/>
    <w:rsid w:val="004E13B1"/>
    <w:rsid w:val="004E16A1"/>
    <w:rsid w:val="004E5175"/>
    <w:rsid w:val="004E745F"/>
    <w:rsid w:val="004F15D6"/>
    <w:rsid w:val="00501470"/>
    <w:rsid w:val="00503978"/>
    <w:rsid w:val="005120B2"/>
    <w:rsid w:val="00513C8C"/>
    <w:rsid w:val="00526408"/>
    <w:rsid w:val="0053477F"/>
    <w:rsid w:val="0055149B"/>
    <w:rsid w:val="005600E0"/>
    <w:rsid w:val="005614CE"/>
    <w:rsid w:val="00562329"/>
    <w:rsid w:val="005718C4"/>
    <w:rsid w:val="00577AA8"/>
    <w:rsid w:val="005815B3"/>
    <w:rsid w:val="00584B53"/>
    <w:rsid w:val="005A0BFA"/>
    <w:rsid w:val="005A17CC"/>
    <w:rsid w:val="005A18DA"/>
    <w:rsid w:val="005A226E"/>
    <w:rsid w:val="005A2272"/>
    <w:rsid w:val="005A41D9"/>
    <w:rsid w:val="005A42DF"/>
    <w:rsid w:val="005B4AFF"/>
    <w:rsid w:val="005B4B34"/>
    <w:rsid w:val="005C54BE"/>
    <w:rsid w:val="005D3ED7"/>
    <w:rsid w:val="005D6AF3"/>
    <w:rsid w:val="005D76E3"/>
    <w:rsid w:val="005E7BBB"/>
    <w:rsid w:val="005F451A"/>
    <w:rsid w:val="005F6681"/>
    <w:rsid w:val="00601132"/>
    <w:rsid w:val="00606FB3"/>
    <w:rsid w:val="00610E31"/>
    <w:rsid w:val="0061405E"/>
    <w:rsid w:val="0062161B"/>
    <w:rsid w:val="0063020E"/>
    <w:rsid w:val="006314DD"/>
    <w:rsid w:val="00640889"/>
    <w:rsid w:val="006618CF"/>
    <w:rsid w:val="00665512"/>
    <w:rsid w:val="0067144A"/>
    <w:rsid w:val="00680BBF"/>
    <w:rsid w:val="00695476"/>
    <w:rsid w:val="00696A74"/>
    <w:rsid w:val="006B7582"/>
    <w:rsid w:val="006D4D8E"/>
    <w:rsid w:val="006D6A22"/>
    <w:rsid w:val="006E008E"/>
    <w:rsid w:val="006E376A"/>
    <w:rsid w:val="0071274E"/>
    <w:rsid w:val="0071495D"/>
    <w:rsid w:val="00721C01"/>
    <w:rsid w:val="007359D3"/>
    <w:rsid w:val="00735DB7"/>
    <w:rsid w:val="007424FE"/>
    <w:rsid w:val="00742A4B"/>
    <w:rsid w:val="00753414"/>
    <w:rsid w:val="007548A9"/>
    <w:rsid w:val="0075793F"/>
    <w:rsid w:val="0076696E"/>
    <w:rsid w:val="007703BF"/>
    <w:rsid w:val="0078333E"/>
    <w:rsid w:val="0078685C"/>
    <w:rsid w:val="00790997"/>
    <w:rsid w:val="00791044"/>
    <w:rsid w:val="0079658C"/>
    <w:rsid w:val="007A5F89"/>
    <w:rsid w:val="007B3C10"/>
    <w:rsid w:val="007B78C7"/>
    <w:rsid w:val="007C4631"/>
    <w:rsid w:val="007D1481"/>
    <w:rsid w:val="007E1A26"/>
    <w:rsid w:val="007E56B9"/>
    <w:rsid w:val="007F3E8E"/>
    <w:rsid w:val="007F5E9C"/>
    <w:rsid w:val="007F62A3"/>
    <w:rsid w:val="00801793"/>
    <w:rsid w:val="00801F26"/>
    <w:rsid w:val="00804F97"/>
    <w:rsid w:val="00812594"/>
    <w:rsid w:val="00821327"/>
    <w:rsid w:val="00822BB9"/>
    <w:rsid w:val="00824B7E"/>
    <w:rsid w:val="00824C9A"/>
    <w:rsid w:val="00826C07"/>
    <w:rsid w:val="008364C9"/>
    <w:rsid w:val="0083727A"/>
    <w:rsid w:val="00846ABE"/>
    <w:rsid w:val="008502F8"/>
    <w:rsid w:val="00852EA7"/>
    <w:rsid w:val="00864769"/>
    <w:rsid w:val="00866532"/>
    <w:rsid w:val="0086692A"/>
    <w:rsid w:val="00881676"/>
    <w:rsid w:val="00893283"/>
    <w:rsid w:val="008952EF"/>
    <w:rsid w:val="00896175"/>
    <w:rsid w:val="008B2BAD"/>
    <w:rsid w:val="008B5F58"/>
    <w:rsid w:val="008C2382"/>
    <w:rsid w:val="008D22B6"/>
    <w:rsid w:val="008D522A"/>
    <w:rsid w:val="008E0B00"/>
    <w:rsid w:val="008E7BBA"/>
    <w:rsid w:val="008F089E"/>
    <w:rsid w:val="008F4A0D"/>
    <w:rsid w:val="008F61F0"/>
    <w:rsid w:val="008F7436"/>
    <w:rsid w:val="00900469"/>
    <w:rsid w:val="00901C33"/>
    <w:rsid w:val="0090293B"/>
    <w:rsid w:val="009047F1"/>
    <w:rsid w:val="00905097"/>
    <w:rsid w:val="00906859"/>
    <w:rsid w:val="0090729E"/>
    <w:rsid w:val="00910CA8"/>
    <w:rsid w:val="00913010"/>
    <w:rsid w:val="00914CD9"/>
    <w:rsid w:val="00914F9B"/>
    <w:rsid w:val="00915488"/>
    <w:rsid w:val="0092417D"/>
    <w:rsid w:val="00927B0D"/>
    <w:rsid w:val="009335E5"/>
    <w:rsid w:val="0094133D"/>
    <w:rsid w:val="00941510"/>
    <w:rsid w:val="00947410"/>
    <w:rsid w:val="00957861"/>
    <w:rsid w:val="00965FF1"/>
    <w:rsid w:val="00980930"/>
    <w:rsid w:val="00987FB7"/>
    <w:rsid w:val="00991112"/>
    <w:rsid w:val="00992CC5"/>
    <w:rsid w:val="009A7E97"/>
    <w:rsid w:val="009B1323"/>
    <w:rsid w:val="009B1FAF"/>
    <w:rsid w:val="009B202D"/>
    <w:rsid w:val="009B3FF5"/>
    <w:rsid w:val="009B4A22"/>
    <w:rsid w:val="009B5066"/>
    <w:rsid w:val="009B6801"/>
    <w:rsid w:val="009C1B6D"/>
    <w:rsid w:val="009D07D6"/>
    <w:rsid w:val="009D3F19"/>
    <w:rsid w:val="009D42ED"/>
    <w:rsid w:val="009D67C2"/>
    <w:rsid w:val="009E6BF1"/>
    <w:rsid w:val="009F1437"/>
    <w:rsid w:val="009F48CF"/>
    <w:rsid w:val="009F763C"/>
    <w:rsid w:val="00A01E4D"/>
    <w:rsid w:val="00A0302C"/>
    <w:rsid w:val="00A04848"/>
    <w:rsid w:val="00A0621F"/>
    <w:rsid w:val="00A07549"/>
    <w:rsid w:val="00A15919"/>
    <w:rsid w:val="00A2110F"/>
    <w:rsid w:val="00A26D10"/>
    <w:rsid w:val="00A30FF9"/>
    <w:rsid w:val="00A35564"/>
    <w:rsid w:val="00A35BF6"/>
    <w:rsid w:val="00A408F5"/>
    <w:rsid w:val="00A50195"/>
    <w:rsid w:val="00A51C84"/>
    <w:rsid w:val="00A5586B"/>
    <w:rsid w:val="00A65125"/>
    <w:rsid w:val="00A67EA9"/>
    <w:rsid w:val="00A720B0"/>
    <w:rsid w:val="00A73B82"/>
    <w:rsid w:val="00A7788A"/>
    <w:rsid w:val="00A81258"/>
    <w:rsid w:val="00A82ABA"/>
    <w:rsid w:val="00A86C7B"/>
    <w:rsid w:val="00A9272F"/>
    <w:rsid w:val="00A93925"/>
    <w:rsid w:val="00AA5F4B"/>
    <w:rsid w:val="00AB0F8C"/>
    <w:rsid w:val="00AB53C3"/>
    <w:rsid w:val="00AB797A"/>
    <w:rsid w:val="00AC659C"/>
    <w:rsid w:val="00AD1DB9"/>
    <w:rsid w:val="00AE23E8"/>
    <w:rsid w:val="00AE7882"/>
    <w:rsid w:val="00AF574F"/>
    <w:rsid w:val="00B07863"/>
    <w:rsid w:val="00B07869"/>
    <w:rsid w:val="00B11FC6"/>
    <w:rsid w:val="00B132A8"/>
    <w:rsid w:val="00B135CC"/>
    <w:rsid w:val="00B13A93"/>
    <w:rsid w:val="00B16A62"/>
    <w:rsid w:val="00B20859"/>
    <w:rsid w:val="00B22011"/>
    <w:rsid w:val="00B229C7"/>
    <w:rsid w:val="00B22CF4"/>
    <w:rsid w:val="00B31E4F"/>
    <w:rsid w:val="00B341C4"/>
    <w:rsid w:val="00B37D2B"/>
    <w:rsid w:val="00B44834"/>
    <w:rsid w:val="00B46C4C"/>
    <w:rsid w:val="00B574B9"/>
    <w:rsid w:val="00B62B95"/>
    <w:rsid w:val="00B747A0"/>
    <w:rsid w:val="00B76B07"/>
    <w:rsid w:val="00B84EC0"/>
    <w:rsid w:val="00B90413"/>
    <w:rsid w:val="00B9334C"/>
    <w:rsid w:val="00B9604F"/>
    <w:rsid w:val="00BC07BA"/>
    <w:rsid w:val="00BC68EA"/>
    <w:rsid w:val="00BE05CA"/>
    <w:rsid w:val="00BE541D"/>
    <w:rsid w:val="00BF2646"/>
    <w:rsid w:val="00BF52F5"/>
    <w:rsid w:val="00C14B46"/>
    <w:rsid w:val="00C14F14"/>
    <w:rsid w:val="00C251E3"/>
    <w:rsid w:val="00C34692"/>
    <w:rsid w:val="00C346CA"/>
    <w:rsid w:val="00C35DDE"/>
    <w:rsid w:val="00C36462"/>
    <w:rsid w:val="00C4197A"/>
    <w:rsid w:val="00C45FE8"/>
    <w:rsid w:val="00C52E6F"/>
    <w:rsid w:val="00C53C37"/>
    <w:rsid w:val="00C5616E"/>
    <w:rsid w:val="00C63AC3"/>
    <w:rsid w:val="00C7090E"/>
    <w:rsid w:val="00C8723C"/>
    <w:rsid w:val="00C957F3"/>
    <w:rsid w:val="00CA7674"/>
    <w:rsid w:val="00CB1BEC"/>
    <w:rsid w:val="00CD585E"/>
    <w:rsid w:val="00CE00BF"/>
    <w:rsid w:val="00CE1C82"/>
    <w:rsid w:val="00CE370B"/>
    <w:rsid w:val="00CF2115"/>
    <w:rsid w:val="00CF360A"/>
    <w:rsid w:val="00CF4C23"/>
    <w:rsid w:val="00D06C7A"/>
    <w:rsid w:val="00D07627"/>
    <w:rsid w:val="00D07857"/>
    <w:rsid w:val="00D16B9C"/>
    <w:rsid w:val="00D22014"/>
    <w:rsid w:val="00D27D9E"/>
    <w:rsid w:val="00D311F5"/>
    <w:rsid w:val="00D31A94"/>
    <w:rsid w:val="00D42218"/>
    <w:rsid w:val="00D71211"/>
    <w:rsid w:val="00D71C8B"/>
    <w:rsid w:val="00D96191"/>
    <w:rsid w:val="00D9752E"/>
    <w:rsid w:val="00DA0C7C"/>
    <w:rsid w:val="00DA2004"/>
    <w:rsid w:val="00DA4653"/>
    <w:rsid w:val="00DB2A14"/>
    <w:rsid w:val="00DB6516"/>
    <w:rsid w:val="00DD62F4"/>
    <w:rsid w:val="00DE0B27"/>
    <w:rsid w:val="00DF3630"/>
    <w:rsid w:val="00DF5948"/>
    <w:rsid w:val="00E224DD"/>
    <w:rsid w:val="00E232B9"/>
    <w:rsid w:val="00E254CB"/>
    <w:rsid w:val="00E31B92"/>
    <w:rsid w:val="00E31CCF"/>
    <w:rsid w:val="00E329DC"/>
    <w:rsid w:val="00E35AFF"/>
    <w:rsid w:val="00E464C4"/>
    <w:rsid w:val="00E5408F"/>
    <w:rsid w:val="00E74AD5"/>
    <w:rsid w:val="00E802CC"/>
    <w:rsid w:val="00E825A3"/>
    <w:rsid w:val="00E8437C"/>
    <w:rsid w:val="00EA7610"/>
    <w:rsid w:val="00EB5523"/>
    <w:rsid w:val="00EB6036"/>
    <w:rsid w:val="00EC02B8"/>
    <w:rsid w:val="00ED1961"/>
    <w:rsid w:val="00ED719F"/>
    <w:rsid w:val="00ED7B35"/>
    <w:rsid w:val="00ED7CD2"/>
    <w:rsid w:val="00EE0D58"/>
    <w:rsid w:val="00F013AE"/>
    <w:rsid w:val="00F06EB6"/>
    <w:rsid w:val="00F078DA"/>
    <w:rsid w:val="00F25742"/>
    <w:rsid w:val="00F30446"/>
    <w:rsid w:val="00F41448"/>
    <w:rsid w:val="00F42C5E"/>
    <w:rsid w:val="00F500DE"/>
    <w:rsid w:val="00F50497"/>
    <w:rsid w:val="00F53797"/>
    <w:rsid w:val="00F565C4"/>
    <w:rsid w:val="00F56A3D"/>
    <w:rsid w:val="00F56CF7"/>
    <w:rsid w:val="00F62153"/>
    <w:rsid w:val="00F634A7"/>
    <w:rsid w:val="00F70556"/>
    <w:rsid w:val="00F72BEC"/>
    <w:rsid w:val="00F76FE4"/>
    <w:rsid w:val="00F80408"/>
    <w:rsid w:val="00F81421"/>
    <w:rsid w:val="00F93DE9"/>
    <w:rsid w:val="00F948EC"/>
    <w:rsid w:val="00F95194"/>
    <w:rsid w:val="00F957AD"/>
    <w:rsid w:val="00FA3F77"/>
    <w:rsid w:val="00FA7041"/>
    <w:rsid w:val="00FB2327"/>
    <w:rsid w:val="00FB3079"/>
    <w:rsid w:val="00FB6918"/>
    <w:rsid w:val="00FC3FC2"/>
    <w:rsid w:val="00FC4604"/>
    <w:rsid w:val="00FC69CF"/>
    <w:rsid w:val="00FC6DF9"/>
    <w:rsid w:val="00FD50CB"/>
    <w:rsid w:val="00FD7067"/>
    <w:rsid w:val="00FF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7083F"/>
  <w15:docId w15:val="{6F64414C-D7D4-4876-AF3C-180E4850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95D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95D"/>
    <w:pPr>
      <w:spacing w:after="0" w:line="240" w:lineRule="auto"/>
    </w:pPr>
    <w:rPr>
      <w:szCs w:val="22"/>
      <w:lang w:val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Citation List,본문(내용),List Paragraph (numbered (a))"/>
    <w:basedOn w:val="Normal"/>
    <w:link w:val="ListParagraphChar"/>
    <w:uiPriority w:val="34"/>
    <w:qFormat/>
    <w:rsid w:val="00106E33"/>
    <w:pPr>
      <w:spacing w:after="200" w:line="276" w:lineRule="auto"/>
      <w:ind w:left="720"/>
      <w:contextualSpacing/>
    </w:pPr>
    <w:rPr>
      <w:rFonts w:eastAsiaTheme="minorEastAsia"/>
      <w:szCs w:val="22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5A3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5A3"/>
    <w:rPr>
      <w:rFonts w:ascii="Segoe UI" w:hAnsi="Segoe UI" w:cs="Mangal"/>
      <w:sz w:val="18"/>
      <w:szCs w:val="16"/>
      <w:lang w:val="en-IN"/>
    </w:rPr>
  </w:style>
  <w:style w:type="paragraph" w:styleId="NoSpacing">
    <w:name w:val="No Spacing"/>
    <w:uiPriority w:val="1"/>
    <w:qFormat/>
    <w:rsid w:val="008952EF"/>
    <w:pPr>
      <w:spacing w:after="0" w:line="240" w:lineRule="auto"/>
    </w:pPr>
    <w:rPr>
      <w:lang w:val="en-IN"/>
    </w:rPr>
  </w:style>
  <w:style w:type="paragraph" w:styleId="Header">
    <w:name w:val="header"/>
    <w:basedOn w:val="Normal"/>
    <w:link w:val="HeaderChar"/>
    <w:uiPriority w:val="99"/>
    <w:unhideWhenUsed/>
    <w:rsid w:val="00A51C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C84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A51C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C84"/>
    <w:rPr>
      <w:lang w:val="en-IN"/>
    </w:rPr>
  </w:style>
  <w:style w:type="table" w:customStyle="1" w:styleId="TableGrid1">
    <w:name w:val="Table Grid1"/>
    <w:basedOn w:val="TableNormal"/>
    <w:next w:val="TableGrid"/>
    <w:uiPriority w:val="59"/>
    <w:rsid w:val="004F15D6"/>
    <w:pPr>
      <w:spacing w:after="0" w:line="240" w:lineRule="auto"/>
    </w:pPr>
    <w:rPr>
      <w:rFonts w:ascii="Calibri" w:eastAsia="Calibri" w:hAnsi="Calibri" w:cs="Mangal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A2004"/>
    <w:rPr>
      <w:color w:val="0000FF"/>
      <w:u w:val="single"/>
    </w:rPr>
  </w:style>
  <w:style w:type="character" w:styleId="Emphasis">
    <w:name w:val="Emphasis"/>
    <w:basedOn w:val="DefaultParagraphFont"/>
    <w:qFormat/>
    <w:rsid w:val="00DA2004"/>
    <w:rPr>
      <w:i/>
      <w:iCs/>
    </w:rPr>
  </w:style>
  <w:style w:type="character" w:customStyle="1" w:styleId="grey10pixel">
    <w:name w:val="grey10pixel"/>
    <w:rsid w:val="00EC02B8"/>
  </w:style>
  <w:style w:type="character" w:customStyle="1" w:styleId="ListParagraphChar">
    <w:name w:val="List Paragraph Char"/>
    <w:aliases w:val="Citation List Char,본문(내용) Char,List Paragraph (numbered (a)) Char"/>
    <w:link w:val="ListParagraph"/>
    <w:uiPriority w:val="34"/>
    <w:locked/>
    <w:rsid w:val="00E5408F"/>
    <w:rPr>
      <w:rFonts w:eastAsiaTheme="minorEastAsia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wergridindia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272F7-37A7-41B9-91C0-1EBE5D4B6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272</Words>
  <Characters>1551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D Basumatory {डी.डी. बासुमतारी}</dc:creator>
  <cp:keywords/>
  <dc:description/>
  <cp:lastModifiedBy>Tenzin Yuton {तेनजिन युतोन}</cp:lastModifiedBy>
  <cp:revision>133</cp:revision>
  <cp:lastPrinted>2025-03-08T04:22:00Z</cp:lastPrinted>
  <dcterms:created xsi:type="dcterms:W3CDTF">2021-05-18T06:52:00Z</dcterms:created>
  <dcterms:modified xsi:type="dcterms:W3CDTF">2025-04-19T04:33:00Z</dcterms:modified>
</cp:coreProperties>
</file>