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6794" w14:textId="119F36CA" w:rsidR="005B6CDB" w:rsidRDefault="002367BF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B74A3F">
        <w:rPr>
          <w:rFonts w:ascii="Book Antiqua" w:hAnsi="Book Antiqua" w:cs="Arial"/>
          <w:sz w:val="20"/>
        </w:rPr>
        <w:t>V</w:t>
      </w:r>
      <w:r w:rsidR="00B83E7D">
        <w:rPr>
          <w:rFonts w:ascii="Book Antiqua" w:hAnsi="Book Antiqua" w:cs="Arial"/>
          <w:sz w:val="20"/>
        </w:rPr>
        <w:t>I</w:t>
      </w:r>
      <w:r w:rsidR="00787C5C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</w:t>
      </w:r>
      <w:r w:rsidR="00B83E7D">
        <w:rPr>
          <w:rFonts w:ascii="Book Antiqua" w:hAnsi="Book Antiqua" w:cs="Arial"/>
          <w:sz w:val="20"/>
        </w:rPr>
        <w:t xml:space="preserve"> </w:t>
      </w:r>
      <w:r w:rsidR="00787C5C">
        <w:rPr>
          <w:rFonts w:ascii="Book Antiqua" w:hAnsi="Book Antiqua" w:cs="Arial"/>
          <w:sz w:val="20"/>
        </w:rPr>
        <w:t>22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EF261C">
        <w:rPr>
          <w:rFonts w:ascii="Book Antiqua" w:hAnsi="Book Antiqua" w:cs="Arial"/>
          <w:sz w:val="20"/>
        </w:rPr>
        <w:t>5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415F795" w14:textId="77777777" w:rsidR="004E731E" w:rsidRPr="004E731E" w:rsidRDefault="004E731E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E67201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Pre-Bid Tie up for Package-I for ±800 kV, 6000MW HVDC terminals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-II (HVDC) &amp; South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Kalamb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(HVDC) and AC Substation extension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>-I PS associated with “Transmission system for evacuation of power from Rajasthan REZ Ph-IV (Part-5: 6 GW) [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Complex]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-II: 6 GW (Solar) (LCC Configuration)” through Tariff Based Competitive Bidding (TBCB) route prior to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35095AEA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4137B4" w:rsidRPr="004137B4">
        <w:rPr>
          <w:rStyle w:val="Hyperlink"/>
          <w:b/>
          <w:bCs/>
          <w:szCs w:val="22"/>
          <w:u w:val="none"/>
        </w:rPr>
        <w:t>CC/T/W-HVDC/DOM/A02/26/03383</w:t>
      </w:r>
      <w:r w:rsidR="004137B4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6F7978F4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4E731E">
        <w:rPr>
          <w:rFonts w:ascii="Book Antiqua" w:hAnsi="Book Antiqua" w:cs="Arial"/>
          <w:sz w:val="20"/>
        </w:rPr>
        <w:t xml:space="preserve"> </w:t>
      </w:r>
      <w:r w:rsidR="004E731E" w:rsidRPr="004E731E">
        <w:rPr>
          <w:rFonts w:ascii="Book Antiqua" w:hAnsi="Book Antiqua" w:cs="Arial"/>
          <w:sz w:val="20"/>
        </w:rPr>
        <w:t>and subsequently uploaded amendments/clarifications to the Bidding Documents.</w:t>
      </w:r>
      <w:r w:rsidR="004E731E">
        <w:rPr>
          <w:rFonts w:ascii="Book Antiqua" w:hAnsi="Book Antiqua" w:cs="Arial"/>
          <w:sz w:val="20"/>
        </w:rPr>
        <w:t xml:space="preserve"> 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2B9A19F6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787C5C">
              <w:rPr>
                <w:rFonts w:ascii="Book Antiqua" w:hAnsi="Book Antiqua" w:cs="Arial"/>
                <w:sz w:val="20"/>
              </w:rPr>
              <w:t>20/05/2026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54B2AEDC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  <w:r w:rsidR="00F75BA9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5751AEE5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B74A3F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F32A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787C5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CF229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3318BE84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787C5C">
              <w:rPr>
                <w:rFonts w:ascii="Book Antiqua" w:hAnsi="Book Antiqua" w:cs="Arial"/>
                <w:sz w:val="20"/>
              </w:rPr>
              <w:t>22/05/2026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61E00E36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787C5C">
              <w:rPr>
                <w:rFonts w:ascii="Book Antiqua" w:hAnsi="Book Antiqua" w:cs="Arial"/>
                <w:sz w:val="20"/>
              </w:rPr>
              <w:t>30</w:t>
            </w:r>
            <w:r w:rsidR="00D4621C">
              <w:rPr>
                <w:rFonts w:ascii="Book Antiqua" w:hAnsi="Book Antiqua" w:cs="Arial"/>
                <w:sz w:val="20"/>
              </w:rPr>
              <w:t>/0</w:t>
            </w:r>
            <w:r w:rsidR="00B74A3F">
              <w:rPr>
                <w:rFonts w:ascii="Book Antiqua" w:hAnsi="Book Antiqua" w:cs="Arial"/>
                <w:sz w:val="20"/>
              </w:rPr>
              <w:t>5</w:t>
            </w:r>
            <w:r w:rsidR="00C47677">
              <w:rPr>
                <w:rFonts w:ascii="Book Antiqua" w:hAnsi="Book Antiqua" w:cs="Arial"/>
                <w:sz w:val="20"/>
              </w:rPr>
              <w:t>/202</w:t>
            </w:r>
            <w:r w:rsidR="00CD68FA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7B09331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787C5C">
              <w:rPr>
                <w:rFonts w:ascii="Book Antiqua" w:hAnsi="Book Antiqua" w:cs="Arial"/>
                <w:sz w:val="20"/>
              </w:rPr>
              <w:t>01</w:t>
            </w:r>
            <w:r w:rsidR="00B31019">
              <w:rPr>
                <w:rFonts w:ascii="Book Antiqua" w:hAnsi="Book Antiqua" w:cs="Arial"/>
                <w:sz w:val="20"/>
              </w:rPr>
              <w:t>/0</w:t>
            </w:r>
            <w:r w:rsidR="00787C5C">
              <w:rPr>
                <w:rFonts w:ascii="Book Antiqua" w:hAnsi="Book Antiqua" w:cs="Arial"/>
                <w:sz w:val="20"/>
              </w:rPr>
              <w:t>6</w:t>
            </w:r>
            <w:bookmarkStart w:id="0" w:name="_GoBack"/>
            <w:bookmarkEnd w:id="0"/>
            <w:r w:rsidR="00B31019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Satyam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1572B"/>
    <w:rsid w:val="0015072B"/>
    <w:rsid w:val="0017099E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3F32A9"/>
    <w:rsid w:val="00405A87"/>
    <w:rsid w:val="004061BD"/>
    <w:rsid w:val="004066DE"/>
    <w:rsid w:val="004137B4"/>
    <w:rsid w:val="00485D4D"/>
    <w:rsid w:val="00485D76"/>
    <w:rsid w:val="004879CE"/>
    <w:rsid w:val="004B7FBF"/>
    <w:rsid w:val="004D33E2"/>
    <w:rsid w:val="004E731E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43847"/>
    <w:rsid w:val="007705E4"/>
    <w:rsid w:val="00787C5C"/>
    <w:rsid w:val="00797F24"/>
    <w:rsid w:val="007A0A7A"/>
    <w:rsid w:val="007D4450"/>
    <w:rsid w:val="007D7A79"/>
    <w:rsid w:val="007E2AD7"/>
    <w:rsid w:val="007F2374"/>
    <w:rsid w:val="00805E67"/>
    <w:rsid w:val="00841534"/>
    <w:rsid w:val="00851B76"/>
    <w:rsid w:val="0085604D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74A3F"/>
    <w:rsid w:val="00B82996"/>
    <w:rsid w:val="00B83E7D"/>
    <w:rsid w:val="00B95503"/>
    <w:rsid w:val="00BA0EB5"/>
    <w:rsid w:val="00BB4FCC"/>
    <w:rsid w:val="00BC52A8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C3500"/>
    <w:rsid w:val="00CD604E"/>
    <w:rsid w:val="00CD68FA"/>
    <w:rsid w:val="00CE4561"/>
    <w:rsid w:val="00CF2291"/>
    <w:rsid w:val="00D005C7"/>
    <w:rsid w:val="00D0217E"/>
    <w:rsid w:val="00D060DB"/>
    <w:rsid w:val="00D4621C"/>
    <w:rsid w:val="00D66E35"/>
    <w:rsid w:val="00DC6019"/>
    <w:rsid w:val="00DC7C8E"/>
    <w:rsid w:val="00DE3DCA"/>
    <w:rsid w:val="00DE420C"/>
    <w:rsid w:val="00DF53D6"/>
    <w:rsid w:val="00E01BCC"/>
    <w:rsid w:val="00E066CB"/>
    <w:rsid w:val="00E131CA"/>
    <w:rsid w:val="00E425F9"/>
    <w:rsid w:val="00E9377C"/>
    <w:rsid w:val="00EC7FA6"/>
    <w:rsid w:val="00EE038A"/>
    <w:rsid w:val="00EF261C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75BA9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136</cp:revision>
  <cp:lastPrinted>2022-02-28T10:14:00Z</cp:lastPrinted>
  <dcterms:created xsi:type="dcterms:W3CDTF">2020-03-30T14:37:00Z</dcterms:created>
  <dcterms:modified xsi:type="dcterms:W3CDTF">2026-05-22T05:25:00Z</dcterms:modified>
</cp:coreProperties>
</file>