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0E7870AF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EF3F9D">
        <w:rPr>
          <w:rFonts w:ascii="Book Antiqua" w:hAnsi="Book Antiqua" w:cs="Arial"/>
          <w:sz w:val="20"/>
        </w:rPr>
        <w:t>X</w:t>
      </w:r>
      <w:r w:rsidR="00F70EAD">
        <w:rPr>
          <w:rFonts w:ascii="Book Antiqua" w:hAnsi="Book Antiqua" w:cs="Arial"/>
          <w:sz w:val="20"/>
        </w:rPr>
        <w:t>X</w:t>
      </w:r>
      <w:r w:rsidR="00A40DC5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</w:t>
      </w:r>
      <w:r w:rsidR="00EF3F9D">
        <w:rPr>
          <w:rFonts w:ascii="Book Antiqua" w:hAnsi="Book Antiqua" w:cs="Arial"/>
          <w:sz w:val="20"/>
        </w:rPr>
        <w:t xml:space="preserve"> </w:t>
      </w:r>
      <w:r w:rsidR="00A40DC5">
        <w:rPr>
          <w:rFonts w:ascii="Book Antiqua" w:hAnsi="Book Antiqua" w:cs="Arial"/>
          <w:sz w:val="20"/>
        </w:rPr>
        <w:t>20</w:t>
      </w:r>
      <w:r w:rsidR="00805E67">
        <w:rPr>
          <w:rFonts w:ascii="Book Antiqua" w:hAnsi="Book Antiqua" w:cs="Arial"/>
          <w:sz w:val="20"/>
        </w:rPr>
        <w:t>.0</w:t>
      </w:r>
      <w:r w:rsidR="009967D9">
        <w:rPr>
          <w:rFonts w:ascii="Book Antiqua" w:hAnsi="Book Antiqua" w:cs="Arial"/>
          <w:sz w:val="20"/>
        </w:rPr>
        <w:t>6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DA004CF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Pre-Bid Tie up for Package-I for establishment of ±500 kV, 2500MW HVDC terminals at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Pooling Station-3 (KPS3) (HVDC) &amp; South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Olpad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(HVDC) associated with “Transmission System for Evacuation of power from potential renewable energy zone in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area of Gujarat under Phase-V (8 GW): Part C” through Tariff Based Competitive Bidding (TBCB) route prior to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</w:p>
    <w:p w14:paraId="4883D988" w14:textId="4595674D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7166E7" w:rsidRPr="00206003">
        <w:rPr>
          <w:rStyle w:val="Hyperlink"/>
          <w:b/>
          <w:bCs/>
          <w:szCs w:val="22"/>
          <w:u w:val="none"/>
        </w:rPr>
        <w:t>CC/T/W-HVDC/DOM/A02/25/00474</w:t>
      </w:r>
    </w:p>
    <w:p w14:paraId="767E90BC" w14:textId="64F6E6AE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952535" w:rsidRPr="00952535">
        <w:rPr>
          <w:rFonts w:ascii="Book Antiqua" w:hAnsi="Book Antiqua" w:cs="Arial"/>
          <w:b/>
          <w:bCs/>
          <w:sz w:val="20"/>
        </w:rPr>
        <w:t>Global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03D45FE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5B5B90">
        <w:rPr>
          <w:rFonts w:ascii="Book Antiqua" w:hAnsi="Book Antiqua" w:cs="Arial"/>
          <w:sz w:val="20"/>
        </w:rPr>
        <w:t xml:space="preserve"> </w:t>
      </w:r>
      <w:r w:rsidR="005B5B90" w:rsidRPr="005B5B90">
        <w:rPr>
          <w:rFonts w:ascii="Book Antiqua" w:hAnsi="Book Antiqua" w:cs="Arial"/>
          <w:sz w:val="20"/>
        </w:rPr>
        <w:t>and subsequently uploaded amendments/clarifications to the Bidding Documents.</w:t>
      </w:r>
      <w:r w:rsidR="005B5B90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78A2C903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A40DC5" w:rsidRPr="00A40DC5">
              <w:rPr>
                <w:rFonts w:ascii="Book Antiqua" w:hAnsi="Book Antiqua" w:cs="Arial"/>
                <w:sz w:val="20"/>
              </w:rPr>
              <w:t>18/06/2025</w:t>
            </w:r>
            <w:r w:rsidRPr="00C84AD4">
              <w:rPr>
                <w:rFonts w:ascii="Book Antiqua" w:hAnsi="Book Antiqua" w:cs="Arial"/>
                <w:sz w:val="20"/>
              </w:rPr>
              <w:t>,</w:t>
            </w:r>
            <w:r w:rsidR="00313E7C">
              <w:rPr>
                <w:rFonts w:ascii="Book Antiqua" w:hAnsi="Book Antiqua" w:cs="Arial"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sz w:val="20"/>
              </w:rPr>
              <w:t xml:space="preserve"> </w:t>
            </w:r>
            <w:r w:rsidR="009967D9">
              <w:rPr>
                <w:rFonts w:ascii="Book Antiqua" w:hAnsi="Book Antiqua" w:cs="Arial"/>
                <w:sz w:val="20"/>
              </w:rPr>
              <w:t xml:space="preserve"> </w:t>
            </w:r>
            <w:r w:rsidR="00F77266">
              <w:rPr>
                <w:rFonts w:ascii="Book Antiqua" w:hAnsi="Book Antiqua" w:cs="Arial"/>
                <w:sz w:val="20"/>
              </w:rPr>
              <w:t xml:space="preserve"> </w:t>
            </w:r>
            <w:r w:rsidR="00F70EAD">
              <w:rPr>
                <w:rFonts w:ascii="Book Antiqua" w:hAnsi="Book Antiqua" w:cs="Arial"/>
                <w:sz w:val="20"/>
              </w:rPr>
              <w:t xml:space="preserve"> </w:t>
            </w:r>
            <w:r w:rsidR="005B1666">
              <w:rPr>
                <w:rFonts w:ascii="Book Antiqua" w:hAnsi="Book Antiqua" w:cs="Arial"/>
                <w:sz w:val="20"/>
              </w:rPr>
              <w:t xml:space="preserve"> </w:t>
            </w:r>
            <w:r w:rsidR="0092564D">
              <w:rPr>
                <w:rFonts w:ascii="Book Antiqua" w:hAnsi="Book Antiqua" w:cs="Arial"/>
                <w:sz w:val="20"/>
              </w:rPr>
              <w:t xml:space="preserve"> </w:t>
            </w:r>
            <w:r w:rsidR="00EC208F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5F92153E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1C4F0E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121BE80D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  <w:r w:rsidR="005B1666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5D0C68D" w14:textId="17054304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For Soft Copy part of bids:</w:t>
            </w:r>
            <w:r w:rsidR="00313E7C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1C4F0E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FA785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F77266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9967D9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F70EA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92564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F3F9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C208F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E367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7C0277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B648B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29A932CA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A40DC5" w:rsidRPr="00A40DC5">
              <w:rPr>
                <w:rFonts w:ascii="Book Antiqua" w:hAnsi="Book Antiqua" w:cs="Arial"/>
                <w:sz w:val="20"/>
              </w:rPr>
              <w:t>20/06/2025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2828515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Extended till</w:t>
            </w:r>
            <w:r w:rsidR="00B648B8">
              <w:rPr>
                <w:rFonts w:ascii="Book Antiqua" w:hAnsi="Book Antiqua" w:cs="Arial"/>
                <w:sz w:val="20"/>
              </w:rPr>
              <w:t xml:space="preserve"> </w:t>
            </w:r>
            <w:r w:rsidR="00A40DC5">
              <w:rPr>
                <w:rFonts w:ascii="Book Antiqua" w:hAnsi="Book Antiqua" w:cs="Arial"/>
                <w:sz w:val="20"/>
              </w:rPr>
              <w:t>22</w:t>
            </w:r>
            <w:r w:rsidR="00B648B8">
              <w:rPr>
                <w:rFonts w:ascii="Book Antiqua" w:hAnsi="Book Antiqua" w:cs="Arial"/>
                <w:sz w:val="20"/>
              </w:rPr>
              <w:t>/0</w:t>
            </w:r>
            <w:r w:rsidR="00025C2A">
              <w:rPr>
                <w:rFonts w:ascii="Book Antiqua" w:hAnsi="Book Antiqua" w:cs="Arial"/>
                <w:sz w:val="20"/>
              </w:rPr>
              <w:t>6</w:t>
            </w:r>
            <w:r w:rsidR="00B648B8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5B5B90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5A975BF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125442">
              <w:rPr>
                <w:rFonts w:ascii="Book Antiqua" w:hAnsi="Book Antiqua" w:cs="Arial"/>
                <w:sz w:val="20"/>
              </w:rPr>
              <w:t xml:space="preserve"> </w:t>
            </w:r>
            <w:r w:rsidR="00F77266">
              <w:rPr>
                <w:rFonts w:ascii="Book Antiqua" w:hAnsi="Book Antiqua" w:cs="Arial"/>
                <w:sz w:val="20"/>
              </w:rPr>
              <w:t>2</w:t>
            </w:r>
            <w:r w:rsidR="00A40DC5">
              <w:rPr>
                <w:rFonts w:ascii="Book Antiqua" w:hAnsi="Book Antiqua" w:cs="Arial"/>
                <w:sz w:val="20"/>
              </w:rPr>
              <w:t>4</w:t>
            </w:r>
            <w:bookmarkStart w:id="0" w:name="_GoBack"/>
            <w:bookmarkEnd w:id="0"/>
            <w:r w:rsidR="00025C2A">
              <w:rPr>
                <w:rFonts w:ascii="Book Antiqua" w:hAnsi="Book Antiqua" w:cs="Arial"/>
                <w:sz w:val="20"/>
              </w:rPr>
              <w:t>/06/2025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5260D" w14:textId="77777777" w:rsidR="00E663CB" w:rsidRDefault="00E663CB" w:rsidP="00B16323">
      <w:pPr>
        <w:spacing w:after="0" w:line="240" w:lineRule="auto"/>
      </w:pPr>
      <w:r>
        <w:separator/>
      </w:r>
    </w:p>
  </w:endnote>
  <w:endnote w:type="continuationSeparator" w:id="0">
    <w:p w14:paraId="591D6CBB" w14:textId="77777777" w:rsidR="00E663CB" w:rsidRDefault="00E663C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83397" w14:textId="77777777" w:rsidR="00E663CB" w:rsidRDefault="00E663CB" w:rsidP="00B16323">
      <w:pPr>
        <w:spacing w:after="0" w:line="240" w:lineRule="auto"/>
      </w:pPr>
      <w:r>
        <w:separator/>
      </w:r>
    </w:p>
  </w:footnote>
  <w:footnote w:type="continuationSeparator" w:id="0">
    <w:p w14:paraId="76C7BA2B" w14:textId="77777777" w:rsidR="00E663CB" w:rsidRDefault="00E663C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5C2A"/>
    <w:rsid w:val="00041E08"/>
    <w:rsid w:val="00051FEA"/>
    <w:rsid w:val="00062072"/>
    <w:rsid w:val="00071834"/>
    <w:rsid w:val="00097364"/>
    <w:rsid w:val="000A43CB"/>
    <w:rsid w:val="000B4D30"/>
    <w:rsid w:val="000D0C22"/>
    <w:rsid w:val="000E0E97"/>
    <w:rsid w:val="0011572B"/>
    <w:rsid w:val="00125442"/>
    <w:rsid w:val="0015072B"/>
    <w:rsid w:val="0017099E"/>
    <w:rsid w:val="00191217"/>
    <w:rsid w:val="001B5D17"/>
    <w:rsid w:val="001B75BA"/>
    <w:rsid w:val="001C4C03"/>
    <w:rsid w:val="001C4F0E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2E1A5C"/>
    <w:rsid w:val="002E6B39"/>
    <w:rsid w:val="00301610"/>
    <w:rsid w:val="00311F4E"/>
    <w:rsid w:val="00313E7C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1666"/>
    <w:rsid w:val="005B5B90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0EBF"/>
    <w:rsid w:val="0068387F"/>
    <w:rsid w:val="006918DF"/>
    <w:rsid w:val="00693AD9"/>
    <w:rsid w:val="006A551F"/>
    <w:rsid w:val="006D2516"/>
    <w:rsid w:val="006D4B30"/>
    <w:rsid w:val="006E7441"/>
    <w:rsid w:val="00701A89"/>
    <w:rsid w:val="0071667C"/>
    <w:rsid w:val="007166E7"/>
    <w:rsid w:val="007255AC"/>
    <w:rsid w:val="007355B0"/>
    <w:rsid w:val="007424E8"/>
    <w:rsid w:val="00743559"/>
    <w:rsid w:val="00797508"/>
    <w:rsid w:val="00797F24"/>
    <w:rsid w:val="007A0A7A"/>
    <w:rsid w:val="007C0277"/>
    <w:rsid w:val="007D4450"/>
    <w:rsid w:val="007E2AD7"/>
    <w:rsid w:val="007F2374"/>
    <w:rsid w:val="00805E67"/>
    <w:rsid w:val="00817A4E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2564D"/>
    <w:rsid w:val="00931708"/>
    <w:rsid w:val="00952535"/>
    <w:rsid w:val="009575C3"/>
    <w:rsid w:val="009617AA"/>
    <w:rsid w:val="00962392"/>
    <w:rsid w:val="0098098F"/>
    <w:rsid w:val="009859B3"/>
    <w:rsid w:val="00986CE2"/>
    <w:rsid w:val="00987477"/>
    <w:rsid w:val="0099623E"/>
    <w:rsid w:val="009967D9"/>
    <w:rsid w:val="009B3DF2"/>
    <w:rsid w:val="009F21EF"/>
    <w:rsid w:val="00A1227C"/>
    <w:rsid w:val="00A40DC5"/>
    <w:rsid w:val="00A46CED"/>
    <w:rsid w:val="00A543FF"/>
    <w:rsid w:val="00A57E72"/>
    <w:rsid w:val="00A63B7B"/>
    <w:rsid w:val="00A7221E"/>
    <w:rsid w:val="00A87E68"/>
    <w:rsid w:val="00A907CC"/>
    <w:rsid w:val="00A97EC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48B8"/>
    <w:rsid w:val="00B66D41"/>
    <w:rsid w:val="00B82996"/>
    <w:rsid w:val="00B9189F"/>
    <w:rsid w:val="00B95503"/>
    <w:rsid w:val="00BA0EB5"/>
    <w:rsid w:val="00BB4FCC"/>
    <w:rsid w:val="00BF388C"/>
    <w:rsid w:val="00C1199A"/>
    <w:rsid w:val="00C12D22"/>
    <w:rsid w:val="00C3536E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B1B4C"/>
    <w:rsid w:val="00DC5FD9"/>
    <w:rsid w:val="00DC6019"/>
    <w:rsid w:val="00DC7C8E"/>
    <w:rsid w:val="00DE420C"/>
    <w:rsid w:val="00DF53D6"/>
    <w:rsid w:val="00E01BCC"/>
    <w:rsid w:val="00E131CA"/>
    <w:rsid w:val="00E2525B"/>
    <w:rsid w:val="00E26F16"/>
    <w:rsid w:val="00E425F9"/>
    <w:rsid w:val="00E663CB"/>
    <w:rsid w:val="00E76FE8"/>
    <w:rsid w:val="00E9377C"/>
    <w:rsid w:val="00EC208F"/>
    <w:rsid w:val="00EE038A"/>
    <w:rsid w:val="00EE3678"/>
    <w:rsid w:val="00EF3F9D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0EAD"/>
    <w:rsid w:val="00F71208"/>
    <w:rsid w:val="00F77266"/>
    <w:rsid w:val="00F85108"/>
    <w:rsid w:val="00F85CFF"/>
    <w:rsid w:val="00F91189"/>
    <w:rsid w:val="00F940C8"/>
    <w:rsid w:val="00FA5DF0"/>
    <w:rsid w:val="00FA785D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146</cp:revision>
  <cp:lastPrinted>2022-02-28T10:14:00Z</cp:lastPrinted>
  <dcterms:created xsi:type="dcterms:W3CDTF">2020-03-30T14:37:00Z</dcterms:created>
  <dcterms:modified xsi:type="dcterms:W3CDTF">2025-06-20T04:32:00Z</dcterms:modified>
</cp:coreProperties>
</file>