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2A474A0D" w:rsidR="00AB6B56" w:rsidRPr="0026044A" w:rsidRDefault="00AB6B56" w:rsidP="00AC1BFD">
      <w:pPr>
        <w:pStyle w:val="Header"/>
        <w:tabs>
          <w:tab w:val="left" w:pos="1141"/>
        </w:tabs>
        <w:contextualSpacing/>
        <w:rPr>
          <w:rFonts w:ascii="Book Antiqua" w:hAnsi="Book Antiqua" w:cs="Arial"/>
          <w:sz w:val="21"/>
          <w:szCs w:val="21"/>
          <w:lang w:val="en-IN"/>
        </w:rPr>
      </w:pPr>
      <w:r w:rsidRPr="0026044A">
        <w:rPr>
          <w:rFonts w:ascii="Book Antiqua" w:hAnsi="Book Antiqua" w:cs="Arial"/>
          <w:b/>
          <w:bCs/>
          <w:sz w:val="21"/>
          <w:szCs w:val="21"/>
        </w:rPr>
        <w:t xml:space="preserve">Ref. No.: </w:t>
      </w:r>
      <w:r w:rsidR="00AE554E" w:rsidRPr="00AE554E">
        <w:rPr>
          <w:rFonts w:ascii="Book Antiqua" w:hAnsi="Book Antiqua" w:cs="Arial"/>
          <w:b/>
          <w:bCs/>
          <w:sz w:val="21"/>
          <w:szCs w:val="21"/>
          <w:lang w:val="en-IN"/>
        </w:rPr>
        <w:t>CC/NT/W-SOLAR/DOM/A01/25/06750</w:t>
      </w:r>
      <w:r w:rsidR="00EE2A04" w:rsidRPr="0026044A">
        <w:rPr>
          <w:rFonts w:ascii="Book Antiqua" w:hAnsi="Book Antiqua" w:cs="Arial"/>
          <w:b/>
          <w:bCs/>
          <w:sz w:val="21"/>
          <w:szCs w:val="21"/>
          <w:lang w:val="en-IN"/>
        </w:rPr>
        <w:t>/</w:t>
      </w:r>
      <w:r w:rsidR="00B4540A">
        <w:rPr>
          <w:rFonts w:ascii="Book Antiqua" w:hAnsi="Book Antiqua" w:cs="Arial"/>
          <w:b/>
          <w:bCs/>
          <w:sz w:val="21"/>
          <w:szCs w:val="21"/>
        </w:rPr>
        <w:t>Bid sub extn</w:t>
      </w:r>
      <w:r w:rsidRPr="0026044A">
        <w:rPr>
          <w:rFonts w:ascii="Book Antiqua" w:hAnsi="Book Antiqua" w:cs="Arial"/>
          <w:b/>
          <w:bCs/>
          <w:sz w:val="21"/>
          <w:szCs w:val="21"/>
        </w:rPr>
        <w:t xml:space="preserve">                      </w:t>
      </w:r>
      <w:r w:rsidRPr="0026044A">
        <w:rPr>
          <w:rFonts w:ascii="Book Antiqua" w:hAnsi="Book Antiqua" w:cs="Arial"/>
          <w:b/>
          <w:bCs/>
          <w:sz w:val="21"/>
          <w:szCs w:val="21"/>
        </w:rPr>
        <w:tab/>
        <w:t xml:space="preserve"> Date: </w:t>
      </w:r>
      <w:r w:rsidR="00B4540A">
        <w:rPr>
          <w:rFonts w:ascii="Book Antiqua" w:hAnsi="Book Antiqua" w:cs="Arial"/>
          <w:b/>
          <w:bCs/>
          <w:sz w:val="21"/>
          <w:szCs w:val="21"/>
        </w:rPr>
        <w:t>26</w:t>
      </w:r>
      <w:r w:rsidR="00032A18">
        <w:rPr>
          <w:rFonts w:ascii="Book Antiqua" w:hAnsi="Book Antiqua" w:cs="Arial"/>
          <w:b/>
          <w:bCs/>
          <w:sz w:val="21"/>
          <w:szCs w:val="21"/>
        </w:rPr>
        <w:t>/0</w:t>
      </w:r>
      <w:r w:rsidR="009E67B4">
        <w:rPr>
          <w:rFonts w:ascii="Book Antiqua" w:hAnsi="Book Antiqua" w:cs="Arial"/>
          <w:b/>
          <w:bCs/>
          <w:sz w:val="21"/>
          <w:szCs w:val="21"/>
        </w:rPr>
        <w:t>8</w:t>
      </w:r>
      <w:r w:rsidR="00032A18">
        <w:rPr>
          <w:rFonts w:ascii="Book Antiqua" w:hAnsi="Book Antiqua" w:cs="Arial"/>
          <w:b/>
          <w:bCs/>
          <w:sz w:val="21"/>
          <w:szCs w:val="21"/>
        </w:rPr>
        <w:t>/2025</w:t>
      </w:r>
    </w:p>
    <w:p w14:paraId="405F903C" w14:textId="77777777" w:rsidR="00AC1BFD" w:rsidRDefault="00AC1BFD" w:rsidP="00AC1BFD">
      <w:pPr>
        <w:contextualSpacing/>
        <w:jc w:val="both"/>
        <w:rPr>
          <w:rFonts w:ascii="Book Antiqua" w:hAnsi="Book Antiqua" w:cs="Calibri"/>
          <w:b/>
          <w:bCs/>
          <w:i/>
          <w:iCs/>
          <w:color w:val="000000"/>
          <w:sz w:val="21"/>
          <w:szCs w:val="21"/>
          <w:highlight w:val="lightGray"/>
        </w:rPr>
      </w:pPr>
    </w:p>
    <w:p w14:paraId="26D017F0" w14:textId="5D632A6D" w:rsidR="00AB6B56" w:rsidRPr="00F90A3E" w:rsidRDefault="00AB6B56" w:rsidP="00AC1BFD">
      <w:pPr>
        <w:contextualSpacing/>
        <w:jc w:val="both"/>
        <w:rPr>
          <w:rFonts w:ascii="Book Antiqua" w:hAnsi="Book Antiqua" w:cs="Calibri"/>
          <w:b/>
          <w:bCs/>
          <w:i/>
          <w:iCs/>
          <w:sz w:val="21"/>
          <w:szCs w:val="21"/>
        </w:rPr>
      </w:pPr>
      <w:r w:rsidRPr="00F90A3E">
        <w:rPr>
          <w:rFonts w:ascii="Book Antiqua" w:hAnsi="Book Antiqua" w:cs="Calibri"/>
          <w:b/>
          <w:bCs/>
          <w:i/>
          <w:iCs/>
          <w:color w:val="000000"/>
          <w:sz w:val="21"/>
          <w:szCs w:val="21"/>
          <w:highlight w:val="lightGray"/>
        </w:rPr>
        <w:t>&lt;&lt;</w:t>
      </w:r>
      <w:r w:rsidRPr="00F90A3E">
        <w:rPr>
          <w:rFonts w:ascii="Book Antiqua" w:hAnsi="Book Antiqua" w:cs="Calibri"/>
          <w:b/>
          <w:i/>
          <w:iCs/>
          <w:color w:val="000000"/>
          <w:sz w:val="21"/>
          <w:szCs w:val="21"/>
          <w:highlight w:val="lightGray"/>
        </w:rPr>
        <w:t xml:space="preserve"> Issued to all bidders through portal </w:t>
      </w:r>
      <w:r w:rsidR="00BA6396" w:rsidRPr="00F90A3E">
        <w:rPr>
          <w:rStyle w:val="Hyperlink"/>
          <w:rFonts w:ascii="Book Antiqua" w:hAnsi="Book Antiqua" w:cs="Arial"/>
          <w:i/>
          <w:iCs/>
          <w:sz w:val="21"/>
          <w:szCs w:val="21"/>
          <w:highlight w:val="lightGray"/>
        </w:rPr>
        <w:t>https://etender.powergrid.in/</w:t>
      </w:r>
      <w:r w:rsidRPr="00F90A3E">
        <w:rPr>
          <w:rFonts w:ascii="Book Antiqua" w:hAnsi="Book Antiqua" w:cs="Calibri"/>
          <w:b/>
          <w:i/>
          <w:iCs/>
          <w:color w:val="000000"/>
          <w:sz w:val="21"/>
          <w:szCs w:val="21"/>
          <w:highlight w:val="lightGray"/>
        </w:rPr>
        <w:t>&gt;&gt;</w:t>
      </w:r>
    </w:p>
    <w:p w14:paraId="633402FA" w14:textId="77777777" w:rsidR="00AC1BFD" w:rsidRDefault="00AC1BFD" w:rsidP="00AC1BFD">
      <w:pPr>
        <w:ind w:left="629" w:hanging="629"/>
        <w:contextualSpacing/>
        <w:jc w:val="both"/>
        <w:rPr>
          <w:rFonts w:ascii="Book Antiqua" w:hAnsi="Book Antiqua" w:cs="Arial"/>
          <w:b/>
          <w:bCs/>
          <w:sz w:val="21"/>
          <w:szCs w:val="21"/>
        </w:rPr>
      </w:pPr>
    </w:p>
    <w:p w14:paraId="61A34D0A" w14:textId="77777777" w:rsidR="00AC1BFD" w:rsidRDefault="00AB6B56" w:rsidP="00AC1BFD">
      <w:pPr>
        <w:ind w:left="629" w:hanging="629"/>
        <w:contextualSpacing/>
        <w:jc w:val="both"/>
        <w:rPr>
          <w:rFonts w:ascii="Book Antiqua" w:hAnsi="Book Antiqua" w:cs="Arial"/>
          <w:sz w:val="21"/>
          <w:szCs w:val="21"/>
        </w:rPr>
      </w:pPr>
      <w:r w:rsidRPr="0026044A">
        <w:rPr>
          <w:rFonts w:ascii="Book Antiqua" w:hAnsi="Book Antiqua" w:cs="Arial"/>
          <w:b/>
          <w:bCs/>
          <w:sz w:val="21"/>
          <w:szCs w:val="21"/>
        </w:rPr>
        <w:t xml:space="preserve">Sub: </w:t>
      </w:r>
      <w:r w:rsidRPr="0026044A">
        <w:rPr>
          <w:rFonts w:ascii="Book Antiqua" w:hAnsi="Book Antiqua" w:cs="Arial"/>
          <w:b/>
          <w:bCs/>
          <w:sz w:val="21"/>
          <w:szCs w:val="21"/>
        </w:rPr>
        <w:tab/>
      </w:r>
      <w:r w:rsidR="008578E1" w:rsidRPr="0026044A">
        <w:rPr>
          <w:rFonts w:ascii="Book Antiqua" w:hAnsi="Book Antiqua"/>
          <w:b/>
          <w:sz w:val="21"/>
          <w:szCs w:val="21"/>
          <w:lang w:val="en-GB"/>
        </w:rPr>
        <w:t>Extension of Bid submission &amp; Opening Date for</w:t>
      </w:r>
      <w:r w:rsidR="00D56365" w:rsidRPr="0026044A">
        <w:rPr>
          <w:rFonts w:ascii="Book Antiqua" w:hAnsi="Book Antiqua"/>
          <w:b/>
          <w:sz w:val="21"/>
          <w:szCs w:val="21"/>
          <w:lang w:val="en-GB"/>
        </w:rPr>
        <w:t xml:space="preserve"> the package</w:t>
      </w:r>
      <w:bookmarkStart w:id="0" w:name="_Hlk132818639"/>
      <w:r w:rsidR="00AC1BFD">
        <w:rPr>
          <w:rFonts w:ascii="Book Antiqua" w:hAnsi="Book Antiqua"/>
          <w:b/>
          <w:sz w:val="21"/>
          <w:szCs w:val="21"/>
          <w:lang w:val="en-GB"/>
        </w:rPr>
        <w:t xml:space="preserve"> “</w:t>
      </w:r>
      <w:r w:rsidR="004C4C4E" w:rsidRPr="004C4C4E">
        <w:rPr>
          <w:rFonts w:ascii="Book Antiqua" w:hAnsi="Book Antiqua" w:cs="Arial"/>
          <w:sz w:val="21"/>
          <w:szCs w:val="21"/>
        </w:rPr>
        <w:t>Power Supply arrangement comprising Solar and BESS as a pilot project for meeting the construction power supply requirement at Pang HVDC station</w:t>
      </w:r>
      <w:bookmarkEnd w:id="0"/>
      <w:proofErr w:type="gramStart"/>
      <w:r w:rsidR="00AC1BFD">
        <w:rPr>
          <w:rFonts w:ascii="Book Antiqua" w:hAnsi="Book Antiqua" w:cs="Arial"/>
          <w:sz w:val="21"/>
          <w:szCs w:val="21"/>
        </w:rPr>
        <w:t>”;</w:t>
      </w:r>
      <w:proofErr w:type="gramEnd"/>
      <w:r w:rsidR="00AC1BFD">
        <w:rPr>
          <w:rFonts w:ascii="Book Antiqua" w:hAnsi="Book Antiqua" w:cs="Arial"/>
          <w:sz w:val="21"/>
          <w:szCs w:val="21"/>
        </w:rPr>
        <w:t xml:space="preserve"> </w:t>
      </w:r>
    </w:p>
    <w:p w14:paraId="6FFC10AD" w14:textId="03EACC11" w:rsidR="00AB6B56" w:rsidRDefault="006F034D" w:rsidP="00AC1BFD">
      <w:pPr>
        <w:ind w:left="629"/>
        <w:contextualSpacing/>
        <w:jc w:val="both"/>
        <w:rPr>
          <w:rFonts w:ascii="Book Antiqua" w:hAnsi="Book Antiqua" w:cs="Arial"/>
          <w:sz w:val="21"/>
          <w:szCs w:val="21"/>
        </w:rPr>
      </w:pPr>
      <w:r w:rsidRPr="0026044A">
        <w:rPr>
          <w:rFonts w:ascii="Book Antiqua" w:hAnsi="Book Antiqua" w:cs="Arial"/>
          <w:b/>
          <w:bCs/>
          <w:sz w:val="21"/>
          <w:szCs w:val="21"/>
        </w:rPr>
        <w:t xml:space="preserve">Specification No.: </w:t>
      </w:r>
      <w:r w:rsidR="000230C0" w:rsidRPr="000230C0">
        <w:rPr>
          <w:rFonts w:ascii="Book Antiqua" w:hAnsi="Book Antiqua" w:cs="Arial"/>
          <w:sz w:val="21"/>
          <w:szCs w:val="21"/>
        </w:rPr>
        <w:t>CC/NT/W-SOLAR/DOM/A01/25/06750</w:t>
      </w:r>
    </w:p>
    <w:p w14:paraId="21907246" w14:textId="77777777" w:rsidR="005A1EDE" w:rsidRPr="0026044A" w:rsidRDefault="005A1EDE" w:rsidP="005A1EDE">
      <w:pPr>
        <w:ind w:left="630"/>
        <w:contextualSpacing/>
        <w:jc w:val="center"/>
        <w:rPr>
          <w:rFonts w:ascii="Book Antiqua" w:hAnsi="Book Antiqua" w:cs="Arial"/>
          <w:b/>
          <w:bCs/>
          <w:sz w:val="21"/>
          <w:szCs w:val="21"/>
        </w:rPr>
      </w:pPr>
    </w:p>
    <w:p w14:paraId="3418B87B" w14:textId="77777777" w:rsidR="00AB6B56" w:rsidRPr="0026044A" w:rsidRDefault="00AB6B56" w:rsidP="00AC1BFD">
      <w:pPr>
        <w:contextualSpacing/>
        <w:jc w:val="center"/>
        <w:rPr>
          <w:rFonts w:ascii="Book Antiqua" w:hAnsi="Book Antiqua" w:cs="Arial"/>
          <w:b/>
          <w:sz w:val="21"/>
          <w:szCs w:val="21"/>
        </w:rPr>
      </w:pPr>
      <w:r w:rsidRPr="0026044A">
        <w:rPr>
          <w:rFonts w:ascii="Book Antiqua" w:hAnsi="Book Antiqua" w:cs="Arial"/>
          <w:b/>
          <w:bCs/>
          <w:sz w:val="21"/>
          <w:szCs w:val="21"/>
        </w:rPr>
        <w:t>(Domestic</w:t>
      </w:r>
      <w:r w:rsidRPr="0026044A">
        <w:rPr>
          <w:rFonts w:ascii="Book Antiqua" w:eastAsia="MS Mincho" w:hAnsi="Book Antiqua" w:cs="Arial"/>
          <w:b/>
          <w:bCs/>
          <w:sz w:val="21"/>
          <w:szCs w:val="21"/>
        </w:rPr>
        <w:t xml:space="preserve"> Competitive Bidding; Funding: Domestic</w:t>
      </w:r>
      <w:r w:rsidRPr="0026044A">
        <w:rPr>
          <w:rFonts w:ascii="Book Antiqua" w:hAnsi="Book Antiqua" w:cs="Arial"/>
          <w:b/>
          <w:bCs/>
          <w:sz w:val="21"/>
          <w:szCs w:val="21"/>
        </w:rPr>
        <w:t>)</w:t>
      </w:r>
    </w:p>
    <w:p w14:paraId="336A156F" w14:textId="77777777" w:rsidR="00AB6B56" w:rsidRDefault="00AB6B56" w:rsidP="00AC1BFD">
      <w:pPr>
        <w:contextualSpacing/>
        <w:jc w:val="center"/>
        <w:rPr>
          <w:rFonts w:ascii="Book Antiqua" w:hAnsi="Book Antiqua" w:cs="Arial"/>
          <w:b/>
          <w:sz w:val="21"/>
          <w:szCs w:val="21"/>
        </w:rPr>
      </w:pPr>
      <w:r w:rsidRPr="0026044A">
        <w:rPr>
          <w:rFonts w:ascii="Book Antiqua" w:hAnsi="Book Antiqua" w:cs="Arial"/>
          <w:b/>
          <w:sz w:val="21"/>
          <w:szCs w:val="21"/>
        </w:rPr>
        <w:t>[Single Stage Two Envelope System (under e-Procurement)]</w:t>
      </w:r>
    </w:p>
    <w:p w14:paraId="2017E4F5" w14:textId="77777777" w:rsidR="00AC1BFD" w:rsidRPr="0026044A" w:rsidRDefault="00AC1BFD" w:rsidP="00AC1BFD">
      <w:pPr>
        <w:contextualSpacing/>
        <w:jc w:val="center"/>
        <w:rPr>
          <w:rFonts w:ascii="Book Antiqua" w:hAnsi="Book Antiqua" w:cs="Arial"/>
          <w:b/>
          <w:sz w:val="21"/>
          <w:szCs w:val="21"/>
        </w:rPr>
      </w:pPr>
    </w:p>
    <w:p w14:paraId="2F6FCC45" w14:textId="6B8D094B" w:rsidR="00AB6B56" w:rsidRPr="0026044A" w:rsidRDefault="00AB6B56" w:rsidP="0026044A">
      <w:pPr>
        <w:pBdr>
          <w:bottom w:val="single" w:sz="4" w:space="0" w:color="auto"/>
        </w:pBdr>
        <w:spacing w:after="120"/>
        <w:rPr>
          <w:rFonts w:ascii="Book Antiqua" w:hAnsi="Book Antiqua" w:cs="Arial"/>
          <w:b/>
          <w:bCs/>
          <w:sz w:val="21"/>
          <w:szCs w:val="21"/>
        </w:rPr>
      </w:pPr>
      <w:r w:rsidRPr="0026044A">
        <w:rPr>
          <w:rFonts w:ascii="Book Antiqua" w:hAnsi="Book Antiqua" w:cs="Arial"/>
          <w:b/>
          <w:bCs/>
          <w:i/>
          <w:iCs/>
          <w:sz w:val="21"/>
          <w:szCs w:val="21"/>
        </w:rPr>
        <w:t xml:space="preserve">...Reg. Extension of </w:t>
      </w:r>
      <w:r w:rsidR="0026044A">
        <w:rPr>
          <w:rFonts w:ascii="Book Antiqua" w:hAnsi="Book Antiqua" w:cs="Arial"/>
          <w:b/>
          <w:bCs/>
          <w:i/>
          <w:iCs/>
          <w:sz w:val="21"/>
          <w:szCs w:val="21"/>
        </w:rPr>
        <w:t>Bidding Schedule for the subject package</w:t>
      </w:r>
    </w:p>
    <w:p w14:paraId="5BD2437C" w14:textId="77777777" w:rsidR="00AB6B56" w:rsidRPr="0026044A" w:rsidRDefault="00AB6B56" w:rsidP="0026044A">
      <w:pPr>
        <w:pStyle w:val="Header"/>
        <w:tabs>
          <w:tab w:val="left" w:pos="7200"/>
        </w:tabs>
        <w:spacing w:after="120"/>
        <w:rPr>
          <w:rFonts w:ascii="Book Antiqua" w:hAnsi="Book Antiqua" w:cs="Arial"/>
          <w:sz w:val="21"/>
          <w:szCs w:val="21"/>
        </w:rPr>
      </w:pPr>
      <w:r w:rsidRPr="0026044A">
        <w:rPr>
          <w:rFonts w:ascii="Book Antiqua" w:hAnsi="Book Antiqua" w:cs="Arial"/>
          <w:sz w:val="21"/>
          <w:szCs w:val="21"/>
        </w:rPr>
        <w:t>Dear Sir(s),</w:t>
      </w:r>
    </w:p>
    <w:p w14:paraId="713EDE57" w14:textId="305FD408" w:rsidR="00AB6B56" w:rsidRPr="0026044A" w:rsidRDefault="00AB6B56" w:rsidP="0026044A">
      <w:pPr>
        <w:pStyle w:val="BodyText"/>
        <w:tabs>
          <w:tab w:val="left" w:pos="1080"/>
          <w:tab w:val="left" w:pos="1620"/>
        </w:tabs>
        <w:ind w:left="720" w:hanging="720"/>
        <w:jc w:val="both"/>
        <w:rPr>
          <w:rFonts w:ascii="Book Antiqua" w:hAnsi="Book Antiqua" w:cs="Arial"/>
          <w:sz w:val="21"/>
          <w:szCs w:val="21"/>
        </w:rPr>
      </w:pPr>
      <w:r w:rsidRPr="0026044A">
        <w:rPr>
          <w:rFonts w:ascii="Book Antiqua" w:hAnsi="Book Antiqua" w:cs="Arial"/>
          <w:sz w:val="21"/>
          <w:szCs w:val="21"/>
        </w:rPr>
        <w:t>1.0</w:t>
      </w:r>
      <w:r w:rsidRPr="0026044A">
        <w:rPr>
          <w:rFonts w:ascii="Book Antiqua" w:hAnsi="Book Antiqua" w:cs="Arial"/>
          <w:sz w:val="21"/>
          <w:szCs w:val="21"/>
        </w:rPr>
        <w:tab/>
        <w:t xml:space="preserve">This has reference to the bid document for the subject package </w:t>
      </w:r>
      <w:r w:rsidR="008D0F63" w:rsidRPr="0026044A">
        <w:rPr>
          <w:rFonts w:ascii="Book Antiqua" w:hAnsi="Book Antiqua" w:cs="Arial"/>
          <w:sz w:val="21"/>
          <w:szCs w:val="21"/>
        </w:rPr>
        <w:t>published on the</w:t>
      </w:r>
      <w:r w:rsidRPr="0026044A">
        <w:rPr>
          <w:rFonts w:ascii="Book Antiqua" w:hAnsi="Book Antiqua" w:cs="Arial"/>
          <w:sz w:val="21"/>
          <w:szCs w:val="21"/>
        </w:rPr>
        <w:t xml:space="preserve"> portal </w:t>
      </w:r>
      <w:hyperlink r:id="rId8" w:history="1">
        <w:r w:rsidR="00BA6396" w:rsidRPr="0026044A">
          <w:rPr>
            <w:rStyle w:val="Hyperlink"/>
            <w:i/>
            <w:iCs/>
            <w:sz w:val="21"/>
            <w:szCs w:val="21"/>
          </w:rPr>
          <w:t>https://etender.powergrid.in/</w:t>
        </w:r>
      </w:hyperlink>
      <w:r w:rsidRPr="0026044A">
        <w:rPr>
          <w:rFonts w:ascii="Book Antiqua" w:hAnsi="Book Antiqua" w:cs="Arial"/>
          <w:sz w:val="21"/>
          <w:szCs w:val="21"/>
        </w:rPr>
        <w:t>.</w:t>
      </w:r>
      <w:r w:rsidR="006862E7" w:rsidRPr="0026044A">
        <w:rPr>
          <w:rFonts w:ascii="Book Antiqua" w:hAnsi="Book Antiqua" w:cs="Arial"/>
          <w:sz w:val="21"/>
          <w:szCs w:val="21"/>
        </w:rPr>
        <w:t xml:space="preserve"> </w:t>
      </w:r>
    </w:p>
    <w:p w14:paraId="13E4A3AC" w14:textId="0029AB2A" w:rsidR="00AB6B56" w:rsidRPr="0026044A" w:rsidRDefault="00AB6B56" w:rsidP="0026044A">
      <w:pPr>
        <w:pStyle w:val="BodyText"/>
        <w:tabs>
          <w:tab w:val="left" w:pos="1080"/>
          <w:tab w:val="left" w:pos="1620"/>
        </w:tabs>
        <w:ind w:left="720" w:hanging="720"/>
        <w:jc w:val="both"/>
        <w:rPr>
          <w:rFonts w:ascii="Book Antiqua" w:hAnsi="Book Antiqua" w:cs="Arial"/>
          <w:sz w:val="21"/>
          <w:szCs w:val="21"/>
        </w:rPr>
      </w:pPr>
      <w:r w:rsidRPr="0026044A">
        <w:rPr>
          <w:rFonts w:ascii="Book Antiqua" w:hAnsi="Book Antiqua" w:cs="Arial"/>
          <w:sz w:val="21"/>
          <w:szCs w:val="21"/>
        </w:rPr>
        <w:t>1.1</w:t>
      </w:r>
      <w:r w:rsidRPr="0026044A">
        <w:rPr>
          <w:rFonts w:ascii="Book Antiqua" w:hAnsi="Book Antiqua" w:cs="Arial"/>
          <w:sz w:val="21"/>
          <w:szCs w:val="21"/>
        </w:rPr>
        <w:tab/>
        <w:t xml:space="preserve">The </w:t>
      </w:r>
      <w:r w:rsidR="008A3ECE" w:rsidRPr="0026044A">
        <w:rPr>
          <w:rFonts w:ascii="Book Antiqua" w:hAnsi="Book Antiqua" w:cs="Arial"/>
          <w:sz w:val="21"/>
          <w:szCs w:val="21"/>
        </w:rPr>
        <w:t xml:space="preserve">deadline for submission and opening of Bids </w:t>
      </w:r>
      <w:r w:rsidR="008A3ECE" w:rsidRPr="0026044A">
        <w:rPr>
          <w:rFonts w:ascii="Book Antiqua" w:hAnsi="Book Antiqua" w:cs="Arial"/>
          <w:b/>
          <w:bCs/>
          <w:sz w:val="21"/>
          <w:szCs w:val="21"/>
        </w:rPr>
        <w:t>are hereby extended</w:t>
      </w:r>
      <w:r w:rsidR="008A3ECE" w:rsidRPr="0026044A">
        <w:rPr>
          <w:rFonts w:ascii="Book Antiqua" w:hAnsi="Book Antiqua" w:cs="Arial"/>
          <w:sz w:val="21"/>
          <w:szCs w:val="21"/>
        </w:rPr>
        <w:t xml:space="preserve"> and rescheduled as per the following program</w:t>
      </w:r>
      <w:r w:rsidRPr="0026044A">
        <w:rPr>
          <w:rFonts w:ascii="Book Antiqua" w:hAnsi="Book Antiqua" w:cs="Arial"/>
          <w:sz w:val="21"/>
          <w:szCs w:val="21"/>
        </w:rPr>
        <w:t>:</w:t>
      </w:r>
    </w:p>
    <w:tbl>
      <w:tblPr>
        <w:tblW w:w="9011"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3516"/>
        <w:gridCol w:w="3510"/>
      </w:tblGrid>
      <w:tr w:rsidR="00E07315" w:rsidRPr="0026044A" w14:paraId="7A867702" w14:textId="77777777" w:rsidTr="00D8454A">
        <w:tc>
          <w:tcPr>
            <w:tcW w:w="1985" w:type="dxa"/>
            <w:tcMar>
              <w:top w:w="0" w:type="dxa"/>
              <w:left w:w="108" w:type="dxa"/>
              <w:bottom w:w="0" w:type="dxa"/>
              <w:right w:w="108" w:type="dxa"/>
            </w:tcMar>
            <w:hideMark/>
          </w:tcPr>
          <w:p w14:paraId="67A8387D" w14:textId="77777777" w:rsidR="00E07315" w:rsidRPr="0026044A" w:rsidRDefault="00E07315" w:rsidP="008A3ECE">
            <w:pPr>
              <w:jc w:val="center"/>
              <w:rPr>
                <w:rFonts w:ascii="Book Antiqua" w:eastAsia="Calibri" w:hAnsi="Book Antiqua"/>
                <w:b/>
                <w:bCs/>
                <w:sz w:val="21"/>
                <w:szCs w:val="21"/>
              </w:rPr>
            </w:pPr>
            <w:r w:rsidRPr="0026044A">
              <w:rPr>
                <w:rFonts w:ascii="Book Antiqua" w:hAnsi="Book Antiqua"/>
                <w:b/>
                <w:bCs/>
                <w:sz w:val="21"/>
                <w:szCs w:val="21"/>
              </w:rPr>
              <w:t>Activities</w:t>
            </w:r>
          </w:p>
        </w:tc>
        <w:tc>
          <w:tcPr>
            <w:tcW w:w="3516" w:type="dxa"/>
            <w:tcMar>
              <w:top w:w="0" w:type="dxa"/>
              <w:left w:w="108" w:type="dxa"/>
              <w:bottom w:w="0" w:type="dxa"/>
              <w:right w:w="108" w:type="dxa"/>
            </w:tcMar>
            <w:hideMark/>
          </w:tcPr>
          <w:p w14:paraId="3B8BFC76" w14:textId="77777777" w:rsidR="00E07315" w:rsidRPr="0026044A" w:rsidRDefault="00E07315" w:rsidP="008A3ECE">
            <w:pPr>
              <w:jc w:val="center"/>
              <w:rPr>
                <w:rFonts w:ascii="Book Antiqua" w:eastAsia="Calibri" w:hAnsi="Book Antiqua"/>
                <w:b/>
                <w:bCs/>
                <w:sz w:val="21"/>
                <w:szCs w:val="21"/>
              </w:rPr>
            </w:pPr>
            <w:r w:rsidRPr="0026044A">
              <w:rPr>
                <w:rFonts w:ascii="Book Antiqua" w:hAnsi="Book Antiqua"/>
                <w:b/>
                <w:bCs/>
                <w:sz w:val="21"/>
                <w:szCs w:val="21"/>
              </w:rPr>
              <w:t>Existing schedule (IST)</w:t>
            </w:r>
          </w:p>
        </w:tc>
        <w:tc>
          <w:tcPr>
            <w:tcW w:w="3510" w:type="dxa"/>
            <w:tcMar>
              <w:top w:w="0" w:type="dxa"/>
              <w:left w:w="108" w:type="dxa"/>
              <w:bottom w:w="0" w:type="dxa"/>
              <w:right w:w="108" w:type="dxa"/>
            </w:tcMar>
            <w:hideMark/>
          </w:tcPr>
          <w:p w14:paraId="046107AC" w14:textId="77777777" w:rsidR="00E07315" w:rsidRPr="0026044A" w:rsidRDefault="00E07315" w:rsidP="008A3ECE">
            <w:pPr>
              <w:jc w:val="center"/>
              <w:rPr>
                <w:rFonts w:ascii="Book Antiqua" w:hAnsi="Book Antiqua"/>
                <w:b/>
                <w:bCs/>
                <w:sz w:val="21"/>
                <w:szCs w:val="21"/>
              </w:rPr>
            </w:pPr>
            <w:r w:rsidRPr="0026044A">
              <w:rPr>
                <w:rFonts w:ascii="Book Antiqua" w:hAnsi="Book Antiqua"/>
                <w:b/>
                <w:bCs/>
                <w:sz w:val="21"/>
                <w:szCs w:val="21"/>
              </w:rPr>
              <w:t>Revised schedule (IST)</w:t>
            </w:r>
          </w:p>
          <w:p w14:paraId="19700BEE" w14:textId="77777777" w:rsidR="00E07315" w:rsidRPr="0026044A" w:rsidRDefault="00E07315" w:rsidP="008A3ECE">
            <w:pPr>
              <w:jc w:val="center"/>
              <w:rPr>
                <w:rFonts w:ascii="Book Antiqua" w:eastAsia="Calibri" w:hAnsi="Book Antiqua"/>
                <w:b/>
                <w:bCs/>
                <w:sz w:val="21"/>
                <w:szCs w:val="21"/>
              </w:rPr>
            </w:pPr>
          </w:p>
        </w:tc>
      </w:tr>
      <w:tr w:rsidR="00B4540A" w:rsidRPr="0026044A" w14:paraId="50A0E34F" w14:textId="77777777" w:rsidTr="00D8454A">
        <w:trPr>
          <w:trHeight w:val="473"/>
        </w:trPr>
        <w:tc>
          <w:tcPr>
            <w:tcW w:w="1985" w:type="dxa"/>
          </w:tcPr>
          <w:p w14:paraId="5D848310" w14:textId="457B1686" w:rsidR="00B4540A" w:rsidRPr="0026044A" w:rsidRDefault="00B4540A" w:rsidP="00B4540A">
            <w:pPr>
              <w:ind w:left="4" w:right="133"/>
              <w:jc w:val="both"/>
              <w:rPr>
                <w:rFonts w:ascii="Book Antiqua" w:hAnsi="Book Antiqua"/>
                <w:sz w:val="21"/>
                <w:szCs w:val="21"/>
              </w:rPr>
            </w:pPr>
            <w:r w:rsidRPr="00EF7F44">
              <w:rPr>
                <w:rFonts w:ascii="Book Antiqua" w:hAnsi="Book Antiqua"/>
                <w:sz w:val="21"/>
                <w:szCs w:val="21"/>
              </w:rPr>
              <w:t>Downloading of Bidding documents</w:t>
            </w:r>
          </w:p>
        </w:tc>
        <w:tc>
          <w:tcPr>
            <w:tcW w:w="3516" w:type="dxa"/>
            <w:tcMar>
              <w:top w:w="0" w:type="dxa"/>
              <w:left w:w="108" w:type="dxa"/>
              <w:bottom w:w="0" w:type="dxa"/>
              <w:right w:w="108" w:type="dxa"/>
            </w:tcMar>
          </w:tcPr>
          <w:p w14:paraId="3FA4DA8C" w14:textId="3A1B2492" w:rsidR="00B4540A" w:rsidRPr="0026044A" w:rsidRDefault="00B4540A" w:rsidP="00B4540A">
            <w:pPr>
              <w:spacing w:after="120"/>
              <w:contextualSpacing/>
              <w:jc w:val="both"/>
              <w:rPr>
                <w:rFonts w:ascii="Book Antiqua" w:hAnsi="Book Antiqua"/>
                <w:b/>
                <w:bCs/>
                <w:sz w:val="21"/>
                <w:szCs w:val="21"/>
              </w:rPr>
            </w:pPr>
            <w:proofErr w:type="spellStart"/>
            <w:r w:rsidRPr="00AF794F">
              <w:rPr>
                <w:rFonts w:ascii="Book Antiqua" w:hAnsi="Book Antiqua"/>
                <w:b/>
                <w:bCs/>
                <w:sz w:val="21"/>
                <w:szCs w:val="21"/>
              </w:rPr>
              <w:t>Upto</w:t>
            </w:r>
            <w:proofErr w:type="spellEnd"/>
            <w:r w:rsidRPr="00AF794F">
              <w:rPr>
                <w:rFonts w:ascii="Book Antiqua" w:hAnsi="Book Antiqua"/>
                <w:b/>
                <w:bCs/>
                <w:sz w:val="21"/>
                <w:szCs w:val="21"/>
              </w:rPr>
              <w:t xml:space="preserve"> </w:t>
            </w:r>
            <w:r>
              <w:rPr>
                <w:rFonts w:ascii="Book Antiqua" w:hAnsi="Book Antiqua"/>
                <w:b/>
                <w:bCs/>
                <w:color w:val="0000CC"/>
                <w:sz w:val="21"/>
                <w:szCs w:val="21"/>
              </w:rPr>
              <w:t>26/08/2025</w:t>
            </w:r>
            <w:r w:rsidRPr="00AF794F">
              <w:rPr>
                <w:rFonts w:ascii="Book Antiqua" w:hAnsi="Book Antiqua"/>
                <w:b/>
                <w:bCs/>
                <w:sz w:val="21"/>
                <w:szCs w:val="21"/>
              </w:rPr>
              <w:t xml:space="preserve"> (</w:t>
            </w:r>
            <w:proofErr w:type="spellStart"/>
            <w:r w:rsidRPr="00AF794F">
              <w:rPr>
                <w:rFonts w:ascii="Book Antiqua" w:hAnsi="Book Antiqua"/>
                <w:b/>
                <w:bCs/>
                <w:sz w:val="21"/>
                <w:szCs w:val="21"/>
              </w:rPr>
              <w:t>upto</w:t>
            </w:r>
            <w:proofErr w:type="spellEnd"/>
            <w:r w:rsidRPr="00AF794F">
              <w:rPr>
                <w:rFonts w:ascii="Book Antiqua" w:hAnsi="Book Antiqua"/>
                <w:b/>
                <w:bCs/>
                <w:sz w:val="21"/>
                <w:szCs w:val="21"/>
              </w:rPr>
              <w:t xml:space="preserve"> 1100 Hrs.)</w:t>
            </w:r>
          </w:p>
        </w:tc>
        <w:tc>
          <w:tcPr>
            <w:tcW w:w="3510" w:type="dxa"/>
            <w:tcMar>
              <w:top w:w="0" w:type="dxa"/>
              <w:left w:w="108" w:type="dxa"/>
              <w:bottom w:w="0" w:type="dxa"/>
              <w:right w:w="108" w:type="dxa"/>
            </w:tcMar>
          </w:tcPr>
          <w:p w14:paraId="32610F9E" w14:textId="443357D5" w:rsidR="00B4540A" w:rsidRPr="0026044A" w:rsidRDefault="00B4540A" w:rsidP="00B4540A">
            <w:pPr>
              <w:spacing w:after="120"/>
              <w:contextualSpacing/>
              <w:jc w:val="both"/>
              <w:rPr>
                <w:rFonts w:ascii="Book Antiqua" w:hAnsi="Book Antiqua"/>
                <w:b/>
                <w:bCs/>
                <w:sz w:val="21"/>
                <w:szCs w:val="21"/>
              </w:rPr>
            </w:pPr>
            <w:proofErr w:type="spellStart"/>
            <w:r w:rsidRPr="00AF794F">
              <w:rPr>
                <w:rFonts w:ascii="Book Antiqua" w:hAnsi="Book Antiqua"/>
                <w:b/>
                <w:bCs/>
                <w:sz w:val="21"/>
                <w:szCs w:val="21"/>
              </w:rPr>
              <w:t>Upto</w:t>
            </w:r>
            <w:proofErr w:type="spellEnd"/>
            <w:r w:rsidRPr="00AF794F">
              <w:rPr>
                <w:rFonts w:ascii="Book Antiqua" w:hAnsi="Book Antiqua"/>
                <w:b/>
                <w:bCs/>
                <w:sz w:val="21"/>
                <w:szCs w:val="21"/>
              </w:rPr>
              <w:t xml:space="preserve"> </w:t>
            </w:r>
            <w:r>
              <w:rPr>
                <w:rFonts w:ascii="Book Antiqua" w:hAnsi="Book Antiqua"/>
                <w:b/>
                <w:bCs/>
                <w:color w:val="0000CC"/>
                <w:sz w:val="21"/>
                <w:szCs w:val="21"/>
              </w:rPr>
              <w:t>26/08/2025</w:t>
            </w:r>
            <w:r w:rsidRPr="00AF794F">
              <w:rPr>
                <w:rFonts w:ascii="Book Antiqua" w:hAnsi="Book Antiqua"/>
                <w:b/>
                <w:bCs/>
                <w:sz w:val="21"/>
                <w:szCs w:val="21"/>
              </w:rPr>
              <w:t xml:space="preserve"> (</w:t>
            </w:r>
            <w:proofErr w:type="spellStart"/>
            <w:r w:rsidRPr="00AF794F">
              <w:rPr>
                <w:rFonts w:ascii="Book Antiqua" w:hAnsi="Book Antiqua"/>
                <w:b/>
                <w:bCs/>
                <w:sz w:val="21"/>
                <w:szCs w:val="21"/>
              </w:rPr>
              <w:t>upto</w:t>
            </w:r>
            <w:proofErr w:type="spellEnd"/>
            <w:r w:rsidRPr="00AF794F">
              <w:rPr>
                <w:rFonts w:ascii="Book Antiqua" w:hAnsi="Book Antiqua"/>
                <w:b/>
                <w:bCs/>
                <w:sz w:val="21"/>
                <w:szCs w:val="21"/>
              </w:rPr>
              <w:t xml:space="preserve"> 1</w:t>
            </w:r>
            <w:r>
              <w:rPr>
                <w:rFonts w:ascii="Book Antiqua" w:hAnsi="Book Antiqua"/>
                <w:b/>
                <w:bCs/>
                <w:sz w:val="21"/>
                <w:szCs w:val="21"/>
              </w:rPr>
              <w:t>5</w:t>
            </w:r>
            <w:r w:rsidRPr="00AF794F">
              <w:rPr>
                <w:rFonts w:ascii="Book Antiqua" w:hAnsi="Book Antiqua"/>
                <w:b/>
                <w:bCs/>
                <w:sz w:val="21"/>
                <w:szCs w:val="21"/>
              </w:rPr>
              <w:t>00 Hrs.)</w:t>
            </w:r>
          </w:p>
        </w:tc>
      </w:tr>
      <w:tr w:rsidR="00B4540A" w:rsidRPr="0026044A" w14:paraId="0A0658B0" w14:textId="77777777" w:rsidTr="00D8454A">
        <w:trPr>
          <w:trHeight w:val="473"/>
        </w:trPr>
        <w:tc>
          <w:tcPr>
            <w:tcW w:w="1985" w:type="dxa"/>
            <w:hideMark/>
          </w:tcPr>
          <w:p w14:paraId="0BC63567" w14:textId="0DE04466" w:rsidR="00B4540A" w:rsidRPr="0026044A" w:rsidRDefault="00B4540A" w:rsidP="00B4540A">
            <w:pPr>
              <w:ind w:left="4" w:right="133"/>
              <w:jc w:val="both"/>
              <w:rPr>
                <w:rFonts w:ascii="Book Antiqua" w:hAnsi="Book Antiqua"/>
                <w:sz w:val="21"/>
                <w:szCs w:val="21"/>
              </w:rPr>
            </w:pPr>
            <w:r w:rsidRPr="0026044A">
              <w:rPr>
                <w:rFonts w:ascii="Book Antiqua" w:hAnsi="Book Antiqua"/>
                <w:sz w:val="21"/>
                <w:szCs w:val="21"/>
              </w:rPr>
              <w:t>Scheduled Date of Submission of Bids</w:t>
            </w:r>
          </w:p>
        </w:tc>
        <w:tc>
          <w:tcPr>
            <w:tcW w:w="3516" w:type="dxa"/>
            <w:tcMar>
              <w:top w:w="0" w:type="dxa"/>
              <w:left w:w="108" w:type="dxa"/>
              <w:bottom w:w="0" w:type="dxa"/>
              <w:right w:w="108" w:type="dxa"/>
            </w:tcMar>
            <w:hideMark/>
          </w:tcPr>
          <w:p w14:paraId="2FA4E66B" w14:textId="77777777" w:rsidR="00B4540A" w:rsidRPr="0026044A" w:rsidRDefault="00B4540A" w:rsidP="00B4540A">
            <w:pPr>
              <w:spacing w:after="120"/>
              <w:contextualSpacing/>
              <w:jc w:val="both"/>
              <w:rPr>
                <w:rFonts w:ascii="Book Antiqua" w:hAnsi="Book Antiqua"/>
                <w:b/>
                <w:bCs/>
                <w:sz w:val="21"/>
                <w:szCs w:val="21"/>
              </w:rPr>
            </w:pPr>
            <w:r w:rsidRPr="0026044A">
              <w:rPr>
                <w:rFonts w:ascii="Book Antiqua" w:hAnsi="Book Antiqua"/>
                <w:b/>
                <w:bCs/>
                <w:sz w:val="21"/>
                <w:szCs w:val="21"/>
              </w:rPr>
              <w:t>Bid Submission:</w:t>
            </w:r>
          </w:p>
          <w:p w14:paraId="64285E33" w14:textId="77777777" w:rsidR="00B4540A" w:rsidRPr="00DB7D2E" w:rsidRDefault="00B4540A" w:rsidP="00B4540A">
            <w:pPr>
              <w:spacing w:after="120"/>
              <w:contextualSpacing/>
              <w:jc w:val="both"/>
              <w:rPr>
                <w:rFonts w:ascii="Book Antiqua" w:hAnsi="Book Antiqua"/>
                <w:b/>
                <w:bCs/>
                <w:sz w:val="10"/>
                <w:szCs w:val="10"/>
              </w:rPr>
            </w:pPr>
          </w:p>
          <w:p w14:paraId="7BB2C7BB" w14:textId="77777777" w:rsidR="00B4540A" w:rsidRPr="0026044A" w:rsidRDefault="00B4540A" w:rsidP="00B4540A">
            <w:pPr>
              <w:spacing w:after="120"/>
              <w:contextualSpacing/>
              <w:jc w:val="both"/>
              <w:rPr>
                <w:rFonts w:ascii="Book Antiqua" w:hAnsi="Book Antiqua"/>
                <w:b/>
                <w:bCs/>
                <w:sz w:val="21"/>
                <w:szCs w:val="21"/>
              </w:rPr>
            </w:pPr>
            <w:r w:rsidRPr="0026044A">
              <w:rPr>
                <w:rFonts w:ascii="Book Antiqua" w:hAnsi="Book Antiqua"/>
                <w:b/>
                <w:bCs/>
                <w:sz w:val="21"/>
                <w:szCs w:val="21"/>
              </w:rPr>
              <w:t>Soft Copy part of Bid:</w:t>
            </w:r>
          </w:p>
          <w:p w14:paraId="14A53EC8" w14:textId="66E1C976" w:rsidR="00B4540A" w:rsidRDefault="00B4540A" w:rsidP="00B4540A">
            <w:pPr>
              <w:spacing w:after="120"/>
              <w:contextualSpacing/>
              <w:jc w:val="both"/>
              <w:rPr>
                <w:rFonts w:ascii="Book Antiqua" w:hAnsi="Book Antiqua"/>
                <w:b/>
                <w:bCs/>
                <w:sz w:val="21"/>
                <w:szCs w:val="21"/>
              </w:rPr>
            </w:pPr>
            <w:r>
              <w:rPr>
                <w:rFonts w:ascii="Book Antiqua" w:hAnsi="Book Antiqua"/>
                <w:b/>
                <w:bCs/>
                <w:color w:val="0000CC"/>
                <w:sz w:val="21"/>
                <w:szCs w:val="21"/>
              </w:rPr>
              <w:t>26/08/2025</w:t>
            </w:r>
            <w:r w:rsidRPr="00AF794F">
              <w:rPr>
                <w:rFonts w:ascii="Book Antiqua" w:hAnsi="Book Antiqua"/>
                <w:b/>
                <w:bCs/>
                <w:sz w:val="21"/>
                <w:szCs w:val="21"/>
              </w:rPr>
              <w:t xml:space="preserve"> </w:t>
            </w:r>
            <w:proofErr w:type="spellStart"/>
            <w:proofErr w:type="gramStart"/>
            <w:r w:rsidRPr="0026044A">
              <w:rPr>
                <w:rFonts w:ascii="Book Antiqua" w:hAnsi="Book Antiqua"/>
                <w:b/>
                <w:bCs/>
                <w:sz w:val="21"/>
                <w:szCs w:val="21"/>
              </w:rPr>
              <w:t>upto</w:t>
            </w:r>
            <w:proofErr w:type="spellEnd"/>
            <w:proofErr w:type="gramEnd"/>
            <w:r w:rsidRPr="0026044A">
              <w:rPr>
                <w:rFonts w:ascii="Book Antiqua" w:hAnsi="Book Antiqua"/>
                <w:b/>
                <w:bCs/>
                <w:sz w:val="21"/>
                <w:szCs w:val="21"/>
              </w:rPr>
              <w:t xml:space="preserve"> 1100 Hrs.</w:t>
            </w:r>
          </w:p>
          <w:p w14:paraId="142A9155" w14:textId="7E05B47D" w:rsidR="00B4540A" w:rsidRPr="00766A0E" w:rsidRDefault="00B4540A" w:rsidP="00B4540A">
            <w:pPr>
              <w:spacing w:after="120"/>
              <w:contextualSpacing/>
              <w:jc w:val="both"/>
              <w:rPr>
                <w:rFonts w:ascii="Book Antiqua" w:hAnsi="Book Antiqua"/>
                <w:b/>
                <w:bCs/>
                <w:sz w:val="21"/>
                <w:szCs w:val="21"/>
              </w:rPr>
            </w:pPr>
          </w:p>
        </w:tc>
        <w:tc>
          <w:tcPr>
            <w:tcW w:w="3510" w:type="dxa"/>
            <w:tcMar>
              <w:top w:w="0" w:type="dxa"/>
              <w:left w:w="108" w:type="dxa"/>
              <w:bottom w:w="0" w:type="dxa"/>
              <w:right w:w="108" w:type="dxa"/>
            </w:tcMar>
            <w:hideMark/>
          </w:tcPr>
          <w:p w14:paraId="65F76F37" w14:textId="77777777" w:rsidR="00B4540A" w:rsidRPr="0026044A" w:rsidRDefault="00B4540A" w:rsidP="00B4540A">
            <w:pPr>
              <w:spacing w:after="120"/>
              <w:contextualSpacing/>
              <w:jc w:val="both"/>
              <w:rPr>
                <w:rFonts w:ascii="Book Antiqua" w:hAnsi="Book Antiqua"/>
                <w:b/>
                <w:bCs/>
                <w:sz w:val="21"/>
                <w:szCs w:val="21"/>
              </w:rPr>
            </w:pPr>
            <w:r w:rsidRPr="0026044A">
              <w:rPr>
                <w:rFonts w:ascii="Book Antiqua" w:hAnsi="Book Antiqua"/>
                <w:b/>
                <w:bCs/>
                <w:sz w:val="21"/>
                <w:szCs w:val="21"/>
              </w:rPr>
              <w:t>Bid Submission:</w:t>
            </w:r>
          </w:p>
          <w:p w14:paraId="60728A83" w14:textId="77777777" w:rsidR="00B4540A" w:rsidRPr="00DB7D2E" w:rsidRDefault="00B4540A" w:rsidP="00B4540A">
            <w:pPr>
              <w:spacing w:after="120"/>
              <w:contextualSpacing/>
              <w:jc w:val="both"/>
              <w:rPr>
                <w:rFonts w:ascii="Book Antiqua" w:hAnsi="Book Antiqua"/>
                <w:b/>
                <w:bCs/>
                <w:sz w:val="10"/>
                <w:szCs w:val="10"/>
              </w:rPr>
            </w:pPr>
          </w:p>
          <w:p w14:paraId="2538B542" w14:textId="77777777" w:rsidR="00B4540A" w:rsidRPr="0026044A" w:rsidRDefault="00B4540A" w:rsidP="00B4540A">
            <w:pPr>
              <w:spacing w:after="120"/>
              <w:contextualSpacing/>
              <w:jc w:val="both"/>
              <w:rPr>
                <w:rFonts w:ascii="Book Antiqua" w:hAnsi="Book Antiqua"/>
                <w:b/>
                <w:bCs/>
                <w:sz w:val="21"/>
                <w:szCs w:val="21"/>
              </w:rPr>
            </w:pPr>
            <w:r w:rsidRPr="0026044A">
              <w:rPr>
                <w:rFonts w:ascii="Book Antiqua" w:hAnsi="Book Antiqua"/>
                <w:b/>
                <w:bCs/>
                <w:sz w:val="21"/>
                <w:szCs w:val="21"/>
              </w:rPr>
              <w:t>Soft Copy part of Bid:</w:t>
            </w:r>
          </w:p>
          <w:p w14:paraId="0B8E6D83" w14:textId="793B7761" w:rsidR="00B4540A" w:rsidRDefault="00B4540A" w:rsidP="00B4540A">
            <w:pPr>
              <w:spacing w:after="120"/>
              <w:contextualSpacing/>
              <w:jc w:val="both"/>
              <w:rPr>
                <w:rFonts w:ascii="Book Antiqua" w:hAnsi="Book Antiqua"/>
                <w:b/>
                <w:bCs/>
                <w:sz w:val="21"/>
                <w:szCs w:val="21"/>
              </w:rPr>
            </w:pPr>
            <w:r>
              <w:rPr>
                <w:rFonts w:ascii="Book Antiqua" w:hAnsi="Book Antiqua"/>
                <w:b/>
                <w:bCs/>
                <w:color w:val="0000CC"/>
                <w:sz w:val="21"/>
                <w:szCs w:val="21"/>
              </w:rPr>
              <w:t>26/08/2025</w:t>
            </w:r>
            <w:r w:rsidRPr="00AF794F">
              <w:rPr>
                <w:rFonts w:ascii="Book Antiqua" w:hAnsi="Book Antiqua"/>
                <w:b/>
                <w:bCs/>
                <w:sz w:val="21"/>
                <w:szCs w:val="21"/>
              </w:rPr>
              <w:t xml:space="preserve"> </w:t>
            </w:r>
            <w:proofErr w:type="spellStart"/>
            <w:proofErr w:type="gramStart"/>
            <w:r w:rsidRPr="0026044A">
              <w:rPr>
                <w:rFonts w:ascii="Book Antiqua" w:hAnsi="Book Antiqua"/>
                <w:b/>
                <w:bCs/>
                <w:sz w:val="21"/>
                <w:szCs w:val="21"/>
              </w:rPr>
              <w:t>upto</w:t>
            </w:r>
            <w:proofErr w:type="spellEnd"/>
            <w:proofErr w:type="gramEnd"/>
            <w:r w:rsidRPr="0026044A">
              <w:rPr>
                <w:rFonts w:ascii="Book Antiqua" w:hAnsi="Book Antiqua"/>
                <w:b/>
                <w:bCs/>
                <w:sz w:val="21"/>
                <w:szCs w:val="21"/>
              </w:rPr>
              <w:t xml:space="preserve"> 1</w:t>
            </w:r>
            <w:r>
              <w:rPr>
                <w:rFonts w:ascii="Book Antiqua" w:hAnsi="Book Antiqua"/>
                <w:b/>
                <w:bCs/>
                <w:sz w:val="21"/>
                <w:szCs w:val="21"/>
              </w:rPr>
              <w:t>5</w:t>
            </w:r>
            <w:r w:rsidRPr="0026044A">
              <w:rPr>
                <w:rFonts w:ascii="Book Antiqua" w:hAnsi="Book Antiqua"/>
                <w:b/>
                <w:bCs/>
                <w:sz w:val="21"/>
                <w:szCs w:val="21"/>
              </w:rPr>
              <w:t>00 Hrs.</w:t>
            </w:r>
          </w:p>
          <w:p w14:paraId="04B40A93" w14:textId="42A262C0" w:rsidR="00B4540A" w:rsidRPr="0026044A" w:rsidRDefault="00B4540A" w:rsidP="00B4540A">
            <w:pPr>
              <w:spacing w:after="120"/>
              <w:contextualSpacing/>
              <w:rPr>
                <w:rFonts w:ascii="Book Antiqua" w:eastAsia="Calibri" w:hAnsi="Book Antiqua"/>
                <w:sz w:val="21"/>
                <w:szCs w:val="21"/>
              </w:rPr>
            </w:pPr>
          </w:p>
        </w:tc>
      </w:tr>
      <w:tr w:rsidR="00B4540A" w:rsidRPr="0026044A" w14:paraId="10558CBB" w14:textId="77777777" w:rsidTr="00D8454A">
        <w:trPr>
          <w:trHeight w:val="305"/>
        </w:trPr>
        <w:tc>
          <w:tcPr>
            <w:tcW w:w="1985" w:type="dxa"/>
            <w:vAlign w:val="center"/>
          </w:tcPr>
          <w:p w14:paraId="3084FCA7" w14:textId="30CAF5DE" w:rsidR="00B4540A" w:rsidRPr="0026044A" w:rsidRDefault="00B4540A" w:rsidP="00B4540A">
            <w:pPr>
              <w:jc w:val="both"/>
              <w:rPr>
                <w:rFonts w:ascii="Book Antiqua" w:hAnsi="Book Antiqua"/>
                <w:sz w:val="21"/>
                <w:szCs w:val="21"/>
              </w:rPr>
            </w:pPr>
            <w:r w:rsidRPr="0026044A">
              <w:rPr>
                <w:rFonts w:ascii="Book Antiqua" w:hAnsi="Book Antiqua"/>
                <w:sz w:val="21"/>
                <w:szCs w:val="21"/>
              </w:rPr>
              <w:t>Opening</w:t>
            </w:r>
            <w:r w:rsidRPr="0026044A">
              <w:rPr>
                <w:rFonts w:ascii="Book Antiqua" w:eastAsia="Calibri" w:hAnsi="Book Antiqua"/>
                <w:sz w:val="21"/>
                <w:szCs w:val="21"/>
              </w:rPr>
              <w:t xml:space="preserve"> of Bids</w:t>
            </w:r>
          </w:p>
        </w:tc>
        <w:tc>
          <w:tcPr>
            <w:tcW w:w="3516" w:type="dxa"/>
            <w:tcMar>
              <w:top w:w="0" w:type="dxa"/>
              <w:left w:w="108" w:type="dxa"/>
              <w:bottom w:w="0" w:type="dxa"/>
              <w:right w:w="108" w:type="dxa"/>
            </w:tcMar>
            <w:vAlign w:val="center"/>
          </w:tcPr>
          <w:p w14:paraId="78DD6CA7" w14:textId="168120B7" w:rsidR="00B4540A" w:rsidRPr="0026044A" w:rsidRDefault="00B4540A" w:rsidP="00B4540A">
            <w:pPr>
              <w:rPr>
                <w:rFonts w:ascii="Book Antiqua" w:hAnsi="Book Antiqua"/>
                <w:sz w:val="21"/>
                <w:szCs w:val="21"/>
              </w:rPr>
            </w:pPr>
            <w:r w:rsidRPr="0026044A">
              <w:rPr>
                <w:rFonts w:ascii="Book Antiqua" w:hAnsi="Book Antiqua"/>
                <w:b/>
                <w:bCs/>
                <w:sz w:val="21"/>
                <w:szCs w:val="21"/>
              </w:rPr>
              <w:t xml:space="preserve">Date: </w:t>
            </w:r>
            <w:r>
              <w:rPr>
                <w:rFonts w:ascii="Book Antiqua" w:hAnsi="Book Antiqua"/>
                <w:b/>
                <w:bCs/>
                <w:color w:val="0000CC"/>
                <w:sz w:val="21"/>
                <w:szCs w:val="21"/>
              </w:rPr>
              <w:t>26/08/2025</w:t>
            </w:r>
            <w:r w:rsidRPr="0026044A">
              <w:rPr>
                <w:rFonts w:ascii="Book Antiqua" w:hAnsi="Book Antiqua"/>
                <w:b/>
                <w:bCs/>
                <w:sz w:val="21"/>
                <w:szCs w:val="21"/>
              </w:rPr>
              <w:t>; 1130Hrs onwards</w:t>
            </w:r>
          </w:p>
        </w:tc>
        <w:tc>
          <w:tcPr>
            <w:tcW w:w="3510" w:type="dxa"/>
            <w:tcMar>
              <w:top w:w="0" w:type="dxa"/>
              <w:left w:w="108" w:type="dxa"/>
              <w:bottom w:w="0" w:type="dxa"/>
              <w:right w:w="108" w:type="dxa"/>
            </w:tcMar>
            <w:vAlign w:val="center"/>
          </w:tcPr>
          <w:p w14:paraId="619E48A3" w14:textId="684B13FE" w:rsidR="00B4540A" w:rsidRPr="0026044A" w:rsidRDefault="00B4540A" w:rsidP="00B4540A">
            <w:pPr>
              <w:rPr>
                <w:rFonts w:ascii="Book Antiqua" w:hAnsi="Book Antiqua"/>
                <w:sz w:val="21"/>
                <w:szCs w:val="21"/>
              </w:rPr>
            </w:pPr>
            <w:r w:rsidRPr="0026044A">
              <w:rPr>
                <w:rFonts w:ascii="Book Antiqua" w:hAnsi="Book Antiqua"/>
                <w:b/>
                <w:bCs/>
                <w:sz w:val="21"/>
                <w:szCs w:val="21"/>
              </w:rPr>
              <w:t xml:space="preserve">Date: </w:t>
            </w:r>
            <w:r>
              <w:rPr>
                <w:rFonts w:ascii="Book Antiqua" w:hAnsi="Book Antiqua"/>
                <w:b/>
                <w:bCs/>
                <w:color w:val="0000CC"/>
                <w:sz w:val="21"/>
                <w:szCs w:val="21"/>
              </w:rPr>
              <w:t>26/08/2025</w:t>
            </w:r>
            <w:r w:rsidRPr="0026044A">
              <w:rPr>
                <w:rFonts w:ascii="Book Antiqua" w:hAnsi="Book Antiqua"/>
                <w:b/>
                <w:bCs/>
                <w:sz w:val="21"/>
                <w:szCs w:val="21"/>
              </w:rPr>
              <w:t>; 1</w:t>
            </w:r>
            <w:r>
              <w:rPr>
                <w:rFonts w:ascii="Book Antiqua" w:hAnsi="Book Antiqua"/>
                <w:b/>
                <w:bCs/>
                <w:sz w:val="21"/>
                <w:szCs w:val="21"/>
              </w:rPr>
              <w:t>5</w:t>
            </w:r>
            <w:r w:rsidRPr="0026044A">
              <w:rPr>
                <w:rFonts w:ascii="Book Antiqua" w:hAnsi="Book Antiqua"/>
                <w:b/>
                <w:bCs/>
                <w:sz w:val="21"/>
                <w:szCs w:val="21"/>
              </w:rPr>
              <w:t>30Hrs onwards</w:t>
            </w:r>
          </w:p>
        </w:tc>
      </w:tr>
    </w:tbl>
    <w:p w14:paraId="3D048A8C" w14:textId="77777777" w:rsidR="00E07315" w:rsidRPr="00DB7D2E" w:rsidRDefault="00E07315" w:rsidP="00E07315">
      <w:pPr>
        <w:ind w:left="450" w:hanging="450"/>
        <w:jc w:val="both"/>
        <w:rPr>
          <w:rFonts w:ascii="Book Antiqua" w:hAnsi="Book Antiqua"/>
          <w:i/>
          <w:iCs/>
          <w:sz w:val="10"/>
          <w:szCs w:val="10"/>
        </w:rPr>
      </w:pPr>
      <w:r w:rsidRPr="0026044A">
        <w:rPr>
          <w:rFonts w:ascii="Book Antiqua" w:hAnsi="Book Antiqua"/>
          <w:sz w:val="21"/>
          <w:szCs w:val="21"/>
        </w:rPr>
        <w:t xml:space="preserve">     </w:t>
      </w:r>
    </w:p>
    <w:p w14:paraId="4B5CCB88" w14:textId="5345B7E2" w:rsidR="00AB6B56" w:rsidRPr="0026044A" w:rsidRDefault="00AB6B56" w:rsidP="00FC3296">
      <w:pPr>
        <w:pStyle w:val="BodyText"/>
        <w:tabs>
          <w:tab w:val="left" w:pos="1080"/>
          <w:tab w:val="left" w:pos="1620"/>
        </w:tabs>
        <w:spacing w:line="235" w:lineRule="auto"/>
        <w:ind w:left="720" w:hanging="720"/>
        <w:jc w:val="both"/>
        <w:rPr>
          <w:rFonts w:ascii="Book Antiqua" w:hAnsi="Book Antiqua" w:cs="Arial"/>
          <w:sz w:val="21"/>
          <w:szCs w:val="21"/>
        </w:rPr>
      </w:pPr>
      <w:r w:rsidRPr="0026044A">
        <w:rPr>
          <w:rFonts w:ascii="Book Antiqua" w:hAnsi="Book Antiqua" w:cs="Arial"/>
          <w:sz w:val="21"/>
          <w:szCs w:val="21"/>
        </w:rPr>
        <w:t xml:space="preserve">1.2 </w:t>
      </w:r>
      <w:r w:rsidRPr="0026044A">
        <w:rPr>
          <w:rFonts w:ascii="Book Antiqua" w:hAnsi="Book Antiqua" w:cs="Arial"/>
          <w:sz w:val="21"/>
          <w:szCs w:val="21"/>
        </w:rPr>
        <w:tab/>
        <w:t xml:space="preserve">You are requested to ensure </w:t>
      </w:r>
      <w:r w:rsidR="00A20425" w:rsidRPr="0026044A">
        <w:rPr>
          <w:rFonts w:ascii="Book Antiqua" w:hAnsi="Book Antiqua" w:cs="Arial"/>
          <w:sz w:val="21"/>
          <w:szCs w:val="21"/>
        </w:rPr>
        <w:t>the validity</w:t>
      </w:r>
      <w:r w:rsidRPr="0026044A">
        <w:rPr>
          <w:rFonts w:ascii="Book Antiqua" w:hAnsi="Book Antiqua" w:cs="Arial"/>
          <w:sz w:val="21"/>
          <w:szCs w:val="21"/>
        </w:rPr>
        <w:t xml:space="preserve"> of </w:t>
      </w:r>
      <w:r w:rsidR="008A3ECE" w:rsidRPr="0026044A">
        <w:rPr>
          <w:rFonts w:ascii="Book Antiqua" w:hAnsi="Book Antiqua" w:cs="Arial"/>
          <w:sz w:val="21"/>
          <w:szCs w:val="21"/>
        </w:rPr>
        <w:t>your</w:t>
      </w:r>
      <w:r w:rsidR="00927D85" w:rsidRPr="0026044A">
        <w:rPr>
          <w:rFonts w:ascii="Book Antiqua" w:hAnsi="Book Antiqua" w:cs="Arial"/>
          <w:sz w:val="21"/>
          <w:szCs w:val="21"/>
        </w:rPr>
        <w:t xml:space="preserve"> </w:t>
      </w:r>
      <w:r w:rsidRPr="0026044A">
        <w:rPr>
          <w:rFonts w:ascii="Book Antiqua" w:hAnsi="Book Antiqua" w:cs="Arial"/>
          <w:sz w:val="21"/>
          <w:szCs w:val="21"/>
        </w:rPr>
        <w:t>Bid, to be submitted by you, based on the above revised dates.</w:t>
      </w:r>
    </w:p>
    <w:p w14:paraId="41F90808" w14:textId="77777777" w:rsidR="00AB6B56" w:rsidRPr="0026044A" w:rsidRDefault="00AB6B56" w:rsidP="00AB6B56">
      <w:pPr>
        <w:spacing w:line="235" w:lineRule="auto"/>
        <w:ind w:left="720" w:hanging="720"/>
        <w:jc w:val="both"/>
        <w:rPr>
          <w:rFonts w:ascii="Book Antiqua" w:hAnsi="Book Antiqua" w:cs="Arial"/>
          <w:sz w:val="21"/>
          <w:szCs w:val="21"/>
        </w:rPr>
      </w:pPr>
      <w:r w:rsidRPr="0026044A">
        <w:rPr>
          <w:rFonts w:ascii="Book Antiqua" w:hAnsi="Book Antiqua" w:cs="Arial"/>
          <w:sz w:val="21"/>
          <w:szCs w:val="21"/>
        </w:rPr>
        <w:t>2.0</w:t>
      </w:r>
      <w:r w:rsidRPr="0026044A">
        <w:rPr>
          <w:rFonts w:ascii="Book Antiqua" w:hAnsi="Book Antiqua" w:cs="Arial"/>
          <w:sz w:val="21"/>
          <w:szCs w:val="21"/>
        </w:rPr>
        <w:tab/>
        <w:t>Except for the above, all other terms and conditions of the Bidding Documents thereof remain unchanged.</w:t>
      </w:r>
    </w:p>
    <w:p w14:paraId="09B5FCC4" w14:textId="77777777" w:rsidR="00AB6B56" w:rsidRPr="0026044A" w:rsidRDefault="00AB6B56" w:rsidP="00AB6B56">
      <w:pPr>
        <w:ind w:left="18" w:firstLine="702"/>
        <w:jc w:val="both"/>
        <w:rPr>
          <w:rFonts w:ascii="Book Antiqua" w:hAnsi="Book Antiqua" w:cs="Arial"/>
          <w:sz w:val="21"/>
          <w:szCs w:val="21"/>
        </w:rPr>
      </w:pPr>
      <w:proofErr w:type="gramStart"/>
      <w:r w:rsidRPr="0026044A">
        <w:rPr>
          <w:rFonts w:ascii="Book Antiqua" w:hAnsi="Book Antiqua" w:cs="Arial"/>
          <w:sz w:val="21"/>
          <w:szCs w:val="21"/>
        </w:rPr>
        <w:t>Thanking</w:t>
      </w:r>
      <w:proofErr w:type="gramEnd"/>
      <w:r w:rsidRPr="0026044A">
        <w:rPr>
          <w:rFonts w:ascii="Book Antiqua" w:hAnsi="Book Antiqua" w:cs="Arial"/>
          <w:sz w:val="21"/>
          <w:szCs w:val="21"/>
        </w:rPr>
        <w:t xml:space="preserve"> you,</w:t>
      </w:r>
    </w:p>
    <w:p w14:paraId="25AEA739" w14:textId="77777777" w:rsidR="00AB6B56" w:rsidRPr="00DB7D2E" w:rsidRDefault="00AB6B56" w:rsidP="00AB6B56">
      <w:pPr>
        <w:pStyle w:val="Header"/>
        <w:tabs>
          <w:tab w:val="left" w:pos="7200"/>
        </w:tabs>
        <w:jc w:val="right"/>
        <w:rPr>
          <w:rFonts w:ascii="Book Antiqua" w:hAnsi="Book Antiqua" w:cs="Arial"/>
          <w:b/>
          <w:bCs/>
          <w:sz w:val="21"/>
          <w:szCs w:val="21"/>
          <w:lang w:val="en-IN"/>
        </w:rPr>
      </w:pPr>
      <w:r w:rsidRPr="00DB7D2E">
        <w:rPr>
          <w:rFonts w:ascii="Book Antiqua" w:hAnsi="Book Antiqua" w:cs="Arial"/>
          <w:b/>
          <w:bCs/>
          <w:sz w:val="21"/>
          <w:szCs w:val="21"/>
          <w:lang w:val="en-IN"/>
        </w:rPr>
        <w:t xml:space="preserve">For and </w:t>
      </w:r>
      <w:proofErr w:type="gramStart"/>
      <w:r w:rsidRPr="00DB7D2E">
        <w:rPr>
          <w:rFonts w:ascii="Book Antiqua" w:hAnsi="Book Antiqua" w:cs="Arial"/>
          <w:b/>
          <w:bCs/>
          <w:sz w:val="21"/>
          <w:szCs w:val="21"/>
          <w:lang w:val="en-IN"/>
        </w:rPr>
        <w:t>On</w:t>
      </w:r>
      <w:proofErr w:type="gramEnd"/>
      <w:r w:rsidRPr="00DB7D2E">
        <w:rPr>
          <w:rFonts w:ascii="Book Antiqua" w:hAnsi="Book Antiqua" w:cs="Arial"/>
          <w:b/>
          <w:bCs/>
          <w:sz w:val="21"/>
          <w:szCs w:val="21"/>
          <w:lang w:val="en-IN"/>
        </w:rPr>
        <w:t xml:space="preserve"> behalf of</w:t>
      </w:r>
    </w:p>
    <w:p w14:paraId="3C42C107" w14:textId="7E6A5DDC" w:rsidR="00AB6B56" w:rsidRPr="00DB7D2E" w:rsidRDefault="00AB6B56" w:rsidP="00927D85">
      <w:pPr>
        <w:pStyle w:val="Header"/>
        <w:tabs>
          <w:tab w:val="left" w:pos="7200"/>
        </w:tabs>
        <w:jc w:val="right"/>
        <w:rPr>
          <w:rFonts w:ascii="Book Antiqua" w:hAnsi="Book Antiqua" w:cs="Arial"/>
          <w:b/>
          <w:bCs/>
          <w:sz w:val="21"/>
          <w:szCs w:val="21"/>
          <w:lang w:val="en-IN"/>
        </w:rPr>
      </w:pPr>
      <w:r w:rsidRPr="00DB7D2E">
        <w:rPr>
          <w:rFonts w:ascii="Book Antiqua" w:hAnsi="Book Antiqua" w:cs="Arial"/>
          <w:b/>
          <w:bCs/>
          <w:sz w:val="21"/>
          <w:szCs w:val="21"/>
          <w:lang w:val="en-IN"/>
        </w:rPr>
        <w:t>Power Grid Corporation of India Limited</w:t>
      </w:r>
    </w:p>
    <w:p w14:paraId="5C7E44AF" w14:textId="1749A3E4" w:rsidR="009343B4" w:rsidRDefault="00B4540A"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pict w14:anchorId="7B4E5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64.5pt;height:32.55pt">
            <v:imagedata r:id="rId9" o:title=""/>
            <o:lock v:ext="edit" ungrouping="t" rotation="t" cropping="t" verticies="t" text="t" grouping="t"/>
            <o:signatureline v:ext="edit" id="{707CCC48-ADA7-465D-9430-FDE460D96F2D}" provid="{00000000-0000-0000-0000-000000000000}" o:suggestedsigner="Kapil" o:suggestedsigner2="DGM" issignatureline="t"/>
          </v:shape>
        </w:pict>
      </w:r>
    </w:p>
    <w:p w14:paraId="3A3FAF4F" w14:textId="77777777" w:rsidR="003078F5" w:rsidRPr="00DB7D2E" w:rsidRDefault="003078F5" w:rsidP="00AB6B56">
      <w:pPr>
        <w:pStyle w:val="Header"/>
        <w:tabs>
          <w:tab w:val="left" w:pos="7200"/>
        </w:tabs>
        <w:jc w:val="right"/>
        <w:rPr>
          <w:rFonts w:ascii="Book Antiqua" w:hAnsi="Book Antiqua" w:cs="Arial"/>
          <w:b/>
          <w:bCs/>
          <w:sz w:val="21"/>
          <w:szCs w:val="21"/>
          <w:lang w:val="en-IN"/>
        </w:rPr>
      </w:pPr>
    </w:p>
    <w:p w14:paraId="67F3FC1D" w14:textId="0B260A2C" w:rsidR="00AB6B56" w:rsidRPr="00DB7D2E" w:rsidRDefault="003078F5"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Kapil Mandil</w:t>
      </w:r>
    </w:p>
    <w:p w14:paraId="161BC4D2" w14:textId="0F6E7EA5" w:rsidR="00D555D3" w:rsidRPr="00DB7D2E" w:rsidRDefault="003078F5"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DGM</w:t>
      </w:r>
      <w:r w:rsidR="00DC4B15" w:rsidRPr="00DB7D2E">
        <w:rPr>
          <w:rFonts w:ascii="Book Antiqua" w:hAnsi="Book Antiqua" w:cs="Arial"/>
          <w:b/>
          <w:bCs/>
          <w:sz w:val="21"/>
          <w:szCs w:val="21"/>
          <w:lang w:val="en-IN"/>
        </w:rPr>
        <w:t xml:space="preserve"> </w:t>
      </w:r>
      <w:r w:rsidR="00AB6B56" w:rsidRPr="00DB7D2E">
        <w:rPr>
          <w:rFonts w:ascii="Book Antiqua" w:hAnsi="Book Antiqua" w:cs="Arial"/>
          <w:b/>
          <w:bCs/>
          <w:sz w:val="21"/>
          <w:szCs w:val="21"/>
          <w:lang w:val="en-IN"/>
        </w:rPr>
        <w:t>(CS-G</w:t>
      </w:r>
      <w:r>
        <w:rPr>
          <w:rFonts w:ascii="Book Antiqua" w:hAnsi="Book Antiqua" w:cs="Arial"/>
          <w:b/>
          <w:bCs/>
          <w:sz w:val="21"/>
          <w:szCs w:val="21"/>
          <w:lang w:val="en-IN"/>
        </w:rPr>
        <w:t>2</w:t>
      </w:r>
      <w:r w:rsidR="00AB6B56" w:rsidRPr="00DB7D2E">
        <w:rPr>
          <w:rFonts w:ascii="Book Antiqua" w:hAnsi="Book Antiqua" w:cs="Arial"/>
          <w:b/>
          <w:bCs/>
          <w:sz w:val="21"/>
          <w:szCs w:val="21"/>
          <w:lang w:val="en-IN"/>
        </w:rPr>
        <w:t>)</w:t>
      </w:r>
    </w:p>
    <w:sectPr w:rsidR="00D555D3" w:rsidRPr="00DB7D2E" w:rsidSect="0009001A">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0C6C" w14:textId="77777777" w:rsidR="005D2BEF" w:rsidRDefault="005D2BEF" w:rsidP="00B07669">
      <w:r>
        <w:separator/>
      </w:r>
    </w:p>
  </w:endnote>
  <w:endnote w:type="continuationSeparator" w:id="0">
    <w:p w14:paraId="49B2374E" w14:textId="77777777" w:rsidR="005D2BEF" w:rsidRDefault="005D2BE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42FB" w14:textId="77777777" w:rsidR="005D2BEF" w:rsidRDefault="005D2BEF" w:rsidP="00B07669">
      <w:r>
        <w:separator/>
      </w:r>
    </w:p>
  </w:footnote>
  <w:footnote w:type="continuationSeparator" w:id="0">
    <w:p w14:paraId="15343C01" w14:textId="77777777" w:rsidR="005D2BEF" w:rsidRDefault="005D2BE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67DE750" w14:textId="560E2D3E" w:rsidR="004B1AE0" w:rsidRDefault="004B1AE0" w:rsidP="0009001A">
          <w:pPr>
            <w:pStyle w:val="Header"/>
            <w:spacing w:line="276" w:lineRule="auto"/>
            <w:rPr>
              <w:rFonts w:ascii="Book Antiqua" w:hAnsi="Book Antiqua"/>
              <w:i/>
              <w:iCs/>
              <w:sz w:val="21"/>
              <w:szCs w:val="21"/>
            </w:rPr>
          </w:pPr>
          <w:r>
            <w:rPr>
              <w:rFonts w:ascii="Book Antiqua" w:hAnsi="Book Antiqua"/>
              <w:i/>
              <w:iCs/>
              <w:sz w:val="21"/>
              <w:szCs w:val="21"/>
            </w:rPr>
            <w:t>Power Grid Corporation of India Ltd.</w:t>
          </w:r>
        </w:p>
        <w:p w14:paraId="571FE976" w14:textId="77777777" w:rsidR="004B1AE0" w:rsidRPr="00822F0D" w:rsidRDefault="004B1AE0" w:rsidP="0009001A">
          <w:pPr>
            <w:pStyle w:val="Header"/>
            <w:spacing w:line="276" w:lineRule="auto"/>
            <w:jc w:val="both"/>
            <w:rPr>
              <w:rFonts w:ascii="Book Antiqua" w:hAnsi="Book Antiqua"/>
              <w:i/>
              <w:iCs/>
              <w:sz w:val="17"/>
              <w:szCs w:val="17"/>
            </w:rPr>
          </w:pPr>
          <w:r w:rsidRPr="00822F0D">
            <w:rPr>
              <w:rFonts w:ascii="Book Antiqua" w:hAnsi="Book Antiqua"/>
              <w:i/>
              <w:iCs/>
              <w:sz w:val="17"/>
              <w:szCs w:val="17"/>
            </w:rPr>
            <w:t xml:space="preserve">NOA Ref. </w:t>
          </w:r>
          <w:proofErr w:type="gramStart"/>
          <w:r w:rsidRPr="00822F0D">
            <w:rPr>
              <w:rFonts w:ascii="Book Antiqua" w:hAnsi="Book Antiqua"/>
              <w:i/>
              <w:iCs/>
              <w:sz w:val="17"/>
              <w:szCs w:val="17"/>
            </w:rPr>
            <w:t>No. :</w:t>
          </w:r>
          <w:proofErr w:type="gramEnd"/>
          <w:r w:rsidRPr="00822F0D">
            <w:rPr>
              <w:rFonts w:ascii="Book Antiqua" w:hAnsi="Book Antiqua"/>
              <w:i/>
              <w:iCs/>
              <w:sz w:val="17"/>
              <w:szCs w:val="17"/>
            </w:rPr>
            <w:t xml:space="preserve"> </w:t>
          </w:r>
          <w:r w:rsidRPr="004B4960">
            <w:rPr>
              <w:rFonts w:ascii="Book Antiqua" w:hAnsi="Book Antiqua"/>
              <w:i/>
              <w:iCs/>
              <w:sz w:val="17"/>
              <w:szCs w:val="17"/>
            </w:rPr>
            <w:t>CC-CS/945-WR2/TWT-3969/3/G1</w:t>
          </w:r>
          <w:r w:rsidRPr="00822F0D">
            <w:rPr>
              <w:rFonts w:ascii="Book Antiqua" w:hAnsi="Book Antiqua"/>
              <w:i/>
              <w:iCs/>
              <w:sz w:val="17"/>
              <w:szCs w:val="17"/>
            </w:rPr>
            <w:t>/NOA-</w:t>
          </w:r>
          <w:r>
            <w:rPr>
              <w:rFonts w:ascii="Book Antiqua" w:hAnsi="Book Antiqua"/>
              <w:i/>
              <w:iCs/>
              <w:sz w:val="17"/>
              <w:szCs w:val="17"/>
            </w:rPr>
            <w:t>I</w:t>
          </w:r>
          <w:r w:rsidRPr="00822F0D">
            <w:rPr>
              <w:rFonts w:ascii="Book Antiqua" w:hAnsi="Book Antiqua"/>
              <w:i/>
              <w:iCs/>
              <w:sz w:val="17"/>
              <w:szCs w:val="17"/>
            </w:rPr>
            <w:t>/</w:t>
          </w:r>
          <w:r>
            <w:rPr>
              <w:rFonts w:ascii="Book Antiqua" w:hAnsi="Book Antiqua"/>
              <w:i/>
              <w:iCs/>
              <w:sz w:val="17"/>
              <w:szCs w:val="17"/>
            </w:rPr>
            <w:t>8954</w:t>
          </w:r>
          <w:r w:rsidRPr="00822F0D">
            <w:rPr>
              <w:rFonts w:ascii="Book Antiqua" w:hAnsi="Book Antiqua"/>
              <w:i/>
              <w:iCs/>
              <w:sz w:val="17"/>
              <w:szCs w:val="17"/>
            </w:rPr>
            <w:t xml:space="preserve"> Dated </w:t>
          </w:r>
          <w:r>
            <w:rPr>
              <w:rFonts w:ascii="Book Antiqua" w:hAnsi="Book Antiqua"/>
              <w:i/>
              <w:iCs/>
              <w:sz w:val="17"/>
              <w:szCs w:val="17"/>
            </w:rPr>
            <w:t>28.11.2019</w:t>
          </w:r>
        </w:p>
        <w:p w14:paraId="7E4C4861" w14:textId="77777777" w:rsidR="004B1AE0" w:rsidRDefault="004B1AE0" w:rsidP="00D555D3">
          <w:r w:rsidRPr="00822F0D">
            <w:rPr>
              <w:rFonts w:ascii="Book Antiqua" w:hAnsi="Book Antiqua"/>
              <w:i/>
              <w:iCs/>
              <w:sz w:val="17"/>
              <w:szCs w:val="17"/>
            </w:rPr>
            <w:t xml:space="preserve">(Supply of </w:t>
          </w:r>
          <w:r>
            <w:rPr>
              <w:rFonts w:ascii="Book Antiqua" w:hAnsi="Book Antiqua"/>
              <w:i/>
              <w:iCs/>
              <w:sz w:val="17"/>
              <w:szCs w:val="17"/>
            </w:rPr>
            <w:t>Goods</w:t>
          </w:r>
          <w:r w:rsidRPr="00822F0D">
            <w:rPr>
              <w:rFonts w:ascii="Book Antiqua" w:hAnsi="Book Antiqua"/>
              <w:i/>
              <w:iCs/>
              <w:sz w:val="17"/>
              <w:szCs w:val="17"/>
            </w:rPr>
            <w:t xml:space="preserve"> Contract for </w:t>
          </w:r>
          <w:r w:rsidRPr="004B4960">
            <w:rPr>
              <w:rFonts w:ascii="Book Antiqua" w:hAnsi="Book Antiqua"/>
              <w:i/>
              <w:iCs/>
              <w:sz w:val="17"/>
              <w:szCs w:val="17"/>
            </w:rPr>
            <w:t xml:space="preserve">Diversion/Shifting of POWERGRID’s Transmission Lines for proposed Amelia Coal Block, </w:t>
          </w:r>
          <w:proofErr w:type="spellStart"/>
          <w:r w:rsidRPr="004B4960">
            <w:rPr>
              <w:rFonts w:ascii="Book Antiqua" w:hAnsi="Book Antiqua"/>
              <w:i/>
              <w:iCs/>
              <w:sz w:val="17"/>
              <w:szCs w:val="17"/>
            </w:rPr>
            <w:t>Singrauli</w:t>
          </w:r>
          <w:proofErr w:type="spellEnd"/>
          <w:r w:rsidRPr="004B4960">
            <w:rPr>
              <w:rFonts w:ascii="Book Antiqua" w:hAnsi="Book Antiqua"/>
              <w:i/>
              <w:iCs/>
              <w:sz w:val="17"/>
              <w:szCs w:val="17"/>
            </w:rPr>
            <w:t>, M.P. being developed by THDC India Limited on Deposit basis as Consultancy Work</w:t>
          </w:r>
          <w:r w:rsidRPr="007265C5">
            <w:rPr>
              <w:rFonts w:ascii="Book Antiqua" w:hAnsi="Book Antiqua"/>
              <w:i/>
              <w:iCs/>
              <w:sz w:val="17"/>
              <w:szCs w:val="17"/>
            </w:rPr>
            <w:t>;</w:t>
          </w:r>
          <w:r>
            <w:rPr>
              <w:rFonts w:ascii="Book Antiqua" w:hAnsi="Book Antiqua"/>
              <w:i/>
              <w:iCs/>
              <w:sz w:val="17"/>
              <w:szCs w:val="17"/>
            </w:rPr>
            <w:t>)</w:t>
          </w:r>
        </w:p>
      </w:tc>
      <w:tc>
        <w:tcPr>
          <w:tcW w:w="2730"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67B915B4" w:rsidR="004B1AE0" w:rsidRDefault="004B1AE0" w:rsidP="00AE554E">
    <w:pPr>
      <w:pStyle w:val="Header"/>
      <w:pBdr>
        <w:bottom w:val="single" w:sz="4" w:space="1" w:color="auto"/>
      </w:pBd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0C0"/>
    <w:rsid w:val="00023C48"/>
    <w:rsid w:val="00032A18"/>
    <w:rsid w:val="00044F75"/>
    <w:rsid w:val="000514CC"/>
    <w:rsid w:val="00053950"/>
    <w:rsid w:val="00064A90"/>
    <w:rsid w:val="00081604"/>
    <w:rsid w:val="0009001A"/>
    <w:rsid w:val="0009408F"/>
    <w:rsid w:val="000B6881"/>
    <w:rsid w:val="000D74CF"/>
    <w:rsid w:val="000F107D"/>
    <w:rsid w:val="000F7C05"/>
    <w:rsid w:val="00100C73"/>
    <w:rsid w:val="00107713"/>
    <w:rsid w:val="001238F2"/>
    <w:rsid w:val="00125F96"/>
    <w:rsid w:val="00126B75"/>
    <w:rsid w:val="00140678"/>
    <w:rsid w:val="00144ABA"/>
    <w:rsid w:val="0015031B"/>
    <w:rsid w:val="00153124"/>
    <w:rsid w:val="001562BB"/>
    <w:rsid w:val="001637E5"/>
    <w:rsid w:val="001639EE"/>
    <w:rsid w:val="001703A9"/>
    <w:rsid w:val="001807CB"/>
    <w:rsid w:val="0019399B"/>
    <w:rsid w:val="00194DB3"/>
    <w:rsid w:val="001A052F"/>
    <w:rsid w:val="001C2081"/>
    <w:rsid w:val="001E2013"/>
    <w:rsid w:val="001F5163"/>
    <w:rsid w:val="0020047C"/>
    <w:rsid w:val="0020393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F3EAE"/>
    <w:rsid w:val="002F614F"/>
    <w:rsid w:val="002F7034"/>
    <w:rsid w:val="00302DD2"/>
    <w:rsid w:val="003078F5"/>
    <w:rsid w:val="00314B8E"/>
    <w:rsid w:val="00317CCB"/>
    <w:rsid w:val="00325FD8"/>
    <w:rsid w:val="00334854"/>
    <w:rsid w:val="003442CD"/>
    <w:rsid w:val="00372751"/>
    <w:rsid w:val="0037326F"/>
    <w:rsid w:val="00373DDA"/>
    <w:rsid w:val="00387E99"/>
    <w:rsid w:val="00390A5E"/>
    <w:rsid w:val="003942F9"/>
    <w:rsid w:val="003B1ECA"/>
    <w:rsid w:val="003B4356"/>
    <w:rsid w:val="003C7973"/>
    <w:rsid w:val="003D4EF8"/>
    <w:rsid w:val="003E0C0A"/>
    <w:rsid w:val="003E10CA"/>
    <w:rsid w:val="003F5DEC"/>
    <w:rsid w:val="003F630A"/>
    <w:rsid w:val="003F78E7"/>
    <w:rsid w:val="00415E01"/>
    <w:rsid w:val="004309C3"/>
    <w:rsid w:val="004374FD"/>
    <w:rsid w:val="004577C5"/>
    <w:rsid w:val="00472306"/>
    <w:rsid w:val="004744F9"/>
    <w:rsid w:val="00476676"/>
    <w:rsid w:val="00476E84"/>
    <w:rsid w:val="004851CD"/>
    <w:rsid w:val="00496599"/>
    <w:rsid w:val="00496D3F"/>
    <w:rsid w:val="004B1AE0"/>
    <w:rsid w:val="004B28E9"/>
    <w:rsid w:val="004B2970"/>
    <w:rsid w:val="004B4960"/>
    <w:rsid w:val="004C43D5"/>
    <w:rsid w:val="004C4C4E"/>
    <w:rsid w:val="004D0411"/>
    <w:rsid w:val="004D6611"/>
    <w:rsid w:val="004E7964"/>
    <w:rsid w:val="004F166B"/>
    <w:rsid w:val="004F21F5"/>
    <w:rsid w:val="0051323B"/>
    <w:rsid w:val="00517801"/>
    <w:rsid w:val="00527E98"/>
    <w:rsid w:val="00537FEF"/>
    <w:rsid w:val="005443F2"/>
    <w:rsid w:val="005522E7"/>
    <w:rsid w:val="005560D1"/>
    <w:rsid w:val="00560BAC"/>
    <w:rsid w:val="00566C7B"/>
    <w:rsid w:val="005A1EDE"/>
    <w:rsid w:val="005A2088"/>
    <w:rsid w:val="005C2287"/>
    <w:rsid w:val="005C5E12"/>
    <w:rsid w:val="005D2BEF"/>
    <w:rsid w:val="005E24E1"/>
    <w:rsid w:val="005F2101"/>
    <w:rsid w:val="005F3304"/>
    <w:rsid w:val="0060268A"/>
    <w:rsid w:val="006035DD"/>
    <w:rsid w:val="00613672"/>
    <w:rsid w:val="00625F29"/>
    <w:rsid w:val="00632124"/>
    <w:rsid w:val="00646851"/>
    <w:rsid w:val="006469A6"/>
    <w:rsid w:val="006477D6"/>
    <w:rsid w:val="006502E7"/>
    <w:rsid w:val="00660E78"/>
    <w:rsid w:val="00665085"/>
    <w:rsid w:val="006862E7"/>
    <w:rsid w:val="006935E1"/>
    <w:rsid w:val="006A57A8"/>
    <w:rsid w:val="006A5EEC"/>
    <w:rsid w:val="006B7579"/>
    <w:rsid w:val="006C3AB2"/>
    <w:rsid w:val="006F034D"/>
    <w:rsid w:val="006F3E1F"/>
    <w:rsid w:val="006F7E91"/>
    <w:rsid w:val="00701D06"/>
    <w:rsid w:val="00705E4E"/>
    <w:rsid w:val="00710E7B"/>
    <w:rsid w:val="00721C34"/>
    <w:rsid w:val="00721E43"/>
    <w:rsid w:val="007265C5"/>
    <w:rsid w:val="007324ED"/>
    <w:rsid w:val="00735677"/>
    <w:rsid w:val="007364DD"/>
    <w:rsid w:val="00737083"/>
    <w:rsid w:val="00744E71"/>
    <w:rsid w:val="0074579A"/>
    <w:rsid w:val="007468DA"/>
    <w:rsid w:val="007476DE"/>
    <w:rsid w:val="00762F8E"/>
    <w:rsid w:val="00766A0E"/>
    <w:rsid w:val="007775AC"/>
    <w:rsid w:val="00780520"/>
    <w:rsid w:val="007B6D25"/>
    <w:rsid w:val="007C0048"/>
    <w:rsid w:val="007C1D0B"/>
    <w:rsid w:val="007D3DBD"/>
    <w:rsid w:val="0081356B"/>
    <w:rsid w:val="00813973"/>
    <w:rsid w:val="00814573"/>
    <w:rsid w:val="00814707"/>
    <w:rsid w:val="008172C9"/>
    <w:rsid w:val="00822F0D"/>
    <w:rsid w:val="0082307B"/>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27D85"/>
    <w:rsid w:val="009343B4"/>
    <w:rsid w:val="00937726"/>
    <w:rsid w:val="00937F57"/>
    <w:rsid w:val="00942E78"/>
    <w:rsid w:val="00950D63"/>
    <w:rsid w:val="009519D7"/>
    <w:rsid w:val="00955535"/>
    <w:rsid w:val="00957C0A"/>
    <w:rsid w:val="00972638"/>
    <w:rsid w:val="0097737A"/>
    <w:rsid w:val="00982C24"/>
    <w:rsid w:val="009B5824"/>
    <w:rsid w:val="009C0BAF"/>
    <w:rsid w:val="009C55D9"/>
    <w:rsid w:val="009D52E4"/>
    <w:rsid w:val="009D6347"/>
    <w:rsid w:val="009E0638"/>
    <w:rsid w:val="009E0F5A"/>
    <w:rsid w:val="009E67B4"/>
    <w:rsid w:val="009E68A9"/>
    <w:rsid w:val="009F0063"/>
    <w:rsid w:val="00A00CA3"/>
    <w:rsid w:val="00A00E7E"/>
    <w:rsid w:val="00A01F24"/>
    <w:rsid w:val="00A03600"/>
    <w:rsid w:val="00A11C2D"/>
    <w:rsid w:val="00A17C1C"/>
    <w:rsid w:val="00A20425"/>
    <w:rsid w:val="00A27694"/>
    <w:rsid w:val="00A345E6"/>
    <w:rsid w:val="00A35278"/>
    <w:rsid w:val="00A45732"/>
    <w:rsid w:val="00A532B8"/>
    <w:rsid w:val="00A73779"/>
    <w:rsid w:val="00A80B11"/>
    <w:rsid w:val="00A90334"/>
    <w:rsid w:val="00AA092A"/>
    <w:rsid w:val="00AA0C45"/>
    <w:rsid w:val="00AB25D3"/>
    <w:rsid w:val="00AB6B56"/>
    <w:rsid w:val="00AB759C"/>
    <w:rsid w:val="00AC13D7"/>
    <w:rsid w:val="00AC1BFD"/>
    <w:rsid w:val="00AC3238"/>
    <w:rsid w:val="00AC3AEC"/>
    <w:rsid w:val="00AC3E3B"/>
    <w:rsid w:val="00AC7FF4"/>
    <w:rsid w:val="00AD53A1"/>
    <w:rsid w:val="00AE554E"/>
    <w:rsid w:val="00AF1864"/>
    <w:rsid w:val="00AF3CC7"/>
    <w:rsid w:val="00AF5753"/>
    <w:rsid w:val="00AF794F"/>
    <w:rsid w:val="00B03AFD"/>
    <w:rsid w:val="00B07669"/>
    <w:rsid w:val="00B1429F"/>
    <w:rsid w:val="00B20551"/>
    <w:rsid w:val="00B43F24"/>
    <w:rsid w:val="00B4540A"/>
    <w:rsid w:val="00B63C40"/>
    <w:rsid w:val="00B71650"/>
    <w:rsid w:val="00B82C83"/>
    <w:rsid w:val="00B83018"/>
    <w:rsid w:val="00B872CE"/>
    <w:rsid w:val="00B96158"/>
    <w:rsid w:val="00B96EBA"/>
    <w:rsid w:val="00BA042E"/>
    <w:rsid w:val="00BA0B85"/>
    <w:rsid w:val="00BA6396"/>
    <w:rsid w:val="00BB4FAD"/>
    <w:rsid w:val="00BB5578"/>
    <w:rsid w:val="00BD350B"/>
    <w:rsid w:val="00BE71BA"/>
    <w:rsid w:val="00BF2863"/>
    <w:rsid w:val="00C00552"/>
    <w:rsid w:val="00C01988"/>
    <w:rsid w:val="00C11E1C"/>
    <w:rsid w:val="00C31E6C"/>
    <w:rsid w:val="00C53A91"/>
    <w:rsid w:val="00C5490C"/>
    <w:rsid w:val="00C621C7"/>
    <w:rsid w:val="00C67804"/>
    <w:rsid w:val="00C73147"/>
    <w:rsid w:val="00C82660"/>
    <w:rsid w:val="00C94E26"/>
    <w:rsid w:val="00CA0FDE"/>
    <w:rsid w:val="00CA1490"/>
    <w:rsid w:val="00CA1FA3"/>
    <w:rsid w:val="00CA21E3"/>
    <w:rsid w:val="00CA3109"/>
    <w:rsid w:val="00CB0031"/>
    <w:rsid w:val="00CB212F"/>
    <w:rsid w:val="00CB4566"/>
    <w:rsid w:val="00CB533A"/>
    <w:rsid w:val="00CC1F84"/>
    <w:rsid w:val="00CC69CD"/>
    <w:rsid w:val="00CF3CD4"/>
    <w:rsid w:val="00D11050"/>
    <w:rsid w:val="00D11ABA"/>
    <w:rsid w:val="00D344FD"/>
    <w:rsid w:val="00D555D3"/>
    <w:rsid w:val="00D56365"/>
    <w:rsid w:val="00D60B36"/>
    <w:rsid w:val="00D81B46"/>
    <w:rsid w:val="00D83B01"/>
    <w:rsid w:val="00D8454A"/>
    <w:rsid w:val="00D9257B"/>
    <w:rsid w:val="00DA3FBA"/>
    <w:rsid w:val="00DA5E17"/>
    <w:rsid w:val="00DB7D2E"/>
    <w:rsid w:val="00DC4B15"/>
    <w:rsid w:val="00DD3FBE"/>
    <w:rsid w:val="00DE216D"/>
    <w:rsid w:val="00DF2DAE"/>
    <w:rsid w:val="00DF7CCA"/>
    <w:rsid w:val="00DF7D86"/>
    <w:rsid w:val="00E025DB"/>
    <w:rsid w:val="00E04538"/>
    <w:rsid w:val="00E07315"/>
    <w:rsid w:val="00E33D30"/>
    <w:rsid w:val="00E36E08"/>
    <w:rsid w:val="00E41F74"/>
    <w:rsid w:val="00E44D6B"/>
    <w:rsid w:val="00E454D0"/>
    <w:rsid w:val="00E53DAE"/>
    <w:rsid w:val="00E71B4D"/>
    <w:rsid w:val="00E936A4"/>
    <w:rsid w:val="00E978F3"/>
    <w:rsid w:val="00EA3F66"/>
    <w:rsid w:val="00EB1574"/>
    <w:rsid w:val="00EB7AD3"/>
    <w:rsid w:val="00EC08D1"/>
    <w:rsid w:val="00EC51DE"/>
    <w:rsid w:val="00EC5938"/>
    <w:rsid w:val="00EC67E1"/>
    <w:rsid w:val="00EE236B"/>
    <w:rsid w:val="00EE2A04"/>
    <w:rsid w:val="00EE3507"/>
    <w:rsid w:val="00EF0108"/>
    <w:rsid w:val="00EF7F44"/>
    <w:rsid w:val="00F2777A"/>
    <w:rsid w:val="00F326B2"/>
    <w:rsid w:val="00F34ACB"/>
    <w:rsid w:val="00F3551A"/>
    <w:rsid w:val="00F3611E"/>
    <w:rsid w:val="00F36E9E"/>
    <w:rsid w:val="00F45DD6"/>
    <w:rsid w:val="00F557B8"/>
    <w:rsid w:val="00F6516B"/>
    <w:rsid w:val="00F65F45"/>
    <w:rsid w:val="00F854A4"/>
    <w:rsid w:val="00F90A3E"/>
    <w:rsid w:val="00F940DD"/>
    <w:rsid w:val="00F955BC"/>
    <w:rsid w:val="00F96D50"/>
    <w:rsid w:val="00FB06FC"/>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Tvh+z2CmfvsStC3oB02Hb0gIuMj8LBFOx2u31mAnzAU=</DigestValue>
    </Reference>
    <Reference Type="http://www.w3.org/2000/09/xmldsig#Object" URI="#idOfficeObject">
      <DigestMethod Algorithm="http://www.w3.org/2001/04/xmlenc#sha256"/>
      <DigestValue>M07LygUSQXxNOuvD6/0fKyxX30vtPRcOBfvDxoynTDc=</DigestValue>
    </Reference>
    <Reference Type="http://uri.etsi.org/01903#SignedProperties" URI="#idSignedProperties">
      <Transforms>
        <Transform Algorithm="http://www.w3.org/TR/2001/REC-xml-c14n-20010315"/>
      </Transforms>
      <DigestMethod Algorithm="http://www.w3.org/2001/04/xmlenc#sha256"/>
      <DigestValue>FSHOFf/ncrkBy3BzzZPc5QT0hwd5VLBukI8nAttizfw=</DigestValue>
    </Reference>
    <Reference Type="http://www.w3.org/2000/09/xmldsig#Object" URI="#idValidSigLnImg">
      <DigestMethod Algorithm="http://www.w3.org/2001/04/xmlenc#sha256"/>
      <DigestValue>y8QeZAuRMLxxjk2KVWLDQBXRRpMvZlZfuT3rKWKZDEw=</DigestValue>
    </Reference>
    <Reference Type="http://www.w3.org/2000/09/xmldsig#Object" URI="#idInvalidSigLnImg">
      <DigestMethod Algorithm="http://www.w3.org/2001/04/xmlenc#sha256"/>
      <DigestValue>H59YOsngc0o7vlpIaowNVthAW8RI5Sap6Iq6hSbzRQg=</DigestValue>
    </Reference>
  </SignedInfo>
  <SignatureValue>cr7KvUA+IZ+88Y7s/WvDNH8Y+jBARXvMlg+vSEu43ICvvcONN8HbtkSip+pxpsD5L+tgx8Rlh/Y2
qlhWAHKylqZSsH3PnPVfS+gnDaJJP9UbBQ3JkbD3hkpjGpZPeY9Mapl7+WqS2XxEWZRFRVFO36lq
We9cBmjhfNoXRgyQozzJ65pkvbS/cP7Spwwgf/9vW/KqgK0zih9RZpQgOyJ4JdXLe4yDiHZMqe9w
+v98iyJJS7hkkGYjuYWVC7rVD36M37N06fksyZV6l5jdixqVitWb0PtzsFT6ormj0y1YDgSjHo+g
z8FffqskzEGFRgGjSlwZ2aJl2eqgedepKRV5Zw==</SignatureValue>
  <KeyInfo>
    <X509Data>
      <X509Certificate>MIIIITCCBwmgAwIBAgIEYksIlDANBgkqhkiG9w0BAQsFADCBkTELMAkGA1UEBhMCSU4xQTA/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tr2Toc9XfLHbwO3VryUCiTwPiPeAZrdxKNS1FR/CQmcOdtTxQdhshr+NNgo2FU/nI0Hzhgc0avYJz4wmPITnUN7wmaV/vWMKlHODM01eKIOYK4wcOGoX5/cGpyih7bjTWfvIfP3IO7jeGf0OViQCmjWi8WJDwLcUuMis3sHrzPaaLmSjdloBQMkqIFHhMhfYU7tuNibFItAUuGEyDK9p/W4cayQMdgHtQqeoEO0NUyPI5p1J+G/M3MJMtXAL97j0pt7thcx/FyQJHWVz/qKB/TfgIvtH+Sshl0nQWWWXL4EEyVWriJ0norxVQIDAQABo4ID1DCCA9AwDgYDVR0PAQH/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wQCMAAwIwYDVR0RBBwwGoEYa2FwaWxtYW5kaWxAcG93ZXJncmlkLmluMIIBAAYDVR0fBIH4MIH1MEKgQKA+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YsT1RyyfHqLzkPAs6mMIMYjoGlLiqpMyJCZP28BBpV/C8EsVDs2qRjkfDWyLRS5OmY+RVQ1ASNejIhk0AYnwhDfID3zXR3OK3lm+Qe7fd1EwChS62mgKJYJNJwV+H0dcNSbo1yPo8ZYpgtuptT4zjDb+94YIWbI8sK4qwEoVcaLzVgt1kgJVHD1XpiG2nv+gy8i5FAqKklyV+de3RP7fQ6TFm7Ubc9L99vWGK36llezsQuT8J1cI5PLpAehTqshr++JPVx+fAxJUVMw4WV30TPMWWIxX3d2BMOFe7M6YRANR08yOMnQImDuPLAuN1a5MVAaWi18qUSc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TMsmVL1KsVNpphHjqz/B7iqO0TuFmGAz5b9Lm3g8xBA=</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lZ/XwTJiV7iKkdD85QmKtB/U9AqigQT4do993EHuPDU=</DigestValue>
      </Reference>
      <Reference URI="/word/endnotes.xml?ContentType=application/vnd.openxmlformats-officedocument.wordprocessingml.endnotes+xml">
        <DigestMethod Algorithm="http://www.w3.org/2001/04/xmlenc#sha256"/>
        <DigestValue>/VCN0FqHkZxdLzjL6FID0os0OIf0dfIR/rZl8csM8rs=</DigestValue>
      </Reference>
      <Reference URI="/word/fontTable.xml?ContentType=application/vnd.openxmlformats-officedocument.wordprocessingml.fontTable+xml">
        <DigestMethod Algorithm="http://www.w3.org/2001/04/xmlenc#sha256"/>
        <DigestValue>CN4DxIYLBevv4Y6jUxuvd4sJwaSkF8VT5bM4hCC7u4o=</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K2CalNKGNvJXois20Qgh7gVLtWHmILc6R9R8dPl09w8=</DigestValue>
      </Reference>
      <Reference URI="/word/header1.xml?ContentType=application/vnd.openxmlformats-officedocument.wordprocessingml.header+xml">
        <DigestMethod Algorithm="http://www.w3.org/2001/04/xmlenc#sha256"/>
        <DigestValue>umdPosRFEw99Sb6Hcz57y0lqZINBqpcKELjYHinG/+M=</DigestValue>
      </Reference>
      <Reference URI="/word/header2.xml?ContentType=application/vnd.openxmlformats-officedocument.wordprocessingml.header+xml">
        <DigestMethod Algorithm="http://www.w3.org/2001/04/xmlenc#sha256"/>
        <DigestValue>Stp5spci5L9V6rw4J9xldZEOXo+2OXuPmi5qoqF4kR0=</DigestValue>
      </Reference>
      <Reference URI="/word/media/image1.emf?ContentType=image/x-emf">
        <DigestMethod Algorithm="http://www.w3.org/2001/04/xmlenc#sha256"/>
        <DigestValue>jGiyREupMFovLklKSMcN9L1AnePv6O+kbM3fKaNpQ08=</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EGRprIbTqaCHoK13AnWxX7MTb3wr8nJUQ9xZQ1uKjOw=</DigestValue>
      </Reference>
      <Reference URI="/word/styles.xml?ContentType=application/vnd.openxmlformats-officedocument.wordprocessingml.styles+xml">
        <DigestMethod Algorithm="http://www.w3.org/2001/04/xmlenc#sha256"/>
        <DigestValue>aOXf/SOXq/+VXSebpDA12F9DPGI42dwslX3TVjrR+GI=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2025-08-26T05:22:47Z</mdssi:Value>
        </mdssi:SignatureTime>
      </SignatureProperty>
    </SignatureProperties>
  </Object>
  <Object Id="idOfficeObject">
    <SignatureProperties>
      <SignatureProperty Id="idOfficeV1Details" Target="#idPackageSignature">
        <SignatureInfoV1 xmlns="http://schemas.microsoft.com/office/2006/digsig">
          <SetupID>{707CCC48-ADA7-465D-9430-FDE460D96F2D}</SetupID>
          <SignatureText>Kapil</SignatureText>
          <SignatureImage/>
          <SignatureComments/>
          <WindowsVersion>10.0</WindowsVersion>
          <OfficeVersion>16.0.19029/27</OfficeVersion>
          <ApplicationVersion>16.0.19029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2025-08-26T05:22:47Z</xd:SigningTime>
          <xd:SigningCertificate>
            <xd:Cert>
              <xd:CertDigest>
                <DigestMethod Algorithm="http://www.w3.org/2001/04/xmlenc#sha256"/>
                <DigestValue>1Zwcsf4JwI1hom0HtSNOJ9S+KQUNelbyjZtSTAP3DtY=</DigestValue>
              </xd:CertDigest>
              <xd:IssuerSerial>
                <X509IssuerName>CN=(n)Code Solutions Sub-CA for DSC 2022, OU=Sub-CA, O=Gujarat Narmada Valley Fertilizers and Chemicals Limited, C=IN</X509IssuerName>
                <X509SerialNumber>1649084564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NTCCBR2gAwIBAgIEYhS1BTANBgkqhkiG9w0BAQsFADCB+DELMAkGA1UEBhMCSU4xQTA/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X1PT9M7p+ImuQiXpHtMT1FuOURMbfKn7J8AkJNY5gDJ/hnCnZNGe11IowYifyfwxbc6YIAHCxHCb8u7qscjWjLfMzxhTC1DYrT2rKkvmyT96TGUc5ym6QEmNsmKeQ3hifFnhvfQS3bQX/UsRVM4cgAqEYNpJgBcAEM0+5XLF0ct0m/YhoFq5Yq/qapGHtnyzjrGtkcUfAvSpvStD8YsZyHH4S9oZnhtrQT4rDrgrbJHO45O2zdg+Sat1svLG5EZQMdamzBGrWrI9EtkoXXXUdO9+JHBzC/3+RU4xWRykb/W4x3ikD3XVzPYwCNaO5mc/fyed4VlykJVQIDAQABo4ICKjCCAiYwDwYDVR0TBAgwBgEB/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tcFGZYwHQYDVR0OBBYEFEbBNqG2RDls3sAxZvFIaIXiY787MA0GCSqGSIb3DQEBCwUAA4IBAQAIBatF1dqs4G/AZoPDHjXoCXqB9UcfEZS/m0sCKISOmIFDiMpHNIcM01MLeh1lly2dfY9syP3E92RCED7D9Lq72MwPPKYZk9yIMrXCi3sUTkuU42eDUT9N4XPfwSeqS0Ys6mfyjuxlEDhvTNj+sxXASL7Wfz+zF/zxJ1gKGluileL2IYndlu2rsfGtAOjtN9QvYeZi2P/HXAn0K868+F+2Z2GZX5g0bsilAUexGs3ErU2kJFfRfaxb+/6jU7r5aHS2dBUln4p93acM1rp1Rc5hpYdQg/trO8lq9FGNywB/b/x8wZvOBMr4+kSFUfNLNnqPJcSeypk3m1P5CnhSLgK9</xd:EncapsulatedX509Certificate>
            <xd:EncapsulatedX509Certificate>MIIF7jCCA9agAwIBAgIQUdOMKmfr8050nP+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</xd:EncapsulatedX509Certificate>
            <xd:EncapsulatedX509Certificate>MIIFNDCCAxygAwIBAgIQdiQz69smdlqFYM0KqC/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</xd:EncapsulatedX509Certificate>
          </xd:CertificateValues>
        </xd:UnsignedSignatureProperties>
      </xd:UnsignedProperties>
    </xd:QualifyingProperties>
  </Object>
  <Object Id="idValidSigLnImg">AQAAAGwAAAAAAAAAAAAAAP8AAAB/AAAAAAAAAAAAAABzGwAAtQ0AACBFTUYAAAEApBoAAK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gA2AC0AMAA4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k3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BMAAAARwAAACkAAAAzAAAAJA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1gAAABLAGEAcABpAGwAYuoJAAAACAAAAAkAAAAE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sAAAACgAAAFAAAAAiAAAAXAAAAAEAAABVldtBX0LbQQoAAABQAAAABQAAAEwAAAAAAAAAAAAAAAAAAAD//////////1gAAABLAGEAcABpAGwA0zoGAAAABgAAAAcAAAADAAAAAw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VAAAAEQARwBNAPYkCAAAAAgAAAAKAAAASwAAAEAAAAAwAAAABQAAACAAAAABAAAAAQAAABAAAAAAAAAAAAAAAAABAACAAAAAAAAAAAAAAAAAAQAAgAAAACUAAAAMAAAAAgAAACcAAAAYAAAABQAAAAAAAAD///8AAAAAACUAAAAMAAAABQAAAEwAAABkAAAACQAAAHAAAACKAAAAfAAAAAkAAABwAAAAggAAAA0AAAAhAPAAAAAAAAAAAAAAAIA/AAAAAAAAAAAAAIA/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MqOBgAAAAMAAAAHAAAABwAAAAYAAAAHAAAAAwAAAAcAAAAFAAAAAwAAAAMAAAAGAAAABwAAAAYAAAADAAAABQAAAAMAAAAKAAAABwAAAAgAAAAIAAAAAwAAAAUAAAAWAAAADAAAAAAAAAAlAAAADAAAAAIAAAAOAAAAFAAAAAAAAAAQAAAAFAAAAA==</Object>
  <Object Id="idInvalidSigLnImg">AQAAAGwAAAAAAAAAAAAAAP8AAAB/AAAAAAAAAAAAAABzGwAAtQ0AACBFTUYAAAEAHCAAALE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Hh0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FJl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EwAAABHAAAAKQAAADMAAAAk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WAAAAEsAYQBwAGkAbABXZQkAAAAIAAAACQAAAAQ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GwAAAAKAAAAUAAAACIAAABcAAAAAQAAAFWV20FfQttBCgAAAFAAAAAFAAAATAAAAAAAAAAAAAAAAAAAAP//////////WAAAAEsAYQBwAGkAbABnTAYAAAAGAAAABwAAAAMAAAAD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Kapil Mandil {कपिल मंडिल}</cp:lastModifiedBy>
  <cp:revision>82</cp:revision>
  <cp:lastPrinted>2025-06-16T04:58:00Z</cp:lastPrinted>
  <dcterms:created xsi:type="dcterms:W3CDTF">2022-03-21T05:12:00Z</dcterms:created>
  <dcterms:modified xsi:type="dcterms:W3CDTF">2025-08-26T05:22:00Z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2025-06-24T12:08:02Z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da4d24d1-110c-4790-b0f7-38da91882823</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