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B24DBCE"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9A7C2C">
        <w:rPr>
          <w:rFonts w:ascii="Arial" w:hAnsi="Arial" w:cs="Arial"/>
          <w:sz w:val="22"/>
          <w:szCs w:val="22"/>
        </w:rPr>
        <w:t>Purchaser</w:t>
      </w:r>
      <w:r w:rsidR="00F85BC7" w:rsidRPr="00852E51">
        <w:rPr>
          <w:rFonts w:ascii="Arial" w:hAnsi="Arial" w:cs="Arial"/>
          <w:sz w:val="22"/>
          <w:szCs w:val="22"/>
        </w:rPr>
        <w:t xml:space="preserve"> as well as bidders, suppliers, </w:t>
      </w:r>
      <w:proofErr w:type="gramStart"/>
      <w:r w:rsidR="00F85BC7" w:rsidRPr="00852E51">
        <w:rPr>
          <w:rFonts w:ascii="Arial" w:hAnsi="Arial" w:cs="Arial"/>
          <w:sz w:val="22"/>
          <w:szCs w:val="22"/>
        </w:rPr>
        <w:t>contractors</w:t>
      </w:r>
      <w:proofErr w:type="gramEnd"/>
      <w:r w:rsidR="00F85BC7" w:rsidRPr="00852E51">
        <w:rPr>
          <w:rFonts w:ascii="Arial" w:hAnsi="Arial" w:cs="Arial"/>
          <w:sz w:val="22"/>
          <w:szCs w:val="22"/>
        </w:rPr>
        <w:t xml:space="preserve">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w:t>
      </w:r>
      <w:proofErr w:type="gramStart"/>
      <w:r w:rsidRPr="00852E51">
        <w:rPr>
          <w:rFonts w:ascii="Arial" w:hAnsi="Arial" w:cs="Arial"/>
          <w:sz w:val="22"/>
          <w:szCs w:val="22"/>
        </w:rPr>
        <w:t>obtained</w:t>
      </w:r>
      <w:proofErr w:type="gramEnd"/>
      <w:r w:rsidRPr="00852E51">
        <w:rPr>
          <w:rFonts w:ascii="Arial" w:hAnsi="Arial" w:cs="Arial"/>
          <w:sz w:val="22"/>
          <w:szCs w:val="22"/>
        </w:rPr>
        <w:t xml:space="preserve">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150E05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w:t>
      </w:r>
      <w:r w:rsidR="009A7C2C">
        <w:rPr>
          <w:rFonts w:ascii="Arial" w:hAnsi="Arial" w:cs="Arial"/>
          <w:sz w:val="22"/>
          <w:szCs w:val="22"/>
        </w:rPr>
        <w:t>Purchaser</w:t>
      </w:r>
      <w:r w:rsidRPr="00852E51">
        <w:rPr>
          <w:rFonts w:ascii="Arial" w:hAnsi="Arial" w:cs="Arial"/>
          <w:sz w:val="22"/>
          <w:szCs w:val="22"/>
        </w:rPr>
        <w:t xml:space="preserve">,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686E3B9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 xml:space="preserve">“Obstructive practice”: materially impede the </w:t>
      </w:r>
      <w:r w:rsidR="009A7C2C">
        <w:rPr>
          <w:rFonts w:ascii="Arial" w:hAnsi="Arial" w:cs="Arial"/>
          <w:sz w:val="22"/>
          <w:szCs w:val="22"/>
        </w:rPr>
        <w:t>Purchaser</w:t>
      </w:r>
      <w:r w:rsidRPr="00852E51">
        <w:rPr>
          <w:rFonts w:ascii="Arial" w:hAnsi="Arial" w:cs="Arial"/>
          <w:sz w:val="22"/>
          <w:szCs w:val="22"/>
        </w:rPr>
        <w:t xml:space="preserve">’s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w:t>
      </w:r>
      <w:r w:rsidR="009A7C2C">
        <w:rPr>
          <w:rFonts w:ascii="Arial" w:hAnsi="Arial" w:cs="Arial"/>
          <w:sz w:val="22"/>
          <w:szCs w:val="22"/>
        </w:rPr>
        <w:t>Purchaser</w:t>
      </w:r>
      <w:r w:rsidRPr="00852E51">
        <w:rPr>
          <w:rFonts w:ascii="Arial" w:hAnsi="Arial" w:cs="Arial"/>
          <w:sz w:val="22"/>
          <w:szCs w:val="22"/>
        </w:rPr>
        <w:t>’s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w:t>
      </w:r>
      <w:proofErr w:type="gramStart"/>
      <w:r w:rsidRPr="00852E51">
        <w:rPr>
          <w:rFonts w:ascii="Arial" w:hAnsi="Arial" w:cs="Arial"/>
          <w:sz w:val="22"/>
          <w:szCs w:val="22"/>
        </w:rPr>
        <w:t>contractors</w:t>
      </w:r>
      <w:proofErr w:type="gramEnd"/>
      <w:r w:rsidRPr="00852E51">
        <w:rPr>
          <w:rFonts w:ascii="Arial" w:hAnsi="Arial" w:cs="Arial"/>
          <w:sz w:val="22"/>
          <w:szCs w:val="22"/>
        </w:rPr>
        <w:t xml:space="preserve">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w:t>
      </w:r>
      <w:proofErr w:type="gramStart"/>
      <w:r w:rsidRPr="00852E51">
        <w:rPr>
          <w:rFonts w:ascii="Arial" w:hAnsi="Arial" w:cs="Arial"/>
          <w:sz w:val="22"/>
          <w:szCs w:val="22"/>
        </w:rPr>
        <w:t>Code</w:t>
      </w:r>
      <w:proofErr w:type="gramEnd"/>
      <w:r w:rsidRPr="00852E51">
        <w:rPr>
          <w:rFonts w:ascii="Arial" w:hAnsi="Arial" w:cs="Arial"/>
          <w:sz w:val="22"/>
          <w:szCs w:val="22"/>
        </w:rPr>
        <w:t xml:space="preserv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 xml:space="preserve">Without prejudice to and in addition to the rights of POWERGRID to other penal provisions as per the Bidding Documents or Contract, if POWERGRID </w:t>
      </w:r>
      <w:proofErr w:type="gramStart"/>
      <w:r w:rsidR="00F85BC7" w:rsidRPr="00852E51">
        <w:rPr>
          <w:rFonts w:ascii="Arial" w:hAnsi="Arial" w:cs="Arial"/>
          <w:sz w:val="22"/>
          <w:szCs w:val="22"/>
        </w:rPr>
        <w:t>comes to a conclusion</w:t>
      </w:r>
      <w:proofErr w:type="gramEnd"/>
      <w:r w:rsidR="00F85BC7" w:rsidRPr="00852E51">
        <w:rPr>
          <w:rFonts w:ascii="Arial" w:hAnsi="Arial"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off of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791C531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w:t>
      </w:r>
      <w:r w:rsidR="009A7C2C">
        <w:rPr>
          <w:rFonts w:ascii="Arial" w:hAnsi="Arial" w:cs="Arial"/>
          <w:sz w:val="22"/>
          <w:szCs w:val="22"/>
        </w:rPr>
        <w:t>Purchaser</w:t>
      </w:r>
      <w:r w:rsidR="00F85BC7" w:rsidRPr="00852E51">
        <w:rPr>
          <w:rFonts w:ascii="Arial" w:hAnsi="Arial" w:cs="Arial"/>
          <w:sz w:val="22"/>
          <w:szCs w:val="22"/>
        </w:rPr>
        <w:t xml:space="preserve"> will have the right to require that the provision be included in Bidding Documents and in contracts, requiring Bidders, suppliers, and contractors and their sub-contractors to permit the </w:t>
      </w:r>
      <w:r w:rsidR="009A7C2C">
        <w:rPr>
          <w:rFonts w:ascii="Arial" w:hAnsi="Arial" w:cs="Arial"/>
          <w:sz w:val="22"/>
          <w:szCs w:val="22"/>
        </w:rPr>
        <w:t>Purchaser</w:t>
      </w:r>
      <w:r w:rsidR="00F85BC7" w:rsidRPr="00852E51">
        <w:rPr>
          <w:rFonts w:ascii="Arial" w:hAnsi="Arial" w:cs="Arial"/>
          <w:sz w:val="22"/>
          <w:szCs w:val="22"/>
        </w:rPr>
        <w:t xml:space="preserve">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 xml:space="preserve">and to have them audited by auditors appointed by the </w:t>
      </w:r>
      <w:r w:rsidR="009A7C2C">
        <w:rPr>
          <w:rFonts w:ascii="Arial" w:hAnsi="Arial" w:cs="Arial"/>
          <w:sz w:val="22"/>
          <w:szCs w:val="22"/>
        </w:rPr>
        <w:t>Purchaser</w:t>
      </w:r>
      <w:r w:rsidR="00F85BC7" w:rsidRPr="00852E51">
        <w:rPr>
          <w:rFonts w:ascii="Arial" w:hAnsi="Arial" w:cs="Arial"/>
          <w:sz w:val="22"/>
          <w:szCs w:val="22"/>
        </w:rPr>
        <w:t>.</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36385" w14:textId="77777777" w:rsidR="00AF28C5" w:rsidRDefault="00AF28C5" w:rsidP="008403A6">
      <w:r>
        <w:separator/>
      </w:r>
    </w:p>
  </w:endnote>
  <w:endnote w:type="continuationSeparator" w:id="0">
    <w:p w14:paraId="3D46EEC0" w14:textId="77777777" w:rsidR="00AF28C5" w:rsidRDefault="00AF28C5" w:rsidP="008403A6">
      <w:r>
        <w:continuationSeparator/>
      </w:r>
    </w:p>
  </w:endnote>
  <w:endnote w:type="continuationNotice" w:id="1">
    <w:p w14:paraId="32827C31" w14:textId="77777777" w:rsidR="00AF28C5" w:rsidRDefault="00AF2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7AE55" w14:textId="77777777" w:rsidR="00AF28C5" w:rsidRDefault="00AF28C5" w:rsidP="008403A6">
      <w:r>
        <w:separator/>
      </w:r>
    </w:p>
  </w:footnote>
  <w:footnote w:type="continuationSeparator" w:id="0">
    <w:p w14:paraId="62E4FDFC" w14:textId="77777777" w:rsidR="00AF28C5" w:rsidRDefault="00AF28C5" w:rsidP="008403A6">
      <w:r>
        <w:continuationSeparator/>
      </w:r>
    </w:p>
  </w:footnote>
  <w:footnote w:type="continuationNotice" w:id="1">
    <w:p w14:paraId="7923A154" w14:textId="77777777" w:rsidR="00AF28C5" w:rsidRDefault="00AF2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A7C2C"/>
    <w:rsid w:val="009C458A"/>
    <w:rsid w:val="00A143A3"/>
    <w:rsid w:val="00A24ED0"/>
    <w:rsid w:val="00A27012"/>
    <w:rsid w:val="00A4647F"/>
    <w:rsid w:val="00A51F06"/>
    <w:rsid w:val="00A5292F"/>
    <w:rsid w:val="00A54F0A"/>
    <w:rsid w:val="00AD545E"/>
    <w:rsid w:val="00AE3ADE"/>
    <w:rsid w:val="00AF28C5"/>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884</Words>
  <Characters>5044</Characters>
  <Application>Microsoft Office Word</Application>
  <DocSecurity>0</DocSecurity>
  <Lines>42</Lines>
  <Paragraphs>11</Paragraphs>
  <ScaleCrop>false</ScaleCrop>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Rahul Mendhe {राहुल मेंढे}</cp:lastModifiedBy>
  <cp:revision>159</cp:revision>
  <cp:lastPrinted>2024-09-02T09:22:00Z</cp:lastPrinted>
  <dcterms:created xsi:type="dcterms:W3CDTF">2024-04-17T11:04:00Z</dcterms:created>
  <dcterms:modified xsi:type="dcterms:W3CDTF">2024-09-06T06:24:00Z</dcterms:modified>
</cp:coreProperties>
</file>