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12C353AB"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241C51">
        <w:rPr>
          <w:rFonts w:ascii="Book Antiqua" w:hAnsi="Book Antiqua" w:cs="Arial"/>
          <w:b/>
          <w:bCs/>
          <w:sz w:val="20"/>
          <w:szCs w:val="20"/>
          <w:lang w:val="en-IN"/>
        </w:rPr>
        <w:t>OH0</w:t>
      </w:r>
      <w:r w:rsidR="00EA3F66">
        <w:rPr>
          <w:rFonts w:ascii="Book Antiqua" w:hAnsi="Book Antiqua" w:cs="Arial"/>
          <w:b/>
          <w:bCs/>
          <w:sz w:val="20"/>
          <w:szCs w:val="20"/>
          <w:lang w:val="en-IN"/>
        </w:rPr>
        <w:t>1</w:t>
      </w:r>
      <w:r w:rsidR="0015031B" w:rsidRPr="00780520">
        <w:rPr>
          <w:rFonts w:ascii="Book Antiqua" w:hAnsi="Book Antiqua" w:cs="Arial"/>
          <w:b/>
          <w:bCs/>
          <w:sz w:val="20"/>
          <w:szCs w:val="20"/>
          <w:lang w:val="en-IN"/>
        </w:rPr>
        <w:t>/</w:t>
      </w:r>
      <w:r w:rsidR="00814707" w:rsidRPr="00814707">
        <w:rPr>
          <w:rFonts w:ascii="Book Antiqua" w:hAnsi="Book Antiqua" w:cs="Arial"/>
          <w:b/>
          <w:bCs/>
          <w:sz w:val="22"/>
          <w:szCs w:val="22"/>
        </w:rPr>
        <w:t xml:space="preserve"> </w:t>
      </w:r>
      <w:r w:rsidR="00814707" w:rsidRPr="00AD2E4F">
        <w:rPr>
          <w:rFonts w:ascii="Book Antiqua" w:hAnsi="Book Antiqua" w:cs="Arial"/>
          <w:b/>
          <w:bCs/>
          <w:sz w:val="22"/>
          <w:szCs w:val="22"/>
        </w:rPr>
        <w:t>RFx-500200</w:t>
      </w:r>
      <w:r w:rsidR="00814707">
        <w:rPr>
          <w:rFonts w:ascii="Book Antiqua" w:hAnsi="Book Antiqua" w:cs="Arial"/>
          <w:b/>
          <w:bCs/>
          <w:sz w:val="22"/>
          <w:szCs w:val="22"/>
        </w:rPr>
        <w:t>2022/</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241C51">
        <w:rPr>
          <w:rFonts w:ascii="Book Antiqua" w:hAnsi="Book Antiqua" w:cs="Arial"/>
          <w:b/>
          <w:bCs/>
          <w:sz w:val="20"/>
          <w:szCs w:val="20"/>
          <w:lang w:val="en-IN"/>
        </w:rPr>
        <w:t>-I</w:t>
      </w:r>
      <w:r w:rsidR="00473670">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w:t>
      </w:r>
      <w:r w:rsidRPr="005A2088">
        <w:rPr>
          <w:rFonts w:ascii="Book Antiqua" w:hAnsi="Book Antiqua" w:cs="Arial"/>
          <w:b/>
          <w:bCs/>
          <w:sz w:val="20"/>
          <w:szCs w:val="20"/>
        </w:rPr>
        <w:t xml:space="preserve">Date: </w:t>
      </w:r>
      <w:r w:rsidR="00473670">
        <w:rPr>
          <w:rFonts w:ascii="Book Antiqua" w:hAnsi="Book Antiqua" w:cs="Arial"/>
          <w:b/>
          <w:bCs/>
          <w:sz w:val="20"/>
          <w:szCs w:val="20"/>
          <w:lang w:val="en-IN"/>
        </w:rPr>
        <w:t>06</w:t>
      </w:r>
      <w:r w:rsidR="00957C0A" w:rsidRPr="005A2088">
        <w:rPr>
          <w:rFonts w:ascii="Book Antiqua" w:hAnsi="Book Antiqua" w:cs="Arial"/>
          <w:b/>
          <w:bCs/>
          <w:sz w:val="20"/>
          <w:szCs w:val="20"/>
          <w:lang w:val="en-IN"/>
        </w:rPr>
        <w:t>/</w:t>
      </w:r>
      <w:r w:rsidR="00473670">
        <w:rPr>
          <w:rFonts w:ascii="Book Antiqua" w:hAnsi="Book Antiqua" w:cs="Arial"/>
          <w:b/>
          <w:bCs/>
          <w:sz w:val="20"/>
          <w:szCs w:val="20"/>
          <w:lang w:val="en-IN"/>
        </w:rPr>
        <w:t>01</w:t>
      </w:r>
      <w:r w:rsidRPr="005A2088">
        <w:rPr>
          <w:rFonts w:ascii="Book Antiqua" w:hAnsi="Book Antiqua" w:cs="Arial"/>
          <w:b/>
          <w:bCs/>
          <w:sz w:val="20"/>
          <w:szCs w:val="20"/>
          <w:lang w:val="en-IN"/>
        </w:rPr>
        <w:t>/20</w:t>
      </w:r>
      <w:r w:rsidR="00FE3A9D" w:rsidRPr="005A2088">
        <w:rPr>
          <w:rFonts w:ascii="Book Antiqua" w:hAnsi="Book Antiqua" w:cs="Arial"/>
          <w:b/>
          <w:bCs/>
          <w:sz w:val="20"/>
          <w:szCs w:val="20"/>
          <w:lang w:val="en-IN"/>
        </w:rPr>
        <w:t>2</w:t>
      </w:r>
      <w:r w:rsidR="00473670">
        <w:rPr>
          <w:rFonts w:ascii="Book Antiqua" w:hAnsi="Book Antiqua" w:cs="Arial"/>
          <w:b/>
          <w:bCs/>
          <w:sz w:val="20"/>
          <w:szCs w:val="20"/>
          <w:lang w:val="en-IN"/>
        </w:rPr>
        <w:t>2</w:t>
      </w:r>
    </w:p>
    <w:p w14:paraId="290102AB" w14:textId="77777777" w:rsidR="00AB6B56" w:rsidRPr="00DC4B15" w:rsidRDefault="00AB6B56" w:rsidP="00AB6B56">
      <w:pPr>
        <w:tabs>
          <w:tab w:val="left" w:pos="6480"/>
        </w:tabs>
        <w:ind w:right="-340"/>
        <w:rPr>
          <w:rFonts w:ascii="Book Antiqua" w:hAnsi="Book Antiqua" w:cs="Arial"/>
          <w:b/>
          <w:bCs/>
          <w:sz w:val="6"/>
          <w:szCs w:val="6"/>
          <w:highlight w:val="lightGray"/>
        </w:rPr>
      </w:pPr>
    </w:p>
    <w:p w14:paraId="26D017F0" w14:textId="77777777"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r w:rsidR="00286C95" w:rsidRPr="00286C95">
        <w:rPr>
          <w:rStyle w:val="Hyperlink"/>
          <w:rFonts w:cs="Arial"/>
          <w:i/>
          <w:iCs/>
          <w:sz w:val="23"/>
          <w:szCs w:val="23"/>
        </w:rPr>
        <w:t>https://etender.powergrid.in</w:t>
      </w:r>
      <w:r w:rsidRPr="00286C95">
        <w:rPr>
          <w:rFonts w:ascii="Book Antiqua" w:hAnsi="Book Antiqua" w:cs="Calibri"/>
          <w:b/>
          <w:color w:val="000000"/>
          <w:sz w:val="20"/>
          <w:szCs w:val="20"/>
          <w:highlight w:val="lightGray"/>
        </w:rPr>
        <w:t>&gt;&gt;</w:t>
      </w:r>
    </w:p>
    <w:p w14:paraId="18332669" w14:textId="77777777" w:rsidR="00AB6B56" w:rsidRPr="00DC4B15" w:rsidRDefault="00AB6B56" w:rsidP="00AB6B56">
      <w:pPr>
        <w:tabs>
          <w:tab w:val="left" w:pos="6480"/>
        </w:tabs>
        <w:ind w:right="-340"/>
        <w:rPr>
          <w:rFonts w:ascii="Book Antiqua" w:hAnsi="Book Antiqua" w:cs="Arial"/>
          <w:b/>
          <w:bCs/>
          <w:sz w:val="2"/>
          <w:szCs w:val="2"/>
        </w:rPr>
      </w:pPr>
    </w:p>
    <w:p w14:paraId="7D5543E9" w14:textId="77777777"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r w:rsidR="00EA3F66" w:rsidRPr="00456116">
        <w:rPr>
          <w:rFonts w:ascii="Book Antiqua" w:hAnsi="Book Antiqua" w:cs="Arial"/>
          <w:b/>
          <w:bCs/>
          <w:sz w:val="23"/>
          <w:szCs w:val="23"/>
          <w:u w:val="single"/>
        </w:rPr>
        <w:t>Re-</w:t>
      </w:r>
      <w:proofErr w:type="spellStart"/>
      <w:r w:rsidR="00EA3F66" w:rsidRPr="00456116">
        <w:rPr>
          <w:rFonts w:ascii="Book Antiqua" w:hAnsi="Book Antiqua" w:cs="Arial"/>
          <w:b/>
          <w:bCs/>
          <w:sz w:val="23"/>
          <w:szCs w:val="23"/>
          <w:u w:val="single"/>
        </w:rPr>
        <w:t>conductoring</w:t>
      </w:r>
      <w:proofErr w:type="spellEnd"/>
      <w:r w:rsidR="00EA3F66" w:rsidRPr="00456116">
        <w:rPr>
          <w:rFonts w:ascii="Book Antiqua" w:hAnsi="Book Antiqua" w:cs="Arial"/>
          <w:b/>
          <w:bCs/>
          <w:sz w:val="23"/>
          <w:szCs w:val="23"/>
          <w:u w:val="single"/>
        </w:rPr>
        <w:t xml:space="preserve"> Package – OH01</w:t>
      </w:r>
      <w:r w:rsidR="00EA3F66" w:rsidRPr="00456116">
        <w:rPr>
          <w:rFonts w:ascii="Book Antiqua" w:hAnsi="Book Antiqua" w:cs="Arial"/>
          <w:b/>
          <w:bCs/>
          <w:sz w:val="23"/>
          <w:szCs w:val="23"/>
        </w:rPr>
        <w:t xml:space="preserve"> </w:t>
      </w:r>
      <w:r w:rsidR="00CF3CD4" w:rsidRPr="00CF3CD4">
        <w:rPr>
          <w:rFonts w:ascii="Book Antiqua" w:hAnsi="Book Antiqua" w:cs="Arial"/>
          <w:sz w:val="23"/>
          <w:szCs w:val="23"/>
        </w:rPr>
        <w:t xml:space="preserve">for Reconductoring of 400 kV S/C (Twin Moose) NP </w:t>
      </w:r>
      <w:proofErr w:type="spellStart"/>
      <w:r w:rsidR="00CF3CD4" w:rsidRPr="00CF3CD4">
        <w:rPr>
          <w:rFonts w:ascii="Book Antiqua" w:hAnsi="Book Antiqua" w:cs="Arial"/>
          <w:sz w:val="23"/>
          <w:szCs w:val="23"/>
        </w:rPr>
        <w:t>Kunta</w:t>
      </w:r>
      <w:proofErr w:type="spellEnd"/>
      <w:r w:rsidR="00CF3CD4" w:rsidRPr="00CF3CD4">
        <w:rPr>
          <w:rFonts w:ascii="Book Antiqua" w:hAnsi="Book Antiqua" w:cs="Arial"/>
          <w:sz w:val="23"/>
          <w:szCs w:val="23"/>
        </w:rPr>
        <w:t xml:space="preserve">-Kolar transmission line with HTLS conductor including supply of HTLS conductor, associated clamps fittings &amp; accessories, insulator, hardware fittings and assorted tower parts under Regional System Strengthening scheme to mitigate the overloading of 400 kV NP </w:t>
      </w:r>
      <w:proofErr w:type="spellStart"/>
      <w:r w:rsidR="00CF3CD4" w:rsidRPr="00CF3CD4">
        <w:rPr>
          <w:rFonts w:ascii="Book Antiqua" w:hAnsi="Book Antiqua" w:cs="Arial"/>
          <w:sz w:val="23"/>
          <w:szCs w:val="23"/>
        </w:rPr>
        <w:t>Kunta</w:t>
      </w:r>
      <w:proofErr w:type="spellEnd"/>
      <w:r w:rsidR="00CF3CD4" w:rsidRPr="00CF3CD4">
        <w:rPr>
          <w:rFonts w:ascii="Book Antiqua" w:hAnsi="Book Antiqua" w:cs="Arial"/>
          <w:sz w:val="23"/>
          <w:szCs w:val="23"/>
        </w:rPr>
        <w:t>-Kolar S/C line</w:t>
      </w:r>
      <w:r w:rsidR="00EA3F66" w:rsidRPr="00054F32">
        <w:rPr>
          <w:rFonts w:ascii="Book Antiqua" w:hAnsi="Book Antiqua" w:cs="Arial"/>
          <w:sz w:val="23"/>
          <w:szCs w:val="23"/>
        </w:rPr>
        <w:t>”</w:t>
      </w:r>
      <w:r w:rsidR="00EA3F66">
        <w:rPr>
          <w:rFonts w:ascii="Book Antiqua" w:hAnsi="Book Antiqua" w:cs="Arial"/>
          <w:sz w:val="23"/>
          <w:szCs w:val="23"/>
        </w:rPr>
        <w:t>.</w:t>
      </w:r>
    </w:p>
    <w:p w14:paraId="4B1B4392" w14:textId="77777777" w:rsidR="00241C51" w:rsidRDefault="00241C51" w:rsidP="00780520">
      <w:pPr>
        <w:ind w:left="630" w:hanging="630"/>
        <w:jc w:val="both"/>
        <w:rPr>
          <w:rFonts w:ascii="Book Antiqua" w:hAnsi="Book Antiqua" w:cs="Arial"/>
          <w:b/>
          <w:sz w:val="22"/>
          <w:szCs w:val="22"/>
        </w:rPr>
      </w:pPr>
    </w:p>
    <w:p w14:paraId="6FFC10AD" w14:textId="77777777"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CF3CD4" w:rsidRPr="00CF3CD4">
        <w:rPr>
          <w:rFonts w:ascii="Book Antiqua" w:hAnsi="Book Antiqua" w:cs="Arial"/>
          <w:sz w:val="20"/>
          <w:szCs w:val="20"/>
        </w:rPr>
        <w:t>5002002022/CONDUCTOR/DOM/A00 - CC CS -1</w:t>
      </w:r>
    </w:p>
    <w:p w14:paraId="3418B87B" w14:textId="77777777"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14:paraId="336A156F" w14:textId="77777777"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14:paraId="07C5197F" w14:textId="77777777" w:rsidR="00AB6B56" w:rsidRPr="00DC4B15" w:rsidRDefault="00AB6B56" w:rsidP="00AB6B56">
      <w:pPr>
        <w:jc w:val="both"/>
        <w:rPr>
          <w:rFonts w:ascii="Book Antiqua" w:hAnsi="Book Antiqua" w:cs="Arial"/>
          <w:b/>
          <w:sz w:val="12"/>
          <w:szCs w:val="12"/>
        </w:rPr>
      </w:pPr>
    </w:p>
    <w:p w14:paraId="2F6FCC45" w14:textId="77777777"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14:paraId="6EFC3035" w14:textId="77777777" w:rsidR="00AB6B56" w:rsidRPr="0021679F" w:rsidRDefault="00AB6B56" w:rsidP="00AB6B56">
      <w:pPr>
        <w:rPr>
          <w:rFonts w:ascii="Arial" w:hAnsi="Arial" w:cs="Arial"/>
          <w:b/>
          <w:bCs/>
          <w:sz w:val="14"/>
          <w:szCs w:val="14"/>
        </w:rPr>
      </w:pPr>
    </w:p>
    <w:p w14:paraId="5BD2437C" w14:textId="77777777"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14:paraId="2C73CAFC" w14:textId="77777777" w:rsidR="00AB6B56" w:rsidRPr="009C0BAF" w:rsidRDefault="00AB6B56" w:rsidP="00AB6B56">
      <w:pPr>
        <w:pStyle w:val="Header"/>
        <w:tabs>
          <w:tab w:val="left" w:pos="7200"/>
        </w:tabs>
        <w:jc w:val="both"/>
        <w:rPr>
          <w:rFonts w:ascii="Book Antiqua" w:hAnsi="Book Antiqua" w:cs="Arial"/>
          <w:sz w:val="10"/>
          <w:szCs w:val="10"/>
        </w:rPr>
      </w:pPr>
    </w:p>
    <w:p w14:paraId="713EDE57" w14:textId="77777777"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8" w:history="1">
        <w:r w:rsidR="00286C95" w:rsidRPr="001E2F2E">
          <w:rPr>
            <w:rStyle w:val="Hyperlink"/>
            <w:rFonts w:ascii="Book Antiqua" w:hAnsi="Book Antiqua" w:cs="Arial"/>
            <w:i/>
            <w:iCs/>
            <w:sz w:val="23"/>
            <w:szCs w:val="23"/>
          </w:rPr>
          <w:t>https://etender.powergrid.in</w:t>
        </w:r>
      </w:hyperlink>
      <w:r w:rsidRPr="00240E26">
        <w:rPr>
          <w:rFonts w:ascii="Book Antiqua" w:hAnsi="Book Antiqua" w:cs="Arial"/>
          <w:sz w:val="20"/>
          <w:szCs w:val="20"/>
        </w:rPr>
        <w:t>.</w:t>
      </w:r>
    </w:p>
    <w:p w14:paraId="13E4A3AC" w14:textId="77777777"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14:paraId="56970BAF" w14:textId="77777777" w:rsidTr="00F45DD6">
        <w:trPr>
          <w:trHeight w:val="260"/>
        </w:trPr>
        <w:tc>
          <w:tcPr>
            <w:tcW w:w="4678" w:type="dxa"/>
          </w:tcPr>
          <w:p w14:paraId="4567BEE6" w14:textId="77777777"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14:paraId="381346FC" w14:textId="77777777"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14:paraId="4EB9DCEA" w14:textId="77777777" w:rsidTr="00F45DD6">
        <w:trPr>
          <w:trHeight w:val="1232"/>
        </w:trPr>
        <w:tc>
          <w:tcPr>
            <w:tcW w:w="4678" w:type="dxa"/>
          </w:tcPr>
          <w:p w14:paraId="6D8F60AC" w14:textId="77777777" w:rsidR="00473670" w:rsidRPr="00240E26" w:rsidRDefault="00473670" w:rsidP="0047367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14:paraId="307C8C2A" w14:textId="77777777" w:rsidR="00473670" w:rsidRPr="00240E26" w:rsidRDefault="00473670" w:rsidP="00473670">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07.01.2022</w:t>
            </w:r>
            <w:r w:rsidRPr="00EC51DE">
              <w:rPr>
                <w:rFonts w:ascii="Book Antiqua" w:hAnsi="Book Antiqua" w:cs="Arial"/>
                <w:sz w:val="20"/>
                <w:szCs w:val="20"/>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14:paraId="3519ED77" w14:textId="77777777" w:rsidR="00473670" w:rsidRPr="00240E26" w:rsidRDefault="00473670" w:rsidP="00473670">
            <w:pPr>
              <w:spacing w:line="235" w:lineRule="auto"/>
              <w:ind w:left="585" w:hanging="585"/>
              <w:jc w:val="both"/>
              <w:rPr>
                <w:rFonts w:ascii="Book Antiqua" w:hAnsi="Book Antiqua" w:cs="Arial"/>
                <w:b/>
                <w:bCs/>
                <w:sz w:val="20"/>
                <w:szCs w:val="20"/>
                <w:u w:val="single"/>
              </w:rPr>
            </w:pPr>
          </w:p>
          <w:p w14:paraId="3EB7CFA3" w14:textId="77777777" w:rsidR="00473670" w:rsidRPr="00240E26" w:rsidRDefault="00473670" w:rsidP="0047367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14:paraId="2CA57F27" w14:textId="77777777" w:rsidR="00473670" w:rsidRPr="00240E26" w:rsidRDefault="00473670" w:rsidP="0047367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14:paraId="640BB3F6" w14:textId="77777777" w:rsidR="00473670" w:rsidRPr="00240E26" w:rsidRDefault="00473670" w:rsidP="00473670">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07.01.2022</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14:paraId="3003D86F" w14:textId="77777777" w:rsidR="00473670" w:rsidRPr="00240E26" w:rsidRDefault="00473670" w:rsidP="0047367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14:paraId="1E92DBAA" w14:textId="77777777" w:rsidR="00473670" w:rsidRPr="00240E26" w:rsidRDefault="00473670" w:rsidP="00473670">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07.01.2022</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14:paraId="0301CB39" w14:textId="77777777" w:rsidR="00473670" w:rsidRPr="009C0BAF" w:rsidRDefault="00473670" w:rsidP="00473670">
            <w:pPr>
              <w:rPr>
                <w:rFonts w:ascii="Book Antiqua" w:hAnsi="Book Antiqua" w:cs="Arial"/>
                <w:sz w:val="10"/>
                <w:szCs w:val="10"/>
              </w:rPr>
            </w:pPr>
          </w:p>
          <w:p w14:paraId="76DE019A" w14:textId="77777777" w:rsidR="00473670" w:rsidRPr="00240E26" w:rsidRDefault="00473670" w:rsidP="0047367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14:paraId="7C2A79A5" w14:textId="3DF05E1E" w:rsidR="00AB6B56" w:rsidRPr="00240E26" w:rsidRDefault="00473670" w:rsidP="00473670">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07.01.2022</w:t>
            </w:r>
            <w:r w:rsidRPr="00EC51DE">
              <w:rPr>
                <w:rFonts w:ascii="Book Antiqua" w:hAnsi="Book Antiqua" w:cs="Arial"/>
                <w:sz w:val="20"/>
                <w:szCs w:val="20"/>
              </w:rPr>
              <w:t xml:space="preserve">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14:paraId="0489B764" w14:textId="77777777"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14:paraId="324D21F7" w14:textId="17D57740"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473670">
              <w:rPr>
                <w:rFonts w:ascii="Book Antiqua" w:hAnsi="Book Antiqua" w:cs="Arial"/>
                <w:sz w:val="20"/>
                <w:szCs w:val="20"/>
              </w:rPr>
              <w:t>10</w:t>
            </w:r>
            <w:r w:rsidR="00957C0A">
              <w:rPr>
                <w:rFonts w:ascii="Book Antiqua" w:hAnsi="Book Antiqua" w:cs="Arial"/>
                <w:sz w:val="20"/>
                <w:szCs w:val="20"/>
              </w:rPr>
              <w:t>.</w:t>
            </w:r>
            <w:r w:rsidR="00CF3CD4">
              <w:rPr>
                <w:rFonts w:ascii="Book Antiqua" w:hAnsi="Book Antiqua" w:cs="Arial"/>
                <w:sz w:val="20"/>
                <w:szCs w:val="20"/>
              </w:rPr>
              <w:t>01</w:t>
            </w:r>
            <w:r w:rsidR="00957C0A">
              <w:rPr>
                <w:rFonts w:ascii="Book Antiqua" w:hAnsi="Book Antiqua" w:cs="Arial"/>
                <w:sz w:val="20"/>
                <w:szCs w:val="20"/>
              </w:rPr>
              <w:t>.202</w:t>
            </w:r>
            <w:r w:rsidR="00CF3CD4">
              <w:rPr>
                <w:rFonts w:ascii="Book Antiqua" w:hAnsi="Book Antiqua" w:cs="Arial"/>
                <w:sz w:val="20"/>
                <w:szCs w:val="20"/>
              </w:rPr>
              <w:t>2</w:t>
            </w:r>
            <w:r w:rsidR="00372751" w:rsidRPr="00EC51DE">
              <w:rPr>
                <w:rFonts w:ascii="Book Antiqua" w:hAnsi="Book Antiqua" w:cs="Arial"/>
                <w:sz w:val="20"/>
                <w:szCs w:val="20"/>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14:paraId="541CC1C4" w14:textId="77777777" w:rsidR="00240E26" w:rsidRPr="00240E26" w:rsidRDefault="00240E26" w:rsidP="004B1AE0">
            <w:pPr>
              <w:spacing w:line="235" w:lineRule="auto"/>
              <w:ind w:left="585" w:hanging="585"/>
              <w:jc w:val="both"/>
              <w:rPr>
                <w:rFonts w:ascii="Book Antiqua" w:hAnsi="Book Antiqua" w:cs="Arial"/>
                <w:b/>
                <w:bCs/>
                <w:sz w:val="20"/>
                <w:szCs w:val="20"/>
                <w:u w:val="single"/>
              </w:rPr>
            </w:pPr>
          </w:p>
          <w:p w14:paraId="6E426F84" w14:textId="77777777"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14:paraId="05BD09B3" w14:textId="77777777"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14:paraId="4029DD7C" w14:textId="09961BD0"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473670">
              <w:rPr>
                <w:rFonts w:ascii="Book Antiqua" w:hAnsi="Book Antiqua" w:cs="Arial"/>
                <w:sz w:val="20"/>
                <w:szCs w:val="20"/>
              </w:rPr>
              <w:t>10</w:t>
            </w:r>
            <w:r w:rsidR="00CF3CD4">
              <w:rPr>
                <w:rFonts w:ascii="Book Antiqua" w:hAnsi="Book Antiqua" w:cs="Arial"/>
                <w:sz w:val="20"/>
                <w:szCs w:val="20"/>
              </w:rPr>
              <w:t>.01.2022</w:t>
            </w:r>
            <w:r w:rsidR="00CF3CD4"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14:paraId="2122C680" w14:textId="77777777"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14:paraId="4E25D7EB" w14:textId="13342A93"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473670">
              <w:rPr>
                <w:rFonts w:ascii="Book Antiqua" w:hAnsi="Book Antiqua"/>
                <w:sz w:val="20"/>
                <w:szCs w:val="20"/>
              </w:rPr>
              <w:t>10</w:t>
            </w:r>
            <w:r w:rsidR="00CF3CD4">
              <w:rPr>
                <w:rFonts w:ascii="Book Antiqua" w:hAnsi="Book Antiqua" w:cs="Arial"/>
                <w:sz w:val="20"/>
                <w:szCs w:val="20"/>
              </w:rPr>
              <w:t>.01.2022</w:t>
            </w:r>
            <w:r w:rsidR="00CF3CD4" w:rsidRPr="00EC51DE">
              <w:rPr>
                <w:rFonts w:ascii="Book Antiqua" w:hAnsi="Book Antiqua" w:cs="Arial"/>
                <w:sz w:val="20"/>
                <w:szCs w:val="20"/>
              </w:rPr>
              <w:t xml:space="preserve">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14:paraId="1CD92DC9" w14:textId="77777777" w:rsidR="00AB6B56" w:rsidRPr="009C0BAF" w:rsidRDefault="00AB6B56" w:rsidP="004B1AE0">
            <w:pPr>
              <w:rPr>
                <w:rFonts w:ascii="Book Antiqua" w:hAnsi="Book Antiqua" w:cs="Arial"/>
                <w:sz w:val="10"/>
                <w:szCs w:val="10"/>
              </w:rPr>
            </w:pPr>
          </w:p>
          <w:p w14:paraId="52BE4293" w14:textId="77777777"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14:paraId="680CD0F9" w14:textId="46F9105D" w:rsidR="00AB6B56" w:rsidRPr="00240E26" w:rsidRDefault="00240E26" w:rsidP="00DC4B15">
            <w:pPr>
              <w:rPr>
                <w:rFonts w:ascii="Book Antiqua" w:hAnsi="Book Antiqua" w:cs="Arial"/>
                <w:sz w:val="20"/>
                <w:szCs w:val="20"/>
              </w:rPr>
            </w:pPr>
            <w:r w:rsidRPr="00240E26">
              <w:rPr>
                <w:rFonts w:ascii="Book Antiqua" w:hAnsi="Book Antiqua"/>
                <w:sz w:val="20"/>
                <w:szCs w:val="20"/>
              </w:rPr>
              <w:t xml:space="preserve">Date: </w:t>
            </w:r>
            <w:r w:rsidR="00473670">
              <w:rPr>
                <w:rFonts w:ascii="Book Antiqua" w:hAnsi="Book Antiqua"/>
                <w:sz w:val="20"/>
                <w:szCs w:val="20"/>
              </w:rPr>
              <w:t>10</w:t>
            </w:r>
            <w:bookmarkStart w:id="0" w:name="_GoBack"/>
            <w:bookmarkEnd w:id="0"/>
            <w:r w:rsidR="00CF3CD4">
              <w:rPr>
                <w:rFonts w:ascii="Book Antiqua" w:hAnsi="Book Antiqua" w:cs="Arial"/>
                <w:sz w:val="20"/>
                <w:szCs w:val="20"/>
              </w:rPr>
              <w:t>.01.2022</w:t>
            </w:r>
            <w:r w:rsidR="00CF3CD4"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14:paraId="4B5CCB88" w14:textId="77777777"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14:paraId="41F90808" w14:textId="77777777"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14:paraId="09B5FCC4" w14:textId="77777777"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14:paraId="25AEA739" w14:textId="77777777"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14:paraId="3851FC24" w14:textId="77777777"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14:paraId="3C42C107" w14:textId="77777777" w:rsidR="00AB6B56" w:rsidRPr="00240E26" w:rsidRDefault="00814707" w:rsidP="00AB6B56">
      <w:pPr>
        <w:pStyle w:val="Header"/>
        <w:tabs>
          <w:tab w:val="left" w:pos="7200"/>
        </w:tabs>
        <w:jc w:val="right"/>
        <w:rPr>
          <w:rFonts w:ascii="Book Antiqua" w:hAnsi="Book Antiqua" w:cs="Arial"/>
          <w:sz w:val="20"/>
          <w:szCs w:val="20"/>
          <w:lang w:val="en-IN"/>
        </w:rPr>
      </w:pPr>
      <w:r>
        <w:rPr>
          <w:rFonts w:ascii="Book Antiqua" w:hAnsi="Book Antiqua" w:cs="Arial"/>
          <w:noProof/>
          <w:sz w:val="20"/>
          <w:szCs w:val="20"/>
          <w:lang w:val="en-IN"/>
        </w:rPr>
        <w:drawing>
          <wp:inline distT="0" distB="0" distL="0" distR="0" wp14:anchorId="425A6F6D" wp14:editId="227178D9">
            <wp:extent cx="1155192" cy="469392"/>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192" cy="469392"/>
                    </a:xfrm>
                    <a:prstGeom prst="rect">
                      <a:avLst/>
                    </a:prstGeom>
                  </pic:spPr>
                </pic:pic>
              </a:graphicData>
            </a:graphic>
          </wp:inline>
        </w:drawing>
      </w:r>
    </w:p>
    <w:p w14:paraId="67F3FC1D" w14:textId="77777777" w:rsidR="00AB6B56" w:rsidRPr="005A2088" w:rsidRDefault="00814707"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J. K. S. Bhadauria</w:t>
      </w:r>
    </w:p>
    <w:p w14:paraId="161BC4D2" w14:textId="77777777" w:rsidR="00D555D3" w:rsidRPr="00EC51DE" w:rsidRDefault="005A2088" w:rsidP="00AB6B56">
      <w:pPr>
        <w:pStyle w:val="Header"/>
        <w:tabs>
          <w:tab w:val="left" w:pos="7200"/>
        </w:tabs>
        <w:jc w:val="right"/>
        <w:rPr>
          <w:rFonts w:ascii="Book Antiqua" w:hAnsi="Book Antiqua" w:cs="Arial"/>
          <w:sz w:val="20"/>
          <w:szCs w:val="20"/>
          <w:lang w:val="en-IN"/>
        </w:rPr>
      </w:pPr>
      <w:r w:rsidRPr="005A2088">
        <w:rPr>
          <w:rFonts w:ascii="Book Antiqua" w:hAnsi="Book Antiqua" w:cs="Arial"/>
          <w:sz w:val="20"/>
          <w:szCs w:val="20"/>
          <w:lang w:val="en-IN"/>
        </w:rPr>
        <w:t>D</w:t>
      </w:r>
      <w:r w:rsidR="00814707">
        <w:rPr>
          <w:rFonts w:ascii="Book Antiqua" w:hAnsi="Book Antiqua" w:cs="Arial"/>
          <w:sz w:val="20"/>
          <w:szCs w:val="20"/>
          <w:lang w:val="en-IN"/>
        </w:rPr>
        <w:t>G</w:t>
      </w:r>
      <w:r w:rsidRPr="005A2088">
        <w:rPr>
          <w:rFonts w:ascii="Book Antiqua" w:hAnsi="Book Antiqua" w:cs="Arial"/>
          <w:sz w:val="20"/>
          <w:szCs w:val="20"/>
          <w:lang w:val="en-IN"/>
        </w:rPr>
        <w:t>M</w:t>
      </w:r>
      <w:r w:rsidR="00DC4B15" w:rsidRPr="005A2088">
        <w:rPr>
          <w:rFonts w:ascii="Book Antiqua" w:hAnsi="Book Antiqua" w:cs="Arial"/>
          <w:sz w:val="20"/>
          <w:szCs w:val="20"/>
          <w:lang w:val="en-IN"/>
        </w:rPr>
        <w:t xml:space="preserve"> </w:t>
      </w:r>
      <w:r w:rsidR="00AB6B56" w:rsidRPr="005A2088">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0DF4F" w14:textId="77777777" w:rsidR="005912A6" w:rsidRDefault="005912A6" w:rsidP="00B07669">
      <w:r>
        <w:separator/>
      </w:r>
    </w:p>
  </w:endnote>
  <w:endnote w:type="continuationSeparator" w:id="0">
    <w:p w14:paraId="67367632" w14:textId="77777777" w:rsidR="005912A6" w:rsidRDefault="005912A6"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9D255"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16453E"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01F92D"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1B9B68EC" w14:textId="77777777" w:rsidR="004B1AE0" w:rsidRPr="00E454D0" w:rsidRDefault="004B1AE0" w:rsidP="00E454D0">
    <w:pPr>
      <w:pStyle w:val="Footer"/>
      <w:rPr>
        <w:sz w:val="14"/>
        <w:szCs w:val="14"/>
      </w:rPr>
    </w:pPr>
  </w:p>
  <w:p w14:paraId="3414E5A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D5F2" w14:textId="77777777" w:rsidR="005912A6" w:rsidRDefault="005912A6" w:rsidP="00B07669">
      <w:r>
        <w:separator/>
      </w:r>
    </w:p>
  </w:footnote>
  <w:footnote w:type="continuationSeparator" w:id="0">
    <w:p w14:paraId="57E4D593" w14:textId="77777777" w:rsidR="005912A6" w:rsidRDefault="005912A6"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B1D354"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76E035"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6384E6"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E865D"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3EAE"/>
    <w:rsid w:val="002F614F"/>
    <w:rsid w:val="00302DD2"/>
    <w:rsid w:val="00314B8E"/>
    <w:rsid w:val="00325FD8"/>
    <w:rsid w:val="00334854"/>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3670"/>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912A6"/>
    <w:rsid w:val="005A2088"/>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D52E4"/>
    <w:rsid w:val="009D6347"/>
    <w:rsid w:val="009E0638"/>
    <w:rsid w:val="009E0F5A"/>
    <w:rsid w:val="009E68A9"/>
    <w:rsid w:val="009F0063"/>
    <w:rsid w:val="00A00CA3"/>
    <w:rsid w:val="00A00E7E"/>
    <w:rsid w:val="00A01F24"/>
    <w:rsid w:val="00A03600"/>
    <w:rsid w:val="00A17C1C"/>
    <w:rsid w:val="00A27694"/>
    <w:rsid w:val="00A345E6"/>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F3CD4"/>
    <w:rsid w:val="00D11050"/>
    <w:rsid w:val="00D11AB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36A4"/>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11043-776D-4A60-B070-C6A3C90F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11</cp:revision>
  <cp:lastPrinted>2021-12-29T07:20:00Z</cp:lastPrinted>
  <dcterms:created xsi:type="dcterms:W3CDTF">2020-12-11T04:57:00Z</dcterms:created>
  <dcterms:modified xsi:type="dcterms:W3CDTF">2022-01-06T08:26:00Z</dcterms:modified>
</cp:coreProperties>
</file>