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7DE8" w14:textId="77777777" w:rsidR="00CC344A" w:rsidRDefault="00CC344A" w:rsidP="005B315B">
      <w:pPr>
        <w:rPr>
          <w:rFonts w:ascii="Palatino Linotype" w:hAnsi="Palatino Linotype"/>
        </w:rPr>
      </w:pPr>
    </w:p>
    <w:p w14:paraId="57BD7DE9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EA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F7" w14:textId="77777777" w:rsidR="00173C3D" w:rsidRPr="00674239" w:rsidRDefault="00173C3D" w:rsidP="00173C3D">
      <w:pPr>
        <w:jc w:val="both"/>
        <w:rPr>
          <w:u w:val="single"/>
        </w:rPr>
      </w:pPr>
      <w:bookmarkStart w:id="0" w:name="_Hlk155607383"/>
    </w:p>
    <w:p w14:paraId="57BD7DF8" w14:textId="59F46A0D" w:rsidR="00173C3D" w:rsidRDefault="00173C3D" w:rsidP="00173C3D">
      <w:pPr>
        <w:ind w:left="720" w:hanging="720"/>
        <w:jc w:val="both"/>
        <w:rPr>
          <w:rFonts w:ascii="Book Antiqua" w:hAnsi="Book Antiqua"/>
          <w:b/>
          <w:i/>
          <w:iCs/>
        </w:rPr>
      </w:pPr>
      <w:r w:rsidRPr="00674239">
        <w:rPr>
          <w:rFonts w:ascii="Kokila" w:hAnsi="Kokila" w:cs="Arial Unicode MS"/>
          <w:b/>
          <w:bCs/>
          <w:cs/>
          <w:lang w:bidi="hi-IN"/>
        </w:rPr>
        <w:t>विषय</w:t>
      </w:r>
      <w:r w:rsidRPr="00674239">
        <w:rPr>
          <w:rFonts w:ascii="Book Antiqua" w:hAnsi="Book Antiqua" w:cs="Times New Roman"/>
          <w:b/>
          <w:bCs/>
          <w:rtl/>
        </w:rPr>
        <w:t>:</w:t>
      </w:r>
      <w:r w:rsidRPr="00674239">
        <w:rPr>
          <w:rFonts w:ascii="Book Antiqua" w:hAnsi="Book Antiqua"/>
          <w:b/>
          <w:bCs/>
        </w:rPr>
        <w:tab/>
      </w:r>
      <w:r w:rsidRPr="00674239">
        <w:rPr>
          <w:rFonts w:ascii="Palatino Linotype" w:hAnsi="Palatino Linotype"/>
          <w:bCs/>
          <w:lang w:val="en-GB"/>
        </w:rPr>
        <w:t>Tender for “</w:t>
      </w:r>
      <w:r w:rsidR="00777E39" w:rsidRPr="00777E39">
        <w:rPr>
          <w:rFonts w:ascii="Palatino Linotype" w:hAnsi="Palatino Linotype"/>
          <w:bCs/>
          <w:lang w:val="en-GB"/>
        </w:rPr>
        <w:t>Package TW 01: Erection and Supply of materials for Diversion of existing 03 Nos lines [[(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) 132kV S/C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Singrauli-Pipri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 NTPC line, (ii) 400kV D/C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Singrauli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- Allahabad-I &amp;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Anpara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 line of POWERGRID and (iii) 400kV D/C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Rihand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- Allahabad line of POWERGRID] except supply of tower &amp; stub materials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materials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 for 132kV S/C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Singrauli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-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Pipri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 line and 400kV D/C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Singrauli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- Allahabad-I and </w:t>
      </w:r>
      <w:proofErr w:type="spellStart"/>
      <w:r w:rsidR="00777E39" w:rsidRPr="00777E39">
        <w:rPr>
          <w:rFonts w:ascii="Palatino Linotype" w:hAnsi="Palatino Linotype"/>
          <w:bCs/>
          <w:lang w:val="en-GB"/>
        </w:rPr>
        <w:t>Anpara</w:t>
      </w:r>
      <w:proofErr w:type="spellEnd"/>
      <w:r w:rsidR="00777E39" w:rsidRPr="00777E39">
        <w:rPr>
          <w:rFonts w:ascii="Palatino Linotype" w:hAnsi="Palatino Linotype"/>
          <w:bCs/>
          <w:lang w:val="en-GB"/>
        </w:rPr>
        <w:t xml:space="preserve"> line</w:t>
      </w:r>
      <w:r w:rsidR="00926F07" w:rsidRPr="00926F07">
        <w:rPr>
          <w:rFonts w:ascii="Palatino Linotype" w:hAnsi="Palatino Linotype"/>
          <w:bCs/>
          <w:lang w:val="en-GB"/>
        </w:rPr>
        <w:t xml:space="preserve">; Spec. No: </w:t>
      </w:r>
      <w:r w:rsidR="0059200D" w:rsidRPr="0059200D">
        <w:rPr>
          <w:rFonts w:ascii="Palatino Linotype" w:hAnsi="Palatino Linotype"/>
          <w:bCs/>
          <w:lang w:val="en-GB"/>
        </w:rPr>
        <w:t>NR3/NT/W-MISC/DOM/K00/25/17067 (RFx No. 5002004976)</w:t>
      </w:r>
      <w:r w:rsidRPr="00674239">
        <w:t>”</w:t>
      </w:r>
      <w:r w:rsidRPr="00674239">
        <w:rPr>
          <w:rFonts w:ascii="Palatino Linotype" w:hAnsi="Palatino Linotype"/>
          <w:bCs/>
          <w:lang w:val="en-GB"/>
        </w:rPr>
        <w:t>-</w:t>
      </w:r>
      <w:r w:rsidRPr="00674239">
        <w:rPr>
          <w:rFonts w:ascii="Book Antiqua" w:hAnsi="Book Antiqua"/>
          <w:bCs/>
        </w:rPr>
        <w:t xml:space="preserve"> </w:t>
      </w:r>
      <w:r w:rsidRPr="00674239">
        <w:rPr>
          <w:rFonts w:ascii="Book Antiqua" w:hAnsi="Book Antiqua"/>
          <w:b/>
          <w:i/>
          <w:iCs/>
        </w:rPr>
        <w:t xml:space="preserve">Regarding </w:t>
      </w:r>
      <w:r w:rsidR="00782AE9">
        <w:rPr>
          <w:rFonts w:ascii="Book Antiqua" w:hAnsi="Book Antiqua"/>
          <w:b/>
          <w:i/>
          <w:iCs/>
        </w:rPr>
        <w:t>Extension in Bid submission and Bid opening date</w:t>
      </w:r>
      <w:r w:rsidRPr="00674239">
        <w:rPr>
          <w:rFonts w:ascii="Book Antiqua" w:hAnsi="Book Antiqua"/>
          <w:b/>
          <w:i/>
          <w:iCs/>
        </w:rPr>
        <w:t>.</w:t>
      </w:r>
    </w:p>
    <w:p w14:paraId="09F9997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65BD2BA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066F13A3" w14:textId="566BCBFA" w:rsidR="007B2BD1" w:rsidRDefault="007B2BD1" w:rsidP="00C54B8C">
      <w:pPr>
        <w:ind w:left="72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Bidding schedule</w:t>
      </w:r>
      <w:r w:rsidR="007C70D2">
        <w:rPr>
          <w:rFonts w:ascii="Book Antiqua" w:hAnsi="Book Antiqua"/>
          <w:bCs/>
        </w:rPr>
        <w:t xml:space="preserve"> for the subject package </w:t>
      </w:r>
      <w:r>
        <w:rPr>
          <w:rFonts w:ascii="Book Antiqua" w:hAnsi="Book Antiqua"/>
          <w:bCs/>
        </w:rPr>
        <w:t xml:space="preserve">has been </w:t>
      </w:r>
      <w:r w:rsidR="00A532AE">
        <w:rPr>
          <w:rFonts w:ascii="Book Antiqua" w:hAnsi="Book Antiqua"/>
          <w:bCs/>
        </w:rPr>
        <w:t>extended as below:</w:t>
      </w:r>
    </w:p>
    <w:p w14:paraId="34E8EB4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B4CD20E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p w14:paraId="3D385282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tbl>
      <w:tblPr>
        <w:tblW w:w="87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3"/>
        <w:gridCol w:w="360"/>
        <w:gridCol w:w="4320"/>
      </w:tblGrid>
      <w:tr w:rsidR="00277392" w:rsidRPr="009D7507" w14:paraId="725B1BC6" w14:textId="77777777" w:rsidTr="00B24874">
        <w:trPr>
          <w:trHeight w:val="622"/>
        </w:trPr>
        <w:tc>
          <w:tcPr>
            <w:tcW w:w="4113" w:type="dxa"/>
          </w:tcPr>
          <w:p w14:paraId="01DFACBB" w14:textId="45DA9DF5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विक्रय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की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समय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सीमा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 </w:t>
            </w:r>
            <w:r w:rsidRPr="00733153">
              <w:rPr>
                <w:rFonts w:ascii="Cambria" w:hAnsi="Cambria"/>
                <w:sz w:val="22"/>
                <w:szCs w:val="22"/>
              </w:rPr>
              <w:t xml:space="preserve">/ Sale Deadline </w:t>
            </w:r>
          </w:p>
        </w:tc>
        <w:tc>
          <w:tcPr>
            <w:tcW w:w="360" w:type="dxa"/>
          </w:tcPr>
          <w:p w14:paraId="7CF23F5F" w14:textId="36AFE113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74761D9E" w14:textId="6D9D10C3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Upto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11:00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Hrs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on 11.02.2026</w:t>
            </w:r>
          </w:p>
        </w:tc>
      </w:tr>
      <w:tr w:rsidR="00277392" w:rsidRPr="009D7507" w14:paraId="397E30A4" w14:textId="77777777" w:rsidTr="00B24874">
        <w:trPr>
          <w:trHeight w:val="882"/>
        </w:trPr>
        <w:tc>
          <w:tcPr>
            <w:tcW w:w="4113" w:type="dxa"/>
          </w:tcPr>
          <w:p w14:paraId="2C4571FE" w14:textId="2EA72EAA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विस्तारित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समयसीमा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/ </w:t>
            </w:r>
            <w:r w:rsidRPr="00733153">
              <w:rPr>
                <w:rFonts w:ascii="Cambria" w:hAnsi="Cambria"/>
                <w:sz w:val="22"/>
                <w:szCs w:val="22"/>
              </w:rPr>
              <w:t>Extended Timelines</w:t>
            </w:r>
          </w:p>
        </w:tc>
        <w:tc>
          <w:tcPr>
            <w:tcW w:w="360" w:type="dxa"/>
          </w:tcPr>
          <w:p w14:paraId="7F32E8DF" w14:textId="06817C71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13975DAD" w14:textId="77777777" w:rsidR="00277392" w:rsidRPr="00733153" w:rsidRDefault="00277392" w:rsidP="00277392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 xml:space="preserve">Soft Copy: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Upto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11:00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Hrs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on 11.02.2026</w:t>
            </w:r>
          </w:p>
          <w:p w14:paraId="6CA9646A" w14:textId="30F1619B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 xml:space="preserve">Hard Copy: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Upto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11:00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Hrs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on 13.02.2026</w:t>
            </w:r>
          </w:p>
        </w:tc>
      </w:tr>
      <w:tr w:rsidR="00277392" w:rsidRPr="009D7507" w14:paraId="07D6AECE" w14:textId="77777777" w:rsidTr="00645063">
        <w:tc>
          <w:tcPr>
            <w:tcW w:w="4113" w:type="dxa"/>
          </w:tcPr>
          <w:p w14:paraId="391CE06A" w14:textId="53BAEB4D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बोली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खोलने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का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समय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और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तारीख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-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पहला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लिफाफा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/ </w:t>
            </w:r>
            <w:r w:rsidRPr="00733153">
              <w:rPr>
                <w:rFonts w:ascii="Cambria" w:hAnsi="Cambria"/>
                <w:sz w:val="22"/>
                <w:szCs w:val="22"/>
              </w:rPr>
              <w:t>Time and Date for Bid Opening -  First Envelope</w:t>
            </w:r>
          </w:p>
        </w:tc>
        <w:tc>
          <w:tcPr>
            <w:tcW w:w="360" w:type="dxa"/>
          </w:tcPr>
          <w:p w14:paraId="23DA1E5F" w14:textId="27F50974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01CBF084" w14:textId="6FBF7170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Upto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11:30 </w:t>
            </w:r>
            <w:proofErr w:type="spellStart"/>
            <w:r w:rsidRPr="00733153">
              <w:rPr>
                <w:rFonts w:ascii="Cambria" w:hAnsi="Cambria"/>
                <w:sz w:val="22"/>
                <w:szCs w:val="22"/>
              </w:rPr>
              <w:t>Hrs</w:t>
            </w:r>
            <w:proofErr w:type="spellEnd"/>
            <w:r w:rsidRPr="00733153">
              <w:rPr>
                <w:rFonts w:ascii="Cambria" w:hAnsi="Cambria"/>
                <w:sz w:val="22"/>
                <w:szCs w:val="22"/>
              </w:rPr>
              <w:t xml:space="preserve"> on 13.02.2026 </w:t>
            </w:r>
          </w:p>
        </w:tc>
      </w:tr>
    </w:tbl>
    <w:p w14:paraId="17FA8C29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p w14:paraId="1B995CD3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85BF644" w14:textId="77777777" w:rsidR="007B2BD1" w:rsidRPr="004A6906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7BD7DF9" w14:textId="77777777" w:rsidR="00173C3D" w:rsidRPr="00A75E09" w:rsidRDefault="00173C3D" w:rsidP="00173C3D">
      <w:pPr>
        <w:ind w:left="720" w:hanging="720"/>
        <w:jc w:val="both"/>
        <w:rPr>
          <w:rFonts w:ascii="Palatino Linotype" w:hAnsi="Palatino Linotype"/>
        </w:rPr>
      </w:pPr>
    </w:p>
    <w:bookmarkEnd w:id="0"/>
    <w:p w14:paraId="7152304D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0AF92A22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7F8E2B79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4548D99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13209F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64B5561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4FB25864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154CC0E9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3010FA38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sectPr w:rsidR="00E02818" w:rsidSect="004A6906">
      <w:pgSz w:w="11906" w:h="16838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37F"/>
    <w:rsid w:val="00004ADE"/>
    <w:rsid w:val="000101A1"/>
    <w:rsid w:val="0001278D"/>
    <w:rsid w:val="00014085"/>
    <w:rsid w:val="0001540E"/>
    <w:rsid w:val="00016591"/>
    <w:rsid w:val="00017846"/>
    <w:rsid w:val="00034B38"/>
    <w:rsid w:val="000412E3"/>
    <w:rsid w:val="000427F1"/>
    <w:rsid w:val="000623D8"/>
    <w:rsid w:val="00066F51"/>
    <w:rsid w:val="00071333"/>
    <w:rsid w:val="00074086"/>
    <w:rsid w:val="000820D1"/>
    <w:rsid w:val="000A4404"/>
    <w:rsid w:val="000D2DFF"/>
    <w:rsid w:val="000F5306"/>
    <w:rsid w:val="00140673"/>
    <w:rsid w:val="00163A65"/>
    <w:rsid w:val="00173C3D"/>
    <w:rsid w:val="001809D6"/>
    <w:rsid w:val="001A76DF"/>
    <w:rsid w:val="001B1272"/>
    <w:rsid w:val="001D497D"/>
    <w:rsid w:val="001D7FC1"/>
    <w:rsid w:val="001E1809"/>
    <w:rsid w:val="001E3304"/>
    <w:rsid w:val="001E4F07"/>
    <w:rsid w:val="001E6DAE"/>
    <w:rsid w:val="001E6E30"/>
    <w:rsid w:val="001F7C2B"/>
    <w:rsid w:val="0021348E"/>
    <w:rsid w:val="00223FFB"/>
    <w:rsid w:val="00232A08"/>
    <w:rsid w:val="00256427"/>
    <w:rsid w:val="00260B05"/>
    <w:rsid w:val="0026147D"/>
    <w:rsid w:val="002655B4"/>
    <w:rsid w:val="00272A8B"/>
    <w:rsid w:val="00277392"/>
    <w:rsid w:val="002839F1"/>
    <w:rsid w:val="00286B0D"/>
    <w:rsid w:val="00296402"/>
    <w:rsid w:val="002A165C"/>
    <w:rsid w:val="002A7E24"/>
    <w:rsid w:val="002D551C"/>
    <w:rsid w:val="002E00E6"/>
    <w:rsid w:val="002F17B5"/>
    <w:rsid w:val="002F57AE"/>
    <w:rsid w:val="00316DB0"/>
    <w:rsid w:val="0035441F"/>
    <w:rsid w:val="0038379A"/>
    <w:rsid w:val="0039016A"/>
    <w:rsid w:val="0039492A"/>
    <w:rsid w:val="003B408E"/>
    <w:rsid w:val="003B567C"/>
    <w:rsid w:val="003C525F"/>
    <w:rsid w:val="003C5C94"/>
    <w:rsid w:val="003C7582"/>
    <w:rsid w:val="003E1385"/>
    <w:rsid w:val="003E6B2F"/>
    <w:rsid w:val="00402F7E"/>
    <w:rsid w:val="00473505"/>
    <w:rsid w:val="004A6906"/>
    <w:rsid w:val="004B04BF"/>
    <w:rsid w:val="004D1E3C"/>
    <w:rsid w:val="004D7407"/>
    <w:rsid w:val="004E049F"/>
    <w:rsid w:val="004E53D2"/>
    <w:rsid w:val="004E6CC1"/>
    <w:rsid w:val="00507E15"/>
    <w:rsid w:val="005105DC"/>
    <w:rsid w:val="0052523B"/>
    <w:rsid w:val="00534E11"/>
    <w:rsid w:val="005555B9"/>
    <w:rsid w:val="00572822"/>
    <w:rsid w:val="0059200D"/>
    <w:rsid w:val="005B315B"/>
    <w:rsid w:val="005D1AB2"/>
    <w:rsid w:val="005D2243"/>
    <w:rsid w:val="005D24D8"/>
    <w:rsid w:val="005E51E0"/>
    <w:rsid w:val="005E699F"/>
    <w:rsid w:val="00623855"/>
    <w:rsid w:val="00627072"/>
    <w:rsid w:val="00636F8F"/>
    <w:rsid w:val="00637253"/>
    <w:rsid w:val="00655A8E"/>
    <w:rsid w:val="006567A4"/>
    <w:rsid w:val="006612B7"/>
    <w:rsid w:val="00664677"/>
    <w:rsid w:val="00670773"/>
    <w:rsid w:val="00674239"/>
    <w:rsid w:val="006872A3"/>
    <w:rsid w:val="006B0E4A"/>
    <w:rsid w:val="006B4B35"/>
    <w:rsid w:val="006C3E02"/>
    <w:rsid w:val="006E3879"/>
    <w:rsid w:val="00755AF3"/>
    <w:rsid w:val="00775F14"/>
    <w:rsid w:val="00777E39"/>
    <w:rsid w:val="00782AE9"/>
    <w:rsid w:val="0079203B"/>
    <w:rsid w:val="0079437F"/>
    <w:rsid w:val="007B0055"/>
    <w:rsid w:val="007B2BD1"/>
    <w:rsid w:val="007C2FA2"/>
    <w:rsid w:val="007C70D2"/>
    <w:rsid w:val="007D1D31"/>
    <w:rsid w:val="007E38BA"/>
    <w:rsid w:val="007F1D02"/>
    <w:rsid w:val="007F318E"/>
    <w:rsid w:val="00801AC2"/>
    <w:rsid w:val="00802E76"/>
    <w:rsid w:val="00824B57"/>
    <w:rsid w:val="00847826"/>
    <w:rsid w:val="008749B6"/>
    <w:rsid w:val="00875946"/>
    <w:rsid w:val="00877F69"/>
    <w:rsid w:val="008A35DF"/>
    <w:rsid w:val="008B5FC4"/>
    <w:rsid w:val="008C71B3"/>
    <w:rsid w:val="008D086F"/>
    <w:rsid w:val="008E7716"/>
    <w:rsid w:val="008F3ADE"/>
    <w:rsid w:val="00926F07"/>
    <w:rsid w:val="00932B5A"/>
    <w:rsid w:val="009345D8"/>
    <w:rsid w:val="0094257F"/>
    <w:rsid w:val="009559EF"/>
    <w:rsid w:val="00956413"/>
    <w:rsid w:val="00963935"/>
    <w:rsid w:val="00976B93"/>
    <w:rsid w:val="0098527C"/>
    <w:rsid w:val="009A7CAE"/>
    <w:rsid w:val="009B2785"/>
    <w:rsid w:val="009B5A24"/>
    <w:rsid w:val="009C1A6C"/>
    <w:rsid w:val="009E7A81"/>
    <w:rsid w:val="00A03AE5"/>
    <w:rsid w:val="00A1418C"/>
    <w:rsid w:val="00A2417C"/>
    <w:rsid w:val="00A332C1"/>
    <w:rsid w:val="00A532AE"/>
    <w:rsid w:val="00A56B14"/>
    <w:rsid w:val="00A6338E"/>
    <w:rsid w:val="00A64568"/>
    <w:rsid w:val="00A75E09"/>
    <w:rsid w:val="00A908C0"/>
    <w:rsid w:val="00AA5964"/>
    <w:rsid w:val="00AB19F2"/>
    <w:rsid w:val="00AD09EA"/>
    <w:rsid w:val="00AD1B92"/>
    <w:rsid w:val="00AD38D8"/>
    <w:rsid w:val="00B113CA"/>
    <w:rsid w:val="00B11B84"/>
    <w:rsid w:val="00B24874"/>
    <w:rsid w:val="00B31334"/>
    <w:rsid w:val="00B43F57"/>
    <w:rsid w:val="00B4427E"/>
    <w:rsid w:val="00B51A54"/>
    <w:rsid w:val="00B51B54"/>
    <w:rsid w:val="00B6041B"/>
    <w:rsid w:val="00B653F4"/>
    <w:rsid w:val="00B706B8"/>
    <w:rsid w:val="00BA4E6E"/>
    <w:rsid w:val="00BB3586"/>
    <w:rsid w:val="00BD2946"/>
    <w:rsid w:val="00BF3CA2"/>
    <w:rsid w:val="00C06355"/>
    <w:rsid w:val="00C12DCC"/>
    <w:rsid w:val="00C334F3"/>
    <w:rsid w:val="00C41426"/>
    <w:rsid w:val="00C44A75"/>
    <w:rsid w:val="00C476BA"/>
    <w:rsid w:val="00C54B8C"/>
    <w:rsid w:val="00C62123"/>
    <w:rsid w:val="00C67197"/>
    <w:rsid w:val="00C745FB"/>
    <w:rsid w:val="00C83A1B"/>
    <w:rsid w:val="00CA596C"/>
    <w:rsid w:val="00CB0AD3"/>
    <w:rsid w:val="00CC2613"/>
    <w:rsid w:val="00CC344A"/>
    <w:rsid w:val="00CE4814"/>
    <w:rsid w:val="00CF0390"/>
    <w:rsid w:val="00D03654"/>
    <w:rsid w:val="00D052E0"/>
    <w:rsid w:val="00D20D81"/>
    <w:rsid w:val="00D4111B"/>
    <w:rsid w:val="00D63DC2"/>
    <w:rsid w:val="00D74454"/>
    <w:rsid w:val="00D81512"/>
    <w:rsid w:val="00D850AC"/>
    <w:rsid w:val="00DB3D2A"/>
    <w:rsid w:val="00DF2A87"/>
    <w:rsid w:val="00E00297"/>
    <w:rsid w:val="00E02818"/>
    <w:rsid w:val="00E20979"/>
    <w:rsid w:val="00E23433"/>
    <w:rsid w:val="00E36404"/>
    <w:rsid w:val="00E56A3E"/>
    <w:rsid w:val="00E66F3C"/>
    <w:rsid w:val="00E7438C"/>
    <w:rsid w:val="00E929B4"/>
    <w:rsid w:val="00EB4D9D"/>
    <w:rsid w:val="00EF62A6"/>
    <w:rsid w:val="00F06C44"/>
    <w:rsid w:val="00F10AB9"/>
    <w:rsid w:val="00F20E2C"/>
    <w:rsid w:val="00F5490C"/>
    <w:rsid w:val="00F60BD5"/>
    <w:rsid w:val="00F7017B"/>
    <w:rsid w:val="00F74027"/>
    <w:rsid w:val="00F74645"/>
    <w:rsid w:val="00FA0BFC"/>
    <w:rsid w:val="00FA0F8D"/>
    <w:rsid w:val="00FA24DE"/>
    <w:rsid w:val="00FA5344"/>
    <w:rsid w:val="00FD7965"/>
    <w:rsid w:val="00FE5881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7DE8"/>
  <w15:docId w15:val="{FF41FAB0-38DB-44FB-A1E5-602C1F25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B3"/>
    <w:pPr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18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7F318E"/>
    <w:rPr>
      <w:lang w:val="en-IN"/>
    </w:rPr>
  </w:style>
  <w:style w:type="character" w:styleId="Hyperlink">
    <w:name w:val="Hyperlink"/>
    <w:basedOn w:val="DefaultParagraphFont"/>
    <w:uiPriority w:val="99"/>
    <w:unhideWhenUsed/>
    <w:rsid w:val="007F318E"/>
    <w:rPr>
      <w:color w:val="0563C1" w:themeColor="hyperlink"/>
      <w:u w:val="single"/>
    </w:rPr>
  </w:style>
  <w:style w:type="character" w:customStyle="1" w:styleId="lstextview">
    <w:name w:val="lstextview"/>
    <w:basedOn w:val="DefaultParagraphFont"/>
    <w:rsid w:val="007F1D02"/>
  </w:style>
  <w:style w:type="paragraph" w:styleId="BalloonText">
    <w:name w:val="Balloon Text"/>
    <w:basedOn w:val="Normal"/>
    <w:link w:val="BalloonTextChar"/>
    <w:uiPriority w:val="99"/>
    <w:semiHidden/>
    <w:unhideWhenUsed/>
    <w:rsid w:val="00017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846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B2BD1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character" w:styleId="Strong">
    <w:name w:val="Strong"/>
    <w:basedOn w:val="DefaultParagraphFont"/>
    <w:uiPriority w:val="22"/>
    <w:qFormat/>
    <w:rsid w:val="007B2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Kumar Singh Bhadauria {जितेंद्र कुमार सिंह भदूरिया}</dc:creator>
  <cp:keywords/>
  <dc:description/>
  <cp:lastModifiedBy>Pallavi Mishra {पल्लवी मिश्रा}</cp:lastModifiedBy>
  <cp:revision>59</cp:revision>
  <cp:lastPrinted>2024-01-08T06:37:00Z</cp:lastPrinted>
  <dcterms:created xsi:type="dcterms:W3CDTF">2020-02-24T04:55:00Z</dcterms:created>
  <dcterms:modified xsi:type="dcterms:W3CDTF">2026-01-29T07:20:00Z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2026-01-29T07:20:09Z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20261a7b-58f4-4594-ba67-34f9cfd4cedf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