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661A68A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842D82" w:rsidRPr="00842D82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CC/T/W-AIS/DOM/A04/26/10171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011472" w:rsidRPr="00011472">
        <w:rPr>
          <w:rFonts w:ascii="Book Antiqua" w:hAnsi="Book Antiqua" w:cs="Arial"/>
          <w:b/>
          <w:color w:val="0000CC"/>
          <w:sz w:val="21"/>
          <w:szCs w:val="21"/>
          <w:lang w:val="en-IN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842D82">
        <w:rPr>
          <w:rFonts w:ascii="Book Antiqua" w:hAnsi="Book Antiqua" w:cs="Arial"/>
          <w:b/>
          <w:bCs/>
          <w:sz w:val="21"/>
          <w:szCs w:val="21"/>
        </w:rPr>
        <w:t>06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842D82">
        <w:rPr>
          <w:rFonts w:ascii="Book Antiqua" w:hAnsi="Book Antiqua" w:cs="Arial"/>
          <w:b/>
          <w:bCs/>
          <w:sz w:val="21"/>
          <w:szCs w:val="21"/>
        </w:rPr>
        <w:t>8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2959E885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C43BE4" w:rsidRPr="00113BDB">
        <w:rPr>
          <w:rFonts w:ascii="Book Antiqua" w:hAnsi="Book Antiqua" w:cs="Nirmala UI"/>
          <w:b/>
          <w:bCs/>
          <w:color w:val="000000" w:themeColor="text1"/>
          <w:sz w:val="22"/>
          <w:szCs w:val="22"/>
          <w:u w:val="single"/>
          <w:lang w:val="en-IN" w:bidi="hi-IN"/>
        </w:rPr>
        <w:t xml:space="preserve">Pre-Bid Tie up </w:t>
      </w:r>
      <w:proofErr w:type="gramStart"/>
      <w:r w:rsidR="00C43BE4" w:rsidRPr="00113BDB">
        <w:rPr>
          <w:rFonts w:ascii="Book Antiqua" w:hAnsi="Book Antiqua" w:cs="Nirmala UI"/>
          <w:b/>
          <w:bCs/>
          <w:color w:val="000000" w:themeColor="text1"/>
          <w:sz w:val="22"/>
          <w:szCs w:val="22"/>
          <w:u w:val="single"/>
          <w:lang w:val="en-IN" w:bidi="hi-IN"/>
        </w:rPr>
        <w:t xml:space="preserve">for 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 xml:space="preserve"> </w:t>
      </w:r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765</w:t>
      </w:r>
      <w:proofErr w:type="gramEnd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 xml:space="preserve"> kV AIS Extension Package-SS 94T-Retender for (</w:t>
      </w:r>
      <w:proofErr w:type="spellStart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i</w:t>
      </w:r>
      <w:proofErr w:type="spellEnd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 xml:space="preserve">) Upgradation of Dharmapuri (Salem New) to its rated voltage of 765 kV level (ii) Extension of </w:t>
      </w:r>
      <w:proofErr w:type="spellStart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Madhugiri</w:t>
      </w:r>
      <w:proofErr w:type="spellEnd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 xml:space="preserve"> S/s associated with “</w:t>
      </w:r>
      <w:r w:rsidR="00C43BE4" w:rsidRPr="00113BDB">
        <w:rPr>
          <w:rFonts w:ascii="Book Antiqua" w:hAnsi="Book Antiqua" w:cs="Arial"/>
          <w:bCs/>
          <w:sz w:val="22"/>
          <w:szCs w:val="22"/>
          <w:lang w:val="en-IN" w:bidi="hi-IN"/>
        </w:rPr>
        <w:t xml:space="preserve">Transmission system for proposed Green Hydrogen / Green Ammonia projects in Tuticorin </w:t>
      </w:r>
      <w:proofErr w:type="gramStart"/>
      <w:r w:rsidR="00C43BE4" w:rsidRPr="00113BDB">
        <w:rPr>
          <w:rFonts w:ascii="Book Antiqua" w:hAnsi="Book Antiqua" w:cs="Arial"/>
          <w:bCs/>
          <w:sz w:val="22"/>
          <w:szCs w:val="22"/>
          <w:lang w:val="en-IN" w:bidi="hi-IN"/>
        </w:rPr>
        <w:t>area</w:t>
      </w:r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”  through</w:t>
      </w:r>
      <w:proofErr w:type="gramEnd"/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 xml:space="preserve"> tariff based competitive bidding (TBCB) route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 xml:space="preserve">. Spec. No.: </w:t>
      </w:r>
      <w:r w:rsidR="00C43BE4" w:rsidRPr="00113BDB">
        <w:rPr>
          <w:rFonts w:ascii="Book Antiqua" w:hAnsi="Book Antiqua" w:cs="Arial"/>
          <w:sz w:val="22"/>
          <w:szCs w:val="22"/>
          <w:lang w:bidi="hi-IN"/>
        </w:rPr>
        <w:t>CC/T/W-AIS/DOM/A04/26/10171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>.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F61F66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F61F66" w:rsidRPr="00497B7C" w:rsidRDefault="00F61F66" w:rsidP="00F61F66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F61F66" w:rsidRPr="00540FD4" w:rsidRDefault="00F61F66" w:rsidP="00F61F6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EE30AC" w14:textId="02ABE30B" w:rsidR="00F61F66" w:rsidRPr="00540FD4" w:rsidRDefault="00F61F66" w:rsidP="00F61F6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="00C43BE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04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 w:rsidR="00C43BE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34CDF6B3" w:rsidR="00F61F66" w:rsidRPr="00540FD4" w:rsidRDefault="00F61F66" w:rsidP="00F61F66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3485A240" w:rsidR="00F61F66" w:rsidRPr="00540FD4" w:rsidRDefault="00F61F66" w:rsidP="00F61F6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="006C69B0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</w:t>
            </w:r>
            <w:r w:rsidR="00E33637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 w:rsidR="00E3363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F61F66" w:rsidRPr="00540FD4" w:rsidRDefault="00F61F66" w:rsidP="00F61F66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F61F66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F61F66" w:rsidRDefault="00F61F66" w:rsidP="00F61F6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F61F66" w:rsidRPr="00540FD4" w:rsidRDefault="00F61F66" w:rsidP="00F61F6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8882E6F" w14:textId="50150AAA" w:rsidR="00F61F66" w:rsidRPr="00DF474D" w:rsidRDefault="00F61F66" w:rsidP="00F61F6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="00C43BE4">
              <w:rPr>
                <w:rFonts w:ascii="Book Antiqua" w:hAnsi="Book Antiqua" w:cs="Nirmala UI"/>
                <w:sz w:val="22"/>
                <w:szCs w:val="22"/>
              </w:rPr>
              <w:t>06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 w:rsidR="00C43BE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4B6A3FE0" w:rsidR="00F61F66" w:rsidRPr="00540FD4" w:rsidRDefault="00F61F66" w:rsidP="00F61F66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168CF5B5" w:rsidR="00F61F66" w:rsidRPr="00DF474D" w:rsidRDefault="00F61F66" w:rsidP="00F61F6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="006C69B0">
              <w:rPr>
                <w:rFonts w:ascii="Book Antiqua" w:hAnsi="Book Antiqua" w:cs="Nirmala UI"/>
                <w:sz w:val="22"/>
                <w:szCs w:val="22"/>
              </w:rPr>
              <w:t>13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 w:rsidR="00E3363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F61F66" w:rsidRPr="00DF474D" w:rsidRDefault="00F61F66" w:rsidP="00F61F6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B0148C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69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20D2" w14:textId="77777777" w:rsidR="00B0148C" w:rsidRDefault="00B0148C" w:rsidP="00AB0FCA">
      <w:r>
        <w:separator/>
      </w:r>
    </w:p>
  </w:endnote>
  <w:endnote w:type="continuationSeparator" w:id="0">
    <w:p w14:paraId="6FBCCDBB" w14:textId="77777777" w:rsidR="00B0148C" w:rsidRDefault="00B0148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0148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1E71" w14:textId="77777777" w:rsidR="00B0148C" w:rsidRDefault="00B0148C" w:rsidP="00AB0FCA">
      <w:r>
        <w:separator/>
      </w:r>
    </w:p>
  </w:footnote>
  <w:footnote w:type="continuationSeparator" w:id="0">
    <w:p w14:paraId="2ACAA16E" w14:textId="77777777" w:rsidR="00B0148C" w:rsidRDefault="00B0148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631"/>
    <w:rsid w:val="00525EDE"/>
    <w:rsid w:val="00527549"/>
    <w:rsid w:val="0053172F"/>
    <w:rsid w:val="0053347A"/>
    <w:rsid w:val="00534217"/>
    <w:rsid w:val="0053666F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2D82"/>
    <w:rsid w:val="00843A25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148C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2B98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BE4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63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96</cp:revision>
  <cp:lastPrinted>2025-11-29T01:25:00Z</cp:lastPrinted>
  <dcterms:created xsi:type="dcterms:W3CDTF">2025-11-29T01:58:00Z</dcterms:created>
  <dcterms:modified xsi:type="dcterms:W3CDTF">2026-08-06T05:25:00Z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