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11"/>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030D603" w14:textId="187237A6" w:rsidR="00FC32A0" w:rsidRPr="00D30603" w:rsidRDefault="00DA4163" w:rsidP="00D30603">
      <w:pPr>
        <w:jc w:val="center"/>
        <w:rPr>
          <w:rFonts w:ascii="Book Antiqua" w:hAnsi="Book Antiqua"/>
          <w:b/>
          <w:bCs/>
          <w:color w:val="0000FF"/>
          <w:sz w:val="28"/>
          <w:szCs w:val="28"/>
          <w:u w:val="single"/>
        </w:rPr>
      </w:pPr>
      <w:r w:rsidRPr="00D30603">
        <w:rPr>
          <w:rFonts w:ascii="Book Antiqua" w:hAnsi="Book Antiqua"/>
          <w:b/>
          <w:bCs/>
          <w:color w:val="0000FF"/>
          <w:sz w:val="28"/>
          <w:szCs w:val="28"/>
          <w:u w:val="single"/>
        </w:rPr>
        <w:t>Construction of parallel cable trench in 765kV yard at 765/400kV Raichur Substation</w:t>
      </w:r>
    </w:p>
    <w:p w14:paraId="5D9C8A10" w14:textId="77777777" w:rsidR="00DA4163" w:rsidRPr="00FC32A0" w:rsidRDefault="00DA4163" w:rsidP="005770FD">
      <w:pPr>
        <w:jc w:val="both"/>
        <w:rPr>
          <w:rFonts w:ascii="Book Antiqua" w:hAnsi="Book Antiqua" w:cstheme="minorBidi"/>
          <w:b/>
          <w:bCs/>
          <w:szCs w:val="21"/>
          <w:lang w:bidi="hi-IN"/>
        </w:rPr>
      </w:pPr>
    </w:p>
    <w:p w14:paraId="1F199A3C" w14:textId="7D4B67F0" w:rsidR="000558CF" w:rsidRPr="002C188C" w:rsidRDefault="000558CF" w:rsidP="00EB3A4F">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DA4163">
        <w:rPr>
          <w:rFonts w:ascii="Book Antiqua" w:hAnsi="Book Antiqua" w:cstheme="minorBidi"/>
          <w:b/>
          <w:bCs/>
          <w:color w:val="0000FF"/>
          <w:szCs w:val="21"/>
          <w:lang w:bidi="hi-IN"/>
        </w:rPr>
        <w:t>439</w:t>
      </w:r>
      <w:r w:rsidR="00DA4163" w:rsidRPr="00D30603">
        <w:rPr>
          <w:rFonts w:ascii="Book Antiqua" w:hAnsi="Book Antiqua" w:cstheme="minorBidi"/>
          <w:b/>
          <w:bCs/>
          <w:color w:val="0000FF"/>
          <w:szCs w:val="21"/>
          <w:lang w:bidi="hi-IN"/>
        </w:rPr>
        <w:t>3</w:t>
      </w:r>
      <w:r w:rsidR="00A22CA7" w:rsidRPr="00D30603">
        <w:rPr>
          <w:rFonts w:ascii="Book Antiqua" w:hAnsi="Book Antiqua"/>
          <w:b/>
          <w:bCs/>
          <w:color w:val="0000FF"/>
        </w:rPr>
        <w:t>/</w:t>
      </w:r>
      <w:r w:rsidR="00DE73D9" w:rsidRPr="00D30603">
        <w:rPr>
          <w:rFonts w:ascii="Book Antiqua" w:hAnsi="Book Antiqua"/>
          <w:b/>
          <w:bCs/>
          <w:color w:val="0000FF"/>
        </w:rPr>
        <w:t>202</w:t>
      </w:r>
      <w:r w:rsidR="00151872" w:rsidRPr="00D30603">
        <w:rPr>
          <w:rFonts w:ascii="Book Antiqua" w:hAnsi="Book Antiqua"/>
          <w:b/>
          <w:bCs/>
          <w:color w:val="0000FF"/>
        </w:rPr>
        <w:t>5</w:t>
      </w:r>
      <w:r w:rsidR="003543C6" w:rsidRPr="00D30603">
        <w:rPr>
          <w:rFonts w:ascii="Book Antiqua" w:hAnsi="Book Antiqua"/>
          <w:b/>
          <w:bCs/>
          <w:color w:val="0000FF"/>
        </w:rPr>
        <w:t>/RFx-</w:t>
      </w:r>
      <w:r w:rsidR="00D30603" w:rsidRPr="00D30603">
        <w:rPr>
          <w:rFonts w:ascii="Book Antiqua" w:hAnsi="Book Antiqua"/>
          <w:b/>
          <w:bCs/>
          <w:color w:val="0000FF"/>
        </w:rPr>
        <w:t xml:space="preserve">5002004805 </w:t>
      </w:r>
      <w:r w:rsidR="00CB02A7" w:rsidRPr="00D30603">
        <w:rPr>
          <w:rFonts w:ascii="Book Antiqua" w:hAnsi="Book Antiqua"/>
          <w:b/>
          <w:bCs/>
          <w:color w:val="0000FF"/>
        </w:rPr>
        <w:t>(</w:t>
      </w:r>
      <w:r w:rsidR="00D30603" w:rsidRPr="00D30603">
        <w:rPr>
          <w:rFonts w:ascii="Book Antiqua" w:hAnsi="Book Antiqua"/>
          <w:b/>
          <w:bCs/>
          <w:color w:val="0000FF"/>
        </w:rPr>
        <w:t>SR1/NT/W-CIVIL/DOM/B00/25/13284</w:t>
      </w:r>
      <w:r w:rsidR="00CB02A7" w:rsidRPr="00D30603">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7F802397"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C96555">
        <w:rPr>
          <w:rFonts w:ascii="Book Antiqua" w:hAnsi="Book Antiqua"/>
          <w:b/>
          <w:bCs/>
          <w:color w:val="0000FF"/>
        </w:rPr>
        <w:t>03.10</w:t>
      </w:r>
      <w:r w:rsidR="007B3367" w:rsidRPr="00196BD0">
        <w:rPr>
          <w:rFonts w:ascii="Book Antiqua" w:hAnsi="Book Antiqua"/>
          <w:b/>
          <w:bCs/>
          <w:color w:val="0000FF"/>
        </w:rPr>
        <w:t>.202</w:t>
      </w:r>
      <w:r w:rsidR="00172BD0">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1AA145D7"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C96555">
        <w:rPr>
          <w:rFonts w:ascii="Book Antiqua" w:hAnsi="Book Antiqua"/>
          <w:b/>
          <w:bCs/>
          <w:color w:val="0000FF"/>
        </w:rPr>
        <w:t>03.10</w:t>
      </w:r>
      <w:r w:rsidR="00172BD0" w:rsidRPr="00196BD0">
        <w:rPr>
          <w:rFonts w:ascii="Book Antiqua" w:hAnsi="Book Antiqua"/>
          <w:b/>
          <w:bCs/>
          <w:color w:val="0000FF"/>
        </w:rPr>
        <w:t>.202</w:t>
      </w:r>
      <w:r w:rsidR="00172BD0">
        <w:rPr>
          <w:rFonts w:ascii="Book Antiqua" w:hAnsi="Book Antiqua"/>
          <w:b/>
          <w:bCs/>
          <w:color w:val="0000FF"/>
        </w:rPr>
        <w:t xml:space="preserve">5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4F555C70" w:rsidR="002E441A" w:rsidRPr="00FE26D3" w:rsidRDefault="000558CF" w:rsidP="00FE26D3">
      <w:pPr>
        <w:numPr>
          <w:ilvl w:val="0"/>
          <w:numId w:val="1"/>
        </w:numPr>
        <w:tabs>
          <w:tab w:val="left" w:pos="1037"/>
        </w:tabs>
        <w:jc w:val="both"/>
        <w:rPr>
          <w:rFonts w:ascii="Book Antiqua" w:hAnsi="Book Antiqua"/>
          <w:b/>
          <w:bCs/>
          <w:color w:val="0000FF"/>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r w:rsidR="00FD0C01" w:rsidRPr="00D84972">
        <w:rPr>
          <w:rFonts w:ascii="Book Antiqua" w:hAnsi="Book Antiqua"/>
        </w:rPr>
        <w:t>Secunderabad</w:t>
      </w:r>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DA4163" w:rsidRPr="00DA4163">
        <w:rPr>
          <w:rFonts w:ascii="Book Antiqua" w:hAnsi="Book Antiqua"/>
          <w:b/>
          <w:bCs/>
          <w:color w:val="0000FF"/>
        </w:rPr>
        <w:t>Construction of parallel cable trench in 765kV yard at 765/400kV Raichur Substation</w:t>
      </w:r>
      <w:r w:rsidR="00FE26D3">
        <w:rPr>
          <w:rFonts w:ascii="Book Antiqua" w:hAnsi="Book Antiqua"/>
          <w:b/>
          <w:bCs/>
          <w:color w:val="0000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D0FB5B9"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31515A">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4B63FBD9"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4019B5">
        <w:rPr>
          <w:rFonts w:ascii="Book Antiqua" w:hAnsi="Book Antiqua"/>
        </w:rPr>
        <w:t xml:space="preserve">           </w:t>
      </w:r>
      <w:r w:rsidRPr="002C188C">
        <w:rPr>
          <w:rFonts w:ascii="Book Antiqua" w:hAnsi="Book Antiqua"/>
        </w:rPr>
        <w:t>Section-VI</w:t>
      </w:r>
    </w:p>
    <w:p w14:paraId="54BB0F41" w14:textId="6C1BC420" w:rsidR="00077E6D"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077E6D">
        <w:rPr>
          <w:rFonts w:ascii="Book Antiqua" w:hAnsi="Book Antiqua"/>
          <w:lang w:val="en-GB"/>
        </w:rPr>
        <w:t>Tender Drawings</w:t>
      </w:r>
    </w:p>
    <w:p w14:paraId="7B772FEC" w14:textId="2FEA0166" w:rsidR="00CD0583" w:rsidRPr="002C188C" w:rsidRDefault="00077E6D" w:rsidP="4321B246">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t>Scope of Work</w:t>
      </w:r>
    </w:p>
    <w:p w14:paraId="2719ECE8" w14:textId="7DF9D058"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w:t>
      </w:r>
      <w:r w:rsidR="00077E6D">
        <w:rPr>
          <w:rFonts w:ascii="Book Antiqua" w:hAnsi="Book Antiqua"/>
          <w:lang w:val="en-GB"/>
        </w:rPr>
        <w:t>9</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00077E6D">
        <w:rPr>
          <w:rFonts w:ascii="Book Antiqua" w:hAnsi="Book Antiqua"/>
          <w:lang w:val="en-GB"/>
        </w:rPr>
        <w:t xml:space="preserve"> P</w:t>
      </w:r>
      <w:r w:rsidR="00CD0583" w:rsidRPr="002C188C">
        <w:rPr>
          <w:rFonts w:ascii="Book Antiqua" w:hAnsi="Book Antiqua"/>
          <w:lang w:val="en-GB"/>
        </w:rPr>
        <w:t>ackages</w:t>
      </w:r>
    </w:p>
    <w:p w14:paraId="28A24C43" w14:textId="701069AB"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w:t>
      </w:r>
      <w:r w:rsidR="00077E6D">
        <w:rPr>
          <w:rFonts w:ascii="Book Antiqua" w:hAnsi="Book Antiqua"/>
          <w:lang w:val="en-GB"/>
        </w:rPr>
        <w:t>10</w:t>
      </w:r>
      <w:r w:rsidRPr="002C188C">
        <w:rPr>
          <w:rFonts w:ascii="Book Antiqua" w:hAnsi="Book Antiqua"/>
          <w:lang w:val="en-GB"/>
        </w:rPr>
        <w:tab/>
        <w:t>Bid Form &amp; Attachments (Envelope-I)</w:t>
      </w:r>
      <w:r w:rsidRPr="002C188C">
        <w:rPr>
          <w:rFonts w:ascii="Book Antiqua" w:hAnsi="Book Antiqua"/>
          <w:lang w:val="en-GB"/>
        </w:rPr>
        <w:tab/>
      </w:r>
    </w:p>
    <w:p w14:paraId="331E51F9" w14:textId="6152FA1D" w:rsidR="002E4611" w:rsidRDefault="00637EF4" w:rsidP="4321B246">
      <w:pPr>
        <w:tabs>
          <w:tab w:val="left" w:pos="1908"/>
        </w:tabs>
        <w:ind w:left="1188"/>
        <w:rPr>
          <w:rFonts w:ascii="Book Antiqua" w:hAnsi="Book Antiqua"/>
          <w:lang w:val="en-GB"/>
        </w:rPr>
      </w:pPr>
      <w:r w:rsidRPr="002C188C">
        <w:rPr>
          <w:rFonts w:ascii="Book Antiqua" w:hAnsi="Book Antiqua"/>
          <w:lang w:val="en-GB"/>
        </w:rPr>
        <w:t>1.1</w:t>
      </w:r>
      <w:r w:rsidR="00EC7878">
        <w:rPr>
          <w:rFonts w:ascii="Book Antiqua" w:hAnsi="Book Antiqua"/>
          <w:lang w:val="en-GB"/>
        </w:rPr>
        <w:t>1</w:t>
      </w:r>
      <w:r w:rsidRPr="002C188C">
        <w:rPr>
          <w:rFonts w:ascii="Book Antiqua" w:hAnsi="Book Antiqua"/>
          <w:lang w:val="en-GB"/>
        </w:rPr>
        <w:tab/>
      </w:r>
      <w:r w:rsidR="002E4611">
        <w:rPr>
          <w:rFonts w:ascii="Book Antiqua" w:hAnsi="Book Antiqua"/>
          <w:lang w:val="en-GB"/>
        </w:rPr>
        <w:t xml:space="preserve">Safety Pact </w:t>
      </w:r>
    </w:p>
    <w:p w14:paraId="5D9E0938" w14:textId="31CC198C" w:rsidR="004967AF" w:rsidRDefault="004967AF" w:rsidP="4321B246">
      <w:pPr>
        <w:tabs>
          <w:tab w:val="left" w:pos="1908"/>
        </w:tabs>
        <w:ind w:left="1188"/>
        <w:rPr>
          <w:rFonts w:ascii="Book Antiqua" w:hAnsi="Book Antiqua"/>
          <w:lang w:val="en-GB"/>
        </w:rPr>
      </w:pPr>
      <w:r>
        <w:rPr>
          <w:rFonts w:ascii="Book Antiqua" w:hAnsi="Book Antiqua"/>
          <w:lang w:val="en-GB"/>
        </w:rPr>
        <w:t>1.1</w:t>
      </w:r>
      <w:r w:rsidR="00EC7878">
        <w:rPr>
          <w:rFonts w:ascii="Book Antiqua" w:hAnsi="Book Antiqua"/>
          <w:lang w:val="en-GB"/>
        </w:rPr>
        <w:t>2</w:t>
      </w:r>
      <w:r>
        <w:rPr>
          <w:rFonts w:ascii="Book Antiqua" w:hAnsi="Book Antiqua"/>
          <w:lang w:val="en-GB"/>
        </w:rPr>
        <w:t xml:space="preserve">     Integrity Pact</w:t>
      </w:r>
    </w:p>
    <w:p w14:paraId="0F4BC43A" w14:textId="425A1E89" w:rsidR="00671812" w:rsidRPr="002C188C" w:rsidRDefault="00671812" w:rsidP="4321B246">
      <w:pPr>
        <w:tabs>
          <w:tab w:val="left" w:pos="1908"/>
        </w:tabs>
        <w:ind w:left="1188"/>
        <w:rPr>
          <w:rFonts w:ascii="Book Antiqua" w:hAnsi="Book Antiqua"/>
          <w:lang w:val="en-GB"/>
        </w:rPr>
      </w:pPr>
      <w:r>
        <w:rPr>
          <w:rFonts w:ascii="Book Antiqua" w:hAnsi="Book Antiqua"/>
          <w:lang w:val="en-GB"/>
        </w:rPr>
        <w:t>1.13</w:t>
      </w:r>
      <w:r>
        <w:rPr>
          <w:rFonts w:ascii="Book Antiqua" w:hAnsi="Book Antiqua"/>
          <w:lang w:val="en-GB"/>
        </w:rPr>
        <w:tab/>
        <w:t>MII Declaration</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190D5C17"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4967AF" w:rsidRPr="004967AF">
        <w:rPr>
          <w:rFonts w:ascii="Book Antiqua" w:hAnsi="Book Antiqua"/>
          <w:b/>
          <w:bCs/>
          <w:color w:val="0000FF"/>
        </w:rPr>
        <w:t>Construction of parallel cable trench in 765kV yard at 765/400kV Raichur Substation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2"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3"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4"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00FF5127">
      <w:pPr>
        <w:pStyle w:val="ListParagraph"/>
        <w:numPr>
          <w:ilvl w:val="1"/>
          <w:numId w:val="1"/>
        </w:numPr>
        <w:spacing w:after="120" w:line="259" w:lineRule="auto"/>
        <w:ind w:left="709" w:hanging="709"/>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FF5127">
      <w:pPr>
        <w:pStyle w:val="ListParagraph"/>
        <w:numPr>
          <w:ilvl w:val="1"/>
          <w:numId w:val="1"/>
        </w:numPr>
        <w:spacing w:after="120"/>
        <w:ind w:left="709" w:hanging="709"/>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5">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6">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FF5127">
      <w:pPr>
        <w:pStyle w:val="ListParagraph"/>
        <w:numPr>
          <w:ilvl w:val="1"/>
          <w:numId w:val="1"/>
        </w:numPr>
        <w:spacing w:after="120"/>
        <w:ind w:left="709" w:hanging="709"/>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FF5127">
      <w:pPr>
        <w:pStyle w:val="ListParagraph"/>
        <w:numPr>
          <w:ilvl w:val="1"/>
          <w:numId w:val="1"/>
        </w:numPr>
        <w:spacing w:after="120"/>
        <w:ind w:left="709" w:hanging="709"/>
        <w:jc w:val="both"/>
        <w:rPr>
          <w:rFonts w:ascii="Book Antiqua" w:hAnsi="Book Antiqua"/>
        </w:rPr>
      </w:pPr>
      <w:r w:rsidRPr="4321B246">
        <w:rPr>
          <w:rFonts w:ascii="Book Antiqua" w:hAnsi="Book Antiqua"/>
        </w:rPr>
        <w:t xml:space="preserve">For proper uploading of the bids on the portal namely </w:t>
      </w:r>
      <w:hyperlink r:id="rId17">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w:t>
      </w:r>
      <w:r w:rsidRPr="4321B246">
        <w:rPr>
          <w:rFonts w:ascii="Book Antiqua" w:hAnsi="Book Antiqua"/>
        </w:rPr>
        <w:lastRenderedPageBreak/>
        <w:t>accordance with the relevant provisions of the Section II – ITB of the Bidding Documents</w:t>
      </w:r>
      <w:r w:rsidR="00E04EAD" w:rsidRPr="4321B246">
        <w:rPr>
          <w:rFonts w:ascii="Book Antiqua" w:hAnsi="Book Antiqua"/>
        </w:rPr>
        <w:t xml:space="preserve">.  </w:t>
      </w:r>
    </w:p>
    <w:p w14:paraId="216744A1" w14:textId="3BD9BA0F" w:rsidR="00362A89" w:rsidRPr="002C188C" w:rsidRDefault="00C449F6" w:rsidP="00FF5127">
      <w:pPr>
        <w:pStyle w:val="ListParagraph"/>
        <w:numPr>
          <w:ilvl w:val="0"/>
          <w:numId w:val="2"/>
        </w:numPr>
        <w:spacing w:after="120"/>
        <w:ind w:left="709" w:hanging="709"/>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FC32A0">
        <w:rPr>
          <w:rFonts w:ascii="Book Antiqua" w:hAnsi="Book Antiqua"/>
        </w:rPr>
        <w:t>5</w:t>
      </w:r>
      <w:r w:rsidRPr="4321B246">
        <w:rPr>
          <w:rFonts w:ascii="Book Antiqua" w:hAnsi="Book Antiqua"/>
        </w:rPr>
        <w:t xml:space="preserve">:00 Hrs on </w:t>
      </w:r>
      <w:r w:rsidR="009035A6">
        <w:rPr>
          <w:rFonts w:ascii="Book Antiqua" w:hAnsi="Book Antiqua"/>
          <w:b/>
          <w:bCs/>
          <w:color w:val="0000FF"/>
        </w:rPr>
        <w:t>18.10</w:t>
      </w:r>
      <w:r w:rsidR="00196BD0" w:rsidRPr="00196BD0">
        <w:rPr>
          <w:rFonts w:ascii="Book Antiqua" w:hAnsi="Book Antiqua"/>
          <w:b/>
          <w:bCs/>
          <w:color w:val="0000FF"/>
        </w:rPr>
        <w:t>.202</w:t>
      </w:r>
      <w:r w:rsidR="00EB30E3">
        <w:rPr>
          <w:rFonts w:ascii="Book Antiqua" w:hAnsi="Book Antiqua"/>
          <w:b/>
          <w:bCs/>
          <w:color w:val="0000FF"/>
        </w:rPr>
        <w:t>5</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FF5127">
        <w:rPr>
          <w:rFonts w:ascii="Book Antiqua" w:hAnsi="Book Antiqua"/>
          <w:b/>
          <w:bCs/>
          <w:color w:val="0000FF"/>
        </w:rPr>
        <w:t>5</w:t>
      </w:r>
      <w:r w:rsidR="00FC32A0">
        <w:rPr>
          <w:rFonts w:ascii="Book Antiqua" w:hAnsi="Book Antiqua"/>
          <w:b/>
          <w:bCs/>
          <w:color w:val="0000FF"/>
        </w:rPr>
        <w:t>,</w:t>
      </w:r>
      <w:r w:rsidR="00FF5127">
        <w:rPr>
          <w:rFonts w:ascii="Book Antiqua" w:hAnsi="Book Antiqua"/>
          <w:b/>
          <w:bCs/>
          <w:color w:val="0000FF"/>
        </w:rPr>
        <w:t>0</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FC32A0">
        <w:rPr>
          <w:rFonts w:ascii="Book Antiqua" w:hAnsi="Book Antiqua"/>
          <w:b/>
          <w:bCs/>
          <w:color w:val="0000FF"/>
          <w:u w:val="single"/>
        </w:rPr>
        <w:t>5</w:t>
      </w:r>
      <w:r w:rsidRPr="4321B246">
        <w:rPr>
          <w:rFonts w:ascii="Book Antiqua" w:hAnsi="Book Antiqua"/>
          <w:b/>
          <w:bCs/>
          <w:color w:val="0000FF"/>
          <w:u w:val="single"/>
        </w:rPr>
        <w:t xml:space="preserve">:00 Hrs on </w:t>
      </w:r>
      <w:r w:rsidR="009035A6">
        <w:rPr>
          <w:rFonts w:ascii="Book Antiqua" w:hAnsi="Book Antiqua"/>
          <w:b/>
          <w:bCs/>
          <w:color w:val="0000FF"/>
          <w:u w:val="single"/>
        </w:rPr>
        <w:t>18.10</w:t>
      </w:r>
      <w:r w:rsidR="005569E9" w:rsidRPr="001C38AE">
        <w:rPr>
          <w:rFonts w:ascii="Book Antiqua" w:hAnsi="Book Antiqua"/>
          <w:b/>
          <w:bCs/>
          <w:color w:val="0000FF"/>
          <w:u w:val="single"/>
        </w:rPr>
        <w:t>.202</w:t>
      </w:r>
      <w:r w:rsidR="00C57B14">
        <w:rPr>
          <w:rFonts w:ascii="Book Antiqua" w:hAnsi="Book Antiqua"/>
          <w:b/>
          <w:bCs/>
          <w:color w:val="0000FF"/>
          <w:u w:val="single"/>
        </w:rPr>
        <w:t>5</w:t>
      </w:r>
      <w:r w:rsidRPr="4321B246">
        <w:rPr>
          <w:rFonts w:ascii="Book Antiqua" w:hAnsi="Book Antiqua"/>
        </w:rPr>
        <w:t xml:space="preserve">. </w:t>
      </w:r>
    </w:p>
    <w:p w14:paraId="11C08ABD" w14:textId="1DE7F59F" w:rsidR="00362A89" w:rsidRPr="002C188C" w:rsidRDefault="000558CF" w:rsidP="00FF5127">
      <w:pPr>
        <w:pStyle w:val="ListParagraph"/>
        <w:numPr>
          <w:ilvl w:val="1"/>
          <w:numId w:val="2"/>
        </w:numPr>
        <w:spacing w:after="120"/>
        <w:ind w:left="709" w:hanging="709"/>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FF5127">
      <w:pPr>
        <w:pStyle w:val="ListParagraph"/>
        <w:numPr>
          <w:ilvl w:val="1"/>
          <w:numId w:val="2"/>
        </w:numPr>
        <w:spacing w:after="120"/>
        <w:ind w:left="709" w:hanging="709"/>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F5127">
      <w:pPr>
        <w:tabs>
          <w:tab w:val="left" w:pos="709"/>
        </w:tabs>
        <w:ind w:left="709" w:hanging="709"/>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7132D544" w:rsidR="000558CF" w:rsidRPr="002C188C" w:rsidRDefault="000558CF" w:rsidP="00FF5127">
      <w:pPr>
        <w:tabs>
          <w:tab w:val="left" w:pos="1395"/>
        </w:tabs>
        <w:ind w:left="1080" w:hanging="654"/>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FC32A0">
        <w:rPr>
          <w:rFonts w:ascii="Book Antiqua" w:hAnsi="Book Antiqua"/>
          <w:b/>
          <w:bCs/>
          <w:color w:val="0000FF"/>
        </w:rPr>
        <w:t>5</w:t>
      </w:r>
      <w:r w:rsidRPr="002C188C">
        <w:rPr>
          <w:rFonts w:ascii="Book Antiqua" w:hAnsi="Book Antiqua"/>
          <w:b/>
          <w:bCs/>
          <w:color w:val="0000FF"/>
        </w:rPr>
        <w:t xml:space="preserve">:00 hours on </w:t>
      </w:r>
      <w:r w:rsidR="009035A6">
        <w:rPr>
          <w:rFonts w:ascii="Book Antiqua" w:hAnsi="Book Antiqua"/>
          <w:b/>
          <w:bCs/>
          <w:color w:val="0000FF"/>
          <w:u w:val="single"/>
        </w:rPr>
        <w:t>18.10</w:t>
      </w:r>
      <w:r w:rsidR="009035A6" w:rsidRPr="001C38AE">
        <w:rPr>
          <w:rFonts w:ascii="Book Antiqua" w:hAnsi="Book Antiqua"/>
          <w:b/>
          <w:bCs/>
          <w:color w:val="0000FF"/>
          <w:u w:val="single"/>
        </w:rPr>
        <w:t>.202</w:t>
      </w:r>
      <w:r w:rsidR="009035A6">
        <w:rPr>
          <w:rFonts w:ascii="Book Antiqua" w:hAnsi="Book Antiqua"/>
          <w:b/>
          <w:bCs/>
          <w:color w:val="0000FF"/>
          <w:u w:val="single"/>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9035A6">
        <w:rPr>
          <w:rFonts w:ascii="Book Antiqua" w:hAnsi="Book Antiqua"/>
          <w:b/>
          <w:bCs/>
          <w:color w:val="0000FF"/>
          <w:u w:val="single"/>
        </w:rPr>
        <w:t>20</w:t>
      </w:r>
      <w:r w:rsidR="009035A6">
        <w:rPr>
          <w:rFonts w:ascii="Book Antiqua" w:hAnsi="Book Antiqua"/>
          <w:b/>
          <w:bCs/>
          <w:color w:val="0000FF"/>
          <w:u w:val="single"/>
        </w:rPr>
        <w:t>.10</w:t>
      </w:r>
      <w:r w:rsidR="009035A6" w:rsidRPr="001C38AE">
        <w:rPr>
          <w:rFonts w:ascii="Book Antiqua" w:hAnsi="Book Antiqua"/>
          <w:b/>
          <w:bCs/>
          <w:color w:val="0000FF"/>
          <w:u w:val="single"/>
        </w:rPr>
        <w:t>.202</w:t>
      </w:r>
      <w:r w:rsidR="009035A6">
        <w:rPr>
          <w:rFonts w:ascii="Book Antiqua" w:hAnsi="Book Antiqua"/>
          <w:b/>
          <w:bCs/>
          <w:color w:val="0000FF"/>
          <w:u w:val="single"/>
        </w:rPr>
        <w:t>5</w:t>
      </w:r>
      <w:r w:rsidR="009035A6">
        <w:rPr>
          <w:rFonts w:ascii="Book Antiqua" w:hAnsi="Book Antiqua"/>
          <w:b/>
          <w:bCs/>
          <w:color w:val="0000FF"/>
          <w:u w:val="single"/>
        </w:rPr>
        <w:t xml:space="preserve"> </w:t>
      </w:r>
      <w:r w:rsidR="00C911BE">
        <w:rPr>
          <w:rFonts w:ascii="Book Antiqua" w:hAnsi="Book Antiqua"/>
          <w:spacing w:val="-2"/>
        </w:rPr>
        <w:t>i</w:t>
      </w:r>
      <w:r w:rsidRPr="002C188C">
        <w:rPr>
          <w:rFonts w:ascii="Book Antiqua" w:hAnsi="Book Antiqua"/>
          <w:spacing w:val="-2"/>
        </w:rPr>
        <w:t xml:space="preserve">n the presence of the bidders’ representatives who choose to attend in person at the address given below at </w:t>
      </w:r>
      <w:r w:rsidRPr="002C188C">
        <w:rPr>
          <w:rFonts w:ascii="Book Antiqua" w:hAnsi="Book Antiqua"/>
          <w:b/>
          <w:bCs/>
          <w:color w:val="0000FF"/>
        </w:rPr>
        <w:t>1</w:t>
      </w:r>
      <w:r w:rsidR="00FC32A0">
        <w:rPr>
          <w:rFonts w:ascii="Book Antiqua" w:hAnsi="Book Antiqua"/>
          <w:b/>
          <w:bCs/>
          <w:color w:val="0000FF"/>
        </w:rPr>
        <w:t>5</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52C2DC3F"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FF5127">
        <w:rPr>
          <w:rFonts w:ascii="Book Antiqua" w:hAnsi="Book Antiqua"/>
          <w:b/>
          <w:bCs/>
          <w:color w:val="0000FF"/>
        </w:rPr>
        <w:t>2,72,000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456BDF99" w:rsidR="000558CF" w:rsidRPr="002C188C" w:rsidRDefault="003F676E" w:rsidP="4321B246">
      <w:pPr>
        <w:ind w:left="1080"/>
        <w:jc w:val="both"/>
        <w:rPr>
          <w:rFonts w:ascii="Book Antiqua" w:hAnsi="Book Antiqua"/>
          <w:lang w:val="en-GB"/>
        </w:rPr>
      </w:pPr>
      <w:r w:rsidRPr="002C188C">
        <w:rPr>
          <w:rFonts w:ascii="Book Antiqua" w:hAnsi="Book Antiqua"/>
          <w:spacing w:val="-2"/>
        </w:rPr>
        <w:lastRenderedPageBreak/>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FC32A0">
        <w:rPr>
          <w:rFonts w:ascii="Book Antiqua" w:hAnsi="Book Antiqua"/>
          <w:b/>
          <w:bCs/>
          <w:color w:val="0000FF"/>
        </w:rPr>
        <w:t>15</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3857CA">
        <w:rPr>
          <w:rFonts w:ascii="Book Antiqua" w:hAnsi="Book Antiqua"/>
          <w:b/>
          <w:bCs/>
          <w:color w:val="0000FF"/>
          <w:u w:val="single"/>
        </w:rPr>
        <w:t>18.10</w:t>
      </w:r>
      <w:r w:rsidR="003857CA" w:rsidRPr="001C38AE">
        <w:rPr>
          <w:rFonts w:ascii="Book Antiqua" w:hAnsi="Book Antiqua"/>
          <w:b/>
          <w:bCs/>
          <w:color w:val="0000FF"/>
          <w:u w:val="single"/>
        </w:rPr>
        <w:t>.202</w:t>
      </w:r>
      <w:r w:rsidR="003857CA">
        <w:rPr>
          <w:rFonts w:ascii="Book Antiqua" w:hAnsi="Book Antiqua"/>
          <w:b/>
          <w:bCs/>
          <w:color w:val="0000FF"/>
          <w:u w:val="single"/>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553E8261"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00086BAB">
        <w:rPr>
          <w:rFonts w:ascii="Book Antiqua" w:hAnsi="Book Antiqua"/>
          <w:strike/>
          <w:lang w:val="en-GB"/>
        </w:rPr>
        <w:t xml:space="preserve">A PreBid meeting will be held at the office of the Employer at </w:t>
      </w:r>
      <w:r w:rsidR="00A51663" w:rsidRPr="00086BAB">
        <w:rPr>
          <w:rFonts w:ascii="Book Antiqua" w:hAnsi="Book Antiqua"/>
          <w:strike/>
          <w:lang w:val="en-GB"/>
        </w:rPr>
        <w:t>Secunderabad</w:t>
      </w:r>
      <w:r w:rsidR="00156BBF" w:rsidRPr="00086BAB">
        <w:rPr>
          <w:rFonts w:ascii="Book Antiqua" w:hAnsi="Book Antiqua"/>
          <w:strike/>
          <w:lang w:val="en-GB"/>
        </w:rPr>
        <w:t xml:space="preserve"> </w:t>
      </w:r>
      <w:r w:rsidRPr="00086BAB">
        <w:rPr>
          <w:rFonts w:ascii="Book Antiqua" w:hAnsi="Book Antiqua"/>
          <w:strike/>
          <w:lang w:val="en-GB"/>
        </w:rPr>
        <w:t xml:space="preserve">on </w:t>
      </w:r>
      <w:r w:rsidR="00FC32A0" w:rsidRPr="00086BAB">
        <w:rPr>
          <w:rFonts w:ascii="Book Antiqua" w:hAnsi="Book Antiqua"/>
          <w:b/>
          <w:bCs/>
          <w:strike/>
          <w:color w:val="0000FF"/>
        </w:rPr>
        <w:t>XX</w:t>
      </w:r>
      <w:r w:rsidR="00427760" w:rsidRPr="00086BAB">
        <w:rPr>
          <w:rFonts w:ascii="Book Antiqua" w:hAnsi="Book Antiqua"/>
          <w:b/>
          <w:bCs/>
          <w:strike/>
          <w:color w:val="0000FF"/>
        </w:rPr>
        <w:t>.</w:t>
      </w:r>
      <w:r w:rsidR="00FC32A0" w:rsidRPr="00086BAB">
        <w:rPr>
          <w:rFonts w:ascii="Book Antiqua" w:hAnsi="Book Antiqua"/>
          <w:b/>
          <w:bCs/>
          <w:strike/>
          <w:color w:val="0000FF"/>
        </w:rPr>
        <w:t>XX</w:t>
      </w:r>
      <w:r w:rsidR="00427760" w:rsidRPr="00086BAB">
        <w:rPr>
          <w:rFonts w:ascii="Book Antiqua" w:hAnsi="Book Antiqua"/>
          <w:b/>
          <w:bCs/>
          <w:strike/>
          <w:color w:val="0000FF"/>
        </w:rPr>
        <w:t>.202</w:t>
      </w:r>
      <w:r w:rsidR="008F659F" w:rsidRPr="00086BAB">
        <w:rPr>
          <w:rFonts w:ascii="Book Antiqua" w:hAnsi="Book Antiqua"/>
          <w:b/>
          <w:bCs/>
          <w:strike/>
          <w:color w:val="0000FF"/>
        </w:rPr>
        <w:t>5</w:t>
      </w:r>
      <w:r w:rsidR="00427760" w:rsidRPr="00086BAB">
        <w:rPr>
          <w:rFonts w:ascii="Book Antiqua" w:hAnsi="Book Antiqua"/>
          <w:b/>
          <w:bCs/>
          <w:strike/>
          <w:color w:val="0000FF"/>
        </w:rPr>
        <w:t xml:space="preserve"> </w:t>
      </w:r>
      <w:r w:rsidR="00370663" w:rsidRPr="00086BAB">
        <w:rPr>
          <w:rFonts w:ascii="Book Antiqua" w:hAnsi="Book Antiqua"/>
          <w:b/>
          <w:bCs/>
          <w:strike/>
          <w:color w:val="0000FF"/>
        </w:rPr>
        <w:t>at 1</w:t>
      </w:r>
      <w:r w:rsidR="00FC32A0" w:rsidRPr="00086BAB">
        <w:rPr>
          <w:rFonts w:ascii="Book Antiqua" w:hAnsi="Book Antiqua"/>
          <w:b/>
          <w:bCs/>
          <w:strike/>
          <w:color w:val="0000FF"/>
        </w:rPr>
        <w:t>5</w:t>
      </w:r>
      <w:r w:rsidR="00370663" w:rsidRPr="00086BAB">
        <w:rPr>
          <w:rFonts w:ascii="Book Antiqua" w:hAnsi="Book Antiqua"/>
          <w:b/>
          <w:bCs/>
          <w:strike/>
          <w:color w:val="0000FF"/>
        </w:rPr>
        <w:t>:30</w:t>
      </w:r>
      <w:r w:rsidR="00B11FE7" w:rsidRPr="00086BAB">
        <w:rPr>
          <w:rFonts w:ascii="Book Antiqua" w:hAnsi="Book Antiqua"/>
          <w:b/>
          <w:bCs/>
          <w:strike/>
          <w:color w:val="0000FF"/>
        </w:rPr>
        <w:t xml:space="preserve"> </w:t>
      </w:r>
      <w:r w:rsidRPr="00086BAB">
        <w:rPr>
          <w:rFonts w:ascii="Book Antiqua" w:hAnsi="Book Antiqua"/>
          <w:strike/>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C6003E" w:rsidRDefault="00FC5474" w:rsidP="4321B246">
      <w:pPr>
        <w:pStyle w:val="ListParagraph"/>
        <w:numPr>
          <w:ilvl w:val="0"/>
          <w:numId w:val="3"/>
        </w:numPr>
        <w:tabs>
          <w:tab w:val="left" w:pos="1035"/>
        </w:tabs>
        <w:spacing w:before="120" w:after="120"/>
        <w:ind w:left="1080" w:hanging="1080"/>
        <w:jc w:val="both"/>
        <w:rPr>
          <w:rFonts w:ascii="Book Antiqua" w:hAnsi="Book Antiqua"/>
          <w:b/>
          <w:bCs/>
          <w:strike/>
          <w:lang w:val="en-GB"/>
        </w:rPr>
      </w:pPr>
      <w:r w:rsidRPr="00C6003E">
        <w:rPr>
          <w:rFonts w:ascii="Book Antiqua" w:hAnsi="Book Antiqua"/>
          <w:b/>
          <w:bCs/>
          <w:strike/>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346DB8" w14:textId="128F7172"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rsidR="00086BAB">
        <w:t xml:space="preserve"> Insha Feroz Khan</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5F2E66F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8" w:history="1">
        <w:r w:rsidR="00FC32A0" w:rsidRPr="003D4C57">
          <w:rPr>
            <w:rStyle w:val="Hyperlink"/>
            <w:rFonts w:ascii="Book Antiqua" w:hAnsi="Book Antiqua"/>
            <w:lang w:val="en-GB"/>
          </w:rPr>
          <w:t>insha.khan@powergrid.in</w:t>
        </w:r>
      </w:hyperlink>
      <w:r w:rsidR="00E53B6F">
        <w:rPr>
          <w:rFonts w:ascii="Book Antiqua" w:hAnsi="Book Antiqua"/>
          <w:lang w:val="en-GB"/>
        </w:rPr>
        <w:t xml:space="preserve"> </w:t>
      </w:r>
    </w:p>
    <w:p w14:paraId="37538C5C" w14:textId="13E1CB95"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FC32A0">
        <w:rPr>
          <w:rFonts w:ascii="Book Antiqua" w:hAnsi="Book Antiqua"/>
          <w:lang w:val="en-GB"/>
        </w:rPr>
        <w:t>9419213189</w:t>
      </w:r>
    </w:p>
    <w:p w14:paraId="1B3C6DF4" w14:textId="77777777" w:rsidR="00F52150" w:rsidRPr="00F52150" w:rsidRDefault="00F52150" w:rsidP="00F52150">
      <w:pPr>
        <w:ind w:left="1080"/>
        <w:jc w:val="both"/>
        <w:rPr>
          <w:rFonts w:ascii="Book Antiqua" w:hAnsi="Book Antiqua" w:cs="Mangal"/>
          <w:szCs w:val="21"/>
          <w:lang w:bidi="hi-IN"/>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9"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0"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1"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2A7D43CC" w:rsidR="000558CF" w:rsidRPr="000C52EC" w:rsidRDefault="00000000" w:rsidP="00FC32A0">
      <w:pPr>
        <w:pStyle w:val="ListParagraph"/>
        <w:tabs>
          <w:tab w:val="left" w:pos="1035"/>
        </w:tabs>
        <w:ind w:left="1080"/>
        <w:contextualSpacing/>
        <w:jc w:val="right"/>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4pt;height:54.75pt">
            <v:imagedata r:id="rId22" o:title=""/>
            <o:lock v:ext="edit" ungrouping="t" rotation="t" cropping="t" verticies="t" text="t" grouping="t"/>
            <o:signatureline v:ext="edit" id="{31618659-04B9-42CA-9418-B3ABDE33F33F}" provid="{00000000-0000-0000-0000-000000000000}" o:suggestedsigner2="Chief Manager (C&amp;M)" showsigndate="f" issignatureline="t"/>
          </v:shape>
        </w:pict>
      </w:r>
    </w:p>
    <w:sectPr w:rsidR="000558CF" w:rsidRPr="000C52EC" w:rsidSect="00350341">
      <w:footerReference w:type="default" r:id="rId23"/>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843B6" w14:textId="77777777" w:rsidR="00BD37FF" w:rsidRDefault="00BD37FF">
      <w:r>
        <w:separator/>
      </w:r>
    </w:p>
  </w:endnote>
  <w:endnote w:type="continuationSeparator" w:id="0">
    <w:p w14:paraId="6D9516C8" w14:textId="77777777" w:rsidR="00BD37FF" w:rsidRDefault="00BD37FF">
      <w:r>
        <w:continuationSeparator/>
      </w:r>
    </w:p>
  </w:endnote>
  <w:endnote w:type="continuationNotice" w:id="1">
    <w:p w14:paraId="5F9B6B08" w14:textId="77777777" w:rsidR="00BD37FF" w:rsidRDefault="00BD3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tcPr>
        <w:p w14:paraId="15900BA5" w14:textId="3F45DB7F"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077E6D">
            <w:rPr>
              <w:rFonts w:ascii="Book Antiqua" w:hAnsi="Book Antiqua"/>
              <w:b/>
              <w:bCs/>
              <w:color w:val="0000FF"/>
            </w:rPr>
            <w:t>4393</w:t>
          </w:r>
          <w:r w:rsidRPr="002C188C">
            <w:rPr>
              <w:rFonts w:ascii="Book Antiqua" w:hAnsi="Book Antiqua"/>
              <w:b/>
              <w:bCs/>
              <w:color w:val="0000FF"/>
            </w:rPr>
            <w:t xml:space="preserve"> /</w:t>
          </w:r>
          <w:r>
            <w:rPr>
              <w:rFonts w:ascii="Book Antiqua" w:hAnsi="Book Antiqua"/>
              <w:b/>
              <w:bCs/>
              <w:color w:val="0000FF"/>
            </w:rPr>
            <w:t>202</w:t>
          </w:r>
          <w:r w:rsidR="00151872">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FDA8" w14:textId="77777777" w:rsidR="00BD37FF" w:rsidRDefault="00BD37FF">
      <w:r>
        <w:separator/>
      </w:r>
    </w:p>
  </w:footnote>
  <w:footnote w:type="continuationSeparator" w:id="0">
    <w:p w14:paraId="3312226C" w14:textId="77777777" w:rsidR="00BD37FF" w:rsidRDefault="00BD37FF">
      <w:r>
        <w:continuationSeparator/>
      </w:r>
    </w:p>
  </w:footnote>
  <w:footnote w:type="continuationNotice" w:id="1">
    <w:p w14:paraId="1AC7C9ED" w14:textId="77777777" w:rsidR="00BD37FF" w:rsidRDefault="00BD37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DF8450EC"/>
    <w:lvl w:ilvl="0">
      <w:start w:val="1"/>
      <w:numFmt w:val="decimal"/>
      <w:lvlText w:val="%1.0"/>
      <w:lvlJc w:val="left"/>
      <w:pPr>
        <w:ind w:left="1035" w:hanging="1035"/>
      </w:pPr>
      <w:rPr>
        <w:color w:val="auto"/>
      </w:r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4B45"/>
    <w:rsid w:val="000558CF"/>
    <w:rsid w:val="00057F87"/>
    <w:rsid w:val="000600A6"/>
    <w:rsid w:val="00060396"/>
    <w:rsid w:val="000611FF"/>
    <w:rsid w:val="000613AB"/>
    <w:rsid w:val="00062E8F"/>
    <w:rsid w:val="00066282"/>
    <w:rsid w:val="000671EE"/>
    <w:rsid w:val="000672CA"/>
    <w:rsid w:val="000675C6"/>
    <w:rsid w:val="0006767F"/>
    <w:rsid w:val="000705E9"/>
    <w:rsid w:val="00072EE1"/>
    <w:rsid w:val="00074BC3"/>
    <w:rsid w:val="00077CB1"/>
    <w:rsid w:val="00077E6D"/>
    <w:rsid w:val="000829A6"/>
    <w:rsid w:val="000846BE"/>
    <w:rsid w:val="000858E4"/>
    <w:rsid w:val="00086950"/>
    <w:rsid w:val="00086BAB"/>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4E14"/>
    <w:rsid w:val="001454D8"/>
    <w:rsid w:val="00146E40"/>
    <w:rsid w:val="00151872"/>
    <w:rsid w:val="00152077"/>
    <w:rsid w:val="00153EDA"/>
    <w:rsid w:val="00156BBF"/>
    <w:rsid w:val="00161679"/>
    <w:rsid w:val="00161BFF"/>
    <w:rsid w:val="00161D02"/>
    <w:rsid w:val="00161EDA"/>
    <w:rsid w:val="001635CE"/>
    <w:rsid w:val="001639BD"/>
    <w:rsid w:val="001639C5"/>
    <w:rsid w:val="00163C7B"/>
    <w:rsid w:val="001657A0"/>
    <w:rsid w:val="0016738C"/>
    <w:rsid w:val="00172BD0"/>
    <w:rsid w:val="00172F3A"/>
    <w:rsid w:val="00176AA3"/>
    <w:rsid w:val="0017766D"/>
    <w:rsid w:val="00181B4A"/>
    <w:rsid w:val="001846E6"/>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86B"/>
    <w:rsid w:val="001B3903"/>
    <w:rsid w:val="001B45FF"/>
    <w:rsid w:val="001B4D2F"/>
    <w:rsid w:val="001B5E88"/>
    <w:rsid w:val="001B7A9A"/>
    <w:rsid w:val="001C09E9"/>
    <w:rsid w:val="001C38AE"/>
    <w:rsid w:val="001C698F"/>
    <w:rsid w:val="001D07E2"/>
    <w:rsid w:val="001D0C5D"/>
    <w:rsid w:val="001D1871"/>
    <w:rsid w:val="001D1D06"/>
    <w:rsid w:val="001D2358"/>
    <w:rsid w:val="001D39F1"/>
    <w:rsid w:val="001D48E6"/>
    <w:rsid w:val="001D5091"/>
    <w:rsid w:val="001D5A77"/>
    <w:rsid w:val="001D6516"/>
    <w:rsid w:val="001D6B64"/>
    <w:rsid w:val="001D6B79"/>
    <w:rsid w:val="001E13C9"/>
    <w:rsid w:val="001E15AB"/>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3F3A"/>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4EF7"/>
    <w:rsid w:val="002758E2"/>
    <w:rsid w:val="00275E83"/>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349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6C0"/>
    <w:rsid w:val="003038F6"/>
    <w:rsid w:val="00303D3E"/>
    <w:rsid w:val="003056DE"/>
    <w:rsid w:val="00305839"/>
    <w:rsid w:val="003063D3"/>
    <w:rsid w:val="0031026C"/>
    <w:rsid w:val="00310689"/>
    <w:rsid w:val="00313744"/>
    <w:rsid w:val="0031515A"/>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77CA5"/>
    <w:rsid w:val="00380978"/>
    <w:rsid w:val="003834B2"/>
    <w:rsid w:val="00383936"/>
    <w:rsid w:val="00384B5D"/>
    <w:rsid w:val="003857CA"/>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19B5"/>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760"/>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8E9"/>
    <w:rsid w:val="0049095B"/>
    <w:rsid w:val="00492319"/>
    <w:rsid w:val="004943DB"/>
    <w:rsid w:val="004967AF"/>
    <w:rsid w:val="004A309D"/>
    <w:rsid w:val="004A546C"/>
    <w:rsid w:val="004A757F"/>
    <w:rsid w:val="004B2BED"/>
    <w:rsid w:val="004B4391"/>
    <w:rsid w:val="004B4447"/>
    <w:rsid w:val="004B4730"/>
    <w:rsid w:val="004B5060"/>
    <w:rsid w:val="004B57FD"/>
    <w:rsid w:val="004C3413"/>
    <w:rsid w:val="004C5273"/>
    <w:rsid w:val="004C663C"/>
    <w:rsid w:val="004D2889"/>
    <w:rsid w:val="004D4388"/>
    <w:rsid w:val="004D7C9A"/>
    <w:rsid w:val="004D7D50"/>
    <w:rsid w:val="004E0954"/>
    <w:rsid w:val="004E337A"/>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3D4"/>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414"/>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695"/>
    <w:rsid w:val="00611B2F"/>
    <w:rsid w:val="006121CB"/>
    <w:rsid w:val="00612B56"/>
    <w:rsid w:val="00614739"/>
    <w:rsid w:val="006154C5"/>
    <w:rsid w:val="006166FB"/>
    <w:rsid w:val="00617AF4"/>
    <w:rsid w:val="00620A84"/>
    <w:rsid w:val="0062140E"/>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677DC"/>
    <w:rsid w:val="006708C4"/>
    <w:rsid w:val="00671812"/>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B6E4B"/>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1EF"/>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1C5"/>
    <w:rsid w:val="00786F1E"/>
    <w:rsid w:val="00791F15"/>
    <w:rsid w:val="0079264B"/>
    <w:rsid w:val="00793073"/>
    <w:rsid w:val="00794A70"/>
    <w:rsid w:val="0079502E"/>
    <w:rsid w:val="0079772F"/>
    <w:rsid w:val="007A050D"/>
    <w:rsid w:val="007A2A46"/>
    <w:rsid w:val="007A365C"/>
    <w:rsid w:val="007A61E5"/>
    <w:rsid w:val="007B0E61"/>
    <w:rsid w:val="007B12C8"/>
    <w:rsid w:val="007B2ADE"/>
    <w:rsid w:val="007B3367"/>
    <w:rsid w:val="007B684F"/>
    <w:rsid w:val="007B6941"/>
    <w:rsid w:val="007B6A5D"/>
    <w:rsid w:val="007C23B4"/>
    <w:rsid w:val="007C2C07"/>
    <w:rsid w:val="007C3BCA"/>
    <w:rsid w:val="007C5978"/>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14A"/>
    <w:rsid w:val="00813941"/>
    <w:rsid w:val="0081720D"/>
    <w:rsid w:val="008206BA"/>
    <w:rsid w:val="00821615"/>
    <w:rsid w:val="00821C7E"/>
    <w:rsid w:val="00822D95"/>
    <w:rsid w:val="00823A07"/>
    <w:rsid w:val="00824BA2"/>
    <w:rsid w:val="008300EF"/>
    <w:rsid w:val="008305A0"/>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0843"/>
    <w:rsid w:val="00852007"/>
    <w:rsid w:val="00857FA4"/>
    <w:rsid w:val="0086043F"/>
    <w:rsid w:val="00861C25"/>
    <w:rsid w:val="00861F26"/>
    <w:rsid w:val="00863F00"/>
    <w:rsid w:val="0086687C"/>
    <w:rsid w:val="008754AB"/>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659F"/>
    <w:rsid w:val="008F72CB"/>
    <w:rsid w:val="008F7715"/>
    <w:rsid w:val="008F7AAC"/>
    <w:rsid w:val="008F7B2F"/>
    <w:rsid w:val="00902C22"/>
    <w:rsid w:val="00902F96"/>
    <w:rsid w:val="009035A6"/>
    <w:rsid w:val="00906251"/>
    <w:rsid w:val="00911375"/>
    <w:rsid w:val="0091292D"/>
    <w:rsid w:val="00912B0A"/>
    <w:rsid w:val="00912CF8"/>
    <w:rsid w:val="00913DD3"/>
    <w:rsid w:val="00915A60"/>
    <w:rsid w:val="00917F14"/>
    <w:rsid w:val="00921467"/>
    <w:rsid w:val="00923444"/>
    <w:rsid w:val="009248D8"/>
    <w:rsid w:val="009259C2"/>
    <w:rsid w:val="009266A6"/>
    <w:rsid w:val="00931DA9"/>
    <w:rsid w:val="00934044"/>
    <w:rsid w:val="00937BB2"/>
    <w:rsid w:val="00937F5A"/>
    <w:rsid w:val="00937F9E"/>
    <w:rsid w:val="0094102D"/>
    <w:rsid w:val="00942C78"/>
    <w:rsid w:val="009451FF"/>
    <w:rsid w:val="00947EA8"/>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1CE1"/>
    <w:rsid w:val="00A13516"/>
    <w:rsid w:val="00A16971"/>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655DE"/>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4DFE"/>
    <w:rsid w:val="00A959CE"/>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20BC"/>
    <w:rsid w:val="00B5315A"/>
    <w:rsid w:val="00B535FA"/>
    <w:rsid w:val="00B53F59"/>
    <w:rsid w:val="00B5545E"/>
    <w:rsid w:val="00B5735A"/>
    <w:rsid w:val="00B6011B"/>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8708C"/>
    <w:rsid w:val="00B90051"/>
    <w:rsid w:val="00B90D67"/>
    <w:rsid w:val="00B925A5"/>
    <w:rsid w:val="00B92C86"/>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7FF"/>
    <w:rsid w:val="00BD3A7A"/>
    <w:rsid w:val="00BD4395"/>
    <w:rsid w:val="00BD439F"/>
    <w:rsid w:val="00BD4443"/>
    <w:rsid w:val="00BE016A"/>
    <w:rsid w:val="00BE7052"/>
    <w:rsid w:val="00BF0077"/>
    <w:rsid w:val="00BF0677"/>
    <w:rsid w:val="00BF37D0"/>
    <w:rsid w:val="00BF461C"/>
    <w:rsid w:val="00BF5C5D"/>
    <w:rsid w:val="00BF5C7A"/>
    <w:rsid w:val="00BF6A15"/>
    <w:rsid w:val="00BF77B7"/>
    <w:rsid w:val="00C02308"/>
    <w:rsid w:val="00C027A7"/>
    <w:rsid w:val="00C1305D"/>
    <w:rsid w:val="00C1626F"/>
    <w:rsid w:val="00C16AC5"/>
    <w:rsid w:val="00C2016D"/>
    <w:rsid w:val="00C206F7"/>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57B14"/>
    <w:rsid w:val="00C6003E"/>
    <w:rsid w:val="00C606A0"/>
    <w:rsid w:val="00C61B53"/>
    <w:rsid w:val="00C655BE"/>
    <w:rsid w:val="00C72029"/>
    <w:rsid w:val="00C73177"/>
    <w:rsid w:val="00C73AFA"/>
    <w:rsid w:val="00C85908"/>
    <w:rsid w:val="00C911BE"/>
    <w:rsid w:val="00C9307E"/>
    <w:rsid w:val="00C938C9"/>
    <w:rsid w:val="00C9628A"/>
    <w:rsid w:val="00C96555"/>
    <w:rsid w:val="00CA0AB0"/>
    <w:rsid w:val="00CA0CFB"/>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03"/>
    <w:rsid w:val="00D3061D"/>
    <w:rsid w:val="00D32749"/>
    <w:rsid w:val="00D332D4"/>
    <w:rsid w:val="00D36BA0"/>
    <w:rsid w:val="00D3766E"/>
    <w:rsid w:val="00D45B6B"/>
    <w:rsid w:val="00D46530"/>
    <w:rsid w:val="00D46ECC"/>
    <w:rsid w:val="00D47AEB"/>
    <w:rsid w:val="00D47C59"/>
    <w:rsid w:val="00D53AFF"/>
    <w:rsid w:val="00D5753E"/>
    <w:rsid w:val="00D607A4"/>
    <w:rsid w:val="00D60ACA"/>
    <w:rsid w:val="00D624E5"/>
    <w:rsid w:val="00D64FB7"/>
    <w:rsid w:val="00D672A2"/>
    <w:rsid w:val="00D7039E"/>
    <w:rsid w:val="00D74814"/>
    <w:rsid w:val="00D74997"/>
    <w:rsid w:val="00D77385"/>
    <w:rsid w:val="00D83895"/>
    <w:rsid w:val="00D84972"/>
    <w:rsid w:val="00D86E0F"/>
    <w:rsid w:val="00D93F21"/>
    <w:rsid w:val="00D93F97"/>
    <w:rsid w:val="00D96541"/>
    <w:rsid w:val="00DA019B"/>
    <w:rsid w:val="00DA0D28"/>
    <w:rsid w:val="00DA1FF4"/>
    <w:rsid w:val="00DA4163"/>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3CD4"/>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0E3"/>
    <w:rsid w:val="00EB3206"/>
    <w:rsid w:val="00EB35D5"/>
    <w:rsid w:val="00EB3A4F"/>
    <w:rsid w:val="00EB3F14"/>
    <w:rsid w:val="00EB7DF6"/>
    <w:rsid w:val="00EC1D8F"/>
    <w:rsid w:val="00EC24A9"/>
    <w:rsid w:val="00EC7878"/>
    <w:rsid w:val="00ED1113"/>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69F1"/>
    <w:rsid w:val="00F1788C"/>
    <w:rsid w:val="00F21278"/>
    <w:rsid w:val="00F235D3"/>
    <w:rsid w:val="00F24C3C"/>
    <w:rsid w:val="00F24D68"/>
    <w:rsid w:val="00F30920"/>
    <w:rsid w:val="00F30966"/>
    <w:rsid w:val="00F312CE"/>
    <w:rsid w:val="00F322B6"/>
    <w:rsid w:val="00F33243"/>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6EE9"/>
    <w:rsid w:val="00F97D8F"/>
    <w:rsid w:val="00FA0467"/>
    <w:rsid w:val="00FA23B0"/>
    <w:rsid w:val="00FA3773"/>
    <w:rsid w:val="00FB198C"/>
    <w:rsid w:val="00FB2618"/>
    <w:rsid w:val="00FB5A01"/>
    <w:rsid w:val="00FC0A7C"/>
    <w:rsid w:val="00FC185E"/>
    <w:rsid w:val="00FC32A0"/>
    <w:rsid w:val="00FC5474"/>
    <w:rsid w:val="00FC6CE1"/>
    <w:rsid w:val="00FC7E6E"/>
    <w:rsid w:val="00FD0A3E"/>
    <w:rsid w:val="00FD0C01"/>
    <w:rsid w:val="00FD2566"/>
    <w:rsid w:val="00FD3BF1"/>
    <w:rsid w:val="00FD44D6"/>
    <w:rsid w:val="00FD523B"/>
    <w:rsid w:val="00FD5954"/>
    <w:rsid w:val="00FD6C8B"/>
    <w:rsid w:val="00FE0CD5"/>
    <w:rsid w:val="00FE26D3"/>
    <w:rsid w:val="00FE2BF2"/>
    <w:rsid w:val="00FE4F66"/>
    <w:rsid w:val="00FE53A0"/>
    <w:rsid w:val="00FE5E29"/>
    <w:rsid w:val="00FE64BB"/>
    <w:rsid w:val="00FE6D9F"/>
    <w:rsid w:val="00FE75EE"/>
    <w:rsid w:val="00FF075E"/>
    <w:rsid w:val="00FF0F71"/>
    <w:rsid w:val="00FF2E27"/>
    <w:rsid w:val="00FF4415"/>
    <w:rsid w:val="00FF50E2"/>
    <w:rsid w:val="00FF5127"/>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mailto:insha.khan@powergrid.in" TargetMode="External"/><Relationship Id="rId3" Type="http://schemas.openxmlformats.org/officeDocument/2006/relationships/customXml" Target="../customXml/item3.xml"/><Relationship Id="rId21" Type="http://schemas.openxmlformats.org/officeDocument/2006/relationships/hyperlink" Target="https://eprocure.gov.in/cppp/" TargetMode="External"/><Relationship Id="rId7" Type="http://schemas.openxmlformats.org/officeDocument/2006/relationships/settings" Target="settings.xml"/><Relationship Id="rId12" Type="http://schemas.openxmlformats.org/officeDocument/2006/relationships/hyperlink" Target="http://www.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KzDQ8GB0lbqSD1aFV+Gdtg0DHsHORfGsYUIN2XQVkZk=</DigestValue>
    </Reference>
    <Reference Type="http://www.w3.org/2000/09/xmldsig#Object" URI="#idOfficeObject">
      <DigestMethod Algorithm="http://www.w3.org/2001/04/xmlenc#sha256"/>
      <DigestValue>eS9HVJu71W/Kohh67H0lSWew55YicjiUN5vTfd8hb1A=</DigestValue>
    </Reference>
    <Reference Type="http://uri.etsi.org/01903#SignedProperties" URI="#idSignedProperties">
      <Transforms>
        <Transform Algorithm="http://www.w3.org/TR/2001/REC-xml-c14n-20010315"/>
      </Transforms>
      <DigestMethod Algorithm="http://www.w3.org/2001/04/xmlenc#sha256"/>
      <DigestValue>XTNCoskVDfpkLmjzoW9s3MiKluDu6Nw7wyw/9rnAlF4=</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1W6ZT6RoJFGkI3s3EbE2t/bmxUdj/V5NFY1Mz+UeYYg=</DigestValue>
    </Reference>
  </SignedInfo>
  <SignatureValue>C0vLfaWxiIN3imqnf4rI68yfrTkb6JZXWI+C3dNJlhvnVKCtJ/XiRdeRsgRYwft7pRKU5f/032TR
iChB43KUkgFT8w88dRO8pdSdqGracGxfku60OviOZVnJDUVo/m6L+Vshk03a20xUf0YhWX8q/qk0
mKN45AzMElaA8v2reAEhtkemQnHxWdKjDmKb36ZseHldhJthxNR1WuNHEpyfbvD5zfG+J1vgsvtH
3IQHT9tgKIOJukECok+NjgUyd5WKEYCnru1pi2LFk7HFrMt9TGCon5IztKBGiq+6oltn1X9Sa+Kl
3cPWlR9ZhdIqAuilr8gB4FW6Qqj7Hyyp6R/efg==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39hRV6UPV4eKQumfbQs7POIgg+BTFfSM0dPC7W/rUG8=</DigestValue>
      </Reference>
      <Reference URI="/word/document.xml?ContentType=application/vnd.openxmlformats-officedocument.wordprocessingml.document.main+xml">
        <DigestMethod Algorithm="http://www.w3.org/2001/04/xmlenc#sha256"/>
        <DigestValue>kSd3e6x+YhKZI4P/HmS7ufApxkDb72XTzUgqdS5YLkE=</DigestValue>
      </Reference>
      <Reference URI="/word/endnotes.xml?ContentType=application/vnd.openxmlformats-officedocument.wordprocessingml.endnotes+xml">
        <DigestMethod Algorithm="http://www.w3.org/2001/04/xmlenc#sha256"/>
        <DigestValue>RKSvCZR/KOVSoAgJoqO+b3b+EIBztgZceTvEfJn6Xaw=</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0VPhEkOy5077yIgUSCSQxY/povXtJipPZcN2QvmgfqA=</DigestValue>
      </Reference>
      <Reference URI="/word/footnotes.xml?ContentType=application/vnd.openxmlformats-officedocument.wordprocessingml.footnotes+xml">
        <DigestMethod Algorithm="http://www.w3.org/2001/04/xmlenc#sha256"/>
        <DigestValue>XmQEMd1zXz72qlU3X7fPjz5PgWEBdchFc3+d6DVlU68=</DigestValue>
      </Reference>
      <Reference URI="/word/media/image1.emf?ContentType=image/x-emf">
        <DigestMethod Algorithm="http://www.w3.org/2001/04/xmlenc#sha256"/>
        <DigestValue>Fj7sXnzEXpIeQ0eGZDHpHA2WudXG2VJ6ByG3Y43ssGw=</DigestValue>
      </Reference>
      <Reference URI="/word/numbering.xml?ContentType=application/vnd.openxmlformats-officedocument.wordprocessingml.numbering+xml">
        <DigestMethod Algorithm="http://www.w3.org/2001/04/xmlenc#sha256"/>
        <DigestValue>U5wdET+unXOAithNA4Pv1u/AxT66PZT0nouEtfH+KEY=</DigestValue>
      </Reference>
      <Reference URI="/word/settings.xml?ContentType=application/vnd.openxmlformats-officedocument.wordprocessingml.settings+xml">
        <DigestMethod Algorithm="http://www.w3.org/2001/04/xmlenc#sha256"/>
        <DigestValue>NWjKpir5TvC3M7XF4fgPjfZIyIROclarKi/xTu1dUD8=</DigestValue>
      </Reference>
      <Reference URI="/word/styles.xml?ContentType=application/vnd.openxmlformats-officedocument.wordprocessingml.styles+xml">
        <DigestMethod Algorithm="http://www.w3.org/2001/04/xmlenc#sha256"/>
        <DigestValue>ndCQWpMcp14UwU7kqDi4oTRR//oWZjYuR6JuPOWplHg=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2025-10-03T04:27:55Z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8EI2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2025-10-03T04:27:55Z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customXml/itemProps2.xml><?xml version="1.0" encoding="utf-8"?>
<ds:datastoreItem xmlns:ds="http://schemas.openxmlformats.org/officeDocument/2006/customXml" ds:itemID="{D2D61003-6F5C-46AD-BA07-1C0AEA97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8906-EC8E-45B7-B87E-43152CADF1B5}">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6A614356-5442-414B-9489-BDF81F46A0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1684</Words>
  <Characters>9605</Characters>
  <Application>Microsoft Office Word</Application>
  <DocSecurity>0</DocSecurity>
  <Lines>80</Lines>
  <Paragraphs>22</Paragraphs>
  <ScaleCrop>false</ScaleCrop>
  <Company>IJourneys</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Insha Feroz Khan {इंशा फिरोज खान}</cp:lastModifiedBy>
  <cp:revision>316</cp:revision>
  <cp:lastPrinted>2016-05-02T06:26:00Z</cp:lastPrinted>
  <dcterms:created xsi:type="dcterms:W3CDTF">2013-07-26T05:15:00Z</dcterms:created>
  <dcterms:modified xsi:type="dcterms:W3CDTF">2025-10-03T04:27:00Z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1e5961ef-6ad8-4ebf-ac83-5a6f539b3711_Enabled">
    <vt:lpwstr>true</vt:lpwstr>
  </property>
  <property fmtid="{D5CDD505-2E9C-101B-9397-08002B2CF9AE}" pid="8" name="MSIP_Label_1e5961ef-6ad8-4ebf-ac83-5a6f539b3711_SetDate">
    <vt:lpwstr>2025-09-22T09:53:57Z</vt:lpwstr>
  </property>
  <property fmtid="{D5CDD505-2E9C-101B-9397-08002B2CF9AE}" pid="9" name="MSIP_Label_1e5961ef-6ad8-4ebf-ac83-5a6f539b3711_Method">
    <vt:lpwstr>Privileged</vt:lpwstr>
  </property>
  <property fmtid="{D5CDD505-2E9C-101B-9397-08002B2CF9AE}" pid="10" name="MSIP_Label_1e5961ef-6ad8-4ebf-ac83-5a6f539b3711_Name">
    <vt:lpwstr>Restricted-IT</vt:lpwstr>
  </property>
  <property fmtid="{D5CDD505-2E9C-101B-9397-08002B2CF9AE}" pid="11" name="MSIP_Label_1e5961ef-6ad8-4ebf-ac83-5a6f539b3711_SiteId">
    <vt:lpwstr>7048075c-52c2-4a40-8e7c-5c5a5573c87f</vt:lpwstr>
  </property>
  <property fmtid="{D5CDD505-2E9C-101B-9397-08002B2CF9AE}" pid="12" name="MSIP_Label_1e5961ef-6ad8-4ebf-ac83-5a6f539b3711_ActionId">
    <vt:lpwstr>14c62897-0352-4dea-9c91-9e399dc447f9</vt:lpwstr>
  </property>
  <property fmtid="{D5CDD505-2E9C-101B-9397-08002B2CF9AE}" pid="13" name="MSIP_Label_1e5961ef-6ad8-4ebf-ac83-5a6f539b3711_ContentBits">
    <vt:lpwstr>1</vt:lpwstr>
  </property>
  <property fmtid="{D5CDD505-2E9C-101B-9397-08002B2CF9AE}" pid="14" name="MSIP_Label_1e5961ef-6ad8-4ebf-ac83-5a6f539b3711_Tag">
    <vt:lpwstr>10, 0, 1, 1</vt:lpwstr>
  </property>
</Properties>
</file>