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BD1CC2">
        <w:rPr>
          <w:rFonts w:ascii="Book Antiqua" w:hAnsi="Book Antiqua"/>
          <w:bCs/>
          <w:iCs/>
          <w:sz w:val="22"/>
          <w:szCs w:val="22"/>
        </w:rPr>
        <w:t>20</w:t>
      </w:r>
      <w:r w:rsidR="00B9540D">
        <w:rPr>
          <w:rFonts w:ascii="Book Antiqua" w:hAnsi="Book Antiqua"/>
          <w:bCs/>
          <w:iCs/>
          <w:sz w:val="22"/>
          <w:szCs w:val="22"/>
        </w:rPr>
        <w:t>20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</w:t>
      </w:r>
      <w:r w:rsidR="00B9540D">
        <w:rPr>
          <w:rFonts w:ascii="Book Antiqua" w:hAnsi="Book Antiqua"/>
          <w:bCs/>
          <w:iCs/>
          <w:sz w:val="21"/>
          <w:szCs w:val="21"/>
          <w:lang w:bidi="hi-IN"/>
        </w:rPr>
        <w:t>1</w:t>
      </w:r>
      <w:r w:rsidR="000A3E7F">
        <w:rPr>
          <w:rFonts w:ascii="Book Antiqua" w:hAnsi="Book Antiqua"/>
          <w:bCs/>
          <w:iCs/>
          <w:sz w:val="21"/>
          <w:szCs w:val="21"/>
          <w:lang w:bidi="hi-IN"/>
        </w:rPr>
        <w:t>340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0A3E7F">
        <w:rPr>
          <w:rFonts w:ascii="Book Antiqua" w:hAnsi="Book Antiqua"/>
          <w:sz w:val="22"/>
          <w:szCs w:val="22"/>
        </w:rPr>
        <w:t>01</w:t>
      </w:r>
      <w:r>
        <w:rPr>
          <w:rFonts w:ascii="Book Antiqua" w:hAnsi="Book Antiqua"/>
          <w:sz w:val="22"/>
          <w:szCs w:val="22"/>
        </w:rPr>
        <w:t>.</w:t>
      </w:r>
      <w:r w:rsidR="000A3E7F">
        <w:rPr>
          <w:rFonts w:ascii="Book Antiqua" w:hAnsi="Book Antiqua"/>
          <w:sz w:val="22"/>
          <w:szCs w:val="22"/>
        </w:rPr>
        <w:t>10</w:t>
      </w:r>
      <w:r w:rsidR="00963935">
        <w:rPr>
          <w:rFonts w:ascii="Book Antiqua" w:hAnsi="Book Antiqua"/>
          <w:sz w:val="22"/>
          <w:szCs w:val="22"/>
        </w:rPr>
        <w:t>.20</w:t>
      </w:r>
      <w:r w:rsidR="00B9540D">
        <w:rPr>
          <w:rFonts w:ascii="Book Antiqua" w:hAnsi="Book Antiqua"/>
          <w:sz w:val="22"/>
          <w:szCs w:val="22"/>
        </w:rPr>
        <w:t>20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0A3E7F" w:rsidRPr="000A3E7F">
        <w:rPr>
          <w:rFonts w:ascii="Palatino Linotype" w:hAnsi="Palatino Linotype"/>
          <w:bCs/>
          <w:sz w:val="22"/>
          <w:szCs w:val="22"/>
          <w:lang w:val="en-GB"/>
        </w:rPr>
        <w:t>Construction of 12 No B2(4 Nos x 3 Block) Type Quarter in Ballia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0A3E7F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09.10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:rsidR="00BD1CC2" w:rsidRDefault="000A3E7F" w:rsidP="00A868E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12.10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:rsidR="00BD1CC2" w:rsidRDefault="000A3E7F" w:rsidP="00A868E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12.10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:rsidR="00BD1CC2" w:rsidRDefault="000A3E7F" w:rsidP="000A3E7F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12.10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Dy.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sectPr w:rsidR="001D46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A3E7F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D2243"/>
    <w:rsid w:val="005D2838"/>
    <w:rsid w:val="005E1662"/>
    <w:rsid w:val="00637253"/>
    <w:rsid w:val="006567A4"/>
    <w:rsid w:val="006B0E4A"/>
    <w:rsid w:val="0079437F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A868EC"/>
    <w:rsid w:val="00AB19F2"/>
    <w:rsid w:val="00AF1462"/>
    <w:rsid w:val="00B113CA"/>
    <w:rsid w:val="00B753E5"/>
    <w:rsid w:val="00B9540D"/>
    <w:rsid w:val="00BD1CC2"/>
    <w:rsid w:val="00C334F3"/>
    <w:rsid w:val="00C44A75"/>
    <w:rsid w:val="00C54C94"/>
    <w:rsid w:val="00C67197"/>
    <w:rsid w:val="00CA596C"/>
    <w:rsid w:val="00D052E0"/>
    <w:rsid w:val="00D63DC2"/>
    <w:rsid w:val="00D850AC"/>
    <w:rsid w:val="00E23433"/>
    <w:rsid w:val="00E66F3C"/>
    <w:rsid w:val="00EE6797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54</cp:revision>
  <cp:lastPrinted>2018-12-13T09:59:00Z</cp:lastPrinted>
  <dcterms:created xsi:type="dcterms:W3CDTF">2017-05-24T12:54:00Z</dcterms:created>
  <dcterms:modified xsi:type="dcterms:W3CDTF">2020-10-01T09:48:00Z</dcterms:modified>
</cp:coreProperties>
</file>