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324C" w14:textId="3101E5F2" w:rsidR="000B29C9" w:rsidRPr="00F977AC" w:rsidRDefault="000B29C9" w:rsidP="00F977AC">
      <w:pPr>
        <w:pStyle w:val="Header"/>
        <w:tabs>
          <w:tab w:val="left" w:pos="1141"/>
          <w:tab w:val="left" w:pos="8364"/>
        </w:tabs>
        <w:ind w:right="-279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F601D7" w:rsidRPr="009E42FE">
        <w:rPr>
          <w:rFonts w:ascii="Tisa Offc Serif Pro" w:hAnsi="Tisa Offc Serif Pro" w:cs="Arial"/>
          <w:b/>
          <w:bCs/>
          <w:szCs w:val="22"/>
        </w:rPr>
        <w:t>CC/NT/W-GIS/DOM/A02/24/09381/</w:t>
      </w:r>
      <w:r w:rsidR="00F601D7">
        <w:rPr>
          <w:rFonts w:ascii="Tisa Offc Serif Pro" w:hAnsi="Tisa Offc Serif Pro" w:cs="Arial"/>
          <w:b/>
          <w:bCs/>
          <w:szCs w:val="22"/>
        </w:rPr>
        <w:t>Website</w:t>
      </w:r>
      <w:r w:rsidR="00F977AC">
        <w:rPr>
          <w:rFonts w:ascii="Tisa Offc Serif Pro" w:hAnsi="Tisa Offc Serif Pro" w:cs="Arial"/>
          <w:b/>
          <w:bCs/>
          <w:szCs w:val="22"/>
        </w:rPr>
        <w:tab/>
      </w:r>
      <w:r w:rsidR="00F601D7">
        <w:rPr>
          <w:rFonts w:ascii="Tisa Offc Serif Pro" w:hAnsi="Tisa Offc Serif Pro" w:cs="Arial"/>
          <w:b/>
          <w:bCs/>
          <w:szCs w:val="22"/>
        </w:rPr>
        <w:t>3</w:t>
      </w:r>
      <w:r w:rsidR="0032337B">
        <w:rPr>
          <w:rFonts w:ascii="Tisa Offc Serif Pro" w:hAnsi="Tisa Offc Serif Pro" w:cs="Arial"/>
          <w:b/>
          <w:bCs/>
          <w:szCs w:val="22"/>
        </w:rPr>
        <w:t>0</w:t>
      </w:r>
      <w:r w:rsidR="00F977AC">
        <w:rPr>
          <w:rFonts w:ascii="Tisa Offc Serif Pro" w:hAnsi="Tisa Offc Serif Pro" w:cs="Arial"/>
          <w:b/>
          <w:bCs/>
          <w:szCs w:val="22"/>
        </w:rPr>
        <w:t>.08</w:t>
      </w:r>
      <w:r w:rsidR="004137AA" w:rsidRPr="00F977AC">
        <w:rPr>
          <w:rFonts w:ascii="Tisa Offc Serif Pro" w:hAnsi="Tisa Offc Serif Pro" w:cs="Arial"/>
          <w:b/>
          <w:bCs/>
          <w:szCs w:val="22"/>
        </w:rPr>
        <w:t>.2024</w:t>
      </w:r>
    </w:p>
    <w:p w14:paraId="5A48B326" w14:textId="77777777" w:rsidR="000B29C9" w:rsidRPr="00F977AC" w:rsidRDefault="000B29C9" w:rsidP="00F977AC">
      <w:pPr>
        <w:tabs>
          <w:tab w:val="left" w:pos="6480"/>
        </w:tabs>
        <w:spacing w:before="120"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7F1F4ECD" w:rsidR="00E764A0" w:rsidRPr="00F977AC" w:rsidRDefault="000B29C9" w:rsidP="00F977AC">
      <w:pPr>
        <w:spacing w:after="120" w:line="240" w:lineRule="auto"/>
        <w:ind w:left="540" w:right="-155" w:hanging="630"/>
        <w:jc w:val="both"/>
        <w:rPr>
          <w:rFonts w:ascii="Tisa Offc Serif Pro" w:hAnsi="Tisa Offc Serif Pro" w:cs="Calibri"/>
          <w:b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F977AC">
        <w:rPr>
          <w:rFonts w:ascii="Tisa Offc Serif Pro" w:hAnsi="Tisa Offc Serif Pro" w:cs="Arial"/>
          <w:b/>
          <w:bCs/>
          <w:szCs w:val="22"/>
        </w:rPr>
        <w:tab/>
      </w:r>
      <w:r w:rsidR="0040315A" w:rsidRPr="009E42FE">
        <w:rPr>
          <w:rFonts w:ascii="Tisa Offc Serif Pro" w:hAnsi="Tisa Offc Serif Pro" w:cs="Calibri"/>
          <w:b/>
          <w:bCs/>
          <w:szCs w:val="22"/>
        </w:rPr>
        <w:t>GIS Substation Extension package- SS 132</w:t>
      </w:r>
      <w:r w:rsidR="0040315A" w:rsidRPr="009E42FE">
        <w:rPr>
          <w:rFonts w:ascii="Tisa Offc Serif Pro" w:hAnsi="Tisa Offc Serif Pro" w:cs="Calibri"/>
          <w:b/>
          <w:szCs w:val="22"/>
        </w:rPr>
        <w:t xml:space="preserve"> for procurement GIS Bay Extension work under “Augmentation of Transformation capacity at 400/230kV Tuticorin-II GIS PS in Tamil Nadu by 500 MVA, 400/230kV ICT (6th) to meet N-1 reliability of RE Pooling Station". Spec no: CC/NT/W-GIS/DOM/A02/24/09381</w:t>
      </w:r>
      <w:r w:rsidR="0040315A" w:rsidRPr="009E42FE">
        <w:rPr>
          <w:rFonts w:ascii="Tisa Offc Serif Pro" w:hAnsi="Tisa Offc Serif Pro" w:cs="Arial"/>
          <w:b/>
          <w:bCs/>
          <w:szCs w:val="22"/>
        </w:rPr>
        <w:tab/>
      </w:r>
      <w:r w:rsidR="00CA1378" w:rsidRPr="00F977AC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32537B9B" w:rsidR="000B29C9" w:rsidRPr="00F977A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F977AC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F977AC">
        <w:rPr>
          <w:rFonts w:ascii="Tisa Offc Serif Pro" w:hAnsi="Tisa Offc Serif Pro"/>
        </w:rPr>
        <w:t xml:space="preserve"> </w:t>
      </w:r>
      <w:r w:rsidR="006535C9" w:rsidRPr="00F977AC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proofErr w:type="spellStart"/>
      <w:r w:rsidR="003138F8">
        <w:rPr>
          <w:rFonts w:ascii="Tisa Offc Serif Pro" w:hAnsi="Tisa Offc Serif Pro" w:cs="Arial"/>
          <w:b/>
          <w:bCs/>
          <w:i/>
          <w:iCs/>
          <w:szCs w:val="22"/>
        </w:rPr>
        <w:t>updation</w:t>
      </w:r>
      <w:proofErr w:type="spellEnd"/>
      <w:r w:rsidR="003138F8">
        <w:rPr>
          <w:rFonts w:ascii="Tisa Offc Serif Pro" w:hAnsi="Tisa Offc Serif Pro" w:cs="Arial"/>
          <w:b/>
          <w:bCs/>
          <w:i/>
          <w:iCs/>
          <w:szCs w:val="22"/>
        </w:rPr>
        <w:t xml:space="preserve"> of details on website</w:t>
      </w:r>
    </w:p>
    <w:p w14:paraId="2518BBA5" w14:textId="463B8C47" w:rsidR="000B29C9" w:rsidRPr="00F977AC" w:rsidRDefault="000B29C9" w:rsidP="00F977AC">
      <w:pPr>
        <w:pStyle w:val="Header"/>
        <w:tabs>
          <w:tab w:val="left" w:pos="7200"/>
        </w:tabs>
        <w:spacing w:before="240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F977A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F977AC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F977AC">
        <w:rPr>
          <w:rFonts w:ascii="Tisa Offc Serif Pro" w:hAnsi="Tisa Offc Serif Pro" w:cs="Arial"/>
          <w:szCs w:val="22"/>
        </w:rPr>
        <w:t>.</w:t>
      </w:r>
    </w:p>
    <w:p w14:paraId="24A0E9E9" w14:textId="668939CD" w:rsidR="009E42D9" w:rsidRDefault="003138F8" w:rsidP="00F977AC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3138F8">
        <w:rPr>
          <w:rFonts w:ascii="Tisa Offc Serif Pro" w:hAnsi="Tisa Offc Serif Pro" w:cs="Arial"/>
          <w:szCs w:val="22"/>
        </w:rPr>
        <w:t>The Fees</w:t>
      </w:r>
      <w:r w:rsidR="00566CCB">
        <w:rPr>
          <w:rFonts w:ascii="Tisa Offc Serif Pro" w:hAnsi="Tisa Offc Serif Pro" w:cs="Arial"/>
          <w:szCs w:val="22"/>
        </w:rPr>
        <w:t xml:space="preserve"> section</w:t>
      </w:r>
      <w:r w:rsidRPr="003138F8">
        <w:rPr>
          <w:rFonts w:ascii="Tisa Offc Serif Pro" w:hAnsi="Tisa Offc Serif Pro" w:cs="Arial"/>
          <w:szCs w:val="22"/>
        </w:rPr>
        <w:t xml:space="preserve"> on the website has been updated to make it in line with Bid Documents.</w:t>
      </w:r>
    </w:p>
    <w:p w14:paraId="1791C518" w14:textId="3335739C" w:rsidR="000B29C9" w:rsidRPr="00F977AC" w:rsidRDefault="000B29C9" w:rsidP="00F977AC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 xml:space="preserve">Save and </w:t>
      </w:r>
      <w:r w:rsidR="00B11FBE" w:rsidRPr="00F977AC">
        <w:rPr>
          <w:rFonts w:ascii="Tisa Offc Serif Pro" w:hAnsi="Tisa Offc Serif Pro" w:cs="Arial"/>
          <w:szCs w:val="22"/>
        </w:rPr>
        <w:t>except for</w:t>
      </w:r>
      <w:r w:rsidRPr="00F977AC">
        <w:rPr>
          <w:rFonts w:ascii="Tisa Offc Serif Pro" w:hAnsi="Tisa Offc Serif Pro" w:cs="Arial"/>
          <w:szCs w:val="22"/>
        </w:rPr>
        <w:t xml:space="preserve"> the changes </w:t>
      </w:r>
      <w:r w:rsidR="00C650B9" w:rsidRPr="00F977AC">
        <w:rPr>
          <w:rFonts w:ascii="Tisa Offc Serif Pro" w:hAnsi="Tisa Offc Serif Pro" w:cs="Arial"/>
          <w:szCs w:val="22"/>
        </w:rPr>
        <w:t>brought out</w:t>
      </w:r>
      <w:r w:rsidRPr="00F977AC">
        <w:rPr>
          <w:rFonts w:ascii="Tisa Offc Serif Pro" w:hAnsi="Tisa Offc Serif Pro" w:cs="Arial"/>
          <w:szCs w:val="22"/>
        </w:rPr>
        <w:t xml:space="preserve"> in the </w:t>
      </w:r>
      <w:r w:rsidR="00511129" w:rsidRPr="00F977AC">
        <w:rPr>
          <w:rFonts w:ascii="Tisa Offc Serif Pro" w:hAnsi="Tisa Offc Serif Pro" w:cs="Arial"/>
          <w:szCs w:val="22"/>
        </w:rPr>
        <w:t>above</w:t>
      </w:r>
      <w:r w:rsidRPr="00F977AC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F977AC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F977AC">
        <w:rPr>
          <w:rFonts w:ascii="Tisa Offc Serif Pro" w:hAnsi="Tisa Offc Serif Pro" w:cs="Arial"/>
          <w:szCs w:val="22"/>
        </w:rPr>
        <w:t xml:space="preserve"> </w:t>
      </w:r>
      <w:r w:rsidRPr="00F977AC">
        <w:rPr>
          <w:rFonts w:ascii="Tisa Offc Serif Pro" w:hAnsi="Tisa Offc Serif Pro" w:cs="Arial"/>
          <w:szCs w:val="22"/>
        </w:rPr>
        <w:t>shall remain unaltered.</w:t>
      </w:r>
    </w:p>
    <w:p w14:paraId="18029A16" w14:textId="77777777" w:rsidR="00F977AC" w:rsidRDefault="00F977AC" w:rsidP="00F977AC">
      <w:pPr>
        <w:spacing w:after="0" w:line="240" w:lineRule="auto"/>
        <w:rPr>
          <w:rFonts w:ascii="Tisa Offc Serif Pro" w:hAnsi="Tisa Offc Serif Pro" w:cs="Arial"/>
          <w:szCs w:val="22"/>
        </w:rPr>
      </w:pPr>
    </w:p>
    <w:p w14:paraId="786B7EF8" w14:textId="60A0E874" w:rsidR="000B29C9" w:rsidRPr="00F977AC" w:rsidRDefault="000B29C9" w:rsidP="00F977AC">
      <w:pPr>
        <w:spacing w:after="0" w:line="240" w:lineRule="auto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>Thanking you,</w:t>
      </w:r>
    </w:p>
    <w:p w14:paraId="4EF2DD44" w14:textId="77777777" w:rsidR="000B29C9" w:rsidRPr="00F977AC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F977AC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F977AC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F4634" w14:textId="77777777" w:rsidR="000B29C9" w:rsidRPr="00F977AC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7E09D948" w14:textId="46413E8F" w:rsidR="000C4FA0" w:rsidRDefault="003138F8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noProof/>
          <w:szCs w:val="22"/>
        </w:rPr>
        <w:drawing>
          <wp:inline distT="0" distB="0" distL="0" distR="0" wp14:anchorId="5009D73B" wp14:editId="4013E87B">
            <wp:extent cx="1748118" cy="419100"/>
            <wp:effectExtent l="0" t="0" r="5080" b="0"/>
            <wp:docPr id="20169659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65974" name="Picture 2016965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03" cy="42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8EF7" w14:textId="77777777" w:rsidR="003138F8" w:rsidRDefault="003138F8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</w:p>
    <w:p w14:paraId="59C235AC" w14:textId="20C50E9E" w:rsidR="003138F8" w:rsidRDefault="003138F8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t xml:space="preserve">Soumya Ranjan Mishra </w:t>
      </w:r>
    </w:p>
    <w:p w14:paraId="5A845DF2" w14:textId="1F412214" w:rsidR="003138F8" w:rsidRPr="00F977AC" w:rsidRDefault="003138F8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t>Chief Manager (CS)</w:t>
      </w:r>
    </w:p>
    <w:p w14:paraId="561B9B15" w14:textId="441DC4DE" w:rsidR="000D0C22" w:rsidRPr="00F977AC" w:rsidRDefault="000D0C22" w:rsidP="006535C9">
      <w:pPr>
        <w:spacing w:after="0" w:line="240" w:lineRule="auto"/>
        <w:ind w:right="-7"/>
        <w:rPr>
          <w:rFonts w:ascii="Tisa Offc Serif Pro" w:hAnsi="Tisa Offc Serif Pro"/>
        </w:rPr>
      </w:pPr>
    </w:p>
    <w:sectPr w:rsidR="000D0C22" w:rsidRPr="00F977A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B2B6" w14:textId="77777777" w:rsidR="00A47E5B" w:rsidRDefault="00A47E5B" w:rsidP="00B16323">
      <w:pPr>
        <w:spacing w:after="0" w:line="240" w:lineRule="auto"/>
      </w:pPr>
      <w:r>
        <w:separator/>
      </w:r>
    </w:p>
  </w:endnote>
  <w:endnote w:type="continuationSeparator" w:id="0">
    <w:p w14:paraId="4F000B17" w14:textId="77777777" w:rsidR="00A47E5B" w:rsidRDefault="00A47E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EB95" w14:textId="77777777" w:rsidR="00A47E5B" w:rsidRDefault="00A47E5B" w:rsidP="00B16323">
      <w:pPr>
        <w:spacing w:after="0" w:line="240" w:lineRule="auto"/>
      </w:pPr>
      <w:r>
        <w:separator/>
      </w:r>
    </w:p>
  </w:footnote>
  <w:footnote w:type="continuationSeparator" w:id="0">
    <w:p w14:paraId="065ADDFA" w14:textId="77777777" w:rsidR="00A47E5B" w:rsidRDefault="00A47E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43BB"/>
    <w:rsid w:val="00024CD5"/>
    <w:rsid w:val="0004387D"/>
    <w:rsid w:val="00050D7D"/>
    <w:rsid w:val="00065F6A"/>
    <w:rsid w:val="00097466"/>
    <w:rsid w:val="000B29C9"/>
    <w:rsid w:val="000C4FA0"/>
    <w:rsid w:val="000C6E15"/>
    <w:rsid w:val="000D0C22"/>
    <w:rsid w:val="000D132D"/>
    <w:rsid w:val="000E2AC8"/>
    <w:rsid w:val="00121210"/>
    <w:rsid w:val="00132CD6"/>
    <w:rsid w:val="001424E0"/>
    <w:rsid w:val="00146303"/>
    <w:rsid w:val="00162A01"/>
    <w:rsid w:val="00164AAF"/>
    <w:rsid w:val="00174402"/>
    <w:rsid w:val="00177247"/>
    <w:rsid w:val="001837AC"/>
    <w:rsid w:val="001B55D7"/>
    <w:rsid w:val="001C132C"/>
    <w:rsid w:val="001C4C03"/>
    <w:rsid w:val="002067A9"/>
    <w:rsid w:val="00211F3A"/>
    <w:rsid w:val="00243523"/>
    <w:rsid w:val="002442C1"/>
    <w:rsid w:val="00247303"/>
    <w:rsid w:val="00253C75"/>
    <w:rsid w:val="00273F51"/>
    <w:rsid w:val="00275AE8"/>
    <w:rsid w:val="00281175"/>
    <w:rsid w:val="0029477B"/>
    <w:rsid w:val="002D0D0A"/>
    <w:rsid w:val="00303438"/>
    <w:rsid w:val="003138F8"/>
    <w:rsid w:val="0032337B"/>
    <w:rsid w:val="00335E65"/>
    <w:rsid w:val="00395DB3"/>
    <w:rsid w:val="003A4E00"/>
    <w:rsid w:val="003E29E9"/>
    <w:rsid w:val="003F6A94"/>
    <w:rsid w:val="00402E56"/>
    <w:rsid w:val="0040310F"/>
    <w:rsid w:val="0040315A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6CCB"/>
    <w:rsid w:val="00567DD8"/>
    <w:rsid w:val="0058316C"/>
    <w:rsid w:val="00590E52"/>
    <w:rsid w:val="00592955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9E2"/>
    <w:rsid w:val="006645CF"/>
    <w:rsid w:val="00690431"/>
    <w:rsid w:val="006B6B41"/>
    <w:rsid w:val="006E02F0"/>
    <w:rsid w:val="006E05A5"/>
    <w:rsid w:val="006E17A3"/>
    <w:rsid w:val="006F5E9B"/>
    <w:rsid w:val="00704B8A"/>
    <w:rsid w:val="00740DB6"/>
    <w:rsid w:val="00743559"/>
    <w:rsid w:val="00752264"/>
    <w:rsid w:val="007564A2"/>
    <w:rsid w:val="0077649A"/>
    <w:rsid w:val="007802D3"/>
    <w:rsid w:val="00785CCA"/>
    <w:rsid w:val="007B4615"/>
    <w:rsid w:val="00801EF9"/>
    <w:rsid w:val="008329FC"/>
    <w:rsid w:val="0083610A"/>
    <w:rsid w:val="008417A8"/>
    <w:rsid w:val="00842CE1"/>
    <w:rsid w:val="008832E5"/>
    <w:rsid w:val="008A5689"/>
    <w:rsid w:val="008C6870"/>
    <w:rsid w:val="008E6205"/>
    <w:rsid w:val="0091033F"/>
    <w:rsid w:val="009227B5"/>
    <w:rsid w:val="009425A9"/>
    <w:rsid w:val="009A4508"/>
    <w:rsid w:val="009B020D"/>
    <w:rsid w:val="009C583C"/>
    <w:rsid w:val="009D48DF"/>
    <w:rsid w:val="009D4F67"/>
    <w:rsid w:val="009E2093"/>
    <w:rsid w:val="009E42D9"/>
    <w:rsid w:val="009F6F31"/>
    <w:rsid w:val="00A17A1F"/>
    <w:rsid w:val="00A22C71"/>
    <w:rsid w:val="00A30887"/>
    <w:rsid w:val="00A43E68"/>
    <w:rsid w:val="00A47E5B"/>
    <w:rsid w:val="00A54D1D"/>
    <w:rsid w:val="00A7221E"/>
    <w:rsid w:val="00A84E1A"/>
    <w:rsid w:val="00A93A17"/>
    <w:rsid w:val="00AA3654"/>
    <w:rsid w:val="00AB623F"/>
    <w:rsid w:val="00AE4580"/>
    <w:rsid w:val="00AE6EFB"/>
    <w:rsid w:val="00B0646A"/>
    <w:rsid w:val="00B11FBE"/>
    <w:rsid w:val="00B16323"/>
    <w:rsid w:val="00B205F4"/>
    <w:rsid w:val="00B377FF"/>
    <w:rsid w:val="00B91373"/>
    <w:rsid w:val="00BB49D3"/>
    <w:rsid w:val="00BF16AC"/>
    <w:rsid w:val="00C06760"/>
    <w:rsid w:val="00C128C1"/>
    <w:rsid w:val="00C14D44"/>
    <w:rsid w:val="00C37589"/>
    <w:rsid w:val="00C6452E"/>
    <w:rsid w:val="00C650B9"/>
    <w:rsid w:val="00C87547"/>
    <w:rsid w:val="00CA1378"/>
    <w:rsid w:val="00CA2A5A"/>
    <w:rsid w:val="00CB7594"/>
    <w:rsid w:val="00CC49E5"/>
    <w:rsid w:val="00CF1101"/>
    <w:rsid w:val="00CF45D7"/>
    <w:rsid w:val="00CF7C2E"/>
    <w:rsid w:val="00D0461C"/>
    <w:rsid w:val="00D33D72"/>
    <w:rsid w:val="00D61ACF"/>
    <w:rsid w:val="00DC22CB"/>
    <w:rsid w:val="00DC46C3"/>
    <w:rsid w:val="00DF7625"/>
    <w:rsid w:val="00E56172"/>
    <w:rsid w:val="00E75850"/>
    <w:rsid w:val="00E764A0"/>
    <w:rsid w:val="00E85DBB"/>
    <w:rsid w:val="00E9377C"/>
    <w:rsid w:val="00E96626"/>
    <w:rsid w:val="00EB3A28"/>
    <w:rsid w:val="00ED3060"/>
    <w:rsid w:val="00F05EA1"/>
    <w:rsid w:val="00F1454A"/>
    <w:rsid w:val="00F15A37"/>
    <w:rsid w:val="00F32A44"/>
    <w:rsid w:val="00F601D7"/>
    <w:rsid w:val="00F70EE5"/>
    <w:rsid w:val="00F842A7"/>
    <w:rsid w:val="00F90928"/>
    <w:rsid w:val="00F90A82"/>
    <w:rsid w:val="00F977AC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44</cp:revision>
  <cp:lastPrinted>2024-08-05T06:26:00Z</cp:lastPrinted>
  <dcterms:created xsi:type="dcterms:W3CDTF">2024-06-18T05:15:00Z</dcterms:created>
  <dcterms:modified xsi:type="dcterms:W3CDTF">2024-08-31T09:48:00Z</dcterms:modified>
  <cp:contentStatus/>
</cp:coreProperties>
</file>