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BA0E7C3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320AC1" w:rsidRPr="00840C11">
        <w:rPr>
          <w:rFonts w:cstheme="minorHAnsi"/>
          <w:szCs w:val="22"/>
          <w:lang w:eastAsia="en-IN"/>
        </w:rPr>
        <w:t>CC/NT/W-TR/DOM/A04/24/04</w:t>
      </w:r>
      <w:r w:rsidR="00320AC1">
        <w:rPr>
          <w:rFonts w:cstheme="minorHAnsi"/>
          <w:szCs w:val="22"/>
          <w:lang w:eastAsia="en-IN"/>
        </w:rPr>
        <w:t>796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320AC1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9F58F3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proofErr w:type="gramStart"/>
      <w:r w:rsidR="00320AC1">
        <w:rPr>
          <w:rFonts w:ascii="Book Antiqua" w:hAnsi="Book Antiqua" w:cs="Arial"/>
          <w:b/>
          <w:bCs/>
          <w:sz w:val="20"/>
        </w:rPr>
        <w:t>2</w:t>
      </w:r>
      <w:r w:rsidR="009F58F3">
        <w:rPr>
          <w:rFonts w:ascii="Book Antiqua" w:hAnsi="Book Antiqua" w:cs="Arial"/>
          <w:b/>
          <w:bCs/>
          <w:sz w:val="20"/>
        </w:rPr>
        <w:t>8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320AC1">
        <w:rPr>
          <w:rFonts w:ascii="Book Antiqua" w:hAnsi="Book Antiqua" w:cs="Arial"/>
          <w:b/>
          <w:bCs/>
          <w:sz w:val="20"/>
        </w:rPr>
        <w:t>5</w:t>
      </w:r>
      <w:r w:rsidR="00B61A95"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48E7F317" w14:textId="77777777" w:rsidR="006079EE" w:rsidRPr="00320AC1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8"/>
          <w:szCs w:val="8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B89C35C" w14:textId="67382459" w:rsidR="000741C6" w:rsidRDefault="0051446E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320AC1" w:rsidRPr="00F0230D">
        <w:rPr>
          <w:rFonts w:ascii="Book Antiqua" w:hAnsi="Book Antiqua" w:cs="Nirmala UI"/>
          <w:sz w:val="22"/>
          <w:szCs w:val="22"/>
        </w:rPr>
        <w:t>400 kV Transformer  Package 4TR-04-(SIS) for 3X 500 MVA, 400/220/33kV Transformers  1x315 MVA, 400/220/33kV Transformers  Under SIS Reserve Fund; Spec. No: CC/NT/W-TR/DOM/A04/24/04796</w:t>
      </w:r>
      <w:r w:rsidR="000741C6" w:rsidRPr="000741C6">
        <w:rPr>
          <w:rFonts w:ascii="Book Antiqua" w:hAnsi="Book Antiqua"/>
          <w:sz w:val="22"/>
          <w:szCs w:val="22"/>
          <w:lang w:val="en-IN" w:eastAsia="en-IN" w:bidi="hi-IN"/>
        </w:rPr>
        <w:t>.</w:t>
      </w:r>
    </w:p>
    <w:p w14:paraId="49A8331B" w14:textId="77777777" w:rsidR="00320AC1" w:rsidRPr="00B373A7" w:rsidRDefault="00320AC1" w:rsidP="00320AC1">
      <w:pPr>
        <w:rPr>
          <w:rFonts w:ascii="Book Antiqua" w:hAnsi="Book Antiqua"/>
          <w:sz w:val="22"/>
          <w:szCs w:val="2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320AC1" w:rsidRDefault="00B373A7" w:rsidP="00B373A7">
      <w:pPr>
        <w:jc w:val="center"/>
        <w:rPr>
          <w:rFonts w:ascii="Book Antiqua" w:hAnsi="Book Antiqua" w:cs="Arial"/>
          <w:b/>
          <w:sz w:val="6"/>
          <w:szCs w:val="4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109B218F" w14:textId="1B39BC8C" w:rsidR="00B373A7" w:rsidRPr="00374C8D" w:rsidRDefault="00B373A7" w:rsidP="00320AC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072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3124"/>
        <w:gridCol w:w="3297"/>
      </w:tblGrid>
      <w:tr w:rsidR="00320AC1" w:rsidRPr="00E438DF" w14:paraId="711BC66A" w14:textId="77777777" w:rsidTr="00320AC1"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1FE7CF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bookmarkStart w:id="1" w:name="_Hlk167266775"/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0C9789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1E4A79" w14:textId="77777777" w:rsidR="00320AC1" w:rsidRPr="00E438DF" w:rsidRDefault="00320AC1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9F58F3" w:rsidRPr="00E438DF" w14:paraId="3657CEE6" w14:textId="77777777" w:rsidTr="00320AC1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97D521" w14:textId="77777777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D8404F" w14:textId="43A87DB1" w:rsidR="009F58F3" w:rsidRPr="00E438DF" w:rsidRDefault="009F58F3" w:rsidP="009F58F3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B27F110" w14:textId="53F6E888" w:rsidR="009F58F3" w:rsidRPr="00E438DF" w:rsidRDefault="009F58F3" w:rsidP="009F58F3">
            <w:pPr>
              <w:ind w:right="268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05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9F58F3" w:rsidRPr="00E438DF" w14:paraId="236CE6CE" w14:textId="77777777" w:rsidTr="00320AC1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A93075" w14:textId="77777777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8103C5" w14:textId="77777777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32B4EFB7" w14:textId="6E7A68EA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25D18F1" w14:textId="13558937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05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2892D11C" w14:textId="77777777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</w:tr>
      <w:tr w:rsidR="009F58F3" w:rsidRPr="00E438DF" w14:paraId="03AF607C" w14:textId="77777777" w:rsidTr="00320AC1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DF3931" w14:textId="77777777" w:rsidR="009F58F3" w:rsidRPr="00E438DF" w:rsidRDefault="009F58F3" w:rsidP="009F58F3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5A1C3CC" w14:textId="537BD85C" w:rsidR="009F58F3" w:rsidRPr="00E438DF" w:rsidRDefault="009F58F3" w:rsidP="009F58F3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E14F62" w14:textId="27A97151" w:rsidR="009F58F3" w:rsidRPr="00E438DF" w:rsidRDefault="009F58F3" w:rsidP="009F58F3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05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  <w:bookmarkEnd w:id="1"/>
    </w:tbl>
    <w:p w14:paraId="726C494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You are requested to ensure </w:t>
      </w:r>
      <w:proofErr w:type="gramStart"/>
      <w:r w:rsidRPr="00374C8D">
        <w:rPr>
          <w:rFonts w:ascii="Book Antiqua" w:hAnsi="Book Antiqua" w:cs="Arial"/>
          <w:szCs w:val="22"/>
        </w:rPr>
        <w:t>validity</w:t>
      </w:r>
      <w:proofErr w:type="gramEnd"/>
      <w:r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9F58F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F58F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0AC1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8F3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jupOa5H74qTt4rYUTuYlOa7JqKLNKMwKamQH/UOZ8ts=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MHm2UjTQz3Q8iqrSnttO/0NHOvf4hedZcWG/daOxuUM=</DigestValue>
    </Reference>
    <Reference Type="http://www.w3.org/2000/09/xmldsig#Object" URI="#idValidSigLnImg">
      <DigestMethod Algorithm="http://www.w3.org/2001/04/xmlenc#sha256"/>
      <DigestValue>9PmS3hg3yGZIwpymKxRcj5VZX8ul0EOrTxM6+O+LQ6c=</DigestValue>
    </Reference>
    <Reference Type="http://www.w3.org/2000/09/xmldsig#Object" URI="#idInvalidSigLnImg">
      <DigestMethod Algorithm="http://www.w3.org/2001/04/xmlenc#sha256"/>
      <DigestValue>4AMXcqJvtQqt9/wVjwcZ8VOOJdUEUnmdGqqS3I5O07g=</DigestValue>
    </Reference>
  </SignedInfo>
  <SignatureValue>WeGXxwsSrUTNCMwdvi7PBBgP4kTSVUBJcazmQ5oR5ZbQzUGW9KRYBjQUNpVUxATtkl3+POLAEoCR
sKlxbppTjCs1ndwCK/P4Ip8PvXRbj0DcxAanaUEjEnVQP8ksrH+LUfHqNAgUoXm29w7QFozTbLWH
hmhUnu4eDM09/mn7YWAvu+p+DrQn5mvfonWoLFIH8V/FZxOzEEAp5/uAmwXh2g6gb/zP5faUh4Hb
1Ga6j9NWLfYrqNNnffFr7rK3LmIoO4gc42zHCMK5xJc779Y3qdrQo0SMkTsRa3i88hJzeDNKzM7O
g+Q4+CxZcywXX0Kgnv6Z73aY4OW1rkykbeIJ9w==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WRo8fIuYrbPWRCxtJ9ueqVBoDbCyS0H3ShTa7Q2sz9A=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u2T9wPZK5ElE4/okGWNfCRDeq6HiboiFTvMP5qrL1gs=</DigestValue>
      </Reference>
      <Reference URI="/word/footer1.xml?ContentType=application/vnd.openxmlformats-officedocument.wordprocessingml.footer+xml">
        <DigestMethod Algorithm="http://www.w3.org/2001/04/xmlenc#sha256"/>
        <DigestValue>8gmYN1PKs7spRgiKvySwAIUgiMP0gArRlPytwZuk9QE=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JguIX2I9MlCNiA2//yUsQmv2ZdEnbiRmFiZqTPhzei0=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yVONFebaRaYwmrI/Zqq476x8i7iqzCAvHAxwK8luPps=</DigestValue>
      </Reference>
      <Reference URI="/word/settings.xml?ContentType=application/vnd.openxmlformats-officedocument.wordprocessingml.settings+xml">
        <DigestMethod Algorithm="http://www.w3.org/2001/04/xmlenc#sha256"/>
        <DigestValue>s04qgRQy0WRSGKJSwV7aDsKJEeZC1C5fhpxbkojRYVI=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2024-05-28T15:32:16Z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2024-05-28T15:32:16Z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1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vw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n8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Bq/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vw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5</cp:revision>
  <cp:lastPrinted>2020-04-01T13:28:00Z</cp:lastPrinted>
  <dcterms:created xsi:type="dcterms:W3CDTF">2024-01-11T10:20:00Z</dcterms:created>
  <dcterms:modified xsi:type="dcterms:W3CDTF">2024-05-28T15:32:00Z</dcterms:modified>
</cp:coreProperties>
</file>