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16EDB39A"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D24DFA">
        <w:rPr>
          <w:rFonts w:ascii="Book Antiqua" w:hAnsi="Book Antiqua" w:cs="Arial"/>
          <w:b/>
          <w:bCs/>
          <w:sz w:val="21"/>
          <w:szCs w:val="21"/>
          <w:lang w:val="en-IN"/>
        </w:rPr>
        <w:t>OH01</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0C3A4B">
        <w:rPr>
          <w:rFonts w:ascii="Book Antiqua" w:hAnsi="Book Antiqua" w:cs="Arial"/>
          <w:b/>
          <w:bCs/>
          <w:sz w:val="21"/>
          <w:szCs w:val="21"/>
        </w:rPr>
        <w:t>0</w:t>
      </w:r>
      <w:r w:rsidR="00D24DFA">
        <w:rPr>
          <w:rFonts w:ascii="Book Antiqua" w:hAnsi="Book Antiqua" w:cs="Arial"/>
          <w:b/>
          <w:bCs/>
          <w:sz w:val="21"/>
          <w:szCs w:val="21"/>
        </w:rPr>
        <w:t>7</w:t>
      </w:r>
      <w:r w:rsidR="002A19EF">
        <w:rPr>
          <w:rFonts w:ascii="Book Antiqua" w:hAnsi="Book Antiqua" w:cs="Arial"/>
          <w:b/>
          <w:bCs/>
          <w:sz w:val="21"/>
          <w:szCs w:val="21"/>
        </w:rPr>
        <w:t>/</w:t>
      </w:r>
      <w:r w:rsidR="000C3A4B">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758D0716" w:rsidR="00AB6B56" w:rsidRPr="00F444DD" w:rsidRDefault="006749C2" w:rsidP="00F444DD">
      <w:pPr>
        <w:spacing w:after="120"/>
        <w:ind w:left="629"/>
        <w:jc w:val="both"/>
        <w:rPr>
          <w:rFonts w:ascii="Book Antiqua" w:hAnsi="Book Antiqua" w:cs="Arial"/>
          <w:sz w:val="21"/>
          <w:szCs w:val="21"/>
        </w:rPr>
      </w:pPr>
      <w:r w:rsidRPr="00675ACC">
        <w:rPr>
          <w:rFonts w:ascii="Book Antiqua" w:hAnsi="Book Antiqua"/>
          <w:b/>
          <w:bCs/>
          <w:sz w:val="22"/>
          <w:szCs w:val="22"/>
          <w:u w:val="single"/>
        </w:rPr>
        <w:t>Reconductoring Package OH01</w:t>
      </w:r>
      <w:r w:rsidRPr="00675ACC">
        <w:rPr>
          <w:rFonts w:ascii="Book Antiqua" w:hAnsi="Book Antiqua"/>
          <w:sz w:val="22"/>
          <w:szCs w:val="22"/>
        </w:rPr>
        <w:t xml:space="preserve"> for (a) Reconductoring of </w:t>
      </w:r>
      <w:proofErr w:type="spellStart"/>
      <w:r w:rsidRPr="00675ACC">
        <w:rPr>
          <w:rFonts w:ascii="Book Antiqua" w:hAnsi="Book Antiqua"/>
          <w:sz w:val="22"/>
          <w:szCs w:val="22"/>
        </w:rPr>
        <w:t>Somanahalli</w:t>
      </w:r>
      <w:proofErr w:type="spellEnd"/>
      <w:r w:rsidRPr="00675ACC">
        <w:rPr>
          <w:rFonts w:ascii="Book Antiqua" w:hAnsi="Book Antiqua"/>
          <w:sz w:val="22"/>
          <w:szCs w:val="22"/>
        </w:rPr>
        <w:t xml:space="preserve"> – Bidadi 400kV kV D/c line with HTLS conductor; (b) Reconductoring of Maheshwaram (PG) – Hyderabad 400kV S/c line with HTLS conductor;  (c) (</w:t>
      </w:r>
      <w:proofErr w:type="spellStart"/>
      <w:r w:rsidRPr="00675ACC">
        <w:rPr>
          <w:rFonts w:ascii="Book Antiqua" w:hAnsi="Book Antiqua"/>
          <w:sz w:val="22"/>
          <w:szCs w:val="22"/>
        </w:rPr>
        <w:t>i</w:t>
      </w:r>
      <w:proofErr w:type="spellEnd"/>
      <w:r w:rsidRPr="00675ACC">
        <w:rPr>
          <w:rFonts w:ascii="Book Antiqua" w:hAnsi="Book Antiqua"/>
          <w:sz w:val="22"/>
          <w:szCs w:val="22"/>
        </w:rPr>
        <w:t>) Reconductoring of ISTS portion of Dimapur (POWERGRID) – Dimapur (</w:t>
      </w:r>
      <w:proofErr w:type="spellStart"/>
      <w:r w:rsidRPr="00675ACC">
        <w:rPr>
          <w:rFonts w:ascii="Book Antiqua" w:hAnsi="Book Antiqua"/>
          <w:sz w:val="22"/>
          <w:szCs w:val="22"/>
        </w:rPr>
        <w:t>DoP</w:t>
      </w:r>
      <w:proofErr w:type="spellEnd"/>
      <w:r w:rsidRPr="00675ACC">
        <w:rPr>
          <w:rFonts w:ascii="Book Antiqua" w:hAnsi="Book Antiqua"/>
          <w:sz w:val="22"/>
          <w:szCs w:val="22"/>
        </w:rPr>
        <w:t>, Nagaland) 132kV (ckt-2) ACSR Panther S/c line with Single HTLS conductor and (ii) Reconductoring of ISTS portion of Dimapur (POWERGRID) – Kohima (</w:t>
      </w:r>
      <w:proofErr w:type="spellStart"/>
      <w:r w:rsidRPr="00675ACC">
        <w:rPr>
          <w:rFonts w:ascii="Book Antiqua" w:hAnsi="Book Antiqua"/>
          <w:sz w:val="22"/>
          <w:szCs w:val="22"/>
        </w:rPr>
        <w:t>DoP</w:t>
      </w:r>
      <w:proofErr w:type="spellEnd"/>
      <w:r w:rsidRPr="00675ACC">
        <w:rPr>
          <w:rFonts w:ascii="Book Antiqua" w:hAnsi="Book Antiqua"/>
          <w:sz w:val="22"/>
          <w:szCs w:val="22"/>
        </w:rPr>
        <w:t>, Nagaland) 132kV ACSR Panther S/c line with Single HTLS conductor associated with ‘North Eastern Region Expansion Scheme-XXVII (NERES-XXVII)’</w:t>
      </w:r>
      <w:r>
        <w:rPr>
          <w:rFonts w:ascii="Book Antiqua" w:hAnsi="Book Antiqua"/>
          <w:sz w:val="22"/>
          <w:szCs w:val="22"/>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D24DFA" w:rsidRPr="00D24DFA">
        <w:rPr>
          <w:rFonts w:ascii="Book Antiqua" w:hAnsi="Book Antiqua"/>
          <w:b/>
          <w:bCs/>
          <w:sz w:val="22"/>
          <w:szCs w:val="22"/>
        </w:rPr>
        <w:t>CC/NT/W-COND/DOM/A00/24/12934</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AB0131"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AB0131" w:rsidRPr="0026044A" w:rsidRDefault="00AB0131" w:rsidP="00AB0131">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D8773E4"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2F1388C" w14:textId="77777777" w:rsidR="00AB0131" w:rsidRPr="00DB7D2E" w:rsidRDefault="00AB0131" w:rsidP="00AB0131">
            <w:pPr>
              <w:spacing w:after="120"/>
              <w:contextualSpacing/>
              <w:jc w:val="both"/>
              <w:rPr>
                <w:rFonts w:ascii="Book Antiqua" w:hAnsi="Book Antiqua"/>
                <w:b/>
                <w:bCs/>
                <w:sz w:val="10"/>
                <w:szCs w:val="10"/>
              </w:rPr>
            </w:pPr>
          </w:p>
          <w:p w14:paraId="21CE33E6" w14:textId="448C3C4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393FB7" w14:textId="7A3F582C" w:rsidR="00AB0131" w:rsidRDefault="00271E69" w:rsidP="00AB0131">
            <w:pPr>
              <w:spacing w:after="120"/>
              <w:contextualSpacing/>
              <w:jc w:val="both"/>
              <w:rPr>
                <w:rFonts w:ascii="Book Antiqua" w:hAnsi="Book Antiqua"/>
                <w:b/>
                <w:bCs/>
                <w:sz w:val="21"/>
                <w:szCs w:val="21"/>
              </w:rPr>
            </w:pPr>
            <w:r>
              <w:rPr>
                <w:rFonts w:ascii="Book Antiqua" w:hAnsi="Book Antiqua"/>
                <w:b/>
                <w:bCs/>
                <w:color w:val="0000CC"/>
                <w:sz w:val="21"/>
                <w:szCs w:val="21"/>
              </w:rPr>
              <w:t>0</w:t>
            </w:r>
            <w:r w:rsidR="00D24DFA">
              <w:rPr>
                <w:rFonts w:ascii="Book Antiqua" w:hAnsi="Book Antiqua"/>
                <w:b/>
                <w:bCs/>
                <w:color w:val="0000CC"/>
                <w:sz w:val="21"/>
                <w:szCs w:val="21"/>
              </w:rPr>
              <w:t>7</w:t>
            </w:r>
            <w:r w:rsidR="00AB0131" w:rsidRPr="00A11C2D">
              <w:rPr>
                <w:rFonts w:ascii="Book Antiqua" w:hAnsi="Book Antiqua"/>
                <w:b/>
                <w:bCs/>
                <w:color w:val="0000CC"/>
                <w:sz w:val="21"/>
                <w:szCs w:val="21"/>
              </w:rPr>
              <w:t>/</w:t>
            </w:r>
            <w:r>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142A9155" w14:textId="7E05B47D" w:rsidR="00AB0131" w:rsidRPr="00766A0E" w:rsidRDefault="00AB0131" w:rsidP="00AB0131">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AB0131" w:rsidRPr="00DB7D2E" w:rsidRDefault="00AB0131" w:rsidP="00AB0131">
            <w:pPr>
              <w:spacing w:after="120"/>
              <w:contextualSpacing/>
              <w:jc w:val="both"/>
              <w:rPr>
                <w:rFonts w:ascii="Book Antiqua" w:hAnsi="Book Antiqua"/>
                <w:b/>
                <w:bCs/>
                <w:sz w:val="10"/>
                <w:szCs w:val="10"/>
              </w:rPr>
            </w:pPr>
          </w:p>
          <w:p w14:paraId="21D7DC3F" w14:textId="77777777" w:rsidR="00AB0131" w:rsidRPr="0026044A" w:rsidRDefault="00AB0131" w:rsidP="00AB0131">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6E55E7C7" w:rsidR="00AB0131" w:rsidRDefault="00D24DFA" w:rsidP="00AB0131">
            <w:pPr>
              <w:spacing w:after="120"/>
              <w:contextualSpacing/>
              <w:jc w:val="both"/>
              <w:rPr>
                <w:rFonts w:ascii="Book Antiqua" w:hAnsi="Book Antiqua"/>
                <w:b/>
                <w:bCs/>
                <w:sz w:val="21"/>
                <w:szCs w:val="21"/>
              </w:rPr>
            </w:pPr>
            <w:r>
              <w:rPr>
                <w:rFonts w:ascii="Book Antiqua" w:hAnsi="Book Antiqua"/>
                <w:b/>
                <w:bCs/>
                <w:color w:val="0000CC"/>
                <w:sz w:val="21"/>
                <w:szCs w:val="21"/>
              </w:rPr>
              <w:t>14</w:t>
            </w:r>
            <w:r w:rsidR="00AB0131" w:rsidRPr="00A11C2D">
              <w:rPr>
                <w:rFonts w:ascii="Book Antiqua" w:hAnsi="Book Antiqua"/>
                <w:b/>
                <w:bCs/>
                <w:color w:val="0000CC"/>
                <w:sz w:val="21"/>
                <w:szCs w:val="21"/>
              </w:rPr>
              <w:t>/</w:t>
            </w:r>
            <w:r w:rsidR="00403D54">
              <w:rPr>
                <w:rFonts w:ascii="Book Antiqua" w:hAnsi="Book Antiqua"/>
                <w:b/>
                <w:bCs/>
                <w:color w:val="0000CC"/>
                <w:sz w:val="21"/>
                <w:szCs w:val="21"/>
              </w:rPr>
              <w:t>10</w:t>
            </w:r>
            <w:r w:rsidR="00AB0131" w:rsidRPr="00A11C2D">
              <w:rPr>
                <w:rFonts w:ascii="Book Antiqua" w:hAnsi="Book Antiqua"/>
                <w:b/>
                <w:bCs/>
                <w:color w:val="0000CC"/>
                <w:sz w:val="21"/>
                <w:szCs w:val="21"/>
              </w:rPr>
              <w:t>/2024</w:t>
            </w:r>
            <w:r w:rsidR="00AB0131">
              <w:rPr>
                <w:rFonts w:ascii="Book Antiqua" w:hAnsi="Book Antiqua"/>
                <w:b/>
                <w:bCs/>
                <w:color w:val="0000CC"/>
                <w:sz w:val="21"/>
                <w:szCs w:val="21"/>
              </w:rPr>
              <w:t xml:space="preserve"> </w:t>
            </w:r>
            <w:proofErr w:type="spellStart"/>
            <w:r w:rsidR="00AB0131" w:rsidRPr="0026044A">
              <w:rPr>
                <w:rFonts w:ascii="Book Antiqua" w:hAnsi="Book Antiqua"/>
                <w:b/>
                <w:bCs/>
                <w:sz w:val="21"/>
                <w:szCs w:val="21"/>
              </w:rPr>
              <w:t>upto</w:t>
            </w:r>
            <w:proofErr w:type="spellEnd"/>
            <w:r w:rsidR="00AB0131" w:rsidRPr="0026044A">
              <w:rPr>
                <w:rFonts w:ascii="Book Antiqua" w:hAnsi="Book Antiqua"/>
                <w:b/>
                <w:bCs/>
                <w:sz w:val="21"/>
                <w:szCs w:val="21"/>
              </w:rPr>
              <w:t xml:space="preserve"> 1100 Hrs.</w:t>
            </w:r>
          </w:p>
          <w:p w14:paraId="04B40A93" w14:textId="42A262C0" w:rsidR="00AB0131" w:rsidRPr="0026044A" w:rsidRDefault="00AB0131" w:rsidP="00AB0131">
            <w:pPr>
              <w:spacing w:after="120"/>
              <w:contextualSpacing/>
              <w:rPr>
                <w:rFonts w:ascii="Book Antiqua" w:eastAsia="Calibri" w:hAnsi="Book Antiqua"/>
                <w:sz w:val="21"/>
                <w:szCs w:val="21"/>
              </w:rPr>
            </w:pPr>
          </w:p>
        </w:tc>
      </w:tr>
      <w:tr w:rsidR="00AB0131"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AB0131" w:rsidRPr="0026044A" w:rsidRDefault="00AB0131" w:rsidP="00AB0131">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0204280"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sz w:val="21"/>
                <w:szCs w:val="21"/>
              </w:rPr>
              <w:t>0</w:t>
            </w:r>
            <w:r w:rsidR="00D24DFA">
              <w:rPr>
                <w:rFonts w:ascii="Book Antiqua" w:hAnsi="Book Antiqua"/>
                <w:b/>
                <w:bCs/>
                <w:sz w:val="21"/>
                <w:szCs w:val="21"/>
              </w:rPr>
              <w:t>7</w:t>
            </w:r>
            <w:r w:rsidRPr="006477D6">
              <w:rPr>
                <w:rFonts w:ascii="Book Antiqua" w:hAnsi="Book Antiqua"/>
                <w:b/>
                <w:bCs/>
                <w:color w:val="0000CC"/>
                <w:sz w:val="21"/>
                <w:szCs w:val="21"/>
              </w:rPr>
              <w:t>/</w:t>
            </w:r>
            <w:r w:rsidR="00271E69">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79CC2639" w:rsidR="00AB0131" w:rsidRPr="0026044A" w:rsidRDefault="00AB0131" w:rsidP="00AB0131">
            <w:pPr>
              <w:rPr>
                <w:rFonts w:ascii="Book Antiqua" w:hAnsi="Book Antiqua"/>
                <w:sz w:val="21"/>
                <w:szCs w:val="21"/>
              </w:rPr>
            </w:pPr>
            <w:r w:rsidRPr="0026044A">
              <w:rPr>
                <w:rFonts w:ascii="Book Antiqua" w:hAnsi="Book Antiqua"/>
                <w:b/>
                <w:bCs/>
                <w:sz w:val="21"/>
                <w:szCs w:val="21"/>
              </w:rPr>
              <w:t xml:space="preserve">Date: </w:t>
            </w:r>
            <w:r w:rsidR="00D24DFA">
              <w:rPr>
                <w:rFonts w:ascii="Book Antiqua" w:hAnsi="Book Antiqua"/>
                <w:b/>
                <w:bCs/>
                <w:sz w:val="21"/>
                <w:szCs w:val="21"/>
              </w:rPr>
              <w:t>14</w:t>
            </w:r>
            <w:r w:rsidRPr="006477D6">
              <w:rPr>
                <w:rFonts w:ascii="Book Antiqua" w:hAnsi="Book Antiqua"/>
                <w:b/>
                <w:bCs/>
                <w:color w:val="0000CC"/>
                <w:sz w:val="21"/>
                <w:szCs w:val="21"/>
              </w:rPr>
              <w:t>/</w:t>
            </w:r>
            <w:r w:rsidR="00403D54">
              <w:rPr>
                <w:rFonts w:ascii="Book Antiqua" w:hAnsi="Book Antiqua"/>
                <w:b/>
                <w:bCs/>
                <w:color w:val="0000CC"/>
                <w:sz w:val="21"/>
                <w:szCs w:val="21"/>
              </w:rPr>
              <w:t>10</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56F1918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proofErr w:type="gramStart"/>
      <w:r w:rsidRPr="00DB7D2E">
        <w:rPr>
          <w:rFonts w:ascii="Book Antiqua" w:hAnsi="Book Antiqua" w:cs="Arial"/>
          <w:b/>
          <w:bCs/>
          <w:sz w:val="21"/>
          <w:szCs w:val="21"/>
          <w:lang w:val="en-IN"/>
        </w:rPr>
        <w:t>On</w:t>
      </w:r>
      <w:proofErr w:type="gramEnd"/>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77777777" w:rsidR="00AB0131" w:rsidRPr="00DB7D2E" w:rsidRDefault="00AB0131" w:rsidP="00927D85">
      <w:pPr>
        <w:pStyle w:val="Header"/>
        <w:tabs>
          <w:tab w:val="left" w:pos="7200"/>
        </w:tabs>
        <w:jc w:val="right"/>
        <w:rPr>
          <w:rFonts w:ascii="Book Antiqua" w:hAnsi="Book Antiqua" w:cs="Arial"/>
          <w:b/>
          <w:bCs/>
          <w:sz w:val="21"/>
          <w:szCs w:val="21"/>
          <w:lang w:val="en-IN"/>
        </w:rPr>
      </w:pP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67F3FC1D" w14:textId="78812314" w:rsidR="00AB6B56" w:rsidRPr="00DB7D2E" w:rsidRDefault="00AB0131"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Umesh Kumar Yadav</w:t>
      </w:r>
    </w:p>
    <w:p w14:paraId="161BC4D2" w14:textId="0D2BA8FC" w:rsidR="00D555D3" w:rsidRPr="00DB7D2E" w:rsidRDefault="003E10CA"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14D3"/>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749C2"/>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6D25"/>
    <w:rsid w:val="007B717A"/>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24DF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68</cp:revision>
  <cp:lastPrinted>2024-01-10T14:03:00Z</cp:lastPrinted>
  <dcterms:created xsi:type="dcterms:W3CDTF">2022-03-21T05:12:00Z</dcterms:created>
  <dcterms:modified xsi:type="dcterms:W3CDTF">2024-10-07T04:59:00Z</dcterms:modified>
</cp:coreProperties>
</file>