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3B3D0D" w:rsidRDefault="00ED68D1" w:rsidP="006F3D40">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002F4366" w:rsidRPr="003B3D0D">
        <w:rPr>
          <w:rFonts w:ascii="Book Antiqua" w:hAnsi="Book Antiqua" w:cs="Arial"/>
          <w:b/>
          <w:sz w:val="24"/>
          <w:szCs w:val="24"/>
        </w:rPr>
        <w:t xml:space="preserve"> </w:t>
      </w:r>
    </w:p>
    <w:p w14:paraId="787DC074" w14:textId="77777777" w:rsidR="00DF6D36" w:rsidRPr="003B3D0D" w:rsidRDefault="00DF6D36" w:rsidP="00DF6D36">
      <w:pPr>
        <w:pStyle w:val="ListParagraph"/>
        <w:ind w:left="327"/>
        <w:contextualSpacing/>
        <w:jc w:val="both"/>
        <w:rPr>
          <w:rFonts w:ascii="Book Antiqua" w:hAnsi="Book Antiqua" w:cs="Arial"/>
          <w:sz w:val="24"/>
          <w:szCs w:val="24"/>
        </w:rPr>
      </w:pPr>
    </w:p>
    <w:p w14:paraId="6B238651" w14:textId="172F8AD9" w:rsidR="00A361EE" w:rsidRPr="003B3D0D" w:rsidRDefault="00871241" w:rsidP="00871241">
      <w:pPr>
        <w:jc w:val="both"/>
        <w:rPr>
          <w:rFonts w:ascii="Book Antiqua" w:hAnsi="Book Antiqua" w:cs="Arial"/>
          <w:b/>
          <w:bCs/>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00FA482E" w:rsidRPr="00FA482E">
        <w:rPr>
          <w:rFonts w:ascii="Book Antiqua" w:hAnsi="Book Antiqua" w:cs="Arial"/>
          <w:b/>
          <w:bCs/>
          <w:noProof/>
          <w:color w:val="0000FF"/>
          <w:sz w:val="24"/>
          <w:szCs w:val="24"/>
        </w:rPr>
        <w:t>Substation Package SS-01 for Construction of additional 400KV dia towards Mundka  section at Jhatikra substation</w:t>
      </w:r>
    </w:p>
    <w:p w14:paraId="02AEA50E" w14:textId="6B8B310C" w:rsidR="00871241" w:rsidRPr="003B3D0D" w:rsidRDefault="00871241" w:rsidP="00871241">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00C636C8" w:rsidRPr="00C636C8">
        <w:rPr>
          <w:rFonts w:ascii="Book Antiqua" w:hAnsi="Book Antiqua" w:cs="Arial"/>
          <w:b/>
          <w:bCs/>
          <w:noProof/>
          <w:color w:val="0000FF"/>
          <w:sz w:val="24"/>
          <w:szCs w:val="24"/>
        </w:rPr>
        <w:t>NR1/NT/W-CB/DOM/I00/25/08207- SRM RFX --5002004558</w:t>
      </w:r>
    </w:p>
    <w:p w14:paraId="250E82E6" w14:textId="77777777" w:rsidR="003B437F" w:rsidRPr="003B3D0D" w:rsidRDefault="003B437F" w:rsidP="003B437F">
      <w:pPr>
        <w:tabs>
          <w:tab w:val="left" w:pos="657"/>
        </w:tabs>
        <w:rPr>
          <w:rFonts w:ascii="Book Antiqua" w:hAnsi="Book Antiqua" w:cs="Arial"/>
          <w:b/>
          <w:sz w:val="24"/>
          <w:szCs w:val="24"/>
          <w:lang w:val="en-GB"/>
        </w:rPr>
      </w:pPr>
    </w:p>
    <w:p w14:paraId="7DE6147C" w14:textId="77777777" w:rsidR="00B20EDC" w:rsidRPr="003B3D0D" w:rsidRDefault="00B20EDC" w:rsidP="00ED68D1">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14:paraId="7EACC983" w14:textId="77777777" w:rsidR="00804C42" w:rsidRPr="003B3D0D"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3B3D0D" w14:paraId="607C7A8D" w14:textId="77777777" w:rsidTr="00390ED2">
        <w:tc>
          <w:tcPr>
            <w:tcW w:w="4296" w:type="dxa"/>
          </w:tcPr>
          <w:p w14:paraId="45BB9928" w14:textId="77777777" w:rsidR="005C1C4E" w:rsidRPr="003B3D0D" w:rsidRDefault="005C1C4E" w:rsidP="00390ED2">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14:paraId="48EF6308"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To</w:t>
            </w:r>
            <w:r w:rsidR="002D2A6D" w:rsidRPr="003B3D0D">
              <w:rPr>
                <w:rFonts w:ascii="Book Antiqua" w:hAnsi="Book Antiqua" w:cs="Arial"/>
                <w:sz w:val="24"/>
                <w:szCs w:val="24"/>
              </w:rPr>
              <w:t>,</w:t>
            </w:r>
          </w:p>
          <w:p w14:paraId="22B6F908" w14:textId="77777777" w:rsidR="002D2A6D" w:rsidRPr="003B3D0D" w:rsidRDefault="002D2A6D" w:rsidP="00390ED2">
            <w:pPr>
              <w:tabs>
                <w:tab w:val="left" w:pos="720"/>
              </w:tabs>
              <w:rPr>
                <w:rFonts w:ascii="Book Antiqua" w:hAnsi="Book Antiqua" w:cs="Arial"/>
                <w:sz w:val="24"/>
                <w:szCs w:val="24"/>
              </w:rPr>
            </w:pPr>
          </w:p>
        </w:tc>
      </w:tr>
      <w:tr w:rsidR="005C1C4E" w:rsidRPr="003B3D0D" w14:paraId="25C7E8DE" w14:textId="77777777" w:rsidTr="00390ED2">
        <w:tc>
          <w:tcPr>
            <w:tcW w:w="4296" w:type="dxa"/>
          </w:tcPr>
          <w:p w14:paraId="22765A7A"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3179B956"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Corporate Contract Services,</w:t>
            </w:r>
          </w:p>
        </w:tc>
      </w:tr>
      <w:tr w:rsidR="005C1C4E" w:rsidRPr="003B3D0D" w14:paraId="35D9D512" w14:textId="77777777" w:rsidTr="00390ED2">
        <w:tc>
          <w:tcPr>
            <w:tcW w:w="4296" w:type="dxa"/>
          </w:tcPr>
          <w:p w14:paraId="013D513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28613FD0"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005C1C4E" w:rsidRPr="003B3D0D" w14:paraId="4E327795" w14:textId="77777777" w:rsidTr="00390ED2">
        <w:tc>
          <w:tcPr>
            <w:tcW w:w="4296" w:type="dxa"/>
          </w:tcPr>
          <w:p w14:paraId="00CFF5F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451B9511" w14:textId="22CC0F7C" w:rsidR="005C1C4E" w:rsidRPr="003B3D0D" w:rsidRDefault="000D6D26" w:rsidP="00390ED2">
            <w:pPr>
              <w:tabs>
                <w:tab w:val="left" w:pos="720"/>
              </w:tabs>
              <w:rPr>
                <w:rFonts w:ascii="Book Antiqua" w:hAnsi="Book Antiqua" w:cs="Arial"/>
              </w:rPr>
            </w:pPr>
            <w:r w:rsidRPr="000D6D26">
              <w:rPr>
                <w:rFonts w:ascii="Book Antiqua" w:hAnsi="Book Antiqua"/>
                <w:lang w:bidi="hi-IN"/>
              </w:rPr>
              <w:t>SCO Bay 5-10, near Haryana Pollution Control board Office</w:t>
            </w:r>
            <w:r w:rsidR="00D57FEB">
              <w:rPr>
                <w:rFonts w:ascii="Book Antiqua" w:hAnsi="Book Antiqua"/>
                <w:lang w:bidi="hi-IN"/>
              </w:rPr>
              <w:t>,</w:t>
            </w:r>
            <w:r w:rsidR="00DE7966">
              <w:t xml:space="preserve"> </w:t>
            </w:r>
            <w:r w:rsidR="00DE7966" w:rsidRPr="00DE7966">
              <w:rPr>
                <w:rFonts w:ascii="Book Antiqua" w:hAnsi="Book Antiqua"/>
                <w:lang w:bidi="hi-IN"/>
              </w:rPr>
              <w:t>Sector 16A, Faridabad, Haryana 121002</w:t>
            </w:r>
          </w:p>
        </w:tc>
      </w:tr>
      <w:tr w:rsidR="005C1C4E" w:rsidRPr="003B3D0D" w14:paraId="0F9DBE2F" w14:textId="77777777" w:rsidTr="00390ED2">
        <w:tc>
          <w:tcPr>
            <w:tcW w:w="4296" w:type="dxa"/>
          </w:tcPr>
          <w:p w14:paraId="01225C3C"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1E3919C1" w14:textId="097AC39E" w:rsidR="005C1C4E" w:rsidRPr="003B3D0D" w:rsidRDefault="005C1C4E" w:rsidP="00390ED2">
            <w:pPr>
              <w:tabs>
                <w:tab w:val="left" w:pos="720"/>
              </w:tabs>
              <w:rPr>
                <w:rFonts w:ascii="Book Antiqua" w:hAnsi="Book Antiqua" w:cs="Arial"/>
              </w:rPr>
            </w:pPr>
          </w:p>
        </w:tc>
      </w:tr>
    </w:tbl>
    <w:p w14:paraId="3DD2C097" w14:textId="77777777" w:rsidR="00593F4E" w:rsidRPr="003B3D0D"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14:paraId="5B920096"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3B3D0D">
        <w:rPr>
          <w:rFonts w:ascii="Book Antiqua" w:hAnsi="Book Antiqua" w:cs="Arial"/>
          <w:sz w:val="24"/>
          <w:szCs w:val="24"/>
        </w:rPr>
        <w:t>alongwith</w:t>
      </w:r>
      <w:proofErr w:type="spellEnd"/>
      <w:r w:rsidRPr="003B3D0D">
        <w:rPr>
          <w:rFonts w:ascii="Book Antiqua" w:hAnsi="Book Antiqua" w:cs="Arial"/>
          <w:sz w:val="24"/>
          <w:szCs w:val="24"/>
        </w:rPr>
        <w:t xml:space="preserve">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14:paraId="64CB454B"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individual firm.</w:t>
      </w:r>
    </w:p>
    <w:p w14:paraId="37F557F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joint venture of following firms:</w:t>
      </w:r>
    </w:p>
    <w:p w14:paraId="4F206986"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w:t>
      </w:r>
      <w:proofErr w:type="spellStart"/>
      <w:r w:rsidRPr="003B3D0D">
        <w:rPr>
          <w:rFonts w:ascii="Book Antiqua" w:hAnsi="Book Antiqua" w:cs="Arial"/>
          <w:sz w:val="24"/>
          <w:szCs w:val="24"/>
          <w:lang w:val="en-GB"/>
        </w:rPr>
        <w:t>i</w:t>
      </w:r>
      <w:proofErr w:type="spellEnd"/>
      <w:r w:rsidRPr="003B3D0D">
        <w:rPr>
          <w:rFonts w:ascii="Book Antiqua" w:hAnsi="Book Antiqua" w:cs="Arial"/>
          <w:sz w:val="24"/>
          <w:szCs w:val="24"/>
          <w:lang w:val="en-GB"/>
        </w:rPr>
        <w:t>)</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3DD2ED7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5FEC62C4"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t>..................................................................................................</w:t>
      </w:r>
    </w:p>
    <w:p w14:paraId="0A95DB10" w14:textId="77777777" w:rsidR="00C272E2" w:rsidRPr="003B3D0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14:paraId="05E9A1D1" w14:textId="77777777" w:rsidR="00C272E2" w:rsidRPr="003B3D0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14:paraId="40A90C2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Attached copies of original documents defining:</w:t>
      </w:r>
    </w:p>
    <w:p w14:paraId="6995731D"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The constitution or legal status;</w:t>
      </w:r>
    </w:p>
    <w:p w14:paraId="0A3504D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The principal place of business;</w:t>
      </w:r>
    </w:p>
    <w:p w14:paraId="2F06B233"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lastRenderedPageBreak/>
        <w:t>c)</w:t>
      </w:r>
      <w:r w:rsidRPr="003B3D0D">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3B3D0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Attached original &amp; copies of the following documents.</w:t>
      </w:r>
    </w:p>
    <w:p w14:paraId="78008C4E"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Written power of attorney of the signatory of the Bid to commit the bidder.</w:t>
      </w:r>
    </w:p>
    <w:p w14:paraId="48138E7C"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Joint Venture Agreement</w:t>
      </w:r>
    </w:p>
    <w:p w14:paraId="1A5169F7" w14:textId="77777777" w:rsidR="003B3D0D" w:rsidRPr="003B3D0D"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14:paraId="1C0F6841" w14:textId="77777777" w:rsidR="0016439F" w:rsidRPr="003B3D0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3B3D0D"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14:paraId="4BB7C128" w14:textId="77777777" w:rsidR="00B20EDC" w:rsidRPr="003B3D0D" w:rsidRDefault="00CD1411" w:rsidP="00CD1411">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14:paraId="637A0BB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14:paraId="5C1FA8A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3B3D0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Sl.</w:t>
            </w:r>
          </w:p>
          <w:p w14:paraId="3211C41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00B20EDC" w:rsidRPr="003B3D0D" w14:paraId="31ED7873" w14:textId="77777777" w:rsidTr="005D1E76">
        <w:trPr>
          <w:cantSplit/>
          <w:trHeight w:val="402"/>
          <w:tblHeader/>
        </w:trPr>
        <w:tc>
          <w:tcPr>
            <w:tcW w:w="630" w:type="dxa"/>
            <w:vMerge/>
            <w:tcBorders>
              <w:left w:val="single" w:sz="6" w:space="0" w:color="auto"/>
            </w:tcBorders>
          </w:tcPr>
          <w:p w14:paraId="054F6B4A" w14:textId="77777777" w:rsidR="00B20EDC" w:rsidRPr="003B3D0D"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3B3D0D"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3B3D0D"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3B3D0D" w:rsidRDefault="00B20EDC" w:rsidP="00B20EDC">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00B20EDC" w:rsidRPr="003B3D0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3B3D0D"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3B3D0D"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3B3D0D"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3B3D0D" w:rsidRDefault="00B20EDC" w:rsidP="00B20EDC">
            <w:pPr>
              <w:ind w:right="6"/>
              <w:rPr>
                <w:rFonts w:ascii="Book Antiqua" w:hAnsi="Book Antiqua" w:cs="Arial"/>
                <w:sz w:val="24"/>
                <w:szCs w:val="24"/>
              </w:rPr>
            </w:pPr>
          </w:p>
        </w:tc>
      </w:tr>
      <w:tr w:rsidR="00B20EDC" w:rsidRPr="003B3D0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3B3D0D" w:rsidRDefault="00B20EDC" w:rsidP="00B20EDC">
            <w:pPr>
              <w:ind w:right="6"/>
              <w:rPr>
                <w:rFonts w:ascii="Book Antiqua" w:hAnsi="Book Antiqua" w:cs="Arial"/>
                <w:sz w:val="24"/>
                <w:szCs w:val="24"/>
              </w:rPr>
            </w:pPr>
          </w:p>
        </w:tc>
      </w:tr>
      <w:tr w:rsidR="00B20EDC" w:rsidRPr="003B3D0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3B3D0D" w:rsidRDefault="00B20EDC" w:rsidP="00B20EDC">
            <w:pPr>
              <w:ind w:right="6"/>
              <w:rPr>
                <w:rFonts w:ascii="Book Antiqua" w:hAnsi="Book Antiqua" w:cs="Arial"/>
                <w:sz w:val="24"/>
                <w:szCs w:val="24"/>
              </w:rPr>
            </w:pPr>
          </w:p>
        </w:tc>
      </w:tr>
      <w:tr w:rsidR="00B20EDC" w:rsidRPr="003B3D0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3B3D0D" w:rsidRDefault="00B20EDC" w:rsidP="00B20EDC">
            <w:pPr>
              <w:ind w:right="6"/>
              <w:rPr>
                <w:rFonts w:ascii="Book Antiqua" w:hAnsi="Book Antiqua" w:cs="Arial"/>
                <w:sz w:val="24"/>
                <w:szCs w:val="24"/>
              </w:rPr>
            </w:pPr>
          </w:p>
        </w:tc>
      </w:tr>
      <w:tr w:rsidR="00B20EDC" w:rsidRPr="003B3D0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3B3D0D" w:rsidRDefault="00B20EDC" w:rsidP="00B20EDC">
            <w:pPr>
              <w:ind w:right="6"/>
              <w:rPr>
                <w:rFonts w:ascii="Book Antiqua" w:hAnsi="Book Antiqua" w:cs="Arial"/>
                <w:sz w:val="24"/>
                <w:szCs w:val="24"/>
              </w:rPr>
            </w:pPr>
          </w:p>
        </w:tc>
      </w:tr>
      <w:tr w:rsidR="00B20EDC" w:rsidRPr="003B3D0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3B3D0D" w:rsidRDefault="00B20EDC" w:rsidP="00B20EDC">
            <w:pPr>
              <w:ind w:right="6"/>
              <w:rPr>
                <w:rFonts w:ascii="Book Antiqua" w:hAnsi="Book Antiqua" w:cs="Arial"/>
                <w:sz w:val="24"/>
                <w:szCs w:val="24"/>
              </w:rPr>
            </w:pPr>
          </w:p>
        </w:tc>
      </w:tr>
      <w:tr w:rsidR="00B20EDC" w:rsidRPr="003B3D0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3B3D0D" w:rsidRDefault="00B20EDC" w:rsidP="00B20EDC">
            <w:pPr>
              <w:ind w:right="6"/>
              <w:rPr>
                <w:rFonts w:ascii="Book Antiqua" w:hAnsi="Book Antiqua" w:cs="Arial"/>
                <w:sz w:val="24"/>
                <w:szCs w:val="24"/>
              </w:rPr>
            </w:pPr>
          </w:p>
        </w:tc>
      </w:tr>
      <w:tr w:rsidR="00B20EDC" w:rsidRPr="003B3D0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3B3D0D" w:rsidRDefault="00B20EDC" w:rsidP="00B20EDC">
            <w:pPr>
              <w:spacing w:line="120" w:lineRule="exact"/>
              <w:rPr>
                <w:rFonts w:ascii="Book Antiqua" w:hAnsi="Book Antiqua" w:cs="Arial"/>
                <w:sz w:val="24"/>
                <w:szCs w:val="24"/>
                <w:lang w:val="en-GB"/>
              </w:rPr>
            </w:pPr>
          </w:p>
          <w:p w14:paraId="4B47A63E" w14:textId="77777777" w:rsidR="00B20EDC" w:rsidRPr="003B3D0D" w:rsidRDefault="00B20EDC" w:rsidP="00B20EDC">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3B3D0D" w:rsidRDefault="00B20EDC" w:rsidP="00B20EDC">
            <w:pPr>
              <w:ind w:right="6"/>
              <w:rPr>
                <w:rFonts w:ascii="Book Antiqua" w:hAnsi="Book Antiqua" w:cs="Arial"/>
                <w:sz w:val="24"/>
                <w:szCs w:val="24"/>
              </w:rPr>
            </w:pPr>
          </w:p>
        </w:tc>
      </w:tr>
      <w:tr w:rsidR="00B20EDC" w:rsidRPr="003B3D0D" w14:paraId="63EA5E55" w14:textId="77777777" w:rsidTr="005D1E76">
        <w:trPr>
          <w:trHeight w:val="274"/>
        </w:trPr>
        <w:tc>
          <w:tcPr>
            <w:tcW w:w="630" w:type="dxa"/>
            <w:vMerge/>
            <w:tcBorders>
              <w:left w:val="single" w:sz="4" w:space="0" w:color="auto"/>
            </w:tcBorders>
          </w:tcPr>
          <w:p w14:paraId="56ECE36D"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3B3D0D" w:rsidRDefault="00B20EDC" w:rsidP="00B20EDC">
            <w:pPr>
              <w:spacing w:line="120" w:lineRule="exact"/>
              <w:rPr>
                <w:rFonts w:ascii="Book Antiqua" w:hAnsi="Book Antiqua" w:cs="Arial"/>
                <w:sz w:val="24"/>
                <w:szCs w:val="24"/>
                <w:lang w:val="en-GB"/>
              </w:rPr>
            </w:pPr>
          </w:p>
          <w:p w14:paraId="4A2469E9"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w:t>
            </w:r>
            <w:proofErr w:type="spellStart"/>
            <w:r w:rsidRPr="003B3D0D">
              <w:rPr>
                <w:rFonts w:ascii="Book Antiqua" w:hAnsi="Book Antiqua" w:cs="Arial"/>
                <w:sz w:val="24"/>
                <w:szCs w:val="24"/>
                <w:lang w:val="en-GB"/>
              </w:rPr>
              <w:t>i</w:t>
            </w:r>
            <w:proofErr w:type="spellEnd"/>
            <w:r w:rsidRPr="003B3D0D">
              <w:rPr>
                <w:rFonts w:ascii="Book Antiqua" w:hAnsi="Book Antiqua" w:cs="Arial"/>
                <w:sz w:val="24"/>
                <w:szCs w:val="24"/>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3B3D0D" w:rsidRDefault="00B20EDC" w:rsidP="00B20EDC">
            <w:pPr>
              <w:ind w:right="6"/>
              <w:rPr>
                <w:rFonts w:ascii="Book Antiqua" w:hAnsi="Book Antiqua" w:cs="Arial"/>
                <w:sz w:val="24"/>
                <w:szCs w:val="24"/>
              </w:rPr>
            </w:pPr>
          </w:p>
        </w:tc>
      </w:tr>
      <w:tr w:rsidR="00B20EDC" w:rsidRPr="003B3D0D" w14:paraId="006B5F46" w14:textId="77777777" w:rsidTr="005D1E76">
        <w:trPr>
          <w:trHeight w:val="274"/>
        </w:trPr>
        <w:tc>
          <w:tcPr>
            <w:tcW w:w="630" w:type="dxa"/>
            <w:vMerge/>
            <w:tcBorders>
              <w:left w:val="single" w:sz="4" w:space="0" w:color="auto"/>
            </w:tcBorders>
          </w:tcPr>
          <w:p w14:paraId="3131C1D0"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3B3D0D" w:rsidRDefault="00B20EDC" w:rsidP="00B20EDC">
            <w:pPr>
              <w:spacing w:line="120" w:lineRule="exact"/>
              <w:rPr>
                <w:rFonts w:ascii="Book Antiqua" w:hAnsi="Book Antiqua" w:cs="Arial"/>
                <w:sz w:val="24"/>
                <w:szCs w:val="24"/>
                <w:lang w:val="en-GB"/>
              </w:rPr>
            </w:pPr>
          </w:p>
          <w:p w14:paraId="5E31B1E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3B3D0D" w:rsidRDefault="00B20EDC" w:rsidP="00B20EDC">
            <w:pPr>
              <w:ind w:right="6"/>
              <w:rPr>
                <w:rFonts w:ascii="Book Antiqua" w:hAnsi="Book Antiqua" w:cs="Arial"/>
                <w:sz w:val="24"/>
                <w:szCs w:val="24"/>
              </w:rPr>
            </w:pPr>
          </w:p>
        </w:tc>
      </w:tr>
      <w:tr w:rsidR="00B20EDC" w:rsidRPr="003B3D0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3B3D0D" w:rsidRDefault="00B20EDC" w:rsidP="00B20EDC">
            <w:pPr>
              <w:spacing w:line="120" w:lineRule="exact"/>
              <w:rPr>
                <w:rFonts w:ascii="Book Antiqua" w:hAnsi="Book Antiqua" w:cs="Arial"/>
                <w:sz w:val="24"/>
                <w:szCs w:val="24"/>
                <w:lang w:val="en-GB"/>
              </w:rPr>
            </w:pPr>
          </w:p>
          <w:p w14:paraId="3F100A3A"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3B3D0D" w:rsidRDefault="00B20EDC" w:rsidP="00B20EDC">
            <w:pPr>
              <w:ind w:right="6"/>
              <w:rPr>
                <w:rFonts w:ascii="Book Antiqua" w:hAnsi="Book Antiqua" w:cs="Arial"/>
                <w:sz w:val="24"/>
                <w:szCs w:val="24"/>
              </w:rPr>
            </w:pPr>
          </w:p>
        </w:tc>
      </w:tr>
    </w:tbl>
    <w:p w14:paraId="0BE081F9" w14:textId="77777777" w:rsidR="00B20EDC" w:rsidRPr="003B3D0D"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3B3D0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lastRenderedPageBreak/>
        <w:t>(</w:t>
      </w:r>
      <w:r w:rsidRPr="003B3D0D">
        <w:rPr>
          <w:rFonts w:ascii="Book Antiqua" w:hAnsi="Book Antiqua" w:cs="Arial"/>
          <w:i/>
          <w:iCs/>
          <w:sz w:val="24"/>
          <w:szCs w:val="24"/>
        </w:rPr>
        <w:t xml:space="preserve">Necessary documents to establish legal status of the bidder (all the partners in case of Joint Venture) </w:t>
      </w:r>
      <w:r w:rsidR="00983183" w:rsidRPr="003B3D0D">
        <w:rPr>
          <w:rFonts w:ascii="Book Antiqua" w:hAnsi="Book Antiqua" w:cs="Arial"/>
          <w:i/>
          <w:iCs/>
          <w:sz w:val="24"/>
          <w:szCs w:val="24"/>
        </w:rPr>
        <w:t>should be enclosed with the bid</w:t>
      </w:r>
      <w:r w:rsidR="00FB4366" w:rsidRPr="003B3D0D">
        <w:rPr>
          <w:rFonts w:ascii="Book Antiqua" w:hAnsi="Book Antiqua" w:cs="Arial"/>
          <w:sz w:val="24"/>
          <w:szCs w:val="24"/>
        </w:rPr>
        <w:t>)</w:t>
      </w:r>
      <w:r w:rsidR="009F3DFD" w:rsidRPr="003B3D0D">
        <w:rPr>
          <w:rFonts w:ascii="Book Antiqua" w:hAnsi="Book Antiqua" w:cs="Arial"/>
          <w:sz w:val="24"/>
          <w:szCs w:val="24"/>
        </w:rPr>
        <w:t>.</w:t>
      </w:r>
    </w:p>
    <w:p w14:paraId="3C864905" w14:textId="77777777" w:rsidR="00CD1411" w:rsidRPr="003B3D0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3B3D0D" w:rsidRDefault="00B20EDC" w:rsidP="00B20EDC">
      <w:pPr>
        <w:rPr>
          <w:rFonts w:ascii="Book Antiqua" w:hAnsi="Book Antiqua" w:cs="Arial"/>
          <w:b/>
          <w:bCs/>
          <w:iCs/>
          <w:sz w:val="24"/>
          <w:szCs w:val="24"/>
        </w:rPr>
      </w:pPr>
      <w:r w:rsidRPr="003B3D0D">
        <w:rPr>
          <w:rFonts w:ascii="Book Antiqua" w:hAnsi="Book Antiqua" w:cs="Arial"/>
          <w:b/>
          <w:bCs/>
          <w:iCs/>
          <w:sz w:val="24"/>
          <w:szCs w:val="24"/>
        </w:rPr>
        <w:t>2.0</w:t>
      </w:r>
      <w:r w:rsidRPr="003B3D0D">
        <w:rPr>
          <w:rFonts w:ascii="Book Antiqua" w:hAnsi="Book Antiqua" w:cs="Arial"/>
          <w:b/>
          <w:bCs/>
          <w:iCs/>
          <w:sz w:val="24"/>
          <w:szCs w:val="24"/>
        </w:rPr>
        <w:tab/>
        <w:t xml:space="preserve">Technical Requirements </w:t>
      </w:r>
    </w:p>
    <w:p w14:paraId="13211037" w14:textId="77777777" w:rsidR="00305ADE" w:rsidRPr="003B3D0D" w:rsidRDefault="00305ADE" w:rsidP="00305ADE">
      <w:pPr>
        <w:pStyle w:val="ListParagraph"/>
        <w:ind w:left="192"/>
        <w:contextualSpacing/>
        <w:jc w:val="both"/>
        <w:rPr>
          <w:rFonts w:ascii="Book Antiqua" w:hAnsi="Book Antiqua" w:cs="Arial"/>
          <w:iCs/>
          <w:sz w:val="24"/>
          <w:szCs w:val="24"/>
        </w:rPr>
      </w:pPr>
    </w:p>
    <w:p w14:paraId="1D0150F7" w14:textId="77777777" w:rsidR="00593F4E" w:rsidRPr="003B3D0D" w:rsidRDefault="00CD1411" w:rsidP="00522195">
      <w:pPr>
        <w:tabs>
          <w:tab w:val="left" w:pos="666"/>
        </w:tabs>
        <w:ind w:left="666" w:hanging="666"/>
        <w:jc w:val="both"/>
        <w:rPr>
          <w:rFonts w:ascii="Book Antiqua" w:hAnsi="Book Antiqua" w:cs="Arial"/>
          <w:b/>
          <w:bCs/>
          <w:sz w:val="24"/>
          <w:szCs w:val="24"/>
        </w:rPr>
      </w:pPr>
      <w:r w:rsidRPr="003B3D0D">
        <w:rPr>
          <w:rFonts w:ascii="Book Antiqua" w:hAnsi="Book Antiqua" w:cs="Arial"/>
          <w:i/>
          <w:iCs/>
          <w:sz w:val="24"/>
          <w:szCs w:val="24"/>
        </w:rPr>
        <w:t>2.1</w:t>
      </w:r>
      <w:r w:rsidRPr="003B3D0D">
        <w:rPr>
          <w:rFonts w:ascii="Book Antiqua" w:hAnsi="Book Antiqua" w:cs="Arial"/>
          <w:i/>
          <w:iCs/>
          <w:sz w:val="24"/>
          <w:szCs w:val="24"/>
        </w:rPr>
        <w:tab/>
      </w:r>
      <w:r w:rsidR="00593F4E" w:rsidRPr="003B3D0D">
        <w:rPr>
          <w:rFonts w:ascii="Book Antiqua" w:hAnsi="Book Antiqua" w:cs="Arial"/>
          <w:b/>
          <w:bCs/>
          <w:color w:val="000000"/>
          <w:sz w:val="24"/>
          <w:szCs w:val="24"/>
        </w:rPr>
        <w:t>B</w:t>
      </w:r>
      <w:r w:rsidR="00593F4E" w:rsidRPr="003B3D0D">
        <w:rPr>
          <w:rFonts w:ascii="Book Antiqua" w:hAnsi="Book Antiqua" w:cs="Arial"/>
          <w:b/>
          <w:bCs/>
          <w:sz w:val="24"/>
          <w:szCs w:val="24"/>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 (date to be inserted by CS </w:t>
      </w:r>
      <w:proofErr w:type="spellStart"/>
      <w:r w:rsidR="00593F4E" w:rsidRPr="003B3D0D">
        <w:rPr>
          <w:rFonts w:ascii="Book Antiqua" w:hAnsi="Book Antiqua" w:cs="Arial"/>
          <w:b/>
          <w:bCs/>
          <w:sz w:val="24"/>
          <w:szCs w:val="24"/>
        </w:rPr>
        <w:t>Deptt</w:t>
      </w:r>
      <w:proofErr w:type="spellEnd"/>
      <w:r w:rsidR="00593F4E" w:rsidRPr="003B3D0D">
        <w:rPr>
          <w:rFonts w:ascii="Book Antiqua" w:hAnsi="Book Antiqua" w:cs="Arial"/>
          <w:b/>
          <w:bCs/>
          <w:sz w:val="24"/>
          <w:szCs w:val="24"/>
        </w:rPr>
        <w:t xml:space="preserve"> at the time of NIT).</w:t>
      </w:r>
    </w:p>
    <w:p w14:paraId="6E6D32D5" w14:textId="5016FD54" w:rsidR="00522195" w:rsidRPr="003B3D0D" w:rsidRDefault="00522195" w:rsidP="00522195">
      <w:pPr>
        <w:tabs>
          <w:tab w:val="left" w:pos="666"/>
        </w:tabs>
        <w:ind w:left="666" w:hanging="666"/>
        <w:jc w:val="both"/>
        <w:rPr>
          <w:rFonts w:ascii="Book Antiqua" w:hAnsi="Book Antiqua" w:cs="Arial"/>
          <w:i/>
          <w:iCs/>
          <w:sz w:val="24"/>
          <w:szCs w:val="24"/>
        </w:rPr>
      </w:pPr>
      <w:r w:rsidRPr="003B3D0D">
        <w:rPr>
          <w:rFonts w:ascii="Book Antiqua" w:hAnsi="Book Antiqua" w:cs="Arial"/>
          <w:i/>
          <w:iCs/>
          <w:sz w:val="24"/>
          <w:szCs w:val="24"/>
        </w:rPr>
        <w:tab/>
      </w:r>
    </w:p>
    <w:p w14:paraId="7044DC9D" w14:textId="77777777" w:rsidR="00593F4E" w:rsidRPr="003B3D0D" w:rsidRDefault="00522195" w:rsidP="00593F4E">
      <w:pPr>
        <w:ind w:left="785" w:hanging="785"/>
        <w:jc w:val="both"/>
        <w:rPr>
          <w:rFonts w:ascii="Book Antiqua" w:hAnsi="Book Antiqua" w:cs="Arial"/>
          <w:sz w:val="24"/>
          <w:szCs w:val="24"/>
        </w:rPr>
      </w:pPr>
      <w:r w:rsidRPr="003B3D0D">
        <w:rPr>
          <w:rFonts w:ascii="Book Antiqua" w:hAnsi="Book Antiqua" w:cs="Arial"/>
          <w:i/>
          <w:iCs/>
          <w:sz w:val="24"/>
          <w:szCs w:val="24"/>
        </w:rPr>
        <w:tab/>
      </w:r>
      <w:r w:rsidR="00593F4E" w:rsidRPr="003B3D0D">
        <w:rPr>
          <w:rFonts w:ascii="Book Antiqua" w:hAnsi="Book Antiqua" w:cs="Arial"/>
          <w:sz w:val="24"/>
          <w:szCs w:val="24"/>
        </w:rPr>
        <w:t>Note-1 :</w:t>
      </w:r>
      <w:r w:rsidR="00593F4E" w:rsidRPr="003B3D0D">
        <w:rPr>
          <w:rFonts w:ascii="Book Antiqua" w:hAnsi="Book Antiqua"/>
          <w:sz w:val="24"/>
          <w:szCs w:val="24"/>
        </w:rPr>
        <w:t xml:space="preserve"> </w:t>
      </w:r>
      <w:r w:rsidR="00593F4E" w:rsidRPr="003B3D0D">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2BBBF" w14:textId="77777777" w:rsidR="00593F4E" w:rsidRPr="003B3D0D" w:rsidRDefault="00593F4E" w:rsidP="00593F4E">
      <w:pPr>
        <w:ind w:left="785" w:hanging="785"/>
        <w:jc w:val="both"/>
        <w:rPr>
          <w:rFonts w:ascii="Book Antiqua" w:hAnsi="Book Antiqua" w:cs="Arial"/>
          <w:sz w:val="24"/>
          <w:szCs w:val="24"/>
        </w:rPr>
      </w:pPr>
    </w:p>
    <w:p w14:paraId="743BA6D9"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 xml:space="preserve">Note-2 (#): Satisfactory operation means certificate issued by the Employer certifying the operation without any adverse remark. </w:t>
      </w:r>
    </w:p>
    <w:p w14:paraId="615D01BD" w14:textId="77777777" w:rsidR="00593F4E" w:rsidRPr="003B3D0D" w:rsidRDefault="00593F4E" w:rsidP="00593F4E">
      <w:pPr>
        <w:ind w:left="785" w:hanging="65"/>
        <w:jc w:val="both"/>
        <w:rPr>
          <w:rFonts w:ascii="Book Antiqua" w:hAnsi="Book Antiqua" w:cs="Arial"/>
          <w:sz w:val="24"/>
          <w:szCs w:val="24"/>
        </w:rPr>
      </w:pPr>
    </w:p>
    <w:p w14:paraId="40580CCE"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Note-3 (^) : AIS means Air Insulated Substation</w:t>
      </w:r>
    </w:p>
    <w:p w14:paraId="6E25A73F" w14:textId="77777777" w:rsidR="00593F4E" w:rsidRPr="003B3D0D" w:rsidRDefault="00593F4E" w:rsidP="00593F4E">
      <w:pPr>
        <w:ind w:left="785" w:hanging="65"/>
        <w:jc w:val="both"/>
        <w:rPr>
          <w:rFonts w:ascii="Book Antiqua" w:hAnsi="Book Antiqua" w:cs="Arial"/>
          <w:sz w:val="24"/>
          <w:szCs w:val="24"/>
        </w:rPr>
      </w:pPr>
    </w:p>
    <w:p w14:paraId="5A4B5E6D" w14:textId="0CEFFF66"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87256DD" w:rsidR="000E244F" w:rsidRPr="003B3D0D" w:rsidRDefault="000E244F" w:rsidP="00593F4E">
      <w:pPr>
        <w:tabs>
          <w:tab w:val="left" w:pos="666"/>
        </w:tabs>
        <w:ind w:left="666" w:hanging="666"/>
        <w:jc w:val="both"/>
        <w:rPr>
          <w:rFonts w:ascii="Book Antiqua" w:hAnsi="Book Antiqua" w:cs="Arial"/>
          <w:i/>
          <w:sz w:val="24"/>
          <w:szCs w:val="24"/>
        </w:rPr>
      </w:pPr>
    </w:p>
    <w:p w14:paraId="06B9B894" w14:textId="269DD90C" w:rsidR="00B20EDC" w:rsidRPr="003B3D0D" w:rsidRDefault="00B20EDC" w:rsidP="00B20EDC">
      <w:pPr>
        <w:pStyle w:val="BodyTextIndent"/>
        <w:spacing w:after="0"/>
        <w:jc w:val="both"/>
        <w:rPr>
          <w:rFonts w:ascii="Book Antiqua" w:hAnsi="Book Antiqua" w:cs="Arial"/>
          <w:iCs/>
          <w:szCs w:val="24"/>
        </w:rPr>
      </w:pPr>
      <w:r w:rsidRPr="003B3D0D">
        <w:rPr>
          <w:rFonts w:ascii="Book Antiqua" w:hAnsi="Book Antiqua" w:cs="Arial"/>
          <w:iCs/>
          <w:szCs w:val="24"/>
        </w:rPr>
        <w:t>2.2</w:t>
      </w:r>
      <w:r w:rsidRPr="003B3D0D">
        <w:rPr>
          <w:rFonts w:ascii="Book Antiqua" w:hAnsi="Book Antiqua" w:cs="Arial"/>
          <w:iCs/>
          <w:szCs w:val="24"/>
        </w:rPr>
        <w:tab/>
      </w:r>
      <w:r w:rsidRPr="003B3D0D">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3B3D0D">
        <w:rPr>
          <w:rFonts w:ascii="Book Antiqua" w:hAnsi="Book Antiqua" w:cs="Arial"/>
          <w:iCs/>
          <w:szCs w:val="24"/>
        </w:rPr>
        <w:pgNum/>
      </w:r>
      <w:proofErr w:type="spellStart"/>
      <w:r w:rsidR="003B3D0D">
        <w:rPr>
          <w:rFonts w:ascii="Book Antiqua" w:hAnsi="Book Antiqua" w:cs="Arial"/>
          <w:iCs/>
          <w:szCs w:val="24"/>
        </w:rPr>
        <w:t>nnualized</w:t>
      </w:r>
      <w:proofErr w:type="spellEnd"/>
      <w:r w:rsidRPr="003B3D0D">
        <w:rPr>
          <w:rFonts w:ascii="Book Antiqua" w:hAnsi="Book Antiqua" w:cs="Arial"/>
          <w:iCs/>
          <w:szCs w:val="24"/>
        </w:rPr>
        <w:t xml:space="preserve"> using following formats, as applicable, for each previous experience of the Bidder.</w:t>
      </w:r>
    </w:p>
    <w:p w14:paraId="1DEAC95B" w14:textId="77777777" w:rsidR="00E17A31" w:rsidRPr="003B3D0D" w:rsidRDefault="00E17A31" w:rsidP="00B20EDC">
      <w:pPr>
        <w:pStyle w:val="BodyTextIndent"/>
        <w:spacing w:after="0"/>
        <w:jc w:val="both"/>
        <w:rPr>
          <w:rFonts w:ascii="Book Antiqua" w:hAnsi="Book Antiqua" w:cs="Arial"/>
          <w:iCs/>
          <w:szCs w:val="24"/>
        </w:rPr>
      </w:pPr>
    </w:p>
    <w:p w14:paraId="533B60E4" w14:textId="77777777" w:rsidR="00B20EDC" w:rsidRPr="003B3D0D" w:rsidRDefault="00B20EDC" w:rsidP="00B20EDC">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3B3D0D"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3B3D0D" w14:paraId="5F9303D6" w14:textId="77777777" w:rsidTr="007472E1">
        <w:trPr>
          <w:cantSplit/>
          <w:trHeight w:val="402"/>
        </w:trPr>
        <w:tc>
          <w:tcPr>
            <w:tcW w:w="9618" w:type="dxa"/>
            <w:gridSpan w:val="3"/>
          </w:tcPr>
          <w:p w14:paraId="46E52396" w14:textId="77777777" w:rsidR="007C1CCF" w:rsidRPr="003B3D0D" w:rsidRDefault="007C1CCF" w:rsidP="00EB7F40">
            <w:pPr>
              <w:ind w:left="1065" w:right="6" w:hanging="1065"/>
              <w:jc w:val="both"/>
              <w:rPr>
                <w:rFonts w:ascii="Book Antiqua" w:hAnsi="Book Antiqua" w:cs="Arial"/>
                <w:b/>
                <w:sz w:val="24"/>
                <w:szCs w:val="24"/>
              </w:rPr>
            </w:pPr>
            <w:r w:rsidRPr="003B3D0D">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3B3D0D">
              <w:rPr>
                <w:rFonts w:ascii="Book Antiqua" w:hAnsi="Book Antiqua" w:cs="Arial"/>
                <w:b/>
                <w:sz w:val="24"/>
                <w:szCs w:val="24"/>
              </w:rPr>
              <w:t>]</w:t>
            </w:r>
          </w:p>
        </w:tc>
      </w:tr>
      <w:tr w:rsidR="007C1CCF" w:rsidRPr="003B3D0D" w14:paraId="1E2687FC" w14:textId="77777777" w:rsidTr="007472E1">
        <w:trPr>
          <w:trHeight w:val="207"/>
        </w:trPr>
        <w:tc>
          <w:tcPr>
            <w:tcW w:w="6390" w:type="dxa"/>
            <w:gridSpan w:val="2"/>
            <w:tcBorders>
              <w:bottom w:val="single" w:sz="4" w:space="0" w:color="auto"/>
            </w:tcBorders>
          </w:tcPr>
          <w:p w14:paraId="26071A7C" w14:textId="77777777" w:rsidR="007C1CCF" w:rsidRPr="003B3D0D"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3B3D0D" w:rsidRDefault="007C1CCF" w:rsidP="00FA38C8">
            <w:pPr>
              <w:ind w:right="6"/>
              <w:rPr>
                <w:rFonts w:ascii="Book Antiqua" w:hAnsi="Book Antiqua" w:cs="Arial"/>
                <w:b/>
                <w:sz w:val="24"/>
                <w:szCs w:val="24"/>
              </w:rPr>
            </w:pPr>
          </w:p>
        </w:tc>
      </w:tr>
      <w:tr w:rsidR="007C1CCF" w:rsidRPr="003B3D0D"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3B3D0D" w:rsidRDefault="007C1CCF" w:rsidP="002E5D55">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3B3D0D" w:rsidRDefault="007C1CCF" w:rsidP="00FA38C8">
            <w:pPr>
              <w:ind w:right="6"/>
              <w:rPr>
                <w:rFonts w:ascii="Book Antiqua" w:hAnsi="Book Antiqua" w:cs="Arial"/>
                <w:b/>
                <w:sz w:val="24"/>
                <w:szCs w:val="24"/>
              </w:rPr>
            </w:pPr>
            <w:r w:rsidRPr="003B3D0D">
              <w:rPr>
                <w:rFonts w:ascii="Book Antiqua" w:eastAsia="MS Mincho" w:hAnsi="Book Antiqua" w:cs="Arial"/>
                <w:sz w:val="24"/>
                <w:szCs w:val="24"/>
                <w:lang w:eastAsia="zh-CN" w:bidi="he-IL"/>
              </w:rPr>
              <w:t xml:space="preserve"> </w:t>
            </w:r>
          </w:p>
        </w:tc>
      </w:tr>
      <w:tr w:rsidR="007C1CCF" w:rsidRPr="003B3D0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3B3D0D" w:rsidRDefault="007C1CCF" w:rsidP="00C3618E">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006B6568" w:rsidRPr="003B3D0D">
              <w:rPr>
                <w:rFonts w:ascii="Book Antiqua" w:hAnsi="Book Antiqua" w:cs="Arial"/>
                <w:sz w:val="24"/>
                <w:szCs w:val="24"/>
              </w:rPr>
              <w:t>7</w:t>
            </w:r>
            <w:r w:rsidRPr="003B3D0D">
              <w:rPr>
                <w:rFonts w:ascii="Book Antiqua" w:hAnsi="Book Antiqua" w:cs="Arial"/>
                <w:sz w:val="24"/>
                <w:szCs w:val="24"/>
              </w:rPr>
              <w:t xml:space="preserve"> years </w:t>
            </w:r>
            <w:r w:rsidR="005D521D" w:rsidRPr="003B3D0D">
              <w:rPr>
                <w:rFonts w:ascii="Book Antiqua" w:hAnsi="Book Antiqua" w:cs="Arial"/>
                <w:sz w:val="24"/>
                <w:szCs w:val="24"/>
              </w:rPr>
              <w:t>as on the Originally scheduled last date of bid submission (soft copy)</w:t>
            </w:r>
            <w:r w:rsidR="00AB7779" w:rsidRPr="003B3D0D">
              <w:rPr>
                <w:rFonts w:ascii="Book Antiqua" w:hAnsi="Book Antiqua" w:cs="Arial"/>
                <w:sz w:val="24"/>
                <w:szCs w:val="24"/>
              </w:rPr>
              <w:t>)</w:t>
            </w:r>
            <w:r w:rsidRPr="003B3D0D">
              <w:rPr>
                <w:rFonts w:ascii="Book Antiqua" w:hAnsi="Book Antiqua" w:cs="Arial"/>
                <w:sz w:val="24"/>
                <w:szCs w:val="24"/>
              </w:rPr>
              <w:t xml:space="preserve">: </w:t>
            </w:r>
          </w:p>
          <w:p w14:paraId="0F3075A4" w14:textId="77777777" w:rsidR="001D4069" w:rsidRPr="003B3D0D"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3B3D0D" w:rsidRDefault="007C1CCF" w:rsidP="00FA38C8">
            <w:pPr>
              <w:ind w:right="6"/>
              <w:rPr>
                <w:rFonts w:ascii="Book Antiqua" w:hAnsi="Book Antiqua" w:cs="Arial"/>
                <w:sz w:val="24"/>
                <w:szCs w:val="24"/>
              </w:rPr>
            </w:pPr>
          </w:p>
        </w:tc>
      </w:tr>
      <w:tr w:rsidR="007C1CCF" w:rsidRPr="003B3D0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14EA762" w14:textId="77777777" w:rsidR="007C1CCF" w:rsidRPr="003B3D0D" w:rsidRDefault="007C1CCF" w:rsidP="00C3618E">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3B3D0D" w:rsidRDefault="007C1CCF" w:rsidP="00FA38C8">
            <w:pPr>
              <w:ind w:right="6"/>
              <w:rPr>
                <w:rFonts w:ascii="Book Antiqua" w:hAnsi="Book Antiqua" w:cs="Arial"/>
                <w:sz w:val="24"/>
                <w:szCs w:val="24"/>
              </w:rPr>
            </w:pPr>
          </w:p>
        </w:tc>
      </w:tr>
      <w:tr w:rsidR="007C1CCF" w:rsidRPr="003B3D0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14:paraId="62723DF9" w14:textId="77777777" w:rsidR="007C1CCF" w:rsidRPr="003B3D0D" w:rsidRDefault="007C1CCF" w:rsidP="00FA38C8">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14:paraId="53C062E1"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e-mail ID</w:t>
            </w:r>
          </w:p>
          <w:p w14:paraId="169E4162"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Telephone No.</w:t>
            </w:r>
          </w:p>
          <w:p w14:paraId="503F18CE"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3B3D0D" w:rsidRDefault="007C1CCF" w:rsidP="00FA38C8">
            <w:pPr>
              <w:ind w:right="6"/>
              <w:rPr>
                <w:rFonts w:ascii="Book Antiqua" w:hAnsi="Book Antiqua" w:cs="Arial"/>
                <w:sz w:val="24"/>
                <w:szCs w:val="24"/>
              </w:rPr>
            </w:pPr>
          </w:p>
          <w:p w14:paraId="740AE07E" w14:textId="77777777" w:rsidR="007C1CCF" w:rsidRPr="003B3D0D" w:rsidRDefault="007C1CCF" w:rsidP="00FA38C8">
            <w:pPr>
              <w:pBdr>
                <w:bottom w:val="single" w:sz="12" w:space="1" w:color="auto"/>
              </w:pBdr>
              <w:ind w:right="6"/>
              <w:rPr>
                <w:rFonts w:ascii="Book Antiqua" w:hAnsi="Book Antiqua" w:cs="Arial"/>
                <w:sz w:val="24"/>
                <w:szCs w:val="24"/>
              </w:rPr>
            </w:pPr>
          </w:p>
          <w:p w14:paraId="31BAD11A" w14:textId="77777777" w:rsidR="00077A35" w:rsidRPr="003B3D0D" w:rsidRDefault="00077A35" w:rsidP="00FA38C8">
            <w:pPr>
              <w:ind w:right="6"/>
              <w:rPr>
                <w:rFonts w:ascii="Book Antiqua" w:hAnsi="Book Antiqua" w:cs="Arial"/>
                <w:sz w:val="24"/>
                <w:szCs w:val="24"/>
              </w:rPr>
            </w:pPr>
          </w:p>
        </w:tc>
      </w:tr>
      <w:tr w:rsidR="007C1CCF" w:rsidRPr="003B3D0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A4(</w:t>
            </w:r>
            <w:proofErr w:type="spellStart"/>
            <w:r w:rsidRPr="003B3D0D">
              <w:rPr>
                <w:rFonts w:ascii="Book Antiqua" w:hAnsi="Book Antiqua" w:cs="Arial"/>
                <w:sz w:val="24"/>
                <w:szCs w:val="24"/>
              </w:rPr>
              <w:t>i</w:t>
            </w:r>
            <w:proofErr w:type="spellEnd"/>
            <w:r w:rsidRPr="003B3D0D">
              <w:rPr>
                <w:rFonts w:ascii="Book Antiqua" w:hAnsi="Book Antiqua" w:cs="Arial"/>
                <w:sz w:val="24"/>
                <w:szCs w:val="24"/>
              </w:rPr>
              <w:t>)</w:t>
            </w:r>
          </w:p>
          <w:p w14:paraId="1983F98C" w14:textId="77777777" w:rsidR="007C1CCF" w:rsidRPr="003B3D0D" w:rsidRDefault="007C1CCF" w:rsidP="00FA38C8">
            <w:pPr>
              <w:ind w:right="6"/>
              <w:jc w:val="center"/>
              <w:rPr>
                <w:rFonts w:ascii="Book Antiqua" w:hAnsi="Book Antiqua" w:cs="Arial"/>
                <w:sz w:val="24"/>
                <w:szCs w:val="24"/>
              </w:rPr>
            </w:pPr>
          </w:p>
          <w:p w14:paraId="77093A1C" w14:textId="77777777" w:rsidR="007C1CCF" w:rsidRPr="003B3D0D" w:rsidRDefault="007C1CCF" w:rsidP="00FA38C8">
            <w:pPr>
              <w:ind w:right="6"/>
              <w:jc w:val="center"/>
              <w:rPr>
                <w:rFonts w:ascii="Book Antiqua" w:hAnsi="Book Antiqua" w:cs="Arial"/>
                <w:sz w:val="24"/>
                <w:szCs w:val="24"/>
              </w:rPr>
            </w:pPr>
          </w:p>
          <w:p w14:paraId="3807449A"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09DF8850" w14:textId="77777777" w:rsidR="007C1CCF" w:rsidRPr="003B3D0D" w:rsidRDefault="007C1CCF" w:rsidP="00FA38C8">
            <w:pPr>
              <w:ind w:right="6"/>
              <w:jc w:val="center"/>
              <w:rPr>
                <w:rFonts w:ascii="Book Antiqua" w:hAnsi="Book Antiqua" w:cs="Arial"/>
                <w:sz w:val="24"/>
                <w:szCs w:val="24"/>
              </w:rPr>
            </w:pPr>
          </w:p>
          <w:p w14:paraId="5F7D19A9"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(iii)</w:t>
            </w:r>
          </w:p>
          <w:p w14:paraId="5D4E55DD" w14:textId="77777777" w:rsidR="007C1CCF" w:rsidRPr="003B3D0D" w:rsidRDefault="007C1CCF" w:rsidP="00FA38C8">
            <w:pPr>
              <w:ind w:right="6"/>
              <w:jc w:val="center"/>
              <w:rPr>
                <w:rFonts w:ascii="Book Antiqua" w:hAnsi="Book Antiqua" w:cs="Arial"/>
                <w:sz w:val="24"/>
                <w:szCs w:val="24"/>
              </w:rPr>
            </w:pPr>
          </w:p>
          <w:p w14:paraId="2140E796"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3B3D0D" w:rsidRDefault="007C1CCF" w:rsidP="002401B9">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14:paraId="14017BE6" w14:textId="77777777" w:rsidR="007C1CCF" w:rsidRPr="003B3D0D" w:rsidRDefault="007C1CCF" w:rsidP="00FA38C8">
            <w:pPr>
              <w:ind w:right="6"/>
              <w:rPr>
                <w:rFonts w:ascii="Book Antiqua" w:hAnsi="Book Antiqua" w:cs="Arial"/>
                <w:sz w:val="24"/>
                <w:szCs w:val="24"/>
              </w:rPr>
            </w:pPr>
          </w:p>
          <w:p w14:paraId="17FAF05D"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Voltage level of sub-station or switchyard</w:t>
            </w:r>
          </w:p>
          <w:p w14:paraId="10E3D00B" w14:textId="77777777" w:rsidR="007C1CCF" w:rsidRPr="003B3D0D" w:rsidRDefault="007C1CCF" w:rsidP="00FA38C8">
            <w:pPr>
              <w:ind w:right="6"/>
              <w:rPr>
                <w:rFonts w:ascii="Book Antiqua" w:hAnsi="Book Antiqua" w:cs="Arial"/>
                <w:sz w:val="24"/>
                <w:szCs w:val="24"/>
              </w:rPr>
            </w:pPr>
          </w:p>
          <w:p w14:paraId="0EB0E893"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No.</w:t>
            </w:r>
            <w:r w:rsidR="005B2E26" w:rsidRPr="003B3D0D">
              <w:rPr>
                <w:rFonts w:ascii="Book Antiqua" w:hAnsi="Book Antiqua" w:cs="Arial"/>
                <w:sz w:val="24"/>
                <w:szCs w:val="24"/>
              </w:rPr>
              <w:t xml:space="preserve"> </w:t>
            </w:r>
            <w:r w:rsidRPr="003B3D0D">
              <w:rPr>
                <w:rFonts w:ascii="Book Antiqua" w:hAnsi="Book Antiqua" w:cs="Arial"/>
                <w:sz w:val="24"/>
                <w:szCs w:val="24"/>
              </w:rPr>
              <w:t xml:space="preserve">of </w:t>
            </w:r>
            <w:r w:rsidR="00E811E4" w:rsidRPr="003B3D0D">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14:paraId="33D71A2F" w14:textId="77777777" w:rsidR="007C1CCF" w:rsidRPr="003B3D0D"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3B3D0D" w:rsidRDefault="007C1CCF" w:rsidP="00FA38C8">
            <w:pPr>
              <w:pBdr>
                <w:bottom w:val="single" w:sz="12" w:space="1" w:color="auto"/>
              </w:pBdr>
              <w:ind w:right="6"/>
              <w:rPr>
                <w:rFonts w:ascii="Book Antiqua" w:hAnsi="Book Antiqua" w:cs="Arial"/>
                <w:sz w:val="24"/>
                <w:szCs w:val="24"/>
              </w:rPr>
            </w:pPr>
          </w:p>
          <w:p w14:paraId="492F9088" w14:textId="77777777" w:rsidR="007C1CCF" w:rsidRPr="003B3D0D" w:rsidRDefault="007C1CCF" w:rsidP="00FA38C8">
            <w:pPr>
              <w:pBdr>
                <w:bottom w:val="single" w:sz="12" w:space="1" w:color="auto"/>
              </w:pBdr>
              <w:ind w:right="6"/>
              <w:rPr>
                <w:rFonts w:ascii="Book Antiqua" w:hAnsi="Book Antiqua" w:cs="Arial"/>
                <w:sz w:val="24"/>
                <w:szCs w:val="24"/>
              </w:rPr>
            </w:pPr>
          </w:p>
          <w:p w14:paraId="40C8810E" w14:textId="77777777" w:rsidR="00D206BA" w:rsidRPr="003B3D0D" w:rsidRDefault="00D206BA" w:rsidP="00FA38C8">
            <w:pPr>
              <w:pBdr>
                <w:bottom w:val="single" w:sz="12" w:space="1" w:color="auto"/>
              </w:pBdr>
              <w:ind w:right="6"/>
              <w:rPr>
                <w:rFonts w:ascii="Book Antiqua" w:hAnsi="Book Antiqua" w:cs="Arial"/>
                <w:sz w:val="24"/>
                <w:szCs w:val="24"/>
              </w:rPr>
            </w:pPr>
          </w:p>
          <w:p w14:paraId="670BD325" w14:textId="77777777" w:rsidR="00D206BA" w:rsidRPr="003B3D0D" w:rsidRDefault="00D206BA" w:rsidP="00FA38C8">
            <w:pPr>
              <w:pBdr>
                <w:bottom w:val="single" w:sz="12" w:space="1" w:color="auto"/>
              </w:pBdr>
              <w:ind w:right="6"/>
              <w:rPr>
                <w:rFonts w:ascii="Book Antiqua" w:hAnsi="Book Antiqua" w:cs="Arial"/>
                <w:sz w:val="24"/>
                <w:szCs w:val="24"/>
              </w:rPr>
            </w:pPr>
          </w:p>
          <w:p w14:paraId="4BB02335" w14:textId="77777777" w:rsidR="007C1CCF" w:rsidRPr="003B3D0D" w:rsidRDefault="007C1CCF" w:rsidP="00FA38C8">
            <w:pPr>
              <w:ind w:right="6"/>
              <w:rPr>
                <w:rFonts w:ascii="Book Antiqua" w:hAnsi="Book Antiqua" w:cs="Arial"/>
                <w:sz w:val="24"/>
                <w:szCs w:val="24"/>
              </w:rPr>
            </w:pPr>
          </w:p>
          <w:p w14:paraId="3F439041"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__________________</w:t>
            </w:r>
          </w:p>
        </w:tc>
      </w:tr>
      <w:tr w:rsidR="007C1CCF" w:rsidRPr="003B3D0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A5(</w:t>
            </w:r>
            <w:proofErr w:type="spellStart"/>
            <w:r w:rsidRPr="003B3D0D">
              <w:rPr>
                <w:rFonts w:ascii="Book Antiqua" w:hAnsi="Book Antiqua" w:cs="Arial"/>
                <w:sz w:val="24"/>
                <w:szCs w:val="24"/>
              </w:rPr>
              <w:t>i</w:t>
            </w:r>
            <w:proofErr w:type="spellEnd"/>
            <w:r w:rsidRPr="003B3D0D">
              <w:rPr>
                <w:rFonts w:ascii="Book Antiqua" w:hAnsi="Book Antiqua" w:cs="Arial"/>
                <w:sz w:val="24"/>
                <w:szCs w:val="24"/>
              </w:rPr>
              <w:t>)</w:t>
            </w:r>
          </w:p>
          <w:p w14:paraId="1940BC65" w14:textId="77777777" w:rsidR="007C1CCF" w:rsidRPr="003B3D0D" w:rsidRDefault="007C1CCF" w:rsidP="00FA38C8">
            <w:pPr>
              <w:ind w:right="6"/>
              <w:jc w:val="center"/>
              <w:rPr>
                <w:rFonts w:ascii="Book Antiqua" w:hAnsi="Book Antiqua" w:cs="Arial"/>
                <w:sz w:val="24"/>
                <w:szCs w:val="24"/>
              </w:rPr>
            </w:pPr>
          </w:p>
          <w:p w14:paraId="63882D0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7A346A8A"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14:paraId="2E31EBFE" w14:textId="77777777" w:rsidR="007C1CCF" w:rsidRPr="003B3D0D" w:rsidRDefault="007C1CCF" w:rsidP="00FA38C8">
            <w:pPr>
              <w:ind w:right="6"/>
              <w:rPr>
                <w:rFonts w:ascii="Book Antiqua" w:hAnsi="Book Antiqua" w:cs="Arial"/>
                <w:sz w:val="24"/>
                <w:szCs w:val="24"/>
              </w:rPr>
            </w:pPr>
          </w:p>
          <w:p w14:paraId="4C373D0C" w14:textId="2FB7093B" w:rsidR="007C1CCF" w:rsidRPr="003B3D0D" w:rsidRDefault="007C1CCF" w:rsidP="004A7B7E">
            <w:pPr>
              <w:ind w:right="6"/>
              <w:jc w:val="both"/>
              <w:rPr>
                <w:rFonts w:ascii="Book Antiqua" w:hAnsi="Book Antiqua" w:cs="Arial"/>
                <w:sz w:val="24"/>
                <w:szCs w:val="24"/>
              </w:rPr>
            </w:pPr>
            <w:r w:rsidRPr="003B3D0D">
              <w:rPr>
                <w:rFonts w:ascii="Book Antiqua" w:hAnsi="Book Antiqua" w:cs="Arial"/>
                <w:sz w:val="24"/>
                <w:szCs w:val="24"/>
              </w:rPr>
              <w:t>No. of years the above referred</w:t>
            </w:r>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00E811E4" w:rsidRPr="003B3D0D">
              <w:rPr>
                <w:rFonts w:ascii="Book Antiqua" w:hAnsi="Book Antiqua" w:cs="Arial"/>
                <w:sz w:val="24"/>
                <w:szCs w:val="24"/>
              </w:rPr>
              <w:t>atisfactory</w:t>
            </w:r>
            <w:r w:rsidRPr="003B3D0D">
              <w:rPr>
                <w:rFonts w:ascii="Book Antiqua" w:hAnsi="Book Antiqua" w:cs="Arial"/>
                <w:sz w:val="24"/>
                <w:szCs w:val="24"/>
              </w:rPr>
              <w:t xml:space="preserve"> operation </w:t>
            </w:r>
            <w:r w:rsidR="005D521D" w:rsidRPr="003B3D0D">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______________ </w:t>
            </w:r>
          </w:p>
          <w:p w14:paraId="4191C53F" w14:textId="77777777" w:rsidR="007C1CCF" w:rsidRPr="003B3D0D" w:rsidRDefault="007C1CCF" w:rsidP="00FA38C8">
            <w:pPr>
              <w:ind w:right="6"/>
              <w:rPr>
                <w:rFonts w:ascii="Book Antiqua" w:hAnsi="Book Antiqua" w:cs="Arial"/>
                <w:sz w:val="24"/>
                <w:szCs w:val="24"/>
              </w:rPr>
            </w:pPr>
          </w:p>
          <w:p w14:paraId="1048E08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______________ years</w:t>
            </w:r>
          </w:p>
        </w:tc>
      </w:tr>
      <w:tr w:rsidR="007C1CCF" w:rsidRPr="003B3D0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14:paraId="28AD5F2B"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Erection</w:t>
            </w:r>
          </w:p>
          <w:p w14:paraId="1A49A74C"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Testing</w:t>
            </w:r>
          </w:p>
          <w:p w14:paraId="16A3D4BF"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2C1103" w:rsidRPr="003B3D0D">
              <w:rPr>
                <w:rFonts w:ascii="Book Antiqua" w:hAnsi="Book Antiqua" w:cs="Arial"/>
                <w:sz w:val="24"/>
                <w:szCs w:val="24"/>
              </w:rPr>
              <w:t>Commissioning</w:t>
            </w:r>
          </w:p>
          <w:p w14:paraId="26255777" w14:textId="77777777" w:rsidR="006C5901" w:rsidRPr="003B3D0D" w:rsidRDefault="006C5901" w:rsidP="006C5901">
            <w:pPr>
              <w:ind w:left="252" w:right="6" w:hanging="252"/>
              <w:rPr>
                <w:rFonts w:ascii="Book Antiqua" w:hAnsi="Book Antiqua" w:cs="Arial"/>
                <w:sz w:val="24"/>
                <w:szCs w:val="24"/>
              </w:rPr>
            </w:pPr>
          </w:p>
          <w:p w14:paraId="01992CED" w14:textId="77777777" w:rsidR="002C0229" w:rsidRPr="003B3D0D" w:rsidRDefault="002C0229" w:rsidP="00C06161">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14:paraId="6C5D3884" w14:textId="77777777" w:rsidR="00A71630" w:rsidRPr="003B3D0D" w:rsidRDefault="00C06161" w:rsidP="00C06161">
            <w:pPr>
              <w:ind w:right="6"/>
              <w:jc w:val="both"/>
              <w:rPr>
                <w:rFonts w:ascii="Book Antiqua" w:hAnsi="Book Antiqua" w:cs="Arial"/>
                <w:i/>
                <w:iCs/>
                <w:sz w:val="24"/>
                <w:szCs w:val="24"/>
              </w:rPr>
            </w:pPr>
            <w:r w:rsidRPr="003B3D0D">
              <w:rPr>
                <w:rFonts w:ascii="Book Antiqua" w:hAnsi="Book Antiqua" w:cs="Arial"/>
                <w:i/>
                <w:iCs/>
                <w:sz w:val="24"/>
                <w:szCs w:val="24"/>
              </w:rPr>
              <w:t>(</w:t>
            </w:r>
            <w:r w:rsidR="00A71630" w:rsidRPr="003B3D0D">
              <w:rPr>
                <w:rFonts w:ascii="Book Antiqua" w:hAnsi="Book Antiqua" w:cs="Arial"/>
                <w:i/>
                <w:iCs/>
                <w:sz w:val="24"/>
                <w:szCs w:val="24"/>
              </w:rPr>
              <w:t>If any other, please mention</w:t>
            </w:r>
            <w:r w:rsidR="00796FAF" w:rsidRPr="003B3D0D">
              <w:rPr>
                <w:rFonts w:ascii="Book Antiqua" w:hAnsi="Book Antiqua" w:cs="Arial"/>
                <w:i/>
                <w:iCs/>
                <w:sz w:val="24"/>
                <w:szCs w:val="24"/>
              </w:rPr>
              <w:t>)</w:t>
            </w:r>
          </w:p>
        </w:tc>
      </w:tr>
      <w:tr w:rsidR="007C1CCF" w:rsidRPr="003B3D0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 xml:space="preserve">○ </w:t>
            </w:r>
            <w:r w:rsidRPr="003B3D0D">
              <w:rPr>
                <w:rFonts w:ascii="Book Antiqua" w:hAnsi="Book Antiqua" w:cs="Arial"/>
                <w:sz w:val="24"/>
                <w:szCs w:val="24"/>
              </w:rPr>
              <w:t xml:space="preserve">Prime Contractor      </w:t>
            </w:r>
          </w:p>
          <w:p w14:paraId="28B43E24"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Sub Contractor</w:t>
            </w:r>
          </w:p>
          <w:p w14:paraId="25C0B6F2"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Partner of JV</w:t>
            </w:r>
          </w:p>
          <w:p w14:paraId="6D372529"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(Tick whichever is applicable)</w:t>
            </w:r>
          </w:p>
        </w:tc>
      </w:tr>
      <w:tr w:rsidR="007C1CCF" w:rsidRPr="003B3D0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3B3D0D" w:rsidRDefault="007C1CCF" w:rsidP="00FA38C8">
            <w:pPr>
              <w:ind w:right="6"/>
              <w:rPr>
                <w:rFonts w:ascii="Book Antiqua" w:hAnsi="Book Antiqua" w:cs="Arial"/>
                <w:sz w:val="24"/>
                <w:szCs w:val="24"/>
              </w:rPr>
            </w:pPr>
          </w:p>
        </w:tc>
      </w:tr>
    </w:tbl>
    <w:p w14:paraId="2656F2C8" w14:textId="77777777" w:rsidR="00B54F1B" w:rsidRPr="003B3D0D"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14:paraId="70ACB6A6" w14:textId="77777777" w:rsidR="000E244F" w:rsidRPr="003B3D0D"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3B3D0D" w:rsidRDefault="007C1CCF" w:rsidP="007C1CCF">
      <w:pPr>
        <w:overflowPunct/>
        <w:ind w:left="720" w:hanging="720"/>
        <w:jc w:val="both"/>
        <w:textAlignment w:val="auto"/>
        <w:rPr>
          <w:rFonts w:ascii="Book Antiqua" w:hAnsi="Book Antiqua" w:cs="Arial"/>
          <w:b/>
          <w:bCs/>
          <w:i/>
          <w:iCs/>
          <w:sz w:val="24"/>
          <w:szCs w:val="24"/>
        </w:rPr>
      </w:pPr>
      <w:r w:rsidRPr="003B3D0D">
        <w:rPr>
          <w:rFonts w:ascii="Book Antiqua" w:hAnsi="Book Antiqua" w:cs="Arial"/>
          <w:i/>
          <w:iCs/>
          <w:sz w:val="24"/>
          <w:szCs w:val="24"/>
        </w:rPr>
        <w:t>3.0</w:t>
      </w:r>
      <w:r w:rsidRPr="003B3D0D">
        <w:rPr>
          <w:rFonts w:ascii="Book Antiqua" w:hAnsi="Book Antiqua" w:cs="Arial"/>
          <w:i/>
          <w:iCs/>
          <w:sz w:val="24"/>
          <w:szCs w:val="24"/>
        </w:rPr>
        <w:tab/>
      </w:r>
      <w:r w:rsidRPr="003B3D0D">
        <w:rPr>
          <w:rFonts w:ascii="Book Antiqua" w:hAnsi="Book Antiqua" w:cs="Arial"/>
          <w:b/>
          <w:bCs/>
          <w:i/>
          <w:iCs/>
          <w:sz w:val="24"/>
          <w:szCs w:val="24"/>
        </w:rPr>
        <w:t>Financial Position</w:t>
      </w:r>
    </w:p>
    <w:p w14:paraId="58EB0C1E" w14:textId="77777777" w:rsidR="00063D4B" w:rsidRPr="003B3D0D" w:rsidRDefault="00063D4B" w:rsidP="007C1CCF">
      <w:pPr>
        <w:overflowPunct/>
        <w:ind w:left="720" w:hanging="720"/>
        <w:jc w:val="both"/>
        <w:textAlignment w:val="auto"/>
        <w:rPr>
          <w:rFonts w:ascii="Book Antiqua" w:hAnsi="Book Antiqua" w:cs="Arial"/>
          <w:i/>
          <w:iCs/>
          <w:sz w:val="24"/>
          <w:szCs w:val="24"/>
        </w:rPr>
      </w:pPr>
    </w:p>
    <w:p w14:paraId="418AEC70" w14:textId="77777777" w:rsidR="00593F4E" w:rsidRPr="003B3D0D" w:rsidRDefault="00593F4E" w:rsidP="00593F4E">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p>
    <w:p w14:paraId="099D65E0" w14:textId="77777777" w:rsidR="00593F4E" w:rsidRPr="003B3D0D" w:rsidRDefault="00593F4E" w:rsidP="00593F4E">
      <w:pPr>
        <w:pStyle w:val="ListParagraph"/>
        <w:ind w:left="360"/>
        <w:contextualSpacing/>
        <w:rPr>
          <w:rFonts w:ascii="Book Antiqua" w:hAnsi="Book Antiqua" w:cs="Arial"/>
          <w:b/>
          <w:bCs/>
          <w:color w:val="000000"/>
          <w:sz w:val="24"/>
          <w:szCs w:val="24"/>
        </w:rPr>
      </w:pPr>
    </w:p>
    <w:p w14:paraId="7659E60A" w14:textId="77777777" w:rsidR="00593F4E" w:rsidRPr="003B3D0D" w:rsidRDefault="00593F4E" w:rsidP="00593F4E">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Net Worth of the Bidder for last 3 financial years should be positive.</w:t>
      </w:r>
    </w:p>
    <w:p w14:paraId="71DAF927" w14:textId="77777777" w:rsidR="00593F4E" w:rsidRPr="003B3D0D" w:rsidRDefault="00593F4E" w:rsidP="00593F4E">
      <w:pPr>
        <w:pStyle w:val="ListParagraph"/>
        <w:ind w:left="0"/>
        <w:rPr>
          <w:rFonts w:ascii="Book Antiqua" w:hAnsi="Book Antiqua" w:cs="Arial"/>
          <w:b/>
          <w:bCs/>
          <w:color w:val="000000"/>
          <w:sz w:val="24"/>
          <w:szCs w:val="24"/>
        </w:rPr>
      </w:pPr>
    </w:p>
    <w:p w14:paraId="7895402E" w14:textId="08EF06AB"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Minimum Average Annual Turnover* (MAAT) of the bidder for best three years i.e. 36 months out of last five financial years as </w:t>
      </w:r>
      <w:r w:rsidR="003B3D0D">
        <w:rPr>
          <w:rFonts w:ascii="Book Antiqua" w:hAnsi="Book Antiqua" w:cs="Arial"/>
          <w:b/>
          <w:bCs/>
          <w:color w:val="000000"/>
          <w:sz w:val="24"/>
          <w:szCs w:val="24"/>
        </w:rPr>
        <w:pgNum/>
      </w:r>
      <w:proofErr w:type="spellStart"/>
      <w:r w:rsidR="003B3D0D">
        <w:rPr>
          <w:rFonts w:ascii="Book Antiqua" w:hAnsi="Book Antiqua" w:cs="Arial"/>
          <w:b/>
          <w:bCs/>
          <w:color w:val="000000"/>
          <w:sz w:val="24"/>
          <w:szCs w:val="24"/>
        </w:rPr>
        <w:t>nnualized</w:t>
      </w:r>
      <w:proofErr w:type="spellEnd"/>
      <w:r w:rsidRPr="003B3D0D">
        <w:rPr>
          <w:rFonts w:ascii="Book Antiqua" w:hAnsi="Book Antiqua" w:cs="Arial"/>
          <w:b/>
          <w:bCs/>
          <w:color w:val="000000"/>
          <w:sz w:val="24"/>
          <w:szCs w:val="24"/>
        </w:rPr>
        <w:t xml:space="preserve"> should be </w:t>
      </w:r>
      <w:hyperlink r:id="rId8" w:history="1">
        <w:r w:rsidRPr="003B3D0D">
          <w:rPr>
            <w:rStyle w:val="Hyperlink"/>
            <w:b/>
            <w:bCs/>
            <w:sz w:val="24"/>
            <w:szCs w:val="24"/>
          </w:rPr>
          <w:t>₹</w:t>
        </w:r>
      </w:hyperlink>
      <w:r w:rsidRPr="003B3D0D">
        <w:rPr>
          <w:rFonts w:ascii="Book Antiqua" w:hAnsi="Book Antiqua" w:cs="Arial"/>
          <w:b/>
          <w:bCs/>
          <w:color w:val="000000"/>
          <w:sz w:val="24"/>
          <w:szCs w:val="24"/>
        </w:rPr>
        <w:t xml:space="preserve"> 1</w:t>
      </w:r>
      <w:r w:rsidR="00A361EE">
        <w:rPr>
          <w:rFonts w:ascii="Book Antiqua" w:hAnsi="Book Antiqua" w:cs="Arial"/>
          <w:b/>
          <w:bCs/>
          <w:color w:val="000000"/>
          <w:sz w:val="24"/>
          <w:szCs w:val="24"/>
        </w:rPr>
        <w:t>57</w:t>
      </w:r>
      <w:r w:rsidRPr="003B3D0D">
        <w:rPr>
          <w:rFonts w:ascii="Book Antiqua" w:hAnsi="Book Antiqua" w:cs="Arial"/>
          <w:b/>
          <w:bCs/>
          <w:color w:val="000000"/>
          <w:sz w:val="24"/>
          <w:szCs w:val="24"/>
        </w:rPr>
        <w:t>.5</w:t>
      </w:r>
      <w:r w:rsidR="00A361EE">
        <w:rPr>
          <w:rFonts w:ascii="Book Antiqua" w:hAnsi="Book Antiqua" w:cs="Arial"/>
          <w:b/>
          <w:bCs/>
          <w:color w:val="000000"/>
          <w:sz w:val="24"/>
          <w:szCs w:val="24"/>
        </w:rPr>
        <w:t>0</w:t>
      </w:r>
      <w:r w:rsidRPr="003B3D0D">
        <w:rPr>
          <w:rFonts w:ascii="Book Antiqua" w:hAnsi="Book Antiqua" w:cs="Arial"/>
          <w:b/>
          <w:bCs/>
          <w:color w:val="000000"/>
          <w:sz w:val="24"/>
          <w:szCs w:val="24"/>
        </w:rPr>
        <w:t xml:space="preserve"> </w:t>
      </w:r>
      <w:proofErr w:type="spellStart"/>
      <w:r w:rsidRPr="003B3D0D">
        <w:rPr>
          <w:rFonts w:ascii="Book Antiqua" w:hAnsi="Book Antiqua" w:cs="Arial"/>
          <w:b/>
          <w:bCs/>
          <w:color w:val="000000"/>
          <w:sz w:val="24"/>
          <w:szCs w:val="24"/>
        </w:rPr>
        <w:t>Millions</w:t>
      </w:r>
      <w:proofErr w:type="spellEnd"/>
      <w:r w:rsidRPr="003B3D0D">
        <w:rPr>
          <w:rFonts w:ascii="Book Antiqua" w:hAnsi="Book Antiqua" w:cs="Arial"/>
          <w:b/>
          <w:bCs/>
          <w:color w:val="000000"/>
          <w:sz w:val="24"/>
          <w:szCs w:val="24"/>
        </w:rPr>
        <w:t xml:space="preserve"> or equivalent for Package SS-0</w:t>
      </w:r>
      <w:r w:rsidR="00A361EE">
        <w:rPr>
          <w:rFonts w:ascii="Book Antiqua" w:hAnsi="Book Antiqua" w:cs="Arial"/>
          <w:b/>
          <w:bCs/>
          <w:color w:val="000000"/>
          <w:sz w:val="24"/>
          <w:szCs w:val="24"/>
        </w:rPr>
        <w:t>2</w:t>
      </w:r>
      <w:r w:rsidRPr="003B3D0D">
        <w:rPr>
          <w:rFonts w:ascii="Book Antiqua" w:hAnsi="Book Antiqua" w:cs="Arial"/>
          <w:b/>
          <w:bCs/>
          <w:color w:val="000000"/>
          <w:sz w:val="24"/>
          <w:szCs w:val="24"/>
        </w:rPr>
        <w:t>.</w:t>
      </w:r>
    </w:p>
    <w:p w14:paraId="31472A7E" w14:textId="77777777" w:rsidR="003B3D0D" w:rsidRDefault="003B3D0D" w:rsidP="003B3D0D">
      <w:pPr>
        <w:pStyle w:val="ListParagraph"/>
        <w:rPr>
          <w:rFonts w:ascii="Book Antiqua" w:hAnsi="Book Antiqua" w:cs="Arial"/>
          <w:color w:val="000000"/>
          <w:sz w:val="24"/>
          <w:szCs w:val="24"/>
        </w:rPr>
      </w:pPr>
    </w:p>
    <w:p w14:paraId="10CC1E06" w14:textId="77777777" w:rsidR="00593F4E" w:rsidRPr="003B3D0D" w:rsidRDefault="00593F4E" w:rsidP="00593F4E">
      <w:pPr>
        <w:pStyle w:val="ListParagraph"/>
        <w:jc w:val="both"/>
        <w:rPr>
          <w:rFonts w:ascii="Book Antiqua" w:hAnsi="Book Antiqua" w:cs="Arial"/>
          <w:color w:val="000000"/>
          <w:sz w:val="24"/>
          <w:szCs w:val="24"/>
        </w:rPr>
      </w:pPr>
      <w:r w:rsidRPr="003B3D0D">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r w:rsidRPr="003B3D0D">
        <w:rPr>
          <w:rFonts w:ascii="Book Antiqua" w:hAnsi="Book Antiqua" w:cs="Arial"/>
          <w:color w:val="000000"/>
          <w:sz w:val="24"/>
          <w:szCs w:val="24"/>
        </w:rPr>
        <w:cr/>
      </w:r>
    </w:p>
    <w:p w14:paraId="01A882A8" w14:textId="1EFFAACC"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3B3D0D">
          <w:rPr>
            <w:b/>
            <w:bCs/>
            <w:color w:val="4472C4" w:themeColor="accent1"/>
            <w:sz w:val="24"/>
            <w:szCs w:val="24"/>
          </w:rPr>
          <w:t>₹</w:t>
        </w:r>
      </w:hyperlink>
      <w:r w:rsidRPr="003B3D0D">
        <w:rPr>
          <w:rFonts w:ascii="Book Antiqua" w:hAnsi="Book Antiqua" w:cs="Arial"/>
          <w:b/>
          <w:bCs/>
          <w:color w:val="000000"/>
          <w:sz w:val="24"/>
          <w:szCs w:val="24"/>
        </w:rPr>
        <w:t xml:space="preserve"> 26.925 </w:t>
      </w:r>
      <w:proofErr w:type="spellStart"/>
      <w:r w:rsidRPr="003B3D0D">
        <w:rPr>
          <w:rFonts w:ascii="Book Antiqua" w:hAnsi="Book Antiqua" w:cs="Arial"/>
          <w:b/>
          <w:bCs/>
          <w:color w:val="000000"/>
          <w:sz w:val="24"/>
          <w:szCs w:val="24"/>
        </w:rPr>
        <w:t>Millions</w:t>
      </w:r>
      <w:proofErr w:type="spellEnd"/>
      <w:r w:rsidRPr="003B3D0D">
        <w:rPr>
          <w:rFonts w:ascii="Book Antiqua" w:hAnsi="Book Antiqua" w:cs="Arial"/>
          <w:b/>
          <w:bCs/>
          <w:color w:val="000000"/>
          <w:sz w:val="24"/>
          <w:szCs w:val="24"/>
        </w:rPr>
        <w:t xml:space="preserve"> or equivalent  for Package SS-0</w:t>
      </w:r>
      <w:r w:rsidR="00A361EE">
        <w:rPr>
          <w:rFonts w:ascii="Book Antiqua" w:hAnsi="Book Antiqua" w:cs="Arial"/>
          <w:b/>
          <w:bCs/>
          <w:color w:val="000000"/>
          <w:sz w:val="24"/>
          <w:szCs w:val="24"/>
        </w:rPr>
        <w:t>2</w:t>
      </w:r>
      <w:r w:rsidRPr="003B3D0D">
        <w:rPr>
          <w:rFonts w:ascii="Book Antiqua" w:hAnsi="Book Antiqua" w:cs="Arial"/>
          <w:b/>
          <w:bCs/>
          <w:color w:val="000000"/>
          <w:sz w:val="24"/>
          <w:szCs w:val="24"/>
        </w:rPr>
        <w:t>.</w:t>
      </w:r>
    </w:p>
    <w:p w14:paraId="4D2C0972" w14:textId="1235E4BD" w:rsidR="00C35B18" w:rsidRPr="003B3D0D" w:rsidRDefault="00C35B18" w:rsidP="003B3D0D">
      <w:pPr>
        <w:ind w:left="644"/>
        <w:jc w:val="both"/>
        <w:rPr>
          <w:rFonts w:ascii="Book Antiqua" w:hAnsi="Book Antiqua" w:cs="Arial"/>
          <w:i/>
          <w:iCs/>
          <w:sz w:val="24"/>
          <w:szCs w:val="24"/>
        </w:rPr>
      </w:pPr>
    </w:p>
    <w:p w14:paraId="5F6DA35E" w14:textId="29987438"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CA7F073" w14:textId="77777777" w:rsidR="0031327C" w:rsidRPr="003B3D0D" w:rsidRDefault="0031327C" w:rsidP="0031327C">
      <w:pPr>
        <w:ind w:left="1395" w:hanging="990"/>
        <w:jc w:val="both"/>
        <w:rPr>
          <w:rFonts w:ascii="Book Antiqua" w:hAnsi="Book Antiqua" w:cs="Arial"/>
          <w:i/>
          <w:iCs/>
          <w:sz w:val="24"/>
          <w:szCs w:val="24"/>
        </w:rPr>
      </w:pPr>
    </w:p>
    <w:p w14:paraId="77ECEB6B" w14:textId="77777777" w:rsidR="00593F4E" w:rsidRPr="003B3D0D" w:rsidRDefault="00593F4E" w:rsidP="00593F4E">
      <w:pPr>
        <w:pStyle w:val="ListParagraph"/>
        <w:ind w:left="851" w:hanging="851"/>
        <w:jc w:val="both"/>
        <w:rPr>
          <w:rFonts w:ascii="Book Antiqua" w:hAnsi="Book Antiqua" w:cs="Arial"/>
          <w:color w:val="000000" w:themeColor="text1"/>
          <w:sz w:val="24"/>
          <w:szCs w:val="24"/>
          <w:u w:val="single"/>
        </w:rPr>
      </w:pPr>
      <w:r w:rsidRPr="003B3D0D">
        <w:rPr>
          <w:rFonts w:ascii="Book Antiqua" w:hAnsi="Book Antiqua" w:cs="Arial"/>
          <w:color w:val="000000" w:themeColor="text1"/>
          <w:sz w:val="24"/>
          <w:szCs w:val="24"/>
        </w:rPr>
        <w:t xml:space="preserve">Note 2:- </w:t>
      </w:r>
      <w:r w:rsidRPr="003B3D0D">
        <w:rPr>
          <w:rFonts w:ascii="Book Antiqua" w:hAnsi="Book Antiqua" w:cs="Arial"/>
          <w:color w:val="000000" w:themeColor="text1"/>
          <w:sz w:val="24"/>
          <w:szCs w:val="24"/>
          <w:u w:val="single"/>
        </w:rPr>
        <w:t>Relaxation for Start-Ups^^/ MSEs</w:t>
      </w:r>
    </w:p>
    <w:p w14:paraId="57105F15"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2A1C822B"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as defined by DPIIT, applicable as on the Originally scheduled last date of bid submission (soft copy)</w:t>
      </w:r>
    </w:p>
    <w:p w14:paraId="481E2C84" w14:textId="77777777" w:rsidR="003F0614" w:rsidRPr="003B3D0D" w:rsidRDefault="003F0614" w:rsidP="004F0094">
      <w:pPr>
        <w:ind w:left="720"/>
        <w:jc w:val="both"/>
        <w:rPr>
          <w:rFonts w:ascii="Book Antiqua" w:hAnsi="Book Antiqua" w:cs="Arial"/>
          <w:i/>
          <w:iCs/>
          <w:sz w:val="24"/>
          <w:szCs w:val="24"/>
        </w:rPr>
      </w:pPr>
    </w:p>
    <w:p w14:paraId="489E8E22" w14:textId="77777777" w:rsidR="007C1CCF" w:rsidRPr="003B3D0D"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3B3D0D">
        <w:rPr>
          <w:rFonts w:ascii="Book Antiqua" w:hAnsi="Book Antiqua" w:cs="Arial"/>
          <w:b/>
          <w:bCs/>
          <w:i w:val="0"/>
          <w:iCs/>
          <w:szCs w:val="24"/>
        </w:rPr>
        <w:t xml:space="preserve">[Further, for </w:t>
      </w:r>
      <w:r w:rsidR="000F48C1" w:rsidRPr="003B3D0D">
        <w:rPr>
          <w:rFonts w:ascii="Book Antiqua" w:hAnsi="Book Antiqua" w:cs="Arial"/>
          <w:b/>
          <w:bCs/>
          <w:i w:val="0"/>
          <w:iCs/>
          <w:szCs w:val="24"/>
        </w:rPr>
        <w:t>J</w:t>
      </w:r>
      <w:r w:rsidRPr="003B3D0D">
        <w:rPr>
          <w:rFonts w:ascii="Book Antiqua" w:hAnsi="Book Antiqua" w:cs="Arial"/>
          <w:b/>
          <w:bCs/>
          <w:i w:val="0"/>
          <w:iCs/>
          <w:szCs w:val="24"/>
        </w:rPr>
        <w:t xml:space="preserve">oint </w:t>
      </w:r>
      <w:r w:rsidR="000F48C1" w:rsidRPr="003B3D0D">
        <w:rPr>
          <w:rFonts w:ascii="Book Antiqua" w:hAnsi="Book Antiqua" w:cs="Arial"/>
          <w:b/>
          <w:bCs/>
          <w:i w:val="0"/>
          <w:iCs/>
          <w:szCs w:val="24"/>
        </w:rPr>
        <w:t>V</w:t>
      </w:r>
      <w:r w:rsidRPr="003B3D0D">
        <w:rPr>
          <w:rFonts w:ascii="Book Antiqua" w:hAnsi="Book Antiqua" w:cs="Arial"/>
          <w:b/>
          <w:bCs/>
          <w:i w:val="0"/>
          <w:iCs/>
          <w:szCs w:val="24"/>
        </w:rPr>
        <w:t xml:space="preserve">enture </w:t>
      </w:r>
      <w:r w:rsidR="000F48C1" w:rsidRPr="003B3D0D">
        <w:rPr>
          <w:rFonts w:ascii="Book Antiqua" w:hAnsi="Book Antiqua" w:cs="Arial"/>
          <w:b/>
          <w:bCs/>
          <w:i w:val="0"/>
          <w:iCs/>
          <w:szCs w:val="24"/>
        </w:rPr>
        <w:t>B</w:t>
      </w:r>
      <w:r w:rsidRPr="003B3D0D">
        <w:rPr>
          <w:rFonts w:ascii="Book Antiqua" w:hAnsi="Book Antiqua" w:cs="Arial"/>
          <w:b/>
          <w:bCs/>
          <w:i w:val="0"/>
          <w:iCs/>
          <w:szCs w:val="24"/>
        </w:rPr>
        <w:t>idders, the requirement to be met is stipulated under para 1.3 of Annexure-A (BDS).]</w:t>
      </w:r>
    </w:p>
    <w:p w14:paraId="05BF8173" w14:textId="77777777" w:rsidR="00063D4B" w:rsidRPr="003B3D0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3B3D0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008C29D9" w:rsidRPr="003B3D0D">
        <w:rPr>
          <w:rFonts w:ascii="Book Antiqua" w:hAnsi="Book Antiqua" w:cs="Arial"/>
          <w:i w:val="0"/>
          <w:iCs/>
          <w:szCs w:val="24"/>
        </w:rPr>
        <w:t>1</w:t>
      </w:r>
      <w:r w:rsidRPr="003B3D0D">
        <w:rPr>
          <w:rFonts w:ascii="Book Antiqua" w:hAnsi="Book Antiqua" w:cs="Arial"/>
          <w:i w:val="0"/>
          <w:iCs/>
          <w:szCs w:val="24"/>
        </w:rPr>
        <w:tab/>
        <w:t xml:space="preserve">In support of its ‘Financial Position’, in line with the above, the Bidder (Individual firm or all the JV partners in case of JV bidder) must provide the relevant information, </w:t>
      </w:r>
      <w:proofErr w:type="spellStart"/>
      <w:r w:rsidRPr="003B3D0D">
        <w:rPr>
          <w:rFonts w:ascii="Book Antiqua" w:hAnsi="Book Antiqua" w:cs="Arial"/>
          <w:i w:val="0"/>
          <w:iCs/>
          <w:szCs w:val="24"/>
        </w:rPr>
        <w:t>alongwith</w:t>
      </w:r>
      <w:proofErr w:type="spellEnd"/>
      <w:r w:rsidRPr="003B3D0D">
        <w:rPr>
          <w:rFonts w:ascii="Book Antiqua" w:hAnsi="Book Antiqua" w:cs="Arial"/>
          <w:i w:val="0"/>
          <w:iCs/>
          <w:szCs w:val="24"/>
        </w:rPr>
        <w:t xml:space="preserve"> documentary evidence, in the following formats A &amp; B:</w:t>
      </w:r>
    </w:p>
    <w:p w14:paraId="0D906E31" w14:textId="77777777" w:rsidR="00063D4B" w:rsidRPr="003B3D0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B3D0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3B3D0D" w:rsidRDefault="00AA459C" w:rsidP="00AD3980">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00AA459C" w:rsidRPr="003B3D0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3B3D0D"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 xml:space="preserve">Turnover / </w:t>
            </w:r>
            <w:proofErr w:type="spellStart"/>
            <w:r w:rsidRPr="003B3D0D">
              <w:rPr>
                <w:rFonts w:ascii="Book Antiqua" w:hAnsi="Book Antiqua" w:cs="Arial"/>
                <w:b/>
                <w:sz w:val="24"/>
                <w:szCs w:val="24"/>
              </w:rPr>
              <w:t>Networth</w:t>
            </w:r>
            <w:proofErr w:type="spellEnd"/>
            <w:r w:rsidRPr="003B3D0D">
              <w:rPr>
                <w:rFonts w:ascii="Book Antiqua" w:hAnsi="Book Antiqua" w:cs="Arial"/>
                <w:b/>
                <w:sz w:val="24"/>
                <w:szCs w:val="24"/>
              </w:rPr>
              <w:t xml:space="preserve"> details:</w:t>
            </w:r>
          </w:p>
          <w:p w14:paraId="625B7700" w14:textId="77777777" w:rsidR="00AA459C" w:rsidRPr="003B3D0D" w:rsidRDefault="00AA459C" w:rsidP="00AD3980">
            <w:pPr>
              <w:tabs>
                <w:tab w:val="left" w:pos="-1128"/>
                <w:tab w:val="left" w:pos="198"/>
              </w:tabs>
              <w:ind w:right="6"/>
              <w:rPr>
                <w:rFonts w:ascii="Book Antiqua" w:hAnsi="Book Antiqua" w:cs="Arial"/>
                <w:b/>
                <w:sz w:val="24"/>
                <w:szCs w:val="24"/>
              </w:rPr>
            </w:pPr>
          </w:p>
          <w:p w14:paraId="69F1173C" w14:textId="77777777" w:rsidR="00AA459C" w:rsidRPr="003B3D0D" w:rsidRDefault="00AA459C" w:rsidP="00AD3980">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Yes     </w:t>
            </w:r>
          </w:p>
          <w:p w14:paraId="08B6E130" w14:textId="77777777" w:rsidR="00AA459C" w:rsidRPr="003B3D0D" w:rsidRDefault="00AA459C" w:rsidP="00AD3980">
            <w:pPr>
              <w:ind w:right="6"/>
              <w:rPr>
                <w:rFonts w:ascii="Book Antiqua" w:hAnsi="Book Antiqua" w:cs="Arial"/>
                <w:sz w:val="24"/>
                <w:szCs w:val="24"/>
              </w:rPr>
            </w:pPr>
          </w:p>
          <w:p w14:paraId="6AE9A249"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No    </w:t>
            </w:r>
          </w:p>
          <w:p w14:paraId="2003BF09" w14:textId="77777777" w:rsidR="00AA459C" w:rsidRPr="003B3D0D" w:rsidRDefault="00AA459C" w:rsidP="00AD3980">
            <w:pPr>
              <w:tabs>
                <w:tab w:val="left" w:pos="-1128"/>
                <w:tab w:val="left" w:pos="198"/>
              </w:tabs>
              <w:ind w:right="6"/>
              <w:rPr>
                <w:rFonts w:ascii="Book Antiqua" w:hAnsi="Book Antiqua" w:cs="Arial"/>
                <w:sz w:val="24"/>
                <w:szCs w:val="24"/>
              </w:rPr>
            </w:pPr>
          </w:p>
          <w:p w14:paraId="4AC48121" w14:textId="77777777" w:rsidR="00AA459C" w:rsidRPr="003B3D0D" w:rsidRDefault="00AA459C" w:rsidP="00AD3980">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00AA459C" w:rsidRPr="003B3D0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14:paraId="4EE65172"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14:paraId="74CF701B"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14:paraId="550CB903" w14:textId="77777777" w:rsidR="00AA459C" w:rsidRPr="003B3D0D" w:rsidRDefault="00AA459C" w:rsidP="00AD3980">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14:paraId="64229602"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proofErr w:type="spellStart"/>
            <w:r w:rsidRPr="003B3D0D">
              <w:rPr>
                <w:rFonts w:ascii="Book Antiqua" w:hAnsi="Book Antiqua" w:cs="Arial"/>
                <w:sz w:val="24"/>
                <w:szCs w:val="24"/>
              </w:rPr>
              <w:t>Networth</w:t>
            </w:r>
            <w:proofErr w:type="spellEnd"/>
            <w:r w:rsidRPr="003B3D0D">
              <w:rPr>
                <w:rFonts w:ascii="Book Antiqua" w:hAnsi="Book Antiqua" w:cs="Arial"/>
                <w:sz w:val="24"/>
                <w:szCs w:val="24"/>
              </w:rPr>
              <w:t xml:space="preserve"> in Rs Crore</w:t>
            </w:r>
          </w:p>
        </w:tc>
      </w:tr>
      <w:tr w:rsidR="00AA459C" w:rsidRPr="003B3D0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14:paraId="7369AB9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14:paraId="07AFECF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14:paraId="3034F98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14:paraId="065A463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14:paraId="342B5290"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14:paraId="00BDCF8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3B3D0D"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3B3D0D"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3B3D0D" w14:paraId="43DA2EFB" w14:textId="77777777" w:rsidTr="00AD3980">
        <w:trPr>
          <w:cantSplit/>
          <w:trHeight w:val="451"/>
        </w:trPr>
        <w:tc>
          <w:tcPr>
            <w:tcW w:w="8340" w:type="dxa"/>
            <w:gridSpan w:val="2"/>
          </w:tcPr>
          <w:p w14:paraId="00BBE8AF"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b/>
                <w:bCs/>
                <w:sz w:val="24"/>
                <w:szCs w:val="24"/>
              </w:rPr>
              <w:t>B. Liquid Assets</w:t>
            </w:r>
          </w:p>
        </w:tc>
      </w:tr>
      <w:tr w:rsidR="00AA459C" w:rsidRPr="003B3D0D" w14:paraId="6DA62645" w14:textId="77777777" w:rsidTr="00AD3980">
        <w:trPr>
          <w:cantSplit/>
        </w:trPr>
        <w:tc>
          <w:tcPr>
            <w:tcW w:w="4950" w:type="dxa"/>
          </w:tcPr>
          <w:p w14:paraId="24492FE0"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 xml:space="preserve">Details of evidence of having Liquid assets (LA) </w:t>
            </w:r>
          </w:p>
          <w:p w14:paraId="26BE5767" w14:textId="77777777" w:rsidR="00AA459C" w:rsidRPr="003B3D0D" w:rsidRDefault="00AA459C" w:rsidP="00AD3980">
            <w:pPr>
              <w:tabs>
                <w:tab w:val="left" w:pos="-1128"/>
                <w:tab w:val="left" w:pos="720"/>
              </w:tabs>
              <w:ind w:right="6"/>
              <w:rPr>
                <w:rFonts w:ascii="Book Antiqua" w:hAnsi="Book Antiqua" w:cs="Arial"/>
                <w:sz w:val="24"/>
                <w:szCs w:val="24"/>
              </w:rPr>
            </w:pPr>
          </w:p>
          <w:p w14:paraId="6F2BD8A4"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Or</w:t>
            </w:r>
          </w:p>
          <w:p w14:paraId="0022FDB3" w14:textId="77777777" w:rsidR="00AA459C" w:rsidRPr="003B3D0D" w:rsidRDefault="00AA459C" w:rsidP="00AD3980">
            <w:pPr>
              <w:tabs>
                <w:tab w:val="left" w:pos="-1128"/>
                <w:tab w:val="left" w:pos="720"/>
              </w:tabs>
              <w:ind w:right="6"/>
              <w:rPr>
                <w:rFonts w:ascii="Book Antiqua" w:hAnsi="Book Antiqua" w:cs="Arial"/>
                <w:sz w:val="24"/>
                <w:szCs w:val="24"/>
              </w:rPr>
            </w:pPr>
          </w:p>
          <w:p w14:paraId="596B61B7"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Details of evidence of access to or availability of credit facilities</w:t>
            </w:r>
          </w:p>
        </w:tc>
        <w:tc>
          <w:tcPr>
            <w:tcW w:w="3390" w:type="dxa"/>
          </w:tcPr>
          <w:p w14:paraId="07909156" w14:textId="77777777" w:rsidR="00AA459C" w:rsidRPr="003B3D0D"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___________________</w:t>
            </w:r>
          </w:p>
        </w:tc>
      </w:tr>
    </w:tbl>
    <w:p w14:paraId="1A17062D" w14:textId="77777777" w:rsidR="00AA459C" w:rsidRPr="003B3D0D" w:rsidRDefault="00AA459C" w:rsidP="007C1CCF">
      <w:pPr>
        <w:tabs>
          <w:tab w:val="left" w:pos="5046"/>
        </w:tabs>
        <w:overflowPunct/>
        <w:jc w:val="both"/>
        <w:textAlignment w:val="auto"/>
        <w:rPr>
          <w:rFonts w:ascii="Book Antiqua" w:hAnsi="Book Antiqua" w:cs="Arial"/>
          <w:sz w:val="24"/>
          <w:szCs w:val="24"/>
        </w:rPr>
      </w:pPr>
    </w:p>
    <w:p w14:paraId="0054AF6A" w14:textId="77777777" w:rsidR="007C1CCF" w:rsidRPr="003B3D0D" w:rsidRDefault="007C1CCF" w:rsidP="007C1CCF">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004D5BD2" w:rsidRPr="003B3D0D">
        <w:rPr>
          <w:rFonts w:ascii="Book Antiqua" w:hAnsi="Book Antiqua" w:cs="Arial"/>
          <w:b/>
          <w:sz w:val="24"/>
          <w:szCs w:val="24"/>
        </w:rPr>
        <w:t xml:space="preserve"> Bids</w:t>
      </w:r>
    </w:p>
    <w:p w14:paraId="4BDA186D" w14:textId="77777777" w:rsidR="007C1CCF" w:rsidRPr="003B3D0D"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717091A3" w14:textId="77777777" w:rsidR="003B3D0D" w:rsidRPr="003B3D0D" w:rsidRDefault="004C7479" w:rsidP="003B3D0D">
      <w:pPr>
        <w:rPr>
          <w:rFonts w:ascii="Book Antiqua" w:hAnsi="Book Antiqua" w:cs="Arial"/>
          <w:b/>
          <w:bCs/>
          <w:color w:val="000000"/>
          <w:sz w:val="24"/>
          <w:szCs w:val="24"/>
          <w:lang w:bidi="hi-IN"/>
        </w:rPr>
      </w:pPr>
      <w:r w:rsidRPr="003B3D0D">
        <w:rPr>
          <w:rFonts w:ascii="Book Antiqua" w:hAnsi="Book Antiqua" w:cs="Arial"/>
          <w:sz w:val="24"/>
          <w:szCs w:val="24"/>
        </w:rPr>
        <w:t>4.1</w:t>
      </w:r>
      <w:r w:rsidR="005D3114" w:rsidRPr="003B3D0D">
        <w:rPr>
          <w:rFonts w:ascii="Book Antiqua" w:hAnsi="Book Antiqua" w:cs="Arial"/>
          <w:sz w:val="24"/>
          <w:szCs w:val="24"/>
        </w:rPr>
        <w:tab/>
      </w:r>
      <w:r w:rsidR="003B3D0D" w:rsidRPr="003B3D0D">
        <w:rPr>
          <w:rFonts w:ascii="Book Antiqua" w:hAnsi="Book Antiqua" w:cs="Arial"/>
          <w:b/>
          <w:bCs/>
          <w:color w:val="000000"/>
          <w:sz w:val="24"/>
          <w:szCs w:val="24"/>
          <w:lang w:bidi="hi-IN"/>
        </w:rPr>
        <w:t xml:space="preserve">In case a bid is submitted by a Joint Venture (JV) of two or more firms as </w:t>
      </w:r>
    </w:p>
    <w:p w14:paraId="06901ED7" w14:textId="77777777" w:rsidR="003B3D0D" w:rsidRPr="003B3D0D" w:rsidRDefault="003B3D0D" w:rsidP="003B3D0D">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comply the following minimum criteria: </w:t>
      </w:r>
    </w:p>
    <w:p w14:paraId="61FBE510" w14:textId="77777777" w:rsidR="003B3D0D" w:rsidRPr="003B3D0D" w:rsidRDefault="003B3D0D" w:rsidP="003B3D0D">
      <w:pPr>
        <w:ind w:left="729"/>
        <w:rPr>
          <w:rFonts w:ascii="Book Antiqua" w:hAnsi="Book Antiqua" w:cs="Arial"/>
          <w:color w:val="000000"/>
          <w:sz w:val="24"/>
          <w:szCs w:val="24"/>
          <w:lang w:bidi="hi-IN"/>
        </w:rPr>
      </w:pPr>
    </w:p>
    <w:p w14:paraId="178F712E" w14:textId="3894ECA5" w:rsidR="003B3D0D" w:rsidRPr="003B3D0D" w:rsidRDefault="003B3D0D" w:rsidP="003B3D0D">
      <w:pPr>
        <w:pStyle w:val="ListParagraph"/>
        <w:numPr>
          <w:ilvl w:val="0"/>
          <w:numId w:val="32"/>
        </w:numPr>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All the partners of the JV shall meet individually the Financial Position criteria given at 1.2 (a) above. </w:t>
      </w:r>
    </w:p>
    <w:p w14:paraId="74F5A76E" w14:textId="77777777" w:rsidR="003B3D0D" w:rsidRPr="003B3D0D" w:rsidRDefault="003B3D0D" w:rsidP="003B3D0D">
      <w:pPr>
        <w:ind w:left="729"/>
        <w:jc w:val="both"/>
        <w:rPr>
          <w:rFonts w:ascii="Book Antiqua" w:hAnsi="Book Antiqua" w:cs="Arial"/>
          <w:b/>
          <w:bCs/>
          <w:color w:val="000000"/>
          <w:sz w:val="24"/>
          <w:szCs w:val="24"/>
          <w:lang w:bidi="hi-IN"/>
        </w:rPr>
      </w:pPr>
    </w:p>
    <w:p w14:paraId="0F25303C"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20B81849"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 </w:t>
      </w:r>
    </w:p>
    <w:p w14:paraId="51885B9F"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iii) Each of the other partner (s) individually </w:t>
      </w:r>
    </w:p>
    <w:p w14:paraId="772FB7F4" w14:textId="77777777" w:rsidR="003B3D0D" w:rsidRPr="003B3D0D" w:rsidRDefault="003B3D0D" w:rsidP="003B3D0D">
      <w:pPr>
        <w:ind w:left="729"/>
        <w:jc w:val="both"/>
        <w:rPr>
          <w:rFonts w:ascii="Book Antiqua" w:hAnsi="Book Antiqua" w:cs="Arial"/>
          <w:color w:val="000000"/>
          <w:sz w:val="24"/>
          <w:szCs w:val="24"/>
          <w:lang w:bidi="hi-IN"/>
        </w:rPr>
      </w:pPr>
    </w:p>
    <w:p w14:paraId="7CB0F9A2" w14:textId="2EF0B9EA" w:rsidR="003B3D0D" w:rsidRPr="003B3D0D" w:rsidRDefault="003B3D0D" w:rsidP="003B3D0D">
      <w:pPr>
        <w:pStyle w:val="ListParagraph"/>
        <w:numPr>
          <w:ilvl w:val="0"/>
          <w:numId w:val="33"/>
        </w:num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shall meet not less than 25% of the Financial Position criteria given at 1.2 (b) &amp; (c) above. </w:t>
      </w:r>
    </w:p>
    <w:p w14:paraId="2C65AE91" w14:textId="77777777" w:rsidR="003B3D0D" w:rsidRPr="003B3D0D" w:rsidRDefault="003B3D0D" w:rsidP="003B3D0D">
      <w:pPr>
        <w:ind w:left="729"/>
        <w:jc w:val="both"/>
        <w:rPr>
          <w:rFonts w:ascii="Book Antiqua" w:hAnsi="Book Antiqua" w:cs="Arial"/>
          <w:color w:val="000000"/>
          <w:sz w:val="24"/>
          <w:szCs w:val="24"/>
          <w:lang w:bidi="hi-IN"/>
        </w:rPr>
      </w:pPr>
    </w:p>
    <w:p w14:paraId="53E6CE1C"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587DF56B"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scheduled last date of bid submission mentioned above.</w:t>
      </w:r>
    </w:p>
    <w:p w14:paraId="733CDD43" w14:textId="77777777" w:rsidR="003B3D0D" w:rsidRPr="003B3D0D" w:rsidRDefault="003B3D0D" w:rsidP="003B3D0D">
      <w:pPr>
        <w:ind w:left="729"/>
        <w:jc w:val="both"/>
        <w:rPr>
          <w:rFonts w:ascii="Book Antiqua" w:hAnsi="Book Antiqua" w:cs="Arial"/>
          <w:color w:val="000000"/>
          <w:sz w:val="24"/>
          <w:szCs w:val="24"/>
          <w:lang w:bidi="hi-IN"/>
        </w:rPr>
      </w:pPr>
    </w:p>
    <w:p w14:paraId="010159EA"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2BE3222D" w14:textId="77777777" w:rsidR="003B3D0D" w:rsidRDefault="003B3D0D" w:rsidP="003B3D0D">
      <w:pPr>
        <w:ind w:left="729"/>
        <w:jc w:val="both"/>
        <w:rPr>
          <w:rFonts w:ascii="Book Antiqua" w:hAnsi="Book Antiqua" w:cs="Arial"/>
          <w:color w:val="000000"/>
          <w:sz w:val="24"/>
          <w:szCs w:val="24"/>
          <w:lang w:bidi="hi-IN"/>
        </w:rPr>
      </w:pPr>
    </w:p>
    <w:p w14:paraId="53B4DB60" w14:textId="77777777" w:rsidR="003B3D0D" w:rsidRPr="003B3D0D" w:rsidRDefault="003B3D0D" w:rsidP="003B3D0D">
      <w:pPr>
        <w:ind w:left="729"/>
        <w:jc w:val="both"/>
        <w:rPr>
          <w:rFonts w:ascii="Book Antiqua" w:hAnsi="Book Antiqua" w:cs="Arial"/>
          <w:color w:val="000000"/>
          <w:sz w:val="24"/>
          <w:szCs w:val="24"/>
          <w:lang w:bidi="hi-IN"/>
        </w:rPr>
      </w:pPr>
    </w:p>
    <w:p w14:paraId="43A2ECB8"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works executed under a contract that had been awarded on a Joint  </w:t>
      </w:r>
    </w:p>
    <w:p w14:paraId="5C60220D"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14:paraId="6F072EBA"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14:paraId="019885E4" w14:textId="77777777" w:rsidR="003B3D0D" w:rsidRPr="003B3D0D" w:rsidRDefault="003B3D0D" w:rsidP="003B3D0D">
      <w:pPr>
        <w:jc w:val="both"/>
        <w:rPr>
          <w:rFonts w:ascii="Book Antiqua" w:hAnsi="Book Antiqua" w:cs="Arial"/>
          <w:color w:val="000000"/>
          <w:sz w:val="24"/>
          <w:szCs w:val="24"/>
          <w:lang w:bidi="hi-IN"/>
        </w:rPr>
      </w:pPr>
    </w:p>
    <w:p w14:paraId="75858E11" w14:textId="6A3686E5" w:rsidR="00357B93" w:rsidRPr="003B3D0D" w:rsidRDefault="003B3D0D" w:rsidP="003B3D0D">
      <w:pPr>
        <w:pStyle w:val="BodyText3"/>
        <w:ind w:left="765" w:hanging="765"/>
        <w:rPr>
          <w:rFonts w:ascii="Book Antiqua" w:hAnsi="Book Antiqua" w:cs="Arial"/>
          <w:color w:val="000000"/>
          <w:szCs w:val="24"/>
        </w:rPr>
      </w:pPr>
      <w:r w:rsidRPr="003B3D0D">
        <w:rPr>
          <w:rFonts w:ascii="Book Antiqua" w:hAnsi="Book Antiqua" w:cs="Arial"/>
          <w:color w:val="000000"/>
          <w:szCs w:val="24"/>
        </w:rPr>
        <w:lastRenderedPageBreak/>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14:paraId="41F8868C" w14:textId="77777777" w:rsidR="003B3D0D" w:rsidRPr="003B3D0D" w:rsidRDefault="003B3D0D" w:rsidP="003B3D0D">
      <w:pPr>
        <w:pStyle w:val="BodyText3"/>
        <w:ind w:left="765" w:hanging="765"/>
        <w:rPr>
          <w:rFonts w:ascii="Book Antiqua" w:hAnsi="Book Antiqua" w:cs="Arial"/>
          <w:i w:val="0"/>
          <w:iCs/>
          <w:szCs w:val="24"/>
        </w:rPr>
      </w:pPr>
    </w:p>
    <w:p w14:paraId="1FA80CF4" w14:textId="77777777" w:rsidR="007C1CCF" w:rsidRPr="003B3D0D" w:rsidRDefault="007C1CCF" w:rsidP="00CD1411">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0072174D" w:rsidRPr="003B3D0D">
        <w:rPr>
          <w:rFonts w:ascii="Book Antiqua" w:hAnsi="Book Antiqua" w:cs="Arial"/>
          <w:i w:val="0"/>
          <w:iCs/>
          <w:szCs w:val="24"/>
        </w:rPr>
        <w:t>2</w:t>
      </w:r>
      <w:r w:rsidRPr="003B3D0D">
        <w:rPr>
          <w:rFonts w:ascii="Book Antiqua" w:hAnsi="Book Antiqua" w:cs="Arial"/>
          <w:i w:val="0"/>
          <w:iCs/>
          <w:szCs w:val="24"/>
        </w:rPr>
        <w:tab/>
      </w:r>
      <w:r w:rsidR="00A5638D" w:rsidRPr="003B3D0D">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w:t>
      </w:r>
      <w:proofErr w:type="spellStart"/>
      <w:r w:rsidR="00A5638D" w:rsidRPr="003B3D0D">
        <w:rPr>
          <w:rFonts w:ascii="Book Antiqua" w:hAnsi="Book Antiqua" w:cs="Arial"/>
          <w:i w:val="0"/>
          <w:iCs/>
          <w:szCs w:val="24"/>
        </w:rPr>
        <w:t>alongwith</w:t>
      </w:r>
      <w:proofErr w:type="spellEnd"/>
      <w:r w:rsidR="00A5638D" w:rsidRPr="003B3D0D">
        <w:rPr>
          <w:rFonts w:ascii="Book Antiqua" w:hAnsi="Book Antiqua" w:cs="Arial"/>
          <w:i w:val="0"/>
          <w:iCs/>
          <w:szCs w:val="24"/>
        </w:rPr>
        <w:t xml:space="preserve"> the bid. Further, the JV bidders should also ensure that other requirements are complied with. The lists of documents furnished are to be indicated below:</w:t>
      </w:r>
    </w:p>
    <w:p w14:paraId="0D05B0E7" w14:textId="77777777" w:rsidR="007C1CCF" w:rsidRPr="003B3D0D" w:rsidRDefault="007C1CCF" w:rsidP="007C1CCF">
      <w:pPr>
        <w:pStyle w:val="BodyText3"/>
        <w:ind w:left="741" w:hanging="741"/>
        <w:rPr>
          <w:rFonts w:ascii="Book Antiqua" w:hAnsi="Book Antiqua" w:cs="Arial"/>
          <w:i w:val="0"/>
          <w:iCs/>
          <w:szCs w:val="24"/>
        </w:rPr>
      </w:pPr>
    </w:p>
    <w:p w14:paraId="2E60539A"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07411F0"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FE0F99B"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4D48BD9"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5905C3D2"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D362DC6" w14:textId="77777777" w:rsidR="007C1CCF" w:rsidRPr="003B3D0D"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3B3D0D" w:rsidRDefault="007C1CCF" w:rsidP="00A5638D">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00A5638D" w:rsidRPr="003B3D0D">
        <w:rPr>
          <w:rFonts w:ascii="Book Antiqua" w:hAnsi="Book Antiqua" w:cs="Arial"/>
          <w:b/>
          <w:bCs/>
          <w:szCs w:val="24"/>
        </w:rPr>
        <w:t>The Bidder shall also furnish following documents/details with its bid. {Reference ITB clause 9.3 (c)}</w:t>
      </w:r>
    </w:p>
    <w:p w14:paraId="7B64DA00" w14:textId="77777777" w:rsidR="007C1CCF" w:rsidRPr="003B3D0D" w:rsidRDefault="007C1CCF" w:rsidP="007C1CCF">
      <w:pPr>
        <w:ind w:left="734" w:hanging="720"/>
        <w:rPr>
          <w:rFonts w:ascii="Book Antiqua" w:hAnsi="Book Antiqua" w:cs="Arial"/>
          <w:i/>
          <w:iCs/>
          <w:sz w:val="24"/>
          <w:szCs w:val="24"/>
        </w:rPr>
      </w:pPr>
    </w:p>
    <w:p w14:paraId="670C3DD0" w14:textId="77777777" w:rsidR="007C1CCF" w:rsidRPr="003B3D0D" w:rsidRDefault="007C1CCF" w:rsidP="007C1CCF">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00A5638D" w:rsidRPr="003B3D0D">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3B3D0D" w:rsidRDefault="005571D4" w:rsidP="007C1CCF">
      <w:pPr>
        <w:ind w:left="720" w:firstLine="21"/>
        <w:rPr>
          <w:rFonts w:ascii="Book Antiqua" w:hAnsi="Book Antiqua" w:cs="Arial"/>
          <w:bCs/>
          <w:i/>
          <w:iCs/>
          <w:sz w:val="24"/>
          <w:szCs w:val="24"/>
        </w:rPr>
      </w:pPr>
    </w:p>
    <w:p w14:paraId="7CEC387E" w14:textId="77777777" w:rsidR="007C1CCF" w:rsidRPr="003B3D0D" w:rsidRDefault="007C1CCF" w:rsidP="007C1CCF">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14:paraId="0D4039D4" w14:textId="77777777" w:rsidR="007C1CCF" w:rsidRPr="003B3D0D" w:rsidRDefault="007C1CCF" w:rsidP="007C1CCF">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005571D4" w:rsidRPr="003B3D0D">
        <w:rPr>
          <w:rFonts w:ascii="Book Antiqua" w:hAnsi="Book Antiqua" w:cs="Arial"/>
          <w:i/>
          <w:iCs/>
          <w:sz w:val="24"/>
          <w:szCs w:val="24"/>
        </w:rPr>
        <w:t>In the event the bidder is not able to furnish the information of its own (</w:t>
      </w:r>
      <w:proofErr w:type="spellStart"/>
      <w:r w:rsidR="005571D4" w:rsidRPr="003B3D0D">
        <w:rPr>
          <w:rFonts w:ascii="Book Antiqua" w:hAnsi="Book Antiqua" w:cs="Arial"/>
          <w:i/>
          <w:iCs/>
          <w:sz w:val="24"/>
          <w:szCs w:val="24"/>
        </w:rPr>
        <w:t>i.e</w:t>
      </w:r>
      <w:proofErr w:type="spellEnd"/>
      <w:r w:rsidR="005571D4" w:rsidRPr="003B3D0D">
        <w:rPr>
          <w:rFonts w:ascii="Book Antiqua" w:hAnsi="Book Antiqua" w:cs="Arial"/>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3B3D0D">
        <w:rPr>
          <w:rFonts w:ascii="Book Antiqua" w:hAnsi="Book Antiqua" w:cs="Arial"/>
          <w:i/>
          <w:iCs/>
          <w:sz w:val="24"/>
          <w:szCs w:val="24"/>
        </w:rPr>
        <w:t>i</w:t>
      </w:r>
      <w:proofErr w:type="spellEnd"/>
      <w:r w:rsidR="005571D4" w:rsidRPr="003B3D0D">
        <w:rPr>
          <w:rFonts w:ascii="Book Antiqua" w:hAnsi="Book Antiqua" w:cs="Arial"/>
          <w:i/>
          <w:iCs/>
          <w:sz w:val="24"/>
          <w:szCs w:val="24"/>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3B3D0D" w:rsidRDefault="007C1CCF" w:rsidP="007C1CCF">
      <w:pPr>
        <w:ind w:left="1440" w:right="187" w:hanging="720"/>
        <w:rPr>
          <w:rFonts w:ascii="Book Antiqua" w:hAnsi="Book Antiqua" w:cs="Arial"/>
          <w:sz w:val="24"/>
          <w:szCs w:val="24"/>
        </w:rPr>
      </w:pPr>
    </w:p>
    <w:p w14:paraId="6F0BB040" w14:textId="77777777" w:rsidR="007C1CCF" w:rsidRPr="003B3D0D" w:rsidRDefault="007C1CCF" w:rsidP="007C1CCF">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005571D4" w:rsidRPr="003B3D0D">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3B3D0D" w:rsidRDefault="007C1CCF" w:rsidP="007C1CCF">
      <w:pPr>
        <w:ind w:left="1440" w:hanging="720"/>
        <w:rPr>
          <w:rFonts w:ascii="Book Antiqua" w:hAnsi="Book Antiqua" w:cs="Arial"/>
          <w:b/>
          <w:i/>
          <w:iCs/>
          <w:sz w:val="24"/>
          <w:szCs w:val="24"/>
        </w:rPr>
      </w:pPr>
    </w:p>
    <w:p w14:paraId="6B61DB56" w14:textId="77777777" w:rsidR="007C1CCF" w:rsidRPr="003B3D0D" w:rsidRDefault="007C1CCF" w:rsidP="007C1CCF">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14:paraId="24286AE1" w14:textId="77777777" w:rsidR="003515FC" w:rsidRPr="003B3D0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14:paraId="3D98FE4C" w14:textId="77777777" w:rsidR="007C1CCF" w:rsidRPr="003B3D0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007C1CCF" w:rsidRPr="003B3D0D">
        <w:rPr>
          <w:rFonts w:ascii="Book Antiqua" w:hAnsi="Book Antiqua" w:cs="Arial"/>
          <w:sz w:val="24"/>
          <w:szCs w:val="24"/>
        </w:rPr>
        <w:t>Audited balance sheet and income statements for the last five years as per the following:</w:t>
      </w:r>
    </w:p>
    <w:p w14:paraId="31608B2B" w14:textId="77777777" w:rsidR="00830B71" w:rsidRPr="003B3D0D"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3B3D0D" w14:paraId="433EE9BB" w14:textId="77777777" w:rsidTr="005571D4">
        <w:tc>
          <w:tcPr>
            <w:tcW w:w="3690" w:type="dxa"/>
          </w:tcPr>
          <w:p w14:paraId="5FC7B721" w14:textId="77777777" w:rsidR="007C1CCF" w:rsidRPr="003B3D0D" w:rsidRDefault="007C1CCF" w:rsidP="00FA38C8">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14:paraId="0BC943E9" w14:textId="77777777" w:rsidR="007C1CCF" w:rsidRPr="003B3D0D" w:rsidRDefault="007C1CCF" w:rsidP="00FA38C8">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007C1CCF" w:rsidRPr="003B3D0D" w14:paraId="5D259E62" w14:textId="77777777" w:rsidTr="005571D4">
        <w:tc>
          <w:tcPr>
            <w:tcW w:w="3690" w:type="dxa"/>
          </w:tcPr>
          <w:p w14:paraId="5F998B97"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14:paraId="208D05D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CEB10CB" w14:textId="77777777" w:rsidTr="005571D4">
        <w:tc>
          <w:tcPr>
            <w:tcW w:w="3690" w:type="dxa"/>
          </w:tcPr>
          <w:p w14:paraId="073A05EC"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lastRenderedPageBreak/>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14:paraId="5801ECE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617A048C" w14:textId="77777777" w:rsidTr="005571D4">
        <w:tc>
          <w:tcPr>
            <w:tcW w:w="3690" w:type="dxa"/>
          </w:tcPr>
          <w:p w14:paraId="40F02DA3"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14:paraId="5913A3A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5A7FDD7" w14:textId="77777777" w:rsidTr="005571D4">
        <w:tc>
          <w:tcPr>
            <w:tcW w:w="3690" w:type="dxa"/>
          </w:tcPr>
          <w:p w14:paraId="210D689F"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1A73559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0EE10CDE" w14:textId="77777777" w:rsidTr="005571D4">
        <w:tc>
          <w:tcPr>
            <w:tcW w:w="3690" w:type="dxa"/>
          </w:tcPr>
          <w:p w14:paraId="28C1F57A"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33F31107"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6AB75386" w14:textId="77777777" w:rsidR="006B254D" w:rsidRPr="003B3D0D"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3B3D0D"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3B3D0D" w:rsidRDefault="005571D4" w:rsidP="007C1CCF">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t>5.3</w:t>
      </w:r>
      <w:r w:rsidRPr="003B3D0D">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3B3D0D" w14:paraId="05728CA6" w14:textId="77777777" w:rsidTr="005571D4">
        <w:tc>
          <w:tcPr>
            <w:tcW w:w="6480" w:type="dxa"/>
          </w:tcPr>
          <w:p w14:paraId="61785E9A"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 xml:space="preserve">Whether bidder </w:t>
            </w:r>
            <w:proofErr w:type="spellStart"/>
            <w:r w:rsidRPr="003B3D0D">
              <w:rPr>
                <w:rFonts w:ascii="Book Antiqua" w:hAnsi="Book Antiqua" w:cs="Arial"/>
                <w:sz w:val="24"/>
                <w:szCs w:val="24"/>
              </w:rPr>
              <w:t>organisation</w:t>
            </w:r>
            <w:proofErr w:type="spellEnd"/>
            <w:r w:rsidRPr="003B3D0D">
              <w:rPr>
                <w:rFonts w:ascii="Book Antiqua" w:hAnsi="Book Antiqua" w:cs="Arial"/>
                <w:sz w:val="24"/>
                <w:szCs w:val="24"/>
              </w:rPr>
              <w:t xml:space="preserve"> is underway of Financial re-structuring.</w:t>
            </w:r>
          </w:p>
          <w:p w14:paraId="61D221DE" w14:textId="77777777" w:rsidR="005571D4" w:rsidRPr="003B3D0D"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3B3D0D" w:rsidRDefault="005571D4" w:rsidP="00BB06C1">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168A7E2B"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3B3D0D"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Date:....................                                    (Signature) </w:t>
      </w:r>
      <w:r w:rsidR="003D109E" w:rsidRPr="003B3D0D">
        <w:rPr>
          <w:rFonts w:ascii="Book Antiqua" w:hAnsi="Book Antiqua" w:cs="Arial"/>
          <w:sz w:val="24"/>
          <w:szCs w:val="24"/>
        </w:rPr>
        <w:t xml:space="preserve">       :…….</w:t>
      </w:r>
      <w:r w:rsidRPr="003B3D0D">
        <w:rPr>
          <w:rFonts w:ascii="Book Antiqua" w:hAnsi="Book Antiqua" w:cs="Arial"/>
          <w:sz w:val="24"/>
          <w:szCs w:val="24"/>
        </w:rPr>
        <w:t>...................................</w:t>
      </w:r>
    </w:p>
    <w:p w14:paraId="743E7F32" w14:textId="77777777" w:rsidR="007C1CCF" w:rsidRPr="003B3D0D" w:rsidRDefault="007C1CCF" w:rsidP="00381FDD">
      <w:pPr>
        <w:tabs>
          <w:tab w:val="left" w:pos="540"/>
          <w:tab w:val="left" w:pos="72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Place:...................                                   </w:t>
      </w:r>
      <w:r w:rsidR="00381FDD" w:rsidRPr="003B3D0D">
        <w:rPr>
          <w:rFonts w:ascii="Book Antiqua" w:hAnsi="Book Antiqua" w:cs="Arial"/>
          <w:sz w:val="24"/>
          <w:szCs w:val="24"/>
        </w:rPr>
        <w:t xml:space="preserve"> </w:t>
      </w:r>
      <w:r w:rsidRPr="003B3D0D">
        <w:rPr>
          <w:rFonts w:ascii="Book Antiqua" w:hAnsi="Book Antiqua" w:cs="Arial"/>
          <w:sz w:val="24"/>
          <w:szCs w:val="24"/>
        </w:rPr>
        <w:t xml:space="preserve">(Printed Name) </w:t>
      </w:r>
      <w:r w:rsidR="003D109E" w:rsidRPr="003B3D0D">
        <w:rPr>
          <w:rFonts w:ascii="Book Antiqua" w:hAnsi="Book Antiqua" w:cs="Arial"/>
          <w:sz w:val="24"/>
          <w:szCs w:val="24"/>
        </w:rPr>
        <w:t>:</w:t>
      </w:r>
      <w:r w:rsidRPr="003B3D0D">
        <w:rPr>
          <w:rFonts w:ascii="Book Antiqua" w:hAnsi="Book Antiqua" w:cs="Arial"/>
          <w:sz w:val="24"/>
          <w:szCs w:val="24"/>
        </w:rPr>
        <w:t>.</w:t>
      </w:r>
      <w:r w:rsidR="003D109E" w:rsidRPr="003B3D0D">
        <w:rPr>
          <w:rFonts w:ascii="Book Antiqua" w:hAnsi="Book Antiqua" w:cs="Arial"/>
          <w:sz w:val="24"/>
          <w:szCs w:val="24"/>
        </w:rPr>
        <w:t>.</w:t>
      </w:r>
      <w:r w:rsidRPr="003B3D0D">
        <w:rPr>
          <w:rFonts w:ascii="Book Antiqua" w:hAnsi="Book Antiqua" w:cs="Arial"/>
          <w:sz w:val="24"/>
          <w:szCs w:val="24"/>
        </w:rPr>
        <w:t>....................................….</w:t>
      </w:r>
    </w:p>
    <w:p w14:paraId="1CA2906F" w14:textId="77777777" w:rsidR="00582A3E" w:rsidRPr="003B3D0D"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r w:rsidR="007B6F50" w:rsidRPr="003B3D0D">
        <w:rPr>
          <w:rFonts w:ascii="Book Antiqua" w:hAnsi="Book Antiqua" w:cs="Arial"/>
          <w:sz w:val="24"/>
          <w:szCs w:val="24"/>
        </w:rPr>
        <w:t>Designatio</w:t>
      </w:r>
      <w:r w:rsidRPr="003B3D0D">
        <w:rPr>
          <w:rFonts w:ascii="Book Antiqua" w:hAnsi="Book Antiqua" w:cs="Arial"/>
          <w:sz w:val="24"/>
          <w:szCs w:val="24"/>
        </w:rPr>
        <w:t>n)</w:t>
      </w:r>
      <w:r w:rsidR="003D109E" w:rsidRPr="003B3D0D">
        <w:rPr>
          <w:rFonts w:ascii="Book Antiqua" w:hAnsi="Book Antiqua" w:cs="Arial"/>
          <w:sz w:val="24"/>
          <w:szCs w:val="24"/>
        </w:rPr>
        <w:t xml:space="preserve"> </w:t>
      </w:r>
      <w:r w:rsidR="0005621E" w:rsidRPr="003B3D0D">
        <w:rPr>
          <w:rFonts w:ascii="Book Antiqua" w:hAnsi="Book Antiqua" w:cs="Arial"/>
          <w:sz w:val="24"/>
          <w:szCs w:val="24"/>
        </w:rPr>
        <w:t xml:space="preserve">  </w:t>
      </w:r>
      <w:r w:rsidR="003D109E" w:rsidRPr="003B3D0D">
        <w:rPr>
          <w:rFonts w:ascii="Book Antiqua" w:hAnsi="Book Antiqua" w:cs="Arial"/>
          <w:sz w:val="24"/>
          <w:szCs w:val="24"/>
        </w:rPr>
        <w:t>:………</w:t>
      </w:r>
      <w:r w:rsidR="00CF7FF3" w:rsidRPr="003B3D0D">
        <w:rPr>
          <w:rFonts w:ascii="Book Antiqua" w:hAnsi="Book Antiqua" w:cs="Arial"/>
          <w:sz w:val="24"/>
          <w:szCs w:val="24"/>
        </w:rPr>
        <w:t>……..</w:t>
      </w:r>
      <w:r w:rsidR="003D109E" w:rsidRPr="003B3D0D">
        <w:rPr>
          <w:rFonts w:ascii="Book Antiqua" w:hAnsi="Book Antiqua" w:cs="Arial"/>
          <w:sz w:val="24"/>
          <w:szCs w:val="24"/>
        </w:rPr>
        <w:t>……..</w:t>
      </w:r>
      <w:r w:rsidR="00CF7FF3" w:rsidRPr="003B3D0D">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3B3D0D" w14:paraId="43A30A42" w14:textId="77777777" w:rsidTr="00FA3197">
        <w:tc>
          <w:tcPr>
            <w:tcW w:w="531" w:type="dxa"/>
          </w:tcPr>
          <w:p w14:paraId="238BC220" w14:textId="77777777" w:rsidR="00B20EDC" w:rsidRPr="003B3D0D" w:rsidRDefault="007B6F50">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t xml:space="preserve">                     (Designation)…………………………………</w:t>
            </w:r>
            <w:r w:rsidR="007C1CCF" w:rsidRPr="003B3D0D">
              <w:rPr>
                <w:rFonts w:ascii="Book Antiqua" w:hAnsi="Book Antiqua" w:cs="Arial"/>
                <w:sz w:val="24"/>
                <w:szCs w:val="24"/>
              </w:rPr>
              <w:t xml:space="preserve">                                                      (Designation) ....…..........................................</w:t>
            </w:r>
            <w:r w:rsidR="007C1CCF" w:rsidRPr="003B3D0D">
              <w:rPr>
                <w:rFonts w:ascii="Book Antiqua" w:hAnsi="Book Antiqua" w:cs="Arial"/>
                <w:sz w:val="24"/>
                <w:szCs w:val="24"/>
              </w:rPr>
              <w:tab/>
              <w:t xml:space="preserve">                              (Common Seal) …..........................................</w:t>
            </w:r>
          </w:p>
        </w:tc>
      </w:tr>
    </w:tbl>
    <w:p w14:paraId="60CD6E80" w14:textId="77777777" w:rsidR="00B20EDC" w:rsidRPr="003B3D0D" w:rsidRDefault="00B20EDC" w:rsidP="00FA3197">
      <w:pPr>
        <w:pStyle w:val="BodyTextIndent"/>
        <w:tabs>
          <w:tab w:val="clear" w:pos="540"/>
        </w:tabs>
        <w:spacing w:after="0"/>
        <w:ind w:left="0" w:firstLine="0"/>
        <w:jc w:val="both"/>
        <w:rPr>
          <w:rFonts w:ascii="Book Antiqua" w:hAnsi="Book Antiqua" w:cs="Arial"/>
          <w:szCs w:val="24"/>
        </w:rPr>
      </w:pPr>
    </w:p>
    <w:sectPr w:rsidR="00B20EDC" w:rsidRPr="003B3D0D"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B9D3" w14:textId="77777777" w:rsidR="00927DE0" w:rsidRDefault="00927DE0">
      <w:r>
        <w:separator/>
      </w:r>
    </w:p>
  </w:endnote>
  <w:endnote w:type="continuationSeparator" w:id="0">
    <w:p w14:paraId="22681A6A" w14:textId="77777777" w:rsidR="00927DE0" w:rsidRDefault="0092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A0D5" w14:textId="77777777" w:rsidR="00927DE0" w:rsidRDefault="00927DE0">
      <w:r>
        <w:separator/>
      </w:r>
    </w:p>
  </w:footnote>
  <w:footnote w:type="continuationSeparator" w:id="0">
    <w:p w14:paraId="2AD73B90" w14:textId="77777777" w:rsidR="00927DE0" w:rsidRDefault="0092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D6D26"/>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3147"/>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D109E"/>
    <w:rsid w:val="003F0614"/>
    <w:rsid w:val="003F1719"/>
    <w:rsid w:val="00401678"/>
    <w:rsid w:val="00403688"/>
    <w:rsid w:val="00407323"/>
    <w:rsid w:val="004114B3"/>
    <w:rsid w:val="00411B33"/>
    <w:rsid w:val="004125C8"/>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8740F"/>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10BD"/>
    <w:rsid w:val="00795A5A"/>
    <w:rsid w:val="00796FAF"/>
    <w:rsid w:val="007A328A"/>
    <w:rsid w:val="007A3979"/>
    <w:rsid w:val="007B6F50"/>
    <w:rsid w:val="007B722B"/>
    <w:rsid w:val="007C1CCF"/>
    <w:rsid w:val="007D6343"/>
    <w:rsid w:val="007D652F"/>
    <w:rsid w:val="007E0278"/>
    <w:rsid w:val="007E6844"/>
    <w:rsid w:val="007F25E2"/>
    <w:rsid w:val="00804B44"/>
    <w:rsid w:val="00804C42"/>
    <w:rsid w:val="0080636C"/>
    <w:rsid w:val="008068AB"/>
    <w:rsid w:val="00806F1A"/>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27DE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1EE"/>
    <w:rsid w:val="00A36351"/>
    <w:rsid w:val="00A43637"/>
    <w:rsid w:val="00A43675"/>
    <w:rsid w:val="00A475EF"/>
    <w:rsid w:val="00A5638D"/>
    <w:rsid w:val="00A71630"/>
    <w:rsid w:val="00A85735"/>
    <w:rsid w:val="00A87D2E"/>
    <w:rsid w:val="00A949F4"/>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145"/>
    <w:rsid w:val="00B20CCD"/>
    <w:rsid w:val="00B20EDC"/>
    <w:rsid w:val="00B21EB8"/>
    <w:rsid w:val="00B22F03"/>
    <w:rsid w:val="00B42AB1"/>
    <w:rsid w:val="00B5063F"/>
    <w:rsid w:val="00B54F1B"/>
    <w:rsid w:val="00B63E62"/>
    <w:rsid w:val="00B655B1"/>
    <w:rsid w:val="00B65B78"/>
    <w:rsid w:val="00B71A5C"/>
    <w:rsid w:val="00B742C2"/>
    <w:rsid w:val="00B74A5C"/>
    <w:rsid w:val="00B772D4"/>
    <w:rsid w:val="00B82FCE"/>
    <w:rsid w:val="00B83C6C"/>
    <w:rsid w:val="00B93C24"/>
    <w:rsid w:val="00B960F2"/>
    <w:rsid w:val="00B97433"/>
    <w:rsid w:val="00B975DF"/>
    <w:rsid w:val="00BA5DEE"/>
    <w:rsid w:val="00BA7AE3"/>
    <w:rsid w:val="00BB06C1"/>
    <w:rsid w:val="00BB49ED"/>
    <w:rsid w:val="00BB4A2A"/>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636C8"/>
    <w:rsid w:val="00C72C29"/>
    <w:rsid w:val="00C77F37"/>
    <w:rsid w:val="00C81234"/>
    <w:rsid w:val="00C81249"/>
    <w:rsid w:val="00C9137D"/>
    <w:rsid w:val="00CA7F85"/>
    <w:rsid w:val="00CB2918"/>
    <w:rsid w:val="00CB2D19"/>
    <w:rsid w:val="00CB3628"/>
    <w:rsid w:val="00CD1411"/>
    <w:rsid w:val="00CE334F"/>
    <w:rsid w:val="00CF7FF3"/>
    <w:rsid w:val="00D071DE"/>
    <w:rsid w:val="00D10D56"/>
    <w:rsid w:val="00D12281"/>
    <w:rsid w:val="00D15FD7"/>
    <w:rsid w:val="00D17342"/>
    <w:rsid w:val="00D206BA"/>
    <w:rsid w:val="00D316A8"/>
    <w:rsid w:val="00D3496A"/>
    <w:rsid w:val="00D35616"/>
    <w:rsid w:val="00D3725D"/>
    <w:rsid w:val="00D46DB6"/>
    <w:rsid w:val="00D5201D"/>
    <w:rsid w:val="00D57FEB"/>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E7966"/>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482E"/>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Mohit Sharma {मोहित शर्मा}</cp:lastModifiedBy>
  <cp:revision>54</cp:revision>
  <cp:lastPrinted>2019-06-07T09:33:00Z</cp:lastPrinted>
  <dcterms:created xsi:type="dcterms:W3CDTF">2023-01-30T09:31:00Z</dcterms:created>
  <dcterms:modified xsi:type="dcterms:W3CDTF">2025-06-30T12:11:00Z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