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64E6E386"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r w:rsidR="00710071">
        <w:rPr>
          <w:rFonts w:ascii="Book Antiqua" w:hAnsi="Book Antiqua"/>
          <w:color w:val="000000"/>
          <w:sz w:val="22"/>
          <w:szCs w:val="22"/>
        </w:rPr>
        <w:t xml:space="preserve">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4C119356"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6D7D32" w:rsidRPr="006D7D32">
        <w:rPr>
          <w:rFonts w:ascii="Book Antiqua" w:hAnsi="Book Antiqua" w:cs="72"/>
          <w:b/>
          <w:bCs/>
          <w:color w:val="000000"/>
          <w:sz w:val="22"/>
          <w:szCs w:val="22"/>
          <w:lang w:bidi="hi-IN"/>
        </w:rPr>
        <w:t>Transmission system for evacuation of power from Pumped Storage Projects in Sonbhadra District Uttar Pradesh</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710071">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5C931A47" w:rsidR="005B50A5" w:rsidRPr="00FF3E56"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6D7D32" w:rsidRPr="006D7D32">
        <w:rPr>
          <w:rFonts w:ascii="Book Antiqua" w:hAnsi="Book Antiqua" w:cs="72"/>
          <w:b/>
          <w:bCs/>
          <w:color w:val="000000"/>
          <w:sz w:val="22"/>
          <w:szCs w:val="22"/>
          <w:lang w:bidi="hi-IN"/>
        </w:rPr>
        <w:t>765kV AIS New Substation Package SS-111T for (a) Establishment of 765/400 kV Robertsganj Pooling Station near Robertsganj area in Sonbhadra distt. (Uttar Pradesh); (b) Extension of 765kV Prayagraj Sub station; associated with “Transmission system for evacuation of power from Pumped Storage Projects in Sonbhadra District Uttar Pradesh” through tariff based competitive bidding (TBCB) route prior to RfP bid submission by POWERGRID to BPC.</w:t>
      </w:r>
      <w:r w:rsidR="000A68D8">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6D7D32" w:rsidRPr="006D7D32">
        <w:rPr>
          <w:rFonts w:ascii="Book Antiqua" w:hAnsi="Book Antiqua" w:cs="Arial"/>
          <w:b/>
          <w:bCs/>
          <w:color w:val="0000CC"/>
          <w:sz w:val="22"/>
          <w:szCs w:val="22"/>
        </w:rPr>
        <w:t>CC/T/W-AIS/DOM/A02/25/06748</w:t>
      </w:r>
      <w:r w:rsidR="00560473">
        <w:rPr>
          <w:rFonts w:ascii="Book Antiqua" w:hAnsi="Book Antiqua" w:cs="Arial"/>
          <w:b/>
          <w:bCs/>
          <w:color w:val="0000CC"/>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CF267CF"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4C217D" w:rsidRPr="006D7D32">
        <w:rPr>
          <w:rFonts w:ascii="Book Antiqua" w:hAnsi="Book Antiqua" w:cs="72"/>
          <w:b/>
          <w:bCs/>
          <w:color w:val="000000"/>
          <w:sz w:val="22"/>
          <w:szCs w:val="22"/>
          <w:lang w:bidi="hi-IN"/>
        </w:rPr>
        <w:t>765kV AIS New Substation Package SS-111T for (a) Establishment of 765/400 kV Robertsganj Pooling Station near Robertsganj area in Sonbhadra distt. (Uttar Pradesh); (b) Extension of 765kV Prayagraj Sub station; associated with “Transmission system for evacuation of power from Pumped Storage Projects in Sonbhadra District Uttar Pradesh” through tariff based competitive bidding (TBCB) route prior to RfP bid submission by POWERGRID to BPC.</w:t>
      </w:r>
      <w:r w:rsidR="004C217D">
        <w:rPr>
          <w:rFonts w:ascii="Book Antiqua" w:hAnsi="Book Antiqua" w:cs="72"/>
          <w:b/>
          <w:bCs/>
          <w:color w:val="000000"/>
          <w:sz w:val="22"/>
          <w:szCs w:val="22"/>
          <w:lang w:bidi="hi-IN"/>
        </w:rPr>
        <w:t xml:space="preserve"> </w:t>
      </w:r>
      <w:r w:rsidR="004C217D" w:rsidRPr="00494821">
        <w:rPr>
          <w:rFonts w:ascii="Book Antiqua" w:hAnsi="Book Antiqua" w:cs="72"/>
          <w:b/>
          <w:bCs/>
          <w:color w:val="000000"/>
          <w:sz w:val="22"/>
          <w:szCs w:val="22"/>
          <w:lang w:bidi="hi-IN"/>
        </w:rPr>
        <w:t>SPECIFICATION No.:</w:t>
      </w:r>
      <w:r w:rsidR="004C217D" w:rsidRPr="00FF3E56">
        <w:rPr>
          <w:rFonts w:ascii="Book Antiqua" w:hAnsi="Book Antiqua" w:cs="72"/>
          <w:b/>
          <w:bCs/>
          <w:color w:val="000000"/>
          <w:sz w:val="22"/>
          <w:szCs w:val="22"/>
          <w:lang w:bidi="hi-IN"/>
        </w:rPr>
        <w:t xml:space="preserve"> </w:t>
      </w:r>
      <w:r w:rsidR="004C217D" w:rsidRPr="006D7D32">
        <w:rPr>
          <w:rFonts w:ascii="Book Antiqua" w:hAnsi="Book Antiqua" w:cs="Arial"/>
          <w:b/>
          <w:bCs/>
          <w:color w:val="0000CC"/>
          <w:sz w:val="22"/>
          <w:szCs w:val="22"/>
        </w:rPr>
        <w:t>CC/T/W-AIS/DOM/A02/25/06748</w:t>
      </w:r>
      <w:bookmarkStart w:id="1" w:name="_GoBack"/>
      <w:bookmarkEnd w:id="1"/>
      <w:r w:rsidR="00710071">
        <w:rPr>
          <w:rFonts w:ascii="Book Antiqua" w:hAnsi="Book Antiqua" w:cs="72"/>
          <w:b/>
          <w:bCs/>
          <w:color w:val="000000"/>
          <w:sz w:val="22"/>
          <w:szCs w:val="22"/>
          <w:lang w:bidi="hi-IN"/>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710071">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2"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2"/>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3"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3"/>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4" w:name="OLE_LINK17"/>
      <w:r w:rsidRPr="004F3B17">
        <w:rPr>
          <w:rFonts w:ascii="Book Antiqua" w:hAnsi="Book Antiqua"/>
          <w:sz w:val="22"/>
          <w:szCs w:val="22"/>
        </w:rPr>
        <w:t xml:space="preserve">; provided </w:t>
      </w:r>
      <w:bookmarkStart w:id="5" w:name="_DV_C32"/>
      <w:bookmarkEnd w:id="4"/>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5"/>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6"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7" w:name="_DV_M52"/>
      <w:bookmarkEnd w:id="6"/>
      <w:bookmarkEnd w:id="7"/>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BD8B6A9"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2526AB">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E66B" w14:textId="77777777" w:rsidR="00430535" w:rsidRDefault="00430535">
      <w:r>
        <w:separator/>
      </w:r>
    </w:p>
  </w:endnote>
  <w:endnote w:type="continuationSeparator" w:id="0">
    <w:p w14:paraId="2F118BBA" w14:textId="77777777" w:rsidR="00430535" w:rsidRDefault="0043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8EC07" w14:textId="77777777" w:rsidR="00430535" w:rsidRDefault="00430535">
      <w:r>
        <w:separator/>
      </w:r>
    </w:p>
  </w:footnote>
  <w:footnote w:type="continuationSeparator" w:id="0">
    <w:p w14:paraId="6AA70682" w14:textId="77777777" w:rsidR="00430535" w:rsidRDefault="00430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5FEA"/>
    <w:rsid w:val="00041EB6"/>
    <w:rsid w:val="00071058"/>
    <w:rsid w:val="00082076"/>
    <w:rsid w:val="00083E29"/>
    <w:rsid w:val="000A68D8"/>
    <w:rsid w:val="000D143A"/>
    <w:rsid w:val="000D5240"/>
    <w:rsid w:val="00106591"/>
    <w:rsid w:val="0011776B"/>
    <w:rsid w:val="00170B46"/>
    <w:rsid w:val="00173EB3"/>
    <w:rsid w:val="001C4F00"/>
    <w:rsid w:val="001D2292"/>
    <w:rsid w:val="001E3E25"/>
    <w:rsid w:val="00246B25"/>
    <w:rsid w:val="002526AB"/>
    <w:rsid w:val="00272BC0"/>
    <w:rsid w:val="00277005"/>
    <w:rsid w:val="002908AD"/>
    <w:rsid w:val="002A4249"/>
    <w:rsid w:val="002B63DF"/>
    <w:rsid w:val="002E47F1"/>
    <w:rsid w:val="002F6D31"/>
    <w:rsid w:val="00325149"/>
    <w:rsid w:val="0032624B"/>
    <w:rsid w:val="00334A2D"/>
    <w:rsid w:val="00341932"/>
    <w:rsid w:val="003B1888"/>
    <w:rsid w:val="003F7AC9"/>
    <w:rsid w:val="00402302"/>
    <w:rsid w:val="00430535"/>
    <w:rsid w:val="004317CA"/>
    <w:rsid w:val="00436877"/>
    <w:rsid w:val="00437C9B"/>
    <w:rsid w:val="00450A7E"/>
    <w:rsid w:val="00464C57"/>
    <w:rsid w:val="00481114"/>
    <w:rsid w:val="0048749E"/>
    <w:rsid w:val="00494821"/>
    <w:rsid w:val="0049605A"/>
    <w:rsid w:val="004A3F2F"/>
    <w:rsid w:val="004B1F3A"/>
    <w:rsid w:val="004B65B3"/>
    <w:rsid w:val="004C217D"/>
    <w:rsid w:val="004D7EC7"/>
    <w:rsid w:val="004E0F97"/>
    <w:rsid w:val="004E5C7A"/>
    <w:rsid w:val="004F1984"/>
    <w:rsid w:val="004F3B17"/>
    <w:rsid w:val="004F7F9D"/>
    <w:rsid w:val="00506067"/>
    <w:rsid w:val="00542C4A"/>
    <w:rsid w:val="00560473"/>
    <w:rsid w:val="00581552"/>
    <w:rsid w:val="00592E2E"/>
    <w:rsid w:val="005B50A5"/>
    <w:rsid w:val="005B7D62"/>
    <w:rsid w:val="005C0B02"/>
    <w:rsid w:val="005C71D0"/>
    <w:rsid w:val="005D229D"/>
    <w:rsid w:val="006156C6"/>
    <w:rsid w:val="0066429B"/>
    <w:rsid w:val="00671A9A"/>
    <w:rsid w:val="006809B7"/>
    <w:rsid w:val="00685458"/>
    <w:rsid w:val="006D6CA8"/>
    <w:rsid w:val="006D7D32"/>
    <w:rsid w:val="006F6302"/>
    <w:rsid w:val="00710071"/>
    <w:rsid w:val="007217C8"/>
    <w:rsid w:val="00725BB2"/>
    <w:rsid w:val="0072793B"/>
    <w:rsid w:val="007427BD"/>
    <w:rsid w:val="00750AB4"/>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77EFA"/>
    <w:rsid w:val="00B96C5B"/>
    <w:rsid w:val="00BE475A"/>
    <w:rsid w:val="00C07A35"/>
    <w:rsid w:val="00C82B44"/>
    <w:rsid w:val="00CA1086"/>
    <w:rsid w:val="00CB2A57"/>
    <w:rsid w:val="00CE0161"/>
    <w:rsid w:val="00CE225B"/>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documentManagement/types"/>
    <ds:schemaRef ds:uri="http://purl.org/dc/elements/1.1/"/>
    <ds:schemaRef ds:uri="http://purl.org/dc/dcmitype/"/>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108c62fd-7def-4232-ac93-381a34c6566f"/>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E0D346-BE4D-40C1-9799-B4EB3BBF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869</TotalTime>
  <Pages>6</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cp:lastModifiedBy>
  <cp:revision>73</cp:revision>
  <cp:lastPrinted>2023-02-09T05:48:00Z</cp:lastPrinted>
  <dcterms:created xsi:type="dcterms:W3CDTF">2013-11-13T21:59:00Z</dcterms:created>
  <dcterms:modified xsi:type="dcterms:W3CDTF">2025-05-23T09:34:00Z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