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2.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Default="00D02C29" w:rsidP="00AB6B56">
      <w:pPr>
        <w:pStyle w:val="Header"/>
        <w:tabs>
          <w:tab w:val="left" w:pos="1141"/>
        </w:tabs>
        <w:rPr>
          <w:rFonts w:ascii="Book Antiqua" w:hAnsi="Book Antiqua" w:cs="Arial"/>
          <w:b/>
          <w:bCs/>
          <w:sz w:val="20"/>
          <w:szCs w:val="20"/>
        </w:rPr>
      </w:pPr>
    </w:p>
    <w:p w14:paraId="2E189D26" w14:textId="74A090CB"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AA0FAA" w:rsidRPr="00AA0FAA">
        <w:rPr>
          <w:rFonts w:ascii="Book Antiqua" w:hAnsi="Book Antiqua" w:cs="Arial"/>
          <w:b/>
          <w:bCs/>
          <w:sz w:val="20"/>
          <w:szCs w:val="20"/>
        </w:rPr>
        <w:t>CC/NT/W-TW/DOM/A00/23/04535</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AA0FAA">
        <w:rPr>
          <w:rFonts w:ascii="Book Antiqua" w:hAnsi="Book Antiqua" w:cs="Arial"/>
          <w:b/>
          <w:bCs/>
          <w:sz w:val="20"/>
          <w:szCs w:val="20"/>
          <w:lang w:val="en-IN"/>
        </w:rPr>
        <w:t>12/07</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AD50754"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AA0FAA" w:rsidRPr="00AA0FAA">
        <w:rPr>
          <w:rFonts w:ascii="Book Antiqua" w:hAnsi="Book Antiqua" w:cs="Arial"/>
          <w:b/>
          <w:bCs/>
          <w:sz w:val="20"/>
          <w:szCs w:val="20"/>
        </w:rPr>
        <w:t xml:space="preserve">Transmission Line package TW01 for Diversion works of 5 Nos. of POWERGRID Transmission Lines for Banda major irrigation dam project over </w:t>
      </w:r>
      <w:proofErr w:type="spellStart"/>
      <w:r w:rsidR="00AA0FAA" w:rsidRPr="00AA0FAA">
        <w:rPr>
          <w:rFonts w:ascii="Book Antiqua" w:hAnsi="Book Antiqua" w:cs="Arial"/>
          <w:b/>
          <w:bCs/>
          <w:sz w:val="20"/>
          <w:szCs w:val="20"/>
        </w:rPr>
        <w:t>Dhasan</w:t>
      </w:r>
      <w:proofErr w:type="spellEnd"/>
      <w:r w:rsidR="00AA0FAA" w:rsidRPr="00AA0FAA">
        <w:rPr>
          <w:rFonts w:ascii="Book Antiqua" w:hAnsi="Book Antiqua" w:cs="Arial"/>
          <w:b/>
          <w:bCs/>
          <w:sz w:val="20"/>
          <w:szCs w:val="20"/>
        </w:rPr>
        <w:t xml:space="preserve"> river in Distt-Sagar (M.P.) by Water Resource Department Sagar including supply of Tower, Conductor, Insulator, </w:t>
      </w:r>
      <w:proofErr w:type="spellStart"/>
      <w:r w:rsidR="00AA0FAA" w:rsidRPr="00AA0FAA">
        <w:rPr>
          <w:rFonts w:ascii="Book Antiqua" w:hAnsi="Book Antiqua" w:cs="Arial"/>
          <w:b/>
          <w:bCs/>
          <w:sz w:val="20"/>
          <w:szCs w:val="20"/>
        </w:rPr>
        <w:t>Earthwire</w:t>
      </w:r>
      <w:proofErr w:type="spellEnd"/>
      <w:r w:rsidR="00AA0FAA" w:rsidRPr="00AA0FAA">
        <w:rPr>
          <w:rFonts w:ascii="Book Antiqua" w:hAnsi="Book Antiqua" w:cs="Arial"/>
          <w:b/>
          <w:bCs/>
          <w:sz w:val="20"/>
          <w:szCs w:val="20"/>
        </w:rPr>
        <w:t xml:space="preserve">, OPGW, Hardware fittings and Accessories for Conductor, </w:t>
      </w:r>
      <w:proofErr w:type="spellStart"/>
      <w:r w:rsidR="00AA0FAA" w:rsidRPr="00AA0FAA">
        <w:rPr>
          <w:rFonts w:ascii="Book Antiqua" w:hAnsi="Book Antiqua" w:cs="Arial"/>
          <w:b/>
          <w:bCs/>
          <w:sz w:val="20"/>
          <w:szCs w:val="20"/>
        </w:rPr>
        <w:t>Earthwire</w:t>
      </w:r>
      <w:proofErr w:type="spellEnd"/>
      <w:r w:rsidR="00AA0FAA" w:rsidRPr="00AA0FAA">
        <w:rPr>
          <w:rFonts w:ascii="Book Antiqua" w:hAnsi="Book Antiqua" w:cs="Arial"/>
          <w:b/>
          <w:bCs/>
          <w:sz w:val="20"/>
          <w:szCs w:val="20"/>
        </w:rPr>
        <w:t xml:space="preserve"> &amp; OPGW and de-stringing / dismantling works under Consultancy Services to M/s. Water Resource Department, Bina PMU (WRD</w:t>
      </w:r>
      <w:proofErr w:type="gramStart"/>
      <w:r w:rsidR="00AA0FAA" w:rsidRPr="00AA0FAA">
        <w:rPr>
          <w:rFonts w:ascii="Book Antiqua" w:hAnsi="Book Antiqua" w:cs="Arial"/>
          <w:b/>
          <w:bCs/>
          <w:sz w:val="20"/>
          <w:szCs w:val="20"/>
        </w:rPr>
        <w:t>)</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3BDCD125"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AA0FAA" w:rsidRPr="00AA0FAA">
        <w:rPr>
          <w:rFonts w:ascii="Book Antiqua" w:hAnsi="Book Antiqua" w:cs="Arial"/>
          <w:b/>
          <w:bCs/>
          <w:sz w:val="20"/>
          <w:szCs w:val="20"/>
        </w:rPr>
        <w:t>CC/NT/W-TW/DOM/A00/23/04535</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3CE7C4AF"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AA0FAA">
              <w:rPr>
                <w:rFonts w:ascii="Book Antiqua" w:hAnsi="Book Antiqua" w:cs="72"/>
                <w:b/>
                <w:sz w:val="20"/>
                <w:szCs w:val="20"/>
              </w:rPr>
              <w:t>12/07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3214A703"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AA0FAA">
              <w:rPr>
                <w:rFonts w:ascii="Book Antiqua" w:hAnsi="Book Antiqua" w:cs="72"/>
                <w:b/>
                <w:sz w:val="20"/>
                <w:szCs w:val="20"/>
              </w:rPr>
              <w:t>19/07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0DE6271E"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AA0FAA">
              <w:rPr>
                <w:rFonts w:ascii="Book Antiqua" w:hAnsi="Book Antiqua" w:cs="72"/>
                <w:b/>
                <w:sz w:val="20"/>
                <w:szCs w:val="20"/>
              </w:rPr>
              <w:t>12/07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D157B53" w14:textId="77777777"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25192403"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w:t>
            </w:r>
            <w:r w:rsidR="00AA0FAA">
              <w:rPr>
                <w:rFonts w:ascii="Book Antiqua" w:hAnsi="Book Antiqua" w:cs="72"/>
                <w:b/>
                <w:sz w:val="20"/>
                <w:szCs w:val="20"/>
              </w:rPr>
              <w:t>9/07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2BC75C5C"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AA0FAA">
              <w:rPr>
                <w:rFonts w:ascii="Book Antiqua" w:hAnsi="Book Antiqua" w:cs="72"/>
                <w:b/>
                <w:sz w:val="20"/>
                <w:szCs w:val="20"/>
              </w:rPr>
              <w:t>14/07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E1BFF4D" w14:textId="77777777"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43AF5C4B"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AA0FAA">
              <w:rPr>
                <w:rFonts w:ascii="Book Antiqua" w:hAnsi="Book Antiqua" w:cs="72"/>
                <w:b/>
                <w:sz w:val="20"/>
                <w:szCs w:val="20"/>
              </w:rPr>
              <w:t>21/07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581310D6"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AA0FAA">
              <w:rPr>
                <w:rFonts w:ascii="Book Antiqua" w:hAnsi="Book Antiqua" w:cs="72"/>
                <w:b/>
                <w:sz w:val="20"/>
                <w:szCs w:val="20"/>
              </w:rPr>
              <w:t>14/07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D02C29" w:rsidRPr="002568EE" w:rsidRDefault="00D02C29" w:rsidP="00D02C29">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08FB" w14:textId="2978670D"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AA0FAA">
              <w:rPr>
                <w:rFonts w:ascii="Book Antiqua" w:hAnsi="Book Antiqua" w:cs="72"/>
                <w:b/>
                <w:sz w:val="20"/>
                <w:szCs w:val="20"/>
              </w:rPr>
              <w:t>21/07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D02C29" w:rsidRPr="002568EE" w:rsidRDefault="00D02C29" w:rsidP="00D02C29">
            <w:pPr>
              <w:wordWrap w:val="0"/>
              <w:rPr>
                <w:rFonts w:ascii="Book Antiqua" w:hAnsi="Book Antiqua" w:cs="72"/>
                <w:b/>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proofErr w:type="gramStart"/>
      <w:r w:rsidRPr="00D02C29">
        <w:rPr>
          <w:rFonts w:ascii="Book Antiqua" w:hAnsi="Book Antiqua" w:cs="Arial"/>
          <w:b/>
          <w:bCs/>
          <w:sz w:val="20"/>
          <w:szCs w:val="20"/>
          <w:lang w:val="en-IN"/>
        </w:rPr>
        <w:t>On</w:t>
      </w:r>
      <w:proofErr w:type="gramEnd"/>
      <w:r w:rsidRPr="00D02C29">
        <w:rPr>
          <w:rFonts w:ascii="Book Antiqua" w:hAnsi="Book Antiqua" w:cs="Arial"/>
          <w:b/>
          <w:bCs/>
          <w:sz w:val="20"/>
          <w:szCs w:val="20"/>
          <w:lang w:val="en-IN"/>
        </w:rPr>
        <w:t xml:space="preserve">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2BC90290" w:rsidR="00AB6B56" w:rsidRPr="00D02C29" w:rsidRDefault="00E53581"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15B13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84pt;height:42pt">
            <v:imagedata r:id="rId10" o:title=""/>
            <o:lock v:ext="edit" ungrouping="t" rotation="t" cropping="t" verticies="t" text="t" grouping="t"/>
            <o:signatureline v:ext="edit" id="{3CA0821A-EECB-4A15-87B2-5A6CE9FBBEBB}" provid="{00000000-0000-0000-0000-000000000000}" o:suggestedsigner="Adil" showsigndate="f" issignatureline="t"/>
          </v:shape>
        </w:pict>
      </w:r>
    </w:p>
    <w:p w14:paraId="7BC3D919" w14:textId="68013F34" w:rsidR="008C66DD" w:rsidRPr="00D02C29" w:rsidRDefault="00E53581"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Adil Iqbal Khan</w:t>
      </w:r>
    </w:p>
    <w:p w14:paraId="184FD863" w14:textId="5C93E959" w:rsidR="008C66DD" w:rsidRPr="00D02C29" w:rsidRDefault="008C66DD"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Manager (CS)</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A0FAA"/>
    <w:rsid w:val="00AB0E60"/>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581"/>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2.sigs.rels><?xml version="1.0" encoding="UTF-8" standalone="yes"?>
<Relationships xmlns="http://schemas.openxmlformats.org/package/2006/relationships"><Relationship Id="rId1" Type="http://schemas.openxmlformats.org/package/2006/relationships/digital-signature/signature" Target="sig3.xml"/></Relationships>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I+NvIyaQwv1wsIIeW0ncjAG/t8OmGhdwwjirGzt8uFc=</DigestValue>
    </Reference>
    <Reference Type="http://www.w3.org/2000/09/xmldsig#Object" URI="#idOfficeObject">
      <DigestMethod Algorithm="http://www.w3.org/2001/04/xmlenc#sha256"/>
      <DigestValue>n/Q9gajpE/k6EMyC6gs3p26YOREaY8602QZXGOZYLSs=</DigestValue>
    </Reference>
    <Reference Type="http://uri.etsi.org/01903#SignedProperties" URI="#idSignedProperties">
      <Transforms>
        <Transform Algorithm="http://www.w3.org/TR/2001/REC-xml-c14n-20010315"/>
      </Transforms>
      <DigestMethod Algorithm="http://www.w3.org/2001/04/xmlenc#sha256"/>
      <DigestValue>co0RdkuS0QansJjBSefDD1OJKvY7DgsJHK0EwmIWTPQ=</DigestValue>
    </Reference>
    <Reference Type="http://www.w3.org/2000/09/xmldsig#Object" URI="#idValidSigLnImg">
      <DigestMethod Algorithm="http://www.w3.org/2001/04/xmlenc#sha256"/>
      <DigestValue>vDFjrwGqGT+GkRfE80zuA6qEYYOd/q3IDz87OCu6XnI=</DigestValue>
    </Reference>
    <Reference Type="http://www.w3.org/2000/09/xmldsig#Object" URI="#idInvalidSigLnImg">
      <DigestMethod Algorithm="http://www.w3.org/2001/04/xmlenc#sha256"/>
      <DigestValue>u4qqJyO4PjVtg++z7JEz75WUjXkInqsQjRAMQxhukls=</DigestValue>
    </Reference>
  </SignedInfo>
  <SignatureValue>bDgr66xHsZeK8jknzOThcaEFP556RN5vATPnkbTQ4RJl5TTc2rvVEoTBqXFVGsQlxEDcmzC6jjV4
yRVrChyo5pLw/GdcU8OVCmF4SCnP5QzGTiIhw2noadvaYnRWw68/vySSr3/zsvcGoFrs91fos/sc
2leRIVmmCLTAXrOOPte+Xkq+OBc3F4/q5y+JGlHYLoEyA7mWdicZsfw0Pl21FK9rvJEb/OPiMhl6
pPR3EG3h8mEIuEUPQFCrvXUuOzXCDiPqHKF03SxapLPhxUCZlwb2M2UYRBkMnoYAS2ckY95dT+/w
ePoRbDf2AqjjeKGSSC0UygS/Kjead3ViSN55SQ==</SignatureValue>
  <KeyInfo>
    <X509Data>
      <X509Certificate>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TGy4fQwiSBoN143yGoVpk1/Nwjrl9KdaHrhheJ/4W5Q=</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xbIo+XCu87lx7JnEOPNv2hBrocgO8N8ci3/HmPiz7NM=</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NEKnELuSicoXIOo2uXPhilicXpXHAxzTrlQQjAI5emA=</DigestValue>
      </Reference>
      <Reference URI="/word/media/image1.emf?ContentType=image/x-emf">
        <DigestMethod Algorithm="http://www.w3.org/2001/04/xmlenc#sha256"/>
        <DigestValue>W/fmk+e2qnKwqBvefdDZlaAaoSwnjvqNU3RMH5MhgFQ=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84kaTQ0MXnJnch/zGvp4eXnpI8GnV/sQLTf23mFguLc=</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2023-07-12T04:36:27Z</mdssi:Value>
        </mdssi:SignatureTime>
      </SignatureProperty>
    </SignatureProperties>
  </Object>
  <Object Id="idOfficeObject">
    <SignatureProperties>
      <SignatureProperty Id="idOfficeV1Details" Target="#idPackageSignature">
        <SignatureInfoV1 xmlns="http://schemas.microsoft.com/office/2006/digsig">
          <SetupID>{3CA0821A-EECB-4A15-87B2-5A6CE9FBBEBB}</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2023-07-12T04:36:27Z</xd:SigningTime>
          <xd:SigningCertificate>
            <xd:Cert>
              <xd:CertDigest>
                <DigestMethod Algorithm="http://www.w3.org/2001/04/xmlenc#sha256"/>
                <DigestValue>847RLh59rRT500lMK8yC8NOzj2N5JVRSQGk7CCYYWUU=</DigestValue>
              </xd:CertDigest>
              <xd:IssuerSerial>
                <X509IssuerName>DC=net + DC=windows + CN=MS-Organization-Access + OU=82dbaca4-3e81-46ca-9c73-0950c1eaca97</X509IssuerName>
                <X509SerialNumber>211055130504227538243488252895723935940</X509SerialNumber>
              </xd:IssuerSerial>
            </xd:Cert>
          </xd:SigningCertificate>
          <xd:SignaturePolicyIdentifier>
            <xd:SignaturePolicyImplied/>
          </xd:SignaturePolicyIdentifier>
        </xd:SignedSignatureProperties>
      </xd:SignedProperties>
    </xd:QualifyingProperties>
  </Object>
  <Object Id="idValidSigLnImg">AQAAAGwAAAAAAAAAAAAAAFIBAACfAAAAAAAAAAAAAADnIAAAgw8AACBFTUYAAAEAoHMAALY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AAAAAAAlAAAADAAAAAEAAABMAAAAZAAAAAAAAAAAAAAAUgEAAJ8AAAAAAAAAAAAAAFMBAACgAAAAIQDwAAAAAAAAAAAAAACAPwAAAAAAAAAAAACAPwAAAAAAAAAAAAAAAAAAAAAAAAAAAAAAAAAAAAAAAAAAJQAAAAwAAAAAAACAKAAAAAwAAAABAAAAJwAAABgAAAABAAAAAAAAAP///wAAAAAAJQAAAAwAAAABAAAATAAAAGQAAAAAAAAAAAAAAFIBAACfAAAAAAAAAAAAAAB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wAAAAAAAAAPAMKVYZAgAAAAgAAAAAAADQbruE+38AAAAAAAAAAAAAMAAAAAAAAAAoAAAAAAAAAAgAAAAAAAAAAAAAAAAAAAAAAAAAAAAAAMI8+GsolwAAx7Pzhvt/AAAAAClWGQIAAOD///8AAAAAkOGUWBkCAABowBbBAAAAAAAAAAAAAAAABgAAAAAAAAAgAAAAAAAAAIy/FsEkAAAAyb8WwSQAAADRzZGE+38AAAAAAAAkAAAAAAAAAAAAAAAwlyBnGQIAAEigtCL7fwAAkOGUWBkCAADLMJWE+38AADC/FsEkAAAAyb8WwSQAAADQ9vVkGQ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AUclgZAgAAsOBcWBkCAAAAFHJYGQIAANBuu4T7fwAAAAAAAAAAAAAxC3FpAAAAAAEAAAAAAAAAABRyWBkCAAAAAAAAAAAAAAAAAAAAAAAAol74ayiXAAAAUDIk+38AAADhFsEkAAAA8PH1ZBkCAACQ4ZRYGQIAAHDiFsEAAAAAAAAAAAAAAAAHAAAAAAAAADh8n2YZAgAArOEWwSQAAADp4RbBJAAAANHNkYT7fwAAAOAWwSQAAAAAFwAAAAAAAABQMiT7fwAAAFAyJPt/AACQ4ZRYGQIAAMswlYT7fwAAUOEWwSQAAADp4RbBJAAAADDo9WQZ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AAAAAAAAAABruPOG+38AAAAAAAAAAAAAwBIpVhkCAABgTJlmGQIAAAAAKVYZAgAArAIpVhkCAADwDClWGQIAADAAAAAAAAAA8AwpVhkCAAAAAAAAAAAAAAAAAAAAAAAAAAAAAAAAAAAwAAAAAAAAACAAAAAAAAAACAAAAAAAAAAAAC1WGQIAAHlzFsEkAAAAAwAAAAAAAADHs/OG+38AAAAAKVYZAgAAAQAAAAAAAAAgAAAAAAAAAAAAAAAAAAAAEQAAAAAAAADHs/OG+38AAAAAAAAAAAAAyzCVhPt/AADAcxbBJAAAAGQAAAAAAAAACAAJQBk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hMZBDwAAAIsAAAAvAAAATAAAAAQAAAAOAAAAiwAAAEUBAACcAAAArAAAAFMAaQBnAG4AZQBkACAAYgB5ADoAIABkADYAZAA5ADUANABlAGIALQAyAGIANwA3AC0ANABjADUAMAAtAGEAYQBmADYALQBlADkANgAwAGMAZQAxAGIAMwAxAGUAYQAAAA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Object>
  <Object Id="idInvalidSigLnImg">AQAAAGwAAAAAAAAAAAAAAFIBAACfAAAAAAAAAAAAAADnIAAAgw8AACBFTUYAAAEA5HsAAMo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AAAAAAAlAAAADAAAAAEAAABMAAAAZAAAAAAAAAAAAAAAUgEAAJ8AAAAAAAAAAAAAAFMBAACgAAAAIQDwAAAAAAAAAAAAAACAPwAAAAAAAAAAAACAPwAAAAAAAAAAAAAAAAAAAAAAAAAAAAAAAAAAAAAAAAAAJQAAAAwAAAAAAACAKAAAAAwAAAABAAAAJwAAABgAAAABAAAAAAAAAP///wAAAAAAJQAAAAwAAAABAAAATAAAAGQAAAAAAAAAAAAAAFIBAACfAAAAAAAAAAAAAAB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BQMiT7fwAAYKAWwSQAAADQbruE+38AAAAAAAAAAAAADZR/I/t/AACwayyG+38AAHwAAAAAAAAAAAAAAAAAAAAAAAAAAAAAADIf+GsolwAA1ZZ/I/t/AAAEAAAAAAAAAPP///8AAAAAkOGUWBkCAAAYoxbBAAAAAAAAAAAAAAAACQAAAAAAAAAgAAAAAAAAADyiFsEkAAAAeaIWwSQAAADRzZGE+38AAAAAKob7fwAAAAAAAAAAAAAAAAAAIAAAAAAAAAAAAAAAkOGUWBkCAADLMJWE+38AAOChFsEkAAAAeaIWwSQ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AFHJYGQIAALDgXFgZAgAAABRyWBkCAADQbruE+38AAAAAAAAAAAAAMQtxaQAAAAABAAAAAAAAAAAUclgZAgAAAAAAAAAAAAAAAAAAAAAAAKJe+GsolwAAAFAyJPt/AAAA4RbBJAAAAPDx9WQZAgAAkOGUWBkCAABw4hbBAAAAAAAAAAAAAAAABwAAAAAAAAA4fJ9mGQIAAKzhFsEkAAAA6eEWwSQAAADRzZGE+38AAADgFsEkAAAAABcAAAAAAAAAUDIk+38AAABQMiT7fwAAkOGUWBkCAADLMJWE+38AAFDhFsEkAAAA6eEWwSQAAAAw6PVkGQ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DAAAAAAAAAA8AwpVhkCAAAACAAAAAAAANBuu4T7fwAAAAAAAAAAAAAwAAAAAAAAACgAAAAAAAAACAAAAAAAAAAAAAAAAAAAAAAAAAAAAAAAwjz4ayiXAADHs/OG+38AAAAAKVYZAgAA4P///wAAAACQ4ZRYGQIAAGjAFsEAAAAAAAAAAAAAAAAGAAAAAAAAACAAAAAAAAAAjL8WwSQAAADJvxbBJAAAANHNkYT7fwAAAAAAACQAAAAAAAAAAAAAADCXIGcZAgAASKC0Ivt/AACQ4ZRYGQIAAMswlYT7fwAAML8WwSQAAADJvxbBJAAAAND29WQZAg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CAdBbBJAAAAAAAAAAAAAAAAAAAAAAAAAAAAAAAAAAAADBfwEQZAgAAEAAAAAAAAADRfsuE+38AACCP73EZAgAAAAAAAAAAAAACAAAAAAAAAAAALVYZAgAAAQAAABkCAADTvRRu+38AAEwu8f//////fDgAAAAAAQRgDExmGQIAAPYdpf//////FCymI2NIAABI7qtYGQIAAIh1FsEkAAAAAKEIZxkCAACQcxbBJAAAAGAMTGYAAAAAAKEIZxkCAAC88cqE+38AAAAAAAAAAAAAyzCVhPt/AADAcxbBJAAAAGQAAAAAAAAACAALQBk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SAQAAmwAAAAAAAABhAAAAUwEAADsAAAAhAPAAAAAAAAAAAAAAAIA/AAAAAAAAAAAAAIA/AAAAAAAAAAAAAAAAAAAAAAAAAAAAAAAAAAAAAAAAAAAlAAAADAAAAAAAAIAoAAAADAAAAAQAAAAnAAAAGAAAAAQAAAAAAAAA////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GQAAAAPAAAAYQAAACQAAABxAAAAAQAAAADAxkG+hMZBDwAAAGEAAAAEAAAATAAAAAAAAAAAAAAAAAAAAP//////////VAAAAEEAZABpAGwACAAAAAgAAAADAAAAAwAAAEsAAABAAAAAMAAAAAUAAAAgAAAAAQAAAAEAAAAQAAAAAAAAAAAAAABTAQAAoAAAAAAAAAAAAAAAUwEAAKAAAAAlAAAADAAAAAIAAAAnAAAAGAAAAAQAAAAAAAAA////AAAAAAAlAAAADAAAAAQAAABMAAAAZAAAAA4AAAB2AAAAPwEAAIYAAAAOAAAAdgAAADIBAAARAAAAIQDwAAAAAAAAAAAAAACAPwAAAAAAAAAAAACAPwAAAAAAAAAAAAAAAAAAAAAAAAAAAAAAAAAAAAAAAAAAJQAAAAwAAAAAAACAKAAAAAwAAAAEAAAAJwAAABgAAAAEAAAAAAAAAP///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29</cp:revision>
  <cp:lastPrinted>2023-05-15T04:31:00Z</cp:lastPrinted>
  <dcterms:created xsi:type="dcterms:W3CDTF">2021-06-25T11:27:00Z</dcterms:created>
  <dcterms:modified xsi:type="dcterms:W3CDTF">2023-07-12T04:30:00Z</dcterms:modified>
</cp:coreProperties>
</file>