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D43C9F" w:rsidRDefault="00ED68D1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</w:rPr>
      </w:pPr>
      <w:r w:rsidRPr="00D43C9F">
        <w:rPr>
          <w:rFonts w:ascii="Arial" w:hAnsi="Arial" w:cs="Arial"/>
          <w:b/>
          <w:sz w:val="22"/>
          <w:szCs w:val="22"/>
        </w:rPr>
        <w:t>QUALIFICATION REQUIREMENT FOR</w:t>
      </w:r>
      <w:r w:rsidR="002F4366" w:rsidRPr="00D43C9F">
        <w:rPr>
          <w:rFonts w:ascii="Arial" w:hAnsi="Arial" w:cs="Arial"/>
          <w:b/>
          <w:sz w:val="22"/>
          <w:szCs w:val="22"/>
        </w:rPr>
        <w:t xml:space="preserve"> </w:t>
      </w:r>
    </w:p>
    <w:p w14:paraId="787DC074" w14:textId="77777777" w:rsidR="00DF6D36" w:rsidRPr="00D43C9F" w:rsidRDefault="00DF6D36" w:rsidP="00DF6D36">
      <w:pPr>
        <w:pStyle w:val="ListParagraph"/>
        <w:ind w:left="327"/>
        <w:contextualSpacing/>
        <w:jc w:val="both"/>
        <w:rPr>
          <w:rFonts w:ascii="Arial" w:hAnsi="Arial" w:cs="Arial"/>
          <w:sz w:val="22"/>
          <w:szCs w:val="22"/>
        </w:rPr>
      </w:pPr>
    </w:p>
    <w:p w14:paraId="593B339C" w14:textId="77777777" w:rsidR="009D75DF" w:rsidRPr="004D5FC7" w:rsidRDefault="009D75DF" w:rsidP="009D75DF">
      <w:pPr>
        <w:spacing w:after="200" w:line="276" w:lineRule="auto"/>
        <w:ind w:right="90"/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4F37D9DD" w14:textId="77777777" w:rsidR="009D75DF" w:rsidRDefault="009D75DF" w:rsidP="009D75DF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2CADC63B" w14:textId="00625425" w:rsidR="009D75DF" w:rsidRDefault="009D75DF" w:rsidP="009D75DF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56151F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02AEA50E" w14:textId="3D9EB6B3" w:rsidR="00871241" w:rsidRPr="00D43C9F" w:rsidRDefault="00871241" w:rsidP="00871241">
      <w:pPr>
        <w:tabs>
          <w:tab w:val="left" w:pos="657"/>
        </w:tabs>
        <w:rPr>
          <w:rFonts w:ascii="Arial" w:hAnsi="Arial" w:cs="Arial"/>
          <w:b/>
          <w:bCs/>
          <w:noProof/>
          <w:color w:val="0000FF"/>
          <w:sz w:val="22"/>
          <w:szCs w:val="22"/>
        </w:rPr>
      </w:pPr>
    </w:p>
    <w:p w14:paraId="250E82E6" w14:textId="77777777" w:rsidR="003B437F" w:rsidRPr="00D43C9F" w:rsidRDefault="003B437F" w:rsidP="003B437F">
      <w:pPr>
        <w:tabs>
          <w:tab w:val="left" w:pos="657"/>
        </w:tabs>
        <w:rPr>
          <w:rFonts w:ascii="Arial" w:hAnsi="Arial" w:cs="Arial"/>
          <w:b/>
          <w:sz w:val="22"/>
          <w:szCs w:val="22"/>
          <w:lang w:val="en-GB"/>
        </w:rPr>
      </w:pPr>
    </w:p>
    <w:p w14:paraId="7DE6147C" w14:textId="77777777" w:rsidR="00B20EDC" w:rsidRPr="00D43C9F" w:rsidRDefault="00B20EDC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D43C9F">
        <w:rPr>
          <w:rFonts w:ascii="Arial" w:hAnsi="Arial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D43C9F" w:rsidRDefault="00804C42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68"/>
        <w:gridCol w:w="5080"/>
      </w:tblGrid>
      <w:tr w:rsidR="005C1C4E" w:rsidRPr="00D43C9F" w14:paraId="607C7A8D" w14:textId="77777777" w:rsidTr="00255586">
        <w:trPr>
          <w:trHeight w:val="748"/>
        </w:trPr>
        <w:tc>
          <w:tcPr>
            <w:tcW w:w="4468" w:type="dxa"/>
          </w:tcPr>
          <w:p w14:paraId="45BB9928" w14:textId="77777777" w:rsidR="005C1C4E" w:rsidRPr="00D43C9F" w:rsidRDefault="005C1C4E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5080" w:type="dxa"/>
          </w:tcPr>
          <w:p w14:paraId="48EF6308" w14:textId="77777777" w:rsidR="005C1C4E" w:rsidRPr="00D43C9F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To</w:t>
            </w:r>
            <w:r w:rsidR="002D2A6D" w:rsidRPr="00D43C9F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2B6F908" w14:textId="77777777" w:rsidR="002D2A6D" w:rsidRPr="00D43C9F" w:rsidRDefault="002D2A6D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1C4E" w:rsidRPr="00D43C9F" w14:paraId="25C7E8DE" w14:textId="77777777" w:rsidTr="00255586">
        <w:trPr>
          <w:trHeight w:val="374"/>
        </w:trPr>
        <w:tc>
          <w:tcPr>
            <w:tcW w:w="4468" w:type="dxa"/>
          </w:tcPr>
          <w:p w14:paraId="22765A7A" w14:textId="77777777" w:rsidR="005C1C4E" w:rsidRPr="00D43C9F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3179B956" w14:textId="638DF004" w:rsidR="005C1C4E" w:rsidRPr="00D43C9F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Contract Services,</w:t>
            </w:r>
          </w:p>
        </w:tc>
      </w:tr>
      <w:tr w:rsidR="00EC1DA6" w:rsidRPr="00D43C9F" w14:paraId="35D9D512" w14:textId="77777777" w:rsidTr="00255586">
        <w:trPr>
          <w:trHeight w:val="359"/>
        </w:trPr>
        <w:tc>
          <w:tcPr>
            <w:tcW w:w="4468" w:type="dxa"/>
          </w:tcPr>
          <w:p w14:paraId="013D5136" w14:textId="77777777" w:rsidR="00EC1DA6" w:rsidRPr="00D43C9F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28613FD0" w14:textId="5DD582AA" w:rsidR="00EC1DA6" w:rsidRPr="00D43C9F" w:rsidRDefault="00EC1DA6" w:rsidP="00EC1DA6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Power Grid Corporation of India Ltd.,</w:t>
            </w:r>
          </w:p>
        </w:tc>
      </w:tr>
      <w:tr w:rsidR="00EC1DA6" w:rsidRPr="00D43C9F" w14:paraId="4E327795" w14:textId="77777777" w:rsidTr="00255586">
        <w:trPr>
          <w:trHeight w:val="359"/>
        </w:trPr>
        <w:tc>
          <w:tcPr>
            <w:tcW w:w="4468" w:type="dxa"/>
          </w:tcPr>
          <w:p w14:paraId="00CFF5F6" w14:textId="77777777" w:rsidR="00EC1DA6" w:rsidRPr="00D43C9F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451B9511" w14:textId="76F2F63D" w:rsidR="00EC1DA6" w:rsidRPr="00D43C9F" w:rsidRDefault="00EC1DA6" w:rsidP="00EC1DA6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Western Region Transmission System-II,</w:t>
            </w:r>
          </w:p>
        </w:tc>
      </w:tr>
      <w:tr w:rsidR="00EC1DA6" w:rsidRPr="00D43C9F" w14:paraId="0F9DBE2F" w14:textId="77777777" w:rsidTr="00255586">
        <w:trPr>
          <w:trHeight w:val="359"/>
        </w:trPr>
        <w:tc>
          <w:tcPr>
            <w:tcW w:w="4468" w:type="dxa"/>
          </w:tcPr>
          <w:p w14:paraId="01225C3C" w14:textId="77777777" w:rsidR="00EC1DA6" w:rsidRPr="00D43C9F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5080" w:type="dxa"/>
          </w:tcPr>
          <w:p w14:paraId="0C0BE1C0" w14:textId="77777777" w:rsidR="00EC1DA6" w:rsidRPr="00D43C9F" w:rsidRDefault="00EC1DA6" w:rsidP="00EC1DA6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Regional Head Quarter, Plot No 54,</w:t>
            </w:r>
          </w:p>
          <w:p w14:paraId="4243ACB9" w14:textId="77777777" w:rsidR="003B70D4" w:rsidRPr="00D43C9F" w:rsidRDefault="003B70D4" w:rsidP="003B70D4">
            <w:pPr>
              <w:ind w:left="10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Opp. Ambe </w:t>
            </w:r>
            <w:proofErr w:type="gramStart"/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Vidyalaya ,Sama</w:t>
            </w:r>
            <w:proofErr w:type="gramEnd"/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Savli Road,</w:t>
            </w:r>
          </w:p>
          <w:p w14:paraId="394613D8" w14:textId="77777777" w:rsidR="003B70D4" w:rsidRPr="00D43C9F" w:rsidRDefault="003B70D4" w:rsidP="003B70D4">
            <w:pPr>
              <w:ind w:left="10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Vadodara – 390024.</w:t>
            </w:r>
          </w:p>
          <w:p w14:paraId="1E3919C1" w14:textId="085AECEB" w:rsidR="00EC1DA6" w:rsidRPr="00D43C9F" w:rsidRDefault="00EC1DA6" w:rsidP="00EC1DA6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D2C097" w14:textId="77777777" w:rsidR="00593F4E" w:rsidRPr="00D43C9F" w:rsidRDefault="00593F4E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195D17A" w14:textId="122558F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>Dear Ladies and/or Gentlemen,</w:t>
      </w:r>
    </w:p>
    <w:p w14:paraId="5B920096" w14:textId="77777777" w:rsidR="00901C63" w:rsidRPr="00D43C9F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0B2D52B9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D43C9F">
        <w:rPr>
          <w:rFonts w:ascii="Arial" w:hAnsi="Arial" w:cs="Arial"/>
          <w:sz w:val="22"/>
          <w:szCs w:val="22"/>
        </w:rPr>
        <w:t>alongwith</w:t>
      </w:r>
      <w:proofErr w:type="spellEnd"/>
      <w:r w:rsidRPr="00D43C9F">
        <w:rPr>
          <w:rFonts w:ascii="Arial" w:hAnsi="Arial" w:cs="Arial"/>
          <w:sz w:val="22"/>
          <w:szCs w:val="22"/>
        </w:rPr>
        <w:t xml:space="preserve"> other information, as follows (</w:t>
      </w:r>
      <w:r w:rsidRPr="00D43C9F">
        <w:rPr>
          <w:rFonts w:ascii="Arial" w:hAnsi="Arial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D43C9F">
        <w:rPr>
          <w:rFonts w:ascii="Arial" w:hAnsi="Arial" w:cs="Arial"/>
          <w:sz w:val="22"/>
          <w:szCs w:val="22"/>
        </w:rPr>
        <w:t>).</w:t>
      </w:r>
    </w:p>
    <w:p w14:paraId="64CB454B" w14:textId="77777777" w:rsidR="00901C63" w:rsidRPr="00D43C9F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652E3007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>* We have submitted bid as individual firm.</w:t>
      </w:r>
    </w:p>
    <w:p w14:paraId="37F557F5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A3C1C8E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 xml:space="preserve">* We have submitted bid as joint venture </w:t>
      </w:r>
      <w:proofErr w:type="gramStart"/>
      <w:r w:rsidRPr="00D43C9F">
        <w:rPr>
          <w:rFonts w:ascii="Arial" w:hAnsi="Arial" w:cs="Arial"/>
          <w:sz w:val="22"/>
          <w:szCs w:val="22"/>
        </w:rPr>
        <w:t>of following</w:t>
      </w:r>
      <w:proofErr w:type="gramEnd"/>
      <w:r w:rsidRPr="00D43C9F">
        <w:rPr>
          <w:rFonts w:ascii="Arial" w:hAnsi="Arial" w:cs="Arial"/>
          <w:sz w:val="22"/>
          <w:szCs w:val="22"/>
        </w:rPr>
        <w:t xml:space="preserve"> firms:</w:t>
      </w:r>
    </w:p>
    <w:p w14:paraId="4F206986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297D0FC6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(</w:t>
      </w:r>
      <w:proofErr w:type="spellStart"/>
      <w:r w:rsidRPr="00D43C9F">
        <w:rPr>
          <w:rFonts w:ascii="Arial" w:hAnsi="Arial" w:cs="Arial"/>
          <w:sz w:val="22"/>
          <w:szCs w:val="22"/>
          <w:lang w:val="en-GB"/>
        </w:rPr>
        <w:t>i</w:t>
      </w:r>
      <w:proofErr w:type="spellEnd"/>
      <w:r w:rsidRPr="00D43C9F">
        <w:rPr>
          <w:rFonts w:ascii="Arial" w:hAnsi="Arial" w:cs="Arial"/>
          <w:sz w:val="22"/>
          <w:szCs w:val="22"/>
          <w:lang w:val="en-GB"/>
        </w:rPr>
        <w:t>)</w:t>
      </w:r>
      <w:r w:rsidRPr="00D43C9F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D43C9F">
        <w:rPr>
          <w:rFonts w:ascii="Arial" w:hAnsi="Arial" w:cs="Arial"/>
          <w:sz w:val="22"/>
          <w:szCs w:val="22"/>
          <w:lang w:val="en-GB"/>
        </w:rPr>
        <w:tab/>
      </w:r>
      <w:r w:rsidRPr="00D43C9F">
        <w:rPr>
          <w:rFonts w:ascii="Arial" w:hAnsi="Arial" w:cs="Arial"/>
          <w:sz w:val="22"/>
          <w:szCs w:val="22"/>
          <w:lang w:val="en-GB"/>
        </w:rPr>
        <w:tab/>
      </w:r>
    </w:p>
    <w:p w14:paraId="3DD2ED74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(ii)</w:t>
      </w:r>
      <w:r w:rsidRPr="00D43C9F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D43C9F">
        <w:rPr>
          <w:rFonts w:ascii="Arial" w:hAnsi="Arial" w:cs="Arial"/>
          <w:sz w:val="22"/>
          <w:szCs w:val="22"/>
          <w:lang w:val="en-GB"/>
        </w:rPr>
        <w:tab/>
      </w:r>
      <w:r w:rsidRPr="00D43C9F">
        <w:rPr>
          <w:rFonts w:ascii="Arial" w:hAnsi="Arial" w:cs="Arial"/>
          <w:sz w:val="22"/>
          <w:szCs w:val="22"/>
          <w:lang w:val="en-GB"/>
        </w:rPr>
        <w:tab/>
      </w:r>
    </w:p>
    <w:p w14:paraId="5FEC62C4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  <w:lang w:val="en-GB"/>
        </w:rPr>
        <w:t>(iii)</w:t>
      </w:r>
      <w:r w:rsidRPr="00D43C9F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D43C9F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201B0D5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iCs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 xml:space="preserve">(* </w:t>
      </w:r>
      <w:r w:rsidRPr="00D43C9F">
        <w:rPr>
          <w:rFonts w:ascii="Arial" w:hAnsi="Arial" w:cs="Arial"/>
          <w:b/>
          <w:bCs/>
          <w:i/>
          <w:sz w:val="22"/>
          <w:szCs w:val="22"/>
        </w:rPr>
        <w:t>Strike-off whichever is not applicable</w:t>
      </w:r>
      <w:r w:rsidRPr="00D43C9F">
        <w:rPr>
          <w:rFonts w:ascii="Arial" w:hAnsi="Arial" w:cs="Arial"/>
          <w:iCs/>
          <w:sz w:val="22"/>
          <w:szCs w:val="22"/>
        </w:rPr>
        <w:t>)</w:t>
      </w:r>
    </w:p>
    <w:p w14:paraId="05E9A1D1" w14:textId="77777777" w:rsidR="00C272E2" w:rsidRPr="00D43C9F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6EF17882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0446154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78F4FCDC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A.</w:t>
      </w:r>
      <w:r w:rsidRPr="00D43C9F">
        <w:rPr>
          <w:rFonts w:ascii="Arial" w:hAnsi="Arial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256E0EA8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a)</w:t>
      </w:r>
      <w:r w:rsidRPr="00D43C9F">
        <w:rPr>
          <w:rFonts w:ascii="Arial" w:hAnsi="Arial" w:cs="Arial"/>
          <w:sz w:val="22"/>
          <w:szCs w:val="22"/>
          <w:lang w:val="en-GB"/>
        </w:rPr>
        <w:tab/>
        <w:t>The constitution or legal status;</w:t>
      </w:r>
    </w:p>
    <w:p w14:paraId="0A3504D2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b)</w:t>
      </w:r>
      <w:r w:rsidRPr="00D43C9F">
        <w:rPr>
          <w:rFonts w:ascii="Arial" w:hAnsi="Arial" w:cs="Arial"/>
          <w:sz w:val="22"/>
          <w:szCs w:val="22"/>
          <w:lang w:val="en-GB"/>
        </w:rPr>
        <w:tab/>
        <w:t>The principal place of business;</w:t>
      </w:r>
    </w:p>
    <w:p w14:paraId="2F06B233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lastRenderedPageBreak/>
        <w:t>c)</w:t>
      </w:r>
      <w:r w:rsidRPr="00D43C9F">
        <w:rPr>
          <w:rFonts w:ascii="Arial" w:hAnsi="Arial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D43C9F">
        <w:rPr>
          <w:rFonts w:ascii="Arial" w:hAnsi="Arial" w:cs="Arial"/>
          <w:sz w:val="22"/>
          <w:szCs w:val="22"/>
          <w:lang w:val="en-GB"/>
        </w:rPr>
        <w:t>individually-owned</w:t>
      </w:r>
      <w:proofErr w:type="gramEnd"/>
      <w:r w:rsidRPr="00D43C9F">
        <w:rPr>
          <w:rFonts w:ascii="Arial" w:hAnsi="Arial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D43C9F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24E172DF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B.</w:t>
      </w:r>
      <w:r w:rsidRPr="00D43C9F">
        <w:rPr>
          <w:rFonts w:ascii="Arial" w:hAnsi="Arial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sz w:val="22"/>
          <w:szCs w:val="22"/>
          <w:lang w:val="en-GB"/>
        </w:rPr>
        <w:t>a)</w:t>
      </w:r>
      <w:r w:rsidRPr="00D43C9F">
        <w:rPr>
          <w:rFonts w:ascii="Arial" w:hAnsi="Arial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D43C9F">
        <w:rPr>
          <w:rFonts w:ascii="Arial" w:hAnsi="Arial" w:cs="Arial"/>
          <w:sz w:val="22"/>
          <w:szCs w:val="22"/>
          <w:lang w:val="en-GB"/>
        </w:rPr>
        <w:t>b)*</w:t>
      </w:r>
      <w:proofErr w:type="gramEnd"/>
      <w:r w:rsidRPr="00D43C9F">
        <w:rPr>
          <w:rFonts w:ascii="Arial" w:hAnsi="Arial" w:cs="Arial"/>
          <w:sz w:val="22"/>
          <w:szCs w:val="22"/>
          <w:lang w:val="en-GB"/>
        </w:rPr>
        <w:t>*</w:t>
      </w:r>
      <w:r w:rsidRPr="00D43C9F">
        <w:rPr>
          <w:rFonts w:ascii="Arial" w:hAnsi="Arial" w:cs="Arial"/>
          <w:sz w:val="22"/>
          <w:szCs w:val="22"/>
          <w:lang w:val="en-GB"/>
        </w:rPr>
        <w:tab/>
        <w:t>Joint Venture Agreement</w:t>
      </w:r>
    </w:p>
    <w:p w14:paraId="1A5169F7" w14:textId="77777777" w:rsidR="003B3D0D" w:rsidRPr="00D43C9F" w:rsidRDefault="003B3D0D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314E1885" w14:textId="77777777" w:rsidR="00B20EDC" w:rsidRPr="00D43C9F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D43C9F">
        <w:rPr>
          <w:rFonts w:ascii="Arial" w:hAnsi="Arial" w:cs="Arial"/>
          <w:i/>
          <w:iCs/>
          <w:sz w:val="22"/>
          <w:szCs w:val="22"/>
          <w:lang w:val="en-GB"/>
        </w:rPr>
        <w:t>[</w:t>
      </w:r>
      <w:r w:rsidRPr="00D43C9F">
        <w:rPr>
          <w:rFonts w:ascii="Arial" w:hAnsi="Arial" w:cs="Arial"/>
          <w:sz w:val="22"/>
          <w:szCs w:val="22"/>
          <w:lang w:val="en-GB"/>
        </w:rPr>
        <w:t xml:space="preserve">** </w:t>
      </w:r>
      <w:r w:rsidRPr="00D43C9F">
        <w:rPr>
          <w:rFonts w:ascii="Arial" w:hAnsi="Arial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D43C9F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</w:p>
    <w:p w14:paraId="161F5976" w14:textId="5C50CE43" w:rsidR="00B20EDC" w:rsidRPr="00D43C9F" w:rsidRDefault="00B20EDC" w:rsidP="003B3D0D">
      <w:pPr>
        <w:pStyle w:val="ListParagraph"/>
        <w:numPr>
          <w:ilvl w:val="1"/>
          <w:numId w:val="31"/>
        </w:num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b/>
          <w:sz w:val="22"/>
          <w:szCs w:val="22"/>
        </w:rPr>
        <w:t>General Information</w:t>
      </w:r>
    </w:p>
    <w:p w14:paraId="4BB7C128" w14:textId="77777777" w:rsidR="00B20EDC" w:rsidRPr="00D43C9F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ab/>
      </w:r>
      <w:r w:rsidRPr="00D43C9F">
        <w:rPr>
          <w:rFonts w:ascii="Arial" w:hAnsi="Arial" w:cs="Arial"/>
          <w:sz w:val="22"/>
          <w:szCs w:val="22"/>
        </w:rPr>
        <w:tab/>
      </w:r>
    </w:p>
    <w:p w14:paraId="637A0BB2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p w14:paraId="45959AE2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D43C9F">
        <w:rPr>
          <w:rFonts w:ascii="Arial" w:hAnsi="Arial" w:cs="Arial"/>
          <w:sz w:val="22"/>
          <w:szCs w:val="22"/>
        </w:rPr>
        <w:t>in excess of</w:t>
      </w:r>
      <w:proofErr w:type="gramEnd"/>
      <w:r w:rsidRPr="00D43C9F">
        <w:rPr>
          <w:rFonts w:ascii="Arial" w:hAnsi="Arial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17639AE2" w14:textId="77777777" w:rsidR="00B20EDC" w:rsidRPr="00D43C9F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D43C9F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D43C9F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D43C9F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D43C9F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465BC099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For Other Partner </w:t>
            </w:r>
            <w:r w:rsidR="003B3D0D" w:rsidRPr="00D43C9F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02C8FC64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For Other Partner </w:t>
            </w:r>
            <w:r w:rsidR="003B3D0D" w:rsidRPr="00D43C9F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</w:p>
        </w:tc>
      </w:tr>
      <w:tr w:rsidR="00B20EDC" w:rsidRPr="00D43C9F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D43C9F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D43C9F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D43C9F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D43C9F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D43C9F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proofErr w:type="spellEnd"/>
            <w:r w:rsidRPr="00D43C9F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D43C9F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D43C9F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D43C9F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D43C9F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D43C9F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D43C9F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D43C9F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E081F9" w14:textId="77777777" w:rsidR="00B20EDC" w:rsidRPr="00D43C9F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EE6EFB2" w14:textId="77777777" w:rsidR="00107D18" w:rsidRPr="00D43C9F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>(</w:t>
      </w:r>
      <w:r w:rsidRPr="00D43C9F">
        <w:rPr>
          <w:rFonts w:ascii="Arial" w:hAnsi="Arial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D43C9F">
        <w:rPr>
          <w:rFonts w:ascii="Arial" w:hAnsi="Arial" w:cs="Arial"/>
          <w:i/>
          <w:iCs/>
          <w:sz w:val="22"/>
          <w:szCs w:val="22"/>
        </w:rPr>
        <w:t>should be enclosed with the bid</w:t>
      </w:r>
      <w:r w:rsidR="00FB4366" w:rsidRPr="00D43C9F">
        <w:rPr>
          <w:rFonts w:ascii="Arial" w:hAnsi="Arial" w:cs="Arial"/>
          <w:sz w:val="22"/>
          <w:szCs w:val="22"/>
        </w:rPr>
        <w:t>)</w:t>
      </w:r>
      <w:r w:rsidR="009F3DFD" w:rsidRPr="00D43C9F">
        <w:rPr>
          <w:rFonts w:ascii="Arial" w:hAnsi="Arial" w:cs="Arial"/>
          <w:sz w:val="22"/>
          <w:szCs w:val="22"/>
        </w:rPr>
        <w:t>.</w:t>
      </w:r>
    </w:p>
    <w:p w14:paraId="3C864905" w14:textId="77777777" w:rsidR="00CD1411" w:rsidRPr="00D43C9F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6AC17FE" w14:textId="77777777" w:rsidR="00B20EDC" w:rsidRPr="00D43C9F" w:rsidRDefault="00B20EDC" w:rsidP="00B20EDC">
      <w:pPr>
        <w:rPr>
          <w:rFonts w:ascii="Arial" w:hAnsi="Arial" w:cs="Arial"/>
          <w:b/>
          <w:bCs/>
          <w:iCs/>
          <w:sz w:val="22"/>
          <w:szCs w:val="22"/>
        </w:rPr>
      </w:pPr>
      <w:r w:rsidRPr="00D43C9F">
        <w:rPr>
          <w:rFonts w:ascii="Arial" w:hAnsi="Arial" w:cs="Arial"/>
          <w:b/>
          <w:bCs/>
          <w:iCs/>
          <w:sz w:val="22"/>
          <w:szCs w:val="22"/>
        </w:rPr>
        <w:t>2.0</w:t>
      </w:r>
      <w:r w:rsidRPr="00D43C9F">
        <w:rPr>
          <w:rFonts w:ascii="Arial" w:hAnsi="Arial" w:cs="Arial"/>
          <w:b/>
          <w:bCs/>
          <w:iCs/>
          <w:sz w:val="22"/>
          <w:szCs w:val="22"/>
        </w:rPr>
        <w:tab/>
        <w:t xml:space="preserve">Technical Requirements </w:t>
      </w:r>
    </w:p>
    <w:p w14:paraId="13211037" w14:textId="77777777" w:rsidR="00305ADE" w:rsidRPr="00D43C9F" w:rsidRDefault="00305ADE" w:rsidP="00305ADE">
      <w:pPr>
        <w:pStyle w:val="ListParagraph"/>
        <w:ind w:left="192"/>
        <w:contextualSpacing/>
        <w:jc w:val="both"/>
        <w:rPr>
          <w:rFonts w:ascii="Arial" w:hAnsi="Arial" w:cs="Arial"/>
          <w:iCs/>
          <w:sz w:val="22"/>
          <w:szCs w:val="22"/>
        </w:rPr>
      </w:pPr>
    </w:p>
    <w:p w14:paraId="211EFD66" w14:textId="31CD66A3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ind w:left="851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</w:pPr>
      <w:r>
        <w:rPr>
          <w:rFonts w:ascii="Arial" w:eastAsia="Aptos" w:hAnsi="Arial" w:cs="Arial"/>
          <w:b/>
          <w:bCs/>
          <w:kern w:val="2"/>
          <w:sz w:val="22"/>
          <w:szCs w:val="22"/>
          <w:highlight w:val="yellow"/>
          <w:lang w:val="en-IN"/>
          <w14:ligatures w14:val="standardContextual"/>
        </w:rPr>
        <w:t>2</w:t>
      </w:r>
      <w:r w:rsidRPr="008C424D">
        <w:rPr>
          <w:rFonts w:ascii="Arial" w:eastAsia="Aptos" w:hAnsi="Arial" w:cs="Arial"/>
          <w:b/>
          <w:bCs/>
          <w:kern w:val="2"/>
          <w:sz w:val="22"/>
          <w:szCs w:val="22"/>
          <w:highlight w:val="yellow"/>
          <w:lang w:val="en-IN"/>
          <w14:ligatures w14:val="standardContextual"/>
        </w:rPr>
        <w:t>.1.</w:t>
      </w: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 xml:space="preserve">Bidder must have erected, tested and commissioned under a single contract, at least one (1) nos. AIS^ Circuit Breaker equipped bays of 220 kV or above voltage level in one (1) </w:t>
      </w: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lastRenderedPageBreak/>
        <w:t xml:space="preserve">substation or switchyard during last seven (7) years and these bays must be in satisfactory operation# as on originally scheduled date of the bid submission (Soft Copy)i.e. ------------------ (date to be inserted by CS </w:t>
      </w:r>
      <w:proofErr w:type="spellStart"/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Deptt</w:t>
      </w:r>
      <w:proofErr w:type="spellEnd"/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 xml:space="preserve"> at the time of NIT).</w:t>
      </w:r>
    </w:p>
    <w:p w14:paraId="3CEBF1F8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  </w:t>
      </w:r>
    </w:p>
    <w:p w14:paraId="42AE8E9C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ind w:left="851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Note-1 (*</w:t>
      </w:r>
      <w:proofErr w:type="gramStart"/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) :</w:t>
      </w:r>
      <w:proofErr w:type="gramEnd"/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 xml:space="preserve"> In case of works executed under a contract that had been awarded on a Joint Venture, the experience of individual Joint Venture partner shall be considered limited to the scope of that partner under the said contract.</w:t>
      </w:r>
    </w:p>
    <w:p w14:paraId="3DA1D681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ind w:left="851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 </w:t>
      </w:r>
    </w:p>
    <w:p w14:paraId="04AEF8EB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ind w:left="851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Note-2 (#): Satisfactory operation means certificate issued by the Employer certifying the operation without any adverse remark.</w:t>
      </w:r>
    </w:p>
    <w:p w14:paraId="479011FB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ind w:left="851"/>
        <w:jc w:val="both"/>
        <w:textAlignment w:val="auto"/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 </w:t>
      </w:r>
    </w:p>
    <w:p w14:paraId="7D0EB660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ind w:left="851"/>
        <w:jc w:val="both"/>
        <w:textAlignment w:val="auto"/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Note-3 (^</w:t>
      </w:r>
      <w:proofErr w:type="gramStart"/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>) :</w:t>
      </w:r>
      <w:proofErr w:type="gramEnd"/>
      <w:r w:rsidRPr="008C424D">
        <w:rPr>
          <w:rFonts w:ascii="Arial" w:eastAsia="Aptos" w:hAnsi="Arial" w:cs="Arial"/>
          <w:kern w:val="2"/>
          <w:sz w:val="22"/>
          <w:szCs w:val="22"/>
          <w:highlight w:val="yellow"/>
          <w:lang w:val="en-IN"/>
          <w14:ligatures w14:val="standardContextual"/>
        </w:rPr>
        <w:t xml:space="preserve"> AIS means Air Insulated Substation</w:t>
      </w:r>
    </w:p>
    <w:p w14:paraId="38778C2B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  <w:t> </w:t>
      </w:r>
    </w:p>
    <w:p w14:paraId="5D491ADF" w14:textId="77777777" w:rsidR="008C424D" w:rsidRPr="008C424D" w:rsidRDefault="008C424D" w:rsidP="008C424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</w:pPr>
      <w:r w:rsidRPr="008C424D"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  <w:t xml:space="preserve">In case bidder is a holding company, the technical experience referred to in clause </w:t>
      </w:r>
      <w:proofErr w:type="gramStart"/>
      <w:r w:rsidRPr="008C424D"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  <w:t>1.1  shall</w:t>
      </w:r>
      <w:proofErr w:type="gramEnd"/>
      <w:r w:rsidRPr="008C424D">
        <w:rPr>
          <w:rFonts w:ascii="Arial" w:eastAsia="Aptos" w:hAnsi="Arial" w:cs="Arial"/>
          <w:kern w:val="2"/>
          <w:sz w:val="22"/>
          <w:szCs w:val="22"/>
          <w:lang w:val="en-IN"/>
          <w14:ligatures w14:val="standardContextual"/>
        </w:rPr>
        <w:t xml:space="preserve"> be of that holding company only (i.e. excluding its subsidiary/group companies). In case bidder is a subsidiary of a holding company, the technical experience referred to in clause 1.1 above shall be of that subsidiary company only (i.e. excluding its holding companies).        </w:t>
      </w:r>
    </w:p>
    <w:p w14:paraId="462CE901" w14:textId="77777777" w:rsidR="0080658C" w:rsidRPr="00D43C9F" w:rsidRDefault="0080658C" w:rsidP="0080658C">
      <w:pPr>
        <w:tabs>
          <w:tab w:val="left" w:pos="666"/>
        </w:tabs>
        <w:ind w:left="666" w:hanging="666"/>
        <w:jc w:val="both"/>
        <w:rPr>
          <w:rFonts w:ascii="Arial" w:hAnsi="Arial" w:cs="Arial"/>
          <w:sz w:val="22"/>
          <w:szCs w:val="22"/>
          <w:lang w:eastAsia="en-IN" w:bidi="hi-IN"/>
        </w:rPr>
      </w:pPr>
    </w:p>
    <w:p w14:paraId="7715368A" w14:textId="77777777" w:rsidR="0080658C" w:rsidRPr="00D43C9F" w:rsidRDefault="0080658C" w:rsidP="0080658C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sz w:val="22"/>
          <w:szCs w:val="22"/>
        </w:rPr>
      </w:pPr>
    </w:p>
    <w:p w14:paraId="06B9B894" w14:textId="15C4E171" w:rsidR="00B20EDC" w:rsidRPr="00D43C9F" w:rsidRDefault="00B20EDC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D43C9F">
        <w:rPr>
          <w:rFonts w:ascii="Arial" w:hAnsi="Arial" w:cs="Arial"/>
          <w:iCs/>
          <w:sz w:val="22"/>
          <w:szCs w:val="22"/>
        </w:rPr>
        <w:t>2.2</w:t>
      </w:r>
      <w:r w:rsidRPr="00D43C9F">
        <w:rPr>
          <w:rFonts w:ascii="Arial" w:hAnsi="Arial" w:cs="Arial"/>
          <w:iCs/>
          <w:sz w:val="22"/>
          <w:szCs w:val="22"/>
        </w:rPr>
        <w:tab/>
      </w:r>
      <w:r w:rsidRPr="00D43C9F">
        <w:rPr>
          <w:rFonts w:ascii="Arial" w:hAnsi="Arial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D43C9F">
        <w:rPr>
          <w:rFonts w:ascii="Arial" w:hAnsi="Arial" w:cs="Arial"/>
          <w:iCs/>
          <w:sz w:val="22"/>
          <w:szCs w:val="22"/>
        </w:rPr>
        <w:t>on the basis of</w:t>
      </w:r>
      <w:proofErr w:type="gramEnd"/>
      <w:r w:rsidRPr="00D43C9F">
        <w:rPr>
          <w:rFonts w:ascii="Arial" w:hAnsi="Arial" w:cs="Arial"/>
          <w:iCs/>
          <w:sz w:val="22"/>
          <w:szCs w:val="22"/>
        </w:rPr>
        <w:t xml:space="preserve"> which the Bidder wishes to qualify, as detailed at para 2.0 above. The information is to be </w:t>
      </w:r>
      <w:r w:rsidR="00BE534A" w:rsidRPr="00D43C9F">
        <w:rPr>
          <w:rFonts w:ascii="Arial" w:hAnsi="Arial" w:cs="Arial"/>
          <w:iCs/>
          <w:sz w:val="22"/>
          <w:szCs w:val="22"/>
        </w:rPr>
        <w:t>a</w:t>
      </w:r>
      <w:r w:rsidR="003B3D0D" w:rsidRPr="00D43C9F">
        <w:rPr>
          <w:rFonts w:ascii="Arial" w:hAnsi="Arial" w:cs="Arial"/>
          <w:iCs/>
          <w:sz w:val="22"/>
          <w:szCs w:val="22"/>
        </w:rPr>
        <w:t>nnualized</w:t>
      </w:r>
      <w:r w:rsidRPr="00D43C9F">
        <w:rPr>
          <w:rFonts w:ascii="Arial" w:hAnsi="Arial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D43C9F" w:rsidRDefault="00E17A31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</w:p>
    <w:p w14:paraId="533B60E4" w14:textId="77777777" w:rsidR="00B20EDC" w:rsidRPr="00D43C9F" w:rsidRDefault="00B20EDC" w:rsidP="00B20EDC">
      <w:pPr>
        <w:pStyle w:val="BodyTextIndent"/>
        <w:spacing w:after="0"/>
        <w:jc w:val="both"/>
        <w:rPr>
          <w:rFonts w:ascii="Arial" w:hAnsi="Arial" w:cs="Arial"/>
          <w:bCs/>
          <w:i/>
          <w:sz w:val="22"/>
          <w:szCs w:val="22"/>
        </w:rPr>
      </w:pPr>
      <w:r w:rsidRPr="00D43C9F">
        <w:rPr>
          <w:rFonts w:ascii="Arial" w:hAnsi="Arial" w:cs="Arial"/>
          <w:bCs/>
          <w:iCs/>
          <w:sz w:val="22"/>
          <w:szCs w:val="22"/>
        </w:rPr>
        <w:tab/>
      </w:r>
      <w:r w:rsidRPr="00D43C9F">
        <w:rPr>
          <w:rFonts w:ascii="Arial" w:hAnsi="Arial" w:cs="Arial"/>
          <w:bCs/>
          <w:i/>
          <w:sz w:val="22"/>
          <w:szCs w:val="22"/>
        </w:rPr>
        <w:tab/>
        <w:t>(</w:t>
      </w:r>
      <w:r w:rsidRPr="00D43C9F">
        <w:rPr>
          <w:rFonts w:ascii="Arial" w:hAnsi="Arial" w:cs="Arial"/>
          <w:i/>
          <w:sz w:val="22"/>
          <w:szCs w:val="22"/>
        </w:rPr>
        <w:t>Documentary</w:t>
      </w:r>
      <w:r w:rsidRPr="00D43C9F">
        <w:rPr>
          <w:rFonts w:ascii="Arial" w:hAnsi="Arial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D43C9F" w:rsidRDefault="005B2E26" w:rsidP="00B20EDC">
      <w:pPr>
        <w:pStyle w:val="BodyTextIndent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D43C9F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D43C9F" w:rsidRDefault="007C1CCF" w:rsidP="000A2C5B">
            <w:pPr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D43C9F">
              <w:rPr>
                <w:rFonts w:ascii="Arial" w:hAnsi="Arial" w:cs="Arial"/>
                <w:b/>
                <w:sz w:val="22"/>
                <w:szCs w:val="22"/>
              </w:rPr>
              <w:t>is also is</w:t>
            </w:r>
            <w:proofErr w:type="gramEnd"/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 to </w:t>
            </w:r>
            <w:proofErr w:type="gramStart"/>
            <w:r w:rsidRPr="00D43C9F">
              <w:rPr>
                <w:rFonts w:ascii="Arial" w:hAnsi="Arial" w:cs="Arial"/>
                <w:b/>
                <w:sz w:val="22"/>
                <w:szCs w:val="22"/>
              </w:rPr>
              <w:t>furnished</w:t>
            </w:r>
            <w:proofErr w:type="gramEnd"/>
            <w:r w:rsidRPr="00D43C9F">
              <w:rPr>
                <w:rFonts w:ascii="Arial" w:hAnsi="Arial" w:cs="Arial"/>
                <w:b/>
                <w:sz w:val="22"/>
                <w:szCs w:val="22"/>
              </w:rPr>
              <w:t>, as applicable, using this format</w:t>
            </w:r>
            <w:r w:rsidR="005C65A5" w:rsidRPr="00D43C9F"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7C1CCF" w:rsidRPr="00D43C9F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D43C9F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D43C9F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C1CCF" w:rsidRPr="00D43C9F" w14:paraId="0572241B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D43C9F" w:rsidRDefault="007C1CCF" w:rsidP="002E5D55">
            <w:pPr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D43C9F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D43C9F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D43C9F" w:rsidRDefault="007C1CCF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Name of Contract (executed during the last </w:t>
            </w:r>
            <w:r w:rsidR="006B6568" w:rsidRPr="00D43C9F">
              <w:rPr>
                <w:rFonts w:ascii="Arial" w:hAnsi="Arial" w:cs="Arial"/>
                <w:sz w:val="22"/>
                <w:szCs w:val="22"/>
              </w:rPr>
              <w:t>7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years </w:t>
            </w:r>
            <w:r w:rsidR="005D521D" w:rsidRPr="00D43C9F">
              <w:rPr>
                <w:rFonts w:ascii="Arial" w:hAnsi="Arial" w:cs="Arial"/>
                <w:sz w:val="22"/>
                <w:szCs w:val="22"/>
              </w:rPr>
              <w:t xml:space="preserve">as on the Originally scheduled last date of bid submission (soft </w:t>
            </w:r>
            <w:proofErr w:type="gramStart"/>
            <w:r w:rsidR="005D521D" w:rsidRPr="00D43C9F">
              <w:rPr>
                <w:rFonts w:ascii="Arial" w:hAnsi="Arial" w:cs="Arial"/>
                <w:sz w:val="22"/>
                <w:szCs w:val="22"/>
              </w:rPr>
              <w:t>copy)</w:t>
            </w:r>
            <w:r w:rsidR="00AB7779" w:rsidRPr="00D43C9F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  <w:r w:rsidRPr="00D43C9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D43C9F" w:rsidRDefault="001D4069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D43C9F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D43C9F" w:rsidRDefault="007C1CCF" w:rsidP="00C3618E">
            <w:pPr>
              <w:pStyle w:val="Heading6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D43C9F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D43C9F" w:rsidRDefault="007C1CCF" w:rsidP="00FA38C8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D43C9F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e-mail ID</w:t>
            </w:r>
          </w:p>
          <w:p w14:paraId="169E4162" w14:textId="77777777" w:rsidR="007C1CCF" w:rsidRPr="00D43C9F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Telephone No.</w:t>
            </w:r>
          </w:p>
          <w:p w14:paraId="503F18CE" w14:textId="77777777" w:rsidR="007C1CCF" w:rsidRPr="00D43C9F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40AE07E" w14:textId="77777777" w:rsidR="007C1CCF" w:rsidRPr="00D43C9F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31BAD11A" w14:textId="77777777" w:rsidR="00077A35" w:rsidRPr="00D43C9F" w:rsidRDefault="00077A35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D43C9F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D43C9F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A4(</w:t>
            </w:r>
            <w:proofErr w:type="spellStart"/>
            <w:r w:rsidRPr="00D43C9F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D43C9F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983F98C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093A1C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07449A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09DF8850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7D19A9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(iii)</w:t>
            </w:r>
          </w:p>
          <w:p w14:paraId="5D4E55DD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40E796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D43C9F" w:rsidRDefault="007C1CCF" w:rsidP="002401B9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lastRenderedPageBreak/>
              <w:t>Name of sub-station or switchyard executed under the Contract</w:t>
            </w:r>
          </w:p>
          <w:p w14:paraId="14017BE6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7FAF05D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0EB0E893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No.</w:t>
            </w:r>
            <w:r w:rsidR="005B2E26" w:rsidRPr="00D43C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E811E4" w:rsidRPr="00D43C9F">
              <w:rPr>
                <w:rFonts w:ascii="Arial" w:hAnsi="Arial" w:cs="Arial"/>
                <w:sz w:val="22"/>
                <w:szCs w:val="22"/>
              </w:rPr>
              <w:t xml:space="preserve">Circuit Breaker equipped </w:t>
            </w:r>
            <w:r w:rsidRPr="00D43C9F">
              <w:rPr>
                <w:rFonts w:ascii="Arial" w:hAnsi="Arial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D43C9F" w:rsidRDefault="007C1CCF" w:rsidP="00E811E4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109C5D3B" w:rsidR="007C1CCF" w:rsidRPr="00D43C9F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92F9088" w14:textId="77777777" w:rsidR="007C1CCF" w:rsidRPr="00D43C9F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0C8810E" w14:textId="77777777" w:rsidR="00D206BA" w:rsidRPr="00D43C9F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70BD325" w14:textId="77777777" w:rsidR="00D206BA" w:rsidRPr="00D43C9F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BB02335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3F439041" w14:textId="77777777" w:rsidR="007C1CCF" w:rsidRPr="00D43C9F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  <w:tr w:rsidR="007C1CCF" w:rsidRPr="00D43C9F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D43C9F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lastRenderedPageBreak/>
              <w:t>A5(</w:t>
            </w:r>
            <w:proofErr w:type="spellStart"/>
            <w:r w:rsidRPr="00D43C9F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D43C9F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940BC65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882D08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7A346A8A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C373D0C" w14:textId="2FB7093B" w:rsidR="007C1CCF" w:rsidRPr="00D43C9F" w:rsidRDefault="007C1CCF" w:rsidP="004A7B7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No. of years the </w:t>
            </w:r>
            <w:proofErr w:type="gramStart"/>
            <w:r w:rsidRPr="00D43C9F">
              <w:rPr>
                <w:rFonts w:ascii="Arial" w:hAnsi="Arial" w:cs="Arial"/>
                <w:sz w:val="22"/>
                <w:szCs w:val="22"/>
              </w:rPr>
              <w:t>above referred</w:t>
            </w:r>
            <w:proofErr w:type="gramEnd"/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43C9F">
              <w:rPr>
                <w:rFonts w:ascii="Arial" w:hAnsi="Arial" w:cs="Arial"/>
                <w:sz w:val="22"/>
                <w:szCs w:val="22"/>
              </w:rPr>
              <w:t>substation is in s</w:t>
            </w:r>
            <w:r w:rsidR="00E811E4" w:rsidRPr="00D43C9F">
              <w:rPr>
                <w:rFonts w:ascii="Arial" w:hAnsi="Arial" w:cs="Arial"/>
                <w:sz w:val="22"/>
                <w:szCs w:val="22"/>
              </w:rPr>
              <w:t>atisfactory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operation </w:t>
            </w:r>
            <w:r w:rsidR="005D521D" w:rsidRPr="00D43C9F">
              <w:rPr>
                <w:rFonts w:ascii="Arial" w:hAnsi="Arial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048E086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______________ years</w:t>
            </w:r>
          </w:p>
        </w:tc>
      </w:tr>
      <w:tr w:rsidR="007C1CCF" w:rsidRPr="00D43C9F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D43C9F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D43C9F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D43C9F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D43C9F">
              <w:rPr>
                <w:rFonts w:ascii="Arial" w:hAnsi="Arial" w:cs="Arial"/>
                <w:sz w:val="22"/>
                <w:szCs w:val="22"/>
              </w:rPr>
              <w:t>Erection</w:t>
            </w:r>
          </w:p>
          <w:p w14:paraId="1A49A74C" w14:textId="77777777" w:rsidR="004A17CD" w:rsidRPr="00D43C9F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D43C9F">
              <w:rPr>
                <w:rFonts w:ascii="Arial" w:hAnsi="Arial" w:cs="Arial"/>
                <w:sz w:val="22"/>
                <w:szCs w:val="22"/>
              </w:rPr>
              <w:t>Testing</w:t>
            </w:r>
          </w:p>
          <w:p w14:paraId="16A3D4BF" w14:textId="77777777" w:rsidR="004A17CD" w:rsidRPr="00D43C9F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2C1103" w:rsidRPr="00D43C9F">
              <w:rPr>
                <w:rFonts w:ascii="Arial" w:hAnsi="Arial" w:cs="Arial"/>
                <w:sz w:val="22"/>
                <w:szCs w:val="22"/>
              </w:rPr>
              <w:t>Commissioning</w:t>
            </w:r>
          </w:p>
          <w:p w14:paraId="26255777" w14:textId="77777777" w:rsidR="006C5901" w:rsidRPr="00D43C9F" w:rsidRDefault="006C5901" w:rsidP="006C5901">
            <w:pPr>
              <w:ind w:left="252" w:right="6" w:hanging="252"/>
              <w:rPr>
                <w:rFonts w:ascii="Arial" w:hAnsi="Arial" w:cs="Arial"/>
                <w:sz w:val="22"/>
                <w:szCs w:val="22"/>
              </w:rPr>
            </w:pPr>
          </w:p>
          <w:p w14:paraId="01992CED" w14:textId="77777777" w:rsidR="002C0229" w:rsidRPr="00D43C9F" w:rsidRDefault="002C0229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D43C9F" w:rsidRDefault="00C06161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43C9F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A71630" w:rsidRPr="00D43C9F">
              <w:rPr>
                <w:rFonts w:ascii="Arial" w:hAnsi="Arial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D43C9F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D43C9F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D43C9F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○ 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D43C9F">
              <w:rPr>
                <w:rFonts w:ascii="Arial" w:hAnsi="Arial" w:cs="Arial"/>
                <w:sz w:val="22"/>
                <w:szCs w:val="22"/>
              </w:rPr>
              <w:t>Sub Contractor</w:t>
            </w:r>
            <w:proofErr w:type="gramEnd"/>
          </w:p>
          <w:p w14:paraId="25C0B6F2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>Partner of JV</w:t>
            </w:r>
          </w:p>
          <w:p w14:paraId="6D372529" w14:textId="77777777" w:rsidR="007C1CCF" w:rsidRPr="00D43C9F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</w:tc>
      </w:tr>
      <w:tr w:rsidR="007C1CCF" w:rsidRPr="00D43C9F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D43C9F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D43C9F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D43C9F">
              <w:rPr>
                <w:rFonts w:ascii="Arial" w:hAnsi="Arial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D43C9F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6F2C8" w14:textId="77777777" w:rsidR="00B54F1B" w:rsidRPr="00D43C9F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 w:rsidRPr="00D43C9F">
        <w:rPr>
          <w:rFonts w:ascii="Arial" w:hAnsi="Arial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D43C9F" w:rsidRDefault="000E244F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2CE7EFE6" w14:textId="77777777" w:rsidR="007C1CCF" w:rsidRPr="00D43C9F" w:rsidRDefault="007C1CCF" w:rsidP="007C1CCF">
      <w:pPr>
        <w:overflowPunct/>
        <w:ind w:left="720" w:hanging="720"/>
        <w:jc w:val="both"/>
        <w:textAlignment w:val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D43C9F">
        <w:rPr>
          <w:rFonts w:ascii="Arial" w:hAnsi="Arial" w:cs="Arial"/>
          <w:i/>
          <w:iCs/>
          <w:sz w:val="22"/>
          <w:szCs w:val="22"/>
        </w:rPr>
        <w:t>3.0</w:t>
      </w:r>
      <w:r w:rsidRPr="00D43C9F">
        <w:rPr>
          <w:rFonts w:ascii="Arial" w:hAnsi="Arial" w:cs="Arial"/>
          <w:i/>
          <w:iCs/>
          <w:sz w:val="22"/>
          <w:szCs w:val="22"/>
        </w:rPr>
        <w:tab/>
      </w:r>
      <w:r w:rsidRPr="00D43C9F">
        <w:rPr>
          <w:rFonts w:ascii="Arial" w:hAnsi="Arial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D43C9F" w:rsidRDefault="00063D4B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515285EA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proofErr w:type="gramStart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For the purpose of</w:t>
      </w:r>
      <w:proofErr w:type="gramEnd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this </w:t>
      </w:r>
      <w:proofErr w:type="gramStart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particular bid</w:t>
      </w:r>
      <w:proofErr w:type="gramEnd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, the bidder(s) shall meet the following minimum criteria:</w:t>
      </w:r>
    </w:p>
    <w:p w14:paraId="65E8509A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Net Worth for last three financial years should be positive.</w:t>
      </w:r>
    </w:p>
    <w:p w14:paraId="1C690D26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Minimum Average Annual Turnover* (MAAT) of the bidder for best 03 (Three) years i.e. 36 (</w:t>
      </w:r>
      <w:proofErr w:type="gramStart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Thirty six</w:t>
      </w:r>
      <w:proofErr w:type="gramEnd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) months out of last 05 (five) financial years as annualized should not be less than Rs. 7.566 </w:t>
      </w:r>
      <w:proofErr w:type="gramStart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Crores .</w:t>
      </w:r>
      <w:proofErr w:type="gramEnd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       </w:t>
      </w:r>
    </w:p>
    <w:p w14:paraId="052A1F2F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* Note- “Annual gross revenue from operations/gross operating income as incorporated in the profit &amp; loss account excluding other operative income/other income”. </w:t>
      </w:r>
    </w:p>
    <w:p w14:paraId="3BFB0047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Bidder shall have Liquid Assets (L.A.) or/and evidence of access to or availability of credit facilities of not less than Rs 1.26 </w:t>
      </w:r>
      <w:proofErr w:type="gramStart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Crores .</w:t>
      </w:r>
      <w:proofErr w:type="gramEnd"/>
    </w:p>
    <w:p w14:paraId="27467218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               </w:t>
      </w:r>
    </w:p>
    <w:p w14:paraId="5493D570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Note </w:t>
      </w:r>
      <w:proofErr w:type="gramStart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1 :</w:t>
      </w:r>
      <w:proofErr w:type="gramEnd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In case bidder is a holding company, the financial position criteria referred to in clause 2.0 above shall be that of holding company only (i.e. excluding its subsidiary/group companies). In case bidder is a subsidiary of a holding company, financial position criteria referred to in clause 2.0 above shall be that of subsidiary company only (i.e. excluding its holding company).</w:t>
      </w:r>
    </w:p>
    <w:p w14:paraId="467017E8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</w:t>
      </w:r>
    </w:p>
    <w:p w14:paraId="5552008A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Note 2: Relaxation for Start-Ups*/ </w:t>
      </w:r>
      <w:proofErr w:type="gramStart"/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MSEs:-</w:t>
      </w:r>
      <w:proofErr w:type="gramEnd"/>
    </w:p>
    <w:p w14:paraId="45EB7F21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Start-Ups*/ MSEs, meeting the specified requirements at Para 2.0 (a) above in Financial Position shall also be considered qualified if they meet Eighty (80) % of the requirement specified at Para 2.0 (b) &amp; 2.0 (c) above in Financial Position.</w:t>
      </w:r>
    </w:p>
    <w:p w14:paraId="7678FC63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 xml:space="preserve"> </w:t>
      </w:r>
    </w:p>
    <w:p w14:paraId="1A775548" w14:textId="77777777" w:rsidR="00B97569" w:rsidRPr="00B97569" w:rsidRDefault="00B97569" w:rsidP="00B9756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97569">
        <w:rPr>
          <w:rFonts w:ascii="Arial" w:hAnsi="Arial" w:cs="Arial"/>
          <w:color w:val="000000"/>
          <w:sz w:val="22"/>
          <w:szCs w:val="22"/>
          <w:highlight w:val="yellow"/>
        </w:rPr>
        <w:t>* Start-Ups as defined by DPIIT, applicable as on the originally scheduled date of bid submission (soft copy).</w:t>
      </w:r>
      <w:r w:rsidRPr="00B97569">
        <w:rPr>
          <w:rFonts w:ascii="Arial" w:hAnsi="Arial" w:cs="Arial"/>
          <w:color w:val="000000"/>
          <w:sz w:val="22"/>
          <w:szCs w:val="22"/>
        </w:rPr>
        <w:t xml:space="preserve">  </w:t>
      </w:r>
    </w:p>
    <w:p w14:paraId="60F460DA" w14:textId="77777777" w:rsidR="009A7575" w:rsidRPr="00D43C9F" w:rsidRDefault="009A7575" w:rsidP="00B97569">
      <w:pPr>
        <w:jc w:val="both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> </w:t>
      </w:r>
    </w:p>
    <w:p w14:paraId="481E2C84" w14:textId="77777777" w:rsidR="003F0614" w:rsidRPr="00D43C9F" w:rsidRDefault="003F0614" w:rsidP="00B97569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</w:p>
    <w:p w14:paraId="05BF8173" w14:textId="77777777" w:rsidR="00063D4B" w:rsidRPr="00D43C9F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</w:p>
    <w:p w14:paraId="1ED5DD1D" w14:textId="77777777" w:rsidR="007C1CCF" w:rsidRPr="00D43C9F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lastRenderedPageBreak/>
        <w:t>3.</w:t>
      </w:r>
      <w:r w:rsidR="008C29D9" w:rsidRPr="00D43C9F">
        <w:rPr>
          <w:rFonts w:ascii="Arial" w:hAnsi="Arial" w:cs="Arial"/>
          <w:i w:val="0"/>
          <w:iCs/>
          <w:sz w:val="22"/>
          <w:szCs w:val="22"/>
        </w:rPr>
        <w:t>1</w:t>
      </w:r>
      <w:r w:rsidRPr="00D43C9F">
        <w:rPr>
          <w:rFonts w:ascii="Arial" w:hAnsi="Arial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D43C9F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proofErr w:type="gramEnd"/>
      <w:r w:rsidRPr="00D43C9F">
        <w:rPr>
          <w:rFonts w:ascii="Arial" w:hAnsi="Arial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D43C9F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D43C9F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D43C9F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D43C9F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D43C9F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D43C9F">
              <w:rPr>
                <w:rFonts w:ascii="Arial" w:hAnsi="Arial" w:cs="Arial"/>
                <w:b/>
                <w:sz w:val="22"/>
                <w:szCs w:val="22"/>
              </w:rPr>
              <w:t>Networth</w:t>
            </w:r>
            <w:proofErr w:type="spellEnd"/>
            <w:r w:rsidRPr="00D43C9F">
              <w:rPr>
                <w:rFonts w:ascii="Arial" w:hAnsi="Arial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D43C9F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F1173C" w14:textId="77777777" w:rsidR="00AA459C" w:rsidRPr="00D43C9F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D43C9F">
              <w:rPr>
                <w:rFonts w:ascii="Arial" w:hAnsi="Arial" w:cs="Arial"/>
                <w:sz w:val="22"/>
                <w:szCs w:val="22"/>
              </w:rPr>
              <w:t>of</w:t>
            </w:r>
            <w:proofErr w:type="gramEnd"/>
            <w:r w:rsidRPr="00D43C9F">
              <w:rPr>
                <w:rFonts w:ascii="Arial" w:hAnsi="Arial" w:cs="Arial"/>
                <w:sz w:val="22"/>
                <w:szCs w:val="22"/>
              </w:rPr>
              <w:t xml:space="preserve"> immediately preceding the date of submission of Bid are </w:t>
            </w:r>
            <w:proofErr w:type="gramStart"/>
            <w:r w:rsidRPr="00D43C9F">
              <w:rPr>
                <w:rFonts w:ascii="Arial" w:hAnsi="Arial" w:cs="Arial"/>
                <w:sz w:val="22"/>
                <w:szCs w:val="22"/>
              </w:rPr>
              <w:t>available?:</w:t>
            </w:r>
            <w:proofErr w:type="gramEnd"/>
            <w:r w:rsidRPr="00D43C9F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D43C9F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D43C9F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AE9A249" w14:textId="77777777" w:rsidR="00AA459C" w:rsidRPr="00D43C9F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D43C9F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AC48121" w14:textId="77777777" w:rsidR="00AA459C" w:rsidRPr="00D43C9F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(</w:t>
            </w:r>
            <w:r w:rsidRPr="00D43C9F">
              <w:rPr>
                <w:rFonts w:ascii="Arial" w:hAnsi="Arial" w:cs="Arial"/>
                <w:i/>
                <w:sz w:val="22"/>
                <w:szCs w:val="22"/>
              </w:rPr>
              <w:t>Tick only whichever is applicable</w:t>
            </w:r>
            <w:r w:rsidRPr="00D43C9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A459C" w:rsidRPr="00D43C9F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D43C9F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D43C9F" w:rsidRDefault="00AA459C" w:rsidP="00AD3980">
            <w:pPr>
              <w:pStyle w:val="Heading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64229602" w14:textId="164D0314" w:rsidR="00AA459C" w:rsidRPr="00D43C9F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Net</w:t>
            </w:r>
            <w:r w:rsidR="000A2C5B" w:rsidRPr="00D43C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3C9F">
              <w:rPr>
                <w:rFonts w:ascii="Arial" w:hAnsi="Arial" w:cs="Arial"/>
                <w:sz w:val="22"/>
                <w:szCs w:val="22"/>
              </w:rPr>
              <w:t>worth in Rs Crore</w:t>
            </w:r>
          </w:p>
        </w:tc>
      </w:tr>
      <w:tr w:rsidR="00AA459C" w:rsidRPr="00D43C9F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7E89AE5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8B1157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D43C9F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321B052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75FA4E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D43C9F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54BDD9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434ED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D43C9F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43A316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D4624D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D43C9F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D0B3587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211665E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D43C9F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CCEBF97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98C604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D43C9F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1F198E28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26F5E7D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889F99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D43C9F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Arial" w:hAnsi="Arial" w:cs="Arial"/>
          <w:sz w:val="22"/>
          <w:szCs w:val="22"/>
        </w:rPr>
      </w:pPr>
    </w:p>
    <w:p w14:paraId="08E628E7" w14:textId="77777777" w:rsidR="00AA459C" w:rsidRPr="00D43C9F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D43C9F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D43C9F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F2BD8A4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0022FDB3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596B61B7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D43C9F" w:rsidRDefault="00AA459C" w:rsidP="00AD3980">
            <w:pPr>
              <w:pBdr>
                <w:bottom w:val="single" w:sz="12" w:space="1" w:color="auto"/>
              </w:pBd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0472FC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BBDD21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1EFB95" w14:textId="77777777" w:rsidR="00AA459C" w:rsidRPr="00D43C9F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D43C9F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054AF6A" w14:textId="77777777" w:rsidR="007C1CCF" w:rsidRPr="00B97569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b/>
          <w:strike/>
          <w:sz w:val="22"/>
          <w:szCs w:val="22"/>
        </w:rPr>
      </w:pPr>
      <w:r w:rsidRPr="00B97569">
        <w:rPr>
          <w:rFonts w:ascii="Arial" w:hAnsi="Arial" w:cs="Arial"/>
          <w:strike/>
          <w:sz w:val="22"/>
          <w:szCs w:val="22"/>
        </w:rPr>
        <w:t xml:space="preserve">4.0      </w:t>
      </w:r>
      <w:r w:rsidRPr="00B97569">
        <w:rPr>
          <w:rFonts w:ascii="Arial" w:hAnsi="Arial" w:cs="Arial"/>
          <w:b/>
          <w:strike/>
          <w:sz w:val="22"/>
          <w:szCs w:val="22"/>
        </w:rPr>
        <w:t>Joint Venture</w:t>
      </w:r>
      <w:r w:rsidR="004D5BD2" w:rsidRPr="00B97569">
        <w:rPr>
          <w:rFonts w:ascii="Arial" w:hAnsi="Arial" w:cs="Arial"/>
          <w:b/>
          <w:strike/>
          <w:sz w:val="22"/>
          <w:szCs w:val="22"/>
        </w:rPr>
        <w:t xml:space="preserve"> Bids</w:t>
      </w:r>
    </w:p>
    <w:p w14:paraId="4BDA186D" w14:textId="77777777" w:rsidR="007C1CCF" w:rsidRPr="00D43C9F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717091A3" w14:textId="77777777" w:rsidR="003B3D0D" w:rsidRPr="00B97569" w:rsidRDefault="004C7479" w:rsidP="003B3D0D">
      <w:pPr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D43C9F">
        <w:rPr>
          <w:rFonts w:ascii="Arial" w:hAnsi="Arial" w:cs="Arial"/>
          <w:sz w:val="22"/>
          <w:szCs w:val="22"/>
        </w:rPr>
        <w:t>4.1</w:t>
      </w:r>
      <w:r w:rsidR="005D3114" w:rsidRPr="00D43C9F">
        <w:rPr>
          <w:rFonts w:ascii="Arial" w:hAnsi="Arial" w:cs="Arial"/>
          <w:sz w:val="22"/>
          <w:szCs w:val="22"/>
        </w:rPr>
        <w:tab/>
      </w:r>
      <w:r w:rsidR="003B3D0D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In case a bid is submitted by a Joint Venture (JV) of two or more firms as </w:t>
      </w:r>
    </w:p>
    <w:p w14:paraId="06901ED7" w14:textId="77777777" w:rsidR="003B3D0D" w:rsidRPr="00B97569" w:rsidRDefault="003B3D0D" w:rsidP="003B3D0D">
      <w:pPr>
        <w:ind w:left="729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partners, joint venture must </w:t>
      </w:r>
      <w:proofErr w:type="gramStart"/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comply</w:t>
      </w:r>
      <w:proofErr w:type="gramEnd"/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the following minimum criteria: </w:t>
      </w:r>
    </w:p>
    <w:p w14:paraId="61FBE510" w14:textId="77777777" w:rsidR="003B3D0D" w:rsidRPr="00B97569" w:rsidRDefault="003B3D0D" w:rsidP="003B3D0D">
      <w:pPr>
        <w:ind w:left="729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178F712E" w14:textId="46807388" w:rsidR="003B3D0D" w:rsidRPr="00B97569" w:rsidRDefault="004E45A6" w:rsidP="004E45A6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proofErr w:type="spellStart"/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i</w:t>
      </w:r>
      <w:proofErr w:type="spellEnd"/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) </w:t>
      </w:r>
      <w:r w:rsidR="003B3D0D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All the partners of the JV shall meet individually the Financial Position criteria given at </w:t>
      </w:r>
      <w:r w:rsidR="0017118A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="003B3D0D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AB4514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="003B3D0D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(a) above. </w:t>
      </w:r>
    </w:p>
    <w:p w14:paraId="74F5A76E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0F25303C" w14:textId="61A07D13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ii) The lead partner shall meet, not less than 40% of the Financial Position criteria given at para </w:t>
      </w:r>
      <w:r w:rsidR="0017118A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AB4514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(b) &amp; (c) above and 100% of the Technical Experience criteria given at </w:t>
      </w:r>
      <w:r w:rsidR="0017118A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2</w:t>
      </w: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.1 above. </w:t>
      </w:r>
    </w:p>
    <w:p w14:paraId="20B81849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</w:t>
      </w:r>
    </w:p>
    <w:p w14:paraId="51885B9F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iii) Each of the other partner (s) individually </w:t>
      </w:r>
    </w:p>
    <w:p w14:paraId="772FB7F4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7CB0F9A2" w14:textId="63A4BEAD" w:rsidR="003B3D0D" w:rsidRPr="00B97569" w:rsidRDefault="003B3D0D" w:rsidP="003B3D0D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shall meet not less than 25% of the Financial Position criteria given at </w:t>
      </w:r>
      <w:r w:rsidR="001D2EF6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0D48BD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(b) &amp; (c) above. </w:t>
      </w:r>
    </w:p>
    <w:p w14:paraId="2C65AE91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733CDD43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010159EA" w14:textId="4DC3BE21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lastRenderedPageBreak/>
        <w:t xml:space="preserve">v) The joint Venture must satisfy collectively the Criteria of clause </w:t>
      </w:r>
      <w:r w:rsidR="00FC0D9C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3</w:t>
      </w: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.</w:t>
      </w:r>
      <w:r w:rsidR="00FE4E8E"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0</w:t>
      </w: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(b) &amp; (c) above for which purpose the relevant figure of average annual turnover and liquid assets / credit facilities for each of the partners of the JV shall be added together to arrive at Joint Venture total capacity. </w:t>
      </w:r>
    </w:p>
    <w:p w14:paraId="2BE3222D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53B4DB60" w14:textId="77777777" w:rsidR="003B3D0D" w:rsidRPr="00B97569" w:rsidRDefault="003B3D0D" w:rsidP="003B3D0D">
      <w:pPr>
        <w:ind w:left="729"/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</w:p>
    <w:p w14:paraId="43A2ECB8" w14:textId="77777777" w:rsidR="003B3D0D" w:rsidRPr="00B97569" w:rsidRDefault="003B3D0D" w:rsidP="003B3D0D">
      <w:p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Note (*): In case of </w:t>
      </w:r>
      <w:proofErr w:type="gramStart"/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>works executed</w:t>
      </w:r>
      <w:proofErr w:type="gramEnd"/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under a contract that had been awarded on a Joint  </w:t>
      </w:r>
    </w:p>
    <w:p w14:paraId="5C60220D" w14:textId="77777777" w:rsidR="003B3D0D" w:rsidRPr="00B97569" w:rsidRDefault="003B3D0D" w:rsidP="003B3D0D">
      <w:p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              Venture, the experience of individual Joint Venture partner shall be </w:t>
      </w:r>
    </w:p>
    <w:p w14:paraId="6F072EBA" w14:textId="77777777" w:rsidR="003B3D0D" w:rsidRPr="00B97569" w:rsidRDefault="003B3D0D" w:rsidP="003B3D0D">
      <w:pPr>
        <w:jc w:val="both"/>
        <w:rPr>
          <w:rFonts w:ascii="Arial" w:hAnsi="Arial" w:cs="Arial"/>
          <w:strike/>
          <w:color w:val="000000"/>
          <w:sz w:val="22"/>
          <w:szCs w:val="22"/>
          <w:lang w:bidi="hi-IN"/>
        </w:rPr>
      </w:pPr>
      <w:r w:rsidRPr="00B97569">
        <w:rPr>
          <w:rFonts w:ascii="Arial" w:hAnsi="Arial" w:cs="Arial"/>
          <w:strike/>
          <w:color w:val="000000"/>
          <w:sz w:val="22"/>
          <w:szCs w:val="22"/>
          <w:lang w:bidi="hi-IN"/>
        </w:rPr>
        <w:t xml:space="preserve">                considered limited to the scope of that partner under the said contract. </w:t>
      </w:r>
    </w:p>
    <w:p w14:paraId="019885E4" w14:textId="77777777" w:rsidR="003B3D0D" w:rsidRPr="00D43C9F" w:rsidRDefault="003B3D0D" w:rsidP="003B3D0D">
      <w:pPr>
        <w:jc w:val="both"/>
        <w:rPr>
          <w:rFonts w:ascii="Arial" w:hAnsi="Arial" w:cs="Arial"/>
          <w:color w:val="000000"/>
          <w:sz w:val="22"/>
          <w:szCs w:val="22"/>
          <w:lang w:bidi="hi-IN"/>
        </w:rPr>
      </w:pPr>
    </w:p>
    <w:p w14:paraId="75858E11" w14:textId="6A3686E5" w:rsidR="00357B93" w:rsidRPr="00D43C9F" w:rsidRDefault="003B3D0D" w:rsidP="003B3D0D">
      <w:pPr>
        <w:pStyle w:val="BodyText3"/>
        <w:ind w:left="765" w:hanging="765"/>
        <w:rPr>
          <w:rFonts w:ascii="Arial" w:hAnsi="Arial" w:cs="Arial"/>
          <w:color w:val="000000"/>
          <w:sz w:val="22"/>
          <w:szCs w:val="22"/>
        </w:rPr>
      </w:pPr>
      <w:r w:rsidRPr="00D43C9F">
        <w:rPr>
          <w:rFonts w:ascii="Arial" w:hAnsi="Arial" w:cs="Arial"/>
          <w:color w:val="000000"/>
          <w:sz w:val="22"/>
          <w:szCs w:val="22"/>
        </w:rPr>
        <w:t>#</w:t>
      </w:r>
      <w:r w:rsidRPr="00D43C9F">
        <w:rPr>
          <w:rFonts w:ascii="Arial" w:hAnsi="Arial" w:cs="Arial"/>
          <w:color w:val="000000"/>
          <w:sz w:val="22"/>
          <w:szCs w:val="22"/>
        </w:rPr>
        <w:tab/>
      </w:r>
      <w:r w:rsidRPr="00D43C9F">
        <w:rPr>
          <w:rFonts w:ascii="Arial" w:hAnsi="Arial" w:cs="Arial"/>
          <w:b/>
          <w:bCs/>
          <w:color w:val="000000"/>
          <w:sz w:val="22"/>
          <w:szCs w:val="22"/>
        </w:rPr>
        <w:t>Satisfactory operation means certificate issued by the Employer certifying the operation without any adverse remark.</w:t>
      </w:r>
    </w:p>
    <w:p w14:paraId="41F8868C" w14:textId="77777777" w:rsidR="003B3D0D" w:rsidRPr="00D43C9F" w:rsidRDefault="003B3D0D" w:rsidP="003B3D0D">
      <w:pPr>
        <w:pStyle w:val="BodyText3"/>
        <w:ind w:left="765" w:hanging="765"/>
        <w:rPr>
          <w:rFonts w:ascii="Arial" w:hAnsi="Arial" w:cs="Arial"/>
          <w:i w:val="0"/>
          <w:iCs/>
          <w:sz w:val="22"/>
          <w:szCs w:val="22"/>
        </w:rPr>
      </w:pPr>
    </w:p>
    <w:p w14:paraId="1FA80CF4" w14:textId="77777777" w:rsidR="007C1CCF" w:rsidRPr="00D43C9F" w:rsidRDefault="007C1CCF" w:rsidP="00CD1411">
      <w:pPr>
        <w:pStyle w:val="BodyText3"/>
        <w:ind w:left="684" w:hanging="684"/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>4.</w:t>
      </w:r>
      <w:r w:rsidR="0072174D" w:rsidRPr="00D43C9F">
        <w:rPr>
          <w:rFonts w:ascii="Arial" w:hAnsi="Arial" w:cs="Arial"/>
          <w:i w:val="0"/>
          <w:iCs/>
          <w:sz w:val="22"/>
          <w:szCs w:val="22"/>
        </w:rPr>
        <w:t>2</w:t>
      </w:r>
      <w:r w:rsidRPr="00D43C9F">
        <w:rPr>
          <w:rFonts w:ascii="Arial" w:hAnsi="Arial" w:cs="Arial"/>
          <w:i w:val="0"/>
          <w:iCs/>
          <w:sz w:val="22"/>
          <w:szCs w:val="22"/>
        </w:rPr>
        <w:tab/>
      </w:r>
      <w:r w:rsidR="00A5638D" w:rsidRPr="00D43C9F">
        <w:rPr>
          <w:rFonts w:ascii="Arial" w:hAnsi="Arial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D43C9F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r w:rsidR="00A5638D" w:rsidRPr="00D43C9F">
        <w:rPr>
          <w:rFonts w:ascii="Arial" w:hAnsi="Arial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D43C9F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</w:p>
    <w:p w14:paraId="2E60539A" w14:textId="77777777" w:rsidR="007C1CCF" w:rsidRPr="00D43C9F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D43C9F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D43C9F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D43C9F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D43C9F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D43C9F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Arial" w:hAnsi="Arial" w:cs="Arial"/>
          <w:iCs/>
          <w:sz w:val="22"/>
          <w:szCs w:val="22"/>
        </w:rPr>
      </w:pPr>
    </w:p>
    <w:p w14:paraId="3286E0A5" w14:textId="77777777" w:rsidR="007C1CCF" w:rsidRPr="00D43C9F" w:rsidRDefault="007C1CCF" w:rsidP="00A5638D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>5.0</w:t>
      </w:r>
      <w:r w:rsidRPr="00D43C9F">
        <w:rPr>
          <w:rFonts w:ascii="Arial" w:hAnsi="Arial" w:cs="Arial"/>
          <w:b/>
          <w:bCs/>
          <w:i w:val="0"/>
          <w:iCs/>
          <w:sz w:val="22"/>
          <w:szCs w:val="22"/>
        </w:rPr>
        <w:tab/>
      </w:r>
      <w:r w:rsidR="00A5638D" w:rsidRPr="00D43C9F">
        <w:rPr>
          <w:rFonts w:ascii="Arial" w:hAnsi="Arial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D43C9F" w:rsidRDefault="007C1CCF" w:rsidP="007C1CCF">
      <w:pPr>
        <w:ind w:left="734" w:hanging="720"/>
        <w:rPr>
          <w:rFonts w:ascii="Arial" w:hAnsi="Arial" w:cs="Arial"/>
          <w:i/>
          <w:iCs/>
          <w:sz w:val="22"/>
          <w:szCs w:val="22"/>
        </w:rPr>
      </w:pPr>
    </w:p>
    <w:p w14:paraId="670C3DD0" w14:textId="77777777" w:rsidR="007C1CCF" w:rsidRPr="00D43C9F" w:rsidRDefault="007C1CCF" w:rsidP="007C1CCF">
      <w:pPr>
        <w:ind w:left="741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D43C9F">
        <w:rPr>
          <w:rFonts w:ascii="Arial" w:hAnsi="Arial" w:cs="Arial"/>
          <w:i/>
          <w:iCs/>
          <w:sz w:val="22"/>
          <w:szCs w:val="22"/>
        </w:rPr>
        <w:t>5.1</w:t>
      </w:r>
      <w:r w:rsidRPr="00D43C9F">
        <w:rPr>
          <w:rFonts w:ascii="Arial" w:hAnsi="Arial" w:cs="Arial"/>
          <w:i/>
          <w:iCs/>
          <w:sz w:val="22"/>
          <w:szCs w:val="22"/>
        </w:rPr>
        <w:tab/>
      </w:r>
      <w:r w:rsidR="00A5638D" w:rsidRPr="00D43C9F">
        <w:rPr>
          <w:rFonts w:ascii="Arial" w:hAnsi="Arial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D43C9F" w:rsidRDefault="005571D4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</w:p>
    <w:p w14:paraId="7CEC387E" w14:textId="77777777" w:rsidR="007C1CCF" w:rsidRPr="00D43C9F" w:rsidRDefault="007C1CCF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  <w:r w:rsidRPr="00D43C9F">
        <w:rPr>
          <w:rFonts w:ascii="Arial" w:hAnsi="Arial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D43C9F" w:rsidRDefault="007C1CCF" w:rsidP="007C1CCF">
      <w:pPr>
        <w:ind w:left="1440" w:right="182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D43C9F">
        <w:rPr>
          <w:rFonts w:ascii="Arial" w:hAnsi="Arial" w:cs="Arial"/>
          <w:bCs/>
          <w:i/>
          <w:iCs/>
          <w:sz w:val="22"/>
          <w:szCs w:val="22"/>
        </w:rPr>
        <w:t>I.</w:t>
      </w:r>
      <w:r w:rsidRPr="00D43C9F">
        <w:rPr>
          <w:rFonts w:ascii="Arial" w:hAnsi="Arial" w:cs="Arial"/>
          <w:bCs/>
          <w:i/>
          <w:iCs/>
          <w:sz w:val="22"/>
          <w:szCs w:val="22"/>
        </w:rPr>
        <w:tab/>
      </w:r>
      <w:r w:rsidR="005571D4" w:rsidRPr="00D43C9F">
        <w:rPr>
          <w:rFonts w:ascii="Arial" w:hAnsi="Arial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D43C9F">
        <w:rPr>
          <w:rFonts w:ascii="Arial" w:hAnsi="Arial" w:cs="Arial"/>
          <w:i/>
          <w:iCs/>
          <w:sz w:val="22"/>
          <w:szCs w:val="22"/>
        </w:rPr>
        <w:t>i.e</w:t>
      </w:r>
      <w:proofErr w:type="spellEnd"/>
      <w:r w:rsidR="005571D4" w:rsidRPr="00D43C9F">
        <w:rPr>
          <w:rFonts w:ascii="Arial" w:hAnsi="Arial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D43C9F">
        <w:rPr>
          <w:rFonts w:ascii="Arial" w:hAnsi="Arial" w:cs="Arial"/>
          <w:i/>
          <w:iCs/>
          <w:sz w:val="22"/>
          <w:szCs w:val="22"/>
        </w:rPr>
        <w:t>i</w:t>
      </w:r>
      <w:proofErr w:type="spellEnd"/>
      <w:r w:rsidR="005571D4" w:rsidRPr="00D43C9F">
        <w:rPr>
          <w:rFonts w:ascii="Arial" w:hAnsi="Arial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D43C9F" w:rsidRDefault="007C1CCF" w:rsidP="007C1CCF">
      <w:pPr>
        <w:ind w:left="1440" w:right="187" w:hanging="720"/>
        <w:rPr>
          <w:rFonts w:ascii="Arial" w:hAnsi="Arial" w:cs="Arial"/>
          <w:sz w:val="22"/>
          <w:szCs w:val="22"/>
        </w:rPr>
      </w:pPr>
    </w:p>
    <w:p w14:paraId="6F0BB040" w14:textId="77777777" w:rsidR="007C1CCF" w:rsidRPr="00D43C9F" w:rsidRDefault="007C1CCF" w:rsidP="007C1CCF">
      <w:pPr>
        <w:ind w:left="1440" w:right="182" w:hanging="720"/>
        <w:jc w:val="both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i/>
          <w:iCs/>
          <w:sz w:val="22"/>
          <w:szCs w:val="22"/>
        </w:rPr>
        <w:t>II.</w:t>
      </w:r>
      <w:r w:rsidRPr="00D43C9F">
        <w:rPr>
          <w:rFonts w:ascii="Arial" w:hAnsi="Arial" w:cs="Arial"/>
          <w:i/>
          <w:iCs/>
          <w:sz w:val="22"/>
          <w:szCs w:val="22"/>
        </w:rPr>
        <w:tab/>
      </w:r>
      <w:r w:rsidR="005571D4" w:rsidRPr="00D43C9F">
        <w:rPr>
          <w:rFonts w:ascii="Arial" w:hAnsi="Arial" w:cs="Arial"/>
          <w:i/>
          <w:iCs/>
          <w:sz w:val="22"/>
          <w:szCs w:val="22"/>
        </w:rPr>
        <w:t>Similarly, if the bidder happens to be a Group/Holding/Parent Company, the bidder should submit the above documents/information of its own (i.e. exclusive of its subsidiaries) duly certified by any one of the authority mentioned in Note-I above certifying that these information/documents are based on the audited accounts, as the case may be.</w:t>
      </w:r>
    </w:p>
    <w:p w14:paraId="2E7576F8" w14:textId="77777777" w:rsidR="007C1CCF" w:rsidRPr="00D43C9F" w:rsidRDefault="007C1CCF" w:rsidP="007C1CCF">
      <w:pPr>
        <w:ind w:left="1440" w:hanging="720"/>
        <w:rPr>
          <w:rFonts w:ascii="Arial" w:hAnsi="Arial" w:cs="Arial"/>
          <w:b/>
          <w:i/>
          <w:iCs/>
          <w:sz w:val="22"/>
          <w:szCs w:val="22"/>
        </w:rPr>
      </w:pPr>
    </w:p>
    <w:p w14:paraId="6B61DB56" w14:textId="77777777" w:rsidR="007C1CCF" w:rsidRPr="00D43C9F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D43C9F">
        <w:rPr>
          <w:rFonts w:ascii="Arial" w:hAnsi="Arial" w:cs="Arial"/>
          <w:i w:val="0"/>
          <w:iCs/>
          <w:sz w:val="22"/>
          <w:szCs w:val="22"/>
        </w:rPr>
        <w:t xml:space="preserve">5.2 </w:t>
      </w:r>
      <w:r w:rsidRPr="00D43C9F">
        <w:rPr>
          <w:rFonts w:ascii="Arial" w:hAnsi="Arial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D43C9F">
        <w:rPr>
          <w:rFonts w:ascii="Arial" w:hAnsi="Arial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D43C9F">
        <w:rPr>
          <w:rFonts w:ascii="Arial" w:hAnsi="Arial" w:cs="Arial"/>
          <w:i w:val="0"/>
          <w:iCs/>
          <w:sz w:val="22"/>
          <w:szCs w:val="22"/>
        </w:rPr>
        <w:t>):</w:t>
      </w:r>
    </w:p>
    <w:p w14:paraId="24286AE1" w14:textId="77777777" w:rsidR="003515FC" w:rsidRPr="00D43C9F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ab/>
      </w:r>
    </w:p>
    <w:p w14:paraId="3D98FE4C" w14:textId="77777777" w:rsidR="007C1CCF" w:rsidRPr="00D43C9F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ab/>
      </w:r>
      <w:r w:rsidR="007C1CCF" w:rsidRPr="00D43C9F">
        <w:rPr>
          <w:rFonts w:ascii="Arial" w:hAnsi="Arial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Pr="00D43C9F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D43C9F" w14:paraId="433EE9BB" w14:textId="77777777" w:rsidTr="005571D4">
        <w:tc>
          <w:tcPr>
            <w:tcW w:w="3690" w:type="dxa"/>
          </w:tcPr>
          <w:p w14:paraId="5FC7B721" w14:textId="77777777" w:rsidR="007C1CCF" w:rsidRPr="00D43C9F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D43C9F" w:rsidRDefault="007C1CCF" w:rsidP="00FA38C8">
            <w:pPr>
              <w:pStyle w:val="Heading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D43C9F" w14:paraId="5D259E62" w14:textId="77777777" w:rsidTr="005571D4">
        <w:tc>
          <w:tcPr>
            <w:tcW w:w="3690" w:type="dxa"/>
          </w:tcPr>
          <w:p w14:paraId="5F998B97" w14:textId="77777777" w:rsidR="007C1CCF" w:rsidRPr="00D43C9F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1</w:t>
            </w:r>
            <w:r w:rsidRPr="00D43C9F"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D43C9F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D43C9F" w14:paraId="5CEB10CB" w14:textId="77777777" w:rsidTr="005571D4">
        <w:tc>
          <w:tcPr>
            <w:tcW w:w="3690" w:type="dxa"/>
          </w:tcPr>
          <w:p w14:paraId="073A05EC" w14:textId="77777777" w:rsidR="007C1CCF" w:rsidRPr="00D43C9F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2</w:t>
            </w:r>
            <w:r w:rsidRPr="00D43C9F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D43C9F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D43C9F" w14:paraId="617A048C" w14:textId="77777777" w:rsidTr="005571D4">
        <w:tc>
          <w:tcPr>
            <w:tcW w:w="3690" w:type="dxa"/>
          </w:tcPr>
          <w:p w14:paraId="40F02DA3" w14:textId="77777777" w:rsidR="007C1CCF" w:rsidRPr="00D43C9F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Pr="00D43C9F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D43C9F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D43C9F" w14:paraId="55A7FDD7" w14:textId="77777777" w:rsidTr="005571D4">
        <w:tc>
          <w:tcPr>
            <w:tcW w:w="3690" w:type="dxa"/>
          </w:tcPr>
          <w:p w14:paraId="210D689F" w14:textId="77777777" w:rsidR="007C1CCF" w:rsidRPr="00D43C9F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4</w:t>
            </w:r>
            <w:r w:rsidRPr="00D43C9F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D43C9F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D43C9F" w14:paraId="0EE10CDE" w14:textId="77777777" w:rsidTr="005571D4">
        <w:tc>
          <w:tcPr>
            <w:tcW w:w="3690" w:type="dxa"/>
          </w:tcPr>
          <w:p w14:paraId="28C1F57A" w14:textId="77777777" w:rsidR="007C1CCF" w:rsidRPr="00D43C9F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>5</w:t>
            </w:r>
            <w:r w:rsidRPr="00D43C9F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D43C9F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D43C9F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160C2256" w14:textId="77777777" w:rsidR="008436FF" w:rsidRPr="00D43C9F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6A8DEADF" w14:textId="77777777" w:rsidR="005571D4" w:rsidRPr="00D43C9F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>5.3</w:t>
      </w:r>
      <w:r w:rsidRPr="00D43C9F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8"/>
        <w:gridCol w:w="2558"/>
      </w:tblGrid>
      <w:tr w:rsidR="005571D4" w:rsidRPr="00D43C9F" w14:paraId="05728CA6" w14:textId="77777777" w:rsidTr="005571D4">
        <w:tc>
          <w:tcPr>
            <w:tcW w:w="6480" w:type="dxa"/>
          </w:tcPr>
          <w:p w14:paraId="61785E9A" w14:textId="1467B15F" w:rsidR="005571D4" w:rsidRPr="00D43C9F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Whether bidder </w:t>
            </w:r>
            <w:r w:rsidR="00152418" w:rsidRPr="00D43C9F">
              <w:rPr>
                <w:rFonts w:ascii="Arial" w:hAnsi="Arial" w:cs="Arial"/>
                <w:sz w:val="22"/>
                <w:szCs w:val="22"/>
              </w:rPr>
              <w:t>organization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is underway of </w:t>
            </w:r>
            <w:proofErr w:type="gramStart"/>
            <w:r w:rsidRPr="00D43C9F">
              <w:rPr>
                <w:rFonts w:ascii="Arial" w:hAnsi="Arial" w:cs="Arial"/>
                <w:sz w:val="22"/>
                <w:szCs w:val="22"/>
              </w:rPr>
              <w:t>Financial</w:t>
            </w:r>
            <w:proofErr w:type="gramEnd"/>
            <w:r w:rsidRPr="00D43C9F">
              <w:rPr>
                <w:rFonts w:ascii="Arial" w:hAnsi="Arial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D43C9F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6A3F61" w14:textId="77777777" w:rsidR="005571D4" w:rsidRPr="00D43C9F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 xml:space="preserve">If </w:t>
            </w:r>
            <w:proofErr w:type="gramStart"/>
            <w:r w:rsidRPr="00D43C9F"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 w:rsidRPr="00D43C9F">
              <w:rPr>
                <w:rFonts w:ascii="Arial" w:hAnsi="Arial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D43C9F" w:rsidRDefault="005571D4" w:rsidP="00BB06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D43C9F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D43C9F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D43C9F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5A17047F" w14:textId="77777777" w:rsidR="00A14912" w:rsidRPr="00D43C9F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01463EA" w14:textId="77777777" w:rsidR="0072174D" w:rsidRPr="00D43C9F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6949D16F" w14:textId="77777777" w:rsidR="0072174D" w:rsidRPr="00D43C9F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FF48FD3" w14:textId="77777777" w:rsidR="007C1CCF" w:rsidRPr="00D43C9F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D43C9F">
        <w:rPr>
          <w:rFonts w:ascii="Arial" w:hAnsi="Arial" w:cs="Arial"/>
          <w:sz w:val="22"/>
          <w:szCs w:val="22"/>
        </w:rPr>
        <w:t>Date:....................</w:t>
      </w:r>
      <w:proofErr w:type="gramEnd"/>
      <w:r w:rsidRPr="00D43C9F">
        <w:rPr>
          <w:rFonts w:ascii="Arial" w:hAnsi="Arial" w:cs="Arial"/>
          <w:sz w:val="22"/>
          <w:szCs w:val="22"/>
        </w:rPr>
        <w:t xml:space="preserve">                                    (</w:t>
      </w:r>
      <w:proofErr w:type="gramStart"/>
      <w:r w:rsidRPr="00D43C9F">
        <w:rPr>
          <w:rFonts w:ascii="Arial" w:hAnsi="Arial" w:cs="Arial"/>
          <w:sz w:val="22"/>
          <w:szCs w:val="22"/>
        </w:rPr>
        <w:t xml:space="preserve">Signature) </w:t>
      </w:r>
      <w:r w:rsidR="003D109E" w:rsidRPr="00D43C9F">
        <w:rPr>
          <w:rFonts w:ascii="Arial" w:hAnsi="Arial" w:cs="Arial"/>
          <w:sz w:val="22"/>
          <w:szCs w:val="22"/>
        </w:rPr>
        <w:t xml:space="preserve">  </w:t>
      </w:r>
      <w:proofErr w:type="gramEnd"/>
      <w:r w:rsidR="003D109E" w:rsidRPr="00D43C9F">
        <w:rPr>
          <w:rFonts w:ascii="Arial" w:hAnsi="Arial" w:cs="Arial"/>
          <w:sz w:val="22"/>
          <w:szCs w:val="22"/>
        </w:rPr>
        <w:t xml:space="preserve">    </w:t>
      </w:r>
      <w:proofErr w:type="gramStart"/>
      <w:r w:rsidR="003D109E" w:rsidRPr="00D43C9F">
        <w:rPr>
          <w:rFonts w:ascii="Arial" w:hAnsi="Arial" w:cs="Arial"/>
          <w:sz w:val="22"/>
          <w:szCs w:val="22"/>
        </w:rPr>
        <w:t xml:space="preserve"> :…</w:t>
      </w:r>
      <w:proofErr w:type="gramEnd"/>
      <w:r w:rsidR="003D109E" w:rsidRPr="00D43C9F">
        <w:rPr>
          <w:rFonts w:ascii="Arial" w:hAnsi="Arial" w:cs="Arial"/>
          <w:sz w:val="22"/>
          <w:szCs w:val="22"/>
        </w:rPr>
        <w:t>….</w:t>
      </w:r>
      <w:r w:rsidRPr="00D43C9F">
        <w:rPr>
          <w:rFonts w:ascii="Arial" w:hAnsi="Arial" w:cs="Arial"/>
          <w:sz w:val="22"/>
          <w:szCs w:val="22"/>
        </w:rPr>
        <w:t>...................................</w:t>
      </w:r>
    </w:p>
    <w:p w14:paraId="743E7F32" w14:textId="77777777" w:rsidR="007C1CCF" w:rsidRPr="00D43C9F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D43C9F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D43C9F">
        <w:rPr>
          <w:rFonts w:ascii="Arial" w:hAnsi="Arial" w:cs="Arial"/>
          <w:sz w:val="22"/>
          <w:szCs w:val="22"/>
        </w:rPr>
        <w:t xml:space="preserve">                                   </w:t>
      </w:r>
      <w:r w:rsidR="00381FDD" w:rsidRPr="00D43C9F">
        <w:rPr>
          <w:rFonts w:ascii="Arial" w:hAnsi="Arial" w:cs="Arial"/>
          <w:sz w:val="22"/>
          <w:szCs w:val="22"/>
        </w:rPr>
        <w:t xml:space="preserve"> </w:t>
      </w:r>
      <w:r w:rsidRPr="00D43C9F">
        <w:rPr>
          <w:rFonts w:ascii="Arial" w:hAnsi="Arial" w:cs="Arial"/>
          <w:sz w:val="22"/>
          <w:szCs w:val="22"/>
        </w:rPr>
        <w:t>(Printed Name</w:t>
      </w:r>
      <w:proofErr w:type="gramStart"/>
      <w:r w:rsidRPr="00D43C9F">
        <w:rPr>
          <w:rFonts w:ascii="Arial" w:hAnsi="Arial" w:cs="Arial"/>
          <w:sz w:val="22"/>
          <w:szCs w:val="22"/>
        </w:rPr>
        <w:t xml:space="preserve">) </w:t>
      </w:r>
      <w:r w:rsidR="003D109E" w:rsidRPr="00D43C9F">
        <w:rPr>
          <w:rFonts w:ascii="Arial" w:hAnsi="Arial" w:cs="Arial"/>
          <w:sz w:val="22"/>
          <w:szCs w:val="22"/>
        </w:rPr>
        <w:t>:</w:t>
      </w:r>
      <w:proofErr w:type="gramEnd"/>
      <w:r w:rsidRPr="00D43C9F">
        <w:rPr>
          <w:rFonts w:ascii="Arial" w:hAnsi="Arial" w:cs="Arial"/>
          <w:sz w:val="22"/>
          <w:szCs w:val="22"/>
        </w:rPr>
        <w:t>.</w:t>
      </w:r>
      <w:r w:rsidR="003D109E" w:rsidRPr="00D43C9F">
        <w:rPr>
          <w:rFonts w:ascii="Arial" w:hAnsi="Arial" w:cs="Arial"/>
          <w:sz w:val="22"/>
          <w:szCs w:val="22"/>
        </w:rPr>
        <w:t>.</w:t>
      </w:r>
      <w:r w:rsidRPr="00D43C9F">
        <w:rPr>
          <w:rFonts w:ascii="Arial" w:hAnsi="Arial" w:cs="Arial"/>
          <w:sz w:val="22"/>
          <w:szCs w:val="22"/>
        </w:rPr>
        <w:t>....................................….</w:t>
      </w:r>
    </w:p>
    <w:p w14:paraId="1CA2906F" w14:textId="77777777" w:rsidR="00582A3E" w:rsidRPr="00D43C9F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Arial" w:hAnsi="Arial" w:cs="Arial"/>
          <w:sz w:val="22"/>
          <w:szCs w:val="22"/>
        </w:rPr>
      </w:pPr>
      <w:r w:rsidRPr="00D43C9F">
        <w:rPr>
          <w:rFonts w:ascii="Arial" w:hAnsi="Arial" w:cs="Arial"/>
          <w:sz w:val="22"/>
          <w:szCs w:val="22"/>
        </w:rPr>
        <w:t xml:space="preserve">                    (</w:t>
      </w:r>
      <w:proofErr w:type="gramStart"/>
      <w:r w:rsidR="007B6F50" w:rsidRPr="00D43C9F">
        <w:rPr>
          <w:rFonts w:ascii="Arial" w:hAnsi="Arial" w:cs="Arial"/>
          <w:sz w:val="22"/>
          <w:szCs w:val="22"/>
        </w:rPr>
        <w:t>Designatio</w:t>
      </w:r>
      <w:r w:rsidRPr="00D43C9F">
        <w:rPr>
          <w:rFonts w:ascii="Arial" w:hAnsi="Arial" w:cs="Arial"/>
          <w:sz w:val="22"/>
          <w:szCs w:val="22"/>
        </w:rPr>
        <w:t>n)</w:t>
      </w:r>
      <w:r w:rsidR="003D109E" w:rsidRPr="00D43C9F">
        <w:rPr>
          <w:rFonts w:ascii="Arial" w:hAnsi="Arial" w:cs="Arial"/>
          <w:sz w:val="22"/>
          <w:szCs w:val="22"/>
        </w:rPr>
        <w:t xml:space="preserve"> </w:t>
      </w:r>
      <w:r w:rsidR="0005621E" w:rsidRPr="00D43C9F">
        <w:rPr>
          <w:rFonts w:ascii="Arial" w:hAnsi="Arial" w:cs="Arial"/>
          <w:sz w:val="22"/>
          <w:szCs w:val="22"/>
        </w:rPr>
        <w:t xml:space="preserve">  </w:t>
      </w:r>
      <w:r w:rsidR="003D109E" w:rsidRPr="00D43C9F">
        <w:rPr>
          <w:rFonts w:ascii="Arial" w:hAnsi="Arial" w:cs="Arial"/>
          <w:sz w:val="22"/>
          <w:szCs w:val="22"/>
        </w:rPr>
        <w:t>:…</w:t>
      </w:r>
      <w:proofErr w:type="gramEnd"/>
      <w:r w:rsidR="003D109E" w:rsidRPr="00D43C9F">
        <w:rPr>
          <w:rFonts w:ascii="Arial" w:hAnsi="Arial" w:cs="Arial"/>
          <w:sz w:val="22"/>
          <w:szCs w:val="22"/>
        </w:rPr>
        <w:t>……</w:t>
      </w:r>
      <w:r w:rsidR="00CF7FF3" w:rsidRPr="00D43C9F">
        <w:rPr>
          <w:rFonts w:ascii="Arial" w:hAnsi="Arial" w:cs="Arial"/>
          <w:sz w:val="22"/>
          <w:szCs w:val="22"/>
        </w:rPr>
        <w:t>…</w:t>
      </w:r>
      <w:proofErr w:type="gramStart"/>
      <w:r w:rsidR="00CF7FF3" w:rsidRPr="00D43C9F">
        <w:rPr>
          <w:rFonts w:ascii="Arial" w:hAnsi="Arial" w:cs="Arial"/>
          <w:sz w:val="22"/>
          <w:szCs w:val="22"/>
        </w:rPr>
        <w:t>…..</w:t>
      </w:r>
      <w:proofErr w:type="gramEnd"/>
      <w:r w:rsidR="003D109E" w:rsidRPr="00D43C9F">
        <w:rPr>
          <w:rFonts w:ascii="Arial" w:hAnsi="Arial" w:cs="Arial"/>
          <w:sz w:val="22"/>
          <w:szCs w:val="22"/>
        </w:rPr>
        <w:t>…</w:t>
      </w:r>
      <w:proofErr w:type="gramStart"/>
      <w:r w:rsidR="003D109E" w:rsidRPr="00D43C9F">
        <w:rPr>
          <w:rFonts w:ascii="Arial" w:hAnsi="Arial" w:cs="Arial"/>
          <w:sz w:val="22"/>
          <w:szCs w:val="22"/>
        </w:rPr>
        <w:t>…..</w:t>
      </w:r>
      <w:proofErr w:type="gramEnd"/>
      <w:r w:rsidR="00CF7FF3" w:rsidRPr="00D43C9F">
        <w:rPr>
          <w:rFonts w:ascii="Arial" w:hAnsi="Arial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</w:tblGrid>
      <w:tr w:rsidR="00B20EDC" w:rsidRPr="002E4164" w14:paraId="43A30A42" w14:textId="77777777" w:rsidTr="00FA3197">
        <w:tc>
          <w:tcPr>
            <w:tcW w:w="531" w:type="dxa"/>
          </w:tcPr>
          <w:p w14:paraId="238BC220" w14:textId="77777777" w:rsidR="00B20EDC" w:rsidRPr="002E4164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D43C9F">
              <w:rPr>
                <w:rFonts w:ascii="Arial" w:hAnsi="Arial" w:cs="Arial"/>
                <w:sz w:val="22"/>
                <w:szCs w:val="22"/>
              </w:rPr>
              <w:tab/>
            </w:r>
            <w:r w:rsidRPr="00D43C9F">
              <w:rPr>
                <w:rFonts w:ascii="Arial" w:hAnsi="Arial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D43C9F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D43C9F"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2E4164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Arial" w:hAnsi="Arial" w:cs="Arial"/>
          <w:sz w:val="22"/>
          <w:szCs w:val="22"/>
        </w:rPr>
      </w:pPr>
    </w:p>
    <w:sectPr w:rsidR="00B20EDC" w:rsidRPr="002E4164" w:rsidSect="00723DFC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8E114" w14:textId="77777777" w:rsidR="00A02661" w:rsidRDefault="00A02661">
      <w:r>
        <w:separator/>
      </w:r>
    </w:p>
  </w:endnote>
  <w:endnote w:type="continuationSeparator" w:id="0">
    <w:p w14:paraId="6ECE9164" w14:textId="77777777" w:rsidR="00A02661" w:rsidRDefault="00A0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8681C" w14:textId="77777777" w:rsidR="00A02661" w:rsidRDefault="00A02661">
      <w:r>
        <w:separator/>
      </w:r>
    </w:p>
  </w:footnote>
  <w:footnote w:type="continuationSeparator" w:id="0">
    <w:p w14:paraId="3AABEFBB" w14:textId="77777777" w:rsidR="00A02661" w:rsidRDefault="00A02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61"/>
        </w:tabs>
        <w:ind w:left="1361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21"/>
        </w:tabs>
        <w:ind w:left="1721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6284EFD"/>
    <w:multiLevelType w:val="hybridMultilevel"/>
    <w:tmpl w:val="2AA6655E"/>
    <w:lvl w:ilvl="0" w:tplc="9AAC68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02A64"/>
    <w:multiLevelType w:val="hybridMultilevel"/>
    <w:tmpl w:val="E48EE118"/>
    <w:lvl w:ilvl="0" w:tplc="F95250BE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9" w:hanging="360"/>
      </w:pPr>
    </w:lvl>
    <w:lvl w:ilvl="2" w:tplc="0409001B" w:tentative="1">
      <w:start w:val="1"/>
      <w:numFmt w:val="lowerRoman"/>
      <w:lvlText w:val="%3."/>
      <w:lvlJc w:val="right"/>
      <w:pPr>
        <w:ind w:left="2529" w:hanging="180"/>
      </w:pPr>
    </w:lvl>
    <w:lvl w:ilvl="3" w:tplc="0409000F" w:tentative="1">
      <w:start w:val="1"/>
      <w:numFmt w:val="decimal"/>
      <w:lvlText w:val="%4."/>
      <w:lvlJc w:val="left"/>
      <w:pPr>
        <w:ind w:left="3249" w:hanging="360"/>
      </w:pPr>
    </w:lvl>
    <w:lvl w:ilvl="4" w:tplc="04090019" w:tentative="1">
      <w:start w:val="1"/>
      <w:numFmt w:val="lowerLetter"/>
      <w:lvlText w:val="%5."/>
      <w:lvlJc w:val="left"/>
      <w:pPr>
        <w:ind w:left="3969" w:hanging="360"/>
      </w:pPr>
    </w:lvl>
    <w:lvl w:ilvl="5" w:tplc="0409001B" w:tentative="1">
      <w:start w:val="1"/>
      <w:numFmt w:val="lowerRoman"/>
      <w:lvlText w:val="%6."/>
      <w:lvlJc w:val="right"/>
      <w:pPr>
        <w:ind w:left="4689" w:hanging="180"/>
      </w:pPr>
    </w:lvl>
    <w:lvl w:ilvl="6" w:tplc="0409000F" w:tentative="1">
      <w:start w:val="1"/>
      <w:numFmt w:val="decimal"/>
      <w:lvlText w:val="%7."/>
      <w:lvlJc w:val="left"/>
      <w:pPr>
        <w:ind w:left="5409" w:hanging="360"/>
      </w:pPr>
    </w:lvl>
    <w:lvl w:ilvl="7" w:tplc="04090019" w:tentative="1">
      <w:start w:val="1"/>
      <w:numFmt w:val="lowerLetter"/>
      <w:lvlText w:val="%8."/>
      <w:lvlJc w:val="left"/>
      <w:pPr>
        <w:ind w:left="6129" w:hanging="360"/>
      </w:pPr>
    </w:lvl>
    <w:lvl w:ilvl="8" w:tplc="04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2" w15:restartNumberingAfterBreak="0">
    <w:nsid w:val="1B473213"/>
    <w:multiLevelType w:val="hybridMultilevel"/>
    <w:tmpl w:val="A04C1AF4"/>
    <w:lvl w:ilvl="0" w:tplc="62C20EFE">
      <w:start w:val="4"/>
      <w:numFmt w:val="lowerRoman"/>
      <w:lvlText w:val="%1)"/>
      <w:lvlJc w:val="left"/>
      <w:pPr>
        <w:ind w:left="1449" w:hanging="72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3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74C0ADF"/>
    <w:multiLevelType w:val="hybridMultilevel"/>
    <w:tmpl w:val="E7008582"/>
    <w:lvl w:ilvl="0" w:tplc="FC62E4D2">
      <w:start w:val="1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9" w:hanging="360"/>
      </w:pPr>
    </w:lvl>
    <w:lvl w:ilvl="2" w:tplc="0409001B" w:tentative="1">
      <w:start w:val="1"/>
      <w:numFmt w:val="lowerRoman"/>
      <w:lvlText w:val="%3."/>
      <w:lvlJc w:val="right"/>
      <w:pPr>
        <w:ind w:left="2529" w:hanging="180"/>
      </w:pPr>
    </w:lvl>
    <w:lvl w:ilvl="3" w:tplc="0409000F" w:tentative="1">
      <w:start w:val="1"/>
      <w:numFmt w:val="decimal"/>
      <w:lvlText w:val="%4."/>
      <w:lvlJc w:val="left"/>
      <w:pPr>
        <w:ind w:left="3249" w:hanging="360"/>
      </w:pPr>
    </w:lvl>
    <w:lvl w:ilvl="4" w:tplc="04090019" w:tentative="1">
      <w:start w:val="1"/>
      <w:numFmt w:val="lowerLetter"/>
      <w:lvlText w:val="%5."/>
      <w:lvlJc w:val="left"/>
      <w:pPr>
        <w:ind w:left="3969" w:hanging="360"/>
      </w:pPr>
    </w:lvl>
    <w:lvl w:ilvl="5" w:tplc="0409001B" w:tentative="1">
      <w:start w:val="1"/>
      <w:numFmt w:val="lowerRoman"/>
      <w:lvlText w:val="%6."/>
      <w:lvlJc w:val="right"/>
      <w:pPr>
        <w:ind w:left="4689" w:hanging="180"/>
      </w:pPr>
    </w:lvl>
    <w:lvl w:ilvl="6" w:tplc="0409000F" w:tentative="1">
      <w:start w:val="1"/>
      <w:numFmt w:val="decimal"/>
      <w:lvlText w:val="%7."/>
      <w:lvlJc w:val="left"/>
      <w:pPr>
        <w:ind w:left="5409" w:hanging="360"/>
      </w:pPr>
    </w:lvl>
    <w:lvl w:ilvl="7" w:tplc="04090019" w:tentative="1">
      <w:start w:val="1"/>
      <w:numFmt w:val="lowerLetter"/>
      <w:lvlText w:val="%8."/>
      <w:lvlJc w:val="left"/>
      <w:pPr>
        <w:ind w:left="6129" w:hanging="360"/>
      </w:pPr>
    </w:lvl>
    <w:lvl w:ilvl="8" w:tplc="04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8" w15:restartNumberingAfterBreak="0">
    <w:nsid w:val="395E0FA6"/>
    <w:multiLevelType w:val="hybridMultilevel"/>
    <w:tmpl w:val="00AC1C24"/>
    <w:lvl w:ilvl="0" w:tplc="AB50C034">
      <w:start w:val="4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9" w15:restartNumberingAfterBreak="0">
    <w:nsid w:val="3B6B295B"/>
    <w:multiLevelType w:val="multilevel"/>
    <w:tmpl w:val="7108DD74"/>
    <w:lvl w:ilvl="0">
      <w:start w:val="4"/>
      <w:numFmt w:val="lowerRoman"/>
      <w:lvlText w:val="%1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0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3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D0C79"/>
    <w:multiLevelType w:val="multilevel"/>
    <w:tmpl w:val="49E07F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D6AF9"/>
    <w:multiLevelType w:val="multilevel"/>
    <w:tmpl w:val="2144AB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7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0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1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2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3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3"/>
  </w:num>
  <w:num w:numId="4" w16cid:durableId="1690179849">
    <w:abstractNumId w:val="16"/>
  </w:num>
  <w:num w:numId="5" w16cid:durableId="387608091">
    <w:abstractNumId w:val="22"/>
  </w:num>
  <w:num w:numId="6" w16cid:durableId="1670137179">
    <w:abstractNumId w:val="32"/>
  </w:num>
  <w:num w:numId="7" w16cid:durableId="20486051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34"/>
  </w:num>
  <w:num w:numId="9" w16cid:durableId="1917280905">
    <w:abstractNumId w:val="7"/>
  </w:num>
  <w:num w:numId="10" w16cid:durableId="1691831669">
    <w:abstractNumId w:val="3"/>
  </w:num>
  <w:num w:numId="11" w16cid:durableId="1592010613">
    <w:abstractNumId w:val="20"/>
  </w:num>
  <w:num w:numId="12" w16cid:durableId="981545426">
    <w:abstractNumId w:val="23"/>
  </w:num>
  <w:num w:numId="13" w16cid:durableId="4403153">
    <w:abstractNumId w:val="2"/>
  </w:num>
  <w:num w:numId="14" w16cid:durableId="54545522">
    <w:abstractNumId w:val="30"/>
  </w:num>
  <w:num w:numId="15" w16cid:durableId="1027024735">
    <w:abstractNumId w:val="21"/>
  </w:num>
  <w:num w:numId="16" w16cid:durableId="1688822014">
    <w:abstractNumId w:val="5"/>
  </w:num>
  <w:num w:numId="17" w16cid:durableId="152456790">
    <w:abstractNumId w:val="14"/>
  </w:num>
  <w:num w:numId="18" w16cid:durableId="635065374">
    <w:abstractNumId w:val="15"/>
  </w:num>
  <w:num w:numId="19" w16cid:durableId="362176095">
    <w:abstractNumId w:val="31"/>
  </w:num>
  <w:num w:numId="20" w16cid:durableId="771970025">
    <w:abstractNumId w:val="26"/>
  </w:num>
  <w:num w:numId="21" w16cid:durableId="60761537">
    <w:abstractNumId w:val="6"/>
  </w:num>
  <w:num w:numId="22" w16cid:durableId="422461873">
    <w:abstractNumId w:val="10"/>
  </w:num>
  <w:num w:numId="23" w16cid:durableId="1970745771">
    <w:abstractNumId w:val="8"/>
  </w:num>
  <w:num w:numId="24" w16cid:durableId="1524516889">
    <w:abstractNumId w:val="9"/>
  </w:num>
  <w:num w:numId="25" w16cid:durableId="1236621704">
    <w:abstractNumId w:val="33"/>
  </w:num>
  <w:num w:numId="26" w16cid:durableId="360783510">
    <w:abstractNumId w:val="29"/>
  </w:num>
  <w:num w:numId="27" w16cid:durableId="1285235550">
    <w:abstractNumId w:val="27"/>
  </w:num>
  <w:num w:numId="28" w16cid:durableId="7832353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1095886">
    <w:abstractNumId w:val="28"/>
  </w:num>
  <w:num w:numId="31" w16cid:durableId="437915141">
    <w:abstractNumId w:val="19"/>
  </w:num>
  <w:num w:numId="32" w16cid:durableId="1770078611">
    <w:abstractNumId w:val="18"/>
  </w:num>
  <w:num w:numId="33" w16cid:durableId="55663295">
    <w:abstractNumId w:val="12"/>
  </w:num>
  <w:num w:numId="34" w16cid:durableId="616572416">
    <w:abstractNumId w:val="17"/>
  </w:num>
  <w:num w:numId="35" w16cid:durableId="548955616">
    <w:abstractNumId w:val="11"/>
  </w:num>
  <w:num w:numId="36" w16cid:durableId="800416229">
    <w:abstractNumId w:val="24"/>
  </w:num>
  <w:num w:numId="37" w16cid:durableId="1941449273">
    <w:abstractNumId w:val="25"/>
  </w:num>
  <w:num w:numId="38" w16cid:durableId="6575341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251A"/>
    <w:rsid w:val="0005621E"/>
    <w:rsid w:val="00063D4B"/>
    <w:rsid w:val="00071250"/>
    <w:rsid w:val="00077A35"/>
    <w:rsid w:val="00083D1B"/>
    <w:rsid w:val="00091795"/>
    <w:rsid w:val="00094D25"/>
    <w:rsid w:val="000A2C5B"/>
    <w:rsid w:val="000A5E30"/>
    <w:rsid w:val="000B1921"/>
    <w:rsid w:val="000B29A7"/>
    <w:rsid w:val="000B43AB"/>
    <w:rsid w:val="000B66AC"/>
    <w:rsid w:val="000C1214"/>
    <w:rsid w:val="000C4B75"/>
    <w:rsid w:val="000C50C1"/>
    <w:rsid w:val="000D48BD"/>
    <w:rsid w:val="000E0DF8"/>
    <w:rsid w:val="000E244F"/>
    <w:rsid w:val="000E47A8"/>
    <w:rsid w:val="000E532E"/>
    <w:rsid w:val="000E5802"/>
    <w:rsid w:val="000E5FAA"/>
    <w:rsid w:val="000F0A20"/>
    <w:rsid w:val="000F3578"/>
    <w:rsid w:val="000F3773"/>
    <w:rsid w:val="000F48C1"/>
    <w:rsid w:val="000F53CE"/>
    <w:rsid w:val="000F7AD0"/>
    <w:rsid w:val="00107D18"/>
    <w:rsid w:val="00110FBB"/>
    <w:rsid w:val="001128E5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2418"/>
    <w:rsid w:val="001546D1"/>
    <w:rsid w:val="00163AAC"/>
    <w:rsid w:val="0016427B"/>
    <w:rsid w:val="0016439F"/>
    <w:rsid w:val="0017118A"/>
    <w:rsid w:val="00171328"/>
    <w:rsid w:val="0017368B"/>
    <w:rsid w:val="00187545"/>
    <w:rsid w:val="001A23D2"/>
    <w:rsid w:val="001A3A65"/>
    <w:rsid w:val="001A4454"/>
    <w:rsid w:val="001B1E9B"/>
    <w:rsid w:val="001C389A"/>
    <w:rsid w:val="001C6884"/>
    <w:rsid w:val="001D2EF6"/>
    <w:rsid w:val="001D4069"/>
    <w:rsid w:val="001E0CEA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350AA"/>
    <w:rsid w:val="002401B9"/>
    <w:rsid w:val="00240EEB"/>
    <w:rsid w:val="002511FA"/>
    <w:rsid w:val="00253387"/>
    <w:rsid w:val="00255586"/>
    <w:rsid w:val="002563E6"/>
    <w:rsid w:val="002576E8"/>
    <w:rsid w:val="002607E0"/>
    <w:rsid w:val="002623C9"/>
    <w:rsid w:val="00266784"/>
    <w:rsid w:val="00267251"/>
    <w:rsid w:val="00267B4A"/>
    <w:rsid w:val="00271020"/>
    <w:rsid w:val="00271E03"/>
    <w:rsid w:val="00275D14"/>
    <w:rsid w:val="00281B19"/>
    <w:rsid w:val="0028429E"/>
    <w:rsid w:val="002872A8"/>
    <w:rsid w:val="00293D87"/>
    <w:rsid w:val="002A2490"/>
    <w:rsid w:val="002A2D58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C5AAF"/>
    <w:rsid w:val="002D0A0A"/>
    <w:rsid w:val="002D0ABE"/>
    <w:rsid w:val="002D2A6D"/>
    <w:rsid w:val="002D3147"/>
    <w:rsid w:val="002D633A"/>
    <w:rsid w:val="002D706B"/>
    <w:rsid w:val="002E29F7"/>
    <w:rsid w:val="002E29FB"/>
    <w:rsid w:val="002E4164"/>
    <w:rsid w:val="002E4A87"/>
    <w:rsid w:val="002E5D55"/>
    <w:rsid w:val="002F050D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2A81"/>
    <w:rsid w:val="00395576"/>
    <w:rsid w:val="003961BE"/>
    <w:rsid w:val="003B3D0D"/>
    <w:rsid w:val="003B437F"/>
    <w:rsid w:val="003B5FB4"/>
    <w:rsid w:val="003B70D4"/>
    <w:rsid w:val="003C01CE"/>
    <w:rsid w:val="003C40FE"/>
    <w:rsid w:val="003D109E"/>
    <w:rsid w:val="003F05AF"/>
    <w:rsid w:val="003F0614"/>
    <w:rsid w:val="003F1719"/>
    <w:rsid w:val="00401227"/>
    <w:rsid w:val="00401678"/>
    <w:rsid w:val="00403688"/>
    <w:rsid w:val="00407323"/>
    <w:rsid w:val="004114B3"/>
    <w:rsid w:val="00411B33"/>
    <w:rsid w:val="00412E5D"/>
    <w:rsid w:val="00414DAD"/>
    <w:rsid w:val="00426ECF"/>
    <w:rsid w:val="00427293"/>
    <w:rsid w:val="00427E18"/>
    <w:rsid w:val="004303AE"/>
    <w:rsid w:val="004478B1"/>
    <w:rsid w:val="004530E7"/>
    <w:rsid w:val="0045427F"/>
    <w:rsid w:val="00455E44"/>
    <w:rsid w:val="004568D3"/>
    <w:rsid w:val="00460259"/>
    <w:rsid w:val="00463BD0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3320"/>
    <w:rsid w:val="004C6011"/>
    <w:rsid w:val="004C7479"/>
    <w:rsid w:val="004D27D5"/>
    <w:rsid w:val="004D3ED7"/>
    <w:rsid w:val="004D4B6F"/>
    <w:rsid w:val="004D4C9B"/>
    <w:rsid w:val="004D5BD2"/>
    <w:rsid w:val="004D6569"/>
    <w:rsid w:val="004E45A6"/>
    <w:rsid w:val="004E565C"/>
    <w:rsid w:val="004F0094"/>
    <w:rsid w:val="004F1D54"/>
    <w:rsid w:val="005048D5"/>
    <w:rsid w:val="005057B8"/>
    <w:rsid w:val="00515043"/>
    <w:rsid w:val="00522195"/>
    <w:rsid w:val="00530328"/>
    <w:rsid w:val="00533CCE"/>
    <w:rsid w:val="00536580"/>
    <w:rsid w:val="00536D58"/>
    <w:rsid w:val="005407BA"/>
    <w:rsid w:val="00550F11"/>
    <w:rsid w:val="00551EA7"/>
    <w:rsid w:val="005546B3"/>
    <w:rsid w:val="00554737"/>
    <w:rsid w:val="005571D4"/>
    <w:rsid w:val="0056151F"/>
    <w:rsid w:val="00563794"/>
    <w:rsid w:val="00565006"/>
    <w:rsid w:val="00567129"/>
    <w:rsid w:val="00582415"/>
    <w:rsid w:val="00582724"/>
    <w:rsid w:val="00582A3E"/>
    <w:rsid w:val="00583706"/>
    <w:rsid w:val="00593F4E"/>
    <w:rsid w:val="005A0796"/>
    <w:rsid w:val="005A2C68"/>
    <w:rsid w:val="005B2934"/>
    <w:rsid w:val="005B2E26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47279"/>
    <w:rsid w:val="00651AA8"/>
    <w:rsid w:val="00675913"/>
    <w:rsid w:val="006911D4"/>
    <w:rsid w:val="0069396A"/>
    <w:rsid w:val="006948DF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1057"/>
    <w:rsid w:val="006D66F3"/>
    <w:rsid w:val="006E03F0"/>
    <w:rsid w:val="006E24D4"/>
    <w:rsid w:val="006F3D40"/>
    <w:rsid w:val="006F44F1"/>
    <w:rsid w:val="006F4B4B"/>
    <w:rsid w:val="00701B4D"/>
    <w:rsid w:val="00704498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74EBD"/>
    <w:rsid w:val="0077679F"/>
    <w:rsid w:val="00782FA0"/>
    <w:rsid w:val="007841A9"/>
    <w:rsid w:val="007906E6"/>
    <w:rsid w:val="007910BD"/>
    <w:rsid w:val="00795A5A"/>
    <w:rsid w:val="00796FAF"/>
    <w:rsid w:val="007A328A"/>
    <w:rsid w:val="007A3979"/>
    <w:rsid w:val="007B48E0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58C"/>
    <w:rsid w:val="008068AB"/>
    <w:rsid w:val="00806F1A"/>
    <w:rsid w:val="00811B11"/>
    <w:rsid w:val="00830B71"/>
    <w:rsid w:val="00833F5D"/>
    <w:rsid w:val="00834A4D"/>
    <w:rsid w:val="00837552"/>
    <w:rsid w:val="008436FF"/>
    <w:rsid w:val="00843ACD"/>
    <w:rsid w:val="00854A5E"/>
    <w:rsid w:val="00857E2C"/>
    <w:rsid w:val="00862876"/>
    <w:rsid w:val="00867B34"/>
    <w:rsid w:val="00871241"/>
    <w:rsid w:val="008753F1"/>
    <w:rsid w:val="00880FFC"/>
    <w:rsid w:val="00882A26"/>
    <w:rsid w:val="008927DE"/>
    <w:rsid w:val="008933E6"/>
    <w:rsid w:val="00895DB6"/>
    <w:rsid w:val="008A154A"/>
    <w:rsid w:val="008A4690"/>
    <w:rsid w:val="008B0C16"/>
    <w:rsid w:val="008C1E82"/>
    <w:rsid w:val="008C2197"/>
    <w:rsid w:val="008C29D9"/>
    <w:rsid w:val="008C424D"/>
    <w:rsid w:val="008C4CBC"/>
    <w:rsid w:val="008C60CC"/>
    <w:rsid w:val="008D1212"/>
    <w:rsid w:val="008D156F"/>
    <w:rsid w:val="008E4A75"/>
    <w:rsid w:val="008E79BD"/>
    <w:rsid w:val="0090187E"/>
    <w:rsid w:val="00901C63"/>
    <w:rsid w:val="00917A0F"/>
    <w:rsid w:val="00926840"/>
    <w:rsid w:val="00930BF7"/>
    <w:rsid w:val="00932916"/>
    <w:rsid w:val="00934765"/>
    <w:rsid w:val="009351D6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A7575"/>
    <w:rsid w:val="009C21D1"/>
    <w:rsid w:val="009C6032"/>
    <w:rsid w:val="009C7BEE"/>
    <w:rsid w:val="009D75DF"/>
    <w:rsid w:val="009E2578"/>
    <w:rsid w:val="009E4DE0"/>
    <w:rsid w:val="009E63BD"/>
    <w:rsid w:val="009F3057"/>
    <w:rsid w:val="009F3DFD"/>
    <w:rsid w:val="00A01D98"/>
    <w:rsid w:val="00A02661"/>
    <w:rsid w:val="00A10B55"/>
    <w:rsid w:val="00A14912"/>
    <w:rsid w:val="00A16156"/>
    <w:rsid w:val="00A16978"/>
    <w:rsid w:val="00A249B7"/>
    <w:rsid w:val="00A24CBC"/>
    <w:rsid w:val="00A30E87"/>
    <w:rsid w:val="00A31FE7"/>
    <w:rsid w:val="00A33BCD"/>
    <w:rsid w:val="00A361EE"/>
    <w:rsid w:val="00A36351"/>
    <w:rsid w:val="00A43637"/>
    <w:rsid w:val="00A43675"/>
    <w:rsid w:val="00A475EF"/>
    <w:rsid w:val="00A5638D"/>
    <w:rsid w:val="00A56748"/>
    <w:rsid w:val="00A71630"/>
    <w:rsid w:val="00A85735"/>
    <w:rsid w:val="00A87D2E"/>
    <w:rsid w:val="00A9216B"/>
    <w:rsid w:val="00AA1C5D"/>
    <w:rsid w:val="00AA3D34"/>
    <w:rsid w:val="00AA459C"/>
    <w:rsid w:val="00AA47CA"/>
    <w:rsid w:val="00AB4514"/>
    <w:rsid w:val="00AB7779"/>
    <w:rsid w:val="00AC501F"/>
    <w:rsid w:val="00AD1F44"/>
    <w:rsid w:val="00AD25A4"/>
    <w:rsid w:val="00AD3980"/>
    <w:rsid w:val="00AD500D"/>
    <w:rsid w:val="00AE49CA"/>
    <w:rsid w:val="00AF69A7"/>
    <w:rsid w:val="00B02E19"/>
    <w:rsid w:val="00B04C5C"/>
    <w:rsid w:val="00B0545E"/>
    <w:rsid w:val="00B055E4"/>
    <w:rsid w:val="00B05810"/>
    <w:rsid w:val="00B06A32"/>
    <w:rsid w:val="00B13B16"/>
    <w:rsid w:val="00B14893"/>
    <w:rsid w:val="00B16FB1"/>
    <w:rsid w:val="00B20CCD"/>
    <w:rsid w:val="00B20EDC"/>
    <w:rsid w:val="00B21EB8"/>
    <w:rsid w:val="00B22F03"/>
    <w:rsid w:val="00B3252F"/>
    <w:rsid w:val="00B42AB1"/>
    <w:rsid w:val="00B5063F"/>
    <w:rsid w:val="00B51730"/>
    <w:rsid w:val="00B54F1B"/>
    <w:rsid w:val="00B63E62"/>
    <w:rsid w:val="00B655B1"/>
    <w:rsid w:val="00B65B78"/>
    <w:rsid w:val="00B71A5C"/>
    <w:rsid w:val="00B742C2"/>
    <w:rsid w:val="00B74A5C"/>
    <w:rsid w:val="00B772D4"/>
    <w:rsid w:val="00B82FCE"/>
    <w:rsid w:val="00B83C6C"/>
    <w:rsid w:val="00B93C24"/>
    <w:rsid w:val="00B960F2"/>
    <w:rsid w:val="00B97433"/>
    <w:rsid w:val="00B97569"/>
    <w:rsid w:val="00BA32C7"/>
    <w:rsid w:val="00BA5DEE"/>
    <w:rsid w:val="00BA7AE3"/>
    <w:rsid w:val="00BB06C1"/>
    <w:rsid w:val="00BB49ED"/>
    <w:rsid w:val="00BB6830"/>
    <w:rsid w:val="00BC3E77"/>
    <w:rsid w:val="00BC4E3D"/>
    <w:rsid w:val="00BD2615"/>
    <w:rsid w:val="00BD6792"/>
    <w:rsid w:val="00BD6B53"/>
    <w:rsid w:val="00BE25E4"/>
    <w:rsid w:val="00BE4864"/>
    <w:rsid w:val="00BE534A"/>
    <w:rsid w:val="00BE5537"/>
    <w:rsid w:val="00BE5A1B"/>
    <w:rsid w:val="00BF70B0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614C"/>
    <w:rsid w:val="00C272E2"/>
    <w:rsid w:val="00C35B18"/>
    <w:rsid w:val="00C3618E"/>
    <w:rsid w:val="00C43837"/>
    <w:rsid w:val="00C472C8"/>
    <w:rsid w:val="00C52389"/>
    <w:rsid w:val="00C5246D"/>
    <w:rsid w:val="00C55521"/>
    <w:rsid w:val="00C56102"/>
    <w:rsid w:val="00C57203"/>
    <w:rsid w:val="00C614B2"/>
    <w:rsid w:val="00C72B4D"/>
    <w:rsid w:val="00C72C29"/>
    <w:rsid w:val="00C77F37"/>
    <w:rsid w:val="00C81234"/>
    <w:rsid w:val="00C81249"/>
    <w:rsid w:val="00C87DCC"/>
    <w:rsid w:val="00C90D53"/>
    <w:rsid w:val="00C9137D"/>
    <w:rsid w:val="00CA27F2"/>
    <w:rsid w:val="00CA7F85"/>
    <w:rsid w:val="00CB2918"/>
    <w:rsid w:val="00CB2D19"/>
    <w:rsid w:val="00CB3628"/>
    <w:rsid w:val="00CD1411"/>
    <w:rsid w:val="00CE334F"/>
    <w:rsid w:val="00CF2CA9"/>
    <w:rsid w:val="00CF7FF3"/>
    <w:rsid w:val="00D071DE"/>
    <w:rsid w:val="00D12281"/>
    <w:rsid w:val="00D15FD7"/>
    <w:rsid w:val="00D17342"/>
    <w:rsid w:val="00D206BA"/>
    <w:rsid w:val="00D316A8"/>
    <w:rsid w:val="00D344FD"/>
    <w:rsid w:val="00D3496A"/>
    <w:rsid w:val="00D35616"/>
    <w:rsid w:val="00D3725D"/>
    <w:rsid w:val="00D43C9F"/>
    <w:rsid w:val="00D46DB6"/>
    <w:rsid w:val="00D50D12"/>
    <w:rsid w:val="00D5201D"/>
    <w:rsid w:val="00D63094"/>
    <w:rsid w:val="00D65508"/>
    <w:rsid w:val="00D7020D"/>
    <w:rsid w:val="00D80FBE"/>
    <w:rsid w:val="00D87FC0"/>
    <w:rsid w:val="00D93CE9"/>
    <w:rsid w:val="00D941EA"/>
    <w:rsid w:val="00D955D6"/>
    <w:rsid w:val="00D96ABB"/>
    <w:rsid w:val="00D96F90"/>
    <w:rsid w:val="00DA4329"/>
    <w:rsid w:val="00DA60B0"/>
    <w:rsid w:val="00DA6256"/>
    <w:rsid w:val="00DB0982"/>
    <w:rsid w:val="00DB0FF5"/>
    <w:rsid w:val="00DB19A7"/>
    <w:rsid w:val="00DB2662"/>
    <w:rsid w:val="00DB35E6"/>
    <w:rsid w:val="00DB7894"/>
    <w:rsid w:val="00DC1DA7"/>
    <w:rsid w:val="00DC2980"/>
    <w:rsid w:val="00DC302D"/>
    <w:rsid w:val="00DD0DFE"/>
    <w:rsid w:val="00DD50FF"/>
    <w:rsid w:val="00DD5677"/>
    <w:rsid w:val="00DE132B"/>
    <w:rsid w:val="00DF5F19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06E3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C1DA6"/>
    <w:rsid w:val="00ED68D1"/>
    <w:rsid w:val="00EF62BF"/>
    <w:rsid w:val="00EF734A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4B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0D9C"/>
    <w:rsid w:val="00FC2D19"/>
    <w:rsid w:val="00FC43ED"/>
    <w:rsid w:val="00FE1238"/>
    <w:rsid w:val="00FE4E8E"/>
    <w:rsid w:val="00FE4F86"/>
    <w:rsid w:val="00FF061C"/>
    <w:rsid w:val="00FF1411"/>
    <w:rsid w:val="00FF556E"/>
    <w:rsid w:val="00FF5AD5"/>
    <w:rsid w:val="00FF609C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character" w:customStyle="1" w:styleId="ListParagraphChar">
    <w:name w:val="List Paragraph Char"/>
    <w:link w:val="ListParagraph"/>
    <w:uiPriority w:val="99"/>
    <w:rsid w:val="00593F4E"/>
    <w:rPr>
      <w:lang w:val="en-US" w:eastAsia="en-US" w:bidi="ar-SA"/>
    </w:rPr>
  </w:style>
  <w:style w:type="character" w:styleId="Hyperlink">
    <w:name w:val="Hyperlink"/>
    <w:uiPriority w:val="99"/>
    <w:unhideWhenUsed/>
    <w:rsid w:val="00593F4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D0A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bidi="hi-IN"/>
    </w:rPr>
  </w:style>
  <w:style w:type="character" w:styleId="Emphasis">
    <w:name w:val="Emphasis"/>
    <w:basedOn w:val="DefaultParagraphFont"/>
    <w:qFormat/>
    <w:rsid w:val="000E0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Neelanjana Jain {नीलांजना जैन}</cp:lastModifiedBy>
  <cp:revision>116</cp:revision>
  <cp:lastPrinted>2019-06-07T09:33:00Z</cp:lastPrinted>
  <dcterms:created xsi:type="dcterms:W3CDTF">2023-01-30T09:31:00Z</dcterms:created>
  <dcterms:modified xsi:type="dcterms:W3CDTF">2026-06-03T12:06:00Z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2025-06-14T07:26:21Z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d00c16a0-ba5f-430c-8303-b4e03c994c72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