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217D" w14:textId="77777777" w:rsidR="00B32B98" w:rsidRDefault="00731041">
      <w:pPr>
        <w:pStyle w:val="Heading1"/>
        <w:spacing w:before="66"/>
        <w:ind w:left="0" w:right="229"/>
        <w:jc w:val="center"/>
      </w:pPr>
      <w:r>
        <w:t>INTEGRITY</w:t>
      </w:r>
      <w:r>
        <w:rPr>
          <w:spacing w:val="-2"/>
        </w:rPr>
        <w:t xml:space="preserve"> </w:t>
      </w:r>
      <w:r>
        <w:t>PACT</w:t>
      </w:r>
    </w:p>
    <w:p w14:paraId="1E9E8C2F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43749D66" w14:textId="77777777" w:rsidR="00B32B98" w:rsidRDefault="00731041">
      <w:pPr>
        <w:pStyle w:val="BodyText"/>
        <w:ind w:right="229"/>
        <w:jc w:val="center"/>
      </w:pPr>
      <w:r>
        <w:t>Between</w:t>
      </w:r>
    </w:p>
    <w:p w14:paraId="6BC71FFA" w14:textId="77777777" w:rsidR="00B32B98" w:rsidRDefault="00B32B98">
      <w:pPr>
        <w:pStyle w:val="BodyText"/>
        <w:spacing w:before="5"/>
      </w:pPr>
    </w:p>
    <w:p w14:paraId="5122B66D" w14:textId="77777777" w:rsidR="00B32B98" w:rsidRDefault="00731041">
      <w:pPr>
        <w:pStyle w:val="Heading1"/>
        <w:spacing w:line="272" w:lineRule="exact"/>
        <w:ind w:left="1009" w:right="1241"/>
        <w:jc w:val="center"/>
      </w:pPr>
      <w:r>
        <w:t>Power</w:t>
      </w:r>
      <w:r>
        <w:rPr>
          <w:spacing w:val="-2"/>
        </w:rPr>
        <w:t xml:space="preserve"> </w:t>
      </w:r>
      <w:r>
        <w:t>Grid</w:t>
      </w:r>
      <w:r>
        <w:rPr>
          <w:spacing w:val="-2"/>
        </w:rPr>
        <w:t xml:space="preserve"> </w:t>
      </w:r>
      <w:r>
        <w:t>Corporation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India</w:t>
      </w:r>
      <w:r>
        <w:rPr>
          <w:spacing w:val="-3"/>
        </w:rPr>
        <w:t xml:space="preserve"> </w:t>
      </w:r>
      <w:r>
        <w:t>Limited</w:t>
      </w:r>
    </w:p>
    <w:p w14:paraId="3BBD5022" w14:textId="77777777" w:rsidR="00B32B98" w:rsidRDefault="00731041">
      <w:pPr>
        <w:pStyle w:val="BodyText"/>
        <w:ind w:left="1009" w:right="1241"/>
        <w:jc w:val="center"/>
      </w:pPr>
      <w:r>
        <w:t>having its Registered Office at B-9, Qutab Institutional Area, Katwaria Sarai,</w:t>
      </w:r>
      <w:r>
        <w:rPr>
          <w:spacing w:val="-58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Delhi</w:t>
      </w:r>
      <w:r>
        <w:rPr>
          <w:spacing w:val="1"/>
        </w:rPr>
        <w:t xml:space="preserve"> </w:t>
      </w:r>
      <w:r>
        <w:t>– 110 016</w:t>
      </w:r>
    </w:p>
    <w:p w14:paraId="68B80EB4" w14:textId="77777777" w:rsidR="00B32B98" w:rsidRDefault="00B32B98">
      <w:pPr>
        <w:pStyle w:val="BodyText"/>
        <w:spacing w:before="8"/>
        <w:rPr>
          <w:sz w:val="23"/>
        </w:rPr>
      </w:pPr>
    </w:p>
    <w:p w14:paraId="7818EDDF" w14:textId="77777777" w:rsidR="00B32B98" w:rsidRDefault="00731041">
      <w:pPr>
        <w:pStyle w:val="BodyText"/>
        <w:ind w:right="229"/>
        <w:jc w:val="center"/>
      </w:pPr>
      <w:r>
        <w:t>Hereinafter</w:t>
      </w:r>
      <w:r>
        <w:rPr>
          <w:spacing w:val="-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6F6A8616" w14:textId="77777777" w:rsidR="00B32B98" w:rsidRDefault="00B32B98">
      <w:pPr>
        <w:pStyle w:val="BodyText"/>
        <w:spacing w:before="5"/>
      </w:pPr>
    </w:p>
    <w:p w14:paraId="64A6E06B" w14:textId="77777777" w:rsidR="00B32B98" w:rsidRDefault="00731041">
      <w:pPr>
        <w:pStyle w:val="Heading1"/>
        <w:ind w:left="1009" w:right="1240"/>
        <w:jc w:val="center"/>
      </w:pPr>
      <w:r>
        <w:t>"POWERGRID",</w:t>
      </w:r>
    </w:p>
    <w:p w14:paraId="70FC4E65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1A587D9E" w14:textId="77777777" w:rsidR="00B32B98" w:rsidRDefault="00731041">
      <w:pPr>
        <w:pStyle w:val="BodyText"/>
        <w:ind w:left="1009" w:right="1235"/>
        <w:jc w:val="center"/>
      </w:pPr>
      <w:r>
        <w:t>and</w:t>
      </w:r>
    </w:p>
    <w:p w14:paraId="4FD7D2DD" w14:textId="77777777" w:rsidR="00B32B98" w:rsidRDefault="00B32B98">
      <w:pPr>
        <w:pStyle w:val="BodyText"/>
        <w:rPr>
          <w:sz w:val="20"/>
        </w:rPr>
      </w:pPr>
    </w:p>
    <w:p w14:paraId="25C15888" w14:textId="3F6F36C9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1C3FD6" wp14:editId="5A9273BE">
                <wp:simplePos x="0" y="0"/>
                <wp:positionH relativeFrom="page">
                  <wp:posOffset>1003300</wp:posOffset>
                </wp:positionH>
                <wp:positionV relativeFrom="paragraph">
                  <wp:posOffset>102235</wp:posOffset>
                </wp:positionV>
                <wp:extent cx="5639435" cy="1270"/>
                <wp:effectExtent l="0" t="0" r="0" b="0"/>
                <wp:wrapTopAndBottom/>
                <wp:docPr id="46077554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>
                            <a:gd name="T0" fmla="+- 0 1580 1580"/>
                            <a:gd name="T1" fmla="*/ T0 w 8881"/>
                            <a:gd name="T2" fmla="+- 0 10461 1580"/>
                            <a:gd name="T3" fmla="*/ T2 w 8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1">
                              <a:moveTo>
                                <a:pt x="0" y="0"/>
                              </a:moveTo>
                              <a:lnTo>
                                <a:pt x="88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401AD" id="Freeform 7" o:spid="_x0000_s1026" style="position:absolute;margin-left:79pt;margin-top:8.05pt;width:444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" path="m,l8881,e" filled="f" strokeweight=".48pt">
                <v:path arrowok="t" o:connecttype="custom" o:connectlocs="0,0;5639435,0" o:connectangles="0,0"/>
                <w10:wrap type="topAndBottom" anchorx="page"/>
              </v:shape>
            </w:pict>
          </mc:Fallback>
        </mc:AlternateContent>
      </w:r>
    </w:p>
    <w:p w14:paraId="056E10A2" w14:textId="77777777" w:rsidR="00B32B98" w:rsidRDefault="00731041">
      <w:pPr>
        <w:spacing w:line="248" w:lineRule="exact"/>
        <w:ind w:left="1005" w:right="1241"/>
        <w:jc w:val="center"/>
        <w:rPr>
          <w:i/>
          <w:sz w:val="24"/>
        </w:rPr>
      </w:pP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3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Sole Bidder/Lead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Venture]</w:t>
      </w:r>
    </w:p>
    <w:p w14:paraId="6A80C54E" w14:textId="77777777" w:rsidR="00B32B98" w:rsidRDefault="00B32B98">
      <w:pPr>
        <w:pStyle w:val="BodyText"/>
        <w:spacing w:before="3"/>
        <w:rPr>
          <w:i/>
          <w:sz w:val="26"/>
        </w:rPr>
      </w:pPr>
    </w:p>
    <w:p w14:paraId="691E32DA" w14:textId="77777777" w:rsidR="00B32B98" w:rsidRDefault="00731041">
      <w:pPr>
        <w:pStyle w:val="BodyText"/>
        <w:tabs>
          <w:tab w:val="left" w:pos="8687"/>
        </w:tabs>
        <w:ind w:right="174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>at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91B627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F05D1A7" w14:textId="77777777" w:rsidR="00B32B98" w:rsidRDefault="00B32B98">
      <w:pPr>
        <w:pStyle w:val="BodyText"/>
        <w:rPr>
          <w:i/>
          <w:sz w:val="20"/>
        </w:rPr>
      </w:pPr>
    </w:p>
    <w:p w14:paraId="7D48EB8D" w14:textId="4C5FC527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BC9B507" wp14:editId="5818D993">
                <wp:simplePos x="0" y="0"/>
                <wp:positionH relativeFrom="page">
                  <wp:posOffset>965200</wp:posOffset>
                </wp:positionH>
                <wp:positionV relativeFrom="paragraph">
                  <wp:posOffset>102870</wp:posOffset>
                </wp:positionV>
                <wp:extent cx="5715635" cy="1270"/>
                <wp:effectExtent l="0" t="0" r="0" b="0"/>
                <wp:wrapTopAndBottom/>
                <wp:docPr id="152075231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1"/>
                            <a:gd name="T2" fmla="+- 0 10521 1520"/>
                            <a:gd name="T3" fmla="*/ T2 w 9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1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0621E" id="Freeform 6" o:spid="_x0000_s1026" style="position:absolute;margin-left:76pt;margin-top:8.1pt;width:450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" path="m,l9001,e" filled="f" strokeweight=".48pt">
                <v:path arrowok="t" o:connecttype="custom" o:connectlocs="0,0;5715635,0" o:connectangles="0,0"/>
                <w10:wrap type="topAndBottom" anchorx="page"/>
              </v:shape>
            </w:pict>
          </mc:Fallback>
        </mc:AlternateContent>
      </w:r>
    </w:p>
    <w:p w14:paraId="71817209" w14:textId="77777777" w:rsidR="00B32B98" w:rsidRDefault="00731041">
      <w:pPr>
        <w:pStyle w:val="BodyText"/>
        <w:spacing w:before="153"/>
        <w:ind w:left="1009" w:right="1235"/>
        <w:jc w:val="center"/>
      </w:pPr>
      <w:r>
        <w:t>and</w:t>
      </w:r>
    </w:p>
    <w:p w14:paraId="0E00C02E" w14:textId="77777777" w:rsidR="00B32B98" w:rsidRDefault="00B32B98">
      <w:pPr>
        <w:pStyle w:val="BodyText"/>
        <w:rPr>
          <w:sz w:val="20"/>
        </w:rPr>
      </w:pPr>
    </w:p>
    <w:p w14:paraId="4DD95065" w14:textId="7AC800D5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432C7E7" wp14:editId="0FBA57D3">
                <wp:simplePos x="0" y="0"/>
                <wp:positionH relativeFrom="page">
                  <wp:posOffset>965200</wp:posOffset>
                </wp:positionH>
                <wp:positionV relativeFrom="paragraph">
                  <wp:posOffset>102235</wp:posOffset>
                </wp:positionV>
                <wp:extent cx="5715000" cy="1270"/>
                <wp:effectExtent l="0" t="0" r="0" b="0"/>
                <wp:wrapTopAndBottom/>
                <wp:docPr id="141923860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0"/>
                            <a:gd name="T2" fmla="+- 0 10520 1520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90C14" id="Freeform 5" o:spid="_x0000_s1026" style="position:absolute;margin-left:76pt;margin-top:8.05pt;width:450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" path="m,l9000,e" filled="f" strokeweight=".48pt">
                <v:path arrowok="t" o:connecttype="custom" o:connectlocs="0,0;5715000,0" o:connectangles="0,0"/>
                <w10:wrap type="topAndBottom" anchorx="page"/>
              </v:shape>
            </w:pict>
          </mc:Fallback>
        </mc:AlternateContent>
      </w:r>
    </w:p>
    <w:p w14:paraId="24EE0890" w14:textId="77777777" w:rsidR="00B32B98" w:rsidRDefault="00731041">
      <w:pPr>
        <w:spacing w:line="248" w:lineRule="exact"/>
        <w:ind w:left="1009" w:right="1182"/>
        <w:jc w:val="center"/>
        <w:rPr>
          <w:i/>
          <w:sz w:val="24"/>
        </w:rPr>
      </w:pPr>
      <w:r>
        <w:rPr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Partner(s)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 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Venture, as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applicable]</w:t>
      </w:r>
    </w:p>
    <w:p w14:paraId="0DE91F83" w14:textId="77777777" w:rsidR="00B32B98" w:rsidRDefault="00B32B98">
      <w:pPr>
        <w:pStyle w:val="BodyText"/>
        <w:spacing w:before="2"/>
        <w:rPr>
          <w:i/>
        </w:rPr>
      </w:pPr>
    </w:p>
    <w:p w14:paraId="59165FA3" w14:textId="77777777" w:rsidR="00B32B98" w:rsidRDefault="00731041">
      <w:pPr>
        <w:pStyle w:val="BodyText"/>
        <w:tabs>
          <w:tab w:val="left" w:pos="8929"/>
        </w:tabs>
        <w:spacing w:before="117"/>
        <w:ind w:right="173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 xml:space="preserve">at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5FD2AC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921DDE2" w14:textId="77777777" w:rsidR="00B32B98" w:rsidRDefault="00B32B98">
      <w:pPr>
        <w:pStyle w:val="BodyText"/>
        <w:rPr>
          <w:i/>
          <w:sz w:val="20"/>
        </w:rPr>
      </w:pPr>
    </w:p>
    <w:p w14:paraId="034A194C" w14:textId="36AA74FA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2BB439" wp14:editId="650973C0">
                <wp:simplePos x="0" y="0"/>
                <wp:positionH relativeFrom="page">
                  <wp:posOffset>1041400</wp:posOffset>
                </wp:positionH>
                <wp:positionV relativeFrom="paragraph">
                  <wp:posOffset>102235</wp:posOffset>
                </wp:positionV>
                <wp:extent cx="5563235" cy="1270"/>
                <wp:effectExtent l="0" t="0" r="0" b="0"/>
                <wp:wrapTopAndBottom/>
                <wp:docPr id="160257975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235" cy="1270"/>
                        </a:xfrm>
                        <a:custGeom>
                          <a:avLst/>
                          <a:gdLst>
                            <a:gd name="T0" fmla="+- 0 1640 1640"/>
                            <a:gd name="T1" fmla="*/ T0 w 8761"/>
                            <a:gd name="T2" fmla="+- 0 10401 1640"/>
                            <a:gd name="T3" fmla="*/ T2 w 8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1">
                              <a:moveTo>
                                <a:pt x="0" y="0"/>
                              </a:moveTo>
                              <a:lnTo>
                                <a:pt x="876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C3684" id="Freeform 4" o:spid="_x0000_s1026" style="position:absolute;margin-left:82pt;margin-top:8.05pt;width:438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" path="m,l8761,e" filled="f" strokeweight=".48pt">
                <v:path arrowok="t" o:connecttype="custom" o:connectlocs="0,0;5563235,0" o:connectangles="0,0"/>
                <w10:wrap type="topAndBottom" anchorx="page"/>
              </v:shape>
            </w:pict>
          </mc:Fallback>
        </mc:AlternateContent>
      </w:r>
    </w:p>
    <w:p w14:paraId="4CB92531" w14:textId="77777777" w:rsidR="00B32B98" w:rsidRDefault="00731041">
      <w:pPr>
        <w:pStyle w:val="BodyText"/>
        <w:spacing w:line="248" w:lineRule="exact"/>
        <w:ind w:right="229"/>
        <w:jc w:val="center"/>
      </w:pPr>
      <w:r>
        <w:t>hereinafter</w:t>
      </w:r>
      <w:r>
        <w:rPr>
          <w:spacing w:val="-2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75D4A590" w14:textId="77777777" w:rsidR="00B32B98" w:rsidRDefault="00731041">
      <w:pPr>
        <w:pStyle w:val="Heading1"/>
        <w:spacing w:before="5" w:line="480" w:lineRule="auto"/>
        <w:ind w:left="3395" w:right="3627"/>
        <w:jc w:val="center"/>
      </w:pPr>
      <w:r>
        <w:t>"The</w:t>
      </w:r>
      <w:r>
        <w:rPr>
          <w:spacing w:val="-15"/>
        </w:rPr>
        <w:t xml:space="preserve"> </w:t>
      </w:r>
      <w:r>
        <w:t>Bidder/Contractor"</w:t>
      </w:r>
      <w:r>
        <w:rPr>
          <w:spacing w:val="-57"/>
        </w:rPr>
        <w:t xml:space="preserve"> </w:t>
      </w:r>
      <w:r>
        <w:t>Preamble</w:t>
      </w:r>
    </w:p>
    <w:p w14:paraId="79E07135" w14:textId="77777777" w:rsidR="00B32B98" w:rsidRDefault="00731041">
      <w:pPr>
        <w:pStyle w:val="BodyText"/>
        <w:spacing w:line="271" w:lineRule="exact"/>
        <w:ind w:left="118"/>
        <w:jc w:val="both"/>
      </w:pPr>
      <w:r>
        <w:t>POWERGRID</w:t>
      </w:r>
      <w:r>
        <w:rPr>
          <w:spacing w:val="43"/>
        </w:rPr>
        <w:t xml:space="preserve"> </w:t>
      </w:r>
      <w:r>
        <w:t>intends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award,</w:t>
      </w:r>
      <w:r>
        <w:rPr>
          <w:spacing w:val="43"/>
        </w:rPr>
        <w:t xml:space="preserve"> </w:t>
      </w:r>
      <w:r>
        <w:t>under</w:t>
      </w:r>
      <w:r>
        <w:rPr>
          <w:spacing w:val="43"/>
        </w:rPr>
        <w:t xml:space="preserve"> </w:t>
      </w:r>
      <w:r>
        <w:t>laid-down</w:t>
      </w:r>
      <w:r>
        <w:rPr>
          <w:spacing w:val="43"/>
        </w:rPr>
        <w:t xml:space="preserve"> </w:t>
      </w:r>
      <w:r>
        <w:t>organisational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contract(s)</w:t>
      </w:r>
      <w:r>
        <w:rPr>
          <w:spacing w:val="45"/>
        </w:rPr>
        <w:t xml:space="preserve"> </w:t>
      </w:r>
      <w:r>
        <w:t>for</w:t>
      </w:r>
    </w:p>
    <w:p w14:paraId="3263EDAC" w14:textId="77777777" w:rsidR="00B32B98" w:rsidRDefault="00731041">
      <w:pPr>
        <w:tabs>
          <w:tab w:val="left" w:pos="7320"/>
          <w:tab w:val="left" w:pos="9305"/>
        </w:tabs>
        <w:spacing w:before="2" w:line="237" w:lineRule="auto"/>
        <w:ind w:left="118" w:right="348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 the name of</w:t>
      </w:r>
      <w:r>
        <w:rPr>
          <w:i/>
          <w:color w:val="0000FF"/>
          <w:spacing w:val="1"/>
          <w:sz w:val="24"/>
        </w:rPr>
        <w:t xml:space="preserve"> </w:t>
      </w:r>
      <w:r>
        <w:rPr>
          <w:i/>
          <w:color w:val="0000FF"/>
          <w:sz w:val="24"/>
        </w:rPr>
        <w:t>thepackage</w:t>
      </w:r>
      <w:r>
        <w:rPr>
          <w:i/>
          <w:color w:val="0000FF"/>
          <w:sz w:val="24"/>
          <w:u w:val="single" w:color="000000"/>
        </w:rPr>
        <w:t xml:space="preserve"> </w:t>
      </w:r>
      <w:r>
        <w:rPr>
          <w:i/>
          <w:color w:val="0000FF"/>
          <w:sz w:val="24"/>
          <w:u w:val="single" w:color="000000"/>
        </w:rPr>
        <w:tab/>
      </w:r>
      <w:r>
        <w:rPr>
          <w:i/>
          <w:color w:val="0000FF"/>
          <w:sz w:val="24"/>
          <w:u w:val="single" w:color="000000"/>
        </w:rPr>
        <w:tab/>
      </w:r>
    </w:p>
    <w:p w14:paraId="3EA1BD38" w14:textId="77777777" w:rsidR="00B32B98" w:rsidRDefault="00731041">
      <w:pPr>
        <w:tabs>
          <w:tab w:val="left" w:pos="3476"/>
          <w:tab w:val="left" w:pos="7783"/>
          <w:tab w:val="left" w:pos="8040"/>
        </w:tabs>
        <w:spacing w:before="1"/>
        <w:ind w:left="118" w:right="347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Package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Specification</w:t>
      </w:r>
      <w:r>
        <w:rPr>
          <w:spacing w:val="-10"/>
          <w:sz w:val="24"/>
        </w:rPr>
        <w:t xml:space="preserve"> </w:t>
      </w:r>
      <w:r>
        <w:rPr>
          <w:sz w:val="24"/>
        </w:rPr>
        <w:t>Number</w:t>
      </w:r>
      <w:r>
        <w:rPr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9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package]</w:t>
      </w:r>
      <w:r>
        <w:rPr>
          <w:i/>
          <w:sz w:val="24"/>
          <w:u w:val="single"/>
        </w:rPr>
        <w:tab/>
      </w:r>
      <w:r>
        <w:rPr>
          <w:spacing w:val="-2"/>
          <w:sz w:val="24"/>
        </w:rPr>
        <w:t>. POWERGRID</w:t>
      </w:r>
      <w:r>
        <w:rPr>
          <w:spacing w:val="-57"/>
          <w:sz w:val="24"/>
        </w:rPr>
        <w:t xml:space="preserve"> </w:t>
      </w:r>
      <w:r>
        <w:rPr>
          <w:sz w:val="24"/>
        </w:rPr>
        <w:t>values</w:t>
      </w:r>
      <w:r>
        <w:rPr>
          <w:spacing w:val="-5"/>
          <w:sz w:val="24"/>
        </w:rPr>
        <w:t xml:space="preserve"> </w:t>
      </w:r>
      <w:r>
        <w:rPr>
          <w:sz w:val="24"/>
        </w:rPr>
        <w:t>full</w:t>
      </w:r>
      <w:r>
        <w:rPr>
          <w:spacing w:val="-4"/>
          <w:sz w:val="24"/>
        </w:rPr>
        <w:t xml:space="preserve"> </w:t>
      </w:r>
      <w:r>
        <w:rPr>
          <w:sz w:val="24"/>
        </w:rPr>
        <w:t>compliance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relevant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laws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land,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rules,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regulations,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resources,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fairness /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transparency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its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relations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its Bidders/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Contractors</w:t>
      </w:r>
      <w:r>
        <w:rPr>
          <w:sz w:val="24"/>
        </w:rPr>
        <w:t>.</w:t>
      </w:r>
    </w:p>
    <w:p w14:paraId="5DE4F019" w14:textId="77777777" w:rsidR="00B32B98" w:rsidRDefault="00B32B98">
      <w:pPr>
        <w:pStyle w:val="BodyText"/>
      </w:pPr>
    </w:p>
    <w:p w14:paraId="32DBD85B" w14:textId="77777777" w:rsidR="00B32B98" w:rsidRDefault="00731041">
      <w:pPr>
        <w:pStyle w:val="BodyText"/>
        <w:ind w:left="118" w:right="347"/>
        <w:jc w:val="both"/>
      </w:pPr>
      <w:r>
        <w:rPr>
          <w:spacing w:val="-1"/>
        </w:rP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achieve</w:t>
      </w:r>
      <w:r>
        <w:rPr>
          <w:spacing w:val="-14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goals,</w:t>
      </w:r>
      <w:r>
        <w:rPr>
          <w:spacing w:val="-11"/>
        </w:rPr>
        <w:t xml:space="preserve"> </w:t>
      </w:r>
      <w:r>
        <w:t>POWERGRID</w:t>
      </w:r>
      <w:r>
        <w:rPr>
          <w:spacing w:val="-9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above</w:t>
      </w:r>
      <w:r>
        <w:rPr>
          <w:spacing w:val="-14"/>
        </w:rPr>
        <w:t xml:space="preserve"> </w:t>
      </w:r>
      <w:r>
        <w:t>named</w:t>
      </w:r>
      <w:r>
        <w:rPr>
          <w:spacing w:val="-12"/>
        </w:rPr>
        <w:t xml:space="preserve"> </w:t>
      </w:r>
      <w:r>
        <w:t>Bidder/Contractor</w:t>
      </w:r>
      <w:r>
        <w:rPr>
          <w:spacing w:val="-11"/>
        </w:rPr>
        <w:t xml:space="preserve"> </w:t>
      </w:r>
      <w:r>
        <w:t>enter</w:t>
      </w:r>
      <w:r>
        <w:rPr>
          <w:spacing w:val="-14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agreement called</w:t>
      </w:r>
      <w:r>
        <w:rPr>
          <w:spacing w:val="2"/>
        </w:rPr>
        <w:t xml:space="preserve"> </w:t>
      </w:r>
      <w:r>
        <w:t>'</w:t>
      </w:r>
      <w:r>
        <w:rPr>
          <w:b/>
        </w:rPr>
        <w:t>Integrity</w:t>
      </w:r>
      <w:r>
        <w:rPr>
          <w:b/>
          <w:spacing w:val="1"/>
        </w:rPr>
        <w:t xml:space="preserve"> </w:t>
      </w:r>
      <w:r>
        <w:rPr>
          <w:b/>
        </w:rPr>
        <w:t xml:space="preserve">Pact' </w:t>
      </w:r>
      <w:r>
        <w:t>which</w:t>
      </w:r>
      <w:r>
        <w:rPr>
          <w:spacing w:val="-1"/>
        </w:rPr>
        <w:t xml:space="preserve"> </w:t>
      </w:r>
      <w:r>
        <w:t>will form a</w:t>
      </w:r>
      <w:r>
        <w:rPr>
          <w:spacing w:val="-2"/>
        </w:rPr>
        <w:t xml:space="preserve"> </w:t>
      </w:r>
      <w:r>
        <w:t>part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bid.</w:t>
      </w:r>
    </w:p>
    <w:p w14:paraId="3707FCC4" w14:textId="77777777" w:rsidR="00B32B98" w:rsidRDefault="00B32B98">
      <w:pPr>
        <w:pStyle w:val="BodyText"/>
      </w:pPr>
    </w:p>
    <w:p w14:paraId="4878BFA6" w14:textId="77777777" w:rsidR="00B32B98" w:rsidRDefault="00731041">
      <w:pPr>
        <w:pStyle w:val="BodyText"/>
        <w:ind w:left="118"/>
        <w:jc w:val="both"/>
      </w:pPr>
      <w:r>
        <w:t>It</w:t>
      </w:r>
      <w:r>
        <w:rPr>
          <w:spacing w:val="-1"/>
        </w:rPr>
        <w:t xml:space="preserve"> </w:t>
      </w:r>
      <w:r>
        <w:t>is hereby</w:t>
      </w:r>
      <w:r>
        <w:rPr>
          <w:spacing w:val="-6"/>
        </w:rPr>
        <w:t xml:space="preserve"> </w:t>
      </w:r>
      <w:r>
        <w:t>agreed by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between the parties</w:t>
      </w:r>
      <w:r>
        <w:rPr>
          <w:spacing w:val="-1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under:</w:t>
      </w:r>
    </w:p>
    <w:p w14:paraId="1D91C49E" w14:textId="77777777" w:rsidR="00B32B98" w:rsidRDefault="00B32B98">
      <w:pPr>
        <w:jc w:val="both"/>
      </w:pPr>
    </w:p>
    <w:p w14:paraId="6DE32816" w14:textId="77777777" w:rsidR="00A00530" w:rsidRDefault="00A00530">
      <w:pPr>
        <w:jc w:val="both"/>
      </w:pPr>
    </w:p>
    <w:p w14:paraId="1343B0AE" w14:textId="77777777" w:rsidR="00A00530" w:rsidRDefault="00A00530">
      <w:pPr>
        <w:jc w:val="both"/>
      </w:pPr>
    </w:p>
    <w:p w14:paraId="26DDADFF" w14:textId="77777777" w:rsidR="00A00530" w:rsidRDefault="00A00530" w:rsidP="00A00530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168DE9D" w14:textId="77777777" w:rsidR="00A00530" w:rsidRDefault="00A00530" w:rsidP="00A00530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F30F1BE" w14:textId="77777777" w:rsidR="00A00530" w:rsidRDefault="00A00530" w:rsidP="00A00530">
      <w:pPr>
        <w:pStyle w:val="BodyText"/>
        <w:ind w:left="3168" w:right="1241"/>
        <w:jc w:val="center"/>
      </w:pPr>
      <w:r>
        <w:t>Venture/Contractor)</w:t>
      </w:r>
    </w:p>
    <w:p w14:paraId="5B5D11FA" w14:textId="77777777" w:rsidR="00A00530" w:rsidRDefault="00A00530">
      <w:pPr>
        <w:jc w:val="both"/>
        <w:sectPr w:rsidR="00A00530">
          <w:footerReference w:type="default" r:id="rId7"/>
          <w:type w:val="continuous"/>
          <w:pgSz w:w="11910" w:h="16840"/>
          <w:pgMar w:top="1480" w:right="940" w:bottom="740" w:left="1300" w:header="720" w:footer="550" w:gutter="0"/>
          <w:pgNumType w:start="1"/>
          <w:cols w:space="720"/>
        </w:sectPr>
      </w:pPr>
    </w:p>
    <w:p w14:paraId="1C879963" w14:textId="77777777" w:rsidR="00B32B98" w:rsidRDefault="00B32B98">
      <w:pPr>
        <w:pStyle w:val="BodyText"/>
        <w:spacing w:before="2"/>
        <w:rPr>
          <w:sz w:val="13"/>
        </w:rPr>
      </w:pPr>
    </w:p>
    <w:p w14:paraId="19141E38" w14:textId="77777777" w:rsidR="00B32B98" w:rsidRDefault="00731041">
      <w:pPr>
        <w:pStyle w:val="Heading1"/>
        <w:spacing w:before="90"/>
      </w:pPr>
      <w:r>
        <w:t>Section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Commitments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</w:t>
      </w:r>
    </w:p>
    <w:p w14:paraId="33D8071D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0195A2EE" w14:textId="77777777" w:rsidR="00B32B98" w:rsidRDefault="00731041">
      <w:pPr>
        <w:pStyle w:val="ListParagraph"/>
        <w:numPr>
          <w:ilvl w:val="0"/>
          <w:numId w:val="8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POWERGRID</w:t>
      </w:r>
      <w:r>
        <w:rPr>
          <w:spacing w:val="-5"/>
          <w:sz w:val="24"/>
        </w:rPr>
        <w:t xml:space="preserve"> </w:t>
      </w:r>
      <w:r>
        <w:rPr>
          <w:sz w:val="24"/>
        </w:rPr>
        <w:t>commits</w:t>
      </w:r>
      <w:r>
        <w:rPr>
          <w:spacing w:val="-6"/>
          <w:sz w:val="24"/>
        </w:rPr>
        <w:t xml:space="preserve"> </w:t>
      </w:r>
      <w:r>
        <w:rPr>
          <w:sz w:val="24"/>
        </w:rPr>
        <w:t>itself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take</w:t>
      </w:r>
      <w:r>
        <w:rPr>
          <w:spacing w:val="-8"/>
          <w:sz w:val="24"/>
        </w:rPr>
        <w:t xml:space="preserve"> </w:t>
      </w:r>
      <w:r>
        <w:rPr>
          <w:sz w:val="24"/>
        </w:rPr>
        <w:t>all</w:t>
      </w:r>
      <w:r>
        <w:rPr>
          <w:spacing w:val="-6"/>
          <w:sz w:val="24"/>
        </w:rPr>
        <w:t xml:space="preserve"> </w:t>
      </w:r>
      <w:r>
        <w:rPr>
          <w:sz w:val="24"/>
        </w:rPr>
        <w:t>measures</w:t>
      </w:r>
      <w:r>
        <w:rPr>
          <w:spacing w:val="-5"/>
          <w:sz w:val="24"/>
        </w:rPr>
        <w:t xml:space="preserve"> </w:t>
      </w:r>
      <w:r>
        <w:rPr>
          <w:sz w:val="24"/>
        </w:rPr>
        <w:t>necessary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prevent</w:t>
      </w:r>
      <w:r>
        <w:rPr>
          <w:spacing w:val="-7"/>
          <w:sz w:val="24"/>
        </w:rPr>
        <w:t xml:space="preserve"> </w:t>
      </w:r>
      <w:r>
        <w:rPr>
          <w:sz w:val="24"/>
        </w:rPr>
        <w:t>corruption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58"/>
          <w:sz w:val="24"/>
        </w:rPr>
        <w:t xml:space="preserve"> </w:t>
      </w:r>
      <w:r>
        <w:rPr>
          <w:sz w:val="24"/>
        </w:rPr>
        <w:t>observe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principles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</w:p>
    <w:p w14:paraId="64982B32" w14:textId="77777777" w:rsidR="00B32B98" w:rsidRDefault="00B32B98">
      <w:pPr>
        <w:pStyle w:val="BodyText"/>
        <w:spacing w:before="9"/>
        <w:rPr>
          <w:sz w:val="23"/>
        </w:rPr>
      </w:pPr>
    </w:p>
    <w:p w14:paraId="3CBE19D9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jc w:val="both"/>
        <w:rPr>
          <w:sz w:val="24"/>
        </w:rPr>
      </w:pPr>
      <w:r>
        <w:rPr>
          <w:sz w:val="24"/>
        </w:rPr>
        <w:t>No employee of POWERGRID, personally or through family members, will 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 with the tender, or the execution of the contract, demand, take a</w:t>
      </w:r>
      <w:r>
        <w:rPr>
          <w:spacing w:val="1"/>
          <w:sz w:val="24"/>
        </w:rPr>
        <w:t xml:space="preserve"> </w:t>
      </w:r>
      <w:r>
        <w:rPr>
          <w:sz w:val="24"/>
        </w:rPr>
        <w:t>promise for or accept, for him/herself or third person, any material or other</w:t>
      </w:r>
      <w:r>
        <w:rPr>
          <w:spacing w:val="1"/>
          <w:sz w:val="24"/>
        </w:rPr>
        <w:t xml:space="preserve"> </w:t>
      </w:r>
      <w:r>
        <w:rPr>
          <w:sz w:val="24"/>
        </w:rPr>
        <w:t>benefit</w:t>
      </w:r>
      <w:r>
        <w:rPr>
          <w:spacing w:val="-1"/>
          <w:sz w:val="24"/>
        </w:rPr>
        <w:t xml:space="preserve"> </w:t>
      </w:r>
      <w:r>
        <w:rPr>
          <w:sz w:val="24"/>
        </w:rPr>
        <w:t>which he/she is not legally</w:t>
      </w:r>
      <w:r>
        <w:rPr>
          <w:spacing w:val="-5"/>
          <w:sz w:val="24"/>
        </w:rPr>
        <w:t xml:space="preserve"> </w:t>
      </w:r>
      <w:r>
        <w:rPr>
          <w:sz w:val="24"/>
        </w:rPr>
        <w:t>entitled to.</w:t>
      </w:r>
    </w:p>
    <w:p w14:paraId="63F2625C" w14:textId="77777777" w:rsidR="00B32B98" w:rsidRDefault="00B32B98">
      <w:pPr>
        <w:pStyle w:val="BodyText"/>
        <w:spacing w:before="1"/>
      </w:pPr>
    </w:p>
    <w:p w14:paraId="64B45D07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ind w:right="343"/>
        <w:jc w:val="both"/>
        <w:rPr>
          <w:sz w:val="24"/>
        </w:rPr>
      </w:pPr>
      <w:r>
        <w:rPr>
          <w:sz w:val="24"/>
        </w:rPr>
        <w:t>POWERGRID will, during the tender process treat all Bidder(s) with equity,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fairness </w:t>
      </w:r>
      <w:r>
        <w:rPr>
          <w:b/>
          <w:sz w:val="24"/>
        </w:rPr>
        <w:t>and reason</w:t>
      </w:r>
      <w:r>
        <w:rPr>
          <w:sz w:val="24"/>
        </w:rPr>
        <w:t>. POWERGRID will in particular, before and during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9"/>
          <w:sz w:val="24"/>
        </w:rPr>
        <w:t xml:space="preserve"> </w:t>
      </w:r>
      <w:r>
        <w:rPr>
          <w:sz w:val="24"/>
        </w:rPr>
        <w:t>process,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all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same</w:t>
      </w:r>
      <w:r>
        <w:rPr>
          <w:spacing w:val="-8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0"/>
          <w:sz w:val="24"/>
        </w:rPr>
        <w:t xml:space="preserve"> </w:t>
      </w:r>
      <w:r>
        <w:rPr>
          <w:sz w:val="24"/>
        </w:rPr>
        <w:t>Bidder(s)</w:t>
      </w:r>
      <w:r>
        <w:rPr>
          <w:spacing w:val="-8"/>
          <w:sz w:val="24"/>
        </w:rPr>
        <w:t xml:space="preserve"> </w:t>
      </w:r>
      <w:r>
        <w:rPr>
          <w:sz w:val="24"/>
        </w:rPr>
        <w:t>confidential/</w:t>
      </w:r>
      <w:r>
        <w:rPr>
          <w:spacing w:val="-7"/>
          <w:sz w:val="24"/>
        </w:rPr>
        <w:t xml:space="preserve"> </w:t>
      </w:r>
      <w:r>
        <w:rPr>
          <w:sz w:val="24"/>
        </w:rPr>
        <w:t>additional</w:t>
      </w:r>
      <w:r>
        <w:rPr>
          <w:spacing w:val="-9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8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which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57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obtain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execution.</w:t>
      </w:r>
    </w:p>
    <w:p w14:paraId="7661CE2D" w14:textId="77777777" w:rsidR="00B32B98" w:rsidRDefault="00B32B98">
      <w:pPr>
        <w:pStyle w:val="BodyText"/>
        <w:spacing w:before="9"/>
        <w:rPr>
          <w:sz w:val="23"/>
        </w:rPr>
      </w:pPr>
    </w:p>
    <w:p w14:paraId="212F7F1F" w14:textId="77777777" w:rsidR="00B32B98" w:rsidRDefault="00731041">
      <w:pPr>
        <w:pStyle w:val="BodyText"/>
        <w:ind w:left="1558" w:right="345" w:hanging="720"/>
        <w:jc w:val="both"/>
      </w:pPr>
      <w:r>
        <w:t>(c)       POWERGRID will exclude from evaluation of Bids its such employee(s) who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rPr>
          <w:b/>
        </w:rPr>
        <w:t>personal</w:t>
      </w:r>
      <w:r>
        <w:rPr>
          <w:b/>
          <w:spacing w:val="1"/>
        </w:rPr>
        <w:t xml:space="preserve"> </w:t>
      </w:r>
      <w:r>
        <w:t>interest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Companies/Agencies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Bidding/Tendering</w:t>
      </w:r>
      <w:r>
        <w:rPr>
          <w:spacing w:val="-4"/>
        </w:rPr>
        <w:t xml:space="preserve"> </w:t>
      </w:r>
      <w:r>
        <w:t>process</w:t>
      </w:r>
      <w:r>
        <w:rPr>
          <w:spacing w:val="2"/>
        </w:rPr>
        <w:t xml:space="preserve"> </w:t>
      </w:r>
      <w:r>
        <w:rPr>
          <w:b/>
        </w:rPr>
        <w:t>and all</w:t>
      </w:r>
      <w:r>
        <w:rPr>
          <w:b/>
          <w:spacing w:val="-2"/>
        </w:rPr>
        <w:t xml:space="preserve"> </w:t>
      </w:r>
      <w:r>
        <w:rPr>
          <w:b/>
        </w:rPr>
        <w:t>known</w:t>
      </w:r>
      <w:r>
        <w:rPr>
          <w:b/>
          <w:spacing w:val="-3"/>
        </w:rPr>
        <w:t xml:space="preserve"> </w:t>
      </w:r>
      <w:r>
        <w:rPr>
          <w:b/>
        </w:rPr>
        <w:t>prejudiced persons</w:t>
      </w:r>
      <w:r>
        <w:t>.</w:t>
      </w:r>
    </w:p>
    <w:p w14:paraId="362C9BF5" w14:textId="77777777" w:rsidR="00B32B98" w:rsidRDefault="00B32B98">
      <w:pPr>
        <w:pStyle w:val="BodyText"/>
      </w:pPr>
    </w:p>
    <w:p w14:paraId="6867DBB8" w14:textId="77777777" w:rsidR="00B32B98" w:rsidRDefault="00731041">
      <w:pPr>
        <w:pStyle w:val="Heading1"/>
        <w:numPr>
          <w:ilvl w:val="0"/>
          <w:numId w:val="8"/>
        </w:numPr>
        <w:tabs>
          <w:tab w:val="left" w:pos="839"/>
        </w:tabs>
        <w:spacing w:before="1"/>
        <w:ind w:right="342"/>
        <w:jc w:val="both"/>
      </w:pPr>
      <w:r>
        <w:t>If</w:t>
      </w:r>
      <w:r>
        <w:rPr>
          <w:spacing w:val="-9"/>
        </w:rPr>
        <w:t xml:space="preserve"> </w:t>
      </w:r>
      <w:r>
        <w:t>POWERGRID</w:t>
      </w:r>
      <w:r>
        <w:rPr>
          <w:spacing w:val="-10"/>
        </w:rPr>
        <w:t xml:space="preserve"> </w:t>
      </w:r>
      <w:r>
        <w:t>obtains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conduct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employee</w:t>
      </w:r>
      <w:r>
        <w:rPr>
          <w:spacing w:val="-12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a criminal offence under the IPC / PC Act , or if there be a substantive suspicion in</w:t>
      </w:r>
      <w:r>
        <w:rPr>
          <w:spacing w:val="-57"/>
        </w:rPr>
        <w:t xml:space="preserve"> </w:t>
      </w:r>
      <w:r>
        <w:t>this regard, POWERGRID will inform its Chief Vigilance Officer and in addition</w:t>
      </w:r>
      <w:r>
        <w:rPr>
          <w:spacing w:val="1"/>
        </w:rPr>
        <w:t xml:space="preserve"> </w:t>
      </w:r>
      <w:r>
        <w:t>disciplinary</w:t>
      </w:r>
      <w:r>
        <w:rPr>
          <w:spacing w:val="-1"/>
        </w:rPr>
        <w:t xml:space="preserve"> </w:t>
      </w:r>
      <w:r>
        <w:t>actions can be</w:t>
      </w:r>
      <w:r>
        <w:rPr>
          <w:spacing w:val="-2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POWERGRID’s Rules.</w:t>
      </w:r>
    </w:p>
    <w:p w14:paraId="73651A40" w14:textId="77777777" w:rsidR="00B32B98" w:rsidRDefault="00B32B98">
      <w:pPr>
        <w:pStyle w:val="BodyText"/>
        <w:spacing w:before="2"/>
        <w:rPr>
          <w:b/>
        </w:rPr>
      </w:pPr>
    </w:p>
    <w:p w14:paraId="08AD057C" w14:textId="77777777" w:rsidR="00B32B98" w:rsidRDefault="00731041">
      <w:pPr>
        <w:ind w:left="118"/>
        <w:rPr>
          <w:b/>
          <w:sz w:val="24"/>
        </w:rPr>
      </w:pPr>
      <w:r>
        <w:rPr>
          <w:b/>
          <w:sz w:val="24"/>
        </w:rPr>
        <w:t>Section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Commitments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Bidder/Contractor</w:t>
      </w:r>
    </w:p>
    <w:p w14:paraId="70B81FD0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62A9707D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i/>
          <w:sz w:val="24"/>
        </w:rPr>
        <w:t>/</w:t>
      </w:r>
      <w:r>
        <w:rPr>
          <w:sz w:val="24"/>
        </w:rPr>
        <w:t>Contractor</w:t>
      </w:r>
      <w:r>
        <w:rPr>
          <w:spacing w:val="1"/>
          <w:sz w:val="24"/>
        </w:rPr>
        <w:t xml:space="preserve"> </w:t>
      </w:r>
      <w:r>
        <w:rPr>
          <w:sz w:val="24"/>
        </w:rPr>
        <w:t>commits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itself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measures</w:t>
      </w:r>
      <w:r>
        <w:rPr>
          <w:spacing w:val="1"/>
          <w:sz w:val="24"/>
        </w:rPr>
        <w:t xml:space="preserve"> </w:t>
      </w:r>
      <w:r>
        <w:rPr>
          <w:sz w:val="24"/>
        </w:rPr>
        <w:t>necessary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prevent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corruption. The </w:t>
      </w:r>
      <w:r>
        <w:rPr>
          <w:b/>
          <w:sz w:val="24"/>
        </w:rPr>
        <w:t>Bidder</w:t>
      </w:r>
      <w:r>
        <w:rPr>
          <w:b/>
          <w:i/>
          <w:sz w:val="24"/>
        </w:rPr>
        <w:t>/</w:t>
      </w:r>
      <w:r>
        <w:rPr>
          <w:b/>
          <w:sz w:val="24"/>
        </w:rPr>
        <w:t xml:space="preserve">Contractor </w:t>
      </w:r>
      <w:r>
        <w:rPr>
          <w:sz w:val="24"/>
        </w:rPr>
        <w:t xml:space="preserve">commits </w:t>
      </w:r>
      <w:r>
        <w:rPr>
          <w:b/>
          <w:sz w:val="24"/>
        </w:rPr>
        <w:t xml:space="preserve">itself </w:t>
      </w:r>
      <w:r>
        <w:rPr>
          <w:sz w:val="24"/>
        </w:rPr>
        <w:t>to observe the following principles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participation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 and during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contract execution:</w:t>
      </w:r>
    </w:p>
    <w:p w14:paraId="3596C906" w14:textId="77777777" w:rsidR="00B32B98" w:rsidRDefault="00B32B98">
      <w:pPr>
        <w:pStyle w:val="BodyText"/>
        <w:spacing w:before="9"/>
        <w:rPr>
          <w:sz w:val="23"/>
        </w:rPr>
      </w:pPr>
    </w:p>
    <w:p w14:paraId="74AACCE2" w14:textId="77777777" w:rsidR="00B32B98" w:rsidRDefault="00731041">
      <w:pPr>
        <w:pStyle w:val="ListParagraph"/>
        <w:numPr>
          <w:ilvl w:val="1"/>
          <w:numId w:val="7"/>
        </w:numPr>
        <w:tabs>
          <w:tab w:val="left" w:pos="1499"/>
        </w:tabs>
        <w:ind w:right="341"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not,</w:t>
      </w:r>
      <w:r>
        <w:rPr>
          <w:spacing w:val="-8"/>
          <w:sz w:val="24"/>
        </w:rPr>
        <w:t xml:space="preserve"> </w:t>
      </w:r>
      <w:r>
        <w:rPr>
          <w:sz w:val="24"/>
        </w:rPr>
        <w:t>directly</w:t>
      </w:r>
      <w:r>
        <w:rPr>
          <w:spacing w:val="-14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through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other</w:t>
      </w:r>
      <w:r>
        <w:rPr>
          <w:spacing w:val="-10"/>
          <w:sz w:val="24"/>
        </w:rPr>
        <w:t xml:space="preserve"> </w:t>
      </w:r>
      <w:r>
        <w:rPr>
          <w:sz w:val="24"/>
        </w:rPr>
        <w:t>person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firm,</w:t>
      </w:r>
      <w:r>
        <w:rPr>
          <w:spacing w:val="-5"/>
          <w:sz w:val="24"/>
        </w:rPr>
        <w:t xml:space="preserve"> </w:t>
      </w:r>
      <w:r>
        <w:rPr>
          <w:sz w:val="24"/>
        </w:rPr>
        <w:t>offer,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promise or give </w:t>
      </w:r>
      <w:r>
        <w:rPr>
          <w:b/>
          <w:sz w:val="24"/>
        </w:rPr>
        <w:t xml:space="preserve">to any of POWERGRID's </w:t>
      </w:r>
      <w:r>
        <w:rPr>
          <w:sz w:val="24"/>
        </w:rPr>
        <w:t>employees involved in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 or the execution of the contract or to any third person any material or</w:t>
      </w:r>
      <w:r>
        <w:rPr>
          <w:spacing w:val="1"/>
          <w:sz w:val="24"/>
        </w:rPr>
        <w:t xml:space="preserve"> </w:t>
      </w:r>
      <w:r>
        <w:rPr>
          <w:sz w:val="24"/>
        </w:rPr>
        <w:t>other benefit which it is not legally entitled to, in order to obtain in exchange 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kind</w:t>
      </w:r>
      <w:r>
        <w:rPr>
          <w:spacing w:val="1"/>
          <w:sz w:val="24"/>
        </w:rPr>
        <w:t xml:space="preserve"> </w:t>
      </w:r>
      <w:r>
        <w:rPr>
          <w:sz w:val="24"/>
        </w:rPr>
        <w:t>whatsoever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5782F4E8" w14:textId="77777777" w:rsidR="00B32B98" w:rsidRDefault="00B32B98">
      <w:pPr>
        <w:pStyle w:val="BodyText"/>
      </w:pPr>
    </w:p>
    <w:p w14:paraId="55FA5D65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9"/>
          <w:sz w:val="24"/>
        </w:rPr>
        <w:t xml:space="preserve"> </w:t>
      </w:r>
      <w:r>
        <w:rPr>
          <w:sz w:val="24"/>
        </w:rPr>
        <w:t>enter</w:t>
      </w:r>
      <w:r>
        <w:rPr>
          <w:spacing w:val="-11"/>
          <w:sz w:val="24"/>
        </w:rPr>
        <w:t xml:space="preserve"> </w:t>
      </w:r>
      <w:r>
        <w:rPr>
          <w:sz w:val="24"/>
        </w:rPr>
        <w:t>into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6"/>
          <w:sz w:val="24"/>
        </w:rPr>
        <w:t xml:space="preserve"> </w:t>
      </w:r>
      <w:r>
        <w:rPr>
          <w:sz w:val="24"/>
        </w:rPr>
        <w:t>illegal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undisclosed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agreement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58"/>
          <w:sz w:val="24"/>
        </w:rPr>
        <w:t xml:space="preserve"> </w:t>
      </w:r>
      <w:r>
        <w:rPr>
          <w:sz w:val="24"/>
        </w:rPr>
        <w:t>understanding, whether formal or informal with other Bidders/Contractors. This</w:t>
      </w:r>
      <w:r>
        <w:rPr>
          <w:spacing w:val="1"/>
          <w:sz w:val="24"/>
        </w:rPr>
        <w:t xml:space="preserve"> </w:t>
      </w:r>
      <w:r>
        <w:rPr>
          <w:sz w:val="24"/>
        </w:rPr>
        <w:t>applies in particular to prices, specifications, certifications, subsidiary contracts,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or non-submission of bids or actions to restrict competitiveness or to</w:t>
      </w:r>
      <w:r>
        <w:rPr>
          <w:spacing w:val="-57"/>
          <w:sz w:val="24"/>
        </w:rPr>
        <w:t xml:space="preserve"> </w:t>
      </w:r>
      <w:r>
        <w:rPr>
          <w:sz w:val="24"/>
        </w:rPr>
        <w:t>introduce</w:t>
      </w:r>
      <w:r>
        <w:rPr>
          <w:spacing w:val="-2"/>
          <w:sz w:val="24"/>
        </w:rPr>
        <w:t xml:space="preserve"> </w:t>
      </w:r>
      <w:r>
        <w:rPr>
          <w:sz w:val="24"/>
        </w:rPr>
        <w:t>cartelization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</w:t>
      </w:r>
      <w:r>
        <w:rPr>
          <w:spacing w:val="-3"/>
          <w:sz w:val="24"/>
        </w:rPr>
        <w:t xml:space="preserve"> </w:t>
      </w:r>
      <w:r>
        <w:rPr>
          <w:sz w:val="24"/>
        </w:rPr>
        <w:t>process.</w:t>
      </w:r>
    </w:p>
    <w:p w14:paraId="554B1FCA" w14:textId="77777777" w:rsidR="00B32B98" w:rsidRDefault="00B32B98">
      <w:pPr>
        <w:jc w:val="both"/>
        <w:rPr>
          <w:sz w:val="24"/>
        </w:rPr>
      </w:pPr>
    </w:p>
    <w:p w14:paraId="30D1E81C" w14:textId="77777777" w:rsidR="00437A66" w:rsidRDefault="00437A66">
      <w:pPr>
        <w:jc w:val="both"/>
        <w:rPr>
          <w:sz w:val="24"/>
        </w:rPr>
      </w:pPr>
    </w:p>
    <w:p w14:paraId="5CE44B59" w14:textId="77777777" w:rsidR="00437A66" w:rsidRDefault="00437A66">
      <w:pPr>
        <w:jc w:val="both"/>
        <w:rPr>
          <w:sz w:val="24"/>
        </w:rPr>
      </w:pPr>
    </w:p>
    <w:p w14:paraId="4723B358" w14:textId="77777777" w:rsidR="00437A66" w:rsidRDefault="00437A66">
      <w:pPr>
        <w:jc w:val="both"/>
        <w:rPr>
          <w:sz w:val="24"/>
        </w:rPr>
      </w:pPr>
    </w:p>
    <w:p w14:paraId="3FA41A8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9B5610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3415831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00DDC1D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5662EA6A" w14:textId="77777777" w:rsidR="00B32B98" w:rsidRDefault="00B32B98">
      <w:pPr>
        <w:pStyle w:val="BodyText"/>
        <w:spacing w:before="9"/>
        <w:rPr>
          <w:sz w:val="12"/>
        </w:rPr>
      </w:pPr>
    </w:p>
    <w:p w14:paraId="2BC7C804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before="90"/>
        <w:ind w:right="348" w:hanging="720"/>
        <w:jc w:val="both"/>
        <w:rPr>
          <w:b w:val="0"/>
        </w:rPr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pass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POWERGRID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relationship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-57"/>
        </w:rPr>
        <w:t xml:space="preserve"> </w:t>
      </w:r>
      <w:r>
        <w:t>commit</w:t>
      </w:r>
      <w:r>
        <w:rPr>
          <w:spacing w:val="-1"/>
        </w:rPr>
        <w:t xml:space="preserve"> </w:t>
      </w:r>
      <w:r>
        <w:t>any offence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PC / IPC Act</w:t>
      </w:r>
      <w:r>
        <w:rPr>
          <w:b w:val="0"/>
        </w:rPr>
        <w:t>.</w:t>
      </w:r>
    </w:p>
    <w:p w14:paraId="2A5108C9" w14:textId="77777777" w:rsidR="00B32B98" w:rsidRDefault="00B32B98">
      <w:pPr>
        <w:pStyle w:val="BodyText"/>
        <w:spacing w:before="9"/>
        <w:rPr>
          <w:sz w:val="23"/>
        </w:rPr>
      </w:pPr>
    </w:p>
    <w:p w14:paraId="01CADDDE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6" w:hanging="720"/>
        <w:jc w:val="both"/>
        <w:rPr>
          <w:sz w:val="24"/>
        </w:rPr>
      </w:pPr>
      <w:r>
        <w:rPr>
          <w:sz w:val="24"/>
        </w:rPr>
        <w:t>The Bidder/Contractor of foreign origin shall disclose the name and address of</w:t>
      </w:r>
      <w:r>
        <w:rPr>
          <w:spacing w:val="1"/>
          <w:sz w:val="24"/>
        </w:rPr>
        <w:t xml:space="preserve"> </w:t>
      </w:r>
      <w:r>
        <w:rPr>
          <w:sz w:val="24"/>
        </w:rPr>
        <w:t>the Agents/representatives in India, if any, involved directly or indirectly in the</w:t>
      </w:r>
      <w:r>
        <w:rPr>
          <w:spacing w:val="1"/>
          <w:sz w:val="24"/>
        </w:rPr>
        <w:t xml:space="preserve"> </w:t>
      </w:r>
      <w:r>
        <w:rPr>
          <w:sz w:val="24"/>
        </w:rPr>
        <w:t>Bidding. Similarly, the Bidder/Contractor of Indian Nationality shall furnish the</w:t>
      </w:r>
      <w:r>
        <w:rPr>
          <w:spacing w:val="1"/>
          <w:sz w:val="24"/>
        </w:rPr>
        <w:t xml:space="preserve"> </w:t>
      </w:r>
      <w:r>
        <w:rPr>
          <w:sz w:val="24"/>
        </w:rPr>
        <w:t>name and address of the foreign principals, if any, involved directly or indirectly</w:t>
      </w:r>
      <w:r>
        <w:rPr>
          <w:spacing w:val="-57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Bidding.</w:t>
      </w:r>
    </w:p>
    <w:p w14:paraId="5EAE2EC4" w14:textId="77777777" w:rsidR="00B32B98" w:rsidRDefault="00B32B98">
      <w:pPr>
        <w:pStyle w:val="BodyText"/>
        <w:spacing w:before="1"/>
      </w:pPr>
    </w:p>
    <w:p w14:paraId="5B44F9FC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will,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presenting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bid,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payments made</w:t>
      </w:r>
      <w:r>
        <w:rPr>
          <w:sz w:val="24"/>
        </w:rPr>
        <w:t>, or committed to or intends to make to agents, brokers or any</w:t>
      </w:r>
      <w:r>
        <w:rPr>
          <w:spacing w:val="1"/>
          <w:sz w:val="24"/>
        </w:rPr>
        <w:t xml:space="preserve"> </w:t>
      </w:r>
      <w:r>
        <w:rPr>
          <w:sz w:val="24"/>
        </w:rPr>
        <w:t>other intermediaries in connection with the award of the contract and/or with 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00370ECB" w14:textId="77777777" w:rsidR="00B32B98" w:rsidRDefault="00B32B98">
      <w:pPr>
        <w:pStyle w:val="BodyText"/>
        <w:spacing w:before="9"/>
        <w:rPr>
          <w:sz w:val="23"/>
        </w:rPr>
      </w:pPr>
    </w:p>
    <w:p w14:paraId="5B3F37D8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misrepresent</w:t>
      </w:r>
      <w:r>
        <w:rPr>
          <w:spacing w:val="1"/>
          <w:sz w:val="24"/>
        </w:rPr>
        <w:t xml:space="preserve"> </w:t>
      </w:r>
      <w:r>
        <w:rPr>
          <w:sz w:val="24"/>
        </w:rPr>
        <w:t>facts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furnish</w:t>
      </w:r>
      <w:r>
        <w:rPr>
          <w:spacing w:val="1"/>
          <w:sz w:val="24"/>
        </w:rPr>
        <w:t xml:space="preserve"> </w:t>
      </w:r>
      <w:r>
        <w:rPr>
          <w:sz w:val="24"/>
        </w:rPr>
        <w:t>false/forged</w:t>
      </w:r>
      <w:r>
        <w:rPr>
          <w:spacing w:val="1"/>
          <w:sz w:val="24"/>
        </w:rPr>
        <w:t xml:space="preserve"> </w:t>
      </w:r>
      <w:r>
        <w:rPr>
          <w:sz w:val="24"/>
        </w:rPr>
        <w:t>documents/information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influence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bidding</w:t>
      </w:r>
      <w:r>
        <w:rPr>
          <w:spacing w:val="-6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the execution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 to the detriment of POWERGRID.</w:t>
      </w:r>
    </w:p>
    <w:p w14:paraId="234E38DB" w14:textId="77777777" w:rsidR="00B32B98" w:rsidRDefault="00B32B98">
      <w:pPr>
        <w:pStyle w:val="BodyText"/>
      </w:pPr>
    </w:p>
    <w:p w14:paraId="0AE7F431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line="244" w:lineRule="auto"/>
        <w:ind w:right="347" w:hanging="720"/>
        <w:jc w:val="both"/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ensure</w:t>
      </w:r>
      <w:r>
        <w:rPr>
          <w:spacing w:val="1"/>
        </w:rPr>
        <w:t xml:space="preserve"> </w:t>
      </w:r>
      <w:r>
        <w:t>adoption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Integrity</w:t>
      </w:r>
      <w:r>
        <w:rPr>
          <w:spacing w:val="1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Sub-contractors</w:t>
      </w:r>
      <w:r>
        <w:rPr>
          <w:spacing w:val="-1"/>
        </w:rPr>
        <w:t xml:space="preserve"> </w:t>
      </w:r>
      <w:r>
        <w:t>and shall be</w:t>
      </w:r>
      <w:r>
        <w:rPr>
          <w:spacing w:val="-2"/>
        </w:rPr>
        <w:t xml:space="preserve"> </w:t>
      </w:r>
      <w:r>
        <w:t>responsible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same.</w:t>
      </w:r>
    </w:p>
    <w:p w14:paraId="7F8FABFA" w14:textId="77777777" w:rsidR="00B32B98" w:rsidRDefault="00B32B98">
      <w:pPr>
        <w:pStyle w:val="BodyText"/>
        <w:spacing w:before="1"/>
        <w:rPr>
          <w:b/>
          <w:sz w:val="23"/>
        </w:rPr>
      </w:pPr>
    </w:p>
    <w:p w14:paraId="45C58E28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51"/>
        <w:jc w:val="both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instigate</w:t>
      </w:r>
      <w:r>
        <w:rPr>
          <w:spacing w:val="-9"/>
          <w:sz w:val="24"/>
        </w:rPr>
        <w:t xml:space="preserve"> </w:t>
      </w:r>
      <w:r>
        <w:rPr>
          <w:sz w:val="24"/>
        </w:rPr>
        <w:t>third</w:t>
      </w:r>
      <w:r>
        <w:rPr>
          <w:spacing w:val="-9"/>
          <w:sz w:val="24"/>
        </w:rPr>
        <w:t xml:space="preserve"> </w:t>
      </w:r>
      <w:r>
        <w:rPr>
          <w:sz w:val="24"/>
        </w:rPr>
        <w:t>persons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commit</w:t>
      </w:r>
      <w:r>
        <w:rPr>
          <w:spacing w:val="-8"/>
          <w:sz w:val="24"/>
        </w:rPr>
        <w:t xml:space="preserve"> </w:t>
      </w:r>
      <w:r>
        <w:rPr>
          <w:sz w:val="24"/>
        </w:rPr>
        <w:t>offences</w:t>
      </w:r>
      <w:r>
        <w:rPr>
          <w:spacing w:val="-8"/>
          <w:sz w:val="24"/>
        </w:rPr>
        <w:t xml:space="preserve"> </w:t>
      </w:r>
      <w:r>
        <w:rPr>
          <w:sz w:val="24"/>
        </w:rPr>
        <w:t>outlined</w:t>
      </w:r>
      <w:r>
        <w:rPr>
          <w:spacing w:val="-8"/>
          <w:sz w:val="24"/>
        </w:rPr>
        <w:t xml:space="preserve"> </w:t>
      </w:r>
      <w:r>
        <w:rPr>
          <w:sz w:val="24"/>
        </w:rPr>
        <w:t>above</w:t>
      </w:r>
      <w:r>
        <w:rPr>
          <w:spacing w:val="-58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2"/>
          <w:sz w:val="24"/>
        </w:rPr>
        <w:t xml:space="preserve"> </w:t>
      </w:r>
      <w:r>
        <w:rPr>
          <w:sz w:val="24"/>
        </w:rPr>
        <w:t>accessory</w:t>
      </w:r>
      <w:r>
        <w:rPr>
          <w:spacing w:val="-5"/>
          <w:sz w:val="24"/>
        </w:rPr>
        <w:t xml:space="preserve"> </w:t>
      </w:r>
      <w:r>
        <w:rPr>
          <w:sz w:val="24"/>
        </w:rPr>
        <w:t>to such offences.</w:t>
      </w:r>
    </w:p>
    <w:p w14:paraId="46EB6395" w14:textId="77777777" w:rsidR="00B32B98" w:rsidRDefault="00B32B98">
      <w:pPr>
        <w:pStyle w:val="BodyText"/>
        <w:spacing w:before="2"/>
      </w:pPr>
    </w:p>
    <w:p w14:paraId="4F5816CE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III-</w:t>
      </w:r>
      <w:r>
        <w:rPr>
          <w:spacing w:val="-2"/>
        </w:rPr>
        <w:t xml:space="preserve"> </w:t>
      </w:r>
      <w:r>
        <w:t>Disqualification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exclusion</w:t>
      </w:r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contracts</w:t>
      </w:r>
    </w:p>
    <w:p w14:paraId="016FC836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38607E42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3"/>
        <w:jc w:val="both"/>
        <w:rPr>
          <w:sz w:val="24"/>
        </w:rPr>
      </w:pP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Bidder,</w:t>
      </w:r>
      <w:r>
        <w:rPr>
          <w:spacing w:val="-5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contract</w:t>
      </w:r>
      <w:r>
        <w:rPr>
          <w:spacing w:val="-6"/>
          <w:sz w:val="24"/>
        </w:rPr>
        <w:t xml:space="preserve"> </w:t>
      </w:r>
      <w:r>
        <w:rPr>
          <w:sz w:val="24"/>
        </w:rPr>
        <w:t>award,</w:t>
      </w:r>
      <w:r>
        <w:rPr>
          <w:spacing w:val="-7"/>
          <w:sz w:val="24"/>
        </w:rPr>
        <w:t xml:space="preserve"> </w:t>
      </w:r>
      <w:r>
        <w:rPr>
          <w:sz w:val="24"/>
        </w:rPr>
        <w:t>has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violation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5"/>
          <w:sz w:val="24"/>
        </w:rPr>
        <w:t xml:space="preserve"> </w:t>
      </w:r>
      <w:r>
        <w:rPr>
          <w:sz w:val="24"/>
        </w:rPr>
        <w:t>II</w:t>
      </w:r>
      <w:r>
        <w:rPr>
          <w:spacing w:val="-12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other</w:t>
      </w:r>
      <w:r>
        <w:rPr>
          <w:spacing w:val="-8"/>
          <w:sz w:val="24"/>
        </w:rPr>
        <w:t xml:space="preserve"> </w:t>
      </w:r>
      <w:r>
        <w:rPr>
          <w:sz w:val="24"/>
        </w:rPr>
        <w:t>form</w:t>
      </w:r>
      <w:r>
        <w:rPr>
          <w:spacing w:val="-7"/>
          <w:sz w:val="24"/>
        </w:rPr>
        <w:t xml:space="preserve"> </w:t>
      </w:r>
      <w:r>
        <w:rPr>
          <w:sz w:val="24"/>
        </w:rPr>
        <w:t>such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put</w:t>
      </w:r>
      <w:r>
        <w:rPr>
          <w:spacing w:val="-7"/>
          <w:sz w:val="24"/>
        </w:rPr>
        <w:t xml:space="preserve"> </w:t>
      </w:r>
      <w:r>
        <w:rPr>
          <w:sz w:val="24"/>
        </w:rPr>
        <w:t>his</w:t>
      </w:r>
      <w:r>
        <w:rPr>
          <w:spacing w:val="-7"/>
          <w:sz w:val="24"/>
        </w:rPr>
        <w:t xml:space="preserve"> </w:t>
      </w:r>
      <w:r>
        <w:rPr>
          <w:sz w:val="24"/>
        </w:rPr>
        <w:t>reliability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credibility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Bidder</w:t>
      </w:r>
      <w:r>
        <w:rPr>
          <w:spacing w:val="-10"/>
          <w:sz w:val="24"/>
        </w:rPr>
        <w:t xml:space="preserve"> </w:t>
      </w:r>
      <w:r>
        <w:rPr>
          <w:sz w:val="24"/>
        </w:rPr>
        <w:t>into</w:t>
      </w:r>
      <w:r>
        <w:rPr>
          <w:spacing w:val="-57"/>
          <w:sz w:val="24"/>
        </w:rPr>
        <w:t xml:space="preserve"> </w:t>
      </w:r>
      <w:r>
        <w:rPr>
          <w:sz w:val="24"/>
        </w:rPr>
        <w:t>question, POWERGRID may disqualify the Bidder from the tender process or terminate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 if already</w:t>
      </w:r>
      <w:r>
        <w:rPr>
          <w:spacing w:val="-5"/>
          <w:sz w:val="24"/>
        </w:rPr>
        <w:t xml:space="preserve"> </w:t>
      </w:r>
      <w:r>
        <w:rPr>
          <w:sz w:val="24"/>
        </w:rPr>
        <w:t>signed,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such</w:t>
      </w:r>
      <w:r>
        <w:rPr>
          <w:spacing w:val="2"/>
          <w:sz w:val="24"/>
        </w:rPr>
        <w:t xml:space="preserve"> </w:t>
      </w:r>
      <w:r>
        <w:rPr>
          <w:sz w:val="24"/>
        </w:rPr>
        <w:t>reason.</w:t>
      </w:r>
    </w:p>
    <w:p w14:paraId="169BA89B" w14:textId="77777777" w:rsidR="00B32B98" w:rsidRDefault="00B32B98">
      <w:pPr>
        <w:pStyle w:val="BodyText"/>
        <w:spacing w:before="9"/>
        <w:rPr>
          <w:sz w:val="23"/>
        </w:rPr>
      </w:pPr>
    </w:p>
    <w:p w14:paraId="6C9FFE06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287"/>
        <w:jc w:val="both"/>
        <w:rPr>
          <w:sz w:val="24"/>
        </w:rPr>
      </w:pPr>
      <w:r>
        <w:rPr>
          <w:sz w:val="24"/>
        </w:rPr>
        <w:t>If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2"/>
          <w:sz w:val="24"/>
        </w:rPr>
        <w:t xml:space="preserve"> </w:t>
      </w:r>
      <w:r>
        <w:rPr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through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violation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z w:val="24"/>
        </w:rPr>
        <w:t>Section</w:t>
      </w:r>
      <w:r>
        <w:rPr>
          <w:spacing w:val="-1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r>
        <w:rPr>
          <w:sz w:val="24"/>
        </w:rPr>
        <w:t>such as to put his reliability or credibility into question, POWERGRID may, after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due</w:t>
      </w:r>
      <w:r>
        <w:rPr>
          <w:spacing w:val="1"/>
          <w:sz w:val="24"/>
        </w:rPr>
        <w:t xml:space="preserve"> </w:t>
      </w:r>
      <w:r>
        <w:rPr>
          <w:sz w:val="24"/>
        </w:rPr>
        <w:t>procedures,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/blacklist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Bidder/Contractor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line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POWERGRID’s policy for “Black-Listing of Firms / Banning of Business</w:t>
      </w:r>
      <w:r>
        <w:rPr>
          <w:sz w:val="24"/>
        </w:rPr>
        <w:t>”.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imposition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duration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10"/>
          <w:sz w:val="24"/>
        </w:rPr>
        <w:t xml:space="preserve"> </w:t>
      </w:r>
      <w:r>
        <w:rPr>
          <w:sz w:val="24"/>
        </w:rPr>
        <w:t>be</w:t>
      </w:r>
      <w:r>
        <w:rPr>
          <w:spacing w:val="-11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0"/>
          <w:sz w:val="24"/>
        </w:rPr>
        <w:t xml:space="preserve"> </w:t>
      </w:r>
      <w:r>
        <w:rPr>
          <w:sz w:val="24"/>
        </w:rPr>
        <w:t>by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transgression.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will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17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circumstances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case,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z w:val="24"/>
        </w:rPr>
        <w:t>particular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number</w:t>
      </w:r>
      <w:r>
        <w:rPr>
          <w:spacing w:val="1"/>
          <w:sz w:val="24"/>
        </w:rPr>
        <w:t xml:space="preserve"> </w:t>
      </w:r>
      <w:r>
        <w:rPr>
          <w:sz w:val="24"/>
        </w:rPr>
        <w:t>of transgressions, the position of the transgressors within the company hierarchy of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Bidder/Contractor and the amount of the damage. The </w:t>
      </w:r>
      <w:r>
        <w:rPr>
          <w:b/>
          <w:sz w:val="24"/>
        </w:rPr>
        <w:t xml:space="preserve">ban </w:t>
      </w:r>
      <w:r>
        <w:rPr>
          <w:sz w:val="24"/>
        </w:rPr>
        <w:t xml:space="preserve">will be </w:t>
      </w:r>
      <w:r>
        <w:rPr>
          <w:b/>
          <w:sz w:val="24"/>
        </w:rPr>
        <w:t>imposed for 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maximum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3 years</w:t>
      </w:r>
      <w:r>
        <w:rPr>
          <w:sz w:val="24"/>
        </w:rPr>
        <w:t>.</w:t>
      </w:r>
    </w:p>
    <w:p w14:paraId="50E12377" w14:textId="77777777" w:rsidR="00B32B98" w:rsidRDefault="00B32B98">
      <w:pPr>
        <w:pStyle w:val="BodyText"/>
        <w:spacing w:before="10"/>
        <w:rPr>
          <w:sz w:val="23"/>
        </w:rPr>
      </w:pPr>
    </w:p>
    <w:p w14:paraId="681A6CA9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the Bidder/Contractor can prove that he has restored/recouped the damage caused by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him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sz w:val="24"/>
        </w:rPr>
        <w:t>installed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suitable</w:t>
      </w:r>
      <w:r>
        <w:rPr>
          <w:spacing w:val="-13"/>
          <w:sz w:val="24"/>
        </w:rPr>
        <w:t xml:space="preserve"> </w:t>
      </w:r>
      <w:r>
        <w:rPr>
          <w:sz w:val="24"/>
        </w:rPr>
        <w:t>corruption</w:t>
      </w:r>
      <w:r>
        <w:rPr>
          <w:spacing w:val="-12"/>
          <w:sz w:val="24"/>
        </w:rPr>
        <w:t xml:space="preserve"> </w:t>
      </w:r>
      <w:r>
        <w:rPr>
          <w:sz w:val="24"/>
        </w:rPr>
        <w:t>prevention</w:t>
      </w:r>
      <w:r>
        <w:rPr>
          <w:spacing w:val="-12"/>
          <w:sz w:val="24"/>
        </w:rPr>
        <w:t xml:space="preserve"> </w:t>
      </w:r>
      <w:r>
        <w:rPr>
          <w:sz w:val="24"/>
        </w:rPr>
        <w:t>system,</w:t>
      </w:r>
      <w:r>
        <w:rPr>
          <w:spacing w:val="-12"/>
          <w:sz w:val="24"/>
        </w:rPr>
        <w:t xml:space="preserve"> </w:t>
      </w:r>
      <w:r>
        <w:rPr>
          <w:sz w:val="24"/>
        </w:rPr>
        <w:t>POWERGRID</w:t>
      </w:r>
      <w:r>
        <w:rPr>
          <w:spacing w:val="-13"/>
          <w:sz w:val="24"/>
        </w:rPr>
        <w:t xml:space="preserve"> </w:t>
      </w:r>
      <w:r>
        <w:rPr>
          <w:sz w:val="24"/>
        </w:rPr>
        <w:t>may</w:t>
      </w:r>
      <w:r>
        <w:rPr>
          <w:spacing w:val="-15"/>
          <w:sz w:val="24"/>
        </w:rPr>
        <w:t xml:space="preserve"> </w:t>
      </w:r>
      <w:r>
        <w:rPr>
          <w:sz w:val="24"/>
        </w:rPr>
        <w:t>revoke</w:t>
      </w:r>
    </w:p>
    <w:p w14:paraId="1E7C3BD3" w14:textId="77777777" w:rsidR="00B32B98" w:rsidRDefault="00B32B98">
      <w:pPr>
        <w:jc w:val="both"/>
        <w:rPr>
          <w:sz w:val="24"/>
        </w:rPr>
      </w:pPr>
    </w:p>
    <w:p w14:paraId="3EDA8DD6" w14:textId="77777777" w:rsidR="00437A66" w:rsidRDefault="00437A66">
      <w:pPr>
        <w:jc w:val="both"/>
        <w:rPr>
          <w:sz w:val="24"/>
        </w:rPr>
      </w:pPr>
    </w:p>
    <w:p w14:paraId="0AB7E8EF" w14:textId="77777777" w:rsidR="00437A66" w:rsidRDefault="00437A66">
      <w:pPr>
        <w:jc w:val="both"/>
        <w:rPr>
          <w:sz w:val="24"/>
        </w:rPr>
      </w:pPr>
    </w:p>
    <w:p w14:paraId="5764AB0B" w14:textId="77777777" w:rsidR="00437A66" w:rsidRDefault="00437A66">
      <w:pPr>
        <w:jc w:val="both"/>
        <w:rPr>
          <w:sz w:val="24"/>
        </w:rPr>
      </w:pPr>
    </w:p>
    <w:p w14:paraId="4C029877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A9FF469" w14:textId="77777777" w:rsidR="00437A66" w:rsidRDefault="00437A66" w:rsidP="00437A66">
      <w:pPr>
        <w:pStyle w:val="BodyText"/>
        <w:tabs>
          <w:tab w:val="left" w:pos="4320"/>
        </w:tabs>
        <w:ind w:right="662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</w:t>
      </w:r>
      <w:r>
        <w:rPr>
          <w:spacing w:val="1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5701832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58C786D4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798C6162" w14:textId="77777777" w:rsidR="00B32B98" w:rsidRDefault="00731041">
      <w:pPr>
        <w:pStyle w:val="BodyText"/>
        <w:spacing w:before="61"/>
        <w:ind w:left="838"/>
      </w:pPr>
      <w:r>
        <w:lastRenderedPageBreak/>
        <w:t>the</w:t>
      </w:r>
      <w:r>
        <w:rPr>
          <w:spacing w:val="-3"/>
        </w:rPr>
        <w:t xml:space="preserve"> </w:t>
      </w:r>
      <w:r>
        <w:rPr>
          <w:b/>
        </w:rPr>
        <w:t xml:space="preserve">ban </w:t>
      </w:r>
      <w:r>
        <w:t>prematurely.</w:t>
      </w:r>
    </w:p>
    <w:p w14:paraId="1980DBCC" w14:textId="77777777" w:rsidR="00B32B98" w:rsidRDefault="00B32B98">
      <w:pPr>
        <w:pStyle w:val="BodyText"/>
      </w:pPr>
    </w:p>
    <w:p w14:paraId="7F7CE9DC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Liability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violation</w:t>
      </w:r>
      <w:r>
        <w:rPr>
          <w:spacing w:val="-1"/>
        </w:rPr>
        <w:t xml:space="preserve"> </w:t>
      </w:r>
      <w:r>
        <w:t>of Integrity</w:t>
      </w:r>
      <w:r>
        <w:rPr>
          <w:spacing w:val="-1"/>
        </w:rPr>
        <w:t xml:space="preserve"> </w:t>
      </w:r>
      <w:r>
        <w:t>Pact</w:t>
      </w:r>
    </w:p>
    <w:p w14:paraId="7624AB6F" w14:textId="77777777" w:rsidR="00B32B98" w:rsidRDefault="00B32B98">
      <w:pPr>
        <w:pStyle w:val="BodyText"/>
        <w:rPr>
          <w:b/>
        </w:rPr>
      </w:pPr>
    </w:p>
    <w:p w14:paraId="77D1ADBE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POWERGRID has disqualified the Bidder from the tender process prior to the award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under Section III, POWERGRID </w:t>
      </w:r>
      <w:r>
        <w:rPr>
          <w:b/>
          <w:sz w:val="24"/>
        </w:rPr>
        <w:t xml:space="preserve">is entitled for forfeiture of </w:t>
      </w:r>
      <w:r>
        <w:rPr>
          <w:sz w:val="24"/>
        </w:rPr>
        <w:t>the Bid Guarantee under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Bid.</w:t>
      </w:r>
    </w:p>
    <w:p w14:paraId="42034BEF" w14:textId="77777777" w:rsidR="00B32B98" w:rsidRDefault="00B32B98">
      <w:pPr>
        <w:pStyle w:val="BodyText"/>
        <w:spacing w:before="9"/>
        <w:rPr>
          <w:sz w:val="23"/>
        </w:rPr>
      </w:pPr>
    </w:p>
    <w:p w14:paraId="1384D7AF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 xml:space="preserve">If POWERGRID has terminated the contract under Section III </w:t>
      </w:r>
      <w:r>
        <w:rPr>
          <w:b/>
          <w:sz w:val="24"/>
        </w:rPr>
        <w:t>or if POWERGRID 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entitled to terminate the contract under Section III</w:t>
      </w:r>
      <w:r>
        <w:rPr>
          <w:sz w:val="24"/>
        </w:rPr>
        <w:t xml:space="preserve">, POWERGRID </w:t>
      </w:r>
      <w:r>
        <w:rPr>
          <w:b/>
          <w:sz w:val="24"/>
        </w:rPr>
        <w:t>shall be entitled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forfeit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Contract</w:t>
      </w:r>
      <w:r>
        <w:rPr>
          <w:spacing w:val="-3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5"/>
          <w:sz w:val="24"/>
        </w:rPr>
        <w:t xml:space="preserve"> </w:t>
      </w:r>
      <w:r>
        <w:rPr>
          <w:sz w:val="24"/>
        </w:rPr>
        <w:t>Guarantee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contract,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in full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thereof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decided</w:t>
      </w:r>
      <w:r>
        <w:rPr>
          <w:sz w:val="24"/>
        </w:rPr>
        <w:t>, besides</w:t>
      </w:r>
      <w:r>
        <w:rPr>
          <w:spacing w:val="2"/>
          <w:sz w:val="24"/>
        </w:rPr>
        <w:t xml:space="preserve"> </w:t>
      </w:r>
      <w:r>
        <w:rPr>
          <w:sz w:val="24"/>
        </w:rPr>
        <w:t>resorting</w:t>
      </w:r>
      <w:r>
        <w:rPr>
          <w:spacing w:val="-3"/>
          <w:sz w:val="24"/>
        </w:rPr>
        <w:t xml:space="preserve"> </w:t>
      </w:r>
      <w:r>
        <w:rPr>
          <w:sz w:val="24"/>
        </w:rPr>
        <w:t>to other remedies under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6A530F77" w14:textId="77777777" w:rsidR="00B32B98" w:rsidRDefault="00B32B98">
      <w:pPr>
        <w:pStyle w:val="BodyText"/>
        <w:spacing w:before="1"/>
      </w:pPr>
    </w:p>
    <w:p w14:paraId="0F853F98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</w:t>
      </w:r>
      <w:r>
        <w:rPr>
          <w:b w:val="0"/>
        </w:rPr>
        <w:t xml:space="preserve">- </w:t>
      </w:r>
      <w:r>
        <w:t>Previous</w:t>
      </w:r>
      <w:r>
        <w:rPr>
          <w:spacing w:val="-1"/>
        </w:rPr>
        <w:t xml:space="preserve"> </w:t>
      </w:r>
      <w:r>
        <w:t>Transgression</w:t>
      </w:r>
    </w:p>
    <w:p w14:paraId="05E56B43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4D508FED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</w:t>
      </w:r>
      <w:r>
        <w:rPr>
          <w:spacing w:val="-12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disclose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Bid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transgressions</w:t>
      </w:r>
      <w:r>
        <w:rPr>
          <w:spacing w:val="-13"/>
          <w:sz w:val="24"/>
        </w:rPr>
        <w:t xml:space="preserve"> </w:t>
      </w:r>
      <w:r>
        <w:rPr>
          <w:sz w:val="24"/>
        </w:rPr>
        <w:t>occurred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last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years</w:t>
      </w:r>
      <w:r>
        <w:rPr>
          <w:spacing w:val="-14"/>
          <w:sz w:val="24"/>
        </w:rPr>
        <w:t xml:space="preserve"> </w:t>
      </w:r>
      <w:r>
        <w:rPr>
          <w:sz w:val="24"/>
        </w:rPr>
        <w:t>with</w:t>
      </w:r>
      <w:r>
        <w:rPr>
          <w:spacing w:val="-58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Public</w:t>
      </w:r>
      <w:r>
        <w:rPr>
          <w:spacing w:val="1"/>
          <w:sz w:val="24"/>
        </w:rPr>
        <w:t xml:space="preserve"> </w:t>
      </w:r>
      <w:r>
        <w:rPr>
          <w:sz w:val="24"/>
        </w:rPr>
        <w:t>Sector</w:t>
      </w:r>
      <w:r>
        <w:rPr>
          <w:spacing w:val="1"/>
          <w:sz w:val="24"/>
        </w:rPr>
        <w:t xml:space="preserve"> </w:t>
      </w:r>
      <w:r>
        <w:rPr>
          <w:sz w:val="24"/>
        </w:rPr>
        <w:t>Undertaking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Government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Department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Company,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any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country,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that 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impinge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Anti-corruption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principle</w:t>
      </w:r>
      <w:r>
        <w:rPr>
          <w:sz w:val="24"/>
        </w:rPr>
        <w:t>.</w:t>
      </w:r>
    </w:p>
    <w:p w14:paraId="26AE65D8" w14:textId="77777777" w:rsidR="00B32B98" w:rsidRDefault="00B32B98">
      <w:pPr>
        <w:pStyle w:val="BodyText"/>
      </w:pPr>
    </w:p>
    <w:p w14:paraId="0B85D4C8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 xml:space="preserve">If the Bidder makes incorrect statement on this subject, </w:t>
      </w:r>
      <w:r>
        <w:rPr>
          <w:b/>
          <w:sz w:val="24"/>
        </w:rPr>
        <w:t xml:space="preserve">it </w:t>
      </w:r>
      <w:r>
        <w:rPr>
          <w:sz w:val="24"/>
        </w:rPr>
        <w:t>can be disqualified from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already</w:t>
      </w:r>
      <w:r>
        <w:rPr>
          <w:spacing w:val="-7"/>
          <w:sz w:val="24"/>
        </w:rPr>
        <w:t xml:space="preserve"> </w:t>
      </w:r>
      <w:r>
        <w:rPr>
          <w:sz w:val="24"/>
        </w:rPr>
        <w:t>awarded,</w:t>
      </w:r>
      <w:r>
        <w:rPr>
          <w:spacing w:val="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terminated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reason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-58"/>
          <w:sz w:val="24"/>
        </w:rPr>
        <w:t xml:space="preserve"> </w:t>
      </w:r>
      <w:r>
        <w:rPr>
          <w:b/>
          <w:sz w:val="24"/>
        </w:rPr>
        <w:t>further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action can 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taken in line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 POWERGRID’s policies.</w:t>
      </w:r>
    </w:p>
    <w:p w14:paraId="2840B0CF" w14:textId="77777777" w:rsidR="00B32B98" w:rsidRDefault="00B32B98">
      <w:pPr>
        <w:pStyle w:val="BodyText"/>
        <w:spacing w:before="4"/>
        <w:rPr>
          <w:b/>
          <w:sz w:val="23"/>
        </w:rPr>
      </w:pPr>
    </w:p>
    <w:p w14:paraId="54CBB8DC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3"/>
        </w:rPr>
        <w:t xml:space="preserve"> </w:t>
      </w:r>
      <w:r>
        <w:t>Equal</w:t>
      </w:r>
      <w:r>
        <w:rPr>
          <w:spacing w:val="-1"/>
        </w:rPr>
        <w:t xml:space="preserve"> </w:t>
      </w:r>
      <w:r>
        <w:t>treatment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267FAA96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0AC00E18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53"/>
        <w:jc w:val="both"/>
        <w:rPr>
          <w:sz w:val="24"/>
        </w:rPr>
      </w:pPr>
      <w:r>
        <w:rPr>
          <w:sz w:val="24"/>
        </w:rPr>
        <w:t>POWERGRID will enter into agreements with identical conditions as this one with all</w:t>
      </w:r>
      <w:r>
        <w:rPr>
          <w:spacing w:val="1"/>
          <w:sz w:val="24"/>
        </w:rPr>
        <w:t xml:space="preserve"> </w:t>
      </w:r>
      <w:r>
        <w:rPr>
          <w:sz w:val="24"/>
        </w:rPr>
        <w:t>Bidders.</w:t>
      </w:r>
    </w:p>
    <w:p w14:paraId="04E95AC8" w14:textId="77777777" w:rsidR="00B32B98" w:rsidRDefault="00B32B98">
      <w:pPr>
        <w:pStyle w:val="BodyText"/>
      </w:pPr>
    </w:p>
    <w:p w14:paraId="074C56A5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POWERGRID will</w:t>
      </w:r>
      <w:r>
        <w:rPr>
          <w:spacing w:val="-1"/>
          <w:sz w:val="24"/>
        </w:rPr>
        <w:t xml:space="preserve"> </w:t>
      </w:r>
      <w:r>
        <w:rPr>
          <w:sz w:val="24"/>
        </w:rPr>
        <w:t>disqualify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bidder</w:t>
      </w:r>
      <w:r>
        <w:rPr>
          <w:spacing w:val="-2"/>
          <w:sz w:val="24"/>
        </w:rPr>
        <w:t xml:space="preserve"> </w:t>
      </w:r>
      <w:r>
        <w:rPr>
          <w:sz w:val="24"/>
        </w:rPr>
        <w:t>who</w:t>
      </w:r>
      <w:r>
        <w:rPr>
          <w:spacing w:val="-1"/>
          <w:sz w:val="24"/>
        </w:rPr>
        <w:t xml:space="preserve"> </w:t>
      </w:r>
      <w:r>
        <w:rPr>
          <w:sz w:val="24"/>
        </w:rPr>
        <w:t>does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57"/>
          <w:sz w:val="24"/>
        </w:rPr>
        <w:t xml:space="preserve"> </w:t>
      </w:r>
      <w:r>
        <w:rPr>
          <w:sz w:val="24"/>
        </w:rPr>
        <w:t>Pact</w:t>
      </w:r>
      <w:r>
        <w:rPr>
          <w:spacing w:val="-1"/>
          <w:sz w:val="24"/>
        </w:rPr>
        <w:t xml:space="preserve"> </w:t>
      </w:r>
      <w:r>
        <w:rPr>
          <w:sz w:val="24"/>
        </w:rPr>
        <w:t>or violate its provisions.</w:t>
      </w:r>
    </w:p>
    <w:p w14:paraId="4806E406" w14:textId="77777777" w:rsidR="00B32B98" w:rsidRDefault="00B32B98">
      <w:pPr>
        <w:pStyle w:val="BodyText"/>
        <w:spacing w:before="4"/>
        <w:rPr>
          <w:sz w:val="22"/>
        </w:rPr>
      </w:pPr>
    </w:p>
    <w:p w14:paraId="4B669BBC" w14:textId="77777777" w:rsidR="00B32B98" w:rsidRDefault="00731041">
      <w:pPr>
        <w:pStyle w:val="Heading1"/>
        <w:spacing w:before="1"/>
        <w:jc w:val="both"/>
      </w:pPr>
      <w:r>
        <w:t>Section</w:t>
      </w:r>
      <w:r>
        <w:rPr>
          <w:spacing w:val="-2"/>
        </w:rPr>
        <w:t xml:space="preserve"> </w:t>
      </w:r>
      <w:r>
        <w:t>VII</w:t>
      </w:r>
      <w:r>
        <w:rPr>
          <w:spacing w:val="-1"/>
        </w:rPr>
        <w:t xml:space="preserve"> </w:t>
      </w:r>
      <w:r>
        <w:t>- Punitive</w:t>
      </w:r>
      <w:r>
        <w:rPr>
          <w:spacing w:val="-2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violating</w:t>
      </w:r>
      <w:r>
        <w:rPr>
          <w:spacing w:val="-4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3A71682B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2BB6108A" w14:textId="77777777" w:rsidR="00B32B98" w:rsidRDefault="00731041">
      <w:pPr>
        <w:pStyle w:val="BodyText"/>
        <w:ind w:left="118" w:right="343"/>
        <w:jc w:val="both"/>
      </w:pPr>
      <w:r>
        <w:t xml:space="preserve">If POWERGRID obtains knowledge of conduct of a Bidder or a Contractor or </w:t>
      </w:r>
      <w:r>
        <w:rPr>
          <w:b/>
        </w:rPr>
        <w:t xml:space="preserve">its </w:t>
      </w:r>
      <w:r>
        <w:t>subcontractor</w:t>
      </w:r>
      <w:r>
        <w:rPr>
          <w:spacing w:val="-5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representative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associate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Subcontractor</w:t>
      </w:r>
      <w:r>
        <w:rPr>
          <w:spacing w:val="-6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constitutes</w:t>
      </w:r>
      <w:r>
        <w:rPr>
          <w:spacing w:val="-11"/>
        </w:rPr>
        <w:t xml:space="preserve"> </w:t>
      </w:r>
      <w:r>
        <w:t>corruption,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POWERGRID</w:t>
      </w:r>
      <w:r>
        <w:rPr>
          <w:spacing w:val="-11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substantive</w:t>
      </w:r>
      <w:r>
        <w:rPr>
          <w:spacing w:val="-11"/>
        </w:rPr>
        <w:t xml:space="preserve"> </w:t>
      </w:r>
      <w:r>
        <w:t>suspicion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this</w:t>
      </w:r>
      <w:r>
        <w:rPr>
          <w:spacing w:val="-57"/>
        </w:rPr>
        <w:t xml:space="preserve"> </w:t>
      </w:r>
      <w:r>
        <w:t>regard,</w:t>
      </w:r>
      <w:r>
        <w:rPr>
          <w:spacing w:val="-1"/>
        </w:rPr>
        <w:t xml:space="preserve"> </w:t>
      </w:r>
      <w:r>
        <w:t>POWERGRID will inform the</w:t>
      </w:r>
      <w:r>
        <w:rPr>
          <w:spacing w:val="-2"/>
        </w:rPr>
        <w:t xml:space="preserve"> </w:t>
      </w:r>
      <w:r>
        <w:t>Chief</w:t>
      </w:r>
      <w:r>
        <w:rPr>
          <w:spacing w:val="-2"/>
        </w:rPr>
        <w:t xml:space="preserve"> </w:t>
      </w:r>
      <w:r>
        <w:t>Vigilance</w:t>
      </w:r>
      <w:r>
        <w:rPr>
          <w:spacing w:val="-1"/>
        </w:rPr>
        <w:t xml:space="preserve"> </w:t>
      </w:r>
      <w:r>
        <w:t>Officer</w:t>
      </w:r>
      <w:r>
        <w:rPr>
          <w:spacing w:val="3"/>
        </w:rPr>
        <w:t xml:space="preserve"> </w:t>
      </w:r>
      <w:r>
        <w:t>(CVO).</w:t>
      </w:r>
    </w:p>
    <w:p w14:paraId="02A54C96" w14:textId="77777777" w:rsidR="00B32B98" w:rsidRDefault="00B32B98">
      <w:pPr>
        <w:pStyle w:val="BodyText"/>
        <w:spacing w:before="10"/>
        <w:rPr>
          <w:sz w:val="23"/>
        </w:rPr>
      </w:pPr>
    </w:p>
    <w:p w14:paraId="1A77D0CA" w14:textId="77777777" w:rsidR="00B32B98" w:rsidRDefault="00731041">
      <w:pPr>
        <w:pStyle w:val="Heading1"/>
        <w:jc w:val="both"/>
      </w:pPr>
      <w:r>
        <w:rPr>
          <w:b w:val="0"/>
        </w:rPr>
        <w:t>(*)</w:t>
      </w:r>
      <w:r>
        <w:t>Section</w:t>
      </w:r>
      <w:r>
        <w:rPr>
          <w:spacing w:val="-3"/>
        </w:rPr>
        <w:t xml:space="preserve"> </w:t>
      </w:r>
      <w:r>
        <w:t>VIII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External</w:t>
      </w:r>
      <w:r>
        <w:rPr>
          <w:spacing w:val="-2"/>
        </w:rPr>
        <w:t xml:space="preserve"> </w:t>
      </w:r>
      <w:r>
        <w:t>Monitor/Monitors</w:t>
      </w:r>
    </w:p>
    <w:p w14:paraId="01919501" w14:textId="77777777" w:rsidR="00B32B98" w:rsidRDefault="00B32B98">
      <w:pPr>
        <w:pStyle w:val="BodyText"/>
        <w:rPr>
          <w:b/>
        </w:rPr>
      </w:pPr>
    </w:p>
    <w:p w14:paraId="490DF3A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>POWERGRID has appointed a panel of Independent External Monitors (IEMs) for this</w:t>
      </w:r>
      <w:r>
        <w:rPr>
          <w:spacing w:val="1"/>
          <w:sz w:val="24"/>
        </w:rPr>
        <w:t xml:space="preserve"> </w:t>
      </w:r>
      <w:r>
        <w:rPr>
          <w:sz w:val="24"/>
        </w:rPr>
        <w:t>Pact with the approval of Central Vigilance Commission (CVC), Government of India.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names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been indicated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Documents.</w:t>
      </w:r>
    </w:p>
    <w:p w14:paraId="29F6D480" w14:textId="77777777" w:rsidR="00B32B98" w:rsidRDefault="00B32B98">
      <w:pPr>
        <w:spacing w:line="242" w:lineRule="auto"/>
        <w:jc w:val="both"/>
        <w:rPr>
          <w:sz w:val="24"/>
        </w:rPr>
      </w:pPr>
    </w:p>
    <w:p w14:paraId="0B6C0EC3" w14:textId="77777777" w:rsidR="00437A66" w:rsidRDefault="00437A66">
      <w:pPr>
        <w:spacing w:line="242" w:lineRule="auto"/>
        <w:jc w:val="both"/>
        <w:rPr>
          <w:sz w:val="24"/>
        </w:rPr>
      </w:pPr>
    </w:p>
    <w:p w14:paraId="62F5EA2E" w14:textId="77777777" w:rsidR="00437A66" w:rsidRDefault="00437A66">
      <w:pPr>
        <w:spacing w:line="242" w:lineRule="auto"/>
        <w:jc w:val="both"/>
        <w:rPr>
          <w:sz w:val="24"/>
        </w:rPr>
      </w:pPr>
    </w:p>
    <w:p w14:paraId="3B8E76E3" w14:textId="77777777" w:rsidR="00437A66" w:rsidRDefault="00437A66">
      <w:pPr>
        <w:spacing w:line="242" w:lineRule="auto"/>
        <w:jc w:val="both"/>
        <w:rPr>
          <w:sz w:val="24"/>
        </w:rPr>
      </w:pPr>
    </w:p>
    <w:p w14:paraId="6373C1D9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E0846F" w14:textId="77777777" w:rsidR="00437A66" w:rsidRDefault="00437A66" w:rsidP="00437A66">
      <w:pPr>
        <w:pStyle w:val="BodyText"/>
        <w:tabs>
          <w:tab w:val="left" w:pos="4320"/>
        </w:tabs>
        <w:spacing w:before="1" w:line="275" w:lineRule="exact"/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2459806" w14:textId="77777777" w:rsidR="00437A66" w:rsidRDefault="00437A66" w:rsidP="00437A66">
      <w:pPr>
        <w:pStyle w:val="BodyText"/>
        <w:spacing w:line="275" w:lineRule="exact"/>
        <w:ind w:left="2395" w:right="1241"/>
        <w:jc w:val="center"/>
      </w:pPr>
      <w:r>
        <w:t>Venture/Contractor)</w:t>
      </w:r>
    </w:p>
    <w:p w14:paraId="3748E832" w14:textId="77777777" w:rsidR="00437A66" w:rsidRDefault="00437A66">
      <w:pPr>
        <w:spacing w:line="242" w:lineRule="auto"/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030090A6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 xml:space="preserve">The </w:t>
      </w:r>
      <w:r>
        <w:rPr>
          <w:b/>
          <w:sz w:val="24"/>
        </w:rPr>
        <w:t xml:space="preserve">panel of IEMs shall </w:t>
      </w:r>
      <w:proofErr w:type="gramStart"/>
      <w:r>
        <w:rPr>
          <w:sz w:val="24"/>
        </w:rPr>
        <w:t>review independently and objectively,</w:t>
      </w:r>
      <w:proofErr w:type="gramEnd"/>
      <w:r>
        <w:rPr>
          <w:sz w:val="24"/>
        </w:rPr>
        <w:t xml:space="preserve"> whether and to what</w:t>
      </w:r>
      <w:r>
        <w:rPr>
          <w:spacing w:val="1"/>
          <w:sz w:val="24"/>
        </w:rPr>
        <w:t xml:space="preserve"> </w:t>
      </w:r>
      <w:r>
        <w:rPr>
          <w:sz w:val="24"/>
        </w:rPr>
        <w:t>extent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 comply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3"/>
          <w:sz w:val="24"/>
        </w:rPr>
        <w:t xml:space="preserve"> </w:t>
      </w:r>
      <w:r>
        <w:rPr>
          <w:sz w:val="24"/>
        </w:rPr>
        <w:t>under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agreement.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panel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has right of access to all project documentation.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of IEMs </w:t>
      </w:r>
      <w:r>
        <w:rPr>
          <w:sz w:val="24"/>
        </w:rPr>
        <w:t>may examine any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complaint received by </w:t>
      </w:r>
      <w:r>
        <w:rPr>
          <w:b/>
          <w:sz w:val="24"/>
        </w:rPr>
        <w:t xml:space="preserve">them </w:t>
      </w:r>
      <w:r>
        <w:rPr>
          <w:sz w:val="24"/>
        </w:rPr>
        <w:t>and submit a report to Chairman-cum-Managing Director,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POWERGRID, </w:t>
      </w:r>
      <w:r>
        <w:rPr>
          <w:b/>
          <w:sz w:val="24"/>
        </w:rPr>
        <w:t>giving joint findings</w:t>
      </w:r>
      <w:r>
        <w:rPr>
          <w:sz w:val="24"/>
        </w:rPr>
        <w:t>, at the earliest.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</w:t>
      </w:r>
      <w:r>
        <w:rPr>
          <w:sz w:val="24"/>
        </w:rPr>
        <w:t>of IEMs may also</w:t>
      </w:r>
      <w:r>
        <w:rPr>
          <w:spacing w:val="1"/>
          <w:sz w:val="24"/>
        </w:rPr>
        <w:t xml:space="preserve"> </w:t>
      </w:r>
      <w:r>
        <w:rPr>
          <w:sz w:val="24"/>
        </w:rPr>
        <w:t>submit a report directly to the CVO and the CVC, in case of suspicion of serious</w:t>
      </w:r>
      <w:r>
        <w:rPr>
          <w:spacing w:val="1"/>
          <w:sz w:val="24"/>
        </w:rPr>
        <w:t xml:space="preserve"> </w:t>
      </w:r>
      <w:r>
        <w:rPr>
          <w:sz w:val="24"/>
        </w:rPr>
        <w:t>irregularities</w:t>
      </w:r>
      <w:r>
        <w:rPr>
          <w:spacing w:val="-1"/>
          <w:sz w:val="24"/>
        </w:rPr>
        <w:t xml:space="preserve"> </w:t>
      </w:r>
      <w:r>
        <w:rPr>
          <w:sz w:val="24"/>
        </w:rPr>
        <w:t>attracting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provisions of the</w:t>
      </w:r>
      <w:r>
        <w:rPr>
          <w:spacing w:val="-1"/>
          <w:sz w:val="24"/>
        </w:rPr>
        <w:t xml:space="preserve"> </w:t>
      </w:r>
      <w:r>
        <w:rPr>
          <w:sz w:val="24"/>
        </w:rPr>
        <w:t>PC Act.</w:t>
      </w:r>
    </w:p>
    <w:p w14:paraId="47B9D28C" w14:textId="77777777" w:rsidR="00B32B98" w:rsidRDefault="00B32B98">
      <w:pPr>
        <w:pStyle w:val="BodyText"/>
        <w:spacing w:before="9"/>
        <w:rPr>
          <w:sz w:val="23"/>
        </w:rPr>
      </w:pPr>
    </w:p>
    <w:p w14:paraId="3ECF1F13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The IEM is not subject to instructions by the representatives of the parties and performs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functions</w:t>
      </w:r>
      <w:r>
        <w:rPr>
          <w:spacing w:val="1"/>
          <w:sz w:val="24"/>
        </w:rPr>
        <w:t xml:space="preserve"> </w:t>
      </w:r>
      <w:r>
        <w:rPr>
          <w:sz w:val="24"/>
        </w:rPr>
        <w:t>neutrally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independently.</w:t>
      </w:r>
      <w:r>
        <w:rPr>
          <w:spacing w:val="1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reports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-4"/>
          <w:sz w:val="24"/>
        </w:rPr>
        <w:t xml:space="preserve"> </w:t>
      </w:r>
      <w:r>
        <w:rPr>
          <w:sz w:val="24"/>
        </w:rPr>
        <w:t>Director, POWERGRID.</w:t>
      </w:r>
    </w:p>
    <w:p w14:paraId="2AE8010F" w14:textId="77777777" w:rsidR="00B32B98" w:rsidRDefault="00B32B98">
      <w:pPr>
        <w:pStyle w:val="BodyText"/>
        <w:spacing w:before="1"/>
      </w:pPr>
    </w:p>
    <w:p w14:paraId="217D582B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</w:t>
      </w:r>
      <w:r>
        <w:rPr>
          <w:spacing w:val="1"/>
          <w:sz w:val="24"/>
        </w:rPr>
        <w:t xml:space="preserve"> </w:t>
      </w:r>
      <w:r>
        <w:rPr>
          <w:sz w:val="24"/>
        </w:rPr>
        <w:t>accepts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restriction to all documentation of POWERGRID related to this contract including that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Contractor/Bidder.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IEM,</w:t>
      </w:r>
      <w:r>
        <w:rPr>
          <w:spacing w:val="-4"/>
          <w:sz w:val="24"/>
        </w:rPr>
        <w:t xml:space="preserve"> </w:t>
      </w:r>
      <w:r>
        <w:rPr>
          <w:sz w:val="24"/>
        </w:rPr>
        <w:t>upon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his / </w:t>
      </w:r>
      <w:r>
        <w:rPr>
          <w:b/>
          <w:sz w:val="24"/>
        </w:rPr>
        <w:t xml:space="preserve">her </w:t>
      </w:r>
      <w:r>
        <w:rPr>
          <w:sz w:val="24"/>
        </w:rPr>
        <w:t>request and demonstration of a valid interest, unrestricted and unconditional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access to </w:t>
      </w:r>
      <w:r>
        <w:rPr>
          <w:b/>
          <w:sz w:val="24"/>
        </w:rPr>
        <w:t>their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documentation. The same is applicable to Subcontractors. The IEM is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obligation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Bidder(s)/Contractor(s)/Subcontractor(s)</w:t>
      </w:r>
      <w:r>
        <w:rPr>
          <w:spacing w:val="-3"/>
          <w:sz w:val="24"/>
        </w:rPr>
        <w:t xml:space="preserve"> </w:t>
      </w:r>
      <w:r>
        <w:rPr>
          <w:sz w:val="24"/>
        </w:rPr>
        <w:t>with confidentiality.</w:t>
      </w:r>
    </w:p>
    <w:p w14:paraId="60AC3A8B" w14:textId="77777777" w:rsidR="00B32B98" w:rsidRDefault="00B32B98">
      <w:pPr>
        <w:pStyle w:val="BodyText"/>
        <w:spacing w:before="9"/>
        <w:rPr>
          <w:sz w:val="23"/>
        </w:rPr>
      </w:pPr>
    </w:p>
    <w:p w14:paraId="16314E78" w14:textId="553DEBD6" w:rsidR="00B32B98" w:rsidRPr="00437A66" w:rsidRDefault="00731041" w:rsidP="00437A66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b/>
          <w:sz w:val="24"/>
        </w:rPr>
      </w:pPr>
      <w:r>
        <w:rPr>
          <w:sz w:val="24"/>
        </w:rPr>
        <w:t>POWERGRID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provide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IEMs</w:t>
      </w:r>
      <w:r>
        <w:rPr>
          <w:spacing w:val="-3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sought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him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her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could</w:t>
      </w:r>
      <w:r>
        <w:rPr>
          <w:spacing w:val="-57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impact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relations</w:t>
      </w:r>
      <w:r>
        <w:rPr>
          <w:spacing w:val="1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related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60"/>
          <w:sz w:val="24"/>
        </w:rPr>
        <w:t xml:space="preserve"> </w:t>
      </w:r>
      <w:r>
        <w:rPr>
          <w:sz w:val="24"/>
        </w:rPr>
        <w:t>this</w:t>
      </w:r>
      <w:r>
        <w:rPr>
          <w:spacing w:val="60"/>
          <w:sz w:val="24"/>
        </w:rPr>
        <w:t xml:space="preserve"> </w:t>
      </w:r>
      <w:r>
        <w:rPr>
          <w:sz w:val="24"/>
        </w:rPr>
        <w:t>contract.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sign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declaration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 ’Non-Disclosure of Confidential Information’ and of ‘Absence of Conflict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Interest’. In case of any conflict of interest arising </w:t>
      </w:r>
      <w:proofErr w:type="gramStart"/>
      <w:r>
        <w:rPr>
          <w:b/>
          <w:sz w:val="24"/>
        </w:rPr>
        <w:t>at a later date</w:t>
      </w:r>
      <w:proofErr w:type="gramEnd"/>
      <w:r>
        <w:rPr>
          <w:b/>
          <w:sz w:val="24"/>
        </w:rPr>
        <w:t>, the IEM shall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inform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Chairman-cum-Managing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Direct</w:t>
      </w:r>
      <w:r>
        <w:rPr>
          <w:sz w:val="24"/>
        </w:rPr>
        <w:t>or,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POWERGRID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recuse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himself/herself 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that case</w:t>
      </w:r>
    </w:p>
    <w:p w14:paraId="7C9C0418" w14:textId="77777777" w:rsidR="00B32B98" w:rsidRDefault="00B32B98">
      <w:pPr>
        <w:pStyle w:val="BodyText"/>
        <w:spacing w:before="9"/>
        <w:rPr>
          <w:sz w:val="21"/>
        </w:rPr>
      </w:pPr>
    </w:p>
    <w:p w14:paraId="0855F6E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0"/>
        <w:jc w:val="both"/>
        <w:rPr>
          <w:sz w:val="24"/>
        </w:rPr>
      </w:pPr>
      <w:r>
        <w:rPr>
          <w:sz w:val="24"/>
        </w:rPr>
        <w:t xml:space="preserve">As soon as the IEM notices, or believes to notice, a violation of this agreement, he </w:t>
      </w:r>
      <w:r>
        <w:rPr>
          <w:b/>
          <w:sz w:val="24"/>
        </w:rPr>
        <w:t>/ 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will so inform the Chairman-cum-Managing Director, POWERGRID and request 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discontinue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corrective</w:t>
      </w:r>
      <w:r>
        <w:rPr>
          <w:spacing w:val="-57"/>
          <w:sz w:val="24"/>
        </w:rPr>
        <w:t xml:space="preserve"> </w:t>
      </w:r>
      <w:r>
        <w:rPr>
          <w:sz w:val="24"/>
        </w:rPr>
        <w:t>action, or to take other relevant action. The IEM can in this regard submit non-binding</w:t>
      </w:r>
      <w:r>
        <w:rPr>
          <w:spacing w:val="1"/>
          <w:sz w:val="24"/>
        </w:rPr>
        <w:t xml:space="preserve"> </w:t>
      </w:r>
      <w:r>
        <w:rPr>
          <w:sz w:val="24"/>
        </w:rPr>
        <w:t>recommendations.</w:t>
      </w:r>
      <w:r>
        <w:rPr>
          <w:spacing w:val="-12"/>
          <w:sz w:val="24"/>
        </w:rPr>
        <w:t xml:space="preserve"> </w:t>
      </w:r>
      <w:r>
        <w:rPr>
          <w:sz w:val="24"/>
        </w:rPr>
        <w:t>Beyond</w:t>
      </w:r>
      <w:r>
        <w:rPr>
          <w:spacing w:val="-11"/>
          <w:sz w:val="24"/>
        </w:rPr>
        <w:t xml:space="preserve"> </w:t>
      </w:r>
      <w:r>
        <w:rPr>
          <w:sz w:val="24"/>
        </w:rPr>
        <w:t>this,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IEM</w:t>
      </w:r>
      <w:r>
        <w:rPr>
          <w:spacing w:val="-11"/>
          <w:sz w:val="24"/>
        </w:rPr>
        <w:t xml:space="preserve"> </w:t>
      </w:r>
      <w:r>
        <w:rPr>
          <w:sz w:val="24"/>
        </w:rPr>
        <w:t>has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right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demand</w:t>
      </w:r>
      <w:r>
        <w:rPr>
          <w:spacing w:val="-12"/>
          <w:sz w:val="24"/>
        </w:rPr>
        <w:t xml:space="preserve"> </w:t>
      </w:r>
      <w:r>
        <w:rPr>
          <w:sz w:val="24"/>
        </w:rPr>
        <w:t>from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parties</w:t>
      </w:r>
      <w:r>
        <w:rPr>
          <w:spacing w:val="-11"/>
          <w:sz w:val="24"/>
        </w:rPr>
        <w:t xml:space="preserve"> </w:t>
      </w:r>
      <w:r>
        <w:rPr>
          <w:sz w:val="24"/>
        </w:rPr>
        <w:t>that</w:t>
      </w:r>
      <w:r>
        <w:rPr>
          <w:spacing w:val="-11"/>
          <w:sz w:val="24"/>
        </w:rPr>
        <w:t xml:space="preserve"> </w:t>
      </w:r>
      <w:r>
        <w:rPr>
          <w:sz w:val="24"/>
        </w:rPr>
        <w:t>they</w:t>
      </w:r>
      <w:r>
        <w:rPr>
          <w:spacing w:val="-58"/>
          <w:sz w:val="24"/>
        </w:rPr>
        <w:t xml:space="preserve"> </w:t>
      </w:r>
      <w:r>
        <w:rPr>
          <w:sz w:val="24"/>
        </w:rPr>
        <w:t>act in a specific manner, refrain from action or tolerate action. However, the IEM shall</w:t>
      </w:r>
      <w:r>
        <w:rPr>
          <w:spacing w:val="1"/>
          <w:sz w:val="24"/>
        </w:rPr>
        <w:t xml:space="preserve"> </w:t>
      </w:r>
      <w:r>
        <w:rPr>
          <w:sz w:val="24"/>
        </w:rPr>
        <w:t>give an opportunity to</w:t>
      </w:r>
      <w:r>
        <w:rPr>
          <w:spacing w:val="1"/>
          <w:sz w:val="24"/>
        </w:rPr>
        <w:t xml:space="preserve"> </w:t>
      </w:r>
      <w:r>
        <w:rPr>
          <w:sz w:val="24"/>
        </w:rPr>
        <w:t>POWERGRID and the Bidder/Contractor, as deemed fit, to</w:t>
      </w:r>
      <w:r>
        <w:rPr>
          <w:spacing w:val="1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its case</w:t>
      </w:r>
      <w:r>
        <w:rPr>
          <w:spacing w:val="-1"/>
          <w:sz w:val="24"/>
        </w:rPr>
        <w:t xml:space="preserve"> </w:t>
      </w:r>
      <w:r>
        <w:rPr>
          <w:sz w:val="24"/>
        </w:rPr>
        <w:t>before</w:t>
      </w:r>
      <w:r>
        <w:rPr>
          <w:spacing w:val="-2"/>
          <w:sz w:val="24"/>
        </w:rPr>
        <w:t xml:space="preserve"> </w:t>
      </w:r>
      <w:r>
        <w:rPr>
          <w:sz w:val="24"/>
        </w:rPr>
        <w:t>making</w:t>
      </w:r>
      <w:r>
        <w:rPr>
          <w:spacing w:val="-2"/>
          <w:sz w:val="24"/>
        </w:rPr>
        <w:t xml:space="preserve"> </w:t>
      </w:r>
      <w:r>
        <w:rPr>
          <w:sz w:val="24"/>
        </w:rPr>
        <w:t>its recommendations to</w:t>
      </w:r>
      <w:r>
        <w:rPr>
          <w:spacing w:val="2"/>
          <w:sz w:val="24"/>
        </w:rPr>
        <w:t xml:space="preserve"> </w:t>
      </w:r>
      <w:r>
        <w:rPr>
          <w:sz w:val="24"/>
        </w:rPr>
        <w:t>POWERGRID.</w:t>
      </w:r>
    </w:p>
    <w:p w14:paraId="64ED7180" w14:textId="77777777" w:rsidR="00B32B98" w:rsidRDefault="00B32B98">
      <w:pPr>
        <w:pStyle w:val="BodyText"/>
        <w:spacing w:before="10"/>
        <w:rPr>
          <w:sz w:val="23"/>
        </w:rPr>
      </w:pPr>
    </w:p>
    <w:p w14:paraId="0428323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written</w:t>
      </w:r>
      <w:r>
        <w:rPr>
          <w:spacing w:val="1"/>
          <w:sz w:val="24"/>
        </w:rPr>
        <w:t xml:space="preserve"> </w:t>
      </w:r>
      <w:r>
        <w:rPr>
          <w:sz w:val="24"/>
        </w:rPr>
        <w:t>report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 within 8 to 10 weeks from the date of reference or intimation to him by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and,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occasion</w:t>
      </w:r>
      <w:r>
        <w:rPr>
          <w:spacing w:val="1"/>
          <w:sz w:val="24"/>
        </w:rPr>
        <w:t xml:space="preserve"> </w:t>
      </w:r>
      <w:r>
        <w:rPr>
          <w:sz w:val="24"/>
        </w:rPr>
        <w:t>arise,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proposals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correcting</w:t>
      </w:r>
      <w:r>
        <w:rPr>
          <w:spacing w:val="1"/>
          <w:sz w:val="24"/>
        </w:rPr>
        <w:t xml:space="preserve"> </w:t>
      </w:r>
      <w:r>
        <w:rPr>
          <w:sz w:val="24"/>
        </w:rPr>
        <w:t>problematic</w:t>
      </w:r>
      <w:r>
        <w:rPr>
          <w:spacing w:val="-1"/>
          <w:sz w:val="24"/>
        </w:rPr>
        <w:t xml:space="preserve"> </w:t>
      </w:r>
      <w:r>
        <w:rPr>
          <w:sz w:val="24"/>
        </w:rPr>
        <w:t>situations.</w:t>
      </w:r>
    </w:p>
    <w:p w14:paraId="1D5BD856" w14:textId="77777777" w:rsidR="00B32B98" w:rsidRDefault="00B32B98">
      <w:pPr>
        <w:jc w:val="both"/>
        <w:rPr>
          <w:sz w:val="24"/>
        </w:rPr>
      </w:pPr>
    </w:p>
    <w:p w14:paraId="4554C31C" w14:textId="77777777" w:rsidR="00437A66" w:rsidRDefault="00437A66">
      <w:pPr>
        <w:jc w:val="both"/>
        <w:rPr>
          <w:sz w:val="24"/>
        </w:rPr>
      </w:pPr>
    </w:p>
    <w:p w14:paraId="75ECF9E4" w14:textId="77777777" w:rsidR="00437A66" w:rsidRDefault="00437A66">
      <w:pPr>
        <w:jc w:val="both"/>
        <w:rPr>
          <w:sz w:val="24"/>
        </w:rPr>
      </w:pPr>
    </w:p>
    <w:p w14:paraId="4D91036A" w14:textId="77777777" w:rsidR="00437A66" w:rsidRDefault="00437A66">
      <w:pPr>
        <w:jc w:val="both"/>
        <w:rPr>
          <w:sz w:val="24"/>
        </w:rPr>
      </w:pPr>
    </w:p>
    <w:p w14:paraId="6BA46D94" w14:textId="77777777" w:rsidR="00437A66" w:rsidRDefault="00437A66">
      <w:pPr>
        <w:jc w:val="both"/>
        <w:rPr>
          <w:sz w:val="24"/>
        </w:rPr>
      </w:pPr>
    </w:p>
    <w:p w14:paraId="6A1D5691" w14:textId="77777777" w:rsidR="00437A66" w:rsidRDefault="00437A66">
      <w:pPr>
        <w:jc w:val="both"/>
        <w:rPr>
          <w:sz w:val="24"/>
        </w:rPr>
      </w:pPr>
    </w:p>
    <w:p w14:paraId="028EEA6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228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FC3DA5F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579D3DA3" w14:textId="77777777" w:rsidR="00437A66" w:rsidRDefault="00437A66" w:rsidP="00437A66">
      <w:pPr>
        <w:pStyle w:val="BodyText"/>
        <w:spacing w:before="1"/>
        <w:ind w:left="2395" w:right="1241"/>
        <w:jc w:val="center"/>
      </w:pPr>
      <w:r>
        <w:t>Venture/Contractor)</w:t>
      </w:r>
    </w:p>
    <w:p w14:paraId="151A2A7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27DCC917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>If the IEM has reported to the Chairman-cum-Managing Director, POWERGRID, a</w:t>
      </w:r>
      <w:r>
        <w:rPr>
          <w:spacing w:val="1"/>
          <w:sz w:val="24"/>
        </w:rPr>
        <w:t xml:space="preserve"> </w:t>
      </w:r>
      <w:r>
        <w:rPr>
          <w:sz w:val="24"/>
        </w:rPr>
        <w:t>substantiated</w:t>
      </w:r>
      <w:r>
        <w:rPr>
          <w:spacing w:val="1"/>
          <w:sz w:val="24"/>
        </w:rPr>
        <w:t xml:space="preserve"> </w:t>
      </w:r>
      <w:r>
        <w:rPr>
          <w:sz w:val="24"/>
        </w:rPr>
        <w:t>suspicion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offence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Act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 Director, POWERGRID has not, within the reasonable time</w:t>
      </w:r>
      <w:r>
        <w:rPr>
          <w:spacing w:val="1"/>
          <w:sz w:val="24"/>
        </w:rPr>
        <w:t xml:space="preserve"> </w:t>
      </w:r>
      <w:r>
        <w:rPr>
          <w:sz w:val="24"/>
        </w:rPr>
        <w:t>taken visible action to proceed against such offence or reported it to the CVO,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transmit this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directly</w:t>
      </w:r>
      <w:r>
        <w:rPr>
          <w:spacing w:val="-4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>CVC, Government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India.</w:t>
      </w:r>
    </w:p>
    <w:p w14:paraId="5C1B3C5D" w14:textId="77777777" w:rsidR="00B32B98" w:rsidRDefault="00B32B98">
      <w:pPr>
        <w:pStyle w:val="BodyText"/>
        <w:spacing w:before="9"/>
        <w:rPr>
          <w:sz w:val="23"/>
        </w:rPr>
      </w:pPr>
    </w:p>
    <w:p w14:paraId="1BE7A0CB" w14:textId="77777777" w:rsidR="00B32B98" w:rsidRDefault="00731041">
      <w:pPr>
        <w:pStyle w:val="Heading1"/>
        <w:numPr>
          <w:ilvl w:val="0"/>
          <w:numId w:val="2"/>
        </w:numPr>
        <w:tabs>
          <w:tab w:val="left" w:pos="839"/>
        </w:tabs>
        <w:spacing w:line="242" w:lineRule="auto"/>
        <w:ind w:right="343" w:hanging="684"/>
        <w:jc w:val="both"/>
      </w:pPr>
      <w:r>
        <w:t>While representing any matter in relation to the Integrity pact inter-alia including</w:t>
      </w:r>
      <w:r>
        <w:rPr>
          <w:spacing w:val="1"/>
        </w:rPr>
        <w:t xml:space="preserve"> </w:t>
      </w:r>
      <w:r>
        <w:t>its transgression to the panel of IEMs, POWERGRID and Bidder/Contractor shall</w:t>
      </w:r>
      <w:r>
        <w:rPr>
          <w:spacing w:val="-57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court of</w:t>
      </w:r>
      <w:r>
        <w:rPr>
          <w:spacing w:val="1"/>
        </w:rPr>
        <w:t xml:space="preserve"> </w:t>
      </w:r>
      <w:r>
        <w:t>law and</w:t>
      </w:r>
      <w:r>
        <w:rPr>
          <w:spacing w:val="-1"/>
        </w:rPr>
        <w:t xml:space="preserve"> </w:t>
      </w:r>
      <w:r>
        <w:t>await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IEM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matter.</w:t>
      </w:r>
    </w:p>
    <w:p w14:paraId="20103988" w14:textId="77777777" w:rsidR="00B32B98" w:rsidRDefault="00B32B98">
      <w:pPr>
        <w:pStyle w:val="BodyText"/>
        <w:rPr>
          <w:b/>
          <w:sz w:val="26"/>
        </w:rPr>
      </w:pPr>
    </w:p>
    <w:p w14:paraId="297BC936" w14:textId="77777777" w:rsidR="00B32B98" w:rsidRDefault="00B32B98">
      <w:pPr>
        <w:pStyle w:val="BodyText"/>
        <w:spacing w:before="4"/>
        <w:rPr>
          <w:b/>
          <w:sz w:val="21"/>
        </w:rPr>
      </w:pPr>
    </w:p>
    <w:p w14:paraId="0CE2D5F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8"/>
          <w:tab w:val="left" w:pos="839"/>
        </w:tabs>
        <w:ind w:right="0" w:hanging="721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word</w:t>
      </w:r>
      <w:r>
        <w:rPr>
          <w:spacing w:val="-1"/>
          <w:sz w:val="24"/>
        </w:rPr>
        <w:t xml:space="preserve"> </w:t>
      </w:r>
      <w:r>
        <w:rPr>
          <w:sz w:val="24"/>
        </w:rPr>
        <w:t>‘</w:t>
      </w:r>
      <w:r>
        <w:rPr>
          <w:b/>
          <w:sz w:val="24"/>
        </w:rPr>
        <w:t>IEM</w:t>
      </w:r>
      <w:r>
        <w:rPr>
          <w:sz w:val="24"/>
        </w:rPr>
        <w:t>’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-1"/>
          <w:sz w:val="24"/>
        </w:rPr>
        <w:t xml:space="preserve"> </w:t>
      </w:r>
      <w:r>
        <w:rPr>
          <w:sz w:val="24"/>
        </w:rPr>
        <w:t>include</w:t>
      </w:r>
      <w:r>
        <w:rPr>
          <w:spacing w:val="-1"/>
          <w:sz w:val="24"/>
        </w:rPr>
        <w:t xml:space="preserve"> </w:t>
      </w: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singular</w:t>
      </w:r>
      <w:r>
        <w:rPr>
          <w:spacing w:val="-1"/>
          <w:sz w:val="24"/>
        </w:rPr>
        <w:t xml:space="preserve"> </w:t>
      </w:r>
      <w:r>
        <w:rPr>
          <w:sz w:val="24"/>
        </w:rPr>
        <w:t>and plural.</w:t>
      </w:r>
    </w:p>
    <w:p w14:paraId="7536304D" w14:textId="77777777" w:rsidR="00B32B98" w:rsidRDefault="00B32B98">
      <w:pPr>
        <w:pStyle w:val="BodyText"/>
      </w:pPr>
    </w:p>
    <w:p w14:paraId="3AE7EB31" w14:textId="77777777" w:rsidR="00B32B98" w:rsidRDefault="00731041">
      <w:pPr>
        <w:ind w:left="658" w:right="345" w:hanging="540"/>
        <w:jc w:val="both"/>
        <w:rPr>
          <w:i/>
          <w:sz w:val="24"/>
        </w:rPr>
      </w:pPr>
      <w:r>
        <w:rPr>
          <w:i/>
          <w:sz w:val="24"/>
        </w:rPr>
        <w:t>(*)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This Section shall be applicable for only those packages wherein the IEMs have been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identified in Section – I : Invitation for Bids and/or Clause ITB 9.3 in Section – III: Bid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Data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Sheets of Conditions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 Contract, Volume-I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Bidding Documents.</w:t>
      </w:r>
    </w:p>
    <w:p w14:paraId="6E367BF5" w14:textId="77777777" w:rsidR="00B32B98" w:rsidRDefault="00B32B98">
      <w:pPr>
        <w:pStyle w:val="BodyText"/>
        <w:spacing w:before="2"/>
        <w:rPr>
          <w:i/>
        </w:rPr>
      </w:pPr>
    </w:p>
    <w:p w14:paraId="3B3E58F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2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- Pact Duration</w:t>
      </w:r>
    </w:p>
    <w:p w14:paraId="61E707F7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77297694" w14:textId="77777777" w:rsidR="00B32B98" w:rsidRDefault="00731041">
      <w:pPr>
        <w:pStyle w:val="BodyText"/>
        <w:ind w:left="118"/>
      </w:pPr>
      <w:r>
        <w:t>This</w:t>
      </w:r>
      <w:r>
        <w:rPr>
          <w:spacing w:val="4"/>
        </w:rPr>
        <w:t xml:space="preserve"> </w:t>
      </w:r>
      <w:r>
        <w:t>Pact</w:t>
      </w:r>
      <w:r>
        <w:rPr>
          <w:spacing w:val="5"/>
        </w:rPr>
        <w:t xml:space="preserve"> </w:t>
      </w:r>
      <w:r>
        <w:t>begins</w:t>
      </w:r>
      <w:r>
        <w:rPr>
          <w:spacing w:val="5"/>
        </w:rPr>
        <w:t xml:space="preserve"> </w:t>
      </w:r>
      <w:r>
        <w:t>when</w:t>
      </w:r>
      <w:r>
        <w:rPr>
          <w:spacing w:val="4"/>
        </w:rPr>
        <w:t xml:space="preserve"> </w:t>
      </w:r>
      <w:r>
        <w:t>both</w:t>
      </w:r>
      <w:r>
        <w:rPr>
          <w:spacing w:val="5"/>
        </w:rPr>
        <w:t xml:space="preserve"> </w:t>
      </w:r>
      <w:r>
        <w:t>parties</w:t>
      </w:r>
      <w:r>
        <w:rPr>
          <w:spacing w:val="3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legally</w:t>
      </w:r>
      <w:r>
        <w:rPr>
          <w:spacing w:val="4"/>
        </w:rPr>
        <w:t xml:space="preserve"> </w:t>
      </w:r>
      <w:r>
        <w:t>signed</w:t>
      </w:r>
      <w:r>
        <w:rPr>
          <w:spacing w:val="6"/>
        </w:rPr>
        <w:t xml:space="preserve"> </w:t>
      </w:r>
      <w:r>
        <w:t>it.</w:t>
      </w:r>
      <w:r>
        <w:rPr>
          <w:spacing w:val="6"/>
        </w:rPr>
        <w:t xml:space="preserve"> </w:t>
      </w:r>
      <w:r>
        <w:t>It</w:t>
      </w:r>
      <w:r>
        <w:rPr>
          <w:spacing w:val="4"/>
        </w:rPr>
        <w:t xml:space="preserve"> </w:t>
      </w:r>
      <w:r>
        <w:t>expires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6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closure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 other</w:t>
      </w:r>
      <w:r>
        <w:rPr>
          <w:spacing w:val="-1"/>
        </w:rPr>
        <w:t xml:space="preserve"> </w:t>
      </w:r>
      <w:r>
        <w:t>Bidder's</w:t>
      </w:r>
      <w:r>
        <w:rPr>
          <w:spacing w:val="1"/>
        </w:rPr>
        <w:t xml:space="preserve"> </w:t>
      </w:r>
      <w:r>
        <w:t>six</w:t>
      </w:r>
      <w:r>
        <w:rPr>
          <w:spacing w:val="1"/>
        </w:rPr>
        <w:t xml:space="preserve"> </w:t>
      </w:r>
      <w:r>
        <w:t>month</w:t>
      </w:r>
      <w:r>
        <w:rPr>
          <w:spacing w:val="-1"/>
        </w:rPr>
        <w:t xml:space="preserve"> </w:t>
      </w:r>
      <w:r>
        <w:t>after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 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awarded.</w:t>
      </w:r>
    </w:p>
    <w:p w14:paraId="0CB70288" w14:textId="77777777" w:rsidR="00B32B98" w:rsidRDefault="00B32B98">
      <w:pPr>
        <w:pStyle w:val="BodyText"/>
        <w:spacing w:before="5"/>
      </w:pPr>
    </w:p>
    <w:p w14:paraId="63E8CB2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Other Provisions</w:t>
      </w:r>
    </w:p>
    <w:p w14:paraId="74C5CC3D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633927C9" w14:textId="1D2C75A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This agreement is subject to Indian Law. Place of performance and jurisdiction is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establishment of POWERGRID. </w:t>
      </w:r>
      <w:r w:rsidRPr="00731041">
        <w:rPr>
          <w:sz w:val="24"/>
        </w:rPr>
        <w:t xml:space="preserve">The Arbitration/Conciliation </w:t>
      </w:r>
      <w:r>
        <w:rPr>
          <w:sz w:val="24"/>
        </w:rPr>
        <w:t>clause provided in the main 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applicable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issue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dispute</w:t>
      </w:r>
      <w:r>
        <w:rPr>
          <w:spacing w:val="-1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under Integrity</w:t>
      </w:r>
      <w:r>
        <w:rPr>
          <w:spacing w:val="-58"/>
          <w:sz w:val="24"/>
        </w:rPr>
        <w:t xml:space="preserve"> </w:t>
      </w:r>
      <w:r>
        <w:rPr>
          <w:sz w:val="24"/>
        </w:rPr>
        <w:t>Pact.</w:t>
      </w:r>
    </w:p>
    <w:p w14:paraId="22B82BF4" w14:textId="77777777" w:rsidR="00B32B98" w:rsidRDefault="00B32B98">
      <w:pPr>
        <w:pStyle w:val="BodyText"/>
        <w:spacing w:before="9"/>
        <w:rPr>
          <w:sz w:val="23"/>
        </w:rPr>
      </w:pPr>
    </w:p>
    <w:p w14:paraId="0E7AF2A1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spacing w:before="1"/>
        <w:ind w:right="346"/>
        <w:jc w:val="both"/>
        <w:rPr>
          <w:sz w:val="24"/>
        </w:rPr>
      </w:pPr>
      <w:r>
        <w:rPr>
          <w:sz w:val="24"/>
        </w:rPr>
        <w:t>Changes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supplements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well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termination</w:t>
      </w:r>
      <w:r>
        <w:rPr>
          <w:spacing w:val="-9"/>
          <w:sz w:val="24"/>
        </w:rPr>
        <w:t xml:space="preserve"> </w:t>
      </w:r>
      <w:r>
        <w:rPr>
          <w:sz w:val="24"/>
        </w:rPr>
        <w:t>notices</w:t>
      </w:r>
      <w:r>
        <w:rPr>
          <w:spacing w:val="-7"/>
          <w:sz w:val="24"/>
        </w:rPr>
        <w:t xml:space="preserve"> </w:t>
      </w:r>
      <w:r>
        <w:rPr>
          <w:sz w:val="24"/>
        </w:rPr>
        <w:t>need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10"/>
          <w:sz w:val="24"/>
        </w:rPr>
        <w:t xml:space="preserve"> </w:t>
      </w:r>
      <w:r>
        <w:rPr>
          <w:sz w:val="24"/>
        </w:rPr>
        <w:t>made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writing.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Side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agreements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 not been made</w:t>
      </w:r>
      <w:r>
        <w:rPr>
          <w:sz w:val="24"/>
        </w:rPr>
        <w:t>.</w:t>
      </w:r>
    </w:p>
    <w:p w14:paraId="6471F528" w14:textId="77777777" w:rsidR="00B32B98" w:rsidRDefault="00B32B98">
      <w:pPr>
        <w:pStyle w:val="BodyText"/>
        <w:spacing w:before="1"/>
        <w:rPr>
          <w:sz w:val="22"/>
        </w:rPr>
      </w:pPr>
    </w:p>
    <w:p w14:paraId="04C7FAF2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ind w:right="354"/>
        <w:rPr>
          <w:sz w:val="24"/>
        </w:rPr>
      </w:pPr>
      <w:r>
        <w:rPr>
          <w:sz w:val="24"/>
        </w:rPr>
        <w:t>If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1"/>
          <w:sz w:val="24"/>
        </w:rPr>
        <w:t xml:space="preserve"> </w:t>
      </w:r>
      <w:r>
        <w:rPr>
          <w:sz w:val="24"/>
        </w:rPr>
        <w:t>Contractor</w:t>
      </w:r>
      <w:r>
        <w:rPr>
          <w:spacing w:val="10"/>
          <w:sz w:val="24"/>
        </w:rPr>
        <w:t xml:space="preserve"> </w:t>
      </w:r>
      <w:r>
        <w:rPr>
          <w:sz w:val="24"/>
        </w:rPr>
        <w:t>is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partnership</w:t>
      </w:r>
      <w:r>
        <w:rPr>
          <w:spacing w:val="11"/>
          <w:sz w:val="24"/>
        </w:rPr>
        <w:t xml:space="preserve"> </w:t>
      </w:r>
      <w:r>
        <w:rPr>
          <w:sz w:val="24"/>
        </w:rPr>
        <w:t>firm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consortium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Joint</w:t>
      </w:r>
      <w:r>
        <w:rPr>
          <w:spacing w:val="11"/>
          <w:sz w:val="24"/>
        </w:rPr>
        <w:t xml:space="preserve"> </w:t>
      </w:r>
      <w:r>
        <w:rPr>
          <w:sz w:val="24"/>
        </w:rPr>
        <w:t>Venture,</w:t>
      </w:r>
      <w:r>
        <w:rPr>
          <w:spacing w:val="10"/>
          <w:sz w:val="24"/>
        </w:rPr>
        <w:t xml:space="preserve"> </w:t>
      </w:r>
      <w:r>
        <w:rPr>
          <w:sz w:val="24"/>
        </w:rPr>
        <w:t>this</w:t>
      </w:r>
      <w:r>
        <w:rPr>
          <w:spacing w:val="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57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signed by</w:t>
      </w:r>
      <w:r>
        <w:rPr>
          <w:spacing w:val="-5"/>
          <w:sz w:val="24"/>
        </w:rPr>
        <w:t xml:space="preserve"> </w:t>
      </w:r>
      <w:r>
        <w:rPr>
          <w:sz w:val="24"/>
        </w:rPr>
        <w:t>all partners, consortium members and Joint Venture</w:t>
      </w:r>
      <w:r>
        <w:rPr>
          <w:spacing w:val="-2"/>
          <w:sz w:val="24"/>
        </w:rPr>
        <w:t xml:space="preserve"> </w:t>
      </w:r>
      <w:r>
        <w:rPr>
          <w:sz w:val="24"/>
        </w:rPr>
        <w:t>partners.</w:t>
      </w:r>
    </w:p>
    <w:p w14:paraId="06F2D6BB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spacing w:before="228"/>
        <w:ind w:right="347"/>
        <w:rPr>
          <w:sz w:val="24"/>
        </w:rPr>
      </w:pPr>
      <w:r>
        <w:rPr>
          <w:sz w:val="24"/>
        </w:rPr>
        <w:t>Nothing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agreement</w:t>
      </w:r>
      <w:r>
        <w:rPr>
          <w:spacing w:val="-8"/>
          <w:sz w:val="24"/>
        </w:rPr>
        <w:t xml:space="preserve"> </w:t>
      </w:r>
      <w:r>
        <w:rPr>
          <w:sz w:val="24"/>
        </w:rPr>
        <w:t>shall</w:t>
      </w:r>
      <w:r>
        <w:rPr>
          <w:spacing w:val="-9"/>
          <w:sz w:val="24"/>
        </w:rPr>
        <w:t xml:space="preserve"> </w:t>
      </w:r>
      <w:r>
        <w:rPr>
          <w:sz w:val="24"/>
        </w:rPr>
        <w:t>affect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rights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parties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9"/>
          <w:sz w:val="24"/>
        </w:rPr>
        <w:t xml:space="preserve"> </w:t>
      </w:r>
      <w:r>
        <w:rPr>
          <w:sz w:val="24"/>
        </w:rPr>
        <w:t>under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General</w:t>
      </w:r>
      <w:r>
        <w:rPr>
          <w:spacing w:val="-57"/>
          <w:sz w:val="24"/>
        </w:rPr>
        <w:t xml:space="preserve"> </w:t>
      </w:r>
      <w:r>
        <w:rPr>
          <w:sz w:val="24"/>
        </w:rPr>
        <w:t>Conditions</w:t>
      </w:r>
      <w:r>
        <w:rPr>
          <w:spacing w:val="-1"/>
          <w:sz w:val="24"/>
        </w:rPr>
        <w:t xml:space="preserve"> </w:t>
      </w:r>
      <w:r>
        <w:rPr>
          <w:sz w:val="24"/>
        </w:rPr>
        <w:t>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(GCC) and Special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 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(SCC).</w:t>
      </w:r>
    </w:p>
    <w:p w14:paraId="2D247BFB" w14:textId="77777777" w:rsidR="00B32B98" w:rsidRDefault="00731041">
      <w:pPr>
        <w:pStyle w:val="Heading1"/>
        <w:numPr>
          <w:ilvl w:val="0"/>
          <w:numId w:val="1"/>
        </w:numPr>
        <w:tabs>
          <w:tab w:val="left" w:pos="838"/>
          <w:tab w:val="left" w:pos="839"/>
        </w:tabs>
        <w:spacing w:before="231"/>
        <w:ind w:hanging="721"/>
      </w:pPr>
      <w:r>
        <w:t>Issues</w:t>
      </w:r>
      <w:r>
        <w:rPr>
          <w:spacing w:val="-2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Warranty/Guarantees</w:t>
      </w:r>
      <w:r>
        <w:rPr>
          <w:spacing w:val="-2"/>
        </w:rPr>
        <w:t xml:space="preserve"> </w:t>
      </w:r>
      <w:r>
        <w:t>etc.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outside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purview of IEMs.</w:t>
      </w:r>
    </w:p>
    <w:p w14:paraId="6BB520ED" w14:textId="77777777" w:rsidR="00B32B98" w:rsidRDefault="00B32B98">
      <w:pPr>
        <w:pStyle w:val="BodyText"/>
        <w:rPr>
          <w:b/>
        </w:rPr>
      </w:pPr>
    </w:p>
    <w:p w14:paraId="1EBD0EA6" w14:textId="5AA7615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50"/>
        <w:jc w:val="both"/>
        <w:rPr>
          <w:sz w:val="24"/>
        </w:rPr>
      </w:pPr>
      <w:r>
        <w:rPr>
          <w:sz w:val="24"/>
        </w:rPr>
        <w:t>Views</w:t>
      </w:r>
      <w:r>
        <w:rPr>
          <w:spacing w:val="1"/>
          <w:sz w:val="24"/>
        </w:rPr>
        <w:t xml:space="preserve"> </w:t>
      </w:r>
      <w:r>
        <w:rPr>
          <w:sz w:val="24"/>
        </w:rPr>
        <w:t>expressed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suggestions/submissions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parties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recommendations of the </w:t>
      </w:r>
      <w:r>
        <w:rPr>
          <w:b/>
          <w:i/>
          <w:sz w:val="24"/>
        </w:rPr>
        <w:t>CVO/</w:t>
      </w:r>
      <w:r>
        <w:rPr>
          <w:sz w:val="24"/>
        </w:rPr>
        <w:t>IEM</w:t>
      </w:r>
      <w:r>
        <w:rPr>
          <w:sz w:val="24"/>
          <w:vertAlign w:val="superscript"/>
        </w:rPr>
        <w:t>#</w:t>
      </w:r>
      <w:r>
        <w:rPr>
          <w:sz w:val="24"/>
        </w:rPr>
        <w:t xml:space="preserve"> in respect of the violation of this agreement, shall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not be relied on or introduced as evidence in the </w:t>
      </w:r>
      <w:r w:rsidRPr="00731041">
        <w:rPr>
          <w:sz w:val="24"/>
        </w:rPr>
        <w:t xml:space="preserve">arbitral/conciliation </w:t>
      </w:r>
      <w:r>
        <w:rPr>
          <w:sz w:val="24"/>
        </w:rPr>
        <w:t>or judicial proceedings (arising</w:t>
      </w:r>
      <w:r>
        <w:rPr>
          <w:spacing w:val="-57"/>
          <w:sz w:val="24"/>
        </w:rPr>
        <w:t xml:space="preserve"> </w:t>
      </w:r>
      <w:r>
        <w:rPr>
          <w:sz w:val="24"/>
        </w:rPr>
        <w:t>out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 w:rsidRPr="00731041">
        <w:rPr>
          <w:sz w:val="24"/>
        </w:rPr>
        <w:t>arbitral/conciliation</w:t>
      </w:r>
      <w:r>
        <w:rPr>
          <w:spacing w:val="-2"/>
          <w:sz w:val="24"/>
        </w:rPr>
        <w:t xml:space="preserve"> </w:t>
      </w:r>
      <w:r>
        <w:rPr>
          <w:sz w:val="24"/>
        </w:rPr>
        <w:t>proceedings)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parties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connection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disputes/differences</w:t>
      </w:r>
      <w:r>
        <w:rPr>
          <w:spacing w:val="-57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out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subject</w:t>
      </w:r>
      <w:r>
        <w:rPr>
          <w:spacing w:val="2"/>
          <w:sz w:val="24"/>
        </w:rPr>
        <w:t xml:space="preserve"> </w:t>
      </w:r>
      <w:r>
        <w:rPr>
          <w:sz w:val="24"/>
        </w:rPr>
        <w:t>contract.</w:t>
      </w:r>
    </w:p>
    <w:p w14:paraId="0408EEFD" w14:textId="77777777" w:rsidR="00B32B98" w:rsidRDefault="00B32B98">
      <w:pPr>
        <w:jc w:val="both"/>
        <w:rPr>
          <w:sz w:val="24"/>
        </w:rPr>
      </w:pPr>
    </w:p>
    <w:p w14:paraId="564BBA34" w14:textId="77777777" w:rsidR="00437A66" w:rsidRDefault="00437A66">
      <w:pPr>
        <w:jc w:val="both"/>
        <w:rPr>
          <w:sz w:val="24"/>
        </w:rPr>
      </w:pPr>
    </w:p>
    <w:p w14:paraId="71DE7491" w14:textId="77777777" w:rsidR="00437A66" w:rsidRDefault="00437A66">
      <w:pPr>
        <w:jc w:val="both"/>
        <w:rPr>
          <w:sz w:val="24"/>
        </w:rPr>
      </w:pPr>
    </w:p>
    <w:p w14:paraId="528C5523" w14:textId="77777777" w:rsidR="00437A66" w:rsidRDefault="00437A66">
      <w:pPr>
        <w:jc w:val="both"/>
        <w:rPr>
          <w:sz w:val="24"/>
        </w:rPr>
      </w:pPr>
    </w:p>
    <w:p w14:paraId="6CAB0BD5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F1EEB3" w14:textId="77777777" w:rsidR="00437A66" w:rsidRDefault="00437A66" w:rsidP="00437A66">
      <w:pPr>
        <w:pStyle w:val="BodyText"/>
        <w:tabs>
          <w:tab w:val="left" w:pos="4439"/>
        </w:tabs>
        <w:ind w:left="118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745F40D6" w14:textId="77777777" w:rsidR="00437A66" w:rsidRDefault="00437A66" w:rsidP="00437A66">
      <w:pPr>
        <w:pStyle w:val="BodyText"/>
        <w:ind w:left="4439"/>
      </w:pPr>
      <w:r>
        <w:t>Venture/Contractor)</w:t>
      </w:r>
    </w:p>
    <w:p w14:paraId="55E7B52B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351E1BAC" w14:textId="77777777" w:rsidR="00B32B98" w:rsidRDefault="00731041">
      <w:pPr>
        <w:spacing w:before="61"/>
        <w:ind w:left="1198" w:right="348" w:hanging="360"/>
        <w:jc w:val="both"/>
        <w:rPr>
          <w:i/>
          <w:sz w:val="24"/>
        </w:rPr>
      </w:pPr>
      <w:r>
        <w:rPr>
          <w:i/>
          <w:sz w:val="24"/>
        </w:rPr>
        <w:lastRenderedPageBreak/>
        <w:t>#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CVO shall be applicable for packages wherein IEM are not identified in Section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IFB/BDS of Condition of Contract, Volume-I. IEM shall be applicable for packages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wherein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IEM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identified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Section IFB/BDS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Condition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Contract,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Volume-I.</w:t>
      </w:r>
    </w:p>
    <w:p w14:paraId="5F186249" w14:textId="77777777" w:rsidR="00B32B98" w:rsidRDefault="00B32B98">
      <w:pPr>
        <w:pStyle w:val="BodyText"/>
        <w:rPr>
          <w:i/>
        </w:rPr>
      </w:pPr>
    </w:p>
    <w:p w14:paraId="457F6B54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Should</w:t>
      </w:r>
      <w:r>
        <w:rPr>
          <w:spacing w:val="-13"/>
          <w:sz w:val="24"/>
        </w:rPr>
        <w:t xml:space="preserve"> </w:t>
      </w:r>
      <w:r>
        <w:rPr>
          <w:sz w:val="24"/>
        </w:rPr>
        <w:t>one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z w:val="24"/>
        </w:rPr>
        <w:t>several</w:t>
      </w:r>
      <w:r>
        <w:rPr>
          <w:spacing w:val="-12"/>
          <w:sz w:val="24"/>
        </w:rPr>
        <w:t xml:space="preserve"> </w:t>
      </w:r>
      <w:r>
        <w:rPr>
          <w:sz w:val="24"/>
        </w:rPr>
        <w:t>provisions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z w:val="24"/>
        </w:rPr>
        <w:t>agreement</w:t>
      </w:r>
      <w:r>
        <w:rPr>
          <w:spacing w:val="-11"/>
          <w:sz w:val="24"/>
        </w:rPr>
        <w:t xml:space="preserve"> </w:t>
      </w:r>
      <w:r>
        <w:rPr>
          <w:sz w:val="24"/>
        </w:rPr>
        <w:t>turn</w:t>
      </w:r>
      <w:r>
        <w:rPr>
          <w:spacing w:val="-13"/>
          <w:sz w:val="24"/>
        </w:rPr>
        <w:t xml:space="preserve"> </w:t>
      </w:r>
      <w:r>
        <w:rPr>
          <w:sz w:val="24"/>
        </w:rPr>
        <w:t>out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invalid,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remainder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</w:t>
      </w:r>
      <w:r>
        <w:rPr>
          <w:spacing w:val="-4"/>
          <w:sz w:val="24"/>
        </w:rPr>
        <w:t xml:space="preserve"> </w:t>
      </w:r>
      <w:r>
        <w:rPr>
          <w:sz w:val="24"/>
        </w:rPr>
        <w:t>remains</w:t>
      </w:r>
      <w:r>
        <w:rPr>
          <w:spacing w:val="-3"/>
          <w:sz w:val="24"/>
        </w:rPr>
        <w:t xml:space="preserve"> </w:t>
      </w:r>
      <w:r>
        <w:rPr>
          <w:sz w:val="24"/>
        </w:rPr>
        <w:t>valid.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case,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parties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strive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an</w:t>
      </w:r>
      <w:r>
        <w:rPr>
          <w:spacing w:val="-4"/>
          <w:sz w:val="24"/>
        </w:rPr>
        <w:t xml:space="preserve"> </w:t>
      </w:r>
      <w:r>
        <w:rPr>
          <w:sz w:val="24"/>
        </w:rPr>
        <w:t>agreement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their original intentions.</w:t>
      </w:r>
    </w:p>
    <w:p w14:paraId="44454311" w14:textId="77777777" w:rsidR="00B32B98" w:rsidRDefault="00B32B98">
      <w:pPr>
        <w:pStyle w:val="BodyText"/>
        <w:rPr>
          <w:sz w:val="20"/>
        </w:rPr>
      </w:pPr>
    </w:p>
    <w:p w14:paraId="302ABCF1" w14:textId="77777777" w:rsidR="00B32B98" w:rsidRDefault="00B32B98">
      <w:pPr>
        <w:pStyle w:val="BodyText"/>
        <w:rPr>
          <w:sz w:val="20"/>
        </w:rPr>
      </w:pPr>
    </w:p>
    <w:p w14:paraId="729F3440" w14:textId="77777777" w:rsidR="00B32B98" w:rsidRDefault="00B32B98">
      <w:pPr>
        <w:pStyle w:val="BodyText"/>
        <w:rPr>
          <w:sz w:val="20"/>
        </w:rPr>
      </w:pPr>
    </w:p>
    <w:p w14:paraId="60A47F1F" w14:textId="77777777" w:rsidR="00B32B98" w:rsidRDefault="00B32B98">
      <w:pPr>
        <w:pStyle w:val="BodyText"/>
        <w:spacing w:before="8"/>
        <w:rPr>
          <w:sz w:val="12"/>
        </w:rPr>
      </w:pPr>
    </w:p>
    <w:tbl>
      <w:tblPr>
        <w:tblW w:w="0" w:type="auto"/>
        <w:tblInd w:w="2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0"/>
        <w:gridCol w:w="800"/>
        <w:gridCol w:w="4443"/>
      </w:tblGrid>
      <w:tr w:rsidR="00B32B98" w14:paraId="0191FD7C" w14:textId="77777777">
        <w:trPr>
          <w:trHeight w:val="273"/>
        </w:trPr>
        <w:tc>
          <w:tcPr>
            <w:tcW w:w="4080" w:type="dxa"/>
          </w:tcPr>
          <w:p w14:paraId="21ADBC7A" w14:textId="77777777" w:rsidR="00B32B98" w:rsidRDefault="00731041">
            <w:pPr>
              <w:pStyle w:val="TableParagraph"/>
              <w:tabs>
                <w:tab w:val="left" w:pos="383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21246399" w14:textId="77777777" w:rsidR="00B32B98" w:rsidRDefault="00B32B98">
            <w:pPr>
              <w:pStyle w:val="TableParagraph"/>
              <w:rPr>
                <w:sz w:val="20"/>
              </w:rPr>
            </w:pPr>
          </w:p>
        </w:tc>
        <w:tc>
          <w:tcPr>
            <w:tcW w:w="4443" w:type="dxa"/>
          </w:tcPr>
          <w:p w14:paraId="0C0D9ECE" w14:textId="77777777" w:rsidR="00B32B98" w:rsidRDefault="00731041">
            <w:pPr>
              <w:pStyle w:val="TableParagraph"/>
              <w:tabs>
                <w:tab w:val="left" w:pos="407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207A10B0" w14:textId="77777777">
        <w:trPr>
          <w:trHeight w:val="690"/>
        </w:trPr>
        <w:tc>
          <w:tcPr>
            <w:tcW w:w="4080" w:type="dxa"/>
          </w:tcPr>
          <w:p w14:paraId="58B63DCF" w14:textId="77777777" w:rsidR="00B32B98" w:rsidRDefault="0073104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POWERGRID)</w:t>
            </w:r>
          </w:p>
        </w:tc>
        <w:tc>
          <w:tcPr>
            <w:tcW w:w="800" w:type="dxa"/>
          </w:tcPr>
          <w:p w14:paraId="626E1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35873E9E" w14:textId="77777777" w:rsidR="00B32B98" w:rsidRDefault="00731041">
            <w:pPr>
              <w:pStyle w:val="TableParagraph"/>
              <w:ind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Bidder/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Partner(s)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Joint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Venture/ Contractor)</w:t>
            </w:r>
          </w:p>
        </w:tc>
      </w:tr>
      <w:tr w:rsidR="00B32B98" w14:paraId="6E535B78" w14:textId="77777777">
        <w:trPr>
          <w:trHeight w:val="579"/>
        </w:trPr>
        <w:tc>
          <w:tcPr>
            <w:tcW w:w="4080" w:type="dxa"/>
          </w:tcPr>
          <w:p w14:paraId="05DEE8E3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  <w:tc>
          <w:tcPr>
            <w:tcW w:w="800" w:type="dxa"/>
          </w:tcPr>
          <w:p w14:paraId="539901BD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2FE48F1F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</w:tr>
      <w:tr w:rsidR="00B32B98" w14:paraId="33DEDA7D" w14:textId="77777777">
        <w:trPr>
          <w:trHeight w:val="563"/>
        </w:trPr>
        <w:tc>
          <w:tcPr>
            <w:tcW w:w="4080" w:type="dxa"/>
          </w:tcPr>
          <w:p w14:paraId="0EE9082D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CEB6A4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E5A28E0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4C3E5FD5" w14:textId="77777777">
        <w:trPr>
          <w:trHeight w:val="658"/>
        </w:trPr>
        <w:tc>
          <w:tcPr>
            <w:tcW w:w="4080" w:type="dxa"/>
          </w:tcPr>
          <w:p w14:paraId="0770C155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0BB59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518090C3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569855E" w14:textId="77777777">
        <w:trPr>
          <w:trHeight w:val="658"/>
        </w:trPr>
        <w:tc>
          <w:tcPr>
            <w:tcW w:w="4080" w:type="dxa"/>
          </w:tcPr>
          <w:p w14:paraId="0FEF43CD" w14:textId="77777777" w:rsidR="00B32B98" w:rsidRDefault="00B32B98">
            <w:pPr>
              <w:pStyle w:val="TableParagraph"/>
              <w:spacing w:before="4"/>
            </w:pPr>
          </w:p>
          <w:p w14:paraId="6908C5A5" w14:textId="77777777" w:rsidR="00B32B98" w:rsidRDefault="00731041">
            <w:pPr>
              <w:pStyle w:val="TableParagraph"/>
              <w:tabs>
                <w:tab w:val="left" w:pos="4134"/>
              </w:tabs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093314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79D6E8BA" w14:textId="77777777" w:rsidR="00B32B98" w:rsidRDefault="00B32B98">
            <w:pPr>
              <w:pStyle w:val="TableParagraph"/>
              <w:spacing w:before="4"/>
            </w:pPr>
          </w:p>
          <w:p w14:paraId="44AB29A5" w14:textId="77777777" w:rsidR="00B32B98" w:rsidRDefault="00731041">
            <w:pPr>
              <w:pStyle w:val="TableParagraph"/>
              <w:tabs>
                <w:tab w:val="left" w:pos="4134"/>
              </w:tabs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5E256B9F" w14:textId="77777777">
        <w:trPr>
          <w:trHeight w:val="517"/>
        </w:trPr>
        <w:tc>
          <w:tcPr>
            <w:tcW w:w="4080" w:type="dxa"/>
          </w:tcPr>
          <w:p w14:paraId="6C2E4C9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473D87B0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1E8B3964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4570B75" w14:textId="77777777">
        <w:trPr>
          <w:trHeight w:val="387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5C9E98BD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B566CAA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4D93A613" w14:textId="77777777" w:rsidR="00B32B98" w:rsidRDefault="00B32B98">
            <w:pPr>
              <w:pStyle w:val="TableParagraph"/>
            </w:pPr>
          </w:p>
        </w:tc>
      </w:tr>
      <w:tr w:rsidR="00B32B98" w14:paraId="5740A995" w14:textId="77777777">
        <w:trPr>
          <w:trHeight w:val="506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0A5F5835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06C78E6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  <w:bottom w:val="single" w:sz="4" w:space="0" w:color="000000"/>
            </w:tcBorders>
          </w:tcPr>
          <w:p w14:paraId="30AF7C4F" w14:textId="77777777" w:rsidR="00B32B98" w:rsidRDefault="00B32B98">
            <w:pPr>
              <w:pStyle w:val="TableParagraph"/>
            </w:pPr>
          </w:p>
        </w:tc>
      </w:tr>
      <w:tr w:rsidR="00B32B98" w14:paraId="1285AAA6" w14:textId="77777777">
        <w:trPr>
          <w:trHeight w:val="921"/>
        </w:trPr>
        <w:tc>
          <w:tcPr>
            <w:tcW w:w="4080" w:type="dxa"/>
            <w:tcBorders>
              <w:top w:val="single" w:sz="4" w:space="0" w:color="000000"/>
            </w:tcBorders>
          </w:tcPr>
          <w:p w14:paraId="66B68C86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0439D0E4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390F76F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2154E902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517BB96F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358A6E2" w14:textId="77777777">
        <w:trPr>
          <w:trHeight w:val="516"/>
        </w:trPr>
        <w:tc>
          <w:tcPr>
            <w:tcW w:w="4080" w:type="dxa"/>
          </w:tcPr>
          <w:p w14:paraId="2CF0552F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B00AC5E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3E13FC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5E8F152" w14:textId="77777777">
        <w:trPr>
          <w:trHeight w:val="386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2B071407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99827F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6D42C769" w14:textId="77777777" w:rsidR="00B32B98" w:rsidRDefault="00B32B98">
            <w:pPr>
              <w:pStyle w:val="TableParagraph"/>
            </w:pPr>
          </w:p>
        </w:tc>
      </w:tr>
      <w:tr w:rsidR="00B32B98" w14:paraId="715BA56E" w14:textId="77777777">
        <w:trPr>
          <w:trHeight w:val="503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447E991A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7C44AC5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5075369D" w14:textId="77777777" w:rsidR="00B32B98" w:rsidRDefault="00B32B98">
            <w:pPr>
              <w:pStyle w:val="TableParagraph"/>
              <w:rPr>
                <w:sz w:val="20"/>
              </w:rPr>
            </w:pPr>
          </w:p>
          <w:p w14:paraId="3BBD1714" w14:textId="77777777" w:rsidR="00B32B98" w:rsidRDefault="00B32B98">
            <w:pPr>
              <w:pStyle w:val="TableParagraph"/>
              <w:spacing w:before="2"/>
              <w:rPr>
                <w:sz w:val="24"/>
              </w:rPr>
            </w:pPr>
          </w:p>
          <w:p w14:paraId="602B1F46" w14:textId="065ECEBC" w:rsidR="00B32B98" w:rsidRDefault="00A756E0">
            <w:pPr>
              <w:pStyle w:val="TableParagraph"/>
              <w:spacing w:line="20" w:lineRule="exact"/>
              <w:ind w:left="-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6ADB73C" wp14:editId="768C7B30">
                      <wp:extent cx="2438400" cy="6350"/>
                      <wp:effectExtent l="5715" t="7620" r="13335" b="5080"/>
                      <wp:docPr id="101359626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8400" cy="6350"/>
                                <a:chOff x="0" y="0"/>
                                <a:chExt cx="3840" cy="10"/>
                              </a:xfrm>
                            </wpg:grpSpPr>
                            <wps:wsp>
                              <wps:cNvPr id="74756464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C829EA" id="Group 2" o:spid="_x0000_s1026" style="width:192pt;height:.5pt;mso-position-horizontal-relative:char;mso-position-vertical-relative:line" coordsize="38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">
                      <v:line id="Line 3" o:spid="_x0000_s1027" style="position:absolute;visibility:visible;mso-wrap-style:square" from="0,5" to="38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" strokeweight=".48pt"/>
                      <w10:anchorlock/>
                    </v:group>
                  </w:pict>
                </mc:Fallback>
              </mc:AlternateContent>
            </w:r>
          </w:p>
        </w:tc>
      </w:tr>
    </w:tbl>
    <w:p w14:paraId="63E66778" w14:textId="77777777" w:rsidR="00731041" w:rsidRDefault="00731041"/>
    <w:sectPr w:rsidR="00731041">
      <w:pgSz w:w="11910" w:h="16840"/>
      <w:pgMar w:top="1480" w:right="940" w:bottom="740" w:left="1300" w:header="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92F2" w14:textId="77777777" w:rsidR="009C525D" w:rsidRDefault="009C525D">
      <w:r>
        <w:separator/>
      </w:r>
    </w:p>
  </w:endnote>
  <w:endnote w:type="continuationSeparator" w:id="0">
    <w:p w14:paraId="131022D7" w14:textId="77777777" w:rsidR="009C525D" w:rsidRDefault="009C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5ECD" w14:textId="6733088D" w:rsidR="00B32B98" w:rsidRDefault="00A756E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2768" behindDoc="1" locked="0" layoutInCell="1" allowOverlap="1" wp14:anchorId="57E1EE7A" wp14:editId="6A9EBFDA">
              <wp:simplePos x="0" y="0"/>
              <wp:positionH relativeFrom="page">
                <wp:posOffset>882650</wp:posOffset>
              </wp:positionH>
              <wp:positionV relativeFrom="page">
                <wp:posOffset>10161905</wp:posOffset>
              </wp:positionV>
              <wp:extent cx="5880735" cy="6350"/>
              <wp:effectExtent l="0" t="0" r="0" b="0"/>
              <wp:wrapNone/>
              <wp:docPr id="125136150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07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97161D" id="Rectangle 3" o:spid="_x0000_s1026" style="position:absolute;margin-left:69.5pt;margin-top:800.15pt;width:463.05pt;height:.5pt;z-index:-159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280" behindDoc="1" locked="0" layoutInCell="1" allowOverlap="1" wp14:anchorId="1186AD71" wp14:editId="424CE6B5">
              <wp:simplePos x="0" y="0"/>
              <wp:positionH relativeFrom="page">
                <wp:posOffset>888365</wp:posOffset>
              </wp:positionH>
              <wp:positionV relativeFrom="page">
                <wp:posOffset>10172065</wp:posOffset>
              </wp:positionV>
              <wp:extent cx="860425" cy="194945"/>
              <wp:effectExtent l="0" t="0" r="0" b="0"/>
              <wp:wrapNone/>
              <wp:docPr id="4446393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8CC304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Integrity</w:t>
                          </w:r>
                          <w:r>
                            <w:rPr>
                              <w:rFonts w:ascii="Palatino Linotyp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Pact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6AD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5pt;margin-top:800.95pt;width:67.75pt;height:15.35pt;z-index:-159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" filled="f" stroked="f">
              <v:textbox inset="0,0,0,0">
                <w:txbxContent>
                  <w:p w14:paraId="208CC304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Integrity</w:t>
                    </w:r>
                    <w:r>
                      <w:rPr>
                        <w:rFonts w:ascii="Palatino Linotype"/>
                        <w:spacing w:val="-5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Pact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76B889D6" wp14:editId="412978E8">
              <wp:simplePos x="0" y="0"/>
              <wp:positionH relativeFrom="page">
                <wp:posOffset>6052820</wp:posOffset>
              </wp:positionH>
              <wp:positionV relativeFrom="page">
                <wp:posOffset>10172065</wp:posOffset>
              </wp:positionV>
              <wp:extent cx="731520" cy="194945"/>
              <wp:effectExtent l="0" t="0" r="0" b="0"/>
              <wp:wrapNone/>
              <wp:docPr id="6494147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80D3D6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Page</w:t>
                          </w:r>
                          <w:r>
                            <w:rPr>
                              <w:rFonts w:ascii="Palatino Linotype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Palatino Linotyp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Palatino Linotype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889D6" id="Text Box 1" o:spid="_x0000_s1027" type="#_x0000_t202" style="position:absolute;margin-left:476.6pt;margin-top:800.95pt;width:57.6pt;height:15.35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" filled="f" stroked="f">
              <v:textbox inset="0,0,0,0">
                <w:txbxContent>
                  <w:p w14:paraId="6280D3D6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Page</w:t>
                    </w:r>
                    <w:r>
                      <w:rPr>
                        <w:rFonts w:ascii="Palatino Linotype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Palatino Linotyp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Palatino Linotype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2FE31" w14:textId="77777777" w:rsidR="009C525D" w:rsidRDefault="009C525D">
      <w:r>
        <w:separator/>
      </w:r>
    </w:p>
  </w:footnote>
  <w:footnote w:type="continuationSeparator" w:id="0">
    <w:p w14:paraId="18658858" w14:textId="77777777" w:rsidR="009C525D" w:rsidRDefault="009C5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722B"/>
    <w:multiLevelType w:val="hybridMultilevel"/>
    <w:tmpl w:val="76ECBC20"/>
    <w:lvl w:ilvl="0" w:tplc="BA3AE71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181EB96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1A78F3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79960C6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69D81C7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5E9E3FDA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1F101DF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12D85278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44DE62E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9796CEA"/>
    <w:multiLevelType w:val="hybridMultilevel"/>
    <w:tmpl w:val="1C24ED4C"/>
    <w:lvl w:ilvl="0" w:tplc="FD1CDBF8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F9432D4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488A2F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F04E959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CCA9706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4C6ACBD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608C644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01CB396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35E58D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03B394A"/>
    <w:multiLevelType w:val="hybridMultilevel"/>
    <w:tmpl w:val="2884C25C"/>
    <w:lvl w:ilvl="0" w:tplc="E580F3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4EE86B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60DEC406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92DC778E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224ADC2C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07C6833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06A2BE1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291A501C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D1A2EBB2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51E779C"/>
    <w:multiLevelType w:val="hybridMultilevel"/>
    <w:tmpl w:val="EC44B332"/>
    <w:lvl w:ilvl="0" w:tplc="3A70300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F0069D6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A086B2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33CA2FF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4B6D7B4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C57EF0BE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5FB62898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A404B43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75C8D1E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548D5D53"/>
    <w:multiLevelType w:val="hybridMultilevel"/>
    <w:tmpl w:val="0BAE83F4"/>
    <w:lvl w:ilvl="0" w:tplc="9B023A44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FCA7870">
      <w:start w:val="1"/>
      <w:numFmt w:val="lowerLetter"/>
      <w:lvlText w:val="%2)"/>
      <w:lvlJc w:val="left"/>
      <w:pPr>
        <w:ind w:left="155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D76AAE68">
      <w:numFmt w:val="bullet"/>
      <w:lvlText w:val="•"/>
      <w:lvlJc w:val="left"/>
      <w:pPr>
        <w:ind w:left="2460" w:hanging="720"/>
      </w:pPr>
      <w:rPr>
        <w:rFonts w:hint="default"/>
        <w:lang w:val="en-US" w:eastAsia="en-US" w:bidi="ar-SA"/>
      </w:rPr>
    </w:lvl>
    <w:lvl w:ilvl="3" w:tplc="6E9A6DF2">
      <w:numFmt w:val="bullet"/>
      <w:lvlText w:val="•"/>
      <w:lvlJc w:val="left"/>
      <w:pPr>
        <w:ind w:left="3361" w:hanging="720"/>
      </w:pPr>
      <w:rPr>
        <w:rFonts w:hint="default"/>
        <w:lang w:val="en-US" w:eastAsia="en-US" w:bidi="ar-SA"/>
      </w:rPr>
    </w:lvl>
    <w:lvl w:ilvl="4" w:tplc="69AA004A">
      <w:numFmt w:val="bullet"/>
      <w:lvlText w:val="•"/>
      <w:lvlJc w:val="left"/>
      <w:pPr>
        <w:ind w:left="4262" w:hanging="720"/>
      </w:pPr>
      <w:rPr>
        <w:rFonts w:hint="default"/>
        <w:lang w:val="en-US" w:eastAsia="en-US" w:bidi="ar-SA"/>
      </w:rPr>
    </w:lvl>
    <w:lvl w:ilvl="5" w:tplc="8FDC7B32">
      <w:numFmt w:val="bullet"/>
      <w:lvlText w:val="•"/>
      <w:lvlJc w:val="left"/>
      <w:pPr>
        <w:ind w:left="5163" w:hanging="720"/>
      </w:pPr>
      <w:rPr>
        <w:rFonts w:hint="default"/>
        <w:lang w:val="en-US" w:eastAsia="en-US" w:bidi="ar-SA"/>
      </w:rPr>
    </w:lvl>
    <w:lvl w:ilvl="6" w:tplc="B4EC4606">
      <w:numFmt w:val="bullet"/>
      <w:lvlText w:val="•"/>
      <w:lvlJc w:val="left"/>
      <w:pPr>
        <w:ind w:left="6064" w:hanging="720"/>
      </w:pPr>
      <w:rPr>
        <w:rFonts w:hint="default"/>
        <w:lang w:val="en-US" w:eastAsia="en-US" w:bidi="ar-SA"/>
      </w:rPr>
    </w:lvl>
    <w:lvl w:ilvl="7" w:tplc="B0B48800">
      <w:numFmt w:val="bullet"/>
      <w:lvlText w:val="•"/>
      <w:lvlJc w:val="left"/>
      <w:pPr>
        <w:ind w:left="6965" w:hanging="720"/>
      </w:pPr>
      <w:rPr>
        <w:rFonts w:hint="default"/>
        <w:lang w:val="en-US" w:eastAsia="en-US" w:bidi="ar-SA"/>
      </w:rPr>
    </w:lvl>
    <w:lvl w:ilvl="8" w:tplc="03205816">
      <w:numFmt w:val="bullet"/>
      <w:lvlText w:val="•"/>
      <w:lvlJc w:val="left"/>
      <w:pPr>
        <w:ind w:left="7866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6504653"/>
    <w:multiLevelType w:val="hybridMultilevel"/>
    <w:tmpl w:val="4044C7B6"/>
    <w:lvl w:ilvl="0" w:tplc="08AE3AC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23C6D1FA">
      <w:start w:val="1"/>
      <w:numFmt w:val="lowerLetter"/>
      <w:lvlText w:val="%2)"/>
      <w:lvlJc w:val="left"/>
      <w:pPr>
        <w:ind w:left="1558" w:hanging="6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E1F2B0D0">
      <w:numFmt w:val="bullet"/>
      <w:lvlText w:val="•"/>
      <w:lvlJc w:val="left"/>
      <w:pPr>
        <w:ind w:left="2460" w:hanging="660"/>
      </w:pPr>
      <w:rPr>
        <w:rFonts w:hint="default"/>
        <w:lang w:val="en-US" w:eastAsia="en-US" w:bidi="ar-SA"/>
      </w:rPr>
    </w:lvl>
    <w:lvl w:ilvl="3" w:tplc="BEC29C9E">
      <w:numFmt w:val="bullet"/>
      <w:lvlText w:val="•"/>
      <w:lvlJc w:val="left"/>
      <w:pPr>
        <w:ind w:left="3361" w:hanging="660"/>
      </w:pPr>
      <w:rPr>
        <w:rFonts w:hint="default"/>
        <w:lang w:val="en-US" w:eastAsia="en-US" w:bidi="ar-SA"/>
      </w:rPr>
    </w:lvl>
    <w:lvl w:ilvl="4" w:tplc="E0B64AF8">
      <w:numFmt w:val="bullet"/>
      <w:lvlText w:val="•"/>
      <w:lvlJc w:val="left"/>
      <w:pPr>
        <w:ind w:left="4262" w:hanging="660"/>
      </w:pPr>
      <w:rPr>
        <w:rFonts w:hint="default"/>
        <w:lang w:val="en-US" w:eastAsia="en-US" w:bidi="ar-SA"/>
      </w:rPr>
    </w:lvl>
    <w:lvl w:ilvl="5" w:tplc="9A6CBA90">
      <w:numFmt w:val="bullet"/>
      <w:lvlText w:val="•"/>
      <w:lvlJc w:val="left"/>
      <w:pPr>
        <w:ind w:left="5163" w:hanging="660"/>
      </w:pPr>
      <w:rPr>
        <w:rFonts w:hint="default"/>
        <w:lang w:val="en-US" w:eastAsia="en-US" w:bidi="ar-SA"/>
      </w:rPr>
    </w:lvl>
    <w:lvl w:ilvl="6" w:tplc="B9AA2034">
      <w:numFmt w:val="bullet"/>
      <w:lvlText w:val="•"/>
      <w:lvlJc w:val="left"/>
      <w:pPr>
        <w:ind w:left="6064" w:hanging="660"/>
      </w:pPr>
      <w:rPr>
        <w:rFonts w:hint="default"/>
        <w:lang w:val="en-US" w:eastAsia="en-US" w:bidi="ar-SA"/>
      </w:rPr>
    </w:lvl>
    <w:lvl w:ilvl="7" w:tplc="F15E2772">
      <w:numFmt w:val="bullet"/>
      <w:lvlText w:val="•"/>
      <w:lvlJc w:val="left"/>
      <w:pPr>
        <w:ind w:left="6965" w:hanging="660"/>
      </w:pPr>
      <w:rPr>
        <w:rFonts w:hint="default"/>
        <w:lang w:val="en-US" w:eastAsia="en-US" w:bidi="ar-SA"/>
      </w:rPr>
    </w:lvl>
    <w:lvl w:ilvl="8" w:tplc="B4F4920E">
      <w:numFmt w:val="bullet"/>
      <w:lvlText w:val="•"/>
      <w:lvlJc w:val="left"/>
      <w:pPr>
        <w:ind w:left="7866" w:hanging="660"/>
      </w:pPr>
      <w:rPr>
        <w:rFonts w:hint="default"/>
        <w:lang w:val="en-US" w:eastAsia="en-US" w:bidi="ar-SA"/>
      </w:rPr>
    </w:lvl>
  </w:abstractNum>
  <w:abstractNum w:abstractNumId="6" w15:restartNumberingAfterBreak="0">
    <w:nsid w:val="6CC167C0"/>
    <w:multiLevelType w:val="hybridMultilevel"/>
    <w:tmpl w:val="0D8AB352"/>
    <w:lvl w:ilvl="0" w:tplc="D2E2DBFA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DE28F2A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148CBBA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4DFC2A0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1090C140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62746AE2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E1F8657E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E83C05C2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22824E5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7B4135A5"/>
    <w:multiLevelType w:val="hybridMultilevel"/>
    <w:tmpl w:val="841454C6"/>
    <w:lvl w:ilvl="0" w:tplc="A46AE2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A9326AA8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3EC8E8A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195EA17C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828EC5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70EEB6E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3FD0948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60672B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6010B6B6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num w:numId="1" w16cid:durableId="584992090">
    <w:abstractNumId w:val="1"/>
  </w:num>
  <w:num w:numId="2" w16cid:durableId="733285283">
    <w:abstractNumId w:val="7"/>
  </w:num>
  <w:num w:numId="3" w16cid:durableId="344554306">
    <w:abstractNumId w:val="2"/>
  </w:num>
  <w:num w:numId="4" w16cid:durableId="39207643">
    <w:abstractNumId w:val="3"/>
  </w:num>
  <w:num w:numId="5" w16cid:durableId="1068725623">
    <w:abstractNumId w:val="6"/>
  </w:num>
  <w:num w:numId="6" w16cid:durableId="1840778006">
    <w:abstractNumId w:val="0"/>
  </w:num>
  <w:num w:numId="7" w16cid:durableId="1367173349">
    <w:abstractNumId w:val="5"/>
  </w:num>
  <w:num w:numId="8" w16cid:durableId="1603997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VqYqTEJ9zuznSsswELV8m6M9rrraKMHhHnoiaGk2yz6F3KoN4wL4W9xv7xQdgKLtVgBW3pGwwPeTAGIiVxccQg==" w:salt="/FjYJJAAK4UV//WrgKqAT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98"/>
    <w:rsid w:val="00035C53"/>
    <w:rsid w:val="003B6BF7"/>
    <w:rsid w:val="00437A66"/>
    <w:rsid w:val="005E2293"/>
    <w:rsid w:val="00667516"/>
    <w:rsid w:val="00731041"/>
    <w:rsid w:val="009C525D"/>
    <w:rsid w:val="00A00530"/>
    <w:rsid w:val="00A714F4"/>
    <w:rsid w:val="00A756E0"/>
    <w:rsid w:val="00B32B98"/>
    <w:rsid w:val="00B86BD2"/>
    <w:rsid w:val="00B942D2"/>
    <w:rsid w:val="00C2104B"/>
    <w:rsid w:val="00C2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956B2"/>
  <w15:docId w15:val="{0A0F88BB-2C9C-4F27-9A5D-464A0A8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8" w:right="344" w:hanging="7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2228</Words>
  <Characters>12706</Characters>
  <Application>Microsoft Office Word</Application>
  <DocSecurity>8</DocSecurity>
  <Lines>105</Lines>
  <Paragraphs>29</Paragraphs>
  <ScaleCrop>false</ScaleCrop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Solanki Das {सोलंकी दास}</cp:lastModifiedBy>
  <cp:revision>8</cp:revision>
  <dcterms:created xsi:type="dcterms:W3CDTF">2023-10-12T06:55:00Z</dcterms:created>
  <dcterms:modified xsi:type="dcterms:W3CDTF">2025-05-28T05:24:00Z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</Properties>
</file>