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F511865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6E322D">
        <w:rPr>
          <w:rFonts w:ascii="Arial Narrow" w:hAnsi="Arial Narrow"/>
          <w:b/>
          <w:bCs/>
          <w:sz w:val="18"/>
          <w:szCs w:val="18"/>
        </w:rPr>
        <w:t>6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6E322D">
        <w:rPr>
          <w:rFonts w:ascii="Arial Narrow" w:hAnsi="Arial Narrow" w:cs="Courier New"/>
          <w:b/>
          <w:sz w:val="18"/>
          <w:szCs w:val="18"/>
          <w:lang w:val="en-GB"/>
        </w:rPr>
        <w:t>18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E61DEF">
        <w:rPr>
          <w:rFonts w:ascii="Arial Narrow" w:hAnsi="Arial Narrow" w:cs="Courier New"/>
          <w:b/>
          <w:sz w:val="18"/>
          <w:szCs w:val="18"/>
          <w:lang w:val="en-GB"/>
        </w:rPr>
        <w:t>6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Kankani-Phagi line using Hex Zebra equivalent AL-59 conductor-Part-III associated with Intra-State Transmission System for “Upgrading 400kV GSS Kankani to 765kV GSS alongwith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Mangal" w:hAnsi="Mangal" w:cs="Mangal"/>
          <w:b/>
          <w:sz w:val="18"/>
          <w:szCs w:val="18"/>
        </w:rPr>
        <w:t>सिंगल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सिस्टम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तहत</w:t>
      </w:r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r w:rsidR="00A446ED" w:rsidRPr="00823125">
        <w:rPr>
          <w:rFonts w:ascii="Mangal" w:hAnsi="Mangal" w:cs="Mangal"/>
          <w:sz w:val="18"/>
          <w:szCs w:val="18"/>
        </w:rPr>
        <w:t>पैकेज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लिए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पोर्टल</w:t>
      </w:r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r w:rsidR="00A446ED" w:rsidRPr="00823125">
        <w:rPr>
          <w:rFonts w:ascii="Mangal" w:hAnsi="Mangal" w:cs="Mangal"/>
          <w:sz w:val="18"/>
          <w:szCs w:val="18"/>
        </w:rPr>
        <w:t>पर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आईएफबी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साथ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अपलोड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किए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गए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73C0" w:rsidRPr="00823125">
        <w:rPr>
          <w:rFonts w:ascii="Mangal" w:hAnsi="Mangal" w:cs="Mangal"/>
          <w:sz w:val="18"/>
          <w:szCs w:val="18"/>
        </w:rPr>
        <w:t>निविदा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जारी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लिए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अनुरोध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बोली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समय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अनुसार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बढ़ाई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जाती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है</w:t>
      </w:r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5D698722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16/06</w:t>
            </w:r>
            <w:r w:rsidR="006E322D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4BFFA6D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18/06</w:t>
            </w:r>
            <w:r w:rsidR="006E322D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0B50E17C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30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1D8A2E6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6E322D">
              <w:rPr>
                <w:rFonts w:ascii="Arial Narrow" w:hAnsi="Arial Narrow" w:cstheme="majorBidi"/>
                <w:sz w:val="18"/>
                <w:szCs w:val="18"/>
              </w:rPr>
              <w:t>7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r w:rsidR="00E906A0" w:rsidRPr="00823125">
        <w:rPr>
          <w:rFonts w:ascii="Mangal" w:hAnsi="Mangal" w:cs="Mangal"/>
          <w:sz w:val="18"/>
          <w:szCs w:val="18"/>
        </w:rPr>
        <w:t>आपसे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अनुरोध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है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कि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आधार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आपके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द्वारा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जाने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वाली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बोली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वैधता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करें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को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छोड़कर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r w:rsidR="00DB3312" w:rsidRPr="00823125">
        <w:rPr>
          <w:rFonts w:ascii="Mangal" w:hAnsi="Mangal" w:cs="Mangal"/>
          <w:sz w:val="18"/>
          <w:szCs w:val="18"/>
        </w:rPr>
        <w:t>निविदा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अन्य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सभी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और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शर्तें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रहेंगी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r w:rsidRPr="00823125">
        <w:rPr>
          <w:rFonts w:ascii="Mangal" w:hAnsi="Mangal" w:cs="Mangal"/>
          <w:sz w:val="18"/>
          <w:szCs w:val="18"/>
        </w:rPr>
        <w:t>धन्यवाद</w:t>
      </w:r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Mangal" w:hAnsi="Mangal" w:cs="Mangal"/>
          <w:sz w:val="18"/>
          <w:szCs w:val="18"/>
        </w:rPr>
        <w:t>पावर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ग्रिड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कॉर्पोरेशन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ऑफ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इंडिया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लिमिटेड</w:t>
      </w:r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226ED3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noProof/>
          <w:sz w:val="18"/>
          <w:szCs w:val="18"/>
          <w:lang w:val="en-IN"/>
        </w:rPr>
        <w:pict w14:anchorId="33B80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Signed by 371079d4-17c5-41ef-9b4e-c8771fc85f7a" style="width:63.6pt;height:31.8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3B01" w14:textId="77777777" w:rsidR="00226ED3" w:rsidRDefault="00226ED3" w:rsidP="00B16323">
      <w:pPr>
        <w:spacing w:after="0" w:line="240" w:lineRule="auto"/>
      </w:pPr>
      <w:r>
        <w:separator/>
      </w:r>
    </w:p>
  </w:endnote>
  <w:endnote w:type="continuationSeparator" w:id="0">
    <w:p w14:paraId="2A7936F4" w14:textId="77777777" w:rsidR="00226ED3" w:rsidRDefault="00226ED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083B" w14:textId="77777777" w:rsidR="00226ED3" w:rsidRDefault="00226ED3" w:rsidP="00B16323">
      <w:pPr>
        <w:spacing w:after="0" w:line="240" w:lineRule="auto"/>
      </w:pPr>
      <w:r>
        <w:separator/>
      </w:r>
    </w:p>
  </w:footnote>
  <w:footnote w:type="continuationSeparator" w:id="0">
    <w:p w14:paraId="6174593D" w14:textId="77777777" w:rsidR="00226ED3" w:rsidRDefault="00226ED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26ED3"/>
    <w:rsid w:val="00234ED4"/>
    <w:rsid w:val="00237661"/>
    <w:rsid w:val="002407BB"/>
    <w:rsid w:val="00253535"/>
    <w:rsid w:val="00262B8F"/>
    <w:rsid w:val="0026415F"/>
    <w:rsid w:val="00266832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3D6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05AC4"/>
    <w:rsid w:val="005151AC"/>
    <w:rsid w:val="00523EDE"/>
    <w:rsid w:val="00525678"/>
    <w:rsid w:val="00534D60"/>
    <w:rsid w:val="0053736B"/>
    <w:rsid w:val="00540311"/>
    <w:rsid w:val="00552B39"/>
    <w:rsid w:val="00554CA0"/>
    <w:rsid w:val="005579C0"/>
    <w:rsid w:val="005616C9"/>
    <w:rsid w:val="00571CD9"/>
    <w:rsid w:val="005745BC"/>
    <w:rsid w:val="00575989"/>
    <w:rsid w:val="005770BB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0920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6E322D"/>
    <w:rsid w:val="006F3C00"/>
    <w:rsid w:val="00701A89"/>
    <w:rsid w:val="00706125"/>
    <w:rsid w:val="0071667C"/>
    <w:rsid w:val="007255AC"/>
    <w:rsid w:val="007424E8"/>
    <w:rsid w:val="00742634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E5283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1AAB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E20DE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A58CC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3343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E4CE1"/>
    <w:rsid w:val="00DF53D6"/>
    <w:rsid w:val="00E01BCC"/>
    <w:rsid w:val="00E05199"/>
    <w:rsid w:val="00E07F0E"/>
    <w:rsid w:val="00E25142"/>
    <w:rsid w:val="00E425F9"/>
    <w:rsid w:val="00E5037A"/>
    <w:rsid w:val="00E515C5"/>
    <w:rsid w:val="00E61DEF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0947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0D27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8br5n/SypLoLJjjrsntUmNBn3YmcljLM5DSZ5ux+YoM=</DigestValue>
    </Reference>
    <Reference Type="http://www.w3.org/2000/09/xmldsig#Object" URI="#idOfficeObject">
      <DigestMethod Algorithm="http://www.w3.org/2001/04/xmlenc#sha256"/>
      <DigestValue>V7A3PAOOD/kho2+a4ZgGmSvnj4RryJz0QMw69fB+kYw=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+GlBptegLqJshZzjHuYQ2AKQe7G0ECXLxztzW875ESc=</DigestValue>
    </Reference>
    <Reference Type="http://www.w3.org/2000/09/xmldsig#Object" URI="#idValidSigLnImg">
      <DigestMethod Algorithm="http://www.w3.org/2001/04/xmlenc#sha256"/>
      <DigestValue>b1vBarQYlBm32hqyanrUV0OxzK+hIhleB6bxUiXYEDU=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QhJsasg5wQNYDolPRXDFa+1VXw+6OZhDwroBh12BM4Ze7oCgPhUVJxFmDZEqpHe70vEob8cMUxjv
ew3x0vyolAmAeh54Wg1EFwcbCkS2B+5NVuCW7yLSGgV1xL+57lmqI0LtVnsKjGeRJiCY5hrXmkyc
LttRRxaA3OOUG6XEcxO+AcjQ8K1NbAySn2BtuWyQvkpOtUORaDln+7AVoZIyhT3I320G7uoeVTwS
jsjRIpo2PlHl6qj6/uKAH6EBR1hjnew3oQ1OIcgRGyyMEWDYGGjxpPf6SzFMLPCWSaXtc4+L9ha4
s2trrEFaWQrFK1PQcZ9WL1nFleRJ0V3DlhUkRw==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9nwptyyaW98KsZjqi8uL38k5HCQg/pwfP369pNDAt1U=</DigestValue>
      </Reference>
      <Reference URI="/word/endnotes.xml?ContentType=application/vnd.openxmlformats-officedocument.wordprocessingml.endnotes+xml">
        <DigestMethod Algorithm="http://www.w3.org/2001/04/xmlenc#sha256"/>
        <DigestValue>TtKyj5yrdmDoyGAaL4qck/1OXEjgBt4SLXBCKm/rkkI=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fwnPfO6c+Z6KFF02AaXi5vv0qD8FN1/PJF9+PQUyCSg=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I4cFhIL4vRvIgeodV+Qr5spqFKeN4feHJUgkejhLdSo=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2026-06-05T04:17:38Z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2026-06-05T04:17:38Z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Bzd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177</cp:revision>
  <cp:lastPrinted>2025-07-22T06:29:00Z</cp:lastPrinted>
  <dcterms:created xsi:type="dcterms:W3CDTF">2023-05-10T13:11:00Z</dcterms:created>
  <dcterms:modified xsi:type="dcterms:W3CDTF">2026-06-18T04:18:00Z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