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5D45A545" w14:textId="56C00F21" w:rsidR="00074C18" w:rsidRDefault="00C30CC7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C30CC7">
        <w:rPr>
          <w:rFonts w:ascii="Arial" w:hAnsi="Arial" w:cs="Arial"/>
          <w:b/>
          <w:bCs/>
          <w:sz w:val="22"/>
          <w:szCs w:val="22"/>
        </w:rPr>
        <w:t>Package-A-Construction of 2 Nos. 400 kV line bays at 400 kV Bareilly (POWERGRID) S/S</w:t>
      </w:r>
    </w:p>
    <w:p w14:paraId="2DA41CB0" w14:textId="77777777" w:rsidR="00C30CC7" w:rsidRPr="00425950" w:rsidRDefault="00C30CC7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4E52F867" w14:textId="77777777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60106141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Northern Region-III Headquarter</w:t>
            </w:r>
          </w:p>
          <w:p w14:paraId="6F6FF2A5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2nd Floor, Plot No. – 2A/INS 02,</w:t>
            </w:r>
          </w:p>
          <w:p w14:paraId="34BCA3B2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Avadh Vihar Yojna</w:t>
            </w:r>
          </w:p>
          <w:p w14:paraId="43E0B1F7" w14:textId="77777777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 xml:space="preserve">Amar Shaheed Path, Lucknow- 226002 (UP) 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016AA" w14:textId="77777777" w:rsidR="004A5FC6" w:rsidRDefault="004A5FC6" w:rsidP="00B64E06">
      <w:pPr>
        <w:spacing w:after="0" w:line="240" w:lineRule="auto"/>
      </w:pPr>
      <w:r>
        <w:separator/>
      </w:r>
    </w:p>
  </w:endnote>
  <w:endnote w:type="continuationSeparator" w:id="0">
    <w:p w14:paraId="05E31A9F" w14:textId="77777777" w:rsidR="004A5FC6" w:rsidRDefault="004A5FC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53C87" w14:textId="77777777" w:rsidR="00FC53F5" w:rsidRDefault="00FC53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20677" w14:textId="77777777" w:rsidR="00FC53F5" w:rsidRDefault="00FC53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D13ED" w14:textId="77777777" w:rsidR="004A5FC6" w:rsidRDefault="004A5FC6" w:rsidP="00B64E06">
      <w:pPr>
        <w:spacing w:after="0" w:line="240" w:lineRule="auto"/>
      </w:pPr>
      <w:r>
        <w:separator/>
      </w:r>
    </w:p>
  </w:footnote>
  <w:footnote w:type="continuationSeparator" w:id="0">
    <w:p w14:paraId="6C046D6A" w14:textId="77777777" w:rsidR="004A5FC6" w:rsidRDefault="004A5FC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C3EAA" w14:textId="775ABBB0" w:rsidR="00604BEF" w:rsidRDefault="00604B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6EDF4B64" wp14:editId="4278325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211842069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6B86EE" w14:textId="7A2410BB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DF4B6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2A6B86EE" w14:textId="7A2410BB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3FF56" w14:textId="1BA3B629" w:rsidR="001B7EC3" w:rsidRDefault="00604BEF" w:rsidP="00693D9C">
    <w:pPr>
      <w:pStyle w:val="Header"/>
      <w:rPr>
        <w:rFonts w:ascii="Book Antiqua" w:hAnsi="Book Antiqua"/>
        <w:bCs/>
      </w:rPr>
    </w:pPr>
    <w:r>
      <w:rPr>
        <w:rFonts w:ascii="Arial" w:hAnsi="Arial" w:cs="Arial"/>
        <w:b/>
        <w:noProof/>
        <w:szCs w:val="22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2013676B" wp14:editId="6BA20A76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111655923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8B6452" w14:textId="4D94522A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13676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5721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1B8B6452" w14:textId="4D94522A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3D9C" w:rsidRPr="008534B9">
      <w:rPr>
        <w:rFonts w:ascii="Arial" w:hAnsi="Arial" w:cs="Arial"/>
        <w:b/>
        <w:szCs w:val="22"/>
      </w:rPr>
      <w:t xml:space="preserve">Specification </w:t>
    </w:r>
    <w:proofErr w:type="gramStart"/>
    <w:r w:rsidR="00693D9C" w:rsidRPr="008534B9">
      <w:rPr>
        <w:rFonts w:ascii="Arial" w:hAnsi="Arial" w:cs="Arial"/>
        <w:b/>
        <w:szCs w:val="22"/>
      </w:rPr>
      <w:t>No. :</w:t>
    </w:r>
    <w:proofErr w:type="gramEnd"/>
    <w:r w:rsidR="00693D9C" w:rsidRPr="008534B9">
      <w:rPr>
        <w:rFonts w:ascii="Arial" w:hAnsi="Arial" w:cs="Arial"/>
        <w:b/>
        <w:bCs/>
        <w:szCs w:val="22"/>
      </w:rPr>
      <w:t xml:space="preserve"> </w:t>
    </w:r>
    <w:r w:rsidR="00FC53F5" w:rsidRPr="00FC53F5">
      <w:rPr>
        <w:rFonts w:ascii="Book Antiqua" w:hAnsi="Book Antiqua"/>
        <w:bCs/>
      </w:rPr>
      <w:t>NR3/NT/W-AIS/DOM/K00/25/11853 (RFx No. 5002004745)</w:t>
    </w:r>
  </w:p>
  <w:p w14:paraId="1513A799" w14:textId="77777777" w:rsidR="001B7EC3" w:rsidRDefault="001B7EC3" w:rsidP="00693D9C">
    <w:pPr>
      <w:pStyle w:val="Header"/>
      <w:rPr>
        <w:rFonts w:ascii="Book Antiqua" w:hAnsi="Book Antiqua"/>
        <w:bCs/>
      </w:rPr>
    </w:pPr>
  </w:p>
  <w:p w14:paraId="30F7C503" w14:textId="4196531C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AB2D80">
      <w:rPr>
        <w:rFonts w:ascii="Arial" w:hAnsi="Arial" w:cs="Arial"/>
        <w:b/>
        <w:color w:val="0000FF"/>
        <w:szCs w:val="22"/>
      </w:rPr>
      <w:t>6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2DE2" w14:textId="4B210E38" w:rsidR="00604BEF" w:rsidRDefault="00604B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4E2B5635" wp14:editId="2E11602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5947126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940DFF" w14:textId="18E9A909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B563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26940DFF" w14:textId="18E9A909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74C18"/>
    <w:rsid w:val="00086EEB"/>
    <w:rsid w:val="0009421E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B7EC3"/>
    <w:rsid w:val="001D32BC"/>
    <w:rsid w:val="001D6E69"/>
    <w:rsid w:val="001F04B7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A5FC6"/>
    <w:rsid w:val="004C4A4C"/>
    <w:rsid w:val="00505FC0"/>
    <w:rsid w:val="00507949"/>
    <w:rsid w:val="00512CB1"/>
    <w:rsid w:val="00533E91"/>
    <w:rsid w:val="00580259"/>
    <w:rsid w:val="00581BB5"/>
    <w:rsid w:val="00597871"/>
    <w:rsid w:val="005A0354"/>
    <w:rsid w:val="005C0266"/>
    <w:rsid w:val="005C07E5"/>
    <w:rsid w:val="00604BEF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8F5349"/>
    <w:rsid w:val="00906259"/>
    <w:rsid w:val="0091540E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2D80"/>
    <w:rsid w:val="00AB40D9"/>
    <w:rsid w:val="00AB72EB"/>
    <w:rsid w:val="00AC6BEF"/>
    <w:rsid w:val="00B0687E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30CC7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1C31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C53F5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70</cp:revision>
  <cp:lastPrinted>2024-09-06T10:57:00Z</cp:lastPrinted>
  <dcterms:created xsi:type="dcterms:W3CDTF">2020-05-07T13:45:00Z</dcterms:created>
  <dcterms:modified xsi:type="dcterms:W3CDTF">2025-09-02T10:13:00Z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98156a1,7e4488d8,424285f3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2025-06-16T11:15:50Z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791615ea-aa31-45c2-9ac6-374ea6f0bf8b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