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9"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however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763E122E"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C4781C" w:rsidRPr="00A16971">
        <w:rPr>
          <w:rFonts w:ascii="Book Antiqua" w:hAnsi="Book Antiqua"/>
          <w:b/>
          <w:bCs/>
          <w:color w:val="0000FF"/>
        </w:rPr>
        <w:t>Renovation of Flooring, replacement of windows in quarters and provision of one additional toilet in B-type quarters at Kadapa Township</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lastRenderedPageBreak/>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w:t>
      </w:r>
      <w:proofErr w:type="gramStart"/>
      <w:r w:rsidRPr="00FD469F">
        <w:rPr>
          <w:rFonts w:ascii="Book Antiqua" w:hAnsi="Book Antiqua"/>
        </w:rPr>
        <w:t>above</w:t>
      </w:r>
      <w:proofErr w:type="gramEnd"/>
      <w:r w:rsidRPr="00FD469F">
        <w:rPr>
          <w:rFonts w:ascii="Book Antiqua" w:hAnsi="Book Antiqua"/>
        </w:rPr>
        <w:t xml:space="preser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lastRenderedPageBreak/>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w:t>
      </w:r>
      <w:proofErr w:type="gramStart"/>
      <w:r w:rsidRPr="00FD469F">
        <w:rPr>
          <w:rFonts w:ascii="Book Antiqua" w:hAnsi="Book Antiqua"/>
        </w:rPr>
        <w:t>above</w:t>
      </w:r>
      <w:proofErr w:type="gramEnd"/>
      <w:r w:rsidRPr="00FD469F">
        <w:rPr>
          <w:rFonts w:ascii="Book Antiqua" w:hAnsi="Book Antiqua"/>
        </w:rPr>
        <w:t xml:space="preser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 xml:space="preserve">and interest, if applicable on account of </w:t>
      </w:r>
      <w:proofErr w:type="gramStart"/>
      <w:r w:rsidRPr="003C72D4">
        <w:rPr>
          <w:rFonts w:ascii="Book Antiqua" w:hAnsi="Book Antiqua"/>
          <w:b/>
          <w:bCs/>
          <w:sz w:val="22"/>
          <w:szCs w:val="22"/>
        </w:rPr>
        <w:t>additional</w:t>
      </w:r>
      <w:proofErr w:type="gramEnd"/>
      <w:r w:rsidRPr="003C72D4">
        <w:rPr>
          <w:rFonts w:ascii="Book Antiqua" w:hAnsi="Book Antiqua"/>
          <w:b/>
          <w:bCs/>
          <w:sz w:val="22"/>
          <w:szCs w:val="22"/>
        </w:rPr>
        <w:t xml:space="preserve">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lastRenderedPageBreak/>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w:t>
      </w:r>
      <w:proofErr w:type="gramStart"/>
      <w:r w:rsidR="0052001C" w:rsidRPr="004F653C">
        <w:rPr>
          <w:rFonts w:ascii="Book Antiqua" w:hAnsi="Book Antiqua"/>
          <w:b/>
          <w:bCs/>
          <w:sz w:val="22"/>
          <w:szCs w:val="22"/>
        </w:rPr>
        <w:t xml:space="preserve">the </w:t>
      </w:r>
      <w:proofErr w:type="spellStart"/>
      <w:r w:rsidR="00CB6461">
        <w:rPr>
          <w:rFonts w:ascii="Book Antiqua" w:hAnsi="Book Antiqua"/>
          <w:b/>
          <w:bCs/>
          <w:sz w:val="22"/>
          <w:szCs w:val="22"/>
        </w:rPr>
        <w:t>the</w:t>
      </w:r>
      <w:proofErr w:type="spellEnd"/>
      <w:proofErr w:type="gram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 xml:space="preserve">receive </w:t>
      </w:r>
      <w:r>
        <w:rPr>
          <w:rFonts w:ascii="Book Antiqua" w:hAnsi="Book Antiqua"/>
          <w:b/>
          <w:bCs/>
          <w:sz w:val="22"/>
          <w:szCs w:val="22"/>
        </w:rPr>
        <w:lastRenderedPageBreak/>
        <w:t>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w:t>
      </w:r>
      <w:proofErr w:type="gramStart"/>
      <w:r w:rsidR="22237F70" w:rsidRPr="009DEE72">
        <w:rPr>
          <w:rFonts w:ascii="Book Antiqua" w:hAnsi="Book Antiqua"/>
          <w:b/>
          <w:bCs/>
        </w:rPr>
        <w:t>variable</w:t>
      </w:r>
      <w:proofErr w:type="gramEnd"/>
      <w:r w:rsidR="22237F70" w:rsidRPr="009DEE72">
        <w:rPr>
          <w:rFonts w:ascii="Book Antiqua" w:hAnsi="Book Antiqua"/>
          <w:b/>
          <w:bCs/>
        </w:rPr>
        <w:t xml:space="preserv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w:t>
      </w:r>
      <w:r w:rsidR="00C65D9F" w:rsidRPr="00FD469F">
        <w:rPr>
          <w:rFonts w:ascii="Book Antiqua" w:hAnsi="Book Antiqua"/>
        </w:rPr>
        <w:lastRenderedPageBreak/>
        <w:t xml:space="preserve">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p w14:paraId="5ABF770A"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Axis Bank Limited</w:t>
      </w:r>
    </w:p>
    <w:p w14:paraId="74D59F6F"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Development Credit Bank Limited</w:t>
      </w:r>
    </w:p>
    <w:p w14:paraId="4592038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 xml:space="preserve">Federal Bank Limited </w:t>
      </w:r>
    </w:p>
    <w:p w14:paraId="389BBE1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HDFC Bank Limited</w:t>
      </w:r>
    </w:p>
    <w:p w14:paraId="6913265B"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IndusInd Bank Limited</w:t>
      </w:r>
    </w:p>
    <w:p w14:paraId="223738F6"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ING Vysya Bank Limited</w:t>
      </w:r>
    </w:p>
    <w:p w14:paraId="3685277C"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Karnataka Bank Limited</w:t>
      </w:r>
    </w:p>
    <w:p w14:paraId="5869E47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Karur Vysya Bank Limited</w:t>
      </w:r>
    </w:p>
    <w:p w14:paraId="3CE80645"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Kotak Mahindra Bank Limited</w:t>
      </w:r>
    </w:p>
    <w:p w14:paraId="4A6EF889" w14:textId="6FF2F267" w:rsidR="00B81933" w:rsidRDefault="00B81933" w:rsidP="00B81933">
      <w:pPr>
        <w:ind w:left="1800" w:hanging="720"/>
        <w:jc w:val="both"/>
        <w:rPr>
          <w:rFonts w:ascii="Book Antiqua" w:hAnsi="Book Antiqua"/>
        </w:rPr>
      </w:pPr>
      <w:r w:rsidRPr="009DEE72">
        <w:rPr>
          <w:rFonts w:ascii="Book Antiqua" w:hAnsi="Book Antiqua"/>
        </w:rPr>
        <w:t xml:space="preserve">10. </w:t>
      </w:r>
      <w:r w:rsidR="007F68F9">
        <w:rPr>
          <w:rFonts w:ascii="Book Antiqua" w:hAnsi="Book Antiqua"/>
        </w:rPr>
        <w:tab/>
      </w:r>
      <w:r w:rsidRPr="009DEE72">
        <w:rPr>
          <w:rFonts w:ascii="Book Antiqua" w:hAnsi="Book Antiqua"/>
        </w:rPr>
        <w:t>Ratnakar Bank Limited</w:t>
      </w:r>
    </w:p>
    <w:p w14:paraId="74130A8F" w14:textId="564A410B" w:rsidR="00B81933" w:rsidRDefault="00B81933" w:rsidP="00B81933">
      <w:pPr>
        <w:ind w:left="1800" w:hanging="720"/>
        <w:jc w:val="both"/>
        <w:rPr>
          <w:rFonts w:ascii="Book Antiqua" w:hAnsi="Book Antiqua"/>
        </w:rPr>
      </w:pPr>
      <w:r>
        <w:rPr>
          <w:rFonts w:ascii="Book Antiqua" w:hAnsi="Book Antiqua"/>
        </w:rPr>
        <w:t xml:space="preserve">11. </w:t>
      </w:r>
      <w:r w:rsidR="007F68F9">
        <w:rPr>
          <w:rFonts w:ascii="Book Antiqua" w:hAnsi="Book Antiqua"/>
        </w:rPr>
        <w:tab/>
      </w:r>
      <w:r w:rsidRPr="00B81933">
        <w:rPr>
          <w:rFonts w:ascii="Book Antiqua" w:hAnsi="Book Antiqua"/>
        </w:rPr>
        <w:t>South Indian Bank Limited</w:t>
      </w:r>
    </w:p>
    <w:p w14:paraId="0A00BE73" w14:textId="79AE24ED" w:rsidR="00B81933" w:rsidRDefault="00B81933" w:rsidP="00B81933">
      <w:pPr>
        <w:ind w:left="1800" w:hanging="720"/>
        <w:jc w:val="both"/>
        <w:rPr>
          <w:rFonts w:ascii="Book Antiqua" w:hAnsi="Book Antiqua"/>
        </w:rPr>
      </w:pPr>
      <w:r>
        <w:rPr>
          <w:rFonts w:ascii="Book Antiqua" w:hAnsi="Book Antiqua"/>
        </w:rPr>
        <w:t xml:space="preserve">12. </w:t>
      </w:r>
      <w:r w:rsidR="007F68F9">
        <w:rPr>
          <w:rFonts w:ascii="Book Antiqua" w:hAnsi="Book Antiqua"/>
        </w:rPr>
        <w:tab/>
      </w:r>
      <w:r w:rsidRPr="00B81933">
        <w:rPr>
          <w:rFonts w:ascii="Book Antiqua" w:hAnsi="Book Antiqua"/>
        </w:rPr>
        <w:t>Yes Bank Limited</w:t>
      </w:r>
    </w:p>
    <w:p w14:paraId="044C6BD3" w14:textId="28CB8173" w:rsidR="00B81933" w:rsidRDefault="00B81933" w:rsidP="00B81933">
      <w:pPr>
        <w:ind w:left="1800" w:hanging="720"/>
        <w:jc w:val="both"/>
        <w:rPr>
          <w:rFonts w:ascii="Book Antiqua" w:hAnsi="Book Antiqua"/>
        </w:rPr>
      </w:pPr>
      <w:r>
        <w:rPr>
          <w:rFonts w:ascii="Book Antiqua" w:hAnsi="Book Antiqua"/>
        </w:rPr>
        <w:t xml:space="preserve">13. </w:t>
      </w:r>
      <w:r w:rsidR="007F68F9">
        <w:rPr>
          <w:rFonts w:ascii="Book Antiqua" w:hAnsi="Book Antiqua"/>
        </w:rPr>
        <w:tab/>
      </w:r>
      <w:r w:rsidRPr="00B81933">
        <w:rPr>
          <w:rFonts w:ascii="Book Antiqua" w:hAnsi="Book Antiqua"/>
        </w:rPr>
        <w:t>ICICI Bank Limited</w:t>
      </w:r>
    </w:p>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lastRenderedPageBreak/>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w:t>
      </w:r>
      <w:r w:rsidRPr="00FD469F">
        <w:rPr>
          <w:rFonts w:ascii="Book Antiqua" w:hAnsi="Book Antiqua"/>
        </w:rPr>
        <w:lastRenderedPageBreak/>
        <w:t>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lastRenderedPageBreak/>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w:t>
      </w:r>
      <w:r w:rsidRPr="00FD469F">
        <w:rPr>
          <w:rFonts w:ascii="Book Antiqua" w:hAnsi="Book Antiqua"/>
        </w:rPr>
        <w:lastRenderedPageBreak/>
        <w:t xml:space="preserve">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lastRenderedPageBreak/>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lastRenderedPageBreak/>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lastRenderedPageBreak/>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lastRenderedPageBreak/>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w:t>
      </w:r>
      <w:r w:rsidRPr="00FD469F">
        <w:rPr>
          <w:rFonts w:ascii="Book Antiqua" w:hAnsi="Book Antiqua"/>
        </w:rPr>
        <w:lastRenderedPageBreak/>
        <w:t xml:space="preserve">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w:t>
      </w:r>
      <w:r w:rsidRPr="0058524A">
        <w:rPr>
          <w:rFonts w:ascii="Book Antiqua" w:hAnsi="Book Antiqua"/>
        </w:rPr>
        <w:lastRenderedPageBreak/>
        <w:t>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 xml:space="preserve">Any adjustments in price that result from the above procedures shall be added, for purposes of comparative evaluation only, to arrive at an “Evaluated Bid </w:t>
      </w:r>
      <w:r w:rsidRPr="00FD469F">
        <w:rPr>
          <w:rFonts w:ascii="Book Antiqua" w:hAnsi="Book Antiqua"/>
        </w:rPr>
        <w:lastRenderedPageBreak/>
        <w:t>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61D468D" w14:textId="4A2729B2" w:rsidR="00FF32D5" w:rsidRPr="008E1DE5" w:rsidRDefault="00FF32D5" w:rsidP="008E1DE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r w:rsidR="00EA4F17">
        <w:rPr>
          <w:rFonts w:ascii="Book Antiqua" w:hAnsi="Book Antiqua"/>
          <w:b/>
          <w:bCs/>
        </w:rPr>
        <w:t xml:space="preserve"> – NOT APPLICABLE</w:t>
      </w:r>
    </w:p>
    <w:p w14:paraId="12AE14C1" w14:textId="0F66E569" w:rsidR="009E3669" w:rsidRPr="008E1DE5" w:rsidRDefault="009E3669" w:rsidP="009E3669">
      <w:pPr>
        <w:tabs>
          <w:tab w:val="left" w:pos="1080"/>
        </w:tabs>
        <w:spacing w:after="240"/>
        <w:ind w:left="1080" w:hanging="1080"/>
        <w:jc w:val="both"/>
        <w:rPr>
          <w:rFonts w:ascii="Book Antiqua" w:hAnsi="Book Antiqua"/>
          <w:b/>
          <w:bCs/>
          <w:strike/>
        </w:rPr>
      </w:pPr>
      <w:r w:rsidRPr="008E1DE5">
        <w:rPr>
          <w:rFonts w:ascii="Book Antiqua" w:hAnsi="Book Antiqua"/>
          <w:b/>
          <w:bCs/>
          <w:strike/>
        </w:rPr>
        <w:t>29.</w:t>
      </w:r>
      <w:r w:rsidR="008E1DE5" w:rsidRPr="008E1DE5">
        <w:rPr>
          <w:rFonts w:ascii="Book Antiqua" w:hAnsi="Book Antiqua"/>
          <w:b/>
          <w:bCs/>
          <w:strike/>
        </w:rPr>
        <w:t>1</w:t>
      </w:r>
      <w:r w:rsidRPr="008E1DE5">
        <w:rPr>
          <w:rFonts w:ascii="Book Antiqua" w:hAnsi="Book Antiqua"/>
          <w:b/>
          <w:bCs/>
          <w:strike/>
        </w:rPr>
        <w:t xml:space="preserve">           e-RA guidelines are </w:t>
      </w:r>
      <w:r w:rsidR="003E3857" w:rsidRPr="008E1DE5">
        <w:rPr>
          <w:rFonts w:ascii="Book Antiqua" w:hAnsi="Book Antiqua"/>
          <w:b/>
          <w:bCs/>
          <w:strike/>
        </w:rPr>
        <w:t xml:space="preserve">separately </w:t>
      </w:r>
      <w:r w:rsidRPr="008E1DE5">
        <w:rPr>
          <w:rFonts w:ascii="Book Antiqua" w:hAnsi="Book Antiqua"/>
          <w:b/>
          <w:bCs/>
          <w:strike/>
        </w:rPr>
        <w:t xml:space="preserve">attached to the </w:t>
      </w:r>
      <w:r w:rsidR="003E3857" w:rsidRPr="008E1DE5">
        <w:rPr>
          <w:rFonts w:ascii="Book Antiqua" w:hAnsi="Book Antiqua"/>
          <w:b/>
          <w:bCs/>
          <w:strike/>
        </w:rPr>
        <w:t>B</w:t>
      </w:r>
      <w:r w:rsidRPr="008E1DE5">
        <w:rPr>
          <w:rFonts w:ascii="Book Antiqua" w:hAnsi="Book Antiqua"/>
          <w:b/>
          <w:bCs/>
          <w:strike/>
        </w:rPr>
        <w:t>id</w:t>
      </w:r>
      <w:r w:rsidR="003E3857" w:rsidRPr="008E1DE5">
        <w:rPr>
          <w:rFonts w:ascii="Book Antiqua" w:hAnsi="Book Antiqua"/>
          <w:b/>
          <w:bCs/>
          <w:strike/>
        </w:rPr>
        <w:t>ding D</w:t>
      </w:r>
      <w:r w:rsidRPr="008E1DE5">
        <w:rPr>
          <w:rFonts w:ascii="Book Antiqua" w:hAnsi="Book Antiqua"/>
          <w:b/>
          <w:bCs/>
          <w:strike/>
        </w:rPr>
        <w:t>ocuments.</w:t>
      </w:r>
    </w:p>
    <w:p w14:paraId="072DB6F2" w14:textId="2854D176" w:rsidR="00AD6EC5" w:rsidRPr="008E1DE5" w:rsidRDefault="00AD6EC5" w:rsidP="009E3669">
      <w:pPr>
        <w:tabs>
          <w:tab w:val="left" w:pos="1080"/>
        </w:tabs>
        <w:spacing w:after="240"/>
        <w:ind w:left="1080" w:hanging="1080"/>
        <w:jc w:val="both"/>
        <w:rPr>
          <w:rFonts w:ascii="Book Antiqua" w:hAnsi="Book Antiqua"/>
          <w:b/>
          <w:bCs/>
          <w:strike/>
        </w:rPr>
      </w:pPr>
      <w:r w:rsidRPr="008E1DE5">
        <w:rPr>
          <w:rFonts w:ascii="Book Antiqua" w:hAnsi="Book Antiqua"/>
          <w:b/>
          <w:bCs/>
          <w:strike/>
        </w:rPr>
        <w:t>29.</w:t>
      </w:r>
      <w:r w:rsidR="008E1DE5" w:rsidRPr="008E1DE5">
        <w:rPr>
          <w:rFonts w:ascii="Book Antiqua" w:hAnsi="Book Antiqua"/>
          <w:b/>
          <w:bCs/>
          <w:strike/>
        </w:rPr>
        <w:t>2</w:t>
      </w:r>
      <w:r w:rsidRPr="008E1DE5">
        <w:rPr>
          <w:rFonts w:ascii="Book Antiqua" w:hAnsi="Book Antiqua"/>
          <w:b/>
          <w:bCs/>
          <w:strike/>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lastRenderedPageBreak/>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lastRenderedPageBreak/>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w:t>
      </w:r>
      <w:r w:rsidR="009943B0" w:rsidRPr="00FD469F">
        <w:rPr>
          <w:rFonts w:ascii="Book Antiqua" w:hAnsi="Book Antiqua"/>
          <w:sz w:val="23"/>
          <w:szCs w:val="23"/>
          <w:lang w:val="en-GB"/>
        </w:rPr>
        <w:lastRenderedPageBreak/>
        <w:t xml:space="preserve">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AEA08" w14:textId="77777777" w:rsidR="00637E45" w:rsidRDefault="00637E45" w:rsidP="00F6779D">
      <w:r>
        <w:separator/>
      </w:r>
    </w:p>
  </w:endnote>
  <w:endnote w:type="continuationSeparator" w:id="0">
    <w:p w14:paraId="7E69B6C3" w14:textId="77777777" w:rsidR="00637E45" w:rsidRDefault="00637E45" w:rsidP="00F6779D">
      <w:r>
        <w:continuationSeparator/>
      </w:r>
    </w:p>
  </w:endnote>
  <w:endnote w:type="continuationNotice" w:id="1">
    <w:p w14:paraId="511436F4" w14:textId="77777777" w:rsidR="00637E45" w:rsidRDefault="00637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8E1DE5"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5pt;height:39.3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9F390" w14:textId="77777777" w:rsidR="00637E45" w:rsidRDefault="00637E45" w:rsidP="00F6779D">
      <w:r>
        <w:separator/>
      </w:r>
    </w:p>
  </w:footnote>
  <w:footnote w:type="continuationSeparator" w:id="0">
    <w:p w14:paraId="742BB17E" w14:textId="77777777" w:rsidR="00637E45" w:rsidRDefault="00637E45" w:rsidP="00F6779D">
      <w:r>
        <w:continuationSeparator/>
      </w:r>
    </w:p>
  </w:footnote>
  <w:footnote w:type="continuationNotice" w:id="1">
    <w:p w14:paraId="3525A13A" w14:textId="77777777" w:rsidR="00637E45" w:rsidRDefault="00637E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49E"/>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1B4A"/>
    <w:rsid w:val="001847C1"/>
    <w:rsid w:val="00185B0A"/>
    <w:rsid w:val="00191682"/>
    <w:rsid w:val="001928BF"/>
    <w:rsid w:val="00197844"/>
    <w:rsid w:val="001A2B5C"/>
    <w:rsid w:val="001B0B65"/>
    <w:rsid w:val="001B3BF7"/>
    <w:rsid w:val="001B5DC9"/>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7E45"/>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1DE5"/>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4781C"/>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4F17"/>
    <w:rsid w:val="00EA5495"/>
    <w:rsid w:val="00EA6FB4"/>
    <w:rsid w:val="00EB415B"/>
    <w:rsid w:val="00EB5CF8"/>
    <w:rsid w:val="00EC30E8"/>
    <w:rsid w:val="00EC5AA0"/>
    <w:rsid w:val="00EC5DCD"/>
    <w:rsid w:val="00EC6095"/>
    <w:rsid w:val="00EE0DAD"/>
    <w:rsid w:val="00EE3B49"/>
    <w:rsid w:val="00EF4EC1"/>
    <w:rsid w:val="00EF5A74"/>
    <w:rsid w:val="00F00FC1"/>
    <w:rsid w:val="00F01B82"/>
    <w:rsid w:val="00F02D37"/>
    <w:rsid w:val="00F077CC"/>
    <w:rsid w:val="00F215DF"/>
    <w:rsid w:val="00F24D4A"/>
    <w:rsid w:val="00F25CA5"/>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v68fagC8bMoyb2mgT9flPSSO88VFjrZnFpEhCHee/GA=</DigestValue>
    </Reference>
    <Reference Type="http://www.w3.org/2000/09/xmldsig#Object" URI="#idOfficeObject">
      <DigestMethod Algorithm="http://www.w3.org/2001/04/xmlenc#sha256"/>
      <DigestValue>/PogJ4lPRzXs1HVTw42JcrY8+xQanCnhUuo4JBQCD/Y=</DigestValue>
    </Reference>
    <Reference Type="http://uri.etsi.org/01903#SignedProperties" URI="#idSignedProperties">
      <Transforms>
        <Transform Algorithm="http://www.w3.org/TR/2001/REC-xml-c14n-20010315"/>
      </Transforms>
      <DigestMethod Algorithm="http://www.w3.org/2001/04/xmlenc#sha256"/>
      <DigestValue>BoP5f7wv0Vy3TAXJze7HF/HgrWWlI36mfa5iYxdgrtI=</DigestValue>
    </Reference>
    <Reference Type="http://www.w3.org/2000/09/xmldsig#Object" URI="#idValidSigLnImg">
      <DigestMethod Algorithm="http://www.w3.org/2001/04/xmlenc#sha256"/>
      <DigestValue>WdU6q1HpBDhcgjuCzU59VMfkNDdQ2nVWgfYn+N3Pky8=</DigestValue>
    </Reference>
    <Reference Type="http://www.w3.org/2000/09/xmldsig#Object" URI="#idInvalidSigLnImg">
      <DigestMethod Algorithm="http://www.w3.org/2001/04/xmlenc#sha256"/>
      <DigestValue>7KM4aUb+bcepeU6RBDft1fMFK+PFgKoeN8vGLDhOnMo=</DigestValue>
    </Reference>
  </SignedInfo>
  <SignatureValue>R3Ov/ycqLu4ATB95gEXgQmhgRzOxiYt90NRwtmltudGnHx7bm+NQUyvSdmC2yfy1xdYyOieWRvpP
ERzQ44r3WRa3EujPtG/3jJyDup5o1S55XXWUHJEy8RmgaJn0HB9km5e4jHGz3xLQ6CoWi4dzT7+1
yGqHVkM4tmdZnVHZBEOZPGm5Yx+RWJEKaCMOyCygdR3MId5b9ofksdy5ekXPd3+3sTSK1na+nQp1
sBmUIKA5A4p6eIEhN0dviMa05IlF/yRU3sesIWSfJyODYDRoGFScFj9IgOnNZPXToUxH+krYHNX+
hnfFRXTAdW3c4AKjOSZ7WfLHxSrY+FtvUUcgTw==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zCfl6I+GVTZ0UN2N1SYP+88Q+8FxQQup8xp6paRuL6Q=</DigestValue>
      </Reference>
      <Reference URI="/word/endnotes.xml?ContentType=application/vnd.openxmlformats-officedocument.wordprocessingml.endnotes+xml">
        <DigestMethod Algorithm="http://www.w3.org/2001/04/xmlenc#sha256"/>
        <DigestValue>Zf3a1pS3HW3oNS4FJFbCN4x4aROtf2Fn+UI3hYq77Ho=</DigestValue>
      </Reference>
      <Reference URI="/word/fontTable.xml?ContentType=application/vnd.openxmlformats-officedocument.wordprocessingml.fontTable+xml">
        <DigestMethod Algorithm="http://www.w3.org/2001/04/xmlenc#sha256"/>
        <DigestValue>WoS5ik8jzRaZvFqvmysFBjx7c+FWO0aaNs1hYj7boj0=</DigestValue>
      </Reference>
      <Reference URI="/word/footer1.xml?ContentType=application/vnd.openxmlformats-officedocument.wordprocessingml.footer+xml">
        <DigestMethod Algorithm="http://www.w3.org/2001/04/xmlenc#sha256"/>
        <DigestValue>e4UVNE5gyB9/GKOnuoCL+IQ3h7gs1zB1SkYRekD8HgU=</DigestValue>
      </Reference>
      <Reference URI="/word/footer2.xml?ContentType=application/vnd.openxmlformats-officedocument.wordprocessingml.footer+xml">
        <DigestMethod Algorithm="http://www.w3.org/2001/04/xmlenc#sha256"/>
        <DigestValue>SsoHt7owbSAO6/H4rTybS0eicugo1x+85+Sh0Ph9FbQ=</DigestValue>
      </Reference>
      <Reference URI="/word/footnotes.xml?ContentType=application/vnd.openxmlformats-officedocument.wordprocessingml.footnotes+xml">
        <DigestMethod Algorithm="http://www.w3.org/2001/04/xmlenc#sha256"/>
        <DigestValue>t7LyFE4qTLzU+VWBVwPeto4+xNAyDEcly6FOljQyWMM=</DigestValue>
      </Reference>
      <Reference URI="/word/media/image1.emf?ContentType=image/x-emf">
        <DigestMethod Algorithm="http://www.w3.org/2001/04/xmlenc#sha256"/>
        <DigestValue>J3okt6syzl19D6whURI3isbiN9jcDIbj90MwsLiFhwY=</DigestValue>
      </Reference>
      <Reference URI="/word/numbering.xml?ContentType=application/vnd.openxmlformats-officedocument.wordprocessingml.numbering+xml">
        <DigestMethod Algorithm="http://www.w3.org/2001/04/xmlenc#sha256"/>
        <DigestValue>lXfiOwIAkQsLxmUgefI38dG5H5iHYmXOhWJzRK66M48=</DigestValue>
      </Reference>
      <Reference URI="/word/settings.xml?ContentType=application/vnd.openxmlformats-officedocument.wordprocessingml.settings+xml">
        <DigestMethod Algorithm="http://www.w3.org/2001/04/xmlenc#sha256"/>
        <DigestValue>S0yGNjjktA71tLKnYUkv4S7CcWVS3/G5unwJvhBVkoA=</DigestValue>
      </Reference>
      <Reference URI="/word/styles.xml?ContentType=application/vnd.openxmlformats-officedocument.wordprocessingml.styles+xml">
        <DigestMethod Algorithm="http://www.w3.org/2001/04/xmlenc#sha256"/>
        <DigestValue>jV6q5RPpT3nPMeyNAkuZsTSwkhK9t4f/RdsLOUuyDt0=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2025-01-01T09:01:46Z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2025-01-01T09:01:46Z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11863</Words>
  <Characters>65488</Characters>
  <Application>Microsoft Office Word</Application>
  <DocSecurity>0</DocSecurity>
  <Lines>545</Lines>
  <Paragraphs>154</Paragraphs>
  <ScaleCrop>false</ScaleCrop>
  <Company>Hewlett-Packard Company</Company>
  <LinksUpToDate>false</LinksUpToDate>
  <CharactersWithSpaces>77197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36</cp:revision>
  <cp:lastPrinted>2018-01-29T23:20:00Z</cp:lastPrinted>
  <dcterms:created xsi:type="dcterms:W3CDTF">2023-09-26T11:59:00Z</dcterms:created>
  <dcterms:modified xsi:type="dcterms:W3CDTF">2024-12-20T05:44:00Z</dcterms:modified>
</cp:coreProperties>
</file>