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1B5BD" w14:textId="33F0BBF1" w:rsidR="002367BF" w:rsidRPr="0038106B" w:rsidRDefault="002367BF" w:rsidP="002367BF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893953">
        <w:rPr>
          <w:rFonts w:ascii="Book Antiqua" w:hAnsi="Book Antiqua" w:cs="Arial"/>
          <w:sz w:val="20"/>
        </w:rPr>
        <w:t>I</w:t>
      </w:r>
      <w:r w:rsidR="00B21427">
        <w:rPr>
          <w:rFonts w:ascii="Book Antiqua" w:hAnsi="Book Antiqua" w:cs="Arial"/>
          <w:sz w:val="20"/>
        </w:rPr>
        <w:t>I</w:t>
      </w:r>
      <w:r w:rsidR="00425A4D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 </w:t>
      </w:r>
      <w:r w:rsidR="00425A4D">
        <w:rPr>
          <w:rFonts w:ascii="Book Antiqua" w:hAnsi="Book Antiqua" w:cs="Arial"/>
          <w:sz w:val="20"/>
        </w:rPr>
        <w:t>21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6B46D1">
        <w:rPr>
          <w:rFonts w:ascii="Book Antiqua" w:hAnsi="Book Antiqua" w:cs="Arial"/>
          <w:sz w:val="20"/>
        </w:rPr>
        <w:t>4/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33E96794" w14:textId="77777777" w:rsidR="005B6CDB" w:rsidRDefault="005B6CDB" w:rsidP="002367BF">
      <w:pPr>
        <w:jc w:val="both"/>
        <w:rPr>
          <w:rFonts w:ascii="Book Antiqua" w:hAnsi="Book Antiqua" w:cs="Calibri"/>
          <w:b/>
          <w:bCs/>
          <w:color w:val="000000"/>
          <w:sz w:val="20"/>
          <w:highlight w:val="lightGray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7612731B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proofErr w:type="gramStart"/>
      <w:r w:rsidR="004D3012" w:rsidRPr="004D3012">
        <w:rPr>
          <w:rStyle w:val="shorttext"/>
          <w:rFonts w:ascii="Calibri" w:hAnsi="Calibri" w:cs="Calibri"/>
          <w:lang w:val="en-IN" w:eastAsia="en-IN"/>
        </w:rPr>
        <w:t>Pre Bid</w:t>
      </w:r>
      <w:proofErr w:type="gram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Tie Up for Transmission Line Package TL04 for a) Khammam-II-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Pendurthi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(Vizag) 765 kV D/c line Part-I &amp; b) Khammam-II– Khammam (existing) 400 kV (quad) D/c line associated with “Transmission system for proposed Green Hydrogen / Green Ammonia projects in Vizag area, Andhra Pradesh (Phase-I)” through tariff based competitive bidding (TBCB) route prior to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1BB89EE1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CF7584" w:rsidRPr="00CF7584">
        <w:rPr>
          <w:rStyle w:val="Hyperlink"/>
          <w:b/>
          <w:bCs/>
          <w:szCs w:val="22"/>
          <w:u w:val="none"/>
        </w:rPr>
        <w:t>CC/T/W-TW/DOM/A02/26/04032</w:t>
      </w:r>
      <w:r w:rsidR="00CF758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57D8E081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151BDE">
        <w:rPr>
          <w:rFonts w:ascii="Book Antiqua" w:hAnsi="Book Antiqua" w:cs="Arial"/>
          <w:sz w:val="20"/>
        </w:rPr>
        <w:t xml:space="preserve"> </w:t>
      </w:r>
      <w:r w:rsidR="00151BDE" w:rsidRPr="00151BDE">
        <w:rPr>
          <w:rFonts w:ascii="Book Antiqua" w:hAnsi="Book Antiqua" w:cs="Arial"/>
          <w:sz w:val="20"/>
        </w:rPr>
        <w:t>and subsequently uploaded amendments/clarifications to the Bidding Documents.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20B586A1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425A4D">
              <w:rPr>
                <w:rFonts w:ascii="Book Antiqua" w:hAnsi="Book Antiqua" w:cs="Arial"/>
                <w:sz w:val="20"/>
              </w:rPr>
              <w:t>19/04/2026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77777777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7E2300DF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For Soft Copy part of bids:</w:t>
            </w:r>
            <w:r w:rsidR="00425A4D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151BD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376378EE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425A4D">
              <w:rPr>
                <w:rFonts w:ascii="Book Antiqua" w:hAnsi="Book Antiqua" w:cs="Arial"/>
                <w:sz w:val="20"/>
              </w:rPr>
              <w:t>21/04/2026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298D7B83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425A4D">
              <w:rPr>
                <w:rFonts w:ascii="Book Antiqua" w:hAnsi="Book Antiqua" w:cs="Arial"/>
                <w:sz w:val="20"/>
              </w:rPr>
              <w:t>22</w:t>
            </w:r>
            <w:r w:rsidR="00D4621C">
              <w:rPr>
                <w:rFonts w:ascii="Book Antiqua" w:hAnsi="Book Antiqua" w:cs="Arial"/>
                <w:sz w:val="20"/>
              </w:rPr>
              <w:t>/0</w:t>
            </w:r>
            <w:r w:rsidR="00CD68FA">
              <w:rPr>
                <w:rFonts w:ascii="Book Antiqua" w:hAnsi="Book Antiqua" w:cs="Arial"/>
                <w:sz w:val="20"/>
              </w:rPr>
              <w:t>4</w:t>
            </w:r>
            <w:r w:rsidR="00C47677">
              <w:rPr>
                <w:rFonts w:ascii="Book Antiqua" w:hAnsi="Book Antiqua" w:cs="Arial"/>
                <w:sz w:val="20"/>
              </w:rPr>
              <w:t>/202</w:t>
            </w:r>
            <w:r w:rsidR="00CD68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C98831B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151BDE">
              <w:rPr>
                <w:rFonts w:ascii="Book Antiqua" w:hAnsi="Book Antiqua" w:cs="Arial"/>
                <w:sz w:val="20"/>
              </w:rPr>
              <w:t>2</w:t>
            </w:r>
            <w:r w:rsidR="00425A4D">
              <w:rPr>
                <w:rFonts w:ascii="Book Antiqua" w:hAnsi="Book Antiqua" w:cs="Arial"/>
                <w:sz w:val="20"/>
              </w:rPr>
              <w:t>4</w:t>
            </w:r>
            <w:bookmarkStart w:id="0" w:name="_GoBack"/>
            <w:bookmarkEnd w:id="0"/>
            <w:r w:rsidR="00B31019">
              <w:rPr>
                <w:rFonts w:ascii="Book Antiqua" w:hAnsi="Book Antiqua" w:cs="Arial"/>
                <w:sz w:val="20"/>
              </w:rPr>
              <w:t>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648ED47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E0E97"/>
    <w:rsid w:val="0011572B"/>
    <w:rsid w:val="0015072B"/>
    <w:rsid w:val="00151BDE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931CA"/>
    <w:rsid w:val="003A4E00"/>
    <w:rsid w:val="003A7AF5"/>
    <w:rsid w:val="003B2C0B"/>
    <w:rsid w:val="003B7E22"/>
    <w:rsid w:val="003D1A0F"/>
    <w:rsid w:val="003D2678"/>
    <w:rsid w:val="003E0E78"/>
    <w:rsid w:val="00405A87"/>
    <w:rsid w:val="004061BD"/>
    <w:rsid w:val="004066DE"/>
    <w:rsid w:val="004137B4"/>
    <w:rsid w:val="00425A4D"/>
    <w:rsid w:val="00485D4D"/>
    <w:rsid w:val="004879CE"/>
    <w:rsid w:val="004B7FBF"/>
    <w:rsid w:val="004D3012"/>
    <w:rsid w:val="004D33E2"/>
    <w:rsid w:val="00523EDE"/>
    <w:rsid w:val="00525678"/>
    <w:rsid w:val="00534D60"/>
    <w:rsid w:val="005579C0"/>
    <w:rsid w:val="0056601C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939F3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31708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1427"/>
    <w:rsid w:val="00B24B28"/>
    <w:rsid w:val="00B31019"/>
    <w:rsid w:val="00B31FEB"/>
    <w:rsid w:val="00B66D41"/>
    <w:rsid w:val="00B82996"/>
    <w:rsid w:val="00B95503"/>
    <w:rsid w:val="00BA0EB5"/>
    <w:rsid w:val="00BB4FCC"/>
    <w:rsid w:val="00BE0BD4"/>
    <w:rsid w:val="00BF388C"/>
    <w:rsid w:val="00C1199A"/>
    <w:rsid w:val="00C12D22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CF7584"/>
    <w:rsid w:val="00D005C7"/>
    <w:rsid w:val="00D060DB"/>
    <w:rsid w:val="00D4621C"/>
    <w:rsid w:val="00D66E35"/>
    <w:rsid w:val="00DC6019"/>
    <w:rsid w:val="00DC7C8E"/>
    <w:rsid w:val="00DE420C"/>
    <w:rsid w:val="00DF53D6"/>
    <w:rsid w:val="00E01BCC"/>
    <w:rsid w:val="00E131CA"/>
    <w:rsid w:val="00E425F9"/>
    <w:rsid w:val="00E9377C"/>
    <w:rsid w:val="00EC7FA6"/>
    <w:rsid w:val="00EE038A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125</cp:revision>
  <cp:lastPrinted>2022-02-28T10:14:00Z</cp:lastPrinted>
  <dcterms:created xsi:type="dcterms:W3CDTF">2020-03-30T14:37:00Z</dcterms:created>
  <dcterms:modified xsi:type="dcterms:W3CDTF">2026-04-21T04:57:00Z</dcterms:modified>
</cp:coreProperties>
</file>