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2C9A3920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E7CC9">
        <w:rPr>
          <w:rFonts w:ascii="Book Antiqua" w:hAnsi="Book Antiqua"/>
          <w:b/>
          <w:bCs/>
          <w:szCs w:val="22"/>
        </w:rPr>
        <w:t>X</w:t>
      </w:r>
      <w:r w:rsidR="000A0963">
        <w:rPr>
          <w:rFonts w:ascii="Book Antiqua" w:hAnsi="Book Antiqua"/>
          <w:b/>
          <w:bCs/>
          <w:szCs w:val="22"/>
        </w:rPr>
        <w:t>I</w:t>
      </w:r>
      <w:r w:rsidR="002B2996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2B2996">
        <w:rPr>
          <w:rFonts w:ascii="Book Antiqua" w:hAnsi="Book Antiqua" w:cs="Courier New"/>
          <w:b/>
          <w:szCs w:val="22"/>
          <w:lang w:val="en-GB"/>
        </w:rPr>
        <w:t>11</w:t>
      </w:r>
      <w:r w:rsidR="005C44C1">
        <w:rPr>
          <w:rFonts w:ascii="Book Antiqua" w:hAnsi="Book Antiqua" w:cs="Courier New"/>
          <w:b/>
          <w:szCs w:val="22"/>
          <w:lang w:val="en-GB"/>
        </w:rPr>
        <w:t>/03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r w:rsidR="003E6D8E">
        <w:fldChar w:fldCharType="begin"/>
      </w:r>
      <w:r w:rsidR="003E6D8E">
        <w:instrText xml:space="preserve"> HYPERLINK "https://etender.powergrid.in" </w:instrText>
      </w:r>
      <w:r w:rsidR="003E6D8E">
        <w:fldChar w:fldCharType="separate"/>
      </w:r>
      <w:r w:rsidRPr="00EB5CCD">
        <w:rPr>
          <w:rStyle w:val="Hyperlink"/>
          <w:rFonts w:ascii="Nirmala UI" w:eastAsia="Times New Roman" w:hAnsi="Nirmala UI" w:cs="Nirmala UI"/>
          <w:szCs w:val="22"/>
          <w:lang w:val="en" w:eastAsia="en-IN"/>
        </w:rPr>
        <w:t>https://etender.powergrid.in</w:t>
      </w:r>
      <w:r w:rsidR="003E6D8E">
        <w:rPr>
          <w:rStyle w:val="Hyperlink"/>
          <w:rFonts w:ascii="Nirmala UI" w:eastAsia="Times New Roman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7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</w:t>
      </w:r>
      <w:proofErr w:type="spellStart"/>
      <w:r w:rsidR="000373C2" w:rsidRPr="000373C2">
        <w:rPr>
          <w:rFonts w:ascii="Book Antiqua" w:hAnsi="Book Antiqua" w:cs="Arial"/>
          <w:bCs/>
          <w:szCs w:val="22"/>
          <w:lang w:val="en-GB"/>
        </w:rPr>
        <w:t>i</w:t>
      </w:r>
      <w:proofErr w:type="spellEnd"/>
      <w:r w:rsidR="000373C2" w:rsidRPr="000373C2">
        <w:rPr>
          <w:rFonts w:ascii="Book Antiqua" w:hAnsi="Book Antiqua" w:cs="Arial"/>
          <w:bCs/>
          <w:szCs w:val="22"/>
          <w:lang w:val="en-GB"/>
        </w:rPr>
        <w:t xml:space="preserve">) Upgradation of Dharmapuri (Salem New) to its rated voltage of 765 kV level (ii) </w:t>
      </w:r>
      <w:proofErr w:type="spellStart"/>
      <w:r w:rsidR="000373C2" w:rsidRPr="000373C2">
        <w:rPr>
          <w:rFonts w:ascii="Book Antiqua" w:hAnsi="Book Antiqua" w:cs="Arial"/>
          <w:bCs/>
          <w:szCs w:val="22"/>
          <w:lang w:val="en-GB"/>
        </w:rPr>
        <w:t>Extesnsion</w:t>
      </w:r>
      <w:proofErr w:type="spellEnd"/>
      <w:r w:rsidR="000373C2" w:rsidRPr="000373C2">
        <w:rPr>
          <w:rFonts w:ascii="Book Antiqua" w:hAnsi="Book Antiqua" w:cs="Arial"/>
          <w:bCs/>
          <w:szCs w:val="22"/>
          <w:lang w:val="en-GB"/>
        </w:rPr>
        <w:t xml:space="preserve"> of </w:t>
      </w:r>
      <w:proofErr w:type="spellStart"/>
      <w:r w:rsidR="000373C2" w:rsidRPr="000373C2">
        <w:rPr>
          <w:rFonts w:ascii="Book Antiqua" w:hAnsi="Book Antiqua" w:cs="Arial"/>
          <w:bCs/>
          <w:szCs w:val="22"/>
          <w:lang w:val="en-GB"/>
        </w:rPr>
        <w:t>Madhugiri</w:t>
      </w:r>
      <w:proofErr w:type="spellEnd"/>
      <w:r w:rsidR="000373C2" w:rsidRPr="000373C2">
        <w:rPr>
          <w:rFonts w:ascii="Book Antiqua" w:hAnsi="Book Antiqua" w:cs="Arial"/>
          <w:bCs/>
          <w:szCs w:val="22"/>
          <w:lang w:val="en-GB"/>
        </w:rPr>
        <w:t xml:space="preserve">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B30ACA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6B1CAC6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DBCDB42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1344635" w14:textId="5C0CB74C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2B2996">
              <w:rPr>
                <w:rFonts w:ascii="Book Antiqua" w:hAnsi="Book Antiqua" w:cstheme="majorBidi" w:hint="cs"/>
                <w:szCs w:val="22"/>
                <w:cs/>
              </w:rPr>
              <w:t>10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D761308" w14:textId="77777777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5C4E116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CFBF842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96FF210" w14:textId="77777777" w:rsidR="00B30ACA" w:rsidRPr="00E166FF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6A633D8" w14:textId="77777777" w:rsidR="00B30ACA" w:rsidRPr="001C258A" w:rsidRDefault="00B30ACA" w:rsidP="00B30AC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0504F5B" w:rsidR="00B30ACA" w:rsidRPr="001C258A" w:rsidRDefault="00B30ACA" w:rsidP="00B30AC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2B2996">
              <w:rPr>
                <w:rFonts w:ascii="Book Antiqua" w:hAnsi="Book Antiqua" w:cstheme="majorBidi"/>
                <w:szCs w:val="22"/>
              </w:rPr>
              <w:t>12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3D89CB87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</w:t>
            </w:r>
            <w:r w:rsidR="002B2996">
              <w:rPr>
                <w:rFonts w:ascii="Book Antiqua" w:hAnsi="Book Antiqua" w:cstheme="majorBidi"/>
                <w:szCs w:val="22"/>
              </w:rPr>
              <w:t>7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073D42F" w14:textId="77777777" w:rsidR="002B2996" w:rsidRDefault="002B2996" w:rsidP="00B30ACA">
            <w:pPr>
              <w:spacing w:after="0"/>
              <w:ind w:left="585" w:hanging="585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6A51D561" w:rsidR="00B30ACA" w:rsidRPr="00E166FF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B30ACA" w:rsidRPr="001C258A" w:rsidRDefault="00B30ACA" w:rsidP="00B30AC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4621FDD5" w:rsidR="00B30ACA" w:rsidRPr="000C50C4" w:rsidRDefault="00B30ACA" w:rsidP="00B30AC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2B2996">
              <w:rPr>
                <w:rFonts w:ascii="Book Antiqua" w:hAnsi="Book Antiqua" w:cstheme="majorBidi"/>
                <w:szCs w:val="22"/>
              </w:rPr>
              <w:t>19</w:t>
            </w:r>
            <w:r>
              <w:rPr>
                <w:rFonts w:ascii="Book Antiqua" w:hAnsi="Book Antiqua" w:cstheme="majorBidi"/>
                <w:szCs w:val="22"/>
              </w:rPr>
              <w:t>/03/202</w:t>
            </w:r>
            <w:bookmarkStart w:id="0" w:name="_GoBack"/>
            <w:bookmarkEnd w:id="0"/>
            <w:r>
              <w:rPr>
                <w:rFonts w:ascii="Book Antiqua" w:hAnsi="Book Antiqua" w:cstheme="majorBidi"/>
                <w:szCs w:val="22"/>
              </w:rPr>
              <w:t>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338E464F" w:rsidR="00F40ACF" w:rsidRPr="00374C8D" w:rsidRDefault="002B2996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pict w14:anchorId="742C1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2B022B7D-ADB5-40A1-98F7-F78EBC149F9A}" provid="{00000000-0000-0000-0000-000000000000}" o:suggestedsigner="Piyush Kumar Gupta" o:suggestedsigner2="Dy. Manager CS-G5" issignatureline="t"/>
          </v:shape>
        </w:pict>
      </w: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2113AB9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5A963" w14:textId="77777777" w:rsidR="003E6D8E" w:rsidRDefault="003E6D8E" w:rsidP="00B16323">
      <w:pPr>
        <w:spacing w:after="0" w:line="240" w:lineRule="auto"/>
      </w:pPr>
      <w:r>
        <w:separator/>
      </w:r>
    </w:p>
  </w:endnote>
  <w:endnote w:type="continuationSeparator" w:id="0">
    <w:p w14:paraId="0439B54A" w14:textId="77777777" w:rsidR="003E6D8E" w:rsidRDefault="003E6D8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</w:t>
    </w:r>
    <w:proofErr w:type="spellStart"/>
    <w:r w:rsidRPr="006C102C">
      <w:rPr>
        <w:sz w:val="12"/>
        <w:szCs w:val="12"/>
      </w:rPr>
      <w:t>Saudamini</w:t>
    </w:r>
    <w:proofErr w:type="spellEnd"/>
    <w:r w:rsidRPr="006C102C">
      <w:rPr>
        <w:sz w:val="12"/>
        <w:szCs w:val="12"/>
      </w:rPr>
      <w:t>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799A6" w14:textId="77777777" w:rsidR="003E6D8E" w:rsidRDefault="003E6D8E" w:rsidP="00B16323">
      <w:pPr>
        <w:spacing w:after="0" w:line="240" w:lineRule="auto"/>
      </w:pPr>
      <w:r>
        <w:separator/>
      </w:r>
    </w:p>
  </w:footnote>
  <w:footnote w:type="continuationSeparator" w:id="0">
    <w:p w14:paraId="389E93BC" w14:textId="77777777" w:rsidR="003E6D8E" w:rsidRDefault="003E6D8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A0963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2996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3E6D8E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C44C1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95508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21393"/>
    <w:rsid w:val="00A26A92"/>
    <w:rsid w:val="00A429A5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30ACA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75794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1C55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26F49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2</cp:revision>
  <cp:lastPrinted>2023-05-10T13:19:00Z</cp:lastPrinted>
  <dcterms:created xsi:type="dcterms:W3CDTF">2025-03-11T11:11:00Z</dcterms:created>
  <dcterms:modified xsi:type="dcterms:W3CDTF">2025-03-11T11:11:00Z</dcterms:modified>
</cp:coreProperties>
</file>