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857" w:rsidRDefault="00E83857" w:rsidP="00E83857">
      <w:pPr>
        <w:tabs>
          <w:tab w:val="left" w:pos="3469"/>
        </w:tabs>
        <w:jc w:val="center"/>
        <w:rPr>
          <w:rFonts w:ascii="Book Antiqua" w:hAnsi="Book Antiqua"/>
          <w:b/>
          <w:bCs/>
          <w:sz w:val="24"/>
          <w:szCs w:val="24"/>
        </w:rPr>
      </w:pPr>
      <w:r w:rsidRPr="00B64E06">
        <w:rPr>
          <w:rFonts w:ascii="Book Antiqua" w:hAnsi="Book Antiqua"/>
          <w:b/>
          <w:bCs/>
          <w:sz w:val="24"/>
          <w:szCs w:val="24"/>
        </w:rPr>
        <w:t>(</w:t>
      </w:r>
      <w:r>
        <w:rPr>
          <w:rFonts w:ascii="Book Antiqua" w:hAnsi="Book Antiqua"/>
          <w:b/>
          <w:bCs/>
          <w:sz w:val="24"/>
          <w:szCs w:val="24"/>
        </w:rPr>
        <w:t>Consent</w:t>
      </w:r>
      <w:r w:rsidR="00C649D5" w:rsidRPr="00C649D5">
        <w:rPr>
          <w:rFonts w:ascii="Book Antiqua" w:hAnsi="Book Antiqua"/>
          <w:b/>
          <w:bCs/>
          <w:sz w:val="24"/>
          <w:szCs w:val="24"/>
        </w:rPr>
        <w:t xml:space="preserve"> of the Bidder </w:t>
      </w:r>
      <w:r w:rsidR="00C649D5" w:rsidRPr="00C649D5">
        <w:rPr>
          <w:rFonts w:ascii="Book Antiqua" w:hAnsi="Book Antiqua"/>
          <w:b/>
          <w:bCs/>
          <w:sz w:val="24"/>
          <w:szCs w:val="24"/>
          <w:u w:val="single"/>
        </w:rPr>
        <w:t>and its proposed Associate</w:t>
      </w:r>
      <w:r>
        <w:rPr>
          <w:rFonts w:ascii="Book Antiqua" w:hAnsi="Book Antiqua"/>
          <w:b/>
          <w:bCs/>
          <w:sz w:val="24"/>
          <w:szCs w:val="24"/>
        </w:rPr>
        <w:t xml:space="preserve"> for providing information to </w:t>
      </w:r>
      <w:r w:rsidRPr="00E83857">
        <w:rPr>
          <w:rFonts w:ascii="Book Antiqua" w:hAnsi="Book Antiqua"/>
          <w:b/>
          <w:bCs/>
          <w:sz w:val="24"/>
          <w:szCs w:val="24"/>
        </w:rPr>
        <w:t>Independent Risk Assessment firms</w:t>
      </w:r>
      <w:r>
        <w:rPr>
          <w:rFonts w:ascii="Book Antiqua" w:hAnsi="Book Antiqua"/>
          <w:b/>
          <w:bCs/>
          <w:sz w:val="24"/>
          <w:szCs w:val="24"/>
        </w:rPr>
        <w:t xml:space="preserve"> authorised by POWERGRID)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E83857" w:rsidRPr="00B64E06" w:rsidTr="00A3376D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E83857" w:rsidRPr="00B64E06" w:rsidTr="00A3376D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E83857" w:rsidRPr="00B64E06" w:rsidTr="00A3376D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E83857" w:rsidRPr="00B64E06" w:rsidTr="00A3376D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E83857" w:rsidRPr="00B64E06" w:rsidTr="00A3376D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E83857" w:rsidRPr="00B64E06" w:rsidTr="00A3376D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E83857" w:rsidRDefault="00E83857" w:rsidP="00E83857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E83857" w:rsidRDefault="00E83857">
      <w:pPr>
        <w:rPr>
          <w:rFonts w:ascii="Book Antiqua" w:hAnsi="Book Antiqua"/>
          <w:sz w:val="24"/>
          <w:szCs w:val="24"/>
        </w:rPr>
      </w:pPr>
    </w:p>
    <w:p w:rsidR="00F9779D" w:rsidRDefault="00E83857" w:rsidP="00E83857">
      <w:pPr>
        <w:jc w:val="both"/>
        <w:rPr>
          <w:rFonts w:ascii="Book Antiqua" w:hAnsi="Book Antiqua"/>
          <w:sz w:val="24"/>
          <w:szCs w:val="24"/>
        </w:rPr>
      </w:pPr>
      <w:r w:rsidRPr="00E83857">
        <w:rPr>
          <w:rFonts w:ascii="Book Antiqua" w:hAnsi="Book Antiqua"/>
          <w:sz w:val="24"/>
          <w:szCs w:val="24"/>
        </w:rPr>
        <w:t xml:space="preserve">We </w:t>
      </w:r>
      <w:r>
        <w:rPr>
          <w:rFonts w:ascii="Book Antiqua" w:hAnsi="Book Antiqua"/>
          <w:sz w:val="24"/>
          <w:szCs w:val="24"/>
        </w:rPr>
        <w:t xml:space="preserve">shall provide all necessary details/data/information as sought by </w:t>
      </w:r>
      <w:r w:rsidRPr="00E83857">
        <w:rPr>
          <w:rFonts w:ascii="Book Antiqua" w:hAnsi="Book Antiqua"/>
          <w:sz w:val="24"/>
          <w:szCs w:val="24"/>
        </w:rPr>
        <w:t xml:space="preserve">Independent Risk Assessment </w:t>
      </w:r>
      <w:r w:rsidR="008D1C1F">
        <w:rPr>
          <w:rFonts w:ascii="Book Antiqua" w:hAnsi="Book Antiqua"/>
          <w:sz w:val="24"/>
          <w:szCs w:val="24"/>
        </w:rPr>
        <w:t xml:space="preserve">agency </w:t>
      </w:r>
      <w:r w:rsidRPr="00E83857">
        <w:rPr>
          <w:rFonts w:ascii="Book Antiqua" w:hAnsi="Book Antiqua"/>
          <w:sz w:val="24"/>
          <w:szCs w:val="24"/>
        </w:rPr>
        <w:t>authorised by POWERGRID</w:t>
      </w:r>
      <w:r>
        <w:rPr>
          <w:rFonts w:ascii="Book Antiqua" w:hAnsi="Book Antiqua"/>
          <w:sz w:val="24"/>
          <w:szCs w:val="24"/>
        </w:rPr>
        <w:t xml:space="preserve"> for the purpose of assessment of our capacity and capability to execute the contract for the subject package</w:t>
      </w:r>
      <w:r w:rsidR="008D1C1F">
        <w:rPr>
          <w:rFonts w:ascii="Book Antiqua" w:hAnsi="Book Antiqua"/>
          <w:sz w:val="24"/>
          <w:szCs w:val="24"/>
        </w:rPr>
        <w:t xml:space="preserve"> pursuant to ITB clause </w:t>
      </w:r>
      <w:r w:rsidR="008D1C1F" w:rsidRPr="008D1C1F">
        <w:rPr>
          <w:rFonts w:ascii="Book Antiqua" w:hAnsi="Book Antiqua"/>
          <w:sz w:val="24"/>
          <w:szCs w:val="24"/>
        </w:rPr>
        <w:t>23.2.5</w:t>
      </w:r>
      <w:bookmarkStart w:id="0" w:name="_GoBack"/>
      <w:bookmarkEnd w:id="0"/>
      <w:r>
        <w:rPr>
          <w:rFonts w:ascii="Book Antiqua" w:hAnsi="Book Antiqua"/>
          <w:sz w:val="24"/>
          <w:szCs w:val="24"/>
        </w:rPr>
        <w:t xml:space="preserve">. The </w:t>
      </w:r>
      <w:r w:rsidRPr="00E83857">
        <w:rPr>
          <w:rFonts w:ascii="Book Antiqua" w:hAnsi="Book Antiqua"/>
          <w:sz w:val="24"/>
          <w:szCs w:val="24"/>
        </w:rPr>
        <w:t>details/data/information</w:t>
      </w:r>
      <w:r>
        <w:rPr>
          <w:rFonts w:ascii="Book Antiqua" w:hAnsi="Book Antiqua"/>
          <w:sz w:val="24"/>
          <w:szCs w:val="24"/>
        </w:rPr>
        <w:t xml:space="preserve"> provided by us to </w:t>
      </w:r>
      <w:r w:rsidRPr="00E83857">
        <w:rPr>
          <w:rFonts w:ascii="Book Antiqua" w:hAnsi="Book Antiqua"/>
          <w:sz w:val="24"/>
          <w:szCs w:val="24"/>
        </w:rPr>
        <w:t>Independent Risk Assessment firms</w:t>
      </w:r>
      <w:r>
        <w:rPr>
          <w:rFonts w:ascii="Book Antiqua" w:hAnsi="Book Antiqua"/>
          <w:sz w:val="24"/>
          <w:szCs w:val="24"/>
        </w:rPr>
        <w:t xml:space="preserve"> shall be kept confidential and shall not be divulged to any other party without our consent.</w:t>
      </w:r>
    </w:p>
    <w:p w:rsidR="00E83857" w:rsidRDefault="00E83857" w:rsidP="00E83857">
      <w:pPr>
        <w:jc w:val="both"/>
        <w:rPr>
          <w:rFonts w:ascii="Book Antiqua" w:hAnsi="Book Antiqua"/>
          <w:sz w:val="24"/>
          <w:szCs w:val="24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E83857" w:rsidRPr="00B64E06" w:rsidTr="00A3376D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E83857" w:rsidRPr="00B64E06" w:rsidTr="00A3376D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857" w:rsidRPr="00B64E06" w:rsidRDefault="00E83857" w:rsidP="00A3376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E83857" w:rsidRPr="00B64E06" w:rsidRDefault="00E83857" w:rsidP="00E83857"/>
    <w:tbl>
      <w:tblPr>
        <w:tblStyle w:val="TableGrid"/>
        <w:tblpPr w:leftFromText="180" w:rightFromText="180" w:vertAnchor="text" w:horzAnchor="margin" w:tblpXSpec="center" w:tblpY="-10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D1C1F" w:rsidTr="008D1C1F">
        <w:tc>
          <w:tcPr>
            <w:tcW w:w="9242" w:type="dxa"/>
          </w:tcPr>
          <w:p w:rsidR="008D1C1F" w:rsidRDefault="008D1C1F" w:rsidP="008A651D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:rsidR="00C649D5" w:rsidRDefault="00C649D5" w:rsidP="008D1C1F">
      <w:pPr>
        <w:rPr>
          <w:rFonts w:ascii="Book Antiqua" w:hAnsi="Book Antiqua"/>
          <w:sz w:val="24"/>
          <w:szCs w:val="24"/>
        </w:rPr>
      </w:pPr>
    </w:p>
    <w:sectPr w:rsidR="00C649D5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5D1" w:rsidRDefault="000E45D1" w:rsidP="00E83857">
      <w:pPr>
        <w:spacing w:after="0" w:line="240" w:lineRule="auto"/>
      </w:pPr>
      <w:r>
        <w:separator/>
      </w:r>
    </w:p>
  </w:endnote>
  <w:endnote w:type="continuationSeparator" w:id="0">
    <w:p w:rsidR="000E45D1" w:rsidRDefault="000E45D1" w:rsidP="00E8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5D1" w:rsidRDefault="000E45D1" w:rsidP="00E83857">
      <w:pPr>
        <w:spacing w:after="0" w:line="240" w:lineRule="auto"/>
      </w:pPr>
      <w:r>
        <w:separator/>
      </w:r>
    </w:p>
  </w:footnote>
  <w:footnote w:type="continuationSeparator" w:id="0">
    <w:p w:rsidR="000E45D1" w:rsidRDefault="000E45D1" w:rsidP="00E83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857" w:rsidRDefault="00E83857" w:rsidP="008A651D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Attachment-</w:t>
    </w:r>
    <w:r w:rsidR="008A651D">
      <w:rPr>
        <w:rFonts w:ascii="Book Antiqua" w:hAnsi="Book Antiqua"/>
        <w:sz w:val="24"/>
        <w:szCs w:val="24"/>
      </w:rPr>
      <w:t>24</w:t>
    </w:r>
  </w:p>
  <w:p w:rsidR="008A651D" w:rsidRDefault="008A651D" w:rsidP="008A651D">
    <w:pPr>
      <w:spacing w:after="0" w:line="240" w:lineRule="auto"/>
      <w:jc w:val="both"/>
      <w:rPr>
        <w:rFonts w:ascii="Calibri" w:hAnsi="Calibri"/>
        <w:b/>
      </w:rPr>
    </w:pPr>
    <w:r>
      <w:rPr>
        <w:rFonts w:ascii="Calibri" w:hAnsi="Calibri"/>
        <w:b/>
      </w:rPr>
      <w:t xml:space="preserve">Composite Insulator package Pkg-CIS01 </w:t>
    </w:r>
    <w:r w:rsidRPr="00C32D7D">
      <w:rPr>
        <w:b/>
        <w:bCs/>
      </w:rPr>
      <w:t xml:space="preserve">for </w:t>
    </w:r>
    <w:r w:rsidRPr="00C60E36">
      <w:rPr>
        <w:rFonts w:ascii="Calibri" w:hAnsi="Calibri"/>
        <w:b/>
      </w:rPr>
      <w:t>“</w:t>
    </w:r>
    <w:r w:rsidRPr="004B3C48">
      <w:rPr>
        <w:rFonts w:ascii="Calibri" w:hAnsi="Calibri"/>
        <w:b/>
      </w:rPr>
      <w:t>Transmission lines associated with Transmission Scheme for Solar Energy Zones in Rajasthan”</w:t>
    </w:r>
    <w:r>
      <w:rPr>
        <w:rFonts w:ascii="Calibri" w:hAnsi="Calibri"/>
        <w:b/>
      </w:rPr>
      <w:t>.</w:t>
    </w:r>
  </w:p>
  <w:p w:rsidR="008A651D" w:rsidRDefault="008A651D" w:rsidP="008A651D">
    <w:pPr>
      <w:spacing w:after="0" w:line="240" w:lineRule="auto"/>
      <w:rPr>
        <w:rFonts w:ascii="Calibri" w:hAnsi="Calibri"/>
        <w:b/>
      </w:rPr>
    </w:pPr>
    <w:r>
      <w:rPr>
        <w:rFonts w:ascii="Calibri" w:hAnsi="Calibri"/>
        <w:b/>
      </w:rPr>
      <w:t xml:space="preserve">Spec. No: </w:t>
    </w:r>
    <w:r w:rsidRPr="00E64139">
      <w:rPr>
        <w:rFonts w:ascii="Calibri" w:hAnsi="Calibri"/>
        <w:b/>
      </w:rPr>
      <w:t>CC-CS/912-NR1/INS-4023/3/G7</w:t>
    </w:r>
  </w:p>
  <w:p w:rsidR="008A651D" w:rsidRDefault="008A651D" w:rsidP="008A651D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169"/>
    <w:rsid w:val="000C4290"/>
    <w:rsid w:val="000E45D1"/>
    <w:rsid w:val="00275354"/>
    <w:rsid w:val="002B7169"/>
    <w:rsid w:val="00345AE9"/>
    <w:rsid w:val="0073674E"/>
    <w:rsid w:val="008A651D"/>
    <w:rsid w:val="008D1C1F"/>
    <w:rsid w:val="00C2314E"/>
    <w:rsid w:val="00C649D5"/>
    <w:rsid w:val="00CC54E9"/>
    <w:rsid w:val="00DC2B62"/>
    <w:rsid w:val="00E83857"/>
    <w:rsid w:val="00FA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857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3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857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E83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857"/>
    <w:rPr>
      <w:rFonts w:cs="Mangal"/>
      <w:lang w:val="en-IN"/>
    </w:rPr>
  </w:style>
  <w:style w:type="table" w:styleId="TableGrid">
    <w:name w:val="Table Grid"/>
    <w:basedOn w:val="TableNormal"/>
    <w:uiPriority w:val="59"/>
    <w:rsid w:val="008D1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857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3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857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E83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857"/>
    <w:rPr>
      <w:rFonts w:cs="Mangal"/>
      <w:lang w:val="en-IN"/>
    </w:rPr>
  </w:style>
  <w:style w:type="table" w:styleId="TableGrid">
    <w:name w:val="Table Grid"/>
    <w:basedOn w:val="TableNormal"/>
    <w:uiPriority w:val="59"/>
    <w:rsid w:val="008D1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</Words>
  <Characters>741</Characters>
  <Application>Microsoft Office Word</Application>
  <DocSecurity>0</DocSecurity>
  <Lines>6</Lines>
  <Paragraphs>1</Paragraphs>
  <ScaleCrop>false</ScaleCrop>
  <Company>HP Inc.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Venkatesh Karri {वेंकटेश कर्री}</cp:lastModifiedBy>
  <cp:revision>7</cp:revision>
  <dcterms:created xsi:type="dcterms:W3CDTF">2019-05-02T05:56:00Z</dcterms:created>
  <dcterms:modified xsi:type="dcterms:W3CDTF">2019-10-28T07:15:00Z</dcterms:modified>
</cp:coreProperties>
</file>