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A3B56C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865B68" w:rsidRPr="00865B68">
        <w:rPr>
          <w:rFonts w:ascii="Book Antiqua" w:hAnsi="Book Antiqua"/>
          <w:b/>
          <w:bCs/>
          <w:sz w:val="20"/>
        </w:rPr>
        <w:t>CC/NT/W-TR/DOM/A06/23/08717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2191F">
        <w:rPr>
          <w:rFonts w:ascii="Book Antiqua" w:hAnsi="Book Antiqua" w:cs="Courier New"/>
          <w:b/>
          <w:sz w:val="20"/>
        </w:rPr>
        <w:t xml:space="preserve">    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65B68">
        <w:rPr>
          <w:rFonts w:ascii="Book Antiqua" w:hAnsi="Book Antiqua" w:cs="Courier New"/>
          <w:b/>
          <w:sz w:val="20"/>
          <w:lang w:val="en-GB"/>
        </w:rPr>
        <w:t>05/12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399B402" w14:textId="517D7BF1" w:rsidR="0082191F" w:rsidRPr="0082191F" w:rsidRDefault="00B01DB2" w:rsidP="0082191F">
      <w:pPr>
        <w:ind w:left="540" w:hanging="540"/>
        <w:jc w:val="both"/>
        <w:rPr>
          <w:rFonts w:ascii="Book Antiqua" w:hAnsi="Book Antiqua" w:cs="Arial"/>
          <w:b/>
          <w:szCs w:val="22"/>
          <w:lang w:val="en-GB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865B68" w:rsidRPr="00865B68">
        <w:rPr>
          <w:rFonts w:ascii="Book Antiqua" w:hAnsi="Book Antiqua" w:cs="Arial"/>
          <w:b/>
          <w:szCs w:val="22"/>
          <w:lang w:val="en-GB"/>
        </w:rPr>
        <w:t>400kV Transformer Package TR-15 for 4x500 MVA, 400/220/33kV, 3-Ph Transformers under Bulk Procurement (LOT-6) of 765kV &amp; 400kV class Transformers and Reactors of various capacities</w:t>
      </w:r>
      <w:r w:rsidR="00E425F9" w:rsidRPr="00CE45BB">
        <w:rPr>
          <w:rFonts w:ascii="Book Antiqua" w:hAnsi="Book Antiqua" w:cs="Arial"/>
          <w:b/>
          <w:lang w:val="en-GB"/>
        </w:rPr>
        <w:t xml:space="preserve">. </w:t>
      </w:r>
      <w:r w:rsidR="009C3609" w:rsidRPr="00CE45BB">
        <w:rPr>
          <w:rFonts w:ascii="Book Antiqua" w:hAnsi="Book Antiqua" w:cs="Arial"/>
          <w:b/>
          <w:lang w:val="en-GB"/>
        </w:rPr>
        <w:t xml:space="preserve"> </w:t>
      </w:r>
      <w:r w:rsidR="00E425F9" w:rsidRPr="00CE45BB">
        <w:rPr>
          <w:rFonts w:ascii="Book Antiqua" w:hAnsi="Book Antiqua" w:cs="Arial"/>
          <w:b/>
          <w:lang w:val="en-GB"/>
        </w:rPr>
        <w:t xml:space="preserve">Spec No: </w:t>
      </w:r>
      <w:r w:rsidR="00865B68" w:rsidRPr="00865B68">
        <w:rPr>
          <w:rFonts w:ascii="Book Antiqua" w:hAnsi="Book Antiqua" w:cs="Arial"/>
          <w:b/>
          <w:szCs w:val="22"/>
          <w:lang w:val="en-GB"/>
        </w:rPr>
        <w:t>CC/NT/W-TR/DOM/A06/23/08717</w:t>
      </w:r>
      <w:r w:rsidR="00865B68">
        <w:rPr>
          <w:rFonts w:ascii="Book Antiqua" w:hAnsi="Book Antiqua" w:cs="Arial"/>
          <w:b/>
          <w:szCs w:val="22"/>
          <w:lang w:val="en-GB"/>
        </w:rPr>
        <w:t xml:space="preserve">  </w:t>
      </w:r>
    </w:p>
    <w:p w14:paraId="1F948A03" w14:textId="71B1F891" w:rsidR="00DF53D6" w:rsidRPr="00C84AD4" w:rsidRDefault="00DF53D6" w:rsidP="0082191F">
      <w:pPr>
        <w:ind w:left="540" w:hanging="54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50C65D25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deadline </w:t>
      </w:r>
      <w:r w:rsidR="00865B68" w:rsidRPr="00865B68">
        <w:rPr>
          <w:rFonts w:ascii="Book Antiqua" w:hAnsi="Book Antiqua" w:cs="Arial"/>
          <w:b/>
          <w:bCs/>
          <w:i/>
          <w:iCs/>
          <w:sz w:val="20"/>
        </w:rPr>
        <w:t>for downloading of Bidding Documents</w:t>
      </w:r>
      <w:r w:rsidR="00865B68">
        <w:rPr>
          <w:rFonts w:ascii="Book Antiqua" w:hAnsi="Book Antiqua" w:cs="Arial"/>
          <w:b/>
          <w:bCs/>
          <w:i/>
          <w:iCs/>
          <w:sz w:val="20"/>
        </w:rPr>
        <w:t xml:space="preserve"> and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Bid Submission Date</w:t>
      </w:r>
      <w:r w:rsidR="00865B68">
        <w:rPr>
          <w:rFonts w:ascii="Book Antiqua" w:hAnsi="Book Antiqua" w:cs="Arial"/>
          <w:b/>
          <w:bCs/>
          <w:i/>
          <w:iCs/>
          <w:sz w:val="20"/>
        </w:rPr>
        <w:t>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865B68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F570744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Downloading of Bidding Documents: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0789AD36" w14:textId="0EE08E63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0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4/12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609DF74C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F9F54E1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Submission of Soft Copy: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47C6A0CC" w14:textId="2706B10D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0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4/12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41268F9F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751B8E3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Submission of Hard Copy: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2A138415" w14:textId="2A51B783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06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5D2B05C1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507B2CA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Opening of Bids: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</w:t>
            </w:r>
          </w:p>
          <w:p w14:paraId="49BEE887" w14:textId="5F219220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06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/2023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, at 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11:30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34298183" w14:textId="7CDEB9C5" w:rsidR="00865B68" w:rsidRPr="00C84AD4" w:rsidRDefault="00865B68" w:rsidP="00865B68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58C3DAD4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Downloading of Bidding Documents: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6CAEEBFA" w14:textId="4BDE6EA9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11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0D9FC46B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53EF43E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Submission of Soft Copy: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1B2CD148" w14:textId="6E52121F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11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21657A12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D08BFE2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Submission of Hard Copy:</w:t>
            </w:r>
            <w:r>
              <w:rPr>
                <w:rStyle w:val="normaltextrun"/>
                <w:sz w:val="20"/>
                <w:szCs w:val="20"/>
                <w:lang w:val="en-IN"/>
              </w:rPr>
              <w:t> </w:t>
            </w:r>
          </w:p>
          <w:p w14:paraId="63B6158B" w14:textId="5D960E99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ook Antiqua" w:hAnsi="Book Antiqua" w:cs="Segoe UI"/>
                <w:sz w:val="20"/>
                <w:szCs w:val="20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13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/2023, </w:t>
            </w:r>
            <w:proofErr w:type="spellStart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upto</w:t>
            </w:r>
            <w:proofErr w:type="spellEnd"/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11:00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5B656A88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CB4D8F8" w14:textId="77777777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</w:pPr>
            <w:r>
              <w:rPr>
                <w:rStyle w:val="normaltextrun"/>
                <w:rFonts w:ascii="Book Antiqua" w:hAnsi="Book Antiqua" w:cs="Segoe UI"/>
                <w:sz w:val="20"/>
                <w:szCs w:val="20"/>
                <w:lang w:val="en-IN"/>
              </w:rPr>
              <w:t>Opening of Bids: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 xml:space="preserve"> </w:t>
            </w:r>
          </w:p>
          <w:p w14:paraId="20F47BB6" w14:textId="2A5EB9D8" w:rsidR="00865B68" w:rsidRDefault="00865B68" w:rsidP="00865B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13</w:t>
            </w:r>
            <w:r w:rsidRPr="00865B68"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/12</w:t>
            </w:r>
            <w:r>
              <w:rPr>
                <w:rStyle w:val="normaltextrun"/>
                <w:rFonts w:ascii="Book Antiqua" w:hAnsi="Book Antiqua" w:cs="Segoe UI"/>
                <w:b/>
                <w:bCs/>
                <w:sz w:val="20"/>
                <w:szCs w:val="20"/>
                <w:lang w:val="en-IN"/>
              </w:rPr>
              <w:t>/2023, at 11:30 Hrs</w:t>
            </w:r>
            <w:r>
              <w:rPr>
                <w:rStyle w:val="eop"/>
                <w:rFonts w:ascii="Book Antiqua" w:hAnsi="Book Antiqua" w:cs="Segoe UI"/>
                <w:sz w:val="20"/>
                <w:szCs w:val="20"/>
              </w:rPr>
              <w:t> </w:t>
            </w:r>
          </w:p>
          <w:p w14:paraId="45C7BF87" w14:textId="495BBE65" w:rsidR="00865B68" w:rsidRPr="00C84AD4" w:rsidRDefault="00865B68" w:rsidP="00865B68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E5A2AD3" w:rsidR="00F40ACF" w:rsidRDefault="0082191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Rohit Dalakoti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F089" w14:textId="77777777" w:rsidR="0069184E" w:rsidRDefault="0069184E" w:rsidP="00B16323">
      <w:pPr>
        <w:spacing w:after="0" w:line="240" w:lineRule="auto"/>
      </w:pPr>
      <w:r>
        <w:separator/>
      </w:r>
    </w:p>
  </w:endnote>
  <w:endnote w:type="continuationSeparator" w:id="0">
    <w:p w14:paraId="36FCF3EC" w14:textId="77777777" w:rsidR="0069184E" w:rsidRDefault="0069184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2617" w14:textId="77777777" w:rsidR="0069184E" w:rsidRDefault="0069184E" w:rsidP="00B16323">
      <w:pPr>
        <w:spacing w:after="0" w:line="240" w:lineRule="auto"/>
      </w:pPr>
      <w:r>
        <w:separator/>
      </w:r>
    </w:p>
  </w:footnote>
  <w:footnote w:type="continuationSeparator" w:id="0">
    <w:p w14:paraId="52562969" w14:textId="77777777" w:rsidR="0069184E" w:rsidRDefault="0069184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5072B"/>
    <w:rsid w:val="00151A73"/>
    <w:rsid w:val="0017099E"/>
    <w:rsid w:val="001B75BA"/>
    <w:rsid w:val="001C4C03"/>
    <w:rsid w:val="00213888"/>
    <w:rsid w:val="0021561F"/>
    <w:rsid w:val="002256B4"/>
    <w:rsid w:val="002407BB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72F3F"/>
    <w:rsid w:val="003931CA"/>
    <w:rsid w:val="003A4E00"/>
    <w:rsid w:val="003A7AF5"/>
    <w:rsid w:val="003B7E22"/>
    <w:rsid w:val="003D2678"/>
    <w:rsid w:val="003D4B66"/>
    <w:rsid w:val="00405A87"/>
    <w:rsid w:val="004061BD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90E52"/>
    <w:rsid w:val="0061342F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20D8B"/>
    <w:rsid w:val="0082191F"/>
    <w:rsid w:val="00831016"/>
    <w:rsid w:val="00841534"/>
    <w:rsid w:val="00851B76"/>
    <w:rsid w:val="00865B68"/>
    <w:rsid w:val="008875AB"/>
    <w:rsid w:val="008B6AAA"/>
    <w:rsid w:val="008D54C2"/>
    <w:rsid w:val="008F106C"/>
    <w:rsid w:val="00952F9A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16323"/>
    <w:rsid w:val="00B24B28"/>
    <w:rsid w:val="00B2736D"/>
    <w:rsid w:val="00B6451D"/>
    <w:rsid w:val="00B66D41"/>
    <w:rsid w:val="00B82996"/>
    <w:rsid w:val="00B95503"/>
    <w:rsid w:val="00BA0EB5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D060DB"/>
    <w:rsid w:val="00DC12BD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paragraph" w:customStyle="1" w:styleId="paragraph">
    <w:name w:val="paragraph"/>
    <w:basedOn w:val="Normal"/>
    <w:rsid w:val="0086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5B68"/>
  </w:style>
  <w:style w:type="character" w:customStyle="1" w:styleId="eop">
    <w:name w:val="eop"/>
    <w:basedOn w:val="DefaultParagraphFont"/>
    <w:rsid w:val="0086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18</cp:revision>
  <cp:lastPrinted>2023-05-10T13:19:00Z</cp:lastPrinted>
  <dcterms:created xsi:type="dcterms:W3CDTF">2023-05-10T13:11:00Z</dcterms:created>
  <dcterms:modified xsi:type="dcterms:W3CDTF">2023-12-05T05:20:00Z</dcterms:modified>
</cp:coreProperties>
</file>