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E7282D" w14:textId="5E75C066" w:rsidR="00212CE7" w:rsidRPr="00C26D5D" w:rsidRDefault="00C26D5D" w:rsidP="00C26D5D">
      <w:pPr>
        <w:pStyle w:val="Default"/>
        <w:ind w:firstLine="7"/>
        <w:rPr>
          <w:rFonts w:cs="Times New Roman"/>
          <w:b/>
          <w:bCs/>
          <w:sz w:val="22"/>
          <w:szCs w:val="22"/>
        </w:rPr>
      </w:pPr>
      <w:r w:rsidRPr="00C26D5D">
        <w:rPr>
          <w:rFonts w:cs="Times New Roman"/>
          <w:b/>
          <w:bCs/>
          <w:sz w:val="22"/>
          <w:szCs w:val="22"/>
        </w:rPr>
        <w:t>SS-130 (AIS) Substation Extension Package including GIS Duct for: (</w:t>
      </w:r>
      <w:proofErr w:type="spellStart"/>
      <w:r w:rsidRPr="00C26D5D">
        <w:rPr>
          <w:rFonts w:cs="Times New Roman"/>
          <w:b/>
          <w:bCs/>
          <w:sz w:val="22"/>
          <w:szCs w:val="22"/>
        </w:rPr>
        <w:t>i</w:t>
      </w:r>
      <w:proofErr w:type="spellEnd"/>
      <w:r w:rsidRPr="00C26D5D">
        <w:rPr>
          <w:rFonts w:cs="Times New Roman"/>
          <w:b/>
          <w:bCs/>
          <w:sz w:val="22"/>
          <w:szCs w:val="22"/>
        </w:rPr>
        <w:t xml:space="preserve">) Augmentation of Transformation Capacity at 400/ 220 kV Kankroli (PG) S/s in Rajasthan by 400/220kV, 1x500MVA ICT (4th); (ii) Replacement of 400/220kV, 315MVA ICT-3 with 400/220kV, 500 MVA ICT at 400/220/66kV Bawana (DTL) substation; and  (iii) Augmentation of Transformation Capacity at 400/220 kV </w:t>
      </w:r>
      <w:proofErr w:type="spellStart"/>
      <w:r w:rsidRPr="00C26D5D">
        <w:rPr>
          <w:rFonts w:cs="Times New Roman"/>
          <w:b/>
          <w:bCs/>
          <w:sz w:val="22"/>
          <w:szCs w:val="22"/>
        </w:rPr>
        <w:t>Boisar</w:t>
      </w:r>
      <w:proofErr w:type="spellEnd"/>
      <w:r w:rsidRPr="00C26D5D">
        <w:rPr>
          <w:rFonts w:cs="Times New Roman"/>
          <w:b/>
          <w:bCs/>
          <w:sz w:val="22"/>
          <w:szCs w:val="22"/>
        </w:rPr>
        <w:t xml:space="preserve"> (PG), substation, Maharashtra by 400/220 kV, 1x500 MVA (5th) ICT</w:t>
      </w:r>
      <w:r w:rsidRPr="00C26D5D">
        <w:rPr>
          <w:rFonts w:cs="Times New Roman"/>
          <w:b/>
          <w:bCs/>
          <w:sz w:val="22"/>
          <w:szCs w:val="22"/>
        </w:rPr>
        <w:t xml:space="preserve"> </w:t>
      </w:r>
      <w:r w:rsidR="00B93AEA" w:rsidRPr="00C26D5D">
        <w:rPr>
          <w:rFonts w:cs="Times New Roman"/>
          <w:b/>
          <w:bCs/>
          <w:sz w:val="22"/>
          <w:szCs w:val="22"/>
        </w:rPr>
        <w:t xml:space="preserve">[Spec. No.: </w:t>
      </w:r>
      <w:r w:rsidR="00FB747B" w:rsidRPr="00C26D5D">
        <w:rPr>
          <w:rFonts w:cs="Times New Roman"/>
          <w:b/>
          <w:bCs/>
          <w:sz w:val="22"/>
          <w:szCs w:val="22"/>
        </w:rPr>
        <w:t>CC/NT/W-AIS/DOM/A02/24/09626</w:t>
      </w:r>
      <w:r w:rsidR="00B93AEA" w:rsidRPr="00C26D5D">
        <w:rPr>
          <w:rFonts w:cs="Times New Roman"/>
          <w:b/>
          <w:bCs/>
          <w:sz w:val="22"/>
          <w:szCs w:val="22"/>
        </w:rPr>
        <w:t>]</w:t>
      </w:r>
    </w:p>
    <w:p w14:paraId="1D2DDF5E" w14:textId="77777777" w:rsidR="00B93AEA" w:rsidRPr="00C26D5D" w:rsidRDefault="00B93AEA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59108F9B" w14:textId="77777777" w:rsidR="006C0C9A" w:rsidRPr="00C26D5D" w:rsidRDefault="006C0C9A" w:rsidP="00C22820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C26D5D">
        <w:rPr>
          <w:rFonts w:cs="Arial"/>
          <w:sz w:val="22"/>
          <w:szCs w:val="22"/>
        </w:rPr>
        <w:t>(</w:t>
      </w:r>
      <w:r w:rsidR="00C22820" w:rsidRPr="00C26D5D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C26D5D">
        <w:rPr>
          <w:rFonts w:cs="Arial"/>
          <w:b/>
          <w:bCs/>
          <w:sz w:val="22"/>
          <w:szCs w:val="22"/>
        </w:rPr>
        <w:t>submission of original/Hard copy part of the bid</w:t>
      </w:r>
      <w:r w:rsidRPr="00C26D5D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C26D5D" w:rsidRDefault="00425950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C26D5D" w14:paraId="4BE0F3A1" w14:textId="77777777" w:rsidTr="008B0D63">
        <w:trPr>
          <w:trHeight w:val="2717"/>
        </w:trPr>
        <w:tc>
          <w:tcPr>
            <w:tcW w:w="4820" w:type="dxa"/>
            <w:shd w:val="clear" w:color="auto" w:fill="auto"/>
            <w:noWrap/>
            <w:hideMark/>
          </w:tcPr>
          <w:p w14:paraId="17C97C04" w14:textId="77777777" w:rsidR="008B0D63" w:rsidRPr="00C26D5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26D5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C26D5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  <w:p w14:paraId="77A850A6" w14:textId="77777777" w:rsidR="008B0D63" w:rsidRPr="00C26D5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C26D5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26D5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C26D5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C26D5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26D5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shd w:val="clear" w:color="auto" w:fill="auto"/>
            <w:noWrap/>
            <w:hideMark/>
          </w:tcPr>
          <w:p w14:paraId="03C37E02" w14:textId="77777777" w:rsidR="008B0D63" w:rsidRPr="00C26D5D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26D5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C26D5D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C26D5D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26D5D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C26D5D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26D5D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C26D5D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26D5D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C26D5D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26D5D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C26D5D" w:rsidRDefault="006C0C9A" w:rsidP="006C0C9A">
      <w:pPr>
        <w:rPr>
          <w:rFonts w:ascii="Book Antiqua" w:hAnsi="Book Antiqua" w:cs="Arial"/>
          <w:szCs w:val="22"/>
        </w:rPr>
      </w:pPr>
      <w:r w:rsidRPr="00C26D5D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C26D5D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C26D5D">
        <w:rPr>
          <w:rFonts w:ascii="Book Antiqua" w:hAnsi="Book Antiqua" w:cs="Arial"/>
          <w:szCs w:val="22"/>
        </w:rPr>
        <w:t>1.0</w:t>
      </w:r>
      <w:r w:rsidRPr="00C26D5D">
        <w:rPr>
          <w:rFonts w:ascii="Book Antiqua" w:hAnsi="Book Antiqua" w:cs="Arial"/>
          <w:szCs w:val="22"/>
        </w:rPr>
        <w:tab/>
      </w:r>
      <w:r w:rsidR="00871A6E" w:rsidRPr="00C26D5D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C26D5D">
        <w:rPr>
          <w:rFonts w:ascii="Book Antiqua" w:hAnsi="Book Antiqua" w:cs="Arial"/>
          <w:szCs w:val="22"/>
        </w:rPr>
        <w:t>submission of original/</w:t>
      </w:r>
      <w:r w:rsidR="007E3DFF" w:rsidRPr="00C26D5D">
        <w:rPr>
          <w:rFonts w:ascii="Book Antiqua" w:hAnsi="Book Antiqua" w:cs="Arial"/>
          <w:szCs w:val="22"/>
        </w:rPr>
        <w:t xml:space="preserve"> </w:t>
      </w:r>
      <w:r w:rsidR="00EB32AF" w:rsidRPr="00C26D5D">
        <w:rPr>
          <w:rFonts w:ascii="Book Antiqua" w:hAnsi="Book Antiqua" w:cs="Arial"/>
          <w:szCs w:val="22"/>
        </w:rPr>
        <w:t>Hard copy part of the bid</w:t>
      </w:r>
      <w:r w:rsidR="00871A6E" w:rsidRPr="00C26D5D">
        <w:rPr>
          <w:rFonts w:ascii="Book Antiqua" w:hAnsi="Book Antiqua" w:cs="Arial"/>
          <w:szCs w:val="22"/>
        </w:rPr>
        <w:t xml:space="preserve">. Accordingly, as per ITB Clause </w:t>
      </w:r>
      <w:r w:rsidR="00D343B2" w:rsidRPr="00C26D5D">
        <w:rPr>
          <w:rFonts w:ascii="Book Antiqua" w:hAnsi="Book Antiqua" w:cs="Arial"/>
          <w:szCs w:val="22"/>
        </w:rPr>
        <w:t>9(I)</w:t>
      </w:r>
      <w:r w:rsidR="00871A6E" w:rsidRPr="00C26D5D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C26D5D" w:rsidRDefault="00871A6E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C26D5D">
        <w:rPr>
          <w:rFonts w:ascii="Book Antiqua" w:hAnsi="Book Antiqua" w:cs="Arial"/>
          <w:szCs w:val="22"/>
        </w:rPr>
        <w:t>(</w:t>
      </w:r>
      <w:proofErr w:type="spellStart"/>
      <w:r w:rsidRPr="00C26D5D">
        <w:rPr>
          <w:rFonts w:ascii="Book Antiqua" w:hAnsi="Book Antiqua" w:cs="Arial"/>
          <w:szCs w:val="22"/>
        </w:rPr>
        <w:t>i</w:t>
      </w:r>
      <w:proofErr w:type="spellEnd"/>
      <w:r w:rsidRPr="00C26D5D">
        <w:rPr>
          <w:rFonts w:ascii="Book Antiqua" w:hAnsi="Book Antiqua" w:cs="Arial"/>
          <w:szCs w:val="22"/>
        </w:rPr>
        <w:t>)</w:t>
      </w:r>
      <w:r w:rsidRPr="00C26D5D">
        <w:rPr>
          <w:rFonts w:ascii="Book Antiqua" w:hAnsi="Book Antiqua" w:cs="Arial"/>
          <w:szCs w:val="22"/>
        </w:rPr>
        <w:tab/>
      </w:r>
      <w:r w:rsidR="00D76007" w:rsidRPr="00C26D5D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C26D5D">
        <w:rPr>
          <w:rFonts w:ascii="Book Antiqua" w:hAnsi="Book Antiqua" w:cs="Arial"/>
          <w:szCs w:val="22"/>
        </w:rPr>
        <w:t xml:space="preserve"> </w:t>
      </w:r>
      <w:r w:rsidR="00D76007" w:rsidRPr="00C26D5D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C26D5D" w:rsidRDefault="00D76007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C26D5D">
        <w:rPr>
          <w:rFonts w:ascii="Book Antiqua" w:hAnsi="Book Antiqua" w:cs="Arial"/>
          <w:szCs w:val="22"/>
        </w:rPr>
        <w:t>(ii)</w:t>
      </w:r>
      <w:r w:rsidRPr="00C26D5D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C26D5D">
        <w:rPr>
          <w:rFonts w:ascii="Book Antiqua" w:hAnsi="Book Antiqua" w:cs="Arial"/>
          <w:szCs w:val="22"/>
        </w:rPr>
        <w:t xml:space="preserve"> </w:t>
      </w:r>
      <w:r w:rsidRPr="00C26D5D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C26D5D">
        <w:rPr>
          <w:rFonts w:ascii="Book Antiqua" w:hAnsi="Book Antiqua" w:cs="Arial"/>
          <w:szCs w:val="22"/>
        </w:rPr>
        <w:t xml:space="preserve"> </w:t>
      </w:r>
      <w:r w:rsidRPr="00C26D5D">
        <w:rPr>
          <w:rFonts w:ascii="Book Antiqua" w:hAnsi="Book Antiqua" w:cs="Arial"/>
          <w:szCs w:val="22"/>
        </w:rPr>
        <w:t>with the soft part of the bid</w:t>
      </w:r>
      <w:r w:rsidR="00AB72EB" w:rsidRPr="00C26D5D">
        <w:rPr>
          <w:rFonts w:ascii="Book Antiqua" w:hAnsi="Book Antiqua" w:cs="Arial"/>
          <w:szCs w:val="22"/>
        </w:rPr>
        <w:t>.</w:t>
      </w:r>
    </w:p>
    <w:p w14:paraId="117D1A61" w14:textId="77777777" w:rsidR="00F974AE" w:rsidRPr="00C26D5D" w:rsidRDefault="00D76007" w:rsidP="00F974AE">
      <w:pPr>
        <w:ind w:left="720" w:hanging="720"/>
        <w:jc w:val="both"/>
        <w:rPr>
          <w:rFonts w:ascii="Book Antiqua" w:hAnsi="Book Antiqua" w:cs="Arial"/>
          <w:szCs w:val="22"/>
        </w:rPr>
      </w:pPr>
      <w:r w:rsidRPr="00C26D5D">
        <w:rPr>
          <w:rFonts w:ascii="Book Antiqua" w:hAnsi="Book Antiqua" w:cs="Arial"/>
          <w:szCs w:val="22"/>
        </w:rPr>
        <w:t>2.0</w:t>
      </w:r>
      <w:r w:rsidRPr="00C26D5D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C26D5D">
        <w:rPr>
          <w:rFonts w:ascii="Book Antiqua" w:hAnsi="Book Antiqua" w:cs="Arial"/>
          <w:szCs w:val="22"/>
        </w:rPr>
        <w:t xml:space="preserve">in case of </w:t>
      </w:r>
      <w:r w:rsidR="002C1B14" w:rsidRPr="00C26D5D">
        <w:rPr>
          <w:rFonts w:ascii="Book Antiqua" w:hAnsi="Book Antiqua" w:cs="Arial"/>
          <w:szCs w:val="22"/>
        </w:rPr>
        <w:t xml:space="preserve">our </w:t>
      </w:r>
      <w:r w:rsidR="00F974AE" w:rsidRPr="00C26D5D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C26D5D">
        <w:rPr>
          <w:rFonts w:ascii="Book Antiqua" w:hAnsi="Book Antiqua" w:cs="Arial"/>
          <w:szCs w:val="22"/>
        </w:rPr>
        <w:t xml:space="preserve">the </w:t>
      </w:r>
      <w:r w:rsidR="00C95D57" w:rsidRPr="00C26D5D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C26D5D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C26D5D">
        <w:rPr>
          <w:rFonts w:ascii="Book Antiqua" w:hAnsi="Book Antiqua" w:cs="Arial"/>
          <w:szCs w:val="22"/>
        </w:rPr>
        <w:t xml:space="preserve">against us </w:t>
      </w:r>
      <w:r w:rsidR="00C95D57" w:rsidRPr="00C26D5D">
        <w:rPr>
          <w:rFonts w:ascii="Book Antiqua" w:hAnsi="Book Antiqua" w:cs="Arial"/>
          <w:szCs w:val="22"/>
        </w:rPr>
        <w:t>as deemed fit</w:t>
      </w:r>
      <w:r w:rsidR="00F974AE" w:rsidRPr="00C26D5D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C26D5D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C26D5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26D5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C26D5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C26D5D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26D5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C26D5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C26D5D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C26D5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26D5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C26D5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C26D5D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C26D5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C26D5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C26D5D" w:rsidRDefault="00B64E06" w:rsidP="00B64E06">
      <w:pPr>
        <w:rPr>
          <w:rFonts w:ascii="Book Antiqua" w:hAnsi="Book Antiqua" w:cs="Arial"/>
          <w:szCs w:val="22"/>
        </w:rPr>
      </w:pPr>
    </w:p>
    <w:p w14:paraId="4E660CE2" w14:textId="51CA0615" w:rsidR="00680BA4" w:rsidRPr="00C26D5D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 w:cs="Arial"/>
          <w:szCs w:val="22"/>
        </w:rPr>
      </w:pPr>
      <w:r w:rsidRPr="00C26D5D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C26D5D">
        <w:rPr>
          <w:rFonts w:ascii="Book Antiqua" w:hAnsi="Book Antiqua" w:cs="Arial"/>
          <w:color w:val="000000" w:themeColor="text1"/>
          <w:szCs w:val="22"/>
        </w:rPr>
        <w:t>.</w:t>
      </w:r>
      <w:r w:rsidRPr="00C26D5D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C26D5D" w:rsidRDefault="00680BA4" w:rsidP="00B64E06">
      <w:pPr>
        <w:rPr>
          <w:rFonts w:ascii="Book Antiqua" w:hAnsi="Book Antiqua" w:cs="Arial"/>
          <w:szCs w:val="22"/>
        </w:rPr>
      </w:pPr>
    </w:p>
    <w:sectPr w:rsidR="00680BA4" w:rsidRPr="00C26D5D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A0F206" w14:textId="77777777" w:rsidR="009E3ED4" w:rsidRDefault="009E3ED4" w:rsidP="00B64E06">
      <w:pPr>
        <w:spacing w:after="0" w:line="240" w:lineRule="auto"/>
      </w:pPr>
      <w:r>
        <w:separator/>
      </w:r>
    </w:p>
  </w:endnote>
  <w:endnote w:type="continuationSeparator" w:id="0">
    <w:p w14:paraId="5480B6EC" w14:textId="77777777" w:rsidR="009E3ED4" w:rsidRDefault="009E3ED4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F9FFAD" w14:textId="77777777" w:rsidR="009E3ED4" w:rsidRDefault="009E3ED4" w:rsidP="00B64E06">
      <w:pPr>
        <w:spacing w:after="0" w:line="240" w:lineRule="auto"/>
      </w:pPr>
      <w:r>
        <w:separator/>
      </w:r>
    </w:p>
  </w:footnote>
  <w:footnote w:type="continuationSeparator" w:id="0">
    <w:p w14:paraId="580C8789" w14:textId="77777777" w:rsidR="009E3ED4" w:rsidRDefault="009E3ED4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DB9CA" w14:textId="1A61A3DD" w:rsidR="008B0703" w:rsidRDefault="00425950" w:rsidP="00425950">
    <w:pPr>
      <w:pStyle w:val="Header"/>
      <w:rPr>
        <w:rFonts w:ascii="Arial" w:hAnsi="Arial" w:cs="Arial"/>
        <w:b/>
        <w:bCs/>
        <w:szCs w:val="22"/>
      </w:rPr>
    </w:pPr>
    <w:r w:rsidRPr="00212CE7">
      <w:rPr>
        <w:rFonts w:ascii="Arial" w:hAnsi="Arial" w:cs="Arial"/>
        <w:b/>
        <w:szCs w:val="22"/>
      </w:rPr>
      <w:t xml:space="preserve">Specification </w:t>
    </w:r>
    <w:proofErr w:type="gramStart"/>
    <w:r w:rsidRPr="00212CE7">
      <w:rPr>
        <w:rFonts w:ascii="Arial" w:hAnsi="Arial" w:cs="Arial"/>
        <w:b/>
        <w:szCs w:val="22"/>
      </w:rPr>
      <w:t>No. :</w:t>
    </w:r>
    <w:proofErr w:type="gramEnd"/>
    <w:r w:rsidRPr="00212CE7">
      <w:rPr>
        <w:rFonts w:ascii="Arial" w:hAnsi="Arial" w:cs="Arial"/>
        <w:b/>
        <w:bCs/>
        <w:szCs w:val="22"/>
      </w:rPr>
      <w:t xml:space="preserve"> </w:t>
    </w:r>
    <w:r w:rsidR="00FB747B">
      <w:rPr>
        <w:rFonts w:ascii="Arial" w:hAnsi="Arial" w:cs="Arial"/>
        <w:b/>
        <w:bCs/>
        <w:szCs w:val="22"/>
      </w:rPr>
      <w:t>CC/NT/W-AIS/DOM/A02/24/09626</w:t>
    </w:r>
  </w:p>
  <w:p w14:paraId="2D50D1B7" w14:textId="1795DC36" w:rsidR="00425950" w:rsidRPr="00212CE7" w:rsidRDefault="00AF5D67" w:rsidP="008B0703">
    <w:pPr>
      <w:pStyle w:val="Header"/>
      <w:jc w:val="right"/>
      <w:rPr>
        <w:rFonts w:ascii="Arial" w:hAnsi="Arial" w:cs="Arial"/>
        <w:b/>
        <w:szCs w:val="22"/>
      </w:rPr>
    </w:pPr>
    <w:r w:rsidRPr="00AF5D67">
      <w:rPr>
        <w:rFonts w:ascii="Arial" w:hAnsi="Arial" w:cs="Arial"/>
        <w:b/>
        <w:bCs/>
        <w:szCs w:val="22"/>
      </w:rPr>
      <w:tab/>
    </w:r>
    <w:r w:rsidR="00425950" w:rsidRPr="00212CE7">
      <w:rPr>
        <w:rFonts w:ascii="Arial" w:hAnsi="Arial" w:cs="Arial"/>
        <w:b/>
        <w:szCs w:val="22"/>
      </w:rPr>
      <w:t>Attachment-</w:t>
    </w:r>
    <w:r>
      <w:rPr>
        <w:rFonts w:ascii="Arial" w:hAnsi="Arial" w:cs="Arial"/>
        <w:b/>
        <w:szCs w:val="22"/>
      </w:rPr>
      <w:t>28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3.75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92B5F"/>
    <w:rsid w:val="00193F52"/>
    <w:rsid w:val="00212CE7"/>
    <w:rsid w:val="00293DE4"/>
    <w:rsid w:val="002C1B14"/>
    <w:rsid w:val="002E1956"/>
    <w:rsid w:val="00310642"/>
    <w:rsid w:val="0038132D"/>
    <w:rsid w:val="00387B64"/>
    <w:rsid w:val="00394503"/>
    <w:rsid w:val="003D06E9"/>
    <w:rsid w:val="00421A5D"/>
    <w:rsid w:val="00425950"/>
    <w:rsid w:val="00490571"/>
    <w:rsid w:val="00512CB1"/>
    <w:rsid w:val="00533E91"/>
    <w:rsid w:val="00580259"/>
    <w:rsid w:val="00581BB5"/>
    <w:rsid w:val="00593548"/>
    <w:rsid w:val="005A0354"/>
    <w:rsid w:val="005C07E5"/>
    <w:rsid w:val="0061477D"/>
    <w:rsid w:val="00617A42"/>
    <w:rsid w:val="00680BA4"/>
    <w:rsid w:val="006B68F1"/>
    <w:rsid w:val="006C0C9A"/>
    <w:rsid w:val="0073674E"/>
    <w:rsid w:val="00750BB8"/>
    <w:rsid w:val="007701AD"/>
    <w:rsid w:val="00770850"/>
    <w:rsid w:val="007735FA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844AB"/>
    <w:rsid w:val="00885002"/>
    <w:rsid w:val="00892B9C"/>
    <w:rsid w:val="008B0703"/>
    <w:rsid w:val="008B0D63"/>
    <w:rsid w:val="008D069B"/>
    <w:rsid w:val="008E2490"/>
    <w:rsid w:val="009A4798"/>
    <w:rsid w:val="009D12EC"/>
    <w:rsid w:val="009D6B97"/>
    <w:rsid w:val="009E1F05"/>
    <w:rsid w:val="009E33DC"/>
    <w:rsid w:val="009E3ED4"/>
    <w:rsid w:val="00A37859"/>
    <w:rsid w:val="00A37C1D"/>
    <w:rsid w:val="00A45681"/>
    <w:rsid w:val="00A81B42"/>
    <w:rsid w:val="00AA43E3"/>
    <w:rsid w:val="00AB72EB"/>
    <w:rsid w:val="00AC6BEF"/>
    <w:rsid w:val="00AD5ED4"/>
    <w:rsid w:val="00AF5D67"/>
    <w:rsid w:val="00B64E06"/>
    <w:rsid w:val="00B93AEA"/>
    <w:rsid w:val="00BA4DEC"/>
    <w:rsid w:val="00BA6A48"/>
    <w:rsid w:val="00BC5820"/>
    <w:rsid w:val="00C22820"/>
    <w:rsid w:val="00C2314E"/>
    <w:rsid w:val="00C23252"/>
    <w:rsid w:val="00C26D5D"/>
    <w:rsid w:val="00C51FE4"/>
    <w:rsid w:val="00C95D57"/>
    <w:rsid w:val="00CC54E9"/>
    <w:rsid w:val="00CE3455"/>
    <w:rsid w:val="00CF1AD1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B32AF"/>
    <w:rsid w:val="00EB76AA"/>
    <w:rsid w:val="00EC04C8"/>
    <w:rsid w:val="00F10C4E"/>
    <w:rsid w:val="00F164AB"/>
    <w:rsid w:val="00F37BFE"/>
    <w:rsid w:val="00F974AE"/>
    <w:rsid w:val="00FB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Soumya Ranjan Mishra {सौम्‍य रंजन मिश्र}</cp:lastModifiedBy>
  <cp:revision>27</cp:revision>
  <cp:lastPrinted>2020-01-23T06:47:00Z</cp:lastPrinted>
  <dcterms:created xsi:type="dcterms:W3CDTF">2020-05-07T13:45:00Z</dcterms:created>
  <dcterms:modified xsi:type="dcterms:W3CDTF">2024-07-24T10:41:00Z</dcterms:modified>
  <cp:contentStatus/>
</cp:coreProperties>
</file>