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1AF6BC64"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 xml:space="preserve">-I                           </w:t>
      </w:r>
      <w:r>
        <w:rPr>
          <w:rFonts w:ascii="Arial" w:hAnsi="Arial" w:cs="Arial"/>
          <w:b/>
          <w:bCs/>
          <w:sz w:val="20"/>
        </w:rPr>
        <w:tab/>
      </w:r>
      <w:r>
        <w:rPr>
          <w:rFonts w:ascii="Arial" w:hAnsi="Arial" w:cs="Arial"/>
          <w:b/>
          <w:bCs/>
          <w:sz w:val="20"/>
        </w:rPr>
        <w:tab/>
        <w:t xml:space="preserve">                                Date: </w:t>
      </w:r>
      <w:proofErr w:type="gramStart"/>
      <w:r w:rsidR="001D2FF2">
        <w:rPr>
          <w:rFonts w:ascii="Arial" w:hAnsi="Arial" w:cs="Arial"/>
          <w:b/>
          <w:bCs/>
          <w:sz w:val="20"/>
        </w:rPr>
        <w:t>03</w:t>
      </w:r>
      <w:r w:rsidR="00733FC5">
        <w:rPr>
          <w:rFonts w:ascii="Arial" w:hAnsi="Arial" w:cs="Arial"/>
          <w:b/>
          <w:bCs/>
          <w:sz w:val="20"/>
        </w:rPr>
        <w:t>/</w:t>
      </w:r>
      <w:r w:rsidR="001D2FF2">
        <w:rPr>
          <w:rFonts w:ascii="Arial" w:hAnsi="Arial" w:cs="Arial"/>
          <w:b/>
          <w:bCs/>
          <w:sz w:val="20"/>
          <w:lang w:val="en-IN"/>
        </w:rPr>
        <w:t>0</w:t>
      </w:r>
      <w:r w:rsidR="008264E7">
        <w:rPr>
          <w:rFonts w:ascii="Arial" w:hAnsi="Arial" w:cs="Arial"/>
          <w:b/>
          <w:bCs/>
          <w:sz w:val="20"/>
          <w:lang w:val="en-IN"/>
        </w:rPr>
        <w:t>1</w:t>
      </w:r>
      <w:r w:rsidR="00733FC5">
        <w:rPr>
          <w:rFonts w:ascii="Arial" w:hAnsi="Arial" w:cs="Arial"/>
          <w:b/>
          <w:bCs/>
          <w:sz w:val="20"/>
          <w:lang w:val="en-IN"/>
        </w:rPr>
        <w:t>/</w:t>
      </w:r>
      <w:r>
        <w:rPr>
          <w:rFonts w:ascii="Arial" w:hAnsi="Arial" w:cs="Arial"/>
          <w:b/>
          <w:bCs/>
          <w:sz w:val="20"/>
          <w:lang w:val="en-IN"/>
        </w:rPr>
        <w:t>202</w:t>
      </w:r>
      <w:r w:rsidR="001D2FF2">
        <w:rPr>
          <w:rFonts w:ascii="Arial" w:hAnsi="Arial" w:cs="Arial"/>
          <w:b/>
          <w:bCs/>
          <w:sz w:val="20"/>
          <w:lang w:val="en-IN"/>
        </w:rPr>
        <w:t>5</w:t>
      </w:r>
      <w:proofErr w:type="gramEnd"/>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365C15CE"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bookmarkStart w:id="0" w:name="_Hlk175310487"/>
      <w:r w:rsidR="001D2FF2" w:rsidRPr="003A567E">
        <w:rPr>
          <w:rFonts w:ascii="Book Antiqua" w:eastAsia="Times New Roman" w:hAnsi="Book Antiqua"/>
          <w:b/>
          <w:bCs/>
          <w:lang w:eastAsia="en-IN"/>
        </w:rPr>
        <w:t>Conductor Package CD01</w:t>
      </w:r>
      <w:r w:rsidR="001D2FF2" w:rsidRPr="00B07BB8">
        <w:rPr>
          <w:rFonts w:ascii="Book Antiqua" w:eastAsia="Times New Roman" w:hAnsi="Book Antiqua"/>
          <w:lang w:eastAsia="en-IN"/>
        </w:rPr>
        <w:t xml:space="preserve"> for </w:t>
      </w:r>
      <w:r w:rsidR="001D2FF2" w:rsidRPr="003A567E">
        <w:rPr>
          <w:rFonts w:ascii="Book Antiqua" w:eastAsia="Times New Roman" w:hAnsi="Book Antiqua"/>
          <w:lang w:eastAsia="en-IN"/>
        </w:rPr>
        <w:t>400kV D/C Talcher</w:t>
      </w:r>
      <w:r w:rsidR="001D2FF2">
        <w:rPr>
          <w:rFonts w:ascii="Book Antiqua" w:eastAsia="Times New Roman" w:hAnsi="Book Antiqua"/>
          <w:lang w:eastAsia="en-IN"/>
        </w:rPr>
        <w:t>-</w:t>
      </w:r>
      <w:proofErr w:type="spellStart"/>
      <w:r w:rsidR="001D2FF2" w:rsidRPr="003A567E">
        <w:rPr>
          <w:rFonts w:ascii="Book Antiqua" w:eastAsia="Times New Roman" w:hAnsi="Book Antiqua"/>
          <w:lang w:eastAsia="en-IN"/>
        </w:rPr>
        <w:t>Pandiabili</w:t>
      </w:r>
      <w:proofErr w:type="spellEnd"/>
      <w:r w:rsidR="001D2FF2">
        <w:rPr>
          <w:rFonts w:ascii="Book Antiqua" w:eastAsia="Times New Roman" w:hAnsi="Book Antiqua"/>
          <w:lang w:eastAsia="en-IN"/>
        </w:rPr>
        <w:t xml:space="preserve"> TL</w:t>
      </w:r>
      <w:r w:rsidR="001D2FF2" w:rsidRPr="003A567E">
        <w:rPr>
          <w:rFonts w:ascii="Book Antiqua" w:eastAsia="Times New Roman" w:hAnsi="Book Antiqua"/>
          <w:lang w:eastAsia="en-IN"/>
        </w:rPr>
        <w:t xml:space="preserve"> associated with Consultancy services to NTPC for</w:t>
      </w:r>
      <w:r w:rsidR="001D2FF2">
        <w:rPr>
          <w:rFonts w:ascii="Book Antiqua" w:eastAsia="Times New Roman" w:hAnsi="Book Antiqua"/>
          <w:lang w:eastAsia="en-IN"/>
        </w:rPr>
        <w:t xml:space="preserve"> </w:t>
      </w:r>
      <w:r w:rsidR="001D2FF2" w:rsidRPr="003A567E">
        <w:rPr>
          <w:rFonts w:ascii="Book Antiqua" w:eastAsia="Times New Roman" w:hAnsi="Book Antiqua"/>
          <w:lang w:eastAsia="en-IN"/>
        </w:rPr>
        <w:t>construction of 400kV D/C (Twin ACSR Moose)</w:t>
      </w:r>
      <w:r w:rsidR="001D2FF2">
        <w:rPr>
          <w:rFonts w:ascii="Book Antiqua" w:eastAsia="Times New Roman" w:hAnsi="Book Antiqua"/>
          <w:lang w:eastAsia="en-IN"/>
        </w:rPr>
        <w:t xml:space="preserve"> </w:t>
      </w:r>
      <w:r w:rsidR="001D2FF2" w:rsidRPr="003A567E">
        <w:rPr>
          <w:rFonts w:ascii="Book Antiqua" w:eastAsia="Times New Roman" w:hAnsi="Book Antiqua"/>
          <w:lang w:eastAsia="en-IN"/>
        </w:rPr>
        <w:t>Talcher</w:t>
      </w:r>
      <w:r w:rsidR="001D2FF2">
        <w:rPr>
          <w:rFonts w:ascii="Book Antiqua" w:eastAsia="Times New Roman" w:hAnsi="Book Antiqua"/>
          <w:lang w:eastAsia="en-IN"/>
        </w:rPr>
        <w:t xml:space="preserve"> </w:t>
      </w:r>
      <w:r w:rsidR="001D2FF2" w:rsidRPr="003A567E">
        <w:rPr>
          <w:rFonts w:ascii="Book Antiqua" w:eastAsia="Times New Roman" w:hAnsi="Book Antiqua"/>
          <w:lang w:eastAsia="en-IN"/>
        </w:rPr>
        <w:t>(NTPC)</w:t>
      </w:r>
      <w:r w:rsidR="001D2FF2">
        <w:rPr>
          <w:rFonts w:ascii="Book Antiqua" w:eastAsia="Times New Roman" w:hAnsi="Book Antiqua"/>
          <w:lang w:eastAsia="en-IN"/>
        </w:rPr>
        <w:t>-</w:t>
      </w:r>
      <w:proofErr w:type="spellStart"/>
      <w:r w:rsidR="001D2FF2" w:rsidRPr="003A567E">
        <w:rPr>
          <w:rFonts w:ascii="Book Antiqua" w:eastAsia="Times New Roman" w:hAnsi="Book Antiqua"/>
          <w:lang w:eastAsia="en-IN"/>
        </w:rPr>
        <w:t>Pandiabili</w:t>
      </w:r>
      <w:proofErr w:type="spellEnd"/>
      <w:r w:rsidR="001D2FF2">
        <w:rPr>
          <w:rFonts w:ascii="Book Antiqua" w:eastAsia="Times New Roman" w:hAnsi="Book Antiqua"/>
          <w:lang w:eastAsia="en-IN"/>
        </w:rPr>
        <w:t xml:space="preserve"> </w:t>
      </w:r>
      <w:r w:rsidR="001D2FF2" w:rsidRPr="003A567E">
        <w:rPr>
          <w:rFonts w:ascii="Book Antiqua" w:eastAsia="Times New Roman" w:hAnsi="Book Antiqua"/>
          <w:lang w:eastAsia="en-IN"/>
        </w:rPr>
        <w:t>(POWERGRID) Transmission</w:t>
      </w:r>
      <w:r w:rsidR="001D2FF2">
        <w:rPr>
          <w:rFonts w:ascii="Book Antiqua" w:eastAsia="Times New Roman" w:hAnsi="Book Antiqua"/>
          <w:lang w:eastAsia="en-IN"/>
        </w:rPr>
        <w:t xml:space="preserve"> </w:t>
      </w:r>
      <w:r w:rsidR="001D2FF2" w:rsidRPr="003A567E">
        <w:rPr>
          <w:rFonts w:ascii="Book Antiqua" w:eastAsia="Times New Roman" w:hAnsi="Book Antiqua"/>
          <w:lang w:eastAsia="en-IN"/>
        </w:rPr>
        <w:t>Line</w:t>
      </w:r>
      <w:bookmarkEnd w:id="0"/>
      <w:r>
        <w:rPr>
          <w:rFonts w:ascii="Arial" w:hAnsi="Arial" w:cs="Arial"/>
          <w:b/>
          <w:bCs/>
          <w:sz w:val="21"/>
          <w:szCs w:val="21"/>
        </w:rPr>
        <w:t xml:space="preserve">. </w:t>
      </w:r>
      <w:r>
        <w:rPr>
          <w:rFonts w:ascii="Arial" w:hAnsi="Arial" w:cs="Arial"/>
          <w:b/>
          <w:bCs/>
          <w:sz w:val="21"/>
          <w:szCs w:val="21"/>
        </w:rPr>
        <w:tab/>
      </w:r>
    </w:p>
    <w:p w14:paraId="0EF070E7" w14:textId="3B8057D5" w:rsidR="00BB2609" w:rsidRDefault="005D5772" w:rsidP="00BB2609">
      <w:pPr>
        <w:spacing w:after="0"/>
        <w:ind w:left="720"/>
        <w:jc w:val="both"/>
        <w:rPr>
          <w:rFonts w:ascii="Book Antiqua" w:hAnsi="Book Antiqua"/>
        </w:rPr>
      </w:pPr>
      <w:r>
        <w:rPr>
          <w:rFonts w:ascii="Arial" w:hAnsi="Arial" w:cs="Arial"/>
          <w:b/>
          <w:bCs/>
          <w:sz w:val="21"/>
          <w:szCs w:val="21"/>
        </w:rPr>
        <w:t xml:space="preserve">Specification No(s).: </w:t>
      </w:r>
      <w:r w:rsidR="001D2FF2" w:rsidRPr="00A93FAB">
        <w:rPr>
          <w:rFonts w:ascii="Book Antiqua" w:hAnsi="Book Antiqua"/>
        </w:rPr>
        <w:t>CC/NT/G-COND/DOM/A04/24/14423</w:t>
      </w:r>
    </w:p>
    <w:p w14:paraId="64A4A1A6" w14:textId="413048A0" w:rsidR="001B4660" w:rsidRDefault="001B4660" w:rsidP="00BB2609">
      <w:pPr>
        <w:spacing w:after="0"/>
        <w:ind w:left="720"/>
        <w:jc w:val="both"/>
        <w:rPr>
          <w:rFonts w:ascii="Book Antiqua" w:hAnsi="Book Antiqua" w:cs="Arial"/>
          <w:szCs w:val="22"/>
        </w:rPr>
      </w:pPr>
      <w:r>
        <w:rPr>
          <w:rFonts w:ascii="Arial" w:hAnsi="Arial" w:cs="Arial"/>
          <w:b/>
          <w:bCs/>
          <w:sz w:val="21"/>
          <w:szCs w:val="21"/>
        </w:rPr>
        <w:t>GeM Bid No.</w:t>
      </w:r>
      <w:r w:rsidR="004F236B">
        <w:rPr>
          <w:rFonts w:ascii="Book Antiqua" w:hAnsi="Book Antiqua" w:cs="Arial"/>
          <w:szCs w:val="22"/>
        </w:rPr>
        <w:t xml:space="preserve">: </w:t>
      </w:r>
      <w:r w:rsidR="004F236B" w:rsidRPr="004F236B">
        <w:rPr>
          <w:rFonts w:ascii="Book Antiqua" w:hAnsi="Book Antiqua" w:cs="Arial"/>
          <w:szCs w:val="22"/>
        </w:rPr>
        <w:t>GEM/2024/B/5543681</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059D2F3F" w14:textId="1E537793" w:rsidR="000E1F99" w:rsidRPr="0026044A" w:rsidRDefault="005D5772" w:rsidP="000E1F99">
      <w:pPr>
        <w:pStyle w:val="BodyText"/>
        <w:tabs>
          <w:tab w:val="left" w:pos="1080"/>
          <w:tab w:val="left" w:pos="1620"/>
        </w:tabs>
        <w:ind w:left="720" w:hanging="720"/>
        <w:jc w:val="both"/>
        <w:rPr>
          <w:rFonts w:ascii="Book Antiqua" w:hAnsi="Book Antiqua" w:cs="Arial"/>
          <w:sz w:val="21"/>
          <w:szCs w:val="21"/>
        </w:rPr>
      </w:pPr>
      <w:r>
        <w:rPr>
          <w:rFonts w:ascii="Arial" w:hAnsi="Arial" w:cs="Arial"/>
          <w:sz w:val="20"/>
        </w:rPr>
        <w:t>1.0</w:t>
      </w:r>
      <w:r>
        <w:rPr>
          <w:rFonts w:ascii="Arial" w:hAnsi="Arial" w:cs="Arial"/>
          <w:sz w:val="20"/>
        </w:rPr>
        <w:tab/>
        <w:t xml:space="preserve">This has reference to the bidding documents for the subject package </w:t>
      </w:r>
      <w:r w:rsidR="000B6FF1">
        <w:rPr>
          <w:rFonts w:ascii="Arial" w:hAnsi="Arial" w:cs="Arial"/>
          <w:sz w:val="20"/>
        </w:rPr>
        <w:t>published</w:t>
      </w:r>
      <w:r>
        <w:rPr>
          <w:rFonts w:ascii="Arial" w:hAnsi="Arial" w:cs="Arial"/>
          <w:sz w:val="20"/>
        </w:rPr>
        <w:t xml:space="preserve"> on </w:t>
      </w:r>
      <w:r w:rsidR="000E1F99" w:rsidRPr="00554C03">
        <w:rPr>
          <w:rFonts w:ascii="Book Antiqua" w:hAnsi="Book Antiqua" w:cs="Arial"/>
          <w:b/>
          <w:sz w:val="21"/>
          <w:szCs w:val="21"/>
        </w:rPr>
        <w:t>GeM portal</w:t>
      </w:r>
      <w:r w:rsidR="000E1F99" w:rsidRPr="00554C03">
        <w:rPr>
          <w:rFonts w:ascii="Book Antiqua" w:hAnsi="Book Antiqua" w:cs="Arial"/>
          <w:b/>
          <w:bCs/>
          <w:i/>
          <w:iCs/>
          <w:sz w:val="21"/>
          <w:szCs w:val="21"/>
        </w:rPr>
        <w:t xml:space="preserve"> </w:t>
      </w:r>
      <w:hyperlink r:id="rId8" w:history="1">
        <w:r w:rsidR="000E1F99" w:rsidRPr="00C76072">
          <w:rPr>
            <w:rStyle w:val="Hyperlink"/>
            <w:rFonts w:ascii="Book Antiqua" w:hAnsi="Book Antiqua" w:cs="Arial"/>
            <w:i/>
            <w:iCs/>
            <w:sz w:val="21"/>
            <w:szCs w:val="21"/>
          </w:rPr>
          <w:t>https://gem.gov.in/</w:t>
        </w:r>
      </w:hyperlink>
      <w:r w:rsidR="000E1F99">
        <w:rPr>
          <w:rFonts w:ascii="Book Antiqua" w:hAnsi="Book Antiqua" w:cs="Arial"/>
          <w:b/>
          <w:sz w:val="21"/>
          <w:szCs w:val="21"/>
        </w:rPr>
        <w:t xml:space="preserve"> </w:t>
      </w:r>
    </w:p>
    <w:p w14:paraId="6D9D6F9A" w14:textId="7A2A351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9087" w:type="dxa"/>
        <w:tblInd w:w="802" w:type="dxa"/>
        <w:tblCellMar>
          <w:left w:w="0" w:type="dxa"/>
          <w:right w:w="0" w:type="dxa"/>
        </w:tblCellMar>
        <w:tblLook w:val="04A0" w:firstRow="1" w:lastRow="0" w:firstColumn="1" w:lastColumn="0" w:noHBand="0" w:noVBand="1"/>
      </w:tblPr>
      <w:tblGrid>
        <w:gridCol w:w="2283"/>
        <w:gridCol w:w="3402"/>
        <w:gridCol w:w="3402"/>
      </w:tblGrid>
      <w:tr w:rsidR="005D5772" w14:paraId="74F2702F" w14:textId="77777777" w:rsidTr="002877D0">
        <w:trPr>
          <w:trHeight w:val="377"/>
        </w:trPr>
        <w:tc>
          <w:tcPr>
            <w:tcW w:w="2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1D2FF2" w14:paraId="1954FE8B" w14:textId="77777777" w:rsidTr="002877D0">
        <w:trPr>
          <w:trHeight w:val="611"/>
        </w:trPr>
        <w:tc>
          <w:tcPr>
            <w:tcW w:w="228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2F1C999D" w:rsidR="001D2FF2" w:rsidRDefault="001D2FF2" w:rsidP="001D2FF2">
            <w:pPr>
              <w:spacing w:after="0"/>
              <w:jc w:val="both"/>
              <w:rPr>
                <w:rFonts w:ascii="Book Antiqua" w:eastAsia="Calibri" w:hAnsi="Book Antiqua"/>
                <w:szCs w:val="22"/>
              </w:rPr>
            </w:pPr>
            <w:r>
              <w:rPr>
                <w:rFonts w:ascii="Book Antiqua" w:hAnsi="Book Antiqua"/>
                <w:szCs w:val="22"/>
              </w:rPr>
              <w:t>Official downloading of Bidding Document</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19F5CC5E" w:rsidR="001D2FF2" w:rsidRDefault="00A91843" w:rsidP="001D2FF2">
            <w:pPr>
              <w:spacing w:after="0"/>
              <w:jc w:val="both"/>
              <w:rPr>
                <w:rFonts w:ascii="Book Antiqua" w:eastAsia="Times New Roman" w:hAnsi="Book Antiqua"/>
                <w:szCs w:val="22"/>
              </w:rPr>
            </w:pPr>
            <w:proofErr w:type="spellStart"/>
            <w:r>
              <w:rPr>
                <w:rFonts w:ascii="Book Antiqua" w:eastAsia="Times New Roman" w:hAnsi="Book Antiqua" w:cs="Calibri"/>
                <w:color w:val="000000"/>
                <w:szCs w:val="22"/>
                <w:lang w:eastAsia="en-IN"/>
              </w:rPr>
              <w:t>Upto</w:t>
            </w:r>
            <w:proofErr w:type="spellEnd"/>
            <w:r>
              <w:rPr>
                <w:rFonts w:ascii="Book Antiqua" w:eastAsia="Times New Roman" w:hAnsi="Book Antiqua" w:cs="Calibri"/>
                <w:color w:val="000000"/>
                <w:szCs w:val="22"/>
                <w:lang w:eastAsia="en-IN"/>
              </w:rPr>
              <w:t xml:space="preserve"> </w:t>
            </w:r>
            <w:r w:rsidR="001D2FF2" w:rsidRPr="00B258A3">
              <w:rPr>
                <w:rFonts w:ascii="Book Antiqua" w:eastAsia="Times New Roman" w:hAnsi="Book Antiqua" w:cs="Calibri"/>
                <w:b/>
                <w:bCs/>
                <w:color w:val="000000"/>
                <w:szCs w:val="22"/>
                <w:lang w:eastAsia="en-IN"/>
              </w:rPr>
              <w:t>06/01/2025</w:t>
            </w:r>
            <w:r w:rsidR="00FE5139">
              <w:rPr>
                <w:rFonts w:ascii="Book Antiqua" w:eastAsia="Times New Roman" w:hAnsi="Book Antiqua" w:cs="Calibri"/>
                <w:b/>
                <w:bCs/>
                <w:color w:val="000000"/>
                <w:szCs w:val="22"/>
                <w:lang w:eastAsia="en-IN"/>
              </w:rPr>
              <w:t xml:space="preserve"> (</w:t>
            </w:r>
            <w:r>
              <w:rPr>
                <w:rFonts w:ascii="Book Antiqua" w:eastAsia="Times New Roman" w:hAnsi="Book Antiqua" w:cs="Calibri"/>
                <w:color w:val="000000"/>
                <w:szCs w:val="22"/>
                <w:lang w:eastAsia="en-IN"/>
              </w:rPr>
              <w:t xml:space="preserve">till </w:t>
            </w:r>
            <w:r w:rsidR="001D2FF2" w:rsidRPr="0010025B">
              <w:rPr>
                <w:rFonts w:ascii="Book Antiqua" w:eastAsia="Times New Roman" w:hAnsi="Book Antiqua" w:cs="Calibri"/>
                <w:color w:val="000000"/>
                <w:szCs w:val="22"/>
                <w:lang w:eastAsia="en-IN"/>
              </w:rPr>
              <w:t>1</w:t>
            </w:r>
            <w:r w:rsidR="001D2FF2">
              <w:rPr>
                <w:rFonts w:ascii="Book Antiqua" w:eastAsia="Times New Roman" w:hAnsi="Book Antiqua" w:cs="Calibri"/>
                <w:color w:val="000000"/>
                <w:szCs w:val="22"/>
                <w:lang w:eastAsia="en-IN"/>
              </w:rPr>
              <w:t>7</w:t>
            </w:r>
            <w:r w:rsidR="001D2FF2" w:rsidRPr="0010025B">
              <w:rPr>
                <w:rFonts w:ascii="Book Antiqua" w:eastAsia="Times New Roman" w:hAnsi="Book Antiqua" w:cs="Calibri"/>
                <w:color w:val="000000"/>
                <w:szCs w:val="22"/>
                <w:lang w:eastAsia="en-IN"/>
              </w:rPr>
              <w:t xml:space="preserve">00 </w:t>
            </w:r>
            <w:r w:rsidR="00427598">
              <w:rPr>
                <w:rFonts w:ascii="Book Antiqua" w:eastAsia="Times New Roman" w:hAnsi="Book Antiqua" w:cs="Calibri"/>
                <w:color w:val="000000"/>
                <w:szCs w:val="22"/>
                <w:lang w:eastAsia="en-IN"/>
              </w:rPr>
              <w:t>Hrs.</w:t>
            </w:r>
            <w:r w:rsidR="003128B1">
              <w:rPr>
                <w:rFonts w:ascii="Book Antiqua" w:eastAsia="Times New Roman" w:hAnsi="Book Antiqua" w:cs="Calibri"/>
                <w:color w:val="000000"/>
                <w:szCs w:val="22"/>
                <w:lang w:eastAsia="en-IN"/>
              </w:rPr>
              <w:t>)</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0BC83068" w:rsidR="001D2FF2" w:rsidRDefault="003128B1" w:rsidP="001D2FF2">
            <w:pPr>
              <w:spacing w:after="0"/>
              <w:jc w:val="both"/>
              <w:rPr>
                <w:rFonts w:ascii="Book Antiqua" w:eastAsia="Calibri" w:hAnsi="Book Antiqua"/>
                <w:szCs w:val="22"/>
              </w:rPr>
            </w:pPr>
            <w:proofErr w:type="spellStart"/>
            <w:r>
              <w:rPr>
                <w:rFonts w:ascii="Book Antiqua" w:eastAsia="Times New Roman" w:hAnsi="Book Antiqua" w:cs="Calibri"/>
                <w:color w:val="000000"/>
                <w:szCs w:val="22"/>
                <w:lang w:eastAsia="en-IN"/>
              </w:rPr>
              <w:t>Upto</w:t>
            </w:r>
            <w:proofErr w:type="spellEnd"/>
            <w:r>
              <w:rPr>
                <w:rFonts w:ascii="Book Antiqua" w:eastAsia="Times New Roman" w:hAnsi="Book Antiqua" w:cs="Calibri"/>
                <w:color w:val="000000"/>
                <w:szCs w:val="22"/>
                <w:lang w:eastAsia="en-IN"/>
              </w:rPr>
              <w:t xml:space="preserve"> </w:t>
            </w:r>
            <w:r w:rsidRPr="003128B1">
              <w:rPr>
                <w:rFonts w:ascii="Book Antiqua" w:eastAsia="Times New Roman" w:hAnsi="Book Antiqua" w:cs="Calibri"/>
                <w:b/>
                <w:bCs/>
                <w:color w:val="000000"/>
                <w:szCs w:val="22"/>
                <w:lang w:eastAsia="en-IN"/>
              </w:rPr>
              <w:t>13</w:t>
            </w:r>
            <w:r w:rsidRPr="00B258A3">
              <w:rPr>
                <w:rFonts w:ascii="Book Antiqua" w:eastAsia="Times New Roman" w:hAnsi="Book Antiqua" w:cs="Calibri"/>
                <w:b/>
                <w:bCs/>
                <w:color w:val="000000"/>
                <w:szCs w:val="22"/>
                <w:lang w:eastAsia="en-IN"/>
              </w:rPr>
              <w:t>/01/2025</w:t>
            </w:r>
            <w:r>
              <w:rPr>
                <w:rFonts w:ascii="Book Antiqua" w:eastAsia="Times New Roman" w:hAnsi="Book Antiqua" w:cs="Calibri"/>
                <w:b/>
                <w:bCs/>
                <w:color w:val="000000"/>
                <w:szCs w:val="22"/>
                <w:lang w:eastAsia="en-IN"/>
              </w:rPr>
              <w:t xml:space="preserve"> (</w:t>
            </w:r>
            <w:r>
              <w:rPr>
                <w:rFonts w:ascii="Book Antiqua" w:eastAsia="Times New Roman" w:hAnsi="Book Antiqua" w:cs="Calibri"/>
                <w:color w:val="000000"/>
                <w:szCs w:val="22"/>
                <w:lang w:eastAsia="en-IN"/>
              </w:rPr>
              <w:t xml:space="preserve">till </w:t>
            </w:r>
            <w:r w:rsidRPr="0010025B">
              <w:rPr>
                <w:rFonts w:ascii="Book Antiqua" w:eastAsia="Times New Roman" w:hAnsi="Book Antiqua" w:cs="Calibri"/>
                <w:color w:val="000000"/>
                <w:szCs w:val="22"/>
                <w:lang w:eastAsia="en-IN"/>
              </w:rPr>
              <w:t>1</w:t>
            </w:r>
            <w:r w:rsidR="002877D0">
              <w:rPr>
                <w:rFonts w:ascii="Book Antiqua" w:eastAsia="Times New Roman" w:hAnsi="Book Antiqua" w:cs="Calibri"/>
                <w:color w:val="000000"/>
                <w:szCs w:val="22"/>
                <w:lang w:eastAsia="en-IN"/>
              </w:rPr>
              <w:t>1</w:t>
            </w:r>
            <w:r w:rsidRPr="0010025B">
              <w:rPr>
                <w:rFonts w:ascii="Book Antiqua" w:eastAsia="Times New Roman" w:hAnsi="Book Antiqua" w:cs="Calibri"/>
                <w:color w:val="000000"/>
                <w:szCs w:val="22"/>
                <w:lang w:eastAsia="en-IN"/>
              </w:rPr>
              <w:t xml:space="preserve">00 </w:t>
            </w:r>
            <w:r>
              <w:rPr>
                <w:rFonts w:ascii="Book Antiqua" w:eastAsia="Times New Roman" w:hAnsi="Book Antiqua" w:cs="Calibri"/>
                <w:color w:val="000000"/>
                <w:szCs w:val="22"/>
                <w:lang w:eastAsia="en-IN"/>
              </w:rPr>
              <w:t>Hrs.)</w:t>
            </w:r>
          </w:p>
        </w:tc>
      </w:tr>
      <w:tr w:rsidR="001D2FF2" w14:paraId="68BF082C" w14:textId="77777777" w:rsidTr="002877D0">
        <w:trPr>
          <w:trHeight w:val="951"/>
        </w:trPr>
        <w:tc>
          <w:tcPr>
            <w:tcW w:w="2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1D2FF2" w:rsidRDefault="001D2FF2" w:rsidP="001D2FF2">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402"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05ADE9AD" w:rsidR="001D2FF2" w:rsidRDefault="001D2FF2" w:rsidP="001D2FF2">
            <w:pPr>
              <w:spacing w:after="0"/>
              <w:jc w:val="both"/>
              <w:rPr>
                <w:rFonts w:ascii="Book Antiqua" w:eastAsia="Times New Roman" w:hAnsi="Book Antiqua"/>
                <w:szCs w:val="22"/>
              </w:rPr>
            </w:pPr>
            <w:r w:rsidRPr="0010025B">
              <w:rPr>
                <w:rFonts w:ascii="Book Antiqua" w:eastAsia="Times New Roman" w:hAnsi="Book Antiqua" w:cs="Calibri"/>
                <w:color w:val="000000"/>
                <w:szCs w:val="22"/>
                <w:lang w:eastAsia="en-IN"/>
              </w:rPr>
              <w:t>Soft Copy - Date:  </w:t>
            </w:r>
            <w:r w:rsidRPr="00B258A3">
              <w:rPr>
                <w:rFonts w:ascii="Book Antiqua" w:eastAsia="Times New Roman" w:hAnsi="Book Antiqua" w:cs="Calibri"/>
                <w:b/>
                <w:bCs/>
                <w:color w:val="000000"/>
                <w:szCs w:val="22"/>
                <w:lang w:eastAsia="en-IN"/>
              </w:rPr>
              <w:t>06/01/2025</w:t>
            </w:r>
            <w:r w:rsidRPr="0010025B">
              <w:rPr>
                <w:rFonts w:ascii="Book Antiqua" w:eastAsia="Times New Roman" w:hAnsi="Book Antiqua" w:cs="Calibri"/>
                <w:color w:val="000000"/>
                <w:szCs w:val="22"/>
                <w:lang w:eastAsia="en-IN"/>
              </w:rPr>
              <w:t xml:space="preserve">, Time: </w:t>
            </w:r>
            <w:proofErr w:type="spellStart"/>
            <w:r w:rsidR="00520A95">
              <w:rPr>
                <w:rFonts w:ascii="Book Antiqua" w:eastAsia="Times New Roman" w:hAnsi="Book Antiqua" w:cs="Calibri"/>
                <w:color w:val="000000"/>
                <w:szCs w:val="22"/>
                <w:lang w:eastAsia="en-IN"/>
              </w:rPr>
              <w:t>upto</w:t>
            </w:r>
            <w:proofErr w:type="spellEnd"/>
            <w:r w:rsidR="00520A95">
              <w:rPr>
                <w:rFonts w:ascii="Book Antiqua" w:eastAsia="Times New Roman" w:hAnsi="Book Antiqua" w:cs="Calibri"/>
                <w:color w:val="000000"/>
                <w:szCs w:val="22"/>
                <w:lang w:eastAsia="en-IN"/>
              </w:rPr>
              <w:t xml:space="preserve"> </w:t>
            </w:r>
            <w:r w:rsidRPr="0010025B">
              <w:rPr>
                <w:rFonts w:ascii="Book Antiqua" w:eastAsia="Times New Roman" w:hAnsi="Book Antiqua" w:cs="Calibri"/>
                <w:color w:val="000000"/>
                <w:szCs w:val="22"/>
                <w:lang w:eastAsia="en-IN"/>
              </w:rPr>
              <w:t>1</w:t>
            </w:r>
            <w:r>
              <w:rPr>
                <w:rFonts w:ascii="Book Antiqua" w:eastAsia="Times New Roman" w:hAnsi="Book Antiqua" w:cs="Calibri"/>
                <w:color w:val="000000"/>
                <w:szCs w:val="22"/>
                <w:lang w:eastAsia="en-IN"/>
              </w:rPr>
              <w:t>7</w:t>
            </w:r>
            <w:r w:rsidRPr="0010025B">
              <w:rPr>
                <w:rFonts w:ascii="Book Antiqua" w:eastAsia="Times New Roman" w:hAnsi="Book Antiqua" w:cs="Calibri"/>
                <w:color w:val="000000"/>
                <w:szCs w:val="22"/>
                <w:lang w:eastAsia="en-IN"/>
              </w:rPr>
              <w:t xml:space="preserve">00 </w:t>
            </w:r>
            <w:r w:rsidR="00F33FF3">
              <w:rPr>
                <w:rFonts w:ascii="Book Antiqua" w:eastAsia="Times New Roman" w:hAnsi="Book Antiqua" w:cs="Calibri"/>
                <w:color w:val="000000"/>
                <w:szCs w:val="22"/>
                <w:lang w:eastAsia="en-IN"/>
              </w:rPr>
              <w:t>hrs.</w:t>
            </w:r>
            <w:r w:rsidR="00427598">
              <w:rPr>
                <w:rFonts w:ascii="Book Antiqua" w:eastAsia="Times New Roman" w:hAnsi="Book Antiqua" w:cs="Calibri"/>
                <w:color w:val="000000"/>
                <w:szCs w:val="22"/>
                <w:lang w:eastAsia="en-IN"/>
              </w:rPr>
              <w:t xml:space="preserve"> </w:t>
            </w:r>
          </w:p>
        </w:tc>
        <w:tc>
          <w:tcPr>
            <w:tcW w:w="3402"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6136BB9C" w:rsidR="001D2FF2" w:rsidRDefault="001D2FF2" w:rsidP="001D2FF2">
            <w:pPr>
              <w:spacing w:after="0"/>
              <w:jc w:val="both"/>
              <w:rPr>
                <w:rFonts w:ascii="Book Antiqua" w:eastAsia="Calibri" w:hAnsi="Book Antiqua"/>
                <w:b/>
                <w:bCs/>
                <w:sz w:val="24"/>
                <w:szCs w:val="22"/>
              </w:rPr>
            </w:pPr>
            <w:r w:rsidRPr="0010025B">
              <w:rPr>
                <w:rFonts w:ascii="Book Antiqua" w:eastAsia="Times New Roman" w:hAnsi="Book Antiqua" w:cs="Calibri"/>
                <w:color w:val="000000"/>
                <w:szCs w:val="22"/>
                <w:lang w:eastAsia="en-IN"/>
              </w:rPr>
              <w:t>Soft Copy - Date:  </w:t>
            </w:r>
            <w:r>
              <w:rPr>
                <w:rFonts w:ascii="Book Antiqua" w:eastAsia="Times New Roman" w:hAnsi="Book Antiqua" w:cs="Calibri"/>
                <w:b/>
                <w:bCs/>
                <w:color w:val="000000"/>
                <w:szCs w:val="22"/>
                <w:lang w:eastAsia="en-IN"/>
              </w:rPr>
              <w:t>13</w:t>
            </w:r>
            <w:r w:rsidRPr="00B258A3">
              <w:rPr>
                <w:rFonts w:ascii="Book Antiqua" w:eastAsia="Times New Roman" w:hAnsi="Book Antiqua" w:cs="Calibri"/>
                <w:b/>
                <w:bCs/>
                <w:color w:val="000000"/>
                <w:szCs w:val="22"/>
                <w:lang w:eastAsia="en-IN"/>
              </w:rPr>
              <w:t>/01/2025</w:t>
            </w:r>
            <w:r w:rsidRPr="0010025B">
              <w:rPr>
                <w:rFonts w:ascii="Book Antiqua" w:eastAsia="Times New Roman" w:hAnsi="Book Antiqua" w:cs="Calibri"/>
                <w:color w:val="000000"/>
                <w:szCs w:val="22"/>
                <w:lang w:eastAsia="en-IN"/>
              </w:rPr>
              <w:t xml:space="preserve">, Time: </w:t>
            </w:r>
            <w:proofErr w:type="spellStart"/>
            <w:r w:rsidR="00427598">
              <w:rPr>
                <w:rFonts w:ascii="Book Antiqua" w:eastAsia="Times New Roman" w:hAnsi="Book Antiqua" w:cs="Calibri"/>
                <w:color w:val="000000"/>
                <w:szCs w:val="22"/>
                <w:lang w:eastAsia="en-IN"/>
              </w:rPr>
              <w:t>upto</w:t>
            </w:r>
            <w:proofErr w:type="spellEnd"/>
            <w:r w:rsidR="00427598">
              <w:rPr>
                <w:rFonts w:ascii="Book Antiqua" w:eastAsia="Times New Roman" w:hAnsi="Book Antiqua" w:cs="Calibri"/>
                <w:color w:val="000000"/>
                <w:szCs w:val="22"/>
                <w:lang w:eastAsia="en-IN"/>
              </w:rPr>
              <w:t xml:space="preserve"> </w:t>
            </w:r>
            <w:r w:rsidRPr="0010025B">
              <w:rPr>
                <w:rFonts w:ascii="Book Antiqua" w:eastAsia="Times New Roman" w:hAnsi="Book Antiqua" w:cs="Calibri"/>
                <w:color w:val="000000"/>
                <w:szCs w:val="22"/>
                <w:lang w:eastAsia="en-IN"/>
              </w:rPr>
              <w:t xml:space="preserve">1100 </w:t>
            </w:r>
            <w:r w:rsidR="002B3EED">
              <w:rPr>
                <w:rFonts w:ascii="Book Antiqua" w:eastAsia="Times New Roman" w:hAnsi="Book Antiqua" w:cs="Calibri"/>
                <w:color w:val="000000"/>
                <w:szCs w:val="22"/>
                <w:lang w:eastAsia="en-IN"/>
              </w:rPr>
              <w:t>Hrs.</w:t>
            </w:r>
          </w:p>
        </w:tc>
      </w:tr>
      <w:tr w:rsidR="001D2FF2" w14:paraId="407535FA" w14:textId="77777777" w:rsidTr="002877D0">
        <w:trPr>
          <w:trHeight w:val="583"/>
        </w:trPr>
        <w:tc>
          <w:tcPr>
            <w:tcW w:w="2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1D2FF2" w:rsidRDefault="001D2FF2" w:rsidP="001D2FF2">
            <w:pPr>
              <w:spacing w:after="0"/>
              <w:rPr>
                <w:rFonts w:ascii="Book Antiqua" w:eastAsia="Calibri" w:hAnsi="Book Antiqua"/>
                <w:szCs w:val="22"/>
              </w:rPr>
            </w:pPr>
            <w:r>
              <w:rPr>
                <w:rFonts w:ascii="Book Antiqua" w:hAnsi="Book Antiqua"/>
                <w:szCs w:val="22"/>
              </w:rPr>
              <w:t>Scheduled OBD</w:t>
            </w:r>
          </w:p>
        </w:tc>
        <w:tc>
          <w:tcPr>
            <w:tcW w:w="340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7BEA35CF" w:rsidR="001D2FF2" w:rsidRDefault="001D2FF2" w:rsidP="001D2FF2">
            <w:pPr>
              <w:spacing w:after="0"/>
              <w:jc w:val="both"/>
              <w:rPr>
                <w:rFonts w:ascii="Book Antiqua" w:eastAsia="Calibri" w:hAnsi="Book Antiqua"/>
                <w:b/>
                <w:bCs/>
                <w:szCs w:val="22"/>
              </w:rPr>
            </w:pPr>
            <w:r w:rsidRPr="0010025B">
              <w:rPr>
                <w:rFonts w:ascii="Book Antiqua" w:eastAsia="Times New Roman" w:hAnsi="Book Antiqua" w:cs="Calibri"/>
                <w:color w:val="000000"/>
                <w:szCs w:val="22"/>
                <w:lang w:eastAsia="en-IN"/>
              </w:rPr>
              <w:t>Date:  </w:t>
            </w:r>
            <w:r w:rsidRPr="00B258A3">
              <w:rPr>
                <w:rFonts w:ascii="Book Antiqua" w:eastAsia="Times New Roman" w:hAnsi="Book Antiqua" w:cs="Calibri"/>
                <w:b/>
                <w:bCs/>
                <w:color w:val="000000"/>
                <w:szCs w:val="22"/>
                <w:lang w:eastAsia="en-IN"/>
              </w:rPr>
              <w:t>06/01/2025</w:t>
            </w:r>
            <w:r w:rsidRPr="0010025B">
              <w:rPr>
                <w:rFonts w:ascii="Book Antiqua" w:eastAsia="Times New Roman" w:hAnsi="Book Antiqua" w:cs="Calibri"/>
                <w:color w:val="000000"/>
                <w:szCs w:val="22"/>
                <w:lang w:eastAsia="en-IN"/>
              </w:rPr>
              <w:t>, Time: 1</w:t>
            </w:r>
            <w:r>
              <w:rPr>
                <w:rFonts w:ascii="Book Antiqua" w:eastAsia="Times New Roman" w:hAnsi="Book Antiqua" w:cs="Calibri"/>
                <w:color w:val="000000"/>
                <w:szCs w:val="22"/>
                <w:lang w:eastAsia="en-IN"/>
              </w:rPr>
              <w:t>7</w:t>
            </w:r>
            <w:r w:rsidRPr="0010025B">
              <w:rPr>
                <w:rFonts w:ascii="Book Antiqua" w:eastAsia="Times New Roman" w:hAnsi="Book Antiqua" w:cs="Calibri"/>
                <w:color w:val="000000"/>
                <w:szCs w:val="22"/>
                <w:lang w:eastAsia="en-IN"/>
              </w:rPr>
              <w:t xml:space="preserve">30 </w:t>
            </w:r>
            <w:r w:rsidR="00B9508B">
              <w:rPr>
                <w:rFonts w:ascii="Book Antiqua" w:eastAsia="Times New Roman" w:hAnsi="Book Antiqua" w:cs="Calibri"/>
                <w:color w:val="000000"/>
                <w:szCs w:val="22"/>
                <w:lang w:eastAsia="en-IN"/>
              </w:rPr>
              <w:t xml:space="preserve">Hrs. </w:t>
            </w:r>
            <w:r w:rsidR="000D3F45">
              <w:rPr>
                <w:rFonts w:ascii="Book Antiqua" w:eastAsia="Times New Roman" w:hAnsi="Book Antiqua" w:cs="Calibri"/>
                <w:color w:val="000000"/>
                <w:szCs w:val="22"/>
                <w:lang w:eastAsia="en-IN"/>
              </w:rPr>
              <w:t>onwards</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370F4E2C" w:rsidR="001D2FF2" w:rsidRDefault="001D2FF2" w:rsidP="001D2FF2">
            <w:pPr>
              <w:spacing w:after="0"/>
              <w:rPr>
                <w:rFonts w:ascii="Book Antiqua" w:eastAsia="Calibri" w:hAnsi="Book Antiqua"/>
                <w:szCs w:val="22"/>
              </w:rPr>
            </w:pPr>
            <w:r w:rsidRPr="0010025B">
              <w:rPr>
                <w:rFonts w:ascii="Book Antiqua" w:eastAsia="Times New Roman" w:hAnsi="Book Antiqua" w:cs="Calibri"/>
                <w:color w:val="000000"/>
                <w:szCs w:val="22"/>
                <w:lang w:eastAsia="en-IN"/>
              </w:rPr>
              <w:t>Date:  </w:t>
            </w:r>
            <w:r>
              <w:rPr>
                <w:rFonts w:ascii="Book Antiqua" w:eastAsia="Times New Roman" w:hAnsi="Book Antiqua" w:cs="Calibri"/>
                <w:b/>
                <w:bCs/>
                <w:color w:val="000000"/>
                <w:szCs w:val="22"/>
                <w:lang w:eastAsia="en-IN"/>
              </w:rPr>
              <w:t>13</w:t>
            </w:r>
            <w:r w:rsidRPr="00B258A3">
              <w:rPr>
                <w:rFonts w:ascii="Book Antiqua" w:eastAsia="Times New Roman" w:hAnsi="Book Antiqua" w:cs="Calibri"/>
                <w:b/>
                <w:bCs/>
                <w:color w:val="000000"/>
                <w:szCs w:val="22"/>
                <w:lang w:eastAsia="en-IN"/>
              </w:rPr>
              <w:t>/01/2025</w:t>
            </w:r>
            <w:r w:rsidRPr="0010025B">
              <w:rPr>
                <w:rFonts w:ascii="Book Antiqua" w:eastAsia="Times New Roman" w:hAnsi="Book Antiqua" w:cs="Calibri"/>
                <w:color w:val="000000"/>
                <w:szCs w:val="22"/>
                <w:lang w:eastAsia="en-IN"/>
              </w:rPr>
              <w:t xml:space="preserve">, Time: 1130 </w:t>
            </w:r>
            <w:r w:rsidR="00B9508B">
              <w:rPr>
                <w:rFonts w:ascii="Book Antiqua" w:eastAsia="Times New Roman" w:hAnsi="Book Antiqua" w:cs="Calibri"/>
                <w:color w:val="000000"/>
                <w:szCs w:val="22"/>
                <w:lang w:eastAsia="en-IN"/>
              </w:rPr>
              <w:t xml:space="preserve">Hrs. </w:t>
            </w:r>
            <w:r w:rsidR="000D3F45">
              <w:rPr>
                <w:rFonts w:ascii="Book Antiqua" w:eastAsia="Times New Roman" w:hAnsi="Book Antiqua" w:cs="Calibri"/>
                <w:color w:val="000000"/>
                <w:szCs w:val="22"/>
                <w:lang w:eastAsia="en-IN"/>
              </w:rPr>
              <w:t>onwards</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000000"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icrosoft Office Signature Line..." style="position:absolute;margin-left:3.2pt;margin-top:0;width:112.7pt;height:48.85pt;z-index:251659264;mso-position-horizontal:right;mso-position-horizontal-relative:text;mso-position-vertical-relative:text">
            <v:imagedata r:id="rId9" o:title=""/>
            <o:lock v:ext="edit" ungrouping="t" rotation="t" cropping="t" verticies="t" text="t" grouping="t"/>
            <o:signatureline v:ext="edit" id="{31D7100C-2B23-46C1-ACBB-07CDBEF4C401}" provid="{00000000-0000-0000-0000-000000000000}" o:suggestedsigner="Ram Lal" o:suggestedsigner2="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0C5F5D">
      <w:headerReference w:type="default" r:id="rId10"/>
      <w:footerReference w:type="default" r:id="rId11"/>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A5FA1" w14:textId="77777777" w:rsidR="00D173A6" w:rsidRDefault="00D173A6" w:rsidP="00B16323">
      <w:pPr>
        <w:spacing w:after="0" w:line="240" w:lineRule="auto"/>
      </w:pPr>
      <w:r>
        <w:separator/>
      </w:r>
    </w:p>
  </w:endnote>
  <w:endnote w:type="continuationSeparator" w:id="0">
    <w:p w14:paraId="7FF2E6DB" w14:textId="77777777" w:rsidR="00D173A6" w:rsidRDefault="00D173A6"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000000"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01D25" w14:textId="77777777" w:rsidR="00D173A6" w:rsidRDefault="00D173A6" w:rsidP="00B16323">
      <w:pPr>
        <w:spacing w:after="0" w:line="240" w:lineRule="auto"/>
      </w:pPr>
      <w:r>
        <w:separator/>
      </w:r>
    </w:p>
  </w:footnote>
  <w:footnote w:type="continuationSeparator" w:id="0">
    <w:p w14:paraId="2AE8DD24" w14:textId="77777777" w:rsidR="00D173A6" w:rsidRDefault="00D173A6"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000000"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6605B"/>
    <w:rsid w:val="00066807"/>
    <w:rsid w:val="0008590B"/>
    <w:rsid w:val="000B29C9"/>
    <w:rsid w:val="000B6FF1"/>
    <w:rsid w:val="000C5F5D"/>
    <w:rsid w:val="000D0C22"/>
    <w:rsid w:val="000D3F45"/>
    <w:rsid w:val="000D6419"/>
    <w:rsid w:val="000E1F99"/>
    <w:rsid w:val="00111F76"/>
    <w:rsid w:val="0013158A"/>
    <w:rsid w:val="00144655"/>
    <w:rsid w:val="0016090E"/>
    <w:rsid w:val="001629AF"/>
    <w:rsid w:val="001636E9"/>
    <w:rsid w:val="001B4660"/>
    <w:rsid w:val="001C4C03"/>
    <w:rsid w:val="001D2FF2"/>
    <w:rsid w:val="001F38B1"/>
    <w:rsid w:val="0021148F"/>
    <w:rsid w:val="00243523"/>
    <w:rsid w:val="00261E01"/>
    <w:rsid w:val="002813D2"/>
    <w:rsid w:val="002877D0"/>
    <w:rsid w:val="002B10F8"/>
    <w:rsid w:val="002B3EED"/>
    <w:rsid w:val="003128B1"/>
    <w:rsid w:val="00315309"/>
    <w:rsid w:val="00325CFA"/>
    <w:rsid w:val="00335E65"/>
    <w:rsid w:val="003659FB"/>
    <w:rsid w:val="00380809"/>
    <w:rsid w:val="0038578D"/>
    <w:rsid w:val="003A2E76"/>
    <w:rsid w:val="003A4E00"/>
    <w:rsid w:val="003C4295"/>
    <w:rsid w:val="003D45DF"/>
    <w:rsid w:val="00415DA3"/>
    <w:rsid w:val="00427598"/>
    <w:rsid w:val="0044162B"/>
    <w:rsid w:val="00460C49"/>
    <w:rsid w:val="00466CC3"/>
    <w:rsid w:val="004A68E8"/>
    <w:rsid w:val="004B017E"/>
    <w:rsid w:val="004F236B"/>
    <w:rsid w:val="004F7C7C"/>
    <w:rsid w:val="00500B7F"/>
    <w:rsid w:val="0050615D"/>
    <w:rsid w:val="00511D16"/>
    <w:rsid w:val="00514285"/>
    <w:rsid w:val="00520A95"/>
    <w:rsid w:val="00534224"/>
    <w:rsid w:val="00534D60"/>
    <w:rsid w:val="0054104E"/>
    <w:rsid w:val="00590E52"/>
    <w:rsid w:val="00596329"/>
    <w:rsid w:val="0059716B"/>
    <w:rsid w:val="005A1397"/>
    <w:rsid w:val="005A18CE"/>
    <w:rsid w:val="005A40CE"/>
    <w:rsid w:val="005C0B13"/>
    <w:rsid w:val="005C6974"/>
    <w:rsid w:val="005D5772"/>
    <w:rsid w:val="005E2508"/>
    <w:rsid w:val="005F3431"/>
    <w:rsid w:val="0060012A"/>
    <w:rsid w:val="00603740"/>
    <w:rsid w:val="006211D6"/>
    <w:rsid w:val="00633F42"/>
    <w:rsid w:val="006400D4"/>
    <w:rsid w:val="00645050"/>
    <w:rsid w:val="00666079"/>
    <w:rsid w:val="006A16AE"/>
    <w:rsid w:val="006A5407"/>
    <w:rsid w:val="006B7A12"/>
    <w:rsid w:val="006C2DEB"/>
    <w:rsid w:val="006D3110"/>
    <w:rsid w:val="0070795D"/>
    <w:rsid w:val="007275E1"/>
    <w:rsid w:val="00733FC5"/>
    <w:rsid w:val="00743559"/>
    <w:rsid w:val="0075350B"/>
    <w:rsid w:val="00765CA0"/>
    <w:rsid w:val="0077649A"/>
    <w:rsid w:val="00786C58"/>
    <w:rsid w:val="007A65C8"/>
    <w:rsid w:val="007A6F92"/>
    <w:rsid w:val="00822092"/>
    <w:rsid w:val="008264E7"/>
    <w:rsid w:val="008832E5"/>
    <w:rsid w:val="00883689"/>
    <w:rsid w:val="0089179B"/>
    <w:rsid w:val="008952CA"/>
    <w:rsid w:val="008B4DF8"/>
    <w:rsid w:val="00920B31"/>
    <w:rsid w:val="00924FA2"/>
    <w:rsid w:val="009425A9"/>
    <w:rsid w:val="00982566"/>
    <w:rsid w:val="009C6E3C"/>
    <w:rsid w:val="009D1E80"/>
    <w:rsid w:val="009D71A4"/>
    <w:rsid w:val="009E5220"/>
    <w:rsid w:val="009F640B"/>
    <w:rsid w:val="00A7221E"/>
    <w:rsid w:val="00A90572"/>
    <w:rsid w:val="00A91843"/>
    <w:rsid w:val="00AA3883"/>
    <w:rsid w:val="00AD5CF3"/>
    <w:rsid w:val="00AF17E7"/>
    <w:rsid w:val="00B16323"/>
    <w:rsid w:val="00B171E6"/>
    <w:rsid w:val="00B9508B"/>
    <w:rsid w:val="00BB2403"/>
    <w:rsid w:val="00BB2609"/>
    <w:rsid w:val="00BB6C7A"/>
    <w:rsid w:val="00BB6E57"/>
    <w:rsid w:val="00BC395E"/>
    <w:rsid w:val="00BF16AC"/>
    <w:rsid w:val="00BF783E"/>
    <w:rsid w:val="00C07B4E"/>
    <w:rsid w:val="00C27AAD"/>
    <w:rsid w:val="00C35EFC"/>
    <w:rsid w:val="00C72433"/>
    <w:rsid w:val="00CA2626"/>
    <w:rsid w:val="00CB7175"/>
    <w:rsid w:val="00CB729F"/>
    <w:rsid w:val="00CE1858"/>
    <w:rsid w:val="00CE5795"/>
    <w:rsid w:val="00CF27FE"/>
    <w:rsid w:val="00CF5AC0"/>
    <w:rsid w:val="00D10FA2"/>
    <w:rsid w:val="00D149E5"/>
    <w:rsid w:val="00D173A6"/>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F4F0F"/>
    <w:rsid w:val="00F0353E"/>
    <w:rsid w:val="00F27714"/>
    <w:rsid w:val="00F33FF3"/>
    <w:rsid w:val="00F52987"/>
    <w:rsid w:val="00F70BC9"/>
    <w:rsid w:val="00F71B9B"/>
    <w:rsid w:val="00F90928"/>
    <w:rsid w:val="00FB2AA9"/>
    <w:rsid w:val="00FC07BD"/>
    <w:rsid w:val="00FE5139"/>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JIio/IiO7q4cCLTcs7/QuGorPy3yEdbj2LCyUSlQG+c=</DigestValue>
    </Reference>
    <Reference Type="http://www.w3.org/2000/09/xmldsig#Object" URI="#idOfficeObject">
      <DigestMethod Algorithm="http://www.w3.org/2001/04/xmlenc#sha256"/>
      <DigestValue>oBCyoGuXT5Waqd2h+JWof/TCO22vBQo+VvY8o/wRDEw=</DigestValue>
    </Reference>
    <Reference Type="http://uri.etsi.org/01903#SignedProperties" URI="#idSignedProperties">
      <Transforms>
        <Transform Algorithm="http://www.w3.org/TR/2001/REC-xml-c14n-20010315"/>
      </Transforms>
      <DigestMethod Algorithm="http://www.w3.org/2001/04/xmlenc#sha256"/>
      <DigestValue>3Zx96Vypzww4353nHQ1Yl4PpJbDDjWS71EwB+gfrGIA=</DigestValue>
    </Reference>
    <Reference Type="http://www.w3.org/2000/09/xmldsig#Object" URI="#idValidSigLnImg">
      <DigestMethod Algorithm="http://www.w3.org/2001/04/xmlenc#sha256"/>
      <DigestValue>1FbRILSR3cU3Qdb2t8Mz3d3coCzFDx0uURYMRDrSW1A=</DigestValue>
    </Reference>
    <Reference Type="http://www.w3.org/2000/09/xmldsig#Object" URI="#idInvalidSigLnImg">
      <DigestMethod Algorithm="http://www.w3.org/2001/04/xmlenc#sha256"/>
      <DigestValue>oA3x+GNu4RYny6qpakh6kiuqzqeS3PytrWPLMkuFasw=</DigestValue>
    </Reference>
  </SignedInfo>
  <SignatureValue>f+q0kND8prJyQRHoR9AJzvUo2MD6C7Xh0xmWadYzdo9IPVJfH5YBZi3x4pRLg02xcRd+M2uxJ+3/
x+4BnX5OCQyycqkzf78fWpHGS+3aiU7GPQVSGPd4oRnUAK243gvGZ+sMPvH4bd0V1mbwhkKWCtzB
hn9zK82n8qWIz6PlLRLyPfz+RcVHt6lv6b/9lXm7a6ETUZQne8j53j09hGxWWasdyqQet5y0Lq7g
9DZshFpZFhhfzksdcfjuC8HRD1PuC+V+ZQMwQCO+YIHDNjACkI6FnM4iE0OU3aqNT6exT6Dkt8QI
PzJYNqeo9pRD93UZZCWCVfqnK6IKI3JLqJT1aQ==</SignatureValue>
  <KeyInfo>
    <X509Data>
      <X509Certificate>MIID8jCCAtqgAwIBAgIQn1I+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jVrO7W28q//DHi69Vua6rIVNHAEwd0oa9pOvVKqNGHrRUtlO+BySl5vVhMXI0Q+dl9XtUdmC2JFk46RvOnUs9uf9XY6kowWg3jtHnsjKR1VWDMbJiWFEdl1xNQRZ4BKBUyDmS5M+J54SunC1O8WxYx2xqLaLrzW5vwjDDxXNaErpwI6T2ObatuxoC1zqVwmDnifHbC4JOV09Uh2L+Ei4Dah8+DxVX3NDay5G/m0GAm8fdKxMOGoLYxbVxU+JuR51hhgC/IhSy9K3G7CfrlF6+JMwO1ow2S6/A7wnoDdXyTenjE1Lni7BSvzaflJOF1P9qosOekFCjZ5u151CtWw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BS3EhQmDEoWO433eXN750bdd1zujnYki/D4nhJm9kIUemE1mLPQ511rppo79OjfPWPYA5xKIaDMsChXJvgSc2SdFUyG+yKvtQ9r4VCjFcpxTUu+MfeUCCx9sPaL2vWtXhEDKZdsxVfrUPTb2sD/uylnitDy8ygtGV2KX0m1QJRLF9GWxC6Hkxu3q6fBeW7ztig8EhEVbgezTh0pMH+YvOyVQn7cmVvPo5sdcb6xQOTeJi5aAZAiChzUfCwgaAOMnPi1ZidiYkNT2mP8QMbkG8dCJfL7ZbOCduHkJg56z1m2EcX8U0gtKG4qGicjEpwgk/JUhqR8QQW9t6rqA4+JVv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tUXi+U0UiI/5LCwLkuzxF6B1kJ7YDD8M5hrnUCE9L7U=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ibYTWTv/xUWk8uCfTrV4Q0lvDx6vTQS+qK2L3uuY298=</DigestValue>
      </Reference>
      <Reference URI="/word/endnotes.xml?ContentType=application/vnd.openxmlformats-officedocument.wordprocessingml.endnotes+xml">
        <DigestMethod Algorithm="http://www.w3.org/2001/04/xmlenc#sha256"/>
        <DigestValue>VJqtYnNVSMa2zFMr1yhMFtbopkzJiylmgfDslDDfAkw=</DigestValue>
      </Reference>
      <Reference URI="/word/fontTable.xml?ContentType=application/vnd.openxmlformats-officedocument.wordprocessingml.fontTable+xml">
        <DigestMethod Algorithm="http://www.w3.org/2001/04/xmlenc#sha256"/>
        <DigestValue>nrSBCZ87DS7hnYLdT8JdzvE0sBO+DfGz7Tm5r3kLPTU=</DigestValue>
      </Reference>
      <Reference URI="/word/footer1.xml?ContentType=application/vnd.openxmlformats-officedocument.wordprocessingml.footer+xml">
        <DigestMethod Algorithm="http://www.w3.org/2001/04/xmlenc#sha256"/>
        <DigestValue>2hyPCkW5JhIYdg8tK+RJZUY/BXi/B1cVSeVelL2CWXk=</DigestValue>
      </Reference>
      <Reference URI="/word/footnotes.xml?ContentType=application/vnd.openxmlformats-officedocument.wordprocessingml.footnotes+xml">
        <DigestMethod Algorithm="http://www.w3.org/2001/04/xmlenc#sha256"/>
        <DigestValue>SUG+UXct1XtJxxDoGIs5b7gySZqNruzaHL598g1cfTg=</DigestValue>
      </Reference>
      <Reference URI="/word/header1.xml?ContentType=application/vnd.openxmlformats-officedocument.wordprocessingml.header+xml">
        <DigestMethod Algorithm="http://www.w3.org/2001/04/xmlenc#sha256"/>
        <DigestValue>eMw2l4I5F61pmiIFK8xjPAd2Q7fUJghLGXeGXW1y52U=</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m9w8gUNasgPt4U6UpYIkeVkg8V9JavGiS1S5zPC/2iU=</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fIwkQrgIP8dvLrMjyIpTlUBBfzXJae5MTg7q539mkAg=</DigestValue>
      </Reference>
      <Reference URI="/word/settings.xml?ContentType=application/vnd.openxmlformats-officedocument.wordprocessingml.settings+xml">
        <DigestMethod Algorithm="http://www.w3.org/2001/04/xmlenc#sha256"/>
        <DigestValue>S7Lw0+916MIyrP1T7LNc6LfKDStrldAio/dHQ5idedQ=</DigestValue>
      </Reference>
      <Reference URI="/word/styles.xml?ContentType=application/vnd.openxmlformats-officedocument.wordprocessingml.styles+xml">
        <DigestMethod Algorithm="http://www.w3.org/2001/04/xmlenc#sha256"/>
        <DigestValue>Dbn+hR1+AmxUgIKJjL7seH0KDm3/j8MarfLdRb9JF/U=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2025-01-03T12:26:04Z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AvDQAAIwUAACBFTUYAAAEA+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2025-01-03T12:26:04Z</xd:SigningTime>
          <xd:SigningCertificate>
            <xd:Cert>
              <xd:CertDigest>
                <DigestMethod Algorithm="http://www.w3.org/2001/04/xmlenc#sha256"/>
                <DigestValue>Pu2lbIID+I3FB/GRJDySRoQlg6lKLSWSj+h+KfP+Rqw=</DigestValue>
              </xd:CertDigest>
              <xd:IssuerSerial>
                <X509IssuerName>DC=net + DC=windows + CN=MS-Organization-Access + OU=82dbaca4-3e81-46ca-9c73-0950c1eaca97</X509IssuerName>
                <X509SerialNumber>211774290904339106178014761124230097461</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HOU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zAC0AMAAx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FwEAAHwAAAAAAAAAUAAAABg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4AAAACgAAAFAAAAAwAAAAXAAAAAEAAABVldtBX0LbQQoAAABQAAAABwAAAEwAAAAAAAAAAAAAAAAAAAD//////////1wAAABSAGEAbQAgAEwAYQBsAAAABwAAAAYAAAAJAAAAAwAAAAUAAAAGAAAAAwAAAEsAAABAAAAAMAAAAAUAAAAgAAAAAQAAAAEAAAAQAAAAAAAAAAAAAAAYAQAAgAAAAAAAAAAAAAAAG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YAQAAgAAAAAAAAAAAAAAAGAEAAIAAAAAlAAAADAAAAAIAAAAnAAAAGAAAAAQAAAAAAAAA////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Object Id="idInvalidSigLnImg">AQAAAGwAAAAAAAAAAAAAABcBAAB/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P//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P//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XAAAAFIAYQBtACAATABhAGwAAAAHAAAABgAAAAkAAAADAAAABQAAAAYAAAADAAAASwAAAEAAAAAwAAAABQAAACAAAAABAAAAAQAAABAAAAAAAAAAAAAAABgBAACAAAAAAAAAAAAAAAAY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TQAAAGwAAAABAAAAVZXbQV9C20EKAAAAYAAAAAwAAABMAAAAAAAAAAAAAAAAAAAA//////////9kAAAATQBhAG4AYQBnAGUAcgAgACgAQwBTACkACgAAAAYAAAAHAAAABgAAAAcAAAAGAAAABAAAAAMAAAADAAAABwAAAAYAAAADAAAASwAAAEAAAAAwAAAABQAAACAAAAABAAAAAQAAABAAAAAAAAAAAAAAABgBAACAAAAAAAAAAAAAAAAYAQAAgAAAACUAAAAMAAAAAgAAACcAAAAYAAAABAAAAAAAAAD///8AAAAAACUAAAAMAAAABAAAAEwAAABkAAAACQAAAHAAAAAOAQAAfAAAAAkAAABwAAAABgEAAA0AAAAhAPAAAAAAAAAAAAAAAIA/AAAAAAAAAAAAAIA/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43</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{राम लाल}</cp:lastModifiedBy>
  <cp:revision>155</cp:revision>
  <cp:lastPrinted>2021-09-24T04:56:00Z</cp:lastPrinted>
  <dcterms:created xsi:type="dcterms:W3CDTF">2019-10-30T06:01:00Z</dcterms:created>
  <dcterms:modified xsi:type="dcterms:W3CDTF">2025-01-03T12:25:00Z</dcterms:modified>
</cp:coreProperties>
</file>