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06E5D49C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3B0590">
        <w:rPr>
          <w:rFonts w:ascii="Mangal" w:hAnsi="Mangal" w:cs="Mangal"/>
          <w:b/>
          <w:bCs/>
          <w:szCs w:val="22"/>
        </w:rPr>
        <w:t>IV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292C8F">
        <w:rPr>
          <w:rFonts w:ascii="Mangal" w:hAnsi="Mangal" w:cs="Mangal"/>
          <w:b/>
          <w:szCs w:val="22"/>
          <w:lang w:val="en-GB"/>
        </w:rPr>
        <w:t>1</w:t>
      </w:r>
      <w:r w:rsidR="003B0590">
        <w:rPr>
          <w:rFonts w:ascii="Mangal" w:hAnsi="Mangal" w:cs="Mangal"/>
          <w:b/>
          <w:szCs w:val="22"/>
          <w:lang w:val="en-GB"/>
        </w:rPr>
        <w:t>9</w:t>
      </w:r>
      <w:r w:rsidR="00292C8F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0C27FB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684F6141" w:rsidR="00D46E47" w:rsidRPr="00514281" w:rsidRDefault="00413050" w:rsidP="00514281">
      <w:pPr>
        <w:jc w:val="both"/>
        <w:rPr>
          <w:rFonts w:ascii="Book Antiqua" w:hAnsi="Book Antiqua" w:cs="Arial"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514281" w:rsidRPr="00DA3185">
        <w:rPr>
          <w:rFonts w:ascii="Book Antiqua" w:hAnsi="Book Antiqua" w:cs="Arial"/>
          <w:szCs w:val="22"/>
        </w:rPr>
        <w:t xml:space="preserve">Pre-bid tie up for </w:t>
      </w:r>
      <w:r w:rsidR="00514281" w:rsidRPr="008A37D2">
        <w:rPr>
          <w:rFonts w:ascii="Book Antiqua" w:hAnsi="Book Antiqua" w:cs="Arial"/>
          <w:b/>
          <w:bCs/>
          <w:szCs w:val="22"/>
        </w:rPr>
        <w:t>Transmission Line Package TL03 for Angul-Srikakulam 765KV 2nd D/c line Part-III associated with Inter-Regional Strengthening between SR Grid and ER Grid under TBCB Route</w:t>
      </w:r>
      <w:r w:rsidR="00514281" w:rsidRPr="000865BC">
        <w:rPr>
          <w:rFonts w:ascii="Book Antiqua" w:hAnsi="Book Antiqua" w:cs="Arial"/>
          <w:szCs w:val="22"/>
        </w:rPr>
        <w:t xml:space="preserve"> </w:t>
      </w:r>
      <w:r w:rsidR="00514281" w:rsidRPr="00E358F3">
        <w:rPr>
          <w:rFonts w:ascii="Book Antiqua" w:hAnsi="Book Antiqua" w:cs="Arial"/>
          <w:szCs w:val="22"/>
        </w:rPr>
        <w:t xml:space="preserve">prior to </w:t>
      </w:r>
      <w:proofErr w:type="spellStart"/>
      <w:r w:rsidR="00514281" w:rsidRPr="00E358F3">
        <w:rPr>
          <w:rFonts w:ascii="Book Antiqua" w:hAnsi="Book Antiqua" w:cs="Arial"/>
          <w:szCs w:val="22"/>
        </w:rPr>
        <w:t>RfP</w:t>
      </w:r>
      <w:proofErr w:type="spellEnd"/>
      <w:r w:rsidR="00514281" w:rsidRPr="00E358F3">
        <w:rPr>
          <w:rFonts w:ascii="Book Antiqua" w:hAnsi="Book Antiqua" w:cs="Ari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39A1395A" w14:textId="77777777" w:rsidR="003B0590" w:rsidRPr="00D46E47" w:rsidRDefault="003B0590" w:rsidP="003B059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18</w:t>
            </w:r>
            <w:r w:rsidRPr="00514281">
              <w:rPr>
                <w:rFonts w:ascii="Book Antiqua" w:hAnsi="Book Antiqua"/>
                <w:szCs w:val="22"/>
              </w:rPr>
              <w:t>/08/2025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921F5BA" w14:textId="77777777" w:rsidR="003B0590" w:rsidRPr="00D46E47" w:rsidRDefault="003B0590" w:rsidP="003B059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6DCDE14" w14:textId="77777777" w:rsidR="003B0590" w:rsidRPr="00D46E47" w:rsidRDefault="003B0590" w:rsidP="003B059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02406256" w14:textId="77777777" w:rsidR="003B0590" w:rsidRDefault="003B0590" w:rsidP="003B059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B093223" w14:textId="77777777" w:rsidR="003B0590" w:rsidRPr="00D46E47" w:rsidRDefault="003B0590" w:rsidP="003B059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2AD57210" w:rsidR="00D46E47" w:rsidRPr="00D46E47" w:rsidRDefault="003B0590" w:rsidP="003B059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20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2DD054E5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3B0590">
              <w:rPr>
                <w:rFonts w:ascii="Book Antiqua" w:hAnsi="Book Antiqua"/>
                <w:szCs w:val="22"/>
              </w:rPr>
              <w:t>24</w:t>
            </w:r>
            <w:r w:rsidRPr="00514281">
              <w:rPr>
                <w:rFonts w:ascii="Book Antiqua" w:hAnsi="Book Antiqua"/>
                <w:szCs w:val="22"/>
              </w:rPr>
              <w:t>/</w:t>
            </w:r>
            <w:r w:rsidR="00514281" w:rsidRPr="00514281">
              <w:rPr>
                <w:rFonts w:ascii="Book Antiqua" w:hAnsi="Book Antiqua"/>
                <w:szCs w:val="22"/>
              </w:rPr>
              <w:t>08</w:t>
            </w:r>
            <w:r w:rsidRPr="00514281">
              <w:rPr>
                <w:rFonts w:ascii="Book Antiqua" w:hAnsi="Book Antiqua"/>
                <w:szCs w:val="22"/>
              </w:rPr>
              <w:t>/202</w:t>
            </w:r>
            <w:r w:rsidR="00514281" w:rsidRP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6ECC7034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292C8F">
              <w:rPr>
                <w:rFonts w:ascii="Book Antiqua" w:hAnsi="Book Antiqua"/>
                <w:szCs w:val="22"/>
              </w:rPr>
              <w:t>2</w:t>
            </w:r>
            <w:r w:rsidR="003B0590">
              <w:rPr>
                <w:rFonts w:ascii="Book Antiqua" w:hAnsi="Book Antiqua"/>
                <w:szCs w:val="22"/>
              </w:rPr>
              <w:t>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3B059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0.65pt;height:95.0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660" w14:textId="77777777" w:rsidR="00DB0577" w:rsidRDefault="00DB0577" w:rsidP="00B16323">
      <w:pPr>
        <w:spacing w:after="0" w:line="240" w:lineRule="auto"/>
      </w:pPr>
      <w:r>
        <w:separator/>
      </w:r>
    </w:p>
  </w:endnote>
  <w:endnote w:type="continuationSeparator" w:id="0">
    <w:p w14:paraId="5028AFA2" w14:textId="77777777" w:rsidR="00DB0577" w:rsidRDefault="00DB057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8E95" w14:textId="77777777" w:rsidR="00DB0577" w:rsidRDefault="00DB0577" w:rsidP="00B16323">
      <w:pPr>
        <w:spacing w:after="0" w:line="240" w:lineRule="auto"/>
      </w:pPr>
      <w:r>
        <w:separator/>
      </w:r>
    </w:p>
  </w:footnote>
  <w:footnote w:type="continuationSeparator" w:id="0">
    <w:p w14:paraId="0C8DB9F0" w14:textId="77777777" w:rsidR="00DB0577" w:rsidRDefault="00DB057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27FB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2C8F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0590"/>
    <w:rsid w:val="003B127B"/>
    <w:rsid w:val="003B7207"/>
    <w:rsid w:val="003B7E22"/>
    <w:rsid w:val="003D2678"/>
    <w:rsid w:val="003D4B6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D6958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67D9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xm1f+jhkurYJhBikJfffNDL6nYqR6SkXQsbVi9h5msI=</DigestValue>
    </Reference>
    <Reference Type="http://www.w3.org/2000/09/xmldsig#Object" URI="#idOfficeObject">
      <DigestMethod Algorithm="http://www.w3.org/2001/04/xmlenc#sha256"/>
      <DigestValue>f2ic3IaZjXvzKEKSjw1+zxf8KtyQsprB0KxAKUQ4VH4=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vkeCpN9r+lTjFAKab43rfvKQcB5E9Wla4pqGdTk0vfg=</DigestValue>
    </Reference>
    <Reference Type="http://www.w3.org/2000/09/xmldsig#Object" URI="#idValidSigLnImg">
      <DigestMethod Algorithm="http://www.w3.org/2001/04/xmlenc#sha256"/>
      <DigestValue>+Jd2F/UmhZ41kioinllIAXdy2Q2GFA3hedhxcsEmGI0=</DigestValue>
    </Reference>
    <Reference Type="http://www.w3.org/2000/09/xmldsig#Object" URI="#idInvalidSigLnImg">
      <DigestMethod Algorithm="http://www.w3.org/2001/04/xmlenc#sha256"/>
      <DigestValue>ePFaCL2NBaIkqNDozOQ5bHN4rPQ0OzJ+415RM1Pwpbo=</DigestValue>
    </Reference>
  </SignedInfo>
  <SignatureValue>HsZ1hnFspUWk1Cdng8wjYEM5nzfrlKBEEiLwgeFcRatslixsfF0MGa1Ffv7YOdwk7nWbPX/cXHCG
MSBJuMxq4n+1sTi0Ne0B0e7rDP2KK/eCsdfwQ9AgEFwqFf+KUjhG5FG2A3KENWj/MGpVczEduNgo
AUxWRlkYID51oUvi05rUyoo1UInhJHQSPM5B9oVll5E7xhozBkEx3J0aXc9+x0M+86KBmRNBaaJN
mTsBZ3bGsWwm2SgV5dkk2JeH7miJ8a7JwKFeNpNf9jLqmAhjdrzgQox3IzFV5TwX9/3zA8qQUCJN
sUgEr95Odho4qLx28KEPNEK+DQCOFqxFSN0Lfw==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RK/RZXjH/JyBK0BtdptTQzi7/oVHeUcPT/iCBHzEHfw=</DigestValue>
      </Reference>
      <Reference URI="/word/endnotes.xml?ContentType=application/vnd.openxmlformats-officedocument.wordprocessingml.endnotes+xml">
        <DigestMethod Algorithm="http://www.w3.org/2001/04/xmlenc#sha256"/>
        <DigestValue>CbhfiFMIp25SjJQS8CQPGGUdhMtoHYK1mhJMBLch78g=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sMWdEUHo9SrF3U31t4Xl0Ca44deVJGcTHL2usAh/McA=</DigestValue>
      </Reference>
      <Reference URI="/word/header1.xml?ContentType=application/vnd.openxmlformats-officedocument.wordprocessingml.header+xml">
        <DigestMethod Algorithm="http://www.w3.org/2001/04/xmlenc#sha256"/>
        <DigestValue>zetPeuSR7HbjUfBSdUrrvM6GO09/SFNuzaQLYGHsmSY=</DigestValue>
      </Reference>
      <Reference URI="/word/header2.xml?ContentType=application/vnd.openxmlformats-officedocument.wordprocessingml.header+xml">
        <DigestMethod Algorithm="http://www.w3.org/2001/04/xmlenc#sha256"/>
        <DigestValue>V3RwxSmQJWJ10X9YTeuj5VVu0CaCCUuGqc89Zawg04Y=</DigestValue>
      </Reference>
      <Reference URI="/word/header3.xml?ContentType=application/vnd.openxmlformats-officedocument.wordprocessingml.header+xml">
        <DigestMethod Algorithm="http://www.w3.org/2001/04/xmlenc#sha256"/>
        <DigestValue>cM0bFKtMemxgHjjmzW2Z1e+RTpoPE2Xbs/7QiBbVbBg=</DigestValue>
      </Reference>
      <Reference URI="/word/media/image1.emf?ContentType=image/x-emf">
        <DigestMethod Algorithm="http://www.w3.org/2001/04/xmlenc#sha256"/>
        <DigestValue>P4aGe5Wb4RGYaoPY56J8RCbZIxu/O3TMwiS1LsrTO8c=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AEKSKPxEDJXUKs4DJ4HjJn1DSeB9pGKyaABMNIrfxEQ=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2025-08-19T09:27:36Z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2025-08-19T09:27:36Z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RbM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OO8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BFsw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j7w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6</cp:revision>
  <cp:lastPrinted>2024-01-08T07:31:00Z</cp:lastPrinted>
  <dcterms:created xsi:type="dcterms:W3CDTF">2024-12-23T06:49:00Z</dcterms:created>
  <dcterms:modified xsi:type="dcterms:W3CDTF">2025-08-19T09:27:00Z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