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54819FE" w:rsidR="0051446E" w:rsidRPr="00584E96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584E96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584E96">
        <w:rPr>
          <w:rFonts w:ascii="Book Antiqua" w:hAnsi="Book Antiqua" w:cs="Arial"/>
          <w:sz w:val="20"/>
        </w:rPr>
        <w:t>CC/T/W-AIS/DOM/A00/25/13408</w:t>
      </w:r>
      <w:r w:rsidR="000A62BE" w:rsidRPr="00584E96">
        <w:rPr>
          <w:rFonts w:ascii="Book Antiqua" w:hAnsi="Book Antiqua" w:cs="Arial"/>
          <w:sz w:val="20"/>
        </w:rPr>
        <w:t>/OBDE-</w:t>
      </w:r>
      <w:r w:rsidR="005802B2" w:rsidRPr="00584E96">
        <w:rPr>
          <w:rFonts w:ascii="Book Antiqua" w:hAnsi="Book Antiqua" w:cs="Arial"/>
          <w:sz w:val="20"/>
        </w:rPr>
        <w:t>X</w:t>
      </w:r>
      <w:r w:rsidR="00584E96" w:rsidRPr="00584E96">
        <w:rPr>
          <w:rFonts w:ascii="Book Antiqua" w:hAnsi="Book Antiqua" w:cs="Arial"/>
          <w:sz w:val="20"/>
        </w:rPr>
        <w:t>V</w:t>
      </w:r>
      <w:r w:rsidRPr="00584E96">
        <w:rPr>
          <w:rFonts w:ascii="Book Antiqua" w:hAnsi="Book Antiqua" w:cs="Arial"/>
          <w:sz w:val="20"/>
        </w:rPr>
        <w:tab/>
      </w:r>
      <w:r w:rsidR="00224DFA" w:rsidRPr="00584E96">
        <w:rPr>
          <w:rFonts w:ascii="Book Antiqua" w:hAnsi="Book Antiqua" w:cs="Arial"/>
          <w:sz w:val="20"/>
        </w:rPr>
        <w:t xml:space="preserve"> </w:t>
      </w:r>
      <w:r w:rsidR="009F3A5B" w:rsidRPr="00584E96">
        <w:rPr>
          <w:rFonts w:ascii="Book Antiqua" w:hAnsi="Book Antiqua" w:cs="Arial"/>
          <w:sz w:val="20"/>
        </w:rPr>
        <w:t xml:space="preserve">    </w:t>
      </w:r>
      <w:r w:rsidR="00224DFA" w:rsidRPr="00584E96">
        <w:rPr>
          <w:rFonts w:ascii="Book Antiqua" w:hAnsi="Book Antiqua" w:cs="Arial"/>
          <w:sz w:val="20"/>
        </w:rPr>
        <w:t xml:space="preserve">  </w:t>
      </w:r>
      <w:r w:rsidR="00E96511" w:rsidRPr="00584E96">
        <w:rPr>
          <w:rFonts w:ascii="Book Antiqua" w:hAnsi="Book Antiqua" w:cs="Arial"/>
          <w:sz w:val="20"/>
        </w:rPr>
        <w:t xml:space="preserve">                                             </w:t>
      </w:r>
      <w:r w:rsidRPr="00584E96">
        <w:rPr>
          <w:rFonts w:ascii="Book Antiqua" w:hAnsi="Book Antiqua" w:cs="Arial"/>
          <w:sz w:val="20"/>
        </w:rPr>
        <w:t>Date:</w:t>
      </w:r>
      <w:r w:rsidR="007878FB" w:rsidRPr="00584E96">
        <w:rPr>
          <w:rFonts w:ascii="Book Antiqua" w:hAnsi="Book Antiqua" w:cs="Arial"/>
          <w:sz w:val="20"/>
        </w:rPr>
        <w:t xml:space="preserve"> </w:t>
      </w:r>
      <w:r w:rsidR="00584E96" w:rsidRPr="00584E96">
        <w:rPr>
          <w:rFonts w:ascii="Book Antiqua" w:hAnsi="Book Antiqua" w:cs="Arial"/>
          <w:sz w:val="20"/>
        </w:rPr>
        <w:t>27</w:t>
      </w:r>
      <w:r w:rsidR="00B9087B" w:rsidRPr="00584E96">
        <w:rPr>
          <w:rFonts w:ascii="Book Antiqua" w:hAnsi="Book Antiqua" w:cs="Arial"/>
          <w:sz w:val="20"/>
        </w:rPr>
        <w:t>/</w:t>
      </w:r>
      <w:r w:rsidR="0011580C" w:rsidRPr="00584E96">
        <w:rPr>
          <w:rFonts w:ascii="Book Antiqua" w:hAnsi="Book Antiqua" w:cs="Arial"/>
          <w:sz w:val="20"/>
        </w:rPr>
        <w:t>0</w:t>
      </w:r>
      <w:r w:rsidR="00B12085" w:rsidRPr="00584E96">
        <w:rPr>
          <w:rFonts w:ascii="Book Antiqua" w:hAnsi="Book Antiqua" w:cs="Arial"/>
          <w:sz w:val="20"/>
        </w:rPr>
        <w:t>3</w:t>
      </w:r>
      <w:r w:rsidR="00B9087B" w:rsidRPr="00584E96">
        <w:rPr>
          <w:rFonts w:ascii="Book Antiqua" w:hAnsi="Book Antiqua" w:cs="Arial"/>
          <w:sz w:val="20"/>
        </w:rPr>
        <w:t>/202</w:t>
      </w:r>
      <w:r w:rsidR="0011580C" w:rsidRPr="00584E96">
        <w:rPr>
          <w:rFonts w:ascii="Book Antiqua" w:hAnsi="Book Antiqua" w:cs="Arial"/>
          <w:sz w:val="20"/>
        </w:rPr>
        <w:t>6</w:t>
      </w:r>
    </w:p>
    <w:p w14:paraId="48E7F317" w14:textId="77777777" w:rsidR="006079EE" w:rsidRPr="00584E9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84E9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584E9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584E9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84E9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584E96">
        <w:rPr>
          <w:rFonts w:ascii="Book Antiqua" w:hAnsi="Book Antiqua"/>
          <w:sz w:val="20"/>
          <w:szCs w:val="20"/>
        </w:rPr>
        <w:t xml:space="preserve"> </w:t>
      </w:r>
      <w:r w:rsidRPr="00584E9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584E9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584E96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584E9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584E96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584E96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584E96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584E96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584E9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584E96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84E96">
        <w:rPr>
          <w:rFonts w:ascii="Book Antiqua" w:hAnsi="Book Antiqua" w:cs="Arial"/>
          <w:b/>
          <w:bCs/>
          <w:sz w:val="20"/>
          <w:szCs w:val="20"/>
        </w:rPr>
        <w:t>Spec.</w:t>
      </w:r>
      <w:r w:rsidRPr="00584E9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584E96">
        <w:rPr>
          <w:rFonts w:ascii="Book Antiqua" w:hAnsi="Book Antiqua"/>
          <w:sz w:val="20"/>
          <w:szCs w:val="20"/>
        </w:rPr>
        <w:t xml:space="preserve">. </w:t>
      </w:r>
      <w:r w:rsidR="00B9087B" w:rsidRPr="00584E96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584E9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584E9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584E96">
        <w:rPr>
          <w:rFonts w:ascii="Book Antiqua" w:hAnsi="Book Antiqua" w:cs="Arial"/>
          <w:b/>
          <w:bCs/>
          <w:sz w:val="20"/>
          <w:szCs w:val="20"/>
        </w:rPr>
        <w:t>Domestic</w:t>
      </w:r>
      <w:r w:rsidRPr="00584E9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584E9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584E9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584E9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584E9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584E9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584E9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584E9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584E9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584E9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584E9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584E9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4E96">
        <w:rPr>
          <w:rFonts w:ascii="Book Antiqua" w:hAnsi="Book Antiqua" w:cs="Arial"/>
          <w:sz w:val="20"/>
          <w:szCs w:val="20"/>
        </w:rPr>
        <w:t>1.0</w:t>
      </w:r>
      <w:r w:rsidRPr="00584E9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584E96">
        <w:rPr>
          <w:rFonts w:ascii="Book Antiqua" w:hAnsi="Book Antiqua" w:cs="Arial"/>
          <w:sz w:val="20"/>
          <w:szCs w:val="20"/>
        </w:rPr>
        <w:t xml:space="preserve"> NIT/IFB</w:t>
      </w:r>
      <w:r w:rsidRPr="00584E9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584E9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584E9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584E9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4E96">
        <w:rPr>
          <w:rFonts w:ascii="Book Antiqua" w:hAnsi="Book Antiqua" w:cs="Arial"/>
          <w:sz w:val="20"/>
          <w:szCs w:val="20"/>
        </w:rPr>
        <w:t>1.1</w:t>
      </w:r>
      <w:r w:rsidRPr="00584E9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584E96">
        <w:rPr>
          <w:rFonts w:ascii="Book Antiqua" w:hAnsi="Book Antiqua" w:cs="Arial"/>
          <w:sz w:val="20"/>
          <w:szCs w:val="20"/>
        </w:rPr>
        <w:t>s</w:t>
      </w:r>
      <w:r w:rsidR="0038106B" w:rsidRPr="00584E9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584E9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584E9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584E9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584E96">
        <w:rPr>
          <w:rFonts w:ascii="Book Antiqua" w:hAnsi="Book Antiqua" w:cs="Arial"/>
          <w:sz w:val="20"/>
          <w:szCs w:val="20"/>
        </w:rPr>
        <w:t>Bid S</w:t>
      </w:r>
      <w:r w:rsidRPr="00584E9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584E96">
        <w:rPr>
          <w:rFonts w:ascii="Book Antiqua" w:hAnsi="Book Antiqua" w:cs="Arial"/>
          <w:sz w:val="20"/>
          <w:szCs w:val="20"/>
        </w:rPr>
        <w:t>Date</w:t>
      </w:r>
      <w:r w:rsidR="00C93E1B" w:rsidRPr="00584E96">
        <w:rPr>
          <w:rFonts w:ascii="Book Antiqua" w:hAnsi="Book Antiqua" w:cs="Arial"/>
          <w:sz w:val="20"/>
          <w:szCs w:val="20"/>
        </w:rPr>
        <w:t>s</w:t>
      </w:r>
      <w:r w:rsidRPr="00584E96">
        <w:rPr>
          <w:rFonts w:ascii="Book Antiqua" w:hAnsi="Book Antiqua" w:cs="Arial"/>
          <w:sz w:val="20"/>
          <w:szCs w:val="20"/>
        </w:rPr>
        <w:t xml:space="preserve"> </w:t>
      </w:r>
      <w:r w:rsidRPr="00584E9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584E9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584E9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584E9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584E9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584E9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584E9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584E9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F42EBDC" w:rsidR="00A82166" w:rsidRPr="00584E96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84E96" w:rsidRPr="00584E96">
              <w:rPr>
                <w:rFonts w:ascii="Book Antiqua" w:hAnsi="Book Antiqua" w:cs="Arial"/>
                <w:sz w:val="20"/>
                <w:szCs w:val="20"/>
              </w:rPr>
              <w:t>25/03/2026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0FDC9B9" w:rsidR="00A82166" w:rsidRPr="00584E96" w:rsidRDefault="00584E9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sz w:val="20"/>
                <w:szCs w:val="20"/>
              </w:rPr>
              <w:t>31/03/2026</w:t>
            </w:r>
          </w:p>
        </w:tc>
      </w:tr>
      <w:tr w:rsidR="00A82166" w:rsidRPr="00584E96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584E9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84E9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84E9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584E9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584E9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5E92181" w:rsidR="00A82166" w:rsidRPr="00584E96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84E96" w:rsidRPr="00584E96">
              <w:rPr>
                <w:rFonts w:ascii="Book Antiqua" w:hAnsi="Book Antiqua" w:cs="Arial"/>
                <w:sz w:val="20"/>
                <w:szCs w:val="20"/>
              </w:rPr>
              <w:t>27/03/2026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594812A" w:rsidR="00A82166" w:rsidRPr="00584E96" w:rsidRDefault="00584E9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4E96">
              <w:rPr>
                <w:rFonts w:ascii="Book Antiqua" w:hAnsi="Book Antiqua" w:cs="Arial"/>
                <w:sz w:val="20"/>
                <w:szCs w:val="20"/>
              </w:rPr>
              <w:t>02/04/2026</w:t>
            </w:r>
          </w:p>
        </w:tc>
      </w:tr>
    </w:tbl>
    <w:p w14:paraId="164466CC" w14:textId="77777777" w:rsidR="00B33610" w:rsidRPr="00584E9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584E9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4E96">
        <w:rPr>
          <w:rFonts w:ascii="Book Antiqua" w:hAnsi="Book Antiqua" w:cs="Arial"/>
          <w:sz w:val="20"/>
          <w:szCs w:val="20"/>
        </w:rPr>
        <w:t>2.0</w:t>
      </w:r>
      <w:r w:rsidRPr="00584E9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584E9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584E9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584E96">
        <w:rPr>
          <w:rFonts w:ascii="Book Antiqua" w:hAnsi="Book Antiqua" w:cs="Arial"/>
          <w:sz w:val="20"/>
          <w:szCs w:val="20"/>
        </w:rPr>
        <w:t>Thanking</w:t>
      </w:r>
      <w:proofErr w:type="gramEnd"/>
      <w:r w:rsidRPr="00584E96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584E9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84E9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584E9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84E9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584E9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584E9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584E96">
        <w:rPr>
          <w:rFonts w:ascii="Book Antiqua" w:hAnsi="Book Antiqua" w:cs="Mangal"/>
          <w:noProof/>
          <w:sz w:val="20"/>
          <w:cs/>
          <w:lang w:val="en-IN"/>
        </w:rPr>
        <w:tab/>
      </w:r>
      <w:r w:rsidRPr="00584E96">
        <w:rPr>
          <w:rFonts w:ascii="Book Antiqua" w:hAnsi="Book Antiqua" w:cs="Mangal"/>
          <w:noProof/>
          <w:sz w:val="20"/>
          <w:cs/>
          <w:lang w:val="en-IN"/>
        </w:rPr>
        <w:tab/>
      </w:r>
      <w:r w:rsidRPr="00584E96">
        <w:rPr>
          <w:rFonts w:ascii="Book Antiqua" w:hAnsi="Book Antiqua" w:cs="Mangal"/>
          <w:noProof/>
          <w:sz w:val="20"/>
          <w:cs/>
          <w:lang w:val="en-IN"/>
        </w:rPr>
        <w:tab/>
      </w:r>
      <w:r w:rsidRPr="00584E96">
        <w:rPr>
          <w:rFonts w:ascii="Book Antiqua" w:hAnsi="Book Antiqua" w:cs="Mangal"/>
          <w:noProof/>
          <w:sz w:val="20"/>
          <w:cs/>
          <w:lang w:val="en-IN"/>
        </w:rPr>
        <w:tab/>
      </w:r>
      <w:r w:rsidR="00830731" w:rsidRPr="00584E96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3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584E9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84E9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584E9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84E9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84E9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584E9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84E9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84E9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84E9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E78E" w14:textId="77777777" w:rsidR="00830731" w:rsidRDefault="00830731" w:rsidP="00AB0FCA">
      <w:r>
        <w:separator/>
      </w:r>
    </w:p>
  </w:endnote>
  <w:endnote w:type="continuationSeparator" w:id="0">
    <w:p w14:paraId="6A8438AA" w14:textId="77777777" w:rsidR="00830731" w:rsidRDefault="0083073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3073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3073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D699" w14:textId="77777777" w:rsidR="00830731" w:rsidRDefault="00830731" w:rsidP="00AB0FCA">
      <w:r>
        <w:separator/>
      </w:r>
    </w:p>
  </w:footnote>
  <w:footnote w:type="continuationSeparator" w:id="0">
    <w:p w14:paraId="3474BEA7" w14:textId="77777777" w:rsidR="00830731" w:rsidRDefault="0083073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3073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1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76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58D6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4D9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1252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1347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2B2"/>
    <w:rsid w:val="0058238D"/>
    <w:rsid w:val="00583EFF"/>
    <w:rsid w:val="00584E96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492D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5B00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0731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7EB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1DCE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6324"/>
    <w:rsid w:val="00B774B2"/>
    <w:rsid w:val="00B77B88"/>
    <w:rsid w:val="00B8204A"/>
    <w:rsid w:val="00B8278C"/>
    <w:rsid w:val="00B82920"/>
    <w:rsid w:val="00B82E74"/>
    <w:rsid w:val="00B84DE0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265F"/>
    <w:rsid w:val="00C13560"/>
    <w:rsid w:val="00C162A7"/>
    <w:rsid w:val="00C16D05"/>
    <w:rsid w:val="00C209D7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C62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CC3uVpUNTh5PBrkKyqxNAOUQlrjL5EZ46hq8gRm5e4I=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LuoOfIY3mlIyEq0qgp1rYA8QJDoZJ5DqwI2K+3KZpDc=</DigestValue>
    </Reference>
    <Reference Type="http://www.w3.org/2000/09/xmldsig#Object" URI="#idValidSigLnImg">
      <DigestMethod Algorithm="http://www.w3.org/2001/04/xmlenc#sha256"/>
      <DigestValue>uj5MK+2HYR8gQeM03wu8rqc9ktejA0qtMjaRk1ijN8M=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SoyRF4s/js2fDlIflh35AMz4W2MXgLlKKMKzOhB0zaHoLsT9eJfLthpvD2qej/6CSmSiktcaYRu8
M2sTV7a5v0j+S+KUGAF/J0Tc5RST+0Zr3wUhJgjIWDH//Nz3gML0wp/Q7jH6ls3T1uZQA2CbH9k5
SMqdvdrAZyD0r56Sg3GOR8kHrDhHHhlI31uFo13MBX64es7Svjyoz8g5JAs/+BXVbUvGSh9PPds7
G9EC6K9W7VAw/+w1pvXPm21fqfD0aSk+Dw93tr5lOK4MWObSL3eCxtd7/cG70N+mi+wKApQpKZVN
RYtPOI0Xa7F6xYEClnugIO2HocZPBHS7xBa/Nw==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R4RoXPU3xVt3dQd+CHXWwunAO8WvCLwtLZp0ukj9H+Y=</DigestValue>
      </Reference>
      <Reference URI="/word/endnotes.xml?ContentType=application/vnd.openxmlformats-officedocument.wordprocessingml.endnotes+xml">
        <DigestMethod Algorithm="http://www.w3.org/2001/04/xmlenc#sha256"/>
        <DigestValue>vIF6FG6fqvIx8MnhJUEOAppL+1Ub6uJJYs8pV9VSZpg=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KyiQAz6EO9gurbIzJogXPFhYsKLf9gbYvEMEGObis6w=</DigestValue>
      </Reference>
      <Reference URI="/word/footnotes.xml?ContentType=application/vnd.openxmlformats-officedocument.wordprocessingml.footnotes+xml">
        <DigestMethod Algorithm="http://www.w3.org/2001/04/xmlenc#sha256"/>
        <DigestValue>CWNIK/6997F+lSxwSfyt1+aKuuvNns6ifLWR9ieFsCs=</DigestValue>
      </Reference>
      <Reference URI="/word/header1.xml?ContentType=application/vnd.openxmlformats-officedocument.wordprocessingml.header+xml">
        <DigestMethod Algorithm="http://www.w3.org/2001/04/xmlenc#sha256"/>
        <DigestValue>QGIp6YqMaiEAVq036c6p8J0Nb1Q/xosGIqVqb2t5hc4=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yIoToriFX3NQNDQ3gxecjuLNcnibfZl/I/t693rBSMs=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6/zlPH6DJj5q5riCrILU3k2Mo6sNFgllNLOgS2Cluq8=</DigestValue>
      </Reference>
      <Reference URI="/word/settings.xml?ContentType=application/vnd.openxmlformats-officedocument.wordprocessingml.settings+xml">
        <DigestMethod Algorithm="http://www.w3.org/2001/04/xmlenc#sha256"/>
        <DigestValue>WvOCyUR/cxE5/3SZ1+7EvEZIZbC9AiTObcrpIPIFhno=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2026-03-27T05:31:09Z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2026-03-27T05:31:09Z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3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234</Words>
  <Characters>1302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1189</cp:revision>
  <cp:lastPrinted>2025-04-11T11:01:00Z</cp:lastPrinted>
  <dcterms:created xsi:type="dcterms:W3CDTF">2014-06-12T12:28:00Z</dcterms:created>
  <dcterms:modified xsi:type="dcterms:W3CDTF">2026-03-27T05:30:00Z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