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01431E">
        <w:rPr>
          <w:rFonts w:ascii="Book Antiqua" w:hAnsi="Book Antiqua" w:cs="Arial"/>
          <w:b/>
          <w:bCs/>
          <w:sz w:val="20"/>
        </w:rPr>
        <w:t>1</w:t>
      </w:r>
      <w:r w:rsidR="00D85106">
        <w:rPr>
          <w:rFonts w:ascii="Book Antiqua" w:hAnsi="Book Antiqua" w:cs="Arial"/>
          <w:b/>
          <w:bCs/>
          <w:sz w:val="20"/>
        </w:rPr>
        <w:t>4.01.2021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C455F1">
      <w:pPr>
        <w:spacing w:line="240" w:lineRule="auto"/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8F6D87" w:rsidRPr="008F6D87">
        <w:rPr>
          <w:rFonts w:ascii="Book Antiqua" w:hAnsi="Book Antiqua" w:cs="Arial"/>
          <w:b/>
          <w:bCs/>
          <w:sz w:val="20"/>
          <w:u w:val="single"/>
        </w:rPr>
        <w:t>Transformer Package TR23</w:t>
      </w:r>
      <w:r w:rsidR="008F6D87" w:rsidRPr="008F6D87">
        <w:rPr>
          <w:rFonts w:ascii="Book Antiqua" w:hAnsi="Book Antiqua" w:cs="Arial"/>
          <w:sz w:val="20"/>
        </w:rPr>
        <w:t xml:space="preserve"> for A 4 X 500 MVA 400 220 kV 3- Phase ICTs at </w:t>
      </w:r>
      <w:proofErr w:type="spellStart"/>
      <w:r w:rsidR="008F6D87" w:rsidRPr="008F6D87">
        <w:rPr>
          <w:rFonts w:ascii="Book Antiqua" w:hAnsi="Book Antiqua" w:cs="Arial"/>
          <w:sz w:val="20"/>
        </w:rPr>
        <w:t>Fatehgarh</w:t>
      </w:r>
      <w:proofErr w:type="spellEnd"/>
      <w:r w:rsidR="008F6D87" w:rsidRPr="008F6D87">
        <w:rPr>
          <w:rFonts w:ascii="Book Antiqua" w:hAnsi="Book Antiqua" w:cs="Arial"/>
          <w:sz w:val="20"/>
        </w:rPr>
        <w:t xml:space="preserve"> II PS (Jaisalmer) under Transmission system strengthening Scheme for evacuation of power from solar energy zones in Rajasthan 8.1 GW Phase II Part B1 and B 1 X 500 MVA 400 220 kV 3 Phase ICTs at </w:t>
      </w:r>
      <w:proofErr w:type="spellStart"/>
      <w:r w:rsidR="008F6D87" w:rsidRPr="008F6D87">
        <w:rPr>
          <w:rFonts w:ascii="Book Antiqua" w:hAnsi="Book Antiqua" w:cs="Arial"/>
          <w:sz w:val="20"/>
        </w:rPr>
        <w:t>Bhadla</w:t>
      </w:r>
      <w:proofErr w:type="spellEnd"/>
      <w:r w:rsidR="008F6D87" w:rsidRPr="008F6D87">
        <w:rPr>
          <w:rFonts w:ascii="Book Antiqua" w:hAnsi="Book Antiqua" w:cs="Arial"/>
          <w:sz w:val="20"/>
        </w:rPr>
        <w:t xml:space="preserve"> II PS (Jodhpur) under Transmission system strengthening Scheme for evacuation of power from solar energy zones in Rajasthan 8.1 GW Phase II Part B1</w:t>
      </w:r>
      <w:r w:rsidR="003F2A0E" w:rsidRPr="007A0081">
        <w:rPr>
          <w:rFonts w:ascii="Book Antiqua" w:hAnsi="Book Antiqua" w:cs="Arial"/>
          <w:sz w:val="20"/>
        </w:rPr>
        <w:t xml:space="preserve">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01431E" w:rsidRPr="0001431E">
        <w:rPr>
          <w:rFonts w:ascii="Book Antiqua" w:hAnsi="Book Antiqua" w:cs="Arial"/>
          <w:sz w:val="20"/>
        </w:rPr>
        <w:t>CC-CS/99</w:t>
      </w:r>
      <w:r w:rsidR="008F6D87">
        <w:rPr>
          <w:rFonts w:ascii="Book Antiqua" w:hAnsi="Book Antiqua" w:cs="Arial"/>
          <w:sz w:val="20"/>
        </w:rPr>
        <w:t>7</w:t>
      </w:r>
      <w:r w:rsidR="0001431E" w:rsidRPr="0001431E">
        <w:rPr>
          <w:rFonts w:ascii="Book Antiqua" w:hAnsi="Book Antiqua" w:cs="Arial"/>
          <w:sz w:val="20"/>
        </w:rPr>
        <w:t>-NR1/TR-419</w:t>
      </w:r>
      <w:r w:rsidR="008F6D87">
        <w:rPr>
          <w:rFonts w:ascii="Book Antiqua" w:hAnsi="Book Antiqua" w:cs="Arial"/>
          <w:sz w:val="20"/>
        </w:rPr>
        <w:t>8</w:t>
      </w:r>
      <w:r w:rsidR="0001431E" w:rsidRPr="0001431E">
        <w:rPr>
          <w:rFonts w:ascii="Book Antiqua" w:hAnsi="Book Antiqua" w:cs="Arial"/>
          <w:sz w:val="20"/>
        </w:rPr>
        <w:t>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8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85106" w:rsidRPr="005026B6" w:rsidTr="00A01B6F">
        <w:trPr>
          <w:trHeight w:val="1232"/>
        </w:trPr>
        <w:tc>
          <w:tcPr>
            <w:tcW w:w="4151" w:type="dxa"/>
          </w:tcPr>
          <w:p w:rsidR="00D85106" w:rsidRPr="005026B6" w:rsidRDefault="00D85106" w:rsidP="004F1CA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</w:t>
            </w:r>
            <w:r>
              <w:rPr>
                <w:rFonts w:ascii="Book Antiqua" w:hAnsi="Book Antiqua" w:cs="Arial"/>
                <w:sz w:val="20"/>
              </w:rPr>
              <w:t>5.01.2021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4F1CA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D85106" w:rsidRPr="005026B6" w:rsidRDefault="00D85106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D8510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5026B6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</w:t>
      </w:r>
      <w:proofErr w:type="gramStart"/>
      <w:r w:rsidRPr="005026B6">
        <w:rPr>
          <w:rFonts w:ascii="Book Antiqua" w:hAnsi="Book Antiqua" w:cs="Arial"/>
          <w:b/>
          <w:bCs/>
          <w:sz w:val="20"/>
        </w:rPr>
        <w:t>On</w:t>
      </w:r>
      <w:proofErr w:type="gramEnd"/>
      <w:r w:rsidRPr="005026B6">
        <w:rPr>
          <w:rFonts w:ascii="Book Antiqua" w:hAnsi="Book Antiqua" w:cs="Arial"/>
          <w:b/>
          <w:bCs/>
          <w:sz w:val="20"/>
        </w:rPr>
        <w:t xml:space="preserve">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8F6D87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pt;height:42pt">
            <v:imagedata r:id="rId9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C455F1" w:rsidP="005026B6">
      <w:pPr>
        <w:spacing w:after="0"/>
        <w:jc w:val="right"/>
        <w:rPr>
          <w:rFonts w:ascii="Book Antiqua" w:hAnsi="Book Antiqua"/>
          <w:sz w:val="20"/>
        </w:rPr>
      </w:pPr>
      <w:hyperlink r:id="rId10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4F93C6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D197A7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5B164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841338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CAF98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1431E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8F6D87"/>
    <w:rsid w:val="00936A21"/>
    <w:rsid w:val="00946C43"/>
    <w:rsid w:val="00A01B6F"/>
    <w:rsid w:val="00A7221E"/>
    <w:rsid w:val="00B16323"/>
    <w:rsid w:val="00C34D9E"/>
    <w:rsid w:val="00C455F1"/>
    <w:rsid w:val="00D14737"/>
    <w:rsid w:val="00D85106"/>
    <w:rsid w:val="00D93A4F"/>
    <w:rsid w:val="00DC020B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2DC8AD"/>
  <w15:docId w15:val="{12D0F555-AF95-4041-9AE3-BB99897E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iliqbalkhan@powergridind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zjclqocQKxH8ne9vkHiRoO+o4wL+5PhVOUFSe5CeZT8=</DigestValue>
    </Reference>
    <Reference Type="http://www.w3.org/2000/09/xmldsig#Object" URI="#idOfficeObject">
      <DigestMethod Algorithm="http://www.w3.org/2001/04/xmlenc#sha256"/>
      <DigestValue>Wh0b8EnU7Lm3kA9lK+EYrSAtMqjmaByjt9H/XyzB2gI=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aV440NzcJSFmFfSkYzB4mWglUj8ZH3qbnoUfEer03z8=</DigestValue>
    </Reference>
    <Reference Type="http://www.w3.org/2000/09/xmldsig#Object" URI="#idValidSigLnImg">
      <DigestMethod Algorithm="http://www.w3.org/2001/04/xmlenc#sha256"/>
      <DigestValue>pOK+iR5bNr+f91bI6AyNHMda8uTT9UCnOLUBCKgWJEE=</DigestValue>
    </Reference>
    <Reference Type="http://www.w3.org/2000/09/xmldsig#Object" URI="#idInvalidSigLnImg">
      <DigestMethod Algorithm="http://www.w3.org/2001/04/xmlenc#sha256"/>
      <DigestValue>9iIo9OtXQV4/45Id6SyRYr4ClHkVt3eVCjj5IA3NJ9U=</DigestValue>
    </Reference>
  </SignedInfo>
  <SignatureValue>SBBlwciLMqMb+6fiYhYrWmCjW4LwkpdDJ8JD12PfwzFy3HYTcsQUvZkJPQpGl98+hvY5cDdGyixM
1BrfDtkfkDloYrmtEhDpTYU/qY1tOdOhHWfLMVHHBSacN+Pqh0a+O5kvKCh76jQoRMVpuubs7kK+
GVykwdNjjdPDdYvCo2l6IhgahIqvDk6GggTe9nNkPHIw3a9zmIrkjucDAuoWmGxHVdqMBeSjw5tk
hCZV+Y2nlxKn3XiBcr4w1L8YK+D80fBmKING752CHcawE/zNJ7m+hkhTftGwkpCXcyu+edEP6PGE
kSOHi0nsf4VBHVM7Q7XBSVrD9ZdlM06yUa6qaA==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TY4dsnqbvsfr1GFBUsYlVIZg02vV33iOayRrO/Cdd7I=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nGT0L1Qro9V4xcdRyPMWv6VbDrnigf1a7/iAChrr1TE=</DigestValue>
      </Reference>
      <Reference URI="/word/endnotes.xml?ContentType=application/vnd.openxmlformats-officedocument.wordprocessingml.endnotes+xml">
        <DigestMethod Algorithm="http://www.w3.org/2001/04/xmlenc#sha256"/>
        <DigestValue>j1nEihUqdKsxS3M0/f66cO1CB/ydghJLUw4lodJoL6g=</DigestValue>
      </Reference>
      <Reference URI="/word/fontTable.xml?ContentType=application/vnd.openxmlformats-officedocument.wordprocessingml.fontTable+xml">
        <DigestMethod Algorithm="http://www.w3.org/2001/04/xmlenc#sha256"/>
        <DigestValue>J5rWI9/ANGlnetMpqR0wQdJBcC7sfy4Lfb+t9xVA/f4=</DigestValue>
      </Reference>
      <Reference URI="/word/footer1.xml?ContentType=application/vnd.openxmlformats-officedocument.wordprocessingml.footer+xml">
        <DigestMethod Algorithm="http://www.w3.org/2001/04/xmlenc#sha256"/>
        <DigestValue>1Vu5ZSVUKB2UymC7rhgudqGRviugxTKrCXHlovDFMic=</DigestValue>
      </Reference>
      <Reference URI="/word/footnotes.xml?ContentType=application/vnd.openxmlformats-officedocument.wordprocessingml.footnotes+xml">
        <DigestMethod Algorithm="http://www.w3.org/2001/04/xmlenc#sha256"/>
        <DigestValue>qfsuaC4yxCA8CxfC3Ab+bjx2q69Gy8a0YaNAXRGc7KE=</DigestValue>
      </Reference>
      <Reference URI="/word/header1.xml?ContentType=application/vnd.openxmlformats-officedocument.wordprocessingml.header+xml">
        <DigestMethod Algorithm="http://www.w3.org/2001/04/xmlenc#sha256"/>
        <DigestValue>OPRFAJHMT/2Ee35nb53HWsdyFQ57uop2G4K7R+OMmOA=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lUQQWIy7Q9hkV56rfO8mW1FAZDCoGJY0pEc2bAd8l6Q=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rN85xBPmEcn42JrtRn7OFsrgcfpb+/amDiXrjIAIBlg=</DigestValue>
      </Reference>
      <Reference URI="/word/styles.xml?ContentType=application/vnd.openxmlformats-officedocument.wordprocessingml.styles+xml">
        <DigestMethod Algorithm="http://www.w3.org/2001/04/xmlenc#sha256"/>
        <DigestValue>l52U5XCnEh02n15v9xp25fDRCOJ3TI5RS8HY/g7hMnA=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2021-01-14T12:47:56Z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{51D8C408-B5A7-4485-B6B6-9AEAA8AEA42F}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16.0.10369/14</OfficeVersion>
          <ApplicationVersion>16.0.10369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2021-01-14T12:47:56Z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4HMAAL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zOEvj+8AAACgEG53PgIAADDhL4/vAAAAiL51+vx/AAAAAAAAAAAAAKAQbnc+AgAAAAAAAAAAAADQ4C+P7wAAAAAAAAAAAAAAAAAAAAAAAACCYbpJDowAADDhL4/vAAAAECszGj4CAAAgQQETPgIAAGBnpH4+AgAAkOIvjwAAAAAAAAAAAAAAAAcAAAAAAAAAkMPtCz4CAADM4S+P7wAAAAniL4/vAAAAwUJO+vx/AAAAoKx8PgIAADDhL48AAAAAAgAAAAAAAAAIo6x8PgIAAGBnpH4+AgAAi+hS+vx/AABw4S+P7wAAAAniL4/v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sey+P7wAAAKC5NRs+AgAAAAAAAAAAAACIvnX6/H8AAAAAAAAAAAAAIHowGz4CAACQlLGlNOfWAQIAAAAAAAAAAAAAAAAAAAAAAAAAAAAAAKLHukkOjAAAqPopfT4CAABo/yl9PgIAAOD///8AAAAAYGekfj4CAADIfC+PAAAAAAAAAAAAAAAABgAAAAAAAAAgAAAAAAAAAOx7L4/vAAAAKXwvj+8AAADBQk76/H8AAAAAAAAAAAAAAAAAAAAAAAAozRkbPgIAAAAAAAAAAAAAYGekfj4CAACL6FL6/H8AAJB7L4/vAAAAKXwvj+8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JCe+hI+AgAAjAcPAwAAAADAAZ0EAAAAAP7/////////yAIhdT4CAAAAAAAAAAAAAKAAAAAAAAAAwAwhdT4CAAAAAAAAAAAAAAAAAAAAAAAAAAAAAAAAAACgAAAAAAAAAJQAAAAAAAAACgAAAAAAAAAAAAAAAAAAAMFVg/wAAAAAAAAjdT4CAAAsboL8/H8AAAAAIXU+AgAAAAAAAAAAAAAAAAAAAAAAAObsF7n8fwAAAAAAAAAAAACJbS+PAAAAAAIAAAA+AgAALG6C/Px/AAAAAAAAAAAAAIvoUvr8fwAAkG0vj+8AAABkAAAAAAAAAAgASCc+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JHgAAM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zOEvj+8AAACgEG53PgIAADDhL4/vAAAAiL51+vx/AAAAAAAAAAAAAKAQbnc+AgAAAAAAAAAAAADQ4C+P7wAAAAAAAAAAAAAAAAAAAAAAAACCYbpJDowAADDhL4/vAAAAECszGj4CAAAgQQETPgIAAGBnpH4+AgAAkOIvjwAAAAAAAAAAAAAAAAcAAAAAAAAAkMPtCz4CAADM4S+P7wAAAAniL4/vAAAAwUJO+vx/AAAAoKx8PgIAADDhL48AAAAAAgAAAAAAAAAIo6x8PgIAAGBnpH4+AgAAi+hS+vx/AABw4S+P7wAAAAniL4/v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voUvr8fwAAkG0vj+8AAABkAAAAAAAAAAgAtCc+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33</cp:revision>
  <cp:lastPrinted>2019-10-30T05:49:00Z</cp:lastPrinted>
  <dcterms:created xsi:type="dcterms:W3CDTF">2019-10-30T06:01:00Z</dcterms:created>
  <dcterms:modified xsi:type="dcterms:W3CDTF">2021-01-14T12:47:00Z</dcterms:modified>
  <cp:contentStatus/>
</cp:coreProperties>
</file>