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Pr="00104BA8"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0A37501D" w14:textId="77777777" w:rsidR="00FF6902" w:rsidRPr="00104BA8" w:rsidRDefault="00FF6902" w:rsidP="00FF6902">
      <w:pPr>
        <w:jc w:val="center"/>
        <w:rPr>
          <w:rFonts w:ascii="Book Antiqua" w:hAnsi="Book Antiqua" w:cs="Times New Roman"/>
          <w:b/>
          <w:bCs/>
        </w:rPr>
      </w:pPr>
    </w:p>
    <w:p w14:paraId="45AEC3DC" w14:textId="77777777" w:rsidR="00512BCF" w:rsidRDefault="00512BCF" w:rsidP="00512BCF">
      <w:pPr>
        <w:jc w:val="both"/>
        <w:rPr>
          <w:rFonts w:ascii="Book Antiqua" w:hAnsi="Book Antiqua"/>
          <w:b/>
          <w:bCs/>
          <w:color w:val="0000FF"/>
          <w:lang w:val="en-IN"/>
        </w:rPr>
      </w:pPr>
      <w:r w:rsidRPr="00E045B1">
        <w:rPr>
          <w:rFonts w:ascii="Book Antiqua" w:hAnsi="Book Antiqua"/>
          <w:b/>
          <w:bCs/>
          <w:color w:val="0000FF"/>
          <w:lang w:val="en-IN" w:bidi="ar-SA"/>
        </w:rPr>
        <w:t>Construction of Closed and Semi Closed store building at 765/400 kV Anathpuram pooling station</w:t>
      </w:r>
    </w:p>
    <w:p w14:paraId="5C9C97C0" w14:textId="77777777" w:rsidR="00512BCF" w:rsidRPr="002C188C" w:rsidRDefault="00512BCF" w:rsidP="00512BCF">
      <w:pPr>
        <w:jc w:val="both"/>
        <w:rPr>
          <w:rFonts w:ascii="Book Antiqua" w:hAnsi="Book Antiqua"/>
          <w:b/>
          <w:bCs/>
        </w:rPr>
      </w:pPr>
    </w:p>
    <w:p w14:paraId="7E768FDD" w14:textId="77777777" w:rsidR="00512BCF" w:rsidRPr="00E045B1" w:rsidRDefault="00512BCF" w:rsidP="00512BCF">
      <w:pPr>
        <w:jc w:val="both"/>
        <w:rPr>
          <w:rFonts w:ascii="Book Antiqua" w:hAnsi="Book Antiqua"/>
          <w:b/>
          <w:bCs/>
          <w:color w:val="0000FF"/>
          <w:lang w:val="en-IN"/>
        </w:rPr>
      </w:pPr>
      <w:r w:rsidRPr="15003087">
        <w:rPr>
          <w:rFonts w:ascii="Book Antiqua" w:hAnsi="Book Antiqua"/>
          <w:b/>
          <w:bCs/>
        </w:rPr>
        <w:t xml:space="preserve">Specification No: </w:t>
      </w:r>
      <w:r w:rsidRPr="15003087">
        <w:rPr>
          <w:rFonts w:ascii="Book Antiqua" w:hAnsi="Book Antiqua"/>
          <w:b/>
          <w:bCs/>
          <w:color w:val="0000FF"/>
        </w:rPr>
        <w:t>SR-I/C&amp;M/WC-</w:t>
      </w:r>
      <w:r>
        <w:rPr>
          <w:rFonts w:ascii="Book Antiqua" w:hAnsi="Book Antiqua"/>
          <w:b/>
          <w:bCs/>
          <w:color w:val="0000FF"/>
        </w:rPr>
        <w:t>4193</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Pr="00196BD0">
        <w:rPr>
          <w:rFonts w:ascii="Book Antiqua" w:hAnsi="Book Antiqua"/>
          <w:b/>
          <w:bCs/>
          <w:color w:val="0000FF"/>
        </w:rPr>
        <w:t>500200</w:t>
      </w:r>
      <w:r>
        <w:rPr>
          <w:rFonts w:ascii="Book Antiqua" w:hAnsi="Book Antiqua"/>
          <w:b/>
          <w:bCs/>
          <w:color w:val="0000FF"/>
        </w:rPr>
        <w:t xml:space="preserve">4478 </w:t>
      </w:r>
      <w:r w:rsidRPr="00196BD0">
        <w:rPr>
          <w:rFonts w:ascii="Book Antiqua" w:hAnsi="Book Antiqua"/>
          <w:b/>
          <w:bCs/>
          <w:color w:val="0000FF"/>
        </w:rPr>
        <w:t>(</w:t>
      </w:r>
      <w:r w:rsidRPr="00E045B1">
        <w:rPr>
          <w:rFonts w:ascii="Book Antiqua" w:hAnsi="Book Antiqua"/>
          <w:b/>
          <w:bCs/>
          <w:color w:val="0000FF"/>
          <w:lang w:val="en-IN" w:bidi="ar-SA"/>
        </w:rPr>
        <w:t>SR1/T/W-CIVIL/DOM/B00/25/06877</w:t>
      </w:r>
      <w:r w:rsidRPr="00447E02">
        <w:rPr>
          <w:rFonts w:ascii="Book Antiqua" w:hAnsi="Book Antiqua"/>
          <w:b/>
          <w:bCs/>
          <w:color w:val="0000FF"/>
        </w:rPr>
        <w:t>)</w:t>
      </w:r>
    </w:p>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085A7B97" w14:textId="77777777" w:rsidR="009325A3" w:rsidRPr="002F2793" w:rsidRDefault="002F2793" w:rsidP="009325A3">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w:t>
      </w:r>
      <w:r w:rsidR="009325A3" w:rsidRPr="2804DBB4">
        <w:rPr>
          <w:rFonts w:ascii="Book Antiqua" w:hAnsi="Book Antiqua"/>
          <w:b/>
          <w:bCs/>
        </w:rPr>
        <w:t xml:space="preserve">have successfully completed </w:t>
      </w:r>
      <w:r w:rsidR="009325A3">
        <w:rPr>
          <w:rFonts w:ascii="Book Antiqua" w:hAnsi="Book Antiqua"/>
          <w:b/>
          <w:bCs/>
        </w:rPr>
        <w:t>Civil</w:t>
      </w:r>
      <w:r w:rsidR="009325A3" w:rsidRPr="2804DBB4">
        <w:rPr>
          <w:rFonts w:ascii="Book Antiqua" w:hAnsi="Book Antiqua"/>
          <w:b/>
          <w:bCs/>
        </w:rPr>
        <w:t xml:space="preserve"> works for any State/Central Govt. departments/ undertakings/ private organizations during last Five years as on the originally scheduled date of bid opening</w:t>
      </w:r>
      <w:r w:rsidR="009325A3">
        <w:rPr>
          <w:rFonts w:ascii="Book Antiqua" w:hAnsi="Book Antiqua"/>
          <w:b/>
          <w:bCs/>
        </w:rPr>
        <w:t>:</w:t>
      </w:r>
      <w:r w:rsidR="009325A3" w:rsidRPr="2804DBB4">
        <w:rPr>
          <w:rFonts w:ascii="Book Antiqua" w:hAnsi="Book Antiqua"/>
          <w:b/>
          <w:bCs/>
        </w:rPr>
        <w:t xml:space="preserve"> </w:t>
      </w:r>
    </w:p>
    <w:p w14:paraId="72A3D3EC" w14:textId="124414DE" w:rsidR="002F2793" w:rsidRPr="002F2793" w:rsidRDefault="002F2793" w:rsidP="002F2793">
      <w:pPr>
        <w:ind w:left="660"/>
        <w:jc w:val="both"/>
        <w:rPr>
          <w:rFonts w:ascii="Book Antiqua" w:hAnsi="Book Antiqua"/>
          <w:b/>
          <w:iCs/>
          <w:sz w:val="14"/>
        </w:rPr>
      </w:pPr>
    </w:p>
    <w:p w14:paraId="4691BB90" w14:textId="2A35F198"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CD16EC">
        <w:rPr>
          <w:rFonts w:ascii="Book Antiqua" w:hAnsi="Book Antiqua"/>
          <w:b/>
          <w:bCs/>
          <w:color w:val="0000FF"/>
        </w:rPr>
        <w:t>77.71</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559EFE2A"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w:t>
      </w:r>
      <w:r w:rsidR="00CD16EC">
        <w:rPr>
          <w:rFonts w:ascii="Book Antiqua" w:hAnsi="Book Antiqua"/>
          <w:b/>
          <w:bCs/>
          <w:color w:val="0000FF"/>
        </w:rPr>
        <w:t>48.57</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1FDFB4E3"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CD16EC">
        <w:rPr>
          <w:rFonts w:ascii="Book Antiqua" w:hAnsi="Book Antiqua"/>
          <w:b/>
          <w:bCs/>
          <w:color w:val="0000FF"/>
        </w:rPr>
        <w:t>38.85</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65F931B0"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w:t>
      </w:r>
      <w:r w:rsidR="006F3749" w:rsidRPr="006F3749">
        <w:rPr>
          <w:rFonts w:ascii="Book Antiqua" w:hAnsi="Book Antiqua"/>
          <w:b/>
          <w:bCs/>
          <w:color w:val="0000FF"/>
        </w:rPr>
        <w:t>Contracts involving only excavation/earth work or only painting works will not be considered for technical experience.</w:t>
      </w:r>
      <w:r w:rsidR="006F3749">
        <w:rPr>
          <w:rFonts w:ascii="Book Antiqua" w:hAnsi="Book Antiqua"/>
          <w:bCs/>
          <w:iCs/>
        </w:rPr>
        <w:t xml:space="preserve"> </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49059800"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w:t>
      </w:r>
      <w:r w:rsidR="00606245">
        <w:rPr>
          <w:rFonts w:ascii="Book Antiqua" w:hAnsi="Book Antiqua"/>
          <w:b/>
          <w:bCs/>
          <w:color w:val="0000FF"/>
        </w:rPr>
        <w:t>145.70</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lastRenderedPageBreak/>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Partnership Deed/ Affidavit for Proprietorship/ Company MoA &amp; AoA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2A4D713A" w14:textId="77777777" w:rsidR="002D5111" w:rsidRPr="005322C8" w:rsidRDefault="002D5111" w:rsidP="002D5111">
      <w:pPr>
        <w:widowControl w:val="0"/>
        <w:numPr>
          <w:ilvl w:val="0"/>
          <w:numId w:val="22"/>
        </w:numPr>
        <w:autoSpaceDE w:val="0"/>
        <w:autoSpaceDN w:val="0"/>
        <w:adjustRightInd w:val="0"/>
        <w:ind w:left="720" w:hanging="436"/>
        <w:jc w:val="both"/>
        <w:rPr>
          <w:rFonts w:ascii="Book Antiqua" w:hAnsi="Book Antiqua"/>
          <w:sz w:val="23"/>
          <w:szCs w:val="23"/>
        </w:rPr>
      </w:pPr>
      <w:r w:rsidRPr="005322C8">
        <w:rPr>
          <w:rFonts w:ascii="Book Antiqua" w:hAnsi="Book Antiqua"/>
          <w:sz w:val="22"/>
          <w:szCs w:val="22"/>
        </w:rPr>
        <w:t>POWERGRID reserves right to assess the capacity and capability of the bidder to successfully execute the contract, if felt necessary.  This assessment may inter-alia include (i) document verification (ii) past experience and performance (iii) customer feedback (iv) bankers feedback (v) Litigation History</w:t>
      </w:r>
    </w:p>
    <w:p w14:paraId="77FD91D6" w14:textId="77777777" w:rsidR="002D5111" w:rsidRPr="005322C8" w:rsidRDefault="002D5111" w:rsidP="002D5111">
      <w:pPr>
        <w:widowControl w:val="0"/>
        <w:autoSpaceDE w:val="0"/>
        <w:autoSpaceDN w:val="0"/>
        <w:adjustRightInd w:val="0"/>
        <w:ind w:left="90"/>
        <w:jc w:val="both"/>
        <w:rPr>
          <w:rFonts w:ascii="Book Antiqua" w:hAnsi="Book Antiqua"/>
          <w:sz w:val="23"/>
          <w:szCs w:val="23"/>
        </w:rPr>
      </w:pPr>
    </w:p>
    <w:p w14:paraId="55D0C1CA" w14:textId="77777777" w:rsidR="002D5111" w:rsidRPr="005322C8" w:rsidRDefault="002D5111" w:rsidP="00F575C1">
      <w:pPr>
        <w:widowControl w:val="0"/>
        <w:autoSpaceDE w:val="0"/>
        <w:autoSpaceDN w:val="0"/>
        <w:adjustRightInd w:val="0"/>
        <w:ind w:left="720"/>
        <w:jc w:val="both"/>
        <w:rPr>
          <w:rFonts w:ascii="Book Antiqua" w:hAnsi="Book Antiqua"/>
          <w:bCs/>
          <w:sz w:val="22"/>
          <w:szCs w:val="22"/>
        </w:rPr>
      </w:pPr>
      <w:r w:rsidRPr="005322C8">
        <w:rPr>
          <w:rFonts w:ascii="Book Antiqua" w:hAnsi="Book Antiqua"/>
          <w:sz w:val="22"/>
          <w:szCs w:val="22"/>
        </w:rPr>
        <w:t xml:space="preserve">The determination will take into account the Bidder’s financial and technical capabilities. The determination shall also take </w:t>
      </w:r>
      <w:r w:rsidRPr="005322C8">
        <w:rPr>
          <w:rFonts w:ascii="Book Antiqua" w:hAnsi="Book Antiqua"/>
          <w:bCs/>
          <w:sz w:val="22"/>
          <w:szCs w:val="22"/>
        </w:rPr>
        <w:t>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44A756BF" w14:textId="77777777" w:rsidR="002D5111" w:rsidRPr="005322C8" w:rsidRDefault="002D5111" w:rsidP="002D5111">
      <w:pPr>
        <w:widowControl w:val="0"/>
        <w:autoSpaceDE w:val="0"/>
        <w:autoSpaceDN w:val="0"/>
        <w:adjustRightInd w:val="0"/>
        <w:ind w:left="720" w:hanging="630"/>
        <w:jc w:val="both"/>
        <w:rPr>
          <w:rFonts w:ascii="Book Antiqua" w:hAnsi="Book Antiqua"/>
          <w:bCs/>
          <w:sz w:val="22"/>
          <w:szCs w:val="22"/>
        </w:rPr>
      </w:pPr>
    </w:p>
    <w:p w14:paraId="62B7BA99" w14:textId="77777777" w:rsidR="002D5111" w:rsidRPr="005322C8" w:rsidRDefault="002D5111" w:rsidP="002D5111">
      <w:pPr>
        <w:widowControl w:val="0"/>
        <w:numPr>
          <w:ilvl w:val="0"/>
          <w:numId w:val="22"/>
        </w:numPr>
        <w:autoSpaceDE w:val="0"/>
        <w:autoSpaceDN w:val="0"/>
        <w:adjustRightInd w:val="0"/>
        <w:ind w:left="720" w:hanging="436"/>
        <w:jc w:val="both"/>
        <w:rPr>
          <w:rFonts w:ascii="Book Antiqua" w:hAnsi="Book Antiqua"/>
          <w:sz w:val="22"/>
          <w:szCs w:val="22"/>
        </w:rPr>
      </w:pPr>
      <w:r w:rsidRPr="005322C8">
        <w:rPr>
          <w:rFonts w:ascii="Book Antiqua" w:hAnsi="Book Antiqua"/>
          <w:sz w:val="22"/>
          <w:szCs w:val="22"/>
        </w:rPr>
        <w:t>POWERGRID, reserves the right to waive any minor informality, nonconformity or irregularity in a bid that does not constitute a material deviation, affecting the capability of the Bidder to perform the Contract.</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7FAEE" w14:textId="77777777" w:rsidR="004608A5" w:rsidRDefault="004608A5">
      <w:r>
        <w:separator/>
      </w:r>
    </w:p>
  </w:endnote>
  <w:endnote w:type="continuationSeparator" w:id="0">
    <w:p w14:paraId="6E222CD7" w14:textId="77777777" w:rsidR="004608A5" w:rsidRDefault="0046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44CC6D6C"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09680B">
            <w:rPr>
              <w:rFonts w:ascii="Book Antiqua" w:hAnsi="Book Antiqua" w:cs="Times New Roman"/>
              <w:sz w:val="20"/>
              <w:szCs w:val="20"/>
              <w:lang w:val="en-US"/>
            </w:rPr>
            <w:t>41</w:t>
          </w:r>
          <w:r w:rsidR="00E85E4B">
            <w:rPr>
              <w:rFonts w:ascii="Book Antiqua" w:hAnsi="Book Antiqua" w:cs="Times New Roman"/>
              <w:sz w:val="20"/>
              <w:szCs w:val="20"/>
              <w:lang w:val="en-US"/>
            </w:rPr>
            <w:t>93</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09680B">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F575C1"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3.75pt;height:43.5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7954" w14:textId="77777777" w:rsidR="004608A5" w:rsidRDefault="004608A5">
      <w:r>
        <w:separator/>
      </w:r>
    </w:p>
  </w:footnote>
  <w:footnote w:type="continuationSeparator" w:id="0">
    <w:p w14:paraId="65D647ED" w14:textId="77777777" w:rsidR="004608A5" w:rsidRDefault="00460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9680B"/>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3EC"/>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4FD7"/>
    <w:rsid w:val="001C706F"/>
    <w:rsid w:val="001E3864"/>
    <w:rsid w:val="001E3D57"/>
    <w:rsid w:val="001F1420"/>
    <w:rsid w:val="001F6125"/>
    <w:rsid w:val="00202A2D"/>
    <w:rsid w:val="002045CF"/>
    <w:rsid w:val="002177A0"/>
    <w:rsid w:val="0023223C"/>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5111"/>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A6AE2"/>
    <w:rsid w:val="003B09C1"/>
    <w:rsid w:val="003B31D5"/>
    <w:rsid w:val="003B43F7"/>
    <w:rsid w:val="003C3F7B"/>
    <w:rsid w:val="003D0B0B"/>
    <w:rsid w:val="003D6CB8"/>
    <w:rsid w:val="003E04F9"/>
    <w:rsid w:val="003E44B4"/>
    <w:rsid w:val="003E7DBE"/>
    <w:rsid w:val="003F07AE"/>
    <w:rsid w:val="003F1736"/>
    <w:rsid w:val="003F4EA4"/>
    <w:rsid w:val="003F5309"/>
    <w:rsid w:val="00426919"/>
    <w:rsid w:val="00430D20"/>
    <w:rsid w:val="004314C7"/>
    <w:rsid w:val="0043548B"/>
    <w:rsid w:val="00435C89"/>
    <w:rsid w:val="004406D0"/>
    <w:rsid w:val="0044207F"/>
    <w:rsid w:val="00442724"/>
    <w:rsid w:val="0044379E"/>
    <w:rsid w:val="004507BD"/>
    <w:rsid w:val="004532D0"/>
    <w:rsid w:val="004608A5"/>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E1D26"/>
    <w:rsid w:val="004F19A3"/>
    <w:rsid w:val="004F60F6"/>
    <w:rsid w:val="00512BCF"/>
    <w:rsid w:val="005134FA"/>
    <w:rsid w:val="00513908"/>
    <w:rsid w:val="00515F32"/>
    <w:rsid w:val="00517518"/>
    <w:rsid w:val="00535349"/>
    <w:rsid w:val="00536B46"/>
    <w:rsid w:val="00553CC2"/>
    <w:rsid w:val="00561EBA"/>
    <w:rsid w:val="00570645"/>
    <w:rsid w:val="00585565"/>
    <w:rsid w:val="00586197"/>
    <w:rsid w:val="00590F15"/>
    <w:rsid w:val="005969D1"/>
    <w:rsid w:val="0059753E"/>
    <w:rsid w:val="005A2CC6"/>
    <w:rsid w:val="005A5F55"/>
    <w:rsid w:val="005C2E43"/>
    <w:rsid w:val="005C47C2"/>
    <w:rsid w:val="005C54CD"/>
    <w:rsid w:val="005D47D4"/>
    <w:rsid w:val="005F4AF8"/>
    <w:rsid w:val="005F673B"/>
    <w:rsid w:val="00606245"/>
    <w:rsid w:val="00606780"/>
    <w:rsid w:val="00615250"/>
    <w:rsid w:val="0062185C"/>
    <w:rsid w:val="0062230E"/>
    <w:rsid w:val="00624543"/>
    <w:rsid w:val="006259B2"/>
    <w:rsid w:val="006263F8"/>
    <w:rsid w:val="006278FD"/>
    <w:rsid w:val="0064477D"/>
    <w:rsid w:val="00647E32"/>
    <w:rsid w:val="00652380"/>
    <w:rsid w:val="00654BE8"/>
    <w:rsid w:val="0065500A"/>
    <w:rsid w:val="00655550"/>
    <w:rsid w:val="0065766C"/>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49"/>
    <w:rsid w:val="006F37B8"/>
    <w:rsid w:val="00700A83"/>
    <w:rsid w:val="007138DC"/>
    <w:rsid w:val="00714643"/>
    <w:rsid w:val="007156CF"/>
    <w:rsid w:val="007177F6"/>
    <w:rsid w:val="007264AD"/>
    <w:rsid w:val="00726FD1"/>
    <w:rsid w:val="00730FAF"/>
    <w:rsid w:val="007337C8"/>
    <w:rsid w:val="00734B1E"/>
    <w:rsid w:val="007466C6"/>
    <w:rsid w:val="0074675C"/>
    <w:rsid w:val="0075634F"/>
    <w:rsid w:val="00757A36"/>
    <w:rsid w:val="00767B26"/>
    <w:rsid w:val="00777F17"/>
    <w:rsid w:val="00783D78"/>
    <w:rsid w:val="00784E11"/>
    <w:rsid w:val="00785F4C"/>
    <w:rsid w:val="007910AA"/>
    <w:rsid w:val="007B17A6"/>
    <w:rsid w:val="007C3810"/>
    <w:rsid w:val="007C3A98"/>
    <w:rsid w:val="007F5E72"/>
    <w:rsid w:val="007F5FE7"/>
    <w:rsid w:val="007F6B16"/>
    <w:rsid w:val="007F70E5"/>
    <w:rsid w:val="00810F3E"/>
    <w:rsid w:val="00813DD1"/>
    <w:rsid w:val="00817B82"/>
    <w:rsid w:val="00825808"/>
    <w:rsid w:val="0082741C"/>
    <w:rsid w:val="00827B5F"/>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D5B4E"/>
    <w:rsid w:val="008E0DA2"/>
    <w:rsid w:val="008E5ADA"/>
    <w:rsid w:val="008F7E00"/>
    <w:rsid w:val="009012DF"/>
    <w:rsid w:val="0091521F"/>
    <w:rsid w:val="00920B79"/>
    <w:rsid w:val="009243DD"/>
    <w:rsid w:val="009325A3"/>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3256"/>
    <w:rsid w:val="00AD6292"/>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24D0"/>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16EC"/>
    <w:rsid w:val="00CD2BC6"/>
    <w:rsid w:val="00CD498C"/>
    <w:rsid w:val="00CD4E19"/>
    <w:rsid w:val="00CD5F7E"/>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43648"/>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D4729"/>
    <w:rsid w:val="00DE48DC"/>
    <w:rsid w:val="00DE7C3D"/>
    <w:rsid w:val="00DF5964"/>
    <w:rsid w:val="00E01CC1"/>
    <w:rsid w:val="00E071CC"/>
    <w:rsid w:val="00E11FF7"/>
    <w:rsid w:val="00E15E2A"/>
    <w:rsid w:val="00E201DB"/>
    <w:rsid w:val="00E2056A"/>
    <w:rsid w:val="00E239DB"/>
    <w:rsid w:val="00E2532D"/>
    <w:rsid w:val="00E3375B"/>
    <w:rsid w:val="00E3426E"/>
    <w:rsid w:val="00E36E1A"/>
    <w:rsid w:val="00E45483"/>
    <w:rsid w:val="00E47E9B"/>
    <w:rsid w:val="00E61E70"/>
    <w:rsid w:val="00E67439"/>
    <w:rsid w:val="00E7796E"/>
    <w:rsid w:val="00E85E4B"/>
    <w:rsid w:val="00E9074A"/>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14DD"/>
    <w:rsid w:val="00F46088"/>
    <w:rsid w:val="00F462B9"/>
    <w:rsid w:val="00F575C1"/>
    <w:rsid w:val="00F60E9C"/>
    <w:rsid w:val="00F621C3"/>
    <w:rsid w:val="00F8089C"/>
    <w:rsid w:val="00F812F7"/>
    <w:rsid w:val="00F84E7E"/>
    <w:rsid w:val="00F85A61"/>
    <w:rsid w:val="00F86B67"/>
    <w:rsid w:val="00F90D5D"/>
    <w:rsid w:val="00F95F9C"/>
    <w:rsid w:val="00FA02EB"/>
    <w:rsid w:val="00FA5254"/>
    <w:rsid w:val="00FB0DF9"/>
    <w:rsid w:val="00FB2141"/>
    <w:rsid w:val="00FC73F9"/>
    <w:rsid w:val="00FD1584"/>
    <w:rsid w:val="00FD510C"/>
    <w:rsid w:val="00FD52D8"/>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821</Words>
  <Characters>4532</Characters>
  <Application>Microsoft Office Word</Application>
  <DocSecurity>0</DocSecurity>
  <Lines>37</Lines>
  <Paragraphs>10</Paragraphs>
  <ScaleCrop>false</ScaleCrop>
  <Company>POWER GRID CORPORATION OF INDIA LIMITED</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160</cp:revision>
  <cp:lastPrinted>2025-06-19T11:11:00Z</cp:lastPrinted>
  <dcterms:created xsi:type="dcterms:W3CDTF">2023-10-05T06:58:00Z</dcterms:created>
  <dcterms:modified xsi:type="dcterms:W3CDTF">2025-06-23T12:53:00Z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2025-06-19T10:55:48Z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01a2a313-7ed6-4a5f-ab94-d344c9503eb6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