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5EE5DA71" w:rsidR="0051446E" w:rsidRPr="0012691D" w:rsidRDefault="0051446E" w:rsidP="0012691D">
      <w:pPr>
        <w:ind w:left="2610" w:hanging="2610"/>
        <w:rPr>
          <w:rFonts w:ascii="Book Antiqua" w:hAnsi="Book Antiqua" w:cs="Arial"/>
          <w:bCs/>
          <w:sz w:val="22"/>
          <w:szCs w:val="22"/>
          <w:lang w:val="en-GB"/>
        </w:rPr>
      </w:pPr>
      <w:r w:rsidRPr="007B7C62">
        <w:rPr>
          <w:rFonts w:ascii="Book Antiqua" w:hAnsi="Book Antiqua" w:cs="Arial"/>
          <w:b/>
          <w:bCs/>
          <w:sz w:val="20"/>
        </w:rPr>
        <w:t xml:space="preserve">Ref. No.: </w:t>
      </w:r>
      <w:r w:rsidR="002A5281" w:rsidRPr="004211C3">
        <w:rPr>
          <w:rFonts w:ascii="Book Antiqua" w:hAnsi="Book Antiqua" w:cs="Arial"/>
          <w:b/>
          <w:color w:val="0000FF"/>
          <w:sz w:val="22"/>
          <w:szCs w:val="22"/>
        </w:rPr>
        <w:t>CC/NT/W-TR/DOM/A04/26/03972</w:t>
      </w:r>
      <w:r w:rsidR="00B373A7">
        <w:rPr>
          <w:rFonts w:ascii="Book Antiqua" w:hAnsi="Book Antiqua" w:cs="Arial"/>
          <w:b/>
          <w:color w:val="0000CC"/>
          <w:sz w:val="22"/>
          <w:szCs w:val="22"/>
          <w:lang w:val="en-GB"/>
        </w:rPr>
        <w:t>/OBD Ext-</w:t>
      </w:r>
      <w:r w:rsidR="002A5281">
        <w:rPr>
          <w:rFonts w:ascii="Book Antiqua" w:hAnsi="Book Antiqua" w:cs="Arial"/>
          <w:b/>
          <w:color w:val="0000CC"/>
          <w:sz w:val="22"/>
          <w:szCs w:val="22"/>
          <w:lang w:val="en-GB"/>
        </w:rPr>
        <w:t xml:space="preserve">I </w:t>
      </w:r>
      <w:r w:rsidR="009F3A5B" w:rsidRPr="007B7C62">
        <w:rPr>
          <w:rFonts w:ascii="Book Antiqua" w:hAnsi="Book Antiqua" w:cs="Arial"/>
          <w:b/>
          <w:bCs/>
          <w:sz w:val="20"/>
        </w:rPr>
        <w:t xml:space="preserve">    </w:t>
      </w:r>
      <w:r w:rsidR="007B7C62">
        <w:rPr>
          <w:rFonts w:ascii="Book Antiqua" w:hAnsi="Book Antiqua" w:cs="Arial"/>
          <w:b/>
          <w:bCs/>
          <w:sz w:val="20"/>
        </w:rPr>
        <w:t xml:space="preserve">   </w:t>
      </w:r>
      <w:r w:rsidR="0012691D">
        <w:rPr>
          <w:rFonts w:ascii="Book Antiqua" w:hAnsi="Book Antiqua" w:cs="Arial"/>
          <w:b/>
          <w:bCs/>
          <w:sz w:val="20"/>
        </w:rPr>
        <w:t xml:space="preserve">                        </w:t>
      </w:r>
      <w:r w:rsidR="00224DFA" w:rsidRPr="007B7C62">
        <w:rPr>
          <w:rFonts w:ascii="Book Antiqua" w:hAnsi="Book Antiqua" w:cs="Arial"/>
          <w:b/>
          <w:bCs/>
          <w:sz w:val="20"/>
        </w:rPr>
        <w:t xml:space="preserve">  </w:t>
      </w:r>
      <w:r w:rsidRPr="007B7C62">
        <w:rPr>
          <w:rFonts w:ascii="Book Antiqua" w:hAnsi="Book Antiqua" w:cs="Arial"/>
          <w:b/>
          <w:bCs/>
          <w:sz w:val="20"/>
        </w:rPr>
        <w:t xml:space="preserve">Date: </w:t>
      </w:r>
      <w:r w:rsidR="002A5281">
        <w:rPr>
          <w:rFonts w:ascii="Book Antiqua" w:hAnsi="Book Antiqua" w:cs="Arial"/>
          <w:b/>
          <w:bCs/>
          <w:sz w:val="20"/>
        </w:rPr>
        <w:t>20</w:t>
      </w:r>
      <w:r w:rsidR="00B61A95">
        <w:rPr>
          <w:rFonts w:ascii="Book Antiqua" w:hAnsi="Book Antiqua" w:cs="Arial"/>
          <w:b/>
          <w:bCs/>
          <w:sz w:val="20"/>
        </w:rPr>
        <w:t>/</w:t>
      </w:r>
      <w:r w:rsidR="00D1346A">
        <w:rPr>
          <w:rFonts w:ascii="Book Antiqua" w:hAnsi="Book Antiqua" w:cs="Arial"/>
          <w:b/>
          <w:bCs/>
          <w:sz w:val="20"/>
        </w:rPr>
        <w:t>0</w:t>
      </w:r>
      <w:r w:rsidR="001D5323">
        <w:rPr>
          <w:rFonts w:ascii="Book Antiqua" w:hAnsi="Book Antiqua" w:cs="Arial"/>
          <w:b/>
          <w:bCs/>
          <w:sz w:val="20"/>
        </w:rPr>
        <w:t>4</w:t>
      </w:r>
      <w:r w:rsidR="00B61A95">
        <w:rPr>
          <w:rFonts w:ascii="Book Antiqua" w:hAnsi="Book Antiqua" w:cs="Arial"/>
          <w:b/>
          <w:bCs/>
          <w:sz w:val="20"/>
        </w:rPr>
        <w:t>/202</w:t>
      </w:r>
      <w:r w:rsidR="00D1346A">
        <w:rPr>
          <w:rFonts w:ascii="Book Antiqua" w:hAnsi="Book Antiqua" w:cs="Arial"/>
          <w:b/>
          <w:bCs/>
          <w:sz w:val="20"/>
        </w:rPr>
        <w:t>6</w:t>
      </w:r>
    </w:p>
    <w:p w14:paraId="48E7F317" w14:textId="77777777" w:rsidR="006079EE" w:rsidRPr="007B7C62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14"/>
          <w:szCs w:val="14"/>
          <w:highlight w:val="lightGray"/>
        </w:rPr>
      </w:pPr>
    </w:p>
    <w:p w14:paraId="544F4B0F" w14:textId="77777777" w:rsidR="00B373A7" w:rsidRPr="00374C8D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Nirmala UI" w:hAnsi="Nirmala UI" w:cs="Nirmala UI"/>
          <w:szCs w:val="22"/>
          <w:cs/>
          <w:lang w:val="en" w:eastAsia="en-IN"/>
        </w:rPr>
        <w:t xml:space="preserve"> </w:t>
      </w:r>
      <w:r w:rsidRPr="00EB5CCD">
        <w:rPr>
          <w:rFonts w:ascii="Nirmala UI" w:hAnsi="Nirmala UI" w:cs="Nirmala UI"/>
          <w:szCs w:val="22"/>
          <w:cs/>
          <w:lang w:val="en" w:eastAsia="en-IN"/>
        </w:rPr>
        <w:t xml:space="preserve">पोर्टल </w:t>
      </w:r>
      <w:hyperlink r:id="rId8" w:history="1">
        <w:r w:rsidRPr="00EB5CCD">
          <w:rPr>
            <w:rStyle w:val="Hyperlink"/>
            <w:rFonts w:ascii="Nirmala UI" w:hAnsi="Nirmala UI" w:cs="Nirmala UI"/>
            <w:szCs w:val="22"/>
            <w:lang w:val="en" w:eastAsia="en-IN"/>
          </w:rPr>
          <w:t>https://etender.powergrid.in</w:t>
        </w:r>
      </w:hyperlink>
      <w:r w:rsidRPr="00374C8D">
        <w:rPr>
          <w:rFonts w:ascii="Nirmala UI" w:hAnsi="Nirmala UI" w:cs="Nirmala UI"/>
          <w:szCs w:val="22"/>
          <w:lang w:val="en" w:eastAsia="en-IN"/>
        </w:rPr>
        <w:t xml:space="preserve"> </w:t>
      </w:r>
      <w:r w:rsidRPr="00EB5CCD">
        <w:rPr>
          <w:rFonts w:ascii="Nirmala UI" w:hAnsi="Nirmala UI" w:cs="Nirmala UI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00FF67CD" w14:textId="77777777" w:rsidR="00B373A7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 xml:space="preserve"> &lt;&lt;</w:t>
      </w:r>
      <w:r w:rsidRPr="00374C8D">
        <w:rPr>
          <w:rFonts w:ascii="Book Antiqua" w:hAnsi="Book Antiqua" w:cs="Calibri"/>
          <w:b/>
          <w:color w:val="000000"/>
          <w:szCs w:val="22"/>
        </w:rPr>
        <w:t xml:space="preserve"> Issued to all bidders through portal </w:t>
      </w:r>
      <w:hyperlink r:id="rId9" w:history="1">
        <w:r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Pr="00374C8D">
        <w:rPr>
          <w:rFonts w:ascii="Book Antiqua" w:hAnsi="Book Antiqua" w:cs="Calibri"/>
          <w:b/>
          <w:color w:val="000000"/>
          <w:szCs w:val="22"/>
        </w:rPr>
        <w:t xml:space="preserve"> 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7AE9579F" w14:textId="77777777" w:rsidR="00B373A7" w:rsidRPr="00374C8D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Cs w:val="22"/>
        </w:rPr>
      </w:pPr>
    </w:p>
    <w:p w14:paraId="4A960BB0" w14:textId="25662A3B" w:rsidR="006C1B68" w:rsidRPr="006C1B68" w:rsidRDefault="0051446E" w:rsidP="002A5281">
      <w:pPr>
        <w:jc w:val="both"/>
        <w:rPr>
          <w:rFonts w:ascii="Book Antiqua" w:hAnsi="Book Antiqua"/>
          <w:sz w:val="12"/>
          <w:szCs w:val="12"/>
          <w:lang w:val="en-IN" w:eastAsia="en-IN" w:bidi="hi-IN"/>
        </w:rPr>
      </w:pPr>
      <w:r w:rsidRPr="00B373A7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B373A7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2A5281" w:rsidRPr="00EA19A6">
        <w:rPr>
          <w:rFonts w:ascii="Book Antiqua" w:hAnsi="Book Antiqua" w:cs="Arial"/>
          <w:sz w:val="22"/>
          <w:szCs w:val="22"/>
        </w:rPr>
        <w:t>765kV Transformer Package 7TR-17-BULK for 19x500 MVA, 765/400/33 kV, 1-Ph Transformers under “Bulk Procurement of 765kV and 400kV class Transformers and Reactors of various Capacities (Lot-7)”</w:t>
      </w:r>
      <w:r w:rsidR="000741C6">
        <w:rPr>
          <w:rFonts w:ascii="Book Antiqua" w:hAnsi="Book Antiqua"/>
          <w:sz w:val="22"/>
          <w:szCs w:val="22"/>
          <w:lang w:val="en-IN" w:eastAsia="en-IN" w:bidi="hi-IN"/>
        </w:rPr>
        <w:t>Spec No :-</w:t>
      </w:r>
      <w:r w:rsidR="000741C6" w:rsidRPr="000741C6">
        <w:rPr>
          <w:rFonts w:ascii="Book Antiqua" w:hAnsi="Book Antiqua" w:cs="Arial"/>
          <w:b/>
          <w:color w:val="0000CC"/>
          <w:sz w:val="22"/>
          <w:szCs w:val="22"/>
          <w:lang w:val="en-GB"/>
        </w:rPr>
        <w:t xml:space="preserve"> </w:t>
      </w:r>
      <w:r w:rsidR="002A5281" w:rsidRPr="004211C3">
        <w:rPr>
          <w:rFonts w:ascii="Book Antiqua" w:hAnsi="Book Antiqua" w:cs="Arial"/>
          <w:b/>
          <w:color w:val="0000FF"/>
          <w:sz w:val="22"/>
          <w:szCs w:val="22"/>
        </w:rPr>
        <w:t>CC/NT/W-TR/DOM/A04/26/03972</w:t>
      </w:r>
    </w:p>
    <w:p w14:paraId="76E847D3" w14:textId="77777777" w:rsidR="00B373A7" w:rsidRPr="00374C8D" w:rsidRDefault="00B373A7" w:rsidP="00B373A7">
      <w:pPr>
        <w:ind w:firstLine="18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bCs/>
          <w:szCs w:val="22"/>
        </w:rPr>
        <w:t>(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घरेलू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</w:t>
      </w:r>
      <w:r w:rsidRPr="00374C8D">
        <w:rPr>
          <w:rFonts w:ascii="Nirmala UI" w:eastAsia="MS Mincho" w:hAnsi="Nirmala UI" w:cs="Nirmala UI" w:hint="cs"/>
          <w:b/>
          <w:bCs/>
          <w:szCs w:val="22"/>
          <w:cs/>
        </w:rPr>
        <w:t>प्रतिस्पर्धी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</w:t>
      </w:r>
      <w:r w:rsidRPr="00374C8D">
        <w:rPr>
          <w:rFonts w:ascii="Nirmala UI" w:eastAsia="MS Mincho" w:hAnsi="Nirmala UI" w:cs="Nirmala UI" w:hint="cs"/>
          <w:b/>
          <w:bCs/>
          <w:szCs w:val="22"/>
          <w:cs/>
        </w:rPr>
        <w:t>बोली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; </w:t>
      </w:r>
      <w:r w:rsidRPr="00374C8D">
        <w:rPr>
          <w:rFonts w:ascii="Nirmala UI" w:eastAsia="MS Mincho" w:hAnsi="Nirmala UI" w:cs="Nirmala UI" w:hint="cs"/>
          <w:b/>
          <w:bCs/>
          <w:szCs w:val="22"/>
          <w:cs/>
        </w:rPr>
        <w:t>फंडिंग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: </w:t>
      </w:r>
      <w:r w:rsidRPr="00374C8D">
        <w:rPr>
          <w:rFonts w:ascii="Nirmala UI" w:eastAsia="MS Mincho" w:hAnsi="Nirmala UI" w:cs="Nirmala UI" w:hint="cs"/>
          <w:b/>
          <w:bCs/>
          <w:szCs w:val="22"/>
          <w:cs/>
        </w:rPr>
        <w:t>घरेलू</w:t>
      </w:r>
      <w:r w:rsidRPr="00374C8D">
        <w:rPr>
          <w:rFonts w:ascii="Book Antiqua" w:hAnsi="Book Antiqua" w:cs="Arial"/>
          <w:b/>
          <w:bCs/>
          <w:szCs w:val="22"/>
        </w:rPr>
        <w:t>)</w:t>
      </w:r>
    </w:p>
    <w:p w14:paraId="48184F2E" w14:textId="77777777" w:rsidR="00B373A7" w:rsidRPr="00374C8D" w:rsidRDefault="00B373A7" w:rsidP="00B373A7">
      <w:pPr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szCs w:val="22"/>
        </w:rPr>
        <w:t>[</w:t>
      </w:r>
      <w:r w:rsidRPr="00374C8D">
        <w:rPr>
          <w:rFonts w:ascii="Nirmala UI" w:hAnsi="Nirmala UI" w:cs="Nirmala UI" w:hint="cs"/>
          <w:b/>
          <w:szCs w:val="22"/>
          <w:cs/>
        </w:rPr>
        <w:t>सिंगल</w:t>
      </w:r>
      <w:r w:rsidRPr="00374C8D">
        <w:rPr>
          <w:rFonts w:ascii="Book Antiqua" w:hAnsi="Book Antiqua" w:cs="Arial"/>
          <w:b/>
          <w:szCs w:val="22"/>
        </w:rPr>
        <w:t xml:space="preserve"> </w:t>
      </w:r>
      <w:r w:rsidRPr="009603ED">
        <w:rPr>
          <w:rFonts w:ascii="Nirmala UI" w:hAnsi="Nirmala UI" w:cs="Nirmala UI" w:hint="cs"/>
          <w:b/>
          <w:bCs/>
          <w:szCs w:val="22"/>
          <w:cs/>
        </w:rPr>
        <w:t>स्टेज</w:t>
      </w:r>
      <w:r w:rsidRPr="009603ED">
        <w:rPr>
          <w:rFonts w:ascii="Book Antiqua" w:hAnsi="Book Antiqua" w:cs="Arial"/>
          <w:b/>
          <w:bCs/>
          <w:szCs w:val="22"/>
        </w:rPr>
        <w:t xml:space="preserve"> </w:t>
      </w:r>
      <w:r w:rsidRPr="009603ED">
        <w:rPr>
          <w:rFonts w:ascii="Nirmala UI" w:hAnsi="Nirmala UI" w:cs="Nirmala UI" w:hint="cs"/>
          <w:b/>
          <w:bCs/>
          <w:szCs w:val="22"/>
          <w:cs/>
        </w:rPr>
        <w:t>दो</w:t>
      </w:r>
      <w:r w:rsidRPr="009603ED">
        <w:rPr>
          <w:rFonts w:ascii="Book Antiqua" w:hAnsi="Book Antiqua" w:cs="Arial"/>
          <w:b/>
          <w:bCs/>
          <w:szCs w:val="22"/>
        </w:rPr>
        <w:t xml:space="preserve"> </w:t>
      </w:r>
      <w:r w:rsidRPr="009603ED">
        <w:rPr>
          <w:rFonts w:ascii="Nirmala UI" w:hAnsi="Nirmala UI" w:cs="Nirmala UI" w:hint="cs"/>
          <w:b/>
          <w:bCs/>
          <w:szCs w:val="22"/>
          <w:cs/>
        </w:rPr>
        <w:t>लिफाफा</w:t>
      </w:r>
      <w:r w:rsidRPr="00374C8D">
        <w:rPr>
          <w:rFonts w:ascii="Book Antiqua" w:hAnsi="Book Antiqua" w:cs="Arial"/>
          <w:b/>
          <w:szCs w:val="22"/>
        </w:rPr>
        <w:t xml:space="preserve"> </w:t>
      </w:r>
      <w:r w:rsidRPr="00374C8D">
        <w:rPr>
          <w:rFonts w:ascii="Nirmala UI" w:hAnsi="Nirmala UI" w:cs="Nirmala UI" w:hint="cs"/>
          <w:b/>
          <w:szCs w:val="22"/>
          <w:cs/>
        </w:rPr>
        <w:t>सिस्टम</w:t>
      </w:r>
      <w:r w:rsidRPr="00374C8D">
        <w:rPr>
          <w:rFonts w:ascii="Book Antiqua" w:hAnsi="Book Antiqua" w:cs="Arial"/>
          <w:b/>
          <w:szCs w:val="22"/>
        </w:rPr>
        <w:t xml:space="preserve"> (</w:t>
      </w:r>
      <w:r w:rsidRPr="00374C8D">
        <w:rPr>
          <w:rFonts w:ascii="Nirmala UI" w:hAnsi="Nirmala UI" w:cs="Nirmala UI" w:hint="cs"/>
          <w:b/>
          <w:szCs w:val="22"/>
          <w:cs/>
        </w:rPr>
        <w:t>ई</w:t>
      </w:r>
      <w:r w:rsidRPr="00374C8D">
        <w:rPr>
          <w:rFonts w:ascii="Book Antiqua" w:hAnsi="Book Antiqua" w:cs="Arial"/>
          <w:b/>
          <w:szCs w:val="22"/>
        </w:rPr>
        <w:t>-</w:t>
      </w:r>
      <w:r w:rsidRPr="00374C8D">
        <w:rPr>
          <w:rFonts w:ascii="Nirmala UI" w:hAnsi="Nirmala UI" w:cs="Nirmala UI" w:hint="cs"/>
          <w:b/>
          <w:szCs w:val="22"/>
          <w:cs/>
        </w:rPr>
        <w:t>प्रोक्योरमेंट</w:t>
      </w:r>
      <w:r w:rsidRPr="00374C8D">
        <w:rPr>
          <w:rFonts w:ascii="Book Antiqua" w:hAnsi="Book Antiqua" w:cs="Arial"/>
          <w:b/>
          <w:szCs w:val="22"/>
        </w:rPr>
        <w:t xml:space="preserve"> </w:t>
      </w:r>
      <w:r w:rsidRPr="00374C8D">
        <w:rPr>
          <w:rFonts w:ascii="Nirmala UI" w:hAnsi="Nirmala UI" w:cs="Nirmala UI" w:hint="cs"/>
          <w:b/>
          <w:szCs w:val="22"/>
          <w:cs/>
        </w:rPr>
        <w:t>के</w:t>
      </w:r>
      <w:r w:rsidRPr="00374C8D">
        <w:rPr>
          <w:rFonts w:ascii="Book Antiqua" w:hAnsi="Book Antiqua" w:cs="Arial"/>
          <w:b/>
          <w:szCs w:val="22"/>
        </w:rPr>
        <w:t xml:space="preserve"> </w:t>
      </w:r>
      <w:r w:rsidRPr="00374C8D">
        <w:rPr>
          <w:rFonts w:ascii="Nirmala UI" w:hAnsi="Nirmala UI" w:cs="Nirmala UI" w:hint="cs"/>
          <w:b/>
          <w:szCs w:val="22"/>
          <w:cs/>
        </w:rPr>
        <w:t>तहत</w:t>
      </w:r>
      <w:r w:rsidRPr="00374C8D">
        <w:rPr>
          <w:rFonts w:ascii="Book Antiqua" w:hAnsi="Book Antiqua" w:cs="Arial"/>
          <w:b/>
          <w:szCs w:val="22"/>
        </w:rPr>
        <w:t>)]</w:t>
      </w:r>
    </w:p>
    <w:p w14:paraId="67A27658" w14:textId="77777777" w:rsidR="00B373A7" w:rsidRPr="006C1B68" w:rsidRDefault="00B373A7" w:rsidP="00B373A7">
      <w:pPr>
        <w:ind w:firstLine="180"/>
        <w:jc w:val="center"/>
        <w:rPr>
          <w:rFonts w:ascii="Book Antiqua" w:hAnsi="Book Antiqua" w:cs="Arial"/>
          <w:b/>
          <w:bCs/>
          <w:sz w:val="4"/>
          <w:szCs w:val="2"/>
        </w:rPr>
      </w:pPr>
    </w:p>
    <w:p w14:paraId="5EA2F79E" w14:textId="77777777" w:rsidR="00B373A7" w:rsidRPr="00374C8D" w:rsidRDefault="00B373A7" w:rsidP="00B373A7">
      <w:pPr>
        <w:ind w:firstLine="18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bCs/>
          <w:szCs w:val="22"/>
        </w:rPr>
        <w:t>(Domestic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Competitive Bidding; Funding: Domestic</w:t>
      </w:r>
      <w:r w:rsidRPr="00374C8D">
        <w:rPr>
          <w:rFonts w:ascii="Book Antiqua" w:hAnsi="Book Antiqua" w:cs="Arial"/>
          <w:b/>
          <w:bCs/>
          <w:szCs w:val="22"/>
        </w:rPr>
        <w:t>)</w:t>
      </w:r>
    </w:p>
    <w:p w14:paraId="2D024696" w14:textId="77777777" w:rsidR="00B373A7" w:rsidRPr="00374C8D" w:rsidRDefault="00B373A7" w:rsidP="00B373A7">
      <w:pPr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szCs w:val="22"/>
        </w:rPr>
        <w:t>[Single Stage Two Envelope System (under e-Procurement)]</w:t>
      </w:r>
    </w:p>
    <w:p w14:paraId="4B5AA855" w14:textId="77777777" w:rsidR="00B373A7" w:rsidRPr="006C1B68" w:rsidRDefault="00B373A7" w:rsidP="00B373A7">
      <w:pPr>
        <w:jc w:val="center"/>
        <w:rPr>
          <w:rFonts w:ascii="Book Antiqua" w:hAnsi="Book Antiqua" w:cs="Arial"/>
          <w:b/>
          <w:sz w:val="10"/>
          <w:szCs w:val="8"/>
        </w:rPr>
      </w:pPr>
    </w:p>
    <w:p w14:paraId="6FF8956D" w14:textId="77777777" w:rsidR="00B373A7" w:rsidRPr="00374C8D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निविदा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दस्तावेज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जारी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करने</w:t>
      </w:r>
      <w:r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के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लिए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अनुरोध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करने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और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बोली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जमा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करने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की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समय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सीमा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की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तिथि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का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विस्तार</w:t>
      </w:r>
    </w:p>
    <w:p w14:paraId="2E895A8E" w14:textId="77777777" w:rsidR="00B373A7" w:rsidRPr="00374C8D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  <w:r w:rsidRPr="00374C8D">
        <w:rPr>
          <w:rFonts w:ascii="Book Antiqua" w:hAnsi="Book Antiqua" w:cs="Arial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6663B90C" w14:textId="77777777" w:rsidR="00B373A7" w:rsidRPr="00374C8D" w:rsidRDefault="00B373A7" w:rsidP="00B373A7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374C8D">
        <w:rPr>
          <w:rFonts w:ascii="Nirmala UI" w:hAnsi="Nirmala UI" w:cs="Nirmala UI" w:hint="cs"/>
          <w:szCs w:val="22"/>
          <w:cs/>
        </w:rPr>
        <w:t>महोदय</w:t>
      </w:r>
      <w:r w:rsidRPr="00374C8D">
        <w:rPr>
          <w:rFonts w:ascii="Book Antiqua" w:hAnsi="Book Antiqua" w:cs="Arial"/>
          <w:szCs w:val="22"/>
        </w:rPr>
        <w:t xml:space="preserve"> / Sir(s),</w:t>
      </w:r>
    </w:p>
    <w:p w14:paraId="1ABEFBCB" w14:textId="77777777" w:rsidR="00B373A7" w:rsidRPr="00374C8D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2BCE6CF2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1.0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यह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विषयगत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पैकेज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लिए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पोर्टल</w:t>
      </w:r>
      <w:r w:rsidRPr="00374C8D">
        <w:rPr>
          <w:rFonts w:ascii="Book Antiqua" w:hAnsi="Book Antiqua"/>
          <w:szCs w:val="22"/>
        </w:rPr>
        <w:t xml:space="preserve"> https://etender.powergrid.in </w:t>
      </w:r>
      <w:r w:rsidRPr="00374C8D">
        <w:rPr>
          <w:rFonts w:ascii="Nirmala UI" w:hAnsi="Nirmala UI" w:cs="Nirmala UI" w:hint="cs"/>
          <w:szCs w:val="22"/>
          <w:cs/>
        </w:rPr>
        <w:t>पर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आईएफबी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साथ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अपलोड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किए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गए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निविदा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दस्तावेजों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संदर्भ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मे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है</w:t>
      </w:r>
      <w:r w:rsidRPr="00374C8D">
        <w:rPr>
          <w:rFonts w:ascii="Book Antiqua" w:hAnsi="Book Antiqua"/>
          <w:szCs w:val="22"/>
          <w:cs/>
        </w:rPr>
        <w:t xml:space="preserve">  </w:t>
      </w:r>
      <w:r w:rsidRPr="00374C8D">
        <w:rPr>
          <w:rFonts w:ascii="Nirmala UI" w:hAnsi="Nirmala UI" w:cs="Nirmala UI" w:hint="cs"/>
          <w:szCs w:val="22"/>
          <w:cs/>
        </w:rPr>
        <w:t>।</w:t>
      </w:r>
    </w:p>
    <w:p w14:paraId="29363D5B" w14:textId="77777777" w:rsidR="00B373A7" w:rsidRPr="00E873B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0"/>
          <w:szCs w:val="8"/>
        </w:rPr>
      </w:pPr>
    </w:p>
    <w:p w14:paraId="20DCA3CD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Pr="00374C8D">
        <w:rPr>
          <w:rFonts w:ascii="Book Antiqua" w:hAnsi="Book Antiqua" w:cs="Arial"/>
          <w:szCs w:val="22"/>
        </w:rPr>
        <w:t>.</w:t>
      </w:r>
    </w:p>
    <w:p w14:paraId="4B84BDD9" w14:textId="77777777" w:rsidR="00B373A7" w:rsidRPr="00E873B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0"/>
        </w:rPr>
      </w:pPr>
    </w:p>
    <w:p w14:paraId="3E740786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1.1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निविदा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दस्तावेज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जारी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करने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लिए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अनुरोध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करने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  <w:lang w:val="en"/>
        </w:rPr>
        <w:t>तिथि</w:t>
      </w:r>
      <w:r w:rsidRPr="00374C8D">
        <w:rPr>
          <w:szCs w:val="22"/>
          <w:lang w:val="en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और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बोली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जमा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करने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समय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सीमा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निम्नलिखित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  <w:lang w:val="en"/>
        </w:rPr>
        <w:t>अनुसूची</w:t>
      </w:r>
      <w:r w:rsidRPr="00374C8D">
        <w:rPr>
          <w:rFonts w:ascii="Kokila" w:hAnsi="Kokila" w:cs="Kokil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के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अनुसार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बढ़ाई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और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पुनर्निर्धारित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जाती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है</w:t>
      </w:r>
      <w:r w:rsidRPr="00374C8D">
        <w:rPr>
          <w:rFonts w:ascii="Book Antiqua" w:hAnsi="Book Antiqua"/>
          <w:szCs w:val="22"/>
        </w:rPr>
        <w:t>:</w:t>
      </w:r>
    </w:p>
    <w:p w14:paraId="0451636B" w14:textId="77777777" w:rsidR="00B373A7" w:rsidRPr="00E873B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Kokila"/>
          <w:sz w:val="14"/>
          <w:szCs w:val="12"/>
        </w:rPr>
      </w:pPr>
    </w:p>
    <w:p w14:paraId="5C7CA3A7" w14:textId="794B38C6" w:rsidR="00E873B7" w:rsidRPr="00374C8D" w:rsidRDefault="00B373A7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  <w:t xml:space="preserve">The dates of submission of request reg. issuance of Bidding Documents and deadline for submission of Bids </w:t>
      </w:r>
      <w:r w:rsidRPr="00374C8D">
        <w:rPr>
          <w:rFonts w:ascii="Book Antiqua" w:hAnsi="Book Antiqua" w:cs="Arial"/>
          <w:b/>
          <w:bCs/>
          <w:szCs w:val="22"/>
        </w:rPr>
        <w:t>are hereby extended</w:t>
      </w:r>
      <w:r w:rsidRPr="00374C8D">
        <w:rPr>
          <w:rFonts w:ascii="Book Antiqua" w:hAnsi="Book Antiqua" w:cs="Arial"/>
          <w:szCs w:val="22"/>
        </w:rPr>
        <w:t xml:space="preserve"> and rescheduled as per the following program:</w:t>
      </w:r>
    </w:p>
    <w:tbl>
      <w:tblPr>
        <w:tblW w:w="9214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3"/>
        <w:gridCol w:w="3124"/>
        <w:gridCol w:w="3297"/>
      </w:tblGrid>
      <w:tr w:rsidR="005C663A" w:rsidRPr="00E438DF" w14:paraId="56548CEB" w14:textId="77777777" w:rsidTr="005C663A">
        <w:tc>
          <w:tcPr>
            <w:tcW w:w="2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7121A51B" w:rsidR="005C663A" w:rsidRPr="00E438DF" w:rsidRDefault="00BB0693" w:rsidP="00407708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Activities</w:t>
            </w:r>
          </w:p>
        </w:tc>
        <w:tc>
          <w:tcPr>
            <w:tcW w:w="3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0C2D3B3E" w:rsidR="005C663A" w:rsidRPr="00E438DF" w:rsidRDefault="00BB0693" w:rsidP="00407708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Existing schedule (IST)</w:t>
            </w:r>
          </w:p>
        </w:tc>
        <w:tc>
          <w:tcPr>
            <w:tcW w:w="3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77777777" w:rsidR="005C663A" w:rsidRPr="00E438DF" w:rsidRDefault="005C663A" w:rsidP="00407708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Revised schedule (IST)</w:t>
            </w:r>
          </w:p>
        </w:tc>
      </w:tr>
      <w:tr w:rsidR="002A5281" w:rsidRPr="00E438DF" w14:paraId="51D8E04F" w14:textId="77777777" w:rsidTr="005C663A">
        <w:tc>
          <w:tcPr>
            <w:tcW w:w="2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4AEF41C" w14:textId="20CEA6F8" w:rsidR="002A5281" w:rsidRPr="00BB0693" w:rsidRDefault="002A5281" w:rsidP="002A5281">
            <w:pPr>
              <w:jc w:val="both"/>
              <w:rPr>
                <w:rFonts w:ascii="Book Antiqua" w:hAnsi="Book Antiqua" w:cs="Calibri"/>
                <w:color w:val="000000"/>
                <w:szCs w:val="22"/>
                <w:lang w:eastAsia="en-IN"/>
              </w:rPr>
            </w:pPr>
            <w:r w:rsidRPr="00BB0693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Deadline for downloading of bidding Documents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6D77664" w14:textId="29FA2585" w:rsidR="002A5281" w:rsidRPr="00E438DF" w:rsidRDefault="002A5281" w:rsidP="002A5281">
            <w:pPr>
              <w:ind w:right="86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DF0F46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Date:</w:t>
            </w:r>
            <w:r w:rsidRPr="00DF0F46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 xml:space="preserve"> 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20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04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6</w:t>
            </w:r>
            <w:r w:rsidRPr="00DF0F46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 xml:space="preserve">, </w:t>
            </w:r>
            <w:r w:rsidRPr="00DF0F46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Time: up to 11:00 AM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E5B836" w14:textId="2A14D9D2" w:rsidR="002A5281" w:rsidRPr="00DF0F46" w:rsidRDefault="002A5281" w:rsidP="002A5281">
            <w:pPr>
              <w:ind w:right="127"/>
              <w:jc w:val="both"/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</w:pPr>
            <w:r w:rsidRPr="00DF0F46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Date:</w:t>
            </w:r>
            <w:r w:rsidRPr="00DF0F46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 xml:space="preserve"> 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20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04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6</w:t>
            </w:r>
            <w:r w:rsidRPr="00DF0F46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 xml:space="preserve">, </w:t>
            </w:r>
            <w:r w:rsidRPr="00DF0F46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Time: up to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>03</w:t>
            </w:r>
            <w:r w:rsidRPr="00DF0F46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:00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>P</w:t>
            </w:r>
            <w:r w:rsidRPr="00DF0F46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M</w:t>
            </w:r>
          </w:p>
        </w:tc>
      </w:tr>
      <w:tr w:rsidR="002A5281" w:rsidRPr="00E438DF" w14:paraId="3B5C18C9" w14:textId="77777777" w:rsidTr="005C663A">
        <w:tc>
          <w:tcPr>
            <w:tcW w:w="2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82217BC" w14:textId="0B899558" w:rsidR="002A5281" w:rsidRPr="00BB0693" w:rsidRDefault="002A5281" w:rsidP="002A5281">
            <w:pPr>
              <w:jc w:val="both"/>
              <w:rPr>
                <w:rFonts w:ascii="Book Antiqua" w:hAnsi="Book Antiqua" w:cs="Calibri"/>
                <w:color w:val="000000"/>
                <w:szCs w:val="22"/>
                <w:lang w:eastAsia="en-IN"/>
              </w:rPr>
            </w:pPr>
            <w:r w:rsidRPr="00BB0693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Deadline for submission of bids  (IST)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EF54364" w14:textId="0E474D2F" w:rsidR="002A5281" w:rsidRPr="00E438DF" w:rsidRDefault="002A5281" w:rsidP="002A5281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DF0F46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Date:</w:t>
            </w:r>
            <w:r w:rsidRPr="00DF0F46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 xml:space="preserve"> 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20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04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6</w:t>
            </w:r>
            <w:r w:rsidRPr="00DF0F46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 xml:space="preserve">, </w:t>
            </w:r>
            <w:r w:rsidRPr="00DF0F46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Time: up to 11:00 AM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21F71C2" w14:textId="424912C9" w:rsidR="002A5281" w:rsidRPr="00E438DF" w:rsidRDefault="002A5281" w:rsidP="002A5281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DF0F46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Date:</w:t>
            </w:r>
            <w:r w:rsidRPr="00DF0F46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 xml:space="preserve"> 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20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04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6</w:t>
            </w:r>
            <w:r w:rsidRPr="00DF0F46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 xml:space="preserve">, </w:t>
            </w:r>
            <w:r w:rsidRPr="00DF0F46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Time: up to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>03</w:t>
            </w:r>
            <w:r w:rsidRPr="00DF0F46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:00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>P</w:t>
            </w:r>
            <w:r w:rsidRPr="00DF0F46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M</w:t>
            </w:r>
          </w:p>
        </w:tc>
      </w:tr>
      <w:tr w:rsidR="002A5281" w:rsidRPr="00E438DF" w14:paraId="65881801" w14:textId="77777777" w:rsidTr="005C663A">
        <w:tc>
          <w:tcPr>
            <w:tcW w:w="2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72FB3DB" w14:textId="77777777" w:rsidR="002A5281" w:rsidRPr="00E438DF" w:rsidRDefault="002A5281" w:rsidP="002A5281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Scheduled OBD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C13B46B" w14:textId="3608238D" w:rsidR="002A5281" w:rsidRPr="00E438DF" w:rsidRDefault="002A5281" w:rsidP="002A5281">
            <w:pPr>
              <w:ind w:right="86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Date: 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>20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04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6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 Time: 11:30 AM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AFD613B" w14:textId="136331F0" w:rsidR="002A5281" w:rsidRPr="00E438DF" w:rsidRDefault="002A5281" w:rsidP="002A5281">
            <w:pPr>
              <w:ind w:right="127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Date: 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>20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04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6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, Time: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>03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:30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>P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M</w:t>
            </w:r>
          </w:p>
        </w:tc>
      </w:tr>
    </w:tbl>
    <w:p w14:paraId="726C4948" w14:textId="77777777" w:rsidR="00B373A7" w:rsidRPr="00374C8D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Cs w:val="22"/>
        </w:rPr>
      </w:pPr>
    </w:p>
    <w:p w14:paraId="3F443668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 xml:space="preserve">1.2 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आपसे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अनुरोध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है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कि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उपरोक्त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संशोधित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तिथियों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आधार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पर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आपके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द्वारा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प्रस्तुत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जाने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वाली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बोली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वैधता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सुनिश्चित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करें</w:t>
      </w:r>
      <w:r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।</w:t>
      </w:r>
    </w:p>
    <w:p w14:paraId="36E8194F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011FCA43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  <w:t>You are requested to ensure validity of Bid, to be submitted by you, based on the above revised dates.</w:t>
      </w:r>
    </w:p>
    <w:p w14:paraId="3B9F28A8" w14:textId="77777777" w:rsidR="00B373A7" w:rsidRPr="00374C8D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63E79756" w14:textId="77777777" w:rsidR="00B373A7" w:rsidRPr="00374C8D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2.0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उपर्युक्त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को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छोड़कर</w:t>
      </w:r>
      <w:r w:rsidRPr="00374C8D">
        <w:rPr>
          <w:rFonts w:ascii="Book Antiqua" w:hAnsi="Book Antiqua" w:cs="Arial"/>
          <w:szCs w:val="22"/>
        </w:rPr>
        <w:t xml:space="preserve">, </w:t>
      </w:r>
      <w:r w:rsidRPr="00374C8D">
        <w:rPr>
          <w:rFonts w:ascii="Nirmala UI" w:hAnsi="Nirmala UI" w:cs="Nirmala UI" w:hint="cs"/>
          <w:szCs w:val="22"/>
          <w:cs/>
        </w:rPr>
        <w:t>निविदा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दस्तावेजों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अन्य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सभी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110595">
        <w:rPr>
          <w:rFonts w:ascii="Nirmala UI" w:hAnsi="Nirmala UI" w:cs="Nirmala UI" w:hint="cs"/>
          <w:szCs w:val="22"/>
          <w:cs/>
        </w:rPr>
        <w:t>नियम</w:t>
      </w:r>
      <w:r w:rsidRPr="00110595">
        <w:rPr>
          <w:rFonts w:ascii="Book Antiqua" w:hAnsi="Book Antiqua" w:cs="Kokil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और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शर्तें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अपरिवर्तित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रहेंगी</w:t>
      </w:r>
      <w:r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।</w:t>
      </w:r>
    </w:p>
    <w:p w14:paraId="46A5AF89" w14:textId="77777777" w:rsidR="00B373A7" w:rsidRPr="00374C8D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5D4BE6D2" w14:textId="77777777" w:rsidR="00B373A7" w:rsidRPr="00374C8D" w:rsidRDefault="00B373A7" w:rsidP="00B373A7">
      <w:pPr>
        <w:spacing w:line="235" w:lineRule="auto"/>
        <w:ind w:left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374C8D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73D6AB79" w14:textId="77777777" w:rsidR="00B373A7" w:rsidRPr="00374C8D" w:rsidRDefault="00B373A7" w:rsidP="00B373A7">
      <w:pPr>
        <w:ind w:left="18" w:firstLine="702"/>
        <w:jc w:val="both"/>
        <w:rPr>
          <w:rFonts w:ascii="Book Antiqua" w:hAnsi="Book Antiqua" w:cs="Arial"/>
          <w:szCs w:val="22"/>
        </w:rPr>
      </w:pPr>
      <w:r w:rsidRPr="00374C8D">
        <w:rPr>
          <w:rFonts w:ascii="Nirmala UI" w:hAnsi="Nirmala UI" w:cs="Nirmala UI" w:hint="cs"/>
          <w:szCs w:val="22"/>
          <w:cs/>
        </w:rPr>
        <w:t>धन्यवाद</w:t>
      </w:r>
      <w:r w:rsidRPr="00374C8D">
        <w:rPr>
          <w:rFonts w:ascii="Book Antiqua" w:hAnsi="Book Antiqua" w:cs="Arial"/>
          <w:szCs w:val="22"/>
        </w:rPr>
        <w:t>,</w:t>
      </w:r>
    </w:p>
    <w:p w14:paraId="0D7D3D57" w14:textId="77777777" w:rsidR="00B373A7" w:rsidRPr="00374C8D" w:rsidRDefault="00B373A7" w:rsidP="00B373A7">
      <w:pPr>
        <w:ind w:left="18" w:firstLine="702"/>
        <w:jc w:val="both"/>
        <w:rPr>
          <w:rFonts w:ascii="Book Antiqua" w:hAnsi="Book Antiqua" w:cs="Arial"/>
          <w:szCs w:val="22"/>
        </w:rPr>
      </w:pPr>
    </w:p>
    <w:p w14:paraId="18A6FA2A" w14:textId="77777777" w:rsidR="00B373A7" w:rsidRDefault="00B373A7" w:rsidP="00B373A7">
      <w:pPr>
        <w:ind w:left="18" w:firstLine="702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Thanking you,</w:t>
      </w:r>
    </w:p>
    <w:p w14:paraId="14DFC38E" w14:textId="77777777" w:rsidR="00E873B7" w:rsidRDefault="00E873B7" w:rsidP="00B373A7">
      <w:pPr>
        <w:ind w:left="18" w:firstLine="702"/>
        <w:jc w:val="both"/>
        <w:rPr>
          <w:rFonts w:ascii="Book Antiqua" w:hAnsi="Book Antiqua" w:cs="Arial"/>
          <w:szCs w:val="22"/>
        </w:rPr>
      </w:pPr>
    </w:p>
    <w:p w14:paraId="173C0B5F" w14:textId="77777777" w:rsidR="00E873B7" w:rsidRDefault="00E873B7" w:rsidP="00B373A7">
      <w:pPr>
        <w:ind w:left="18" w:firstLine="702"/>
        <w:jc w:val="both"/>
        <w:rPr>
          <w:rFonts w:ascii="Book Antiqua" w:hAnsi="Book Antiqua" w:cs="Arial"/>
          <w:szCs w:val="22"/>
        </w:rPr>
      </w:pPr>
    </w:p>
    <w:p w14:paraId="3364DDAE" w14:textId="77777777" w:rsidR="00752C70" w:rsidRPr="00C84AD4" w:rsidRDefault="00752C70" w:rsidP="00752C70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For and On behalf of</w:t>
      </w:r>
    </w:p>
    <w:p w14:paraId="3F9920FF" w14:textId="77777777" w:rsidR="00752C70" w:rsidRPr="00C84AD4" w:rsidRDefault="00752C70" w:rsidP="00752C70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093A6BC" w14:textId="77777777" w:rsidR="00752C70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B705ACD" w14:textId="77777777" w:rsidR="00752C70" w:rsidRPr="00C84AD4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C777FC0" w14:textId="0A4B6A1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  <w:r w:rsidR="00000000">
        <w:rPr>
          <w:rFonts w:ascii="Book Antiqua" w:hAnsi="Book Antiqua" w:cs="Arial"/>
          <w:sz w:val="20"/>
          <w:lang w:val="en-IN"/>
        </w:rPr>
        <w:pict w14:anchorId="0A31496D">
          <v:shape id="_x0000_i1026" type="#_x0000_t75" alt="Signature Line, Unsigned" style="width:192pt;height:96pt">
            <v:imagedata r:id="rId11" o:title=""/>
            <o:lock v:ext="edit" ungrouping="t" rotation="t" cropping="t" verticies="t" text="t" grouping="t"/>
            <o:signatureline v:ext="edit" id="{D0D3EC21-BC28-4B55-AB3A-C4B278472D84}" provid="{00000000-0000-0000-0000-000000000000}" o:suggestedsigner="Vikash Chandra" o:suggestedsigner2="DGM,CC-CS-G5" issignatureline="t"/>
          </v:shape>
        </w:pict>
      </w:r>
    </w:p>
    <w:sectPr w:rsidR="002770CA" w:rsidRPr="0038106B" w:rsidSect="00C47DD8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64B4F" w14:textId="77777777" w:rsidR="002241FD" w:rsidRDefault="002241FD" w:rsidP="00AB0FCA">
      <w:r>
        <w:separator/>
      </w:r>
    </w:p>
  </w:endnote>
  <w:endnote w:type="continuationSeparator" w:id="0">
    <w:p w14:paraId="6F3AE4CB" w14:textId="77777777" w:rsidR="002241FD" w:rsidRDefault="002241FD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438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BBFB2" w14:textId="77777777" w:rsidR="002241FD" w:rsidRDefault="002241FD" w:rsidP="00AB0FCA">
      <w:r>
        <w:separator/>
      </w:r>
    </w:p>
  </w:footnote>
  <w:footnote w:type="continuationSeparator" w:id="0">
    <w:p w14:paraId="2BE1A63C" w14:textId="77777777" w:rsidR="002241FD" w:rsidRDefault="002241FD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706DD2A6" w:rsidR="006E0C9F" w:rsidRDefault="006E0C9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0371B12" wp14:editId="52B85DB9">
              <wp:simplePos x="686435" y="4578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46405"/>
              <wp:effectExtent l="0" t="0" r="6350" b="10795"/>
              <wp:wrapNone/>
              <wp:docPr id="783252733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7A8043" w14:textId="01836639" w:rsidR="006E0C9F" w:rsidRPr="006E0C9F" w:rsidRDefault="006E0C9F" w:rsidP="006E0C9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371B1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1pt;height:35.1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" filled="f" stroked="f">
              <v:textbox style="mso-fit-shape-to-text:t" inset="0,15pt,0,0">
                <w:txbxContent>
                  <w:p w14:paraId="187A8043" w14:textId="01836639" w:rsidR="006E0C9F" w:rsidRPr="006E0C9F" w:rsidRDefault="006E0C9F" w:rsidP="006E0C9F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736F2E5A" w:rsidR="005A687D" w:rsidRDefault="006E0C9F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0B5232E7" wp14:editId="7502294E">
              <wp:simplePos x="6858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46405"/>
              <wp:effectExtent l="0" t="0" r="6350" b="10795"/>
              <wp:wrapNone/>
              <wp:docPr id="1382918558" name="Text Box 8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645421" w14:textId="22FE9B7E" w:rsidR="006E0C9F" w:rsidRPr="006E0C9F" w:rsidRDefault="006E0C9F" w:rsidP="006E0C9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5232E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डेटा वर्गीकरण : प्रतिबंधित/RESTRICTED" style="position:absolute;margin-left:0;margin-top:0;width:181pt;height:35.1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" filled="f" stroked="f">
              <v:textbox style="mso-fit-shape-to-text:t" inset="0,15pt,0,0">
                <w:txbxContent>
                  <w:p w14:paraId="70645421" w14:textId="22FE9B7E" w:rsidR="006E0C9F" w:rsidRPr="006E0C9F" w:rsidRDefault="006E0C9F" w:rsidP="006E0C9F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93EE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093EE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267445E2" w:rsidR="006E0C9F" w:rsidRDefault="006E0C9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5A9B469" wp14:editId="4A26408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46405"/>
              <wp:effectExtent l="0" t="0" r="6350" b="10795"/>
              <wp:wrapNone/>
              <wp:docPr id="279175096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F98C1" w14:textId="7643CF58" w:rsidR="006E0C9F" w:rsidRPr="006E0C9F" w:rsidRDefault="006E0C9F" w:rsidP="006E0C9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6E0C9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cs/>
                              <w:lang w:bidi="hi-IN"/>
                            </w:rPr>
                            <w:t>डेटा वर्गीकरण : प्रतिबंधित/</w:t>
                          </w:r>
                          <w:r w:rsidRPr="006E0C9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A9B46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डेटा वर्गीकरण : प्रतिबंधित/RESTRICTED" style="position:absolute;margin-left:0;margin-top:0;width:181pt;height:35.1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" filled="f" stroked="f">
              <v:textbox style="mso-fit-shape-to-text:t" inset="0,15pt,0,0">
                <w:txbxContent>
                  <w:p w14:paraId="0A6F98C1" w14:textId="7643CF58" w:rsidR="006E0C9F" w:rsidRPr="006E0C9F" w:rsidRDefault="006E0C9F" w:rsidP="006E0C9F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6E0C9F">
                      <w:rPr>
                        <w:rFonts w:ascii="Calibri" w:eastAsia="Calibri" w:hAnsi="Calibri" w:cs="Calibri"/>
                        <w:noProof/>
                        <w:color w:val="FF0000"/>
                        <w:cs/>
                        <w:lang w:bidi="hi-IN"/>
                      </w:rPr>
                      <w:t>डेटा वर्गीकरण : प्रतिबंधित/</w:t>
                    </w:r>
                    <w:r w:rsidRPr="006E0C9F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0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095B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64466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2CA9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323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41FD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5600"/>
    <w:rsid w:val="00247BE1"/>
    <w:rsid w:val="002517E9"/>
    <w:rsid w:val="002523B3"/>
    <w:rsid w:val="0025657B"/>
    <w:rsid w:val="002576B8"/>
    <w:rsid w:val="00257E1B"/>
    <w:rsid w:val="00260B58"/>
    <w:rsid w:val="00263D8F"/>
    <w:rsid w:val="00266E00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281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04F"/>
    <w:rsid w:val="0038654E"/>
    <w:rsid w:val="00386ED3"/>
    <w:rsid w:val="003911A1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EAF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1A3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38C3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373B0"/>
    <w:rsid w:val="00642830"/>
    <w:rsid w:val="006429F0"/>
    <w:rsid w:val="00643BCB"/>
    <w:rsid w:val="006507B7"/>
    <w:rsid w:val="006514AC"/>
    <w:rsid w:val="00651ED5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4F32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4694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2634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2718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0693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07EC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4713"/>
    <w:rsid w:val="00D107D9"/>
    <w:rsid w:val="00D11F17"/>
    <w:rsid w:val="00D12368"/>
    <w:rsid w:val="00D1346A"/>
    <w:rsid w:val="00D14600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5814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228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0F46"/>
    <w:rsid w:val="00DF16B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3C76"/>
    <w:rsid w:val="00E64646"/>
    <w:rsid w:val="00E663CD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87AA8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17CD"/>
    <w:rsid w:val="00F3341B"/>
    <w:rsid w:val="00F33DBB"/>
    <w:rsid w:val="00F37ED9"/>
    <w:rsid w:val="00F4130E"/>
    <w:rsid w:val="00F42B26"/>
    <w:rsid w:val="00F4406B"/>
    <w:rsid w:val="00F45166"/>
    <w:rsid w:val="00F4586D"/>
    <w:rsid w:val="00F57C12"/>
    <w:rsid w:val="00F6023C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Vikash Chandra {विकास चंद्र}</cp:lastModifiedBy>
  <cp:revision>5</cp:revision>
  <cp:lastPrinted>2020-04-01T13:28:00Z</cp:lastPrinted>
  <dcterms:created xsi:type="dcterms:W3CDTF">2026-03-02T07:07:00Z</dcterms:created>
  <dcterms:modified xsi:type="dcterms:W3CDTF">2026-04-20T04:52:00Z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10a3dfb8,2eaf7cfd,526da99e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2025-07-21T04:59:42Z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d1dbf705-28ca-4c78-8de4-8d422ed424f9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