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1E1" w:rsidRDefault="00D751E1">
      <w:pPr>
        <w:pStyle w:val="BodyText"/>
        <w:rPr>
          <w:sz w:val="20"/>
        </w:rPr>
      </w:pPr>
    </w:p>
    <w:p w:rsidR="00D751E1" w:rsidRDefault="00D751E1">
      <w:pPr>
        <w:pStyle w:val="BodyText"/>
        <w:rPr>
          <w:sz w:val="20"/>
        </w:rPr>
      </w:pPr>
    </w:p>
    <w:p w:rsidR="00D751E1" w:rsidRDefault="005D21AA">
      <w:pPr>
        <w:pStyle w:val="Heading2"/>
        <w:spacing w:before="240"/>
        <w:ind w:right="361"/>
      </w:pPr>
      <w:bookmarkStart w:id="0" w:name="_bookmark0"/>
      <w:bookmarkEnd w:id="0"/>
      <w:r>
        <w:t>PART</w:t>
      </w:r>
      <w:r>
        <w:rPr>
          <w:spacing w:val="-10"/>
        </w:rPr>
        <w:t xml:space="preserve"> 3</w:t>
      </w:r>
    </w:p>
    <w:p w:rsidR="00D751E1" w:rsidRDefault="00D751E1">
      <w:pPr>
        <w:pStyle w:val="BodyText"/>
        <w:spacing w:before="9"/>
        <w:rPr>
          <w:b/>
          <w:sz w:val="44"/>
        </w:rPr>
      </w:pPr>
    </w:p>
    <w:p w:rsidR="00D751E1" w:rsidRDefault="005D21AA">
      <w:pPr>
        <w:ind w:left="221" w:right="366"/>
        <w:jc w:val="center"/>
        <w:rPr>
          <w:b/>
          <w:sz w:val="32"/>
        </w:rPr>
      </w:pPr>
      <w:r>
        <w:rPr>
          <w:b/>
          <w:sz w:val="32"/>
        </w:rPr>
        <w:t>CONDITIONS</w:t>
      </w:r>
      <w:r>
        <w:rPr>
          <w:b/>
          <w:spacing w:val="-13"/>
          <w:sz w:val="32"/>
        </w:rPr>
        <w:t xml:space="preserve"> </w:t>
      </w:r>
      <w:r>
        <w:rPr>
          <w:b/>
          <w:sz w:val="32"/>
        </w:rPr>
        <w:t>OF</w:t>
      </w:r>
      <w:r>
        <w:rPr>
          <w:b/>
          <w:spacing w:val="-15"/>
          <w:sz w:val="32"/>
        </w:rPr>
        <w:t xml:space="preserve"> </w:t>
      </w:r>
      <w:r>
        <w:rPr>
          <w:b/>
          <w:sz w:val="32"/>
        </w:rPr>
        <w:t>CONTRACT</w:t>
      </w:r>
      <w:r>
        <w:rPr>
          <w:b/>
          <w:spacing w:val="-12"/>
          <w:sz w:val="32"/>
        </w:rPr>
        <w:t xml:space="preserve"> </w:t>
      </w:r>
      <w:r>
        <w:rPr>
          <w:b/>
          <w:sz w:val="32"/>
        </w:rPr>
        <w:t>AND</w:t>
      </w:r>
      <w:r>
        <w:rPr>
          <w:b/>
          <w:spacing w:val="-14"/>
          <w:sz w:val="32"/>
        </w:rPr>
        <w:t xml:space="preserve"> </w:t>
      </w:r>
      <w:r>
        <w:rPr>
          <w:b/>
          <w:sz w:val="32"/>
        </w:rPr>
        <w:t>CONTRACT</w:t>
      </w:r>
      <w:r>
        <w:rPr>
          <w:b/>
          <w:spacing w:val="-12"/>
          <w:sz w:val="32"/>
        </w:rPr>
        <w:t xml:space="preserve"> </w:t>
      </w:r>
      <w:r>
        <w:rPr>
          <w:b/>
          <w:spacing w:val="-2"/>
          <w:sz w:val="32"/>
        </w:rPr>
        <w:t>FORMS</w:t>
      </w:r>
    </w:p>
    <w:p w:rsidR="00D751E1" w:rsidRDefault="00D751E1">
      <w:pPr>
        <w:jc w:val="center"/>
        <w:rPr>
          <w:sz w:val="32"/>
        </w:rPr>
        <w:sectPr w:rsidR="00D751E1">
          <w:headerReference w:type="default" r:id="rId7"/>
          <w:type w:val="continuous"/>
          <w:pgSz w:w="12240" w:h="15840"/>
          <w:pgMar w:top="960" w:right="680" w:bottom="280" w:left="820" w:header="725" w:footer="0" w:gutter="0"/>
          <w:pgNumType w:start="1"/>
          <w:cols w:space="720"/>
        </w:sectPr>
      </w:pPr>
    </w:p>
    <w:p w:rsidR="00D751E1" w:rsidRDefault="00D751E1">
      <w:pPr>
        <w:pStyle w:val="BodyText"/>
        <w:rPr>
          <w:b/>
          <w:sz w:val="20"/>
        </w:rPr>
      </w:pPr>
    </w:p>
    <w:p w:rsidR="00D751E1" w:rsidRDefault="00D751E1">
      <w:pPr>
        <w:pStyle w:val="BodyText"/>
        <w:rPr>
          <w:b/>
          <w:sz w:val="20"/>
        </w:rPr>
      </w:pPr>
    </w:p>
    <w:p w:rsidR="00D751E1" w:rsidRDefault="00D751E1">
      <w:pPr>
        <w:pStyle w:val="BodyText"/>
        <w:spacing w:before="6"/>
        <w:rPr>
          <w:b/>
          <w:sz w:val="16"/>
        </w:rPr>
      </w:pPr>
    </w:p>
    <w:p w:rsidR="00D751E1" w:rsidRDefault="005D21AA">
      <w:pPr>
        <w:pStyle w:val="Heading2"/>
        <w:tabs>
          <w:tab w:val="left" w:pos="2881"/>
          <w:tab w:val="left" w:pos="10010"/>
        </w:tabs>
        <w:ind w:left="591"/>
        <w:jc w:val="left"/>
      </w:pPr>
      <w:bookmarkStart w:id="1" w:name="_bookmark1"/>
      <w:bookmarkEnd w:id="1"/>
      <w:r>
        <w:rPr>
          <w:color w:val="000000"/>
          <w:shd w:val="clear" w:color="auto" w:fill="BEBEBE"/>
        </w:rPr>
        <w:tab/>
        <w:t>Section</w:t>
      </w:r>
      <w:r>
        <w:rPr>
          <w:color w:val="000000"/>
          <w:spacing w:val="-4"/>
          <w:shd w:val="clear" w:color="auto" w:fill="BEBEBE"/>
        </w:rPr>
        <w:t xml:space="preserve"> </w:t>
      </w:r>
      <w:r>
        <w:rPr>
          <w:color w:val="000000"/>
          <w:shd w:val="clear" w:color="auto" w:fill="BEBEBE"/>
        </w:rPr>
        <w:t>-</w:t>
      </w:r>
      <w:r>
        <w:rPr>
          <w:color w:val="000000"/>
          <w:spacing w:val="-8"/>
          <w:shd w:val="clear" w:color="auto" w:fill="BEBEBE"/>
        </w:rPr>
        <w:t xml:space="preserve"> </w:t>
      </w:r>
      <w:proofErr w:type="gramStart"/>
      <w:r>
        <w:rPr>
          <w:color w:val="000000"/>
          <w:shd w:val="clear" w:color="auto" w:fill="BEBEBE"/>
        </w:rPr>
        <w:t>7</w:t>
      </w:r>
      <w:r>
        <w:rPr>
          <w:color w:val="000000"/>
          <w:spacing w:val="-6"/>
          <w:shd w:val="clear" w:color="auto" w:fill="BEBEBE"/>
        </w:rPr>
        <w:t xml:space="preserve"> </w:t>
      </w:r>
      <w:r>
        <w:rPr>
          <w:color w:val="000000"/>
          <w:shd w:val="clear" w:color="auto" w:fill="BEBEBE"/>
        </w:rPr>
        <w:t>:</w:t>
      </w:r>
      <w:proofErr w:type="gramEnd"/>
      <w:r>
        <w:rPr>
          <w:color w:val="000000"/>
          <w:spacing w:val="-6"/>
          <w:shd w:val="clear" w:color="auto" w:fill="BEBEBE"/>
        </w:rPr>
        <w:t xml:space="preserve"> </w:t>
      </w:r>
      <w:r>
        <w:rPr>
          <w:color w:val="000000"/>
          <w:shd w:val="clear" w:color="auto" w:fill="BEBEBE"/>
        </w:rPr>
        <w:t>Conditions</w:t>
      </w:r>
      <w:r>
        <w:rPr>
          <w:color w:val="000000"/>
          <w:spacing w:val="-7"/>
          <w:shd w:val="clear" w:color="auto" w:fill="BEBEBE"/>
        </w:rPr>
        <w:t xml:space="preserve"> </w:t>
      </w:r>
      <w:r>
        <w:rPr>
          <w:color w:val="000000"/>
          <w:shd w:val="clear" w:color="auto" w:fill="BEBEBE"/>
        </w:rPr>
        <w:t>of</w:t>
      </w:r>
      <w:r>
        <w:rPr>
          <w:color w:val="000000"/>
          <w:spacing w:val="-7"/>
          <w:shd w:val="clear" w:color="auto" w:fill="BEBEBE"/>
        </w:rPr>
        <w:t xml:space="preserve"> </w:t>
      </w:r>
      <w:r>
        <w:rPr>
          <w:color w:val="000000"/>
          <w:spacing w:val="-2"/>
          <w:shd w:val="clear" w:color="auto" w:fill="BEBEBE"/>
        </w:rPr>
        <w:t>Contract</w:t>
      </w:r>
      <w:r>
        <w:rPr>
          <w:color w:val="000000"/>
          <w:shd w:val="clear" w:color="auto" w:fill="BEBEBE"/>
        </w:rPr>
        <w:tab/>
      </w:r>
    </w:p>
    <w:p w:rsidR="00D751E1" w:rsidRDefault="00D751E1">
      <w:pPr>
        <w:pStyle w:val="BodyText"/>
        <w:rPr>
          <w:sz w:val="26"/>
        </w:rPr>
      </w:pPr>
    </w:p>
    <w:p w:rsidR="00D751E1" w:rsidRDefault="005D21AA">
      <w:pPr>
        <w:spacing w:before="221"/>
        <w:ind w:left="620"/>
        <w:rPr>
          <w:b/>
          <w:sz w:val="24"/>
        </w:rPr>
      </w:pPr>
      <w:r>
        <w:rPr>
          <w:b/>
          <w:sz w:val="24"/>
        </w:rPr>
        <w:t>Table</w:t>
      </w:r>
      <w:r>
        <w:rPr>
          <w:b/>
          <w:spacing w:val="-2"/>
          <w:sz w:val="24"/>
        </w:rPr>
        <w:t xml:space="preserve"> </w:t>
      </w:r>
      <w:r>
        <w:rPr>
          <w:b/>
          <w:sz w:val="24"/>
        </w:rPr>
        <w:t>of</w:t>
      </w:r>
      <w:r>
        <w:rPr>
          <w:b/>
          <w:spacing w:val="-1"/>
          <w:sz w:val="24"/>
        </w:rPr>
        <w:t xml:space="preserve"> </w:t>
      </w:r>
      <w:r>
        <w:rPr>
          <w:b/>
          <w:spacing w:val="-2"/>
          <w:sz w:val="24"/>
        </w:rPr>
        <w:t>Contents</w:t>
      </w:r>
    </w:p>
    <w:p w:rsidR="00D751E1" w:rsidRDefault="00D751E1">
      <w:pPr>
        <w:rPr>
          <w:sz w:val="24"/>
        </w:rPr>
        <w:sectPr w:rsidR="00D751E1">
          <w:pgSz w:w="12240" w:h="15840"/>
          <w:pgMar w:top="960" w:right="680" w:bottom="1438" w:left="820" w:header="725" w:footer="0" w:gutter="0"/>
          <w:cols w:space="720"/>
        </w:sectPr>
      </w:pPr>
    </w:p>
    <w:sdt>
      <w:sdtPr>
        <w:rPr>
          <w:b w:val="0"/>
          <w:bCs w:val="0"/>
        </w:rPr>
        <w:id w:val="-191700282"/>
        <w:docPartObj>
          <w:docPartGallery w:val="Table of Contents"/>
          <w:docPartUnique/>
        </w:docPartObj>
      </w:sdtPr>
      <w:sdtContent>
        <w:p w:rsidR="00D751E1" w:rsidRDefault="005D21AA">
          <w:pPr>
            <w:pStyle w:val="TOC4"/>
            <w:tabs>
              <w:tab w:val="right" w:leader="dot" w:pos="9612"/>
            </w:tabs>
          </w:pPr>
          <w:hyperlink w:anchor="_bookmark0" w:history="1">
            <w:r>
              <w:t>PART</w:t>
            </w:r>
            <w:r>
              <w:rPr>
                <w:spacing w:val="-8"/>
              </w:rPr>
              <w:t xml:space="preserve"> </w:t>
            </w:r>
            <w:r>
              <w:rPr>
                <w:spacing w:val="-10"/>
              </w:rPr>
              <w:t>3</w:t>
            </w:r>
            <w:r>
              <w:tab/>
            </w:r>
            <w:r>
              <w:rPr>
                <w:spacing w:val="-10"/>
              </w:rPr>
              <w:t>1</w:t>
            </w:r>
          </w:hyperlink>
        </w:p>
        <w:p w:rsidR="00D751E1" w:rsidRDefault="005D21AA">
          <w:pPr>
            <w:pStyle w:val="TOC4"/>
            <w:tabs>
              <w:tab w:val="right" w:leader="dot" w:pos="9612"/>
            </w:tabs>
          </w:pPr>
          <w:hyperlink w:anchor="_bookmark1" w:history="1">
            <w:r>
              <w:t>Section</w:t>
            </w:r>
            <w:r>
              <w:rPr>
                <w:spacing w:val="-3"/>
              </w:rPr>
              <w:t xml:space="preserve"> </w:t>
            </w:r>
            <w:r>
              <w:t>-</w:t>
            </w:r>
            <w:r>
              <w:rPr>
                <w:spacing w:val="-4"/>
              </w:rPr>
              <w:t xml:space="preserve"> </w:t>
            </w:r>
            <w:proofErr w:type="gramStart"/>
            <w:r>
              <w:t>7</w:t>
            </w:r>
            <w:r>
              <w:rPr>
                <w:spacing w:val="-3"/>
              </w:rPr>
              <w:t xml:space="preserve"> </w:t>
            </w:r>
            <w:r>
              <w:t>:</w:t>
            </w:r>
            <w:proofErr w:type="gramEnd"/>
            <w:r>
              <w:rPr>
                <w:spacing w:val="-2"/>
              </w:rPr>
              <w:t xml:space="preserve"> </w:t>
            </w:r>
            <w:r>
              <w:t>Conditions</w:t>
            </w:r>
            <w:r>
              <w:rPr>
                <w:spacing w:val="-3"/>
              </w:rPr>
              <w:t xml:space="preserve"> </w:t>
            </w:r>
            <w:r>
              <w:t>of</w:t>
            </w:r>
            <w:r>
              <w:rPr>
                <w:spacing w:val="-2"/>
              </w:rPr>
              <w:t xml:space="preserve"> Contract</w:t>
            </w:r>
            <w:r>
              <w:tab/>
            </w:r>
            <w:r>
              <w:rPr>
                <w:spacing w:val="-10"/>
              </w:rPr>
              <w:t>2</w:t>
            </w:r>
          </w:hyperlink>
        </w:p>
        <w:p w:rsidR="00D751E1" w:rsidRDefault="005D21AA">
          <w:pPr>
            <w:pStyle w:val="TOC6"/>
            <w:tabs>
              <w:tab w:val="right" w:leader="dot" w:pos="9621"/>
            </w:tabs>
            <w:spacing w:before="75"/>
          </w:pPr>
          <w:hyperlink w:anchor="_bookmark2" w:history="1">
            <w:r>
              <w:t>General</w:t>
            </w:r>
            <w:r>
              <w:rPr>
                <w:spacing w:val="-2"/>
              </w:rPr>
              <w:t xml:space="preserve"> </w:t>
            </w:r>
            <w:r>
              <w:t>Conditions</w:t>
            </w:r>
            <w:r>
              <w:rPr>
                <w:spacing w:val="-2"/>
              </w:rPr>
              <w:t xml:space="preserve"> </w:t>
            </w:r>
            <w:r>
              <w:t>of</w:t>
            </w:r>
            <w:r>
              <w:rPr>
                <w:spacing w:val="-2"/>
              </w:rPr>
              <w:t xml:space="preserve"> Contract</w:t>
            </w:r>
            <w:r>
              <w:tab/>
            </w:r>
            <w:r>
              <w:rPr>
                <w:spacing w:val="-10"/>
              </w:rPr>
              <w:t>7</w:t>
            </w:r>
          </w:hyperlink>
        </w:p>
        <w:p w:rsidR="00D751E1" w:rsidRDefault="005D21AA">
          <w:pPr>
            <w:pStyle w:val="TOC3"/>
            <w:numPr>
              <w:ilvl w:val="0"/>
              <w:numId w:val="142"/>
            </w:numPr>
            <w:tabs>
              <w:tab w:val="left" w:pos="981"/>
              <w:tab w:val="right" w:leader="dot" w:pos="9621"/>
            </w:tabs>
            <w:spacing w:before="0"/>
            <w:ind w:hanging="361"/>
          </w:pPr>
          <w:hyperlink w:anchor="_bookmark3" w:history="1">
            <w:r>
              <w:t>Contract</w:t>
            </w:r>
            <w:r>
              <w:rPr>
                <w:spacing w:val="-2"/>
              </w:rPr>
              <w:t xml:space="preserve"> </w:t>
            </w:r>
            <w:r>
              <w:t xml:space="preserve">and </w:t>
            </w:r>
            <w:r>
              <w:rPr>
                <w:spacing w:val="-2"/>
              </w:rPr>
              <w:t>Interpretation</w:t>
            </w:r>
            <w:r>
              <w:tab/>
            </w:r>
            <w:r>
              <w:rPr>
                <w:spacing w:val="-10"/>
              </w:rPr>
              <w:t>7</w:t>
            </w:r>
          </w:hyperlink>
        </w:p>
        <w:p w:rsidR="00D751E1" w:rsidRDefault="005D21AA">
          <w:pPr>
            <w:pStyle w:val="TOC1"/>
            <w:numPr>
              <w:ilvl w:val="1"/>
              <w:numId w:val="142"/>
            </w:numPr>
            <w:tabs>
              <w:tab w:val="left" w:pos="981"/>
              <w:tab w:val="right" w:leader="dot" w:pos="9612"/>
            </w:tabs>
            <w:spacing w:before="245"/>
            <w:ind w:hanging="361"/>
          </w:pPr>
          <w:hyperlink w:anchor="_bookmark4" w:history="1">
            <w:r>
              <w:rPr>
                <w:spacing w:val="-2"/>
              </w:rPr>
              <w:t>Definitions</w:t>
            </w:r>
            <w:r>
              <w:tab/>
            </w:r>
            <w:r>
              <w:rPr>
                <w:spacing w:val="-10"/>
              </w:rPr>
              <w:t>7</w:t>
            </w:r>
          </w:hyperlink>
        </w:p>
        <w:p w:rsidR="00D751E1" w:rsidRDefault="005D21AA">
          <w:pPr>
            <w:pStyle w:val="TOC1"/>
            <w:numPr>
              <w:ilvl w:val="1"/>
              <w:numId w:val="142"/>
            </w:numPr>
            <w:tabs>
              <w:tab w:val="left" w:pos="981"/>
              <w:tab w:val="right" w:leader="dot" w:pos="9612"/>
            </w:tabs>
            <w:spacing w:before="243"/>
            <w:ind w:hanging="361"/>
          </w:pPr>
          <w:hyperlink w:anchor="_bookmark5" w:history="1">
            <w:r>
              <w:t>Contract</w:t>
            </w:r>
            <w:r>
              <w:rPr>
                <w:spacing w:val="-10"/>
              </w:rPr>
              <w:t xml:space="preserve"> </w:t>
            </w:r>
            <w:r>
              <w:rPr>
                <w:spacing w:val="-2"/>
              </w:rPr>
              <w:t>Documents</w:t>
            </w:r>
            <w:r>
              <w:tab/>
            </w:r>
            <w:r>
              <w:rPr>
                <w:spacing w:val="-5"/>
              </w:rPr>
              <w:t>10</w:t>
            </w:r>
          </w:hyperlink>
        </w:p>
        <w:p w:rsidR="00D751E1" w:rsidRDefault="005D21AA">
          <w:pPr>
            <w:pStyle w:val="TOC1"/>
            <w:numPr>
              <w:ilvl w:val="1"/>
              <w:numId w:val="142"/>
            </w:numPr>
            <w:tabs>
              <w:tab w:val="left" w:pos="981"/>
              <w:tab w:val="right" w:leader="dot" w:pos="9612"/>
            </w:tabs>
            <w:ind w:hanging="361"/>
          </w:pPr>
          <w:hyperlink w:anchor="_bookmark6" w:history="1">
            <w:r>
              <w:rPr>
                <w:spacing w:val="-2"/>
              </w:rPr>
              <w:t>Interpretation</w:t>
            </w:r>
            <w:r>
              <w:tab/>
            </w:r>
            <w:r>
              <w:rPr>
                <w:spacing w:val="-5"/>
              </w:rPr>
              <w:t>11</w:t>
            </w:r>
          </w:hyperlink>
        </w:p>
        <w:p w:rsidR="00D751E1" w:rsidRDefault="005D21AA">
          <w:pPr>
            <w:pStyle w:val="TOC1"/>
            <w:numPr>
              <w:ilvl w:val="1"/>
              <w:numId w:val="142"/>
            </w:numPr>
            <w:tabs>
              <w:tab w:val="left" w:pos="981"/>
              <w:tab w:val="right" w:leader="dot" w:pos="9612"/>
            </w:tabs>
            <w:ind w:hanging="361"/>
          </w:pPr>
          <w:hyperlink w:anchor="_bookmark7" w:history="1">
            <w:r>
              <w:rPr>
                <w:spacing w:val="-2"/>
              </w:rPr>
              <w:t>Communications</w:t>
            </w:r>
            <w:r>
              <w:tab/>
            </w:r>
            <w:r>
              <w:rPr>
                <w:spacing w:val="-5"/>
              </w:rPr>
              <w:t>13</w:t>
            </w:r>
          </w:hyperlink>
        </w:p>
        <w:p w:rsidR="00D751E1" w:rsidRDefault="005D21AA">
          <w:pPr>
            <w:pStyle w:val="TOC1"/>
            <w:numPr>
              <w:ilvl w:val="1"/>
              <w:numId w:val="142"/>
            </w:numPr>
            <w:tabs>
              <w:tab w:val="left" w:pos="981"/>
              <w:tab w:val="right" w:leader="dot" w:pos="9612"/>
            </w:tabs>
            <w:ind w:hanging="361"/>
          </w:pPr>
          <w:hyperlink w:anchor="_bookmark8" w:history="1">
            <w:r>
              <w:t>Law</w:t>
            </w:r>
            <w:r>
              <w:rPr>
                <w:spacing w:val="-4"/>
              </w:rPr>
              <w:t xml:space="preserve"> </w:t>
            </w:r>
            <w:r>
              <w:t>and</w:t>
            </w:r>
            <w:r>
              <w:rPr>
                <w:spacing w:val="-4"/>
              </w:rPr>
              <w:t xml:space="preserve"> </w:t>
            </w:r>
            <w:r>
              <w:rPr>
                <w:spacing w:val="-2"/>
              </w:rPr>
              <w:t>Language</w:t>
            </w:r>
            <w:r>
              <w:tab/>
            </w:r>
            <w:r>
              <w:rPr>
                <w:spacing w:val="-5"/>
              </w:rPr>
              <w:t>13</w:t>
            </w:r>
          </w:hyperlink>
        </w:p>
        <w:p w:rsidR="00D751E1" w:rsidRDefault="005D21AA">
          <w:pPr>
            <w:pStyle w:val="TOC1"/>
            <w:numPr>
              <w:ilvl w:val="1"/>
              <w:numId w:val="142"/>
            </w:numPr>
            <w:tabs>
              <w:tab w:val="left" w:pos="981"/>
              <w:tab w:val="right" w:leader="dot" w:pos="9612"/>
            </w:tabs>
            <w:ind w:hanging="361"/>
          </w:pPr>
          <w:hyperlink w:anchor="_bookmark9" w:history="1">
            <w:r>
              <w:t>Fraud</w:t>
            </w:r>
            <w:r>
              <w:rPr>
                <w:spacing w:val="-6"/>
              </w:rPr>
              <w:t xml:space="preserve"> </w:t>
            </w:r>
            <w:r>
              <w:t>and</w:t>
            </w:r>
            <w:r>
              <w:rPr>
                <w:spacing w:val="-6"/>
              </w:rPr>
              <w:t xml:space="preserve"> </w:t>
            </w:r>
            <w:r>
              <w:rPr>
                <w:spacing w:val="-2"/>
              </w:rPr>
              <w:t>Corruption</w:t>
            </w:r>
            <w:r>
              <w:tab/>
            </w:r>
            <w:r>
              <w:rPr>
                <w:spacing w:val="-5"/>
              </w:rPr>
              <w:t>14</w:t>
            </w:r>
          </w:hyperlink>
        </w:p>
        <w:p w:rsidR="00D751E1" w:rsidRDefault="005D21AA">
          <w:pPr>
            <w:pStyle w:val="TOC3"/>
            <w:numPr>
              <w:ilvl w:val="0"/>
              <w:numId w:val="142"/>
            </w:numPr>
            <w:tabs>
              <w:tab w:val="left" w:pos="981"/>
              <w:tab w:val="right" w:leader="dot" w:pos="9621"/>
            </w:tabs>
            <w:ind w:hanging="361"/>
          </w:pPr>
          <w:hyperlink w:anchor="_bookmark10" w:history="1">
            <w:r>
              <w:t>Subject</w:t>
            </w:r>
            <w:r>
              <w:rPr>
                <w:spacing w:val="-2"/>
              </w:rPr>
              <w:t xml:space="preserve"> </w:t>
            </w:r>
            <w:r>
              <w:t>Matter</w:t>
            </w:r>
            <w:r>
              <w:rPr>
                <w:spacing w:val="-1"/>
              </w:rPr>
              <w:t xml:space="preserve"> </w:t>
            </w:r>
            <w:r>
              <w:t>of</w:t>
            </w:r>
            <w:r>
              <w:rPr>
                <w:spacing w:val="-4"/>
              </w:rPr>
              <w:t xml:space="preserve"> </w:t>
            </w:r>
            <w:r>
              <w:rPr>
                <w:spacing w:val="-2"/>
              </w:rPr>
              <w:t>Contract</w:t>
            </w:r>
            <w:r>
              <w:tab/>
            </w:r>
            <w:r>
              <w:rPr>
                <w:spacing w:val="-5"/>
              </w:rPr>
              <w:t>14</w:t>
            </w:r>
          </w:hyperlink>
        </w:p>
        <w:p w:rsidR="00D751E1" w:rsidRDefault="005D21AA">
          <w:pPr>
            <w:pStyle w:val="TOC1"/>
            <w:numPr>
              <w:ilvl w:val="0"/>
              <w:numId w:val="141"/>
            </w:numPr>
            <w:tabs>
              <w:tab w:val="left" w:pos="981"/>
              <w:tab w:val="right" w:leader="dot" w:pos="9612"/>
            </w:tabs>
            <w:spacing w:before="245"/>
            <w:ind w:hanging="361"/>
          </w:pPr>
          <w:hyperlink w:anchor="_bookmark11" w:history="1">
            <w:r>
              <w:t>Scope</w:t>
            </w:r>
            <w:r>
              <w:rPr>
                <w:spacing w:val="-4"/>
              </w:rPr>
              <w:t xml:space="preserve"> </w:t>
            </w:r>
            <w:r>
              <w:t>of</w:t>
            </w:r>
            <w:r>
              <w:rPr>
                <w:spacing w:val="-1"/>
              </w:rPr>
              <w:t xml:space="preserve"> </w:t>
            </w:r>
            <w:r>
              <w:rPr>
                <w:spacing w:val="-2"/>
              </w:rPr>
              <w:t>Facilities</w:t>
            </w:r>
            <w:r>
              <w:tab/>
            </w:r>
            <w:r>
              <w:rPr>
                <w:spacing w:val="-5"/>
              </w:rPr>
              <w:t>14</w:t>
            </w:r>
          </w:hyperlink>
        </w:p>
        <w:p w:rsidR="00D751E1" w:rsidRDefault="005D21AA">
          <w:pPr>
            <w:pStyle w:val="TOC1"/>
            <w:numPr>
              <w:ilvl w:val="0"/>
              <w:numId w:val="141"/>
            </w:numPr>
            <w:tabs>
              <w:tab w:val="left" w:pos="981"/>
              <w:tab w:val="right" w:leader="dot" w:pos="9612"/>
            </w:tabs>
            <w:ind w:hanging="361"/>
          </w:pPr>
          <w:hyperlink w:anchor="_bookmark12" w:history="1">
            <w:r>
              <w:t>Time</w:t>
            </w:r>
            <w:r>
              <w:rPr>
                <w:spacing w:val="-7"/>
              </w:rPr>
              <w:t xml:space="preserve"> </w:t>
            </w:r>
            <w:r>
              <w:t>for</w:t>
            </w:r>
            <w:r>
              <w:rPr>
                <w:spacing w:val="-6"/>
              </w:rPr>
              <w:t xml:space="preserve"> </w:t>
            </w:r>
            <w:r>
              <w:t>Commencement</w:t>
            </w:r>
            <w:r>
              <w:rPr>
                <w:spacing w:val="-5"/>
              </w:rPr>
              <w:t xml:space="preserve"> </w:t>
            </w:r>
            <w:r>
              <w:t>and</w:t>
            </w:r>
            <w:r>
              <w:rPr>
                <w:spacing w:val="-5"/>
              </w:rPr>
              <w:t xml:space="preserve"> </w:t>
            </w:r>
            <w:r>
              <w:rPr>
                <w:spacing w:val="-2"/>
              </w:rPr>
              <w:t>Completion</w:t>
            </w:r>
            <w:r>
              <w:tab/>
            </w:r>
            <w:r>
              <w:rPr>
                <w:spacing w:val="-5"/>
              </w:rPr>
              <w:t>15</w:t>
            </w:r>
          </w:hyperlink>
        </w:p>
        <w:p w:rsidR="00D751E1" w:rsidRDefault="005D21AA">
          <w:pPr>
            <w:pStyle w:val="TOC1"/>
            <w:numPr>
              <w:ilvl w:val="0"/>
              <w:numId w:val="141"/>
            </w:numPr>
            <w:tabs>
              <w:tab w:val="left" w:pos="981"/>
              <w:tab w:val="right" w:leader="dot" w:pos="9612"/>
            </w:tabs>
            <w:spacing w:before="241"/>
            <w:ind w:hanging="361"/>
          </w:pPr>
          <w:hyperlink w:anchor="_bookmark13" w:history="1">
            <w:r>
              <w:t>Contractor’s</w:t>
            </w:r>
            <w:r>
              <w:rPr>
                <w:spacing w:val="-7"/>
              </w:rPr>
              <w:t xml:space="preserve"> </w:t>
            </w:r>
            <w:r>
              <w:rPr>
                <w:spacing w:val="-2"/>
              </w:rPr>
              <w:t>Responsibilities</w:t>
            </w:r>
            <w:r>
              <w:rPr>
                <w:b w:val="0"/>
              </w:rPr>
              <w:tab/>
            </w:r>
            <w:r>
              <w:rPr>
                <w:spacing w:val="-5"/>
              </w:rPr>
              <w:t>15</w:t>
            </w:r>
          </w:hyperlink>
        </w:p>
        <w:p w:rsidR="00D751E1" w:rsidRDefault="005D21AA">
          <w:pPr>
            <w:pStyle w:val="TOC1"/>
            <w:numPr>
              <w:ilvl w:val="0"/>
              <w:numId w:val="141"/>
            </w:numPr>
            <w:tabs>
              <w:tab w:val="left" w:pos="981"/>
              <w:tab w:val="right" w:leader="dot" w:pos="9612"/>
            </w:tabs>
            <w:ind w:hanging="361"/>
          </w:pPr>
          <w:hyperlink w:anchor="_bookmark14" w:history="1">
            <w:r>
              <w:t>Employer’s</w:t>
            </w:r>
            <w:r>
              <w:rPr>
                <w:spacing w:val="-4"/>
              </w:rPr>
              <w:t xml:space="preserve"> </w:t>
            </w:r>
            <w:r>
              <w:rPr>
                <w:spacing w:val="-2"/>
              </w:rPr>
              <w:t>Responsibilities</w:t>
            </w:r>
            <w:r>
              <w:rPr>
                <w:b w:val="0"/>
              </w:rPr>
              <w:tab/>
            </w:r>
            <w:r>
              <w:rPr>
                <w:spacing w:val="-5"/>
              </w:rPr>
              <w:t>17</w:t>
            </w:r>
          </w:hyperlink>
        </w:p>
        <w:p w:rsidR="00D751E1" w:rsidRDefault="005D21AA">
          <w:pPr>
            <w:pStyle w:val="TOC3"/>
            <w:numPr>
              <w:ilvl w:val="0"/>
              <w:numId w:val="142"/>
            </w:numPr>
            <w:tabs>
              <w:tab w:val="left" w:pos="981"/>
              <w:tab w:val="right" w:leader="dot" w:pos="9621"/>
            </w:tabs>
            <w:ind w:hanging="361"/>
          </w:pPr>
          <w:hyperlink w:anchor="_bookmark15" w:history="1">
            <w:r>
              <w:rPr>
                <w:spacing w:val="-2"/>
              </w:rPr>
              <w:t>Payment</w:t>
            </w:r>
            <w:r>
              <w:tab/>
            </w:r>
            <w:r>
              <w:rPr>
                <w:spacing w:val="-5"/>
              </w:rPr>
              <w:t>18</w:t>
            </w:r>
          </w:hyperlink>
        </w:p>
        <w:p w:rsidR="00D751E1" w:rsidRDefault="005D21AA">
          <w:pPr>
            <w:pStyle w:val="TOC1"/>
            <w:numPr>
              <w:ilvl w:val="0"/>
              <w:numId w:val="141"/>
            </w:numPr>
            <w:tabs>
              <w:tab w:val="left" w:pos="981"/>
              <w:tab w:val="right" w:leader="dot" w:pos="9612"/>
            </w:tabs>
            <w:spacing w:before="245"/>
            <w:ind w:hanging="361"/>
          </w:pPr>
          <w:hyperlink w:anchor="_bookmark16" w:history="1">
            <w:r>
              <w:t>Contract</w:t>
            </w:r>
            <w:r>
              <w:rPr>
                <w:spacing w:val="-9"/>
              </w:rPr>
              <w:t xml:space="preserve"> </w:t>
            </w:r>
            <w:r>
              <w:rPr>
                <w:spacing w:val="-2"/>
              </w:rPr>
              <w:t>Price</w:t>
            </w:r>
            <w:r>
              <w:tab/>
            </w:r>
            <w:r>
              <w:rPr>
                <w:spacing w:val="-5"/>
              </w:rPr>
              <w:t>18</w:t>
            </w:r>
          </w:hyperlink>
        </w:p>
        <w:p w:rsidR="00D751E1" w:rsidRDefault="005D21AA">
          <w:pPr>
            <w:pStyle w:val="TOC1"/>
            <w:numPr>
              <w:ilvl w:val="0"/>
              <w:numId w:val="141"/>
            </w:numPr>
            <w:tabs>
              <w:tab w:val="left" w:pos="981"/>
              <w:tab w:val="right" w:leader="dot" w:pos="9612"/>
            </w:tabs>
            <w:ind w:hanging="361"/>
          </w:pPr>
          <w:hyperlink w:anchor="_bookmark17" w:history="1">
            <w:r>
              <w:t>Terms</w:t>
            </w:r>
            <w:r>
              <w:rPr>
                <w:spacing w:val="-3"/>
              </w:rPr>
              <w:t xml:space="preserve"> </w:t>
            </w:r>
            <w:r>
              <w:t>of</w:t>
            </w:r>
            <w:r>
              <w:rPr>
                <w:spacing w:val="-1"/>
              </w:rPr>
              <w:t xml:space="preserve"> </w:t>
            </w:r>
            <w:r>
              <w:rPr>
                <w:spacing w:val="-2"/>
              </w:rPr>
              <w:t>Payment</w:t>
            </w:r>
            <w:r>
              <w:tab/>
            </w:r>
            <w:r>
              <w:rPr>
                <w:spacing w:val="-5"/>
              </w:rPr>
              <w:t>19</w:t>
            </w:r>
          </w:hyperlink>
        </w:p>
        <w:p w:rsidR="00D751E1" w:rsidRDefault="005D21AA">
          <w:pPr>
            <w:pStyle w:val="TOC1"/>
            <w:numPr>
              <w:ilvl w:val="0"/>
              <w:numId w:val="141"/>
            </w:numPr>
            <w:tabs>
              <w:tab w:val="left" w:pos="981"/>
              <w:tab w:val="right" w:leader="dot" w:pos="9612"/>
            </w:tabs>
            <w:ind w:hanging="361"/>
          </w:pPr>
          <w:hyperlink w:anchor="_bookmark18" w:history="1">
            <w:r>
              <w:rPr>
                <w:spacing w:val="-2"/>
              </w:rPr>
              <w:t>Securities</w:t>
            </w:r>
            <w:r>
              <w:tab/>
            </w:r>
            <w:r>
              <w:rPr>
                <w:spacing w:val="-5"/>
              </w:rPr>
              <w:t>20</w:t>
            </w:r>
          </w:hyperlink>
        </w:p>
        <w:p w:rsidR="00D751E1" w:rsidRDefault="005D21AA">
          <w:pPr>
            <w:pStyle w:val="TOC1"/>
            <w:numPr>
              <w:ilvl w:val="0"/>
              <w:numId w:val="141"/>
            </w:numPr>
            <w:tabs>
              <w:tab w:val="left" w:pos="981"/>
              <w:tab w:val="right" w:leader="dot" w:pos="9612"/>
            </w:tabs>
            <w:ind w:hanging="361"/>
          </w:pPr>
          <w:hyperlink w:anchor="_bookmark19" w:history="1">
            <w:r>
              <w:t>Taxes</w:t>
            </w:r>
            <w:r>
              <w:rPr>
                <w:spacing w:val="-3"/>
              </w:rPr>
              <w:t xml:space="preserve"> </w:t>
            </w:r>
            <w:r>
              <w:t>and</w:t>
            </w:r>
            <w:r>
              <w:rPr>
                <w:spacing w:val="-3"/>
              </w:rPr>
              <w:t xml:space="preserve"> </w:t>
            </w:r>
            <w:r>
              <w:rPr>
                <w:spacing w:val="-2"/>
              </w:rPr>
              <w:t>Duties</w:t>
            </w:r>
            <w:r>
              <w:tab/>
            </w:r>
            <w:r>
              <w:rPr>
                <w:spacing w:val="-5"/>
              </w:rPr>
              <w:t>21</w:t>
            </w:r>
          </w:hyperlink>
        </w:p>
        <w:p w:rsidR="00D751E1" w:rsidRDefault="005D21AA">
          <w:pPr>
            <w:pStyle w:val="TOC3"/>
            <w:numPr>
              <w:ilvl w:val="0"/>
              <w:numId w:val="142"/>
            </w:numPr>
            <w:tabs>
              <w:tab w:val="left" w:pos="981"/>
              <w:tab w:val="right" w:leader="dot" w:pos="9621"/>
            </w:tabs>
            <w:spacing w:before="75"/>
            <w:ind w:hanging="361"/>
          </w:pPr>
          <w:hyperlink w:anchor="_bookmark20" w:history="1">
            <w:r>
              <w:t>Intellectual</w:t>
            </w:r>
            <w:r>
              <w:rPr>
                <w:spacing w:val="-4"/>
              </w:rPr>
              <w:t xml:space="preserve"> </w:t>
            </w:r>
            <w:r>
              <w:rPr>
                <w:spacing w:val="-2"/>
              </w:rPr>
              <w:t>Property</w:t>
            </w:r>
            <w:r>
              <w:tab/>
            </w:r>
            <w:r>
              <w:rPr>
                <w:spacing w:val="-5"/>
              </w:rPr>
              <w:t>21</w:t>
            </w:r>
          </w:hyperlink>
        </w:p>
        <w:p w:rsidR="00D751E1" w:rsidRDefault="005D21AA">
          <w:pPr>
            <w:pStyle w:val="TOC1"/>
            <w:numPr>
              <w:ilvl w:val="0"/>
              <w:numId w:val="141"/>
            </w:numPr>
            <w:tabs>
              <w:tab w:val="left" w:pos="981"/>
              <w:tab w:val="right" w:leader="dot" w:pos="9612"/>
            </w:tabs>
            <w:spacing w:before="245"/>
            <w:ind w:hanging="361"/>
          </w:pPr>
          <w:hyperlink w:anchor="_bookmark21" w:history="1">
            <w:r>
              <w:t>License/Use</w:t>
            </w:r>
            <w:r>
              <w:rPr>
                <w:spacing w:val="-7"/>
              </w:rPr>
              <w:t xml:space="preserve"> </w:t>
            </w:r>
            <w:r>
              <w:t>of</w:t>
            </w:r>
            <w:r>
              <w:rPr>
                <w:spacing w:val="-4"/>
              </w:rPr>
              <w:t xml:space="preserve"> </w:t>
            </w:r>
            <w:r>
              <w:t>Technical</w:t>
            </w:r>
            <w:r>
              <w:rPr>
                <w:spacing w:val="-5"/>
              </w:rPr>
              <w:t xml:space="preserve"> </w:t>
            </w:r>
            <w:r>
              <w:rPr>
                <w:spacing w:val="-2"/>
              </w:rPr>
              <w:t>Information</w:t>
            </w:r>
            <w:r>
              <w:tab/>
            </w:r>
            <w:r>
              <w:rPr>
                <w:spacing w:val="-5"/>
              </w:rPr>
              <w:t>21</w:t>
            </w:r>
          </w:hyperlink>
        </w:p>
        <w:p w:rsidR="00D751E1" w:rsidRDefault="005D21AA">
          <w:pPr>
            <w:pStyle w:val="TOC1"/>
            <w:numPr>
              <w:ilvl w:val="0"/>
              <w:numId w:val="141"/>
            </w:numPr>
            <w:tabs>
              <w:tab w:val="left" w:pos="981"/>
              <w:tab w:val="right" w:leader="dot" w:pos="9612"/>
            </w:tabs>
            <w:spacing w:before="242" w:after="20"/>
            <w:ind w:hanging="361"/>
          </w:pPr>
          <w:hyperlink w:anchor="_bookmark22" w:history="1">
            <w:r>
              <w:t>Confidential</w:t>
            </w:r>
            <w:r>
              <w:rPr>
                <w:spacing w:val="-15"/>
              </w:rPr>
              <w:t xml:space="preserve"> </w:t>
            </w:r>
            <w:r>
              <w:rPr>
                <w:spacing w:val="-2"/>
              </w:rPr>
              <w:t>Information</w:t>
            </w:r>
            <w:r>
              <w:tab/>
            </w:r>
            <w:r>
              <w:rPr>
                <w:spacing w:val="-5"/>
              </w:rPr>
              <w:t>22</w:t>
            </w:r>
          </w:hyperlink>
        </w:p>
        <w:p w:rsidR="00D751E1" w:rsidRDefault="005D21AA">
          <w:pPr>
            <w:pStyle w:val="TOC3"/>
            <w:numPr>
              <w:ilvl w:val="0"/>
              <w:numId w:val="142"/>
            </w:numPr>
            <w:tabs>
              <w:tab w:val="left" w:pos="981"/>
              <w:tab w:val="right" w:leader="dot" w:pos="9621"/>
            </w:tabs>
            <w:spacing w:before="455"/>
            <w:ind w:hanging="361"/>
          </w:pPr>
          <w:hyperlink w:anchor="_bookmark23" w:history="1">
            <w:r>
              <w:t>Execution</w:t>
            </w:r>
            <w:r>
              <w:rPr>
                <w:spacing w:val="-1"/>
              </w:rPr>
              <w:t xml:space="preserve"> </w:t>
            </w:r>
            <w:r>
              <w:t>of</w:t>
            </w:r>
            <w:r>
              <w:rPr>
                <w:spacing w:val="-1"/>
              </w:rPr>
              <w:t xml:space="preserve"> </w:t>
            </w:r>
            <w:r>
              <w:t xml:space="preserve">the </w:t>
            </w:r>
            <w:r>
              <w:rPr>
                <w:spacing w:val="-2"/>
              </w:rPr>
              <w:t>Facilities</w:t>
            </w:r>
            <w:r>
              <w:tab/>
            </w:r>
            <w:r>
              <w:rPr>
                <w:spacing w:val="-5"/>
              </w:rPr>
              <w:t>23</w:t>
            </w:r>
          </w:hyperlink>
        </w:p>
        <w:p w:rsidR="00D751E1" w:rsidRDefault="005D21AA">
          <w:pPr>
            <w:pStyle w:val="TOC1"/>
            <w:numPr>
              <w:ilvl w:val="0"/>
              <w:numId w:val="141"/>
            </w:numPr>
            <w:tabs>
              <w:tab w:val="left" w:pos="981"/>
              <w:tab w:val="right" w:leader="dot" w:pos="9612"/>
            </w:tabs>
            <w:spacing w:before="245"/>
            <w:ind w:hanging="361"/>
          </w:pPr>
          <w:hyperlink w:anchor="_bookmark24" w:history="1">
            <w:r>
              <w:rPr>
                <w:spacing w:val="-2"/>
              </w:rPr>
              <w:t>Representatives</w:t>
            </w:r>
            <w:r>
              <w:tab/>
            </w:r>
            <w:r>
              <w:rPr>
                <w:spacing w:val="-5"/>
              </w:rPr>
              <w:t>23</w:t>
            </w:r>
          </w:hyperlink>
        </w:p>
        <w:p w:rsidR="00D751E1" w:rsidRDefault="005D21AA">
          <w:pPr>
            <w:pStyle w:val="TOC1"/>
            <w:numPr>
              <w:ilvl w:val="0"/>
              <w:numId w:val="141"/>
            </w:numPr>
            <w:tabs>
              <w:tab w:val="left" w:pos="981"/>
              <w:tab w:val="right" w:leader="dot" w:pos="9612"/>
            </w:tabs>
            <w:ind w:hanging="361"/>
          </w:pPr>
          <w:hyperlink w:anchor="_bookmark25" w:history="1">
            <w:r>
              <w:t>Work</w:t>
            </w:r>
            <w:r>
              <w:rPr>
                <w:spacing w:val="-3"/>
              </w:rPr>
              <w:t xml:space="preserve"> </w:t>
            </w:r>
            <w:r>
              <w:rPr>
                <w:spacing w:val="-2"/>
              </w:rPr>
              <w:t>Program</w:t>
            </w:r>
            <w:r>
              <w:tab/>
            </w:r>
            <w:r>
              <w:rPr>
                <w:spacing w:val="-5"/>
              </w:rPr>
              <w:t>26</w:t>
            </w:r>
          </w:hyperlink>
        </w:p>
        <w:p w:rsidR="00D751E1" w:rsidRDefault="005D21AA">
          <w:pPr>
            <w:pStyle w:val="TOC1"/>
            <w:numPr>
              <w:ilvl w:val="0"/>
              <w:numId w:val="141"/>
            </w:numPr>
            <w:tabs>
              <w:tab w:val="left" w:pos="981"/>
              <w:tab w:val="right" w:leader="dot" w:pos="9612"/>
            </w:tabs>
            <w:ind w:hanging="361"/>
          </w:pPr>
          <w:hyperlink w:anchor="_bookmark26" w:history="1">
            <w:r>
              <w:rPr>
                <w:spacing w:val="-2"/>
              </w:rPr>
              <w:t>Subcontracting</w:t>
            </w:r>
            <w:r>
              <w:tab/>
            </w:r>
            <w:r>
              <w:rPr>
                <w:spacing w:val="-5"/>
              </w:rPr>
              <w:t>28</w:t>
            </w:r>
          </w:hyperlink>
        </w:p>
        <w:p w:rsidR="00D751E1" w:rsidRDefault="005D21AA">
          <w:pPr>
            <w:pStyle w:val="TOC1"/>
            <w:numPr>
              <w:ilvl w:val="0"/>
              <w:numId w:val="141"/>
            </w:numPr>
            <w:tabs>
              <w:tab w:val="left" w:pos="981"/>
              <w:tab w:val="right" w:leader="dot" w:pos="9612"/>
            </w:tabs>
            <w:ind w:hanging="361"/>
          </w:pPr>
          <w:hyperlink w:anchor="_bookmark27" w:history="1">
            <w:r>
              <w:t>Design</w:t>
            </w:r>
            <w:r>
              <w:rPr>
                <w:spacing w:val="-6"/>
              </w:rPr>
              <w:t xml:space="preserve"> </w:t>
            </w:r>
            <w:r>
              <w:t>and</w:t>
            </w:r>
            <w:r>
              <w:rPr>
                <w:spacing w:val="-6"/>
              </w:rPr>
              <w:t xml:space="preserve"> </w:t>
            </w:r>
            <w:r>
              <w:rPr>
                <w:spacing w:val="-2"/>
              </w:rPr>
              <w:t>Engineering</w:t>
            </w:r>
            <w:r>
              <w:tab/>
            </w:r>
            <w:r>
              <w:rPr>
                <w:spacing w:val="-5"/>
              </w:rPr>
              <w:t>29</w:t>
            </w:r>
          </w:hyperlink>
        </w:p>
        <w:p w:rsidR="00D751E1" w:rsidRDefault="005D21AA">
          <w:pPr>
            <w:pStyle w:val="TOC1"/>
            <w:numPr>
              <w:ilvl w:val="0"/>
              <w:numId w:val="141"/>
            </w:numPr>
            <w:tabs>
              <w:tab w:val="left" w:pos="981"/>
              <w:tab w:val="right" w:leader="dot" w:pos="9612"/>
            </w:tabs>
            <w:ind w:hanging="361"/>
          </w:pPr>
          <w:hyperlink w:anchor="_bookmark28" w:history="1">
            <w:r>
              <w:rPr>
                <w:spacing w:val="-2"/>
              </w:rPr>
              <w:t>Procurement</w:t>
            </w:r>
            <w:r>
              <w:tab/>
            </w:r>
            <w:r>
              <w:rPr>
                <w:spacing w:val="-5"/>
              </w:rPr>
              <w:t>31</w:t>
            </w:r>
          </w:hyperlink>
        </w:p>
        <w:p w:rsidR="00D751E1" w:rsidRDefault="005D21AA">
          <w:pPr>
            <w:pStyle w:val="TOC1"/>
            <w:numPr>
              <w:ilvl w:val="0"/>
              <w:numId w:val="141"/>
            </w:numPr>
            <w:tabs>
              <w:tab w:val="left" w:pos="981"/>
              <w:tab w:val="right" w:leader="dot" w:pos="9612"/>
            </w:tabs>
            <w:ind w:hanging="361"/>
          </w:pPr>
          <w:hyperlink w:anchor="_bookmark29" w:history="1">
            <w:r>
              <w:rPr>
                <w:spacing w:val="-2"/>
              </w:rPr>
              <w:t>Installation</w:t>
            </w:r>
            <w:r>
              <w:tab/>
            </w:r>
            <w:r>
              <w:rPr>
                <w:spacing w:val="-5"/>
              </w:rPr>
              <w:t>34</w:t>
            </w:r>
          </w:hyperlink>
        </w:p>
        <w:p w:rsidR="00D751E1" w:rsidRDefault="005D21AA">
          <w:pPr>
            <w:pStyle w:val="TOC1"/>
            <w:numPr>
              <w:ilvl w:val="0"/>
              <w:numId w:val="141"/>
            </w:numPr>
            <w:tabs>
              <w:tab w:val="left" w:pos="981"/>
              <w:tab w:val="right" w:leader="dot" w:pos="9612"/>
            </w:tabs>
            <w:spacing w:before="241"/>
            <w:ind w:hanging="361"/>
          </w:pPr>
          <w:hyperlink w:anchor="_bookmark30" w:history="1">
            <w:r>
              <w:t>Test</w:t>
            </w:r>
            <w:r>
              <w:rPr>
                <w:spacing w:val="-4"/>
              </w:rPr>
              <w:t xml:space="preserve"> </w:t>
            </w:r>
            <w:r>
              <w:t>and</w:t>
            </w:r>
            <w:r>
              <w:rPr>
                <w:spacing w:val="-2"/>
              </w:rPr>
              <w:t xml:space="preserve"> Inspection</w:t>
            </w:r>
            <w:r>
              <w:tab/>
            </w:r>
            <w:r>
              <w:rPr>
                <w:spacing w:val="-5"/>
              </w:rPr>
              <w:t>42</w:t>
            </w:r>
          </w:hyperlink>
        </w:p>
        <w:p w:rsidR="00D751E1" w:rsidRDefault="005D21AA">
          <w:pPr>
            <w:pStyle w:val="TOC4"/>
            <w:numPr>
              <w:ilvl w:val="0"/>
              <w:numId w:val="141"/>
            </w:numPr>
            <w:tabs>
              <w:tab w:val="left" w:pos="981"/>
            </w:tabs>
            <w:ind w:right="983"/>
          </w:pPr>
          <w:hyperlink w:anchor="_bookmark31" w:history="1">
            <w:proofErr w:type="spellStart"/>
            <w:r>
              <w:t>Precommissioning</w:t>
            </w:r>
            <w:proofErr w:type="spellEnd"/>
            <w:r>
              <w:t>,</w:t>
            </w:r>
            <w:r>
              <w:rPr>
                <w:spacing w:val="40"/>
              </w:rPr>
              <w:t xml:space="preserve"> </w:t>
            </w:r>
            <w:r>
              <w:t>Commissioning,</w:t>
            </w:r>
            <w:r>
              <w:rPr>
                <w:spacing w:val="-5"/>
              </w:rPr>
              <w:t xml:space="preserve"> </w:t>
            </w:r>
            <w:r>
              <w:t>Guarantee</w:t>
            </w:r>
            <w:r>
              <w:rPr>
                <w:spacing w:val="-7"/>
              </w:rPr>
              <w:t xml:space="preserve"> </w:t>
            </w:r>
            <w:r>
              <w:t>Tests</w:t>
            </w:r>
            <w:r>
              <w:rPr>
                <w:spacing w:val="-5"/>
              </w:rPr>
              <w:t xml:space="preserve"> </w:t>
            </w:r>
            <w:r>
              <w:t>and</w:t>
            </w:r>
            <w:r>
              <w:rPr>
                <w:spacing w:val="-5"/>
              </w:rPr>
              <w:t xml:space="preserve"> </w:t>
            </w:r>
            <w:r>
              <w:t>Completion</w:t>
            </w:r>
            <w:r>
              <w:rPr>
                <w:spacing w:val="-5"/>
              </w:rPr>
              <w:t xml:space="preserve"> </w:t>
            </w:r>
            <w:r>
              <w:t>of</w:t>
            </w:r>
            <w:r>
              <w:rPr>
                <w:spacing w:val="-4"/>
              </w:rPr>
              <w:t xml:space="preserve"> </w:t>
            </w:r>
            <w:r>
              <w:t>the</w:t>
            </w:r>
            <w:r>
              <w:rPr>
                <w:spacing w:val="-5"/>
              </w:rPr>
              <w:t xml:space="preserve"> </w:t>
            </w:r>
            <w:r>
              <w:t>Facilities</w:t>
            </w:r>
          </w:hyperlink>
          <w:r>
            <w:t xml:space="preserve"> </w:t>
          </w:r>
          <w:hyperlink w:anchor="_bookmark31" w:history="1">
            <w:r>
              <w:rPr>
                <w:spacing w:val="-6"/>
              </w:rPr>
              <w:t>45</w:t>
            </w:r>
          </w:hyperlink>
        </w:p>
        <w:p w:rsidR="00D751E1" w:rsidRDefault="005D21AA">
          <w:pPr>
            <w:pStyle w:val="TOC1"/>
            <w:numPr>
              <w:ilvl w:val="0"/>
              <w:numId w:val="141"/>
            </w:numPr>
            <w:tabs>
              <w:tab w:val="left" w:pos="981"/>
              <w:tab w:val="right" w:leader="dot" w:pos="9612"/>
            </w:tabs>
            <w:ind w:hanging="361"/>
          </w:pPr>
          <w:hyperlink w:anchor="_bookmark32" w:history="1">
            <w:r>
              <w:t>Operational</w:t>
            </w:r>
            <w:r>
              <w:rPr>
                <w:spacing w:val="-5"/>
              </w:rPr>
              <w:t xml:space="preserve"> </w:t>
            </w:r>
            <w:r>
              <w:rPr>
                <w:spacing w:val="-2"/>
              </w:rPr>
              <w:t>Acceptance</w:t>
            </w:r>
            <w:r>
              <w:tab/>
            </w:r>
            <w:r>
              <w:rPr>
                <w:spacing w:val="-5"/>
              </w:rPr>
              <w:t>51</w:t>
            </w:r>
          </w:hyperlink>
        </w:p>
        <w:p w:rsidR="00D751E1" w:rsidRDefault="005D21AA">
          <w:pPr>
            <w:pStyle w:val="TOC3"/>
            <w:numPr>
              <w:ilvl w:val="0"/>
              <w:numId w:val="142"/>
            </w:numPr>
            <w:tabs>
              <w:tab w:val="left" w:pos="981"/>
              <w:tab w:val="right" w:leader="dot" w:pos="9621"/>
            </w:tabs>
            <w:ind w:hanging="361"/>
          </w:pPr>
          <w:hyperlink w:anchor="_bookmark33" w:history="1">
            <w:r>
              <w:t>Guarantees</w:t>
            </w:r>
            <w:r>
              <w:rPr>
                <w:spacing w:val="-6"/>
              </w:rPr>
              <w:t xml:space="preserve"> </w:t>
            </w:r>
            <w:r>
              <w:t>and</w:t>
            </w:r>
            <w:r>
              <w:rPr>
                <w:spacing w:val="-4"/>
              </w:rPr>
              <w:t xml:space="preserve"> </w:t>
            </w:r>
            <w:r>
              <w:rPr>
                <w:spacing w:val="-2"/>
              </w:rPr>
              <w:t>Liabilities</w:t>
            </w:r>
            <w:r>
              <w:tab/>
            </w:r>
            <w:r>
              <w:rPr>
                <w:spacing w:val="-5"/>
              </w:rPr>
              <w:t>52</w:t>
            </w:r>
          </w:hyperlink>
        </w:p>
        <w:p w:rsidR="00D751E1" w:rsidRDefault="005D21AA">
          <w:pPr>
            <w:pStyle w:val="TOC1"/>
            <w:numPr>
              <w:ilvl w:val="0"/>
              <w:numId w:val="141"/>
            </w:numPr>
            <w:tabs>
              <w:tab w:val="left" w:pos="981"/>
              <w:tab w:val="right" w:leader="dot" w:pos="9612"/>
            </w:tabs>
            <w:spacing w:before="245"/>
            <w:ind w:hanging="361"/>
          </w:pPr>
          <w:hyperlink w:anchor="_bookmark34" w:history="1">
            <w:r>
              <w:t>Completion</w:t>
            </w:r>
            <w:r>
              <w:rPr>
                <w:spacing w:val="-9"/>
              </w:rPr>
              <w:t xml:space="preserve"> </w:t>
            </w:r>
            <w:r>
              <w:t>Time</w:t>
            </w:r>
            <w:r>
              <w:rPr>
                <w:spacing w:val="-9"/>
              </w:rPr>
              <w:t xml:space="preserve"> </w:t>
            </w:r>
            <w:r>
              <w:rPr>
                <w:spacing w:val="-2"/>
              </w:rPr>
              <w:t>Guarantee</w:t>
            </w:r>
            <w:r>
              <w:tab/>
            </w:r>
            <w:r>
              <w:rPr>
                <w:spacing w:val="-5"/>
              </w:rPr>
              <w:t>52</w:t>
            </w:r>
          </w:hyperlink>
        </w:p>
        <w:p w:rsidR="00D751E1" w:rsidRDefault="005D21AA">
          <w:pPr>
            <w:pStyle w:val="TOC1"/>
            <w:numPr>
              <w:ilvl w:val="0"/>
              <w:numId w:val="141"/>
            </w:numPr>
            <w:tabs>
              <w:tab w:val="left" w:pos="981"/>
              <w:tab w:val="right" w:leader="dot" w:pos="9612"/>
            </w:tabs>
            <w:spacing w:before="243"/>
            <w:ind w:hanging="361"/>
          </w:pPr>
          <w:hyperlink w:anchor="_bookmark35" w:history="1">
            <w:r>
              <w:t>Defect</w:t>
            </w:r>
            <w:r>
              <w:rPr>
                <w:spacing w:val="-11"/>
              </w:rPr>
              <w:t xml:space="preserve"> </w:t>
            </w:r>
            <w:r>
              <w:rPr>
                <w:spacing w:val="-2"/>
              </w:rPr>
              <w:t>Liability</w:t>
            </w:r>
            <w:r>
              <w:tab/>
            </w:r>
            <w:r>
              <w:rPr>
                <w:spacing w:val="-5"/>
              </w:rPr>
              <w:t>53</w:t>
            </w:r>
          </w:hyperlink>
        </w:p>
        <w:p w:rsidR="00D751E1" w:rsidRDefault="005D21AA">
          <w:pPr>
            <w:pStyle w:val="TOC1"/>
            <w:numPr>
              <w:ilvl w:val="0"/>
              <w:numId w:val="141"/>
            </w:numPr>
            <w:tabs>
              <w:tab w:val="left" w:pos="981"/>
              <w:tab w:val="right" w:leader="dot" w:pos="9612"/>
            </w:tabs>
            <w:ind w:hanging="361"/>
          </w:pPr>
          <w:hyperlink w:anchor="_bookmark36" w:history="1">
            <w:r>
              <w:t>Functional</w:t>
            </w:r>
            <w:r>
              <w:rPr>
                <w:spacing w:val="-7"/>
              </w:rPr>
              <w:t xml:space="preserve"> </w:t>
            </w:r>
            <w:r>
              <w:rPr>
                <w:spacing w:val="-2"/>
              </w:rPr>
              <w:t>Guarantees</w:t>
            </w:r>
            <w:r>
              <w:tab/>
            </w:r>
            <w:r>
              <w:rPr>
                <w:spacing w:val="-5"/>
              </w:rPr>
              <w:t>56</w:t>
            </w:r>
          </w:hyperlink>
        </w:p>
        <w:p w:rsidR="00D751E1" w:rsidRDefault="005D21AA">
          <w:pPr>
            <w:pStyle w:val="TOC1"/>
            <w:numPr>
              <w:ilvl w:val="0"/>
              <w:numId w:val="141"/>
            </w:numPr>
            <w:tabs>
              <w:tab w:val="left" w:pos="981"/>
              <w:tab w:val="right" w:leader="dot" w:pos="9612"/>
            </w:tabs>
            <w:ind w:hanging="361"/>
          </w:pPr>
          <w:hyperlink w:anchor="_bookmark37" w:history="1">
            <w:r>
              <w:t>Patent</w:t>
            </w:r>
            <w:r>
              <w:rPr>
                <w:spacing w:val="-6"/>
              </w:rPr>
              <w:t xml:space="preserve"> </w:t>
            </w:r>
            <w:r>
              <w:rPr>
                <w:spacing w:val="-2"/>
              </w:rPr>
              <w:t>Indemnity</w:t>
            </w:r>
            <w:r>
              <w:tab/>
            </w:r>
            <w:r>
              <w:rPr>
                <w:spacing w:val="-5"/>
              </w:rPr>
              <w:t>57</w:t>
            </w:r>
          </w:hyperlink>
        </w:p>
        <w:p w:rsidR="00D751E1" w:rsidRDefault="005D21AA">
          <w:pPr>
            <w:pStyle w:val="TOC1"/>
            <w:numPr>
              <w:ilvl w:val="0"/>
              <w:numId w:val="141"/>
            </w:numPr>
            <w:tabs>
              <w:tab w:val="left" w:pos="981"/>
              <w:tab w:val="right" w:leader="dot" w:pos="9612"/>
            </w:tabs>
            <w:ind w:hanging="361"/>
          </w:pPr>
          <w:hyperlink w:anchor="_bookmark38" w:history="1">
            <w:r>
              <w:t>Limitation</w:t>
            </w:r>
            <w:r>
              <w:rPr>
                <w:spacing w:val="-3"/>
              </w:rPr>
              <w:t xml:space="preserve"> </w:t>
            </w:r>
            <w:r>
              <w:t>of</w:t>
            </w:r>
            <w:r>
              <w:rPr>
                <w:spacing w:val="-3"/>
              </w:rPr>
              <w:t xml:space="preserve"> </w:t>
            </w:r>
            <w:r>
              <w:rPr>
                <w:spacing w:val="-2"/>
              </w:rPr>
              <w:t>Liability</w:t>
            </w:r>
            <w:r>
              <w:tab/>
            </w:r>
            <w:r>
              <w:rPr>
                <w:spacing w:val="-5"/>
              </w:rPr>
              <w:t>59</w:t>
            </w:r>
          </w:hyperlink>
        </w:p>
        <w:p w:rsidR="00D751E1" w:rsidRDefault="005D21AA">
          <w:pPr>
            <w:pStyle w:val="TOC3"/>
            <w:numPr>
              <w:ilvl w:val="0"/>
              <w:numId w:val="142"/>
            </w:numPr>
            <w:tabs>
              <w:tab w:val="left" w:pos="981"/>
              <w:tab w:val="right" w:leader="dot" w:pos="9621"/>
            </w:tabs>
            <w:spacing w:before="72"/>
            <w:ind w:hanging="361"/>
          </w:pPr>
          <w:hyperlink w:anchor="_bookmark39" w:history="1">
            <w:r>
              <w:t>Risk</w:t>
            </w:r>
            <w:r>
              <w:rPr>
                <w:spacing w:val="-3"/>
              </w:rPr>
              <w:t xml:space="preserve"> </w:t>
            </w:r>
            <w:r>
              <w:rPr>
                <w:spacing w:val="-2"/>
              </w:rPr>
              <w:t>Distribution</w:t>
            </w:r>
            <w:r>
              <w:tab/>
            </w:r>
            <w:r>
              <w:rPr>
                <w:spacing w:val="-5"/>
              </w:rPr>
              <w:t>59</w:t>
            </w:r>
          </w:hyperlink>
        </w:p>
        <w:p w:rsidR="00D751E1" w:rsidRDefault="005D21AA">
          <w:pPr>
            <w:pStyle w:val="TOC1"/>
            <w:numPr>
              <w:ilvl w:val="0"/>
              <w:numId w:val="141"/>
            </w:numPr>
            <w:tabs>
              <w:tab w:val="left" w:pos="981"/>
              <w:tab w:val="right" w:leader="dot" w:pos="9612"/>
            </w:tabs>
            <w:spacing w:before="245"/>
            <w:ind w:hanging="361"/>
          </w:pPr>
          <w:hyperlink w:anchor="_bookmark40" w:history="1">
            <w:r>
              <w:t>Transfer</w:t>
            </w:r>
            <w:r>
              <w:rPr>
                <w:spacing w:val="-4"/>
              </w:rPr>
              <w:t xml:space="preserve"> </w:t>
            </w:r>
            <w:r>
              <w:t>of</w:t>
            </w:r>
            <w:r>
              <w:rPr>
                <w:spacing w:val="-2"/>
              </w:rPr>
              <w:t xml:space="preserve"> Ownership</w:t>
            </w:r>
            <w:r>
              <w:tab/>
            </w:r>
            <w:r>
              <w:rPr>
                <w:spacing w:val="-5"/>
              </w:rPr>
              <w:t>59</w:t>
            </w:r>
          </w:hyperlink>
        </w:p>
        <w:p w:rsidR="00D751E1" w:rsidRDefault="005D21AA">
          <w:pPr>
            <w:pStyle w:val="TOC1"/>
            <w:numPr>
              <w:ilvl w:val="0"/>
              <w:numId w:val="141"/>
            </w:numPr>
            <w:tabs>
              <w:tab w:val="left" w:pos="981"/>
              <w:tab w:val="right" w:leader="dot" w:pos="9612"/>
            </w:tabs>
            <w:spacing w:before="242"/>
            <w:ind w:hanging="361"/>
          </w:pPr>
          <w:hyperlink w:anchor="_bookmark41" w:history="1">
            <w:r>
              <w:t>Care</w:t>
            </w:r>
            <w:r>
              <w:rPr>
                <w:spacing w:val="-4"/>
              </w:rPr>
              <w:t xml:space="preserve"> </w:t>
            </w:r>
            <w:r>
              <w:t>of</w:t>
            </w:r>
            <w:r>
              <w:rPr>
                <w:spacing w:val="-2"/>
              </w:rPr>
              <w:t xml:space="preserve"> Facilities</w:t>
            </w:r>
            <w:r>
              <w:tab/>
            </w:r>
            <w:r>
              <w:rPr>
                <w:spacing w:val="-5"/>
              </w:rPr>
              <w:t>61</w:t>
            </w:r>
          </w:hyperlink>
        </w:p>
        <w:p w:rsidR="00D751E1" w:rsidRDefault="005D21AA">
          <w:pPr>
            <w:pStyle w:val="TOC1"/>
            <w:numPr>
              <w:ilvl w:val="0"/>
              <w:numId w:val="141"/>
            </w:numPr>
            <w:tabs>
              <w:tab w:val="left" w:pos="981"/>
              <w:tab w:val="right" w:leader="dot" w:pos="9612"/>
            </w:tabs>
            <w:ind w:hanging="361"/>
          </w:pPr>
          <w:hyperlink w:anchor="_bookmark42" w:history="1">
            <w:r>
              <w:t>Loss</w:t>
            </w:r>
            <w:r>
              <w:rPr>
                <w:spacing w:val="-4"/>
              </w:rPr>
              <w:t xml:space="preserve"> </w:t>
            </w:r>
            <w:r>
              <w:t>of</w:t>
            </w:r>
            <w:r>
              <w:rPr>
                <w:spacing w:val="-2"/>
              </w:rPr>
              <w:t xml:space="preserve"> </w:t>
            </w:r>
            <w:r>
              <w:t>or</w:t>
            </w:r>
            <w:r>
              <w:rPr>
                <w:spacing w:val="-4"/>
              </w:rPr>
              <w:t xml:space="preserve"> </w:t>
            </w:r>
            <w:r>
              <w:t>Damage</w:t>
            </w:r>
            <w:r>
              <w:rPr>
                <w:spacing w:val="-4"/>
              </w:rPr>
              <w:t xml:space="preserve"> </w:t>
            </w:r>
            <w:r>
              <w:t>to</w:t>
            </w:r>
            <w:r>
              <w:rPr>
                <w:spacing w:val="-2"/>
              </w:rPr>
              <w:t xml:space="preserve"> </w:t>
            </w:r>
            <w:r>
              <w:t>Property;</w:t>
            </w:r>
            <w:r>
              <w:rPr>
                <w:spacing w:val="-3"/>
              </w:rPr>
              <w:t xml:space="preserve"> </w:t>
            </w:r>
            <w:r>
              <w:t>Accident</w:t>
            </w:r>
            <w:r>
              <w:rPr>
                <w:spacing w:val="-4"/>
              </w:rPr>
              <w:t xml:space="preserve"> </w:t>
            </w:r>
            <w:r>
              <w:t>or</w:t>
            </w:r>
            <w:r>
              <w:rPr>
                <w:spacing w:val="-5"/>
              </w:rPr>
              <w:t xml:space="preserve"> </w:t>
            </w:r>
            <w:r>
              <w:t>Injury</w:t>
            </w:r>
            <w:r>
              <w:rPr>
                <w:spacing w:val="-3"/>
              </w:rPr>
              <w:t xml:space="preserve"> </w:t>
            </w:r>
            <w:r>
              <w:t>to</w:t>
            </w:r>
            <w:r>
              <w:rPr>
                <w:spacing w:val="-3"/>
              </w:rPr>
              <w:t xml:space="preserve"> </w:t>
            </w:r>
            <w:r>
              <w:t>Workers;</w:t>
            </w:r>
            <w:r>
              <w:rPr>
                <w:spacing w:val="-4"/>
              </w:rPr>
              <w:t xml:space="preserve"> </w:t>
            </w:r>
            <w:r>
              <w:rPr>
                <w:spacing w:val="-2"/>
              </w:rPr>
              <w:t>Indemnification</w:t>
            </w:r>
            <w:r>
              <w:tab/>
            </w:r>
            <w:r>
              <w:rPr>
                <w:spacing w:val="-5"/>
              </w:rPr>
              <w:t>62</w:t>
            </w:r>
          </w:hyperlink>
        </w:p>
        <w:p w:rsidR="00D751E1" w:rsidRDefault="005D21AA">
          <w:pPr>
            <w:pStyle w:val="TOC1"/>
            <w:numPr>
              <w:ilvl w:val="0"/>
              <w:numId w:val="141"/>
            </w:numPr>
            <w:tabs>
              <w:tab w:val="left" w:pos="981"/>
              <w:tab w:val="right" w:leader="dot" w:pos="9612"/>
            </w:tabs>
            <w:ind w:hanging="361"/>
          </w:pPr>
          <w:hyperlink w:anchor="_bookmark43" w:history="1">
            <w:r>
              <w:rPr>
                <w:spacing w:val="-2"/>
              </w:rPr>
              <w:t>Insurance</w:t>
            </w:r>
            <w:r>
              <w:tab/>
            </w:r>
            <w:r>
              <w:rPr>
                <w:spacing w:val="-5"/>
              </w:rPr>
              <w:t>63</w:t>
            </w:r>
          </w:hyperlink>
        </w:p>
        <w:p w:rsidR="00D751E1" w:rsidRDefault="005D21AA">
          <w:pPr>
            <w:pStyle w:val="TOC1"/>
            <w:numPr>
              <w:ilvl w:val="0"/>
              <w:numId w:val="141"/>
            </w:numPr>
            <w:tabs>
              <w:tab w:val="left" w:pos="981"/>
              <w:tab w:val="right" w:leader="dot" w:pos="9612"/>
            </w:tabs>
            <w:spacing w:before="241"/>
            <w:ind w:hanging="361"/>
          </w:pPr>
          <w:hyperlink w:anchor="_bookmark44" w:history="1">
            <w:r>
              <w:t>Unforeseen</w:t>
            </w:r>
            <w:r>
              <w:rPr>
                <w:spacing w:val="-11"/>
              </w:rPr>
              <w:t xml:space="preserve"> </w:t>
            </w:r>
            <w:r>
              <w:rPr>
                <w:spacing w:val="-2"/>
              </w:rPr>
              <w:t>Conditions</w:t>
            </w:r>
            <w:r>
              <w:tab/>
            </w:r>
            <w:r>
              <w:rPr>
                <w:spacing w:val="-5"/>
              </w:rPr>
              <w:t>69</w:t>
            </w:r>
          </w:hyperlink>
        </w:p>
        <w:p w:rsidR="00D751E1" w:rsidRDefault="005D21AA">
          <w:pPr>
            <w:pStyle w:val="TOC1"/>
            <w:numPr>
              <w:ilvl w:val="0"/>
              <w:numId w:val="141"/>
            </w:numPr>
            <w:tabs>
              <w:tab w:val="left" w:pos="981"/>
              <w:tab w:val="right" w:leader="dot" w:pos="9612"/>
            </w:tabs>
            <w:ind w:hanging="361"/>
          </w:pPr>
          <w:hyperlink w:anchor="_bookmark45" w:history="1">
            <w:r>
              <w:t>Change</w:t>
            </w:r>
            <w:r>
              <w:rPr>
                <w:spacing w:val="-6"/>
              </w:rPr>
              <w:t xml:space="preserve"> </w:t>
            </w:r>
            <w:r>
              <w:t>in</w:t>
            </w:r>
            <w:r>
              <w:rPr>
                <w:spacing w:val="-3"/>
              </w:rPr>
              <w:t xml:space="preserve"> </w:t>
            </w:r>
            <w:r>
              <w:t>Laws</w:t>
            </w:r>
            <w:r>
              <w:rPr>
                <w:spacing w:val="-4"/>
              </w:rPr>
              <w:t xml:space="preserve"> </w:t>
            </w:r>
            <w:r>
              <w:t>and</w:t>
            </w:r>
            <w:r>
              <w:rPr>
                <w:spacing w:val="-5"/>
              </w:rPr>
              <w:t xml:space="preserve"> </w:t>
            </w:r>
            <w:r>
              <w:rPr>
                <w:spacing w:val="-2"/>
              </w:rPr>
              <w:t>Regulations</w:t>
            </w:r>
            <w:r>
              <w:tab/>
            </w:r>
            <w:r>
              <w:rPr>
                <w:spacing w:val="-5"/>
              </w:rPr>
              <w:t>71</w:t>
            </w:r>
          </w:hyperlink>
        </w:p>
        <w:p w:rsidR="00D751E1" w:rsidRDefault="005D21AA">
          <w:pPr>
            <w:pStyle w:val="TOC1"/>
            <w:numPr>
              <w:ilvl w:val="0"/>
              <w:numId w:val="141"/>
            </w:numPr>
            <w:tabs>
              <w:tab w:val="left" w:pos="981"/>
              <w:tab w:val="right" w:leader="dot" w:pos="9612"/>
            </w:tabs>
            <w:ind w:hanging="361"/>
          </w:pPr>
          <w:hyperlink w:anchor="_bookmark46" w:history="1">
            <w:r>
              <w:t>Force</w:t>
            </w:r>
            <w:r>
              <w:rPr>
                <w:spacing w:val="-2"/>
              </w:rPr>
              <w:t xml:space="preserve"> Majeure</w:t>
            </w:r>
            <w:r>
              <w:tab/>
            </w:r>
            <w:r>
              <w:rPr>
                <w:spacing w:val="-5"/>
              </w:rPr>
              <w:t>71</w:t>
            </w:r>
          </w:hyperlink>
        </w:p>
        <w:p w:rsidR="00D751E1" w:rsidRDefault="005D21AA">
          <w:pPr>
            <w:pStyle w:val="TOC1"/>
            <w:numPr>
              <w:ilvl w:val="0"/>
              <w:numId w:val="141"/>
            </w:numPr>
            <w:tabs>
              <w:tab w:val="left" w:pos="981"/>
              <w:tab w:val="right" w:leader="dot" w:pos="9612"/>
            </w:tabs>
            <w:spacing w:after="240"/>
            <w:ind w:hanging="361"/>
          </w:pPr>
          <w:hyperlink w:anchor="_bookmark47" w:history="1">
            <w:r>
              <w:t>War</w:t>
            </w:r>
            <w:r>
              <w:rPr>
                <w:spacing w:val="-1"/>
              </w:rPr>
              <w:t xml:space="preserve"> </w:t>
            </w:r>
            <w:r>
              <w:rPr>
                <w:spacing w:val="-2"/>
              </w:rPr>
              <w:t>Risks</w:t>
            </w:r>
            <w:r>
              <w:tab/>
            </w:r>
            <w:r>
              <w:rPr>
                <w:spacing w:val="-5"/>
              </w:rPr>
              <w:t>73</w:t>
            </w:r>
          </w:hyperlink>
        </w:p>
        <w:p w:rsidR="00D751E1" w:rsidRDefault="005D21AA">
          <w:pPr>
            <w:pStyle w:val="TOC3"/>
            <w:numPr>
              <w:ilvl w:val="0"/>
              <w:numId w:val="142"/>
            </w:numPr>
            <w:tabs>
              <w:tab w:val="left" w:pos="981"/>
              <w:tab w:val="left" w:leader="dot" w:pos="9381"/>
            </w:tabs>
            <w:spacing w:before="455"/>
            <w:ind w:hanging="361"/>
          </w:pPr>
          <w:hyperlink w:anchor="_bookmark48" w:history="1">
            <w:r>
              <w:t>Change</w:t>
            </w:r>
            <w:r>
              <w:rPr>
                <w:spacing w:val="-3"/>
              </w:rPr>
              <w:t xml:space="preserve"> </w:t>
            </w:r>
            <w:r>
              <w:t>in</w:t>
            </w:r>
            <w:r>
              <w:rPr>
                <w:spacing w:val="-2"/>
              </w:rPr>
              <w:t xml:space="preserve"> </w:t>
            </w:r>
            <w:r>
              <w:t>Contract</w:t>
            </w:r>
            <w:r>
              <w:rPr>
                <w:spacing w:val="-1"/>
              </w:rPr>
              <w:t xml:space="preserve"> </w:t>
            </w:r>
            <w:r>
              <w:rPr>
                <w:spacing w:val="-2"/>
              </w:rPr>
              <w:t>Elements</w:t>
            </w:r>
            <w:r>
              <w:tab/>
            </w:r>
            <w:r>
              <w:rPr>
                <w:spacing w:val="-5"/>
              </w:rPr>
              <w:t>75</w:t>
            </w:r>
          </w:hyperlink>
        </w:p>
        <w:p w:rsidR="00D751E1" w:rsidRDefault="005D21AA">
          <w:pPr>
            <w:pStyle w:val="TOC1"/>
            <w:numPr>
              <w:ilvl w:val="0"/>
              <w:numId w:val="141"/>
            </w:numPr>
            <w:tabs>
              <w:tab w:val="left" w:pos="981"/>
              <w:tab w:val="left" w:leader="dot" w:pos="9372"/>
            </w:tabs>
            <w:spacing w:before="245"/>
            <w:ind w:hanging="361"/>
          </w:pPr>
          <w:hyperlink w:anchor="_bookmark49" w:history="1">
            <w:r>
              <w:t>Change</w:t>
            </w:r>
            <w:r>
              <w:rPr>
                <w:spacing w:val="-5"/>
              </w:rPr>
              <w:t xml:space="preserve"> </w:t>
            </w:r>
            <w:r>
              <w:t>in</w:t>
            </w:r>
            <w:r>
              <w:rPr>
                <w:spacing w:val="-2"/>
              </w:rPr>
              <w:t xml:space="preserve"> </w:t>
            </w:r>
            <w:r>
              <w:t>the</w:t>
            </w:r>
            <w:r>
              <w:rPr>
                <w:spacing w:val="-3"/>
              </w:rPr>
              <w:t xml:space="preserve"> </w:t>
            </w:r>
            <w:r>
              <w:rPr>
                <w:spacing w:val="-2"/>
              </w:rPr>
              <w:t>Facilities</w:t>
            </w:r>
            <w:r>
              <w:tab/>
            </w:r>
            <w:r>
              <w:rPr>
                <w:spacing w:val="-5"/>
              </w:rPr>
              <w:t>75</w:t>
            </w:r>
          </w:hyperlink>
        </w:p>
        <w:p w:rsidR="00D751E1" w:rsidRDefault="005D21AA">
          <w:pPr>
            <w:pStyle w:val="TOC1"/>
            <w:numPr>
              <w:ilvl w:val="0"/>
              <w:numId w:val="141"/>
            </w:numPr>
            <w:tabs>
              <w:tab w:val="left" w:pos="981"/>
              <w:tab w:val="left" w:leader="dot" w:pos="9372"/>
            </w:tabs>
            <w:ind w:hanging="361"/>
          </w:pPr>
          <w:hyperlink w:anchor="_bookmark50" w:history="1">
            <w:r>
              <w:t>Extension</w:t>
            </w:r>
            <w:r>
              <w:rPr>
                <w:spacing w:val="-2"/>
              </w:rPr>
              <w:t xml:space="preserve"> </w:t>
            </w:r>
            <w:r>
              <w:t>of</w:t>
            </w:r>
            <w:r>
              <w:rPr>
                <w:spacing w:val="-3"/>
              </w:rPr>
              <w:t xml:space="preserve"> </w:t>
            </w:r>
            <w:r>
              <w:t>Time</w:t>
            </w:r>
            <w:r>
              <w:rPr>
                <w:spacing w:val="-4"/>
              </w:rPr>
              <w:t xml:space="preserve"> </w:t>
            </w:r>
            <w:r>
              <w:t>for</w:t>
            </w:r>
            <w:r>
              <w:rPr>
                <w:spacing w:val="-1"/>
              </w:rPr>
              <w:t xml:space="preserve"> </w:t>
            </w:r>
            <w:r>
              <w:rPr>
                <w:spacing w:val="-2"/>
              </w:rPr>
              <w:t>Completion</w:t>
            </w:r>
            <w:r>
              <w:tab/>
            </w:r>
            <w:r>
              <w:rPr>
                <w:spacing w:val="-5"/>
              </w:rPr>
              <w:t>76</w:t>
            </w:r>
          </w:hyperlink>
        </w:p>
        <w:p w:rsidR="00D751E1" w:rsidRDefault="005D21AA">
          <w:pPr>
            <w:pStyle w:val="TOC1"/>
            <w:numPr>
              <w:ilvl w:val="0"/>
              <w:numId w:val="141"/>
            </w:numPr>
            <w:tabs>
              <w:tab w:val="left" w:pos="981"/>
              <w:tab w:val="left" w:leader="dot" w:pos="9372"/>
            </w:tabs>
            <w:ind w:hanging="361"/>
          </w:pPr>
          <w:hyperlink w:anchor="_bookmark51" w:history="1">
            <w:r>
              <w:rPr>
                <w:spacing w:val="-2"/>
              </w:rPr>
              <w:t>Suspension</w:t>
            </w:r>
            <w:r>
              <w:tab/>
            </w:r>
            <w:r>
              <w:rPr>
                <w:spacing w:val="-5"/>
              </w:rPr>
              <w:t>77</w:t>
            </w:r>
          </w:hyperlink>
        </w:p>
        <w:p w:rsidR="00D751E1" w:rsidRDefault="005D21AA">
          <w:pPr>
            <w:pStyle w:val="TOC1"/>
            <w:numPr>
              <w:ilvl w:val="0"/>
              <w:numId w:val="141"/>
            </w:numPr>
            <w:tabs>
              <w:tab w:val="left" w:pos="981"/>
              <w:tab w:val="left" w:leader="dot" w:pos="9372"/>
            </w:tabs>
            <w:ind w:hanging="361"/>
          </w:pPr>
          <w:hyperlink w:anchor="_bookmark52" w:history="1">
            <w:r>
              <w:rPr>
                <w:spacing w:val="-2"/>
              </w:rPr>
              <w:t>Termination</w:t>
            </w:r>
            <w:r>
              <w:tab/>
            </w:r>
            <w:r>
              <w:rPr>
                <w:spacing w:val="-5"/>
              </w:rPr>
              <w:t>79</w:t>
            </w:r>
          </w:hyperlink>
        </w:p>
        <w:p w:rsidR="00D751E1" w:rsidRDefault="005D21AA">
          <w:pPr>
            <w:pStyle w:val="TOC1"/>
            <w:numPr>
              <w:ilvl w:val="0"/>
              <w:numId w:val="141"/>
            </w:numPr>
            <w:tabs>
              <w:tab w:val="left" w:pos="981"/>
              <w:tab w:val="left" w:leader="dot" w:pos="9372"/>
            </w:tabs>
            <w:ind w:hanging="361"/>
          </w:pPr>
          <w:hyperlink w:anchor="_bookmark53" w:history="1">
            <w:r>
              <w:rPr>
                <w:spacing w:val="-2"/>
              </w:rPr>
              <w:t>Assignment</w:t>
            </w:r>
            <w:r>
              <w:tab/>
            </w:r>
            <w:r>
              <w:rPr>
                <w:spacing w:val="-5"/>
              </w:rPr>
              <w:t>87</w:t>
            </w:r>
          </w:hyperlink>
        </w:p>
        <w:p w:rsidR="00D751E1" w:rsidRDefault="005D21AA">
          <w:pPr>
            <w:pStyle w:val="TOC3"/>
            <w:numPr>
              <w:ilvl w:val="0"/>
              <w:numId w:val="140"/>
            </w:numPr>
            <w:tabs>
              <w:tab w:val="left" w:pos="980"/>
              <w:tab w:val="left" w:pos="981"/>
              <w:tab w:val="left" w:leader="dot" w:pos="9381"/>
            </w:tabs>
            <w:spacing w:before="75"/>
            <w:ind w:hanging="361"/>
          </w:pPr>
          <w:hyperlink w:anchor="_bookmark54" w:history="1">
            <w:r>
              <w:t>Claims,</w:t>
            </w:r>
            <w:r>
              <w:rPr>
                <w:spacing w:val="-7"/>
              </w:rPr>
              <w:t xml:space="preserve"> </w:t>
            </w:r>
            <w:r>
              <w:t>Disputes</w:t>
            </w:r>
            <w:r>
              <w:rPr>
                <w:spacing w:val="-5"/>
              </w:rPr>
              <w:t xml:space="preserve"> </w:t>
            </w:r>
            <w:r>
              <w:t>and</w:t>
            </w:r>
            <w:r>
              <w:rPr>
                <w:spacing w:val="-6"/>
              </w:rPr>
              <w:t xml:space="preserve"> </w:t>
            </w:r>
            <w:r>
              <w:rPr>
                <w:spacing w:val="-2"/>
              </w:rPr>
              <w:t>Arbitration</w:t>
            </w:r>
            <w:r>
              <w:tab/>
            </w:r>
            <w:r>
              <w:rPr>
                <w:spacing w:val="-5"/>
              </w:rPr>
              <w:t>87</w:t>
            </w:r>
          </w:hyperlink>
        </w:p>
        <w:p w:rsidR="00D751E1" w:rsidRDefault="005D21AA">
          <w:pPr>
            <w:pStyle w:val="TOC1"/>
            <w:numPr>
              <w:ilvl w:val="0"/>
              <w:numId w:val="141"/>
            </w:numPr>
            <w:tabs>
              <w:tab w:val="left" w:pos="981"/>
              <w:tab w:val="left" w:leader="dot" w:pos="9372"/>
            </w:tabs>
            <w:spacing w:before="245"/>
            <w:ind w:hanging="361"/>
          </w:pPr>
          <w:hyperlink w:anchor="_bookmark55" w:history="1">
            <w:r>
              <w:t>Contractor’s</w:t>
            </w:r>
            <w:r>
              <w:rPr>
                <w:spacing w:val="-7"/>
              </w:rPr>
              <w:t xml:space="preserve"> </w:t>
            </w:r>
            <w:r>
              <w:rPr>
                <w:spacing w:val="-2"/>
              </w:rPr>
              <w:t>Claims</w:t>
            </w:r>
            <w:r>
              <w:rPr>
                <w:b w:val="0"/>
              </w:rPr>
              <w:tab/>
            </w:r>
            <w:r>
              <w:rPr>
                <w:spacing w:val="-5"/>
              </w:rPr>
              <w:t>87</w:t>
            </w:r>
          </w:hyperlink>
        </w:p>
        <w:p w:rsidR="00D751E1" w:rsidRDefault="005D21AA">
          <w:pPr>
            <w:pStyle w:val="TOC1"/>
            <w:numPr>
              <w:ilvl w:val="0"/>
              <w:numId w:val="141"/>
            </w:numPr>
            <w:tabs>
              <w:tab w:val="left" w:pos="981"/>
              <w:tab w:val="left" w:leader="dot" w:pos="9372"/>
            </w:tabs>
            <w:spacing w:before="242"/>
            <w:ind w:hanging="361"/>
          </w:pPr>
          <w:hyperlink w:anchor="_bookmark56" w:history="1">
            <w:r>
              <w:t>Disputes</w:t>
            </w:r>
            <w:r>
              <w:rPr>
                <w:spacing w:val="-8"/>
              </w:rPr>
              <w:t xml:space="preserve"> </w:t>
            </w:r>
            <w:r>
              <w:t>and</w:t>
            </w:r>
            <w:r>
              <w:rPr>
                <w:spacing w:val="-7"/>
              </w:rPr>
              <w:t xml:space="preserve"> </w:t>
            </w:r>
            <w:r>
              <w:rPr>
                <w:spacing w:val="-2"/>
              </w:rPr>
              <w:t>Arbitration</w:t>
            </w:r>
            <w:r>
              <w:tab/>
            </w:r>
            <w:r>
              <w:rPr>
                <w:spacing w:val="-5"/>
              </w:rPr>
              <w:t>89</w:t>
            </w:r>
          </w:hyperlink>
        </w:p>
        <w:p w:rsidR="00D751E1" w:rsidRDefault="005D21AA">
          <w:pPr>
            <w:pStyle w:val="TOC3"/>
            <w:numPr>
              <w:ilvl w:val="0"/>
              <w:numId w:val="140"/>
            </w:numPr>
            <w:tabs>
              <w:tab w:val="left" w:pos="980"/>
              <w:tab w:val="left" w:pos="981"/>
              <w:tab w:val="left" w:leader="dot" w:pos="9381"/>
            </w:tabs>
            <w:spacing w:before="75"/>
            <w:ind w:hanging="361"/>
          </w:pPr>
          <w:hyperlink w:anchor="_bookmark57" w:history="1">
            <w:r>
              <w:rPr>
                <w:spacing w:val="-2"/>
              </w:rPr>
              <w:t>Additional</w:t>
            </w:r>
            <w:r>
              <w:tab/>
            </w:r>
            <w:r>
              <w:rPr>
                <w:spacing w:val="-5"/>
              </w:rPr>
              <w:t>90</w:t>
            </w:r>
          </w:hyperlink>
        </w:p>
        <w:p w:rsidR="00D751E1" w:rsidRDefault="005D21AA">
          <w:pPr>
            <w:pStyle w:val="TOC4"/>
            <w:numPr>
              <w:ilvl w:val="0"/>
              <w:numId w:val="141"/>
            </w:numPr>
            <w:tabs>
              <w:tab w:val="left" w:pos="981"/>
              <w:tab w:val="left" w:leader="dot" w:pos="9372"/>
            </w:tabs>
            <w:spacing w:before="245"/>
            <w:ind w:left="620" w:right="1125" w:firstLine="0"/>
          </w:pPr>
          <w:hyperlink w:anchor="_bookmark58" w:history="1">
            <w:r>
              <w:t>Up-front intimation of approved manufacturers and criterion for Fresh Vendor</w:t>
            </w:r>
          </w:hyperlink>
          <w:r>
            <w:t xml:space="preserve"> </w:t>
          </w:r>
          <w:hyperlink w:anchor="_bookmark58" w:history="1">
            <w:r>
              <w:rPr>
                <w:spacing w:val="-2"/>
              </w:rPr>
              <w:t>approval</w:t>
            </w:r>
            <w:r>
              <w:tab/>
            </w:r>
            <w:r>
              <w:rPr>
                <w:spacing w:val="-5"/>
              </w:rPr>
              <w:t>91</w:t>
            </w:r>
          </w:hyperlink>
        </w:p>
        <w:p w:rsidR="00D751E1" w:rsidRDefault="005D21AA">
          <w:pPr>
            <w:pStyle w:val="TOC1"/>
            <w:numPr>
              <w:ilvl w:val="0"/>
              <w:numId w:val="141"/>
            </w:numPr>
            <w:tabs>
              <w:tab w:val="left" w:pos="981"/>
              <w:tab w:val="left" w:leader="dot" w:pos="9372"/>
            </w:tabs>
            <w:ind w:hanging="361"/>
          </w:pPr>
          <w:hyperlink w:anchor="_bookmark59" w:history="1">
            <w:r>
              <w:t>Up-front</w:t>
            </w:r>
            <w:r>
              <w:rPr>
                <w:spacing w:val="-10"/>
              </w:rPr>
              <w:t xml:space="preserve"> </w:t>
            </w:r>
            <w:r>
              <w:t>intimation</w:t>
            </w:r>
            <w:r>
              <w:rPr>
                <w:spacing w:val="-10"/>
              </w:rPr>
              <w:t xml:space="preserve"> </w:t>
            </w:r>
            <w:r>
              <w:t>of</w:t>
            </w:r>
            <w:r>
              <w:rPr>
                <w:spacing w:val="-9"/>
              </w:rPr>
              <w:t xml:space="preserve"> </w:t>
            </w:r>
            <w:r>
              <w:t>Guaranteed</w:t>
            </w:r>
            <w:r>
              <w:rPr>
                <w:spacing w:val="-9"/>
              </w:rPr>
              <w:t xml:space="preserve"> </w:t>
            </w:r>
            <w:r>
              <w:t>Technical</w:t>
            </w:r>
            <w:r>
              <w:rPr>
                <w:spacing w:val="-10"/>
              </w:rPr>
              <w:t xml:space="preserve"> </w:t>
            </w:r>
            <w:r>
              <w:rPr>
                <w:spacing w:val="-2"/>
              </w:rPr>
              <w:t>Particulars</w:t>
            </w:r>
            <w:r>
              <w:tab/>
            </w:r>
            <w:r>
              <w:rPr>
                <w:spacing w:val="-5"/>
              </w:rPr>
              <w:t>91</w:t>
            </w:r>
          </w:hyperlink>
        </w:p>
        <w:p w:rsidR="00D751E1" w:rsidRDefault="005D21AA">
          <w:pPr>
            <w:pStyle w:val="TOC1"/>
            <w:numPr>
              <w:ilvl w:val="0"/>
              <w:numId w:val="141"/>
            </w:numPr>
            <w:tabs>
              <w:tab w:val="left" w:pos="981"/>
              <w:tab w:val="left" w:leader="dot" w:pos="9372"/>
            </w:tabs>
            <w:ind w:hanging="361"/>
          </w:pPr>
          <w:hyperlink w:anchor="_bookmark60" w:history="1">
            <w:r>
              <w:t>Turnkey</w:t>
            </w:r>
            <w:r>
              <w:rPr>
                <w:spacing w:val="-6"/>
              </w:rPr>
              <w:t xml:space="preserve"> </w:t>
            </w:r>
            <w:r>
              <w:t>Contractor’s</w:t>
            </w:r>
            <w:r>
              <w:rPr>
                <w:spacing w:val="-2"/>
              </w:rPr>
              <w:t xml:space="preserve"> </w:t>
            </w:r>
            <w:r>
              <w:t>Store</w:t>
            </w:r>
            <w:r>
              <w:rPr>
                <w:spacing w:val="-4"/>
              </w:rPr>
              <w:t xml:space="preserve"> </w:t>
            </w:r>
            <w:r>
              <w:t>at</w:t>
            </w:r>
            <w:r>
              <w:rPr>
                <w:spacing w:val="-2"/>
              </w:rPr>
              <w:t xml:space="preserve"> </w:t>
            </w:r>
            <w:r>
              <w:t>Project</w:t>
            </w:r>
            <w:r>
              <w:rPr>
                <w:spacing w:val="-3"/>
              </w:rPr>
              <w:t xml:space="preserve"> </w:t>
            </w:r>
            <w:r>
              <w:rPr>
                <w:spacing w:val="-4"/>
              </w:rPr>
              <w:t>site</w:t>
            </w:r>
            <w:r>
              <w:rPr>
                <w:b w:val="0"/>
              </w:rPr>
              <w:tab/>
            </w:r>
            <w:r>
              <w:rPr>
                <w:spacing w:val="-5"/>
              </w:rPr>
              <w:t>91</w:t>
            </w:r>
          </w:hyperlink>
        </w:p>
        <w:p w:rsidR="00D751E1" w:rsidRDefault="005D21AA">
          <w:pPr>
            <w:pStyle w:val="TOC1"/>
            <w:numPr>
              <w:ilvl w:val="0"/>
              <w:numId w:val="141"/>
            </w:numPr>
            <w:tabs>
              <w:tab w:val="left" w:pos="981"/>
              <w:tab w:val="left" w:leader="dot" w:pos="9372"/>
            </w:tabs>
            <w:ind w:hanging="361"/>
          </w:pPr>
          <w:hyperlink w:anchor="_bookmark61" w:history="1">
            <w:r>
              <w:t>Handing</w:t>
            </w:r>
            <w:r>
              <w:rPr>
                <w:spacing w:val="-2"/>
              </w:rPr>
              <w:t xml:space="preserve"> </w:t>
            </w:r>
            <w:r>
              <w:t>over</w:t>
            </w:r>
            <w:r>
              <w:rPr>
                <w:spacing w:val="-3"/>
              </w:rPr>
              <w:t xml:space="preserve"> </w:t>
            </w:r>
            <w:r>
              <w:t xml:space="preserve">of </w:t>
            </w:r>
            <w:r>
              <w:rPr>
                <w:spacing w:val="-2"/>
              </w:rPr>
              <w:t>assets</w:t>
            </w:r>
            <w:r>
              <w:tab/>
            </w:r>
            <w:r>
              <w:rPr>
                <w:spacing w:val="-5"/>
              </w:rPr>
              <w:t>92</w:t>
            </w:r>
          </w:hyperlink>
        </w:p>
        <w:p w:rsidR="00D751E1" w:rsidRDefault="005D21AA">
          <w:pPr>
            <w:pStyle w:val="TOC1"/>
            <w:numPr>
              <w:ilvl w:val="0"/>
              <w:numId w:val="141"/>
            </w:numPr>
            <w:tabs>
              <w:tab w:val="left" w:pos="981"/>
              <w:tab w:val="left" w:leader="dot" w:pos="9372"/>
            </w:tabs>
            <w:ind w:hanging="361"/>
          </w:pPr>
          <w:hyperlink w:anchor="_bookmark62" w:history="1">
            <w:r>
              <w:t>Supply</w:t>
            </w:r>
            <w:r>
              <w:rPr>
                <w:spacing w:val="-4"/>
              </w:rPr>
              <w:t xml:space="preserve"> </w:t>
            </w:r>
            <w:r>
              <w:t>of</w:t>
            </w:r>
            <w:r>
              <w:rPr>
                <w:spacing w:val="-3"/>
              </w:rPr>
              <w:t xml:space="preserve"> </w:t>
            </w:r>
            <w:r>
              <w:t>Materials</w:t>
            </w:r>
            <w:r>
              <w:rPr>
                <w:spacing w:val="-3"/>
              </w:rPr>
              <w:t xml:space="preserve"> </w:t>
            </w:r>
            <w:r>
              <w:t>in</w:t>
            </w:r>
            <w:r>
              <w:rPr>
                <w:spacing w:val="-3"/>
              </w:rPr>
              <w:t xml:space="preserve"> </w:t>
            </w:r>
            <w:r>
              <w:rPr>
                <w:spacing w:val="-4"/>
              </w:rPr>
              <w:t>lots</w:t>
            </w:r>
            <w:r>
              <w:tab/>
            </w:r>
            <w:r>
              <w:rPr>
                <w:spacing w:val="-5"/>
              </w:rPr>
              <w:t>93</w:t>
            </w:r>
          </w:hyperlink>
        </w:p>
        <w:p w:rsidR="00D751E1" w:rsidRDefault="005D21AA">
          <w:pPr>
            <w:pStyle w:val="TOC1"/>
            <w:numPr>
              <w:ilvl w:val="0"/>
              <w:numId w:val="141"/>
            </w:numPr>
            <w:tabs>
              <w:tab w:val="left" w:pos="981"/>
            </w:tabs>
            <w:ind w:hanging="361"/>
          </w:pPr>
          <w:hyperlink w:anchor="_bookmark63" w:history="1">
            <w:r>
              <w:rPr>
                <w:spacing w:val="-5"/>
              </w:rPr>
              <w:t>93</w:t>
            </w:r>
          </w:hyperlink>
        </w:p>
        <w:p w:rsidR="00D751E1" w:rsidRDefault="005D21AA">
          <w:pPr>
            <w:pStyle w:val="TOC4"/>
            <w:tabs>
              <w:tab w:val="left" w:leader="dot" w:pos="9372"/>
            </w:tabs>
          </w:pPr>
          <w:hyperlink w:anchor="_bookmark64" w:history="1">
            <w:r>
              <w:t>Contract</w:t>
            </w:r>
            <w:r>
              <w:rPr>
                <w:spacing w:val="-10"/>
              </w:rPr>
              <w:t xml:space="preserve"> </w:t>
            </w:r>
            <w:r>
              <w:rPr>
                <w:spacing w:val="-2"/>
              </w:rPr>
              <w:t>Closing</w:t>
            </w:r>
            <w:r>
              <w:tab/>
            </w:r>
            <w:r>
              <w:rPr>
                <w:spacing w:val="-5"/>
              </w:rPr>
              <w:t>93</w:t>
            </w:r>
          </w:hyperlink>
        </w:p>
        <w:p w:rsidR="00D751E1" w:rsidRDefault="005D21AA">
          <w:pPr>
            <w:pStyle w:val="TOC1"/>
            <w:numPr>
              <w:ilvl w:val="0"/>
              <w:numId w:val="141"/>
            </w:numPr>
            <w:tabs>
              <w:tab w:val="left" w:pos="981"/>
              <w:tab w:val="left" w:leader="dot" w:pos="9372"/>
            </w:tabs>
            <w:ind w:hanging="361"/>
          </w:pPr>
          <w:hyperlink w:anchor="_bookmark65" w:history="1">
            <w:r>
              <w:t>Suspension</w:t>
            </w:r>
            <w:r>
              <w:rPr>
                <w:spacing w:val="-9"/>
              </w:rPr>
              <w:t xml:space="preserve"> </w:t>
            </w:r>
            <w:r>
              <w:t>of</w:t>
            </w:r>
            <w:r>
              <w:rPr>
                <w:spacing w:val="-8"/>
              </w:rPr>
              <w:t xml:space="preserve"> </w:t>
            </w:r>
            <w:r>
              <w:t>business</w:t>
            </w:r>
            <w:r>
              <w:rPr>
                <w:spacing w:val="-11"/>
              </w:rPr>
              <w:t xml:space="preserve"> </w:t>
            </w:r>
            <w:r>
              <w:rPr>
                <w:spacing w:val="-2"/>
              </w:rPr>
              <w:t>dealings</w:t>
            </w:r>
            <w:r>
              <w:tab/>
            </w:r>
            <w:r>
              <w:rPr>
                <w:spacing w:val="-5"/>
              </w:rPr>
              <w:t>94</w:t>
            </w:r>
          </w:hyperlink>
        </w:p>
        <w:p w:rsidR="00D751E1" w:rsidRDefault="005D21AA">
          <w:pPr>
            <w:pStyle w:val="TOC6"/>
            <w:tabs>
              <w:tab w:val="left" w:leader="dot" w:pos="9261"/>
            </w:tabs>
            <w:spacing w:before="75"/>
          </w:pPr>
          <w:hyperlink w:anchor="_bookmark66" w:history="1">
            <w:r>
              <w:t>Special</w:t>
            </w:r>
            <w:r>
              <w:rPr>
                <w:spacing w:val="-2"/>
              </w:rPr>
              <w:t xml:space="preserve"> </w:t>
            </w:r>
            <w:r>
              <w:t>Conditions</w:t>
            </w:r>
            <w:r>
              <w:rPr>
                <w:spacing w:val="-1"/>
              </w:rPr>
              <w:t xml:space="preserve"> </w:t>
            </w:r>
            <w:r>
              <w:t>of</w:t>
            </w:r>
            <w:r>
              <w:rPr>
                <w:spacing w:val="-1"/>
              </w:rPr>
              <w:t xml:space="preserve"> </w:t>
            </w:r>
            <w:r>
              <w:rPr>
                <w:spacing w:val="-2"/>
              </w:rPr>
              <w:t>Contract</w:t>
            </w:r>
            <w:r>
              <w:tab/>
            </w:r>
            <w:r>
              <w:rPr>
                <w:spacing w:val="-5"/>
              </w:rPr>
              <w:t>100</w:t>
            </w:r>
          </w:hyperlink>
        </w:p>
        <w:p w:rsidR="00D751E1" w:rsidRDefault="005D21AA">
          <w:pPr>
            <w:pStyle w:val="TOC4"/>
            <w:tabs>
              <w:tab w:val="left" w:leader="dot" w:pos="9252"/>
            </w:tabs>
            <w:spacing w:before="245"/>
          </w:pPr>
          <w:hyperlink w:anchor="_bookmark67" w:history="1">
            <w:r>
              <w:t>Section</w:t>
            </w:r>
            <w:r>
              <w:rPr>
                <w:spacing w:val="-4"/>
              </w:rPr>
              <w:t xml:space="preserve"> </w:t>
            </w:r>
            <w:r>
              <w:t>-</w:t>
            </w:r>
            <w:r>
              <w:rPr>
                <w:spacing w:val="-4"/>
              </w:rPr>
              <w:t xml:space="preserve"> </w:t>
            </w:r>
            <w:proofErr w:type="gramStart"/>
            <w:r>
              <w:t>8</w:t>
            </w:r>
            <w:r>
              <w:rPr>
                <w:spacing w:val="-3"/>
              </w:rPr>
              <w:t xml:space="preserve"> </w:t>
            </w:r>
            <w:r>
              <w:t>:</w:t>
            </w:r>
            <w:proofErr w:type="gramEnd"/>
            <w:r>
              <w:rPr>
                <w:spacing w:val="-3"/>
              </w:rPr>
              <w:t xml:space="preserve"> </w:t>
            </w:r>
            <w:r>
              <w:t>Contract</w:t>
            </w:r>
            <w:r>
              <w:rPr>
                <w:spacing w:val="-3"/>
              </w:rPr>
              <w:t xml:space="preserve"> </w:t>
            </w:r>
            <w:r>
              <w:rPr>
                <w:spacing w:val="-2"/>
              </w:rPr>
              <w:t>Forms</w:t>
            </w:r>
            <w:r>
              <w:tab/>
            </w:r>
            <w:r>
              <w:rPr>
                <w:spacing w:val="-5"/>
              </w:rPr>
              <w:t>106</w:t>
            </w:r>
          </w:hyperlink>
        </w:p>
        <w:p w:rsidR="00D751E1" w:rsidRDefault="005D21AA">
          <w:pPr>
            <w:pStyle w:val="TOC2"/>
            <w:numPr>
              <w:ilvl w:val="0"/>
              <w:numId w:val="139"/>
            </w:numPr>
            <w:tabs>
              <w:tab w:val="left" w:pos="981"/>
              <w:tab w:val="left" w:leader="dot" w:pos="9261"/>
            </w:tabs>
            <w:spacing w:before="75"/>
            <w:ind w:hanging="361"/>
          </w:pPr>
          <w:hyperlink w:anchor="_bookmark68" w:history="1">
            <w:r>
              <w:t>BID</w:t>
            </w:r>
            <w:r>
              <w:rPr>
                <w:spacing w:val="-8"/>
              </w:rPr>
              <w:t xml:space="preserve"> </w:t>
            </w:r>
            <w:r>
              <w:t>SECURITY</w:t>
            </w:r>
            <w:r>
              <w:rPr>
                <w:spacing w:val="-7"/>
              </w:rPr>
              <w:t xml:space="preserve"> </w:t>
            </w:r>
            <w:r>
              <w:rPr>
                <w:spacing w:val="-4"/>
              </w:rPr>
              <w:t>FORM</w:t>
            </w:r>
            <w:r>
              <w:tab/>
            </w:r>
            <w:r>
              <w:rPr>
                <w:spacing w:val="-5"/>
              </w:rPr>
              <w:t>107</w:t>
            </w:r>
          </w:hyperlink>
        </w:p>
        <w:p w:rsidR="00D751E1" w:rsidRDefault="005D21AA">
          <w:pPr>
            <w:pStyle w:val="TOC6"/>
            <w:tabs>
              <w:tab w:val="left" w:leader="dot" w:pos="9261"/>
            </w:tabs>
          </w:pPr>
          <w:hyperlink w:anchor="_bookmark69" w:history="1">
            <w:r>
              <w:t>3a.</w:t>
            </w:r>
            <w:r>
              <w:rPr>
                <w:spacing w:val="6"/>
              </w:rPr>
              <w:t xml:space="preserve"> </w:t>
            </w:r>
            <w:r>
              <w:t>FORM</w:t>
            </w:r>
            <w:r>
              <w:rPr>
                <w:spacing w:val="-6"/>
              </w:rPr>
              <w:t xml:space="preserve"> </w:t>
            </w:r>
            <w:r>
              <w:t>OF</w:t>
            </w:r>
            <w:r>
              <w:rPr>
                <w:spacing w:val="-6"/>
              </w:rPr>
              <w:t xml:space="preserve"> </w:t>
            </w:r>
            <w:r>
              <w:t>NOTIFICATION</w:t>
            </w:r>
            <w:r>
              <w:rPr>
                <w:spacing w:val="-6"/>
              </w:rPr>
              <w:t xml:space="preserve"> </w:t>
            </w:r>
            <w:r>
              <w:t>BY</w:t>
            </w:r>
            <w:r>
              <w:rPr>
                <w:spacing w:val="-6"/>
              </w:rPr>
              <w:t xml:space="preserve"> </w:t>
            </w:r>
            <w:r>
              <w:t>THE</w:t>
            </w:r>
            <w:r>
              <w:rPr>
                <w:spacing w:val="-7"/>
              </w:rPr>
              <w:t xml:space="preserve"> </w:t>
            </w:r>
            <w:r>
              <w:t>EMPLOYER</w:t>
            </w:r>
            <w:r>
              <w:rPr>
                <w:spacing w:val="-6"/>
              </w:rPr>
              <w:t xml:space="preserve"> </w:t>
            </w:r>
            <w:r>
              <w:t>TO</w:t>
            </w:r>
            <w:r>
              <w:rPr>
                <w:spacing w:val="-6"/>
              </w:rPr>
              <w:t xml:space="preserve"> </w:t>
            </w:r>
            <w:r>
              <w:t>THE</w:t>
            </w:r>
            <w:r>
              <w:rPr>
                <w:spacing w:val="-6"/>
              </w:rPr>
              <w:t xml:space="preserve"> </w:t>
            </w:r>
            <w:r>
              <w:rPr>
                <w:spacing w:val="-4"/>
              </w:rPr>
              <w:t>BANK</w:t>
            </w:r>
            <w:r>
              <w:tab/>
            </w:r>
            <w:r>
              <w:rPr>
                <w:spacing w:val="-5"/>
              </w:rPr>
              <w:t>111</w:t>
            </w:r>
          </w:hyperlink>
        </w:p>
        <w:p w:rsidR="00D751E1" w:rsidRDefault="005D21AA">
          <w:pPr>
            <w:pStyle w:val="TOC6"/>
            <w:tabs>
              <w:tab w:val="left" w:leader="dot" w:pos="9261"/>
            </w:tabs>
          </w:pPr>
          <w:hyperlink w:anchor="_bookmark70" w:history="1">
            <w:r>
              <w:t>3b.</w:t>
            </w:r>
            <w:r>
              <w:rPr>
                <w:spacing w:val="-7"/>
              </w:rPr>
              <w:t xml:space="preserve"> </w:t>
            </w:r>
            <w:r>
              <w:t>FORM</w:t>
            </w:r>
            <w:r>
              <w:rPr>
                <w:spacing w:val="-6"/>
              </w:rPr>
              <w:t xml:space="preserve"> </w:t>
            </w:r>
            <w:r>
              <w:t>OF</w:t>
            </w:r>
            <w:r>
              <w:rPr>
                <w:spacing w:val="-6"/>
              </w:rPr>
              <w:t xml:space="preserve"> </w:t>
            </w:r>
            <w:r>
              <w:t>NOTIFICATION</w:t>
            </w:r>
            <w:r>
              <w:rPr>
                <w:spacing w:val="-6"/>
              </w:rPr>
              <w:t xml:space="preserve"> </w:t>
            </w:r>
            <w:r>
              <w:t>BY</w:t>
            </w:r>
            <w:r>
              <w:rPr>
                <w:spacing w:val="-6"/>
              </w:rPr>
              <w:t xml:space="preserve"> </w:t>
            </w:r>
            <w:r>
              <w:t>THE</w:t>
            </w:r>
            <w:r>
              <w:rPr>
                <w:spacing w:val="-7"/>
              </w:rPr>
              <w:t xml:space="preserve"> </w:t>
            </w:r>
            <w:r>
              <w:t>EMPLOYER</w:t>
            </w:r>
            <w:r>
              <w:rPr>
                <w:spacing w:val="-6"/>
              </w:rPr>
              <w:t xml:space="preserve"> </w:t>
            </w:r>
            <w:r>
              <w:t>TO</w:t>
            </w:r>
            <w:r>
              <w:rPr>
                <w:spacing w:val="-6"/>
              </w:rPr>
              <w:t xml:space="preserve"> </w:t>
            </w:r>
            <w:r>
              <w:t>THE</w:t>
            </w:r>
            <w:r>
              <w:rPr>
                <w:spacing w:val="-6"/>
              </w:rPr>
              <w:t xml:space="preserve"> </w:t>
            </w:r>
            <w:r>
              <w:rPr>
                <w:spacing w:val="-4"/>
              </w:rPr>
              <w:t>BANK</w:t>
            </w:r>
            <w:r>
              <w:tab/>
            </w:r>
            <w:r>
              <w:rPr>
                <w:spacing w:val="-5"/>
              </w:rPr>
              <w:t>112</w:t>
            </w:r>
          </w:hyperlink>
        </w:p>
        <w:p w:rsidR="00D751E1" w:rsidRDefault="005D21AA">
          <w:pPr>
            <w:pStyle w:val="TOC2"/>
            <w:numPr>
              <w:ilvl w:val="0"/>
              <w:numId w:val="138"/>
            </w:numPr>
            <w:tabs>
              <w:tab w:val="left" w:pos="981"/>
              <w:tab w:val="left" w:leader="dot" w:pos="9261"/>
            </w:tabs>
            <w:ind w:hanging="361"/>
          </w:pPr>
          <w:hyperlink w:anchor="_bookmark71" w:history="1">
            <w:r>
              <w:t>FORM</w:t>
            </w:r>
            <w:r>
              <w:rPr>
                <w:spacing w:val="-4"/>
              </w:rPr>
              <w:t xml:space="preserve"> </w:t>
            </w:r>
            <w:r>
              <w:t>OF</w:t>
            </w:r>
            <w:r>
              <w:rPr>
                <w:spacing w:val="-4"/>
              </w:rPr>
              <w:t xml:space="preserve"> </w:t>
            </w:r>
            <w:r>
              <w:t>‘NOTIFICATION</w:t>
            </w:r>
            <w:r>
              <w:rPr>
                <w:spacing w:val="-4"/>
              </w:rPr>
              <w:t xml:space="preserve"> </w:t>
            </w:r>
            <w:r>
              <w:t>OF</w:t>
            </w:r>
            <w:r>
              <w:rPr>
                <w:spacing w:val="-5"/>
              </w:rPr>
              <w:t xml:space="preserve"> </w:t>
            </w:r>
            <w:r>
              <w:t>AWARD</w:t>
            </w:r>
            <w:r>
              <w:rPr>
                <w:spacing w:val="-4"/>
              </w:rPr>
              <w:t xml:space="preserve"> </w:t>
            </w:r>
            <w:r>
              <w:t>OF</w:t>
            </w:r>
            <w:r>
              <w:rPr>
                <w:spacing w:val="-4"/>
              </w:rPr>
              <w:t xml:space="preserve"> </w:t>
            </w:r>
            <w:r>
              <w:rPr>
                <w:spacing w:val="-2"/>
              </w:rPr>
              <w:t>CONTRACT’</w:t>
            </w:r>
            <w:r>
              <w:tab/>
            </w:r>
            <w:r>
              <w:rPr>
                <w:spacing w:val="-5"/>
              </w:rPr>
              <w:t>114</w:t>
            </w:r>
          </w:hyperlink>
        </w:p>
        <w:p w:rsidR="00D751E1" w:rsidRDefault="005D21AA">
          <w:pPr>
            <w:pStyle w:val="TOC2"/>
            <w:numPr>
              <w:ilvl w:val="0"/>
              <w:numId w:val="138"/>
            </w:numPr>
            <w:tabs>
              <w:tab w:val="left" w:pos="981"/>
              <w:tab w:val="left" w:leader="dot" w:pos="9261"/>
            </w:tabs>
            <w:ind w:hanging="361"/>
          </w:pPr>
          <w:hyperlink w:anchor="_bookmark72" w:history="1">
            <w:r>
              <w:t>FORM</w:t>
            </w:r>
            <w:r>
              <w:rPr>
                <w:spacing w:val="-8"/>
              </w:rPr>
              <w:t xml:space="preserve"> </w:t>
            </w:r>
            <w:r>
              <w:t>OF</w:t>
            </w:r>
            <w:r>
              <w:rPr>
                <w:spacing w:val="-9"/>
              </w:rPr>
              <w:t xml:space="preserve"> </w:t>
            </w:r>
            <w:r>
              <w:t>CONTRACT</w:t>
            </w:r>
            <w:r>
              <w:rPr>
                <w:spacing w:val="-8"/>
              </w:rPr>
              <w:t xml:space="preserve"> </w:t>
            </w:r>
            <w:r>
              <w:rPr>
                <w:spacing w:val="-2"/>
              </w:rPr>
              <w:t>AGREEMENT</w:t>
            </w:r>
            <w:r>
              <w:tab/>
            </w:r>
            <w:r>
              <w:rPr>
                <w:spacing w:val="-5"/>
              </w:rPr>
              <w:t>125</w:t>
            </w:r>
          </w:hyperlink>
        </w:p>
        <w:p w:rsidR="00D751E1" w:rsidRDefault="005D21AA">
          <w:pPr>
            <w:pStyle w:val="TOC8"/>
            <w:tabs>
              <w:tab w:val="left" w:leader="dot" w:pos="9612"/>
            </w:tabs>
          </w:pPr>
          <w:hyperlink w:anchor="_bookmark73" w:history="1">
            <w:r>
              <w:t>[Alternative</w:t>
            </w:r>
            <w:r>
              <w:rPr>
                <w:spacing w:val="-9"/>
              </w:rPr>
              <w:t xml:space="preserve"> </w:t>
            </w:r>
            <w:r>
              <w:t>–</w:t>
            </w:r>
            <w:r>
              <w:rPr>
                <w:spacing w:val="-8"/>
              </w:rPr>
              <w:t xml:space="preserve"> </w:t>
            </w:r>
            <w:r>
              <w:rPr>
                <w:spacing w:val="-5"/>
              </w:rPr>
              <w:t>a]</w:t>
            </w:r>
            <w:r>
              <w:tab/>
            </w:r>
            <w:r>
              <w:rPr>
                <w:spacing w:val="-5"/>
              </w:rPr>
              <w:t>125</w:t>
            </w:r>
          </w:hyperlink>
        </w:p>
        <w:p w:rsidR="00D751E1" w:rsidRDefault="005D21AA">
          <w:pPr>
            <w:pStyle w:val="TOC8"/>
            <w:tabs>
              <w:tab w:val="left" w:leader="dot" w:pos="9612"/>
            </w:tabs>
          </w:pPr>
          <w:hyperlink w:anchor="_bookmark74" w:history="1">
            <w:r>
              <w:t>[Alternative</w:t>
            </w:r>
            <w:r>
              <w:rPr>
                <w:spacing w:val="-9"/>
              </w:rPr>
              <w:t xml:space="preserve"> </w:t>
            </w:r>
            <w:r>
              <w:t>–</w:t>
            </w:r>
            <w:r>
              <w:rPr>
                <w:spacing w:val="-8"/>
              </w:rPr>
              <w:t xml:space="preserve"> </w:t>
            </w:r>
            <w:r>
              <w:rPr>
                <w:spacing w:val="-5"/>
              </w:rPr>
              <w:t>b]</w:t>
            </w:r>
            <w:r>
              <w:tab/>
            </w:r>
            <w:r>
              <w:rPr>
                <w:spacing w:val="-5"/>
              </w:rPr>
              <w:t>131</w:t>
            </w:r>
          </w:hyperlink>
        </w:p>
        <w:p w:rsidR="00D751E1" w:rsidRDefault="005D21AA">
          <w:pPr>
            <w:pStyle w:val="TOC8"/>
            <w:tabs>
              <w:tab w:val="left" w:leader="dot" w:pos="9612"/>
            </w:tabs>
          </w:pPr>
          <w:hyperlink w:anchor="_bookmark75" w:history="1">
            <w:r>
              <w:t>Appendix-1:</w:t>
            </w:r>
            <w:r>
              <w:rPr>
                <w:spacing w:val="-10"/>
              </w:rPr>
              <w:t xml:space="preserve"> </w:t>
            </w:r>
            <w:r>
              <w:t>TERMS</w:t>
            </w:r>
            <w:r>
              <w:rPr>
                <w:spacing w:val="-10"/>
              </w:rPr>
              <w:t xml:space="preserve"> </w:t>
            </w:r>
            <w:r>
              <w:t>AND</w:t>
            </w:r>
            <w:r>
              <w:rPr>
                <w:spacing w:val="-10"/>
              </w:rPr>
              <w:t xml:space="preserve"> </w:t>
            </w:r>
            <w:r>
              <w:t>PROCEDURES</w:t>
            </w:r>
            <w:r>
              <w:rPr>
                <w:spacing w:val="-9"/>
              </w:rPr>
              <w:t xml:space="preserve"> </w:t>
            </w:r>
            <w:r>
              <w:t>OF</w:t>
            </w:r>
            <w:r>
              <w:rPr>
                <w:spacing w:val="-11"/>
              </w:rPr>
              <w:t xml:space="preserve"> </w:t>
            </w:r>
            <w:r>
              <w:rPr>
                <w:spacing w:val="-2"/>
              </w:rPr>
              <w:t>PAYMENT</w:t>
            </w:r>
            <w:r>
              <w:tab/>
            </w:r>
            <w:r>
              <w:rPr>
                <w:spacing w:val="-5"/>
              </w:rPr>
              <w:t>139</w:t>
            </w:r>
          </w:hyperlink>
        </w:p>
        <w:p w:rsidR="00D751E1" w:rsidRDefault="005D21AA">
          <w:pPr>
            <w:pStyle w:val="TOC8"/>
            <w:tabs>
              <w:tab w:val="left" w:leader="dot" w:pos="9612"/>
            </w:tabs>
          </w:pPr>
          <w:hyperlink w:anchor="_bookmark76" w:history="1">
            <w:r>
              <w:t>Appendix-</w:t>
            </w:r>
            <w:proofErr w:type="gramStart"/>
            <w:r>
              <w:t>2</w:t>
            </w:r>
            <w:r>
              <w:rPr>
                <w:spacing w:val="-8"/>
              </w:rPr>
              <w:t xml:space="preserve"> </w:t>
            </w:r>
            <w:r>
              <w:t>:</w:t>
            </w:r>
            <w:proofErr w:type="gramEnd"/>
            <w:r>
              <w:rPr>
                <w:spacing w:val="-7"/>
              </w:rPr>
              <w:t xml:space="preserve"> </w:t>
            </w:r>
            <w:r>
              <w:t>PRICE</w:t>
            </w:r>
            <w:r>
              <w:rPr>
                <w:spacing w:val="-7"/>
              </w:rPr>
              <w:t xml:space="preserve"> </w:t>
            </w:r>
            <w:r>
              <w:rPr>
                <w:spacing w:val="-2"/>
              </w:rPr>
              <w:t>ADJUSTMENT</w:t>
            </w:r>
            <w:r>
              <w:tab/>
            </w:r>
            <w:r>
              <w:rPr>
                <w:spacing w:val="-5"/>
              </w:rPr>
              <w:t>148</w:t>
            </w:r>
          </w:hyperlink>
        </w:p>
        <w:p w:rsidR="00D751E1" w:rsidRDefault="005D21AA">
          <w:pPr>
            <w:pStyle w:val="TOC8"/>
            <w:tabs>
              <w:tab w:val="left" w:leader="dot" w:pos="9612"/>
            </w:tabs>
            <w:spacing w:after="233"/>
          </w:pPr>
          <w:hyperlink w:anchor="_bookmark77" w:history="1">
            <w:r>
              <w:t>Appendix-</w:t>
            </w:r>
            <w:proofErr w:type="gramStart"/>
            <w:r>
              <w:t>3</w:t>
            </w:r>
            <w:r>
              <w:rPr>
                <w:spacing w:val="-11"/>
              </w:rPr>
              <w:t xml:space="preserve"> </w:t>
            </w:r>
            <w:r>
              <w:t>:</w:t>
            </w:r>
            <w:proofErr w:type="gramEnd"/>
            <w:r>
              <w:rPr>
                <w:spacing w:val="-8"/>
              </w:rPr>
              <w:t xml:space="preserve"> </w:t>
            </w:r>
            <w:r>
              <w:t>INSURANCE</w:t>
            </w:r>
            <w:r>
              <w:rPr>
                <w:spacing w:val="-9"/>
              </w:rPr>
              <w:t xml:space="preserve"> </w:t>
            </w:r>
            <w:r>
              <w:rPr>
                <w:spacing w:val="-2"/>
              </w:rPr>
              <w:t>REQUIREMENTS</w:t>
            </w:r>
            <w:r>
              <w:tab/>
            </w:r>
            <w:r>
              <w:rPr>
                <w:spacing w:val="-5"/>
              </w:rPr>
              <w:t>165</w:t>
            </w:r>
          </w:hyperlink>
        </w:p>
        <w:p w:rsidR="00D751E1" w:rsidRDefault="005D21AA">
          <w:pPr>
            <w:pStyle w:val="TOC8"/>
            <w:tabs>
              <w:tab w:val="left" w:leader="dot" w:pos="9612"/>
            </w:tabs>
            <w:spacing w:before="455"/>
          </w:pPr>
          <w:hyperlink w:anchor="_bookmark78" w:history="1">
            <w:r>
              <w:t>Appendix-</w:t>
            </w:r>
            <w:proofErr w:type="gramStart"/>
            <w:r>
              <w:t>4</w:t>
            </w:r>
            <w:r>
              <w:rPr>
                <w:spacing w:val="-9"/>
              </w:rPr>
              <w:t xml:space="preserve"> </w:t>
            </w:r>
            <w:r>
              <w:t>:</w:t>
            </w:r>
            <w:proofErr w:type="gramEnd"/>
            <w:r>
              <w:rPr>
                <w:spacing w:val="-8"/>
              </w:rPr>
              <w:t xml:space="preserve"> </w:t>
            </w:r>
            <w:r>
              <w:t>TIME</w:t>
            </w:r>
            <w:r>
              <w:rPr>
                <w:spacing w:val="-8"/>
              </w:rPr>
              <w:t xml:space="preserve"> </w:t>
            </w:r>
            <w:r>
              <w:rPr>
                <w:spacing w:val="-2"/>
              </w:rPr>
              <w:t>SCHEDULE</w:t>
            </w:r>
            <w:r>
              <w:tab/>
            </w:r>
            <w:r>
              <w:rPr>
                <w:spacing w:val="-5"/>
              </w:rPr>
              <w:t>171</w:t>
            </w:r>
          </w:hyperlink>
        </w:p>
        <w:p w:rsidR="00D751E1" w:rsidRDefault="005D21AA">
          <w:pPr>
            <w:pStyle w:val="TOC8"/>
            <w:tabs>
              <w:tab w:val="left" w:leader="dot" w:pos="9612"/>
            </w:tabs>
          </w:pPr>
          <w:hyperlink w:anchor="_bookmark79" w:history="1">
            <w:r>
              <w:t>Appendix-</w:t>
            </w:r>
            <w:proofErr w:type="gramStart"/>
            <w:r>
              <w:t>5</w:t>
            </w:r>
            <w:r>
              <w:rPr>
                <w:spacing w:val="-9"/>
              </w:rPr>
              <w:t xml:space="preserve"> </w:t>
            </w:r>
            <w:r>
              <w:t>:</w:t>
            </w:r>
            <w:proofErr w:type="gramEnd"/>
            <w:r>
              <w:rPr>
                <w:spacing w:val="-6"/>
              </w:rPr>
              <w:t xml:space="preserve"> </w:t>
            </w:r>
            <w:r>
              <w:t>LIST</w:t>
            </w:r>
            <w:r>
              <w:rPr>
                <w:spacing w:val="-8"/>
              </w:rPr>
              <w:t xml:space="preserve"> </w:t>
            </w:r>
            <w:r>
              <w:t>OF</w:t>
            </w:r>
            <w:r>
              <w:rPr>
                <w:spacing w:val="-8"/>
              </w:rPr>
              <w:t xml:space="preserve"> </w:t>
            </w:r>
            <w:r>
              <w:t>APPROVED</w:t>
            </w:r>
            <w:r>
              <w:rPr>
                <w:spacing w:val="-9"/>
              </w:rPr>
              <w:t xml:space="preserve"> </w:t>
            </w:r>
            <w:r>
              <w:rPr>
                <w:spacing w:val="-2"/>
              </w:rPr>
              <w:t>SUBCONTRACTORS</w:t>
            </w:r>
            <w:r>
              <w:tab/>
            </w:r>
            <w:r>
              <w:rPr>
                <w:spacing w:val="-5"/>
              </w:rPr>
              <w:t>173</w:t>
            </w:r>
          </w:hyperlink>
        </w:p>
        <w:p w:rsidR="00D751E1" w:rsidRDefault="005D21AA">
          <w:pPr>
            <w:pStyle w:val="TOC8"/>
            <w:tabs>
              <w:tab w:val="left" w:leader="dot" w:pos="9612"/>
            </w:tabs>
          </w:pPr>
          <w:hyperlink w:anchor="_bookmark80" w:history="1">
            <w:r>
              <w:t>Appendix-</w:t>
            </w:r>
            <w:proofErr w:type="gramStart"/>
            <w:r>
              <w:t>6</w:t>
            </w:r>
            <w:r>
              <w:rPr>
                <w:spacing w:val="-6"/>
              </w:rPr>
              <w:t xml:space="preserve"> </w:t>
            </w:r>
            <w:r>
              <w:t>:</w:t>
            </w:r>
            <w:proofErr w:type="gramEnd"/>
            <w:r>
              <w:rPr>
                <w:spacing w:val="-6"/>
              </w:rPr>
              <w:t xml:space="preserve"> </w:t>
            </w:r>
            <w:r>
              <w:t>SCOPE</w:t>
            </w:r>
            <w:r>
              <w:rPr>
                <w:spacing w:val="-6"/>
              </w:rPr>
              <w:t xml:space="preserve"> </w:t>
            </w:r>
            <w:r>
              <w:t>OF</w:t>
            </w:r>
            <w:r>
              <w:rPr>
                <w:spacing w:val="-7"/>
              </w:rPr>
              <w:t xml:space="preserve"> </w:t>
            </w:r>
            <w:r>
              <w:t>WORKS</w:t>
            </w:r>
            <w:r>
              <w:rPr>
                <w:spacing w:val="-5"/>
              </w:rPr>
              <w:t xml:space="preserve"> </w:t>
            </w:r>
            <w:r>
              <w:t>AND</w:t>
            </w:r>
            <w:r>
              <w:rPr>
                <w:spacing w:val="-6"/>
              </w:rPr>
              <w:t xml:space="preserve"> </w:t>
            </w:r>
            <w:r>
              <w:t>SUPPLY</w:t>
            </w:r>
            <w:r>
              <w:rPr>
                <w:spacing w:val="-6"/>
              </w:rPr>
              <w:t xml:space="preserve"> </w:t>
            </w:r>
            <w:r>
              <w:t>BY</w:t>
            </w:r>
            <w:r>
              <w:rPr>
                <w:spacing w:val="-5"/>
              </w:rPr>
              <w:t xml:space="preserve"> </w:t>
            </w:r>
            <w:r>
              <w:t>THE</w:t>
            </w:r>
            <w:r>
              <w:rPr>
                <w:spacing w:val="-5"/>
              </w:rPr>
              <w:t xml:space="preserve"> </w:t>
            </w:r>
            <w:r>
              <w:rPr>
                <w:spacing w:val="-2"/>
              </w:rPr>
              <w:t>EMPLOYER</w:t>
            </w:r>
            <w:r>
              <w:tab/>
            </w:r>
            <w:r>
              <w:rPr>
                <w:spacing w:val="-5"/>
              </w:rPr>
              <w:t>174</w:t>
            </w:r>
          </w:hyperlink>
        </w:p>
        <w:p w:rsidR="00D751E1" w:rsidRDefault="005D21AA">
          <w:pPr>
            <w:pStyle w:val="TOC8"/>
            <w:tabs>
              <w:tab w:val="left" w:leader="dot" w:pos="9612"/>
            </w:tabs>
          </w:pPr>
          <w:hyperlink w:anchor="_bookmark81" w:history="1">
            <w:r>
              <w:t>Appendix-</w:t>
            </w:r>
            <w:proofErr w:type="gramStart"/>
            <w:r>
              <w:t>7</w:t>
            </w:r>
            <w:r>
              <w:rPr>
                <w:spacing w:val="-9"/>
              </w:rPr>
              <w:t xml:space="preserve"> </w:t>
            </w:r>
            <w:r>
              <w:t>:</w:t>
            </w:r>
            <w:proofErr w:type="gramEnd"/>
            <w:r>
              <w:rPr>
                <w:spacing w:val="-6"/>
              </w:rPr>
              <w:t xml:space="preserve"> </w:t>
            </w:r>
            <w:r>
              <w:t>LIST</w:t>
            </w:r>
            <w:r>
              <w:rPr>
                <w:spacing w:val="-8"/>
              </w:rPr>
              <w:t xml:space="preserve"> </w:t>
            </w:r>
            <w:r>
              <w:t>OF</w:t>
            </w:r>
            <w:r>
              <w:rPr>
                <w:spacing w:val="-8"/>
              </w:rPr>
              <w:t xml:space="preserve"> </w:t>
            </w:r>
            <w:r>
              <w:t>DOCUMENTS</w:t>
            </w:r>
            <w:r>
              <w:rPr>
                <w:spacing w:val="-7"/>
              </w:rPr>
              <w:t xml:space="preserve"> </w:t>
            </w:r>
            <w:r>
              <w:t>FOR</w:t>
            </w:r>
            <w:r>
              <w:rPr>
                <w:spacing w:val="-8"/>
              </w:rPr>
              <w:t xml:space="preserve"> </w:t>
            </w:r>
            <w:r>
              <w:t>APPROVAL</w:t>
            </w:r>
            <w:r>
              <w:rPr>
                <w:spacing w:val="-10"/>
              </w:rPr>
              <w:t xml:space="preserve"> </w:t>
            </w:r>
            <w:r>
              <w:t>OR</w:t>
            </w:r>
            <w:r>
              <w:rPr>
                <w:spacing w:val="-8"/>
              </w:rPr>
              <w:t xml:space="preserve"> </w:t>
            </w:r>
            <w:r>
              <w:rPr>
                <w:spacing w:val="-2"/>
              </w:rPr>
              <w:t>REVIEW</w:t>
            </w:r>
            <w:r>
              <w:tab/>
            </w:r>
            <w:r>
              <w:rPr>
                <w:spacing w:val="-5"/>
              </w:rPr>
              <w:t>176</w:t>
            </w:r>
          </w:hyperlink>
        </w:p>
        <w:p w:rsidR="00D751E1" w:rsidRDefault="005D21AA">
          <w:pPr>
            <w:pStyle w:val="TOC8"/>
            <w:tabs>
              <w:tab w:val="left" w:leader="dot" w:pos="9612"/>
            </w:tabs>
            <w:ind w:right="765"/>
          </w:pPr>
          <w:hyperlink w:anchor="_bookmark82" w:history="1">
            <w:r>
              <w:t>Appendix-</w:t>
            </w:r>
            <w:proofErr w:type="gramStart"/>
            <w:r>
              <w:t>8 :</w:t>
            </w:r>
            <w:proofErr w:type="gramEnd"/>
            <w:r>
              <w:t xml:space="preserve"> GUARANTEES, LIQUIDATED DAMAGES FOR NON –</w:t>
            </w:r>
          </w:hyperlink>
          <w:r>
            <w:rPr>
              <w:spacing w:val="80"/>
            </w:rPr>
            <w:t xml:space="preserve"> </w:t>
          </w:r>
          <w:hyperlink w:anchor="_bookmark82" w:history="1">
            <w:r>
              <w:rPr>
                <w:spacing w:val="-2"/>
              </w:rPr>
              <w:t>PERFORMANCE</w:t>
            </w:r>
            <w:r>
              <w:tab/>
            </w:r>
            <w:r>
              <w:rPr>
                <w:spacing w:val="-4"/>
              </w:rPr>
              <w:t>177</w:t>
            </w:r>
          </w:hyperlink>
        </w:p>
        <w:p w:rsidR="00D751E1" w:rsidRDefault="005D21AA">
          <w:pPr>
            <w:pStyle w:val="TOC2"/>
            <w:numPr>
              <w:ilvl w:val="0"/>
              <w:numId w:val="138"/>
            </w:numPr>
            <w:tabs>
              <w:tab w:val="left" w:pos="981"/>
              <w:tab w:val="left" w:leader="dot" w:pos="9261"/>
            </w:tabs>
            <w:ind w:hanging="361"/>
          </w:pPr>
          <w:hyperlink w:anchor="_bookmark83" w:history="1">
            <w:r>
              <w:rPr>
                <w:spacing w:val="-2"/>
              </w:rPr>
              <w:t>PERFORMANCE</w:t>
            </w:r>
            <w:r>
              <w:rPr>
                <w:spacing w:val="1"/>
              </w:rPr>
              <w:t xml:space="preserve"> </w:t>
            </w:r>
            <w:r>
              <w:rPr>
                <w:spacing w:val="-2"/>
              </w:rPr>
              <w:t>SECURITY</w:t>
            </w:r>
            <w:r>
              <w:rPr>
                <w:spacing w:val="2"/>
              </w:rPr>
              <w:t xml:space="preserve"> </w:t>
            </w:r>
            <w:r>
              <w:rPr>
                <w:spacing w:val="-4"/>
              </w:rPr>
              <w:t>FORM</w:t>
            </w:r>
            <w:r>
              <w:tab/>
            </w:r>
            <w:r>
              <w:rPr>
                <w:spacing w:val="-5"/>
              </w:rPr>
              <w:t>178</w:t>
            </w:r>
          </w:hyperlink>
        </w:p>
        <w:p w:rsidR="00D751E1" w:rsidRDefault="005D21AA">
          <w:pPr>
            <w:pStyle w:val="TOC2"/>
            <w:numPr>
              <w:ilvl w:val="0"/>
              <w:numId w:val="138"/>
            </w:numPr>
            <w:tabs>
              <w:tab w:val="left" w:pos="981"/>
              <w:tab w:val="left" w:leader="dot" w:pos="9261"/>
            </w:tabs>
            <w:ind w:hanging="361"/>
          </w:pPr>
          <w:hyperlink w:anchor="_bookmark84" w:history="1">
            <w:r>
              <w:t>BANK</w:t>
            </w:r>
            <w:r>
              <w:rPr>
                <w:spacing w:val="-9"/>
              </w:rPr>
              <w:t xml:space="preserve"> </w:t>
            </w:r>
            <w:r>
              <w:t>GUARANTEE</w:t>
            </w:r>
            <w:r>
              <w:rPr>
                <w:spacing w:val="-8"/>
              </w:rPr>
              <w:t xml:space="preserve"> </w:t>
            </w:r>
            <w:r>
              <w:t>FORM</w:t>
            </w:r>
            <w:r>
              <w:rPr>
                <w:spacing w:val="-8"/>
              </w:rPr>
              <w:t xml:space="preserve"> </w:t>
            </w:r>
            <w:r>
              <w:t>FOR</w:t>
            </w:r>
            <w:r>
              <w:rPr>
                <w:spacing w:val="-9"/>
              </w:rPr>
              <w:t xml:space="preserve"> </w:t>
            </w:r>
            <w:r>
              <w:t>ADVANCE</w:t>
            </w:r>
            <w:r>
              <w:rPr>
                <w:spacing w:val="-10"/>
              </w:rPr>
              <w:t xml:space="preserve"> </w:t>
            </w:r>
            <w:r>
              <w:rPr>
                <w:spacing w:val="-2"/>
              </w:rPr>
              <w:t>PAYMENT</w:t>
            </w:r>
            <w:r>
              <w:tab/>
            </w:r>
            <w:r>
              <w:rPr>
                <w:spacing w:val="-5"/>
              </w:rPr>
              <w:t>182</w:t>
            </w:r>
          </w:hyperlink>
        </w:p>
        <w:p w:rsidR="00D751E1" w:rsidRDefault="005D21AA">
          <w:pPr>
            <w:pStyle w:val="TOC2"/>
            <w:numPr>
              <w:ilvl w:val="0"/>
              <w:numId w:val="138"/>
            </w:numPr>
            <w:tabs>
              <w:tab w:val="left" w:pos="981"/>
              <w:tab w:val="left" w:leader="dot" w:pos="9261"/>
            </w:tabs>
            <w:ind w:hanging="361"/>
          </w:pPr>
          <w:hyperlink w:anchor="_bookmark85" w:history="1">
            <w:r>
              <w:t>FORM</w:t>
            </w:r>
            <w:r>
              <w:rPr>
                <w:spacing w:val="-8"/>
              </w:rPr>
              <w:t xml:space="preserve"> </w:t>
            </w:r>
            <w:r>
              <w:t>OF</w:t>
            </w:r>
            <w:r>
              <w:rPr>
                <w:spacing w:val="-10"/>
              </w:rPr>
              <w:t xml:space="preserve"> </w:t>
            </w:r>
            <w:r>
              <w:t>COMPLETION</w:t>
            </w:r>
            <w:r>
              <w:rPr>
                <w:spacing w:val="-8"/>
              </w:rPr>
              <w:t xml:space="preserve"> </w:t>
            </w:r>
            <w:r>
              <w:rPr>
                <w:spacing w:val="-2"/>
              </w:rPr>
              <w:t>CERTIFICATE</w:t>
            </w:r>
            <w:r>
              <w:tab/>
            </w:r>
            <w:r>
              <w:rPr>
                <w:spacing w:val="-5"/>
              </w:rPr>
              <w:t>185</w:t>
            </w:r>
          </w:hyperlink>
        </w:p>
        <w:p w:rsidR="00D751E1" w:rsidRDefault="005D21AA">
          <w:pPr>
            <w:pStyle w:val="TOC2"/>
            <w:numPr>
              <w:ilvl w:val="0"/>
              <w:numId w:val="138"/>
            </w:numPr>
            <w:tabs>
              <w:tab w:val="left" w:pos="981"/>
            </w:tabs>
            <w:ind w:hanging="361"/>
          </w:pPr>
          <w:hyperlink w:anchor="_bookmark86" w:history="1">
            <w:r>
              <w:t>FORM</w:t>
            </w:r>
            <w:r>
              <w:rPr>
                <w:spacing w:val="-6"/>
              </w:rPr>
              <w:t xml:space="preserve"> </w:t>
            </w:r>
            <w:r>
              <w:t>OF</w:t>
            </w:r>
            <w:r>
              <w:rPr>
                <w:spacing w:val="-4"/>
              </w:rPr>
              <w:t xml:space="preserve"> </w:t>
            </w:r>
            <w:r>
              <w:t>INDEMNITY</w:t>
            </w:r>
            <w:r>
              <w:rPr>
                <w:spacing w:val="-6"/>
              </w:rPr>
              <w:t xml:space="preserve"> </w:t>
            </w:r>
            <w:r>
              <w:t>BOND</w:t>
            </w:r>
            <w:r>
              <w:rPr>
                <w:spacing w:val="-5"/>
              </w:rPr>
              <w:t xml:space="preserve"> </w:t>
            </w:r>
            <w:r>
              <w:t>TO</w:t>
            </w:r>
            <w:r>
              <w:rPr>
                <w:spacing w:val="-5"/>
              </w:rPr>
              <w:t xml:space="preserve"> </w:t>
            </w:r>
            <w:r>
              <w:t>BE</w:t>
            </w:r>
            <w:r>
              <w:rPr>
                <w:spacing w:val="-6"/>
              </w:rPr>
              <w:t xml:space="preserve"> </w:t>
            </w:r>
            <w:r>
              <w:t>EXECUTED</w:t>
            </w:r>
            <w:r>
              <w:rPr>
                <w:spacing w:val="-7"/>
              </w:rPr>
              <w:t xml:space="preserve"> </w:t>
            </w:r>
            <w:r>
              <w:t>BY</w:t>
            </w:r>
            <w:r>
              <w:rPr>
                <w:spacing w:val="-6"/>
              </w:rPr>
              <w:t xml:space="preserve"> </w:t>
            </w:r>
            <w:r>
              <w:t>THE</w:t>
            </w:r>
            <w:r>
              <w:rPr>
                <w:spacing w:val="-7"/>
              </w:rPr>
              <w:t xml:space="preserve"> </w:t>
            </w:r>
            <w:r>
              <w:t>CONTRACTOR</w:t>
            </w:r>
            <w:r>
              <w:rPr>
                <w:spacing w:val="-6"/>
              </w:rPr>
              <w:t xml:space="preserve"> </w:t>
            </w:r>
            <w:r>
              <w:t>FOR</w:t>
            </w:r>
            <w:r>
              <w:rPr>
                <w:spacing w:val="-6"/>
              </w:rPr>
              <w:t xml:space="preserve"> </w:t>
            </w:r>
            <w:r>
              <w:rPr>
                <w:spacing w:val="-5"/>
              </w:rPr>
              <w:t>THE</w:t>
            </w:r>
          </w:hyperlink>
        </w:p>
        <w:p w:rsidR="00D751E1" w:rsidRDefault="005D21AA" w:rsidP="0092343C">
          <w:pPr>
            <w:pStyle w:val="TOC7"/>
            <w:tabs>
              <w:tab w:val="left" w:leader="dot" w:pos="6299"/>
            </w:tabs>
          </w:pPr>
          <w:hyperlink w:anchor="_bookmark86" w:history="1">
            <w:r>
              <w:t>EQUIPMENT</w:t>
            </w:r>
            <w:r w:rsidRPr="0092343C">
              <w:t xml:space="preserve"> </w:t>
            </w:r>
            <w:r>
              <w:t>HANDED</w:t>
            </w:r>
            <w:r w:rsidRPr="0092343C">
              <w:t xml:space="preserve"> </w:t>
            </w:r>
            <w:r>
              <w:t>OVER</w:t>
            </w:r>
            <w:r w:rsidRPr="0092343C">
              <w:t xml:space="preserve"> </w:t>
            </w:r>
            <w:r>
              <w:t>IN</w:t>
            </w:r>
            <w:r w:rsidRPr="0092343C">
              <w:t xml:space="preserve"> </w:t>
            </w:r>
            <w:r>
              <w:t>ONE</w:t>
            </w:r>
            <w:r w:rsidRPr="0092343C">
              <w:t xml:space="preserve"> </w:t>
            </w:r>
            <w:r>
              <w:t>LOT</w:t>
            </w:r>
            <w:r w:rsidRPr="0092343C">
              <w:t xml:space="preserve"> BY</w:t>
            </w:r>
          </w:hyperlink>
          <w:r w:rsidR="0092343C" w:rsidRPr="0092343C">
            <w:t xml:space="preserve"> </w:t>
          </w:r>
          <w:r w:rsidR="0092343C" w:rsidRPr="0092343C">
            <w:rPr>
              <w:b/>
              <w:bCs/>
            </w:rPr>
            <w:t>POWERGRID</w:t>
          </w:r>
          <w:hyperlink w:anchor="_bookmark86" w:history="1">
            <w:r w:rsidRPr="0092343C">
              <w:t xml:space="preserve"> FOR PERFORMANCE OF ITS CONTRACT</w:t>
            </w:r>
            <w:r w:rsidRPr="0092343C">
              <w:tab/>
              <w:t>186</w:t>
            </w:r>
          </w:hyperlink>
        </w:p>
        <w:p w:rsidR="00D751E1" w:rsidRDefault="005D21AA">
          <w:pPr>
            <w:pStyle w:val="TOC2"/>
            <w:numPr>
              <w:ilvl w:val="0"/>
              <w:numId w:val="138"/>
            </w:numPr>
            <w:tabs>
              <w:tab w:val="left" w:pos="981"/>
            </w:tabs>
            <w:spacing w:before="1"/>
            <w:ind w:hanging="361"/>
          </w:pPr>
          <w:hyperlink w:anchor="_bookmark87" w:history="1">
            <w:r>
              <w:t>FORM</w:t>
            </w:r>
            <w:r>
              <w:rPr>
                <w:spacing w:val="-6"/>
              </w:rPr>
              <w:t xml:space="preserve"> </w:t>
            </w:r>
            <w:r>
              <w:t>OF</w:t>
            </w:r>
            <w:r>
              <w:rPr>
                <w:spacing w:val="-4"/>
              </w:rPr>
              <w:t xml:space="preserve"> </w:t>
            </w:r>
            <w:r>
              <w:t>INDEMNITY</w:t>
            </w:r>
            <w:r>
              <w:rPr>
                <w:spacing w:val="-6"/>
              </w:rPr>
              <w:t xml:space="preserve"> </w:t>
            </w:r>
            <w:r>
              <w:t>BOND</w:t>
            </w:r>
            <w:r>
              <w:rPr>
                <w:spacing w:val="-5"/>
              </w:rPr>
              <w:t xml:space="preserve"> </w:t>
            </w:r>
            <w:r>
              <w:t>TO</w:t>
            </w:r>
            <w:r>
              <w:rPr>
                <w:spacing w:val="-5"/>
              </w:rPr>
              <w:t xml:space="preserve"> </w:t>
            </w:r>
            <w:r>
              <w:t>BE</w:t>
            </w:r>
            <w:r>
              <w:rPr>
                <w:spacing w:val="-6"/>
              </w:rPr>
              <w:t xml:space="preserve"> </w:t>
            </w:r>
            <w:r>
              <w:t>EXECUTED</w:t>
            </w:r>
            <w:r>
              <w:rPr>
                <w:spacing w:val="-7"/>
              </w:rPr>
              <w:t xml:space="preserve"> </w:t>
            </w:r>
            <w:r>
              <w:t>BY</w:t>
            </w:r>
            <w:r>
              <w:rPr>
                <w:spacing w:val="-6"/>
              </w:rPr>
              <w:t xml:space="preserve"> </w:t>
            </w:r>
            <w:r>
              <w:t>THE</w:t>
            </w:r>
            <w:r>
              <w:rPr>
                <w:spacing w:val="-7"/>
              </w:rPr>
              <w:t xml:space="preserve"> </w:t>
            </w:r>
            <w:r>
              <w:t>CONTRACTOR</w:t>
            </w:r>
            <w:r>
              <w:rPr>
                <w:spacing w:val="-6"/>
              </w:rPr>
              <w:t xml:space="preserve"> </w:t>
            </w:r>
            <w:r>
              <w:t>FOR</w:t>
            </w:r>
            <w:r>
              <w:rPr>
                <w:spacing w:val="-6"/>
              </w:rPr>
              <w:t xml:space="preserve"> </w:t>
            </w:r>
            <w:r>
              <w:rPr>
                <w:spacing w:val="-5"/>
              </w:rPr>
              <w:t>THE</w:t>
            </w:r>
          </w:hyperlink>
        </w:p>
        <w:p w:rsidR="00D751E1" w:rsidRDefault="005D21AA" w:rsidP="0092343C">
          <w:pPr>
            <w:pStyle w:val="TOC7"/>
            <w:tabs>
              <w:tab w:val="left" w:leader="dot" w:pos="7154"/>
            </w:tabs>
          </w:pPr>
          <w:hyperlink w:anchor="_bookmark87" w:history="1">
            <w:r>
              <w:t>EQUIPMENT</w:t>
            </w:r>
            <w:r>
              <w:rPr>
                <w:spacing w:val="-13"/>
              </w:rPr>
              <w:t xml:space="preserve"> </w:t>
            </w:r>
            <w:r>
              <w:t>HANDED</w:t>
            </w:r>
            <w:r>
              <w:rPr>
                <w:spacing w:val="-11"/>
              </w:rPr>
              <w:t xml:space="preserve"> </w:t>
            </w:r>
            <w:r>
              <w:t>OVER</w:t>
            </w:r>
            <w:r>
              <w:rPr>
                <w:spacing w:val="-10"/>
              </w:rPr>
              <w:t xml:space="preserve"> </w:t>
            </w:r>
            <w:r>
              <w:t>IN</w:t>
            </w:r>
            <w:r>
              <w:rPr>
                <w:spacing w:val="-11"/>
              </w:rPr>
              <w:t xml:space="preserve"> </w:t>
            </w:r>
            <w:r>
              <w:t>INSTALLMENTS</w:t>
            </w:r>
            <w:r>
              <w:rPr>
                <w:spacing w:val="-11"/>
              </w:rPr>
              <w:t xml:space="preserve"> </w:t>
            </w:r>
            <w:r>
              <w:rPr>
                <w:spacing w:val="-5"/>
              </w:rPr>
              <w:t>BY</w:t>
            </w:r>
            <w:r w:rsidR="0092343C">
              <w:rPr>
                <w:spacing w:val="-5"/>
              </w:rPr>
              <w:t xml:space="preserve"> </w:t>
            </w:r>
            <w:r w:rsidR="0092343C" w:rsidRPr="0092343C">
              <w:rPr>
                <w:b/>
                <w:bCs/>
              </w:rPr>
              <w:t>POWERGRID</w:t>
            </w:r>
          </w:hyperlink>
          <w:hyperlink w:anchor="_bookmark87" w:history="1">
            <w:r w:rsidR="0092343C" w:rsidRPr="0092343C">
              <w:t xml:space="preserve"> </w:t>
            </w:r>
            <w:r w:rsidRPr="0092343C">
              <w:t>F</w:t>
            </w:r>
            <w:r>
              <w:rPr>
                <w:color w:val="000000"/>
              </w:rPr>
              <w:t>OR</w:t>
            </w:r>
            <w:r>
              <w:rPr>
                <w:color w:val="000000"/>
                <w:spacing w:val="-7"/>
              </w:rPr>
              <w:t xml:space="preserve"> </w:t>
            </w:r>
            <w:r>
              <w:rPr>
                <w:color w:val="000000"/>
              </w:rPr>
              <w:t>PERFORMANCE</w:t>
            </w:r>
            <w:r>
              <w:rPr>
                <w:color w:val="000000"/>
                <w:spacing w:val="-8"/>
              </w:rPr>
              <w:t xml:space="preserve"> </w:t>
            </w:r>
            <w:r>
              <w:rPr>
                <w:color w:val="000000"/>
              </w:rPr>
              <w:t>OF</w:t>
            </w:r>
            <w:r>
              <w:rPr>
                <w:color w:val="000000"/>
                <w:spacing w:val="-6"/>
              </w:rPr>
              <w:t xml:space="preserve"> </w:t>
            </w:r>
            <w:r>
              <w:rPr>
                <w:color w:val="000000"/>
              </w:rPr>
              <w:t>ITS</w:t>
            </w:r>
            <w:r>
              <w:rPr>
                <w:color w:val="000000"/>
                <w:spacing w:val="-7"/>
              </w:rPr>
              <w:t xml:space="preserve"> </w:t>
            </w:r>
            <w:r>
              <w:rPr>
                <w:color w:val="000000"/>
                <w:spacing w:val="-2"/>
              </w:rPr>
              <w:t>CONTRACT</w:t>
            </w:r>
            <w:r>
              <w:rPr>
                <w:color w:val="000000"/>
              </w:rPr>
              <w:tab/>
            </w:r>
            <w:r>
              <w:rPr>
                <w:color w:val="000000"/>
                <w:spacing w:val="-5"/>
              </w:rPr>
              <w:t>190</w:t>
            </w:r>
          </w:hyperlink>
        </w:p>
        <w:p w:rsidR="00D751E1" w:rsidRDefault="005D21AA">
          <w:pPr>
            <w:pStyle w:val="TOC2"/>
            <w:numPr>
              <w:ilvl w:val="0"/>
              <w:numId w:val="138"/>
            </w:numPr>
            <w:tabs>
              <w:tab w:val="left" w:pos="981"/>
              <w:tab w:val="left" w:leader="dot" w:pos="9261"/>
            </w:tabs>
            <w:ind w:hanging="361"/>
          </w:pPr>
          <w:hyperlink w:anchor="_bookmark88" w:history="1">
            <w:r>
              <w:t>FORM</w:t>
            </w:r>
            <w:r>
              <w:rPr>
                <w:spacing w:val="-12"/>
              </w:rPr>
              <w:t xml:space="preserve"> </w:t>
            </w:r>
            <w:r>
              <w:t>OF</w:t>
            </w:r>
            <w:r>
              <w:rPr>
                <w:spacing w:val="-12"/>
              </w:rPr>
              <w:t xml:space="preserve"> </w:t>
            </w:r>
            <w:r>
              <w:t>AUTHORISATION</w:t>
            </w:r>
            <w:r>
              <w:rPr>
                <w:spacing w:val="-11"/>
              </w:rPr>
              <w:t xml:space="preserve"> </w:t>
            </w:r>
            <w:r>
              <w:rPr>
                <w:spacing w:val="-2"/>
              </w:rPr>
              <w:t>LETTER</w:t>
            </w:r>
            <w:r>
              <w:tab/>
            </w:r>
            <w:r>
              <w:rPr>
                <w:spacing w:val="-5"/>
              </w:rPr>
              <w:t>194</w:t>
            </w:r>
          </w:hyperlink>
        </w:p>
        <w:p w:rsidR="00D751E1" w:rsidRDefault="005D21AA">
          <w:pPr>
            <w:pStyle w:val="TOC5"/>
            <w:numPr>
              <w:ilvl w:val="0"/>
              <w:numId w:val="138"/>
            </w:numPr>
            <w:tabs>
              <w:tab w:val="left" w:pos="981"/>
              <w:tab w:val="left" w:leader="dot" w:pos="9261"/>
            </w:tabs>
          </w:pPr>
          <w:hyperlink w:anchor="_bookmark89" w:history="1">
            <w:r>
              <w:t>FORM OF TRUST RECEIPT FOR PLANT, EQUIPMENT AND MATERIALS</w:t>
            </w:r>
          </w:hyperlink>
          <w:r>
            <w:t xml:space="preserve"> </w:t>
          </w:r>
          <w:hyperlink w:anchor="_bookmark89" w:history="1">
            <w:r>
              <w:rPr>
                <w:spacing w:val="-2"/>
              </w:rPr>
              <w:t>RECEIVED</w:t>
            </w:r>
            <w:r>
              <w:tab/>
            </w:r>
            <w:r>
              <w:rPr>
                <w:spacing w:val="-5"/>
              </w:rPr>
              <w:t>196</w:t>
            </w:r>
          </w:hyperlink>
        </w:p>
        <w:p w:rsidR="00D751E1" w:rsidRDefault="005D21AA">
          <w:pPr>
            <w:pStyle w:val="TOC2"/>
            <w:numPr>
              <w:ilvl w:val="0"/>
              <w:numId w:val="138"/>
            </w:numPr>
            <w:tabs>
              <w:tab w:val="left" w:pos="981"/>
              <w:tab w:val="left" w:leader="dot" w:pos="9261"/>
            </w:tabs>
            <w:ind w:hanging="361"/>
          </w:pPr>
          <w:hyperlink w:anchor="_bookmark90" w:history="1">
            <w:r>
              <w:t>FORM</w:t>
            </w:r>
            <w:r>
              <w:rPr>
                <w:spacing w:val="-8"/>
              </w:rPr>
              <w:t xml:space="preserve"> </w:t>
            </w:r>
            <w:r>
              <w:t>OF</w:t>
            </w:r>
            <w:r>
              <w:rPr>
                <w:spacing w:val="-9"/>
              </w:rPr>
              <w:t xml:space="preserve"> </w:t>
            </w:r>
            <w:r>
              <w:t>EXTENSION</w:t>
            </w:r>
            <w:r>
              <w:rPr>
                <w:spacing w:val="-7"/>
              </w:rPr>
              <w:t xml:space="preserve"> </w:t>
            </w:r>
            <w:r>
              <w:t>OF</w:t>
            </w:r>
            <w:r>
              <w:rPr>
                <w:spacing w:val="-7"/>
              </w:rPr>
              <w:t xml:space="preserve"> </w:t>
            </w:r>
            <w:r>
              <w:t>BANK</w:t>
            </w:r>
            <w:r>
              <w:rPr>
                <w:spacing w:val="-8"/>
              </w:rPr>
              <w:t xml:space="preserve"> </w:t>
            </w:r>
            <w:r>
              <w:rPr>
                <w:spacing w:val="-2"/>
              </w:rPr>
              <w:t>GUARANTEE</w:t>
            </w:r>
            <w:r>
              <w:tab/>
            </w:r>
            <w:r>
              <w:rPr>
                <w:spacing w:val="-5"/>
              </w:rPr>
              <w:t>197</w:t>
            </w:r>
          </w:hyperlink>
        </w:p>
        <w:p w:rsidR="00D751E1" w:rsidRDefault="005D21AA">
          <w:pPr>
            <w:pStyle w:val="TOC2"/>
            <w:numPr>
              <w:ilvl w:val="0"/>
              <w:numId w:val="138"/>
            </w:numPr>
            <w:tabs>
              <w:tab w:val="left" w:pos="981"/>
              <w:tab w:val="left" w:leader="dot" w:pos="9261"/>
            </w:tabs>
            <w:ind w:hanging="361"/>
          </w:pPr>
          <w:hyperlink w:anchor="_bookmark91" w:history="1">
            <w:r>
              <w:t>FORM</w:t>
            </w:r>
            <w:r>
              <w:rPr>
                <w:spacing w:val="-7"/>
              </w:rPr>
              <w:t xml:space="preserve"> </w:t>
            </w:r>
            <w:r>
              <w:t>OF</w:t>
            </w:r>
            <w:r>
              <w:rPr>
                <w:spacing w:val="-9"/>
              </w:rPr>
              <w:t xml:space="preserve"> </w:t>
            </w:r>
            <w:r>
              <w:t>POWER</w:t>
            </w:r>
            <w:r>
              <w:rPr>
                <w:spacing w:val="-6"/>
              </w:rPr>
              <w:t xml:space="preserve"> </w:t>
            </w:r>
            <w:r>
              <w:t>OF</w:t>
            </w:r>
            <w:r>
              <w:rPr>
                <w:spacing w:val="-7"/>
              </w:rPr>
              <w:t xml:space="preserve"> </w:t>
            </w:r>
            <w:r>
              <w:t>ATTORNEY</w:t>
            </w:r>
            <w:r>
              <w:rPr>
                <w:spacing w:val="-7"/>
              </w:rPr>
              <w:t xml:space="preserve"> </w:t>
            </w:r>
            <w:r>
              <w:t>FOR</w:t>
            </w:r>
            <w:r>
              <w:rPr>
                <w:spacing w:val="-6"/>
              </w:rPr>
              <w:t xml:space="preserve"> </w:t>
            </w:r>
            <w:r>
              <w:t>JOINT</w:t>
            </w:r>
            <w:r>
              <w:rPr>
                <w:spacing w:val="-7"/>
              </w:rPr>
              <w:t xml:space="preserve"> </w:t>
            </w:r>
            <w:r>
              <w:rPr>
                <w:spacing w:val="-2"/>
              </w:rPr>
              <w:t>VENTURE</w:t>
            </w:r>
            <w:r>
              <w:tab/>
            </w:r>
            <w:r>
              <w:rPr>
                <w:spacing w:val="-5"/>
              </w:rPr>
              <w:t>199</w:t>
            </w:r>
          </w:hyperlink>
        </w:p>
        <w:p w:rsidR="00D751E1" w:rsidRDefault="005D21AA">
          <w:pPr>
            <w:pStyle w:val="TOC2"/>
            <w:numPr>
              <w:ilvl w:val="0"/>
              <w:numId w:val="138"/>
            </w:numPr>
            <w:tabs>
              <w:tab w:val="left" w:pos="981"/>
              <w:tab w:val="left" w:leader="dot" w:pos="9261"/>
            </w:tabs>
            <w:ind w:hanging="361"/>
          </w:pPr>
          <w:hyperlink w:anchor="_bookmark92" w:history="1">
            <w:r>
              <w:t>FORM</w:t>
            </w:r>
            <w:r>
              <w:rPr>
                <w:spacing w:val="-9"/>
              </w:rPr>
              <w:t xml:space="preserve"> </w:t>
            </w:r>
            <w:r>
              <w:t>OF</w:t>
            </w:r>
            <w:r>
              <w:rPr>
                <w:spacing w:val="-8"/>
              </w:rPr>
              <w:t xml:space="preserve"> </w:t>
            </w:r>
            <w:r>
              <w:t>UNDERTAKING</w:t>
            </w:r>
            <w:r>
              <w:rPr>
                <w:spacing w:val="-9"/>
              </w:rPr>
              <w:t xml:space="preserve"> </w:t>
            </w:r>
            <w:r>
              <w:t>BY</w:t>
            </w:r>
            <w:r>
              <w:rPr>
                <w:spacing w:val="-8"/>
              </w:rPr>
              <w:t xml:space="preserve"> </w:t>
            </w:r>
            <w:r>
              <w:t>THE</w:t>
            </w:r>
            <w:r>
              <w:rPr>
                <w:spacing w:val="-9"/>
              </w:rPr>
              <w:t xml:space="preserve"> </w:t>
            </w:r>
            <w:r>
              <w:t>JOINT</w:t>
            </w:r>
            <w:r>
              <w:rPr>
                <w:spacing w:val="-9"/>
              </w:rPr>
              <w:t xml:space="preserve"> </w:t>
            </w:r>
            <w:r>
              <w:t>VENTURE</w:t>
            </w:r>
            <w:r>
              <w:rPr>
                <w:spacing w:val="-9"/>
              </w:rPr>
              <w:t xml:space="preserve"> </w:t>
            </w:r>
            <w:r>
              <w:rPr>
                <w:spacing w:val="-2"/>
              </w:rPr>
              <w:t>PARTNERS</w:t>
            </w:r>
            <w:r>
              <w:tab/>
            </w:r>
            <w:r>
              <w:rPr>
                <w:spacing w:val="-5"/>
              </w:rPr>
              <w:t>202</w:t>
            </w:r>
          </w:hyperlink>
        </w:p>
        <w:p w:rsidR="00D751E1" w:rsidRDefault="005D21AA">
          <w:pPr>
            <w:pStyle w:val="TOC5"/>
            <w:numPr>
              <w:ilvl w:val="0"/>
              <w:numId w:val="138"/>
            </w:numPr>
            <w:tabs>
              <w:tab w:val="left" w:pos="981"/>
              <w:tab w:val="left" w:leader="dot" w:pos="9261"/>
            </w:tabs>
          </w:pPr>
          <w:hyperlink w:anchor="_bookmark93" w:history="1">
            <w:r>
              <w:t>FORMAT FOR EVIDENCE OF ACCESS TO OR AVAILABILITY OF</w:t>
            </w:r>
          </w:hyperlink>
          <w:r>
            <w:t xml:space="preserve"> </w:t>
          </w:r>
          <w:hyperlink w:anchor="_bookmark93" w:history="1">
            <w:r>
              <w:rPr>
                <w:spacing w:val="-2"/>
              </w:rPr>
              <w:t>CREDIT/FACILITIES</w:t>
            </w:r>
            <w:r>
              <w:tab/>
            </w:r>
            <w:r>
              <w:rPr>
                <w:spacing w:val="-5"/>
              </w:rPr>
              <w:t>207</w:t>
            </w:r>
          </w:hyperlink>
        </w:p>
        <w:p w:rsidR="00D751E1" w:rsidRDefault="005D21AA">
          <w:pPr>
            <w:pStyle w:val="TOC2"/>
            <w:numPr>
              <w:ilvl w:val="0"/>
              <w:numId w:val="138"/>
            </w:numPr>
            <w:tabs>
              <w:tab w:val="left" w:pos="981"/>
              <w:tab w:val="left" w:leader="dot" w:pos="9261"/>
            </w:tabs>
            <w:ind w:hanging="361"/>
          </w:pPr>
          <w:hyperlink w:anchor="_bookmark94" w:history="1">
            <w:r>
              <w:t>FORM</w:t>
            </w:r>
            <w:r>
              <w:rPr>
                <w:spacing w:val="-10"/>
              </w:rPr>
              <w:t xml:space="preserve"> </w:t>
            </w:r>
            <w:r>
              <w:t>OF</w:t>
            </w:r>
            <w:r>
              <w:rPr>
                <w:spacing w:val="-10"/>
              </w:rPr>
              <w:t xml:space="preserve"> </w:t>
            </w:r>
            <w:r>
              <w:t>OPERATIONAL</w:t>
            </w:r>
            <w:r>
              <w:rPr>
                <w:spacing w:val="-12"/>
              </w:rPr>
              <w:t xml:space="preserve"> </w:t>
            </w:r>
            <w:r>
              <w:rPr>
                <w:spacing w:val="-2"/>
              </w:rPr>
              <w:t>ACCEPTANCE</w:t>
            </w:r>
            <w:r>
              <w:tab/>
            </w:r>
            <w:r>
              <w:rPr>
                <w:spacing w:val="-5"/>
              </w:rPr>
              <w:t>209</w:t>
            </w:r>
          </w:hyperlink>
        </w:p>
        <w:p w:rsidR="00D751E1" w:rsidRDefault="005D21AA">
          <w:pPr>
            <w:pStyle w:val="TOC5"/>
            <w:numPr>
              <w:ilvl w:val="0"/>
              <w:numId w:val="138"/>
            </w:numPr>
            <w:tabs>
              <w:tab w:val="left" w:pos="981"/>
              <w:tab w:val="left" w:leader="dot" w:pos="9261"/>
            </w:tabs>
          </w:pPr>
          <w:hyperlink w:anchor="_bookmark95" w:history="1">
            <w:r>
              <w:t>FORM OF SAFETY PLAN TO BE SUBMITTED BY THE CONTRACTOR WITHIN</w:t>
            </w:r>
          </w:hyperlink>
          <w:r>
            <w:t xml:space="preserve"> </w:t>
          </w:r>
          <w:hyperlink w:anchor="_bookmark95" w:history="1">
            <w:r>
              <w:t>SIXTY DAYS OF AWARD OF CONTRACT</w:t>
            </w:r>
            <w:r>
              <w:tab/>
            </w:r>
            <w:r>
              <w:rPr>
                <w:spacing w:val="-4"/>
              </w:rPr>
              <w:t>210</w:t>
            </w:r>
          </w:hyperlink>
        </w:p>
        <w:p w:rsidR="00D751E1" w:rsidRDefault="005D21AA">
          <w:pPr>
            <w:pStyle w:val="TOC5"/>
            <w:numPr>
              <w:ilvl w:val="0"/>
              <w:numId w:val="138"/>
            </w:numPr>
            <w:tabs>
              <w:tab w:val="left" w:pos="981"/>
              <w:tab w:val="left" w:leader="dot" w:pos="9261"/>
            </w:tabs>
            <w:spacing w:before="1"/>
          </w:pPr>
          <w:hyperlink w:anchor="_bookmark96" w:history="1">
            <w:r>
              <w:t>FORM OF JOINT DEED OF UNDERTAKING BY THE SUB-CONTRACTOR</w:t>
            </w:r>
          </w:hyperlink>
          <w:r>
            <w:t xml:space="preserve"> </w:t>
          </w:r>
          <w:hyperlink w:anchor="_bookmark96" w:history="1">
            <w:r>
              <w:t>ALONGWITH THE CONTRACTOR</w:t>
            </w:r>
            <w:r>
              <w:tab/>
            </w:r>
            <w:r>
              <w:rPr>
                <w:spacing w:val="-4"/>
              </w:rPr>
              <w:t>227</w:t>
            </w:r>
          </w:hyperlink>
        </w:p>
        <w:p w:rsidR="00D751E1" w:rsidRDefault="005D21AA">
          <w:pPr>
            <w:pStyle w:val="TOC2"/>
            <w:numPr>
              <w:ilvl w:val="0"/>
              <w:numId w:val="138"/>
            </w:numPr>
            <w:tabs>
              <w:tab w:val="left" w:pos="921"/>
              <w:tab w:val="left" w:leader="dot" w:pos="2691"/>
            </w:tabs>
            <w:spacing w:line="280" w:lineRule="exact"/>
            <w:ind w:left="921" w:hanging="302"/>
          </w:pPr>
          <w:hyperlink w:anchor="_bookmark97" w:history="1">
            <w:r>
              <w:t>FORM</w:t>
            </w:r>
            <w:r>
              <w:rPr>
                <w:spacing w:val="-9"/>
              </w:rPr>
              <w:t xml:space="preserve"> </w:t>
            </w:r>
            <w:r>
              <w:t>OF</w:t>
            </w:r>
            <w:r>
              <w:rPr>
                <w:spacing w:val="-10"/>
              </w:rPr>
              <w:t xml:space="preserve"> </w:t>
            </w:r>
            <w:r>
              <w:t>CERTIFICATE</w:t>
            </w:r>
            <w:r>
              <w:rPr>
                <w:spacing w:val="-9"/>
              </w:rPr>
              <w:t xml:space="preserve"> </w:t>
            </w:r>
            <w:r>
              <w:t>OF</w:t>
            </w:r>
            <w:r>
              <w:rPr>
                <w:spacing w:val="-9"/>
              </w:rPr>
              <w:t xml:space="preserve"> </w:t>
            </w:r>
            <w:r>
              <w:t>FINANCIAL</w:t>
            </w:r>
            <w:r>
              <w:rPr>
                <w:spacing w:val="-11"/>
              </w:rPr>
              <w:t xml:space="preserve"> </w:t>
            </w:r>
            <w:r>
              <w:t>PARAMETERS</w:t>
            </w:r>
            <w:r>
              <w:rPr>
                <w:spacing w:val="-8"/>
              </w:rPr>
              <w:t xml:space="preserve"> </w:t>
            </w:r>
            <w:r>
              <w:t>FOR</w:t>
            </w:r>
            <w:r>
              <w:rPr>
                <w:spacing w:val="-8"/>
              </w:rPr>
              <w:t xml:space="preserve"> </w:t>
            </w:r>
            <w:r>
              <w:rPr>
                <w:spacing w:val="-5"/>
              </w:rPr>
              <w:t>QR</w:t>
            </w:r>
          </w:hyperlink>
        </w:p>
        <w:p w:rsidR="00D751E1" w:rsidRDefault="005D21AA">
          <w:pPr>
            <w:pStyle w:val="TOC7"/>
            <w:tabs>
              <w:tab w:val="left" w:leader="dot" w:pos="9261"/>
            </w:tabs>
            <w:spacing w:line="272" w:lineRule="exact"/>
          </w:pPr>
          <w:hyperlink w:anchor="_bookmark97" w:history="1">
            <w:r>
              <w:rPr>
                <w:spacing w:val="-10"/>
              </w:rPr>
              <w:t>.</w:t>
            </w:r>
            <w:r>
              <w:tab/>
            </w:r>
            <w:r>
              <w:rPr>
                <w:spacing w:val="-5"/>
              </w:rPr>
              <w:t>230</w:t>
            </w:r>
          </w:hyperlink>
        </w:p>
      </w:sdtContent>
    </w:sdt>
    <w:p w:rsidR="00D751E1" w:rsidRDefault="00D751E1">
      <w:pPr>
        <w:spacing w:line="272" w:lineRule="exact"/>
        <w:sectPr w:rsidR="00D751E1">
          <w:type w:val="continuous"/>
          <w:pgSz w:w="12240" w:h="15840"/>
          <w:pgMar w:top="979" w:right="680" w:bottom="1438"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6" o:spid="_x0000_s2587" style="width:471.8pt;height:.5pt;mso-position-horizontal-relative:char;mso-position-vertical-relative:line" coordsize="9436,10">
            <v:rect id="docshape7" o:spid="_x0000_s2588" style="position:absolute;width:9436;height:10" fillcolor="black" stroked="f"/>
            <w10:anchorlock/>
          </v:group>
        </w:pict>
      </w:r>
    </w:p>
    <w:p w:rsidR="00D751E1" w:rsidRDefault="00D751E1">
      <w:pPr>
        <w:spacing w:line="20" w:lineRule="exact"/>
        <w:rPr>
          <w:sz w:val="2"/>
        </w:rPr>
        <w:sectPr w:rsidR="00D751E1">
          <w:headerReference w:type="default" r:id="rId8"/>
          <w:pgSz w:w="12240" w:h="15840"/>
          <w:pgMar w:top="940" w:right="680" w:bottom="280" w:left="820" w:header="725" w:footer="0" w:gutter="0"/>
          <w:cols w:space="720"/>
        </w:sectPr>
      </w:pPr>
    </w:p>
    <w:p w:rsidR="00D751E1" w:rsidRDefault="00D751E1">
      <w:pPr>
        <w:pStyle w:val="BodyText"/>
        <w:rPr>
          <w:sz w:val="20"/>
        </w:rPr>
      </w:pPr>
    </w:p>
    <w:p w:rsidR="00D751E1" w:rsidRDefault="005D21AA">
      <w:pPr>
        <w:pStyle w:val="Heading1"/>
      </w:pPr>
      <w:bookmarkStart w:id="2" w:name="_bookmark2"/>
      <w:bookmarkEnd w:id="2"/>
      <w:r>
        <w:t>General</w:t>
      </w:r>
      <w:r>
        <w:rPr>
          <w:spacing w:val="-6"/>
        </w:rPr>
        <w:t xml:space="preserve"> </w:t>
      </w:r>
      <w:r>
        <w:t>Conditions</w:t>
      </w:r>
      <w:r>
        <w:rPr>
          <w:spacing w:val="-5"/>
        </w:rPr>
        <w:t xml:space="preserve"> </w:t>
      </w:r>
      <w:r>
        <w:t>of</w:t>
      </w:r>
      <w:r>
        <w:rPr>
          <w:spacing w:val="-3"/>
        </w:rPr>
        <w:t xml:space="preserve"> </w:t>
      </w:r>
      <w:r>
        <w:rPr>
          <w:spacing w:val="-2"/>
        </w:rPr>
        <w:t>Contract</w:t>
      </w:r>
    </w:p>
    <w:p w:rsidR="00D751E1" w:rsidRDefault="00D751E1">
      <w:pPr>
        <w:pStyle w:val="BodyText"/>
        <w:rPr>
          <w:b/>
          <w:sz w:val="20"/>
        </w:rPr>
      </w:pPr>
    </w:p>
    <w:p w:rsidR="00D751E1" w:rsidRDefault="00D751E1">
      <w:pPr>
        <w:pStyle w:val="BodyText"/>
        <w:rPr>
          <w:b/>
          <w:sz w:val="20"/>
        </w:rPr>
      </w:pPr>
    </w:p>
    <w:p w:rsidR="00D751E1" w:rsidRDefault="00D751E1">
      <w:pPr>
        <w:pStyle w:val="BodyText"/>
        <w:spacing w:before="1"/>
        <w:rPr>
          <w:b/>
          <w:sz w:val="23"/>
        </w:rPr>
      </w:pPr>
    </w:p>
    <w:tbl>
      <w:tblPr>
        <w:tblW w:w="0" w:type="auto"/>
        <w:tblInd w:w="904" w:type="dxa"/>
        <w:tblLayout w:type="fixed"/>
        <w:tblCellMar>
          <w:left w:w="0" w:type="dxa"/>
          <w:right w:w="0" w:type="dxa"/>
        </w:tblCellMar>
        <w:tblLook w:val="01E0" w:firstRow="1" w:lastRow="1" w:firstColumn="1" w:lastColumn="1" w:noHBand="0" w:noVBand="0"/>
      </w:tblPr>
      <w:tblGrid>
        <w:gridCol w:w="2399"/>
        <w:gridCol w:w="6771"/>
      </w:tblGrid>
      <w:tr w:rsidR="00D751E1">
        <w:trPr>
          <w:trHeight w:val="554"/>
        </w:trPr>
        <w:tc>
          <w:tcPr>
            <w:tcW w:w="2399" w:type="dxa"/>
          </w:tcPr>
          <w:p w:rsidR="00D751E1" w:rsidRDefault="00D751E1">
            <w:pPr>
              <w:pStyle w:val="TableParagraph"/>
              <w:rPr>
                <w:sz w:val="24"/>
              </w:rPr>
            </w:pPr>
          </w:p>
        </w:tc>
        <w:tc>
          <w:tcPr>
            <w:tcW w:w="6771" w:type="dxa"/>
          </w:tcPr>
          <w:p w:rsidR="00D751E1" w:rsidRDefault="005D21AA">
            <w:pPr>
              <w:pStyle w:val="TableParagraph"/>
              <w:tabs>
                <w:tab w:val="left" w:pos="805"/>
              </w:tabs>
              <w:spacing w:line="311" w:lineRule="exact"/>
              <w:ind w:left="308"/>
              <w:rPr>
                <w:b/>
                <w:sz w:val="28"/>
              </w:rPr>
            </w:pPr>
            <w:bookmarkStart w:id="3" w:name="_bookmark3"/>
            <w:bookmarkEnd w:id="3"/>
            <w:r>
              <w:rPr>
                <w:b/>
                <w:spacing w:val="-5"/>
                <w:sz w:val="28"/>
              </w:rPr>
              <w:t>A.</w:t>
            </w:r>
            <w:r>
              <w:rPr>
                <w:b/>
                <w:sz w:val="28"/>
              </w:rPr>
              <w:tab/>
              <w:t>Contract</w:t>
            </w:r>
            <w:r>
              <w:rPr>
                <w:b/>
                <w:spacing w:val="-4"/>
                <w:sz w:val="28"/>
              </w:rPr>
              <w:t xml:space="preserve"> </w:t>
            </w:r>
            <w:r>
              <w:rPr>
                <w:b/>
                <w:sz w:val="28"/>
              </w:rPr>
              <w:t>and</w:t>
            </w:r>
            <w:r>
              <w:rPr>
                <w:b/>
                <w:spacing w:val="-3"/>
                <w:sz w:val="28"/>
              </w:rPr>
              <w:t xml:space="preserve"> </w:t>
            </w:r>
            <w:r>
              <w:rPr>
                <w:b/>
                <w:spacing w:val="-2"/>
                <w:sz w:val="28"/>
              </w:rPr>
              <w:t>Interpretation</w:t>
            </w:r>
          </w:p>
        </w:tc>
      </w:tr>
      <w:tr w:rsidR="00D751E1">
        <w:trPr>
          <w:trHeight w:val="11154"/>
        </w:trPr>
        <w:tc>
          <w:tcPr>
            <w:tcW w:w="2399" w:type="dxa"/>
          </w:tcPr>
          <w:p w:rsidR="00D751E1" w:rsidRDefault="00D751E1">
            <w:pPr>
              <w:pStyle w:val="TableParagraph"/>
              <w:spacing w:before="7"/>
              <w:rPr>
                <w:b/>
                <w:sz w:val="20"/>
              </w:rPr>
            </w:pPr>
          </w:p>
          <w:p w:rsidR="00D751E1" w:rsidRDefault="005D21AA">
            <w:pPr>
              <w:pStyle w:val="TableParagraph"/>
              <w:ind w:left="50"/>
              <w:rPr>
                <w:b/>
                <w:sz w:val="24"/>
              </w:rPr>
            </w:pPr>
            <w:bookmarkStart w:id="4" w:name="_bookmark4"/>
            <w:bookmarkEnd w:id="4"/>
            <w:r>
              <w:rPr>
                <w:b/>
                <w:sz w:val="24"/>
              </w:rPr>
              <w:t>1.</w:t>
            </w:r>
            <w:r>
              <w:rPr>
                <w:b/>
                <w:spacing w:val="29"/>
                <w:sz w:val="24"/>
              </w:rPr>
              <w:t xml:space="preserve">  </w:t>
            </w:r>
            <w:r>
              <w:rPr>
                <w:b/>
                <w:spacing w:val="-2"/>
                <w:sz w:val="24"/>
              </w:rPr>
              <w:t>Definitions</w:t>
            </w:r>
          </w:p>
        </w:tc>
        <w:tc>
          <w:tcPr>
            <w:tcW w:w="6771" w:type="dxa"/>
          </w:tcPr>
          <w:p w:rsidR="00D751E1" w:rsidRDefault="005D21AA">
            <w:pPr>
              <w:pStyle w:val="TableParagraph"/>
              <w:tabs>
                <w:tab w:val="left" w:pos="1443"/>
              </w:tabs>
              <w:spacing w:before="233"/>
              <w:ind w:left="1443" w:right="348" w:hanging="576"/>
              <w:rPr>
                <w:sz w:val="24"/>
              </w:rPr>
            </w:pPr>
            <w:r>
              <w:rPr>
                <w:spacing w:val="-4"/>
                <w:sz w:val="24"/>
              </w:rPr>
              <w:t>1.1</w:t>
            </w:r>
            <w:r>
              <w:rPr>
                <w:sz w:val="24"/>
              </w:rPr>
              <w:tab/>
              <w:t>The</w:t>
            </w:r>
            <w:r>
              <w:rPr>
                <w:spacing w:val="-8"/>
                <w:sz w:val="24"/>
              </w:rPr>
              <w:t xml:space="preserve"> </w:t>
            </w:r>
            <w:r>
              <w:rPr>
                <w:sz w:val="24"/>
              </w:rPr>
              <w:t>following</w:t>
            </w:r>
            <w:r>
              <w:rPr>
                <w:spacing w:val="-6"/>
                <w:sz w:val="24"/>
              </w:rPr>
              <w:t xml:space="preserve"> </w:t>
            </w:r>
            <w:r>
              <w:rPr>
                <w:sz w:val="24"/>
              </w:rPr>
              <w:t>words</w:t>
            </w:r>
            <w:r>
              <w:rPr>
                <w:spacing w:val="-6"/>
                <w:sz w:val="24"/>
              </w:rPr>
              <w:t xml:space="preserve"> </w:t>
            </w:r>
            <w:r>
              <w:rPr>
                <w:sz w:val="24"/>
              </w:rPr>
              <w:t>and</w:t>
            </w:r>
            <w:r>
              <w:rPr>
                <w:spacing w:val="-4"/>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8"/>
                <w:sz w:val="24"/>
              </w:rPr>
              <w:t xml:space="preserve"> </w:t>
            </w:r>
            <w:r>
              <w:rPr>
                <w:sz w:val="24"/>
              </w:rPr>
              <w:t>the meanings hereby assigned to them:</w:t>
            </w:r>
          </w:p>
          <w:p w:rsidR="00D751E1" w:rsidRDefault="00D751E1">
            <w:pPr>
              <w:pStyle w:val="TableParagraph"/>
              <w:spacing w:before="9"/>
              <w:rPr>
                <w:b/>
                <w:sz w:val="20"/>
              </w:rPr>
            </w:pPr>
          </w:p>
          <w:p w:rsidR="00D751E1" w:rsidRDefault="005D21AA">
            <w:pPr>
              <w:pStyle w:val="TableParagraph"/>
              <w:spacing w:before="1"/>
              <w:ind w:left="1443" w:right="51"/>
              <w:rPr>
                <w:sz w:val="24"/>
              </w:rPr>
            </w:pPr>
            <w:r>
              <w:rPr>
                <w:sz w:val="24"/>
              </w:rPr>
              <w:t>“Contract”</w:t>
            </w:r>
            <w:r>
              <w:rPr>
                <w:spacing w:val="-7"/>
                <w:sz w:val="24"/>
              </w:rPr>
              <w:t xml:space="preserve"> </w:t>
            </w:r>
            <w:r>
              <w:rPr>
                <w:sz w:val="24"/>
              </w:rPr>
              <w:t>means</w:t>
            </w:r>
            <w:r>
              <w:rPr>
                <w:spacing w:val="-7"/>
                <w:sz w:val="24"/>
              </w:rPr>
              <w:t xml:space="preserve"> </w:t>
            </w:r>
            <w:r>
              <w:rPr>
                <w:sz w:val="24"/>
              </w:rPr>
              <w:t>the</w:t>
            </w:r>
            <w:r>
              <w:rPr>
                <w:spacing w:val="-8"/>
                <w:sz w:val="24"/>
              </w:rPr>
              <w:t xml:space="preserve"> </w:t>
            </w:r>
            <w:r>
              <w:rPr>
                <w:sz w:val="24"/>
              </w:rPr>
              <w:t>Contract</w:t>
            </w:r>
            <w:r>
              <w:rPr>
                <w:spacing w:val="-7"/>
                <w:sz w:val="24"/>
              </w:rPr>
              <w:t xml:space="preserve"> </w:t>
            </w:r>
            <w:r>
              <w:rPr>
                <w:sz w:val="24"/>
              </w:rPr>
              <w:t>Agreement</w:t>
            </w:r>
            <w:r>
              <w:rPr>
                <w:spacing w:val="-7"/>
                <w:sz w:val="24"/>
              </w:rPr>
              <w:t xml:space="preserve"> </w:t>
            </w:r>
            <w:r>
              <w:rPr>
                <w:sz w:val="24"/>
              </w:rPr>
              <w:t>entered</w:t>
            </w:r>
            <w:r>
              <w:rPr>
                <w:spacing w:val="-5"/>
                <w:sz w:val="24"/>
              </w:rPr>
              <w:t xml:space="preserve"> </w:t>
            </w:r>
            <w:r>
              <w:rPr>
                <w:sz w:val="24"/>
              </w:rPr>
              <w:t>into between the Employer and the Contractor in accordance with</w:t>
            </w:r>
            <w:r>
              <w:rPr>
                <w:spacing w:val="40"/>
                <w:sz w:val="24"/>
              </w:rPr>
              <w:t xml:space="preserve"> </w:t>
            </w:r>
            <w:r>
              <w:rPr>
                <w:sz w:val="24"/>
              </w:rPr>
              <w:t xml:space="preserve">the mode of contracting as per </w:t>
            </w:r>
            <w:r>
              <w:rPr>
                <w:b/>
                <w:sz w:val="24"/>
              </w:rPr>
              <w:t>SCC</w:t>
            </w:r>
            <w:r>
              <w:rPr>
                <w:sz w:val="24"/>
              </w:rPr>
              <w:t>, together with the Contract Documents referred to therein;</w:t>
            </w:r>
            <w:r>
              <w:rPr>
                <w:spacing w:val="-4"/>
                <w:sz w:val="24"/>
              </w:rPr>
              <w:t xml:space="preserve"> </w:t>
            </w:r>
            <w:r>
              <w:rPr>
                <w:sz w:val="24"/>
              </w:rPr>
              <w:t>they</w:t>
            </w:r>
            <w:r>
              <w:rPr>
                <w:spacing w:val="-9"/>
                <w:sz w:val="24"/>
              </w:rPr>
              <w:t xml:space="preserve"> </w:t>
            </w:r>
            <w:r>
              <w:rPr>
                <w:sz w:val="24"/>
              </w:rPr>
              <w:t>shall</w:t>
            </w:r>
            <w:r>
              <w:rPr>
                <w:spacing w:val="-4"/>
                <w:sz w:val="24"/>
              </w:rPr>
              <w:t xml:space="preserve"> </w:t>
            </w:r>
            <w:r>
              <w:rPr>
                <w:sz w:val="24"/>
              </w:rPr>
              <w:t>constitute</w:t>
            </w:r>
            <w:r>
              <w:rPr>
                <w:spacing w:val="-5"/>
                <w:sz w:val="24"/>
              </w:rPr>
              <w:t xml:space="preserve"> </w:t>
            </w:r>
            <w:r>
              <w:rPr>
                <w:sz w:val="24"/>
              </w:rPr>
              <w:t>the</w:t>
            </w:r>
            <w:r>
              <w:rPr>
                <w:spacing w:val="-4"/>
                <w:sz w:val="24"/>
              </w:rPr>
              <w:t xml:space="preserve"> </w:t>
            </w:r>
            <w:r>
              <w:rPr>
                <w:sz w:val="24"/>
              </w:rPr>
              <w:t>Contract,</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term “the Contract” shall in all such documents be construed accordingly.</w:t>
            </w:r>
          </w:p>
          <w:p w:rsidR="00D751E1" w:rsidRDefault="00D751E1">
            <w:pPr>
              <w:pStyle w:val="TableParagraph"/>
              <w:spacing w:before="10"/>
              <w:rPr>
                <w:b/>
                <w:sz w:val="20"/>
              </w:rPr>
            </w:pPr>
          </w:p>
          <w:p w:rsidR="00D751E1" w:rsidRDefault="005D21AA">
            <w:pPr>
              <w:pStyle w:val="TableParagraph"/>
              <w:ind w:left="1443"/>
              <w:rPr>
                <w:sz w:val="24"/>
              </w:rPr>
            </w:pPr>
            <w:r>
              <w:rPr>
                <w:sz w:val="24"/>
              </w:rPr>
              <w:t>“Contract</w:t>
            </w:r>
            <w:r>
              <w:rPr>
                <w:spacing w:val="-7"/>
                <w:sz w:val="24"/>
              </w:rPr>
              <w:t xml:space="preserve"> </w:t>
            </w:r>
            <w:r>
              <w:rPr>
                <w:sz w:val="24"/>
              </w:rPr>
              <w:t>Documents”</w:t>
            </w:r>
            <w:r>
              <w:rPr>
                <w:spacing w:val="-7"/>
                <w:sz w:val="24"/>
              </w:rPr>
              <w:t xml:space="preserve"> </w:t>
            </w:r>
            <w:r>
              <w:rPr>
                <w:sz w:val="24"/>
              </w:rPr>
              <w:t>means</w:t>
            </w:r>
            <w:r>
              <w:rPr>
                <w:spacing w:val="-7"/>
                <w:sz w:val="24"/>
              </w:rPr>
              <w:t xml:space="preserve"> </w:t>
            </w:r>
            <w:r>
              <w:rPr>
                <w:sz w:val="24"/>
              </w:rPr>
              <w:t>the</w:t>
            </w:r>
            <w:r>
              <w:rPr>
                <w:spacing w:val="-8"/>
                <w:sz w:val="24"/>
              </w:rPr>
              <w:t xml:space="preserve"> </w:t>
            </w:r>
            <w:r>
              <w:rPr>
                <w:sz w:val="24"/>
              </w:rPr>
              <w:t>documents</w:t>
            </w:r>
            <w:r>
              <w:rPr>
                <w:spacing w:val="-7"/>
                <w:sz w:val="24"/>
              </w:rPr>
              <w:t xml:space="preserve"> </w:t>
            </w:r>
            <w:r>
              <w:rPr>
                <w:sz w:val="24"/>
              </w:rPr>
              <w:t>listed</w:t>
            </w:r>
            <w:r>
              <w:rPr>
                <w:spacing w:val="-7"/>
                <w:sz w:val="24"/>
              </w:rPr>
              <w:t xml:space="preserve"> </w:t>
            </w:r>
            <w:r>
              <w:rPr>
                <w:sz w:val="24"/>
              </w:rPr>
              <w:t>in Article 1.1 (Contract Documents) of the Contract Agreement (including any amendments thereto).</w:t>
            </w:r>
          </w:p>
          <w:p w:rsidR="00D751E1" w:rsidRDefault="00D751E1">
            <w:pPr>
              <w:pStyle w:val="TableParagraph"/>
              <w:spacing w:before="10"/>
              <w:rPr>
                <w:b/>
                <w:sz w:val="20"/>
              </w:rPr>
            </w:pPr>
          </w:p>
          <w:p w:rsidR="00D751E1" w:rsidRDefault="005D21AA">
            <w:pPr>
              <w:pStyle w:val="TableParagraph"/>
              <w:spacing w:before="1"/>
              <w:ind w:left="1443"/>
              <w:rPr>
                <w:sz w:val="24"/>
              </w:rPr>
            </w:pPr>
            <w:r>
              <w:rPr>
                <w:sz w:val="24"/>
              </w:rPr>
              <w:t>“GCC”</w:t>
            </w:r>
            <w:r>
              <w:rPr>
                <w:spacing w:val="-8"/>
                <w:sz w:val="24"/>
              </w:rPr>
              <w:t xml:space="preserve"> </w:t>
            </w:r>
            <w:r>
              <w:rPr>
                <w:sz w:val="24"/>
              </w:rPr>
              <w:t>means</w:t>
            </w:r>
            <w:r>
              <w:rPr>
                <w:spacing w:val="-7"/>
                <w:sz w:val="24"/>
              </w:rPr>
              <w:t xml:space="preserve"> </w:t>
            </w:r>
            <w:r>
              <w:rPr>
                <w:sz w:val="24"/>
              </w:rPr>
              <w:t>the</w:t>
            </w:r>
            <w:r>
              <w:rPr>
                <w:spacing w:val="-8"/>
                <w:sz w:val="24"/>
              </w:rPr>
              <w:t xml:space="preserve"> </w:t>
            </w:r>
            <w:r>
              <w:rPr>
                <w:sz w:val="24"/>
              </w:rPr>
              <w:t>General</w:t>
            </w:r>
            <w:r>
              <w:rPr>
                <w:spacing w:val="-7"/>
                <w:sz w:val="24"/>
              </w:rPr>
              <w:t xml:space="preserve"> </w:t>
            </w:r>
            <w:r>
              <w:rPr>
                <w:sz w:val="24"/>
              </w:rPr>
              <w:t>Conditions</w:t>
            </w:r>
            <w:r>
              <w:rPr>
                <w:spacing w:val="-7"/>
                <w:sz w:val="24"/>
              </w:rPr>
              <w:t xml:space="preserve"> </w:t>
            </w:r>
            <w:r>
              <w:rPr>
                <w:sz w:val="24"/>
              </w:rPr>
              <w:t>of</w:t>
            </w:r>
            <w:r>
              <w:rPr>
                <w:spacing w:val="-7"/>
                <w:sz w:val="24"/>
              </w:rPr>
              <w:t xml:space="preserve"> </w:t>
            </w:r>
            <w:r>
              <w:rPr>
                <w:sz w:val="24"/>
              </w:rPr>
              <w:t xml:space="preserve">Contract </w:t>
            </w:r>
            <w:r>
              <w:rPr>
                <w:spacing w:val="-2"/>
                <w:sz w:val="24"/>
              </w:rPr>
              <w:t>hereof.</w:t>
            </w:r>
          </w:p>
          <w:p w:rsidR="00D751E1" w:rsidRDefault="00D751E1">
            <w:pPr>
              <w:pStyle w:val="TableParagraph"/>
              <w:spacing w:before="9"/>
              <w:rPr>
                <w:b/>
                <w:sz w:val="20"/>
              </w:rPr>
            </w:pPr>
          </w:p>
          <w:p w:rsidR="00D751E1" w:rsidRDefault="005D21AA">
            <w:pPr>
              <w:pStyle w:val="TableParagraph"/>
              <w:spacing w:before="1" w:line="448" w:lineRule="auto"/>
              <w:ind w:left="1443" w:right="348"/>
              <w:rPr>
                <w:sz w:val="24"/>
              </w:rPr>
            </w:pPr>
            <w:r>
              <w:rPr>
                <w:sz w:val="24"/>
              </w:rPr>
              <w:t>“SCC”</w:t>
            </w:r>
            <w:r>
              <w:rPr>
                <w:spacing w:val="-7"/>
                <w:sz w:val="24"/>
              </w:rPr>
              <w:t xml:space="preserve"> </w:t>
            </w:r>
            <w:r>
              <w:rPr>
                <w:sz w:val="24"/>
              </w:rPr>
              <w:t>means</w:t>
            </w:r>
            <w:r>
              <w:rPr>
                <w:spacing w:val="-7"/>
                <w:sz w:val="24"/>
              </w:rPr>
              <w:t xml:space="preserve"> </w:t>
            </w:r>
            <w:r>
              <w:rPr>
                <w:sz w:val="24"/>
              </w:rPr>
              <w:t>the</w:t>
            </w:r>
            <w:r>
              <w:rPr>
                <w:spacing w:val="-7"/>
                <w:sz w:val="24"/>
              </w:rPr>
              <w:t xml:space="preserve"> </w:t>
            </w:r>
            <w:r>
              <w:rPr>
                <w:sz w:val="24"/>
              </w:rPr>
              <w:t>Special</w:t>
            </w:r>
            <w:r>
              <w:rPr>
                <w:spacing w:val="-6"/>
                <w:sz w:val="24"/>
              </w:rPr>
              <w:t xml:space="preserve"> </w:t>
            </w:r>
            <w:r>
              <w:rPr>
                <w:sz w:val="24"/>
              </w:rPr>
              <w:t>Conditions</w:t>
            </w:r>
            <w:r>
              <w:rPr>
                <w:spacing w:val="-7"/>
                <w:sz w:val="24"/>
              </w:rPr>
              <w:t xml:space="preserve"> </w:t>
            </w:r>
            <w:r>
              <w:rPr>
                <w:sz w:val="24"/>
              </w:rPr>
              <w:t>of</w:t>
            </w:r>
            <w:r>
              <w:rPr>
                <w:spacing w:val="-7"/>
                <w:sz w:val="24"/>
              </w:rPr>
              <w:t xml:space="preserve"> </w:t>
            </w:r>
            <w:r>
              <w:rPr>
                <w:sz w:val="24"/>
              </w:rPr>
              <w:t>Contract. “day” means calendar day.</w:t>
            </w:r>
          </w:p>
          <w:p w:rsidR="00D751E1" w:rsidRDefault="005D21AA">
            <w:pPr>
              <w:pStyle w:val="TableParagraph"/>
              <w:spacing w:line="448" w:lineRule="auto"/>
              <w:ind w:left="1443" w:right="2219"/>
              <w:rPr>
                <w:sz w:val="24"/>
              </w:rPr>
            </w:pPr>
            <w:r>
              <w:rPr>
                <w:sz w:val="24"/>
              </w:rPr>
              <w:t>“year” means 365 days. “month”</w:t>
            </w:r>
            <w:r>
              <w:rPr>
                <w:spacing w:val="-13"/>
                <w:sz w:val="24"/>
              </w:rPr>
              <w:t xml:space="preserve"> </w:t>
            </w:r>
            <w:r>
              <w:rPr>
                <w:sz w:val="24"/>
              </w:rPr>
              <w:t>means</w:t>
            </w:r>
            <w:r>
              <w:rPr>
                <w:spacing w:val="-12"/>
                <w:sz w:val="24"/>
              </w:rPr>
              <w:t xml:space="preserve"> </w:t>
            </w:r>
            <w:r>
              <w:rPr>
                <w:sz w:val="24"/>
              </w:rPr>
              <w:t>calendar</w:t>
            </w:r>
            <w:r>
              <w:rPr>
                <w:spacing w:val="-12"/>
                <w:sz w:val="24"/>
              </w:rPr>
              <w:t xml:space="preserve"> </w:t>
            </w:r>
            <w:r>
              <w:rPr>
                <w:sz w:val="24"/>
              </w:rPr>
              <w:t>month.</w:t>
            </w:r>
          </w:p>
          <w:p w:rsidR="00D751E1" w:rsidRDefault="005D21AA">
            <w:pPr>
              <w:pStyle w:val="TableParagraph"/>
              <w:ind w:left="1443"/>
              <w:rPr>
                <w:sz w:val="24"/>
              </w:rPr>
            </w:pPr>
            <w:r>
              <w:rPr>
                <w:sz w:val="24"/>
              </w:rPr>
              <w:t>“Party”</w:t>
            </w:r>
            <w:r>
              <w:rPr>
                <w:spacing w:val="-4"/>
                <w:sz w:val="24"/>
              </w:rPr>
              <w:t xml:space="preserve"> </w:t>
            </w:r>
            <w:r>
              <w:rPr>
                <w:sz w:val="24"/>
              </w:rPr>
              <w:t>means</w:t>
            </w:r>
            <w:r>
              <w:rPr>
                <w:spacing w:val="-5"/>
                <w:sz w:val="24"/>
              </w:rPr>
              <w:t xml:space="preserve"> </w:t>
            </w:r>
            <w:r>
              <w:rPr>
                <w:sz w:val="24"/>
              </w:rPr>
              <w:t>the</w:t>
            </w:r>
            <w:r>
              <w:rPr>
                <w:spacing w:val="-6"/>
                <w:sz w:val="24"/>
              </w:rPr>
              <w:t xml:space="preserve"> </w:t>
            </w:r>
            <w:r>
              <w:rPr>
                <w:sz w:val="24"/>
              </w:rPr>
              <w:t>Employer</w:t>
            </w:r>
            <w:r>
              <w:rPr>
                <w:spacing w:val="-4"/>
                <w:sz w:val="24"/>
              </w:rPr>
              <w:t xml:space="preserve"> </w:t>
            </w:r>
            <w:r>
              <w:rPr>
                <w:sz w:val="24"/>
              </w:rPr>
              <w:t>or</w:t>
            </w:r>
            <w:r>
              <w:rPr>
                <w:spacing w:val="-5"/>
                <w:sz w:val="24"/>
              </w:rPr>
              <w:t xml:space="preserve"> </w:t>
            </w:r>
            <w:r>
              <w:rPr>
                <w:sz w:val="24"/>
              </w:rPr>
              <w:t>the</w:t>
            </w:r>
            <w:r>
              <w:rPr>
                <w:spacing w:val="-4"/>
                <w:sz w:val="24"/>
              </w:rPr>
              <w:t xml:space="preserve"> </w:t>
            </w:r>
            <w:r>
              <w:rPr>
                <w:sz w:val="24"/>
              </w:rPr>
              <w:t>Contractor,</w:t>
            </w:r>
            <w:r>
              <w:rPr>
                <w:spacing w:val="-5"/>
                <w:sz w:val="24"/>
              </w:rPr>
              <w:t xml:space="preserve"> </w:t>
            </w:r>
            <w:r>
              <w:rPr>
                <w:sz w:val="24"/>
              </w:rPr>
              <w:t>as</w:t>
            </w:r>
            <w:r>
              <w:rPr>
                <w:spacing w:val="-5"/>
                <w:sz w:val="24"/>
              </w:rPr>
              <w:t xml:space="preserve"> </w:t>
            </w:r>
            <w:r>
              <w:rPr>
                <w:sz w:val="24"/>
              </w:rPr>
              <w:t>the context requires, and “Parties” means both of them.</w:t>
            </w:r>
          </w:p>
          <w:p w:rsidR="00D751E1" w:rsidRDefault="00D751E1">
            <w:pPr>
              <w:pStyle w:val="TableParagraph"/>
              <w:spacing w:before="10"/>
              <w:rPr>
                <w:b/>
                <w:sz w:val="20"/>
              </w:rPr>
            </w:pPr>
          </w:p>
          <w:p w:rsidR="00D751E1" w:rsidRDefault="005D21AA">
            <w:pPr>
              <w:pStyle w:val="TableParagraph"/>
              <w:ind w:left="1443" w:right="381"/>
              <w:jc w:val="both"/>
              <w:rPr>
                <w:sz w:val="24"/>
              </w:rPr>
            </w:pPr>
            <w:r>
              <w:rPr>
                <w:sz w:val="24"/>
              </w:rPr>
              <w:t>“Employer”</w:t>
            </w:r>
            <w:r>
              <w:rPr>
                <w:spacing w:val="-7"/>
                <w:sz w:val="24"/>
              </w:rPr>
              <w:t xml:space="preserve"> </w:t>
            </w:r>
            <w:r>
              <w:rPr>
                <w:sz w:val="24"/>
              </w:rPr>
              <w:t>means</w:t>
            </w:r>
            <w:r>
              <w:rPr>
                <w:spacing w:val="-5"/>
                <w:sz w:val="24"/>
              </w:rPr>
              <w:t xml:space="preserve"> </w:t>
            </w:r>
            <w:r>
              <w:rPr>
                <w:sz w:val="24"/>
              </w:rPr>
              <w:t>the</w:t>
            </w:r>
            <w:r>
              <w:rPr>
                <w:spacing w:val="-5"/>
                <w:sz w:val="24"/>
              </w:rPr>
              <w:t xml:space="preserve"> </w:t>
            </w:r>
            <w:r>
              <w:rPr>
                <w:sz w:val="24"/>
              </w:rPr>
              <w:t>person</w:t>
            </w:r>
            <w:r>
              <w:rPr>
                <w:spacing w:val="-5"/>
                <w:sz w:val="24"/>
              </w:rPr>
              <w:t xml:space="preserve"> </w:t>
            </w:r>
            <w:r>
              <w:rPr>
                <w:sz w:val="24"/>
              </w:rPr>
              <w:t>named</w:t>
            </w:r>
            <w:r>
              <w:rPr>
                <w:spacing w:val="-4"/>
                <w:sz w:val="24"/>
              </w:rPr>
              <w:t xml:space="preserve"> </w:t>
            </w:r>
            <w:r>
              <w:rPr>
                <w:sz w:val="24"/>
              </w:rPr>
              <w:t>as</w:t>
            </w:r>
            <w:r>
              <w:rPr>
                <w:spacing w:val="-5"/>
                <w:sz w:val="24"/>
              </w:rPr>
              <w:t xml:space="preserve"> </w:t>
            </w:r>
            <w:r>
              <w:rPr>
                <w:sz w:val="24"/>
              </w:rPr>
              <w:t>such</w:t>
            </w:r>
            <w:r>
              <w:rPr>
                <w:spacing w:val="-5"/>
                <w:sz w:val="24"/>
              </w:rPr>
              <w:t xml:space="preserve"> </w:t>
            </w:r>
            <w:r>
              <w:rPr>
                <w:sz w:val="24"/>
              </w:rPr>
              <w:t>in</w:t>
            </w:r>
            <w:r>
              <w:rPr>
                <w:spacing w:val="-5"/>
                <w:sz w:val="24"/>
              </w:rPr>
              <w:t xml:space="preserve"> </w:t>
            </w:r>
            <w:r>
              <w:rPr>
                <w:sz w:val="24"/>
              </w:rPr>
              <w:t xml:space="preserve">the </w:t>
            </w:r>
            <w:r>
              <w:rPr>
                <w:b/>
                <w:sz w:val="24"/>
              </w:rPr>
              <w:t>SCC</w:t>
            </w:r>
            <w:r>
              <w:rPr>
                <w:b/>
                <w:spacing w:val="-6"/>
                <w:sz w:val="24"/>
              </w:rPr>
              <w:t xml:space="preserve"> </w:t>
            </w:r>
            <w:r>
              <w:rPr>
                <w:sz w:val="24"/>
              </w:rPr>
              <w:t>and</w:t>
            </w:r>
            <w:r>
              <w:rPr>
                <w:spacing w:val="-5"/>
                <w:sz w:val="24"/>
              </w:rPr>
              <w:t xml:space="preserve"> </w:t>
            </w:r>
            <w:r>
              <w:rPr>
                <w:sz w:val="24"/>
              </w:rPr>
              <w:t>includes</w:t>
            </w:r>
            <w:r>
              <w:rPr>
                <w:spacing w:val="-5"/>
                <w:sz w:val="24"/>
              </w:rPr>
              <w:t xml:space="preserve"> </w:t>
            </w:r>
            <w:r>
              <w:rPr>
                <w:sz w:val="24"/>
              </w:rPr>
              <w:t>the</w:t>
            </w:r>
            <w:r>
              <w:rPr>
                <w:spacing w:val="-5"/>
                <w:sz w:val="24"/>
              </w:rPr>
              <w:t xml:space="preserve"> </w:t>
            </w:r>
            <w:r>
              <w:rPr>
                <w:sz w:val="24"/>
              </w:rPr>
              <w:t>legal</w:t>
            </w:r>
            <w:r>
              <w:rPr>
                <w:spacing w:val="-5"/>
                <w:sz w:val="24"/>
              </w:rPr>
              <w:t xml:space="preserve"> </w:t>
            </w:r>
            <w:r>
              <w:rPr>
                <w:sz w:val="24"/>
              </w:rPr>
              <w:t>successors</w:t>
            </w:r>
            <w:r>
              <w:rPr>
                <w:spacing w:val="-5"/>
                <w:sz w:val="24"/>
              </w:rPr>
              <w:t xml:space="preserve"> </w:t>
            </w:r>
            <w:r>
              <w:rPr>
                <w:sz w:val="24"/>
              </w:rPr>
              <w:t>or</w:t>
            </w:r>
            <w:r>
              <w:rPr>
                <w:spacing w:val="-5"/>
                <w:sz w:val="24"/>
              </w:rPr>
              <w:t xml:space="preserve"> </w:t>
            </w:r>
            <w:r>
              <w:rPr>
                <w:sz w:val="24"/>
              </w:rPr>
              <w:t>permitted assigns of the Employer.</w:t>
            </w:r>
          </w:p>
          <w:p w:rsidR="00D751E1" w:rsidRDefault="00D751E1">
            <w:pPr>
              <w:pStyle w:val="TableParagraph"/>
              <w:spacing w:before="10"/>
              <w:rPr>
                <w:b/>
                <w:sz w:val="20"/>
              </w:rPr>
            </w:pPr>
          </w:p>
          <w:p w:rsidR="00D751E1" w:rsidRDefault="005D21AA">
            <w:pPr>
              <w:pStyle w:val="TableParagraph"/>
              <w:ind w:left="1443"/>
              <w:rPr>
                <w:sz w:val="24"/>
              </w:rPr>
            </w:pPr>
            <w:r>
              <w:rPr>
                <w:sz w:val="24"/>
              </w:rPr>
              <w:t>“Project</w:t>
            </w:r>
            <w:r>
              <w:rPr>
                <w:spacing w:val="-3"/>
                <w:sz w:val="24"/>
              </w:rPr>
              <w:t xml:space="preserve"> </w:t>
            </w:r>
            <w:r>
              <w:rPr>
                <w:sz w:val="24"/>
              </w:rPr>
              <w:t>Manager”</w:t>
            </w:r>
            <w:r>
              <w:rPr>
                <w:spacing w:val="-5"/>
                <w:sz w:val="24"/>
              </w:rPr>
              <w:t xml:space="preserve"> </w:t>
            </w:r>
            <w:r>
              <w:rPr>
                <w:sz w:val="24"/>
              </w:rPr>
              <w:t>means</w:t>
            </w:r>
            <w:r>
              <w:rPr>
                <w:spacing w:val="-4"/>
                <w:sz w:val="24"/>
              </w:rPr>
              <w:t xml:space="preserve"> </w:t>
            </w:r>
            <w:r>
              <w:rPr>
                <w:sz w:val="24"/>
              </w:rPr>
              <w:t>the</w:t>
            </w:r>
            <w:r>
              <w:rPr>
                <w:spacing w:val="-3"/>
                <w:sz w:val="24"/>
              </w:rPr>
              <w:t xml:space="preserve"> </w:t>
            </w:r>
            <w:r>
              <w:rPr>
                <w:sz w:val="24"/>
              </w:rPr>
              <w:t>person</w:t>
            </w:r>
            <w:r>
              <w:rPr>
                <w:spacing w:val="-3"/>
                <w:sz w:val="24"/>
              </w:rPr>
              <w:t xml:space="preserve"> </w:t>
            </w:r>
            <w:r>
              <w:rPr>
                <w:sz w:val="24"/>
              </w:rPr>
              <w:t>appointed</w:t>
            </w:r>
            <w:r>
              <w:rPr>
                <w:spacing w:val="-3"/>
                <w:sz w:val="24"/>
              </w:rPr>
              <w:t xml:space="preserve"> </w:t>
            </w:r>
            <w:r>
              <w:rPr>
                <w:sz w:val="24"/>
              </w:rPr>
              <w:t>by</w:t>
            </w:r>
            <w:r>
              <w:rPr>
                <w:spacing w:val="-6"/>
                <w:sz w:val="24"/>
              </w:rPr>
              <w:t xml:space="preserve"> </w:t>
            </w:r>
            <w:r>
              <w:rPr>
                <w:sz w:val="24"/>
              </w:rPr>
              <w:t>the Employer</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z w:val="24"/>
              </w:rPr>
              <w:t>manner provided</w:t>
            </w:r>
            <w:r>
              <w:rPr>
                <w:spacing w:val="-1"/>
                <w:sz w:val="24"/>
              </w:rPr>
              <w:t xml:space="preserve"> </w:t>
            </w:r>
            <w:r>
              <w:rPr>
                <w:sz w:val="24"/>
              </w:rPr>
              <w:t>in</w:t>
            </w:r>
            <w:r>
              <w:rPr>
                <w:spacing w:val="-2"/>
                <w:sz w:val="24"/>
              </w:rPr>
              <w:t xml:space="preserve"> </w:t>
            </w:r>
            <w:r>
              <w:rPr>
                <w:sz w:val="24"/>
              </w:rPr>
              <w:t>GCC</w:t>
            </w:r>
            <w:r>
              <w:rPr>
                <w:spacing w:val="-1"/>
                <w:sz w:val="24"/>
              </w:rPr>
              <w:t xml:space="preserve"> </w:t>
            </w:r>
            <w:r>
              <w:rPr>
                <w:sz w:val="24"/>
              </w:rPr>
              <w:t>Sub-</w:t>
            </w:r>
            <w:r>
              <w:rPr>
                <w:spacing w:val="-2"/>
                <w:sz w:val="24"/>
              </w:rPr>
              <w:t>Clause</w:t>
            </w:r>
          </w:p>
          <w:p w:rsidR="00D751E1" w:rsidRDefault="005D21AA">
            <w:pPr>
              <w:pStyle w:val="TableParagraph"/>
              <w:spacing w:before="1"/>
              <w:ind w:left="1443" w:right="74"/>
              <w:rPr>
                <w:sz w:val="24"/>
              </w:rPr>
            </w:pPr>
            <w:r>
              <w:rPr>
                <w:sz w:val="24"/>
              </w:rPr>
              <w:t>17.1</w:t>
            </w:r>
            <w:r>
              <w:rPr>
                <w:spacing w:val="-5"/>
                <w:sz w:val="24"/>
              </w:rPr>
              <w:t xml:space="preserve"> </w:t>
            </w:r>
            <w:r>
              <w:rPr>
                <w:sz w:val="24"/>
              </w:rPr>
              <w:t>(Project</w:t>
            </w:r>
            <w:r>
              <w:rPr>
                <w:spacing w:val="-5"/>
                <w:sz w:val="24"/>
              </w:rPr>
              <w:t xml:space="preserve"> </w:t>
            </w:r>
            <w:r>
              <w:rPr>
                <w:sz w:val="24"/>
              </w:rPr>
              <w:t>Manager)</w:t>
            </w:r>
            <w:r>
              <w:rPr>
                <w:spacing w:val="-7"/>
                <w:sz w:val="24"/>
              </w:rPr>
              <w:t xml:space="preserve"> </w:t>
            </w:r>
            <w:r>
              <w:rPr>
                <w:sz w:val="24"/>
              </w:rPr>
              <w:t>hereof</w:t>
            </w:r>
            <w:r>
              <w:rPr>
                <w:spacing w:val="-4"/>
                <w:sz w:val="24"/>
              </w:rPr>
              <w:t xml:space="preserve"> </w:t>
            </w:r>
            <w:r>
              <w:rPr>
                <w:sz w:val="24"/>
              </w:rPr>
              <w:t>and</w:t>
            </w:r>
            <w:r>
              <w:rPr>
                <w:spacing w:val="-4"/>
                <w:sz w:val="24"/>
              </w:rPr>
              <w:t xml:space="preserve"> </w:t>
            </w:r>
            <w:r>
              <w:rPr>
                <w:sz w:val="24"/>
              </w:rPr>
              <w:t>named</w:t>
            </w:r>
            <w:r>
              <w:rPr>
                <w:spacing w:val="-4"/>
                <w:sz w:val="24"/>
              </w:rPr>
              <w:t xml:space="preserve"> </w:t>
            </w:r>
            <w:r>
              <w:rPr>
                <w:sz w:val="24"/>
              </w:rPr>
              <w:t>as</w:t>
            </w:r>
            <w:r>
              <w:rPr>
                <w:spacing w:val="-5"/>
                <w:sz w:val="24"/>
              </w:rPr>
              <w:t xml:space="preserve"> </w:t>
            </w:r>
            <w:r>
              <w:rPr>
                <w:sz w:val="24"/>
              </w:rPr>
              <w:t>such</w:t>
            </w:r>
            <w:r>
              <w:rPr>
                <w:spacing w:val="-4"/>
                <w:sz w:val="24"/>
              </w:rPr>
              <w:t xml:space="preserve"> </w:t>
            </w:r>
            <w:r>
              <w:rPr>
                <w:sz w:val="24"/>
              </w:rPr>
              <w:t xml:space="preserve">in the </w:t>
            </w:r>
            <w:r>
              <w:rPr>
                <w:b/>
                <w:sz w:val="24"/>
              </w:rPr>
              <w:t xml:space="preserve">SCC </w:t>
            </w:r>
            <w:r>
              <w:rPr>
                <w:sz w:val="24"/>
              </w:rPr>
              <w:t xml:space="preserve">to perform the duties delegated by the </w:t>
            </w:r>
            <w:r>
              <w:rPr>
                <w:spacing w:val="-2"/>
                <w:sz w:val="24"/>
              </w:rPr>
              <w:t>Employer.</w:t>
            </w:r>
          </w:p>
          <w:p w:rsidR="00D751E1" w:rsidRDefault="005D21AA">
            <w:pPr>
              <w:pStyle w:val="TableParagraph"/>
              <w:spacing w:before="220" w:line="270" w:lineRule="atLeast"/>
              <w:ind w:left="1443" w:right="348"/>
              <w:rPr>
                <w:sz w:val="24"/>
              </w:rPr>
            </w:pPr>
            <w:r>
              <w:rPr>
                <w:sz w:val="24"/>
              </w:rPr>
              <w:t>“Contractor”</w:t>
            </w:r>
            <w:r>
              <w:rPr>
                <w:spacing w:val="-8"/>
                <w:sz w:val="24"/>
              </w:rPr>
              <w:t xml:space="preserve"> </w:t>
            </w:r>
            <w:r>
              <w:rPr>
                <w:sz w:val="24"/>
              </w:rPr>
              <w:t>means</w:t>
            </w:r>
            <w:r>
              <w:rPr>
                <w:spacing w:val="-7"/>
                <w:sz w:val="24"/>
              </w:rPr>
              <w:t xml:space="preserve"> </w:t>
            </w:r>
            <w:r>
              <w:rPr>
                <w:sz w:val="24"/>
              </w:rPr>
              <w:t>the</w:t>
            </w:r>
            <w:r>
              <w:rPr>
                <w:spacing w:val="-8"/>
                <w:sz w:val="24"/>
              </w:rPr>
              <w:t xml:space="preserve"> </w:t>
            </w:r>
            <w:r>
              <w:rPr>
                <w:sz w:val="24"/>
              </w:rPr>
              <w:t>person(s)</w:t>
            </w:r>
            <w:r>
              <w:rPr>
                <w:spacing w:val="-8"/>
                <w:sz w:val="24"/>
              </w:rPr>
              <w:t xml:space="preserve"> </w:t>
            </w:r>
            <w:proofErr w:type="gramStart"/>
            <w:r>
              <w:rPr>
                <w:sz w:val="24"/>
              </w:rPr>
              <w:t>whose</w:t>
            </w:r>
            <w:proofErr w:type="gramEnd"/>
            <w:r>
              <w:rPr>
                <w:spacing w:val="-8"/>
                <w:sz w:val="24"/>
              </w:rPr>
              <w:t xml:space="preserve"> </w:t>
            </w:r>
            <w:r>
              <w:rPr>
                <w:sz w:val="24"/>
              </w:rPr>
              <w:t>Bid</w:t>
            </w:r>
            <w:r>
              <w:rPr>
                <w:spacing w:val="-7"/>
                <w:sz w:val="24"/>
              </w:rPr>
              <w:t xml:space="preserve"> </w:t>
            </w:r>
            <w:r>
              <w:rPr>
                <w:sz w:val="24"/>
              </w:rPr>
              <w:t>to perform the Contract has been accepted by the</w:t>
            </w:r>
          </w:p>
        </w:tc>
      </w:tr>
    </w:tbl>
    <w:p w:rsidR="00D751E1" w:rsidRDefault="00D751E1">
      <w:pPr>
        <w:spacing w:line="270" w:lineRule="atLeast"/>
        <w:rPr>
          <w:sz w:val="24"/>
        </w:rPr>
        <w:sectPr w:rsidR="00D751E1">
          <w:headerReference w:type="default" r:id="rId9"/>
          <w:pgSz w:w="12240" w:h="15840"/>
          <w:pgMar w:top="960" w:right="680" w:bottom="280" w:left="820" w:header="725" w:footer="0" w:gutter="0"/>
          <w:cols w:space="720"/>
        </w:sectPr>
      </w:pPr>
    </w:p>
    <w:p w:rsidR="00D751E1" w:rsidRDefault="00D751E1">
      <w:pPr>
        <w:pStyle w:val="BodyText"/>
        <w:rPr>
          <w:b/>
          <w:sz w:val="20"/>
        </w:rPr>
      </w:pPr>
    </w:p>
    <w:p w:rsidR="00D751E1" w:rsidRDefault="005D21AA">
      <w:pPr>
        <w:pStyle w:val="BodyText"/>
        <w:spacing w:before="225"/>
        <w:ind w:left="4739" w:right="765"/>
      </w:pPr>
      <w:r>
        <w:t>Employer</w:t>
      </w:r>
      <w:r>
        <w:rPr>
          <w:spacing w:val="-5"/>
        </w:rPr>
        <w:t xml:space="preserve"> </w:t>
      </w:r>
      <w:r>
        <w:t>and</w:t>
      </w:r>
      <w:r>
        <w:rPr>
          <w:spacing w:val="-6"/>
        </w:rPr>
        <w:t xml:space="preserve"> </w:t>
      </w:r>
      <w:r>
        <w:t>is</w:t>
      </w:r>
      <w:r>
        <w:rPr>
          <w:spacing w:val="-6"/>
        </w:rPr>
        <w:t xml:space="preserve"> </w:t>
      </w:r>
      <w:r>
        <w:t>named</w:t>
      </w:r>
      <w:r>
        <w:rPr>
          <w:spacing w:val="-6"/>
        </w:rPr>
        <w:t xml:space="preserve"> </w:t>
      </w:r>
      <w:r>
        <w:t>as</w:t>
      </w:r>
      <w:r>
        <w:rPr>
          <w:spacing w:val="-5"/>
        </w:rPr>
        <w:t xml:space="preserve"> </w:t>
      </w:r>
      <w:r>
        <w:t>Contractor</w:t>
      </w:r>
      <w:r>
        <w:rPr>
          <w:spacing w:val="-6"/>
        </w:rPr>
        <w:t xml:space="preserve"> </w:t>
      </w:r>
      <w:r>
        <w:t>in</w:t>
      </w:r>
      <w:r>
        <w:rPr>
          <w:spacing w:val="-6"/>
        </w:rPr>
        <w:t xml:space="preserve"> </w:t>
      </w:r>
      <w:r>
        <w:t>the</w:t>
      </w:r>
      <w:r>
        <w:rPr>
          <w:spacing w:val="-7"/>
        </w:rPr>
        <w:t xml:space="preserve"> </w:t>
      </w:r>
      <w:r>
        <w:t>Contract Agreement, and includes the legal successors or permitted assigns of the Contractor.</w:t>
      </w:r>
    </w:p>
    <w:p w:rsidR="00D751E1" w:rsidRDefault="00D751E1">
      <w:pPr>
        <w:pStyle w:val="BodyText"/>
        <w:spacing w:before="10"/>
        <w:rPr>
          <w:sz w:val="20"/>
        </w:rPr>
      </w:pPr>
    </w:p>
    <w:p w:rsidR="00D751E1" w:rsidRDefault="005D21AA">
      <w:pPr>
        <w:pStyle w:val="BodyText"/>
        <w:ind w:left="4739" w:right="765"/>
      </w:pPr>
      <w:r>
        <w:t>“Contractor’s Representative” means any person nominated by the Contractor and approved by the Employer</w:t>
      </w:r>
      <w:r>
        <w:rPr>
          <w:spacing w:val="-6"/>
        </w:rPr>
        <w:t xml:space="preserve"> </w:t>
      </w:r>
      <w:r>
        <w:t>in</w:t>
      </w:r>
      <w:r>
        <w:rPr>
          <w:spacing w:val="-6"/>
        </w:rPr>
        <w:t xml:space="preserve"> </w:t>
      </w:r>
      <w:r>
        <w:t>the</w:t>
      </w:r>
      <w:r>
        <w:rPr>
          <w:spacing w:val="-7"/>
        </w:rPr>
        <w:t xml:space="preserve"> </w:t>
      </w:r>
      <w:r>
        <w:t>manner</w:t>
      </w:r>
      <w:r>
        <w:rPr>
          <w:spacing w:val="-5"/>
        </w:rPr>
        <w:t xml:space="preserve"> </w:t>
      </w:r>
      <w:r>
        <w:t>provided</w:t>
      </w:r>
      <w:r>
        <w:rPr>
          <w:spacing w:val="-5"/>
        </w:rPr>
        <w:t xml:space="preserve"> </w:t>
      </w:r>
      <w:r>
        <w:t>in</w:t>
      </w:r>
      <w:r>
        <w:rPr>
          <w:spacing w:val="-6"/>
        </w:rPr>
        <w:t xml:space="preserve"> </w:t>
      </w:r>
      <w:r>
        <w:t>GCC</w:t>
      </w:r>
      <w:r>
        <w:rPr>
          <w:spacing w:val="-6"/>
        </w:rPr>
        <w:t xml:space="preserve"> </w:t>
      </w:r>
      <w:r>
        <w:t>Sub-Clause</w:t>
      </w:r>
    </w:p>
    <w:p w:rsidR="00D751E1" w:rsidRDefault="005D21AA">
      <w:pPr>
        <w:pStyle w:val="BodyText"/>
        <w:ind w:left="4739" w:right="683"/>
      </w:pPr>
      <w:r>
        <w:t>17.2 (Contractor’s Representative and Construction Manager)</w:t>
      </w:r>
      <w:r>
        <w:rPr>
          <w:spacing w:val="-5"/>
        </w:rPr>
        <w:t xml:space="preserve"> </w:t>
      </w:r>
      <w:r>
        <w:t>hereof</w:t>
      </w:r>
      <w:r>
        <w:rPr>
          <w:spacing w:val="-5"/>
        </w:rPr>
        <w:t xml:space="preserve"> </w:t>
      </w:r>
      <w:r>
        <w:t>to</w:t>
      </w:r>
      <w:r>
        <w:rPr>
          <w:spacing w:val="-5"/>
        </w:rPr>
        <w:t xml:space="preserve"> </w:t>
      </w:r>
      <w:r>
        <w:t>perform</w:t>
      </w:r>
      <w:r>
        <w:rPr>
          <w:spacing w:val="-5"/>
        </w:rPr>
        <w:t xml:space="preserve"> </w:t>
      </w:r>
      <w:r>
        <w:t>the</w:t>
      </w:r>
      <w:r>
        <w:rPr>
          <w:spacing w:val="-6"/>
        </w:rPr>
        <w:t xml:space="preserve"> </w:t>
      </w:r>
      <w:r>
        <w:t>duties</w:t>
      </w:r>
      <w:r>
        <w:rPr>
          <w:spacing w:val="-5"/>
        </w:rPr>
        <w:t xml:space="preserve"> </w:t>
      </w:r>
      <w:r>
        <w:t>delegated</w:t>
      </w:r>
      <w:r>
        <w:rPr>
          <w:spacing w:val="-5"/>
        </w:rPr>
        <w:t xml:space="preserve"> </w:t>
      </w:r>
      <w:r>
        <w:t>by</w:t>
      </w:r>
      <w:r>
        <w:rPr>
          <w:spacing w:val="-8"/>
        </w:rPr>
        <w:t xml:space="preserve"> </w:t>
      </w:r>
      <w:r>
        <w:t xml:space="preserve">the </w:t>
      </w:r>
      <w:r>
        <w:rPr>
          <w:spacing w:val="-2"/>
        </w:rPr>
        <w:t>Contractor.</w:t>
      </w:r>
    </w:p>
    <w:p w:rsidR="00D751E1" w:rsidRDefault="00D751E1">
      <w:pPr>
        <w:pStyle w:val="BodyText"/>
        <w:spacing w:before="10"/>
        <w:rPr>
          <w:sz w:val="20"/>
        </w:rPr>
      </w:pPr>
    </w:p>
    <w:p w:rsidR="00D751E1" w:rsidRDefault="005D21AA">
      <w:pPr>
        <w:pStyle w:val="BodyText"/>
        <w:spacing w:before="1"/>
        <w:ind w:left="4739" w:right="765"/>
      </w:pPr>
      <w:r>
        <w:t>“Construction</w:t>
      </w:r>
      <w:r>
        <w:rPr>
          <w:spacing w:val="-9"/>
        </w:rPr>
        <w:t xml:space="preserve"> </w:t>
      </w:r>
      <w:r>
        <w:t>Manager”</w:t>
      </w:r>
      <w:r>
        <w:rPr>
          <w:spacing w:val="-8"/>
        </w:rPr>
        <w:t xml:space="preserve"> </w:t>
      </w:r>
      <w:r>
        <w:t>means</w:t>
      </w:r>
      <w:r>
        <w:rPr>
          <w:spacing w:val="-9"/>
        </w:rPr>
        <w:t xml:space="preserve"> </w:t>
      </w:r>
      <w:r>
        <w:t>the</w:t>
      </w:r>
      <w:r>
        <w:rPr>
          <w:spacing w:val="-10"/>
        </w:rPr>
        <w:t xml:space="preserve"> </w:t>
      </w:r>
      <w:r>
        <w:t>person</w:t>
      </w:r>
      <w:r>
        <w:rPr>
          <w:spacing w:val="-8"/>
        </w:rPr>
        <w:t xml:space="preserve"> </w:t>
      </w:r>
      <w:r>
        <w:t>appointed by the Contractor’s Representative in the manner provided in GCC Sub-Clause 17.2.4.</w:t>
      </w:r>
    </w:p>
    <w:p w:rsidR="00D751E1" w:rsidRDefault="00D751E1">
      <w:pPr>
        <w:pStyle w:val="BodyText"/>
        <w:spacing w:before="10"/>
        <w:rPr>
          <w:sz w:val="20"/>
        </w:rPr>
      </w:pPr>
    </w:p>
    <w:p w:rsidR="00D751E1" w:rsidRDefault="005D21AA">
      <w:pPr>
        <w:pStyle w:val="BodyText"/>
        <w:ind w:left="4739" w:right="683"/>
      </w:pPr>
      <w:r>
        <w:t>“</w:t>
      </w:r>
      <w:proofErr w:type="spellStart"/>
      <w:r>
        <w:t>SubContractor</w:t>
      </w:r>
      <w:proofErr w:type="spellEnd"/>
      <w:r>
        <w:t>,” including</w:t>
      </w:r>
      <w:r>
        <w:rPr>
          <w:spacing w:val="-2"/>
        </w:rPr>
        <w:t xml:space="preserve"> </w:t>
      </w:r>
      <w:r>
        <w:t>manufacturers, means any person</w:t>
      </w:r>
      <w:r>
        <w:rPr>
          <w:spacing w:val="-4"/>
        </w:rPr>
        <w:t xml:space="preserve"> </w:t>
      </w:r>
      <w:r>
        <w:t>to</w:t>
      </w:r>
      <w:r>
        <w:rPr>
          <w:spacing w:val="-4"/>
        </w:rPr>
        <w:t xml:space="preserve"> </w:t>
      </w:r>
      <w:r>
        <w:t>whom</w:t>
      </w:r>
      <w:r>
        <w:rPr>
          <w:spacing w:val="-4"/>
        </w:rPr>
        <w:t xml:space="preserve"> </w:t>
      </w:r>
      <w:r>
        <w:t>execution</w:t>
      </w:r>
      <w:r>
        <w:rPr>
          <w:spacing w:val="-4"/>
        </w:rPr>
        <w:t xml:space="preserve"> </w:t>
      </w:r>
      <w:r>
        <w:t>of</w:t>
      </w:r>
      <w:r>
        <w:rPr>
          <w:spacing w:val="-5"/>
        </w:rPr>
        <w:t xml:space="preserve"> </w:t>
      </w:r>
      <w:r>
        <w:t>any</w:t>
      </w:r>
      <w:r>
        <w:rPr>
          <w:spacing w:val="-9"/>
        </w:rPr>
        <w:t xml:space="preserve"> </w:t>
      </w:r>
      <w:r>
        <w:t>part</w:t>
      </w:r>
      <w:r>
        <w:rPr>
          <w:spacing w:val="-4"/>
        </w:rPr>
        <w:t xml:space="preserve"> </w:t>
      </w:r>
      <w:r>
        <w:t>of</w:t>
      </w:r>
      <w:r>
        <w:rPr>
          <w:spacing w:val="-4"/>
        </w:rPr>
        <w:t xml:space="preserve"> </w:t>
      </w:r>
      <w:r>
        <w:t>the</w:t>
      </w:r>
      <w:r>
        <w:rPr>
          <w:spacing w:val="-6"/>
        </w:rPr>
        <w:t xml:space="preserve"> </w:t>
      </w:r>
      <w:r>
        <w:t>Facilities, including preparation of any design or supply of any Plant, is sub-contracted directly or indirectly by the Contractor, and includes its legal successors or permitted assigns.</w:t>
      </w:r>
    </w:p>
    <w:p w:rsidR="00D751E1" w:rsidRDefault="00D751E1">
      <w:pPr>
        <w:pStyle w:val="BodyText"/>
        <w:spacing w:before="10"/>
        <w:rPr>
          <w:sz w:val="20"/>
        </w:rPr>
      </w:pPr>
    </w:p>
    <w:p w:rsidR="00D751E1" w:rsidRDefault="005D21AA">
      <w:pPr>
        <w:pStyle w:val="BodyText"/>
        <w:ind w:left="4799"/>
      </w:pPr>
      <w:r>
        <w:t>“Contract</w:t>
      </w:r>
      <w:r>
        <w:rPr>
          <w:spacing w:val="-2"/>
        </w:rPr>
        <w:t xml:space="preserve"> </w:t>
      </w:r>
      <w:r>
        <w:t>Price”</w:t>
      </w:r>
      <w:r>
        <w:rPr>
          <w:spacing w:val="-2"/>
        </w:rPr>
        <w:t xml:space="preserve"> </w:t>
      </w:r>
      <w:r>
        <w:t>means</w:t>
      </w:r>
      <w:r>
        <w:rPr>
          <w:spacing w:val="-2"/>
        </w:rPr>
        <w:t xml:space="preserve"> </w:t>
      </w:r>
      <w:r>
        <w:t>the</w:t>
      </w:r>
      <w:r>
        <w:rPr>
          <w:spacing w:val="-3"/>
        </w:rPr>
        <w:t xml:space="preserve"> </w:t>
      </w:r>
      <w:r>
        <w:t>sum</w:t>
      </w:r>
      <w:r>
        <w:rPr>
          <w:spacing w:val="-1"/>
        </w:rPr>
        <w:t xml:space="preserve"> </w:t>
      </w:r>
      <w:r>
        <w:t>specified</w:t>
      </w:r>
      <w:r>
        <w:rPr>
          <w:spacing w:val="-2"/>
        </w:rPr>
        <w:t xml:space="preserve"> </w:t>
      </w:r>
      <w:r>
        <w:t>in</w:t>
      </w:r>
      <w:r>
        <w:rPr>
          <w:spacing w:val="-2"/>
        </w:rPr>
        <w:t xml:space="preserve"> Article</w:t>
      </w:r>
    </w:p>
    <w:p w:rsidR="00D751E1" w:rsidRDefault="005D21AA">
      <w:pPr>
        <w:pStyle w:val="BodyText"/>
        <w:ind w:left="4739" w:right="765"/>
      </w:pPr>
      <w:r>
        <w:t>2.1 (Contract Price) of the Contract Agreement, subject to such additions and adjustments thereto or deductions</w:t>
      </w:r>
      <w:r>
        <w:rPr>
          <w:spacing w:val="-5"/>
        </w:rPr>
        <w:t xml:space="preserve"> </w:t>
      </w:r>
      <w:r>
        <w:t>therefrom,</w:t>
      </w:r>
      <w:r>
        <w:rPr>
          <w:spacing w:val="-5"/>
        </w:rPr>
        <w:t xml:space="preserve"> </w:t>
      </w:r>
      <w:r>
        <w:t>as</w:t>
      </w:r>
      <w:r>
        <w:rPr>
          <w:spacing w:val="-3"/>
        </w:rPr>
        <w:t xml:space="preserve"> </w:t>
      </w:r>
      <w:r>
        <w:t>may</w:t>
      </w:r>
      <w:r>
        <w:rPr>
          <w:spacing w:val="-9"/>
        </w:rPr>
        <w:t xml:space="preserve"> </w:t>
      </w:r>
      <w:r>
        <w:t>be</w:t>
      </w:r>
      <w:r>
        <w:rPr>
          <w:spacing w:val="-6"/>
        </w:rPr>
        <w:t xml:space="preserve"> </w:t>
      </w:r>
      <w:r>
        <w:t>made</w:t>
      </w:r>
      <w:r>
        <w:rPr>
          <w:spacing w:val="-7"/>
        </w:rPr>
        <w:t xml:space="preserve"> </w:t>
      </w:r>
      <w:r>
        <w:t>pursuant</w:t>
      </w:r>
      <w:r>
        <w:rPr>
          <w:spacing w:val="-5"/>
        </w:rPr>
        <w:t xml:space="preserve"> </w:t>
      </w:r>
      <w:r>
        <w:t>to</w:t>
      </w:r>
      <w:r>
        <w:rPr>
          <w:spacing w:val="-5"/>
        </w:rPr>
        <w:t xml:space="preserve"> </w:t>
      </w:r>
      <w:r>
        <w:t xml:space="preserve">the </w:t>
      </w:r>
      <w:r>
        <w:rPr>
          <w:spacing w:val="-2"/>
        </w:rPr>
        <w:t>Contract.</w:t>
      </w:r>
    </w:p>
    <w:p w:rsidR="00D751E1" w:rsidRDefault="00D751E1">
      <w:pPr>
        <w:pStyle w:val="BodyText"/>
        <w:spacing w:before="11"/>
        <w:rPr>
          <w:sz w:val="20"/>
        </w:rPr>
      </w:pPr>
    </w:p>
    <w:p w:rsidR="00D751E1" w:rsidRDefault="005D21AA">
      <w:pPr>
        <w:pStyle w:val="BodyText"/>
        <w:ind w:left="4739" w:right="683"/>
      </w:pPr>
      <w:r>
        <w:t>“Facilities”</w:t>
      </w:r>
      <w:r>
        <w:rPr>
          <w:spacing w:val="40"/>
        </w:rPr>
        <w:t xml:space="preserve"> </w:t>
      </w:r>
      <w:r>
        <w:t>(alternatively referred to as the “Works”) means</w:t>
      </w:r>
      <w:r>
        <w:rPr>
          <w:spacing w:val="-4"/>
        </w:rPr>
        <w:t xml:space="preserve"> </w:t>
      </w:r>
      <w:r>
        <w:t>the</w:t>
      </w:r>
      <w:r>
        <w:rPr>
          <w:spacing w:val="-5"/>
        </w:rPr>
        <w:t xml:space="preserve"> </w:t>
      </w:r>
      <w:r>
        <w:t>Plant</w:t>
      </w:r>
      <w:r>
        <w:rPr>
          <w:spacing w:val="-4"/>
        </w:rPr>
        <w:t xml:space="preserve"> </w:t>
      </w:r>
      <w:r>
        <w:t>to</w:t>
      </w:r>
      <w:r>
        <w:rPr>
          <w:spacing w:val="-4"/>
        </w:rPr>
        <w:t xml:space="preserve"> </w:t>
      </w:r>
      <w:r>
        <w:t>be</w:t>
      </w:r>
      <w:r>
        <w:rPr>
          <w:spacing w:val="-4"/>
        </w:rPr>
        <w:t xml:space="preserve"> </w:t>
      </w:r>
      <w:r>
        <w:t>supplied</w:t>
      </w:r>
      <w:r>
        <w:rPr>
          <w:spacing w:val="-4"/>
        </w:rPr>
        <w:t xml:space="preserve"> </w:t>
      </w:r>
      <w:r>
        <w:t>and</w:t>
      </w:r>
      <w:r>
        <w:rPr>
          <w:spacing w:val="-4"/>
        </w:rPr>
        <w:t xml:space="preserve"> </w:t>
      </w:r>
      <w:r>
        <w:t>installed,</w:t>
      </w:r>
      <w:r>
        <w:rPr>
          <w:spacing w:val="-4"/>
        </w:rPr>
        <w:t xml:space="preserve"> </w:t>
      </w:r>
      <w:r>
        <w:t>as</w:t>
      </w:r>
      <w:r>
        <w:rPr>
          <w:spacing w:val="-4"/>
        </w:rPr>
        <w:t xml:space="preserve"> </w:t>
      </w:r>
      <w:r>
        <w:t>well</w:t>
      </w:r>
      <w:r>
        <w:rPr>
          <w:spacing w:val="-4"/>
        </w:rPr>
        <w:t xml:space="preserve"> </w:t>
      </w:r>
      <w:r>
        <w:t>as all the Installation Services to be carried out by the Contractor under the Contract.</w:t>
      </w:r>
    </w:p>
    <w:p w:rsidR="00D751E1" w:rsidRDefault="00D751E1">
      <w:pPr>
        <w:pStyle w:val="BodyText"/>
        <w:spacing w:before="10"/>
        <w:rPr>
          <w:sz w:val="20"/>
        </w:rPr>
      </w:pPr>
    </w:p>
    <w:p w:rsidR="00D751E1" w:rsidRDefault="005D21AA">
      <w:pPr>
        <w:pStyle w:val="BodyText"/>
        <w:ind w:left="4739" w:right="765"/>
      </w:pPr>
      <w:r>
        <w:t>“Plant” means permanent plant, equipment, machinery, apparatus, goods, materials, articles and things</w:t>
      </w:r>
      <w:r>
        <w:rPr>
          <w:spacing w:val="-5"/>
        </w:rPr>
        <w:t xml:space="preserve"> </w:t>
      </w:r>
      <w:r>
        <w:t>of</w:t>
      </w:r>
      <w:r>
        <w:rPr>
          <w:spacing w:val="-5"/>
        </w:rPr>
        <w:t xml:space="preserve"> </w:t>
      </w:r>
      <w:r>
        <w:t>all</w:t>
      </w:r>
      <w:r>
        <w:rPr>
          <w:spacing w:val="-5"/>
        </w:rPr>
        <w:t xml:space="preserve"> </w:t>
      </w:r>
      <w:r>
        <w:t>kinds</w:t>
      </w:r>
      <w:r>
        <w:rPr>
          <w:spacing w:val="-5"/>
        </w:rPr>
        <w:t xml:space="preserve"> </w:t>
      </w:r>
      <w:r>
        <w:t>to</w:t>
      </w:r>
      <w:r>
        <w:rPr>
          <w:spacing w:val="-5"/>
        </w:rPr>
        <w:t xml:space="preserve"> </w:t>
      </w:r>
      <w:r>
        <w:t>be</w:t>
      </w:r>
      <w:r>
        <w:rPr>
          <w:spacing w:val="-5"/>
        </w:rPr>
        <w:t xml:space="preserve"> </w:t>
      </w:r>
      <w:r>
        <w:t>provided</w:t>
      </w:r>
      <w:r>
        <w:rPr>
          <w:spacing w:val="-5"/>
        </w:rPr>
        <w:t xml:space="preserve"> </w:t>
      </w:r>
      <w:r>
        <w:t>and</w:t>
      </w:r>
      <w:r>
        <w:rPr>
          <w:spacing w:val="-5"/>
        </w:rPr>
        <w:t xml:space="preserve"> </w:t>
      </w:r>
      <w:r>
        <w:t>incorporated</w:t>
      </w:r>
      <w:r>
        <w:rPr>
          <w:spacing w:val="-4"/>
        </w:rPr>
        <w:t xml:space="preserve"> </w:t>
      </w:r>
      <w:r>
        <w:t>in the Facilities by the Contractor under the Contract (including the spare parts to be supplied by the Contractor under GCC Sub-Clause 7.3 hereof), but does not include Contractor’s Equipment.</w:t>
      </w:r>
    </w:p>
    <w:p w:rsidR="00D751E1" w:rsidRDefault="00D751E1">
      <w:pPr>
        <w:pStyle w:val="BodyText"/>
        <w:spacing w:before="11"/>
        <w:rPr>
          <w:sz w:val="20"/>
        </w:rPr>
      </w:pPr>
    </w:p>
    <w:p w:rsidR="00D751E1" w:rsidRDefault="005D21AA">
      <w:pPr>
        <w:pStyle w:val="BodyText"/>
        <w:ind w:left="4739" w:right="683"/>
      </w:pPr>
      <w:r>
        <w:t>“Installation Services” means all those services ancillary</w:t>
      </w:r>
      <w:r>
        <w:rPr>
          <w:spacing w:val="-4"/>
        </w:rPr>
        <w:t xml:space="preserve"> </w:t>
      </w:r>
      <w:r>
        <w:t>to the supply</w:t>
      </w:r>
      <w:r>
        <w:rPr>
          <w:spacing w:val="-4"/>
        </w:rPr>
        <w:t xml:space="preserve"> </w:t>
      </w:r>
      <w:r>
        <w:t>of the Plant for the Facilities, to be</w:t>
      </w:r>
      <w:r>
        <w:rPr>
          <w:spacing w:val="-6"/>
        </w:rPr>
        <w:t xml:space="preserve"> </w:t>
      </w:r>
      <w:r>
        <w:t>provided</w:t>
      </w:r>
      <w:r>
        <w:rPr>
          <w:spacing w:val="-5"/>
        </w:rPr>
        <w:t xml:space="preserve"> </w:t>
      </w:r>
      <w:r>
        <w:t>by</w:t>
      </w:r>
      <w:r>
        <w:rPr>
          <w:spacing w:val="-9"/>
        </w:rPr>
        <w:t xml:space="preserve"> </w:t>
      </w:r>
      <w:r>
        <w:t>the</w:t>
      </w:r>
      <w:r>
        <w:rPr>
          <w:spacing w:val="-5"/>
        </w:rPr>
        <w:t xml:space="preserve"> </w:t>
      </w:r>
      <w:r>
        <w:t>Contractor</w:t>
      </w:r>
      <w:r>
        <w:rPr>
          <w:spacing w:val="-5"/>
        </w:rPr>
        <w:t xml:space="preserve"> </w:t>
      </w:r>
      <w:r>
        <w:t>under</w:t>
      </w:r>
      <w:r>
        <w:rPr>
          <w:spacing w:val="-5"/>
        </w:rPr>
        <w:t xml:space="preserve"> </w:t>
      </w:r>
      <w:r>
        <w:t>the</w:t>
      </w:r>
      <w:r>
        <w:rPr>
          <w:spacing w:val="-6"/>
        </w:rPr>
        <w:t xml:space="preserve"> </w:t>
      </w:r>
      <w:r>
        <w:t>Contract,</w:t>
      </w:r>
      <w:r>
        <w:rPr>
          <w:spacing w:val="-3"/>
        </w:rPr>
        <w:t xml:space="preserve"> </w:t>
      </w:r>
      <w:r>
        <w:t>such as transportation and provision of marine or other similar insurance, inspection, expediting, site preparation works (including the provision and use of</w:t>
      </w:r>
    </w:p>
    <w:p w:rsidR="00D751E1" w:rsidRDefault="00D751E1">
      <w:p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739" w:right="765"/>
      </w:pPr>
      <w:r>
        <w:t>Contractor’s Equipment and the supply of all construction</w:t>
      </w:r>
      <w:r>
        <w:rPr>
          <w:spacing w:val="-11"/>
        </w:rPr>
        <w:t xml:space="preserve"> </w:t>
      </w:r>
      <w:r>
        <w:t>materials</w:t>
      </w:r>
      <w:r>
        <w:rPr>
          <w:spacing w:val="-11"/>
        </w:rPr>
        <w:t xml:space="preserve"> </w:t>
      </w:r>
      <w:r>
        <w:t>required),</w:t>
      </w:r>
      <w:r>
        <w:rPr>
          <w:spacing w:val="-11"/>
        </w:rPr>
        <w:t xml:space="preserve"> </w:t>
      </w:r>
      <w:r>
        <w:t>installation,</w:t>
      </w:r>
      <w:r>
        <w:rPr>
          <w:spacing w:val="-11"/>
        </w:rPr>
        <w:t xml:space="preserve"> </w:t>
      </w:r>
      <w:r>
        <w:t xml:space="preserve">testing, </w:t>
      </w:r>
      <w:proofErr w:type="spellStart"/>
      <w:r>
        <w:t>precommissioning</w:t>
      </w:r>
      <w:proofErr w:type="spellEnd"/>
      <w:r>
        <w:t xml:space="preserve">, commissioning, operations, maintenance, the provision of operations and maintenance manuals, training, etc. as the case may </w:t>
      </w:r>
      <w:r>
        <w:rPr>
          <w:spacing w:val="-2"/>
        </w:rPr>
        <w:t>require.</w:t>
      </w:r>
    </w:p>
    <w:p w:rsidR="00D751E1" w:rsidRDefault="00D751E1">
      <w:pPr>
        <w:pStyle w:val="BodyText"/>
        <w:spacing w:before="10"/>
        <w:rPr>
          <w:sz w:val="20"/>
        </w:rPr>
      </w:pPr>
    </w:p>
    <w:p w:rsidR="00D751E1" w:rsidRDefault="005D21AA">
      <w:pPr>
        <w:pStyle w:val="BodyText"/>
        <w:ind w:left="4739" w:right="683"/>
      </w:pPr>
      <w:r>
        <w:t>“Contractor’s Equipment” means all facilities, equipment, machinery, tools, apparatus, appliances or things of every kind required in or for installation, completion</w:t>
      </w:r>
      <w:r>
        <w:rPr>
          <w:spacing w:val="-5"/>
        </w:rPr>
        <w:t xml:space="preserve"> </w:t>
      </w:r>
      <w:r>
        <w:t>and</w:t>
      </w:r>
      <w:r>
        <w:rPr>
          <w:spacing w:val="-5"/>
        </w:rPr>
        <w:t xml:space="preserve"> </w:t>
      </w:r>
      <w:r>
        <w:t>maintenance</w:t>
      </w:r>
      <w:r>
        <w:rPr>
          <w:spacing w:val="-6"/>
        </w:rPr>
        <w:t xml:space="preserve"> </w:t>
      </w:r>
      <w:r>
        <w:t>of</w:t>
      </w:r>
      <w:r>
        <w:rPr>
          <w:spacing w:val="-4"/>
        </w:rPr>
        <w:t xml:space="preserve"> </w:t>
      </w:r>
      <w:r>
        <w:t>Facilities</w:t>
      </w:r>
      <w:r>
        <w:rPr>
          <w:spacing w:val="-5"/>
        </w:rPr>
        <w:t xml:space="preserve"> </w:t>
      </w:r>
      <w:r>
        <w:t>that</w:t>
      </w:r>
      <w:r>
        <w:rPr>
          <w:spacing w:val="-5"/>
        </w:rPr>
        <w:t xml:space="preserve"> </w:t>
      </w:r>
      <w:r>
        <w:t>are</w:t>
      </w:r>
      <w:r>
        <w:rPr>
          <w:spacing w:val="-6"/>
        </w:rPr>
        <w:t xml:space="preserve"> </w:t>
      </w:r>
      <w:r>
        <w:t>to</w:t>
      </w:r>
      <w:r>
        <w:rPr>
          <w:spacing w:val="-5"/>
        </w:rPr>
        <w:t xml:space="preserve"> </w:t>
      </w:r>
      <w:r>
        <w:t>be provided</w:t>
      </w:r>
      <w:r>
        <w:rPr>
          <w:spacing w:val="-4"/>
        </w:rPr>
        <w:t xml:space="preserve"> </w:t>
      </w:r>
      <w:r>
        <w:t>by</w:t>
      </w:r>
      <w:r>
        <w:rPr>
          <w:spacing w:val="-9"/>
        </w:rPr>
        <w:t xml:space="preserve"> </w:t>
      </w:r>
      <w:r>
        <w:t>the</w:t>
      </w:r>
      <w:r>
        <w:rPr>
          <w:spacing w:val="-4"/>
        </w:rPr>
        <w:t xml:space="preserve"> </w:t>
      </w:r>
      <w:r>
        <w:t>Contractor,</w:t>
      </w:r>
      <w:r>
        <w:rPr>
          <w:spacing w:val="-4"/>
        </w:rPr>
        <w:t xml:space="preserve"> </w:t>
      </w:r>
      <w:r>
        <w:t>but</w:t>
      </w:r>
      <w:r>
        <w:rPr>
          <w:spacing w:val="-4"/>
        </w:rPr>
        <w:t xml:space="preserve"> </w:t>
      </w:r>
      <w:r>
        <w:t>does</w:t>
      </w:r>
      <w:r>
        <w:rPr>
          <w:spacing w:val="-4"/>
        </w:rPr>
        <w:t xml:space="preserve"> </w:t>
      </w:r>
      <w:r>
        <w:t>not</w:t>
      </w:r>
      <w:r>
        <w:rPr>
          <w:spacing w:val="-4"/>
        </w:rPr>
        <w:t xml:space="preserve"> </w:t>
      </w:r>
      <w:r>
        <w:t>include</w:t>
      </w:r>
      <w:r>
        <w:rPr>
          <w:spacing w:val="-4"/>
        </w:rPr>
        <w:t xml:space="preserve"> </w:t>
      </w:r>
      <w:r>
        <w:t xml:space="preserve">Plant, or other things intended to form or forming part of the </w:t>
      </w:r>
      <w:r>
        <w:rPr>
          <w:spacing w:val="-2"/>
        </w:rPr>
        <w:t>Facilities.</w:t>
      </w:r>
    </w:p>
    <w:p w:rsidR="00D751E1" w:rsidRDefault="00D751E1">
      <w:pPr>
        <w:pStyle w:val="BodyText"/>
        <w:rPr>
          <w:sz w:val="21"/>
        </w:rPr>
      </w:pPr>
    </w:p>
    <w:p w:rsidR="00D751E1" w:rsidRDefault="005D21AA">
      <w:pPr>
        <w:pStyle w:val="BodyText"/>
        <w:ind w:left="4739" w:right="765" w:firstLine="60"/>
      </w:pPr>
      <w:r>
        <w:t>“Site”</w:t>
      </w:r>
      <w:r>
        <w:rPr>
          <w:spacing w:val="-6"/>
        </w:rPr>
        <w:t xml:space="preserve"> </w:t>
      </w:r>
      <w:r>
        <w:t>(alternatively</w:t>
      </w:r>
      <w:r>
        <w:rPr>
          <w:spacing w:val="-8"/>
        </w:rPr>
        <w:t xml:space="preserve"> </w:t>
      </w:r>
      <w:r>
        <w:t>referred</w:t>
      </w:r>
      <w:r>
        <w:rPr>
          <w:spacing w:val="-5"/>
        </w:rPr>
        <w:t xml:space="preserve"> </w:t>
      </w:r>
      <w:r>
        <w:t>to</w:t>
      </w:r>
      <w:r>
        <w:rPr>
          <w:spacing w:val="-5"/>
        </w:rPr>
        <w:t xml:space="preserve"> </w:t>
      </w:r>
      <w:r>
        <w:t>as</w:t>
      </w:r>
      <w:r>
        <w:rPr>
          <w:spacing w:val="-5"/>
        </w:rPr>
        <w:t xml:space="preserve"> </w:t>
      </w:r>
      <w:r>
        <w:t>the</w:t>
      </w:r>
      <w:r>
        <w:rPr>
          <w:spacing w:val="-4"/>
        </w:rPr>
        <w:t xml:space="preserve"> </w:t>
      </w:r>
      <w:proofErr w:type="gramStart"/>
      <w:r>
        <w:t>“</w:t>
      </w:r>
      <w:r>
        <w:rPr>
          <w:spacing w:val="-6"/>
        </w:rPr>
        <w:t xml:space="preserve"> </w:t>
      </w:r>
      <w:r>
        <w:t>Project</w:t>
      </w:r>
      <w:proofErr w:type="gramEnd"/>
      <w:r>
        <w:rPr>
          <w:spacing w:val="-5"/>
        </w:rPr>
        <w:t xml:space="preserve"> </w:t>
      </w:r>
      <w:r>
        <w:t>Site”) means the land and other places upon which the Facilities are to be installed, and such other land or places as may</w:t>
      </w:r>
      <w:r>
        <w:rPr>
          <w:spacing w:val="-2"/>
        </w:rPr>
        <w:t xml:space="preserve"> </w:t>
      </w:r>
      <w:r>
        <w:t>be specified in the Contract as forming part of the Site.</w:t>
      </w:r>
    </w:p>
    <w:p w:rsidR="00D751E1" w:rsidRDefault="00D751E1">
      <w:pPr>
        <w:pStyle w:val="BodyText"/>
        <w:spacing w:before="10"/>
        <w:rPr>
          <w:sz w:val="20"/>
        </w:rPr>
      </w:pPr>
    </w:p>
    <w:p w:rsidR="00D751E1" w:rsidRDefault="005D21AA">
      <w:pPr>
        <w:pStyle w:val="BodyText"/>
        <w:ind w:left="4739" w:right="765"/>
      </w:pPr>
      <w:r>
        <w:t>“Effective</w:t>
      </w:r>
      <w:r>
        <w:rPr>
          <w:spacing w:val="-6"/>
        </w:rPr>
        <w:t xml:space="preserve"> </w:t>
      </w:r>
      <w:r>
        <w:t>Date”</w:t>
      </w:r>
      <w:r>
        <w:rPr>
          <w:spacing w:val="-6"/>
        </w:rPr>
        <w:t xml:space="preserve"> </w:t>
      </w:r>
      <w:r>
        <w:t>means</w:t>
      </w:r>
      <w:r>
        <w:rPr>
          <w:spacing w:val="-5"/>
        </w:rPr>
        <w:t xml:space="preserve"> </w:t>
      </w:r>
      <w:r>
        <w:t>the</w:t>
      </w:r>
      <w:r>
        <w:rPr>
          <w:spacing w:val="-6"/>
        </w:rPr>
        <w:t xml:space="preserve"> </w:t>
      </w:r>
      <w:r>
        <w:t>date</w:t>
      </w:r>
      <w:r>
        <w:rPr>
          <w:spacing w:val="-5"/>
        </w:rPr>
        <w:t xml:space="preserve"> </w:t>
      </w:r>
      <w:r>
        <w:t>of</w:t>
      </w:r>
      <w:r>
        <w:rPr>
          <w:spacing w:val="-5"/>
        </w:rPr>
        <w:t xml:space="preserve"> </w:t>
      </w:r>
      <w:r>
        <w:t>fulfillment</w:t>
      </w:r>
      <w:r>
        <w:rPr>
          <w:spacing w:val="-5"/>
        </w:rPr>
        <w:t xml:space="preserve"> </w:t>
      </w:r>
      <w:r>
        <w:t>of</w:t>
      </w:r>
      <w:r>
        <w:rPr>
          <w:spacing w:val="-5"/>
        </w:rPr>
        <w:t xml:space="preserve"> </w:t>
      </w:r>
      <w:r>
        <w:t>all conditions</w:t>
      </w:r>
      <w:r>
        <w:rPr>
          <w:spacing w:val="-5"/>
        </w:rPr>
        <w:t xml:space="preserve"> </w:t>
      </w:r>
      <w:r>
        <w:t>stated</w:t>
      </w:r>
      <w:r>
        <w:rPr>
          <w:spacing w:val="-5"/>
        </w:rPr>
        <w:t xml:space="preserve"> </w:t>
      </w:r>
      <w:r>
        <w:t>in</w:t>
      </w:r>
      <w:r>
        <w:rPr>
          <w:spacing w:val="-5"/>
        </w:rPr>
        <w:t xml:space="preserve"> </w:t>
      </w:r>
      <w:r>
        <w:t>Article</w:t>
      </w:r>
      <w:r>
        <w:rPr>
          <w:spacing w:val="-5"/>
        </w:rPr>
        <w:t xml:space="preserve"> </w:t>
      </w:r>
      <w:r>
        <w:t>3</w:t>
      </w:r>
      <w:r>
        <w:rPr>
          <w:spacing w:val="-5"/>
        </w:rPr>
        <w:t xml:space="preserve"> </w:t>
      </w:r>
      <w:r>
        <w:t>(Effective</w:t>
      </w:r>
      <w:r>
        <w:rPr>
          <w:spacing w:val="-6"/>
        </w:rPr>
        <w:t xml:space="preserve"> </w:t>
      </w:r>
      <w:r>
        <w:t>Date)</w:t>
      </w:r>
      <w:r>
        <w:rPr>
          <w:spacing w:val="-7"/>
        </w:rPr>
        <w:t xml:space="preserve"> </w:t>
      </w:r>
      <w:r>
        <w:t>of</w:t>
      </w:r>
      <w:r>
        <w:rPr>
          <w:spacing w:val="-5"/>
        </w:rPr>
        <w:t xml:space="preserve"> </w:t>
      </w:r>
      <w:r>
        <w:t>the Contract Agreement, from which the Time for Completion shall be counted.</w:t>
      </w:r>
    </w:p>
    <w:p w:rsidR="00D751E1" w:rsidRDefault="00D751E1">
      <w:pPr>
        <w:pStyle w:val="BodyText"/>
        <w:spacing w:before="10"/>
        <w:rPr>
          <w:sz w:val="20"/>
        </w:rPr>
      </w:pPr>
    </w:p>
    <w:p w:rsidR="00D751E1" w:rsidRDefault="005D21AA">
      <w:pPr>
        <w:pStyle w:val="BodyText"/>
        <w:ind w:left="4739" w:right="749"/>
      </w:pPr>
      <w:r>
        <w:t>“Time for Completion” means the time within which Completion</w:t>
      </w:r>
      <w:r>
        <w:rPr>
          <w:spacing w:val="-1"/>
        </w:rPr>
        <w:t xml:space="preserve"> </w:t>
      </w:r>
      <w:r>
        <w:t>of</w:t>
      </w:r>
      <w:r>
        <w:rPr>
          <w:spacing w:val="-2"/>
        </w:rPr>
        <w:t xml:space="preserve"> </w:t>
      </w:r>
      <w:r>
        <w:t>the</w:t>
      </w:r>
      <w:r>
        <w:rPr>
          <w:spacing w:val="-1"/>
        </w:rPr>
        <w:t xml:space="preserve"> </w:t>
      </w:r>
      <w:r>
        <w:t>Facilities</w:t>
      </w:r>
      <w:r>
        <w:rPr>
          <w:spacing w:val="-1"/>
        </w:rPr>
        <w:t xml:space="preserve"> </w:t>
      </w:r>
      <w:r>
        <w:t>as</w:t>
      </w:r>
      <w:r>
        <w:rPr>
          <w:spacing w:val="-1"/>
        </w:rPr>
        <w:t xml:space="preserve"> </w:t>
      </w:r>
      <w:r>
        <w:t>a</w:t>
      </w:r>
      <w:r>
        <w:rPr>
          <w:spacing w:val="-2"/>
        </w:rPr>
        <w:t xml:space="preserve"> </w:t>
      </w:r>
      <w:r>
        <w:t>whole (or</w:t>
      </w:r>
      <w:r>
        <w:rPr>
          <w:spacing w:val="-3"/>
        </w:rPr>
        <w:t xml:space="preserve"> </w:t>
      </w:r>
      <w:r>
        <w:t>of a</w:t>
      </w:r>
      <w:r>
        <w:rPr>
          <w:spacing w:val="-2"/>
        </w:rPr>
        <w:t xml:space="preserve"> </w:t>
      </w:r>
      <w:r>
        <w:t>part</w:t>
      </w:r>
      <w:r>
        <w:rPr>
          <w:spacing w:val="-1"/>
        </w:rPr>
        <w:t xml:space="preserve"> </w:t>
      </w:r>
      <w:r>
        <w:t>of the</w:t>
      </w:r>
      <w:r>
        <w:rPr>
          <w:spacing w:val="-5"/>
        </w:rPr>
        <w:t xml:space="preserve"> </w:t>
      </w:r>
      <w:r>
        <w:t>Facilities</w:t>
      </w:r>
      <w:r>
        <w:rPr>
          <w:spacing w:val="-5"/>
        </w:rPr>
        <w:t xml:space="preserve"> </w:t>
      </w:r>
      <w:r>
        <w:t>where</w:t>
      </w:r>
      <w:r>
        <w:rPr>
          <w:spacing w:val="-5"/>
        </w:rPr>
        <w:t xml:space="preserve"> </w:t>
      </w:r>
      <w:r>
        <w:t>a</w:t>
      </w:r>
      <w:r>
        <w:rPr>
          <w:spacing w:val="-6"/>
        </w:rPr>
        <w:t xml:space="preserve"> </w:t>
      </w:r>
      <w:r>
        <w:t>separate</w:t>
      </w:r>
      <w:r>
        <w:rPr>
          <w:spacing w:val="-5"/>
        </w:rPr>
        <w:t xml:space="preserve"> </w:t>
      </w:r>
      <w:r>
        <w:t>Time</w:t>
      </w:r>
      <w:r>
        <w:rPr>
          <w:spacing w:val="-4"/>
        </w:rPr>
        <w:t xml:space="preserve"> </w:t>
      </w:r>
      <w:r>
        <w:t>for</w:t>
      </w:r>
      <w:r>
        <w:rPr>
          <w:spacing w:val="-7"/>
        </w:rPr>
        <w:t xml:space="preserve"> </w:t>
      </w:r>
      <w:r>
        <w:t>Completion</w:t>
      </w:r>
      <w:r>
        <w:rPr>
          <w:spacing w:val="-5"/>
        </w:rPr>
        <w:t xml:space="preserve"> </w:t>
      </w:r>
      <w:r>
        <w:t>of such part has been prescribed) is to be attained, as referred to in GCC Clause 8 and in accordance with the relevant provisions of the Contract.</w:t>
      </w:r>
    </w:p>
    <w:p w:rsidR="00D751E1" w:rsidRDefault="00D751E1">
      <w:pPr>
        <w:pStyle w:val="BodyText"/>
        <w:spacing w:before="10"/>
        <w:rPr>
          <w:sz w:val="20"/>
        </w:rPr>
      </w:pPr>
    </w:p>
    <w:p w:rsidR="00D751E1" w:rsidRDefault="005D21AA">
      <w:pPr>
        <w:pStyle w:val="BodyText"/>
        <w:spacing w:before="1"/>
        <w:ind w:left="4739" w:right="683"/>
      </w:pPr>
      <w:r>
        <w:t>“Completion” means that the Facilities (or a specific part thereof where specific parts are specified in the Contract) have been completed operationally and structurally</w:t>
      </w:r>
      <w:r>
        <w:rPr>
          <w:spacing w:val="-3"/>
        </w:rPr>
        <w:t xml:space="preserve"> </w:t>
      </w:r>
      <w:r>
        <w:t>and put in a</w:t>
      </w:r>
      <w:r>
        <w:rPr>
          <w:spacing w:val="-1"/>
        </w:rPr>
        <w:t xml:space="preserve"> </w:t>
      </w:r>
      <w:r>
        <w:t xml:space="preserve">tight and clean condition, that all work in respect of </w:t>
      </w:r>
      <w:proofErr w:type="spellStart"/>
      <w:r>
        <w:t>Precommissioning</w:t>
      </w:r>
      <w:proofErr w:type="spellEnd"/>
      <w:r>
        <w:t>, Guarantee Test, Commissioning and Asset Tagging on the GIS Portal</w:t>
      </w:r>
      <w:r>
        <w:rPr>
          <w:spacing w:val="-5"/>
        </w:rPr>
        <w:t xml:space="preserve"> </w:t>
      </w:r>
      <w:r>
        <w:t>of</w:t>
      </w:r>
      <w:r>
        <w:rPr>
          <w:spacing w:val="-5"/>
        </w:rPr>
        <w:t xml:space="preserve"> </w:t>
      </w:r>
      <w:r>
        <w:t>the</w:t>
      </w:r>
      <w:r>
        <w:rPr>
          <w:spacing w:val="-7"/>
        </w:rPr>
        <w:t xml:space="preserve"> </w:t>
      </w:r>
      <w:r>
        <w:t>Facilities</w:t>
      </w:r>
      <w:r>
        <w:rPr>
          <w:spacing w:val="-5"/>
        </w:rPr>
        <w:t xml:space="preserve"> </w:t>
      </w:r>
      <w:r>
        <w:t>or</w:t>
      </w:r>
      <w:r>
        <w:rPr>
          <w:spacing w:val="-6"/>
        </w:rPr>
        <w:t xml:space="preserve"> </w:t>
      </w:r>
      <w:r>
        <w:t>such</w:t>
      </w:r>
      <w:r>
        <w:rPr>
          <w:spacing w:val="-5"/>
        </w:rPr>
        <w:t xml:space="preserve"> </w:t>
      </w:r>
      <w:r>
        <w:t>specific</w:t>
      </w:r>
      <w:r>
        <w:rPr>
          <w:spacing w:val="-6"/>
        </w:rPr>
        <w:t xml:space="preserve"> </w:t>
      </w:r>
      <w:r>
        <w:t>part</w:t>
      </w:r>
      <w:r>
        <w:rPr>
          <w:spacing w:val="-5"/>
        </w:rPr>
        <w:t xml:space="preserve"> </w:t>
      </w:r>
      <w:r>
        <w:t>thereof</w:t>
      </w:r>
      <w:r>
        <w:rPr>
          <w:spacing w:val="-4"/>
        </w:rPr>
        <w:t xml:space="preserve"> </w:t>
      </w:r>
      <w:r>
        <w:t>has been completed as provided in GCC Clause 24 (</w:t>
      </w:r>
      <w:proofErr w:type="spellStart"/>
      <w:r>
        <w:t>Precommissioning</w:t>
      </w:r>
      <w:proofErr w:type="spellEnd"/>
      <w:r>
        <w:t>, Commissioning, Guarantee Tests and Completion of Facilities) hereof.</w:t>
      </w:r>
    </w:p>
    <w:p w:rsidR="00D751E1" w:rsidRDefault="00D751E1">
      <w:pPr>
        <w:pStyle w:val="BodyText"/>
        <w:spacing w:before="10"/>
        <w:rPr>
          <w:sz w:val="20"/>
        </w:rPr>
      </w:pPr>
    </w:p>
    <w:p w:rsidR="00D751E1" w:rsidRDefault="005D21AA">
      <w:pPr>
        <w:pStyle w:val="BodyText"/>
        <w:ind w:left="4739" w:right="765"/>
      </w:pPr>
      <w:r>
        <w:t>“</w:t>
      </w:r>
      <w:proofErr w:type="spellStart"/>
      <w:r>
        <w:t>Precommissioning</w:t>
      </w:r>
      <w:proofErr w:type="spellEnd"/>
      <w:r>
        <w:t>”</w:t>
      </w:r>
      <w:r>
        <w:rPr>
          <w:spacing w:val="-9"/>
        </w:rPr>
        <w:t xml:space="preserve"> </w:t>
      </w:r>
      <w:r>
        <w:t>means</w:t>
      </w:r>
      <w:r>
        <w:rPr>
          <w:spacing w:val="-9"/>
        </w:rPr>
        <w:t xml:space="preserve"> </w:t>
      </w:r>
      <w:r>
        <w:t>the</w:t>
      </w:r>
      <w:r>
        <w:rPr>
          <w:spacing w:val="-9"/>
        </w:rPr>
        <w:t xml:space="preserve"> </w:t>
      </w:r>
      <w:r>
        <w:t>testing,</w:t>
      </w:r>
      <w:r>
        <w:rPr>
          <w:spacing w:val="-7"/>
        </w:rPr>
        <w:t xml:space="preserve"> </w:t>
      </w:r>
      <w:r>
        <w:t>checking</w:t>
      </w:r>
      <w:r>
        <w:rPr>
          <w:spacing w:val="-9"/>
        </w:rPr>
        <w:t xml:space="preserve"> </w:t>
      </w:r>
      <w:r>
        <w:t>and other requirements specified in the Employer’s Requirements that are to be carried out by the</w:t>
      </w:r>
    </w:p>
    <w:p w:rsidR="00D751E1" w:rsidRDefault="00D751E1">
      <w:pPr>
        <w:sectPr w:rsidR="00D751E1">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3" o:spid="_x0000_s2585" style="width:471.8pt;height:.5pt;mso-position-horizontal-relative:char;mso-position-vertical-relative:line" coordsize="9436,10">
            <v:rect id="docshape14" o:spid="_x0000_s2586"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900"/>
        <w:gridCol w:w="6297"/>
      </w:tblGrid>
      <w:tr w:rsidR="00D751E1">
        <w:trPr>
          <w:trHeight w:val="11210"/>
        </w:trPr>
        <w:tc>
          <w:tcPr>
            <w:tcW w:w="2900" w:type="dxa"/>
          </w:tcPr>
          <w:p w:rsidR="00D751E1" w:rsidRDefault="00D751E1">
            <w:pPr>
              <w:pStyle w:val="TableParagraph"/>
            </w:pPr>
          </w:p>
        </w:tc>
        <w:tc>
          <w:tcPr>
            <w:tcW w:w="6297" w:type="dxa"/>
          </w:tcPr>
          <w:p w:rsidR="00D751E1" w:rsidRDefault="005D21AA">
            <w:pPr>
              <w:pStyle w:val="TableParagraph"/>
              <w:ind w:left="942"/>
              <w:rPr>
                <w:sz w:val="24"/>
              </w:rPr>
            </w:pPr>
            <w:r>
              <w:rPr>
                <w:sz w:val="24"/>
              </w:rPr>
              <w:t>Contractor in preparation for Commissioning as provided in GCC Clause 24 (</w:t>
            </w:r>
            <w:proofErr w:type="spellStart"/>
            <w:r>
              <w:rPr>
                <w:sz w:val="24"/>
              </w:rPr>
              <w:t>Precommissioning</w:t>
            </w:r>
            <w:proofErr w:type="spellEnd"/>
            <w:r>
              <w:rPr>
                <w:sz w:val="24"/>
              </w:rPr>
              <w:t>, Commissioning,</w:t>
            </w:r>
            <w:r>
              <w:rPr>
                <w:spacing w:val="-8"/>
                <w:sz w:val="24"/>
              </w:rPr>
              <w:t xml:space="preserve"> </w:t>
            </w:r>
            <w:r>
              <w:rPr>
                <w:sz w:val="24"/>
              </w:rPr>
              <w:t>Guarantee</w:t>
            </w:r>
            <w:r>
              <w:rPr>
                <w:spacing w:val="-9"/>
                <w:sz w:val="24"/>
              </w:rPr>
              <w:t xml:space="preserve"> </w:t>
            </w:r>
            <w:r>
              <w:rPr>
                <w:sz w:val="24"/>
              </w:rPr>
              <w:t>Tests</w:t>
            </w:r>
            <w:r>
              <w:rPr>
                <w:spacing w:val="-8"/>
                <w:sz w:val="24"/>
              </w:rPr>
              <w:t xml:space="preserve"> </w:t>
            </w:r>
            <w:r>
              <w:rPr>
                <w:sz w:val="24"/>
              </w:rPr>
              <w:t>and</w:t>
            </w:r>
            <w:r>
              <w:rPr>
                <w:spacing w:val="-6"/>
                <w:sz w:val="24"/>
              </w:rPr>
              <w:t xml:space="preserve"> </w:t>
            </w:r>
            <w:r>
              <w:rPr>
                <w:sz w:val="24"/>
              </w:rPr>
              <w:t>Completion</w:t>
            </w:r>
            <w:r>
              <w:rPr>
                <w:spacing w:val="-5"/>
                <w:sz w:val="24"/>
              </w:rPr>
              <w:t xml:space="preserve"> </w:t>
            </w:r>
            <w:r>
              <w:rPr>
                <w:sz w:val="24"/>
              </w:rPr>
              <w:t>of Facilities) hereof.</w:t>
            </w:r>
          </w:p>
          <w:p w:rsidR="00D751E1" w:rsidRDefault="005D21AA">
            <w:pPr>
              <w:pStyle w:val="TableParagraph"/>
              <w:spacing w:before="230"/>
              <w:ind w:left="942" w:right="69"/>
              <w:rPr>
                <w:sz w:val="24"/>
              </w:rPr>
            </w:pPr>
            <w:r>
              <w:rPr>
                <w:sz w:val="24"/>
              </w:rPr>
              <w:t xml:space="preserve">“Commissioning” means operation of the Facilities or any part thereof by the Contractor following </w:t>
            </w:r>
            <w:proofErr w:type="spellStart"/>
            <w:r>
              <w:rPr>
                <w:sz w:val="24"/>
              </w:rPr>
              <w:t>Precommissioning</w:t>
            </w:r>
            <w:proofErr w:type="spellEnd"/>
            <w:r>
              <w:rPr>
                <w:sz w:val="24"/>
              </w:rPr>
              <w:t>,</w:t>
            </w:r>
            <w:r>
              <w:rPr>
                <w:spacing w:val="-6"/>
                <w:sz w:val="24"/>
              </w:rPr>
              <w:t xml:space="preserve"> </w:t>
            </w:r>
            <w:r>
              <w:rPr>
                <w:sz w:val="24"/>
              </w:rPr>
              <w:t>which</w:t>
            </w:r>
            <w:r>
              <w:rPr>
                <w:spacing w:val="-6"/>
                <w:sz w:val="24"/>
              </w:rPr>
              <w:t xml:space="preserve"> </w:t>
            </w:r>
            <w:r>
              <w:rPr>
                <w:sz w:val="24"/>
              </w:rPr>
              <w:t>operation</w:t>
            </w:r>
            <w:r>
              <w:rPr>
                <w:spacing w:val="-6"/>
                <w:sz w:val="24"/>
              </w:rPr>
              <w:t xml:space="preserve"> </w:t>
            </w:r>
            <w:r>
              <w:rPr>
                <w:sz w:val="24"/>
              </w:rPr>
              <w:t>is</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carried</w:t>
            </w:r>
            <w:r>
              <w:rPr>
                <w:spacing w:val="-6"/>
                <w:sz w:val="24"/>
              </w:rPr>
              <w:t xml:space="preserve"> </w:t>
            </w:r>
            <w:r>
              <w:rPr>
                <w:sz w:val="24"/>
              </w:rPr>
              <w:t>out by the Contractor as provided in GCC Clause 24 (</w:t>
            </w:r>
            <w:proofErr w:type="spellStart"/>
            <w:r>
              <w:rPr>
                <w:sz w:val="24"/>
              </w:rPr>
              <w:t>Precommissioning</w:t>
            </w:r>
            <w:proofErr w:type="spellEnd"/>
            <w:r>
              <w:rPr>
                <w:sz w:val="24"/>
              </w:rPr>
              <w:t>, Commissioning, Guarantee Tests and Completion of Facilities) hereof, for the purpose</w:t>
            </w:r>
            <w:r>
              <w:rPr>
                <w:spacing w:val="40"/>
                <w:sz w:val="24"/>
              </w:rPr>
              <w:t xml:space="preserve"> </w:t>
            </w:r>
            <w:r>
              <w:rPr>
                <w:sz w:val="24"/>
              </w:rPr>
              <w:t>of carrying out Guarantee Test(s).</w:t>
            </w:r>
          </w:p>
          <w:p w:rsidR="00D751E1" w:rsidRDefault="00D751E1">
            <w:pPr>
              <w:pStyle w:val="TableParagraph"/>
              <w:spacing w:before="10"/>
              <w:rPr>
                <w:sz w:val="20"/>
              </w:rPr>
            </w:pPr>
          </w:p>
          <w:p w:rsidR="00D751E1" w:rsidRDefault="005D21AA">
            <w:pPr>
              <w:pStyle w:val="TableParagraph"/>
              <w:ind w:left="942"/>
              <w:rPr>
                <w:sz w:val="24"/>
              </w:rPr>
            </w:pPr>
            <w:r>
              <w:rPr>
                <w:sz w:val="24"/>
              </w:rPr>
              <w:t>“Guarantee Test(s)” means the test(s) specified in the Employer’s</w:t>
            </w:r>
            <w:r>
              <w:rPr>
                <w:spacing w:val="-6"/>
                <w:sz w:val="24"/>
              </w:rPr>
              <w:t xml:space="preserve"> </w:t>
            </w:r>
            <w:r>
              <w:rPr>
                <w:sz w:val="24"/>
              </w:rPr>
              <w:t>Requirements</w:t>
            </w:r>
            <w:r>
              <w:rPr>
                <w:spacing w:val="-7"/>
                <w:sz w:val="24"/>
              </w:rPr>
              <w:t xml:space="preserve"> </w:t>
            </w:r>
            <w:r>
              <w:rPr>
                <w:sz w:val="24"/>
              </w:rPr>
              <w:t>to</w:t>
            </w:r>
            <w:r>
              <w:rPr>
                <w:spacing w:val="-6"/>
                <w:sz w:val="24"/>
              </w:rPr>
              <w:t xml:space="preserve"> </w:t>
            </w:r>
            <w:r>
              <w:rPr>
                <w:sz w:val="24"/>
              </w:rPr>
              <w:t>be</w:t>
            </w:r>
            <w:r>
              <w:rPr>
                <w:spacing w:val="-7"/>
                <w:sz w:val="24"/>
              </w:rPr>
              <w:t xml:space="preserve"> </w:t>
            </w:r>
            <w:r>
              <w:rPr>
                <w:sz w:val="24"/>
              </w:rPr>
              <w:t>carried</w:t>
            </w:r>
            <w:r>
              <w:rPr>
                <w:spacing w:val="-6"/>
                <w:sz w:val="24"/>
              </w:rPr>
              <w:t xml:space="preserve"> </w:t>
            </w:r>
            <w:r>
              <w:rPr>
                <w:sz w:val="24"/>
              </w:rPr>
              <w:t>out</w:t>
            </w:r>
            <w:r>
              <w:rPr>
                <w:spacing w:val="-6"/>
                <w:sz w:val="24"/>
              </w:rPr>
              <w:t xml:space="preserve"> </w:t>
            </w:r>
            <w:r>
              <w:rPr>
                <w:sz w:val="24"/>
              </w:rPr>
              <w:t>to</w:t>
            </w:r>
            <w:r>
              <w:rPr>
                <w:spacing w:val="-6"/>
                <w:sz w:val="24"/>
              </w:rPr>
              <w:t xml:space="preserve"> </w:t>
            </w:r>
            <w:r>
              <w:rPr>
                <w:sz w:val="24"/>
              </w:rPr>
              <w:t>ascertain whether</w:t>
            </w:r>
            <w:r>
              <w:rPr>
                <w:spacing w:val="-4"/>
                <w:sz w:val="24"/>
              </w:rPr>
              <w:t xml:space="preserve"> </w:t>
            </w:r>
            <w:r>
              <w:rPr>
                <w:sz w:val="24"/>
              </w:rPr>
              <w:t>the</w:t>
            </w:r>
            <w:r>
              <w:rPr>
                <w:spacing w:val="-1"/>
                <w:sz w:val="24"/>
              </w:rPr>
              <w:t xml:space="preserve"> </w:t>
            </w:r>
            <w:r>
              <w:rPr>
                <w:sz w:val="24"/>
              </w:rPr>
              <w:t>Facilities</w:t>
            </w:r>
            <w:r>
              <w:rPr>
                <w:spacing w:val="-2"/>
                <w:sz w:val="24"/>
              </w:rPr>
              <w:t xml:space="preserve"> </w:t>
            </w:r>
            <w:r>
              <w:rPr>
                <w:sz w:val="24"/>
              </w:rPr>
              <w:t>or</w:t>
            </w:r>
            <w:r>
              <w:rPr>
                <w:spacing w:val="-3"/>
                <w:sz w:val="24"/>
              </w:rPr>
              <w:t xml:space="preserve"> </w:t>
            </w:r>
            <w:r>
              <w:rPr>
                <w:sz w:val="24"/>
              </w:rPr>
              <w:t>a</w:t>
            </w:r>
            <w:r>
              <w:rPr>
                <w:spacing w:val="-3"/>
                <w:sz w:val="24"/>
              </w:rPr>
              <w:t xml:space="preserve"> </w:t>
            </w:r>
            <w:r>
              <w:rPr>
                <w:sz w:val="24"/>
              </w:rPr>
              <w:t>specified</w:t>
            </w:r>
            <w:r>
              <w:rPr>
                <w:spacing w:val="-2"/>
                <w:sz w:val="24"/>
              </w:rPr>
              <w:t xml:space="preserve"> </w:t>
            </w:r>
            <w:r>
              <w:rPr>
                <w:sz w:val="24"/>
              </w:rPr>
              <w:t>part</w:t>
            </w:r>
            <w:r>
              <w:rPr>
                <w:spacing w:val="-2"/>
                <w:sz w:val="24"/>
              </w:rPr>
              <w:t xml:space="preserve"> </w:t>
            </w:r>
            <w:r>
              <w:rPr>
                <w:sz w:val="24"/>
              </w:rPr>
              <w:t>thereof</w:t>
            </w:r>
            <w:r>
              <w:rPr>
                <w:spacing w:val="-2"/>
                <w:sz w:val="24"/>
              </w:rPr>
              <w:t xml:space="preserve"> </w:t>
            </w:r>
            <w:r>
              <w:rPr>
                <w:sz w:val="24"/>
              </w:rPr>
              <w:t>is able to attain the Functional Guarantees specified in the Appendix to the Contract Agreement titled Functional Guarantees, in accordance with the provisions of GCC Clause 24 (</w:t>
            </w:r>
            <w:proofErr w:type="spellStart"/>
            <w:r>
              <w:rPr>
                <w:sz w:val="24"/>
              </w:rPr>
              <w:t>Precommissioning</w:t>
            </w:r>
            <w:proofErr w:type="spellEnd"/>
            <w:r>
              <w:rPr>
                <w:sz w:val="24"/>
              </w:rPr>
              <w:t>, Commissioning, Guarantee Tests and Completion of Facilities) hereof.</w:t>
            </w:r>
          </w:p>
          <w:p w:rsidR="00D751E1" w:rsidRDefault="00D751E1">
            <w:pPr>
              <w:pStyle w:val="TableParagraph"/>
              <w:spacing w:before="10"/>
              <w:rPr>
                <w:sz w:val="20"/>
              </w:rPr>
            </w:pPr>
          </w:p>
          <w:p w:rsidR="00D751E1" w:rsidRDefault="005D21AA">
            <w:pPr>
              <w:pStyle w:val="TableParagraph"/>
              <w:spacing w:before="1"/>
              <w:ind w:left="942" w:right="78"/>
              <w:rPr>
                <w:sz w:val="24"/>
              </w:rPr>
            </w:pPr>
            <w:r>
              <w:rPr>
                <w:sz w:val="24"/>
              </w:rPr>
              <w:t>“Operational Acceptance” means the acceptance by</w:t>
            </w:r>
            <w:r>
              <w:rPr>
                <w:spacing w:val="40"/>
                <w:sz w:val="24"/>
              </w:rPr>
              <w:t xml:space="preserve"> </w:t>
            </w:r>
            <w:r>
              <w:rPr>
                <w:sz w:val="24"/>
              </w:rPr>
              <w:t>the Employer of the Facilities (or any part of the Facilities where the Contract provides for acceptance of the Facilities in parts), which certifies the Contractor’s fulfillment of the Contract in respect of Functional Guarantees of the Facilities (or the</w:t>
            </w:r>
            <w:r>
              <w:rPr>
                <w:spacing w:val="-1"/>
                <w:sz w:val="24"/>
              </w:rPr>
              <w:t xml:space="preserve"> </w:t>
            </w:r>
            <w:r>
              <w:rPr>
                <w:sz w:val="24"/>
              </w:rPr>
              <w:t>relevant part</w:t>
            </w:r>
            <w:r>
              <w:rPr>
                <w:spacing w:val="-5"/>
                <w:sz w:val="24"/>
              </w:rPr>
              <w:t xml:space="preserve"> </w:t>
            </w:r>
            <w:r>
              <w:rPr>
                <w:sz w:val="24"/>
              </w:rPr>
              <w:t>thereof)</w:t>
            </w:r>
            <w:r>
              <w:rPr>
                <w:spacing w:val="-7"/>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provisions</w:t>
            </w:r>
            <w:r>
              <w:rPr>
                <w:spacing w:val="-2"/>
                <w:sz w:val="24"/>
              </w:rPr>
              <w:t xml:space="preserve"> </w:t>
            </w:r>
            <w:r>
              <w:rPr>
                <w:sz w:val="24"/>
              </w:rPr>
              <w:t>of</w:t>
            </w:r>
            <w:r>
              <w:rPr>
                <w:spacing w:val="-4"/>
                <w:sz w:val="24"/>
              </w:rPr>
              <w:t xml:space="preserve"> </w:t>
            </w:r>
            <w:r>
              <w:rPr>
                <w:sz w:val="24"/>
              </w:rPr>
              <w:t>GCC Clause 28 (Functional Guarantees) hereof and shall include deemed acceptance in accordance with GCC Clause 25 (Operational Acceptance) hereof.</w:t>
            </w:r>
          </w:p>
          <w:p w:rsidR="00D751E1" w:rsidRDefault="00D751E1">
            <w:pPr>
              <w:pStyle w:val="TableParagraph"/>
              <w:spacing w:before="10"/>
              <w:rPr>
                <w:sz w:val="20"/>
              </w:rPr>
            </w:pPr>
          </w:p>
          <w:p w:rsidR="00D751E1" w:rsidRDefault="005D21AA">
            <w:pPr>
              <w:pStyle w:val="TableParagraph"/>
              <w:ind w:left="942" w:right="145"/>
              <w:jc w:val="both"/>
              <w:rPr>
                <w:sz w:val="24"/>
              </w:rPr>
            </w:pPr>
            <w:r>
              <w:rPr>
                <w:sz w:val="24"/>
              </w:rPr>
              <w:t>“Defect Liability</w:t>
            </w:r>
            <w:r>
              <w:rPr>
                <w:spacing w:val="-6"/>
                <w:sz w:val="24"/>
              </w:rPr>
              <w:t xml:space="preserve"> </w:t>
            </w:r>
            <w:r>
              <w:rPr>
                <w:sz w:val="24"/>
              </w:rPr>
              <w:t>Period”</w:t>
            </w:r>
            <w:r>
              <w:rPr>
                <w:spacing w:val="-1"/>
                <w:sz w:val="24"/>
              </w:rPr>
              <w:t xml:space="preserve"> </w:t>
            </w:r>
            <w:r>
              <w:rPr>
                <w:sz w:val="24"/>
              </w:rPr>
              <w:t>means</w:t>
            </w:r>
            <w:r>
              <w:rPr>
                <w:spacing w:val="-1"/>
                <w:sz w:val="24"/>
              </w:rPr>
              <w:t xml:space="preserve"> </w:t>
            </w:r>
            <w:r>
              <w:rPr>
                <w:sz w:val="24"/>
              </w:rPr>
              <w:t>the</w:t>
            </w:r>
            <w:r>
              <w:rPr>
                <w:spacing w:val="-1"/>
                <w:sz w:val="24"/>
              </w:rPr>
              <w:t xml:space="preserve"> </w:t>
            </w:r>
            <w:r>
              <w:rPr>
                <w:sz w:val="24"/>
              </w:rPr>
              <w:t>period</w:t>
            </w:r>
            <w:r>
              <w:rPr>
                <w:spacing w:val="-1"/>
                <w:sz w:val="24"/>
              </w:rPr>
              <w:t xml:space="preserve"> </w:t>
            </w:r>
            <w:r>
              <w:rPr>
                <w:sz w:val="24"/>
              </w:rPr>
              <w:t>of</w:t>
            </w:r>
            <w:r>
              <w:rPr>
                <w:spacing w:val="-2"/>
                <w:sz w:val="24"/>
              </w:rPr>
              <w:t xml:space="preserve"> </w:t>
            </w:r>
            <w:r>
              <w:rPr>
                <w:sz w:val="24"/>
              </w:rPr>
              <w:t>validity of the warranties given by the Contractor</w:t>
            </w:r>
            <w:r>
              <w:rPr>
                <w:spacing w:val="40"/>
                <w:sz w:val="24"/>
              </w:rPr>
              <w:t xml:space="preserve"> </w:t>
            </w:r>
            <w:r>
              <w:rPr>
                <w:sz w:val="24"/>
              </w:rPr>
              <w:t>commencing at Completion of the Facilities or a part thereof, during which the Contractor is responsible</w:t>
            </w:r>
            <w:r>
              <w:rPr>
                <w:spacing w:val="40"/>
                <w:sz w:val="24"/>
              </w:rPr>
              <w:t xml:space="preserve"> </w:t>
            </w:r>
            <w:r>
              <w:rPr>
                <w:sz w:val="24"/>
              </w:rPr>
              <w:t>for defects with respect to the Facilities (or the relevant part thereof) as provided in GCC Clause 27 (Defect Liability) hereof.</w:t>
            </w:r>
          </w:p>
        </w:tc>
      </w:tr>
      <w:tr w:rsidR="00D751E1">
        <w:trPr>
          <w:trHeight w:val="1416"/>
        </w:trPr>
        <w:tc>
          <w:tcPr>
            <w:tcW w:w="2900" w:type="dxa"/>
          </w:tcPr>
          <w:p w:rsidR="00D751E1" w:rsidRDefault="00D751E1">
            <w:pPr>
              <w:pStyle w:val="TableParagraph"/>
              <w:rPr>
                <w:sz w:val="38"/>
              </w:rPr>
            </w:pPr>
          </w:p>
          <w:p w:rsidR="00D751E1" w:rsidRDefault="005D21AA">
            <w:pPr>
              <w:pStyle w:val="TableParagraph"/>
              <w:ind w:left="50"/>
              <w:rPr>
                <w:b/>
                <w:sz w:val="24"/>
              </w:rPr>
            </w:pPr>
            <w:bookmarkStart w:id="5" w:name="_bookmark5"/>
            <w:bookmarkEnd w:id="5"/>
            <w:r>
              <w:rPr>
                <w:b/>
                <w:sz w:val="24"/>
              </w:rPr>
              <w:t>2.</w:t>
            </w:r>
            <w:r>
              <w:rPr>
                <w:b/>
                <w:spacing w:val="26"/>
                <w:sz w:val="24"/>
              </w:rPr>
              <w:t xml:space="preserve">  </w:t>
            </w:r>
            <w:r>
              <w:rPr>
                <w:b/>
                <w:sz w:val="24"/>
              </w:rPr>
              <w:t>Contract</w:t>
            </w:r>
            <w:r>
              <w:rPr>
                <w:b/>
                <w:spacing w:val="-3"/>
                <w:sz w:val="24"/>
              </w:rPr>
              <w:t xml:space="preserve"> </w:t>
            </w:r>
            <w:r>
              <w:rPr>
                <w:b/>
                <w:spacing w:val="-2"/>
                <w:sz w:val="24"/>
              </w:rPr>
              <w:t>Documents</w:t>
            </w:r>
          </w:p>
        </w:tc>
        <w:tc>
          <w:tcPr>
            <w:tcW w:w="6297" w:type="dxa"/>
          </w:tcPr>
          <w:p w:rsidR="00D751E1" w:rsidRDefault="00D751E1">
            <w:pPr>
              <w:pStyle w:val="TableParagraph"/>
              <w:spacing w:before="5"/>
              <w:rPr>
                <w:sz w:val="25"/>
              </w:rPr>
            </w:pPr>
          </w:p>
          <w:p w:rsidR="00D751E1" w:rsidRDefault="005D21AA">
            <w:pPr>
              <w:pStyle w:val="TableParagraph"/>
              <w:spacing w:line="270" w:lineRule="atLeast"/>
              <w:ind w:left="863" w:right="149" w:hanging="497"/>
              <w:jc w:val="both"/>
              <w:rPr>
                <w:sz w:val="24"/>
              </w:rPr>
            </w:pPr>
            <w:r>
              <w:rPr>
                <w:sz w:val="24"/>
              </w:rPr>
              <w:t>2.1</w:t>
            </w:r>
            <w:r>
              <w:rPr>
                <w:spacing w:val="40"/>
                <w:sz w:val="24"/>
              </w:rPr>
              <w:t xml:space="preserve"> </w:t>
            </w:r>
            <w:r>
              <w:rPr>
                <w:sz w:val="24"/>
              </w:rPr>
              <w:t>Subject to Article 1.2 (Order of Precedence) of the Contract Agreement, all documents forming part of</w:t>
            </w:r>
            <w:r>
              <w:rPr>
                <w:spacing w:val="40"/>
                <w:sz w:val="24"/>
              </w:rPr>
              <w:t xml:space="preserve"> </w:t>
            </w:r>
            <w:r>
              <w:rPr>
                <w:sz w:val="24"/>
              </w:rPr>
              <w:t>the Contract (and all parts thereof) are intended to be correlative,</w:t>
            </w:r>
            <w:r>
              <w:rPr>
                <w:spacing w:val="15"/>
                <w:sz w:val="24"/>
              </w:rPr>
              <w:t xml:space="preserve"> </w:t>
            </w:r>
            <w:r>
              <w:rPr>
                <w:sz w:val="24"/>
              </w:rPr>
              <w:t>complementary</w:t>
            </w:r>
            <w:r>
              <w:rPr>
                <w:spacing w:val="14"/>
                <w:sz w:val="24"/>
              </w:rPr>
              <w:t xml:space="preserve"> </w:t>
            </w:r>
            <w:r>
              <w:rPr>
                <w:sz w:val="24"/>
              </w:rPr>
              <w:t>and</w:t>
            </w:r>
            <w:r>
              <w:rPr>
                <w:spacing w:val="18"/>
                <w:sz w:val="24"/>
              </w:rPr>
              <w:t xml:space="preserve"> </w:t>
            </w:r>
            <w:r>
              <w:rPr>
                <w:sz w:val="24"/>
              </w:rPr>
              <w:t>mutually</w:t>
            </w:r>
            <w:r>
              <w:rPr>
                <w:spacing w:val="14"/>
                <w:sz w:val="24"/>
              </w:rPr>
              <w:t xml:space="preserve"> </w:t>
            </w:r>
            <w:r>
              <w:rPr>
                <w:spacing w:val="-2"/>
                <w:sz w:val="24"/>
              </w:rPr>
              <w:t>explanatory.</w:t>
            </w:r>
          </w:p>
        </w:tc>
      </w:tr>
    </w:tbl>
    <w:p w:rsidR="00D751E1" w:rsidRDefault="00D751E1">
      <w:pPr>
        <w:spacing w:line="270" w:lineRule="atLeast"/>
        <w:jc w:val="both"/>
        <w:rPr>
          <w:sz w:val="24"/>
        </w:rPr>
        <w:sectPr w:rsidR="00D751E1">
          <w:headerReference w:type="default" r:id="rId10"/>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5" o:spid="_x0000_s2583" style="width:471.8pt;height:.5pt;mso-position-horizontal-relative:char;mso-position-vertical-relative:line" coordsize="9436,10">
            <v:rect id="docshape16" o:spid="_x0000_s2584"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571"/>
        <w:gridCol w:w="6611"/>
      </w:tblGrid>
      <w:tr w:rsidR="00D751E1">
        <w:trPr>
          <w:trHeight w:val="450"/>
        </w:trPr>
        <w:tc>
          <w:tcPr>
            <w:tcW w:w="2571" w:type="dxa"/>
          </w:tcPr>
          <w:p w:rsidR="00D751E1" w:rsidRDefault="00D751E1">
            <w:pPr>
              <w:pStyle w:val="TableParagraph"/>
            </w:pPr>
          </w:p>
        </w:tc>
        <w:tc>
          <w:tcPr>
            <w:tcW w:w="6611" w:type="dxa"/>
          </w:tcPr>
          <w:p w:rsidR="00D751E1" w:rsidRDefault="005D21AA">
            <w:pPr>
              <w:pStyle w:val="TableParagraph"/>
              <w:spacing w:line="266" w:lineRule="exact"/>
              <w:ind w:left="1192"/>
              <w:rPr>
                <w:sz w:val="24"/>
              </w:rPr>
            </w:pPr>
            <w:r>
              <w:rPr>
                <w:sz w:val="24"/>
              </w:rPr>
              <w:t>The</w:t>
            </w:r>
            <w:r>
              <w:rPr>
                <w:spacing w:val="-3"/>
                <w:sz w:val="24"/>
              </w:rPr>
              <w:t xml:space="preserve"> </w:t>
            </w:r>
            <w:r>
              <w:rPr>
                <w:sz w:val="24"/>
              </w:rPr>
              <w:t>Contract</w:t>
            </w:r>
            <w:r>
              <w:rPr>
                <w:spacing w:val="-1"/>
                <w:sz w:val="24"/>
              </w:rPr>
              <w:t xml:space="preserve"> </w:t>
            </w:r>
            <w:r>
              <w:rPr>
                <w:sz w:val="24"/>
              </w:rPr>
              <w:t>shall be</w:t>
            </w:r>
            <w:r>
              <w:rPr>
                <w:spacing w:val="-2"/>
                <w:sz w:val="24"/>
              </w:rPr>
              <w:t xml:space="preserve"> </w:t>
            </w:r>
            <w:r>
              <w:rPr>
                <w:sz w:val="24"/>
              </w:rPr>
              <w:t>read as</w:t>
            </w:r>
            <w:r>
              <w:rPr>
                <w:spacing w:val="-1"/>
                <w:sz w:val="24"/>
              </w:rPr>
              <w:t xml:space="preserve"> </w:t>
            </w:r>
            <w:r>
              <w:rPr>
                <w:sz w:val="24"/>
              </w:rPr>
              <w:t>a</w:t>
            </w:r>
            <w:r>
              <w:rPr>
                <w:spacing w:val="-1"/>
                <w:sz w:val="24"/>
              </w:rPr>
              <w:t xml:space="preserve"> </w:t>
            </w:r>
            <w:r>
              <w:rPr>
                <w:spacing w:val="-2"/>
                <w:sz w:val="24"/>
              </w:rPr>
              <w:t>whole.</w:t>
            </w:r>
          </w:p>
        </w:tc>
      </w:tr>
      <w:tr w:rsidR="00D751E1">
        <w:trPr>
          <w:trHeight w:val="12200"/>
        </w:trPr>
        <w:tc>
          <w:tcPr>
            <w:tcW w:w="2571" w:type="dxa"/>
          </w:tcPr>
          <w:p w:rsidR="00D751E1" w:rsidRDefault="005D21AA">
            <w:pPr>
              <w:pStyle w:val="TableParagraph"/>
              <w:spacing w:before="179"/>
              <w:ind w:left="50"/>
              <w:rPr>
                <w:b/>
                <w:sz w:val="24"/>
              </w:rPr>
            </w:pPr>
            <w:bookmarkStart w:id="6" w:name="_bookmark6"/>
            <w:bookmarkEnd w:id="6"/>
            <w:r>
              <w:rPr>
                <w:b/>
                <w:sz w:val="24"/>
              </w:rPr>
              <w:t>3.</w:t>
            </w:r>
            <w:r>
              <w:rPr>
                <w:b/>
                <w:spacing w:val="29"/>
                <w:sz w:val="24"/>
              </w:rPr>
              <w:t xml:space="preserve">  </w:t>
            </w:r>
            <w:r>
              <w:rPr>
                <w:b/>
                <w:spacing w:val="-2"/>
                <w:sz w:val="24"/>
              </w:rPr>
              <w:t>Interpretation</w:t>
            </w:r>
          </w:p>
        </w:tc>
        <w:tc>
          <w:tcPr>
            <w:tcW w:w="6611" w:type="dxa"/>
          </w:tcPr>
          <w:p w:rsidR="00D751E1" w:rsidRDefault="005D21AA">
            <w:pPr>
              <w:pStyle w:val="TableParagraph"/>
              <w:numPr>
                <w:ilvl w:val="1"/>
                <w:numId w:val="137"/>
              </w:numPr>
              <w:tabs>
                <w:tab w:val="left" w:pos="1271"/>
                <w:tab w:val="left" w:pos="1272"/>
              </w:tabs>
              <w:spacing w:before="175"/>
              <w:ind w:right="556"/>
              <w:rPr>
                <w:sz w:val="24"/>
              </w:rPr>
            </w:pPr>
            <w:r>
              <w:rPr>
                <w:sz w:val="24"/>
              </w:rPr>
              <w:t>In</w:t>
            </w:r>
            <w:r>
              <w:rPr>
                <w:spacing w:val="-6"/>
                <w:sz w:val="24"/>
              </w:rPr>
              <w:t xml:space="preserve"> </w:t>
            </w:r>
            <w:r>
              <w:rPr>
                <w:sz w:val="24"/>
              </w:rPr>
              <w:t>the</w:t>
            </w:r>
            <w:r>
              <w:rPr>
                <w:spacing w:val="-6"/>
                <w:sz w:val="24"/>
              </w:rPr>
              <w:t xml:space="preserve"> </w:t>
            </w:r>
            <w:r>
              <w:rPr>
                <w:sz w:val="24"/>
              </w:rPr>
              <w:t>Contract,</w:t>
            </w:r>
            <w:r>
              <w:rPr>
                <w:spacing w:val="-6"/>
                <w:sz w:val="24"/>
              </w:rPr>
              <w:t xml:space="preserve"> </w:t>
            </w:r>
            <w:r>
              <w:rPr>
                <w:sz w:val="24"/>
              </w:rPr>
              <w:t>except</w:t>
            </w:r>
            <w:r>
              <w:rPr>
                <w:spacing w:val="-6"/>
                <w:sz w:val="24"/>
              </w:rPr>
              <w:t xml:space="preserve"> </w:t>
            </w:r>
            <w:r>
              <w:rPr>
                <w:sz w:val="24"/>
              </w:rPr>
              <w:t>where</w:t>
            </w:r>
            <w:r>
              <w:rPr>
                <w:spacing w:val="-8"/>
                <w:sz w:val="24"/>
              </w:rPr>
              <w:t xml:space="preserve"> </w:t>
            </w:r>
            <w:r>
              <w:rPr>
                <w:sz w:val="24"/>
              </w:rPr>
              <w:t>the</w:t>
            </w:r>
            <w:r>
              <w:rPr>
                <w:spacing w:val="-5"/>
                <w:sz w:val="24"/>
              </w:rPr>
              <w:t xml:space="preserve"> </w:t>
            </w:r>
            <w:r>
              <w:rPr>
                <w:sz w:val="24"/>
              </w:rPr>
              <w:t>context</w:t>
            </w:r>
            <w:r>
              <w:rPr>
                <w:spacing w:val="-6"/>
                <w:sz w:val="24"/>
              </w:rPr>
              <w:t xml:space="preserve"> </w:t>
            </w:r>
            <w:r>
              <w:rPr>
                <w:sz w:val="24"/>
              </w:rPr>
              <w:t xml:space="preserve">requires </w:t>
            </w:r>
            <w:r>
              <w:rPr>
                <w:spacing w:val="-2"/>
                <w:sz w:val="24"/>
              </w:rPr>
              <w:t>otherwise:</w:t>
            </w:r>
          </w:p>
          <w:p w:rsidR="00D751E1" w:rsidRDefault="00D751E1">
            <w:pPr>
              <w:pStyle w:val="TableParagraph"/>
              <w:spacing w:before="9"/>
              <w:rPr>
                <w:sz w:val="20"/>
              </w:rPr>
            </w:pPr>
          </w:p>
          <w:p w:rsidR="00D751E1" w:rsidRDefault="005D21AA">
            <w:pPr>
              <w:pStyle w:val="TableParagraph"/>
              <w:numPr>
                <w:ilvl w:val="2"/>
                <w:numId w:val="137"/>
              </w:numPr>
              <w:tabs>
                <w:tab w:val="left" w:pos="1847"/>
                <w:tab w:val="left" w:pos="1848"/>
              </w:tabs>
              <w:spacing w:before="1"/>
              <w:ind w:hanging="577"/>
              <w:rPr>
                <w:sz w:val="24"/>
              </w:rPr>
            </w:pPr>
            <w:r>
              <w:rPr>
                <w:sz w:val="24"/>
              </w:rPr>
              <w:t>words</w:t>
            </w:r>
            <w:r>
              <w:rPr>
                <w:spacing w:val="-3"/>
                <w:sz w:val="24"/>
              </w:rPr>
              <w:t xml:space="preserve"> </w:t>
            </w:r>
            <w:r>
              <w:rPr>
                <w:sz w:val="24"/>
              </w:rPr>
              <w:t>indicating</w:t>
            </w:r>
            <w:r>
              <w:rPr>
                <w:spacing w:val="-5"/>
                <w:sz w:val="24"/>
              </w:rPr>
              <w:t xml:space="preserve"> </w:t>
            </w:r>
            <w:r>
              <w:rPr>
                <w:sz w:val="24"/>
              </w:rPr>
              <w:t>one</w:t>
            </w:r>
            <w:r>
              <w:rPr>
                <w:spacing w:val="-2"/>
                <w:sz w:val="24"/>
              </w:rPr>
              <w:t xml:space="preserve"> </w:t>
            </w:r>
            <w:r>
              <w:rPr>
                <w:sz w:val="24"/>
              </w:rPr>
              <w:t>gender</w:t>
            </w:r>
            <w:r>
              <w:rPr>
                <w:spacing w:val="-2"/>
                <w:sz w:val="24"/>
              </w:rPr>
              <w:t xml:space="preserve"> </w:t>
            </w:r>
            <w:r>
              <w:rPr>
                <w:sz w:val="24"/>
              </w:rPr>
              <w:t>include</w:t>
            </w:r>
            <w:r>
              <w:rPr>
                <w:spacing w:val="-3"/>
                <w:sz w:val="24"/>
              </w:rPr>
              <w:t xml:space="preserve"> </w:t>
            </w:r>
            <w:r>
              <w:rPr>
                <w:sz w:val="24"/>
              </w:rPr>
              <w:t xml:space="preserve">all </w:t>
            </w:r>
            <w:r>
              <w:rPr>
                <w:spacing w:val="-2"/>
                <w:sz w:val="24"/>
              </w:rPr>
              <w:t>genders;</w:t>
            </w:r>
          </w:p>
          <w:p w:rsidR="00D751E1" w:rsidRDefault="00D751E1">
            <w:pPr>
              <w:pStyle w:val="TableParagraph"/>
              <w:spacing w:before="10"/>
              <w:rPr>
                <w:sz w:val="20"/>
              </w:rPr>
            </w:pPr>
          </w:p>
          <w:p w:rsidR="00D751E1" w:rsidRDefault="005D21AA">
            <w:pPr>
              <w:pStyle w:val="TableParagraph"/>
              <w:numPr>
                <w:ilvl w:val="2"/>
                <w:numId w:val="137"/>
              </w:numPr>
              <w:tabs>
                <w:tab w:val="left" w:pos="1848"/>
              </w:tabs>
              <w:ind w:right="98"/>
              <w:jc w:val="both"/>
              <w:rPr>
                <w:sz w:val="24"/>
              </w:rPr>
            </w:pPr>
            <w:r>
              <w:rPr>
                <w:sz w:val="24"/>
              </w:rPr>
              <w:t>words indicating the singular also include the plural and words indicating the plural also include the singular;</w:t>
            </w:r>
          </w:p>
          <w:p w:rsidR="00D751E1" w:rsidRDefault="00D751E1">
            <w:pPr>
              <w:pStyle w:val="TableParagraph"/>
              <w:spacing w:before="10"/>
              <w:rPr>
                <w:sz w:val="20"/>
              </w:rPr>
            </w:pPr>
          </w:p>
          <w:p w:rsidR="00D751E1" w:rsidRDefault="005D21AA">
            <w:pPr>
              <w:pStyle w:val="TableParagraph"/>
              <w:numPr>
                <w:ilvl w:val="2"/>
                <w:numId w:val="137"/>
              </w:numPr>
              <w:tabs>
                <w:tab w:val="left" w:pos="1848"/>
              </w:tabs>
              <w:ind w:right="98"/>
              <w:jc w:val="both"/>
              <w:rPr>
                <w:sz w:val="24"/>
              </w:rPr>
            </w:pPr>
            <w:r>
              <w:rPr>
                <w:sz w:val="24"/>
              </w:rPr>
              <w:t>provisions including the word “agree,”</w:t>
            </w:r>
            <w:r>
              <w:rPr>
                <w:spacing w:val="40"/>
                <w:sz w:val="24"/>
              </w:rPr>
              <w:t xml:space="preserve"> </w:t>
            </w:r>
            <w:r>
              <w:rPr>
                <w:sz w:val="24"/>
              </w:rPr>
              <w:t>“agreed,” or “agreement” require the agreement to be recorded in writing;</w:t>
            </w:r>
          </w:p>
          <w:p w:rsidR="00D751E1" w:rsidRDefault="00D751E1">
            <w:pPr>
              <w:pStyle w:val="TableParagraph"/>
              <w:spacing w:before="10"/>
              <w:rPr>
                <w:sz w:val="20"/>
              </w:rPr>
            </w:pPr>
          </w:p>
          <w:p w:rsidR="00D751E1" w:rsidRDefault="005D21AA">
            <w:pPr>
              <w:pStyle w:val="TableParagraph"/>
              <w:numPr>
                <w:ilvl w:val="2"/>
                <w:numId w:val="137"/>
              </w:numPr>
              <w:tabs>
                <w:tab w:val="left" w:pos="1848"/>
              </w:tabs>
              <w:spacing w:before="1"/>
              <w:ind w:right="97"/>
              <w:jc w:val="both"/>
              <w:rPr>
                <w:sz w:val="24"/>
              </w:rPr>
            </w:pPr>
            <w:r>
              <w:rPr>
                <w:sz w:val="24"/>
              </w:rPr>
              <w:t>the word “tender” is synonymous with “Bid,” “tenderer,” with “Bidder,” and “tender documents” with “Bidding Document,” and</w:t>
            </w:r>
          </w:p>
          <w:p w:rsidR="00D751E1" w:rsidRDefault="00D751E1">
            <w:pPr>
              <w:pStyle w:val="TableParagraph"/>
              <w:spacing w:before="9"/>
              <w:rPr>
                <w:sz w:val="20"/>
              </w:rPr>
            </w:pPr>
          </w:p>
          <w:p w:rsidR="00D751E1" w:rsidRDefault="005D21AA">
            <w:pPr>
              <w:pStyle w:val="TableParagraph"/>
              <w:numPr>
                <w:ilvl w:val="2"/>
                <w:numId w:val="137"/>
              </w:numPr>
              <w:tabs>
                <w:tab w:val="left" w:pos="1848"/>
              </w:tabs>
              <w:spacing w:before="1"/>
              <w:ind w:right="94"/>
              <w:jc w:val="both"/>
              <w:rPr>
                <w:sz w:val="24"/>
              </w:rPr>
            </w:pPr>
            <w:r>
              <w:rPr>
                <w:sz w:val="24"/>
              </w:rPr>
              <w:t>“written” or “in writing” means hand-written, type-written,</w:t>
            </w:r>
            <w:r>
              <w:rPr>
                <w:spacing w:val="-2"/>
                <w:sz w:val="24"/>
              </w:rPr>
              <w:t xml:space="preserve"> </w:t>
            </w:r>
            <w:r>
              <w:rPr>
                <w:sz w:val="24"/>
              </w:rPr>
              <w:t>printed</w:t>
            </w:r>
            <w:r>
              <w:rPr>
                <w:spacing w:val="-2"/>
                <w:sz w:val="24"/>
              </w:rPr>
              <w:t xml:space="preserve"> </w:t>
            </w:r>
            <w:r>
              <w:rPr>
                <w:sz w:val="24"/>
              </w:rPr>
              <w:t>or</w:t>
            </w:r>
            <w:r>
              <w:rPr>
                <w:spacing w:val="-3"/>
                <w:sz w:val="24"/>
              </w:rPr>
              <w:t xml:space="preserve"> </w:t>
            </w:r>
            <w:r>
              <w:rPr>
                <w:sz w:val="24"/>
              </w:rPr>
              <w:t>electronically</w:t>
            </w:r>
            <w:r>
              <w:rPr>
                <w:spacing w:val="-7"/>
                <w:sz w:val="24"/>
              </w:rPr>
              <w:t xml:space="preserve"> </w:t>
            </w:r>
            <w:r>
              <w:rPr>
                <w:sz w:val="24"/>
              </w:rPr>
              <w:t>made,</w:t>
            </w:r>
            <w:r>
              <w:rPr>
                <w:spacing w:val="-2"/>
                <w:sz w:val="24"/>
              </w:rPr>
              <w:t xml:space="preserve"> </w:t>
            </w:r>
            <w:r>
              <w:rPr>
                <w:sz w:val="24"/>
              </w:rPr>
              <w:t>and resulting in a permanent record.</w:t>
            </w:r>
          </w:p>
          <w:p w:rsidR="00D751E1" w:rsidRDefault="00D751E1">
            <w:pPr>
              <w:pStyle w:val="TableParagraph"/>
              <w:spacing w:before="9"/>
              <w:rPr>
                <w:sz w:val="20"/>
              </w:rPr>
            </w:pPr>
          </w:p>
          <w:p w:rsidR="00D751E1" w:rsidRDefault="005D21AA">
            <w:pPr>
              <w:pStyle w:val="TableParagraph"/>
              <w:spacing w:before="1"/>
              <w:ind w:left="1271"/>
              <w:rPr>
                <w:sz w:val="24"/>
              </w:rPr>
            </w:pPr>
            <w:r>
              <w:rPr>
                <w:sz w:val="24"/>
              </w:rPr>
              <w:t>The marginal words and other headings shall not be taken</w:t>
            </w:r>
            <w:r>
              <w:rPr>
                <w:spacing w:val="-6"/>
                <w:sz w:val="24"/>
              </w:rPr>
              <w:t xml:space="preserve"> </w:t>
            </w:r>
            <w:r>
              <w:rPr>
                <w:sz w:val="24"/>
              </w:rPr>
              <w:t>into</w:t>
            </w:r>
            <w:r>
              <w:rPr>
                <w:spacing w:val="-6"/>
                <w:sz w:val="24"/>
              </w:rPr>
              <w:t xml:space="preserve"> </w:t>
            </w:r>
            <w:r>
              <w:rPr>
                <w:sz w:val="24"/>
              </w:rPr>
              <w:t>consideration</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interpretation</w:t>
            </w:r>
            <w:r>
              <w:rPr>
                <w:spacing w:val="-6"/>
                <w:sz w:val="24"/>
              </w:rPr>
              <w:t xml:space="preserve"> </w:t>
            </w:r>
            <w:r>
              <w:rPr>
                <w:sz w:val="24"/>
              </w:rPr>
              <w:t>of</w:t>
            </w:r>
            <w:r>
              <w:rPr>
                <w:spacing w:val="-6"/>
                <w:sz w:val="24"/>
              </w:rPr>
              <w:t xml:space="preserve"> </w:t>
            </w:r>
            <w:r>
              <w:rPr>
                <w:sz w:val="24"/>
              </w:rPr>
              <w:t xml:space="preserve">these </w:t>
            </w:r>
            <w:r>
              <w:rPr>
                <w:spacing w:val="-2"/>
                <w:sz w:val="24"/>
              </w:rPr>
              <w:t>Conditions.</w:t>
            </w:r>
          </w:p>
          <w:p w:rsidR="00D751E1" w:rsidRDefault="00D751E1">
            <w:pPr>
              <w:pStyle w:val="TableParagraph"/>
              <w:spacing w:before="10"/>
              <w:rPr>
                <w:sz w:val="20"/>
              </w:rPr>
            </w:pPr>
          </w:p>
          <w:p w:rsidR="00D751E1" w:rsidRDefault="005D21AA">
            <w:pPr>
              <w:pStyle w:val="TableParagraph"/>
              <w:numPr>
                <w:ilvl w:val="1"/>
                <w:numId w:val="137"/>
              </w:numPr>
              <w:tabs>
                <w:tab w:val="left" w:pos="1271"/>
                <w:tab w:val="left" w:pos="1272"/>
              </w:tabs>
              <w:ind w:hanging="577"/>
              <w:rPr>
                <w:sz w:val="24"/>
              </w:rPr>
            </w:pPr>
            <w:r>
              <w:rPr>
                <w:spacing w:val="-2"/>
                <w:sz w:val="24"/>
                <w:u w:val="single"/>
              </w:rPr>
              <w:t>Incoterms</w:t>
            </w:r>
          </w:p>
          <w:p w:rsidR="00D751E1" w:rsidRDefault="00D751E1">
            <w:pPr>
              <w:pStyle w:val="TableParagraph"/>
              <w:spacing w:before="10"/>
              <w:rPr>
                <w:sz w:val="20"/>
              </w:rPr>
            </w:pPr>
          </w:p>
          <w:p w:rsidR="00D751E1" w:rsidRDefault="005D21AA">
            <w:pPr>
              <w:pStyle w:val="TableParagraph"/>
              <w:ind w:left="1271"/>
              <w:rPr>
                <w:sz w:val="24"/>
              </w:rPr>
            </w:pPr>
            <w:r>
              <w:rPr>
                <w:sz w:val="24"/>
              </w:rPr>
              <w:t>Unless</w:t>
            </w:r>
            <w:r>
              <w:rPr>
                <w:spacing w:val="-5"/>
                <w:sz w:val="24"/>
              </w:rPr>
              <w:t xml:space="preserve"> </w:t>
            </w:r>
            <w:r>
              <w:rPr>
                <w:sz w:val="24"/>
              </w:rPr>
              <w:t>inconsistent</w:t>
            </w:r>
            <w:r>
              <w:rPr>
                <w:spacing w:val="-5"/>
                <w:sz w:val="24"/>
              </w:rPr>
              <w:t xml:space="preserve"> </w:t>
            </w:r>
            <w:r>
              <w:rPr>
                <w:sz w:val="24"/>
              </w:rPr>
              <w:t>with</w:t>
            </w:r>
            <w:r>
              <w:rPr>
                <w:spacing w:val="-5"/>
                <w:sz w:val="24"/>
              </w:rPr>
              <w:t xml:space="preserve"> </w:t>
            </w:r>
            <w:r>
              <w:rPr>
                <w:sz w:val="24"/>
              </w:rPr>
              <w:t>any</w:t>
            </w:r>
            <w:r>
              <w:rPr>
                <w:spacing w:val="-10"/>
                <w:sz w:val="24"/>
              </w:rPr>
              <w:t xml:space="preserve"> </w:t>
            </w:r>
            <w:r>
              <w:rPr>
                <w:sz w:val="24"/>
              </w:rPr>
              <w:t>provision</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Contract, the meaning of any trade term and the rights and obligations</w:t>
            </w:r>
            <w:r>
              <w:rPr>
                <w:spacing w:val="-1"/>
                <w:sz w:val="24"/>
              </w:rPr>
              <w:t xml:space="preserve"> </w:t>
            </w:r>
            <w:r>
              <w:rPr>
                <w:sz w:val="24"/>
              </w:rPr>
              <w:t>of</w:t>
            </w:r>
            <w:r>
              <w:rPr>
                <w:spacing w:val="-1"/>
                <w:sz w:val="24"/>
              </w:rPr>
              <w:t xml:space="preserve"> </w:t>
            </w:r>
            <w:r>
              <w:rPr>
                <w:sz w:val="24"/>
              </w:rPr>
              <w:t>Parties</w:t>
            </w:r>
            <w:r>
              <w:rPr>
                <w:spacing w:val="-1"/>
                <w:sz w:val="24"/>
              </w:rPr>
              <w:t xml:space="preserve"> </w:t>
            </w:r>
            <w:r>
              <w:rPr>
                <w:sz w:val="24"/>
              </w:rPr>
              <w:t>thereunder</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as</w:t>
            </w:r>
            <w:r>
              <w:rPr>
                <w:spacing w:val="-1"/>
                <w:sz w:val="24"/>
              </w:rPr>
              <w:t xml:space="preserve"> </w:t>
            </w:r>
            <w:r>
              <w:rPr>
                <w:sz w:val="24"/>
              </w:rPr>
              <w:t xml:space="preserve">prescribed by </w:t>
            </w:r>
            <w:r>
              <w:rPr>
                <w:i/>
                <w:sz w:val="24"/>
              </w:rPr>
              <w:t>Incoterms</w:t>
            </w:r>
            <w:r>
              <w:rPr>
                <w:sz w:val="24"/>
              </w:rPr>
              <w:t>.</w:t>
            </w:r>
          </w:p>
          <w:p w:rsidR="00D751E1" w:rsidRDefault="00D751E1">
            <w:pPr>
              <w:pStyle w:val="TableParagraph"/>
              <w:spacing w:before="10"/>
              <w:rPr>
                <w:sz w:val="20"/>
              </w:rPr>
            </w:pPr>
          </w:p>
          <w:p w:rsidR="00D751E1" w:rsidRDefault="005D21AA">
            <w:pPr>
              <w:pStyle w:val="TableParagraph"/>
              <w:ind w:left="1271"/>
              <w:rPr>
                <w:sz w:val="24"/>
              </w:rPr>
            </w:pPr>
            <w:r>
              <w:rPr>
                <w:sz w:val="24"/>
              </w:rPr>
              <w:t>Incoterms means international rules for interpreting trade</w:t>
            </w:r>
            <w:r>
              <w:rPr>
                <w:spacing w:val="-6"/>
                <w:sz w:val="24"/>
              </w:rPr>
              <w:t xml:space="preserve"> </w:t>
            </w:r>
            <w:r>
              <w:rPr>
                <w:sz w:val="24"/>
              </w:rPr>
              <w:t>terms</w:t>
            </w:r>
            <w:r>
              <w:rPr>
                <w:spacing w:val="-6"/>
                <w:sz w:val="24"/>
              </w:rPr>
              <w:t xml:space="preserve"> </w:t>
            </w:r>
            <w:r>
              <w:rPr>
                <w:sz w:val="24"/>
              </w:rPr>
              <w:t>published</w:t>
            </w:r>
            <w:r>
              <w:rPr>
                <w:spacing w:val="-6"/>
                <w:sz w:val="24"/>
              </w:rPr>
              <w:t xml:space="preserve"> </w:t>
            </w:r>
            <w:r>
              <w:rPr>
                <w:sz w:val="24"/>
              </w:rPr>
              <w:t>by</w:t>
            </w:r>
            <w:r>
              <w:rPr>
                <w:spacing w:val="-8"/>
                <w:sz w:val="24"/>
              </w:rPr>
              <w:t xml:space="preserve"> </w:t>
            </w:r>
            <w:r>
              <w:rPr>
                <w:sz w:val="24"/>
              </w:rPr>
              <w:t>the</w:t>
            </w:r>
            <w:r>
              <w:rPr>
                <w:spacing w:val="-5"/>
                <w:sz w:val="24"/>
              </w:rPr>
              <w:t xml:space="preserve"> </w:t>
            </w:r>
            <w:r>
              <w:rPr>
                <w:sz w:val="24"/>
              </w:rPr>
              <w:t>International</w:t>
            </w:r>
            <w:r>
              <w:rPr>
                <w:spacing w:val="-6"/>
                <w:sz w:val="24"/>
              </w:rPr>
              <w:t xml:space="preserve"> </w:t>
            </w:r>
            <w:r>
              <w:rPr>
                <w:sz w:val="24"/>
              </w:rPr>
              <w:t>Chamber</w:t>
            </w:r>
            <w:r>
              <w:rPr>
                <w:spacing w:val="-6"/>
                <w:sz w:val="24"/>
              </w:rPr>
              <w:t xml:space="preserve"> </w:t>
            </w:r>
            <w:r>
              <w:rPr>
                <w:sz w:val="24"/>
              </w:rPr>
              <w:t>of Commerce</w:t>
            </w:r>
            <w:r>
              <w:rPr>
                <w:spacing w:val="-6"/>
                <w:sz w:val="24"/>
              </w:rPr>
              <w:t xml:space="preserve"> </w:t>
            </w:r>
            <w:r>
              <w:rPr>
                <w:sz w:val="24"/>
              </w:rPr>
              <w:t>(latest</w:t>
            </w:r>
            <w:r>
              <w:rPr>
                <w:spacing w:val="-3"/>
                <w:sz w:val="24"/>
              </w:rPr>
              <w:t xml:space="preserve"> </w:t>
            </w:r>
            <w:r>
              <w:rPr>
                <w:sz w:val="24"/>
              </w:rPr>
              <w:t>edition),</w:t>
            </w:r>
            <w:r>
              <w:rPr>
                <w:spacing w:val="-5"/>
                <w:sz w:val="24"/>
              </w:rPr>
              <w:t xml:space="preserve"> </w:t>
            </w:r>
            <w:r>
              <w:rPr>
                <w:sz w:val="24"/>
              </w:rPr>
              <w:t>38</w:t>
            </w:r>
            <w:r>
              <w:rPr>
                <w:spacing w:val="-5"/>
                <w:sz w:val="24"/>
              </w:rPr>
              <w:t xml:space="preserve"> </w:t>
            </w:r>
            <w:proofErr w:type="spellStart"/>
            <w:r>
              <w:rPr>
                <w:sz w:val="24"/>
              </w:rPr>
              <w:t>Cours</w:t>
            </w:r>
            <w:proofErr w:type="spellEnd"/>
            <w:r>
              <w:rPr>
                <w:spacing w:val="-5"/>
                <w:sz w:val="24"/>
              </w:rPr>
              <w:t xml:space="preserve"> </w:t>
            </w:r>
            <w:r>
              <w:rPr>
                <w:sz w:val="24"/>
              </w:rPr>
              <w:t>Albert</w:t>
            </w:r>
            <w:r>
              <w:rPr>
                <w:spacing w:val="-5"/>
                <w:sz w:val="24"/>
              </w:rPr>
              <w:t xml:space="preserve"> </w:t>
            </w:r>
            <w:r>
              <w:rPr>
                <w:sz w:val="24"/>
              </w:rPr>
              <w:t>1</w:t>
            </w:r>
            <w:r>
              <w:rPr>
                <w:sz w:val="24"/>
                <w:vertAlign w:val="superscript"/>
              </w:rPr>
              <w:t>er</w:t>
            </w:r>
            <w:r>
              <w:rPr>
                <w:sz w:val="24"/>
              </w:rPr>
              <w:t>,</w:t>
            </w:r>
            <w:r>
              <w:rPr>
                <w:spacing w:val="-5"/>
                <w:sz w:val="24"/>
              </w:rPr>
              <w:t xml:space="preserve"> </w:t>
            </w:r>
            <w:r>
              <w:rPr>
                <w:sz w:val="24"/>
              </w:rPr>
              <w:t>75008 Paris, France.</w:t>
            </w:r>
          </w:p>
          <w:p w:rsidR="00D751E1" w:rsidRDefault="00D751E1">
            <w:pPr>
              <w:pStyle w:val="TableParagraph"/>
              <w:spacing w:before="11"/>
              <w:rPr>
                <w:sz w:val="20"/>
              </w:rPr>
            </w:pPr>
          </w:p>
          <w:p w:rsidR="00D751E1" w:rsidRDefault="005D21AA">
            <w:pPr>
              <w:pStyle w:val="TableParagraph"/>
              <w:numPr>
                <w:ilvl w:val="1"/>
                <w:numId w:val="137"/>
              </w:numPr>
              <w:tabs>
                <w:tab w:val="left" w:pos="1271"/>
                <w:tab w:val="left" w:pos="1272"/>
              </w:tabs>
              <w:ind w:hanging="577"/>
              <w:rPr>
                <w:sz w:val="24"/>
              </w:rPr>
            </w:pPr>
            <w:r>
              <w:rPr>
                <w:sz w:val="24"/>
                <w:u w:val="single"/>
              </w:rPr>
              <w:t>Entire</w:t>
            </w:r>
            <w:r>
              <w:rPr>
                <w:spacing w:val="-3"/>
                <w:sz w:val="24"/>
                <w:u w:val="single"/>
              </w:rPr>
              <w:t xml:space="preserve"> </w:t>
            </w:r>
            <w:r>
              <w:rPr>
                <w:spacing w:val="-2"/>
                <w:sz w:val="24"/>
                <w:u w:val="single"/>
              </w:rPr>
              <w:t>Agreement</w:t>
            </w:r>
          </w:p>
          <w:p w:rsidR="00D751E1" w:rsidRDefault="005D21AA">
            <w:pPr>
              <w:pStyle w:val="TableParagraph"/>
              <w:spacing w:before="220" w:line="270" w:lineRule="atLeast"/>
              <w:ind w:left="1271" w:right="1"/>
              <w:rPr>
                <w:sz w:val="24"/>
              </w:rPr>
            </w:pPr>
            <w:r>
              <w:rPr>
                <w:sz w:val="24"/>
              </w:rPr>
              <w:t>Subject to GCC Sub-Clause 16.4 hereof, the Contract constitutes</w:t>
            </w:r>
            <w:r>
              <w:rPr>
                <w:spacing w:val="-2"/>
                <w:sz w:val="24"/>
              </w:rPr>
              <w:t xml:space="preserve"> </w:t>
            </w:r>
            <w:r>
              <w:rPr>
                <w:sz w:val="24"/>
              </w:rPr>
              <w:t>the</w:t>
            </w:r>
            <w:r>
              <w:rPr>
                <w:spacing w:val="-3"/>
                <w:sz w:val="24"/>
              </w:rPr>
              <w:t xml:space="preserve"> </w:t>
            </w:r>
            <w:r>
              <w:rPr>
                <w:sz w:val="24"/>
              </w:rPr>
              <w:t>entire</w:t>
            </w:r>
            <w:r>
              <w:rPr>
                <w:spacing w:val="-4"/>
                <w:sz w:val="24"/>
              </w:rPr>
              <w:t xml:space="preserve"> </w:t>
            </w:r>
            <w:r>
              <w:rPr>
                <w:sz w:val="24"/>
              </w:rPr>
              <w:t>agreement</w:t>
            </w:r>
            <w:r>
              <w:rPr>
                <w:spacing w:val="-2"/>
                <w:sz w:val="24"/>
              </w:rPr>
              <w:t xml:space="preserve"> </w:t>
            </w:r>
            <w:r>
              <w:rPr>
                <w:sz w:val="24"/>
              </w:rPr>
              <w:t>between</w:t>
            </w:r>
            <w:r>
              <w:rPr>
                <w:spacing w:val="-2"/>
                <w:sz w:val="24"/>
              </w:rPr>
              <w:t xml:space="preserve"> </w:t>
            </w:r>
            <w:r>
              <w:rPr>
                <w:sz w:val="24"/>
              </w:rPr>
              <w:t>the</w:t>
            </w:r>
            <w:r>
              <w:rPr>
                <w:spacing w:val="-2"/>
                <w:sz w:val="24"/>
              </w:rPr>
              <w:t xml:space="preserve"> </w:t>
            </w:r>
            <w:r>
              <w:rPr>
                <w:sz w:val="24"/>
              </w:rPr>
              <w:t>Employer and Contractor with respect to the subject matter of Contract and supersedes all communications, negotiations and agreements (whether written or oral) of</w:t>
            </w:r>
            <w:r>
              <w:rPr>
                <w:spacing w:val="-4"/>
                <w:sz w:val="24"/>
              </w:rPr>
              <w:t xml:space="preserve"> </w:t>
            </w:r>
            <w:r>
              <w:rPr>
                <w:sz w:val="24"/>
              </w:rPr>
              <w:t>Parties</w:t>
            </w:r>
            <w:r>
              <w:rPr>
                <w:spacing w:val="-4"/>
                <w:sz w:val="24"/>
              </w:rPr>
              <w:t xml:space="preserve"> </w:t>
            </w:r>
            <w:r>
              <w:rPr>
                <w:sz w:val="24"/>
              </w:rPr>
              <w:t>with</w:t>
            </w:r>
            <w:r>
              <w:rPr>
                <w:spacing w:val="-4"/>
                <w:sz w:val="24"/>
              </w:rPr>
              <w:t xml:space="preserve"> </w:t>
            </w:r>
            <w:r>
              <w:rPr>
                <w:sz w:val="24"/>
              </w:rPr>
              <w:t>respect</w:t>
            </w:r>
            <w:r>
              <w:rPr>
                <w:spacing w:val="-4"/>
                <w:sz w:val="24"/>
              </w:rPr>
              <w:t xml:space="preserve"> </w:t>
            </w:r>
            <w:r>
              <w:rPr>
                <w:sz w:val="24"/>
              </w:rPr>
              <w:t>thereto</w:t>
            </w:r>
            <w:r>
              <w:rPr>
                <w:spacing w:val="-4"/>
                <w:sz w:val="24"/>
              </w:rPr>
              <w:t xml:space="preserve"> </w:t>
            </w:r>
            <w:r>
              <w:rPr>
                <w:sz w:val="24"/>
              </w:rPr>
              <w:t>made</w:t>
            </w:r>
            <w:r>
              <w:rPr>
                <w:spacing w:val="-5"/>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date</w:t>
            </w:r>
            <w:r>
              <w:rPr>
                <w:spacing w:val="-4"/>
                <w:sz w:val="24"/>
              </w:rPr>
              <w:t xml:space="preserve"> </w:t>
            </w:r>
            <w:r>
              <w:rPr>
                <w:sz w:val="24"/>
              </w:rPr>
              <w:t>of</w:t>
            </w:r>
          </w:p>
        </w:tc>
      </w:tr>
    </w:tbl>
    <w:p w:rsidR="00D751E1" w:rsidRDefault="00D751E1">
      <w:pPr>
        <w:spacing w:line="270" w:lineRule="atLeas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7" o:spid="_x0000_s2581" style="width:471.8pt;height:.5pt;mso-position-horizontal-relative:char;mso-position-vertical-relative:line" coordsize="9436,10">
            <v:rect id="docshape18" o:spid="_x0000_s2582" style="position:absolute;width:9436;height:10" fillcolor="black" stroked="f"/>
            <w10:anchorlock/>
          </v:group>
        </w:pict>
      </w:r>
    </w:p>
    <w:p w:rsidR="00D751E1" w:rsidRDefault="00D751E1">
      <w:pPr>
        <w:pStyle w:val="BodyText"/>
        <w:rPr>
          <w:sz w:val="20"/>
        </w:rPr>
      </w:pPr>
    </w:p>
    <w:p w:rsidR="00D751E1" w:rsidRDefault="005D21AA">
      <w:pPr>
        <w:pStyle w:val="BodyText"/>
        <w:spacing w:before="215"/>
        <w:ind w:left="4739"/>
      </w:pPr>
      <w:r>
        <w:rPr>
          <w:spacing w:val="-2"/>
        </w:rPr>
        <w:t>Contract.</w:t>
      </w:r>
    </w:p>
    <w:p w:rsidR="00D751E1" w:rsidRDefault="00D751E1">
      <w:pPr>
        <w:pStyle w:val="BodyText"/>
        <w:spacing w:before="10"/>
        <w:rPr>
          <w:sz w:val="20"/>
        </w:rPr>
      </w:pPr>
    </w:p>
    <w:p w:rsidR="00D751E1" w:rsidRDefault="005D21AA">
      <w:pPr>
        <w:pStyle w:val="ListParagraph"/>
        <w:numPr>
          <w:ilvl w:val="1"/>
          <w:numId w:val="136"/>
        </w:numPr>
        <w:tabs>
          <w:tab w:val="left" w:pos="4739"/>
          <w:tab w:val="left" w:pos="4740"/>
        </w:tabs>
        <w:ind w:hanging="577"/>
        <w:rPr>
          <w:sz w:val="24"/>
        </w:rPr>
      </w:pPr>
      <w:r>
        <w:rPr>
          <w:spacing w:val="-2"/>
          <w:sz w:val="24"/>
          <w:u w:val="single"/>
        </w:rPr>
        <w:t>Amendment</w:t>
      </w:r>
    </w:p>
    <w:p w:rsidR="00D751E1" w:rsidRDefault="00D751E1">
      <w:pPr>
        <w:pStyle w:val="BodyText"/>
        <w:spacing w:before="10"/>
        <w:rPr>
          <w:sz w:val="20"/>
        </w:rPr>
      </w:pPr>
    </w:p>
    <w:p w:rsidR="00D751E1" w:rsidRDefault="005D21AA">
      <w:pPr>
        <w:pStyle w:val="BodyText"/>
        <w:ind w:left="4739" w:right="765"/>
      </w:pPr>
      <w:r>
        <w:t>No</w:t>
      </w:r>
      <w:r>
        <w:rPr>
          <w:spacing w:val="-5"/>
        </w:rPr>
        <w:t xml:space="preserve"> </w:t>
      </w:r>
      <w:r>
        <w:t>amendment</w:t>
      </w:r>
      <w:r>
        <w:rPr>
          <w:spacing w:val="-5"/>
        </w:rPr>
        <w:t xml:space="preserve"> </w:t>
      </w:r>
      <w:r>
        <w:t>or</w:t>
      </w:r>
      <w:r>
        <w:rPr>
          <w:spacing w:val="-5"/>
        </w:rPr>
        <w:t xml:space="preserve"> </w:t>
      </w:r>
      <w:r>
        <w:t>other</w:t>
      </w:r>
      <w:r>
        <w:rPr>
          <w:spacing w:val="-4"/>
        </w:rPr>
        <w:t xml:space="preserve"> </w:t>
      </w:r>
      <w:r>
        <w:t>variation</w:t>
      </w:r>
      <w:r>
        <w:rPr>
          <w:spacing w:val="-5"/>
        </w:rPr>
        <w:t xml:space="preserve"> </w:t>
      </w:r>
      <w:r>
        <w:t>of</w:t>
      </w:r>
      <w:r>
        <w:rPr>
          <w:spacing w:val="-6"/>
        </w:rPr>
        <w:t xml:space="preserve"> </w:t>
      </w:r>
      <w:r>
        <w:t>the</w:t>
      </w:r>
      <w:r>
        <w:rPr>
          <w:spacing w:val="-5"/>
        </w:rPr>
        <w:t xml:space="preserve"> </w:t>
      </w:r>
      <w:r>
        <w:t>Contract</w:t>
      </w:r>
      <w:r>
        <w:rPr>
          <w:spacing w:val="-5"/>
        </w:rPr>
        <w:t xml:space="preserve"> </w:t>
      </w:r>
      <w:r>
        <w:t>shall be effective unless it is in writing, is dated, expressly refers to the Contract, and is signed.</w:t>
      </w:r>
    </w:p>
    <w:p w:rsidR="00D751E1" w:rsidRDefault="00D751E1">
      <w:pPr>
        <w:pStyle w:val="BodyText"/>
        <w:spacing w:before="10"/>
        <w:rPr>
          <w:sz w:val="20"/>
        </w:rPr>
      </w:pPr>
    </w:p>
    <w:p w:rsidR="00D751E1" w:rsidRDefault="005D21AA">
      <w:pPr>
        <w:pStyle w:val="ListParagraph"/>
        <w:numPr>
          <w:ilvl w:val="1"/>
          <w:numId w:val="136"/>
        </w:numPr>
        <w:tabs>
          <w:tab w:val="left" w:pos="4739"/>
          <w:tab w:val="left" w:pos="4740"/>
        </w:tabs>
        <w:ind w:hanging="577"/>
        <w:rPr>
          <w:sz w:val="24"/>
        </w:rPr>
      </w:pPr>
      <w:r>
        <w:rPr>
          <w:sz w:val="24"/>
          <w:u w:val="single"/>
        </w:rPr>
        <w:t>Independent</w:t>
      </w:r>
      <w:r>
        <w:rPr>
          <w:spacing w:val="-4"/>
          <w:sz w:val="24"/>
          <w:u w:val="single"/>
        </w:rPr>
        <w:t xml:space="preserve"> </w:t>
      </w:r>
      <w:r>
        <w:rPr>
          <w:spacing w:val="-2"/>
          <w:sz w:val="24"/>
          <w:u w:val="single"/>
        </w:rPr>
        <w:t>Contractor</w:t>
      </w:r>
    </w:p>
    <w:p w:rsidR="00D751E1" w:rsidRDefault="00D751E1">
      <w:pPr>
        <w:pStyle w:val="BodyText"/>
        <w:spacing w:before="10"/>
        <w:rPr>
          <w:sz w:val="20"/>
        </w:rPr>
      </w:pPr>
    </w:p>
    <w:p w:rsidR="00D751E1" w:rsidRDefault="005D21AA">
      <w:pPr>
        <w:pStyle w:val="BodyText"/>
        <w:ind w:left="4739" w:right="765"/>
      </w:pPr>
      <w:r>
        <w:t>The Contractor shall be an independent Contractor performing</w:t>
      </w:r>
      <w:r>
        <w:rPr>
          <w:spacing w:val="-9"/>
        </w:rPr>
        <w:t xml:space="preserve"> </w:t>
      </w:r>
      <w:r>
        <w:t>the</w:t>
      </w:r>
      <w:r>
        <w:rPr>
          <w:spacing w:val="-8"/>
        </w:rPr>
        <w:t xml:space="preserve"> </w:t>
      </w:r>
      <w:r>
        <w:t>Contract.</w:t>
      </w:r>
      <w:r>
        <w:rPr>
          <w:spacing w:val="40"/>
        </w:rPr>
        <w:t xml:space="preserve"> </w:t>
      </w:r>
      <w:r>
        <w:t>The</w:t>
      </w:r>
      <w:r>
        <w:rPr>
          <w:spacing w:val="-10"/>
        </w:rPr>
        <w:t xml:space="preserve"> </w:t>
      </w:r>
      <w:r>
        <w:t>Contract</w:t>
      </w:r>
      <w:r>
        <w:rPr>
          <w:spacing w:val="-9"/>
        </w:rPr>
        <w:t xml:space="preserve"> </w:t>
      </w:r>
      <w:r>
        <w:t>does</w:t>
      </w:r>
      <w:r>
        <w:rPr>
          <w:spacing w:val="-9"/>
        </w:rPr>
        <w:t xml:space="preserve"> </w:t>
      </w:r>
      <w:r>
        <w:t>not</w:t>
      </w:r>
      <w:r>
        <w:rPr>
          <w:spacing w:val="-6"/>
        </w:rPr>
        <w:t xml:space="preserve"> </w:t>
      </w:r>
      <w:r>
        <w:t>create any agency, partnership, joint venture or other joint relationship between the Parties hereto. Subject to the provisions of the Contract, the Contractor shall be solely responsible for the manner in which the Contract</w:t>
      </w:r>
      <w:r>
        <w:rPr>
          <w:spacing w:val="-7"/>
        </w:rPr>
        <w:t xml:space="preserve"> </w:t>
      </w:r>
      <w:r>
        <w:t>is</w:t>
      </w:r>
      <w:r>
        <w:rPr>
          <w:spacing w:val="-7"/>
        </w:rPr>
        <w:t xml:space="preserve"> </w:t>
      </w:r>
      <w:r>
        <w:t>performed.</w:t>
      </w:r>
      <w:r>
        <w:rPr>
          <w:spacing w:val="40"/>
        </w:rPr>
        <w:t xml:space="preserve"> </w:t>
      </w:r>
      <w:r>
        <w:t>All</w:t>
      </w:r>
      <w:r>
        <w:rPr>
          <w:spacing w:val="-7"/>
        </w:rPr>
        <w:t xml:space="preserve"> </w:t>
      </w:r>
      <w:r>
        <w:t>employees,</w:t>
      </w:r>
      <w:r>
        <w:rPr>
          <w:spacing w:val="-7"/>
        </w:rPr>
        <w:t xml:space="preserve"> </w:t>
      </w:r>
      <w:r>
        <w:t xml:space="preserve">representatives or </w:t>
      </w:r>
      <w:proofErr w:type="spellStart"/>
      <w:r>
        <w:t>SubContractors</w:t>
      </w:r>
      <w:proofErr w:type="spellEnd"/>
      <w:r>
        <w:t xml:space="preserve"> engaged by the Contractor in connection with the performance of the Contract shall be under the complete control of the Contractor and shall</w:t>
      </w:r>
      <w:r>
        <w:rPr>
          <w:spacing w:val="-2"/>
        </w:rPr>
        <w:t xml:space="preserve"> </w:t>
      </w:r>
      <w:r>
        <w:t>not</w:t>
      </w:r>
      <w:r>
        <w:rPr>
          <w:spacing w:val="-2"/>
        </w:rPr>
        <w:t xml:space="preserve"> </w:t>
      </w:r>
      <w:r>
        <w:t>be</w:t>
      </w:r>
      <w:r>
        <w:rPr>
          <w:spacing w:val="-2"/>
        </w:rPr>
        <w:t xml:space="preserve"> </w:t>
      </w:r>
      <w:r>
        <w:t>deemed</w:t>
      </w:r>
      <w:r>
        <w:rPr>
          <w:spacing w:val="-2"/>
        </w:rPr>
        <w:t xml:space="preserve"> </w:t>
      </w:r>
      <w:r>
        <w:t>to</w:t>
      </w:r>
      <w:r>
        <w:rPr>
          <w:spacing w:val="-2"/>
        </w:rPr>
        <w:t xml:space="preserve"> </w:t>
      </w:r>
      <w:r>
        <w:t>be</w:t>
      </w:r>
      <w:r>
        <w:rPr>
          <w:spacing w:val="-1"/>
        </w:rPr>
        <w:t xml:space="preserve"> </w:t>
      </w:r>
      <w:r>
        <w:t>employees</w:t>
      </w:r>
      <w:r>
        <w:rPr>
          <w:spacing w:val="-2"/>
        </w:rPr>
        <w:t xml:space="preserve"> </w:t>
      </w:r>
      <w:r>
        <w:t>of</w:t>
      </w:r>
      <w:r>
        <w:rPr>
          <w:spacing w:val="-1"/>
        </w:rPr>
        <w:t xml:space="preserve"> </w:t>
      </w:r>
      <w:r>
        <w:t>the</w:t>
      </w:r>
      <w:r>
        <w:rPr>
          <w:spacing w:val="-2"/>
        </w:rPr>
        <w:t xml:space="preserve"> </w:t>
      </w:r>
      <w:r>
        <w:t xml:space="preserve">Employer, and nothing contained in the Contract or in any subcontract awarded by the Contractor shall be construed to create any contractual relationship between any such employees, representatives or </w:t>
      </w:r>
      <w:proofErr w:type="spellStart"/>
      <w:r>
        <w:t>SubContractors</w:t>
      </w:r>
      <w:proofErr w:type="spellEnd"/>
      <w:r>
        <w:t xml:space="preserve"> and the Employer.</w:t>
      </w:r>
    </w:p>
    <w:p w:rsidR="00D751E1" w:rsidRDefault="00D751E1">
      <w:pPr>
        <w:pStyle w:val="BodyText"/>
        <w:rPr>
          <w:sz w:val="21"/>
        </w:rPr>
      </w:pPr>
    </w:p>
    <w:p w:rsidR="00D751E1" w:rsidRDefault="005D21AA">
      <w:pPr>
        <w:pStyle w:val="ListParagraph"/>
        <w:numPr>
          <w:ilvl w:val="1"/>
          <w:numId w:val="136"/>
        </w:numPr>
        <w:tabs>
          <w:tab w:val="left" w:pos="4739"/>
          <w:tab w:val="left" w:pos="4740"/>
        </w:tabs>
        <w:ind w:hanging="577"/>
        <w:rPr>
          <w:sz w:val="24"/>
        </w:rPr>
      </w:pPr>
      <w:r>
        <w:rPr>
          <w:spacing w:val="-2"/>
          <w:sz w:val="24"/>
          <w:u w:val="single"/>
        </w:rPr>
        <w:t>Non-Waiver</w:t>
      </w:r>
    </w:p>
    <w:p w:rsidR="00D751E1" w:rsidRDefault="00D751E1">
      <w:pPr>
        <w:pStyle w:val="BodyText"/>
        <w:spacing w:before="10"/>
        <w:rPr>
          <w:sz w:val="20"/>
        </w:rPr>
      </w:pPr>
    </w:p>
    <w:p w:rsidR="00D751E1" w:rsidRDefault="005D21AA">
      <w:pPr>
        <w:pStyle w:val="ListParagraph"/>
        <w:numPr>
          <w:ilvl w:val="2"/>
          <w:numId w:val="136"/>
        </w:numPr>
        <w:tabs>
          <w:tab w:val="left" w:pos="5316"/>
        </w:tabs>
        <w:ind w:right="705"/>
        <w:rPr>
          <w:sz w:val="24"/>
        </w:rPr>
      </w:pPr>
      <w:r>
        <w:rPr>
          <w:sz w:val="24"/>
        </w:rPr>
        <w:t>Subject to GCC Sub-Clause 3.6.2 below, no relaxation, forbearance, delay or indulgence by either Party in enforcing any of the terms and conditions</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Contract</w:t>
      </w:r>
      <w:r>
        <w:rPr>
          <w:spacing w:val="-5"/>
          <w:sz w:val="24"/>
        </w:rPr>
        <w:t xml:space="preserve"> </w:t>
      </w:r>
      <w:r>
        <w:rPr>
          <w:sz w:val="24"/>
        </w:rPr>
        <w:t>or</w:t>
      </w:r>
      <w:r>
        <w:rPr>
          <w:spacing w:val="-5"/>
          <w:sz w:val="24"/>
        </w:rPr>
        <w:t xml:space="preserve"> </w:t>
      </w:r>
      <w:r>
        <w:rPr>
          <w:sz w:val="24"/>
        </w:rPr>
        <w:t>the</w:t>
      </w:r>
      <w:r>
        <w:rPr>
          <w:spacing w:val="-6"/>
          <w:sz w:val="24"/>
        </w:rPr>
        <w:t xml:space="preserve"> </w:t>
      </w:r>
      <w:r>
        <w:rPr>
          <w:sz w:val="24"/>
        </w:rPr>
        <w:t>granting</w:t>
      </w:r>
      <w:r>
        <w:rPr>
          <w:spacing w:val="-7"/>
          <w:sz w:val="24"/>
        </w:rPr>
        <w:t xml:space="preserve"> </w:t>
      </w:r>
      <w:r>
        <w:rPr>
          <w:sz w:val="24"/>
        </w:rPr>
        <w:t>of</w:t>
      </w:r>
      <w:r>
        <w:rPr>
          <w:spacing w:val="-5"/>
          <w:sz w:val="24"/>
        </w:rPr>
        <w:t xml:space="preserve"> </w:t>
      </w:r>
      <w:r>
        <w:rPr>
          <w:sz w:val="24"/>
        </w:rPr>
        <w:t>time by</w:t>
      </w:r>
      <w:r>
        <w:rPr>
          <w:spacing w:val="-6"/>
          <w:sz w:val="24"/>
        </w:rPr>
        <w:t xml:space="preserve"> </w:t>
      </w:r>
      <w:r>
        <w:rPr>
          <w:sz w:val="24"/>
        </w:rPr>
        <w:t>either</w:t>
      </w:r>
      <w:r>
        <w:rPr>
          <w:spacing w:val="-1"/>
          <w:sz w:val="24"/>
        </w:rPr>
        <w:t xml:space="preserve"> </w:t>
      </w:r>
      <w:r>
        <w:rPr>
          <w:sz w:val="24"/>
        </w:rPr>
        <w:t>Party</w:t>
      </w:r>
      <w:r>
        <w:rPr>
          <w:spacing w:val="-6"/>
          <w:sz w:val="24"/>
        </w:rPr>
        <w:t xml:space="preserve"> </w:t>
      </w:r>
      <w:r>
        <w:rPr>
          <w:sz w:val="24"/>
        </w:rPr>
        <w:t>to</w:t>
      </w:r>
      <w:r>
        <w:rPr>
          <w:spacing w:val="-1"/>
          <w:sz w:val="24"/>
        </w:rPr>
        <w:t xml:space="preserve"> </w:t>
      </w:r>
      <w:r>
        <w:rPr>
          <w:sz w:val="24"/>
        </w:rPr>
        <w:t>the</w:t>
      </w:r>
      <w:r>
        <w:rPr>
          <w:spacing w:val="-2"/>
          <w:sz w:val="24"/>
        </w:rPr>
        <w:t xml:space="preserve"> </w:t>
      </w:r>
      <w:r>
        <w:rPr>
          <w:sz w:val="24"/>
        </w:rPr>
        <w:t>other</w:t>
      </w:r>
      <w:r>
        <w:rPr>
          <w:spacing w:val="-1"/>
          <w:sz w:val="24"/>
        </w:rPr>
        <w:t xml:space="preserve"> </w:t>
      </w:r>
      <w:r>
        <w:rPr>
          <w:sz w:val="24"/>
        </w:rPr>
        <w:t>shall</w:t>
      </w:r>
      <w:r>
        <w:rPr>
          <w:spacing w:val="-1"/>
          <w:sz w:val="24"/>
        </w:rPr>
        <w:t xml:space="preserve"> </w:t>
      </w:r>
      <w:r>
        <w:rPr>
          <w:sz w:val="24"/>
        </w:rPr>
        <w:t>prejudice,</w:t>
      </w:r>
      <w:r>
        <w:rPr>
          <w:spacing w:val="-1"/>
          <w:sz w:val="24"/>
        </w:rPr>
        <w:t xml:space="preserve"> </w:t>
      </w:r>
      <w:r>
        <w:rPr>
          <w:sz w:val="24"/>
        </w:rPr>
        <w:t>affect or restrict the rights of that Party under the Contract, nor shall any waiver by either Party of any breach of Contract operate as waiver of any subsequent or continuing breach of Contract.</w:t>
      </w:r>
    </w:p>
    <w:p w:rsidR="00D751E1" w:rsidRDefault="00D751E1">
      <w:pPr>
        <w:pStyle w:val="BodyText"/>
        <w:spacing w:before="11"/>
        <w:rPr>
          <w:sz w:val="20"/>
        </w:rPr>
      </w:pPr>
    </w:p>
    <w:p w:rsidR="00D751E1" w:rsidRDefault="005D21AA">
      <w:pPr>
        <w:pStyle w:val="ListParagraph"/>
        <w:numPr>
          <w:ilvl w:val="2"/>
          <w:numId w:val="136"/>
        </w:numPr>
        <w:tabs>
          <w:tab w:val="left" w:pos="5316"/>
        </w:tabs>
        <w:ind w:right="768"/>
        <w:rPr>
          <w:sz w:val="24"/>
        </w:rPr>
      </w:pPr>
      <w:r>
        <w:rPr>
          <w:sz w:val="24"/>
        </w:rPr>
        <w:t>Any waiver of a Party’s rights, powers or remedies under the Contract must be in writing, must be dated and signed by an authorized representative</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Party</w:t>
      </w:r>
      <w:r>
        <w:rPr>
          <w:spacing w:val="-9"/>
          <w:sz w:val="24"/>
        </w:rPr>
        <w:t xml:space="preserve"> </w:t>
      </w:r>
      <w:r>
        <w:rPr>
          <w:sz w:val="24"/>
        </w:rPr>
        <w:t>granting</w:t>
      </w:r>
      <w:r>
        <w:rPr>
          <w:spacing w:val="-9"/>
          <w:sz w:val="24"/>
        </w:rPr>
        <w:t xml:space="preserve"> </w:t>
      </w:r>
      <w:r>
        <w:rPr>
          <w:sz w:val="24"/>
        </w:rPr>
        <w:t>such</w:t>
      </w:r>
      <w:r>
        <w:rPr>
          <w:spacing w:val="-6"/>
          <w:sz w:val="24"/>
        </w:rPr>
        <w:t xml:space="preserve"> </w:t>
      </w:r>
      <w:r>
        <w:rPr>
          <w:sz w:val="24"/>
        </w:rPr>
        <w:t>waiver, and must specify the right and the extent to which it is being waived.</w:t>
      </w:r>
    </w:p>
    <w:p w:rsidR="00D751E1" w:rsidRDefault="00D751E1">
      <w:pPr>
        <w:pStyle w:val="BodyText"/>
        <w:spacing w:before="10"/>
        <w:rPr>
          <w:sz w:val="20"/>
        </w:rPr>
      </w:pPr>
    </w:p>
    <w:p w:rsidR="00D751E1" w:rsidRDefault="005D21AA">
      <w:pPr>
        <w:pStyle w:val="ListParagraph"/>
        <w:numPr>
          <w:ilvl w:val="1"/>
          <w:numId w:val="136"/>
        </w:numPr>
        <w:tabs>
          <w:tab w:val="left" w:pos="4739"/>
          <w:tab w:val="left" w:pos="4740"/>
        </w:tabs>
        <w:ind w:hanging="577"/>
        <w:rPr>
          <w:sz w:val="24"/>
        </w:rPr>
      </w:pPr>
      <w:r>
        <w:rPr>
          <w:spacing w:val="-2"/>
          <w:sz w:val="24"/>
          <w:u w:val="single"/>
        </w:rPr>
        <w:t>Severability</w:t>
      </w:r>
    </w:p>
    <w:p w:rsidR="00D751E1" w:rsidRDefault="00D751E1">
      <w:pPr>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9" o:spid="_x0000_s2579" style="width:471.8pt;height:.5pt;mso-position-horizontal-relative:char;mso-position-vertical-relative:line" coordsize="9436,10">
            <v:rect id="docshape20" o:spid="_x0000_s2580"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826"/>
        <w:gridCol w:w="6377"/>
      </w:tblGrid>
      <w:tr w:rsidR="00D751E1">
        <w:trPr>
          <w:trHeight w:val="4795"/>
        </w:trPr>
        <w:tc>
          <w:tcPr>
            <w:tcW w:w="2826" w:type="dxa"/>
          </w:tcPr>
          <w:p w:rsidR="00D751E1" w:rsidRDefault="00D751E1">
            <w:pPr>
              <w:pStyle w:val="TableParagraph"/>
            </w:pPr>
          </w:p>
        </w:tc>
        <w:tc>
          <w:tcPr>
            <w:tcW w:w="6377" w:type="dxa"/>
          </w:tcPr>
          <w:p w:rsidR="00D751E1" w:rsidRDefault="005D21AA">
            <w:pPr>
              <w:pStyle w:val="TableParagraph"/>
              <w:ind w:left="1016"/>
              <w:rPr>
                <w:sz w:val="24"/>
              </w:rPr>
            </w:pPr>
            <w:r>
              <w:rPr>
                <w:sz w:val="24"/>
              </w:rPr>
              <w:t>If any provision or condition of the Contract is prohibited</w:t>
            </w:r>
            <w:r>
              <w:rPr>
                <w:spacing w:val="-7"/>
                <w:sz w:val="24"/>
              </w:rPr>
              <w:t xml:space="preserve"> </w:t>
            </w:r>
            <w:r>
              <w:rPr>
                <w:sz w:val="24"/>
              </w:rPr>
              <w:t>or</w:t>
            </w:r>
            <w:r>
              <w:rPr>
                <w:spacing w:val="-7"/>
                <w:sz w:val="24"/>
              </w:rPr>
              <w:t xml:space="preserve"> </w:t>
            </w:r>
            <w:r>
              <w:rPr>
                <w:sz w:val="24"/>
              </w:rPr>
              <w:t>rendered</w:t>
            </w:r>
            <w:r>
              <w:rPr>
                <w:spacing w:val="-7"/>
                <w:sz w:val="24"/>
              </w:rPr>
              <w:t xml:space="preserve"> </w:t>
            </w:r>
            <w:r>
              <w:rPr>
                <w:sz w:val="24"/>
              </w:rPr>
              <w:t>invalid</w:t>
            </w:r>
            <w:r>
              <w:rPr>
                <w:spacing w:val="-7"/>
                <w:sz w:val="24"/>
              </w:rPr>
              <w:t xml:space="preserve"> </w:t>
            </w:r>
            <w:r>
              <w:rPr>
                <w:sz w:val="24"/>
              </w:rPr>
              <w:t>or</w:t>
            </w:r>
            <w:r>
              <w:rPr>
                <w:spacing w:val="-7"/>
                <w:sz w:val="24"/>
              </w:rPr>
              <w:t xml:space="preserve"> </w:t>
            </w:r>
            <w:r>
              <w:rPr>
                <w:sz w:val="24"/>
              </w:rPr>
              <w:t>unenforceable,</w:t>
            </w:r>
            <w:r>
              <w:rPr>
                <w:spacing w:val="-7"/>
                <w:sz w:val="24"/>
              </w:rPr>
              <w:t xml:space="preserve"> </w:t>
            </w:r>
            <w:r>
              <w:rPr>
                <w:sz w:val="24"/>
              </w:rPr>
              <w:t>such prohibition, invalidity or unenforceability shall not affect the validity or enforceability of any other provisions and conditions of the Contract.</w:t>
            </w:r>
          </w:p>
          <w:p w:rsidR="00D751E1" w:rsidRDefault="005D21AA">
            <w:pPr>
              <w:pStyle w:val="TableParagraph"/>
              <w:tabs>
                <w:tab w:val="left" w:pos="1016"/>
              </w:tabs>
              <w:spacing w:before="230"/>
              <w:ind w:left="440"/>
              <w:rPr>
                <w:sz w:val="24"/>
              </w:rPr>
            </w:pPr>
            <w:r>
              <w:rPr>
                <w:spacing w:val="-5"/>
                <w:sz w:val="24"/>
              </w:rPr>
              <w:t>3.8</w:t>
            </w:r>
            <w:r>
              <w:rPr>
                <w:sz w:val="24"/>
              </w:rPr>
              <w:tab/>
            </w:r>
            <w:r>
              <w:rPr>
                <w:sz w:val="24"/>
                <w:u w:val="single"/>
              </w:rPr>
              <w:t>Country</w:t>
            </w:r>
            <w:r>
              <w:rPr>
                <w:spacing w:val="-5"/>
                <w:sz w:val="24"/>
                <w:u w:val="single"/>
              </w:rPr>
              <w:t xml:space="preserve"> </w:t>
            </w:r>
            <w:r>
              <w:rPr>
                <w:sz w:val="24"/>
                <w:u w:val="single"/>
              </w:rPr>
              <w:t>of</w:t>
            </w:r>
            <w:r>
              <w:rPr>
                <w:spacing w:val="1"/>
                <w:sz w:val="24"/>
                <w:u w:val="single"/>
              </w:rPr>
              <w:t xml:space="preserve"> </w:t>
            </w:r>
            <w:r>
              <w:rPr>
                <w:spacing w:val="-2"/>
                <w:sz w:val="24"/>
                <w:u w:val="single"/>
              </w:rPr>
              <w:t>Origin</w:t>
            </w:r>
          </w:p>
          <w:p w:rsidR="00D751E1" w:rsidRDefault="00D751E1">
            <w:pPr>
              <w:pStyle w:val="TableParagraph"/>
              <w:spacing w:before="9"/>
              <w:rPr>
                <w:sz w:val="20"/>
              </w:rPr>
            </w:pPr>
          </w:p>
          <w:p w:rsidR="00D751E1" w:rsidRDefault="005D21AA">
            <w:pPr>
              <w:pStyle w:val="TableParagraph"/>
              <w:spacing w:before="1"/>
              <w:ind w:left="800" w:right="149"/>
              <w:jc w:val="both"/>
              <w:rPr>
                <w:sz w:val="24"/>
              </w:rPr>
            </w:pPr>
            <w:r>
              <w:rPr>
                <w:sz w:val="24"/>
              </w:rPr>
              <w:t>“Origin” means the place where the plant and component parts thereof are mined, grown, produced or manufactured, and from which the services are provided. Plant components are produced when,</w:t>
            </w:r>
            <w:r>
              <w:rPr>
                <w:spacing w:val="40"/>
                <w:sz w:val="24"/>
              </w:rPr>
              <w:t xml:space="preserve"> </w:t>
            </w:r>
            <w:r>
              <w:rPr>
                <w:sz w:val="24"/>
              </w:rPr>
              <w:t xml:space="preserve">through manufacturing, processing, or substantial or major assembling of components, a commercially recognized product results that is substantially in its basic characteristics or in purpose or utility from its </w:t>
            </w:r>
            <w:r>
              <w:rPr>
                <w:spacing w:val="-2"/>
                <w:sz w:val="24"/>
              </w:rPr>
              <w:t>components.</w:t>
            </w:r>
          </w:p>
        </w:tc>
      </w:tr>
      <w:tr w:rsidR="00D751E1">
        <w:trPr>
          <w:trHeight w:val="4668"/>
        </w:trPr>
        <w:tc>
          <w:tcPr>
            <w:tcW w:w="2826" w:type="dxa"/>
          </w:tcPr>
          <w:p w:rsidR="00D751E1" w:rsidRDefault="005D21AA">
            <w:pPr>
              <w:pStyle w:val="TableParagraph"/>
              <w:spacing w:before="179"/>
              <w:ind w:left="50"/>
              <w:rPr>
                <w:b/>
                <w:sz w:val="24"/>
              </w:rPr>
            </w:pPr>
            <w:bookmarkStart w:id="7" w:name="_bookmark7"/>
            <w:bookmarkEnd w:id="7"/>
            <w:r>
              <w:rPr>
                <w:b/>
                <w:sz w:val="24"/>
              </w:rPr>
              <w:t>4.</w:t>
            </w:r>
            <w:r>
              <w:rPr>
                <w:b/>
                <w:spacing w:val="29"/>
                <w:sz w:val="24"/>
              </w:rPr>
              <w:t xml:space="preserve">  </w:t>
            </w:r>
            <w:r>
              <w:rPr>
                <w:b/>
                <w:spacing w:val="-2"/>
                <w:sz w:val="24"/>
              </w:rPr>
              <w:t>Communications</w:t>
            </w:r>
          </w:p>
        </w:tc>
        <w:tc>
          <w:tcPr>
            <w:tcW w:w="6377" w:type="dxa"/>
          </w:tcPr>
          <w:p w:rsidR="00D751E1" w:rsidRDefault="005D21AA">
            <w:pPr>
              <w:pStyle w:val="TableParagraph"/>
              <w:numPr>
                <w:ilvl w:val="1"/>
                <w:numId w:val="135"/>
              </w:numPr>
              <w:tabs>
                <w:tab w:val="left" w:pos="1016"/>
                <w:tab w:val="left" w:pos="1017"/>
              </w:tabs>
              <w:spacing w:before="175"/>
              <w:ind w:right="134"/>
              <w:rPr>
                <w:sz w:val="24"/>
              </w:rPr>
            </w:pPr>
            <w:r>
              <w:rPr>
                <w:sz w:val="24"/>
              </w:rPr>
              <w:t>Wherever these Conditions provide for the giving or issuing of approvals, certificates, consents, determinations,</w:t>
            </w:r>
            <w:r>
              <w:rPr>
                <w:spacing w:val="-8"/>
                <w:sz w:val="24"/>
              </w:rPr>
              <w:t xml:space="preserve"> </w:t>
            </w:r>
            <w:r>
              <w:rPr>
                <w:sz w:val="24"/>
              </w:rPr>
              <w:t>notices,</w:t>
            </w:r>
            <w:r>
              <w:rPr>
                <w:spacing w:val="-8"/>
                <w:sz w:val="24"/>
              </w:rPr>
              <w:t xml:space="preserve"> </w:t>
            </w:r>
            <w:r>
              <w:rPr>
                <w:sz w:val="24"/>
              </w:rPr>
              <w:t>requests</w:t>
            </w:r>
            <w:r>
              <w:rPr>
                <w:spacing w:val="-8"/>
                <w:sz w:val="24"/>
              </w:rPr>
              <w:t xml:space="preserve"> </w:t>
            </w:r>
            <w:r>
              <w:rPr>
                <w:sz w:val="24"/>
              </w:rPr>
              <w:t>and</w:t>
            </w:r>
            <w:r>
              <w:rPr>
                <w:spacing w:val="-8"/>
                <w:sz w:val="24"/>
              </w:rPr>
              <w:t xml:space="preserve"> </w:t>
            </w:r>
            <w:r>
              <w:rPr>
                <w:sz w:val="24"/>
              </w:rPr>
              <w:t>discharges,</w:t>
            </w:r>
            <w:r>
              <w:rPr>
                <w:spacing w:val="-8"/>
                <w:sz w:val="24"/>
              </w:rPr>
              <w:t xml:space="preserve"> </w:t>
            </w:r>
            <w:r>
              <w:rPr>
                <w:sz w:val="24"/>
              </w:rPr>
              <w:t>these communications shall be:</w:t>
            </w:r>
          </w:p>
          <w:p w:rsidR="00D751E1" w:rsidRDefault="00D751E1">
            <w:pPr>
              <w:pStyle w:val="TableParagraph"/>
              <w:spacing w:before="10"/>
              <w:rPr>
                <w:sz w:val="20"/>
              </w:rPr>
            </w:pPr>
          </w:p>
          <w:p w:rsidR="00D751E1" w:rsidRDefault="005D21AA">
            <w:pPr>
              <w:pStyle w:val="TableParagraph"/>
              <w:numPr>
                <w:ilvl w:val="2"/>
                <w:numId w:val="135"/>
              </w:numPr>
              <w:tabs>
                <w:tab w:val="left" w:pos="1592"/>
                <w:tab w:val="left" w:pos="1593"/>
              </w:tabs>
              <w:ind w:hanging="577"/>
              <w:rPr>
                <w:sz w:val="24"/>
              </w:rPr>
            </w:pPr>
            <w:r>
              <w:rPr>
                <w:sz w:val="24"/>
              </w:rPr>
              <w:t>in</w:t>
            </w:r>
            <w:r>
              <w:rPr>
                <w:spacing w:val="-4"/>
                <w:sz w:val="24"/>
              </w:rPr>
              <w:t xml:space="preserve"> </w:t>
            </w:r>
            <w:r>
              <w:rPr>
                <w:sz w:val="24"/>
              </w:rPr>
              <w:t>writing</w:t>
            </w:r>
            <w:r>
              <w:rPr>
                <w:spacing w:val="-4"/>
                <w:sz w:val="24"/>
              </w:rPr>
              <w:t xml:space="preserve"> </w:t>
            </w:r>
            <w:r>
              <w:rPr>
                <w:sz w:val="24"/>
              </w:rPr>
              <w:t>and</w:t>
            </w:r>
            <w:r>
              <w:rPr>
                <w:spacing w:val="-3"/>
                <w:sz w:val="24"/>
              </w:rPr>
              <w:t xml:space="preserve"> </w:t>
            </w:r>
            <w:r>
              <w:rPr>
                <w:sz w:val="24"/>
              </w:rPr>
              <w:t>delivered</w:t>
            </w:r>
            <w:r>
              <w:rPr>
                <w:spacing w:val="-1"/>
                <w:sz w:val="24"/>
              </w:rPr>
              <w:t xml:space="preserve"> </w:t>
            </w:r>
            <w:r>
              <w:rPr>
                <w:sz w:val="24"/>
              </w:rPr>
              <w:t>against</w:t>
            </w:r>
            <w:r>
              <w:rPr>
                <w:spacing w:val="-2"/>
                <w:sz w:val="24"/>
              </w:rPr>
              <w:t xml:space="preserve"> </w:t>
            </w:r>
            <w:r>
              <w:rPr>
                <w:sz w:val="24"/>
              </w:rPr>
              <w:t>receipt;</w:t>
            </w:r>
            <w:r>
              <w:rPr>
                <w:spacing w:val="-3"/>
                <w:sz w:val="24"/>
              </w:rPr>
              <w:t xml:space="preserve"> </w:t>
            </w:r>
            <w:r>
              <w:rPr>
                <w:spacing w:val="-5"/>
                <w:sz w:val="24"/>
              </w:rPr>
              <w:t>and</w:t>
            </w:r>
          </w:p>
          <w:p w:rsidR="00D751E1" w:rsidRDefault="00D751E1">
            <w:pPr>
              <w:pStyle w:val="TableParagraph"/>
              <w:spacing w:before="10"/>
              <w:rPr>
                <w:sz w:val="20"/>
              </w:rPr>
            </w:pPr>
          </w:p>
          <w:p w:rsidR="00D751E1" w:rsidRDefault="005D21AA">
            <w:pPr>
              <w:pStyle w:val="TableParagraph"/>
              <w:numPr>
                <w:ilvl w:val="2"/>
                <w:numId w:val="135"/>
              </w:numPr>
              <w:tabs>
                <w:tab w:val="left" w:pos="1593"/>
              </w:tabs>
              <w:ind w:right="268"/>
              <w:jc w:val="both"/>
              <w:rPr>
                <w:sz w:val="24"/>
              </w:rPr>
            </w:pPr>
            <w:r>
              <w:rPr>
                <w:sz w:val="24"/>
              </w:rPr>
              <w:t>delivered,</w:t>
            </w:r>
            <w:r>
              <w:rPr>
                <w:spacing w:val="-7"/>
                <w:sz w:val="24"/>
              </w:rPr>
              <w:t xml:space="preserve"> </w:t>
            </w:r>
            <w:r>
              <w:rPr>
                <w:sz w:val="24"/>
              </w:rPr>
              <w:t>sent</w:t>
            </w:r>
            <w:r>
              <w:rPr>
                <w:spacing w:val="-6"/>
                <w:sz w:val="24"/>
              </w:rPr>
              <w:t xml:space="preserve"> </w:t>
            </w:r>
            <w:r>
              <w:rPr>
                <w:sz w:val="24"/>
              </w:rPr>
              <w:t>or</w:t>
            </w:r>
            <w:r>
              <w:rPr>
                <w:spacing w:val="-6"/>
                <w:sz w:val="24"/>
              </w:rPr>
              <w:t xml:space="preserve"> </w:t>
            </w:r>
            <w:r>
              <w:rPr>
                <w:sz w:val="24"/>
              </w:rPr>
              <w:t>transmitted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address</w:t>
            </w:r>
            <w:r>
              <w:rPr>
                <w:spacing w:val="-6"/>
                <w:sz w:val="24"/>
              </w:rPr>
              <w:t xml:space="preserve"> </w:t>
            </w:r>
            <w:r>
              <w:rPr>
                <w:sz w:val="24"/>
              </w:rPr>
              <w:t>for the</w:t>
            </w:r>
            <w:r>
              <w:rPr>
                <w:spacing w:val="-3"/>
                <w:sz w:val="24"/>
              </w:rPr>
              <w:t xml:space="preserve"> </w:t>
            </w:r>
            <w:r>
              <w:rPr>
                <w:sz w:val="24"/>
              </w:rPr>
              <w:t>recipient’s</w:t>
            </w:r>
            <w:r>
              <w:rPr>
                <w:spacing w:val="-1"/>
                <w:sz w:val="24"/>
              </w:rPr>
              <w:t xml:space="preserve"> </w:t>
            </w:r>
            <w:r>
              <w:rPr>
                <w:sz w:val="24"/>
              </w:rPr>
              <w:t>communications</w:t>
            </w:r>
            <w:r>
              <w:rPr>
                <w:spacing w:val="-3"/>
                <w:sz w:val="24"/>
              </w:rPr>
              <w:t xml:space="preserve"> </w:t>
            </w:r>
            <w:r>
              <w:rPr>
                <w:sz w:val="24"/>
              </w:rPr>
              <w:t>as</w:t>
            </w:r>
            <w:r>
              <w:rPr>
                <w:spacing w:val="-4"/>
                <w:sz w:val="24"/>
              </w:rPr>
              <w:t xml:space="preserve"> </w:t>
            </w:r>
            <w:r>
              <w:rPr>
                <w:sz w:val="24"/>
              </w:rPr>
              <w:t>stated</w:t>
            </w:r>
            <w:r>
              <w:rPr>
                <w:spacing w:val="-3"/>
                <w:sz w:val="24"/>
              </w:rPr>
              <w:t xml:space="preserve"> </w:t>
            </w:r>
            <w:r>
              <w:rPr>
                <w:sz w:val="24"/>
              </w:rPr>
              <w:t>in</w:t>
            </w:r>
            <w:r>
              <w:rPr>
                <w:spacing w:val="-3"/>
                <w:sz w:val="24"/>
              </w:rPr>
              <w:t xml:space="preserve"> </w:t>
            </w:r>
            <w:r>
              <w:rPr>
                <w:sz w:val="24"/>
              </w:rPr>
              <w:t>the Contract Agreement.</w:t>
            </w:r>
          </w:p>
          <w:p w:rsidR="00D751E1" w:rsidRDefault="00D751E1">
            <w:pPr>
              <w:pStyle w:val="TableParagraph"/>
              <w:spacing w:before="10"/>
              <w:rPr>
                <w:sz w:val="20"/>
              </w:rPr>
            </w:pPr>
          </w:p>
          <w:p w:rsidR="00D751E1" w:rsidRDefault="005D21AA">
            <w:pPr>
              <w:pStyle w:val="TableParagraph"/>
              <w:ind w:left="800" w:right="156" w:hanging="360"/>
              <w:jc w:val="both"/>
              <w:rPr>
                <w:sz w:val="24"/>
              </w:rPr>
            </w:pPr>
            <w:r>
              <w:rPr>
                <w:sz w:val="24"/>
              </w:rPr>
              <w:t>1.1</w:t>
            </w:r>
            <w:r>
              <w:rPr>
                <w:spacing w:val="-3"/>
                <w:sz w:val="24"/>
              </w:rPr>
              <w:t xml:space="preserve"> </w:t>
            </w:r>
            <w:r>
              <w:rPr>
                <w:sz w:val="24"/>
              </w:rP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D751E1">
        <w:trPr>
          <w:trHeight w:val="2587"/>
        </w:trPr>
        <w:tc>
          <w:tcPr>
            <w:tcW w:w="2826" w:type="dxa"/>
          </w:tcPr>
          <w:p w:rsidR="00D751E1" w:rsidRDefault="005D21AA">
            <w:pPr>
              <w:pStyle w:val="TableParagraph"/>
              <w:spacing w:before="179"/>
              <w:ind w:left="50"/>
              <w:rPr>
                <w:b/>
                <w:sz w:val="24"/>
              </w:rPr>
            </w:pPr>
            <w:bookmarkStart w:id="8" w:name="_bookmark8"/>
            <w:bookmarkEnd w:id="8"/>
            <w:r>
              <w:rPr>
                <w:b/>
                <w:sz w:val="24"/>
              </w:rPr>
              <w:t>5.</w:t>
            </w:r>
            <w:r>
              <w:rPr>
                <w:b/>
                <w:spacing w:val="26"/>
                <w:sz w:val="24"/>
              </w:rPr>
              <w:t xml:space="preserve">  </w:t>
            </w:r>
            <w:r>
              <w:rPr>
                <w:b/>
                <w:sz w:val="24"/>
              </w:rPr>
              <w:t>Law and</w:t>
            </w:r>
            <w:r>
              <w:rPr>
                <w:b/>
                <w:spacing w:val="-1"/>
                <w:sz w:val="24"/>
              </w:rPr>
              <w:t xml:space="preserve"> </w:t>
            </w:r>
            <w:r>
              <w:rPr>
                <w:b/>
                <w:spacing w:val="-2"/>
                <w:sz w:val="24"/>
              </w:rPr>
              <w:t>Language</w:t>
            </w:r>
          </w:p>
        </w:tc>
        <w:tc>
          <w:tcPr>
            <w:tcW w:w="6377" w:type="dxa"/>
          </w:tcPr>
          <w:p w:rsidR="00D751E1" w:rsidRDefault="005D21AA">
            <w:pPr>
              <w:pStyle w:val="TableParagraph"/>
              <w:numPr>
                <w:ilvl w:val="1"/>
                <w:numId w:val="134"/>
              </w:numPr>
              <w:tabs>
                <w:tab w:val="left" w:pos="1016"/>
                <w:tab w:val="left" w:pos="1017"/>
              </w:tabs>
              <w:spacing w:before="175"/>
              <w:ind w:right="295"/>
              <w:rPr>
                <w:sz w:val="24"/>
              </w:rPr>
            </w:pPr>
            <w:r>
              <w:rPr>
                <w:sz w:val="24"/>
              </w:rPr>
              <w:t>The</w:t>
            </w:r>
            <w:r>
              <w:rPr>
                <w:spacing w:val="-7"/>
                <w:sz w:val="24"/>
              </w:rPr>
              <w:t xml:space="preserve"> </w:t>
            </w:r>
            <w:r>
              <w:rPr>
                <w:sz w:val="24"/>
              </w:rPr>
              <w:t>Contract</w:t>
            </w:r>
            <w:r>
              <w:rPr>
                <w:spacing w:val="-5"/>
                <w:sz w:val="24"/>
              </w:rPr>
              <w:t xml:space="preserve"> </w:t>
            </w:r>
            <w:r>
              <w:rPr>
                <w:sz w:val="24"/>
              </w:rPr>
              <w:t>shall</w:t>
            </w:r>
            <w:r>
              <w:rPr>
                <w:spacing w:val="-5"/>
                <w:sz w:val="24"/>
              </w:rPr>
              <w:t xml:space="preserve"> </w:t>
            </w:r>
            <w:r>
              <w:rPr>
                <w:sz w:val="24"/>
              </w:rPr>
              <w:t>be</w:t>
            </w:r>
            <w:r>
              <w:rPr>
                <w:spacing w:val="-4"/>
                <w:sz w:val="24"/>
              </w:rPr>
              <w:t xml:space="preserve"> </w:t>
            </w:r>
            <w:r>
              <w:rPr>
                <w:sz w:val="24"/>
              </w:rPr>
              <w:t>governed</w:t>
            </w:r>
            <w:r>
              <w:rPr>
                <w:spacing w:val="-5"/>
                <w:sz w:val="24"/>
              </w:rPr>
              <w:t xml:space="preserve"> </w:t>
            </w:r>
            <w:r>
              <w:rPr>
                <w:sz w:val="24"/>
              </w:rPr>
              <w:t>by</w:t>
            </w:r>
            <w:r>
              <w:rPr>
                <w:spacing w:val="-10"/>
                <w:sz w:val="24"/>
              </w:rPr>
              <w:t xml:space="preserve"> </w:t>
            </w:r>
            <w:r>
              <w:rPr>
                <w:sz w:val="24"/>
              </w:rPr>
              <w:t>and</w:t>
            </w:r>
            <w:r>
              <w:rPr>
                <w:spacing w:val="-3"/>
                <w:sz w:val="24"/>
              </w:rPr>
              <w:t xml:space="preserve"> </w:t>
            </w:r>
            <w:r>
              <w:rPr>
                <w:sz w:val="24"/>
              </w:rPr>
              <w:t>interpreted</w:t>
            </w:r>
            <w:r>
              <w:rPr>
                <w:spacing w:val="-5"/>
                <w:sz w:val="24"/>
              </w:rPr>
              <w:t xml:space="preserve"> </w:t>
            </w:r>
            <w:r>
              <w:rPr>
                <w:sz w:val="24"/>
              </w:rPr>
              <w:t>in accordance with laws of India including any other instruments having the force of law in India, as they may be issued and in force from time to time.</w:t>
            </w:r>
          </w:p>
          <w:p w:rsidR="00D751E1" w:rsidRDefault="00D751E1">
            <w:pPr>
              <w:pStyle w:val="TableParagraph"/>
              <w:spacing w:before="10"/>
              <w:rPr>
                <w:sz w:val="20"/>
              </w:rPr>
            </w:pPr>
          </w:p>
          <w:p w:rsidR="00D751E1" w:rsidRDefault="005D21AA">
            <w:pPr>
              <w:pStyle w:val="TableParagraph"/>
              <w:numPr>
                <w:ilvl w:val="1"/>
                <w:numId w:val="134"/>
              </w:numPr>
              <w:tabs>
                <w:tab w:val="left" w:pos="1016"/>
                <w:tab w:val="left" w:pos="1017"/>
              </w:tabs>
              <w:ind w:hanging="577"/>
              <w:rPr>
                <w:sz w:val="24"/>
              </w:rPr>
            </w:pPr>
            <w:r>
              <w:rPr>
                <w:spacing w:val="-4"/>
                <w:sz w:val="24"/>
              </w:rPr>
              <w:t>The</w:t>
            </w:r>
            <w:r>
              <w:rPr>
                <w:spacing w:val="-7"/>
                <w:sz w:val="24"/>
              </w:rPr>
              <w:t xml:space="preserve"> </w:t>
            </w:r>
            <w:r>
              <w:rPr>
                <w:spacing w:val="-4"/>
                <w:sz w:val="24"/>
              </w:rPr>
              <w:t>ruling</w:t>
            </w:r>
            <w:r>
              <w:rPr>
                <w:spacing w:val="-7"/>
                <w:sz w:val="24"/>
              </w:rPr>
              <w:t xml:space="preserve"> </w:t>
            </w:r>
            <w:r>
              <w:rPr>
                <w:spacing w:val="-4"/>
                <w:sz w:val="24"/>
              </w:rPr>
              <w:t>language</w:t>
            </w:r>
            <w:r>
              <w:rPr>
                <w:spacing w:val="-9"/>
                <w:sz w:val="24"/>
              </w:rPr>
              <w:t xml:space="preserve"> </w:t>
            </w:r>
            <w:r>
              <w:rPr>
                <w:spacing w:val="-4"/>
                <w:sz w:val="24"/>
              </w:rPr>
              <w:t>of</w:t>
            </w:r>
            <w:r>
              <w:rPr>
                <w:spacing w:val="-8"/>
                <w:sz w:val="24"/>
              </w:rPr>
              <w:t xml:space="preserve"> </w:t>
            </w:r>
            <w:r>
              <w:rPr>
                <w:spacing w:val="-4"/>
                <w:sz w:val="24"/>
              </w:rPr>
              <w:t>the</w:t>
            </w:r>
            <w:r>
              <w:rPr>
                <w:spacing w:val="-7"/>
                <w:sz w:val="24"/>
              </w:rPr>
              <w:t xml:space="preserve"> </w:t>
            </w:r>
            <w:r>
              <w:rPr>
                <w:spacing w:val="-4"/>
                <w:sz w:val="24"/>
              </w:rPr>
              <w:t>Contract shall be</w:t>
            </w:r>
            <w:r>
              <w:rPr>
                <w:spacing w:val="-7"/>
                <w:sz w:val="24"/>
              </w:rPr>
              <w:t xml:space="preserve"> </w:t>
            </w:r>
            <w:r>
              <w:rPr>
                <w:spacing w:val="-4"/>
                <w:sz w:val="24"/>
              </w:rPr>
              <w:t>English.</w:t>
            </w:r>
          </w:p>
          <w:p w:rsidR="00D751E1" w:rsidRDefault="005D21AA">
            <w:pPr>
              <w:pStyle w:val="TableParagraph"/>
              <w:numPr>
                <w:ilvl w:val="1"/>
                <w:numId w:val="134"/>
              </w:numPr>
              <w:tabs>
                <w:tab w:val="left" w:pos="1016"/>
                <w:tab w:val="left" w:pos="1017"/>
              </w:tabs>
              <w:spacing w:before="220" w:line="270" w:lineRule="atLeast"/>
              <w:ind w:right="48"/>
              <w:rPr>
                <w:b/>
                <w:sz w:val="24"/>
              </w:rPr>
            </w:pPr>
            <w:r>
              <w:rPr>
                <w:sz w:val="24"/>
              </w:rPr>
              <w:t>The language</w:t>
            </w:r>
            <w:r>
              <w:rPr>
                <w:spacing w:val="29"/>
                <w:sz w:val="24"/>
              </w:rPr>
              <w:t xml:space="preserve"> </w:t>
            </w:r>
            <w:r>
              <w:rPr>
                <w:sz w:val="24"/>
              </w:rPr>
              <w:t>for</w:t>
            </w:r>
            <w:r>
              <w:rPr>
                <w:spacing w:val="29"/>
                <w:sz w:val="24"/>
              </w:rPr>
              <w:t xml:space="preserve"> </w:t>
            </w:r>
            <w:r>
              <w:rPr>
                <w:sz w:val="24"/>
              </w:rPr>
              <w:t>communications</w:t>
            </w:r>
            <w:r>
              <w:rPr>
                <w:spacing w:val="28"/>
                <w:sz w:val="24"/>
              </w:rPr>
              <w:t xml:space="preserve"> </w:t>
            </w:r>
            <w:r>
              <w:rPr>
                <w:sz w:val="24"/>
              </w:rPr>
              <w:t>shall</w:t>
            </w:r>
            <w:r>
              <w:rPr>
                <w:spacing w:val="29"/>
                <w:sz w:val="24"/>
              </w:rPr>
              <w:t xml:space="preserve"> </w:t>
            </w:r>
            <w:r>
              <w:rPr>
                <w:sz w:val="24"/>
              </w:rPr>
              <w:t>be</w:t>
            </w:r>
            <w:r>
              <w:rPr>
                <w:spacing w:val="29"/>
                <w:sz w:val="24"/>
              </w:rPr>
              <w:t xml:space="preserve"> </w:t>
            </w:r>
            <w:r>
              <w:rPr>
                <w:sz w:val="24"/>
              </w:rPr>
              <w:t xml:space="preserve">the ruling language unless otherwise stated in the </w:t>
            </w:r>
            <w:r>
              <w:rPr>
                <w:b/>
                <w:sz w:val="24"/>
              </w:rPr>
              <w:t>SCC.</w:t>
            </w:r>
          </w:p>
        </w:tc>
      </w:tr>
    </w:tbl>
    <w:p w:rsidR="00D751E1" w:rsidRDefault="00D751E1">
      <w:pPr>
        <w:spacing w:line="270" w:lineRule="atLeas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1" o:spid="_x0000_s2577" style="width:471.8pt;height:.5pt;mso-position-horizontal-relative:char;mso-position-vertical-relative:line" coordsize="9436,10">
            <v:rect id="docshape22" o:spid="_x0000_s2578" style="position:absolute;width:943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rPr>
          <w:sz w:val="10"/>
        </w:rPr>
      </w:pPr>
    </w:p>
    <w:tbl>
      <w:tblPr>
        <w:tblW w:w="0" w:type="auto"/>
        <w:tblInd w:w="904" w:type="dxa"/>
        <w:tblLayout w:type="fixed"/>
        <w:tblCellMar>
          <w:left w:w="0" w:type="dxa"/>
          <w:right w:w="0" w:type="dxa"/>
        </w:tblCellMar>
        <w:tblLook w:val="01E0" w:firstRow="1" w:lastRow="1" w:firstColumn="1" w:lastColumn="1" w:noHBand="0" w:noVBand="0"/>
      </w:tblPr>
      <w:tblGrid>
        <w:gridCol w:w="2997"/>
        <w:gridCol w:w="6210"/>
      </w:tblGrid>
      <w:tr w:rsidR="00D751E1">
        <w:trPr>
          <w:trHeight w:val="1281"/>
        </w:trPr>
        <w:tc>
          <w:tcPr>
            <w:tcW w:w="2997" w:type="dxa"/>
          </w:tcPr>
          <w:p w:rsidR="00D751E1" w:rsidRDefault="005D21AA">
            <w:pPr>
              <w:pStyle w:val="TableParagraph"/>
              <w:spacing w:before="114"/>
              <w:ind w:left="50"/>
              <w:rPr>
                <w:b/>
                <w:sz w:val="24"/>
              </w:rPr>
            </w:pPr>
            <w:bookmarkStart w:id="9" w:name="_bookmark9"/>
            <w:bookmarkEnd w:id="9"/>
            <w:r>
              <w:rPr>
                <w:b/>
                <w:sz w:val="24"/>
              </w:rPr>
              <w:t>6.</w:t>
            </w:r>
            <w:r>
              <w:rPr>
                <w:b/>
                <w:spacing w:val="25"/>
                <w:sz w:val="24"/>
              </w:rPr>
              <w:t xml:space="preserve">  </w:t>
            </w:r>
            <w:r>
              <w:rPr>
                <w:b/>
                <w:sz w:val="24"/>
              </w:rPr>
              <w:t>Fraud</w:t>
            </w:r>
            <w:r>
              <w:rPr>
                <w:b/>
                <w:spacing w:val="-1"/>
                <w:sz w:val="24"/>
              </w:rPr>
              <w:t xml:space="preserve"> </w:t>
            </w:r>
            <w:r>
              <w:rPr>
                <w:b/>
                <w:sz w:val="24"/>
              </w:rPr>
              <w:t>and</w:t>
            </w:r>
            <w:r>
              <w:rPr>
                <w:b/>
                <w:spacing w:val="-2"/>
                <w:sz w:val="24"/>
              </w:rPr>
              <w:t xml:space="preserve"> Corruption</w:t>
            </w:r>
          </w:p>
        </w:tc>
        <w:tc>
          <w:tcPr>
            <w:tcW w:w="6210" w:type="dxa"/>
          </w:tcPr>
          <w:p w:rsidR="00D751E1" w:rsidRDefault="005D21AA">
            <w:pPr>
              <w:pStyle w:val="TableParagraph"/>
              <w:ind w:left="629" w:right="156" w:hanging="360"/>
              <w:jc w:val="both"/>
              <w:rPr>
                <w:sz w:val="24"/>
              </w:rPr>
            </w:pPr>
            <w:r>
              <w:rPr>
                <w:sz w:val="24"/>
              </w:rPr>
              <w:t>6.1</w:t>
            </w:r>
            <w:r>
              <w:rPr>
                <w:spacing w:val="-6"/>
                <w:sz w:val="24"/>
              </w:rPr>
              <w:t xml:space="preserve"> </w:t>
            </w:r>
            <w:r>
              <w:rPr>
                <w:sz w:val="24"/>
              </w:rPr>
              <w:t>The</w:t>
            </w:r>
            <w:r>
              <w:rPr>
                <w:spacing w:val="-1"/>
                <w:sz w:val="24"/>
              </w:rPr>
              <w:t xml:space="preserve"> </w:t>
            </w:r>
            <w:r>
              <w:rPr>
                <w:sz w:val="24"/>
              </w:rPr>
              <w:t>Employer requires compliance</w:t>
            </w:r>
            <w:r>
              <w:rPr>
                <w:spacing w:val="-1"/>
                <w:sz w:val="24"/>
              </w:rPr>
              <w:t xml:space="preserve"> </w:t>
            </w:r>
            <w:r>
              <w:rPr>
                <w:sz w:val="24"/>
              </w:rPr>
              <w:t xml:space="preserve">with the stipulations on Fraud and Corruption, as set forth in the Attachment 1 to the GCC and the Integrity Pact if applicable as per </w:t>
            </w:r>
            <w:r>
              <w:rPr>
                <w:b/>
                <w:spacing w:val="-4"/>
                <w:sz w:val="24"/>
              </w:rPr>
              <w:t>SCC</w:t>
            </w:r>
            <w:r>
              <w:rPr>
                <w:spacing w:val="-4"/>
                <w:sz w:val="24"/>
              </w:rPr>
              <w:t>.</w:t>
            </w:r>
          </w:p>
        </w:tc>
      </w:tr>
      <w:tr w:rsidR="00D751E1">
        <w:trPr>
          <w:trHeight w:val="741"/>
        </w:trPr>
        <w:tc>
          <w:tcPr>
            <w:tcW w:w="9207" w:type="dxa"/>
            <w:gridSpan w:val="2"/>
          </w:tcPr>
          <w:p w:rsidR="00D751E1" w:rsidRDefault="005D21AA">
            <w:pPr>
              <w:pStyle w:val="TableParagraph"/>
              <w:tabs>
                <w:tab w:val="left" w:pos="3261"/>
              </w:tabs>
              <w:spacing w:before="176"/>
              <w:ind w:left="2774"/>
              <w:rPr>
                <w:b/>
                <w:sz w:val="28"/>
              </w:rPr>
            </w:pPr>
            <w:bookmarkStart w:id="10" w:name="_bookmark10"/>
            <w:bookmarkEnd w:id="10"/>
            <w:r>
              <w:rPr>
                <w:b/>
                <w:spacing w:val="-5"/>
                <w:sz w:val="28"/>
              </w:rPr>
              <w:t>B.</w:t>
            </w:r>
            <w:r>
              <w:rPr>
                <w:b/>
                <w:sz w:val="28"/>
              </w:rPr>
              <w:tab/>
              <w:t>Subject</w:t>
            </w:r>
            <w:r>
              <w:rPr>
                <w:b/>
                <w:spacing w:val="-2"/>
                <w:sz w:val="28"/>
              </w:rPr>
              <w:t xml:space="preserve"> </w:t>
            </w:r>
            <w:r>
              <w:rPr>
                <w:b/>
                <w:sz w:val="28"/>
              </w:rPr>
              <w:t>Matter</w:t>
            </w:r>
            <w:r>
              <w:rPr>
                <w:b/>
                <w:spacing w:val="-4"/>
                <w:sz w:val="28"/>
              </w:rPr>
              <w:t xml:space="preserve"> </w:t>
            </w:r>
            <w:r>
              <w:rPr>
                <w:b/>
                <w:sz w:val="28"/>
              </w:rPr>
              <w:t>of</w:t>
            </w:r>
            <w:r>
              <w:rPr>
                <w:b/>
                <w:spacing w:val="-1"/>
                <w:sz w:val="28"/>
              </w:rPr>
              <w:t xml:space="preserve"> </w:t>
            </w:r>
            <w:r>
              <w:rPr>
                <w:b/>
                <w:spacing w:val="-2"/>
                <w:sz w:val="28"/>
              </w:rPr>
              <w:t>Contract</w:t>
            </w:r>
          </w:p>
        </w:tc>
      </w:tr>
      <w:tr w:rsidR="00D751E1">
        <w:trPr>
          <w:trHeight w:val="10614"/>
        </w:trPr>
        <w:tc>
          <w:tcPr>
            <w:tcW w:w="2997" w:type="dxa"/>
          </w:tcPr>
          <w:p w:rsidR="00D751E1" w:rsidRDefault="00D751E1">
            <w:pPr>
              <w:pStyle w:val="TableParagraph"/>
              <w:spacing w:before="7"/>
              <w:rPr>
                <w:sz w:val="20"/>
              </w:rPr>
            </w:pPr>
          </w:p>
          <w:p w:rsidR="00D751E1" w:rsidRDefault="005D21AA">
            <w:pPr>
              <w:pStyle w:val="TableParagraph"/>
              <w:ind w:left="448"/>
              <w:rPr>
                <w:b/>
                <w:sz w:val="24"/>
              </w:rPr>
            </w:pPr>
            <w:bookmarkStart w:id="11" w:name="_bookmark11"/>
            <w:bookmarkEnd w:id="11"/>
            <w:r>
              <w:rPr>
                <w:b/>
                <w:sz w:val="24"/>
              </w:rPr>
              <w:t>7.</w:t>
            </w:r>
            <w:r>
              <w:rPr>
                <w:b/>
                <w:spacing w:val="28"/>
                <w:sz w:val="24"/>
              </w:rPr>
              <w:t xml:space="preserve">  </w:t>
            </w:r>
            <w:r>
              <w:rPr>
                <w:b/>
                <w:sz w:val="24"/>
              </w:rPr>
              <w:t>Scope</w:t>
            </w:r>
            <w:r>
              <w:rPr>
                <w:b/>
                <w:spacing w:val="-1"/>
                <w:sz w:val="24"/>
              </w:rPr>
              <w:t xml:space="preserve"> </w:t>
            </w:r>
            <w:r>
              <w:rPr>
                <w:b/>
                <w:sz w:val="24"/>
              </w:rPr>
              <w:t xml:space="preserve">of </w:t>
            </w:r>
            <w:r>
              <w:rPr>
                <w:b/>
                <w:spacing w:val="-2"/>
                <w:sz w:val="24"/>
              </w:rPr>
              <w:t>Facilities</w:t>
            </w:r>
          </w:p>
        </w:tc>
        <w:tc>
          <w:tcPr>
            <w:tcW w:w="6210" w:type="dxa"/>
          </w:tcPr>
          <w:p w:rsidR="00D751E1" w:rsidRDefault="005D21AA">
            <w:pPr>
              <w:pStyle w:val="TableParagraph"/>
              <w:numPr>
                <w:ilvl w:val="1"/>
                <w:numId w:val="133"/>
              </w:numPr>
              <w:tabs>
                <w:tab w:val="left" w:pos="846"/>
              </w:tabs>
              <w:spacing w:before="233"/>
              <w:ind w:right="46"/>
              <w:jc w:val="both"/>
              <w:rPr>
                <w:sz w:val="24"/>
              </w:rPr>
            </w:pPr>
            <w:r>
              <w:rPr>
                <w:sz w:val="24"/>
              </w:rPr>
              <w:t>Unless otherwise expressly limited in the Employer’s Requirements, the Contractor’s obligations cover the provision of all Plant and the performance of all Installation Services required for the design, and the manufacture (including procurement, quality</w:t>
            </w:r>
            <w:r>
              <w:rPr>
                <w:spacing w:val="40"/>
                <w:sz w:val="24"/>
              </w:rPr>
              <w:t xml:space="preserve"> </w:t>
            </w:r>
            <w:r>
              <w:rPr>
                <w:sz w:val="24"/>
              </w:rPr>
              <w:t xml:space="preserve">assurance, construction, installation, associated civil works, </w:t>
            </w:r>
            <w:proofErr w:type="spellStart"/>
            <w:r>
              <w:rPr>
                <w:sz w:val="24"/>
              </w:rPr>
              <w:t>Precommissioning</w:t>
            </w:r>
            <w:proofErr w:type="spellEnd"/>
            <w:r>
              <w:rPr>
                <w:sz w:val="24"/>
              </w:rPr>
              <w:t xml:space="preserve"> and delivery) of the Plant, and the installation, completion and Commissioning</w:t>
            </w:r>
            <w:r>
              <w:rPr>
                <w:spacing w:val="-1"/>
                <w:sz w:val="24"/>
              </w:rPr>
              <w:t xml:space="preserve"> </w:t>
            </w:r>
            <w:r>
              <w:rPr>
                <w:sz w:val="24"/>
              </w:rPr>
              <w:t>of the Facilities in accordance with the plans, procedures, specifications, drawings, codes and any other documents as specified in the Section, Employer’s Requirements.</w:t>
            </w:r>
            <w:r>
              <w:rPr>
                <w:spacing w:val="40"/>
                <w:sz w:val="24"/>
              </w:rPr>
              <w:t xml:space="preserve"> </w:t>
            </w:r>
            <w:r>
              <w:rPr>
                <w:sz w:val="24"/>
              </w:rPr>
              <w:t>Such</w:t>
            </w:r>
            <w:r>
              <w:rPr>
                <w:spacing w:val="-2"/>
                <w:sz w:val="24"/>
              </w:rPr>
              <w:t xml:space="preserve"> </w:t>
            </w:r>
            <w:r>
              <w:rPr>
                <w:sz w:val="24"/>
              </w:rPr>
              <w:t>specifications</w:t>
            </w:r>
            <w:r>
              <w:rPr>
                <w:spacing w:val="-2"/>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 limited to, the provision of supervision and</w:t>
            </w:r>
            <w:r>
              <w:rPr>
                <w:spacing w:val="40"/>
                <w:sz w:val="24"/>
              </w:rPr>
              <w:t xml:space="preserve"> </w:t>
            </w:r>
            <w:r>
              <w:rPr>
                <w:sz w:val="24"/>
              </w:rPr>
              <w:t>engineering services; the supply of labor, materials, equipment, spare parts (as specified in GCC Sub- Clause 7.3 below) and accessories; Contractor’s Equipment; construction utilities and supplies; temporary materials, structures and facilities; transportation</w:t>
            </w:r>
            <w:r>
              <w:rPr>
                <w:spacing w:val="-8"/>
                <w:sz w:val="24"/>
              </w:rPr>
              <w:t xml:space="preserve"> </w:t>
            </w:r>
            <w:r>
              <w:rPr>
                <w:sz w:val="24"/>
              </w:rPr>
              <w:t>(including,</w:t>
            </w:r>
            <w:r>
              <w:rPr>
                <w:spacing w:val="-6"/>
                <w:sz w:val="24"/>
              </w:rPr>
              <w:t xml:space="preserve"> </w:t>
            </w:r>
            <w:r>
              <w:rPr>
                <w:sz w:val="24"/>
              </w:rPr>
              <w:t>without</w:t>
            </w:r>
            <w:r>
              <w:rPr>
                <w:spacing w:val="-8"/>
                <w:sz w:val="24"/>
              </w:rPr>
              <w:t xml:space="preserve"> </w:t>
            </w:r>
            <w:r>
              <w:rPr>
                <w:sz w:val="24"/>
              </w:rPr>
              <w:t>limitation,</w:t>
            </w:r>
            <w:r>
              <w:rPr>
                <w:spacing w:val="-8"/>
                <w:sz w:val="24"/>
              </w:rPr>
              <w:t xml:space="preserve"> </w:t>
            </w:r>
            <w:r>
              <w:rPr>
                <w:sz w:val="24"/>
              </w:rPr>
              <w:t>unloading and hauling to, from and at the Site); and storage, except for those supplies, works and services that will be</w:t>
            </w:r>
            <w:r>
              <w:rPr>
                <w:spacing w:val="-2"/>
                <w:sz w:val="24"/>
              </w:rPr>
              <w:t xml:space="preserve"> </w:t>
            </w:r>
            <w:r>
              <w:rPr>
                <w:sz w:val="24"/>
              </w:rPr>
              <w:t>provided</w:t>
            </w:r>
            <w:r>
              <w:rPr>
                <w:spacing w:val="-1"/>
                <w:sz w:val="24"/>
              </w:rPr>
              <w:t xml:space="preserve"> </w:t>
            </w:r>
            <w:r>
              <w:rPr>
                <w:sz w:val="24"/>
              </w:rPr>
              <w:t>or</w:t>
            </w:r>
            <w:r>
              <w:rPr>
                <w:spacing w:val="-2"/>
                <w:sz w:val="24"/>
              </w:rPr>
              <w:t xml:space="preserve"> </w:t>
            </w:r>
            <w:r>
              <w:rPr>
                <w:sz w:val="24"/>
              </w:rPr>
              <w:t>performed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z w:val="24"/>
              </w:rPr>
              <w:t>Employer,</w:t>
            </w:r>
            <w:r>
              <w:rPr>
                <w:spacing w:val="-2"/>
                <w:sz w:val="24"/>
              </w:rPr>
              <w:t xml:space="preserve"> </w:t>
            </w:r>
            <w:r>
              <w:rPr>
                <w:sz w:val="24"/>
              </w:rPr>
              <w:t>as</w:t>
            </w:r>
            <w:r>
              <w:rPr>
                <w:spacing w:val="-1"/>
                <w:sz w:val="24"/>
              </w:rPr>
              <w:t xml:space="preserve"> </w:t>
            </w:r>
            <w:r>
              <w:rPr>
                <w:sz w:val="24"/>
              </w:rPr>
              <w:t>set forth in the</w:t>
            </w:r>
            <w:r>
              <w:rPr>
                <w:spacing w:val="40"/>
                <w:sz w:val="24"/>
              </w:rPr>
              <w:t xml:space="preserve"> </w:t>
            </w:r>
            <w:r>
              <w:rPr>
                <w:sz w:val="24"/>
              </w:rPr>
              <w:t>Appendix to the Contract Agreement titled Scope of Works and Supply by the Employer.</w:t>
            </w:r>
          </w:p>
          <w:p w:rsidR="00D751E1" w:rsidRDefault="00D751E1">
            <w:pPr>
              <w:pStyle w:val="TableParagraph"/>
              <w:spacing w:before="11"/>
              <w:rPr>
                <w:sz w:val="20"/>
              </w:rPr>
            </w:pPr>
          </w:p>
          <w:p w:rsidR="00D751E1" w:rsidRDefault="005D21AA">
            <w:pPr>
              <w:pStyle w:val="TableParagraph"/>
              <w:numPr>
                <w:ilvl w:val="1"/>
                <w:numId w:val="133"/>
              </w:numPr>
              <w:tabs>
                <w:tab w:val="left" w:pos="846"/>
              </w:tabs>
              <w:ind w:right="47"/>
              <w:jc w:val="both"/>
              <w:rPr>
                <w:sz w:val="24"/>
              </w:rPr>
            </w:pPr>
            <w:r>
              <w:rPr>
                <w:sz w:val="24"/>
              </w:rPr>
              <w:t>The Contractor shall, unless specifically excluded in the Contract, perform all such work and/or supply all such items and materials not specifically mentioned in the Contract but that can be reasonably inferred from the Contract as being required for attaining</w:t>
            </w:r>
            <w:r>
              <w:rPr>
                <w:spacing w:val="40"/>
                <w:sz w:val="24"/>
              </w:rPr>
              <w:t xml:space="preserve"> </w:t>
            </w:r>
            <w:r>
              <w:rPr>
                <w:sz w:val="24"/>
              </w:rPr>
              <w:t>Completion of the Facilities as if such work and/or items and materials were expressly mentioned in the Contract. No extra payment shall be made for these additional accessories or materials required.</w:t>
            </w:r>
          </w:p>
          <w:p w:rsidR="00D751E1" w:rsidRDefault="00D751E1">
            <w:pPr>
              <w:pStyle w:val="TableParagraph"/>
              <w:rPr>
                <w:sz w:val="26"/>
              </w:rPr>
            </w:pPr>
          </w:p>
          <w:p w:rsidR="00D751E1" w:rsidRDefault="00D751E1">
            <w:pPr>
              <w:pStyle w:val="TableParagraph"/>
              <w:rPr>
                <w:sz w:val="26"/>
              </w:rPr>
            </w:pPr>
          </w:p>
          <w:p w:rsidR="00D751E1" w:rsidRDefault="005D21AA">
            <w:pPr>
              <w:pStyle w:val="TableParagraph"/>
              <w:numPr>
                <w:ilvl w:val="1"/>
                <w:numId w:val="133"/>
              </w:numPr>
              <w:tabs>
                <w:tab w:val="left" w:pos="845"/>
                <w:tab w:val="left" w:pos="846"/>
              </w:tabs>
              <w:spacing w:before="159" w:line="256" w:lineRule="exact"/>
              <w:ind w:hanging="577"/>
              <w:rPr>
                <w:sz w:val="24"/>
              </w:rPr>
            </w:pPr>
            <w:r>
              <w:rPr>
                <w:sz w:val="24"/>
              </w:rPr>
              <w:t>In</w:t>
            </w:r>
            <w:r>
              <w:rPr>
                <w:spacing w:val="56"/>
                <w:sz w:val="24"/>
              </w:rPr>
              <w:t xml:space="preserve"> </w:t>
            </w:r>
            <w:r>
              <w:rPr>
                <w:sz w:val="24"/>
              </w:rPr>
              <w:t>addition</w:t>
            </w:r>
            <w:r>
              <w:rPr>
                <w:spacing w:val="55"/>
                <w:sz w:val="24"/>
              </w:rPr>
              <w:t xml:space="preserve"> </w:t>
            </w:r>
            <w:r>
              <w:rPr>
                <w:sz w:val="24"/>
              </w:rPr>
              <w:t>to</w:t>
            </w:r>
            <w:r>
              <w:rPr>
                <w:spacing w:val="55"/>
                <w:sz w:val="24"/>
              </w:rPr>
              <w:t xml:space="preserve"> </w:t>
            </w:r>
            <w:r>
              <w:rPr>
                <w:sz w:val="24"/>
              </w:rPr>
              <w:t>the</w:t>
            </w:r>
            <w:r>
              <w:rPr>
                <w:spacing w:val="54"/>
                <w:sz w:val="24"/>
              </w:rPr>
              <w:t xml:space="preserve"> </w:t>
            </w:r>
            <w:r>
              <w:rPr>
                <w:sz w:val="24"/>
              </w:rPr>
              <w:t>supply</w:t>
            </w:r>
            <w:r>
              <w:rPr>
                <w:spacing w:val="52"/>
                <w:sz w:val="24"/>
              </w:rPr>
              <w:t xml:space="preserve"> </w:t>
            </w:r>
            <w:r>
              <w:rPr>
                <w:sz w:val="24"/>
              </w:rPr>
              <w:t>of</w:t>
            </w:r>
            <w:r>
              <w:rPr>
                <w:spacing w:val="53"/>
                <w:sz w:val="24"/>
              </w:rPr>
              <w:t xml:space="preserve"> </w:t>
            </w:r>
            <w:r>
              <w:rPr>
                <w:sz w:val="24"/>
              </w:rPr>
              <w:t>Mandatory</w:t>
            </w:r>
            <w:r>
              <w:rPr>
                <w:spacing w:val="50"/>
                <w:sz w:val="24"/>
              </w:rPr>
              <w:t xml:space="preserve"> </w:t>
            </w:r>
            <w:r>
              <w:rPr>
                <w:sz w:val="24"/>
              </w:rPr>
              <w:t>Spare</w:t>
            </w:r>
            <w:r>
              <w:rPr>
                <w:spacing w:val="56"/>
                <w:sz w:val="24"/>
              </w:rPr>
              <w:t xml:space="preserve"> </w:t>
            </w:r>
            <w:r>
              <w:rPr>
                <w:spacing w:val="-2"/>
                <w:sz w:val="24"/>
              </w:rPr>
              <w:t>Parts</w:t>
            </w:r>
          </w:p>
        </w:tc>
      </w:tr>
    </w:tbl>
    <w:p w:rsidR="00D751E1" w:rsidRDefault="00D751E1">
      <w:pPr>
        <w:spacing w:line="256" w:lineRule="exac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3" o:spid="_x0000_s2575" style="width:471.8pt;height:.5pt;mso-position-horizontal-relative:char;mso-position-vertical-relative:line" coordsize="9436,10">
            <v:rect id="docshape24" o:spid="_x0000_s2576"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151"/>
        <w:gridCol w:w="6058"/>
      </w:tblGrid>
      <w:tr w:rsidR="00D751E1">
        <w:trPr>
          <w:trHeight w:val="4099"/>
        </w:trPr>
        <w:tc>
          <w:tcPr>
            <w:tcW w:w="3151" w:type="dxa"/>
          </w:tcPr>
          <w:p w:rsidR="00D751E1" w:rsidRDefault="00D751E1">
            <w:pPr>
              <w:pStyle w:val="TableParagraph"/>
            </w:pPr>
          </w:p>
        </w:tc>
        <w:tc>
          <w:tcPr>
            <w:tcW w:w="6058" w:type="dxa"/>
          </w:tcPr>
          <w:p w:rsidR="00D751E1" w:rsidRDefault="005D21AA">
            <w:pPr>
              <w:pStyle w:val="TableParagraph"/>
              <w:ind w:left="691" w:right="48"/>
              <w:jc w:val="both"/>
              <w:rPr>
                <w:sz w:val="24"/>
              </w:rPr>
            </w:pPr>
            <w:r>
              <w:rPr>
                <w:sz w:val="24"/>
              </w:rPr>
              <w:t>included in the Contract, the Contractor agrees to supply spare parts required for the operation and maintenance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Facilities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period</w:t>
            </w:r>
            <w:r>
              <w:rPr>
                <w:spacing w:val="-4"/>
                <w:sz w:val="24"/>
              </w:rPr>
              <w:t xml:space="preserve"> </w:t>
            </w:r>
            <w:r>
              <w:rPr>
                <w:sz w:val="24"/>
              </w:rPr>
              <w:t>specified</w:t>
            </w:r>
            <w:r>
              <w:rPr>
                <w:spacing w:val="-4"/>
                <w:sz w:val="24"/>
              </w:rPr>
              <w:t xml:space="preserve"> </w:t>
            </w:r>
            <w:r>
              <w:rPr>
                <w:sz w:val="24"/>
              </w:rPr>
              <w:t xml:space="preserve">in the </w:t>
            </w:r>
            <w:r>
              <w:rPr>
                <w:b/>
                <w:sz w:val="24"/>
              </w:rPr>
              <w:t xml:space="preserve">SCC </w:t>
            </w:r>
            <w:r>
              <w:rPr>
                <w:sz w:val="24"/>
              </w:rPr>
              <w:t xml:space="preserve">and the provisions, if any, specified in the </w:t>
            </w:r>
            <w:r>
              <w:rPr>
                <w:b/>
                <w:sz w:val="24"/>
              </w:rPr>
              <w:t>SCC.</w:t>
            </w:r>
            <w:r>
              <w:rPr>
                <w:b/>
                <w:spacing w:val="40"/>
                <w:sz w:val="24"/>
              </w:rPr>
              <w:t xml:space="preserve"> </w:t>
            </w:r>
            <w:r>
              <w:rPr>
                <w:sz w:val="24"/>
              </w:rPr>
              <w:t>However, the identity, specifications and quantities of such spare parts and the terms and conditions relating to the supply thereof are to be agreed between the Employer and the Contractor, and the</w:t>
            </w:r>
            <w:r>
              <w:rPr>
                <w:spacing w:val="-3"/>
                <w:sz w:val="24"/>
              </w:rPr>
              <w:t xml:space="preserve"> </w:t>
            </w:r>
            <w:r>
              <w:rPr>
                <w:sz w:val="24"/>
              </w:rPr>
              <w:t>price</w:t>
            </w:r>
            <w:r>
              <w:rPr>
                <w:spacing w:val="-3"/>
                <w:sz w:val="24"/>
              </w:rPr>
              <w:t xml:space="preserve"> </w:t>
            </w:r>
            <w:r>
              <w:rPr>
                <w:sz w:val="24"/>
              </w:rPr>
              <w:t>of</w:t>
            </w:r>
            <w:r>
              <w:rPr>
                <w:spacing w:val="-3"/>
                <w:sz w:val="24"/>
              </w:rPr>
              <w:t xml:space="preserve"> </w:t>
            </w:r>
            <w:r>
              <w:rPr>
                <w:sz w:val="24"/>
              </w:rPr>
              <w:t>such</w:t>
            </w:r>
            <w:r>
              <w:rPr>
                <w:spacing w:val="-2"/>
                <w:sz w:val="24"/>
              </w:rPr>
              <w:t xml:space="preserve"> </w:t>
            </w:r>
            <w:r>
              <w:rPr>
                <w:sz w:val="24"/>
              </w:rPr>
              <w:t>spare</w:t>
            </w:r>
            <w:r>
              <w:rPr>
                <w:spacing w:val="-4"/>
                <w:sz w:val="24"/>
              </w:rPr>
              <w:t xml:space="preserve"> </w:t>
            </w:r>
            <w:r>
              <w:rPr>
                <w:sz w:val="24"/>
              </w:rPr>
              <w:t>parts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that</w:t>
            </w:r>
            <w:r>
              <w:rPr>
                <w:spacing w:val="-2"/>
                <w:sz w:val="24"/>
              </w:rPr>
              <w:t xml:space="preserve"> </w:t>
            </w:r>
            <w:r>
              <w:rPr>
                <w:sz w:val="24"/>
              </w:rPr>
              <w:t>given in</w:t>
            </w:r>
            <w:r>
              <w:rPr>
                <w:spacing w:val="-4"/>
                <w:sz w:val="24"/>
              </w:rPr>
              <w:t xml:space="preserve"> </w:t>
            </w:r>
            <w:r>
              <w:rPr>
                <w:sz w:val="24"/>
              </w:rPr>
              <w:t>Price Schedule No. 4, which shall be added to the Contract Price.</w:t>
            </w:r>
            <w:r>
              <w:rPr>
                <w:spacing w:val="40"/>
                <w:sz w:val="24"/>
              </w:rPr>
              <w:t xml:space="preserve"> </w:t>
            </w:r>
            <w:r>
              <w:rPr>
                <w:sz w:val="24"/>
              </w:rPr>
              <w:t>The price of such spare parts shall include the purchase price therefor and other costs and expenses (including the Contractor’s fees) relating to the supply of spare parts.</w:t>
            </w:r>
          </w:p>
        </w:tc>
      </w:tr>
      <w:tr w:rsidR="00D751E1">
        <w:trPr>
          <w:trHeight w:val="4308"/>
        </w:trPr>
        <w:tc>
          <w:tcPr>
            <w:tcW w:w="3151" w:type="dxa"/>
          </w:tcPr>
          <w:p w:rsidR="00D751E1" w:rsidRDefault="00D751E1">
            <w:pPr>
              <w:pStyle w:val="TableParagraph"/>
              <w:spacing w:before="9"/>
              <w:rPr>
                <w:sz w:val="20"/>
              </w:rPr>
            </w:pPr>
          </w:p>
          <w:p w:rsidR="00D751E1" w:rsidRDefault="005D21AA">
            <w:pPr>
              <w:pStyle w:val="TableParagraph"/>
              <w:ind w:left="409" w:hanging="360"/>
              <w:rPr>
                <w:b/>
                <w:sz w:val="24"/>
              </w:rPr>
            </w:pPr>
            <w:bookmarkStart w:id="12" w:name="_bookmark12"/>
            <w:bookmarkEnd w:id="12"/>
            <w:r>
              <w:rPr>
                <w:b/>
                <w:sz w:val="24"/>
              </w:rPr>
              <w:t>8.</w:t>
            </w:r>
            <w:r>
              <w:rPr>
                <w:b/>
                <w:spacing w:val="80"/>
                <w:sz w:val="24"/>
              </w:rPr>
              <w:t xml:space="preserve"> </w:t>
            </w:r>
            <w:r>
              <w:rPr>
                <w:b/>
                <w:sz w:val="24"/>
              </w:rPr>
              <w:t>Time</w:t>
            </w:r>
            <w:r>
              <w:rPr>
                <w:b/>
                <w:spacing w:val="-8"/>
                <w:sz w:val="24"/>
              </w:rPr>
              <w:t xml:space="preserve"> </w:t>
            </w:r>
            <w:r>
              <w:rPr>
                <w:b/>
                <w:sz w:val="24"/>
              </w:rPr>
              <w:t>for</w:t>
            </w:r>
            <w:r>
              <w:rPr>
                <w:b/>
                <w:spacing w:val="-8"/>
                <w:sz w:val="24"/>
              </w:rPr>
              <w:t xml:space="preserve"> </w:t>
            </w:r>
            <w:r>
              <w:rPr>
                <w:b/>
                <w:sz w:val="24"/>
              </w:rPr>
              <w:t>Commencement and Completion</w:t>
            </w:r>
          </w:p>
        </w:tc>
        <w:tc>
          <w:tcPr>
            <w:tcW w:w="6058" w:type="dxa"/>
          </w:tcPr>
          <w:p w:rsidR="00D751E1" w:rsidRDefault="00D751E1">
            <w:pPr>
              <w:pStyle w:val="TableParagraph"/>
              <w:spacing w:before="4"/>
              <w:rPr>
                <w:sz w:val="20"/>
              </w:rPr>
            </w:pPr>
          </w:p>
          <w:p w:rsidR="00D751E1" w:rsidRDefault="005D21AA">
            <w:pPr>
              <w:pStyle w:val="TableParagraph"/>
              <w:numPr>
                <w:ilvl w:val="1"/>
                <w:numId w:val="132"/>
              </w:numPr>
              <w:tabs>
                <w:tab w:val="left" w:pos="691"/>
                <w:tab w:val="left" w:pos="692"/>
              </w:tabs>
              <w:spacing w:before="1"/>
              <w:ind w:right="147"/>
              <w:rPr>
                <w:sz w:val="24"/>
              </w:rPr>
            </w:pPr>
            <w:r>
              <w:rPr>
                <w:sz w:val="24"/>
              </w:rPr>
              <w:t>The</w:t>
            </w:r>
            <w:r>
              <w:rPr>
                <w:spacing w:val="-7"/>
                <w:sz w:val="24"/>
              </w:rPr>
              <w:t xml:space="preserve"> </w:t>
            </w:r>
            <w:r>
              <w:rPr>
                <w:sz w:val="24"/>
              </w:rPr>
              <w:t>Contractor</w:t>
            </w:r>
            <w:r>
              <w:rPr>
                <w:spacing w:val="-6"/>
                <w:sz w:val="24"/>
              </w:rPr>
              <w:t xml:space="preserve"> </w:t>
            </w:r>
            <w:r>
              <w:rPr>
                <w:sz w:val="24"/>
              </w:rPr>
              <w:t>shall</w:t>
            </w:r>
            <w:r>
              <w:rPr>
                <w:spacing w:val="-6"/>
                <w:sz w:val="24"/>
              </w:rPr>
              <w:t xml:space="preserve"> </w:t>
            </w:r>
            <w:r>
              <w:rPr>
                <w:sz w:val="24"/>
              </w:rPr>
              <w:t>commence</w:t>
            </w:r>
            <w:r>
              <w:rPr>
                <w:spacing w:val="-7"/>
                <w:sz w:val="24"/>
              </w:rPr>
              <w:t xml:space="preserve"> </w:t>
            </w:r>
            <w:r>
              <w:rPr>
                <w:sz w:val="24"/>
              </w:rPr>
              <w:t>work</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 xml:space="preserve">Facilities within the period specified in the </w:t>
            </w:r>
            <w:r>
              <w:rPr>
                <w:b/>
                <w:sz w:val="24"/>
              </w:rPr>
              <w:t xml:space="preserve">SCC </w:t>
            </w:r>
            <w:r>
              <w:rPr>
                <w:sz w:val="24"/>
              </w:rPr>
              <w:t xml:space="preserve">and without prejudice to GCC Sub-Clause 26.2 hereof, the Contractor shall thereafter proceed with the Facilities in accordance with the time schedule specified in the Appendix to the Contract Agreement titled Time </w:t>
            </w:r>
            <w:r>
              <w:rPr>
                <w:spacing w:val="-2"/>
                <w:sz w:val="24"/>
              </w:rPr>
              <w:t>Schedule.</w:t>
            </w:r>
          </w:p>
          <w:p w:rsidR="00D751E1" w:rsidRDefault="00D751E1">
            <w:pPr>
              <w:pStyle w:val="TableParagraph"/>
              <w:spacing w:before="10"/>
              <w:rPr>
                <w:sz w:val="20"/>
              </w:rPr>
            </w:pPr>
          </w:p>
          <w:p w:rsidR="00D751E1" w:rsidRDefault="005D21AA">
            <w:pPr>
              <w:pStyle w:val="TableParagraph"/>
              <w:numPr>
                <w:ilvl w:val="1"/>
                <w:numId w:val="132"/>
              </w:numPr>
              <w:tabs>
                <w:tab w:val="left" w:pos="668"/>
              </w:tabs>
              <w:ind w:right="47"/>
              <w:jc w:val="both"/>
              <w:rPr>
                <w:sz w:val="24"/>
              </w:rPr>
            </w:pPr>
            <w:r>
              <w:rPr>
                <w:sz w:val="24"/>
              </w:rPr>
              <w:t>The</w:t>
            </w:r>
            <w:r>
              <w:rPr>
                <w:spacing w:val="-1"/>
                <w:sz w:val="24"/>
              </w:rPr>
              <w:t xml:space="preserve"> </w:t>
            </w:r>
            <w:r>
              <w:rPr>
                <w:sz w:val="24"/>
              </w:rPr>
              <w:t>Contractor shall</w:t>
            </w:r>
            <w:r>
              <w:rPr>
                <w:spacing w:val="-2"/>
                <w:sz w:val="24"/>
              </w:rPr>
              <w:t xml:space="preserve"> </w:t>
            </w:r>
            <w:r>
              <w:rPr>
                <w:sz w:val="24"/>
              </w:rPr>
              <w:t>attain</w:t>
            </w:r>
            <w:r>
              <w:rPr>
                <w:spacing w:val="-2"/>
                <w:sz w:val="24"/>
              </w:rPr>
              <w:t xml:space="preserve"> </w:t>
            </w:r>
            <w:r>
              <w:rPr>
                <w:sz w:val="24"/>
              </w:rPr>
              <w:t>Completion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Facilities or of a part where a separate time for Completion of such part is specified in the Contract, within the time stated in the </w:t>
            </w:r>
            <w:r>
              <w:rPr>
                <w:b/>
                <w:sz w:val="24"/>
              </w:rPr>
              <w:t xml:space="preserve">SCC </w:t>
            </w:r>
            <w:r>
              <w:rPr>
                <w:sz w:val="24"/>
              </w:rPr>
              <w:t>or within such extended time to which the Contractor shall be entitled under GCC Clause 40 hereof.</w:t>
            </w:r>
          </w:p>
        </w:tc>
      </w:tr>
      <w:tr w:rsidR="00D751E1">
        <w:trPr>
          <w:trHeight w:val="4339"/>
        </w:trPr>
        <w:tc>
          <w:tcPr>
            <w:tcW w:w="3151" w:type="dxa"/>
          </w:tcPr>
          <w:p w:rsidR="00D751E1" w:rsidRDefault="00D751E1">
            <w:pPr>
              <w:pStyle w:val="TableParagraph"/>
              <w:spacing w:before="9"/>
              <w:rPr>
                <w:sz w:val="20"/>
              </w:rPr>
            </w:pPr>
          </w:p>
          <w:p w:rsidR="00D751E1" w:rsidRDefault="005D21AA">
            <w:pPr>
              <w:pStyle w:val="TableParagraph"/>
              <w:ind w:left="409" w:hanging="360"/>
              <w:rPr>
                <w:b/>
                <w:sz w:val="24"/>
              </w:rPr>
            </w:pPr>
            <w:bookmarkStart w:id="13" w:name="_bookmark13"/>
            <w:bookmarkEnd w:id="13"/>
            <w:r>
              <w:rPr>
                <w:b/>
                <w:sz w:val="24"/>
              </w:rPr>
              <w:t>9.</w:t>
            </w:r>
            <w:r>
              <w:rPr>
                <w:b/>
                <w:spacing w:val="80"/>
                <w:sz w:val="24"/>
              </w:rPr>
              <w:t xml:space="preserve"> </w:t>
            </w:r>
            <w:r>
              <w:rPr>
                <w:b/>
                <w:sz w:val="24"/>
              </w:rPr>
              <w:t xml:space="preserve">Contractor’s </w:t>
            </w:r>
            <w:r>
              <w:rPr>
                <w:b/>
                <w:spacing w:val="-2"/>
                <w:sz w:val="24"/>
              </w:rPr>
              <w:t>Responsibilities</w:t>
            </w:r>
          </w:p>
        </w:tc>
        <w:tc>
          <w:tcPr>
            <w:tcW w:w="6058" w:type="dxa"/>
          </w:tcPr>
          <w:p w:rsidR="00D751E1" w:rsidRDefault="00D751E1">
            <w:pPr>
              <w:pStyle w:val="TableParagraph"/>
              <w:spacing w:before="4"/>
              <w:rPr>
                <w:sz w:val="20"/>
              </w:rPr>
            </w:pPr>
          </w:p>
          <w:p w:rsidR="00D751E1" w:rsidRDefault="005D21AA">
            <w:pPr>
              <w:pStyle w:val="TableParagraph"/>
              <w:numPr>
                <w:ilvl w:val="1"/>
                <w:numId w:val="131"/>
              </w:numPr>
              <w:tabs>
                <w:tab w:val="left" w:pos="728"/>
              </w:tabs>
              <w:spacing w:before="1"/>
              <w:ind w:right="52"/>
              <w:jc w:val="both"/>
              <w:rPr>
                <w:sz w:val="24"/>
              </w:rPr>
            </w:pPr>
            <w:r>
              <w:rPr>
                <w:sz w:val="24"/>
              </w:rPr>
              <w:t>The Contractor shall design, manufacture including associated</w:t>
            </w:r>
            <w:r>
              <w:rPr>
                <w:spacing w:val="-3"/>
                <w:sz w:val="24"/>
              </w:rPr>
              <w:t xml:space="preserve"> </w:t>
            </w:r>
            <w:r>
              <w:rPr>
                <w:sz w:val="24"/>
              </w:rPr>
              <w:t>purchases</w:t>
            </w:r>
            <w:r>
              <w:rPr>
                <w:spacing w:val="-3"/>
                <w:sz w:val="24"/>
              </w:rPr>
              <w:t xml:space="preserve"> </w:t>
            </w:r>
            <w:r>
              <w:rPr>
                <w:sz w:val="24"/>
              </w:rPr>
              <w:t>and/or</w:t>
            </w:r>
            <w:r>
              <w:rPr>
                <w:spacing w:val="-3"/>
                <w:sz w:val="24"/>
              </w:rPr>
              <w:t xml:space="preserve"> </w:t>
            </w:r>
            <w:r>
              <w:rPr>
                <w:sz w:val="24"/>
              </w:rPr>
              <w:t>subcontracting,</w:t>
            </w:r>
            <w:r>
              <w:rPr>
                <w:spacing w:val="-3"/>
                <w:sz w:val="24"/>
              </w:rPr>
              <w:t xml:space="preserve"> </w:t>
            </w:r>
            <w:r>
              <w:rPr>
                <w:sz w:val="24"/>
              </w:rPr>
              <w:t>install</w:t>
            </w:r>
            <w:r>
              <w:rPr>
                <w:spacing w:val="-2"/>
                <w:sz w:val="24"/>
              </w:rPr>
              <w:t xml:space="preserve"> </w:t>
            </w:r>
            <w:r>
              <w:rPr>
                <w:sz w:val="24"/>
              </w:rPr>
              <w:t>and complete the Facilities in accordance with the Contract. When completed, the Facilities should be fit for the purposes for which they are intended as</w:t>
            </w:r>
            <w:r>
              <w:rPr>
                <w:spacing w:val="40"/>
                <w:sz w:val="24"/>
              </w:rPr>
              <w:t xml:space="preserve"> </w:t>
            </w:r>
            <w:r>
              <w:rPr>
                <w:sz w:val="24"/>
              </w:rPr>
              <w:t>defined in the Contract.</w:t>
            </w:r>
          </w:p>
          <w:p w:rsidR="00D751E1" w:rsidRDefault="005D21AA">
            <w:pPr>
              <w:pStyle w:val="TableParagraph"/>
              <w:numPr>
                <w:ilvl w:val="1"/>
                <w:numId w:val="131"/>
              </w:numPr>
              <w:tabs>
                <w:tab w:val="left" w:pos="728"/>
              </w:tabs>
              <w:spacing w:before="220" w:line="270" w:lineRule="atLeast"/>
              <w:ind w:right="51"/>
              <w:jc w:val="both"/>
              <w:rPr>
                <w:sz w:val="24"/>
              </w:rPr>
            </w:pPr>
            <w:r>
              <w:rPr>
                <w:sz w:val="24"/>
              </w:rPr>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w:t>
            </w:r>
            <w:r>
              <w:rPr>
                <w:spacing w:val="26"/>
                <w:sz w:val="24"/>
              </w:rPr>
              <w:t xml:space="preserve"> </w:t>
            </w:r>
            <w:r>
              <w:rPr>
                <w:sz w:val="24"/>
              </w:rPr>
              <w:t>to</w:t>
            </w:r>
            <w:r>
              <w:rPr>
                <w:spacing w:val="27"/>
                <w:sz w:val="24"/>
              </w:rPr>
              <w:t xml:space="preserve"> </w:t>
            </w:r>
            <w:r>
              <w:rPr>
                <w:sz w:val="24"/>
              </w:rPr>
              <w:t>it</w:t>
            </w:r>
            <w:r>
              <w:rPr>
                <w:spacing w:val="27"/>
                <w:sz w:val="24"/>
              </w:rPr>
              <w:t xml:space="preserve"> </w:t>
            </w:r>
            <w:r>
              <w:rPr>
                <w:sz w:val="24"/>
              </w:rPr>
              <w:t>relating</w:t>
            </w:r>
            <w:r>
              <w:rPr>
                <w:spacing w:val="25"/>
                <w:sz w:val="24"/>
              </w:rPr>
              <w:t xml:space="preserve"> </w:t>
            </w:r>
            <w:r>
              <w:rPr>
                <w:sz w:val="24"/>
              </w:rPr>
              <w:t>to</w:t>
            </w:r>
            <w:r>
              <w:rPr>
                <w:spacing w:val="26"/>
                <w:sz w:val="24"/>
              </w:rPr>
              <w:t xml:space="preserve"> </w:t>
            </w:r>
            <w:r>
              <w:rPr>
                <w:sz w:val="24"/>
              </w:rPr>
              <w:t>the</w:t>
            </w:r>
            <w:r>
              <w:rPr>
                <w:spacing w:val="26"/>
                <w:sz w:val="24"/>
              </w:rPr>
              <w:t xml:space="preserve"> </w:t>
            </w:r>
            <w:r>
              <w:rPr>
                <w:sz w:val="24"/>
              </w:rPr>
              <w:t>Facilities</w:t>
            </w:r>
            <w:r>
              <w:rPr>
                <w:spacing w:val="26"/>
                <w:sz w:val="24"/>
              </w:rPr>
              <w:t xml:space="preserve"> </w:t>
            </w:r>
            <w:r>
              <w:rPr>
                <w:sz w:val="24"/>
              </w:rPr>
              <w:t>as</w:t>
            </w:r>
            <w:r>
              <w:rPr>
                <w:spacing w:val="27"/>
                <w:sz w:val="24"/>
              </w:rPr>
              <w:t xml:space="preserve"> </w:t>
            </w:r>
            <w:r>
              <w:rPr>
                <w:sz w:val="24"/>
              </w:rPr>
              <w:t>of</w:t>
            </w:r>
            <w:r>
              <w:rPr>
                <w:spacing w:val="26"/>
                <w:sz w:val="24"/>
              </w:rPr>
              <w:t xml:space="preserve"> </w:t>
            </w:r>
            <w:r>
              <w:rPr>
                <w:sz w:val="24"/>
              </w:rPr>
              <w:t>the</w:t>
            </w:r>
            <w:r>
              <w:rPr>
                <w:spacing w:val="26"/>
                <w:sz w:val="24"/>
              </w:rPr>
              <w:t xml:space="preserve"> </w:t>
            </w:r>
            <w:r>
              <w:rPr>
                <w:sz w:val="24"/>
              </w:rPr>
              <w:t>date</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5" o:spid="_x0000_s2573" style="width:471.8pt;height:.5pt;mso-position-horizontal-relative:char;mso-position-vertical-relative:line" coordsize="9436,10">
            <v:rect id="docshape26" o:spid="_x0000_s2574" style="position:absolute;width:9436;height:10" fillcolor="black" stroked="f"/>
            <w10:anchorlock/>
          </v:group>
        </w:pict>
      </w:r>
    </w:p>
    <w:p w:rsidR="00D751E1" w:rsidRDefault="00D751E1">
      <w:pPr>
        <w:pStyle w:val="BodyText"/>
        <w:rPr>
          <w:sz w:val="20"/>
        </w:rPr>
      </w:pPr>
    </w:p>
    <w:p w:rsidR="00D751E1" w:rsidRDefault="005D21AA">
      <w:pPr>
        <w:pStyle w:val="BodyText"/>
        <w:spacing w:before="215"/>
        <w:ind w:left="4775" w:right="687"/>
        <w:jc w:val="both"/>
      </w:pPr>
      <w:r>
        <w:t>twenty-eight (28) days prior to Bid submission.</w:t>
      </w:r>
      <w:r>
        <w:rPr>
          <w:spacing w:val="40"/>
        </w:rPr>
        <w:t xml:space="preserve"> </w:t>
      </w:r>
      <w:r>
        <w:t xml:space="preserve">The Contractor acknowledges that any failure to acquaint itself with all such data and information shall not relieve its responsibility for properly estimating the difficulty or cost of successfully performing the </w:t>
      </w:r>
      <w:r>
        <w:rPr>
          <w:spacing w:val="-2"/>
        </w:rPr>
        <w:t>Facilities.</w:t>
      </w:r>
    </w:p>
    <w:p w:rsidR="00D751E1" w:rsidRDefault="00D751E1">
      <w:pPr>
        <w:pStyle w:val="BodyText"/>
        <w:spacing w:before="10"/>
        <w:rPr>
          <w:sz w:val="20"/>
        </w:rPr>
      </w:pPr>
    </w:p>
    <w:p w:rsidR="00D751E1" w:rsidRDefault="005D21AA">
      <w:pPr>
        <w:pStyle w:val="ListParagraph"/>
        <w:numPr>
          <w:ilvl w:val="1"/>
          <w:numId w:val="130"/>
        </w:numPr>
        <w:tabs>
          <w:tab w:val="left" w:pos="4776"/>
        </w:tabs>
        <w:ind w:right="683"/>
        <w:jc w:val="both"/>
        <w:rPr>
          <w:sz w:val="24"/>
        </w:rPr>
      </w:pPr>
      <w:r>
        <w:rPr>
          <w:sz w:val="24"/>
        </w:rPr>
        <w:t>The Contractor shall acquire and pay for all permits, approvals and/or licenses which are not covered under GCC Clause 10.3 Employer’s Responsibility from all local, state or national government authorities or</w:t>
      </w:r>
      <w:r>
        <w:rPr>
          <w:spacing w:val="40"/>
          <w:sz w:val="24"/>
        </w:rPr>
        <w:t xml:space="preserve"> </w:t>
      </w:r>
      <w:r>
        <w:rPr>
          <w:sz w:val="24"/>
        </w:rPr>
        <w:t xml:space="preserve">public service undertakings in </w:t>
      </w:r>
      <w:proofErr w:type="spellStart"/>
      <w:r>
        <w:rPr>
          <w:sz w:val="24"/>
        </w:rPr>
        <w:t>relevent</w:t>
      </w:r>
      <w:proofErr w:type="spellEnd"/>
      <w:r>
        <w:rPr>
          <w:sz w:val="24"/>
        </w:rPr>
        <w:t xml:space="preserve"> to where the Site is located, which such authorities or undertakings require the Contractor to obtain in its name and which are necessary for the performance of the Contract, including, without limitation, permits/ certificates</w:t>
      </w:r>
      <w:r>
        <w:rPr>
          <w:spacing w:val="40"/>
          <w:sz w:val="24"/>
        </w:rPr>
        <w:t xml:space="preserve"> </w:t>
      </w:r>
      <w:r>
        <w:rPr>
          <w:sz w:val="24"/>
        </w:rPr>
        <w:t xml:space="preserve">if needed for the Contractor’s and </w:t>
      </w:r>
      <w:proofErr w:type="spellStart"/>
      <w:r>
        <w:rPr>
          <w:sz w:val="24"/>
        </w:rPr>
        <w:t>SubContractor’s</w:t>
      </w:r>
      <w:proofErr w:type="spellEnd"/>
      <w:r>
        <w:rPr>
          <w:sz w:val="24"/>
        </w:rPr>
        <w:t xml:space="preserve"> personnel and entry permits for all Contractor’s </w:t>
      </w:r>
      <w:r>
        <w:rPr>
          <w:spacing w:val="-2"/>
          <w:sz w:val="24"/>
        </w:rPr>
        <w:t>Equipment.</w:t>
      </w:r>
    </w:p>
    <w:p w:rsidR="00D751E1" w:rsidRDefault="00D751E1">
      <w:pPr>
        <w:pStyle w:val="BodyText"/>
        <w:spacing w:before="11"/>
        <w:rPr>
          <w:sz w:val="20"/>
        </w:rPr>
      </w:pPr>
    </w:p>
    <w:p w:rsidR="00D751E1" w:rsidRDefault="005D21AA">
      <w:pPr>
        <w:pStyle w:val="ListParagraph"/>
        <w:numPr>
          <w:ilvl w:val="1"/>
          <w:numId w:val="130"/>
        </w:numPr>
        <w:tabs>
          <w:tab w:val="left" w:pos="4776"/>
        </w:tabs>
        <w:ind w:right="683"/>
        <w:jc w:val="both"/>
        <w:rPr>
          <w:sz w:val="24"/>
        </w:rPr>
      </w:pPr>
      <w:r>
        <w:rPr>
          <w:sz w:val="24"/>
        </w:rPr>
        <w:t>The Contractor shall comply with all laws in force in India including any instruments having the force of law.</w:t>
      </w:r>
      <w:r>
        <w:rPr>
          <w:spacing w:val="40"/>
          <w:sz w:val="24"/>
        </w:rPr>
        <w:t xml:space="preserve"> </w:t>
      </w:r>
      <w:r>
        <w:rPr>
          <w:sz w:val="24"/>
        </w:rPr>
        <w:t>The laws will include all local, state, national or other laws that affect the performance of the Contract and bind upon the Contractor.</w:t>
      </w:r>
      <w:r>
        <w:rPr>
          <w:spacing w:val="40"/>
          <w:sz w:val="24"/>
        </w:rPr>
        <w:t xml:space="preserve"> </w:t>
      </w:r>
      <w:r>
        <w:rPr>
          <w:sz w:val="24"/>
        </w:rPr>
        <w:t xml:space="preserve">The Contractor shall indemnify and hold harmless the Employer from and against any and all liabilities, damages, claims, fines, penalties and expenses of whatever nature arising or resulting from the violation of such laws by the Contractor or its personnel, including the </w:t>
      </w:r>
      <w:proofErr w:type="spellStart"/>
      <w:r>
        <w:rPr>
          <w:sz w:val="24"/>
        </w:rPr>
        <w:t>SubContractors</w:t>
      </w:r>
      <w:proofErr w:type="spellEnd"/>
      <w:r>
        <w:rPr>
          <w:sz w:val="24"/>
        </w:rPr>
        <w:t xml:space="preserve"> and their personnel, but without prejudice to GCC Sub-Clause 10.1 hereof.</w:t>
      </w:r>
    </w:p>
    <w:p w:rsidR="00D751E1" w:rsidRDefault="00D751E1">
      <w:pPr>
        <w:pStyle w:val="BodyText"/>
        <w:spacing w:before="11"/>
        <w:rPr>
          <w:sz w:val="20"/>
        </w:rPr>
      </w:pPr>
    </w:p>
    <w:p w:rsidR="00D751E1" w:rsidRDefault="005D21AA">
      <w:pPr>
        <w:pStyle w:val="ListParagraph"/>
        <w:numPr>
          <w:ilvl w:val="1"/>
          <w:numId w:val="130"/>
        </w:numPr>
        <w:tabs>
          <w:tab w:val="left" w:pos="4740"/>
        </w:tabs>
        <w:ind w:left="4739" w:right="683" w:hanging="576"/>
        <w:jc w:val="both"/>
        <w:rPr>
          <w:sz w:val="24"/>
        </w:rPr>
      </w:pPr>
      <w:r>
        <w:rPr>
          <w:sz w:val="24"/>
        </w:rPr>
        <w:t>Any Plant and Installation Services that will be incorporated in or be required for the Facilities and other supplies shall have their origin which do not violate the provisions of</w:t>
      </w:r>
      <w:r>
        <w:rPr>
          <w:spacing w:val="-1"/>
          <w:sz w:val="24"/>
        </w:rPr>
        <w:t xml:space="preserve"> </w:t>
      </w:r>
      <w:r>
        <w:rPr>
          <w:sz w:val="24"/>
        </w:rPr>
        <w:t>any</w:t>
      </w:r>
      <w:r>
        <w:rPr>
          <w:spacing w:val="-2"/>
          <w:sz w:val="24"/>
        </w:rPr>
        <w:t xml:space="preserve"> </w:t>
      </w:r>
      <w:r>
        <w:rPr>
          <w:sz w:val="24"/>
        </w:rPr>
        <w:t>Orders/ Circulars or other instruments issued by the Government that are in</w:t>
      </w:r>
      <w:r>
        <w:rPr>
          <w:spacing w:val="40"/>
          <w:sz w:val="24"/>
        </w:rPr>
        <w:t xml:space="preserve"> </w:t>
      </w:r>
      <w:r>
        <w:rPr>
          <w:sz w:val="24"/>
        </w:rPr>
        <w:t xml:space="preserve">force. Any </w:t>
      </w:r>
      <w:proofErr w:type="spellStart"/>
      <w:r>
        <w:rPr>
          <w:sz w:val="24"/>
        </w:rPr>
        <w:t>subContractors</w:t>
      </w:r>
      <w:proofErr w:type="spellEnd"/>
      <w:r>
        <w:rPr>
          <w:sz w:val="24"/>
        </w:rPr>
        <w:t xml:space="preserve"> retained/ engaged</w:t>
      </w:r>
      <w:r>
        <w:rPr>
          <w:spacing w:val="40"/>
          <w:sz w:val="24"/>
        </w:rPr>
        <w:t xml:space="preserve"> </w:t>
      </w:r>
      <w:r>
        <w:rPr>
          <w:sz w:val="24"/>
        </w:rPr>
        <w:t>by the Contractor in accordance with the provisions of the Contract, shall not violate the provisions of any</w:t>
      </w:r>
      <w:r>
        <w:rPr>
          <w:spacing w:val="40"/>
          <w:sz w:val="24"/>
        </w:rPr>
        <w:t xml:space="preserve"> </w:t>
      </w:r>
      <w:r>
        <w:rPr>
          <w:sz w:val="24"/>
        </w:rPr>
        <w:t>Orders/ Circulars or other instruments issued by the Government that are in force.</w:t>
      </w:r>
    </w:p>
    <w:p w:rsidR="00D751E1" w:rsidRDefault="005D21AA">
      <w:pPr>
        <w:pStyle w:val="ListParagraph"/>
        <w:numPr>
          <w:ilvl w:val="1"/>
          <w:numId w:val="130"/>
        </w:numPr>
        <w:tabs>
          <w:tab w:val="left" w:pos="4740"/>
        </w:tabs>
        <w:spacing w:before="200"/>
        <w:ind w:left="4739" w:right="686" w:hanging="576"/>
        <w:jc w:val="both"/>
        <w:rPr>
          <w:sz w:val="24"/>
        </w:rPr>
      </w:pPr>
      <w:r>
        <w:rPr>
          <w:sz w:val="24"/>
        </w:rPr>
        <w:t>If the Contractor is a joint venture, or association (JV) of two or more persons, all such persons shall be jointly</w:t>
      </w:r>
      <w:r>
        <w:rPr>
          <w:spacing w:val="41"/>
          <w:sz w:val="24"/>
        </w:rPr>
        <w:t xml:space="preserve"> </w:t>
      </w:r>
      <w:r>
        <w:rPr>
          <w:sz w:val="24"/>
        </w:rPr>
        <w:t>and</w:t>
      </w:r>
      <w:r>
        <w:rPr>
          <w:spacing w:val="50"/>
          <w:sz w:val="24"/>
        </w:rPr>
        <w:t xml:space="preserve"> </w:t>
      </w:r>
      <w:r>
        <w:rPr>
          <w:sz w:val="24"/>
        </w:rPr>
        <w:t>severally</w:t>
      </w:r>
      <w:r>
        <w:rPr>
          <w:spacing w:val="42"/>
          <w:sz w:val="24"/>
        </w:rPr>
        <w:t xml:space="preserve"> </w:t>
      </w:r>
      <w:r>
        <w:rPr>
          <w:sz w:val="24"/>
        </w:rPr>
        <w:t>bound</w:t>
      </w:r>
      <w:r>
        <w:rPr>
          <w:spacing w:val="50"/>
          <w:sz w:val="24"/>
        </w:rPr>
        <w:t xml:space="preserve"> </w:t>
      </w:r>
      <w:r>
        <w:rPr>
          <w:sz w:val="24"/>
        </w:rPr>
        <w:t>to</w:t>
      </w:r>
      <w:r>
        <w:rPr>
          <w:spacing w:val="50"/>
          <w:sz w:val="24"/>
        </w:rPr>
        <w:t xml:space="preserve"> </w:t>
      </w:r>
      <w:r>
        <w:rPr>
          <w:sz w:val="24"/>
        </w:rPr>
        <w:t>the</w:t>
      </w:r>
      <w:r>
        <w:rPr>
          <w:spacing w:val="49"/>
          <w:sz w:val="24"/>
        </w:rPr>
        <w:t xml:space="preserve"> </w:t>
      </w:r>
      <w:r>
        <w:rPr>
          <w:sz w:val="24"/>
        </w:rPr>
        <w:t>Employer</w:t>
      </w:r>
      <w:r>
        <w:rPr>
          <w:spacing w:val="49"/>
          <w:sz w:val="24"/>
        </w:rPr>
        <w:t xml:space="preserve"> </w:t>
      </w:r>
      <w:r>
        <w:rPr>
          <w:sz w:val="24"/>
        </w:rPr>
        <w:t>for</w:t>
      </w:r>
      <w:r>
        <w:rPr>
          <w:spacing w:val="49"/>
          <w:sz w:val="24"/>
        </w:rPr>
        <w:t xml:space="preserve"> </w:t>
      </w:r>
      <w:r>
        <w:rPr>
          <w:spacing w:val="-5"/>
          <w:sz w:val="24"/>
        </w:rPr>
        <w:t>the</w:t>
      </w:r>
    </w:p>
    <w:p w:rsidR="00D751E1" w:rsidRDefault="00D751E1">
      <w:pPr>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7" o:spid="_x0000_s2571" style="width:471.8pt;height:.5pt;mso-position-horizontal-relative:char;mso-position-vertical-relative:line" coordsize="9436,10">
            <v:rect id="docshape28" o:spid="_x0000_s2572"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638"/>
        <w:gridCol w:w="6571"/>
      </w:tblGrid>
      <w:tr w:rsidR="00D751E1">
        <w:trPr>
          <w:trHeight w:val="1594"/>
        </w:trPr>
        <w:tc>
          <w:tcPr>
            <w:tcW w:w="2638" w:type="dxa"/>
          </w:tcPr>
          <w:p w:rsidR="00D751E1" w:rsidRDefault="00D751E1">
            <w:pPr>
              <w:pStyle w:val="TableParagraph"/>
            </w:pPr>
          </w:p>
        </w:tc>
        <w:tc>
          <w:tcPr>
            <w:tcW w:w="6571" w:type="dxa"/>
          </w:tcPr>
          <w:p w:rsidR="00D751E1" w:rsidRDefault="005D21AA">
            <w:pPr>
              <w:pStyle w:val="TableParagraph"/>
              <w:ind w:left="1204" w:right="50"/>
              <w:jc w:val="both"/>
              <w:rPr>
                <w:sz w:val="24"/>
              </w:rPr>
            </w:pPr>
            <w:r>
              <w:rPr>
                <w:sz w:val="24"/>
              </w:rPr>
              <w:t>fulfillment of the provisions of the Contract, and shall designate one of such persons to act as a leader with authority to bind the JV. The composition or the constitution of the joint venture shall not be altered without the prior written consent of the Employer.</w:t>
            </w:r>
          </w:p>
        </w:tc>
      </w:tr>
      <w:tr w:rsidR="00D751E1">
        <w:trPr>
          <w:trHeight w:val="11148"/>
        </w:trPr>
        <w:tc>
          <w:tcPr>
            <w:tcW w:w="2638" w:type="dxa"/>
          </w:tcPr>
          <w:p w:rsidR="00D751E1" w:rsidRDefault="005D21AA">
            <w:pPr>
              <w:pStyle w:val="TableParagraph"/>
              <w:spacing w:before="219"/>
              <w:ind w:left="409" w:hanging="360"/>
              <w:rPr>
                <w:b/>
                <w:sz w:val="24"/>
              </w:rPr>
            </w:pPr>
            <w:bookmarkStart w:id="14" w:name="_bookmark14"/>
            <w:bookmarkEnd w:id="14"/>
            <w:r>
              <w:rPr>
                <w:b/>
                <w:sz w:val="24"/>
              </w:rPr>
              <w:t xml:space="preserve">10. Employer’s </w:t>
            </w:r>
            <w:r>
              <w:rPr>
                <w:b/>
                <w:spacing w:val="-2"/>
                <w:sz w:val="24"/>
              </w:rPr>
              <w:t>Responsibilities</w:t>
            </w:r>
          </w:p>
        </w:tc>
        <w:tc>
          <w:tcPr>
            <w:tcW w:w="6571" w:type="dxa"/>
          </w:tcPr>
          <w:p w:rsidR="00D751E1" w:rsidRDefault="005D21AA">
            <w:pPr>
              <w:pStyle w:val="TableParagraph"/>
              <w:numPr>
                <w:ilvl w:val="1"/>
                <w:numId w:val="129"/>
              </w:numPr>
              <w:tabs>
                <w:tab w:val="left" w:pos="1205"/>
              </w:tabs>
              <w:spacing w:before="214"/>
              <w:ind w:right="52"/>
              <w:jc w:val="both"/>
              <w:rPr>
                <w:sz w:val="24"/>
              </w:rPr>
            </w:pPr>
            <w:r>
              <w:rPr>
                <w:sz w:val="24"/>
              </w:rPr>
              <w:t>All information and/or data to be supplied by the Employer as</w:t>
            </w:r>
            <w:r>
              <w:rPr>
                <w:spacing w:val="-1"/>
                <w:sz w:val="24"/>
              </w:rPr>
              <w:t xml:space="preserve"> </w:t>
            </w:r>
            <w:r>
              <w:rPr>
                <w:sz w:val="24"/>
              </w:rPr>
              <w:t>described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Appendix to</w:t>
            </w:r>
            <w:r>
              <w:rPr>
                <w:spacing w:val="-1"/>
                <w:sz w:val="24"/>
              </w:rPr>
              <w:t xml:space="preserve"> </w:t>
            </w:r>
            <w:r>
              <w:rPr>
                <w:sz w:val="24"/>
              </w:rPr>
              <w:t>the</w:t>
            </w:r>
            <w:r>
              <w:rPr>
                <w:spacing w:val="-4"/>
                <w:sz w:val="24"/>
              </w:rPr>
              <w:t xml:space="preserve"> </w:t>
            </w:r>
            <w:r>
              <w:rPr>
                <w:sz w:val="24"/>
              </w:rPr>
              <w:t>Contract Agreement titled Scope of Works and Supply by the Employer, shall be deemed to be accurate, except</w:t>
            </w:r>
            <w:r>
              <w:rPr>
                <w:spacing w:val="40"/>
                <w:sz w:val="24"/>
              </w:rPr>
              <w:t xml:space="preserve"> </w:t>
            </w:r>
            <w:r>
              <w:rPr>
                <w:sz w:val="24"/>
              </w:rPr>
              <w:t>when the Employer expressly states otherwise.</w:t>
            </w:r>
          </w:p>
          <w:p w:rsidR="00D751E1" w:rsidRDefault="00D751E1">
            <w:pPr>
              <w:pStyle w:val="TableParagraph"/>
              <w:spacing w:before="11"/>
              <w:rPr>
                <w:sz w:val="20"/>
              </w:rPr>
            </w:pPr>
          </w:p>
          <w:p w:rsidR="00D751E1" w:rsidRDefault="005D21AA">
            <w:pPr>
              <w:pStyle w:val="TableParagraph"/>
              <w:numPr>
                <w:ilvl w:val="1"/>
                <w:numId w:val="129"/>
              </w:numPr>
              <w:tabs>
                <w:tab w:val="left" w:pos="1205"/>
              </w:tabs>
              <w:ind w:right="51"/>
              <w:jc w:val="both"/>
              <w:rPr>
                <w:sz w:val="24"/>
              </w:rPr>
            </w:pPr>
            <w:r>
              <w:rPr>
                <w:sz w:val="24"/>
              </w:rPr>
              <w:t>The Employer shall be responsible for acquiring and providing</w:t>
            </w:r>
            <w:r>
              <w:rPr>
                <w:spacing w:val="-1"/>
                <w:sz w:val="24"/>
              </w:rPr>
              <w:t xml:space="preserve"> </w:t>
            </w:r>
            <w:r>
              <w:rPr>
                <w:sz w:val="24"/>
              </w:rPr>
              <w:t>legal and physical possession of the</w:t>
            </w:r>
            <w:r>
              <w:rPr>
                <w:spacing w:val="-1"/>
                <w:sz w:val="24"/>
              </w:rPr>
              <w:t xml:space="preserve"> </w:t>
            </w:r>
            <w:r>
              <w:rPr>
                <w:sz w:val="24"/>
              </w:rPr>
              <w:t>Site and access thereto, and for providing possession of and access to all other areas reasonably required for the proper execution of the Contract, including all</w:t>
            </w:r>
            <w:r>
              <w:rPr>
                <w:spacing w:val="40"/>
                <w:sz w:val="24"/>
              </w:rPr>
              <w:t xml:space="preserve"> </w:t>
            </w:r>
            <w:r>
              <w:rPr>
                <w:sz w:val="24"/>
              </w:rPr>
              <w:t>requisite rights of way, as specified in the Appendix to the Contract Agreement titled Scope of Works and Supply</w:t>
            </w:r>
            <w:r>
              <w:rPr>
                <w:spacing w:val="-6"/>
                <w:sz w:val="24"/>
              </w:rPr>
              <w:t xml:space="preserve"> </w:t>
            </w:r>
            <w:r>
              <w:rPr>
                <w:sz w:val="24"/>
              </w:rPr>
              <w:t>by</w:t>
            </w:r>
            <w:r>
              <w:rPr>
                <w:spacing w:val="-4"/>
                <w:sz w:val="24"/>
              </w:rPr>
              <w:t xml:space="preserve"> </w:t>
            </w:r>
            <w:r>
              <w:rPr>
                <w:sz w:val="24"/>
              </w:rPr>
              <w:t>the Employer.</w:t>
            </w:r>
            <w:r>
              <w:rPr>
                <w:spacing w:val="40"/>
                <w:sz w:val="24"/>
              </w:rPr>
              <w:t xml:space="preserve"> </w:t>
            </w:r>
            <w:r>
              <w:rPr>
                <w:sz w:val="24"/>
              </w:rPr>
              <w:t>The</w:t>
            </w:r>
            <w:r>
              <w:rPr>
                <w:spacing w:val="-1"/>
                <w:sz w:val="24"/>
              </w:rPr>
              <w:t xml:space="preserve"> </w:t>
            </w:r>
            <w:r>
              <w:rPr>
                <w:sz w:val="24"/>
              </w:rPr>
              <w:t>Employer</w:t>
            </w:r>
            <w:r>
              <w:rPr>
                <w:spacing w:val="-1"/>
                <w:sz w:val="24"/>
              </w:rPr>
              <w:t xml:space="preserve"> </w:t>
            </w:r>
            <w:r>
              <w:rPr>
                <w:sz w:val="24"/>
              </w:rPr>
              <w:t>shall give</w:t>
            </w:r>
            <w:r>
              <w:rPr>
                <w:spacing w:val="-1"/>
                <w:sz w:val="24"/>
              </w:rPr>
              <w:t xml:space="preserve"> </w:t>
            </w:r>
            <w:r>
              <w:rPr>
                <w:sz w:val="24"/>
              </w:rPr>
              <w:t xml:space="preserve">full possession of </w:t>
            </w:r>
            <w:proofErr w:type="spellStart"/>
            <w:r>
              <w:rPr>
                <w:sz w:val="24"/>
              </w:rPr>
              <w:t>and</w:t>
            </w:r>
            <w:proofErr w:type="spellEnd"/>
            <w:r>
              <w:rPr>
                <w:sz w:val="24"/>
              </w:rPr>
              <w:t xml:space="preserve"> accord all rights of access thereto on or before the date(s) specified in that Appendix.</w:t>
            </w:r>
          </w:p>
          <w:p w:rsidR="00D751E1" w:rsidRDefault="00D751E1">
            <w:pPr>
              <w:pStyle w:val="TableParagraph"/>
              <w:spacing w:before="10"/>
              <w:rPr>
                <w:sz w:val="20"/>
              </w:rPr>
            </w:pPr>
          </w:p>
          <w:p w:rsidR="00D751E1" w:rsidRDefault="005D21AA">
            <w:pPr>
              <w:pStyle w:val="TableParagraph"/>
              <w:numPr>
                <w:ilvl w:val="1"/>
                <w:numId w:val="129"/>
              </w:numPr>
              <w:tabs>
                <w:tab w:val="left" w:pos="1205"/>
              </w:tabs>
              <w:ind w:right="49"/>
              <w:jc w:val="both"/>
              <w:rPr>
                <w:sz w:val="24"/>
              </w:rPr>
            </w:pPr>
            <w:r>
              <w:rPr>
                <w:sz w:val="24"/>
              </w:rPr>
              <w:t>The Employer shall acquire and pay for all permits, approvals and/or licenses from all local, state or national government authorities or public 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w:t>
            </w:r>
            <w:r>
              <w:rPr>
                <w:spacing w:val="40"/>
                <w:sz w:val="24"/>
              </w:rPr>
              <w:t xml:space="preserve"> </w:t>
            </w:r>
            <w:r>
              <w:rPr>
                <w:sz w:val="24"/>
              </w:rPr>
              <w:t>Appendix</w:t>
            </w:r>
            <w:r>
              <w:rPr>
                <w:spacing w:val="40"/>
                <w:sz w:val="24"/>
              </w:rPr>
              <w:t xml:space="preserve"> </w:t>
            </w:r>
            <w:r>
              <w:rPr>
                <w:sz w:val="24"/>
              </w:rPr>
              <w:t>(Scope of Works and Supply by the Employer). Such expenditure incurred by the</w:t>
            </w:r>
            <w:r>
              <w:rPr>
                <w:spacing w:val="40"/>
                <w:sz w:val="24"/>
              </w:rPr>
              <w:t xml:space="preserve"> </w:t>
            </w:r>
            <w:r>
              <w:rPr>
                <w:sz w:val="24"/>
              </w:rPr>
              <w:t>Employer shall be booked as a part of the project cost, within the overall sanctioned costs under the scheme.</w:t>
            </w:r>
          </w:p>
          <w:p w:rsidR="00D751E1" w:rsidRDefault="005D21AA">
            <w:pPr>
              <w:pStyle w:val="TableParagraph"/>
              <w:numPr>
                <w:ilvl w:val="1"/>
                <w:numId w:val="129"/>
              </w:numPr>
              <w:tabs>
                <w:tab w:val="left" w:pos="1205"/>
              </w:tabs>
              <w:spacing w:before="222" w:line="270" w:lineRule="atLeast"/>
              <w:ind w:right="48"/>
              <w:jc w:val="both"/>
              <w:rPr>
                <w:sz w:val="24"/>
              </w:rPr>
            </w:pPr>
            <w:r>
              <w:rPr>
                <w:sz w:val="24"/>
              </w:rPr>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w:t>
            </w:r>
            <w:r>
              <w:rPr>
                <w:spacing w:val="31"/>
                <w:sz w:val="24"/>
              </w:rPr>
              <w:t xml:space="preserve"> </w:t>
            </w:r>
            <w:r>
              <w:rPr>
                <w:sz w:val="24"/>
              </w:rPr>
              <w:t>or</w:t>
            </w:r>
            <w:r>
              <w:rPr>
                <w:spacing w:val="31"/>
                <w:sz w:val="24"/>
              </w:rPr>
              <w:t xml:space="preserve"> </w:t>
            </w:r>
            <w:proofErr w:type="spellStart"/>
            <w:r>
              <w:rPr>
                <w:sz w:val="24"/>
              </w:rPr>
              <w:t>SubContractors</w:t>
            </w:r>
            <w:proofErr w:type="spellEnd"/>
            <w:r>
              <w:rPr>
                <w:spacing w:val="31"/>
                <w:sz w:val="24"/>
              </w:rPr>
              <w:t xml:space="preserve"> </w:t>
            </w:r>
            <w:r>
              <w:rPr>
                <w:sz w:val="24"/>
              </w:rPr>
              <w:t>or</w:t>
            </w:r>
            <w:r>
              <w:rPr>
                <w:spacing w:val="31"/>
                <w:sz w:val="24"/>
              </w:rPr>
              <w:t xml:space="preserve"> </w:t>
            </w:r>
            <w:r>
              <w:rPr>
                <w:sz w:val="24"/>
              </w:rPr>
              <w:t>the</w:t>
            </w:r>
            <w:r>
              <w:rPr>
                <w:spacing w:val="31"/>
                <w:sz w:val="24"/>
              </w:rPr>
              <w:t xml:space="preserve"> </w:t>
            </w:r>
            <w:r>
              <w:rPr>
                <w:sz w:val="24"/>
              </w:rPr>
              <w:t>personnel</w:t>
            </w:r>
            <w:r>
              <w:rPr>
                <w:spacing w:val="31"/>
                <w:sz w:val="24"/>
              </w:rPr>
              <w:t xml:space="preserve"> </w:t>
            </w:r>
            <w:r>
              <w:rPr>
                <w:sz w:val="24"/>
              </w:rPr>
              <w:t>of</w:t>
            </w:r>
            <w:r>
              <w:rPr>
                <w:spacing w:val="31"/>
                <w:sz w:val="24"/>
              </w:rPr>
              <w:t xml:space="preserve"> </w:t>
            </w:r>
            <w:r>
              <w:rPr>
                <w:sz w:val="24"/>
              </w:rPr>
              <w:t>the</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9" o:spid="_x0000_s2569" style="width:471.8pt;height:.5pt;mso-position-horizontal-relative:char;mso-position-vertical-relative:line" coordsize="9436,10">
            <v:rect id="docshape30" o:spid="_x0000_s2570"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594"/>
        <w:gridCol w:w="6616"/>
      </w:tblGrid>
      <w:tr w:rsidR="00D751E1">
        <w:trPr>
          <w:trHeight w:val="9694"/>
        </w:trPr>
        <w:tc>
          <w:tcPr>
            <w:tcW w:w="2594" w:type="dxa"/>
          </w:tcPr>
          <w:p w:rsidR="00D751E1" w:rsidRDefault="00D751E1">
            <w:pPr>
              <w:pStyle w:val="TableParagraph"/>
            </w:pPr>
          </w:p>
        </w:tc>
        <w:tc>
          <w:tcPr>
            <w:tcW w:w="6616" w:type="dxa"/>
          </w:tcPr>
          <w:p w:rsidR="00D751E1" w:rsidRDefault="005D21AA">
            <w:pPr>
              <w:pStyle w:val="TableParagraph"/>
              <w:ind w:left="1248"/>
              <w:rPr>
                <w:sz w:val="24"/>
              </w:rPr>
            </w:pPr>
            <w:r>
              <w:rPr>
                <w:sz w:val="24"/>
              </w:rPr>
              <w:t>Contractor</w:t>
            </w:r>
            <w:r>
              <w:rPr>
                <w:spacing w:val="29"/>
                <w:sz w:val="24"/>
              </w:rPr>
              <w:t xml:space="preserve"> </w:t>
            </w:r>
            <w:r>
              <w:rPr>
                <w:sz w:val="24"/>
              </w:rPr>
              <w:t xml:space="preserve">or </w:t>
            </w:r>
            <w:proofErr w:type="spellStart"/>
            <w:r>
              <w:rPr>
                <w:sz w:val="24"/>
              </w:rPr>
              <w:t>SubContractors</w:t>
            </w:r>
            <w:proofErr w:type="spellEnd"/>
            <w:r>
              <w:rPr>
                <w:sz w:val="24"/>
              </w:rPr>
              <w:t>,</w:t>
            </w:r>
            <w:r>
              <w:rPr>
                <w:spacing w:val="28"/>
                <w:sz w:val="24"/>
              </w:rPr>
              <w:t xml:space="preserve"> </w:t>
            </w:r>
            <w:r>
              <w:rPr>
                <w:sz w:val="24"/>
              </w:rPr>
              <w:t>as</w:t>
            </w:r>
            <w:r>
              <w:rPr>
                <w:spacing w:val="28"/>
                <w:sz w:val="24"/>
              </w:rPr>
              <w:t xml:space="preserve"> </w:t>
            </w:r>
            <w:r>
              <w:rPr>
                <w:sz w:val="24"/>
              </w:rPr>
              <w:t>the case may be,</w:t>
            </w:r>
            <w:r>
              <w:rPr>
                <w:spacing w:val="28"/>
                <w:sz w:val="24"/>
              </w:rPr>
              <w:t xml:space="preserve"> </w:t>
            </w:r>
            <w:r>
              <w:rPr>
                <w:sz w:val="24"/>
              </w:rPr>
              <w:t xml:space="preserve">to </w:t>
            </w:r>
            <w:r>
              <w:rPr>
                <w:spacing w:val="-2"/>
                <w:sz w:val="24"/>
              </w:rPr>
              <w:t>obtain.</w:t>
            </w:r>
          </w:p>
          <w:p w:rsidR="00D751E1" w:rsidRDefault="005D21AA">
            <w:pPr>
              <w:pStyle w:val="TableParagraph"/>
              <w:numPr>
                <w:ilvl w:val="1"/>
                <w:numId w:val="128"/>
              </w:numPr>
              <w:tabs>
                <w:tab w:val="left" w:pos="1249"/>
              </w:tabs>
              <w:spacing w:before="230"/>
              <w:ind w:right="49"/>
              <w:jc w:val="both"/>
              <w:rPr>
                <w:sz w:val="24"/>
              </w:rPr>
            </w:pPr>
            <w:r>
              <w:rPr>
                <w:sz w:val="24"/>
              </w:rPr>
              <w:t xml:space="preserve">Unless otherwise specified in the Contract or agreed upon by the Employer and the Contractor, the Employer shall provide sufficient, properly qualified operating and maintenance personnel; shall supply and make available all utilities and facilities; and shall perform all work and services of whatsoever nature, including those required by the Contractor to properly carry out </w:t>
            </w:r>
            <w:proofErr w:type="spellStart"/>
            <w:r>
              <w:rPr>
                <w:sz w:val="24"/>
              </w:rPr>
              <w:t>Precommissioning</w:t>
            </w:r>
            <w:proofErr w:type="spellEnd"/>
            <w:r>
              <w:rPr>
                <w:sz w:val="24"/>
              </w:rPr>
              <w:t>, Commissioning and Guarantee Tests, all in accordance with the provisions of the</w:t>
            </w:r>
            <w:r>
              <w:rPr>
                <w:spacing w:val="40"/>
                <w:sz w:val="24"/>
              </w:rPr>
              <w:t xml:space="preserve"> </w:t>
            </w:r>
            <w:r>
              <w:rPr>
                <w:sz w:val="24"/>
              </w:rPr>
              <w:t>Appendix to the Contract Agreement titled Scope of Works and Supply by the Employer, at or before the time specified in the program furnished by the Contractor under GCC Sub-Clause 18.2 hereof and in the manner thereupon specified or as otherwise agreed upon by the Employer and the Contractor.</w:t>
            </w:r>
          </w:p>
          <w:p w:rsidR="00D751E1" w:rsidRDefault="00D751E1">
            <w:pPr>
              <w:pStyle w:val="TableParagraph"/>
              <w:spacing w:before="10"/>
              <w:rPr>
                <w:sz w:val="20"/>
              </w:rPr>
            </w:pPr>
          </w:p>
          <w:p w:rsidR="00D751E1" w:rsidRDefault="005D21AA">
            <w:pPr>
              <w:pStyle w:val="TableParagraph"/>
              <w:numPr>
                <w:ilvl w:val="1"/>
                <w:numId w:val="128"/>
              </w:numPr>
              <w:tabs>
                <w:tab w:val="left" w:pos="1249"/>
              </w:tabs>
              <w:spacing w:before="1"/>
              <w:ind w:right="51"/>
              <w:jc w:val="both"/>
              <w:rPr>
                <w:sz w:val="24"/>
              </w:rPr>
            </w:pPr>
            <w:r>
              <w:rPr>
                <w:sz w:val="24"/>
              </w:rPr>
              <w:t>The Employer shall be responsible for the continued operation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Facilities</w:t>
            </w:r>
            <w:r>
              <w:rPr>
                <w:spacing w:val="-2"/>
                <w:sz w:val="24"/>
              </w:rPr>
              <w:t xml:space="preserve"> </w:t>
            </w:r>
            <w:r>
              <w:rPr>
                <w:sz w:val="24"/>
              </w:rPr>
              <w:t>after issuance</w:t>
            </w:r>
            <w:r>
              <w:rPr>
                <w:spacing w:val="-3"/>
                <w:sz w:val="24"/>
              </w:rPr>
              <w:t xml:space="preserve"> </w:t>
            </w:r>
            <w:r>
              <w:rPr>
                <w:sz w:val="24"/>
              </w:rPr>
              <w:t>of</w:t>
            </w:r>
            <w:r>
              <w:rPr>
                <w:spacing w:val="-1"/>
                <w:sz w:val="24"/>
              </w:rPr>
              <w:t xml:space="preserve"> </w:t>
            </w:r>
            <w:r>
              <w:rPr>
                <w:sz w:val="24"/>
              </w:rPr>
              <w:t>Completion certificate, in accordance with GCC Sub-Clause 24.</w:t>
            </w:r>
          </w:p>
          <w:p w:rsidR="00D751E1" w:rsidRDefault="00D751E1">
            <w:pPr>
              <w:pStyle w:val="TableParagraph"/>
              <w:spacing w:before="9"/>
              <w:rPr>
                <w:sz w:val="20"/>
              </w:rPr>
            </w:pPr>
          </w:p>
          <w:p w:rsidR="00D751E1" w:rsidRDefault="005D21AA">
            <w:pPr>
              <w:pStyle w:val="TableParagraph"/>
              <w:numPr>
                <w:ilvl w:val="1"/>
                <w:numId w:val="128"/>
              </w:numPr>
              <w:tabs>
                <w:tab w:val="left" w:pos="1285"/>
              </w:tabs>
              <w:spacing w:before="1"/>
              <w:ind w:left="1284" w:right="52" w:hanging="612"/>
              <w:jc w:val="both"/>
              <w:rPr>
                <w:sz w:val="24"/>
              </w:rPr>
            </w:pPr>
            <w:r>
              <w:rPr>
                <w:sz w:val="24"/>
              </w:rPr>
              <w:t>All costs and expenses involved in the performance of the obligations under this GCC Clause 10 shall be the responsibility of the Employer, save those to be incurred by the Contractor with respect to the performance of Guarantee Tests and Commissioning, in accordance with GCC Clause 24.</w:t>
            </w:r>
          </w:p>
          <w:p w:rsidR="00D751E1" w:rsidRDefault="00D751E1">
            <w:pPr>
              <w:pStyle w:val="TableParagraph"/>
              <w:spacing w:before="10"/>
              <w:rPr>
                <w:sz w:val="20"/>
              </w:rPr>
            </w:pPr>
          </w:p>
          <w:p w:rsidR="00D751E1" w:rsidRDefault="005D21AA">
            <w:pPr>
              <w:pStyle w:val="TableParagraph"/>
              <w:numPr>
                <w:ilvl w:val="1"/>
                <w:numId w:val="128"/>
              </w:numPr>
              <w:tabs>
                <w:tab w:val="left" w:pos="1201"/>
              </w:tabs>
              <w:ind w:left="1200" w:right="159" w:hanging="528"/>
              <w:jc w:val="both"/>
              <w:rPr>
                <w:sz w:val="24"/>
              </w:rPr>
            </w:pPr>
            <w:r>
              <w:rPr>
                <w:sz w:val="24"/>
              </w:rPr>
              <w:t>In the event that the Employer shall be in breach of any</w:t>
            </w:r>
            <w:r>
              <w:rPr>
                <w:spacing w:val="-5"/>
                <w:sz w:val="24"/>
              </w:rPr>
              <w:t xml:space="preserve"> </w:t>
            </w:r>
            <w:r>
              <w:rPr>
                <w:sz w:val="24"/>
              </w:rPr>
              <w:t>of</w:t>
            </w:r>
            <w:r>
              <w:rPr>
                <w:spacing w:val="-3"/>
                <w:sz w:val="24"/>
              </w:rPr>
              <w:t xml:space="preserve"> </w:t>
            </w:r>
            <w:r>
              <w:rPr>
                <w:sz w:val="24"/>
              </w:rPr>
              <w:t>his</w:t>
            </w:r>
            <w:r>
              <w:rPr>
                <w:spacing w:val="-2"/>
                <w:sz w:val="24"/>
              </w:rPr>
              <w:t xml:space="preserve"> </w:t>
            </w:r>
            <w:r>
              <w:rPr>
                <w:sz w:val="24"/>
              </w:rPr>
              <w:t>obligations</w:t>
            </w:r>
            <w:r>
              <w:rPr>
                <w:spacing w:val="-2"/>
                <w:sz w:val="24"/>
              </w:rPr>
              <w:t xml:space="preserve"> </w:t>
            </w:r>
            <w:r>
              <w:rPr>
                <w:sz w:val="24"/>
              </w:rPr>
              <w:t>under</w:t>
            </w:r>
            <w:r>
              <w:rPr>
                <w:spacing w:val="-3"/>
                <w:sz w:val="24"/>
              </w:rPr>
              <w:t xml:space="preserve"> </w:t>
            </w:r>
            <w:r>
              <w:rPr>
                <w:sz w:val="24"/>
              </w:rPr>
              <w:t>this</w:t>
            </w:r>
            <w:r>
              <w:rPr>
                <w:spacing w:val="-2"/>
                <w:sz w:val="24"/>
              </w:rPr>
              <w:t xml:space="preserve"> </w:t>
            </w:r>
            <w:r>
              <w:rPr>
                <w:sz w:val="24"/>
              </w:rPr>
              <w:t>Clause,</w:t>
            </w:r>
            <w:r>
              <w:rPr>
                <w:spacing w:val="-2"/>
                <w:sz w:val="24"/>
              </w:rPr>
              <w:t xml:space="preserve"> </w:t>
            </w:r>
            <w:r>
              <w:rPr>
                <w:sz w:val="24"/>
              </w:rPr>
              <w:t>the</w:t>
            </w:r>
            <w:r>
              <w:rPr>
                <w:spacing w:val="-3"/>
                <w:sz w:val="24"/>
              </w:rPr>
              <w:t xml:space="preserve"> </w:t>
            </w:r>
            <w:r>
              <w:rPr>
                <w:sz w:val="24"/>
              </w:rPr>
              <w:t>additional cost/ compensation, if any, payable to the</w:t>
            </w:r>
            <w:r>
              <w:rPr>
                <w:spacing w:val="40"/>
                <w:sz w:val="24"/>
              </w:rPr>
              <w:t xml:space="preserve"> </w:t>
            </w:r>
            <w:r>
              <w:rPr>
                <w:sz w:val="24"/>
              </w:rPr>
              <w:t xml:space="preserve">Contractor in consequence be determined by the Engineer- </w:t>
            </w:r>
            <w:proofErr w:type="spellStart"/>
            <w:r>
              <w:rPr>
                <w:spacing w:val="-2"/>
                <w:sz w:val="24"/>
              </w:rPr>
              <w:t>incharge</w:t>
            </w:r>
            <w:proofErr w:type="spellEnd"/>
            <w:r>
              <w:rPr>
                <w:spacing w:val="-2"/>
                <w:sz w:val="24"/>
              </w:rPr>
              <w:t>.</w:t>
            </w:r>
          </w:p>
        </w:tc>
      </w:tr>
      <w:tr w:rsidR="00D751E1">
        <w:trPr>
          <w:trHeight w:val="741"/>
        </w:trPr>
        <w:tc>
          <w:tcPr>
            <w:tcW w:w="2594" w:type="dxa"/>
          </w:tcPr>
          <w:p w:rsidR="00D751E1" w:rsidRDefault="00D751E1">
            <w:pPr>
              <w:pStyle w:val="TableParagraph"/>
            </w:pPr>
          </w:p>
        </w:tc>
        <w:tc>
          <w:tcPr>
            <w:tcW w:w="6616" w:type="dxa"/>
          </w:tcPr>
          <w:p w:rsidR="00D751E1" w:rsidRDefault="005D21AA">
            <w:pPr>
              <w:pStyle w:val="TableParagraph"/>
              <w:tabs>
                <w:tab w:val="left" w:pos="1766"/>
              </w:tabs>
              <w:spacing w:before="176"/>
              <w:ind w:left="1270"/>
              <w:rPr>
                <w:b/>
                <w:sz w:val="28"/>
              </w:rPr>
            </w:pPr>
            <w:bookmarkStart w:id="15" w:name="_bookmark15"/>
            <w:bookmarkEnd w:id="15"/>
            <w:r>
              <w:rPr>
                <w:b/>
                <w:spacing w:val="-5"/>
                <w:sz w:val="28"/>
              </w:rPr>
              <w:t>C.</w:t>
            </w:r>
            <w:r>
              <w:rPr>
                <w:b/>
                <w:sz w:val="28"/>
              </w:rPr>
              <w:tab/>
            </w:r>
            <w:r>
              <w:rPr>
                <w:b/>
                <w:spacing w:val="-2"/>
                <w:sz w:val="28"/>
              </w:rPr>
              <w:t>Payment</w:t>
            </w:r>
          </w:p>
        </w:tc>
      </w:tr>
      <w:tr w:rsidR="00D751E1">
        <w:trPr>
          <w:trHeight w:val="2129"/>
        </w:trPr>
        <w:tc>
          <w:tcPr>
            <w:tcW w:w="2594" w:type="dxa"/>
          </w:tcPr>
          <w:p w:rsidR="00D751E1" w:rsidRDefault="00D751E1">
            <w:pPr>
              <w:pStyle w:val="TableParagraph"/>
              <w:spacing w:before="8"/>
              <w:rPr>
                <w:sz w:val="20"/>
              </w:rPr>
            </w:pPr>
          </w:p>
          <w:p w:rsidR="00D751E1" w:rsidRDefault="005D21AA">
            <w:pPr>
              <w:pStyle w:val="TableParagraph"/>
              <w:ind w:left="50"/>
              <w:rPr>
                <w:b/>
                <w:sz w:val="24"/>
              </w:rPr>
            </w:pPr>
            <w:bookmarkStart w:id="16" w:name="_bookmark16"/>
            <w:bookmarkEnd w:id="16"/>
            <w:r>
              <w:rPr>
                <w:b/>
                <w:sz w:val="24"/>
              </w:rPr>
              <w:t>11.</w:t>
            </w:r>
            <w:r>
              <w:rPr>
                <w:b/>
                <w:spacing w:val="-6"/>
                <w:sz w:val="24"/>
              </w:rPr>
              <w:t xml:space="preserve"> </w:t>
            </w:r>
            <w:r>
              <w:rPr>
                <w:b/>
                <w:sz w:val="24"/>
              </w:rPr>
              <w:t>Contract</w:t>
            </w:r>
            <w:r>
              <w:rPr>
                <w:b/>
                <w:spacing w:val="-4"/>
                <w:sz w:val="24"/>
              </w:rPr>
              <w:t xml:space="preserve"> Price</w:t>
            </w:r>
          </w:p>
        </w:tc>
        <w:tc>
          <w:tcPr>
            <w:tcW w:w="6616" w:type="dxa"/>
          </w:tcPr>
          <w:p w:rsidR="00D751E1" w:rsidRDefault="005D21AA">
            <w:pPr>
              <w:pStyle w:val="TableParagraph"/>
              <w:numPr>
                <w:ilvl w:val="1"/>
                <w:numId w:val="127"/>
              </w:numPr>
              <w:tabs>
                <w:tab w:val="left" w:pos="1249"/>
              </w:tabs>
              <w:spacing w:before="233"/>
              <w:ind w:right="90"/>
              <w:rPr>
                <w:sz w:val="24"/>
              </w:rPr>
            </w:pPr>
            <w:r>
              <w:rPr>
                <w:sz w:val="24"/>
              </w:rPr>
              <w:t>The Contract Price shall be as specified in Article 2 (Contract</w:t>
            </w:r>
            <w:r>
              <w:rPr>
                <w:spacing w:val="-5"/>
                <w:sz w:val="24"/>
              </w:rPr>
              <w:t xml:space="preserve"> </w:t>
            </w:r>
            <w:r>
              <w:rPr>
                <w:sz w:val="24"/>
              </w:rPr>
              <w:t>Price</w:t>
            </w:r>
            <w:r>
              <w:rPr>
                <w:spacing w:val="-5"/>
                <w:sz w:val="24"/>
              </w:rPr>
              <w:t xml:space="preserve"> </w:t>
            </w:r>
            <w:r>
              <w:rPr>
                <w:sz w:val="24"/>
              </w:rPr>
              <w:t>and</w:t>
            </w:r>
            <w:r>
              <w:rPr>
                <w:spacing w:val="-6"/>
                <w:sz w:val="24"/>
              </w:rPr>
              <w:t xml:space="preserve"> </w:t>
            </w:r>
            <w:r>
              <w:rPr>
                <w:sz w:val="24"/>
              </w:rPr>
              <w:t>Terms</w:t>
            </w:r>
            <w:r>
              <w:rPr>
                <w:spacing w:val="-5"/>
                <w:sz w:val="24"/>
              </w:rPr>
              <w:t xml:space="preserve"> </w:t>
            </w:r>
            <w:r>
              <w:rPr>
                <w:sz w:val="24"/>
              </w:rPr>
              <w:t>of</w:t>
            </w:r>
            <w:r>
              <w:rPr>
                <w:spacing w:val="-5"/>
                <w:sz w:val="24"/>
              </w:rPr>
              <w:t xml:space="preserve"> </w:t>
            </w:r>
            <w:r>
              <w:rPr>
                <w:sz w:val="24"/>
              </w:rPr>
              <w:t>Payment)</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 xml:space="preserve">Contract </w:t>
            </w:r>
            <w:r>
              <w:rPr>
                <w:spacing w:val="-2"/>
                <w:sz w:val="24"/>
              </w:rPr>
              <w:t>Agreement.</w:t>
            </w:r>
          </w:p>
          <w:p w:rsidR="00D751E1" w:rsidRDefault="005D21AA">
            <w:pPr>
              <w:pStyle w:val="TableParagraph"/>
              <w:numPr>
                <w:ilvl w:val="1"/>
                <w:numId w:val="127"/>
              </w:numPr>
              <w:tabs>
                <w:tab w:val="left" w:pos="1249"/>
              </w:tabs>
              <w:spacing w:before="220" w:line="270" w:lineRule="atLeast"/>
              <w:ind w:right="241"/>
              <w:rPr>
                <w:sz w:val="24"/>
              </w:rPr>
            </w:pPr>
            <w:r>
              <w:rPr>
                <w:sz w:val="24"/>
              </w:rPr>
              <w:t xml:space="preserve">Unless an adjustment clause is provided for in the </w:t>
            </w:r>
            <w:r>
              <w:rPr>
                <w:b/>
                <w:sz w:val="24"/>
              </w:rPr>
              <w:t>SCC,</w:t>
            </w:r>
            <w:r>
              <w:rPr>
                <w:b/>
                <w:spacing w:val="-4"/>
                <w:sz w:val="24"/>
              </w:rPr>
              <w:t xml:space="preserve"> </w:t>
            </w:r>
            <w:r>
              <w:rPr>
                <w:sz w:val="24"/>
              </w:rPr>
              <w:t>the</w:t>
            </w:r>
            <w:r>
              <w:rPr>
                <w:spacing w:val="-4"/>
                <w:sz w:val="24"/>
              </w:rPr>
              <w:t xml:space="preserve"> </w:t>
            </w:r>
            <w:r>
              <w:rPr>
                <w:sz w:val="24"/>
              </w:rPr>
              <w:t>Contract</w:t>
            </w:r>
            <w:r>
              <w:rPr>
                <w:spacing w:val="-4"/>
                <w:sz w:val="24"/>
              </w:rPr>
              <w:t xml:space="preserve"> </w:t>
            </w:r>
            <w:r>
              <w:rPr>
                <w:sz w:val="24"/>
              </w:rPr>
              <w:t>Price</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firm</w:t>
            </w:r>
            <w:r>
              <w:rPr>
                <w:spacing w:val="-4"/>
                <w:sz w:val="24"/>
              </w:rPr>
              <w:t xml:space="preserve"> </w:t>
            </w:r>
            <w:r>
              <w:rPr>
                <w:sz w:val="24"/>
              </w:rPr>
              <w:t>not</w:t>
            </w:r>
            <w:r>
              <w:rPr>
                <w:spacing w:val="-4"/>
                <w:sz w:val="24"/>
              </w:rPr>
              <w:t xml:space="preserve"> </w:t>
            </w:r>
            <w:r>
              <w:rPr>
                <w:sz w:val="24"/>
              </w:rPr>
              <w:t>subject</w:t>
            </w:r>
            <w:r>
              <w:rPr>
                <w:spacing w:val="-4"/>
                <w:sz w:val="24"/>
              </w:rPr>
              <w:t xml:space="preserve"> </w:t>
            </w:r>
            <w:r>
              <w:rPr>
                <w:sz w:val="24"/>
              </w:rPr>
              <w:t>to any alteration, except in the event of a Change in the</w:t>
            </w:r>
          </w:p>
        </w:tc>
      </w:tr>
    </w:tbl>
    <w:p w:rsidR="00D751E1" w:rsidRDefault="00D751E1">
      <w:pPr>
        <w:spacing w:line="270" w:lineRule="atLeas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1" o:spid="_x0000_s2567" style="width:471.8pt;height:.5pt;mso-position-horizontal-relative:char;mso-position-vertical-relative:line" coordsize="9436,10">
            <v:rect id="docshape32" o:spid="_x0000_s2568"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784"/>
        <w:gridCol w:w="6425"/>
      </w:tblGrid>
      <w:tr w:rsidR="00D751E1">
        <w:trPr>
          <w:trHeight w:val="2406"/>
        </w:trPr>
        <w:tc>
          <w:tcPr>
            <w:tcW w:w="2784" w:type="dxa"/>
          </w:tcPr>
          <w:p w:rsidR="00D751E1" w:rsidRDefault="00D751E1">
            <w:pPr>
              <w:pStyle w:val="TableParagraph"/>
            </w:pPr>
          </w:p>
        </w:tc>
        <w:tc>
          <w:tcPr>
            <w:tcW w:w="6425" w:type="dxa"/>
          </w:tcPr>
          <w:p w:rsidR="00D751E1" w:rsidRDefault="005D21AA">
            <w:pPr>
              <w:pStyle w:val="TableParagraph"/>
              <w:spacing w:line="266" w:lineRule="exact"/>
              <w:ind w:left="1058"/>
              <w:rPr>
                <w:sz w:val="24"/>
              </w:rPr>
            </w:pPr>
            <w:r>
              <w:rPr>
                <w:sz w:val="24"/>
              </w:rPr>
              <w:t>Facilities</w:t>
            </w:r>
            <w:r>
              <w:rPr>
                <w:spacing w:val="-3"/>
                <w:sz w:val="24"/>
              </w:rPr>
              <w:t xml:space="preserve"> </w:t>
            </w:r>
            <w:r>
              <w:rPr>
                <w:sz w:val="24"/>
              </w:rPr>
              <w:t>or</w:t>
            </w:r>
            <w:r>
              <w:rPr>
                <w:spacing w:val="-4"/>
                <w:sz w:val="24"/>
              </w:rPr>
              <w:t xml:space="preserve"> </w:t>
            </w:r>
            <w:r>
              <w:rPr>
                <w:sz w:val="24"/>
              </w:rPr>
              <w:t>as</w:t>
            </w:r>
            <w:r>
              <w:rPr>
                <w:spacing w:val="-2"/>
                <w:sz w:val="24"/>
              </w:rPr>
              <w:t xml:space="preserve"> </w:t>
            </w:r>
            <w:r>
              <w:rPr>
                <w:sz w:val="24"/>
              </w:rPr>
              <w:t>otherwise</w:t>
            </w:r>
            <w:r>
              <w:rPr>
                <w:spacing w:val="-2"/>
                <w:sz w:val="24"/>
              </w:rPr>
              <w:t xml:space="preserve"> </w:t>
            </w:r>
            <w:r>
              <w:rPr>
                <w:sz w:val="24"/>
              </w:rPr>
              <w:t>provided</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pacing w:val="-2"/>
                <w:sz w:val="24"/>
              </w:rPr>
              <w:t>Contract.</w:t>
            </w:r>
          </w:p>
          <w:p w:rsidR="00D751E1" w:rsidRDefault="00D751E1">
            <w:pPr>
              <w:pStyle w:val="TableParagraph"/>
              <w:spacing w:before="10"/>
              <w:rPr>
                <w:sz w:val="20"/>
              </w:rPr>
            </w:pPr>
          </w:p>
          <w:p w:rsidR="00D751E1" w:rsidRDefault="005D21AA">
            <w:pPr>
              <w:pStyle w:val="TableParagraph"/>
              <w:ind w:left="1058" w:right="51" w:hanging="576"/>
              <w:jc w:val="both"/>
              <w:rPr>
                <w:sz w:val="24"/>
              </w:rPr>
            </w:pPr>
            <w:r>
              <w:rPr>
                <w:sz w:val="24"/>
              </w:rPr>
              <w:t>11.3</w:t>
            </w:r>
            <w:r>
              <w:rPr>
                <w:spacing w:val="40"/>
                <w:sz w:val="24"/>
              </w:rPr>
              <w:t xml:space="preserve"> </w:t>
            </w:r>
            <w:r>
              <w:rPr>
                <w:sz w:val="24"/>
              </w:rPr>
              <w:t xml:space="preserve">Subject to GCC Sub-Clauses 9.2, 10.1 and 35 hereof, the Contractor shall be deemed to have satisfied itself as to the correctness and sufficiency of the Contract Price, which shall, except as otherwise provided for in the Contract, cover all its obligations under the </w:t>
            </w:r>
            <w:r>
              <w:rPr>
                <w:spacing w:val="-2"/>
                <w:sz w:val="24"/>
              </w:rPr>
              <w:t>Contract.</w:t>
            </w:r>
          </w:p>
        </w:tc>
      </w:tr>
      <w:tr w:rsidR="00D751E1">
        <w:trPr>
          <w:trHeight w:val="8315"/>
        </w:trPr>
        <w:tc>
          <w:tcPr>
            <w:tcW w:w="2784" w:type="dxa"/>
          </w:tcPr>
          <w:p w:rsidR="00D751E1" w:rsidRDefault="00D751E1">
            <w:pPr>
              <w:pStyle w:val="TableParagraph"/>
              <w:spacing w:before="9"/>
              <w:rPr>
                <w:sz w:val="20"/>
              </w:rPr>
            </w:pPr>
          </w:p>
          <w:p w:rsidR="00D751E1" w:rsidRDefault="005D21AA">
            <w:pPr>
              <w:pStyle w:val="TableParagraph"/>
              <w:ind w:left="50"/>
              <w:rPr>
                <w:b/>
                <w:sz w:val="24"/>
              </w:rPr>
            </w:pPr>
            <w:bookmarkStart w:id="17" w:name="_bookmark17"/>
            <w:bookmarkEnd w:id="17"/>
            <w:r>
              <w:rPr>
                <w:b/>
                <w:sz w:val="24"/>
              </w:rPr>
              <w:t>12.</w:t>
            </w:r>
            <w:r>
              <w:rPr>
                <w:b/>
                <w:spacing w:val="-3"/>
                <w:sz w:val="24"/>
              </w:rPr>
              <w:t xml:space="preserve"> </w:t>
            </w:r>
            <w:r>
              <w:rPr>
                <w:b/>
                <w:sz w:val="24"/>
              </w:rPr>
              <w:t>Terms</w:t>
            </w:r>
            <w:r>
              <w:rPr>
                <w:b/>
                <w:spacing w:val="-2"/>
                <w:sz w:val="24"/>
              </w:rPr>
              <w:t xml:space="preserve"> </w:t>
            </w:r>
            <w:r>
              <w:rPr>
                <w:b/>
                <w:sz w:val="24"/>
              </w:rPr>
              <w:t xml:space="preserve">of </w:t>
            </w:r>
            <w:r>
              <w:rPr>
                <w:b/>
                <w:spacing w:val="-2"/>
                <w:sz w:val="24"/>
              </w:rPr>
              <w:t>Payment</w:t>
            </w:r>
          </w:p>
        </w:tc>
        <w:tc>
          <w:tcPr>
            <w:tcW w:w="6425" w:type="dxa"/>
          </w:tcPr>
          <w:p w:rsidR="00D751E1" w:rsidRDefault="00D751E1">
            <w:pPr>
              <w:pStyle w:val="TableParagraph"/>
              <w:spacing w:before="4"/>
              <w:rPr>
                <w:sz w:val="20"/>
              </w:rPr>
            </w:pPr>
          </w:p>
          <w:p w:rsidR="00D751E1" w:rsidRDefault="005D21AA">
            <w:pPr>
              <w:pStyle w:val="TableParagraph"/>
              <w:numPr>
                <w:ilvl w:val="1"/>
                <w:numId w:val="126"/>
              </w:numPr>
              <w:tabs>
                <w:tab w:val="left" w:pos="1059"/>
              </w:tabs>
              <w:spacing w:before="1"/>
              <w:ind w:hanging="577"/>
              <w:jc w:val="both"/>
              <w:rPr>
                <w:sz w:val="24"/>
              </w:rPr>
            </w:pPr>
            <w:r>
              <w:rPr>
                <w:sz w:val="24"/>
              </w:rPr>
              <w:t>The</w:t>
            </w:r>
            <w:r>
              <w:rPr>
                <w:spacing w:val="3"/>
                <w:sz w:val="24"/>
              </w:rPr>
              <w:t xml:space="preserve"> </w:t>
            </w:r>
            <w:r>
              <w:rPr>
                <w:sz w:val="24"/>
              </w:rPr>
              <w:t>Contract</w:t>
            </w:r>
            <w:r>
              <w:rPr>
                <w:spacing w:val="5"/>
                <w:sz w:val="24"/>
              </w:rPr>
              <w:t xml:space="preserve"> </w:t>
            </w:r>
            <w:r>
              <w:rPr>
                <w:sz w:val="24"/>
              </w:rPr>
              <w:t>Price</w:t>
            </w:r>
            <w:r>
              <w:rPr>
                <w:spacing w:val="3"/>
                <w:sz w:val="24"/>
              </w:rPr>
              <w:t xml:space="preserve"> </w:t>
            </w:r>
            <w:r>
              <w:rPr>
                <w:sz w:val="24"/>
              </w:rPr>
              <w:t>shall</w:t>
            </w:r>
            <w:r>
              <w:rPr>
                <w:spacing w:val="8"/>
                <w:sz w:val="24"/>
              </w:rPr>
              <w:t xml:space="preserve"> </w:t>
            </w:r>
            <w:r>
              <w:rPr>
                <w:sz w:val="24"/>
              </w:rPr>
              <w:t>be</w:t>
            </w:r>
            <w:r>
              <w:rPr>
                <w:spacing w:val="4"/>
                <w:sz w:val="24"/>
              </w:rPr>
              <w:t xml:space="preserve"> </w:t>
            </w:r>
            <w:r>
              <w:rPr>
                <w:sz w:val="24"/>
              </w:rPr>
              <w:t>paid</w:t>
            </w:r>
            <w:r>
              <w:rPr>
                <w:spacing w:val="5"/>
                <w:sz w:val="24"/>
              </w:rPr>
              <w:t xml:space="preserve"> </w:t>
            </w:r>
            <w:r>
              <w:rPr>
                <w:sz w:val="24"/>
              </w:rPr>
              <w:t>as</w:t>
            </w:r>
            <w:r>
              <w:rPr>
                <w:spacing w:val="5"/>
                <w:sz w:val="24"/>
              </w:rPr>
              <w:t xml:space="preserve"> </w:t>
            </w:r>
            <w:r>
              <w:rPr>
                <w:sz w:val="24"/>
              </w:rPr>
              <w:t>specified</w:t>
            </w:r>
            <w:r>
              <w:rPr>
                <w:spacing w:val="7"/>
                <w:sz w:val="24"/>
              </w:rPr>
              <w:t xml:space="preserve"> </w:t>
            </w:r>
            <w:r>
              <w:rPr>
                <w:sz w:val="24"/>
              </w:rPr>
              <w:t>in</w:t>
            </w:r>
            <w:r>
              <w:rPr>
                <w:spacing w:val="5"/>
                <w:sz w:val="24"/>
              </w:rPr>
              <w:t xml:space="preserve"> </w:t>
            </w:r>
            <w:r>
              <w:rPr>
                <w:spacing w:val="-2"/>
                <w:sz w:val="24"/>
              </w:rPr>
              <w:t>Article</w:t>
            </w:r>
          </w:p>
          <w:p w:rsidR="00D751E1" w:rsidRDefault="005D21AA">
            <w:pPr>
              <w:pStyle w:val="TableParagraph"/>
              <w:ind w:left="1058" w:right="51"/>
              <w:jc w:val="both"/>
              <w:rPr>
                <w:sz w:val="24"/>
              </w:rPr>
            </w:pPr>
            <w:r>
              <w:rPr>
                <w:sz w:val="24"/>
              </w:rPr>
              <w:t xml:space="preserve">2 (Contract Price and Terms of Payment) of the Contract Agreement and in the Appendix to the Contract Agreement titled Terms and Procedures of Payment, which also outlines the procedures to be followed in making application for and processing </w:t>
            </w:r>
            <w:r>
              <w:rPr>
                <w:spacing w:val="-2"/>
                <w:sz w:val="24"/>
              </w:rPr>
              <w:t>payments.</w:t>
            </w:r>
          </w:p>
          <w:p w:rsidR="00D751E1" w:rsidRDefault="00D751E1">
            <w:pPr>
              <w:pStyle w:val="TableParagraph"/>
              <w:spacing w:before="10"/>
              <w:rPr>
                <w:sz w:val="20"/>
              </w:rPr>
            </w:pPr>
          </w:p>
          <w:p w:rsidR="00D751E1" w:rsidRDefault="005D21AA">
            <w:pPr>
              <w:pStyle w:val="TableParagraph"/>
              <w:numPr>
                <w:ilvl w:val="1"/>
                <w:numId w:val="126"/>
              </w:numPr>
              <w:tabs>
                <w:tab w:val="left" w:pos="1059"/>
              </w:tabs>
              <w:ind w:right="51"/>
              <w:jc w:val="both"/>
              <w:rPr>
                <w:sz w:val="24"/>
              </w:rPr>
            </w:pPr>
            <w:r>
              <w:rPr>
                <w:sz w:val="24"/>
              </w:rPr>
              <w:t>No payment made by the Employer herein shall be deemed to constitute acceptance by the Employer of the Facilities or any part(s) thereof.</w:t>
            </w:r>
          </w:p>
          <w:p w:rsidR="00D751E1" w:rsidRDefault="00D751E1">
            <w:pPr>
              <w:pStyle w:val="TableParagraph"/>
              <w:spacing w:before="10"/>
              <w:rPr>
                <w:sz w:val="20"/>
              </w:rPr>
            </w:pPr>
          </w:p>
          <w:p w:rsidR="00D751E1" w:rsidRDefault="005D21AA">
            <w:pPr>
              <w:pStyle w:val="TableParagraph"/>
              <w:numPr>
                <w:ilvl w:val="1"/>
                <w:numId w:val="126"/>
              </w:numPr>
              <w:tabs>
                <w:tab w:val="left" w:pos="1059"/>
              </w:tabs>
              <w:spacing w:before="1"/>
              <w:ind w:right="51"/>
              <w:jc w:val="both"/>
              <w:rPr>
                <w:sz w:val="24"/>
              </w:rPr>
            </w:pPr>
            <w:r>
              <w:rPr>
                <w:sz w:val="24"/>
              </w:rPr>
              <w:t>In the event that the Employer fails to make any payment by</w:t>
            </w:r>
            <w:r>
              <w:rPr>
                <w:spacing w:val="-4"/>
                <w:sz w:val="24"/>
              </w:rPr>
              <w:t xml:space="preserve"> </w:t>
            </w:r>
            <w:r>
              <w:rPr>
                <w:sz w:val="24"/>
              </w:rPr>
              <w:t>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p w:rsidR="00D751E1" w:rsidRDefault="00D751E1">
            <w:pPr>
              <w:pStyle w:val="TableParagraph"/>
              <w:spacing w:before="10"/>
              <w:rPr>
                <w:sz w:val="20"/>
              </w:rPr>
            </w:pPr>
          </w:p>
          <w:p w:rsidR="00D751E1" w:rsidRDefault="005D21AA">
            <w:pPr>
              <w:pStyle w:val="TableParagraph"/>
              <w:numPr>
                <w:ilvl w:val="1"/>
                <w:numId w:val="126"/>
              </w:numPr>
              <w:tabs>
                <w:tab w:val="left" w:pos="994"/>
              </w:tabs>
              <w:ind w:left="993" w:right="157" w:hanging="512"/>
              <w:jc w:val="both"/>
              <w:rPr>
                <w:sz w:val="24"/>
              </w:rPr>
            </w:pPr>
            <w:r>
              <w:rPr>
                <w:sz w:val="24"/>
              </w:rPr>
              <w:t>The currency or currencies in which payments are made to the Contractor under this Contract shall be specified in the Appendix to the Contract Agreement titled</w:t>
            </w:r>
            <w:r>
              <w:rPr>
                <w:spacing w:val="-4"/>
                <w:sz w:val="24"/>
              </w:rPr>
              <w:t xml:space="preserve"> </w:t>
            </w:r>
            <w:r>
              <w:rPr>
                <w:sz w:val="24"/>
              </w:rPr>
              <w:t>Terms</w:t>
            </w:r>
            <w:r>
              <w:rPr>
                <w:spacing w:val="-4"/>
                <w:sz w:val="24"/>
              </w:rPr>
              <w:t xml:space="preserve"> </w:t>
            </w:r>
            <w:r>
              <w:rPr>
                <w:sz w:val="24"/>
              </w:rPr>
              <w:t>and</w:t>
            </w:r>
            <w:r>
              <w:rPr>
                <w:spacing w:val="-4"/>
                <w:sz w:val="24"/>
              </w:rPr>
              <w:t xml:space="preserve"> </w:t>
            </w:r>
            <w:r>
              <w:rPr>
                <w:sz w:val="24"/>
              </w:rPr>
              <w:t>Procedures</w:t>
            </w:r>
            <w:r>
              <w:rPr>
                <w:spacing w:val="-3"/>
                <w:sz w:val="24"/>
              </w:rPr>
              <w:t xml:space="preserve"> </w:t>
            </w:r>
            <w:r>
              <w:rPr>
                <w:sz w:val="24"/>
              </w:rPr>
              <w:t>of</w:t>
            </w:r>
            <w:r>
              <w:rPr>
                <w:spacing w:val="-4"/>
                <w:sz w:val="24"/>
              </w:rPr>
              <w:t xml:space="preserve"> </w:t>
            </w:r>
            <w:r>
              <w:rPr>
                <w:sz w:val="24"/>
              </w:rPr>
              <w:t>Payment,</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 general principle that payments will be made in the currency</w:t>
            </w:r>
            <w:r>
              <w:rPr>
                <w:spacing w:val="-2"/>
                <w:sz w:val="24"/>
              </w:rPr>
              <w:t xml:space="preserve"> </w:t>
            </w:r>
            <w:r>
              <w:rPr>
                <w:sz w:val="24"/>
              </w:rPr>
              <w:t>or currencies in which the Contract Price has been stated.</w:t>
            </w:r>
          </w:p>
        </w:tc>
      </w:tr>
      <w:tr w:rsidR="00D751E1">
        <w:trPr>
          <w:trHeight w:val="1281"/>
        </w:trPr>
        <w:tc>
          <w:tcPr>
            <w:tcW w:w="2784" w:type="dxa"/>
          </w:tcPr>
          <w:p w:rsidR="00D751E1" w:rsidRDefault="00D751E1">
            <w:pPr>
              <w:pStyle w:val="TableParagraph"/>
            </w:pPr>
          </w:p>
        </w:tc>
        <w:tc>
          <w:tcPr>
            <w:tcW w:w="6425" w:type="dxa"/>
          </w:tcPr>
          <w:p w:rsidR="00D751E1" w:rsidRDefault="005D21AA">
            <w:pPr>
              <w:pStyle w:val="TableParagraph"/>
              <w:spacing w:before="157" w:line="270" w:lineRule="atLeast"/>
              <w:ind w:left="1058" w:right="49" w:hanging="576"/>
              <w:jc w:val="both"/>
              <w:rPr>
                <w:sz w:val="24"/>
              </w:rPr>
            </w:pPr>
            <w:r>
              <w:rPr>
                <w:sz w:val="24"/>
              </w:rPr>
              <w:t>12.5</w:t>
            </w:r>
            <w:r>
              <w:rPr>
                <w:spacing w:val="40"/>
                <w:sz w:val="24"/>
              </w:rPr>
              <w:t xml:space="preserve"> </w:t>
            </w:r>
            <w:r>
              <w:rPr>
                <w:color w:val="000000"/>
                <w:sz w:val="24"/>
                <w:shd w:val="clear" w:color="auto" w:fill="FFFF00"/>
              </w:rPr>
              <w:t>&lt;The</w:t>
            </w:r>
            <w:r>
              <w:rPr>
                <w:color w:val="000000"/>
                <w:spacing w:val="-5"/>
                <w:sz w:val="24"/>
                <w:shd w:val="clear" w:color="auto" w:fill="FFFF00"/>
              </w:rPr>
              <w:t xml:space="preserve"> </w:t>
            </w:r>
            <w:r>
              <w:rPr>
                <w:color w:val="000000"/>
                <w:sz w:val="24"/>
                <w:shd w:val="clear" w:color="auto" w:fill="FFFF00"/>
              </w:rPr>
              <w:t>Employer</w:t>
            </w:r>
            <w:r>
              <w:rPr>
                <w:color w:val="000000"/>
                <w:spacing w:val="-3"/>
                <w:sz w:val="24"/>
                <w:shd w:val="clear" w:color="auto" w:fill="FFFF00"/>
              </w:rPr>
              <w:t xml:space="preserve"> </w:t>
            </w:r>
            <w:r>
              <w:rPr>
                <w:color w:val="000000"/>
                <w:sz w:val="24"/>
                <w:shd w:val="clear" w:color="auto" w:fill="FFFF00"/>
              </w:rPr>
              <w:t>shall</w:t>
            </w:r>
            <w:r>
              <w:rPr>
                <w:color w:val="000000"/>
                <w:spacing w:val="-3"/>
                <w:sz w:val="24"/>
                <w:shd w:val="clear" w:color="auto" w:fill="FFFF00"/>
              </w:rPr>
              <w:t xml:space="preserve"> </w:t>
            </w:r>
            <w:r>
              <w:rPr>
                <w:color w:val="000000"/>
                <w:sz w:val="24"/>
                <w:shd w:val="clear" w:color="auto" w:fill="FFFF00"/>
              </w:rPr>
              <w:t>be</w:t>
            </w:r>
            <w:r>
              <w:rPr>
                <w:color w:val="000000"/>
                <w:spacing w:val="-4"/>
                <w:sz w:val="24"/>
                <w:shd w:val="clear" w:color="auto" w:fill="FFFF00"/>
              </w:rPr>
              <w:t xml:space="preserve"> </w:t>
            </w:r>
            <w:proofErr w:type="spellStart"/>
            <w:r>
              <w:rPr>
                <w:color w:val="000000"/>
                <w:sz w:val="24"/>
                <w:shd w:val="clear" w:color="auto" w:fill="FFFF00"/>
              </w:rPr>
              <w:t>elligible</w:t>
            </w:r>
            <w:proofErr w:type="spellEnd"/>
            <w:r>
              <w:rPr>
                <w:color w:val="000000"/>
                <w:spacing w:val="-4"/>
                <w:sz w:val="24"/>
                <w:shd w:val="clear" w:color="auto" w:fill="FFFF00"/>
              </w:rPr>
              <w:t xml:space="preserve"> </w:t>
            </w:r>
            <w:r>
              <w:rPr>
                <w:color w:val="000000"/>
                <w:sz w:val="24"/>
                <w:shd w:val="clear" w:color="auto" w:fill="FFFF00"/>
              </w:rPr>
              <w:t>for</w:t>
            </w:r>
            <w:r>
              <w:rPr>
                <w:color w:val="000000"/>
                <w:spacing w:val="-2"/>
                <w:sz w:val="24"/>
                <w:shd w:val="clear" w:color="auto" w:fill="FFFF00"/>
              </w:rPr>
              <w:t xml:space="preserve"> </w:t>
            </w:r>
            <w:r>
              <w:rPr>
                <w:color w:val="000000"/>
                <w:sz w:val="24"/>
                <w:shd w:val="clear" w:color="auto" w:fill="FFFF00"/>
              </w:rPr>
              <w:t>1.50%</w:t>
            </w:r>
            <w:r>
              <w:rPr>
                <w:color w:val="000000"/>
                <w:spacing w:val="-2"/>
                <w:sz w:val="24"/>
                <w:shd w:val="clear" w:color="auto" w:fill="FFFF00"/>
              </w:rPr>
              <w:t xml:space="preserve"> </w:t>
            </w:r>
            <w:r>
              <w:rPr>
                <w:color w:val="000000"/>
                <w:sz w:val="24"/>
                <w:shd w:val="clear" w:color="auto" w:fill="FFFF00"/>
              </w:rPr>
              <w:t>of</w:t>
            </w:r>
            <w:r>
              <w:rPr>
                <w:color w:val="000000"/>
                <w:spacing w:val="-3"/>
                <w:sz w:val="24"/>
                <w:shd w:val="clear" w:color="auto" w:fill="FFFF00"/>
              </w:rPr>
              <w:t xml:space="preserve"> </w:t>
            </w:r>
            <w:r>
              <w:rPr>
                <w:color w:val="000000"/>
                <w:sz w:val="24"/>
                <w:shd w:val="clear" w:color="auto" w:fill="FFFF00"/>
              </w:rPr>
              <w:t>rebate</w:t>
            </w:r>
            <w:r>
              <w:rPr>
                <w:color w:val="000000"/>
                <w:spacing w:val="-3"/>
                <w:sz w:val="24"/>
                <w:shd w:val="clear" w:color="auto" w:fill="FFFF00"/>
              </w:rPr>
              <w:t xml:space="preserve"> </w:t>
            </w:r>
            <w:r>
              <w:rPr>
                <w:color w:val="000000"/>
                <w:sz w:val="24"/>
                <w:shd w:val="clear" w:color="auto" w:fill="FFFF00"/>
              </w:rPr>
              <w:t>of</w:t>
            </w:r>
            <w:r>
              <w:rPr>
                <w:color w:val="000000"/>
                <w:sz w:val="24"/>
              </w:rPr>
              <w:t xml:space="preserve"> </w:t>
            </w:r>
            <w:r>
              <w:rPr>
                <w:color w:val="000000"/>
                <w:sz w:val="24"/>
                <w:shd w:val="clear" w:color="auto" w:fill="FFFF00"/>
              </w:rPr>
              <w:t>invoice value (excluding GST) in the event it makes</w:t>
            </w:r>
            <w:r>
              <w:rPr>
                <w:color w:val="000000"/>
                <w:sz w:val="24"/>
              </w:rPr>
              <w:t xml:space="preserve"> </w:t>
            </w:r>
            <w:r>
              <w:rPr>
                <w:color w:val="000000"/>
                <w:sz w:val="24"/>
                <w:shd w:val="clear" w:color="auto" w:fill="FFFF00"/>
              </w:rPr>
              <w:t>payment to the Contractor within 10 days of receipt of</w:t>
            </w:r>
            <w:r>
              <w:rPr>
                <w:color w:val="000000"/>
                <w:sz w:val="24"/>
              </w:rPr>
              <w:t xml:space="preserve"> </w:t>
            </w:r>
            <w:r>
              <w:rPr>
                <w:color w:val="000000"/>
                <w:sz w:val="24"/>
                <w:shd w:val="clear" w:color="auto" w:fill="FFFF00"/>
              </w:rPr>
              <w:t>invoices complete in all respect.&gt;</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3" o:spid="_x0000_s2565" style="width:471.8pt;height:.5pt;mso-position-horizontal-relative:char;mso-position-vertical-relative:line" coordsize="9436,10">
            <v:rect id="docshape34" o:spid="_x0000_s2566" style="position:absolute;width:943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5D21AA">
      <w:pPr>
        <w:pStyle w:val="ListParagraph"/>
        <w:numPr>
          <w:ilvl w:val="0"/>
          <w:numId w:val="125"/>
        </w:numPr>
        <w:tabs>
          <w:tab w:val="left" w:pos="1367"/>
          <w:tab w:val="left" w:pos="4163"/>
        </w:tabs>
        <w:spacing w:before="230"/>
        <w:ind w:hanging="421"/>
        <w:rPr>
          <w:sz w:val="24"/>
        </w:rPr>
      </w:pPr>
      <w:bookmarkStart w:id="18" w:name="_bookmark18"/>
      <w:bookmarkEnd w:id="18"/>
      <w:r>
        <w:rPr>
          <w:b/>
          <w:spacing w:val="-2"/>
          <w:sz w:val="24"/>
        </w:rPr>
        <w:t>Securities</w:t>
      </w:r>
      <w:r>
        <w:rPr>
          <w:b/>
          <w:sz w:val="24"/>
        </w:rPr>
        <w:tab/>
      </w:r>
      <w:r>
        <w:rPr>
          <w:sz w:val="24"/>
        </w:rPr>
        <w:t>13.1</w:t>
      </w:r>
      <w:r>
        <w:rPr>
          <w:spacing w:val="63"/>
          <w:w w:val="150"/>
          <w:sz w:val="24"/>
        </w:rPr>
        <w:t xml:space="preserve"> </w:t>
      </w:r>
      <w:r>
        <w:rPr>
          <w:sz w:val="24"/>
          <w:u w:val="single"/>
        </w:rPr>
        <w:t>Issuance</w:t>
      </w:r>
      <w:r>
        <w:rPr>
          <w:spacing w:val="-2"/>
          <w:sz w:val="24"/>
          <w:u w:val="single"/>
        </w:rPr>
        <w:t xml:space="preserve"> </w:t>
      </w:r>
      <w:r>
        <w:rPr>
          <w:sz w:val="24"/>
          <w:u w:val="single"/>
        </w:rPr>
        <w:t>of</w:t>
      </w:r>
      <w:r>
        <w:rPr>
          <w:spacing w:val="-2"/>
          <w:sz w:val="24"/>
          <w:u w:val="single"/>
        </w:rPr>
        <w:t xml:space="preserve"> Securities</w:t>
      </w:r>
    </w:p>
    <w:p w:rsidR="00D751E1" w:rsidRDefault="00D751E1">
      <w:pPr>
        <w:pStyle w:val="BodyText"/>
        <w:spacing w:before="5"/>
        <w:rPr>
          <w:sz w:val="20"/>
        </w:rPr>
      </w:pPr>
    </w:p>
    <w:p w:rsidR="00D751E1" w:rsidRDefault="005D21AA">
      <w:pPr>
        <w:pStyle w:val="BodyText"/>
        <w:ind w:left="4739" w:right="685"/>
        <w:jc w:val="both"/>
      </w:pPr>
      <w:r>
        <w:t>The Contractor/Bidder shall provide the securities specified below in favor of the Employer at the times, and in the amount, manner and form specified below.</w:t>
      </w:r>
    </w:p>
    <w:p w:rsidR="00D751E1" w:rsidRDefault="00D751E1">
      <w:pPr>
        <w:pStyle w:val="BodyText"/>
        <w:spacing w:before="10"/>
        <w:rPr>
          <w:sz w:val="20"/>
        </w:rPr>
      </w:pPr>
    </w:p>
    <w:p w:rsidR="00D751E1" w:rsidRDefault="005D21AA">
      <w:pPr>
        <w:pStyle w:val="ListParagraph"/>
        <w:numPr>
          <w:ilvl w:val="1"/>
          <w:numId w:val="125"/>
        </w:numPr>
        <w:tabs>
          <w:tab w:val="left" w:pos="4740"/>
        </w:tabs>
        <w:ind w:hanging="577"/>
        <w:rPr>
          <w:sz w:val="24"/>
        </w:rPr>
      </w:pPr>
      <w:r>
        <w:rPr>
          <w:sz w:val="24"/>
          <w:u w:val="single"/>
        </w:rPr>
        <w:t>Advance</w:t>
      </w:r>
      <w:r>
        <w:rPr>
          <w:spacing w:val="-4"/>
          <w:sz w:val="24"/>
          <w:u w:val="single"/>
        </w:rPr>
        <w:t xml:space="preserve"> </w:t>
      </w:r>
      <w:r>
        <w:rPr>
          <w:sz w:val="24"/>
          <w:u w:val="single"/>
        </w:rPr>
        <w:t>Payment</w:t>
      </w:r>
      <w:r>
        <w:rPr>
          <w:spacing w:val="-3"/>
          <w:sz w:val="24"/>
          <w:u w:val="single"/>
        </w:rPr>
        <w:t xml:space="preserve"> </w:t>
      </w:r>
      <w:r>
        <w:rPr>
          <w:spacing w:val="-2"/>
          <w:sz w:val="24"/>
          <w:u w:val="single"/>
        </w:rPr>
        <w:t>Security</w:t>
      </w:r>
    </w:p>
    <w:p w:rsidR="00D751E1" w:rsidRDefault="00D751E1">
      <w:pPr>
        <w:pStyle w:val="BodyText"/>
        <w:spacing w:before="10"/>
        <w:rPr>
          <w:sz w:val="20"/>
        </w:rPr>
      </w:pPr>
    </w:p>
    <w:p w:rsidR="00D751E1" w:rsidRDefault="005D21AA">
      <w:pPr>
        <w:pStyle w:val="ListParagraph"/>
        <w:numPr>
          <w:ilvl w:val="2"/>
          <w:numId w:val="125"/>
        </w:numPr>
        <w:tabs>
          <w:tab w:val="left" w:pos="5460"/>
        </w:tabs>
        <w:ind w:right="685" w:hanging="576"/>
        <w:jc w:val="both"/>
        <w:rPr>
          <w:sz w:val="24"/>
        </w:rPr>
      </w:pPr>
      <w:r>
        <w:rPr>
          <w:sz w:val="24"/>
        </w:rPr>
        <w:t>The Contractor/Bidder shall, within twenty- eight (28) days of the notification of contract award, provide a security in an amount equal to 110% of the advance payment calculated in accordance with the Appendix to the Contract Agreement titled Terms and Procedures of Payment,</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same</w:t>
      </w:r>
      <w:r>
        <w:rPr>
          <w:spacing w:val="-1"/>
          <w:sz w:val="24"/>
        </w:rPr>
        <w:t xml:space="preserve"> </w:t>
      </w:r>
      <w:r>
        <w:rPr>
          <w:sz w:val="24"/>
        </w:rPr>
        <w:t>currency</w:t>
      </w:r>
      <w:r>
        <w:rPr>
          <w:spacing w:val="-6"/>
          <w:sz w:val="24"/>
        </w:rPr>
        <w:t xml:space="preserve"> </w:t>
      </w:r>
      <w:r>
        <w:rPr>
          <w:sz w:val="24"/>
        </w:rPr>
        <w:t xml:space="preserve">or </w:t>
      </w:r>
      <w:r>
        <w:rPr>
          <w:spacing w:val="-2"/>
          <w:sz w:val="24"/>
        </w:rPr>
        <w:t>currencies.</w:t>
      </w:r>
    </w:p>
    <w:p w:rsidR="00D751E1" w:rsidRDefault="00D751E1">
      <w:pPr>
        <w:pStyle w:val="BodyText"/>
        <w:spacing w:before="11"/>
        <w:rPr>
          <w:sz w:val="20"/>
        </w:rPr>
      </w:pPr>
    </w:p>
    <w:p w:rsidR="00D751E1" w:rsidRDefault="005D21AA">
      <w:pPr>
        <w:pStyle w:val="ListParagraph"/>
        <w:numPr>
          <w:ilvl w:val="2"/>
          <w:numId w:val="125"/>
        </w:numPr>
        <w:tabs>
          <w:tab w:val="left" w:pos="5460"/>
        </w:tabs>
        <w:ind w:right="685" w:hanging="576"/>
        <w:jc w:val="both"/>
        <w:rPr>
          <w:sz w:val="24"/>
        </w:rPr>
      </w:pPr>
      <w:r>
        <w:rPr>
          <w:sz w:val="24"/>
        </w:rPr>
        <w:t>The security shall be in the form provided in</w:t>
      </w:r>
      <w:r>
        <w:rPr>
          <w:spacing w:val="40"/>
          <w:sz w:val="24"/>
        </w:rPr>
        <w:t xml:space="preserve"> </w:t>
      </w:r>
      <w:r>
        <w:rPr>
          <w:sz w:val="24"/>
        </w:rPr>
        <w:t>the Bidding documents or in another form acceptable to the Employer.</w:t>
      </w:r>
      <w:r>
        <w:rPr>
          <w:spacing w:val="40"/>
          <w:sz w:val="24"/>
        </w:rPr>
        <w:t xml:space="preserve"> </w:t>
      </w:r>
      <w:r>
        <w:rPr>
          <w:sz w:val="24"/>
        </w:rPr>
        <w:t>The amount of the security shall be reduced in proportion to the value of the Facilities executed by and paid to</w:t>
      </w:r>
      <w:r>
        <w:rPr>
          <w:spacing w:val="40"/>
          <w:sz w:val="24"/>
        </w:rPr>
        <w:t xml:space="preserve"> </w:t>
      </w:r>
      <w:r>
        <w:rPr>
          <w:sz w:val="24"/>
        </w:rPr>
        <w:t>the Contractor/Bidder from time to time, and shall automatically become null and void when the</w:t>
      </w:r>
      <w:r>
        <w:rPr>
          <w:spacing w:val="-1"/>
          <w:sz w:val="24"/>
        </w:rPr>
        <w:t xml:space="preserve"> </w:t>
      </w:r>
      <w:r>
        <w:rPr>
          <w:sz w:val="24"/>
        </w:rPr>
        <w:t>full</w:t>
      </w:r>
      <w:r>
        <w:rPr>
          <w:spacing w:val="-1"/>
          <w:sz w:val="24"/>
        </w:rPr>
        <w:t xml:space="preserve"> </w:t>
      </w:r>
      <w:r>
        <w:rPr>
          <w:sz w:val="24"/>
        </w:rPr>
        <w:t>amount of</w:t>
      </w:r>
      <w:r>
        <w:rPr>
          <w:spacing w:val="-2"/>
          <w:sz w:val="24"/>
        </w:rPr>
        <w:t xml:space="preserve"> </w:t>
      </w:r>
      <w:r>
        <w:rPr>
          <w:sz w:val="24"/>
        </w:rPr>
        <w:t>the</w:t>
      </w:r>
      <w:r>
        <w:rPr>
          <w:spacing w:val="-1"/>
          <w:sz w:val="24"/>
        </w:rPr>
        <w:t xml:space="preserve"> </w:t>
      </w:r>
      <w:r>
        <w:rPr>
          <w:sz w:val="24"/>
        </w:rPr>
        <w:t>advance</w:t>
      </w:r>
      <w:r>
        <w:rPr>
          <w:spacing w:val="-2"/>
          <w:sz w:val="24"/>
        </w:rPr>
        <w:t xml:space="preserve"> </w:t>
      </w:r>
      <w:r>
        <w:rPr>
          <w:sz w:val="24"/>
        </w:rPr>
        <w:t>payment</w:t>
      </w:r>
      <w:r>
        <w:rPr>
          <w:spacing w:val="-1"/>
          <w:sz w:val="24"/>
        </w:rPr>
        <w:t xml:space="preserve"> </w:t>
      </w:r>
      <w:r>
        <w:rPr>
          <w:sz w:val="24"/>
        </w:rPr>
        <w:t>has</w:t>
      </w:r>
      <w:r>
        <w:rPr>
          <w:spacing w:val="-1"/>
          <w:sz w:val="24"/>
        </w:rPr>
        <w:t xml:space="preserve"> </w:t>
      </w:r>
      <w:r>
        <w:rPr>
          <w:sz w:val="24"/>
        </w:rPr>
        <w:t>been recovered by the Employer.</w:t>
      </w:r>
      <w:r>
        <w:rPr>
          <w:spacing w:val="40"/>
          <w:sz w:val="24"/>
        </w:rPr>
        <w:t xml:space="preserve"> </w:t>
      </w:r>
      <w:r>
        <w:rPr>
          <w:sz w:val="24"/>
        </w:rPr>
        <w:t>The security shall</w:t>
      </w:r>
      <w:r>
        <w:rPr>
          <w:spacing w:val="40"/>
          <w:sz w:val="24"/>
        </w:rPr>
        <w:t xml:space="preserve"> </w:t>
      </w:r>
      <w:r>
        <w:rPr>
          <w:sz w:val="24"/>
        </w:rPr>
        <w:t>be returned to the Contractor/Bidder</w:t>
      </w:r>
      <w:r>
        <w:rPr>
          <w:spacing w:val="40"/>
          <w:sz w:val="24"/>
        </w:rPr>
        <w:t xml:space="preserve"> </w:t>
      </w:r>
      <w:r>
        <w:rPr>
          <w:sz w:val="24"/>
        </w:rPr>
        <w:t>immediately after its expiration.</w:t>
      </w:r>
    </w:p>
    <w:p w:rsidR="00D751E1" w:rsidRDefault="00D751E1">
      <w:pPr>
        <w:pStyle w:val="BodyText"/>
        <w:spacing w:before="10"/>
        <w:rPr>
          <w:sz w:val="20"/>
        </w:rPr>
      </w:pPr>
    </w:p>
    <w:p w:rsidR="00D751E1" w:rsidRDefault="005D21AA">
      <w:pPr>
        <w:pStyle w:val="ListParagraph"/>
        <w:numPr>
          <w:ilvl w:val="1"/>
          <w:numId w:val="125"/>
        </w:numPr>
        <w:tabs>
          <w:tab w:val="left" w:pos="4740"/>
        </w:tabs>
        <w:spacing w:before="1"/>
        <w:ind w:hanging="577"/>
        <w:rPr>
          <w:sz w:val="24"/>
        </w:rPr>
      </w:pPr>
      <w:r>
        <w:rPr>
          <w:sz w:val="24"/>
          <w:u w:val="single"/>
        </w:rPr>
        <w:t>Performance</w:t>
      </w:r>
      <w:r>
        <w:rPr>
          <w:spacing w:val="-7"/>
          <w:sz w:val="24"/>
          <w:u w:val="single"/>
        </w:rPr>
        <w:t xml:space="preserve"> </w:t>
      </w:r>
      <w:r>
        <w:rPr>
          <w:spacing w:val="-2"/>
          <w:sz w:val="24"/>
          <w:u w:val="single"/>
        </w:rPr>
        <w:t>Security</w:t>
      </w:r>
    </w:p>
    <w:p w:rsidR="00D751E1" w:rsidRDefault="00D751E1">
      <w:pPr>
        <w:pStyle w:val="BodyText"/>
        <w:spacing w:before="9"/>
        <w:rPr>
          <w:sz w:val="20"/>
        </w:rPr>
      </w:pPr>
    </w:p>
    <w:p w:rsidR="00D751E1" w:rsidRDefault="005D21AA">
      <w:pPr>
        <w:pStyle w:val="ListParagraph"/>
        <w:numPr>
          <w:ilvl w:val="2"/>
          <w:numId w:val="125"/>
        </w:numPr>
        <w:tabs>
          <w:tab w:val="left" w:pos="5460"/>
        </w:tabs>
        <w:spacing w:before="1"/>
        <w:ind w:right="685" w:hanging="576"/>
        <w:jc w:val="both"/>
        <w:rPr>
          <w:b/>
          <w:sz w:val="24"/>
        </w:rPr>
      </w:pPr>
      <w:r>
        <w:rPr>
          <w:sz w:val="24"/>
        </w:rPr>
        <w:t xml:space="preserve">The Contractor/Bidder shall, within twenty- eight (28) days of the notification of contract award, provide a security for the due performance of the Contract in the amount specified in the </w:t>
      </w:r>
      <w:r>
        <w:rPr>
          <w:b/>
          <w:sz w:val="24"/>
        </w:rPr>
        <w:t>SCC.</w:t>
      </w:r>
    </w:p>
    <w:p w:rsidR="00D751E1" w:rsidRDefault="00D751E1">
      <w:pPr>
        <w:pStyle w:val="BodyText"/>
        <w:spacing w:before="10"/>
        <w:rPr>
          <w:b/>
          <w:sz w:val="20"/>
        </w:rPr>
      </w:pPr>
    </w:p>
    <w:p w:rsidR="00D751E1" w:rsidRDefault="005D21AA">
      <w:pPr>
        <w:pStyle w:val="ListParagraph"/>
        <w:numPr>
          <w:ilvl w:val="2"/>
          <w:numId w:val="125"/>
        </w:numPr>
        <w:tabs>
          <w:tab w:val="left" w:pos="5460"/>
        </w:tabs>
        <w:ind w:right="685" w:hanging="576"/>
        <w:jc w:val="both"/>
        <w:rPr>
          <w:sz w:val="24"/>
        </w:rPr>
      </w:pPr>
      <w:r>
        <w:rPr>
          <w:sz w:val="24"/>
        </w:rPr>
        <w:t>The Performance Security shall be</w:t>
      </w:r>
      <w:r>
        <w:rPr>
          <w:spacing w:val="40"/>
          <w:sz w:val="24"/>
        </w:rPr>
        <w:t xml:space="preserve"> </w:t>
      </w:r>
      <w:r>
        <w:rPr>
          <w:sz w:val="24"/>
        </w:rPr>
        <w:t xml:space="preserve">denominated in the currency or currencies of the Contract, and shall be in the form provided in Section 8, Contract Forms, corresponding to the type of bank guarantee stipulated by the Employer in the </w:t>
      </w:r>
      <w:r>
        <w:rPr>
          <w:b/>
          <w:sz w:val="24"/>
        </w:rPr>
        <w:t>SCC</w:t>
      </w:r>
      <w:r>
        <w:rPr>
          <w:sz w:val="24"/>
        </w:rPr>
        <w:t>, or in another form acceptable to the Employer.</w:t>
      </w:r>
    </w:p>
    <w:p w:rsidR="00D751E1" w:rsidRDefault="00D751E1">
      <w:pPr>
        <w:pStyle w:val="BodyText"/>
        <w:spacing w:before="10"/>
        <w:rPr>
          <w:sz w:val="20"/>
        </w:rPr>
      </w:pPr>
    </w:p>
    <w:p w:rsidR="00D751E1" w:rsidRDefault="005D21AA">
      <w:pPr>
        <w:pStyle w:val="ListParagraph"/>
        <w:numPr>
          <w:ilvl w:val="2"/>
          <w:numId w:val="125"/>
        </w:numPr>
        <w:tabs>
          <w:tab w:val="left" w:pos="5460"/>
        </w:tabs>
        <w:spacing w:before="1"/>
        <w:ind w:right="687" w:hanging="576"/>
        <w:jc w:val="both"/>
        <w:rPr>
          <w:sz w:val="24"/>
        </w:rPr>
      </w:pPr>
      <w:r>
        <w:rPr>
          <w:sz w:val="24"/>
        </w:rPr>
        <w:t>The</w:t>
      </w:r>
      <w:r>
        <w:rPr>
          <w:spacing w:val="-6"/>
          <w:sz w:val="24"/>
        </w:rPr>
        <w:t xml:space="preserve"> </w:t>
      </w:r>
      <w:r>
        <w:rPr>
          <w:sz w:val="24"/>
        </w:rPr>
        <w:t>Security</w:t>
      </w:r>
      <w:r>
        <w:rPr>
          <w:spacing w:val="-7"/>
          <w:sz w:val="24"/>
        </w:rPr>
        <w:t xml:space="preserve"> </w:t>
      </w:r>
      <w:r>
        <w:rPr>
          <w:sz w:val="24"/>
        </w:rPr>
        <w:t>shall</w:t>
      </w:r>
      <w:r>
        <w:rPr>
          <w:spacing w:val="-4"/>
          <w:sz w:val="24"/>
        </w:rPr>
        <w:t xml:space="preserve"> </w:t>
      </w:r>
      <w:r>
        <w:rPr>
          <w:sz w:val="24"/>
        </w:rPr>
        <w:t>be</w:t>
      </w:r>
      <w:r>
        <w:rPr>
          <w:spacing w:val="-3"/>
          <w:sz w:val="24"/>
        </w:rPr>
        <w:t xml:space="preserve"> </w:t>
      </w:r>
      <w:r>
        <w:rPr>
          <w:sz w:val="24"/>
        </w:rPr>
        <w:t>valid</w:t>
      </w:r>
      <w:r>
        <w:rPr>
          <w:spacing w:val="-4"/>
          <w:sz w:val="24"/>
        </w:rPr>
        <w:t xml:space="preserve"> </w:t>
      </w:r>
      <w:r>
        <w:rPr>
          <w:sz w:val="24"/>
        </w:rPr>
        <w:t>till</w:t>
      </w:r>
      <w:r>
        <w:rPr>
          <w:spacing w:val="-4"/>
          <w:sz w:val="24"/>
        </w:rPr>
        <w:t xml:space="preserve"> </w:t>
      </w:r>
      <w:r>
        <w:rPr>
          <w:sz w:val="24"/>
        </w:rPr>
        <w:t>180</w:t>
      </w:r>
      <w:r>
        <w:rPr>
          <w:spacing w:val="-4"/>
          <w:sz w:val="24"/>
        </w:rPr>
        <w:t xml:space="preserve"> </w:t>
      </w:r>
      <w:r>
        <w:rPr>
          <w:sz w:val="24"/>
        </w:rPr>
        <w:t>days</w:t>
      </w:r>
      <w:r>
        <w:rPr>
          <w:spacing w:val="-4"/>
          <w:sz w:val="24"/>
        </w:rPr>
        <w:t xml:space="preserve"> </w:t>
      </w:r>
      <w:r>
        <w:rPr>
          <w:sz w:val="24"/>
        </w:rPr>
        <w:t>beyond the Defect Liability Period specified in GCC 27 and</w:t>
      </w:r>
      <w:r>
        <w:rPr>
          <w:spacing w:val="58"/>
          <w:sz w:val="24"/>
        </w:rPr>
        <w:t xml:space="preserve"> </w:t>
      </w:r>
      <w:r>
        <w:rPr>
          <w:sz w:val="24"/>
        </w:rPr>
        <w:t>shall</w:t>
      </w:r>
      <w:r>
        <w:rPr>
          <w:spacing w:val="59"/>
          <w:sz w:val="24"/>
        </w:rPr>
        <w:t xml:space="preserve"> </w:t>
      </w:r>
      <w:r>
        <w:rPr>
          <w:sz w:val="24"/>
        </w:rPr>
        <w:t>be</w:t>
      </w:r>
      <w:r>
        <w:rPr>
          <w:spacing w:val="60"/>
          <w:sz w:val="24"/>
        </w:rPr>
        <w:t xml:space="preserve"> </w:t>
      </w:r>
      <w:r>
        <w:rPr>
          <w:sz w:val="24"/>
        </w:rPr>
        <w:t>reduced</w:t>
      </w:r>
      <w:r>
        <w:rPr>
          <w:spacing w:val="58"/>
          <w:sz w:val="24"/>
        </w:rPr>
        <w:t xml:space="preserve"> </w:t>
      </w:r>
      <w:r>
        <w:rPr>
          <w:sz w:val="24"/>
        </w:rPr>
        <w:t>pro</w:t>
      </w:r>
      <w:r>
        <w:rPr>
          <w:spacing w:val="58"/>
          <w:sz w:val="24"/>
        </w:rPr>
        <w:t xml:space="preserve"> </w:t>
      </w:r>
      <w:r>
        <w:rPr>
          <w:sz w:val="24"/>
        </w:rPr>
        <w:t>rata</w:t>
      </w:r>
      <w:r>
        <w:rPr>
          <w:spacing w:val="58"/>
          <w:sz w:val="24"/>
        </w:rPr>
        <w:t xml:space="preserve"> </w:t>
      </w:r>
      <w:r>
        <w:rPr>
          <w:sz w:val="24"/>
        </w:rPr>
        <w:t>to</w:t>
      </w:r>
      <w:r>
        <w:rPr>
          <w:spacing w:val="59"/>
          <w:sz w:val="24"/>
        </w:rPr>
        <w:t xml:space="preserve"> </w:t>
      </w:r>
      <w:r>
        <w:rPr>
          <w:sz w:val="24"/>
        </w:rPr>
        <w:t>the</w:t>
      </w:r>
      <w:r>
        <w:rPr>
          <w:spacing w:val="58"/>
          <w:sz w:val="24"/>
        </w:rPr>
        <w:t xml:space="preserve"> </w:t>
      </w:r>
      <w:r>
        <w:rPr>
          <w:spacing w:val="-2"/>
          <w:sz w:val="24"/>
        </w:rPr>
        <w:t>Contract</w:t>
      </w:r>
    </w:p>
    <w:p w:rsidR="00D751E1" w:rsidRDefault="00D751E1">
      <w:pPr>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5" o:spid="_x0000_s2563" style="width:471.8pt;height:.5pt;mso-position-horizontal-relative:char;mso-position-vertical-relative:line" coordsize="9436,10">
            <v:rect id="docshape36" o:spid="_x0000_s2564"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105"/>
        <w:gridCol w:w="6104"/>
      </w:tblGrid>
      <w:tr w:rsidR="00D751E1">
        <w:trPr>
          <w:trHeight w:val="5935"/>
        </w:trPr>
        <w:tc>
          <w:tcPr>
            <w:tcW w:w="3105" w:type="dxa"/>
          </w:tcPr>
          <w:p w:rsidR="00D751E1" w:rsidRDefault="00D751E1">
            <w:pPr>
              <w:pStyle w:val="TableParagraph"/>
            </w:pPr>
          </w:p>
        </w:tc>
        <w:tc>
          <w:tcPr>
            <w:tcW w:w="6104" w:type="dxa"/>
          </w:tcPr>
          <w:p w:rsidR="00D751E1" w:rsidRDefault="005D21AA">
            <w:pPr>
              <w:pStyle w:val="TableParagraph"/>
              <w:ind w:left="1313" w:right="48"/>
              <w:jc w:val="both"/>
              <w:rPr>
                <w:sz w:val="24"/>
              </w:rPr>
            </w:pPr>
            <w:r>
              <w:rPr>
                <w:sz w:val="24"/>
              </w:rPr>
              <w:t>Price of a part of the Facilities for which a separate Time for Completion is provided, after successful completion of the Defect Liability Period of that part of the Facilities; provided, however, that if the Defects Liability Period has been extended on any part of the Facilities pursuant to GCC Clause 27 hereof, the Contractor/Bidder shall issue an additional security in an amount proportionate to the Contract Price of that part.</w:t>
            </w:r>
            <w:r>
              <w:rPr>
                <w:spacing w:val="40"/>
                <w:sz w:val="24"/>
              </w:rPr>
              <w:t xml:space="preserve"> </w:t>
            </w:r>
            <w:r>
              <w:rPr>
                <w:sz w:val="24"/>
              </w:rPr>
              <w:t xml:space="preserve">The security shall be returned to the Contractor/Bidder immediately after successful completion of the Defect Liability Period, provided, however, that if the Contractor/Bidder, pursuant to GCC Sub-Clause 27.10, is liable for an extended defect liability obligation, the Performance Security shall be extended for the period specified in the </w:t>
            </w:r>
            <w:r>
              <w:rPr>
                <w:b/>
                <w:sz w:val="24"/>
              </w:rPr>
              <w:t xml:space="preserve">SCC </w:t>
            </w:r>
            <w:r>
              <w:rPr>
                <w:sz w:val="24"/>
              </w:rPr>
              <w:t>pursuant to GCC Sub-Clause</w:t>
            </w:r>
            <w:r>
              <w:rPr>
                <w:spacing w:val="-1"/>
                <w:sz w:val="24"/>
              </w:rPr>
              <w:t xml:space="preserve"> </w:t>
            </w:r>
            <w:r>
              <w:rPr>
                <w:sz w:val="24"/>
              </w:rPr>
              <w:t xml:space="preserve">27.10 and up to the amount specified in the </w:t>
            </w:r>
            <w:r>
              <w:rPr>
                <w:b/>
                <w:sz w:val="24"/>
              </w:rPr>
              <w:t>SCC</w:t>
            </w:r>
            <w:r>
              <w:rPr>
                <w:sz w:val="24"/>
              </w:rPr>
              <w:t>.</w:t>
            </w:r>
          </w:p>
          <w:p w:rsidR="00D751E1" w:rsidRDefault="00D751E1">
            <w:pPr>
              <w:pStyle w:val="TableParagraph"/>
              <w:spacing w:before="231"/>
              <w:ind w:left="161"/>
              <w:rPr>
                <w:sz w:val="24"/>
              </w:rPr>
            </w:pPr>
          </w:p>
        </w:tc>
      </w:tr>
      <w:tr w:rsidR="00D751E1">
        <w:trPr>
          <w:trHeight w:val="3242"/>
        </w:trPr>
        <w:tc>
          <w:tcPr>
            <w:tcW w:w="3105" w:type="dxa"/>
          </w:tcPr>
          <w:p w:rsidR="00D751E1" w:rsidRDefault="00D751E1">
            <w:pPr>
              <w:pStyle w:val="TableParagraph"/>
              <w:rPr>
                <w:sz w:val="26"/>
              </w:rPr>
            </w:pPr>
          </w:p>
          <w:p w:rsidR="00D751E1" w:rsidRDefault="005D21AA">
            <w:pPr>
              <w:pStyle w:val="TableParagraph"/>
              <w:ind w:left="50"/>
              <w:rPr>
                <w:b/>
                <w:sz w:val="24"/>
              </w:rPr>
            </w:pPr>
            <w:bookmarkStart w:id="19" w:name="_bookmark19"/>
            <w:bookmarkEnd w:id="19"/>
            <w:r>
              <w:rPr>
                <w:b/>
                <w:sz w:val="24"/>
              </w:rPr>
              <w:t>14.</w:t>
            </w:r>
            <w:r>
              <w:rPr>
                <w:b/>
                <w:spacing w:val="-3"/>
                <w:sz w:val="24"/>
              </w:rPr>
              <w:t xml:space="preserve"> </w:t>
            </w:r>
            <w:r>
              <w:rPr>
                <w:b/>
                <w:sz w:val="24"/>
              </w:rPr>
              <w:t>Taxes</w:t>
            </w:r>
            <w:r>
              <w:rPr>
                <w:b/>
                <w:spacing w:val="-2"/>
                <w:sz w:val="24"/>
              </w:rPr>
              <w:t xml:space="preserve"> </w:t>
            </w:r>
            <w:r>
              <w:rPr>
                <w:b/>
                <w:sz w:val="24"/>
              </w:rPr>
              <w:t>and</w:t>
            </w:r>
            <w:r>
              <w:rPr>
                <w:b/>
                <w:spacing w:val="-1"/>
                <w:sz w:val="24"/>
              </w:rPr>
              <w:t xml:space="preserve"> </w:t>
            </w:r>
            <w:r>
              <w:rPr>
                <w:b/>
                <w:spacing w:val="-2"/>
                <w:sz w:val="24"/>
              </w:rPr>
              <w:t>Duties</w:t>
            </w:r>
          </w:p>
        </w:tc>
        <w:tc>
          <w:tcPr>
            <w:tcW w:w="6104" w:type="dxa"/>
          </w:tcPr>
          <w:p w:rsidR="00D751E1" w:rsidRDefault="005D21AA">
            <w:pPr>
              <w:pStyle w:val="TableParagraph"/>
              <w:numPr>
                <w:ilvl w:val="1"/>
                <w:numId w:val="124"/>
              </w:numPr>
              <w:tabs>
                <w:tab w:val="left" w:pos="743"/>
              </w:tabs>
              <w:spacing w:before="175"/>
              <w:ind w:right="157" w:firstLine="0"/>
              <w:jc w:val="both"/>
              <w:rPr>
                <w:sz w:val="24"/>
              </w:rPr>
            </w:pPr>
            <w:r>
              <w:rPr>
                <w:sz w:val="24"/>
              </w:rPr>
              <w:t>Except as otherwise specifically provided in the Contract, the Contractor shall bear and pay</w:t>
            </w:r>
            <w:r>
              <w:rPr>
                <w:spacing w:val="-1"/>
                <w:sz w:val="24"/>
              </w:rPr>
              <w:t xml:space="preserve"> </w:t>
            </w:r>
            <w:r>
              <w:rPr>
                <w:sz w:val="24"/>
              </w:rPr>
              <w:t xml:space="preserve">all taxes, duties, levies and charges assessed on the Contractor, its </w:t>
            </w:r>
            <w:proofErr w:type="spellStart"/>
            <w:r>
              <w:rPr>
                <w:sz w:val="24"/>
              </w:rPr>
              <w:t>SubContractors</w:t>
            </w:r>
            <w:proofErr w:type="spellEnd"/>
            <w:r>
              <w:rPr>
                <w:spacing w:val="-4"/>
                <w:sz w:val="24"/>
              </w:rPr>
              <w:t xml:space="preserve"> </w:t>
            </w:r>
            <w:r>
              <w:rPr>
                <w:sz w:val="24"/>
              </w:rPr>
              <w:t>or</w:t>
            </w:r>
            <w:r>
              <w:rPr>
                <w:spacing w:val="-4"/>
                <w:sz w:val="24"/>
              </w:rPr>
              <w:t xml:space="preserve"> </w:t>
            </w:r>
            <w:r>
              <w:rPr>
                <w:sz w:val="24"/>
              </w:rPr>
              <w:t>their</w:t>
            </w:r>
            <w:r>
              <w:rPr>
                <w:spacing w:val="-3"/>
                <w:sz w:val="24"/>
              </w:rPr>
              <w:t xml:space="preserve"> </w:t>
            </w:r>
            <w:r>
              <w:rPr>
                <w:sz w:val="24"/>
              </w:rPr>
              <w:t>employees</w:t>
            </w:r>
            <w:r>
              <w:rPr>
                <w:spacing w:val="-4"/>
                <w:sz w:val="24"/>
              </w:rPr>
              <w:t xml:space="preserve"> </w:t>
            </w:r>
            <w:r>
              <w:rPr>
                <w:sz w:val="24"/>
              </w:rPr>
              <w:t>by</w:t>
            </w:r>
            <w:r>
              <w:rPr>
                <w:spacing w:val="-7"/>
                <w:sz w:val="24"/>
              </w:rPr>
              <w:t xml:space="preserve"> </w:t>
            </w:r>
            <w:r>
              <w:rPr>
                <w:sz w:val="24"/>
              </w:rPr>
              <w:t>all</w:t>
            </w:r>
            <w:r>
              <w:rPr>
                <w:spacing w:val="-4"/>
                <w:sz w:val="24"/>
              </w:rPr>
              <w:t xml:space="preserve"> </w:t>
            </w:r>
            <w:r>
              <w:rPr>
                <w:sz w:val="24"/>
              </w:rPr>
              <w:t>municipal,</w:t>
            </w:r>
            <w:r>
              <w:rPr>
                <w:spacing w:val="-4"/>
                <w:sz w:val="24"/>
              </w:rPr>
              <w:t xml:space="preserve"> </w:t>
            </w:r>
            <w:r>
              <w:rPr>
                <w:sz w:val="24"/>
              </w:rPr>
              <w:t>state</w:t>
            </w:r>
            <w:r>
              <w:rPr>
                <w:spacing w:val="-4"/>
                <w:sz w:val="24"/>
              </w:rPr>
              <w:t xml:space="preserve"> </w:t>
            </w:r>
            <w:r>
              <w:rPr>
                <w:sz w:val="24"/>
              </w:rPr>
              <w:t xml:space="preserve">or national government authorities in connection with the Facilities in and outside of the country where the Site is </w:t>
            </w:r>
            <w:r>
              <w:rPr>
                <w:spacing w:val="-2"/>
                <w:sz w:val="24"/>
              </w:rPr>
              <w:t>located.</w:t>
            </w:r>
          </w:p>
          <w:p w:rsidR="00D751E1" w:rsidRDefault="005D21AA">
            <w:pPr>
              <w:pStyle w:val="TableParagraph"/>
              <w:numPr>
                <w:ilvl w:val="1"/>
                <w:numId w:val="124"/>
              </w:numPr>
              <w:tabs>
                <w:tab w:val="left" w:pos="1019"/>
              </w:tabs>
              <w:spacing w:before="120"/>
              <w:ind w:left="521" w:right="157" w:firstLine="0"/>
              <w:jc w:val="both"/>
              <w:rPr>
                <w:sz w:val="24"/>
              </w:rPr>
            </w:pPr>
            <w:r>
              <w:rPr>
                <w:sz w:val="24"/>
              </w:rPr>
              <w:t xml:space="preserve">Notwithstanding GCC Sub-Clause 14.1 above, the Employer shall pay/ reimburse to the Contractor, the taxes and duties, if any, specified in </w:t>
            </w:r>
            <w:r>
              <w:rPr>
                <w:b/>
                <w:sz w:val="24"/>
              </w:rPr>
              <w:t>SCC</w:t>
            </w:r>
            <w:r>
              <w:rPr>
                <w:sz w:val="24"/>
              </w:rPr>
              <w:t>.</w:t>
            </w:r>
          </w:p>
        </w:tc>
      </w:tr>
      <w:tr w:rsidR="00D751E1">
        <w:trPr>
          <w:trHeight w:val="741"/>
        </w:trPr>
        <w:tc>
          <w:tcPr>
            <w:tcW w:w="3105" w:type="dxa"/>
          </w:tcPr>
          <w:p w:rsidR="00D751E1" w:rsidRDefault="00D751E1">
            <w:pPr>
              <w:pStyle w:val="TableParagraph"/>
            </w:pPr>
          </w:p>
        </w:tc>
        <w:tc>
          <w:tcPr>
            <w:tcW w:w="6104" w:type="dxa"/>
          </w:tcPr>
          <w:p w:rsidR="00D751E1" w:rsidRDefault="005D21AA">
            <w:pPr>
              <w:pStyle w:val="TableParagraph"/>
              <w:tabs>
                <w:tab w:val="left" w:pos="538"/>
              </w:tabs>
              <w:spacing w:before="176"/>
              <w:ind w:left="41"/>
              <w:rPr>
                <w:b/>
                <w:sz w:val="28"/>
              </w:rPr>
            </w:pPr>
            <w:bookmarkStart w:id="20" w:name="_bookmark20"/>
            <w:bookmarkEnd w:id="20"/>
            <w:r>
              <w:rPr>
                <w:b/>
                <w:spacing w:val="-5"/>
                <w:sz w:val="28"/>
              </w:rPr>
              <w:t>D.</w:t>
            </w:r>
            <w:r>
              <w:rPr>
                <w:b/>
                <w:sz w:val="28"/>
              </w:rPr>
              <w:tab/>
              <w:t>Intellectual</w:t>
            </w:r>
            <w:r>
              <w:rPr>
                <w:b/>
                <w:spacing w:val="-9"/>
                <w:sz w:val="28"/>
              </w:rPr>
              <w:t xml:space="preserve"> </w:t>
            </w:r>
            <w:r>
              <w:rPr>
                <w:b/>
                <w:spacing w:val="-2"/>
                <w:sz w:val="28"/>
              </w:rPr>
              <w:t>Property</w:t>
            </w:r>
          </w:p>
        </w:tc>
      </w:tr>
      <w:tr w:rsidR="00D751E1">
        <w:trPr>
          <w:trHeight w:val="2993"/>
        </w:trPr>
        <w:tc>
          <w:tcPr>
            <w:tcW w:w="3105" w:type="dxa"/>
          </w:tcPr>
          <w:p w:rsidR="00D751E1" w:rsidRDefault="00D751E1">
            <w:pPr>
              <w:pStyle w:val="TableParagraph"/>
              <w:spacing w:before="7"/>
              <w:rPr>
                <w:sz w:val="20"/>
              </w:rPr>
            </w:pPr>
          </w:p>
          <w:p w:rsidR="00D751E1" w:rsidRDefault="005D21AA">
            <w:pPr>
              <w:pStyle w:val="TableParagraph"/>
              <w:ind w:left="409" w:hanging="360"/>
              <w:rPr>
                <w:b/>
                <w:sz w:val="24"/>
              </w:rPr>
            </w:pPr>
            <w:bookmarkStart w:id="21" w:name="_bookmark21"/>
            <w:bookmarkEnd w:id="21"/>
            <w:r>
              <w:rPr>
                <w:b/>
                <w:sz w:val="24"/>
              </w:rPr>
              <w:t>15.</w:t>
            </w:r>
            <w:r>
              <w:rPr>
                <w:b/>
                <w:spacing w:val="-13"/>
                <w:sz w:val="24"/>
              </w:rPr>
              <w:t xml:space="preserve"> </w:t>
            </w:r>
            <w:r>
              <w:rPr>
                <w:b/>
                <w:sz w:val="24"/>
              </w:rPr>
              <w:t>License/Use</w:t>
            </w:r>
            <w:r>
              <w:rPr>
                <w:b/>
                <w:spacing w:val="-13"/>
                <w:sz w:val="24"/>
              </w:rPr>
              <w:t xml:space="preserve"> </w:t>
            </w:r>
            <w:r>
              <w:rPr>
                <w:b/>
                <w:sz w:val="24"/>
              </w:rPr>
              <w:t>of</w:t>
            </w:r>
            <w:r>
              <w:rPr>
                <w:b/>
                <w:spacing w:val="-12"/>
                <w:sz w:val="24"/>
              </w:rPr>
              <w:t xml:space="preserve"> </w:t>
            </w:r>
            <w:r>
              <w:rPr>
                <w:b/>
                <w:sz w:val="24"/>
              </w:rPr>
              <w:t xml:space="preserve">Technical </w:t>
            </w:r>
            <w:r>
              <w:rPr>
                <w:b/>
                <w:spacing w:val="-2"/>
                <w:sz w:val="24"/>
              </w:rPr>
              <w:t>Information</w:t>
            </w:r>
          </w:p>
        </w:tc>
        <w:tc>
          <w:tcPr>
            <w:tcW w:w="6104" w:type="dxa"/>
          </w:tcPr>
          <w:p w:rsidR="00D751E1" w:rsidRDefault="005D21AA">
            <w:pPr>
              <w:pStyle w:val="TableParagraph"/>
              <w:spacing w:before="233"/>
              <w:ind w:left="773" w:right="121" w:hanging="612"/>
              <w:jc w:val="both"/>
              <w:rPr>
                <w:sz w:val="24"/>
              </w:rPr>
            </w:pPr>
            <w:r>
              <w:rPr>
                <w:sz w:val="24"/>
              </w:rPr>
              <w:t>15.1 For the operation and maintenance of the Plant, including procurement of future spares, the</w:t>
            </w:r>
            <w:r>
              <w:rPr>
                <w:spacing w:val="40"/>
                <w:sz w:val="24"/>
              </w:rPr>
              <w:t xml:space="preserve"> </w:t>
            </w:r>
            <w:r>
              <w:rPr>
                <w:sz w:val="24"/>
              </w:rPr>
              <w:t>Contractor hereby grants a non-exclusive and non- transferable license (without the right to sub-license) to the Employer under the patents, utility models or other industrial property rights owned by the Contractor or by a third Party from whom the Contractor</w:t>
            </w:r>
            <w:r>
              <w:rPr>
                <w:spacing w:val="60"/>
                <w:sz w:val="24"/>
              </w:rPr>
              <w:t xml:space="preserve"> </w:t>
            </w:r>
            <w:r>
              <w:rPr>
                <w:sz w:val="24"/>
              </w:rPr>
              <w:t>has</w:t>
            </w:r>
            <w:r>
              <w:rPr>
                <w:spacing w:val="62"/>
                <w:sz w:val="24"/>
              </w:rPr>
              <w:t xml:space="preserve"> </w:t>
            </w:r>
            <w:r>
              <w:rPr>
                <w:sz w:val="24"/>
              </w:rPr>
              <w:t>received</w:t>
            </w:r>
            <w:r>
              <w:rPr>
                <w:spacing w:val="62"/>
                <w:sz w:val="24"/>
              </w:rPr>
              <w:t xml:space="preserve"> </w:t>
            </w:r>
            <w:r>
              <w:rPr>
                <w:sz w:val="24"/>
              </w:rPr>
              <w:t>the</w:t>
            </w:r>
            <w:r>
              <w:rPr>
                <w:spacing w:val="59"/>
                <w:sz w:val="24"/>
              </w:rPr>
              <w:t xml:space="preserve"> </w:t>
            </w:r>
            <w:r>
              <w:rPr>
                <w:sz w:val="24"/>
              </w:rPr>
              <w:t>right</w:t>
            </w:r>
            <w:r>
              <w:rPr>
                <w:spacing w:val="61"/>
                <w:sz w:val="24"/>
              </w:rPr>
              <w:t xml:space="preserve"> </w:t>
            </w:r>
            <w:r>
              <w:rPr>
                <w:sz w:val="24"/>
              </w:rPr>
              <w:t>to</w:t>
            </w:r>
            <w:r>
              <w:rPr>
                <w:spacing w:val="63"/>
                <w:sz w:val="24"/>
              </w:rPr>
              <w:t xml:space="preserve"> </w:t>
            </w:r>
            <w:r>
              <w:rPr>
                <w:sz w:val="24"/>
              </w:rPr>
              <w:t>grant</w:t>
            </w:r>
            <w:r>
              <w:rPr>
                <w:spacing w:val="61"/>
                <w:sz w:val="24"/>
              </w:rPr>
              <w:t xml:space="preserve"> </w:t>
            </w:r>
            <w:r>
              <w:rPr>
                <w:spacing w:val="-2"/>
                <w:sz w:val="24"/>
              </w:rPr>
              <w:t>licenses</w:t>
            </w:r>
          </w:p>
          <w:p w:rsidR="00D751E1" w:rsidRDefault="005D21AA">
            <w:pPr>
              <w:pStyle w:val="TableParagraph"/>
              <w:spacing w:line="270" w:lineRule="atLeast"/>
              <w:ind w:left="773" w:right="123"/>
              <w:jc w:val="both"/>
              <w:rPr>
                <w:sz w:val="24"/>
              </w:rPr>
            </w:pPr>
            <w:r>
              <w:rPr>
                <w:sz w:val="24"/>
              </w:rPr>
              <w:t>thereunder, and shall also grant to the Employer a non-exclusive</w:t>
            </w:r>
            <w:r>
              <w:rPr>
                <w:spacing w:val="10"/>
                <w:sz w:val="24"/>
              </w:rPr>
              <w:t xml:space="preserve"> </w:t>
            </w:r>
            <w:r>
              <w:rPr>
                <w:sz w:val="24"/>
              </w:rPr>
              <w:t>and</w:t>
            </w:r>
            <w:r>
              <w:rPr>
                <w:spacing w:val="12"/>
                <w:sz w:val="24"/>
              </w:rPr>
              <w:t xml:space="preserve"> </w:t>
            </w:r>
            <w:r>
              <w:rPr>
                <w:sz w:val="24"/>
              </w:rPr>
              <w:t>non-transferable</w:t>
            </w:r>
            <w:r>
              <w:rPr>
                <w:spacing w:val="12"/>
                <w:sz w:val="24"/>
              </w:rPr>
              <w:t xml:space="preserve"> </w:t>
            </w:r>
            <w:r>
              <w:rPr>
                <w:sz w:val="24"/>
              </w:rPr>
              <w:t>right</w:t>
            </w:r>
            <w:r>
              <w:rPr>
                <w:spacing w:val="13"/>
                <w:sz w:val="24"/>
              </w:rPr>
              <w:t xml:space="preserve"> </w:t>
            </w:r>
            <w:r>
              <w:rPr>
                <w:sz w:val="24"/>
              </w:rPr>
              <w:t>(without</w:t>
            </w:r>
            <w:r>
              <w:rPr>
                <w:spacing w:val="13"/>
                <w:sz w:val="24"/>
              </w:rPr>
              <w:t xml:space="preserve"> </w:t>
            </w:r>
            <w:r>
              <w:rPr>
                <w:spacing w:val="-5"/>
                <w:sz w:val="24"/>
              </w:rPr>
              <w:t>the</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7" o:spid="_x0000_s2561" style="width:471.8pt;height:.5pt;mso-position-horizontal-relative:char;mso-position-vertical-relative:line" coordsize="9436,10">
            <v:rect id="docshape38" o:spid="_x0000_s2562"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134"/>
        <w:gridCol w:w="6005"/>
      </w:tblGrid>
      <w:tr w:rsidR="00D751E1">
        <w:trPr>
          <w:trHeight w:val="5719"/>
        </w:trPr>
        <w:tc>
          <w:tcPr>
            <w:tcW w:w="3134" w:type="dxa"/>
          </w:tcPr>
          <w:p w:rsidR="00D751E1" w:rsidRDefault="00D751E1">
            <w:pPr>
              <w:pStyle w:val="TableParagraph"/>
            </w:pPr>
          </w:p>
        </w:tc>
        <w:tc>
          <w:tcPr>
            <w:tcW w:w="6005" w:type="dxa"/>
          </w:tcPr>
          <w:p w:rsidR="00D751E1" w:rsidRDefault="005D21AA">
            <w:pPr>
              <w:pStyle w:val="TableParagraph"/>
              <w:ind w:left="744" w:right="51"/>
              <w:jc w:val="both"/>
              <w:rPr>
                <w:sz w:val="24"/>
              </w:rPr>
            </w:pPr>
            <w:r>
              <w:rPr>
                <w:sz w:val="24"/>
              </w:rPr>
              <w:t>right to sub-license) to use the know-how and other technical information disclosed to the Employer</w:t>
            </w:r>
            <w:r>
              <w:rPr>
                <w:spacing w:val="40"/>
                <w:sz w:val="24"/>
              </w:rPr>
              <w:t xml:space="preserve"> </w:t>
            </w:r>
            <w:r>
              <w:rPr>
                <w:sz w:val="24"/>
              </w:rPr>
              <w:t>under the Contract. Nothing contained herein shall be construed as transferring ownership of any patent, utility model, trademark, design, copyright, know- how or other intellectual property right from the Contractor or any third Party to the Employer.</w:t>
            </w:r>
          </w:p>
          <w:p w:rsidR="00D751E1" w:rsidRDefault="005D21AA">
            <w:pPr>
              <w:pStyle w:val="TableParagraph"/>
              <w:spacing w:before="230"/>
              <w:ind w:left="744" w:right="47" w:hanging="612"/>
              <w:jc w:val="both"/>
              <w:rPr>
                <w:sz w:val="24"/>
              </w:rPr>
            </w:pPr>
            <w:r>
              <w:rPr>
                <w:sz w:val="24"/>
              </w:rPr>
              <w:t>15.2</w:t>
            </w:r>
            <w:r>
              <w:rPr>
                <w:spacing w:val="40"/>
                <w:sz w:val="24"/>
              </w:rPr>
              <w:t xml:space="preserve"> </w:t>
            </w:r>
            <w:r>
              <w:rPr>
                <w:sz w:val="24"/>
              </w:rPr>
              <w:t>The copyright in all drawings, documents and other materials containing data and information furnished</w:t>
            </w:r>
            <w:r>
              <w:rPr>
                <w:spacing w:val="40"/>
                <w:sz w:val="24"/>
              </w:rPr>
              <w:t xml:space="preserve"> </w:t>
            </w:r>
            <w:r>
              <w:rPr>
                <w:sz w:val="24"/>
              </w:rPr>
              <w:t>to</w:t>
            </w:r>
            <w:r>
              <w:rPr>
                <w:spacing w:val="-1"/>
                <w:sz w:val="24"/>
              </w:rPr>
              <w:t xml:space="preserve"> </w:t>
            </w:r>
            <w:r>
              <w:rPr>
                <w:sz w:val="24"/>
              </w:rPr>
              <w:t>the</w:t>
            </w:r>
            <w:r>
              <w:rPr>
                <w:spacing w:val="-2"/>
                <w:sz w:val="24"/>
              </w:rPr>
              <w:t xml:space="preserve"> </w:t>
            </w:r>
            <w:r>
              <w:rPr>
                <w:sz w:val="24"/>
              </w:rPr>
              <w:t>Employer</w:t>
            </w:r>
            <w:r>
              <w:rPr>
                <w:spacing w:val="-2"/>
                <w:sz w:val="24"/>
              </w:rPr>
              <w:t xml:space="preserve"> </w:t>
            </w:r>
            <w:r>
              <w:rPr>
                <w:sz w:val="24"/>
              </w:rPr>
              <w:t>by</w:t>
            </w:r>
            <w:r>
              <w:rPr>
                <w:spacing w:val="-6"/>
                <w:sz w:val="24"/>
              </w:rPr>
              <w:t xml:space="preserve"> </w:t>
            </w:r>
            <w:r>
              <w:rPr>
                <w:sz w:val="24"/>
              </w:rPr>
              <w:t>the Contractor</w:t>
            </w:r>
            <w:r>
              <w:rPr>
                <w:spacing w:val="-1"/>
                <w:sz w:val="24"/>
              </w:rPr>
              <w:t xml:space="preserve"> </w:t>
            </w:r>
            <w:r>
              <w:rPr>
                <w:sz w:val="24"/>
              </w:rPr>
              <w:t>herein</w:t>
            </w:r>
            <w:r>
              <w:rPr>
                <w:spacing w:val="-1"/>
                <w:sz w:val="24"/>
              </w:rPr>
              <w:t xml:space="preserve"> </w:t>
            </w:r>
            <w:r>
              <w:rPr>
                <w:sz w:val="24"/>
              </w:rPr>
              <w:t>shall</w:t>
            </w:r>
            <w:r>
              <w:rPr>
                <w:spacing w:val="-1"/>
                <w:sz w:val="24"/>
              </w:rPr>
              <w:t xml:space="preserve"> </w:t>
            </w:r>
            <w:r>
              <w:rPr>
                <w:sz w:val="24"/>
              </w:rPr>
              <w:t>remain vested in the Contractor or, if they are furnished to</w:t>
            </w:r>
            <w:r>
              <w:rPr>
                <w:spacing w:val="40"/>
                <w:sz w:val="24"/>
              </w:rPr>
              <w:t xml:space="preserve"> </w:t>
            </w:r>
            <w:r>
              <w:rPr>
                <w:sz w:val="24"/>
              </w:rPr>
              <w:t>the Employer directly or through the Contractor by any third Party, including suppliers of materials, the copyright in such materials shall remain vested in such third</w:t>
            </w:r>
            <w:r>
              <w:rPr>
                <w:spacing w:val="-1"/>
                <w:sz w:val="24"/>
              </w:rPr>
              <w:t xml:space="preserve"> </w:t>
            </w:r>
            <w:r>
              <w:rPr>
                <w:sz w:val="24"/>
              </w:rPr>
              <w:t>Party. However,</w:t>
            </w:r>
            <w:r>
              <w:rPr>
                <w:spacing w:val="-1"/>
                <w:sz w:val="24"/>
              </w:rPr>
              <w:t xml:space="preserve"> </w:t>
            </w:r>
            <w:r>
              <w:rPr>
                <w:sz w:val="24"/>
              </w:rPr>
              <w:t>this shall not prejudice</w:t>
            </w:r>
            <w:r>
              <w:rPr>
                <w:spacing w:val="-1"/>
                <w:sz w:val="24"/>
              </w:rPr>
              <w:t xml:space="preserve"> </w:t>
            </w:r>
            <w:r>
              <w:rPr>
                <w:sz w:val="24"/>
              </w:rPr>
              <w:t>the right of the Employer to use these drawings, documents and other materials containing data and information for</w:t>
            </w:r>
            <w:r>
              <w:rPr>
                <w:spacing w:val="40"/>
                <w:sz w:val="24"/>
              </w:rPr>
              <w:t xml:space="preserve"> </w:t>
            </w:r>
            <w:r>
              <w:rPr>
                <w:sz w:val="24"/>
              </w:rPr>
              <w:t>Employer’s own use whatsoever including future procurements basis the same.</w:t>
            </w:r>
          </w:p>
        </w:tc>
      </w:tr>
      <w:tr w:rsidR="00D751E1">
        <w:trPr>
          <w:trHeight w:val="7099"/>
        </w:trPr>
        <w:tc>
          <w:tcPr>
            <w:tcW w:w="3134" w:type="dxa"/>
          </w:tcPr>
          <w:p w:rsidR="00D751E1" w:rsidRDefault="00D751E1">
            <w:pPr>
              <w:pStyle w:val="TableParagraph"/>
              <w:spacing w:before="9"/>
              <w:rPr>
                <w:sz w:val="20"/>
              </w:rPr>
            </w:pPr>
          </w:p>
          <w:p w:rsidR="00D751E1" w:rsidRDefault="005D21AA">
            <w:pPr>
              <w:pStyle w:val="TableParagraph"/>
              <w:ind w:left="50"/>
              <w:rPr>
                <w:b/>
                <w:sz w:val="24"/>
              </w:rPr>
            </w:pPr>
            <w:bookmarkStart w:id="22" w:name="_bookmark22"/>
            <w:bookmarkEnd w:id="22"/>
            <w:r>
              <w:rPr>
                <w:b/>
                <w:sz w:val="24"/>
              </w:rPr>
              <w:t>16.</w:t>
            </w:r>
            <w:r>
              <w:rPr>
                <w:b/>
                <w:spacing w:val="-8"/>
                <w:sz w:val="24"/>
              </w:rPr>
              <w:t xml:space="preserve"> </w:t>
            </w:r>
            <w:r>
              <w:rPr>
                <w:b/>
                <w:sz w:val="24"/>
              </w:rPr>
              <w:t>Confidential</w:t>
            </w:r>
            <w:r>
              <w:rPr>
                <w:b/>
                <w:spacing w:val="-8"/>
                <w:sz w:val="24"/>
              </w:rPr>
              <w:t xml:space="preserve"> </w:t>
            </w:r>
            <w:r>
              <w:rPr>
                <w:b/>
                <w:spacing w:val="-2"/>
                <w:sz w:val="24"/>
              </w:rPr>
              <w:t>Information</w:t>
            </w:r>
          </w:p>
        </w:tc>
        <w:tc>
          <w:tcPr>
            <w:tcW w:w="6005" w:type="dxa"/>
          </w:tcPr>
          <w:p w:rsidR="00D751E1" w:rsidRDefault="00D751E1">
            <w:pPr>
              <w:pStyle w:val="TableParagraph"/>
              <w:spacing w:before="4"/>
              <w:rPr>
                <w:sz w:val="20"/>
              </w:rPr>
            </w:pPr>
          </w:p>
          <w:p w:rsidR="00D751E1" w:rsidRDefault="005D21AA">
            <w:pPr>
              <w:pStyle w:val="TableParagraph"/>
              <w:numPr>
                <w:ilvl w:val="1"/>
                <w:numId w:val="123"/>
              </w:numPr>
              <w:tabs>
                <w:tab w:val="left" w:pos="709"/>
              </w:tabs>
              <w:spacing w:before="1"/>
              <w:ind w:right="49"/>
              <w:jc w:val="both"/>
              <w:rPr>
                <w:sz w:val="24"/>
              </w:rPr>
            </w:pPr>
            <w:r>
              <w:rPr>
                <w:sz w:val="24"/>
              </w:rPr>
              <w:t>The Employer and the Contractor shall keep confidential and shall not, without the written consent of the other Party hereto, divulge to any third Party any documents, data, drawings</w:t>
            </w:r>
            <w:r>
              <w:rPr>
                <w:spacing w:val="40"/>
                <w:sz w:val="24"/>
              </w:rPr>
              <w:t xml:space="preserve"> </w:t>
            </w:r>
            <w:r>
              <w:rPr>
                <w:sz w:val="24"/>
              </w:rPr>
              <w:t xml:space="preserve">or other information furnished directly or indirectly by the other Party hereto in connection with the Contract, whether such information has been furnished prior to, during or following termination of the Contract. Notwithstanding the above, the Contractor may furnish to its </w:t>
            </w:r>
            <w:proofErr w:type="spellStart"/>
            <w:r>
              <w:rPr>
                <w:sz w:val="24"/>
              </w:rPr>
              <w:t>SubContractor</w:t>
            </w:r>
            <w:proofErr w:type="spellEnd"/>
            <w:r>
              <w:rPr>
                <w:sz w:val="24"/>
              </w:rPr>
              <w:t>(s) such documents, data and other information it receives from the Employer</w:t>
            </w:r>
            <w:r>
              <w:rPr>
                <w:spacing w:val="40"/>
                <w:sz w:val="24"/>
              </w:rPr>
              <w:t xml:space="preserve"> </w:t>
            </w:r>
            <w:r>
              <w:rPr>
                <w:sz w:val="24"/>
              </w:rPr>
              <w:t xml:space="preserve">to the extent required for the </w:t>
            </w:r>
            <w:proofErr w:type="spellStart"/>
            <w:r>
              <w:rPr>
                <w:sz w:val="24"/>
              </w:rPr>
              <w:t>SubContractor</w:t>
            </w:r>
            <w:proofErr w:type="spellEnd"/>
            <w:r>
              <w:rPr>
                <w:sz w:val="24"/>
              </w:rPr>
              <w:t xml:space="preserve">(s) to perform its work under the Contract, in which event the Contractor shall obtain from such </w:t>
            </w:r>
            <w:proofErr w:type="spellStart"/>
            <w:r>
              <w:rPr>
                <w:sz w:val="24"/>
              </w:rPr>
              <w:t>SubContractor</w:t>
            </w:r>
            <w:proofErr w:type="spellEnd"/>
            <w:r>
              <w:rPr>
                <w:sz w:val="24"/>
              </w:rPr>
              <w:t>(s) an undertaking of confidentiality similar to that imposed on the Contractor under this GCC Clause 16.</w:t>
            </w:r>
          </w:p>
          <w:p w:rsidR="00D751E1" w:rsidRDefault="005D21AA">
            <w:pPr>
              <w:pStyle w:val="TableParagraph"/>
              <w:numPr>
                <w:ilvl w:val="1"/>
                <w:numId w:val="123"/>
              </w:numPr>
              <w:tabs>
                <w:tab w:val="left" w:pos="709"/>
              </w:tabs>
              <w:spacing w:before="221" w:line="270" w:lineRule="atLeast"/>
              <w:ind w:right="52"/>
              <w:jc w:val="both"/>
              <w:rPr>
                <w:sz w:val="24"/>
              </w:rPr>
            </w:pPr>
            <w:r>
              <w:rPr>
                <w:sz w:val="24"/>
              </w:rPr>
              <w:t>The Employer shall not use such documents, data and other information received from the Contractor for</w:t>
            </w:r>
            <w:r>
              <w:rPr>
                <w:spacing w:val="40"/>
                <w:sz w:val="24"/>
              </w:rPr>
              <w:t xml:space="preserve"> </w:t>
            </w:r>
            <w:r>
              <w:rPr>
                <w:sz w:val="24"/>
              </w:rPr>
              <w:t>any</w:t>
            </w:r>
            <w:r>
              <w:rPr>
                <w:spacing w:val="-2"/>
                <w:sz w:val="24"/>
              </w:rPr>
              <w:t xml:space="preserve"> </w:t>
            </w:r>
            <w:r>
              <w:rPr>
                <w:sz w:val="24"/>
              </w:rPr>
              <w:t>purpose other than the operation and maintenance of the Facilities, including procurement of future spares.</w:t>
            </w:r>
            <w:r>
              <w:rPr>
                <w:spacing w:val="40"/>
                <w:sz w:val="24"/>
              </w:rPr>
              <w:t xml:space="preserve"> </w:t>
            </w:r>
            <w:r>
              <w:rPr>
                <w:sz w:val="24"/>
              </w:rPr>
              <w:t>Similarly, the Contractor shall not use such documents, data and other information received from the</w:t>
            </w:r>
            <w:r>
              <w:rPr>
                <w:spacing w:val="27"/>
                <w:sz w:val="24"/>
              </w:rPr>
              <w:t xml:space="preserve"> </w:t>
            </w:r>
            <w:r>
              <w:rPr>
                <w:sz w:val="24"/>
              </w:rPr>
              <w:t>Employer</w:t>
            </w:r>
            <w:r>
              <w:rPr>
                <w:spacing w:val="27"/>
                <w:sz w:val="24"/>
              </w:rPr>
              <w:t xml:space="preserve"> </w:t>
            </w:r>
            <w:r>
              <w:rPr>
                <w:sz w:val="24"/>
              </w:rPr>
              <w:t>for</w:t>
            </w:r>
            <w:r>
              <w:rPr>
                <w:spacing w:val="28"/>
                <w:sz w:val="24"/>
              </w:rPr>
              <w:t xml:space="preserve"> </w:t>
            </w:r>
            <w:r>
              <w:rPr>
                <w:sz w:val="24"/>
              </w:rPr>
              <w:t>any</w:t>
            </w:r>
            <w:r>
              <w:rPr>
                <w:spacing w:val="23"/>
                <w:sz w:val="24"/>
              </w:rPr>
              <w:t xml:space="preserve"> </w:t>
            </w:r>
            <w:r>
              <w:rPr>
                <w:sz w:val="24"/>
              </w:rPr>
              <w:t>purpose</w:t>
            </w:r>
            <w:r>
              <w:rPr>
                <w:spacing w:val="26"/>
                <w:sz w:val="24"/>
              </w:rPr>
              <w:t xml:space="preserve"> </w:t>
            </w:r>
            <w:r>
              <w:rPr>
                <w:sz w:val="24"/>
              </w:rPr>
              <w:t>other</w:t>
            </w:r>
            <w:r>
              <w:rPr>
                <w:spacing w:val="26"/>
                <w:sz w:val="24"/>
              </w:rPr>
              <w:t xml:space="preserve"> </w:t>
            </w:r>
            <w:r>
              <w:rPr>
                <w:sz w:val="24"/>
              </w:rPr>
              <w:t>than</w:t>
            </w:r>
            <w:r>
              <w:rPr>
                <w:spacing w:val="27"/>
                <w:sz w:val="24"/>
              </w:rPr>
              <w:t xml:space="preserve"> </w:t>
            </w:r>
            <w:r>
              <w:rPr>
                <w:sz w:val="24"/>
              </w:rPr>
              <w:t>the</w:t>
            </w:r>
            <w:r>
              <w:rPr>
                <w:spacing w:val="27"/>
                <w:sz w:val="24"/>
              </w:rPr>
              <w:t xml:space="preserve"> </w:t>
            </w:r>
            <w:r>
              <w:rPr>
                <w:sz w:val="24"/>
              </w:rPr>
              <w:t>design,</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9" o:spid="_x0000_s2559" style="width:471.8pt;height:.5pt;mso-position-horizontal-relative:char;mso-position-vertical-relative:line" coordsize="9436,10">
            <v:rect id="docshape40" o:spid="_x0000_s2560"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722"/>
        <w:gridCol w:w="6415"/>
      </w:tblGrid>
      <w:tr w:rsidR="00D751E1">
        <w:trPr>
          <w:trHeight w:val="7750"/>
        </w:trPr>
        <w:tc>
          <w:tcPr>
            <w:tcW w:w="2722" w:type="dxa"/>
          </w:tcPr>
          <w:p w:rsidR="00D751E1" w:rsidRDefault="00D751E1">
            <w:pPr>
              <w:pStyle w:val="TableParagraph"/>
            </w:pPr>
          </w:p>
        </w:tc>
        <w:tc>
          <w:tcPr>
            <w:tcW w:w="6415" w:type="dxa"/>
          </w:tcPr>
          <w:p w:rsidR="00D751E1" w:rsidRDefault="005D21AA">
            <w:pPr>
              <w:pStyle w:val="TableParagraph"/>
              <w:ind w:left="1120" w:right="51"/>
              <w:jc w:val="both"/>
              <w:rPr>
                <w:sz w:val="24"/>
              </w:rPr>
            </w:pPr>
            <w:r>
              <w:rPr>
                <w:sz w:val="24"/>
              </w:rPr>
              <w:t>procurement of Plant, construction or such other</w:t>
            </w:r>
            <w:r>
              <w:rPr>
                <w:spacing w:val="-2"/>
                <w:sz w:val="24"/>
              </w:rPr>
              <w:t xml:space="preserve"> </w:t>
            </w:r>
            <w:r>
              <w:rPr>
                <w:sz w:val="24"/>
              </w:rPr>
              <w:t>work and</w:t>
            </w:r>
            <w:r>
              <w:rPr>
                <w:spacing w:val="-3"/>
                <w:sz w:val="24"/>
              </w:rPr>
              <w:t xml:space="preserve"> </w:t>
            </w:r>
            <w:r>
              <w:rPr>
                <w:sz w:val="24"/>
              </w:rPr>
              <w:t>services</w:t>
            </w:r>
            <w:r>
              <w:rPr>
                <w:spacing w:val="-3"/>
                <w:sz w:val="24"/>
              </w:rPr>
              <w:t xml:space="preserve"> </w:t>
            </w:r>
            <w:r>
              <w:rPr>
                <w:sz w:val="24"/>
              </w:rPr>
              <w:t>as</w:t>
            </w:r>
            <w:r>
              <w:rPr>
                <w:spacing w:val="-3"/>
                <w:sz w:val="24"/>
              </w:rPr>
              <w:t xml:space="preserve"> </w:t>
            </w:r>
            <w:r>
              <w:rPr>
                <w:sz w:val="24"/>
              </w:rPr>
              <w:t>are</w:t>
            </w:r>
            <w:r>
              <w:rPr>
                <w:spacing w:val="-5"/>
                <w:sz w:val="24"/>
              </w:rPr>
              <w:t xml:space="preserve"> </w:t>
            </w:r>
            <w:r>
              <w:rPr>
                <w:sz w:val="24"/>
              </w:rPr>
              <w:t>required</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performance</w:t>
            </w:r>
            <w:r>
              <w:rPr>
                <w:spacing w:val="-4"/>
                <w:sz w:val="24"/>
              </w:rPr>
              <w:t xml:space="preserve"> </w:t>
            </w:r>
            <w:r>
              <w:rPr>
                <w:sz w:val="24"/>
              </w:rPr>
              <w:t>of</w:t>
            </w:r>
            <w:r>
              <w:rPr>
                <w:spacing w:val="-4"/>
                <w:sz w:val="24"/>
              </w:rPr>
              <w:t xml:space="preserve"> </w:t>
            </w:r>
            <w:r>
              <w:rPr>
                <w:sz w:val="24"/>
              </w:rPr>
              <w:t xml:space="preserve">the </w:t>
            </w:r>
            <w:r>
              <w:rPr>
                <w:spacing w:val="-2"/>
                <w:sz w:val="24"/>
              </w:rPr>
              <w:t>Contract.</w:t>
            </w:r>
          </w:p>
          <w:p w:rsidR="00D751E1" w:rsidRDefault="005D21AA">
            <w:pPr>
              <w:pStyle w:val="TableParagraph"/>
              <w:spacing w:before="230"/>
              <w:ind w:left="544"/>
              <w:rPr>
                <w:sz w:val="24"/>
              </w:rPr>
            </w:pPr>
            <w:r>
              <w:rPr>
                <w:sz w:val="24"/>
              </w:rPr>
              <w:t>16.3</w:t>
            </w:r>
            <w:r>
              <w:rPr>
                <w:spacing w:val="64"/>
                <w:w w:val="150"/>
                <w:sz w:val="24"/>
              </w:rPr>
              <w:t xml:space="preserve"> </w:t>
            </w:r>
            <w:r>
              <w:rPr>
                <w:sz w:val="24"/>
              </w:rPr>
              <w:t>The</w:t>
            </w:r>
            <w:r>
              <w:rPr>
                <w:spacing w:val="-3"/>
                <w:sz w:val="24"/>
              </w:rPr>
              <w:t xml:space="preserve"> </w:t>
            </w:r>
            <w:r>
              <w:rPr>
                <w:sz w:val="24"/>
              </w:rPr>
              <w:t>obligation</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Party</w:t>
            </w:r>
            <w:r>
              <w:rPr>
                <w:spacing w:val="-4"/>
                <w:sz w:val="24"/>
              </w:rPr>
              <w:t xml:space="preserve"> </w:t>
            </w:r>
            <w:r>
              <w:rPr>
                <w:sz w:val="24"/>
              </w:rPr>
              <w:t>under GCC</w:t>
            </w:r>
            <w:r>
              <w:rPr>
                <w:spacing w:val="-1"/>
                <w:sz w:val="24"/>
              </w:rPr>
              <w:t xml:space="preserve"> </w:t>
            </w:r>
            <w:r>
              <w:rPr>
                <w:sz w:val="24"/>
              </w:rPr>
              <w:t>Sub-</w:t>
            </w:r>
            <w:r>
              <w:rPr>
                <w:spacing w:val="-2"/>
                <w:sz w:val="24"/>
              </w:rPr>
              <w:t>Clauses</w:t>
            </w:r>
          </w:p>
          <w:p w:rsidR="00D751E1" w:rsidRDefault="005D21AA">
            <w:pPr>
              <w:pStyle w:val="TableParagraph"/>
              <w:ind w:left="1120"/>
              <w:rPr>
                <w:sz w:val="24"/>
              </w:rPr>
            </w:pPr>
            <w:r>
              <w:rPr>
                <w:sz w:val="24"/>
              </w:rPr>
              <w:t>16.1</w:t>
            </w:r>
            <w:r>
              <w:rPr>
                <w:spacing w:val="-4"/>
                <w:sz w:val="24"/>
              </w:rPr>
              <w:t xml:space="preserve"> </w:t>
            </w:r>
            <w:r>
              <w:rPr>
                <w:sz w:val="24"/>
              </w:rPr>
              <w:t>and</w:t>
            </w:r>
            <w:r>
              <w:rPr>
                <w:spacing w:val="-4"/>
                <w:sz w:val="24"/>
              </w:rPr>
              <w:t xml:space="preserve"> </w:t>
            </w:r>
            <w:r>
              <w:rPr>
                <w:sz w:val="24"/>
              </w:rPr>
              <w:t>16.2</w:t>
            </w:r>
            <w:r>
              <w:rPr>
                <w:spacing w:val="-4"/>
                <w:sz w:val="24"/>
              </w:rPr>
              <w:t xml:space="preserve"> </w:t>
            </w:r>
            <w:r>
              <w:rPr>
                <w:sz w:val="24"/>
              </w:rPr>
              <w:t>above,</w:t>
            </w:r>
            <w:r>
              <w:rPr>
                <w:spacing w:val="-4"/>
                <w:sz w:val="24"/>
              </w:rPr>
              <w:t xml:space="preserve"> </w:t>
            </w:r>
            <w:r>
              <w:rPr>
                <w:sz w:val="24"/>
              </w:rPr>
              <w:t>however,</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apply</w:t>
            </w:r>
            <w:r>
              <w:rPr>
                <w:spacing w:val="-9"/>
                <w:sz w:val="24"/>
              </w:rPr>
              <w:t xml:space="preserve"> </w:t>
            </w:r>
            <w:r>
              <w:rPr>
                <w:sz w:val="24"/>
              </w:rPr>
              <w:t>to that information which</w:t>
            </w:r>
          </w:p>
          <w:p w:rsidR="00D751E1" w:rsidRDefault="00D751E1">
            <w:pPr>
              <w:pStyle w:val="TableParagraph"/>
              <w:spacing w:before="9"/>
              <w:rPr>
                <w:sz w:val="20"/>
              </w:rPr>
            </w:pPr>
          </w:p>
          <w:p w:rsidR="00D751E1" w:rsidRDefault="005D21AA">
            <w:pPr>
              <w:pStyle w:val="TableParagraph"/>
              <w:numPr>
                <w:ilvl w:val="0"/>
                <w:numId w:val="122"/>
              </w:numPr>
              <w:tabs>
                <w:tab w:val="left" w:pos="1696"/>
                <w:tab w:val="left" w:pos="1697"/>
              </w:tabs>
              <w:spacing w:before="1"/>
              <w:ind w:right="707"/>
              <w:rPr>
                <w:sz w:val="24"/>
              </w:rPr>
            </w:pPr>
            <w:r>
              <w:rPr>
                <w:sz w:val="24"/>
              </w:rPr>
              <w:t>now</w:t>
            </w:r>
            <w:r>
              <w:rPr>
                <w:spacing w:val="-7"/>
                <w:sz w:val="24"/>
              </w:rPr>
              <w:t xml:space="preserve"> </w:t>
            </w:r>
            <w:r>
              <w:rPr>
                <w:sz w:val="24"/>
              </w:rPr>
              <w:t>or</w:t>
            </w:r>
            <w:r>
              <w:rPr>
                <w:spacing w:val="-9"/>
                <w:sz w:val="24"/>
              </w:rPr>
              <w:t xml:space="preserve"> </w:t>
            </w:r>
            <w:r>
              <w:rPr>
                <w:sz w:val="24"/>
              </w:rPr>
              <w:t>hereafter</w:t>
            </w:r>
            <w:r>
              <w:rPr>
                <w:spacing w:val="-7"/>
                <w:sz w:val="24"/>
              </w:rPr>
              <w:t xml:space="preserve"> </w:t>
            </w:r>
            <w:r>
              <w:rPr>
                <w:sz w:val="24"/>
              </w:rPr>
              <w:t>enters</w:t>
            </w:r>
            <w:r>
              <w:rPr>
                <w:spacing w:val="-6"/>
                <w:sz w:val="24"/>
              </w:rPr>
              <w:t xml:space="preserve"> </w:t>
            </w:r>
            <w:r>
              <w:rPr>
                <w:sz w:val="24"/>
              </w:rPr>
              <w:t>the</w:t>
            </w:r>
            <w:r>
              <w:rPr>
                <w:spacing w:val="-7"/>
                <w:sz w:val="24"/>
              </w:rPr>
              <w:t xml:space="preserve"> </w:t>
            </w:r>
            <w:r>
              <w:rPr>
                <w:sz w:val="24"/>
              </w:rPr>
              <w:t>public</w:t>
            </w:r>
            <w:r>
              <w:rPr>
                <w:spacing w:val="-7"/>
                <w:sz w:val="24"/>
              </w:rPr>
              <w:t xml:space="preserve"> </w:t>
            </w:r>
            <w:r>
              <w:rPr>
                <w:sz w:val="24"/>
              </w:rPr>
              <w:t>domain through no fault of that Party</w:t>
            </w:r>
          </w:p>
          <w:p w:rsidR="00D751E1" w:rsidRDefault="00D751E1">
            <w:pPr>
              <w:pStyle w:val="TableParagraph"/>
              <w:spacing w:before="10"/>
              <w:rPr>
                <w:sz w:val="20"/>
              </w:rPr>
            </w:pPr>
          </w:p>
          <w:p w:rsidR="00D751E1" w:rsidRDefault="005D21AA">
            <w:pPr>
              <w:pStyle w:val="TableParagraph"/>
              <w:numPr>
                <w:ilvl w:val="0"/>
                <w:numId w:val="122"/>
              </w:numPr>
              <w:tabs>
                <w:tab w:val="left" w:pos="1697"/>
              </w:tabs>
              <w:ind w:right="48"/>
              <w:jc w:val="both"/>
              <w:rPr>
                <w:sz w:val="24"/>
              </w:rPr>
            </w:pPr>
            <w:r>
              <w:rPr>
                <w:sz w:val="24"/>
              </w:rPr>
              <w:t>can be proven to have been possessed by that Party</w:t>
            </w:r>
            <w:r>
              <w:rPr>
                <w:spacing w:val="-14"/>
                <w:sz w:val="24"/>
              </w:rPr>
              <w:t xml:space="preserve"> </w:t>
            </w:r>
            <w:r>
              <w:rPr>
                <w:sz w:val="24"/>
              </w:rPr>
              <w:t>at</w:t>
            </w:r>
            <w:r>
              <w:rPr>
                <w:spacing w:val="-10"/>
                <w:sz w:val="24"/>
              </w:rPr>
              <w:t xml:space="preserve"> </w:t>
            </w:r>
            <w:r>
              <w:rPr>
                <w:sz w:val="24"/>
              </w:rPr>
              <w:t>the</w:t>
            </w:r>
            <w:r>
              <w:rPr>
                <w:spacing w:val="-11"/>
                <w:sz w:val="24"/>
              </w:rPr>
              <w:t xml:space="preserve"> </w:t>
            </w:r>
            <w:r>
              <w:rPr>
                <w:sz w:val="24"/>
              </w:rPr>
              <w:t>time</w:t>
            </w:r>
            <w:r>
              <w:rPr>
                <w:spacing w:val="-11"/>
                <w:sz w:val="24"/>
              </w:rPr>
              <w:t xml:space="preserve"> </w:t>
            </w:r>
            <w:r>
              <w:rPr>
                <w:sz w:val="24"/>
              </w:rPr>
              <w:t>of</w:t>
            </w:r>
            <w:r>
              <w:rPr>
                <w:spacing w:val="-11"/>
                <w:sz w:val="24"/>
              </w:rPr>
              <w:t xml:space="preserve"> </w:t>
            </w:r>
            <w:r>
              <w:rPr>
                <w:sz w:val="24"/>
              </w:rPr>
              <w:t>disclosure</w:t>
            </w:r>
            <w:r>
              <w:rPr>
                <w:spacing w:val="-11"/>
                <w:sz w:val="24"/>
              </w:rPr>
              <w:t xml:space="preserve"> </w:t>
            </w:r>
            <w:r>
              <w:rPr>
                <w:sz w:val="24"/>
              </w:rPr>
              <w:t>and</w:t>
            </w:r>
            <w:r>
              <w:rPr>
                <w:spacing w:val="-11"/>
                <w:sz w:val="24"/>
              </w:rPr>
              <w:t xml:space="preserve"> </w:t>
            </w:r>
            <w:r>
              <w:rPr>
                <w:sz w:val="24"/>
              </w:rPr>
              <w:t>which</w:t>
            </w:r>
            <w:r>
              <w:rPr>
                <w:spacing w:val="-11"/>
                <w:sz w:val="24"/>
              </w:rPr>
              <w:t xml:space="preserve"> </w:t>
            </w:r>
            <w:r>
              <w:rPr>
                <w:sz w:val="24"/>
              </w:rPr>
              <w:t>was</w:t>
            </w:r>
            <w:r>
              <w:rPr>
                <w:spacing w:val="-10"/>
                <w:sz w:val="24"/>
              </w:rPr>
              <w:t xml:space="preserve"> </w:t>
            </w:r>
            <w:r>
              <w:rPr>
                <w:sz w:val="24"/>
              </w:rPr>
              <w:t>not previously obtained, directly or indirectly, from the other Party hereto</w:t>
            </w:r>
          </w:p>
          <w:p w:rsidR="00D751E1" w:rsidRDefault="00D751E1">
            <w:pPr>
              <w:pStyle w:val="TableParagraph"/>
              <w:spacing w:before="10"/>
              <w:rPr>
                <w:sz w:val="20"/>
              </w:rPr>
            </w:pPr>
          </w:p>
          <w:p w:rsidR="00D751E1" w:rsidRDefault="005D21AA">
            <w:pPr>
              <w:pStyle w:val="TableParagraph"/>
              <w:numPr>
                <w:ilvl w:val="0"/>
                <w:numId w:val="122"/>
              </w:numPr>
              <w:tabs>
                <w:tab w:val="left" w:pos="1697"/>
              </w:tabs>
              <w:ind w:right="53"/>
              <w:jc w:val="both"/>
              <w:rPr>
                <w:sz w:val="24"/>
              </w:rPr>
            </w:pPr>
            <w:r>
              <w:rPr>
                <w:sz w:val="24"/>
              </w:rPr>
              <w:t>otherwise lawfully becomes available to that Party from a third Party that has no obligation</w:t>
            </w:r>
            <w:r>
              <w:rPr>
                <w:spacing w:val="40"/>
                <w:sz w:val="24"/>
              </w:rPr>
              <w:t xml:space="preserve"> </w:t>
            </w:r>
            <w:r>
              <w:rPr>
                <w:sz w:val="24"/>
              </w:rPr>
              <w:t>of confidentiality.</w:t>
            </w:r>
          </w:p>
          <w:p w:rsidR="00D751E1" w:rsidRDefault="00D751E1">
            <w:pPr>
              <w:pStyle w:val="TableParagraph"/>
              <w:spacing w:before="10"/>
              <w:rPr>
                <w:sz w:val="20"/>
              </w:rPr>
            </w:pPr>
          </w:p>
          <w:p w:rsidR="00D751E1" w:rsidRDefault="005D21AA">
            <w:pPr>
              <w:pStyle w:val="TableParagraph"/>
              <w:spacing w:before="1"/>
              <w:ind w:left="1120" w:right="103" w:hanging="576"/>
              <w:rPr>
                <w:sz w:val="24"/>
              </w:rPr>
            </w:pPr>
            <w:r>
              <w:rPr>
                <w:sz w:val="24"/>
              </w:rPr>
              <w:t>16.4</w:t>
            </w:r>
            <w:r>
              <w:rPr>
                <w:spacing w:val="80"/>
                <w:sz w:val="24"/>
              </w:rPr>
              <w:t xml:space="preserve"> </w:t>
            </w:r>
            <w:r>
              <w:rPr>
                <w:sz w:val="24"/>
              </w:rPr>
              <w:t>The</w:t>
            </w:r>
            <w:r>
              <w:rPr>
                <w:spacing w:val="-5"/>
                <w:sz w:val="24"/>
              </w:rPr>
              <w:t xml:space="preserve"> </w:t>
            </w:r>
            <w:r>
              <w:rPr>
                <w:sz w:val="24"/>
              </w:rPr>
              <w:t>above</w:t>
            </w:r>
            <w:r>
              <w:rPr>
                <w:spacing w:val="-4"/>
                <w:sz w:val="24"/>
              </w:rPr>
              <w:t xml:space="preserve"> </w:t>
            </w:r>
            <w:r>
              <w:rPr>
                <w:sz w:val="24"/>
              </w:rPr>
              <w:t>provisions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GCC</w:t>
            </w:r>
            <w:r>
              <w:rPr>
                <w:spacing w:val="-3"/>
                <w:sz w:val="24"/>
              </w:rPr>
              <w:t xml:space="preserve"> </w:t>
            </w:r>
            <w:r>
              <w:rPr>
                <w:sz w:val="24"/>
              </w:rPr>
              <w:t>Clause</w:t>
            </w:r>
            <w:r>
              <w:rPr>
                <w:spacing w:val="-5"/>
                <w:sz w:val="24"/>
              </w:rPr>
              <w:t xml:space="preserve"> </w:t>
            </w:r>
            <w:r>
              <w:rPr>
                <w:sz w:val="24"/>
              </w:rPr>
              <w:t>16</w:t>
            </w:r>
            <w:r>
              <w:rPr>
                <w:spacing w:val="-3"/>
                <w:sz w:val="24"/>
              </w:rPr>
              <w:t xml:space="preserve"> </w:t>
            </w:r>
            <w:r>
              <w:rPr>
                <w:sz w:val="24"/>
              </w:rPr>
              <w:t>shall</w:t>
            </w:r>
            <w:r>
              <w:rPr>
                <w:spacing w:val="-5"/>
                <w:sz w:val="24"/>
              </w:rPr>
              <w:t xml:space="preserve"> </w:t>
            </w:r>
            <w:r>
              <w:rPr>
                <w:sz w:val="24"/>
              </w:rPr>
              <w:t>not in any</w:t>
            </w:r>
            <w:r>
              <w:rPr>
                <w:spacing w:val="-2"/>
                <w:sz w:val="24"/>
              </w:rPr>
              <w:t xml:space="preserve"> </w:t>
            </w:r>
            <w:r>
              <w:rPr>
                <w:sz w:val="24"/>
              </w:rPr>
              <w:t>way</w:t>
            </w:r>
            <w:r>
              <w:rPr>
                <w:spacing w:val="-2"/>
                <w:sz w:val="24"/>
              </w:rPr>
              <w:t xml:space="preserve"> </w:t>
            </w:r>
            <w:r>
              <w:rPr>
                <w:sz w:val="24"/>
              </w:rPr>
              <w:t>modify</w:t>
            </w:r>
            <w:r>
              <w:rPr>
                <w:spacing w:val="-2"/>
                <w:sz w:val="24"/>
              </w:rPr>
              <w:t xml:space="preserve"> </w:t>
            </w:r>
            <w:r>
              <w:rPr>
                <w:sz w:val="24"/>
              </w:rPr>
              <w:t>any</w:t>
            </w:r>
            <w:r>
              <w:rPr>
                <w:spacing w:val="-2"/>
                <w:sz w:val="24"/>
              </w:rPr>
              <w:t xml:space="preserve"> </w:t>
            </w:r>
            <w:r>
              <w:rPr>
                <w:sz w:val="24"/>
              </w:rPr>
              <w:t xml:space="preserve">undertaking of confidentiality given by either of the Parties hereto prior to the date of the Contract in respect of the Facilities or any part </w:t>
            </w:r>
            <w:r>
              <w:rPr>
                <w:spacing w:val="-2"/>
                <w:sz w:val="24"/>
              </w:rPr>
              <w:t>thereof.</w:t>
            </w:r>
          </w:p>
          <w:p w:rsidR="00D751E1" w:rsidRDefault="00D751E1">
            <w:pPr>
              <w:pStyle w:val="TableParagraph"/>
              <w:spacing w:before="10"/>
              <w:rPr>
                <w:sz w:val="20"/>
              </w:rPr>
            </w:pPr>
          </w:p>
          <w:p w:rsidR="00D751E1" w:rsidRDefault="005D21AA">
            <w:pPr>
              <w:pStyle w:val="TableParagraph"/>
              <w:ind w:left="1120" w:hanging="576"/>
              <w:rPr>
                <w:sz w:val="24"/>
              </w:rPr>
            </w:pPr>
            <w:r>
              <w:rPr>
                <w:sz w:val="24"/>
              </w:rPr>
              <w:t>16.5</w:t>
            </w:r>
            <w:r>
              <w:rPr>
                <w:spacing w:val="40"/>
                <w:sz w:val="24"/>
              </w:rPr>
              <w:t xml:space="preserve"> </w:t>
            </w:r>
            <w:r>
              <w:rPr>
                <w:sz w:val="24"/>
              </w:rPr>
              <w:t>The</w:t>
            </w:r>
            <w:r>
              <w:rPr>
                <w:spacing w:val="-6"/>
                <w:sz w:val="24"/>
              </w:rPr>
              <w:t xml:space="preserve"> </w:t>
            </w:r>
            <w:r>
              <w:rPr>
                <w:sz w:val="24"/>
              </w:rPr>
              <w:t>provisions</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GCC</w:t>
            </w:r>
            <w:r>
              <w:rPr>
                <w:spacing w:val="-4"/>
                <w:sz w:val="24"/>
              </w:rPr>
              <w:t xml:space="preserve"> </w:t>
            </w:r>
            <w:r>
              <w:rPr>
                <w:sz w:val="24"/>
              </w:rPr>
              <w:t>Clause</w:t>
            </w:r>
            <w:r>
              <w:rPr>
                <w:spacing w:val="-6"/>
                <w:sz w:val="24"/>
              </w:rPr>
              <w:t xml:space="preserve"> </w:t>
            </w:r>
            <w:r>
              <w:rPr>
                <w:sz w:val="24"/>
              </w:rPr>
              <w:t>16</w:t>
            </w:r>
            <w:r>
              <w:rPr>
                <w:spacing w:val="-4"/>
                <w:sz w:val="24"/>
              </w:rPr>
              <w:t xml:space="preserve"> </w:t>
            </w:r>
            <w:r>
              <w:rPr>
                <w:sz w:val="24"/>
              </w:rPr>
              <w:t>shall</w:t>
            </w:r>
            <w:r>
              <w:rPr>
                <w:spacing w:val="-6"/>
                <w:sz w:val="24"/>
              </w:rPr>
              <w:t xml:space="preserve"> </w:t>
            </w:r>
            <w:r>
              <w:rPr>
                <w:sz w:val="24"/>
              </w:rPr>
              <w:t>survive termination, for whatever reason, of the Contract.</w:t>
            </w:r>
          </w:p>
        </w:tc>
      </w:tr>
      <w:tr w:rsidR="00D751E1">
        <w:trPr>
          <w:trHeight w:val="801"/>
        </w:trPr>
        <w:tc>
          <w:tcPr>
            <w:tcW w:w="2722" w:type="dxa"/>
          </w:tcPr>
          <w:p w:rsidR="00D751E1" w:rsidRDefault="00D751E1">
            <w:pPr>
              <w:pStyle w:val="TableParagraph"/>
            </w:pPr>
          </w:p>
        </w:tc>
        <w:tc>
          <w:tcPr>
            <w:tcW w:w="6415" w:type="dxa"/>
          </w:tcPr>
          <w:p w:rsidR="00D751E1" w:rsidRDefault="005D21AA">
            <w:pPr>
              <w:pStyle w:val="TableParagraph"/>
              <w:tabs>
                <w:tab w:val="left" w:pos="623"/>
              </w:tabs>
              <w:spacing w:before="236"/>
              <w:ind w:left="136"/>
              <w:rPr>
                <w:b/>
                <w:sz w:val="28"/>
              </w:rPr>
            </w:pPr>
            <w:bookmarkStart w:id="23" w:name="_bookmark23"/>
            <w:bookmarkEnd w:id="23"/>
            <w:r>
              <w:rPr>
                <w:b/>
                <w:spacing w:val="-5"/>
                <w:sz w:val="28"/>
              </w:rPr>
              <w:t>E.</w:t>
            </w:r>
            <w:r>
              <w:rPr>
                <w:b/>
                <w:sz w:val="28"/>
              </w:rPr>
              <w:tab/>
              <w:t>Execution</w:t>
            </w:r>
            <w:r>
              <w:rPr>
                <w:b/>
                <w:spacing w:val="-3"/>
                <w:sz w:val="28"/>
              </w:rPr>
              <w:t xml:space="preserve"> </w:t>
            </w:r>
            <w:r>
              <w:rPr>
                <w:b/>
                <w:sz w:val="28"/>
              </w:rPr>
              <w:t>of</w:t>
            </w:r>
            <w:r>
              <w:rPr>
                <w:b/>
                <w:spacing w:val="-2"/>
                <w:sz w:val="28"/>
              </w:rPr>
              <w:t xml:space="preserve"> </w:t>
            </w:r>
            <w:r>
              <w:rPr>
                <w:b/>
                <w:sz w:val="28"/>
              </w:rPr>
              <w:t>the</w:t>
            </w:r>
            <w:r>
              <w:rPr>
                <w:b/>
                <w:spacing w:val="-3"/>
                <w:sz w:val="28"/>
              </w:rPr>
              <w:t xml:space="preserve"> </w:t>
            </w:r>
            <w:r>
              <w:rPr>
                <w:b/>
                <w:spacing w:val="-2"/>
                <w:sz w:val="28"/>
              </w:rPr>
              <w:t>Facilities</w:t>
            </w:r>
          </w:p>
        </w:tc>
      </w:tr>
      <w:tr w:rsidR="00D751E1">
        <w:trPr>
          <w:trHeight w:val="4337"/>
        </w:trPr>
        <w:tc>
          <w:tcPr>
            <w:tcW w:w="2722" w:type="dxa"/>
          </w:tcPr>
          <w:p w:rsidR="00D751E1" w:rsidRDefault="00D751E1">
            <w:pPr>
              <w:pStyle w:val="TableParagraph"/>
              <w:spacing w:before="7"/>
              <w:rPr>
                <w:sz w:val="20"/>
              </w:rPr>
            </w:pPr>
          </w:p>
          <w:p w:rsidR="00D751E1" w:rsidRDefault="005D21AA">
            <w:pPr>
              <w:pStyle w:val="TableParagraph"/>
              <w:tabs>
                <w:tab w:val="left" w:pos="553"/>
              </w:tabs>
              <w:ind w:left="50"/>
              <w:rPr>
                <w:b/>
                <w:sz w:val="24"/>
              </w:rPr>
            </w:pPr>
            <w:r>
              <w:rPr>
                <w:b/>
                <w:spacing w:val="-5"/>
                <w:sz w:val="24"/>
              </w:rPr>
              <w:t>17.</w:t>
            </w:r>
            <w:r>
              <w:rPr>
                <w:b/>
                <w:sz w:val="24"/>
              </w:rPr>
              <w:tab/>
            </w:r>
            <w:bookmarkStart w:id="24" w:name="_bookmark24"/>
            <w:bookmarkEnd w:id="24"/>
            <w:r>
              <w:rPr>
                <w:b/>
                <w:spacing w:val="-2"/>
                <w:sz w:val="24"/>
              </w:rPr>
              <w:t>Representatives</w:t>
            </w:r>
          </w:p>
        </w:tc>
        <w:tc>
          <w:tcPr>
            <w:tcW w:w="6415" w:type="dxa"/>
          </w:tcPr>
          <w:p w:rsidR="00D751E1" w:rsidRDefault="005D21AA">
            <w:pPr>
              <w:pStyle w:val="TableParagraph"/>
              <w:spacing w:before="233"/>
              <w:ind w:left="544"/>
              <w:rPr>
                <w:sz w:val="24"/>
              </w:rPr>
            </w:pPr>
            <w:r>
              <w:rPr>
                <w:sz w:val="24"/>
              </w:rPr>
              <w:t>17.1</w:t>
            </w:r>
            <w:r>
              <w:rPr>
                <w:spacing w:val="92"/>
                <w:sz w:val="24"/>
              </w:rPr>
              <w:t xml:space="preserve"> </w:t>
            </w:r>
            <w:r>
              <w:rPr>
                <w:sz w:val="24"/>
                <w:u w:val="single"/>
              </w:rPr>
              <w:t>Project</w:t>
            </w:r>
            <w:r>
              <w:rPr>
                <w:spacing w:val="-1"/>
                <w:sz w:val="24"/>
                <w:u w:val="single"/>
              </w:rPr>
              <w:t xml:space="preserve"> </w:t>
            </w:r>
            <w:r>
              <w:rPr>
                <w:spacing w:val="-2"/>
                <w:sz w:val="24"/>
                <w:u w:val="single"/>
              </w:rPr>
              <w:t>Manager</w:t>
            </w:r>
          </w:p>
          <w:p w:rsidR="00D751E1" w:rsidRDefault="00D751E1">
            <w:pPr>
              <w:pStyle w:val="TableParagraph"/>
              <w:spacing w:before="9"/>
              <w:rPr>
                <w:sz w:val="20"/>
              </w:rPr>
            </w:pPr>
          </w:p>
          <w:p w:rsidR="00D751E1" w:rsidRDefault="005D21AA">
            <w:pPr>
              <w:pStyle w:val="TableParagraph"/>
              <w:spacing w:before="1"/>
              <w:ind w:left="1120" w:right="50" w:hanging="53"/>
              <w:jc w:val="both"/>
              <w:rPr>
                <w:sz w:val="24"/>
              </w:rPr>
            </w:pPr>
            <w:r>
              <w:rPr>
                <w:sz w:val="24"/>
              </w:rPr>
              <w:t>If the Project Manager is not named in the Contract, then within fourteen (14) days of the Effective Date, the Employer shall appoint and notify the Contractor in writing of the name of the Project Manager.</w:t>
            </w:r>
            <w:r>
              <w:rPr>
                <w:spacing w:val="40"/>
                <w:sz w:val="24"/>
              </w:rPr>
              <w:t xml:space="preserve"> </w:t>
            </w:r>
            <w:r>
              <w:rPr>
                <w:sz w:val="24"/>
              </w:rPr>
              <w:t>The Employer may from time to time appoint some other person as the Project Manager in place of the person previously</w:t>
            </w:r>
            <w:r>
              <w:rPr>
                <w:spacing w:val="-2"/>
                <w:sz w:val="24"/>
              </w:rPr>
              <w:t xml:space="preserve"> </w:t>
            </w:r>
            <w:r>
              <w:rPr>
                <w:sz w:val="24"/>
              </w:rPr>
              <w:t>so appointed, and shall give a notice of the name of such other person to the Contractor without delay.</w:t>
            </w:r>
            <w:r>
              <w:rPr>
                <w:spacing w:val="40"/>
                <w:sz w:val="24"/>
              </w:rPr>
              <w:t xml:space="preserve"> </w:t>
            </w:r>
            <w:r>
              <w:rPr>
                <w:sz w:val="24"/>
              </w:rPr>
              <w:t>No such appointment shall be made at such a time or in such a manner as to impede the progress of work on the Facilities.</w:t>
            </w:r>
            <w:r>
              <w:rPr>
                <w:spacing w:val="40"/>
                <w:sz w:val="24"/>
              </w:rPr>
              <w:t xml:space="preserve"> </w:t>
            </w:r>
            <w:r>
              <w:rPr>
                <w:sz w:val="24"/>
              </w:rPr>
              <w:t xml:space="preserve">Such appointment shall only </w:t>
            </w:r>
            <w:proofErr w:type="gramStart"/>
            <w:r>
              <w:rPr>
                <w:sz w:val="24"/>
              </w:rPr>
              <w:t>take</w:t>
            </w:r>
            <w:r>
              <w:rPr>
                <w:spacing w:val="26"/>
                <w:sz w:val="24"/>
              </w:rPr>
              <w:t xml:space="preserve">  </w:t>
            </w:r>
            <w:r>
              <w:rPr>
                <w:sz w:val="24"/>
              </w:rPr>
              <w:t>effect</w:t>
            </w:r>
            <w:proofErr w:type="gramEnd"/>
            <w:r>
              <w:rPr>
                <w:spacing w:val="27"/>
                <w:sz w:val="24"/>
              </w:rPr>
              <w:t xml:space="preserve">  </w:t>
            </w:r>
            <w:r>
              <w:rPr>
                <w:sz w:val="24"/>
              </w:rPr>
              <w:t>upon</w:t>
            </w:r>
            <w:r>
              <w:rPr>
                <w:spacing w:val="28"/>
                <w:sz w:val="24"/>
              </w:rPr>
              <w:t xml:space="preserve">  </w:t>
            </w:r>
            <w:r>
              <w:rPr>
                <w:sz w:val="24"/>
              </w:rPr>
              <w:t>receipt</w:t>
            </w:r>
            <w:r>
              <w:rPr>
                <w:spacing w:val="27"/>
                <w:sz w:val="24"/>
              </w:rPr>
              <w:t xml:space="preserve">  </w:t>
            </w:r>
            <w:r>
              <w:rPr>
                <w:sz w:val="24"/>
              </w:rPr>
              <w:t>of</w:t>
            </w:r>
            <w:r>
              <w:rPr>
                <w:spacing w:val="27"/>
                <w:sz w:val="24"/>
              </w:rPr>
              <w:t xml:space="preserve">  </w:t>
            </w:r>
            <w:r>
              <w:rPr>
                <w:sz w:val="24"/>
              </w:rPr>
              <w:t>such</w:t>
            </w:r>
            <w:r>
              <w:rPr>
                <w:spacing w:val="27"/>
                <w:sz w:val="24"/>
              </w:rPr>
              <w:t xml:space="preserve">  </w:t>
            </w:r>
            <w:r>
              <w:rPr>
                <w:sz w:val="24"/>
              </w:rPr>
              <w:t>notice</w:t>
            </w:r>
            <w:r>
              <w:rPr>
                <w:spacing w:val="27"/>
                <w:sz w:val="24"/>
              </w:rPr>
              <w:t xml:space="preserve">  </w:t>
            </w:r>
            <w:r>
              <w:rPr>
                <w:sz w:val="24"/>
              </w:rPr>
              <w:t>by</w:t>
            </w:r>
            <w:r>
              <w:rPr>
                <w:spacing w:val="25"/>
                <w:sz w:val="24"/>
              </w:rPr>
              <w:t xml:space="preserve">  </w:t>
            </w:r>
            <w:r>
              <w:rPr>
                <w:spacing w:val="-5"/>
                <w:sz w:val="24"/>
              </w:rPr>
              <w:t>the</w:t>
            </w:r>
          </w:p>
          <w:p w:rsidR="00D751E1" w:rsidRDefault="005D21AA">
            <w:pPr>
              <w:pStyle w:val="TableParagraph"/>
              <w:spacing w:line="256" w:lineRule="exact"/>
              <w:ind w:left="1120"/>
              <w:jc w:val="both"/>
              <w:rPr>
                <w:sz w:val="24"/>
              </w:rPr>
            </w:pPr>
            <w:r>
              <w:rPr>
                <w:sz w:val="24"/>
              </w:rPr>
              <w:t>Contractor.</w:t>
            </w:r>
            <w:r>
              <w:rPr>
                <w:spacing w:val="66"/>
                <w:w w:val="150"/>
                <w:sz w:val="24"/>
              </w:rPr>
              <w:t xml:space="preserve"> </w:t>
            </w:r>
            <w:r>
              <w:rPr>
                <w:sz w:val="24"/>
              </w:rPr>
              <w:t>The</w:t>
            </w:r>
            <w:r>
              <w:rPr>
                <w:spacing w:val="18"/>
                <w:sz w:val="24"/>
              </w:rPr>
              <w:t xml:space="preserve"> </w:t>
            </w:r>
            <w:r>
              <w:rPr>
                <w:sz w:val="24"/>
              </w:rPr>
              <w:t>Project</w:t>
            </w:r>
            <w:r>
              <w:rPr>
                <w:spacing w:val="18"/>
                <w:sz w:val="24"/>
              </w:rPr>
              <w:t xml:space="preserve"> </w:t>
            </w:r>
            <w:r>
              <w:rPr>
                <w:sz w:val="24"/>
              </w:rPr>
              <w:t>Manager</w:t>
            </w:r>
            <w:r>
              <w:rPr>
                <w:spacing w:val="17"/>
                <w:sz w:val="24"/>
              </w:rPr>
              <w:t xml:space="preserve"> </w:t>
            </w:r>
            <w:r>
              <w:rPr>
                <w:sz w:val="24"/>
              </w:rPr>
              <w:t>shall</w:t>
            </w:r>
            <w:r>
              <w:rPr>
                <w:spacing w:val="20"/>
                <w:sz w:val="24"/>
              </w:rPr>
              <w:t xml:space="preserve"> </w:t>
            </w:r>
            <w:r>
              <w:rPr>
                <w:sz w:val="24"/>
              </w:rPr>
              <w:t>represent</w:t>
            </w:r>
            <w:r>
              <w:rPr>
                <w:spacing w:val="21"/>
                <w:sz w:val="24"/>
              </w:rPr>
              <w:t xml:space="preserve"> </w:t>
            </w:r>
            <w:r>
              <w:rPr>
                <w:spacing w:val="-5"/>
                <w:sz w:val="24"/>
              </w:rPr>
              <w:t>and</w:t>
            </w:r>
          </w:p>
        </w:tc>
      </w:tr>
    </w:tbl>
    <w:p w:rsidR="00D751E1" w:rsidRDefault="00D751E1">
      <w:pPr>
        <w:spacing w:line="256" w:lineRule="exact"/>
        <w:jc w:val="both"/>
        <w:rPr>
          <w:sz w:val="24"/>
        </w:rPr>
        <w:sectPr w:rsidR="00D751E1">
          <w:pgSz w:w="12240" w:h="15840"/>
          <w:pgMar w:top="94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739" w:right="758"/>
        <w:jc w:val="both"/>
      </w:pPr>
      <w:r>
        <w:t>act for the Employer at all times during the performance</w:t>
      </w:r>
      <w:r>
        <w:rPr>
          <w:spacing w:val="-6"/>
        </w:rPr>
        <w:t xml:space="preserve"> </w:t>
      </w:r>
      <w:r>
        <w:t>of</w:t>
      </w:r>
      <w:r>
        <w:rPr>
          <w:spacing w:val="-5"/>
        </w:rPr>
        <w:t xml:space="preserve"> </w:t>
      </w:r>
      <w:r>
        <w:t>the</w:t>
      </w:r>
      <w:r>
        <w:rPr>
          <w:spacing w:val="-7"/>
        </w:rPr>
        <w:t xml:space="preserve"> </w:t>
      </w:r>
      <w:r>
        <w:t>Contract.</w:t>
      </w:r>
      <w:r>
        <w:rPr>
          <w:spacing w:val="40"/>
        </w:rPr>
        <w:t xml:space="preserve"> </w:t>
      </w:r>
      <w:r>
        <w:t>All</w:t>
      </w:r>
      <w:r>
        <w:rPr>
          <w:spacing w:val="-5"/>
        </w:rPr>
        <w:t xml:space="preserve"> </w:t>
      </w:r>
      <w:r>
        <w:t>notices,</w:t>
      </w:r>
      <w:r>
        <w:rPr>
          <w:spacing w:val="-5"/>
        </w:rPr>
        <w:t xml:space="preserve"> </w:t>
      </w:r>
      <w:r>
        <w:t xml:space="preserve">instructions, orders, certificates, approvals and all other communications under the Contract shall be given by the Project Manager, except as herein otherwise </w:t>
      </w:r>
      <w:r>
        <w:rPr>
          <w:spacing w:val="-2"/>
        </w:rPr>
        <w:t>provided.</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1"/>
          <w:numId w:val="121"/>
        </w:numPr>
        <w:tabs>
          <w:tab w:val="left" w:pos="4740"/>
        </w:tabs>
        <w:spacing w:before="158"/>
        <w:ind w:hanging="577"/>
        <w:rPr>
          <w:sz w:val="24"/>
        </w:rPr>
      </w:pPr>
      <w:r>
        <w:rPr>
          <w:sz w:val="24"/>
          <w:u w:val="single"/>
        </w:rPr>
        <w:t>Contractor’s</w:t>
      </w:r>
      <w:r>
        <w:rPr>
          <w:spacing w:val="-2"/>
          <w:sz w:val="24"/>
          <w:u w:val="single"/>
        </w:rPr>
        <w:t xml:space="preserve"> </w:t>
      </w:r>
      <w:r>
        <w:rPr>
          <w:sz w:val="24"/>
          <w:u w:val="single"/>
        </w:rPr>
        <w:t>Representative</w:t>
      </w:r>
      <w:r>
        <w:rPr>
          <w:spacing w:val="-1"/>
          <w:sz w:val="24"/>
          <w:u w:val="single"/>
        </w:rPr>
        <w:t xml:space="preserve"> </w:t>
      </w:r>
      <w:r>
        <w:rPr>
          <w:sz w:val="24"/>
          <w:u w:val="single"/>
        </w:rPr>
        <w:t>&amp;</w:t>
      </w:r>
      <w:r>
        <w:rPr>
          <w:spacing w:val="-3"/>
          <w:sz w:val="24"/>
          <w:u w:val="single"/>
        </w:rPr>
        <w:t xml:space="preserve"> </w:t>
      </w:r>
      <w:r>
        <w:rPr>
          <w:sz w:val="24"/>
          <w:u w:val="single"/>
        </w:rPr>
        <w:t>Construction</w:t>
      </w:r>
      <w:r>
        <w:rPr>
          <w:spacing w:val="-1"/>
          <w:sz w:val="24"/>
          <w:u w:val="single"/>
        </w:rPr>
        <w:t xml:space="preserve"> </w:t>
      </w:r>
      <w:r>
        <w:rPr>
          <w:spacing w:val="-2"/>
          <w:sz w:val="24"/>
          <w:u w:val="single"/>
        </w:rPr>
        <w:t>Manager</w:t>
      </w:r>
    </w:p>
    <w:p w:rsidR="00D751E1" w:rsidRDefault="00D751E1">
      <w:pPr>
        <w:pStyle w:val="BodyText"/>
        <w:spacing w:before="10"/>
        <w:rPr>
          <w:sz w:val="20"/>
        </w:rPr>
      </w:pPr>
    </w:p>
    <w:p w:rsidR="00D751E1" w:rsidRDefault="005D21AA">
      <w:pPr>
        <w:pStyle w:val="ListParagraph"/>
        <w:numPr>
          <w:ilvl w:val="2"/>
          <w:numId w:val="121"/>
        </w:numPr>
        <w:tabs>
          <w:tab w:val="left" w:pos="5424"/>
        </w:tabs>
        <w:ind w:right="756"/>
        <w:jc w:val="both"/>
        <w:rPr>
          <w:sz w:val="24"/>
        </w:rPr>
      </w:pPr>
      <w:r>
        <w:rPr>
          <w:sz w:val="24"/>
        </w:rPr>
        <w:t>If</w:t>
      </w:r>
      <w:r>
        <w:rPr>
          <w:spacing w:val="-5"/>
          <w:sz w:val="24"/>
        </w:rPr>
        <w:t xml:space="preserve"> </w:t>
      </w:r>
      <w:r>
        <w:rPr>
          <w:sz w:val="24"/>
        </w:rPr>
        <w:t>the</w:t>
      </w:r>
      <w:r>
        <w:rPr>
          <w:spacing w:val="-4"/>
          <w:sz w:val="24"/>
        </w:rPr>
        <w:t xml:space="preserve"> </w:t>
      </w:r>
      <w:r>
        <w:rPr>
          <w:sz w:val="24"/>
        </w:rPr>
        <w:t>Contractor’s</w:t>
      </w:r>
      <w:r>
        <w:rPr>
          <w:spacing w:val="-5"/>
          <w:sz w:val="24"/>
        </w:rPr>
        <w:t xml:space="preserve"> </w:t>
      </w:r>
      <w:r>
        <w:rPr>
          <w:sz w:val="24"/>
        </w:rPr>
        <w:t>Representative</w:t>
      </w:r>
      <w:r>
        <w:rPr>
          <w:spacing w:val="-5"/>
          <w:sz w:val="24"/>
        </w:rPr>
        <w:t xml:space="preserve"> </w:t>
      </w:r>
      <w:r>
        <w:rPr>
          <w:sz w:val="24"/>
        </w:rPr>
        <w:t>is</w:t>
      </w:r>
      <w:r>
        <w:rPr>
          <w:spacing w:val="-4"/>
          <w:sz w:val="24"/>
        </w:rPr>
        <w:t xml:space="preserve"> </w:t>
      </w:r>
      <w:r>
        <w:rPr>
          <w:sz w:val="24"/>
        </w:rPr>
        <w:t>not</w:t>
      </w:r>
      <w:r>
        <w:rPr>
          <w:spacing w:val="-4"/>
          <w:sz w:val="24"/>
        </w:rPr>
        <w:t xml:space="preserve"> </w:t>
      </w:r>
      <w:r>
        <w:rPr>
          <w:sz w:val="24"/>
        </w:rPr>
        <w:t>named in the Contract, then within fourteen (14) days of the Effective Date, the Contractor shall appoint the Contractor’s Representative and shall request the Employer in writing to approve the person so appointed.</w:t>
      </w:r>
      <w:r>
        <w:rPr>
          <w:spacing w:val="40"/>
          <w:sz w:val="24"/>
        </w:rPr>
        <w:t xml:space="preserve"> </w:t>
      </w:r>
      <w:r>
        <w:rPr>
          <w:sz w:val="24"/>
        </w:rPr>
        <w:t>If the Employer makes no objection to the appointment within fourteen (14) days, the Contractor’s</w:t>
      </w:r>
      <w:r>
        <w:rPr>
          <w:spacing w:val="-4"/>
          <w:sz w:val="24"/>
        </w:rPr>
        <w:t xml:space="preserve"> </w:t>
      </w:r>
      <w:r>
        <w:rPr>
          <w:sz w:val="24"/>
        </w:rPr>
        <w:t>Representative</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deemed</w:t>
      </w:r>
      <w:r>
        <w:rPr>
          <w:spacing w:val="-4"/>
          <w:sz w:val="24"/>
        </w:rPr>
        <w:t xml:space="preserve"> </w:t>
      </w:r>
      <w:r>
        <w:rPr>
          <w:sz w:val="24"/>
        </w:rPr>
        <w:t>to have been approved.</w:t>
      </w:r>
      <w:r>
        <w:rPr>
          <w:spacing w:val="40"/>
          <w:sz w:val="24"/>
        </w:rPr>
        <w:t xml:space="preserve"> </w:t>
      </w:r>
      <w:r>
        <w:rPr>
          <w:sz w:val="24"/>
        </w:rPr>
        <w:t>If the Employer objects</w:t>
      </w:r>
      <w:r>
        <w:rPr>
          <w:spacing w:val="40"/>
          <w:sz w:val="24"/>
        </w:rPr>
        <w:t xml:space="preserve"> </w:t>
      </w:r>
      <w:r>
        <w:rPr>
          <w:sz w:val="24"/>
        </w:rPr>
        <w:t>to the appointment within fourteen (14) days giving the reason therefor, then the Contractor shall</w:t>
      </w:r>
      <w:r>
        <w:rPr>
          <w:spacing w:val="77"/>
          <w:sz w:val="24"/>
        </w:rPr>
        <w:t xml:space="preserve"> </w:t>
      </w:r>
      <w:r>
        <w:rPr>
          <w:sz w:val="24"/>
        </w:rPr>
        <w:t>appoint</w:t>
      </w:r>
      <w:r>
        <w:rPr>
          <w:spacing w:val="77"/>
          <w:sz w:val="24"/>
        </w:rPr>
        <w:t xml:space="preserve"> </w:t>
      </w:r>
      <w:r>
        <w:rPr>
          <w:sz w:val="24"/>
        </w:rPr>
        <w:t>a</w:t>
      </w:r>
      <w:r>
        <w:rPr>
          <w:spacing w:val="77"/>
          <w:sz w:val="24"/>
        </w:rPr>
        <w:t xml:space="preserve"> </w:t>
      </w:r>
      <w:r>
        <w:rPr>
          <w:sz w:val="24"/>
        </w:rPr>
        <w:t>replacement</w:t>
      </w:r>
      <w:r>
        <w:rPr>
          <w:spacing w:val="77"/>
          <w:sz w:val="24"/>
        </w:rPr>
        <w:t xml:space="preserve"> </w:t>
      </w:r>
      <w:r>
        <w:rPr>
          <w:sz w:val="24"/>
        </w:rPr>
        <w:t>within</w:t>
      </w:r>
      <w:r>
        <w:rPr>
          <w:spacing w:val="76"/>
          <w:sz w:val="24"/>
        </w:rPr>
        <w:t xml:space="preserve"> </w:t>
      </w:r>
      <w:r>
        <w:rPr>
          <w:spacing w:val="-2"/>
          <w:sz w:val="24"/>
        </w:rPr>
        <w:t>fourteen</w:t>
      </w:r>
    </w:p>
    <w:p w:rsidR="00D751E1" w:rsidRDefault="005D21AA">
      <w:pPr>
        <w:pStyle w:val="BodyText"/>
        <w:spacing w:before="1"/>
        <w:ind w:left="5423" w:right="754"/>
        <w:jc w:val="both"/>
      </w:pPr>
      <w:r>
        <w:t>(14) days of such objection, and the foregoing provisions of this GCC Sub-Clause 17.2.1</w:t>
      </w:r>
      <w:r>
        <w:rPr>
          <w:spacing w:val="80"/>
        </w:rPr>
        <w:t xml:space="preserve"> </w:t>
      </w:r>
      <w:r>
        <w:t>shall apply thereto.</w:t>
      </w:r>
    </w:p>
    <w:p w:rsidR="00D751E1" w:rsidRDefault="00D751E1">
      <w:pPr>
        <w:pStyle w:val="BodyText"/>
        <w:spacing w:before="11"/>
        <w:rPr>
          <w:sz w:val="20"/>
        </w:rPr>
      </w:pPr>
    </w:p>
    <w:p w:rsidR="00D751E1" w:rsidRDefault="005D21AA">
      <w:pPr>
        <w:pStyle w:val="ListParagraph"/>
        <w:numPr>
          <w:ilvl w:val="2"/>
          <w:numId w:val="121"/>
        </w:numPr>
        <w:tabs>
          <w:tab w:val="left" w:pos="5424"/>
        </w:tabs>
        <w:ind w:right="756"/>
        <w:jc w:val="both"/>
        <w:rPr>
          <w:sz w:val="24"/>
        </w:rPr>
      </w:pPr>
      <w:r>
        <w:rPr>
          <w:sz w:val="24"/>
        </w:rPr>
        <w:t>The Contractor’s Representative shall</w:t>
      </w:r>
      <w:r>
        <w:rPr>
          <w:spacing w:val="40"/>
          <w:sz w:val="24"/>
        </w:rPr>
        <w:t xml:space="preserve"> </w:t>
      </w:r>
      <w:r>
        <w:rPr>
          <w:sz w:val="24"/>
        </w:rPr>
        <w:t>represent and</w:t>
      </w:r>
      <w:r>
        <w:rPr>
          <w:spacing w:val="-1"/>
          <w:sz w:val="24"/>
        </w:rPr>
        <w:t xml:space="preserve"> </w:t>
      </w:r>
      <w:r>
        <w:rPr>
          <w:sz w:val="24"/>
        </w:rPr>
        <w:t>act for</w:t>
      </w:r>
      <w:r>
        <w:rPr>
          <w:spacing w:val="-2"/>
          <w:sz w:val="24"/>
        </w:rPr>
        <w:t xml:space="preserve"> </w:t>
      </w:r>
      <w:r>
        <w:rPr>
          <w:sz w:val="24"/>
        </w:rPr>
        <w:t xml:space="preserve">the Contractor at all times during the performance of the Contract and shall give to the Project Manager all the Contractor’s notices, instructions, information and all other communications under the </w:t>
      </w:r>
      <w:r>
        <w:rPr>
          <w:spacing w:val="-2"/>
          <w:sz w:val="24"/>
        </w:rPr>
        <w:t>Contract.</w:t>
      </w:r>
    </w:p>
    <w:p w:rsidR="00D751E1" w:rsidRDefault="00D751E1">
      <w:pPr>
        <w:pStyle w:val="BodyText"/>
        <w:spacing w:before="10"/>
        <w:rPr>
          <w:sz w:val="20"/>
        </w:rPr>
      </w:pPr>
    </w:p>
    <w:p w:rsidR="00D751E1" w:rsidRDefault="005D21AA">
      <w:pPr>
        <w:pStyle w:val="BodyText"/>
        <w:ind w:left="4739" w:right="754"/>
        <w:jc w:val="both"/>
      </w:pPr>
      <w:r>
        <w:t xml:space="preserve">All notices, instructions, information and all other communications given by the Employer or the Project Manager to the Contractor under the Contract shall be given to the Contractor’s Representative or, in its absence, its deputy, except as herein otherwise </w:t>
      </w:r>
      <w:r>
        <w:rPr>
          <w:spacing w:val="-2"/>
        </w:rPr>
        <w:t>provided.</w:t>
      </w:r>
    </w:p>
    <w:p w:rsidR="00D751E1" w:rsidRDefault="00D751E1">
      <w:pPr>
        <w:pStyle w:val="BodyText"/>
        <w:spacing w:before="11"/>
        <w:rPr>
          <w:sz w:val="20"/>
        </w:rPr>
      </w:pPr>
    </w:p>
    <w:p w:rsidR="00D751E1" w:rsidRDefault="005D21AA">
      <w:pPr>
        <w:pStyle w:val="BodyText"/>
        <w:ind w:left="4739" w:right="755"/>
        <w:jc w:val="both"/>
      </w:pPr>
      <w:r>
        <w:t>The Contractor shall not revoke the appointment of</w:t>
      </w:r>
      <w:r>
        <w:rPr>
          <w:spacing w:val="40"/>
        </w:rPr>
        <w:t xml:space="preserve"> </w:t>
      </w:r>
      <w:r>
        <w:t>the Contractor’s Representative without the Employer’s prior written consent, which shall not be unreasonably</w:t>
      </w:r>
      <w:r>
        <w:rPr>
          <w:spacing w:val="75"/>
        </w:rPr>
        <w:t xml:space="preserve"> </w:t>
      </w:r>
      <w:r>
        <w:t>withheld.</w:t>
      </w:r>
      <w:r>
        <w:rPr>
          <w:spacing w:val="79"/>
        </w:rPr>
        <w:t xml:space="preserve">  </w:t>
      </w:r>
      <w:r>
        <w:t>If</w:t>
      </w:r>
      <w:r>
        <w:rPr>
          <w:spacing w:val="79"/>
        </w:rPr>
        <w:t xml:space="preserve"> </w:t>
      </w:r>
      <w:r>
        <w:t>the</w:t>
      </w:r>
      <w:r>
        <w:rPr>
          <w:spacing w:val="77"/>
        </w:rPr>
        <w:t xml:space="preserve"> </w:t>
      </w:r>
      <w:r>
        <w:t>Employer</w:t>
      </w:r>
      <w:r>
        <w:rPr>
          <w:spacing w:val="78"/>
        </w:rPr>
        <w:t xml:space="preserve"> </w:t>
      </w:r>
      <w:r>
        <w:rPr>
          <w:spacing w:val="-2"/>
        </w:rPr>
        <w:t>consents</w:t>
      </w:r>
    </w:p>
    <w:p w:rsidR="00D751E1" w:rsidRDefault="00D751E1">
      <w:pPr>
        <w:jc w:val="both"/>
        <w:sectPr w:rsidR="00D751E1">
          <w:headerReference w:type="default" r:id="rId1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739" w:right="756"/>
        <w:jc w:val="both"/>
      </w:pPr>
      <w:r>
        <w:t>thereto, the Contractor shall appoint some other</w:t>
      </w:r>
      <w:r>
        <w:rPr>
          <w:spacing w:val="40"/>
        </w:rPr>
        <w:t xml:space="preserve"> </w:t>
      </w:r>
      <w:r>
        <w:t>person as the Contractor’s Representative, pursuant to the procedure set out in GCC Sub-Clause 17.2.1.</w:t>
      </w:r>
    </w:p>
    <w:p w:rsidR="00D751E1" w:rsidRDefault="00D751E1">
      <w:pPr>
        <w:pStyle w:val="BodyText"/>
        <w:spacing w:before="10"/>
        <w:rPr>
          <w:sz w:val="20"/>
        </w:rPr>
      </w:pPr>
    </w:p>
    <w:p w:rsidR="00D751E1" w:rsidRDefault="005D21AA">
      <w:pPr>
        <w:pStyle w:val="ListParagraph"/>
        <w:numPr>
          <w:ilvl w:val="2"/>
          <w:numId w:val="121"/>
        </w:numPr>
        <w:tabs>
          <w:tab w:val="left" w:pos="5028"/>
        </w:tabs>
        <w:ind w:left="4739" w:right="755" w:hanging="576"/>
        <w:jc w:val="both"/>
        <w:rPr>
          <w:sz w:val="24"/>
        </w:rPr>
      </w:pPr>
      <w:r>
        <w:rPr>
          <w:sz w:val="24"/>
        </w:rPr>
        <w:t>The Contractor’s Representative may, subject to</w:t>
      </w:r>
      <w:r>
        <w:rPr>
          <w:spacing w:val="40"/>
          <w:sz w:val="24"/>
        </w:rPr>
        <w:t xml:space="preserve"> </w:t>
      </w:r>
      <w:r>
        <w:rPr>
          <w:sz w:val="24"/>
        </w:rPr>
        <w:t>the approval of the Employer which shall not be unreasonably withheld, at any time delegate to any person any of the powers, functions and authorities vested in him or her.</w:t>
      </w:r>
      <w:r>
        <w:rPr>
          <w:spacing w:val="40"/>
          <w:sz w:val="24"/>
        </w:rPr>
        <w:t xml:space="preserve"> </w:t>
      </w:r>
      <w:r>
        <w:rPr>
          <w:sz w:val="24"/>
        </w:rPr>
        <w:t>Any such delegation may be revoked at any time.</w:t>
      </w:r>
      <w:r>
        <w:rPr>
          <w:spacing w:val="40"/>
          <w:sz w:val="24"/>
        </w:rPr>
        <w:t xml:space="preserve"> </w:t>
      </w:r>
      <w:r>
        <w:rPr>
          <w:sz w:val="24"/>
        </w:rPr>
        <w:t>Any such delegation or revocation shall be subject to a prior notice signed by the Contractor’s Representative, and shall specify the powers, functions and authorities thereby</w:t>
      </w:r>
      <w:r>
        <w:rPr>
          <w:spacing w:val="-4"/>
          <w:sz w:val="24"/>
        </w:rPr>
        <w:t xml:space="preserve"> </w:t>
      </w:r>
      <w:r>
        <w:rPr>
          <w:sz w:val="24"/>
        </w:rPr>
        <w:t>delegated or revoked.</w:t>
      </w:r>
      <w:r>
        <w:rPr>
          <w:spacing w:val="40"/>
          <w:sz w:val="24"/>
        </w:rPr>
        <w:t xml:space="preserve"> </w:t>
      </w:r>
      <w:r>
        <w:rPr>
          <w:sz w:val="24"/>
        </w:rPr>
        <w:t>No such delegation or revocation shall take effect unless and until a copy thereof has been delivered to the Employer and the Project Manager.</w:t>
      </w:r>
    </w:p>
    <w:p w:rsidR="00D751E1" w:rsidRDefault="00D751E1">
      <w:pPr>
        <w:pStyle w:val="BodyText"/>
        <w:rPr>
          <w:sz w:val="21"/>
        </w:rPr>
      </w:pPr>
    </w:p>
    <w:p w:rsidR="00D751E1" w:rsidRDefault="005D21AA">
      <w:pPr>
        <w:pStyle w:val="BodyText"/>
        <w:ind w:left="4739" w:right="755"/>
        <w:jc w:val="both"/>
      </w:pPr>
      <w:r>
        <w:t xml:space="preserve">Any act or exercise by any person of powers, functions and authorities so delegated to him or her in accordance with this GCC Sub-Clause 17.2.3 shall be deemed to be an act or exercise by the Contractor’s </w:t>
      </w:r>
      <w:r>
        <w:rPr>
          <w:spacing w:val="-2"/>
        </w:rPr>
        <w:t>Representative.</w:t>
      </w:r>
    </w:p>
    <w:p w:rsidR="00D751E1" w:rsidRDefault="00D751E1">
      <w:pPr>
        <w:pStyle w:val="BodyText"/>
        <w:spacing w:before="10"/>
        <w:rPr>
          <w:sz w:val="20"/>
        </w:rPr>
      </w:pPr>
    </w:p>
    <w:p w:rsidR="00D751E1" w:rsidRDefault="005D21AA">
      <w:pPr>
        <w:pStyle w:val="ListParagraph"/>
        <w:numPr>
          <w:ilvl w:val="2"/>
          <w:numId w:val="121"/>
        </w:numPr>
        <w:tabs>
          <w:tab w:val="left" w:pos="5028"/>
        </w:tabs>
        <w:ind w:left="4739" w:right="756" w:hanging="576"/>
        <w:jc w:val="both"/>
        <w:rPr>
          <w:sz w:val="24"/>
        </w:rPr>
      </w:pPr>
      <w:r>
        <w:rPr>
          <w:sz w:val="24"/>
        </w:rPr>
        <w:t>From the commencement of installation of the Facilities at the Site until Completion, the</w:t>
      </w:r>
      <w:r>
        <w:rPr>
          <w:spacing w:val="40"/>
          <w:sz w:val="24"/>
        </w:rPr>
        <w:t xml:space="preserve"> </w:t>
      </w:r>
      <w:r>
        <w:rPr>
          <w:sz w:val="24"/>
        </w:rPr>
        <w:t>Contractor’s Representative shall appoint a suitable person as the Construction Manager.</w:t>
      </w:r>
      <w:r>
        <w:rPr>
          <w:spacing w:val="40"/>
          <w:sz w:val="24"/>
        </w:rPr>
        <w:t xml:space="preserve"> </w:t>
      </w:r>
      <w:r>
        <w:rPr>
          <w:sz w:val="24"/>
        </w:rPr>
        <w:t>The Construction Manager shall supervise all work done</w:t>
      </w:r>
      <w:r>
        <w:rPr>
          <w:spacing w:val="40"/>
          <w:sz w:val="24"/>
        </w:rPr>
        <w:t xml:space="preserve"> </w:t>
      </w:r>
      <w:r>
        <w:rPr>
          <w:sz w:val="24"/>
        </w:rPr>
        <w:t>at the Site by the Contractor and shall be present at</w:t>
      </w:r>
      <w:r>
        <w:rPr>
          <w:spacing w:val="80"/>
          <w:sz w:val="24"/>
        </w:rPr>
        <w:t xml:space="preserve"> </w:t>
      </w:r>
      <w:r>
        <w:rPr>
          <w:sz w:val="24"/>
        </w:rPr>
        <w:t>the Site throughout normal working hours except when on leave, sick or absent for reasons connected with the proper performance of the Contract. Whenever the Construction Manager is absent from the Site, a suitable person shall be appointed to act as the Construction Manager’s deputy.</w:t>
      </w:r>
    </w:p>
    <w:p w:rsidR="00D751E1" w:rsidRDefault="00D751E1">
      <w:pPr>
        <w:pStyle w:val="BodyText"/>
        <w:spacing w:before="10"/>
        <w:rPr>
          <w:sz w:val="20"/>
        </w:rPr>
      </w:pPr>
    </w:p>
    <w:p w:rsidR="00D751E1" w:rsidRDefault="005D21AA">
      <w:pPr>
        <w:pStyle w:val="ListParagraph"/>
        <w:numPr>
          <w:ilvl w:val="2"/>
          <w:numId w:val="121"/>
        </w:numPr>
        <w:tabs>
          <w:tab w:val="left" w:pos="5028"/>
        </w:tabs>
        <w:spacing w:before="1"/>
        <w:ind w:left="4739" w:right="754" w:hanging="576"/>
        <w:jc w:val="both"/>
        <w:rPr>
          <w:sz w:val="24"/>
        </w:rPr>
      </w:pPr>
      <w:r>
        <w:rPr>
          <w:sz w:val="24"/>
        </w:rPr>
        <w:t>The Employer may by notice to the Contractor object to any representative or person employed by</w:t>
      </w:r>
      <w:r>
        <w:rPr>
          <w:spacing w:val="40"/>
          <w:sz w:val="24"/>
        </w:rPr>
        <w:t xml:space="preserve"> </w:t>
      </w:r>
      <w:r>
        <w:rPr>
          <w:sz w:val="24"/>
        </w:rPr>
        <w:t>the Contractor in the execution of the Contract who,</w:t>
      </w:r>
      <w:r>
        <w:rPr>
          <w:spacing w:val="40"/>
          <w:sz w:val="24"/>
        </w:rPr>
        <w:t xml:space="preserve"> </w:t>
      </w:r>
      <w:r>
        <w:rPr>
          <w:sz w:val="24"/>
        </w:rPr>
        <w:t>in the reasonable opinion of the Employer, may behave inappropriately, may be incompetent or negligent, or may commit a serious breach of the Site regulations provided under GCC Sub-Clause 22.4.</w:t>
      </w:r>
      <w:r>
        <w:rPr>
          <w:spacing w:val="40"/>
          <w:sz w:val="24"/>
        </w:rPr>
        <w:t xml:space="preserve"> </w:t>
      </w:r>
      <w:r>
        <w:rPr>
          <w:sz w:val="24"/>
        </w:rPr>
        <w:t>The Employer shall provide evidence of the same, whereupon the Contractor shall remove such person from the Facilities.</w:t>
      </w:r>
    </w:p>
    <w:p w:rsidR="00D751E1" w:rsidRDefault="00D751E1">
      <w:pPr>
        <w:jc w:val="both"/>
        <w:rPr>
          <w:sz w:val="24"/>
        </w:rPr>
        <w:sectPr w:rsidR="00D751E1">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6" o:spid="_x0000_s2557" style="width:471.8pt;height:.5pt;mso-position-horizontal-relative:char;mso-position-vertical-relative:line" coordsize="9436,10">
            <v:rect id="docshape47" o:spid="_x0000_s2558"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628"/>
        <w:gridCol w:w="6511"/>
      </w:tblGrid>
      <w:tr w:rsidR="00D751E1">
        <w:trPr>
          <w:trHeight w:val="1554"/>
        </w:trPr>
        <w:tc>
          <w:tcPr>
            <w:tcW w:w="2628" w:type="dxa"/>
          </w:tcPr>
          <w:p w:rsidR="00D751E1" w:rsidRDefault="00D751E1">
            <w:pPr>
              <w:pStyle w:val="TableParagraph"/>
            </w:pPr>
          </w:p>
        </w:tc>
        <w:tc>
          <w:tcPr>
            <w:tcW w:w="6511" w:type="dxa"/>
          </w:tcPr>
          <w:p w:rsidR="00D751E1" w:rsidRDefault="005D21AA">
            <w:pPr>
              <w:pStyle w:val="TableParagraph"/>
              <w:ind w:left="1428" w:right="86" w:hanging="708"/>
              <w:jc w:val="both"/>
              <w:rPr>
                <w:sz w:val="24"/>
              </w:rPr>
            </w:pPr>
            <w:r>
              <w:rPr>
                <w:sz w:val="24"/>
              </w:rPr>
              <w:t>17.2.6 If any representative or person employed by the Contractor is removed in accordance with GCC Sub-Clause 17.2.5, the Contractor shall, where required, promptly appoint a replacement at his</w:t>
            </w:r>
            <w:r>
              <w:rPr>
                <w:spacing w:val="40"/>
                <w:sz w:val="24"/>
              </w:rPr>
              <w:t xml:space="preserve"> </w:t>
            </w:r>
            <w:r>
              <w:rPr>
                <w:sz w:val="24"/>
              </w:rPr>
              <w:t>own cost.</w:t>
            </w:r>
          </w:p>
        </w:tc>
      </w:tr>
      <w:tr w:rsidR="00D751E1">
        <w:trPr>
          <w:trHeight w:val="11108"/>
        </w:trPr>
        <w:tc>
          <w:tcPr>
            <w:tcW w:w="2628" w:type="dxa"/>
          </w:tcPr>
          <w:p w:rsidR="00D751E1" w:rsidRDefault="005D21AA">
            <w:pPr>
              <w:pStyle w:val="TableParagraph"/>
              <w:spacing w:before="179"/>
              <w:ind w:left="50"/>
              <w:rPr>
                <w:b/>
                <w:sz w:val="24"/>
              </w:rPr>
            </w:pPr>
            <w:bookmarkStart w:id="25" w:name="_bookmark25"/>
            <w:bookmarkEnd w:id="25"/>
            <w:r>
              <w:rPr>
                <w:b/>
                <w:sz w:val="24"/>
              </w:rPr>
              <w:t>18.</w:t>
            </w:r>
            <w:r>
              <w:rPr>
                <w:b/>
                <w:spacing w:val="-3"/>
                <w:sz w:val="24"/>
              </w:rPr>
              <w:t xml:space="preserve"> </w:t>
            </w:r>
            <w:r>
              <w:rPr>
                <w:b/>
                <w:sz w:val="24"/>
              </w:rPr>
              <w:t>Work</w:t>
            </w:r>
            <w:r>
              <w:rPr>
                <w:b/>
                <w:spacing w:val="-1"/>
                <w:sz w:val="24"/>
              </w:rPr>
              <w:t xml:space="preserve"> </w:t>
            </w:r>
            <w:r>
              <w:rPr>
                <w:b/>
                <w:spacing w:val="-2"/>
                <w:sz w:val="24"/>
              </w:rPr>
              <w:t>Program</w:t>
            </w:r>
          </w:p>
        </w:tc>
        <w:tc>
          <w:tcPr>
            <w:tcW w:w="6511" w:type="dxa"/>
          </w:tcPr>
          <w:p w:rsidR="00D751E1" w:rsidRDefault="005D21AA">
            <w:pPr>
              <w:pStyle w:val="TableParagraph"/>
              <w:numPr>
                <w:ilvl w:val="1"/>
                <w:numId w:val="120"/>
              </w:numPr>
              <w:tabs>
                <w:tab w:val="left" w:pos="1215"/>
              </w:tabs>
              <w:spacing w:before="175"/>
              <w:ind w:hanging="577"/>
              <w:rPr>
                <w:sz w:val="24"/>
              </w:rPr>
            </w:pPr>
            <w:r>
              <w:rPr>
                <w:sz w:val="24"/>
                <w:u w:val="single"/>
              </w:rPr>
              <w:t>Contractor’s</w:t>
            </w:r>
            <w:r>
              <w:rPr>
                <w:spacing w:val="-3"/>
                <w:sz w:val="24"/>
                <w:u w:val="single"/>
              </w:rPr>
              <w:t xml:space="preserve"> </w:t>
            </w:r>
            <w:r>
              <w:rPr>
                <w:spacing w:val="-2"/>
                <w:sz w:val="24"/>
                <w:u w:val="single"/>
              </w:rPr>
              <w:t>Organization</w:t>
            </w:r>
          </w:p>
          <w:p w:rsidR="00D751E1" w:rsidRDefault="00D751E1">
            <w:pPr>
              <w:pStyle w:val="TableParagraph"/>
              <w:spacing w:before="9"/>
              <w:rPr>
                <w:sz w:val="20"/>
              </w:rPr>
            </w:pPr>
          </w:p>
          <w:p w:rsidR="00D751E1" w:rsidRDefault="005D21AA">
            <w:pPr>
              <w:pStyle w:val="TableParagraph"/>
              <w:spacing w:before="1"/>
              <w:ind w:left="1214" w:right="50"/>
              <w:jc w:val="both"/>
              <w:rPr>
                <w:sz w:val="24"/>
              </w:rPr>
            </w:pPr>
            <w:r>
              <w:rPr>
                <w:sz w:val="24"/>
              </w:rPr>
              <w:t>The Contractor shall supply to the Employer and the Project Manager a chart showing the proposed organization to be established by the Contractor for carrying</w:t>
            </w:r>
            <w:r>
              <w:rPr>
                <w:spacing w:val="8"/>
                <w:sz w:val="24"/>
              </w:rPr>
              <w:t xml:space="preserve"> </w:t>
            </w:r>
            <w:r>
              <w:rPr>
                <w:sz w:val="24"/>
              </w:rPr>
              <w:t>out</w:t>
            </w:r>
            <w:r>
              <w:rPr>
                <w:spacing w:val="11"/>
                <w:sz w:val="24"/>
              </w:rPr>
              <w:t xml:space="preserve"> </w:t>
            </w:r>
            <w:r>
              <w:rPr>
                <w:sz w:val="24"/>
              </w:rPr>
              <w:t>work</w:t>
            </w:r>
            <w:r>
              <w:rPr>
                <w:spacing w:val="11"/>
                <w:sz w:val="24"/>
              </w:rPr>
              <w:t xml:space="preserve"> </w:t>
            </w:r>
            <w:r>
              <w:rPr>
                <w:sz w:val="24"/>
              </w:rPr>
              <w:t>on</w:t>
            </w:r>
            <w:r>
              <w:rPr>
                <w:spacing w:val="10"/>
                <w:sz w:val="24"/>
              </w:rPr>
              <w:t xml:space="preserve"> </w:t>
            </w:r>
            <w:r>
              <w:rPr>
                <w:sz w:val="24"/>
              </w:rPr>
              <w:t>the</w:t>
            </w:r>
            <w:r>
              <w:rPr>
                <w:spacing w:val="13"/>
                <w:sz w:val="24"/>
              </w:rPr>
              <w:t xml:space="preserve"> </w:t>
            </w:r>
            <w:r>
              <w:rPr>
                <w:sz w:val="24"/>
              </w:rPr>
              <w:t>Facilities</w:t>
            </w:r>
            <w:r>
              <w:rPr>
                <w:spacing w:val="11"/>
                <w:sz w:val="24"/>
              </w:rPr>
              <w:t xml:space="preserve"> </w:t>
            </w:r>
            <w:r>
              <w:rPr>
                <w:sz w:val="24"/>
              </w:rPr>
              <w:t>within</w:t>
            </w:r>
            <w:r>
              <w:rPr>
                <w:spacing w:val="11"/>
                <w:sz w:val="24"/>
              </w:rPr>
              <w:t xml:space="preserve"> </w:t>
            </w:r>
            <w:r>
              <w:rPr>
                <w:sz w:val="24"/>
              </w:rPr>
              <w:t>twenty-</w:t>
            </w:r>
            <w:r>
              <w:rPr>
                <w:spacing w:val="-5"/>
                <w:sz w:val="24"/>
              </w:rPr>
              <w:t>one</w:t>
            </w:r>
          </w:p>
          <w:p w:rsidR="00D751E1" w:rsidRDefault="005D21AA">
            <w:pPr>
              <w:pStyle w:val="TableParagraph"/>
              <w:ind w:left="1214" w:right="55"/>
              <w:jc w:val="both"/>
              <w:rPr>
                <w:sz w:val="24"/>
              </w:rPr>
            </w:pPr>
            <w:r>
              <w:rPr>
                <w:sz w:val="24"/>
              </w:rPr>
              <w:t>(21) days of the Effective Date.</w:t>
            </w:r>
            <w:r>
              <w:rPr>
                <w:spacing w:val="40"/>
                <w:sz w:val="24"/>
              </w:rPr>
              <w:t xml:space="preserve"> </w:t>
            </w:r>
            <w:r>
              <w:rPr>
                <w:sz w:val="24"/>
              </w:rPr>
              <w:t>The chart shall include the identities of the key personnel and the curricula vitae of such key personnel to be employed shall be supplied together with the chart.</w:t>
            </w:r>
            <w:r>
              <w:rPr>
                <w:spacing w:val="40"/>
                <w:sz w:val="24"/>
              </w:rPr>
              <w:t xml:space="preserve"> </w:t>
            </w:r>
            <w:r>
              <w:rPr>
                <w:sz w:val="24"/>
              </w:rPr>
              <w:t>The Contractor shall promptly inform the Employer and the Project Manager in writing of any revision or alteration of such an organization chart.</w:t>
            </w:r>
          </w:p>
          <w:p w:rsidR="00D751E1" w:rsidRDefault="00D751E1">
            <w:pPr>
              <w:pStyle w:val="TableParagraph"/>
              <w:spacing w:before="10"/>
              <w:rPr>
                <w:sz w:val="20"/>
              </w:rPr>
            </w:pPr>
          </w:p>
          <w:p w:rsidR="00D751E1" w:rsidRDefault="005D21AA">
            <w:pPr>
              <w:pStyle w:val="TableParagraph"/>
              <w:numPr>
                <w:ilvl w:val="1"/>
                <w:numId w:val="120"/>
              </w:numPr>
              <w:tabs>
                <w:tab w:val="left" w:pos="1215"/>
              </w:tabs>
              <w:spacing w:before="1"/>
              <w:ind w:hanging="577"/>
              <w:rPr>
                <w:sz w:val="24"/>
              </w:rPr>
            </w:pPr>
            <w:r>
              <w:rPr>
                <w:sz w:val="24"/>
                <w:u w:val="single"/>
              </w:rPr>
              <w:t>Program</w:t>
            </w:r>
            <w:r>
              <w:rPr>
                <w:spacing w:val="-8"/>
                <w:sz w:val="24"/>
                <w:u w:val="single"/>
              </w:rPr>
              <w:t xml:space="preserve"> </w:t>
            </w:r>
            <w:r>
              <w:rPr>
                <w:sz w:val="24"/>
                <w:u w:val="single"/>
              </w:rPr>
              <w:t>of</w:t>
            </w:r>
            <w:r>
              <w:rPr>
                <w:spacing w:val="-8"/>
                <w:sz w:val="24"/>
                <w:u w:val="single"/>
              </w:rPr>
              <w:t xml:space="preserve"> </w:t>
            </w:r>
            <w:r>
              <w:rPr>
                <w:spacing w:val="-2"/>
                <w:sz w:val="24"/>
                <w:u w:val="single"/>
              </w:rPr>
              <w:t>Performance</w:t>
            </w:r>
          </w:p>
          <w:p w:rsidR="00D751E1" w:rsidRDefault="00D751E1">
            <w:pPr>
              <w:pStyle w:val="TableParagraph"/>
              <w:spacing w:before="9"/>
              <w:rPr>
                <w:sz w:val="20"/>
              </w:rPr>
            </w:pPr>
          </w:p>
          <w:p w:rsidR="00D751E1" w:rsidRDefault="005D21AA">
            <w:pPr>
              <w:pStyle w:val="TableParagraph"/>
              <w:spacing w:before="1"/>
              <w:ind w:left="1214" w:right="48"/>
              <w:jc w:val="both"/>
              <w:rPr>
                <w:sz w:val="24"/>
              </w:rPr>
            </w:pPr>
            <w:r>
              <w:rPr>
                <w:sz w:val="24"/>
              </w:rPr>
              <w:t>Within twenty-eight (28) days after the Effective</w:t>
            </w:r>
            <w:r>
              <w:rPr>
                <w:spacing w:val="40"/>
                <w:sz w:val="24"/>
              </w:rPr>
              <w:t xml:space="preserve"> </w:t>
            </w:r>
            <w:r>
              <w:rPr>
                <w:sz w:val="24"/>
              </w:rPr>
              <w:t>Date, the Contractor shall submit to the Project Manager a detailed program of performance of the Contract, made in a form acceptable to the Project Manager and showing the sequence in which it proposes to design, manufacture, transport, assemble, install</w:t>
            </w:r>
            <w:r>
              <w:rPr>
                <w:spacing w:val="-2"/>
                <w:sz w:val="24"/>
              </w:rPr>
              <w:t xml:space="preserve"> </w:t>
            </w:r>
            <w:r>
              <w:rPr>
                <w:sz w:val="24"/>
              </w:rPr>
              <w:t>and</w:t>
            </w:r>
            <w:r>
              <w:rPr>
                <w:spacing w:val="-2"/>
                <w:sz w:val="24"/>
              </w:rPr>
              <w:t xml:space="preserve"> </w:t>
            </w:r>
            <w:proofErr w:type="spellStart"/>
            <w:r>
              <w:rPr>
                <w:sz w:val="24"/>
              </w:rPr>
              <w:t>precommission</w:t>
            </w:r>
            <w:proofErr w:type="spellEnd"/>
            <w:r>
              <w:rPr>
                <w:spacing w:val="-2"/>
                <w:sz w:val="24"/>
              </w:rPr>
              <w:t xml:space="preserve"> </w:t>
            </w:r>
            <w:r>
              <w:rPr>
                <w:sz w:val="24"/>
              </w:rPr>
              <w:t>the</w:t>
            </w:r>
            <w:r>
              <w:rPr>
                <w:spacing w:val="-2"/>
                <w:sz w:val="24"/>
              </w:rPr>
              <w:t xml:space="preserve"> </w:t>
            </w:r>
            <w:r>
              <w:rPr>
                <w:sz w:val="24"/>
              </w:rPr>
              <w:t>Facilities,</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the date by which the Contractor reasonably requires that the Employer shall have fulfilled its obligations under the Contract so as to enable the Contractor to execute the Contract in accordance with the program and to achieve Completion including</w:t>
            </w:r>
            <w:r>
              <w:rPr>
                <w:spacing w:val="40"/>
                <w:sz w:val="24"/>
              </w:rPr>
              <w:t xml:space="preserve"> </w:t>
            </w:r>
            <w:r>
              <w:rPr>
                <w:sz w:val="24"/>
              </w:rPr>
              <w:t>Commissioning and Acceptance of the Facilities in accordance with the Contract.</w:t>
            </w:r>
            <w:r>
              <w:rPr>
                <w:spacing w:val="40"/>
                <w:sz w:val="24"/>
              </w:rPr>
              <w:t xml:space="preserve"> </w:t>
            </w:r>
            <w:r>
              <w:rPr>
                <w:sz w:val="24"/>
              </w:rPr>
              <w:t>The program so submitted by the</w:t>
            </w:r>
            <w:r>
              <w:rPr>
                <w:spacing w:val="40"/>
                <w:sz w:val="24"/>
              </w:rPr>
              <w:t xml:space="preserve"> </w:t>
            </w:r>
            <w:r>
              <w:rPr>
                <w:sz w:val="24"/>
              </w:rPr>
              <w:t>Contractor shall accord with the Time Schedule included in the Appendix to the Contract Agreement titled Time Schedule, and any other dates and periods specified</w:t>
            </w:r>
            <w:r>
              <w:rPr>
                <w:spacing w:val="-1"/>
                <w:sz w:val="24"/>
              </w:rPr>
              <w:t xml:space="preserve"> </w:t>
            </w:r>
            <w:r>
              <w:rPr>
                <w:sz w:val="24"/>
              </w:rPr>
              <w:t>in the</w:t>
            </w:r>
            <w:r>
              <w:rPr>
                <w:spacing w:val="-1"/>
                <w:sz w:val="24"/>
              </w:rPr>
              <w:t xml:space="preserve"> </w:t>
            </w:r>
            <w:r>
              <w:rPr>
                <w:sz w:val="24"/>
              </w:rPr>
              <w:t>Contract.</w:t>
            </w:r>
            <w:r>
              <w:rPr>
                <w:spacing w:val="40"/>
                <w:sz w:val="24"/>
              </w:rPr>
              <w:t xml:space="preserve"> </w:t>
            </w:r>
            <w:r>
              <w:rPr>
                <w:sz w:val="24"/>
              </w:rPr>
              <w:t xml:space="preserve">The Contractor shall update and revise the program as and when appropriate or when required by the Project Manager, but without modification in the Times for Completion specified in </w:t>
            </w:r>
            <w:proofErr w:type="gramStart"/>
            <w:r>
              <w:rPr>
                <w:sz w:val="24"/>
              </w:rPr>
              <w:t>the</w:t>
            </w:r>
            <w:r>
              <w:rPr>
                <w:spacing w:val="35"/>
                <w:sz w:val="24"/>
              </w:rPr>
              <w:t xml:space="preserve">  </w:t>
            </w:r>
            <w:r>
              <w:rPr>
                <w:b/>
                <w:sz w:val="24"/>
              </w:rPr>
              <w:t>SCC</w:t>
            </w:r>
            <w:proofErr w:type="gramEnd"/>
            <w:r>
              <w:rPr>
                <w:b/>
                <w:spacing w:val="37"/>
                <w:sz w:val="24"/>
              </w:rPr>
              <w:t xml:space="preserve">  </w:t>
            </w:r>
            <w:r>
              <w:rPr>
                <w:sz w:val="24"/>
              </w:rPr>
              <w:t>pursuant</w:t>
            </w:r>
            <w:r>
              <w:rPr>
                <w:spacing w:val="36"/>
                <w:sz w:val="24"/>
              </w:rPr>
              <w:t xml:space="preserve">  </w:t>
            </w:r>
            <w:r>
              <w:rPr>
                <w:sz w:val="24"/>
              </w:rPr>
              <w:t>to</w:t>
            </w:r>
            <w:r>
              <w:rPr>
                <w:spacing w:val="36"/>
                <w:sz w:val="24"/>
              </w:rPr>
              <w:t xml:space="preserve">  </w:t>
            </w:r>
            <w:r>
              <w:rPr>
                <w:sz w:val="24"/>
              </w:rPr>
              <w:t>Sub-Clause</w:t>
            </w:r>
            <w:r>
              <w:rPr>
                <w:spacing w:val="35"/>
                <w:sz w:val="24"/>
              </w:rPr>
              <w:t xml:space="preserve">  </w:t>
            </w:r>
            <w:r>
              <w:rPr>
                <w:sz w:val="24"/>
              </w:rPr>
              <w:t>8.2</w:t>
            </w:r>
            <w:r>
              <w:rPr>
                <w:spacing w:val="37"/>
                <w:sz w:val="24"/>
              </w:rPr>
              <w:t xml:space="preserve">  </w:t>
            </w:r>
            <w:r>
              <w:rPr>
                <w:sz w:val="24"/>
              </w:rPr>
              <w:t>and</w:t>
            </w:r>
            <w:r>
              <w:rPr>
                <w:spacing w:val="36"/>
                <w:sz w:val="24"/>
              </w:rPr>
              <w:t xml:space="preserve">  </w:t>
            </w:r>
            <w:r>
              <w:rPr>
                <w:spacing w:val="-5"/>
                <w:sz w:val="24"/>
              </w:rPr>
              <w:t>any</w:t>
            </w:r>
          </w:p>
          <w:p w:rsidR="00D751E1" w:rsidRDefault="005D21AA">
            <w:pPr>
              <w:pStyle w:val="TableParagraph"/>
              <w:spacing w:line="270" w:lineRule="atLeast"/>
              <w:ind w:left="1214" w:right="55"/>
              <w:jc w:val="both"/>
              <w:rPr>
                <w:sz w:val="24"/>
              </w:rPr>
            </w:pPr>
            <w:r>
              <w:rPr>
                <w:sz w:val="24"/>
              </w:rPr>
              <w:t>extension granted</w:t>
            </w:r>
            <w:r>
              <w:rPr>
                <w:spacing w:val="-1"/>
                <w:sz w:val="24"/>
              </w:rPr>
              <w:t xml:space="preserve"> </w:t>
            </w:r>
            <w:r>
              <w:rPr>
                <w:sz w:val="24"/>
              </w:rPr>
              <w:t>in accordance</w:t>
            </w:r>
            <w:r>
              <w:rPr>
                <w:spacing w:val="-1"/>
                <w:sz w:val="24"/>
              </w:rPr>
              <w:t xml:space="preserve"> </w:t>
            </w:r>
            <w:r>
              <w:rPr>
                <w:sz w:val="24"/>
              </w:rPr>
              <w:t>with GCC Clause</w:t>
            </w:r>
            <w:r>
              <w:rPr>
                <w:spacing w:val="-1"/>
                <w:sz w:val="24"/>
              </w:rPr>
              <w:t xml:space="preserve"> </w:t>
            </w:r>
            <w:r>
              <w:rPr>
                <w:sz w:val="24"/>
              </w:rPr>
              <w:t>40, and</w:t>
            </w:r>
            <w:r>
              <w:rPr>
                <w:spacing w:val="72"/>
                <w:sz w:val="24"/>
              </w:rPr>
              <w:t xml:space="preserve"> </w:t>
            </w:r>
            <w:r>
              <w:rPr>
                <w:sz w:val="24"/>
              </w:rPr>
              <w:t>shall</w:t>
            </w:r>
            <w:r>
              <w:rPr>
                <w:spacing w:val="72"/>
                <w:sz w:val="24"/>
              </w:rPr>
              <w:t xml:space="preserve"> </w:t>
            </w:r>
            <w:r>
              <w:rPr>
                <w:sz w:val="24"/>
              </w:rPr>
              <w:t>submit</w:t>
            </w:r>
            <w:r>
              <w:rPr>
                <w:spacing w:val="72"/>
                <w:sz w:val="24"/>
              </w:rPr>
              <w:t xml:space="preserve"> </w:t>
            </w:r>
            <w:r>
              <w:rPr>
                <w:sz w:val="24"/>
              </w:rPr>
              <w:t>all</w:t>
            </w:r>
            <w:r>
              <w:rPr>
                <w:spacing w:val="72"/>
                <w:sz w:val="24"/>
              </w:rPr>
              <w:t xml:space="preserve"> </w:t>
            </w:r>
            <w:r>
              <w:rPr>
                <w:sz w:val="24"/>
              </w:rPr>
              <w:t>such</w:t>
            </w:r>
            <w:r>
              <w:rPr>
                <w:spacing w:val="73"/>
                <w:sz w:val="24"/>
              </w:rPr>
              <w:t xml:space="preserve"> </w:t>
            </w:r>
            <w:r>
              <w:rPr>
                <w:sz w:val="24"/>
              </w:rPr>
              <w:t>revisions</w:t>
            </w:r>
            <w:r>
              <w:rPr>
                <w:spacing w:val="72"/>
                <w:sz w:val="24"/>
              </w:rPr>
              <w:t xml:space="preserve"> </w:t>
            </w:r>
            <w:r>
              <w:rPr>
                <w:sz w:val="24"/>
              </w:rPr>
              <w:t>to</w:t>
            </w:r>
            <w:r>
              <w:rPr>
                <w:spacing w:val="72"/>
                <w:sz w:val="24"/>
              </w:rPr>
              <w:t xml:space="preserve"> </w:t>
            </w:r>
            <w:r>
              <w:rPr>
                <w:sz w:val="24"/>
              </w:rPr>
              <w:t>the</w:t>
            </w:r>
            <w:r>
              <w:rPr>
                <w:spacing w:val="71"/>
                <w:sz w:val="24"/>
              </w:rPr>
              <w:t xml:space="preserve"> </w:t>
            </w:r>
            <w:r>
              <w:rPr>
                <w:spacing w:val="-2"/>
                <w:sz w:val="24"/>
              </w:rPr>
              <w:t>Project</w:t>
            </w:r>
          </w:p>
        </w:tc>
      </w:tr>
    </w:tbl>
    <w:p w:rsidR="00D751E1" w:rsidRDefault="00D751E1">
      <w:pPr>
        <w:spacing w:line="270" w:lineRule="atLeast"/>
        <w:jc w:val="both"/>
        <w:rPr>
          <w:sz w:val="24"/>
        </w:rPr>
        <w:sectPr w:rsidR="00D751E1">
          <w:headerReference w:type="default" r:id="rId12"/>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8" o:spid="_x0000_s2555" style="width:471.8pt;height:.5pt;mso-position-horizontal-relative:char;mso-position-vertical-relative:line" coordsize="9436,10">
            <v:rect id="docshape49" o:spid="_x0000_s2556" style="position:absolute;width:9436;height:10" fillcolor="black" stroked="f"/>
            <w10:anchorlock/>
          </v:group>
        </w:pict>
      </w:r>
    </w:p>
    <w:p w:rsidR="00D751E1" w:rsidRDefault="00D751E1">
      <w:pPr>
        <w:pStyle w:val="BodyText"/>
        <w:rPr>
          <w:sz w:val="20"/>
        </w:rPr>
      </w:pPr>
    </w:p>
    <w:p w:rsidR="00D751E1" w:rsidRDefault="005D21AA">
      <w:pPr>
        <w:pStyle w:val="BodyText"/>
        <w:spacing w:before="215"/>
        <w:ind w:left="221" w:right="570"/>
        <w:jc w:val="center"/>
      </w:pPr>
      <w:r>
        <w:rPr>
          <w:spacing w:val="-2"/>
        </w:rPr>
        <w:t>Manager.</w:t>
      </w:r>
    </w:p>
    <w:p w:rsidR="00D751E1" w:rsidRDefault="00D751E1">
      <w:pPr>
        <w:pStyle w:val="BodyText"/>
        <w:spacing w:before="10"/>
        <w:rPr>
          <w:sz w:val="20"/>
        </w:rPr>
      </w:pPr>
    </w:p>
    <w:p w:rsidR="00D751E1" w:rsidRDefault="005D21AA">
      <w:pPr>
        <w:pStyle w:val="ListParagraph"/>
        <w:numPr>
          <w:ilvl w:val="1"/>
          <w:numId w:val="119"/>
        </w:numPr>
        <w:tabs>
          <w:tab w:val="left" w:pos="4740"/>
        </w:tabs>
        <w:ind w:hanging="577"/>
        <w:rPr>
          <w:sz w:val="24"/>
        </w:rPr>
      </w:pPr>
      <w:r>
        <w:rPr>
          <w:sz w:val="24"/>
          <w:u w:val="single"/>
        </w:rPr>
        <w:t>Progress</w:t>
      </w:r>
      <w:r>
        <w:rPr>
          <w:spacing w:val="-13"/>
          <w:sz w:val="24"/>
          <w:u w:val="single"/>
        </w:rPr>
        <w:t xml:space="preserve"> </w:t>
      </w:r>
      <w:r>
        <w:rPr>
          <w:spacing w:val="-2"/>
          <w:sz w:val="24"/>
          <w:u w:val="single"/>
        </w:rPr>
        <w:t>Report</w:t>
      </w:r>
    </w:p>
    <w:p w:rsidR="00D751E1" w:rsidRDefault="00D751E1">
      <w:pPr>
        <w:pStyle w:val="BodyText"/>
        <w:spacing w:before="10"/>
        <w:rPr>
          <w:sz w:val="20"/>
        </w:rPr>
      </w:pPr>
    </w:p>
    <w:p w:rsidR="00D751E1" w:rsidRDefault="005D21AA">
      <w:pPr>
        <w:pStyle w:val="BodyText"/>
        <w:ind w:left="4739" w:right="754"/>
        <w:jc w:val="both"/>
      </w:pPr>
      <w:r>
        <w:t>The Contractor shall monitor progress of all the activities specified in the program referred to in GCC Sub-Clause 18.2</w:t>
      </w:r>
      <w:r>
        <w:rPr>
          <w:spacing w:val="80"/>
        </w:rPr>
        <w:t xml:space="preserve"> </w:t>
      </w:r>
      <w:r>
        <w:t>above, and supply</w:t>
      </w:r>
      <w:r>
        <w:rPr>
          <w:spacing w:val="-1"/>
        </w:rPr>
        <w:t xml:space="preserve"> </w:t>
      </w:r>
      <w:r>
        <w:t>a progress report to the Project Manager every month.</w:t>
      </w:r>
    </w:p>
    <w:p w:rsidR="00D751E1" w:rsidRDefault="00D751E1">
      <w:pPr>
        <w:pStyle w:val="BodyText"/>
        <w:spacing w:before="10"/>
        <w:rPr>
          <w:sz w:val="20"/>
        </w:rPr>
      </w:pPr>
    </w:p>
    <w:p w:rsidR="00D751E1" w:rsidRDefault="005D21AA">
      <w:pPr>
        <w:pStyle w:val="BodyText"/>
        <w:ind w:left="4739" w:right="757"/>
        <w:jc w:val="both"/>
      </w:pPr>
      <w:r>
        <w:t>The progress report shall be in a form acceptable to the Project Manager and shall indicate: (a) percentage completion achieved compared with the planned percentage completion for each activity; and (b)</w:t>
      </w:r>
      <w:r>
        <w:rPr>
          <w:spacing w:val="40"/>
        </w:rPr>
        <w:t xml:space="preserve"> </w:t>
      </w:r>
      <w:r>
        <w:t>where any activity is behind the program, giving comments and likely consequences and stating the corrective action being taken.</w:t>
      </w:r>
    </w:p>
    <w:p w:rsidR="00D751E1" w:rsidRDefault="00D751E1">
      <w:pPr>
        <w:pStyle w:val="BodyText"/>
        <w:spacing w:before="11"/>
        <w:rPr>
          <w:sz w:val="20"/>
        </w:rPr>
      </w:pPr>
    </w:p>
    <w:p w:rsidR="00D751E1" w:rsidRDefault="005D21AA">
      <w:pPr>
        <w:pStyle w:val="ListParagraph"/>
        <w:numPr>
          <w:ilvl w:val="1"/>
          <w:numId w:val="119"/>
        </w:numPr>
        <w:tabs>
          <w:tab w:val="left" w:pos="4740"/>
        </w:tabs>
        <w:ind w:hanging="577"/>
        <w:rPr>
          <w:sz w:val="24"/>
        </w:rPr>
      </w:pPr>
      <w:r>
        <w:rPr>
          <w:sz w:val="24"/>
          <w:u w:val="single"/>
        </w:rPr>
        <w:t>Progress</w:t>
      </w:r>
      <w:r>
        <w:rPr>
          <w:spacing w:val="-7"/>
          <w:sz w:val="24"/>
          <w:u w:val="single"/>
        </w:rPr>
        <w:t xml:space="preserve"> </w:t>
      </w:r>
      <w:r>
        <w:rPr>
          <w:sz w:val="24"/>
          <w:u w:val="single"/>
        </w:rPr>
        <w:t>of</w:t>
      </w:r>
      <w:r>
        <w:rPr>
          <w:spacing w:val="-6"/>
          <w:sz w:val="24"/>
          <w:u w:val="single"/>
        </w:rPr>
        <w:t xml:space="preserve"> </w:t>
      </w:r>
      <w:r>
        <w:rPr>
          <w:spacing w:val="-2"/>
          <w:sz w:val="24"/>
          <w:u w:val="single"/>
        </w:rPr>
        <w:t>Performance</w:t>
      </w:r>
    </w:p>
    <w:p w:rsidR="00D751E1" w:rsidRDefault="00D751E1">
      <w:pPr>
        <w:pStyle w:val="BodyText"/>
        <w:spacing w:before="10"/>
        <w:rPr>
          <w:sz w:val="20"/>
        </w:rPr>
      </w:pPr>
    </w:p>
    <w:p w:rsidR="00D751E1" w:rsidRDefault="005D21AA">
      <w:pPr>
        <w:pStyle w:val="BodyText"/>
        <w:ind w:left="4739" w:right="754"/>
        <w:jc w:val="both"/>
      </w:pPr>
      <w:r>
        <w:t>If at any time the Contractor’s actual progress falls behind the program referred to in GCC Sub-Clause 18.2, or it becomes apparent that it will so fall behind, the Contractor shall, at the request of the Employer or the Project Manager, prepare and submit to the</w:t>
      </w:r>
      <w:r>
        <w:rPr>
          <w:spacing w:val="80"/>
        </w:rPr>
        <w:t xml:space="preserve"> </w:t>
      </w:r>
      <w:r>
        <w:t>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w:t>
      </w:r>
      <w:r>
        <w:rPr>
          <w:spacing w:val="-1"/>
        </w:rPr>
        <w:t xml:space="preserve"> </w:t>
      </w:r>
      <w:r>
        <w:t>40.1, or</w:t>
      </w:r>
      <w:r>
        <w:rPr>
          <w:spacing w:val="-1"/>
        </w:rPr>
        <w:t xml:space="preserve"> </w:t>
      </w:r>
      <w:r>
        <w:t>any</w:t>
      </w:r>
      <w:r>
        <w:rPr>
          <w:spacing w:val="-2"/>
        </w:rPr>
        <w:t xml:space="preserve"> </w:t>
      </w:r>
      <w:r>
        <w:t>extended period as may otherwise be agreed upon between the Employer and the Contractor.</w:t>
      </w:r>
    </w:p>
    <w:p w:rsidR="00D751E1" w:rsidRDefault="00D751E1">
      <w:pPr>
        <w:pStyle w:val="BodyText"/>
        <w:spacing w:before="11"/>
        <w:rPr>
          <w:sz w:val="20"/>
        </w:rPr>
      </w:pPr>
    </w:p>
    <w:p w:rsidR="00D751E1" w:rsidRDefault="005D21AA">
      <w:pPr>
        <w:pStyle w:val="ListParagraph"/>
        <w:numPr>
          <w:ilvl w:val="1"/>
          <w:numId w:val="119"/>
        </w:numPr>
        <w:tabs>
          <w:tab w:val="left" w:pos="4740"/>
        </w:tabs>
        <w:ind w:hanging="577"/>
        <w:rPr>
          <w:sz w:val="24"/>
        </w:rPr>
      </w:pPr>
      <w:r>
        <w:rPr>
          <w:spacing w:val="-2"/>
          <w:sz w:val="24"/>
          <w:u w:val="single"/>
        </w:rPr>
        <w:t>Procedures</w:t>
      </w:r>
    </w:p>
    <w:p w:rsidR="00D751E1" w:rsidRDefault="00D751E1">
      <w:pPr>
        <w:pStyle w:val="BodyText"/>
        <w:spacing w:before="10"/>
        <w:rPr>
          <w:sz w:val="20"/>
        </w:rPr>
      </w:pPr>
    </w:p>
    <w:p w:rsidR="00D751E1" w:rsidRDefault="005D21AA">
      <w:pPr>
        <w:pStyle w:val="BodyText"/>
        <w:ind w:left="4739" w:right="756"/>
        <w:jc w:val="both"/>
      </w:pPr>
      <w:r>
        <w:t>The</w:t>
      </w:r>
      <w:r>
        <w:rPr>
          <w:spacing w:val="-2"/>
        </w:rPr>
        <w:t xml:space="preserve"> </w:t>
      </w:r>
      <w:r>
        <w:t>Contract shall be executed</w:t>
      </w:r>
      <w:r>
        <w:rPr>
          <w:spacing w:val="-1"/>
        </w:rPr>
        <w:t xml:space="preserve"> </w:t>
      </w:r>
      <w:r>
        <w:t>in accordance with the Contract Documents including the procedures given</w:t>
      </w:r>
      <w:r>
        <w:rPr>
          <w:spacing w:val="40"/>
        </w:rPr>
        <w:t xml:space="preserve"> </w:t>
      </w:r>
      <w:r>
        <w:t xml:space="preserve">in the Forms and Procedures of the Employer’s </w:t>
      </w:r>
      <w:r>
        <w:rPr>
          <w:spacing w:val="-2"/>
        </w:rPr>
        <w:t>Requirements.</w:t>
      </w:r>
    </w:p>
    <w:p w:rsidR="00D751E1" w:rsidRDefault="00D751E1">
      <w:pPr>
        <w:pStyle w:val="BodyText"/>
        <w:spacing w:before="10"/>
        <w:rPr>
          <w:sz w:val="20"/>
        </w:rPr>
      </w:pPr>
    </w:p>
    <w:p w:rsidR="00D751E1" w:rsidRDefault="005D21AA">
      <w:pPr>
        <w:pStyle w:val="BodyText"/>
        <w:ind w:left="4835" w:right="795"/>
        <w:jc w:val="both"/>
      </w:pPr>
      <w:r>
        <w:t xml:space="preserve">The Contractor may execute the Contract in accordance with its own standard project execution plans and procedures to the extent that they do not conflict with the provisions contained in the </w:t>
      </w:r>
      <w:r>
        <w:rPr>
          <w:spacing w:val="-2"/>
        </w:rPr>
        <w:t>Contract.</w:t>
      </w:r>
    </w:p>
    <w:p w:rsidR="00D751E1" w:rsidRDefault="00D751E1">
      <w:pPr>
        <w:jc w:val="both"/>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0" o:spid="_x0000_s2553" style="width:471.8pt;height:.5pt;mso-position-horizontal-relative:char;mso-position-vertical-relative:line" coordsize="9436,10">
            <v:rect id="docshape51" o:spid="_x0000_s2554" style="position:absolute;width:943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20"/>
        </w:rPr>
      </w:pPr>
    </w:p>
    <w:tbl>
      <w:tblPr>
        <w:tblW w:w="0" w:type="auto"/>
        <w:tblInd w:w="904" w:type="dxa"/>
        <w:tblLayout w:type="fixed"/>
        <w:tblCellMar>
          <w:left w:w="0" w:type="dxa"/>
          <w:right w:w="0" w:type="dxa"/>
        </w:tblCellMar>
        <w:tblLook w:val="01E0" w:firstRow="1" w:lastRow="1" w:firstColumn="1" w:lastColumn="1" w:noHBand="0" w:noVBand="0"/>
      </w:tblPr>
      <w:tblGrid>
        <w:gridCol w:w="2697"/>
        <w:gridCol w:w="6441"/>
      </w:tblGrid>
      <w:tr w:rsidR="00D751E1">
        <w:trPr>
          <w:trHeight w:val="11991"/>
        </w:trPr>
        <w:tc>
          <w:tcPr>
            <w:tcW w:w="2697" w:type="dxa"/>
          </w:tcPr>
          <w:p w:rsidR="00D751E1" w:rsidRDefault="005D21AA">
            <w:pPr>
              <w:pStyle w:val="TableParagraph"/>
              <w:tabs>
                <w:tab w:val="left" w:pos="553"/>
              </w:tabs>
              <w:spacing w:line="271" w:lineRule="exact"/>
              <w:ind w:left="50"/>
              <w:rPr>
                <w:b/>
                <w:sz w:val="24"/>
              </w:rPr>
            </w:pPr>
            <w:r>
              <w:rPr>
                <w:b/>
                <w:spacing w:val="-5"/>
                <w:sz w:val="24"/>
              </w:rPr>
              <w:t>19.</w:t>
            </w:r>
            <w:r>
              <w:rPr>
                <w:b/>
                <w:sz w:val="24"/>
              </w:rPr>
              <w:tab/>
            </w:r>
            <w:bookmarkStart w:id="26" w:name="_bookmark26"/>
            <w:bookmarkEnd w:id="26"/>
            <w:r>
              <w:rPr>
                <w:b/>
                <w:spacing w:val="-2"/>
                <w:sz w:val="24"/>
              </w:rPr>
              <w:t>Subcontracting</w:t>
            </w:r>
          </w:p>
        </w:tc>
        <w:tc>
          <w:tcPr>
            <w:tcW w:w="6441" w:type="dxa"/>
          </w:tcPr>
          <w:p w:rsidR="00D751E1" w:rsidRDefault="005D21AA">
            <w:pPr>
              <w:pStyle w:val="TableParagraph"/>
              <w:numPr>
                <w:ilvl w:val="1"/>
                <w:numId w:val="118"/>
              </w:numPr>
              <w:tabs>
                <w:tab w:val="left" w:pos="1146"/>
              </w:tabs>
              <w:ind w:right="48"/>
              <w:jc w:val="both"/>
              <w:rPr>
                <w:sz w:val="24"/>
              </w:rPr>
            </w:pPr>
            <w:r>
              <w:rPr>
                <w:sz w:val="24"/>
              </w:rPr>
              <w:t>The</w:t>
            </w:r>
            <w:r>
              <w:rPr>
                <w:spacing w:val="-7"/>
                <w:sz w:val="24"/>
              </w:rPr>
              <w:t xml:space="preserve"> </w:t>
            </w:r>
            <w:r>
              <w:rPr>
                <w:sz w:val="24"/>
              </w:rPr>
              <w:t>Appendix</w:t>
            </w:r>
            <w:r>
              <w:rPr>
                <w:spacing w:val="-3"/>
                <w:sz w:val="24"/>
              </w:rPr>
              <w:t xml:space="preserve"> </w:t>
            </w:r>
            <w:r>
              <w:rPr>
                <w:sz w:val="24"/>
              </w:rPr>
              <w:t>to</w:t>
            </w:r>
            <w:r>
              <w:rPr>
                <w:spacing w:val="-5"/>
                <w:sz w:val="24"/>
              </w:rPr>
              <w:t xml:space="preserve"> </w:t>
            </w:r>
            <w:r>
              <w:rPr>
                <w:sz w:val="24"/>
              </w:rPr>
              <w:t>the</w:t>
            </w:r>
            <w:r>
              <w:rPr>
                <w:spacing w:val="-6"/>
                <w:sz w:val="24"/>
              </w:rPr>
              <w:t xml:space="preserve"> </w:t>
            </w:r>
            <w:r>
              <w:rPr>
                <w:sz w:val="24"/>
              </w:rPr>
              <w:t>Contract</w:t>
            </w:r>
            <w:r>
              <w:rPr>
                <w:spacing w:val="-5"/>
                <w:sz w:val="24"/>
              </w:rPr>
              <w:t xml:space="preserve"> </w:t>
            </w:r>
            <w:r>
              <w:rPr>
                <w:sz w:val="24"/>
              </w:rPr>
              <w:t>Agreement</w:t>
            </w:r>
            <w:r>
              <w:rPr>
                <w:spacing w:val="-3"/>
                <w:sz w:val="24"/>
              </w:rPr>
              <w:t xml:space="preserve"> </w:t>
            </w:r>
            <w:r>
              <w:rPr>
                <w:sz w:val="24"/>
              </w:rPr>
              <w:t>titled</w:t>
            </w:r>
            <w:r>
              <w:rPr>
                <w:spacing w:val="-3"/>
                <w:sz w:val="24"/>
              </w:rPr>
              <w:t xml:space="preserve"> </w:t>
            </w:r>
            <w:r>
              <w:rPr>
                <w:sz w:val="24"/>
              </w:rPr>
              <w:t>List</w:t>
            </w:r>
            <w:r>
              <w:rPr>
                <w:spacing w:val="-5"/>
                <w:sz w:val="24"/>
              </w:rPr>
              <w:t xml:space="preserve"> </w:t>
            </w:r>
            <w:r>
              <w:rPr>
                <w:sz w:val="24"/>
              </w:rPr>
              <w:t>of Major Items of Plant and Installation Services and</w:t>
            </w:r>
            <w:r>
              <w:rPr>
                <w:spacing w:val="40"/>
                <w:sz w:val="24"/>
              </w:rPr>
              <w:t xml:space="preserve"> </w:t>
            </w:r>
            <w:r>
              <w:rPr>
                <w:sz w:val="24"/>
              </w:rPr>
              <w:t xml:space="preserve">List of Approved </w:t>
            </w:r>
            <w:proofErr w:type="spellStart"/>
            <w:r>
              <w:rPr>
                <w:sz w:val="24"/>
              </w:rPr>
              <w:t>SubContractors</w:t>
            </w:r>
            <w:proofErr w:type="spellEnd"/>
            <w:r>
              <w:rPr>
                <w:sz w:val="24"/>
              </w:rPr>
              <w:t xml:space="preserve">, specifies major items of supply or services and a list of approved </w:t>
            </w:r>
            <w:proofErr w:type="spellStart"/>
            <w:r>
              <w:rPr>
                <w:sz w:val="24"/>
              </w:rPr>
              <w:t>SubContractors</w:t>
            </w:r>
            <w:proofErr w:type="spellEnd"/>
            <w:r>
              <w:rPr>
                <w:sz w:val="24"/>
              </w:rPr>
              <w:t xml:space="preserve"> against each item, including manufacturers.</w:t>
            </w:r>
            <w:r>
              <w:rPr>
                <w:spacing w:val="40"/>
                <w:sz w:val="24"/>
              </w:rPr>
              <w:t xml:space="preserve"> </w:t>
            </w:r>
            <w:r>
              <w:rPr>
                <w:sz w:val="24"/>
              </w:rPr>
              <w:t xml:space="preserve">Insofar as no </w:t>
            </w:r>
            <w:proofErr w:type="spellStart"/>
            <w:r>
              <w:rPr>
                <w:sz w:val="24"/>
              </w:rPr>
              <w:t>SubContractors</w:t>
            </w:r>
            <w:proofErr w:type="spellEnd"/>
            <w:r>
              <w:rPr>
                <w:sz w:val="24"/>
              </w:rPr>
              <w:t xml:space="preserve"> are</w:t>
            </w:r>
            <w:r>
              <w:rPr>
                <w:spacing w:val="40"/>
                <w:sz w:val="24"/>
              </w:rPr>
              <w:t xml:space="preserve"> </w:t>
            </w:r>
            <w:r>
              <w:rPr>
                <w:sz w:val="24"/>
              </w:rPr>
              <w:t xml:space="preserve">listed against any such item, the Contractor shall prepare a list of </w:t>
            </w:r>
            <w:proofErr w:type="spellStart"/>
            <w:r>
              <w:rPr>
                <w:sz w:val="24"/>
              </w:rPr>
              <w:t>SubContractors</w:t>
            </w:r>
            <w:proofErr w:type="spellEnd"/>
            <w:r>
              <w:rPr>
                <w:sz w:val="24"/>
              </w:rPr>
              <w:t xml:space="preserve"> for such item for inclusion in such list.</w:t>
            </w:r>
            <w:r>
              <w:rPr>
                <w:spacing w:val="40"/>
                <w:sz w:val="24"/>
              </w:rPr>
              <w:t xml:space="preserve"> </w:t>
            </w:r>
            <w:r>
              <w:rPr>
                <w:sz w:val="24"/>
              </w:rPr>
              <w:t>The Contractor may from time to time propose any addition to or deletion from any such list.</w:t>
            </w:r>
            <w:r>
              <w:rPr>
                <w:spacing w:val="40"/>
                <w:sz w:val="24"/>
              </w:rPr>
              <w:t xml:space="preserve"> </w:t>
            </w:r>
            <w:r>
              <w:rPr>
                <w:sz w:val="24"/>
              </w:rPr>
              <w:t>The Contractor shall submit any</w:t>
            </w:r>
            <w:r>
              <w:rPr>
                <w:spacing w:val="-4"/>
                <w:sz w:val="24"/>
              </w:rPr>
              <w:t xml:space="preserve"> </w:t>
            </w:r>
            <w:r>
              <w:rPr>
                <w:sz w:val="24"/>
              </w:rPr>
              <w:t>such list or any modification thereto to the Employer for its approval in sufficient time so as not to impede the progress of work on the Facilities.</w:t>
            </w:r>
            <w:r>
              <w:rPr>
                <w:spacing w:val="40"/>
                <w:sz w:val="24"/>
              </w:rPr>
              <w:t xml:space="preserve"> </w:t>
            </w:r>
            <w:r>
              <w:rPr>
                <w:sz w:val="24"/>
              </w:rPr>
              <w:t xml:space="preserve">Such approval by the Employer for any of the </w:t>
            </w:r>
            <w:proofErr w:type="spellStart"/>
            <w:r>
              <w:rPr>
                <w:sz w:val="24"/>
              </w:rPr>
              <w:t>SubContractors</w:t>
            </w:r>
            <w:proofErr w:type="spellEnd"/>
            <w:r>
              <w:rPr>
                <w:sz w:val="24"/>
              </w:rPr>
              <w:t xml:space="preserve"> shall not relieve the Contractor from any of its obligations, duties or responsibilities under the Contract.</w:t>
            </w:r>
          </w:p>
          <w:p w:rsidR="00D751E1" w:rsidRDefault="005D21AA">
            <w:pPr>
              <w:pStyle w:val="TableParagraph"/>
              <w:numPr>
                <w:ilvl w:val="1"/>
                <w:numId w:val="118"/>
              </w:numPr>
              <w:tabs>
                <w:tab w:val="left" w:pos="1146"/>
              </w:tabs>
              <w:spacing w:before="231"/>
              <w:ind w:right="49"/>
              <w:jc w:val="both"/>
              <w:rPr>
                <w:sz w:val="24"/>
              </w:rPr>
            </w:pPr>
            <w:r>
              <w:rPr>
                <w:sz w:val="24"/>
              </w:rPr>
              <w:t xml:space="preserve">The Contractor shall select and employ its </w:t>
            </w:r>
            <w:proofErr w:type="spellStart"/>
            <w:r>
              <w:rPr>
                <w:sz w:val="24"/>
              </w:rPr>
              <w:t>SubContractors</w:t>
            </w:r>
            <w:proofErr w:type="spellEnd"/>
            <w:r>
              <w:rPr>
                <w:spacing w:val="-1"/>
                <w:sz w:val="24"/>
              </w:rPr>
              <w:t xml:space="preserve"> </w:t>
            </w:r>
            <w:r>
              <w:rPr>
                <w:sz w:val="24"/>
              </w:rPr>
              <w:t>for</w:t>
            </w:r>
            <w:r>
              <w:rPr>
                <w:spacing w:val="-2"/>
                <w:sz w:val="24"/>
              </w:rPr>
              <w:t xml:space="preserve"> </w:t>
            </w:r>
            <w:r>
              <w:rPr>
                <w:sz w:val="24"/>
              </w:rPr>
              <w:t>such major</w:t>
            </w:r>
            <w:r>
              <w:rPr>
                <w:spacing w:val="-2"/>
                <w:sz w:val="24"/>
              </w:rPr>
              <w:t xml:space="preserve"> </w:t>
            </w:r>
            <w:r>
              <w:rPr>
                <w:sz w:val="24"/>
              </w:rPr>
              <w:t>items from those</w:t>
            </w:r>
            <w:r>
              <w:rPr>
                <w:spacing w:val="-1"/>
                <w:sz w:val="24"/>
              </w:rPr>
              <w:t xml:space="preserve"> </w:t>
            </w:r>
            <w:r>
              <w:rPr>
                <w:sz w:val="24"/>
              </w:rPr>
              <w:t>listed in the lists referred to in GCC Sub-Clause 19.1.</w:t>
            </w:r>
          </w:p>
          <w:p w:rsidR="00D751E1" w:rsidRDefault="00D751E1">
            <w:pPr>
              <w:pStyle w:val="TableParagraph"/>
              <w:spacing w:before="9"/>
              <w:rPr>
                <w:sz w:val="20"/>
              </w:rPr>
            </w:pPr>
          </w:p>
          <w:p w:rsidR="00D751E1" w:rsidRDefault="005D21AA">
            <w:pPr>
              <w:pStyle w:val="TableParagraph"/>
              <w:numPr>
                <w:ilvl w:val="1"/>
                <w:numId w:val="118"/>
              </w:numPr>
              <w:tabs>
                <w:tab w:val="left" w:pos="1182"/>
              </w:tabs>
              <w:spacing w:before="1"/>
              <w:ind w:left="1181" w:right="51" w:hanging="612"/>
              <w:jc w:val="both"/>
              <w:rPr>
                <w:sz w:val="24"/>
              </w:rPr>
            </w:pPr>
            <w:r>
              <w:rPr>
                <w:sz w:val="24"/>
              </w:rPr>
              <w:t xml:space="preserve">For items or parts of the Facilities not specified in the Appendix to the Contract Agreement titled List of Major Items of Plant and Installation Services and List of Approved </w:t>
            </w:r>
            <w:proofErr w:type="spellStart"/>
            <w:r>
              <w:rPr>
                <w:sz w:val="24"/>
              </w:rPr>
              <w:t>SubContractors</w:t>
            </w:r>
            <w:proofErr w:type="spellEnd"/>
            <w:r>
              <w:rPr>
                <w:sz w:val="24"/>
              </w:rPr>
              <w:t xml:space="preserve">, except when otherwise required as per the provisions of the Contract or instructions in writing by the Project Manager including the </w:t>
            </w:r>
            <w:proofErr w:type="spellStart"/>
            <w:r>
              <w:rPr>
                <w:sz w:val="24"/>
              </w:rPr>
              <w:t>provsions</w:t>
            </w:r>
            <w:proofErr w:type="spellEnd"/>
            <w:r>
              <w:rPr>
                <w:sz w:val="24"/>
              </w:rPr>
              <w:t xml:space="preserve"> if any specified in </w:t>
            </w:r>
            <w:r>
              <w:rPr>
                <w:b/>
                <w:sz w:val="24"/>
              </w:rPr>
              <w:t>SCC</w:t>
            </w:r>
            <w:r>
              <w:rPr>
                <w:sz w:val="24"/>
              </w:rPr>
              <w:t xml:space="preserve">, the Contractor may employ such </w:t>
            </w:r>
            <w:proofErr w:type="spellStart"/>
            <w:r>
              <w:rPr>
                <w:sz w:val="24"/>
              </w:rPr>
              <w:t>SubContractors</w:t>
            </w:r>
            <w:proofErr w:type="spellEnd"/>
            <w:r>
              <w:rPr>
                <w:sz w:val="24"/>
              </w:rPr>
              <w:t xml:space="preserve"> as it may select, at its discretion.</w:t>
            </w:r>
          </w:p>
          <w:p w:rsidR="00D751E1" w:rsidRDefault="00D751E1">
            <w:pPr>
              <w:pStyle w:val="TableParagraph"/>
              <w:spacing w:before="10"/>
              <w:rPr>
                <w:sz w:val="20"/>
              </w:rPr>
            </w:pPr>
          </w:p>
          <w:p w:rsidR="00D751E1" w:rsidRDefault="005D21AA">
            <w:pPr>
              <w:pStyle w:val="TableParagraph"/>
              <w:numPr>
                <w:ilvl w:val="1"/>
                <w:numId w:val="118"/>
              </w:numPr>
              <w:tabs>
                <w:tab w:val="left" w:pos="1182"/>
              </w:tabs>
              <w:ind w:left="1181" w:right="50" w:hanging="612"/>
              <w:jc w:val="both"/>
              <w:rPr>
                <w:sz w:val="24"/>
              </w:rPr>
            </w:pPr>
            <w:r>
              <w:rPr>
                <w:sz w:val="24"/>
              </w:rPr>
              <w:t>Each sub-contract shall include provisions which would</w:t>
            </w:r>
            <w:r>
              <w:rPr>
                <w:spacing w:val="-5"/>
                <w:sz w:val="24"/>
              </w:rPr>
              <w:t xml:space="preserve"> </w:t>
            </w:r>
            <w:r>
              <w:rPr>
                <w:sz w:val="24"/>
              </w:rPr>
              <w:t>entitle</w:t>
            </w:r>
            <w:r>
              <w:rPr>
                <w:spacing w:val="-6"/>
                <w:sz w:val="24"/>
              </w:rPr>
              <w:t xml:space="preserve"> </w:t>
            </w:r>
            <w:r>
              <w:rPr>
                <w:sz w:val="24"/>
              </w:rPr>
              <w:t>the</w:t>
            </w:r>
            <w:r>
              <w:rPr>
                <w:spacing w:val="-5"/>
                <w:sz w:val="24"/>
              </w:rPr>
              <w:t xml:space="preserve"> </w:t>
            </w:r>
            <w:r>
              <w:rPr>
                <w:sz w:val="24"/>
              </w:rPr>
              <w:t>Employer</w:t>
            </w:r>
            <w:r>
              <w:rPr>
                <w:spacing w:val="-5"/>
                <w:sz w:val="24"/>
              </w:rPr>
              <w:t xml:space="preserve"> </w:t>
            </w:r>
            <w:r>
              <w:rPr>
                <w:sz w:val="24"/>
              </w:rPr>
              <w:t>to</w:t>
            </w:r>
            <w:r>
              <w:rPr>
                <w:spacing w:val="-5"/>
                <w:sz w:val="24"/>
              </w:rPr>
              <w:t xml:space="preserve"> </w:t>
            </w:r>
            <w:r>
              <w:rPr>
                <w:sz w:val="24"/>
              </w:rPr>
              <w:t>require</w:t>
            </w:r>
            <w:r>
              <w:rPr>
                <w:spacing w:val="-6"/>
                <w:sz w:val="24"/>
              </w:rPr>
              <w:t xml:space="preserve"> </w:t>
            </w:r>
            <w:r>
              <w:rPr>
                <w:sz w:val="24"/>
              </w:rPr>
              <w:t>the</w:t>
            </w:r>
            <w:r>
              <w:rPr>
                <w:spacing w:val="-5"/>
                <w:sz w:val="24"/>
              </w:rPr>
              <w:t xml:space="preserve"> </w:t>
            </w:r>
            <w:r>
              <w:rPr>
                <w:sz w:val="24"/>
              </w:rPr>
              <w:t>sub-contract to be assigned to the Employer under GCC 19.5 (if and when applicable), or in event of termination by the Employer under GCC 42.2.</w:t>
            </w:r>
          </w:p>
          <w:p w:rsidR="00D751E1" w:rsidRDefault="005D21AA">
            <w:pPr>
              <w:pStyle w:val="TableParagraph"/>
              <w:numPr>
                <w:ilvl w:val="1"/>
                <w:numId w:val="118"/>
              </w:numPr>
              <w:tabs>
                <w:tab w:val="left" w:pos="1242"/>
              </w:tabs>
              <w:spacing w:before="221" w:line="270" w:lineRule="atLeast"/>
              <w:ind w:left="1241" w:right="87" w:hanging="672"/>
              <w:jc w:val="both"/>
              <w:rPr>
                <w:sz w:val="24"/>
              </w:rPr>
            </w:pPr>
            <w:r>
              <w:rPr>
                <w:sz w:val="24"/>
              </w:rPr>
              <w:t xml:space="preserve">If a </w:t>
            </w:r>
            <w:proofErr w:type="spellStart"/>
            <w:r>
              <w:rPr>
                <w:sz w:val="24"/>
              </w:rPr>
              <w:t>subContractor's</w:t>
            </w:r>
            <w:proofErr w:type="spellEnd"/>
            <w:r>
              <w:rPr>
                <w:sz w:val="24"/>
              </w:rPr>
              <w:t xml:space="preserve"> obligations extend beyond the expiry date of the relevant Defects Liability Period and the Project Manager, prior to that date, instructs the Contractor to assign the benefits of such obligations to the Employer, then the Contractor shall do so.</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rPr>
          <w:sz w:val="20"/>
        </w:rPr>
      </w:pPr>
    </w:p>
    <w:p w:rsidR="00D751E1" w:rsidRDefault="00D751E1">
      <w:pPr>
        <w:pStyle w:val="BodyText"/>
        <w:spacing w:before="2"/>
        <w:rPr>
          <w:sz w:val="22"/>
        </w:rPr>
      </w:pPr>
    </w:p>
    <w:p w:rsidR="00D751E1" w:rsidRDefault="005D21AA">
      <w:pPr>
        <w:tabs>
          <w:tab w:val="left" w:pos="4163"/>
        </w:tabs>
        <w:spacing w:before="90"/>
        <w:ind w:left="946"/>
        <w:rPr>
          <w:sz w:val="24"/>
        </w:rPr>
      </w:pPr>
      <w:bookmarkStart w:id="27" w:name="_bookmark27"/>
      <w:bookmarkEnd w:id="27"/>
      <w:r>
        <w:rPr>
          <w:b/>
          <w:position w:val="-11"/>
          <w:sz w:val="24"/>
        </w:rPr>
        <w:t>20.</w:t>
      </w:r>
      <w:r>
        <w:rPr>
          <w:b/>
          <w:spacing w:val="-6"/>
          <w:position w:val="-11"/>
          <w:sz w:val="24"/>
        </w:rPr>
        <w:t xml:space="preserve"> </w:t>
      </w:r>
      <w:r>
        <w:rPr>
          <w:b/>
          <w:position w:val="-11"/>
          <w:sz w:val="24"/>
        </w:rPr>
        <w:t>Design</w:t>
      </w:r>
      <w:r>
        <w:rPr>
          <w:b/>
          <w:spacing w:val="-3"/>
          <w:position w:val="-11"/>
          <w:sz w:val="24"/>
        </w:rPr>
        <w:t xml:space="preserve"> </w:t>
      </w:r>
      <w:r>
        <w:rPr>
          <w:b/>
          <w:position w:val="-11"/>
          <w:sz w:val="24"/>
        </w:rPr>
        <w:t>and</w:t>
      </w:r>
      <w:r>
        <w:rPr>
          <w:b/>
          <w:spacing w:val="-4"/>
          <w:position w:val="-11"/>
          <w:sz w:val="24"/>
        </w:rPr>
        <w:t xml:space="preserve"> </w:t>
      </w:r>
      <w:r>
        <w:rPr>
          <w:b/>
          <w:spacing w:val="-2"/>
          <w:position w:val="-11"/>
          <w:sz w:val="24"/>
        </w:rPr>
        <w:t>Engineering</w:t>
      </w:r>
      <w:r>
        <w:rPr>
          <w:b/>
          <w:position w:val="-11"/>
          <w:sz w:val="24"/>
        </w:rPr>
        <w:tab/>
      </w:r>
      <w:r>
        <w:rPr>
          <w:sz w:val="24"/>
        </w:rPr>
        <w:t>13.1</w:t>
      </w:r>
      <w:r>
        <w:rPr>
          <w:sz w:val="24"/>
          <w:u w:val="single"/>
        </w:rPr>
        <w:t>Specifications</w:t>
      </w:r>
      <w:r>
        <w:rPr>
          <w:spacing w:val="2"/>
          <w:sz w:val="24"/>
          <w:u w:val="single"/>
        </w:rPr>
        <w:t xml:space="preserve"> </w:t>
      </w:r>
      <w:r>
        <w:rPr>
          <w:sz w:val="24"/>
          <w:u w:val="single"/>
        </w:rPr>
        <w:t>and</w:t>
      </w:r>
      <w:r>
        <w:rPr>
          <w:spacing w:val="2"/>
          <w:sz w:val="24"/>
          <w:u w:val="single"/>
        </w:rPr>
        <w:t xml:space="preserve"> </w:t>
      </w:r>
      <w:r>
        <w:rPr>
          <w:spacing w:val="-2"/>
          <w:sz w:val="24"/>
          <w:u w:val="single"/>
        </w:rPr>
        <w:t>Drawings</w:t>
      </w:r>
    </w:p>
    <w:p w:rsidR="00D751E1" w:rsidRDefault="005D21AA">
      <w:pPr>
        <w:pStyle w:val="ListParagraph"/>
        <w:numPr>
          <w:ilvl w:val="2"/>
          <w:numId w:val="117"/>
        </w:numPr>
        <w:tabs>
          <w:tab w:val="left" w:pos="5028"/>
        </w:tabs>
        <w:ind w:right="795" w:hanging="720"/>
        <w:jc w:val="both"/>
        <w:rPr>
          <w:sz w:val="24"/>
        </w:rPr>
      </w:pPr>
      <w:r>
        <w:tab/>
      </w:r>
      <w:r>
        <w:rPr>
          <w:sz w:val="24"/>
        </w:rPr>
        <w:t>The</w:t>
      </w:r>
      <w:r>
        <w:rPr>
          <w:spacing w:val="-4"/>
          <w:sz w:val="24"/>
        </w:rPr>
        <w:t xml:space="preserve"> </w:t>
      </w:r>
      <w:r>
        <w:rPr>
          <w:sz w:val="24"/>
        </w:rPr>
        <w:t>Contractor</w:t>
      </w:r>
      <w:r>
        <w:rPr>
          <w:spacing w:val="-1"/>
          <w:sz w:val="24"/>
        </w:rPr>
        <w:t xml:space="preserve"> </w:t>
      </w:r>
      <w:r>
        <w:rPr>
          <w:sz w:val="24"/>
        </w:rPr>
        <w:t>shall</w:t>
      </w:r>
      <w:r>
        <w:rPr>
          <w:spacing w:val="-3"/>
          <w:sz w:val="24"/>
        </w:rPr>
        <w:t xml:space="preserve"> </w:t>
      </w:r>
      <w:r>
        <w:rPr>
          <w:sz w:val="24"/>
        </w:rPr>
        <w:t>execute</w:t>
      </w:r>
      <w:r>
        <w:rPr>
          <w:spacing w:val="-4"/>
          <w:sz w:val="24"/>
        </w:rPr>
        <w:t xml:space="preserve"> </w:t>
      </w:r>
      <w:r>
        <w:rPr>
          <w:sz w:val="24"/>
        </w:rPr>
        <w:t>the</w:t>
      </w:r>
      <w:r>
        <w:rPr>
          <w:spacing w:val="-4"/>
          <w:sz w:val="24"/>
        </w:rPr>
        <w:t xml:space="preserve"> </w:t>
      </w:r>
      <w:r>
        <w:rPr>
          <w:sz w:val="24"/>
        </w:rPr>
        <w:t>basic</w:t>
      </w:r>
      <w:r>
        <w:rPr>
          <w:spacing w:val="-4"/>
          <w:sz w:val="24"/>
        </w:rPr>
        <w:t xml:space="preserve"> </w:t>
      </w:r>
      <w:r>
        <w:rPr>
          <w:sz w:val="24"/>
        </w:rPr>
        <w:t>and</w:t>
      </w:r>
      <w:r>
        <w:rPr>
          <w:spacing w:val="-3"/>
          <w:sz w:val="24"/>
        </w:rPr>
        <w:t xml:space="preserve"> </w:t>
      </w:r>
      <w:r>
        <w:rPr>
          <w:sz w:val="24"/>
        </w:rPr>
        <w:t>detailed design</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engineering</w:t>
      </w:r>
      <w:r>
        <w:rPr>
          <w:spacing w:val="-4"/>
          <w:sz w:val="24"/>
        </w:rPr>
        <w:t xml:space="preserve"> </w:t>
      </w:r>
      <w:r>
        <w:rPr>
          <w:sz w:val="24"/>
        </w:rPr>
        <w:t>work</w:t>
      </w:r>
      <w:r>
        <w:rPr>
          <w:spacing w:val="-2"/>
          <w:sz w:val="24"/>
        </w:rPr>
        <w:t xml:space="preserve"> </w:t>
      </w:r>
      <w:r>
        <w:rPr>
          <w:sz w:val="24"/>
        </w:rPr>
        <w:t>in</w:t>
      </w:r>
      <w:r>
        <w:rPr>
          <w:spacing w:val="-1"/>
          <w:sz w:val="24"/>
        </w:rPr>
        <w:t xml:space="preserve"> </w:t>
      </w:r>
      <w:r>
        <w:rPr>
          <w:sz w:val="24"/>
        </w:rPr>
        <w:t>compliance</w:t>
      </w:r>
      <w:r>
        <w:rPr>
          <w:spacing w:val="-3"/>
          <w:sz w:val="24"/>
        </w:rPr>
        <w:t xml:space="preserve"> </w:t>
      </w:r>
      <w:r>
        <w:rPr>
          <w:sz w:val="24"/>
        </w:rPr>
        <w:t xml:space="preserve">with the provisions of the Contract, or where not so specified, in accordance with good engineering </w:t>
      </w:r>
      <w:r>
        <w:rPr>
          <w:spacing w:val="-2"/>
          <w:sz w:val="24"/>
        </w:rPr>
        <w:t>practice.</w:t>
      </w:r>
    </w:p>
    <w:p w:rsidR="00D751E1" w:rsidRDefault="00D751E1">
      <w:pPr>
        <w:pStyle w:val="BodyText"/>
        <w:spacing w:before="10"/>
        <w:rPr>
          <w:sz w:val="20"/>
        </w:rPr>
      </w:pPr>
    </w:p>
    <w:p w:rsidR="00D751E1" w:rsidRDefault="005D21AA">
      <w:pPr>
        <w:pStyle w:val="BodyText"/>
        <w:ind w:left="4739" w:right="754"/>
        <w:jc w:val="both"/>
      </w:pPr>
      <w:r>
        <w:t xml:space="preserve">The Contractor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w:t>
      </w:r>
      <w:r>
        <w:rPr>
          <w:spacing w:val="-2"/>
        </w:rPr>
        <w:t>Employer.</w:t>
      </w:r>
    </w:p>
    <w:p w:rsidR="00D751E1" w:rsidRDefault="00D751E1">
      <w:pPr>
        <w:pStyle w:val="BodyText"/>
        <w:rPr>
          <w:sz w:val="21"/>
        </w:rPr>
      </w:pPr>
    </w:p>
    <w:p w:rsidR="00D751E1" w:rsidRDefault="005D21AA">
      <w:pPr>
        <w:pStyle w:val="ListParagraph"/>
        <w:numPr>
          <w:ilvl w:val="2"/>
          <w:numId w:val="117"/>
        </w:numPr>
        <w:tabs>
          <w:tab w:val="left" w:pos="4884"/>
        </w:tabs>
        <w:ind w:right="795" w:hanging="720"/>
        <w:jc w:val="both"/>
        <w:rPr>
          <w:sz w:val="24"/>
        </w:rPr>
      </w:pPr>
      <w:r>
        <w:rPr>
          <w:sz w:val="24"/>
        </w:rPr>
        <w:t>The Contractor shall be entitled to disclaim responsibility for any design, data, drawing, specification</w:t>
      </w:r>
      <w:r>
        <w:rPr>
          <w:spacing w:val="-6"/>
          <w:sz w:val="24"/>
        </w:rPr>
        <w:t xml:space="preserve"> </w:t>
      </w:r>
      <w:r>
        <w:rPr>
          <w:sz w:val="24"/>
        </w:rPr>
        <w:t>or</w:t>
      </w:r>
      <w:r>
        <w:rPr>
          <w:spacing w:val="-5"/>
          <w:sz w:val="24"/>
        </w:rPr>
        <w:t xml:space="preserve"> </w:t>
      </w:r>
      <w:r>
        <w:rPr>
          <w:sz w:val="24"/>
        </w:rPr>
        <w:t>other</w:t>
      </w:r>
      <w:r>
        <w:rPr>
          <w:spacing w:val="-7"/>
          <w:sz w:val="24"/>
        </w:rPr>
        <w:t xml:space="preserve"> </w:t>
      </w:r>
      <w:r>
        <w:rPr>
          <w:sz w:val="24"/>
        </w:rPr>
        <w:t>document,</w:t>
      </w:r>
      <w:r>
        <w:rPr>
          <w:spacing w:val="-6"/>
          <w:sz w:val="24"/>
        </w:rPr>
        <w:t xml:space="preserve"> </w:t>
      </w:r>
      <w:r>
        <w:rPr>
          <w:sz w:val="24"/>
        </w:rPr>
        <w:t>or</w:t>
      </w:r>
      <w:r>
        <w:rPr>
          <w:spacing w:val="-6"/>
          <w:sz w:val="24"/>
        </w:rPr>
        <w:t xml:space="preserve"> </w:t>
      </w:r>
      <w:r>
        <w:rPr>
          <w:sz w:val="24"/>
        </w:rPr>
        <w:t>any</w:t>
      </w:r>
      <w:r>
        <w:rPr>
          <w:spacing w:val="-10"/>
          <w:sz w:val="24"/>
        </w:rPr>
        <w:t xml:space="preserve"> </w:t>
      </w:r>
      <w:r>
        <w:rPr>
          <w:sz w:val="24"/>
        </w:rPr>
        <w:t>modification thereof provided or designated by or on behalf of</w:t>
      </w:r>
      <w:r>
        <w:rPr>
          <w:spacing w:val="40"/>
          <w:sz w:val="24"/>
        </w:rPr>
        <w:t xml:space="preserve"> </w:t>
      </w:r>
      <w:r>
        <w:rPr>
          <w:sz w:val="24"/>
        </w:rPr>
        <w:t>the Employer, by giving a notice of such disclaimer to the Project Manager.</w:t>
      </w:r>
    </w:p>
    <w:p w:rsidR="00D751E1" w:rsidRDefault="005D21AA">
      <w:pPr>
        <w:pStyle w:val="ListParagraph"/>
        <w:numPr>
          <w:ilvl w:val="1"/>
          <w:numId w:val="116"/>
        </w:numPr>
        <w:tabs>
          <w:tab w:val="left" w:pos="5028"/>
        </w:tabs>
        <w:spacing w:before="120"/>
        <w:ind w:hanging="865"/>
        <w:jc w:val="both"/>
        <w:rPr>
          <w:sz w:val="24"/>
        </w:rPr>
      </w:pPr>
      <w:r>
        <w:rPr>
          <w:sz w:val="24"/>
          <w:u w:val="single"/>
        </w:rPr>
        <w:t>Codes</w:t>
      </w:r>
      <w:r>
        <w:rPr>
          <w:spacing w:val="-2"/>
          <w:sz w:val="24"/>
          <w:u w:val="single"/>
        </w:rPr>
        <w:t xml:space="preserve"> </w:t>
      </w:r>
      <w:r>
        <w:rPr>
          <w:sz w:val="24"/>
          <w:u w:val="single"/>
        </w:rPr>
        <w:t>and</w:t>
      </w:r>
      <w:r>
        <w:rPr>
          <w:spacing w:val="-1"/>
          <w:sz w:val="24"/>
          <w:u w:val="single"/>
        </w:rPr>
        <w:t xml:space="preserve"> </w:t>
      </w:r>
      <w:r>
        <w:rPr>
          <w:spacing w:val="-2"/>
          <w:sz w:val="24"/>
          <w:u w:val="single"/>
        </w:rPr>
        <w:t>Standards</w:t>
      </w:r>
    </w:p>
    <w:p w:rsidR="00D751E1" w:rsidRDefault="00D751E1">
      <w:pPr>
        <w:pStyle w:val="BodyText"/>
        <w:spacing w:before="10"/>
        <w:rPr>
          <w:sz w:val="20"/>
        </w:rPr>
      </w:pPr>
    </w:p>
    <w:p w:rsidR="00D751E1" w:rsidRDefault="005D21AA">
      <w:pPr>
        <w:pStyle w:val="BodyText"/>
        <w:ind w:left="4739" w:right="758"/>
        <w:jc w:val="both"/>
      </w:pPr>
      <w:r>
        <w:t>Wherever references are made in the Contract to</w:t>
      </w:r>
      <w:r>
        <w:rPr>
          <w:spacing w:val="40"/>
        </w:rPr>
        <w:t xml:space="preserve"> </w:t>
      </w:r>
      <w:r>
        <w:t>codes and standards in accordance with which the Contract shall be executed, the edition or the revised version</w:t>
      </w:r>
      <w:r>
        <w:rPr>
          <w:spacing w:val="-5"/>
        </w:rPr>
        <w:t xml:space="preserve"> </w:t>
      </w:r>
      <w:r>
        <w:t>of</w:t>
      </w:r>
      <w:r>
        <w:rPr>
          <w:spacing w:val="-4"/>
        </w:rPr>
        <w:t xml:space="preserve"> </w:t>
      </w:r>
      <w:r>
        <w:t>such</w:t>
      </w:r>
      <w:r>
        <w:rPr>
          <w:spacing w:val="-3"/>
        </w:rPr>
        <w:t xml:space="preserve"> </w:t>
      </w:r>
      <w:r>
        <w:t>codes</w:t>
      </w:r>
      <w:r>
        <w:rPr>
          <w:spacing w:val="-3"/>
        </w:rPr>
        <w:t xml:space="preserve"> </w:t>
      </w:r>
      <w:r>
        <w:t>and</w:t>
      </w:r>
      <w:r>
        <w:rPr>
          <w:spacing w:val="-5"/>
        </w:rPr>
        <w:t xml:space="preserve"> </w:t>
      </w:r>
      <w:r>
        <w:t>standards</w:t>
      </w:r>
      <w:r>
        <w:rPr>
          <w:spacing w:val="-4"/>
        </w:rPr>
        <w:t xml:space="preserve"> </w:t>
      </w:r>
      <w:r>
        <w:t>current</w:t>
      </w:r>
      <w:r>
        <w:rPr>
          <w:spacing w:val="-3"/>
        </w:rPr>
        <w:t xml:space="preserve"> </w:t>
      </w:r>
      <w:r>
        <w:t>at</w:t>
      </w:r>
      <w:r>
        <w:rPr>
          <w:spacing w:val="-5"/>
        </w:rPr>
        <w:t xml:space="preserve"> </w:t>
      </w:r>
      <w:r>
        <w:t>the</w:t>
      </w:r>
      <w:r>
        <w:rPr>
          <w:spacing w:val="-4"/>
        </w:rPr>
        <w:t xml:space="preserve"> </w:t>
      </w:r>
      <w:r>
        <w:t>date twenty-eight</w:t>
      </w:r>
      <w:r>
        <w:rPr>
          <w:spacing w:val="-1"/>
        </w:rPr>
        <w:t xml:space="preserve"> </w:t>
      </w:r>
      <w:r>
        <w:t>(28)</w:t>
      </w:r>
      <w:r>
        <w:rPr>
          <w:spacing w:val="-3"/>
        </w:rPr>
        <w:t xml:space="preserve"> </w:t>
      </w:r>
      <w:r>
        <w:t>days</w:t>
      </w:r>
      <w:r>
        <w:rPr>
          <w:spacing w:val="-2"/>
        </w:rPr>
        <w:t xml:space="preserve"> </w:t>
      </w:r>
      <w:r>
        <w:t>prior</w:t>
      </w:r>
      <w:r>
        <w:rPr>
          <w:spacing w:val="-3"/>
        </w:rPr>
        <w:t xml:space="preserve"> </w:t>
      </w:r>
      <w:r>
        <w:t>to</w:t>
      </w:r>
      <w:r>
        <w:rPr>
          <w:spacing w:val="-1"/>
        </w:rPr>
        <w:t xml:space="preserve"> </w:t>
      </w:r>
      <w:r>
        <w:t>date</w:t>
      </w:r>
      <w:r>
        <w:rPr>
          <w:spacing w:val="-2"/>
        </w:rPr>
        <w:t xml:space="preserve"> </w:t>
      </w:r>
      <w:r>
        <w:t>of</w:t>
      </w:r>
      <w:r>
        <w:rPr>
          <w:spacing w:val="-3"/>
        </w:rPr>
        <w:t xml:space="preserve"> </w:t>
      </w:r>
      <w:r>
        <w:t>Bid</w:t>
      </w:r>
      <w:r>
        <w:rPr>
          <w:spacing w:val="-1"/>
        </w:rPr>
        <w:t xml:space="preserve"> </w:t>
      </w:r>
      <w:r>
        <w:t>submission shall apply unless otherwise specified.</w:t>
      </w:r>
      <w:r>
        <w:rPr>
          <w:spacing w:val="40"/>
        </w:rPr>
        <w:t xml:space="preserve"> </w:t>
      </w:r>
      <w:r>
        <w:t>During Contract execution, any changes in such codes and standards shall be applied subject to approval by the Employer and shall be treated in accordance with GCC Clause 39.</w:t>
      </w:r>
    </w:p>
    <w:p w:rsidR="00D751E1" w:rsidRDefault="00D751E1">
      <w:pPr>
        <w:pStyle w:val="BodyText"/>
        <w:rPr>
          <w:sz w:val="21"/>
        </w:rPr>
      </w:pPr>
    </w:p>
    <w:p w:rsidR="00D751E1" w:rsidRDefault="005D21AA">
      <w:pPr>
        <w:pStyle w:val="ListParagraph"/>
        <w:numPr>
          <w:ilvl w:val="1"/>
          <w:numId w:val="116"/>
        </w:numPr>
        <w:tabs>
          <w:tab w:val="left" w:pos="5027"/>
          <w:tab w:val="left" w:pos="5028"/>
          <w:tab w:val="left" w:pos="6892"/>
          <w:tab w:val="left" w:pos="7304"/>
          <w:tab w:val="left" w:pos="8434"/>
          <w:tab w:val="left" w:pos="9711"/>
        </w:tabs>
        <w:ind w:left="4523" w:right="789" w:hanging="360"/>
        <w:rPr>
          <w:sz w:val="24"/>
        </w:rPr>
      </w:pPr>
      <w:r>
        <w:rPr>
          <w:spacing w:val="-2"/>
          <w:sz w:val="24"/>
          <w:u w:val="single"/>
        </w:rPr>
        <w:t>Approval/Review</w:t>
      </w:r>
      <w:r>
        <w:rPr>
          <w:sz w:val="24"/>
          <w:u w:val="single"/>
        </w:rPr>
        <w:tab/>
      </w:r>
      <w:r>
        <w:rPr>
          <w:spacing w:val="-6"/>
          <w:sz w:val="24"/>
          <w:u w:val="single"/>
        </w:rPr>
        <w:t>of</w:t>
      </w:r>
      <w:r>
        <w:rPr>
          <w:sz w:val="24"/>
          <w:u w:val="single"/>
        </w:rPr>
        <w:tab/>
      </w:r>
      <w:r>
        <w:rPr>
          <w:spacing w:val="-2"/>
          <w:sz w:val="24"/>
          <w:u w:val="single"/>
        </w:rPr>
        <w:t>Technical</w:t>
      </w:r>
      <w:r>
        <w:rPr>
          <w:sz w:val="24"/>
          <w:u w:val="single"/>
        </w:rPr>
        <w:tab/>
      </w:r>
      <w:r>
        <w:rPr>
          <w:spacing w:val="-2"/>
          <w:sz w:val="24"/>
          <w:u w:val="single"/>
        </w:rPr>
        <w:t>Documents</w:t>
      </w:r>
      <w:r>
        <w:rPr>
          <w:sz w:val="24"/>
          <w:u w:val="single"/>
        </w:rPr>
        <w:tab/>
      </w:r>
      <w:r>
        <w:rPr>
          <w:spacing w:val="-6"/>
          <w:sz w:val="24"/>
          <w:u w:val="single"/>
        </w:rPr>
        <w:t>by</w:t>
      </w:r>
      <w:r>
        <w:rPr>
          <w:spacing w:val="-6"/>
          <w:sz w:val="24"/>
        </w:rPr>
        <w:t xml:space="preserve"> </w:t>
      </w:r>
      <w:r>
        <w:rPr>
          <w:sz w:val="24"/>
          <w:u w:val="single"/>
        </w:rPr>
        <w:t>Project</w:t>
      </w:r>
      <w:r>
        <w:rPr>
          <w:spacing w:val="-2"/>
          <w:sz w:val="24"/>
          <w:u w:val="single"/>
        </w:rPr>
        <w:t xml:space="preserve"> </w:t>
      </w:r>
      <w:r>
        <w:rPr>
          <w:sz w:val="24"/>
          <w:u w:val="single"/>
        </w:rPr>
        <w:t>Manager</w:t>
      </w:r>
    </w:p>
    <w:p w:rsidR="00D751E1" w:rsidRDefault="00D751E1">
      <w:pPr>
        <w:pStyle w:val="BodyText"/>
        <w:spacing w:before="10"/>
        <w:rPr>
          <w:sz w:val="20"/>
        </w:rPr>
      </w:pPr>
    </w:p>
    <w:p w:rsidR="00D751E1" w:rsidRDefault="005D21AA">
      <w:pPr>
        <w:pStyle w:val="ListParagraph"/>
        <w:numPr>
          <w:ilvl w:val="2"/>
          <w:numId w:val="115"/>
        </w:numPr>
        <w:tabs>
          <w:tab w:val="left" w:pos="5424"/>
        </w:tabs>
        <w:ind w:right="755"/>
        <w:jc w:val="both"/>
        <w:rPr>
          <w:sz w:val="24"/>
        </w:rPr>
      </w:pPr>
      <w:r>
        <w:rPr>
          <w:sz w:val="24"/>
        </w:rPr>
        <w:t xml:space="preserve">The Contractor shall prepare or cause its </w:t>
      </w:r>
      <w:proofErr w:type="spellStart"/>
      <w:r>
        <w:rPr>
          <w:sz w:val="24"/>
        </w:rPr>
        <w:t>SubContractors</w:t>
      </w:r>
      <w:proofErr w:type="spellEnd"/>
      <w:r>
        <w:rPr>
          <w:sz w:val="24"/>
        </w:rPr>
        <w:t xml:space="preserve"> to prepare, and furnish to the Project Manager the documents listed in the Appendix</w:t>
      </w:r>
      <w:r>
        <w:rPr>
          <w:spacing w:val="-3"/>
          <w:sz w:val="24"/>
        </w:rPr>
        <w:t xml:space="preserve"> </w:t>
      </w:r>
      <w:r>
        <w:rPr>
          <w:sz w:val="24"/>
        </w:rPr>
        <w:t>to</w:t>
      </w:r>
      <w:r>
        <w:rPr>
          <w:spacing w:val="-5"/>
          <w:sz w:val="24"/>
        </w:rPr>
        <w:t xml:space="preserve"> </w:t>
      </w:r>
      <w:r>
        <w:rPr>
          <w:sz w:val="24"/>
        </w:rPr>
        <w:t>the</w:t>
      </w:r>
      <w:r>
        <w:rPr>
          <w:spacing w:val="-6"/>
          <w:sz w:val="24"/>
        </w:rPr>
        <w:t xml:space="preserve"> </w:t>
      </w:r>
      <w:r>
        <w:rPr>
          <w:sz w:val="24"/>
        </w:rPr>
        <w:t>Contract</w:t>
      </w:r>
      <w:r>
        <w:rPr>
          <w:spacing w:val="-5"/>
          <w:sz w:val="24"/>
        </w:rPr>
        <w:t xml:space="preserve"> </w:t>
      </w:r>
      <w:r>
        <w:rPr>
          <w:sz w:val="24"/>
        </w:rPr>
        <w:t>Agreement</w:t>
      </w:r>
      <w:r>
        <w:rPr>
          <w:spacing w:val="-5"/>
          <w:sz w:val="24"/>
        </w:rPr>
        <w:t xml:space="preserve"> </w:t>
      </w:r>
      <w:r>
        <w:rPr>
          <w:sz w:val="24"/>
        </w:rPr>
        <w:t>titled</w:t>
      </w:r>
      <w:r>
        <w:rPr>
          <w:spacing w:val="-3"/>
          <w:sz w:val="24"/>
        </w:rPr>
        <w:t xml:space="preserve"> </w:t>
      </w:r>
      <w:r>
        <w:rPr>
          <w:sz w:val="24"/>
        </w:rPr>
        <w:t>List of Documents for Approval or Review, or elsewhere</w:t>
      </w:r>
      <w:r>
        <w:rPr>
          <w:spacing w:val="34"/>
          <w:sz w:val="24"/>
        </w:rPr>
        <w:t xml:space="preserve"> </w:t>
      </w:r>
      <w:r>
        <w:rPr>
          <w:sz w:val="24"/>
        </w:rPr>
        <w:t>in</w:t>
      </w:r>
      <w:r>
        <w:rPr>
          <w:spacing w:val="36"/>
          <w:sz w:val="24"/>
        </w:rPr>
        <w:t xml:space="preserve"> </w:t>
      </w:r>
      <w:r>
        <w:rPr>
          <w:sz w:val="24"/>
        </w:rPr>
        <w:t>the</w:t>
      </w:r>
      <w:r>
        <w:rPr>
          <w:spacing w:val="35"/>
          <w:sz w:val="24"/>
        </w:rPr>
        <w:t xml:space="preserve"> </w:t>
      </w:r>
      <w:r>
        <w:rPr>
          <w:sz w:val="24"/>
        </w:rPr>
        <w:t>Contract,</w:t>
      </w:r>
      <w:r>
        <w:rPr>
          <w:spacing w:val="38"/>
          <w:sz w:val="24"/>
        </w:rPr>
        <w:t xml:space="preserve"> </w:t>
      </w:r>
      <w:r>
        <w:rPr>
          <w:sz w:val="24"/>
        </w:rPr>
        <w:t>for</w:t>
      </w:r>
      <w:r>
        <w:rPr>
          <w:spacing w:val="34"/>
          <w:sz w:val="24"/>
        </w:rPr>
        <w:t xml:space="preserve"> </w:t>
      </w:r>
      <w:r>
        <w:rPr>
          <w:sz w:val="24"/>
        </w:rPr>
        <w:t>its</w:t>
      </w:r>
      <w:r>
        <w:rPr>
          <w:spacing w:val="36"/>
          <w:sz w:val="24"/>
        </w:rPr>
        <w:t xml:space="preserve"> </w:t>
      </w:r>
      <w:r>
        <w:rPr>
          <w:sz w:val="24"/>
        </w:rPr>
        <w:t>approval</w:t>
      </w:r>
      <w:r>
        <w:rPr>
          <w:spacing w:val="36"/>
          <w:sz w:val="24"/>
        </w:rPr>
        <w:t xml:space="preserve"> </w:t>
      </w:r>
      <w:r>
        <w:rPr>
          <w:spacing w:val="-7"/>
          <w:sz w:val="24"/>
        </w:rPr>
        <w:t>or</w:t>
      </w:r>
    </w:p>
    <w:p w:rsidR="00D751E1" w:rsidRDefault="00D751E1">
      <w:pPr>
        <w:jc w:val="both"/>
        <w:rPr>
          <w:sz w:val="24"/>
        </w:rPr>
        <w:sectPr w:rsidR="00D751E1">
          <w:headerReference w:type="default" r:id="rId13"/>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423" w:right="756"/>
        <w:jc w:val="both"/>
      </w:pPr>
      <w:r>
        <w:t>review as specified and in accordance with the requirements of GCC Sub-Clause 18.2 (Program of Performance).</w:t>
      </w:r>
    </w:p>
    <w:p w:rsidR="00D751E1" w:rsidRDefault="00D751E1">
      <w:pPr>
        <w:pStyle w:val="BodyText"/>
        <w:spacing w:before="10"/>
        <w:rPr>
          <w:sz w:val="20"/>
        </w:rPr>
      </w:pPr>
    </w:p>
    <w:p w:rsidR="00D751E1" w:rsidRDefault="005D21AA">
      <w:pPr>
        <w:pStyle w:val="BodyText"/>
        <w:ind w:left="5423" w:right="757"/>
        <w:jc w:val="both"/>
      </w:pPr>
      <w:r>
        <w:t>Any part of the Facilities covered by or related to the documents to be</w:t>
      </w:r>
      <w:r>
        <w:rPr>
          <w:spacing w:val="-1"/>
        </w:rPr>
        <w:t xml:space="preserve"> </w:t>
      </w:r>
      <w:r>
        <w:t>approved by</w:t>
      </w:r>
      <w:r>
        <w:rPr>
          <w:spacing w:val="-5"/>
        </w:rPr>
        <w:t xml:space="preserve"> </w:t>
      </w:r>
      <w:r>
        <w:t>the Project Manager shall be executed only after the Project Manager’s approval thereof.</w:t>
      </w:r>
    </w:p>
    <w:p w:rsidR="00D751E1" w:rsidRDefault="00D751E1">
      <w:pPr>
        <w:pStyle w:val="BodyText"/>
        <w:spacing w:before="10"/>
        <w:rPr>
          <w:sz w:val="20"/>
        </w:rPr>
      </w:pPr>
    </w:p>
    <w:p w:rsidR="00D751E1" w:rsidRDefault="005D21AA">
      <w:pPr>
        <w:pStyle w:val="BodyText"/>
        <w:ind w:left="5423" w:right="758"/>
        <w:jc w:val="both"/>
      </w:pPr>
      <w:r>
        <w:t>GCC Sub-Clauses 20.3.2 through 20.3.7 shall apply to those documents requiring the Project Manager’s approval, but not to those furnished to the Project Manager for its review only.</w:t>
      </w:r>
    </w:p>
    <w:p w:rsidR="00D751E1" w:rsidRDefault="00D751E1">
      <w:pPr>
        <w:pStyle w:val="BodyText"/>
        <w:spacing w:before="11"/>
        <w:rPr>
          <w:sz w:val="20"/>
        </w:rPr>
      </w:pPr>
    </w:p>
    <w:p w:rsidR="00D751E1" w:rsidRDefault="005D21AA">
      <w:pPr>
        <w:pStyle w:val="ListParagraph"/>
        <w:numPr>
          <w:ilvl w:val="2"/>
          <w:numId w:val="115"/>
        </w:numPr>
        <w:tabs>
          <w:tab w:val="left" w:pos="5424"/>
        </w:tabs>
        <w:ind w:right="757"/>
        <w:jc w:val="both"/>
        <w:rPr>
          <w:sz w:val="24"/>
        </w:rPr>
      </w:pPr>
      <w:r>
        <w:rPr>
          <w:sz w:val="24"/>
        </w:rPr>
        <w:t>Within fourteen (14) days after receipt by the Project Manager of any document requiring</w:t>
      </w:r>
      <w:r>
        <w:rPr>
          <w:spacing w:val="80"/>
          <w:sz w:val="24"/>
        </w:rPr>
        <w:t xml:space="preserve"> </w:t>
      </w:r>
      <w:r>
        <w:rPr>
          <w:sz w:val="24"/>
        </w:rPr>
        <w:t>the Project Manager’s approval in accordance with GCC Sub-Clause 20.3.1, the Project Manager</w:t>
      </w:r>
      <w:r>
        <w:rPr>
          <w:spacing w:val="-1"/>
          <w:sz w:val="24"/>
        </w:rPr>
        <w:t xml:space="preserve"> </w:t>
      </w:r>
      <w:r>
        <w:rPr>
          <w:sz w:val="24"/>
        </w:rPr>
        <w:t>shall either</w:t>
      </w:r>
      <w:r>
        <w:rPr>
          <w:spacing w:val="-1"/>
          <w:sz w:val="24"/>
        </w:rPr>
        <w:t xml:space="preserve"> </w:t>
      </w:r>
      <w:r>
        <w:rPr>
          <w:sz w:val="24"/>
        </w:rPr>
        <w:t>return one</w:t>
      </w:r>
      <w:r>
        <w:rPr>
          <w:spacing w:val="-1"/>
          <w:sz w:val="24"/>
        </w:rPr>
        <w:t xml:space="preserve"> </w:t>
      </w:r>
      <w:r>
        <w:rPr>
          <w:sz w:val="24"/>
        </w:rPr>
        <w:t>copy</w:t>
      </w:r>
      <w:r>
        <w:rPr>
          <w:spacing w:val="-5"/>
          <w:sz w:val="24"/>
        </w:rPr>
        <w:t xml:space="preserve"> </w:t>
      </w:r>
      <w:r>
        <w:rPr>
          <w:sz w:val="24"/>
        </w:rPr>
        <w:t>thereof</w:t>
      </w:r>
      <w:r>
        <w:rPr>
          <w:spacing w:val="-1"/>
          <w:sz w:val="24"/>
        </w:rPr>
        <w:t xml:space="preserve"> </w:t>
      </w:r>
      <w:r>
        <w:rPr>
          <w:sz w:val="24"/>
        </w:rPr>
        <w:t>to the Contractor with its approval endorsed thereon or shall notify the Contractor in</w:t>
      </w:r>
      <w:r>
        <w:rPr>
          <w:spacing w:val="40"/>
          <w:sz w:val="24"/>
        </w:rPr>
        <w:t xml:space="preserve"> </w:t>
      </w:r>
      <w:r>
        <w:rPr>
          <w:sz w:val="24"/>
        </w:rPr>
        <w:t>writing of its disapproval thereof and the reasons therefor and the modifications that the Project Manager proposes.</w:t>
      </w:r>
    </w:p>
    <w:p w:rsidR="00D751E1" w:rsidRDefault="00D751E1">
      <w:pPr>
        <w:pStyle w:val="BodyText"/>
        <w:spacing w:before="10"/>
        <w:rPr>
          <w:sz w:val="20"/>
        </w:rPr>
      </w:pPr>
    </w:p>
    <w:p w:rsidR="00D751E1" w:rsidRDefault="005D21AA">
      <w:pPr>
        <w:pStyle w:val="ListParagraph"/>
        <w:numPr>
          <w:ilvl w:val="2"/>
          <w:numId w:val="115"/>
        </w:numPr>
        <w:tabs>
          <w:tab w:val="left" w:pos="5424"/>
        </w:tabs>
        <w:ind w:right="755"/>
        <w:jc w:val="both"/>
        <w:rPr>
          <w:sz w:val="24"/>
        </w:rPr>
      </w:pPr>
      <w:r>
        <w:rPr>
          <w:sz w:val="24"/>
        </w:rPr>
        <w:t>The Project Manager shall not disapprove any document, except on the grounds that the document does not comply with the Contract</w:t>
      </w:r>
      <w:r>
        <w:rPr>
          <w:spacing w:val="40"/>
          <w:sz w:val="24"/>
        </w:rPr>
        <w:t xml:space="preserve"> </w:t>
      </w:r>
      <w:r>
        <w:rPr>
          <w:sz w:val="24"/>
        </w:rPr>
        <w:t xml:space="preserve">or that it is contrary to good engineering </w:t>
      </w:r>
      <w:r>
        <w:rPr>
          <w:spacing w:val="-2"/>
          <w:sz w:val="24"/>
        </w:rPr>
        <w:t>practice.</w:t>
      </w:r>
    </w:p>
    <w:p w:rsidR="00D751E1" w:rsidRDefault="00D751E1">
      <w:pPr>
        <w:pStyle w:val="BodyText"/>
        <w:spacing w:before="11"/>
        <w:rPr>
          <w:sz w:val="20"/>
        </w:rPr>
      </w:pPr>
    </w:p>
    <w:p w:rsidR="00D751E1" w:rsidRDefault="005D21AA">
      <w:pPr>
        <w:pStyle w:val="ListParagraph"/>
        <w:numPr>
          <w:ilvl w:val="2"/>
          <w:numId w:val="115"/>
        </w:numPr>
        <w:tabs>
          <w:tab w:val="left" w:pos="5424"/>
        </w:tabs>
        <w:ind w:right="756"/>
        <w:jc w:val="both"/>
        <w:rPr>
          <w:sz w:val="24"/>
        </w:rPr>
      </w:pPr>
      <w:r>
        <w:rPr>
          <w:sz w:val="24"/>
        </w:rPr>
        <w:t xml:space="preserve">If the Project Manager disapproves the document, the Contractor shall modify the document and resubmit it for the Project Manager’s approval in accordance with GCC Sub-Clause 20.3.2. If the Project Manager approves the document subject to modification(s), the Contractor shall make the required modification(s), whereupon the document shall be deemed to have been </w:t>
      </w:r>
      <w:r>
        <w:rPr>
          <w:spacing w:val="-2"/>
          <w:sz w:val="24"/>
        </w:rPr>
        <w:t>approved.</w:t>
      </w:r>
    </w:p>
    <w:p w:rsidR="00D751E1" w:rsidRDefault="00D751E1">
      <w:pPr>
        <w:pStyle w:val="BodyText"/>
        <w:spacing w:before="11"/>
        <w:rPr>
          <w:sz w:val="20"/>
        </w:rPr>
      </w:pPr>
    </w:p>
    <w:p w:rsidR="00D751E1" w:rsidRDefault="005D21AA">
      <w:pPr>
        <w:pStyle w:val="ListParagraph"/>
        <w:numPr>
          <w:ilvl w:val="2"/>
          <w:numId w:val="115"/>
        </w:numPr>
        <w:tabs>
          <w:tab w:val="left" w:pos="5431"/>
        </w:tabs>
        <w:ind w:left="5430" w:right="757" w:hanging="692"/>
        <w:jc w:val="both"/>
        <w:rPr>
          <w:sz w:val="24"/>
        </w:rPr>
      </w:pPr>
      <w:r>
        <w:rPr>
          <w:sz w:val="24"/>
        </w:rPr>
        <w:t>If any</w:t>
      </w:r>
      <w:r>
        <w:rPr>
          <w:spacing w:val="-3"/>
          <w:sz w:val="24"/>
        </w:rPr>
        <w:t xml:space="preserve"> </w:t>
      </w:r>
      <w:r>
        <w:rPr>
          <w:sz w:val="24"/>
        </w:rPr>
        <w:t>dispute</w:t>
      </w:r>
      <w:r>
        <w:rPr>
          <w:spacing w:val="-1"/>
          <w:sz w:val="24"/>
        </w:rPr>
        <w:t xml:space="preserve"> </w:t>
      </w:r>
      <w:r>
        <w:rPr>
          <w:sz w:val="24"/>
        </w:rPr>
        <w:t>or difference</w:t>
      </w:r>
      <w:r>
        <w:rPr>
          <w:spacing w:val="-2"/>
          <w:sz w:val="24"/>
        </w:rPr>
        <w:t xml:space="preserve"> </w:t>
      </w:r>
      <w:r>
        <w:rPr>
          <w:sz w:val="24"/>
        </w:rPr>
        <w:t>occurs between</w:t>
      </w:r>
      <w:r>
        <w:rPr>
          <w:spacing w:val="-1"/>
          <w:sz w:val="24"/>
        </w:rPr>
        <w:t xml:space="preserve"> </w:t>
      </w:r>
      <w:r>
        <w:rPr>
          <w:sz w:val="24"/>
        </w:rPr>
        <w:t>the Employer and the Contractor in connection with or arising out of the disapproval by the Project Manager of any document and/or any modification(s)</w:t>
      </w:r>
      <w:r>
        <w:rPr>
          <w:spacing w:val="44"/>
          <w:sz w:val="24"/>
        </w:rPr>
        <w:t xml:space="preserve"> </w:t>
      </w:r>
      <w:r>
        <w:rPr>
          <w:sz w:val="24"/>
        </w:rPr>
        <w:t>thereto</w:t>
      </w:r>
      <w:r>
        <w:rPr>
          <w:spacing w:val="49"/>
          <w:sz w:val="24"/>
        </w:rPr>
        <w:t xml:space="preserve"> </w:t>
      </w:r>
      <w:r>
        <w:rPr>
          <w:sz w:val="24"/>
        </w:rPr>
        <w:t>that</w:t>
      </w:r>
      <w:r>
        <w:rPr>
          <w:spacing w:val="48"/>
          <w:sz w:val="24"/>
        </w:rPr>
        <w:t xml:space="preserve"> </w:t>
      </w:r>
      <w:r>
        <w:rPr>
          <w:sz w:val="24"/>
        </w:rPr>
        <w:t>cannot</w:t>
      </w:r>
      <w:r>
        <w:rPr>
          <w:spacing w:val="49"/>
          <w:sz w:val="24"/>
        </w:rPr>
        <w:t xml:space="preserve"> </w:t>
      </w:r>
      <w:r>
        <w:rPr>
          <w:sz w:val="24"/>
        </w:rPr>
        <w:t>be</w:t>
      </w:r>
      <w:r>
        <w:rPr>
          <w:spacing w:val="48"/>
          <w:sz w:val="24"/>
        </w:rPr>
        <w:t xml:space="preserve"> </w:t>
      </w:r>
      <w:r>
        <w:rPr>
          <w:spacing w:val="-2"/>
          <w:sz w:val="24"/>
        </w:rPr>
        <w:t>settled</w:t>
      </w:r>
    </w:p>
    <w:p w:rsidR="00D751E1" w:rsidRDefault="00D751E1">
      <w:pPr>
        <w:jc w:val="both"/>
        <w:rPr>
          <w:sz w:val="24"/>
        </w:rPr>
        <w:sectPr w:rsidR="00D751E1">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7" o:spid="_x0000_s2551" style="width:471.8pt;height:.5pt;mso-position-horizontal-relative:char;mso-position-vertical-relative:line" coordsize="9436,10">
            <v:rect id="docshape58" o:spid="_x0000_s2552"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510"/>
        <w:gridCol w:w="6626"/>
      </w:tblGrid>
      <w:tr w:rsidR="00D751E1">
        <w:trPr>
          <w:trHeight w:val="10514"/>
        </w:trPr>
        <w:tc>
          <w:tcPr>
            <w:tcW w:w="2510" w:type="dxa"/>
          </w:tcPr>
          <w:p w:rsidR="00D751E1" w:rsidRDefault="00D751E1">
            <w:pPr>
              <w:pStyle w:val="TableParagraph"/>
            </w:pPr>
          </w:p>
        </w:tc>
        <w:tc>
          <w:tcPr>
            <w:tcW w:w="6626" w:type="dxa"/>
          </w:tcPr>
          <w:p w:rsidR="00D751E1" w:rsidRDefault="005D21AA">
            <w:pPr>
              <w:pStyle w:val="TableParagraph"/>
              <w:ind w:left="2023" w:right="49"/>
              <w:jc w:val="both"/>
              <w:rPr>
                <w:sz w:val="24"/>
              </w:rPr>
            </w:pPr>
            <w:r>
              <w:rPr>
                <w:sz w:val="24"/>
              </w:rPr>
              <w:t>between</w:t>
            </w:r>
            <w:r>
              <w:rPr>
                <w:spacing w:val="-2"/>
                <w:sz w:val="24"/>
              </w:rPr>
              <w:t xml:space="preserve"> </w:t>
            </w:r>
            <w:r>
              <w:rPr>
                <w:sz w:val="24"/>
              </w:rPr>
              <w:t>the</w:t>
            </w:r>
            <w:r>
              <w:rPr>
                <w:spacing w:val="-2"/>
                <w:sz w:val="24"/>
              </w:rPr>
              <w:t xml:space="preserve"> </w:t>
            </w:r>
            <w:r>
              <w:rPr>
                <w:sz w:val="24"/>
              </w:rPr>
              <w:t>Parties</w:t>
            </w:r>
            <w:r>
              <w:rPr>
                <w:spacing w:val="-2"/>
                <w:sz w:val="24"/>
              </w:rPr>
              <w:t xml:space="preserve"> </w:t>
            </w:r>
            <w:r>
              <w:rPr>
                <w:sz w:val="24"/>
              </w:rPr>
              <w:t>within</w:t>
            </w:r>
            <w:r>
              <w:rPr>
                <w:spacing w:val="-1"/>
                <w:sz w:val="24"/>
              </w:rPr>
              <w:t xml:space="preserve"> </w:t>
            </w:r>
            <w:r>
              <w:rPr>
                <w:sz w:val="24"/>
              </w:rPr>
              <w:t>a</w:t>
            </w:r>
            <w:r>
              <w:rPr>
                <w:spacing w:val="-3"/>
                <w:sz w:val="24"/>
              </w:rPr>
              <w:t xml:space="preserve"> </w:t>
            </w:r>
            <w:r>
              <w:rPr>
                <w:sz w:val="24"/>
              </w:rPr>
              <w:t>reasonable</w:t>
            </w:r>
            <w:r>
              <w:rPr>
                <w:spacing w:val="-3"/>
                <w:sz w:val="24"/>
              </w:rPr>
              <w:t xml:space="preserve"> </w:t>
            </w:r>
            <w:r>
              <w:rPr>
                <w:sz w:val="24"/>
              </w:rPr>
              <w:t>period, then</w:t>
            </w:r>
            <w:r>
              <w:rPr>
                <w:spacing w:val="-4"/>
                <w:sz w:val="24"/>
              </w:rPr>
              <w:t xml:space="preserve"> </w:t>
            </w:r>
            <w:r>
              <w:rPr>
                <w:sz w:val="24"/>
              </w:rPr>
              <w:t>such</w:t>
            </w:r>
            <w:r>
              <w:rPr>
                <w:spacing w:val="-3"/>
                <w:sz w:val="24"/>
              </w:rPr>
              <w:t xml:space="preserve"> </w:t>
            </w:r>
            <w:r>
              <w:rPr>
                <w:sz w:val="24"/>
              </w:rPr>
              <w:t>dispute</w:t>
            </w:r>
            <w:r>
              <w:rPr>
                <w:spacing w:val="-4"/>
                <w:sz w:val="24"/>
              </w:rPr>
              <w:t xml:space="preserve"> </w:t>
            </w:r>
            <w:r>
              <w:rPr>
                <w:sz w:val="24"/>
              </w:rPr>
              <w:t>or</w:t>
            </w:r>
            <w:r>
              <w:rPr>
                <w:spacing w:val="-4"/>
                <w:sz w:val="24"/>
              </w:rPr>
              <w:t xml:space="preserve"> </w:t>
            </w:r>
            <w:r>
              <w:rPr>
                <w:sz w:val="24"/>
              </w:rPr>
              <w:t>difference</w:t>
            </w:r>
            <w:r>
              <w:rPr>
                <w:spacing w:val="-4"/>
                <w:sz w:val="24"/>
              </w:rPr>
              <w:t xml:space="preserve"> </w:t>
            </w:r>
            <w:r>
              <w:rPr>
                <w:sz w:val="24"/>
              </w:rPr>
              <w:t>may</w:t>
            </w:r>
            <w:r>
              <w:rPr>
                <w:spacing w:val="-7"/>
                <w:sz w:val="24"/>
              </w:rPr>
              <w:t xml:space="preserve"> </w:t>
            </w:r>
            <w:r>
              <w:rPr>
                <w:sz w:val="24"/>
              </w:rPr>
              <w:t>be</w:t>
            </w:r>
            <w:r>
              <w:rPr>
                <w:spacing w:val="-4"/>
                <w:sz w:val="24"/>
              </w:rPr>
              <w:t xml:space="preserve"> </w:t>
            </w:r>
            <w:r>
              <w:rPr>
                <w:sz w:val="24"/>
              </w:rPr>
              <w:t>referred for dispute resolution</w:t>
            </w:r>
            <w:r>
              <w:rPr>
                <w:spacing w:val="65"/>
                <w:sz w:val="24"/>
              </w:rPr>
              <w:t xml:space="preserve"> </w:t>
            </w:r>
            <w:r>
              <w:rPr>
                <w:sz w:val="24"/>
              </w:rPr>
              <w:t>in accordance with</w:t>
            </w:r>
            <w:r>
              <w:rPr>
                <w:spacing w:val="2"/>
                <w:sz w:val="24"/>
              </w:rPr>
              <w:t xml:space="preserve"> </w:t>
            </w:r>
            <w:r>
              <w:rPr>
                <w:spacing w:val="-5"/>
                <w:sz w:val="24"/>
              </w:rPr>
              <w:t>GCC</w:t>
            </w:r>
          </w:p>
          <w:p w:rsidR="00D751E1" w:rsidRDefault="005D21AA">
            <w:pPr>
              <w:pStyle w:val="TableParagraph"/>
              <w:ind w:left="2023" w:right="48"/>
              <w:jc w:val="both"/>
              <w:rPr>
                <w:sz w:val="24"/>
              </w:rPr>
            </w:pPr>
            <w:r>
              <w:rPr>
                <w:sz w:val="24"/>
              </w:rPr>
              <w:t>46</w:t>
            </w:r>
            <w:r>
              <w:rPr>
                <w:spacing w:val="40"/>
                <w:sz w:val="24"/>
              </w:rPr>
              <w:t xml:space="preserve"> </w:t>
            </w:r>
            <w:r>
              <w:rPr>
                <w:sz w:val="24"/>
              </w:rPr>
              <w:t>hereof.</w:t>
            </w:r>
            <w:r>
              <w:rPr>
                <w:spacing w:val="40"/>
                <w:sz w:val="24"/>
              </w:rPr>
              <w:t xml:space="preserve"> </w:t>
            </w:r>
            <w:r>
              <w:rPr>
                <w:sz w:val="24"/>
              </w:rPr>
              <w:t>If such dispute or difference is referred</w:t>
            </w:r>
            <w:r>
              <w:rPr>
                <w:spacing w:val="40"/>
                <w:sz w:val="24"/>
              </w:rPr>
              <w:t xml:space="preserve"> </w:t>
            </w:r>
            <w:r>
              <w:rPr>
                <w:sz w:val="24"/>
              </w:rPr>
              <w:t>for dispute resolution</w:t>
            </w:r>
            <w:r>
              <w:rPr>
                <w:spacing w:val="40"/>
                <w:sz w:val="24"/>
              </w:rPr>
              <w:t xml:space="preserve"> </w:t>
            </w:r>
            <w:r>
              <w:rPr>
                <w:sz w:val="24"/>
              </w:rPr>
              <w:t>in accordance with GCC 46, the Project Manager shall give instructions as to whether and if so, how, performance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Contract</w:t>
            </w:r>
            <w:r>
              <w:rPr>
                <w:spacing w:val="40"/>
                <w:sz w:val="24"/>
              </w:rPr>
              <w:t xml:space="preserve"> </w:t>
            </w:r>
            <w:r>
              <w:rPr>
                <w:sz w:val="24"/>
              </w:rPr>
              <w:t>is</w:t>
            </w:r>
            <w:r>
              <w:rPr>
                <w:spacing w:val="40"/>
                <w:sz w:val="24"/>
              </w:rPr>
              <w:t xml:space="preserve"> </w:t>
            </w:r>
            <w:r>
              <w:rPr>
                <w:sz w:val="24"/>
              </w:rPr>
              <w:t>to</w:t>
            </w:r>
            <w:r>
              <w:rPr>
                <w:spacing w:val="40"/>
                <w:sz w:val="24"/>
              </w:rPr>
              <w:t xml:space="preserve"> </w:t>
            </w:r>
            <w:r>
              <w:rPr>
                <w:sz w:val="24"/>
              </w:rPr>
              <w:t>proceed. The</w:t>
            </w:r>
            <w:r>
              <w:rPr>
                <w:spacing w:val="-2"/>
                <w:sz w:val="24"/>
              </w:rPr>
              <w:t xml:space="preserve"> </w:t>
            </w:r>
            <w:r>
              <w:rPr>
                <w:sz w:val="24"/>
              </w:rPr>
              <w:t>Contractor shall</w:t>
            </w:r>
            <w:r>
              <w:rPr>
                <w:spacing w:val="-1"/>
                <w:sz w:val="24"/>
              </w:rPr>
              <w:t xml:space="preserve"> </w:t>
            </w:r>
            <w:r>
              <w:rPr>
                <w:sz w:val="24"/>
              </w:rPr>
              <w:t>proceed with</w:t>
            </w:r>
            <w:r>
              <w:rPr>
                <w:spacing w:val="-1"/>
                <w:sz w:val="24"/>
              </w:rPr>
              <w:t xml:space="preserve"> </w:t>
            </w:r>
            <w:r>
              <w:rPr>
                <w:sz w:val="24"/>
              </w:rPr>
              <w:t>the</w:t>
            </w:r>
            <w:r>
              <w:rPr>
                <w:spacing w:val="-2"/>
                <w:sz w:val="24"/>
              </w:rPr>
              <w:t xml:space="preserve"> </w:t>
            </w:r>
            <w:r>
              <w:rPr>
                <w:sz w:val="24"/>
              </w:rPr>
              <w:t>Contract in accordance with the Project Manager’s instructions, provided that if the</w:t>
            </w:r>
            <w:r>
              <w:rPr>
                <w:spacing w:val="40"/>
                <w:sz w:val="24"/>
              </w:rPr>
              <w:t xml:space="preserve"> </w:t>
            </w:r>
            <w:r>
              <w:rPr>
                <w:sz w:val="24"/>
              </w:rPr>
              <w:t>Contractor’s view on the dispute has been upheld, then the Contractor shall be reimbursed by the Employer for any additional costs incurred by reason of such instructions and shall be relieved of such responsibility or liability in connection with the dispute and the execution of</w:t>
            </w:r>
            <w:r>
              <w:rPr>
                <w:spacing w:val="-2"/>
                <w:sz w:val="24"/>
              </w:rPr>
              <w:t xml:space="preserve"> </w:t>
            </w:r>
            <w:r>
              <w:rPr>
                <w:sz w:val="24"/>
              </w:rPr>
              <w:t>the</w:t>
            </w:r>
            <w:r>
              <w:rPr>
                <w:spacing w:val="-1"/>
                <w:sz w:val="24"/>
              </w:rPr>
              <w:t xml:space="preserve"> </w:t>
            </w:r>
            <w:r>
              <w:rPr>
                <w:sz w:val="24"/>
              </w:rPr>
              <w:t>instructions</w:t>
            </w:r>
            <w:r>
              <w:rPr>
                <w:spacing w:val="-1"/>
                <w:sz w:val="24"/>
              </w:rPr>
              <w:t xml:space="preserve"> </w:t>
            </w:r>
            <w:r>
              <w:rPr>
                <w:sz w:val="24"/>
              </w:rPr>
              <w:t>as may</w:t>
            </w:r>
            <w:r>
              <w:rPr>
                <w:spacing w:val="-2"/>
                <w:sz w:val="24"/>
              </w:rPr>
              <w:t xml:space="preserve"> </w:t>
            </w:r>
            <w:r>
              <w:rPr>
                <w:sz w:val="24"/>
              </w:rPr>
              <w:t>be</w:t>
            </w:r>
            <w:r>
              <w:rPr>
                <w:spacing w:val="-2"/>
                <w:sz w:val="24"/>
              </w:rPr>
              <w:t xml:space="preserve"> </w:t>
            </w:r>
            <w:r>
              <w:rPr>
                <w:sz w:val="24"/>
              </w:rPr>
              <w:t>decided</w:t>
            </w:r>
            <w:r>
              <w:rPr>
                <w:spacing w:val="-1"/>
                <w:sz w:val="24"/>
              </w:rPr>
              <w:t xml:space="preserve"> </w:t>
            </w:r>
            <w:r>
              <w:rPr>
                <w:sz w:val="24"/>
              </w:rPr>
              <w:t>under</w:t>
            </w:r>
            <w:r>
              <w:rPr>
                <w:spacing w:val="-2"/>
                <w:sz w:val="24"/>
              </w:rPr>
              <w:t xml:space="preserve"> </w:t>
            </w:r>
            <w:r>
              <w:rPr>
                <w:sz w:val="24"/>
              </w:rPr>
              <w:t xml:space="preserve">the applicable dispute resolution forum, and the Time for Completion shall be extended </w:t>
            </w:r>
            <w:r>
              <w:rPr>
                <w:spacing w:val="-2"/>
                <w:sz w:val="24"/>
              </w:rPr>
              <w:t>accordingly.</w:t>
            </w:r>
          </w:p>
          <w:p w:rsidR="00D751E1" w:rsidRDefault="005D21AA">
            <w:pPr>
              <w:pStyle w:val="TableParagraph"/>
              <w:numPr>
                <w:ilvl w:val="2"/>
                <w:numId w:val="114"/>
              </w:numPr>
              <w:tabs>
                <w:tab w:val="left" w:pos="2024"/>
              </w:tabs>
              <w:spacing w:before="231"/>
              <w:ind w:right="47"/>
              <w:jc w:val="both"/>
              <w:rPr>
                <w:sz w:val="24"/>
              </w:rPr>
            </w:pPr>
            <w:r>
              <w:rPr>
                <w:sz w:val="24"/>
              </w:rPr>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p w:rsidR="00D751E1" w:rsidRDefault="00D751E1">
            <w:pPr>
              <w:pStyle w:val="TableParagraph"/>
              <w:spacing w:before="10"/>
              <w:rPr>
                <w:sz w:val="20"/>
              </w:rPr>
            </w:pPr>
          </w:p>
          <w:p w:rsidR="00D751E1" w:rsidRDefault="005D21AA">
            <w:pPr>
              <w:pStyle w:val="TableParagraph"/>
              <w:numPr>
                <w:ilvl w:val="2"/>
                <w:numId w:val="114"/>
              </w:numPr>
              <w:tabs>
                <w:tab w:val="left" w:pos="2024"/>
              </w:tabs>
              <w:ind w:right="48"/>
              <w:jc w:val="both"/>
              <w:rPr>
                <w:sz w:val="24"/>
              </w:rPr>
            </w:pPr>
            <w:r>
              <w:rPr>
                <w:sz w:val="24"/>
              </w:rPr>
              <w:t>The Contractor shall not depart from any approved document unless the Contractor has first submitted to the Project Manager an amended document and obtained the Project Manager’s approval thereof, pursuant to the provisions of this GCC Sub-Clause 20.3.</w:t>
            </w:r>
          </w:p>
        </w:tc>
      </w:tr>
      <w:tr w:rsidR="00D751E1">
        <w:trPr>
          <w:trHeight w:val="1957"/>
        </w:trPr>
        <w:tc>
          <w:tcPr>
            <w:tcW w:w="2510" w:type="dxa"/>
          </w:tcPr>
          <w:p w:rsidR="00D751E1" w:rsidRDefault="00D751E1">
            <w:pPr>
              <w:pStyle w:val="TableParagraph"/>
              <w:rPr>
                <w:sz w:val="26"/>
              </w:rPr>
            </w:pPr>
          </w:p>
          <w:p w:rsidR="00D751E1" w:rsidRDefault="005D21AA">
            <w:pPr>
              <w:pStyle w:val="TableParagraph"/>
              <w:spacing w:before="199"/>
              <w:ind w:left="50"/>
              <w:rPr>
                <w:b/>
                <w:sz w:val="24"/>
              </w:rPr>
            </w:pPr>
            <w:bookmarkStart w:id="28" w:name="_bookmark28"/>
            <w:bookmarkEnd w:id="28"/>
            <w:r>
              <w:rPr>
                <w:b/>
                <w:sz w:val="24"/>
              </w:rPr>
              <w:t>21.</w:t>
            </w:r>
            <w:r>
              <w:rPr>
                <w:b/>
                <w:spacing w:val="-1"/>
                <w:sz w:val="24"/>
              </w:rPr>
              <w:t xml:space="preserve"> </w:t>
            </w:r>
            <w:r>
              <w:rPr>
                <w:b/>
                <w:spacing w:val="-2"/>
                <w:sz w:val="24"/>
              </w:rPr>
              <w:t>Procurement</w:t>
            </w:r>
          </w:p>
        </w:tc>
        <w:tc>
          <w:tcPr>
            <w:tcW w:w="6626" w:type="dxa"/>
          </w:tcPr>
          <w:p w:rsidR="00D751E1" w:rsidRDefault="00D751E1">
            <w:pPr>
              <w:pStyle w:val="TableParagraph"/>
              <w:spacing w:before="5"/>
              <w:rPr>
                <w:sz w:val="32"/>
              </w:rPr>
            </w:pPr>
          </w:p>
          <w:p w:rsidR="00D751E1" w:rsidRDefault="005D21AA">
            <w:pPr>
              <w:pStyle w:val="TableParagraph"/>
              <w:numPr>
                <w:ilvl w:val="1"/>
                <w:numId w:val="113"/>
              </w:numPr>
              <w:tabs>
                <w:tab w:val="left" w:pos="1189"/>
              </w:tabs>
              <w:ind w:hanging="433"/>
              <w:rPr>
                <w:sz w:val="24"/>
              </w:rPr>
            </w:pPr>
            <w:r>
              <w:rPr>
                <w:spacing w:val="-2"/>
                <w:sz w:val="24"/>
                <w:u w:val="single"/>
              </w:rPr>
              <w:t>Plant</w:t>
            </w:r>
          </w:p>
          <w:p w:rsidR="00D751E1" w:rsidRDefault="00D751E1">
            <w:pPr>
              <w:pStyle w:val="TableParagraph"/>
              <w:spacing w:before="10"/>
              <w:rPr>
                <w:sz w:val="20"/>
              </w:rPr>
            </w:pPr>
          </w:p>
          <w:p w:rsidR="00D751E1" w:rsidRDefault="005D21AA">
            <w:pPr>
              <w:pStyle w:val="TableParagraph"/>
              <w:ind w:left="1332"/>
              <w:rPr>
                <w:sz w:val="24"/>
              </w:rPr>
            </w:pPr>
            <w:r>
              <w:rPr>
                <w:sz w:val="24"/>
              </w:rPr>
              <w:t>The Contractor shall procure and transport all Plant in an expeditious and orderly manner to the Site.</w:t>
            </w:r>
          </w:p>
          <w:p w:rsidR="00D751E1" w:rsidRDefault="00D751E1">
            <w:pPr>
              <w:pStyle w:val="TableParagraph"/>
              <w:spacing w:before="10"/>
              <w:rPr>
                <w:sz w:val="20"/>
              </w:rPr>
            </w:pPr>
          </w:p>
          <w:p w:rsidR="00D751E1" w:rsidRDefault="005D21AA">
            <w:pPr>
              <w:pStyle w:val="TableParagraph"/>
              <w:numPr>
                <w:ilvl w:val="1"/>
                <w:numId w:val="113"/>
              </w:numPr>
              <w:tabs>
                <w:tab w:val="left" w:pos="1189"/>
              </w:tabs>
              <w:spacing w:line="256" w:lineRule="exact"/>
              <w:ind w:hanging="433"/>
              <w:rPr>
                <w:sz w:val="24"/>
              </w:rPr>
            </w:pPr>
            <w:r>
              <w:rPr>
                <w:sz w:val="24"/>
                <w:u w:val="single"/>
              </w:rPr>
              <w:t>Employer-Supplied</w:t>
            </w:r>
            <w:r>
              <w:rPr>
                <w:spacing w:val="-6"/>
                <w:sz w:val="24"/>
                <w:u w:val="single"/>
              </w:rPr>
              <w:t xml:space="preserve"> </w:t>
            </w:r>
            <w:r>
              <w:rPr>
                <w:spacing w:val="-2"/>
                <w:sz w:val="24"/>
                <w:u w:val="single"/>
              </w:rPr>
              <w:t>Plant</w:t>
            </w:r>
          </w:p>
        </w:tc>
      </w:tr>
    </w:tbl>
    <w:p w:rsidR="00D751E1" w:rsidRDefault="00D751E1">
      <w:pPr>
        <w:spacing w:line="256" w:lineRule="exact"/>
        <w:rPr>
          <w:sz w:val="24"/>
        </w:rPr>
        <w:sectPr w:rsidR="00D751E1">
          <w:headerReference w:type="default" r:id="rId14"/>
          <w:pgSz w:w="12240" w:h="15840"/>
          <w:pgMar w:top="940" w:right="680" w:bottom="280" w:left="820" w:header="725" w:footer="0" w:gutter="0"/>
          <w:cols w:space="720"/>
        </w:sectPr>
      </w:pPr>
    </w:p>
    <w:p w:rsidR="00D751E1" w:rsidRDefault="00D751E1">
      <w:pPr>
        <w:pStyle w:val="BodyText"/>
        <w:rPr>
          <w:sz w:val="20"/>
        </w:rPr>
      </w:pPr>
    </w:p>
    <w:p w:rsidR="00D751E1" w:rsidRDefault="00D751E1">
      <w:pPr>
        <w:pStyle w:val="BodyText"/>
        <w:spacing w:before="2"/>
        <w:rPr>
          <w:sz w:val="22"/>
        </w:rPr>
      </w:pPr>
    </w:p>
    <w:p w:rsidR="00D751E1" w:rsidRDefault="005D21AA">
      <w:pPr>
        <w:pStyle w:val="BodyText"/>
        <w:spacing w:before="90"/>
        <w:ind w:left="4739" w:right="754"/>
        <w:jc w:val="both"/>
      </w:pPr>
      <w:r>
        <w:t xml:space="preserve">If the Appendix to the Contract Agreement titled Scope of Works and Supply by the Employer, provides that the Employer shall furnish any specific items to the Contractor, the following provisions shall </w:t>
      </w:r>
      <w:r>
        <w:rPr>
          <w:spacing w:val="-2"/>
        </w:rPr>
        <w:t>apply:</w:t>
      </w:r>
    </w:p>
    <w:p w:rsidR="00D751E1" w:rsidRDefault="00D751E1">
      <w:pPr>
        <w:pStyle w:val="BodyText"/>
        <w:spacing w:before="10"/>
        <w:rPr>
          <w:sz w:val="20"/>
        </w:rPr>
      </w:pPr>
    </w:p>
    <w:p w:rsidR="00D751E1" w:rsidRDefault="005D21AA">
      <w:pPr>
        <w:pStyle w:val="ListParagraph"/>
        <w:numPr>
          <w:ilvl w:val="2"/>
          <w:numId w:val="112"/>
        </w:numPr>
        <w:tabs>
          <w:tab w:val="left" w:pos="4884"/>
        </w:tabs>
        <w:ind w:right="790"/>
        <w:jc w:val="both"/>
        <w:rPr>
          <w:sz w:val="24"/>
        </w:rPr>
      </w:pPr>
      <w:r>
        <w:rPr>
          <w:sz w:val="24"/>
        </w:rPr>
        <w:t>The Employer shall, at its own risk and expense, transport each item to the place on or near the Site</w:t>
      </w:r>
      <w:r>
        <w:rPr>
          <w:spacing w:val="40"/>
          <w:sz w:val="24"/>
        </w:rPr>
        <w:t xml:space="preserve"> </w:t>
      </w:r>
      <w:r>
        <w:rPr>
          <w:sz w:val="24"/>
        </w:rPr>
        <w:t>as agreed upon by the Parties and make such item available to the Contractor at the time specified in the program furnished by the Contractor, pursuant</w:t>
      </w:r>
      <w:r>
        <w:rPr>
          <w:spacing w:val="80"/>
          <w:sz w:val="24"/>
        </w:rPr>
        <w:t xml:space="preserve"> </w:t>
      </w:r>
      <w:r>
        <w:rPr>
          <w:sz w:val="24"/>
        </w:rPr>
        <w:t xml:space="preserve">to GCC Sub-Clause 18.2, unless otherwise mutually </w:t>
      </w:r>
      <w:r>
        <w:rPr>
          <w:spacing w:val="-2"/>
          <w:sz w:val="24"/>
        </w:rPr>
        <w:t>agreed.</w:t>
      </w:r>
    </w:p>
    <w:p w:rsidR="00D751E1" w:rsidRDefault="005D21AA">
      <w:pPr>
        <w:pStyle w:val="ListParagraph"/>
        <w:numPr>
          <w:ilvl w:val="2"/>
          <w:numId w:val="112"/>
        </w:numPr>
        <w:tabs>
          <w:tab w:val="left" w:pos="4884"/>
        </w:tabs>
        <w:spacing w:before="121"/>
        <w:ind w:right="791"/>
        <w:jc w:val="both"/>
        <w:rPr>
          <w:sz w:val="24"/>
        </w:rPr>
      </w:pPr>
      <w:r>
        <w:rPr>
          <w:sz w:val="24"/>
        </w:rPr>
        <w:t>Upon receipt of such item, the Contractor shall inspect the same visually and notify the Project Manager of any</w:t>
      </w:r>
      <w:r>
        <w:rPr>
          <w:spacing w:val="-2"/>
          <w:sz w:val="24"/>
        </w:rPr>
        <w:t xml:space="preserve"> </w:t>
      </w:r>
      <w:r>
        <w:rPr>
          <w:sz w:val="24"/>
        </w:rPr>
        <w:t>detected shortage, defect or default. The Employer shall immediately remedy any shortage,</w:t>
      </w:r>
      <w:r>
        <w:rPr>
          <w:spacing w:val="-3"/>
          <w:sz w:val="24"/>
        </w:rPr>
        <w:t xml:space="preserve"> </w:t>
      </w:r>
      <w:r>
        <w:rPr>
          <w:sz w:val="24"/>
        </w:rPr>
        <w:t>defect</w:t>
      </w:r>
      <w:r>
        <w:rPr>
          <w:spacing w:val="-3"/>
          <w:sz w:val="24"/>
        </w:rPr>
        <w:t xml:space="preserve"> </w:t>
      </w:r>
      <w:r>
        <w:rPr>
          <w:sz w:val="24"/>
        </w:rPr>
        <w:t>or</w:t>
      </w:r>
      <w:r>
        <w:rPr>
          <w:spacing w:val="-4"/>
          <w:sz w:val="24"/>
        </w:rPr>
        <w:t xml:space="preserve"> </w:t>
      </w:r>
      <w:r>
        <w:rPr>
          <w:sz w:val="24"/>
        </w:rPr>
        <w:t>default,</w:t>
      </w:r>
      <w:r>
        <w:rPr>
          <w:spacing w:val="-3"/>
          <w:sz w:val="24"/>
        </w:rPr>
        <w:t xml:space="preserve"> </w:t>
      </w:r>
      <w:r>
        <w:rPr>
          <w:sz w:val="24"/>
        </w:rPr>
        <w:t>or</w:t>
      </w:r>
      <w:r>
        <w:rPr>
          <w:spacing w:val="-4"/>
          <w:sz w:val="24"/>
        </w:rPr>
        <w:t xml:space="preserve"> </w:t>
      </w:r>
      <w:r>
        <w:rPr>
          <w:sz w:val="24"/>
        </w:rPr>
        <w:t>the</w:t>
      </w:r>
      <w:r>
        <w:rPr>
          <w:spacing w:val="-1"/>
          <w:sz w:val="24"/>
        </w:rPr>
        <w:t xml:space="preserve"> </w:t>
      </w:r>
      <w:r>
        <w:rPr>
          <w:sz w:val="24"/>
        </w:rPr>
        <w:t>Contractor</w:t>
      </w:r>
      <w:r>
        <w:rPr>
          <w:spacing w:val="-2"/>
          <w:sz w:val="24"/>
        </w:rPr>
        <w:t xml:space="preserve"> </w:t>
      </w:r>
      <w:r>
        <w:rPr>
          <w:sz w:val="24"/>
        </w:rPr>
        <w:t>shall,</w:t>
      </w:r>
      <w:r>
        <w:rPr>
          <w:spacing w:val="-3"/>
          <w:sz w:val="24"/>
        </w:rPr>
        <w:t xml:space="preserve"> </w:t>
      </w:r>
      <w:r>
        <w:rPr>
          <w:sz w:val="24"/>
        </w:rPr>
        <w:t>if practicable and possible, at the request of the Employer, remedy such shortage, defect or default</w:t>
      </w:r>
      <w:r>
        <w:rPr>
          <w:spacing w:val="40"/>
          <w:sz w:val="24"/>
        </w:rPr>
        <w:t xml:space="preserve"> </w:t>
      </w:r>
      <w:r>
        <w:rPr>
          <w:sz w:val="24"/>
        </w:rPr>
        <w:t>at the Employer’s cost and expense.</w:t>
      </w:r>
      <w:r>
        <w:rPr>
          <w:spacing w:val="40"/>
          <w:sz w:val="24"/>
        </w:rPr>
        <w:t xml:space="preserve"> </w:t>
      </w:r>
      <w:r>
        <w:rPr>
          <w:sz w:val="24"/>
        </w:rPr>
        <w:t>After inspection, such item shall fall under the care, custody and control of the Contractor.</w:t>
      </w:r>
      <w:r>
        <w:rPr>
          <w:spacing w:val="40"/>
          <w:sz w:val="24"/>
        </w:rPr>
        <w:t xml:space="preserve"> </w:t>
      </w:r>
      <w:r>
        <w:rPr>
          <w:sz w:val="24"/>
        </w:rPr>
        <w:t>The</w:t>
      </w:r>
      <w:r>
        <w:rPr>
          <w:spacing w:val="40"/>
          <w:sz w:val="24"/>
        </w:rPr>
        <w:t xml:space="preserve"> </w:t>
      </w:r>
      <w:r>
        <w:rPr>
          <w:sz w:val="24"/>
        </w:rPr>
        <w:t>provision</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GCC</w:t>
      </w:r>
      <w:r>
        <w:rPr>
          <w:spacing w:val="-5"/>
          <w:sz w:val="24"/>
        </w:rPr>
        <w:t xml:space="preserve"> </w:t>
      </w:r>
      <w:r>
        <w:rPr>
          <w:sz w:val="24"/>
        </w:rPr>
        <w:t>Sub-Clause</w:t>
      </w:r>
      <w:r>
        <w:rPr>
          <w:spacing w:val="-7"/>
          <w:sz w:val="24"/>
        </w:rPr>
        <w:t xml:space="preserve"> </w:t>
      </w:r>
      <w:r>
        <w:rPr>
          <w:sz w:val="24"/>
        </w:rPr>
        <w:t>21.2.2</w:t>
      </w:r>
      <w:r>
        <w:rPr>
          <w:spacing w:val="-5"/>
          <w:sz w:val="24"/>
        </w:rPr>
        <w:t xml:space="preserve"> </w:t>
      </w:r>
      <w:r>
        <w:rPr>
          <w:sz w:val="24"/>
        </w:rPr>
        <w:t>shall</w:t>
      </w:r>
      <w:r>
        <w:rPr>
          <w:spacing w:val="-5"/>
          <w:sz w:val="24"/>
        </w:rPr>
        <w:t xml:space="preserve"> </w:t>
      </w:r>
      <w:r>
        <w:rPr>
          <w:sz w:val="24"/>
        </w:rPr>
        <w:t>apply to any</w:t>
      </w:r>
      <w:r>
        <w:rPr>
          <w:spacing w:val="-3"/>
          <w:sz w:val="24"/>
        </w:rPr>
        <w:t xml:space="preserve"> </w:t>
      </w:r>
      <w:r>
        <w:rPr>
          <w:sz w:val="24"/>
        </w:rPr>
        <w:t>item supplied to remedy</w:t>
      </w:r>
      <w:r>
        <w:rPr>
          <w:spacing w:val="-3"/>
          <w:sz w:val="24"/>
        </w:rPr>
        <w:t xml:space="preserve"> </w:t>
      </w:r>
      <w:r>
        <w:rPr>
          <w:sz w:val="24"/>
        </w:rPr>
        <w:t>any</w:t>
      </w:r>
      <w:r>
        <w:rPr>
          <w:spacing w:val="-3"/>
          <w:sz w:val="24"/>
        </w:rPr>
        <w:t xml:space="preserve"> </w:t>
      </w:r>
      <w:r>
        <w:rPr>
          <w:sz w:val="24"/>
        </w:rPr>
        <w:t xml:space="preserve">such shortage or default or to substitute for any defective item, or shall apply to defective items that have been </w:t>
      </w:r>
      <w:r>
        <w:rPr>
          <w:spacing w:val="-2"/>
          <w:sz w:val="24"/>
        </w:rPr>
        <w:t>repaired.</w:t>
      </w:r>
    </w:p>
    <w:p w:rsidR="00D751E1" w:rsidRDefault="00D751E1">
      <w:pPr>
        <w:pStyle w:val="BodyText"/>
        <w:spacing w:before="11"/>
        <w:rPr>
          <w:sz w:val="20"/>
        </w:rPr>
      </w:pPr>
    </w:p>
    <w:p w:rsidR="00D751E1" w:rsidRDefault="005D21AA">
      <w:pPr>
        <w:pStyle w:val="BodyText"/>
        <w:ind w:left="4739" w:right="755" w:hanging="576"/>
        <w:jc w:val="both"/>
      </w:pPr>
      <w:r>
        <w:t>21.2.3</w:t>
      </w:r>
      <w:r>
        <w:rPr>
          <w:spacing w:val="80"/>
        </w:rPr>
        <w:t xml:space="preserve"> </w:t>
      </w:r>
      <w:r>
        <w:t>The</w:t>
      </w:r>
      <w:r>
        <w:rPr>
          <w:spacing w:val="40"/>
        </w:rPr>
        <w:t xml:space="preserve"> </w:t>
      </w:r>
      <w:r>
        <w:t>foregoing</w:t>
      </w:r>
      <w:r>
        <w:rPr>
          <w:spacing w:val="40"/>
        </w:rPr>
        <w:t xml:space="preserve"> </w:t>
      </w:r>
      <w:r>
        <w:t>responsibilities</w:t>
      </w:r>
      <w:r>
        <w:rPr>
          <w:spacing w:val="40"/>
        </w:rPr>
        <w:t xml:space="preserve"> </w:t>
      </w:r>
      <w:r>
        <w:t>of</w:t>
      </w:r>
      <w:r>
        <w:rPr>
          <w:spacing w:val="40"/>
        </w:rPr>
        <w:t xml:space="preserve"> </w:t>
      </w:r>
      <w:r>
        <w:t>the</w:t>
      </w:r>
      <w:r>
        <w:rPr>
          <w:spacing w:val="40"/>
        </w:rPr>
        <w:t xml:space="preserve"> </w:t>
      </w:r>
      <w:r>
        <w:t>Contractor and its obligations of care, custody and control shall not relieve the Employer of liability for any undetected shortage, defect or default, nor place the Contractor under any liability for any such shortage, defect or default whether under GCC Clause 27 or under any other provision of Contract.</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1"/>
          <w:numId w:val="111"/>
        </w:numPr>
        <w:tabs>
          <w:tab w:val="left" w:pos="4740"/>
        </w:tabs>
        <w:spacing w:before="159"/>
        <w:ind w:hanging="577"/>
        <w:rPr>
          <w:sz w:val="24"/>
        </w:rPr>
      </w:pPr>
      <w:r>
        <w:rPr>
          <w:spacing w:val="-2"/>
          <w:sz w:val="24"/>
          <w:u w:val="single"/>
        </w:rPr>
        <w:t>Transportation</w:t>
      </w:r>
    </w:p>
    <w:p w:rsidR="00D751E1" w:rsidRDefault="00D751E1">
      <w:pPr>
        <w:pStyle w:val="BodyText"/>
        <w:spacing w:before="10"/>
        <w:rPr>
          <w:sz w:val="20"/>
        </w:rPr>
      </w:pPr>
    </w:p>
    <w:p w:rsidR="00D751E1" w:rsidRDefault="005D21AA">
      <w:pPr>
        <w:pStyle w:val="ListParagraph"/>
        <w:numPr>
          <w:ilvl w:val="2"/>
          <w:numId w:val="111"/>
        </w:numPr>
        <w:tabs>
          <w:tab w:val="left" w:pos="5424"/>
        </w:tabs>
        <w:ind w:right="756"/>
        <w:jc w:val="both"/>
        <w:rPr>
          <w:sz w:val="24"/>
        </w:rPr>
      </w:pPr>
      <w:r>
        <w:rPr>
          <w:sz w:val="24"/>
        </w:rPr>
        <w:t>The Contractor shall at its own risk and expense transport all the materials and the Contractor’s Equipment to the Site by the</w:t>
      </w:r>
      <w:r>
        <w:rPr>
          <w:spacing w:val="40"/>
          <w:sz w:val="24"/>
        </w:rPr>
        <w:t xml:space="preserve"> </w:t>
      </w:r>
      <w:r>
        <w:rPr>
          <w:sz w:val="24"/>
        </w:rPr>
        <w:t>mode</w:t>
      </w:r>
      <w:r>
        <w:rPr>
          <w:spacing w:val="48"/>
          <w:sz w:val="24"/>
        </w:rPr>
        <w:t xml:space="preserve"> </w:t>
      </w:r>
      <w:r>
        <w:rPr>
          <w:sz w:val="24"/>
        </w:rPr>
        <w:t>of</w:t>
      </w:r>
      <w:r>
        <w:rPr>
          <w:spacing w:val="49"/>
          <w:sz w:val="24"/>
        </w:rPr>
        <w:t xml:space="preserve"> </w:t>
      </w:r>
      <w:r>
        <w:rPr>
          <w:sz w:val="24"/>
        </w:rPr>
        <w:t>transport</w:t>
      </w:r>
      <w:r>
        <w:rPr>
          <w:spacing w:val="48"/>
          <w:sz w:val="24"/>
        </w:rPr>
        <w:t xml:space="preserve"> </w:t>
      </w:r>
      <w:r>
        <w:rPr>
          <w:sz w:val="24"/>
        </w:rPr>
        <w:t>that</w:t>
      </w:r>
      <w:r>
        <w:rPr>
          <w:spacing w:val="52"/>
          <w:sz w:val="24"/>
        </w:rPr>
        <w:t xml:space="preserve"> </w:t>
      </w:r>
      <w:r>
        <w:rPr>
          <w:sz w:val="24"/>
        </w:rPr>
        <w:t>the</w:t>
      </w:r>
      <w:r>
        <w:rPr>
          <w:spacing w:val="50"/>
          <w:sz w:val="24"/>
        </w:rPr>
        <w:t xml:space="preserve"> </w:t>
      </w:r>
      <w:r>
        <w:rPr>
          <w:sz w:val="24"/>
        </w:rPr>
        <w:t>Contractor</w:t>
      </w:r>
      <w:r>
        <w:rPr>
          <w:spacing w:val="51"/>
          <w:sz w:val="24"/>
        </w:rPr>
        <w:t xml:space="preserve"> </w:t>
      </w:r>
      <w:r>
        <w:rPr>
          <w:spacing w:val="-2"/>
          <w:sz w:val="24"/>
        </w:rPr>
        <w:t>judges</w:t>
      </w:r>
    </w:p>
    <w:p w:rsidR="00D751E1" w:rsidRDefault="00D751E1">
      <w:pPr>
        <w:jc w:val="both"/>
        <w:rPr>
          <w:sz w:val="24"/>
        </w:rPr>
        <w:sectPr w:rsidR="00D751E1">
          <w:headerReference w:type="default" r:id="rId15"/>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423"/>
      </w:pPr>
      <w:r>
        <w:t>most</w:t>
      </w:r>
      <w:r>
        <w:rPr>
          <w:spacing w:val="-6"/>
        </w:rPr>
        <w:t xml:space="preserve"> </w:t>
      </w:r>
      <w:r>
        <w:t>suitable</w:t>
      </w:r>
      <w:r>
        <w:rPr>
          <w:spacing w:val="-6"/>
        </w:rPr>
        <w:t xml:space="preserve"> </w:t>
      </w:r>
      <w:r>
        <w:t>under</w:t>
      </w:r>
      <w:r>
        <w:rPr>
          <w:spacing w:val="-6"/>
        </w:rPr>
        <w:t xml:space="preserve"> </w:t>
      </w:r>
      <w:r>
        <w:t>all</w:t>
      </w:r>
      <w:r>
        <w:rPr>
          <w:spacing w:val="-6"/>
        </w:rPr>
        <w:t xml:space="preserve"> </w:t>
      </w:r>
      <w:r>
        <w:t>the</w:t>
      </w:r>
      <w:r>
        <w:rPr>
          <w:spacing w:val="-5"/>
        </w:rPr>
        <w:t xml:space="preserve"> </w:t>
      </w:r>
      <w:r>
        <w:rPr>
          <w:spacing w:val="-2"/>
        </w:rPr>
        <w:t>circumstances.</w:t>
      </w:r>
    </w:p>
    <w:p w:rsidR="00D751E1" w:rsidRDefault="00D751E1">
      <w:pPr>
        <w:pStyle w:val="BodyText"/>
        <w:spacing w:before="10"/>
        <w:rPr>
          <w:sz w:val="20"/>
        </w:rPr>
      </w:pPr>
    </w:p>
    <w:p w:rsidR="00D751E1" w:rsidRDefault="005D21AA">
      <w:pPr>
        <w:pStyle w:val="ListParagraph"/>
        <w:numPr>
          <w:ilvl w:val="2"/>
          <w:numId w:val="111"/>
        </w:numPr>
        <w:tabs>
          <w:tab w:val="left" w:pos="5424"/>
        </w:tabs>
        <w:ind w:right="755"/>
        <w:jc w:val="both"/>
        <w:rPr>
          <w:sz w:val="24"/>
        </w:rPr>
      </w:pPr>
      <w:r>
        <w:rPr>
          <w:sz w:val="24"/>
        </w:rPr>
        <w:t xml:space="preserve">Unless otherwise provided in the Contract, the Contractor shall be entitled to select any safe mode of transport operated by any person to carry the materials and the Contractor’s </w:t>
      </w:r>
      <w:r>
        <w:rPr>
          <w:spacing w:val="-2"/>
          <w:sz w:val="24"/>
        </w:rPr>
        <w:t>Equipment.</w:t>
      </w:r>
    </w:p>
    <w:p w:rsidR="00D751E1" w:rsidRDefault="00D751E1">
      <w:pPr>
        <w:pStyle w:val="BodyText"/>
        <w:spacing w:before="10"/>
        <w:rPr>
          <w:sz w:val="20"/>
        </w:rPr>
      </w:pPr>
    </w:p>
    <w:p w:rsidR="00D751E1" w:rsidRDefault="005D21AA">
      <w:pPr>
        <w:pStyle w:val="ListParagraph"/>
        <w:numPr>
          <w:ilvl w:val="2"/>
          <w:numId w:val="111"/>
        </w:numPr>
        <w:tabs>
          <w:tab w:val="left" w:pos="5424"/>
        </w:tabs>
        <w:ind w:right="754"/>
        <w:jc w:val="both"/>
        <w:rPr>
          <w:sz w:val="24"/>
        </w:rPr>
      </w:pPr>
      <w:r>
        <w:rPr>
          <w:sz w:val="24"/>
        </w:rPr>
        <w:t>Upon dispatch of each shipment of materials and the Contractor’s Equipment, the</w:t>
      </w:r>
      <w:r>
        <w:rPr>
          <w:spacing w:val="40"/>
          <w:sz w:val="24"/>
        </w:rPr>
        <w:t xml:space="preserve"> </w:t>
      </w:r>
      <w:r>
        <w:rPr>
          <w:sz w:val="24"/>
        </w:rPr>
        <w:t>Contractor shall notify the Employer by telex, cable, facsimile or electronic means, of the description of the materials and of the Contractor’s Equipment, the point and means of dispatch, and the estimated time and point</w:t>
      </w:r>
      <w:r>
        <w:rPr>
          <w:spacing w:val="40"/>
          <w:sz w:val="24"/>
        </w:rPr>
        <w:t xml:space="preserve"> </w:t>
      </w:r>
      <w:r>
        <w:rPr>
          <w:sz w:val="24"/>
        </w:rPr>
        <w:t>of arrival at the Site.</w:t>
      </w:r>
      <w:r>
        <w:rPr>
          <w:spacing w:val="40"/>
          <w:sz w:val="24"/>
        </w:rPr>
        <w:t xml:space="preserve"> </w:t>
      </w:r>
      <w:r>
        <w:rPr>
          <w:sz w:val="24"/>
        </w:rPr>
        <w:t>The Contractor shall furnish the</w:t>
      </w:r>
      <w:r>
        <w:rPr>
          <w:spacing w:val="-1"/>
          <w:sz w:val="24"/>
        </w:rPr>
        <w:t xml:space="preserve"> </w:t>
      </w:r>
      <w:r>
        <w:rPr>
          <w:sz w:val="24"/>
        </w:rPr>
        <w:t>Employer</w:t>
      </w:r>
      <w:r>
        <w:rPr>
          <w:spacing w:val="-1"/>
          <w:sz w:val="24"/>
        </w:rPr>
        <w:t xml:space="preserve"> </w:t>
      </w:r>
      <w:r>
        <w:rPr>
          <w:sz w:val="24"/>
        </w:rPr>
        <w:t>with</w:t>
      </w:r>
      <w:r>
        <w:rPr>
          <w:spacing w:val="-1"/>
          <w:sz w:val="24"/>
        </w:rPr>
        <w:t xml:space="preserve"> </w:t>
      </w:r>
      <w:r>
        <w:rPr>
          <w:sz w:val="24"/>
        </w:rPr>
        <w:t>relevant</w:t>
      </w:r>
      <w:r>
        <w:rPr>
          <w:spacing w:val="40"/>
          <w:sz w:val="24"/>
        </w:rPr>
        <w:t xml:space="preserve"> </w:t>
      </w:r>
      <w:r>
        <w:rPr>
          <w:sz w:val="24"/>
        </w:rPr>
        <w:t>documents to be agreed upon between the Parties.</w:t>
      </w:r>
    </w:p>
    <w:p w:rsidR="00D751E1" w:rsidRDefault="00D751E1">
      <w:pPr>
        <w:pStyle w:val="BodyText"/>
        <w:rPr>
          <w:sz w:val="21"/>
        </w:rPr>
      </w:pPr>
    </w:p>
    <w:p w:rsidR="00D751E1" w:rsidRDefault="005D21AA">
      <w:pPr>
        <w:pStyle w:val="ListParagraph"/>
        <w:numPr>
          <w:ilvl w:val="2"/>
          <w:numId w:val="111"/>
        </w:numPr>
        <w:tabs>
          <w:tab w:val="left" w:pos="5424"/>
        </w:tabs>
        <w:ind w:right="756"/>
        <w:jc w:val="both"/>
        <w:rPr>
          <w:sz w:val="24"/>
        </w:rPr>
      </w:pPr>
      <w:r>
        <w:rPr>
          <w:sz w:val="24"/>
        </w:rPr>
        <w:t>The Contractor shall be responsible for obtaining, if necessary, approvals from the authorities for transportation of the materials and the Contractor’s Equipment to the Site.</w:t>
      </w:r>
      <w:r>
        <w:rPr>
          <w:spacing w:val="40"/>
          <w:sz w:val="24"/>
        </w:rPr>
        <w:t xml:space="preserve"> </w:t>
      </w:r>
      <w:r>
        <w:rPr>
          <w:sz w:val="24"/>
        </w:rPr>
        <w:t>The Employer shall use its best endeavors in a timely and expeditious manner to assist the Contractor in obtaining such approvals, if requested by the Contractor.</w:t>
      </w:r>
      <w:r>
        <w:rPr>
          <w:spacing w:val="40"/>
          <w:sz w:val="24"/>
        </w:rPr>
        <w:t xml:space="preserve"> </w:t>
      </w:r>
      <w:r>
        <w:rPr>
          <w:sz w:val="24"/>
        </w:rPr>
        <w:t>The Contractor shall indemnify and hold harmless the Employer from and against any claim for damage to roads, bridges or any other traffic facilities</w:t>
      </w:r>
      <w:r>
        <w:rPr>
          <w:spacing w:val="-3"/>
          <w:sz w:val="24"/>
        </w:rPr>
        <w:t xml:space="preserve"> </w:t>
      </w:r>
      <w:r>
        <w:rPr>
          <w:sz w:val="24"/>
        </w:rPr>
        <w:t>that</w:t>
      </w:r>
      <w:r>
        <w:rPr>
          <w:spacing w:val="-2"/>
          <w:sz w:val="24"/>
        </w:rPr>
        <w:t xml:space="preserve"> </w:t>
      </w:r>
      <w:r>
        <w:rPr>
          <w:sz w:val="24"/>
        </w:rPr>
        <w:t>may</w:t>
      </w:r>
      <w:r>
        <w:rPr>
          <w:spacing w:val="-9"/>
          <w:sz w:val="24"/>
        </w:rPr>
        <w:t xml:space="preserve"> </w:t>
      </w:r>
      <w:r>
        <w:rPr>
          <w:sz w:val="24"/>
        </w:rPr>
        <w:t>be</w:t>
      </w:r>
      <w:r>
        <w:rPr>
          <w:spacing w:val="-3"/>
          <w:sz w:val="24"/>
        </w:rPr>
        <w:t xml:space="preserve"> </w:t>
      </w:r>
      <w:r>
        <w:rPr>
          <w:sz w:val="24"/>
        </w:rPr>
        <w:t>caused</w:t>
      </w:r>
      <w:r>
        <w:rPr>
          <w:spacing w:val="-2"/>
          <w:sz w:val="24"/>
        </w:rPr>
        <w:t xml:space="preserve"> </w:t>
      </w:r>
      <w:r>
        <w:rPr>
          <w:sz w:val="24"/>
        </w:rPr>
        <w:t>by</w:t>
      </w:r>
      <w:r>
        <w:rPr>
          <w:spacing w:val="-6"/>
          <w:sz w:val="24"/>
        </w:rPr>
        <w:t xml:space="preserve"> </w:t>
      </w:r>
      <w:r>
        <w:rPr>
          <w:sz w:val="24"/>
        </w:rPr>
        <w:t>the</w:t>
      </w:r>
      <w:r>
        <w:rPr>
          <w:spacing w:val="-3"/>
          <w:sz w:val="24"/>
        </w:rPr>
        <w:t xml:space="preserve"> </w:t>
      </w:r>
      <w:r>
        <w:rPr>
          <w:sz w:val="24"/>
        </w:rPr>
        <w:t>transport</w:t>
      </w:r>
      <w:r>
        <w:rPr>
          <w:spacing w:val="-2"/>
          <w:sz w:val="24"/>
        </w:rPr>
        <w:t xml:space="preserve"> </w:t>
      </w:r>
      <w:r>
        <w:rPr>
          <w:sz w:val="24"/>
        </w:rPr>
        <w:t>of the materials and the Contractor’s Equipment to the Site.</w:t>
      </w:r>
    </w:p>
    <w:p w:rsidR="00D751E1" w:rsidRDefault="00D751E1">
      <w:pPr>
        <w:pStyle w:val="BodyText"/>
        <w:spacing w:before="10"/>
        <w:rPr>
          <w:sz w:val="20"/>
        </w:rPr>
      </w:pPr>
    </w:p>
    <w:p w:rsidR="00D751E1" w:rsidRDefault="005D21AA">
      <w:pPr>
        <w:pStyle w:val="ListParagraph"/>
        <w:numPr>
          <w:ilvl w:val="1"/>
          <w:numId w:val="111"/>
        </w:numPr>
        <w:tabs>
          <w:tab w:val="left" w:pos="4740"/>
        </w:tabs>
        <w:spacing w:before="1"/>
        <w:ind w:hanging="577"/>
        <w:rPr>
          <w:sz w:val="24"/>
        </w:rPr>
      </w:pPr>
      <w:r>
        <w:rPr>
          <w:sz w:val="24"/>
          <w:u w:val="single"/>
        </w:rPr>
        <w:t>Customs</w:t>
      </w:r>
      <w:r>
        <w:rPr>
          <w:spacing w:val="-1"/>
          <w:sz w:val="24"/>
          <w:u w:val="single"/>
        </w:rPr>
        <w:t xml:space="preserve"> </w:t>
      </w:r>
      <w:r>
        <w:rPr>
          <w:spacing w:val="-2"/>
          <w:sz w:val="24"/>
          <w:u w:val="single"/>
        </w:rPr>
        <w:t>Clearance</w:t>
      </w:r>
    </w:p>
    <w:p w:rsidR="00D751E1" w:rsidRDefault="00D751E1">
      <w:pPr>
        <w:pStyle w:val="BodyText"/>
        <w:spacing w:before="9"/>
        <w:rPr>
          <w:sz w:val="20"/>
        </w:rPr>
      </w:pPr>
    </w:p>
    <w:p w:rsidR="00D751E1" w:rsidRDefault="005D21AA">
      <w:pPr>
        <w:pStyle w:val="BodyText"/>
        <w:spacing w:before="1"/>
        <w:ind w:left="4523" w:right="791"/>
        <w:jc w:val="both"/>
      </w:pPr>
      <w:r>
        <w:t>The Contractor shall, at its own expense, handle and be responsible and liable for</w:t>
      </w:r>
      <w:r>
        <w:rPr>
          <w:spacing w:val="40"/>
        </w:rPr>
        <w:t xml:space="preserve"> </w:t>
      </w:r>
      <w:r>
        <w:t>all imported materials and Contractor’s Equipment including Customs clearance and shall handle any formalities for the same, provided that if applicable laws or regulations require any application or act to be made by or in the name of the Employer, the Employer if considered fit and appropriate, may</w:t>
      </w:r>
      <w:r>
        <w:rPr>
          <w:spacing w:val="40"/>
        </w:rPr>
        <w:t xml:space="preserve"> </w:t>
      </w:r>
      <w:r>
        <w:t>take such</w:t>
      </w:r>
      <w:r>
        <w:rPr>
          <w:spacing w:val="40"/>
        </w:rPr>
        <w:t xml:space="preserve"> </w:t>
      </w:r>
      <w:r>
        <w:t xml:space="preserve">steps to comply with such requirement as the Employer may consider necessary, without bearing any responsibility or liability for the </w:t>
      </w:r>
      <w:r>
        <w:rPr>
          <w:spacing w:val="-2"/>
        </w:rPr>
        <w:t>same.</w:t>
      </w:r>
    </w:p>
    <w:p w:rsidR="00D751E1" w:rsidRDefault="00D751E1">
      <w:pPr>
        <w:jc w:val="both"/>
        <w:sectPr w:rsidR="00D751E1">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64" o:spid="_x0000_s2549" style="width:471.8pt;height:.5pt;mso-position-horizontal-relative:char;mso-position-vertical-relative:line" coordsize="9436,10">
            <v:rect id="docshape65" o:spid="_x0000_s2550" style="position:absolute;width:943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20"/>
        </w:rPr>
      </w:pPr>
    </w:p>
    <w:tbl>
      <w:tblPr>
        <w:tblW w:w="0" w:type="auto"/>
        <w:tblInd w:w="904" w:type="dxa"/>
        <w:tblLayout w:type="fixed"/>
        <w:tblCellMar>
          <w:left w:w="0" w:type="dxa"/>
          <w:right w:w="0" w:type="dxa"/>
        </w:tblCellMar>
        <w:tblLook w:val="01E0" w:firstRow="1" w:lastRow="1" w:firstColumn="1" w:lastColumn="1" w:noHBand="0" w:noVBand="0"/>
      </w:tblPr>
      <w:tblGrid>
        <w:gridCol w:w="2425"/>
        <w:gridCol w:w="6712"/>
      </w:tblGrid>
      <w:tr w:rsidR="00D751E1">
        <w:trPr>
          <w:trHeight w:val="12711"/>
        </w:trPr>
        <w:tc>
          <w:tcPr>
            <w:tcW w:w="2425" w:type="dxa"/>
          </w:tcPr>
          <w:p w:rsidR="00D751E1" w:rsidRDefault="005D21AA">
            <w:pPr>
              <w:pStyle w:val="TableParagraph"/>
              <w:spacing w:line="271" w:lineRule="exact"/>
              <w:ind w:left="50"/>
              <w:rPr>
                <w:b/>
                <w:sz w:val="24"/>
              </w:rPr>
            </w:pPr>
            <w:bookmarkStart w:id="29" w:name="_bookmark29"/>
            <w:bookmarkEnd w:id="29"/>
            <w:r>
              <w:rPr>
                <w:b/>
                <w:sz w:val="24"/>
              </w:rPr>
              <w:t>22.</w:t>
            </w:r>
            <w:r>
              <w:rPr>
                <w:b/>
                <w:spacing w:val="-1"/>
                <w:sz w:val="24"/>
              </w:rPr>
              <w:t xml:space="preserve"> </w:t>
            </w:r>
            <w:r>
              <w:rPr>
                <w:b/>
                <w:spacing w:val="-2"/>
                <w:sz w:val="24"/>
              </w:rPr>
              <w:t>Installation</w:t>
            </w:r>
          </w:p>
        </w:tc>
        <w:tc>
          <w:tcPr>
            <w:tcW w:w="6712" w:type="dxa"/>
          </w:tcPr>
          <w:p w:rsidR="00D751E1" w:rsidRDefault="005D21AA">
            <w:pPr>
              <w:pStyle w:val="TableParagraph"/>
              <w:numPr>
                <w:ilvl w:val="1"/>
                <w:numId w:val="110"/>
              </w:numPr>
              <w:tabs>
                <w:tab w:val="left" w:pos="1418"/>
              </w:tabs>
              <w:spacing w:line="266" w:lineRule="exact"/>
              <w:ind w:hanging="577"/>
              <w:rPr>
                <w:sz w:val="24"/>
              </w:rPr>
            </w:pPr>
            <w:r>
              <w:rPr>
                <w:sz w:val="24"/>
                <w:u w:val="single"/>
              </w:rPr>
              <w:t>Setting</w:t>
            </w:r>
            <w:r>
              <w:rPr>
                <w:spacing w:val="-5"/>
                <w:sz w:val="24"/>
                <w:u w:val="single"/>
              </w:rPr>
              <w:t xml:space="preserve"> </w:t>
            </w:r>
            <w:r>
              <w:rPr>
                <w:spacing w:val="-2"/>
                <w:sz w:val="24"/>
                <w:u w:val="single"/>
              </w:rPr>
              <w:t>Out/Supervision</w:t>
            </w:r>
          </w:p>
          <w:p w:rsidR="00D751E1" w:rsidRDefault="00D751E1">
            <w:pPr>
              <w:pStyle w:val="TableParagraph"/>
              <w:spacing w:before="10"/>
              <w:rPr>
                <w:sz w:val="20"/>
              </w:rPr>
            </w:pPr>
          </w:p>
          <w:p w:rsidR="00D751E1" w:rsidRDefault="005D21AA">
            <w:pPr>
              <w:pStyle w:val="TableParagraph"/>
              <w:numPr>
                <w:ilvl w:val="2"/>
                <w:numId w:val="110"/>
              </w:numPr>
              <w:tabs>
                <w:tab w:val="left" w:pos="2102"/>
              </w:tabs>
              <w:ind w:right="49"/>
              <w:jc w:val="both"/>
              <w:rPr>
                <w:sz w:val="24"/>
              </w:rPr>
            </w:pPr>
            <w:r>
              <w:rPr>
                <w:sz w:val="24"/>
              </w:rPr>
              <w:t>Bench Mark:</w:t>
            </w:r>
            <w:r>
              <w:rPr>
                <w:spacing w:val="40"/>
                <w:sz w:val="24"/>
              </w:rPr>
              <w:t xml:space="preserve"> </w:t>
            </w:r>
            <w:r>
              <w:rPr>
                <w:sz w:val="24"/>
              </w:rPr>
              <w:t>The Contractor shall be responsible for the true and proper setting-out of the Facilities in relation to bench marks, reference marks and lines provided to it in writing by or on behalf of the Employer.</w:t>
            </w:r>
          </w:p>
          <w:p w:rsidR="00D751E1" w:rsidRDefault="00D751E1">
            <w:pPr>
              <w:pStyle w:val="TableParagraph"/>
              <w:spacing w:before="10"/>
              <w:rPr>
                <w:sz w:val="20"/>
              </w:rPr>
            </w:pPr>
          </w:p>
          <w:p w:rsidR="00D751E1" w:rsidRDefault="005D21AA">
            <w:pPr>
              <w:pStyle w:val="TableParagraph"/>
              <w:ind w:left="2101" w:right="47"/>
              <w:jc w:val="both"/>
              <w:rPr>
                <w:sz w:val="24"/>
              </w:rPr>
            </w:pPr>
            <w:r>
              <w:rPr>
                <w:sz w:val="24"/>
              </w:rPr>
              <w:t>If, at any time during the progress of installation of the Facilities, any error shall appear</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position,</w:t>
            </w:r>
            <w:r>
              <w:rPr>
                <w:spacing w:val="-4"/>
                <w:sz w:val="24"/>
              </w:rPr>
              <w:t xml:space="preserve"> </w:t>
            </w:r>
            <w:r>
              <w:rPr>
                <w:sz w:val="24"/>
              </w:rPr>
              <w:t>level</w:t>
            </w:r>
            <w:r>
              <w:rPr>
                <w:spacing w:val="-4"/>
                <w:sz w:val="24"/>
              </w:rPr>
              <w:t xml:space="preserve"> </w:t>
            </w:r>
            <w:r>
              <w:rPr>
                <w:sz w:val="24"/>
              </w:rPr>
              <w:t>or</w:t>
            </w:r>
            <w:r>
              <w:rPr>
                <w:spacing w:val="-4"/>
                <w:sz w:val="24"/>
              </w:rPr>
              <w:t xml:space="preserve"> </w:t>
            </w:r>
            <w:r>
              <w:rPr>
                <w:sz w:val="24"/>
              </w:rPr>
              <w:t>alignment</w:t>
            </w:r>
            <w:r>
              <w:rPr>
                <w:spacing w:val="-4"/>
                <w:sz w:val="24"/>
              </w:rPr>
              <w:t xml:space="preserve"> </w:t>
            </w:r>
            <w:r>
              <w:rPr>
                <w:sz w:val="24"/>
              </w:rPr>
              <w:t>of</w:t>
            </w:r>
            <w:r>
              <w:rPr>
                <w:spacing w:val="-4"/>
                <w:sz w:val="24"/>
              </w:rPr>
              <w:t xml:space="preserve"> </w:t>
            </w:r>
            <w:r>
              <w:rPr>
                <w:sz w:val="24"/>
              </w:rPr>
              <w:t>the Facilities, the Contractor shall forthwith notify the Project Manager of such error and, at its own expense, immediately</w:t>
            </w:r>
            <w:r>
              <w:rPr>
                <w:spacing w:val="-4"/>
                <w:sz w:val="24"/>
              </w:rPr>
              <w:t xml:space="preserve"> </w:t>
            </w:r>
            <w:r>
              <w:rPr>
                <w:sz w:val="24"/>
              </w:rPr>
              <w:t>rectify</w:t>
            </w:r>
            <w:r>
              <w:rPr>
                <w:spacing w:val="-4"/>
                <w:sz w:val="24"/>
              </w:rPr>
              <w:t xml:space="preserve"> </w:t>
            </w:r>
            <w:r>
              <w:rPr>
                <w:sz w:val="24"/>
              </w:rPr>
              <w:t>such error to the reasonable satisfaction of the Project Manager.</w:t>
            </w:r>
            <w:r>
              <w:rPr>
                <w:spacing w:val="40"/>
                <w:sz w:val="24"/>
              </w:rPr>
              <w:t xml:space="preserve"> </w:t>
            </w:r>
            <w:r>
              <w:rPr>
                <w:sz w:val="24"/>
              </w:rPr>
              <w:t>If such error is based on incorrect data provided in writing by or on behalf of the Employer, the expense of rectifying the same shall be borne by the Employer.</w:t>
            </w:r>
          </w:p>
          <w:p w:rsidR="00D751E1" w:rsidRDefault="00D751E1">
            <w:pPr>
              <w:pStyle w:val="TableParagraph"/>
              <w:spacing w:before="11"/>
              <w:rPr>
                <w:sz w:val="20"/>
              </w:rPr>
            </w:pPr>
          </w:p>
          <w:p w:rsidR="00D751E1" w:rsidRDefault="005D21AA">
            <w:pPr>
              <w:pStyle w:val="TableParagraph"/>
              <w:numPr>
                <w:ilvl w:val="2"/>
                <w:numId w:val="110"/>
              </w:numPr>
              <w:tabs>
                <w:tab w:val="left" w:pos="2102"/>
              </w:tabs>
              <w:ind w:right="48"/>
              <w:jc w:val="both"/>
              <w:rPr>
                <w:sz w:val="24"/>
              </w:rPr>
            </w:pPr>
            <w:r>
              <w:rPr>
                <w:sz w:val="24"/>
              </w:rPr>
              <w:t>Contractor’s Supervision:</w:t>
            </w:r>
            <w:r>
              <w:rPr>
                <w:spacing w:val="40"/>
                <w:sz w:val="24"/>
              </w:rPr>
              <w:t xml:space="preserve"> </w:t>
            </w:r>
            <w:r>
              <w:rPr>
                <w:sz w:val="24"/>
              </w:rPr>
              <w:t>The Contractor</w:t>
            </w:r>
            <w:r>
              <w:rPr>
                <w:spacing w:val="80"/>
                <w:sz w:val="24"/>
              </w:rPr>
              <w:t xml:space="preserve"> </w:t>
            </w:r>
            <w:r>
              <w:rPr>
                <w:sz w:val="24"/>
              </w:rPr>
              <w:t>shall give or provide all necessary superintendence during the installation of the Facilities, and the Construction Manager or its deputy shall be constantly on the Site to provide full-time superintendence of the installation.</w:t>
            </w:r>
            <w:r>
              <w:rPr>
                <w:spacing w:val="40"/>
                <w:sz w:val="24"/>
              </w:rPr>
              <w:t xml:space="preserve"> </w:t>
            </w:r>
            <w:r>
              <w:rPr>
                <w:sz w:val="24"/>
              </w:rPr>
              <w:t xml:space="preserve">The Contractor shall provide and employ only technical personnel who are skilled and experienced in their respective callings and supervisory staff who are competent to adequately supervise the work at </w:t>
            </w:r>
            <w:r>
              <w:rPr>
                <w:spacing w:val="-2"/>
                <w:sz w:val="24"/>
              </w:rPr>
              <w:t>hand.</w:t>
            </w:r>
          </w:p>
          <w:p w:rsidR="00D751E1" w:rsidRDefault="00D751E1">
            <w:pPr>
              <w:pStyle w:val="TableParagraph"/>
              <w:spacing w:before="10"/>
              <w:rPr>
                <w:sz w:val="20"/>
              </w:rPr>
            </w:pPr>
          </w:p>
          <w:p w:rsidR="00D751E1" w:rsidRDefault="005D21AA">
            <w:pPr>
              <w:pStyle w:val="TableParagraph"/>
              <w:numPr>
                <w:ilvl w:val="1"/>
                <w:numId w:val="110"/>
              </w:numPr>
              <w:tabs>
                <w:tab w:val="left" w:pos="1418"/>
              </w:tabs>
              <w:ind w:hanging="577"/>
              <w:rPr>
                <w:sz w:val="24"/>
              </w:rPr>
            </w:pPr>
            <w:r>
              <w:rPr>
                <w:spacing w:val="-2"/>
                <w:sz w:val="24"/>
                <w:u w:val="single"/>
              </w:rPr>
              <w:t>Labor:</w:t>
            </w:r>
          </w:p>
          <w:p w:rsidR="00D751E1" w:rsidRDefault="00D751E1">
            <w:pPr>
              <w:pStyle w:val="TableParagraph"/>
              <w:spacing w:before="10"/>
              <w:rPr>
                <w:sz w:val="20"/>
              </w:rPr>
            </w:pPr>
          </w:p>
          <w:p w:rsidR="00D751E1" w:rsidRDefault="005D21AA">
            <w:pPr>
              <w:pStyle w:val="TableParagraph"/>
              <w:numPr>
                <w:ilvl w:val="2"/>
                <w:numId w:val="110"/>
              </w:numPr>
              <w:tabs>
                <w:tab w:val="left" w:pos="2078"/>
              </w:tabs>
              <w:spacing w:before="1"/>
              <w:ind w:left="2077" w:hanging="661"/>
              <w:rPr>
                <w:sz w:val="24"/>
              </w:rPr>
            </w:pPr>
            <w:r>
              <w:rPr>
                <w:sz w:val="24"/>
              </w:rPr>
              <w:t>Engagement</w:t>
            </w:r>
            <w:r>
              <w:rPr>
                <w:spacing w:val="-2"/>
                <w:sz w:val="24"/>
              </w:rPr>
              <w:t xml:space="preserve"> </w:t>
            </w:r>
            <w:r>
              <w:rPr>
                <w:sz w:val="24"/>
              </w:rPr>
              <w:t>of</w:t>
            </w:r>
            <w:r>
              <w:rPr>
                <w:spacing w:val="-2"/>
                <w:sz w:val="24"/>
              </w:rPr>
              <w:t xml:space="preserve"> </w:t>
            </w:r>
            <w:r>
              <w:rPr>
                <w:sz w:val="24"/>
              </w:rPr>
              <w:t>Staff</w:t>
            </w:r>
            <w:r>
              <w:rPr>
                <w:spacing w:val="-3"/>
                <w:sz w:val="24"/>
              </w:rPr>
              <w:t xml:space="preserve"> </w:t>
            </w:r>
            <w:r>
              <w:rPr>
                <w:sz w:val="24"/>
              </w:rPr>
              <w:t xml:space="preserve">and </w:t>
            </w:r>
            <w:r>
              <w:rPr>
                <w:spacing w:val="-2"/>
                <w:sz w:val="24"/>
              </w:rPr>
              <w:t>Labor</w:t>
            </w:r>
          </w:p>
          <w:p w:rsidR="00D751E1" w:rsidRDefault="00D751E1">
            <w:pPr>
              <w:pStyle w:val="TableParagraph"/>
              <w:spacing w:before="9"/>
              <w:rPr>
                <w:sz w:val="20"/>
              </w:rPr>
            </w:pPr>
          </w:p>
          <w:p w:rsidR="00D751E1" w:rsidRDefault="005D21AA">
            <w:pPr>
              <w:pStyle w:val="TableParagraph"/>
              <w:spacing w:before="1"/>
              <w:ind w:left="2101" w:right="50"/>
              <w:jc w:val="both"/>
              <w:rPr>
                <w:sz w:val="24"/>
              </w:rPr>
            </w:pPr>
            <w:r>
              <w:rPr>
                <w:sz w:val="24"/>
              </w:rPr>
              <w:t>Except</w:t>
            </w:r>
            <w:r>
              <w:rPr>
                <w:spacing w:val="-1"/>
                <w:sz w:val="24"/>
              </w:rPr>
              <w:t xml:space="preserve"> </w:t>
            </w:r>
            <w:r>
              <w:rPr>
                <w:sz w:val="24"/>
              </w:rPr>
              <w:t>as</w:t>
            </w:r>
            <w:r>
              <w:rPr>
                <w:spacing w:val="-2"/>
                <w:sz w:val="24"/>
              </w:rPr>
              <w:t xml:space="preserve"> </w:t>
            </w:r>
            <w:r>
              <w:rPr>
                <w:sz w:val="24"/>
              </w:rPr>
              <w:t>otherwise stated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Specification, the Contractor shall </w:t>
            </w:r>
            <w:proofErr w:type="gramStart"/>
            <w:r>
              <w:rPr>
                <w:sz w:val="24"/>
              </w:rPr>
              <w:t>make</w:t>
            </w:r>
            <w:r>
              <w:rPr>
                <w:spacing w:val="-1"/>
                <w:sz w:val="24"/>
              </w:rPr>
              <w:t xml:space="preserve"> </w:t>
            </w:r>
            <w:r>
              <w:rPr>
                <w:sz w:val="24"/>
              </w:rPr>
              <w:t>arrangements</w:t>
            </w:r>
            <w:proofErr w:type="gramEnd"/>
            <w:r>
              <w:rPr>
                <w:sz w:val="24"/>
              </w:rPr>
              <w:t xml:space="preserve"> for</w:t>
            </w:r>
            <w:r>
              <w:rPr>
                <w:spacing w:val="-1"/>
                <w:sz w:val="24"/>
              </w:rPr>
              <w:t xml:space="preserve"> </w:t>
            </w:r>
            <w:r>
              <w:rPr>
                <w:sz w:val="24"/>
              </w:rPr>
              <w:t>the engagement of all staff and labor, local or otherwise, and for their payment, housing, feeding and transport.</w:t>
            </w:r>
          </w:p>
          <w:p w:rsidR="00D751E1" w:rsidRDefault="005D21AA">
            <w:pPr>
              <w:pStyle w:val="TableParagraph"/>
              <w:spacing w:before="220" w:line="270" w:lineRule="atLeast"/>
              <w:ind w:left="2101" w:right="53"/>
              <w:jc w:val="both"/>
              <w:rPr>
                <w:sz w:val="24"/>
              </w:rPr>
            </w:pPr>
            <w:r>
              <w:rPr>
                <w:sz w:val="24"/>
              </w:rPr>
              <w:t>The Contractor shall provide and employ on the Site in the installation of the Facilities such skilled, semi-skilled and unskilled labor as is necessary</w:t>
            </w:r>
            <w:r>
              <w:rPr>
                <w:spacing w:val="18"/>
                <w:sz w:val="24"/>
              </w:rPr>
              <w:t xml:space="preserve"> </w:t>
            </w:r>
            <w:r>
              <w:rPr>
                <w:sz w:val="24"/>
              </w:rPr>
              <w:t>for</w:t>
            </w:r>
            <w:r>
              <w:rPr>
                <w:spacing w:val="23"/>
                <w:sz w:val="24"/>
              </w:rPr>
              <w:t xml:space="preserve"> </w:t>
            </w:r>
            <w:r>
              <w:rPr>
                <w:sz w:val="24"/>
              </w:rPr>
              <w:t>the</w:t>
            </w:r>
            <w:r>
              <w:rPr>
                <w:spacing w:val="23"/>
                <w:sz w:val="24"/>
              </w:rPr>
              <w:t xml:space="preserve"> </w:t>
            </w:r>
            <w:r>
              <w:rPr>
                <w:sz w:val="24"/>
              </w:rPr>
              <w:t>proper</w:t>
            </w:r>
            <w:r>
              <w:rPr>
                <w:spacing w:val="24"/>
                <w:sz w:val="24"/>
              </w:rPr>
              <w:t xml:space="preserve"> </w:t>
            </w:r>
            <w:r>
              <w:rPr>
                <w:sz w:val="24"/>
              </w:rPr>
              <w:t>and</w:t>
            </w:r>
            <w:r>
              <w:rPr>
                <w:spacing w:val="24"/>
                <w:sz w:val="24"/>
              </w:rPr>
              <w:t xml:space="preserve"> </w:t>
            </w:r>
            <w:r>
              <w:rPr>
                <w:sz w:val="24"/>
              </w:rPr>
              <w:t>timely</w:t>
            </w:r>
            <w:r>
              <w:rPr>
                <w:spacing w:val="18"/>
                <w:sz w:val="24"/>
              </w:rPr>
              <w:t xml:space="preserve"> </w:t>
            </w:r>
            <w:r>
              <w:rPr>
                <w:spacing w:val="-2"/>
                <w:sz w:val="24"/>
              </w:rPr>
              <w:t>execution</w:t>
            </w:r>
          </w:p>
        </w:tc>
      </w:tr>
    </w:tbl>
    <w:p w:rsidR="00D751E1" w:rsidRDefault="00D751E1">
      <w:pPr>
        <w:spacing w:line="270" w:lineRule="atLeast"/>
        <w:jc w:val="both"/>
        <w:rPr>
          <w:sz w:val="24"/>
        </w:rPr>
        <w:sectPr w:rsidR="00D751E1">
          <w:headerReference w:type="default" r:id="rId16"/>
          <w:pgSz w:w="12240" w:h="15840"/>
          <w:pgMar w:top="94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423" w:right="756"/>
        <w:jc w:val="both"/>
      </w:pPr>
      <w:r>
        <w:t>of the Contract.</w:t>
      </w:r>
      <w:r>
        <w:rPr>
          <w:spacing w:val="40"/>
        </w:rPr>
        <w:t xml:space="preserve"> </w:t>
      </w:r>
      <w:r>
        <w:t>The Contractor is encouraged to use local labor that has the necessary skills.</w:t>
      </w:r>
    </w:p>
    <w:p w:rsidR="00D751E1" w:rsidRDefault="00D751E1">
      <w:pPr>
        <w:pStyle w:val="BodyText"/>
        <w:spacing w:before="10"/>
        <w:rPr>
          <w:sz w:val="20"/>
        </w:rPr>
      </w:pPr>
    </w:p>
    <w:p w:rsidR="00D751E1" w:rsidRDefault="005D21AA">
      <w:pPr>
        <w:pStyle w:val="BodyText"/>
        <w:ind w:left="5423" w:right="757"/>
        <w:jc w:val="both"/>
      </w:pPr>
      <w:r>
        <w:t xml:space="preserve">The Contractor shall be responsible for obtaining all necessary permit(s) and/or permissions(s) from the appropriate authorities for the entry of all labor and personnel to be employed on the Site. The Employer will, if requested by the Contractor, use his best endeavors in a timely and expeditious manner to assist the Contractor in obtaining any local, state, national or government permission required for bringing in the Contractor’s </w:t>
      </w:r>
      <w:r>
        <w:rPr>
          <w:spacing w:val="-2"/>
        </w:rPr>
        <w:t>personnel.</w:t>
      </w:r>
    </w:p>
    <w:p w:rsidR="00D751E1" w:rsidRDefault="00D751E1">
      <w:pPr>
        <w:pStyle w:val="BodyText"/>
        <w:rPr>
          <w:sz w:val="21"/>
        </w:rPr>
      </w:pPr>
    </w:p>
    <w:p w:rsidR="00D751E1" w:rsidRDefault="005D21AA">
      <w:pPr>
        <w:pStyle w:val="BodyText"/>
        <w:ind w:left="5423" w:right="754"/>
        <w:jc w:val="both"/>
      </w:pPr>
      <w:r>
        <w:t>The Contractor shall at its own expense</w:t>
      </w:r>
      <w:r>
        <w:rPr>
          <w:spacing w:val="40"/>
        </w:rPr>
        <w:t xml:space="preserve"> </w:t>
      </w:r>
      <w:r>
        <w:t xml:space="preserve">provide the means of repatriation to all of its and its </w:t>
      </w:r>
      <w:proofErr w:type="spellStart"/>
      <w:r>
        <w:t>SubContractor’s</w:t>
      </w:r>
      <w:proofErr w:type="spellEnd"/>
      <w:r>
        <w:t xml:space="preserve"> personnel employed</w:t>
      </w:r>
      <w:r>
        <w:rPr>
          <w:spacing w:val="40"/>
        </w:rPr>
        <w:t xml:space="preserve"> </w:t>
      </w:r>
      <w:r>
        <w:t>on the Contract at the Site to the place where they were recruited or to their domicile.</w:t>
      </w:r>
      <w:r>
        <w:rPr>
          <w:spacing w:val="40"/>
        </w:rPr>
        <w:t xml:space="preserve"> </w:t>
      </w:r>
      <w:r>
        <w:t>It</w:t>
      </w:r>
      <w:r>
        <w:rPr>
          <w:spacing w:val="40"/>
        </w:rPr>
        <w:t xml:space="preserve"> </w:t>
      </w:r>
      <w:r>
        <w:t>shall also provide suitable temporary maintenance of all such persons from the cessation of their employment on the Contract to the date programmed for their departure.</w:t>
      </w:r>
      <w:r>
        <w:rPr>
          <w:spacing w:val="40"/>
        </w:rPr>
        <w:t xml:space="preserve"> </w:t>
      </w:r>
      <w:r>
        <w:t>In the event that the Contractor defaults in providing such means of transportation and temporary maintenance, the Employer may provide the same to such personnel and</w:t>
      </w:r>
      <w:r>
        <w:rPr>
          <w:spacing w:val="40"/>
        </w:rPr>
        <w:t xml:space="preserve"> </w:t>
      </w:r>
      <w:r>
        <w:t xml:space="preserve">recover the cost of doing so from the </w:t>
      </w:r>
      <w:r>
        <w:rPr>
          <w:spacing w:val="-2"/>
        </w:rPr>
        <w:t>Contractor.</w:t>
      </w:r>
    </w:p>
    <w:p w:rsidR="00D751E1" w:rsidRDefault="00D751E1">
      <w:pPr>
        <w:pStyle w:val="BodyText"/>
        <w:spacing w:before="10"/>
        <w:rPr>
          <w:sz w:val="20"/>
        </w:rPr>
      </w:pPr>
    </w:p>
    <w:p w:rsidR="00D751E1" w:rsidRDefault="005D21AA">
      <w:pPr>
        <w:pStyle w:val="ListParagraph"/>
        <w:numPr>
          <w:ilvl w:val="2"/>
          <w:numId w:val="109"/>
        </w:numPr>
        <w:tabs>
          <w:tab w:val="left" w:pos="5400"/>
        </w:tabs>
        <w:ind w:hanging="661"/>
        <w:rPr>
          <w:sz w:val="24"/>
        </w:rPr>
      </w:pPr>
      <w:r>
        <w:rPr>
          <w:sz w:val="24"/>
        </w:rPr>
        <w:t>Persons</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Service</w:t>
      </w:r>
      <w:r>
        <w:rPr>
          <w:spacing w:val="-3"/>
          <w:sz w:val="24"/>
        </w:rPr>
        <w:t xml:space="preserve"> </w:t>
      </w:r>
      <w:r>
        <w:rPr>
          <w:sz w:val="24"/>
        </w:rPr>
        <w:t>of</w:t>
      </w:r>
      <w:r>
        <w:rPr>
          <w:spacing w:val="-2"/>
          <w:sz w:val="24"/>
        </w:rPr>
        <w:t xml:space="preserve"> Employer</w:t>
      </w:r>
    </w:p>
    <w:p w:rsidR="00D751E1" w:rsidRDefault="00D751E1">
      <w:pPr>
        <w:pStyle w:val="BodyText"/>
        <w:spacing w:before="10"/>
        <w:rPr>
          <w:sz w:val="20"/>
        </w:rPr>
      </w:pPr>
    </w:p>
    <w:p w:rsidR="00D751E1" w:rsidRDefault="005D21AA">
      <w:pPr>
        <w:pStyle w:val="BodyText"/>
        <w:spacing w:before="1"/>
        <w:ind w:left="5423" w:right="759"/>
        <w:jc w:val="both"/>
      </w:pPr>
      <w:r>
        <w:t>The Contractor shall not recruit, or attempt to recruit, staff and labor from amongst the Employer’s Personnel.</w:t>
      </w:r>
    </w:p>
    <w:p w:rsidR="00D751E1" w:rsidRDefault="00D751E1">
      <w:pPr>
        <w:pStyle w:val="BodyText"/>
        <w:spacing w:before="9"/>
        <w:rPr>
          <w:sz w:val="20"/>
        </w:rPr>
      </w:pPr>
    </w:p>
    <w:p w:rsidR="00D751E1" w:rsidRDefault="005D21AA">
      <w:pPr>
        <w:pStyle w:val="ListParagraph"/>
        <w:numPr>
          <w:ilvl w:val="2"/>
          <w:numId w:val="109"/>
        </w:numPr>
        <w:tabs>
          <w:tab w:val="left" w:pos="5402"/>
        </w:tabs>
        <w:spacing w:before="1"/>
        <w:ind w:left="5401" w:hanging="663"/>
        <w:rPr>
          <w:sz w:val="24"/>
        </w:rPr>
      </w:pPr>
      <w:r>
        <w:rPr>
          <w:sz w:val="24"/>
        </w:rPr>
        <w:t>Labor</w:t>
      </w:r>
      <w:r>
        <w:rPr>
          <w:spacing w:val="-4"/>
          <w:sz w:val="24"/>
        </w:rPr>
        <w:t xml:space="preserve"> Laws</w:t>
      </w:r>
    </w:p>
    <w:p w:rsidR="00D751E1" w:rsidRDefault="00D751E1">
      <w:pPr>
        <w:pStyle w:val="BodyText"/>
        <w:spacing w:before="10"/>
        <w:rPr>
          <w:sz w:val="20"/>
        </w:rPr>
      </w:pPr>
    </w:p>
    <w:p w:rsidR="00D751E1" w:rsidRDefault="005D21AA">
      <w:pPr>
        <w:pStyle w:val="BodyText"/>
        <w:ind w:left="5423" w:right="756"/>
        <w:jc w:val="both"/>
      </w:pPr>
      <w:r>
        <w:t>The Contractor shall comply with all the relevant labor Laws applicable to the Contractor’s Personnel, including Laws relating to their employment, health, safety, welfare, immigration and emigration, and shall allow them all their legal rights.</w:t>
      </w:r>
    </w:p>
    <w:p w:rsidR="00D751E1" w:rsidRDefault="00D751E1">
      <w:pPr>
        <w:pStyle w:val="BodyText"/>
        <w:spacing w:before="10"/>
        <w:rPr>
          <w:sz w:val="20"/>
        </w:rPr>
      </w:pPr>
    </w:p>
    <w:p w:rsidR="00D751E1" w:rsidRDefault="005D21AA">
      <w:pPr>
        <w:pStyle w:val="BodyText"/>
        <w:ind w:left="5423"/>
        <w:jc w:val="both"/>
      </w:pPr>
      <w:r>
        <w:t>The</w:t>
      </w:r>
      <w:r>
        <w:rPr>
          <w:spacing w:val="59"/>
        </w:rPr>
        <w:t xml:space="preserve"> </w:t>
      </w:r>
      <w:r>
        <w:t>Contractor</w:t>
      </w:r>
      <w:r>
        <w:rPr>
          <w:spacing w:val="61"/>
        </w:rPr>
        <w:t xml:space="preserve"> </w:t>
      </w:r>
      <w:r>
        <w:t>shall</w:t>
      </w:r>
      <w:r>
        <w:rPr>
          <w:spacing w:val="61"/>
        </w:rPr>
        <w:t xml:space="preserve"> </w:t>
      </w:r>
      <w:r>
        <w:t>at</w:t>
      </w:r>
      <w:r>
        <w:rPr>
          <w:spacing w:val="60"/>
        </w:rPr>
        <w:t xml:space="preserve"> </w:t>
      </w:r>
      <w:r>
        <w:t>all</w:t>
      </w:r>
      <w:r>
        <w:rPr>
          <w:spacing w:val="61"/>
        </w:rPr>
        <w:t xml:space="preserve"> </w:t>
      </w:r>
      <w:r>
        <w:t>times</w:t>
      </w:r>
      <w:r>
        <w:rPr>
          <w:spacing w:val="60"/>
        </w:rPr>
        <w:t xml:space="preserve"> </w:t>
      </w:r>
      <w:r>
        <w:t>during</w:t>
      </w:r>
      <w:r>
        <w:rPr>
          <w:spacing w:val="57"/>
        </w:rPr>
        <w:t xml:space="preserve"> </w:t>
      </w:r>
      <w:r>
        <w:rPr>
          <w:spacing w:val="-5"/>
        </w:rPr>
        <w:t>the</w:t>
      </w:r>
    </w:p>
    <w:p w:rsidR="00D751E1" w:rsidRDefault="00D751E1">
      <w:pPr>
        <w:jc w:val="both"/>
        <w:sectPr w:rsidR="00D751E1">
          <w:headerReference w:type="default" r:id="rId17"/>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423" w:right="752"/>
        <w:jc w:val="both"/>
      </w:pPr>
      <w:r>
        <w:t xml:space="preserve">progress of the Contract </w:t>
      </w:r>
      <w:proofErr w:type="gramStart"/>
      <w:r>
        <w:t>use</w:t>
      </w:r>
      <w:proofErr w:type="gramEnd"/>
      <w:r>
        <w:t xml:space="preserve"> its best endeavors to prevent any unlawful, riotous or disorderly conduct or behavior by or amongst its employees and the labor of its Subcontractors</w:t>
      </w:r>
    </w:p>
    <w:p w:rsidR="00D751E1" w:rsidRDefault="00D751E1">
      <w:pPr>
        <w:pStyle w:val="BodyText"/>
        <w:spacing w:before="10"/>
        <w:rPr>
          <w:sz w:val="20"/>
        </w:rPr>
      </w:pPr>
    </w:p>
    <w:p w:rsidR="00D751E1" w:rsidRDefault="005D21AA">
      <w:pPr>
        <w:pStyle w:val="BodyText"/>
        <w:ind w:left="5423" w:right="756"/>
        <w:jc w:val="both"/>
      </w:pPr>
      <w:r>
        <w:t xml:space="preserve">The Contractor shall, in all dealings with its labor and the labor of its </w:t>
      </w:r>
      <w:proofErr w:type="spellStart"/>
      <w:r>
        <w:t>SubContractors</w:t>
      </w:r>
      <w:proofErr w:type="spellEnd"/>
      <w:r>
        <w:t xml:space="preserve"> currently employed on or connected with the Contract, pay due regard to all recognized festivals, official holidays, religious or other customs and all local laws and regulations pertaining to the employment of labor.</w:t>
      </w:r>
    </w:p>
    <w:p w:rsidR="00D751E1" w:rsidRDefault="00D751E1">
      <w:pPr>
        <w:pStyle w:val="BodyText"/>
        <w:spacing w:before="11"/>
        <w:rPr>
          <w:sz w:val="20"/>
        </w:rPr>
      </w:pPr>
    </w:p>
    <w:p w:rsidR="00D751E1" w:rsidRDefault="005D21AA">
      <w:pPr>
        <w:pStyle w:val="ListParagraph"/>
        <w:numPr>
          <w:ilvl w:val="2"/>
          <w:numId w:val="109"/>
        </w:numPr>
        <w:tabs>
          <w:tab w:val="left" w:pos="5400"/>
        </w:tabs>
        <w:ind w:hanging="661"/>
        <w:rPr>
          <w:sz w:val="24"/>
        </w:rPr>
      </w:pPr>
      <w:r>
        <w:rPr>
          <w:sz w:val="24"/>
        </w:rPr>
        <w:t>Rates</w:t>
      </w:r>
      <w:r>
        <w:rPr>
          <w:spacing w:val="-1"/>
          <w:sz w:val="24"/>
        </w:rPr>
        <w:t xml:space="preserve"> </w:t>
      </w:r>
      <w:r>
        <w:rPr>
          <w:sz w:val="24"/>
        </w:rPr>
        <w:t>of</w:t>
      </w:r>
      <w:r>
        <w:rPr>
          <w:spacing w:val="-2"/>
          <w:sz w:val="24"/>
        </w:rPr>
        <w:t xml:space="preserve"> </w:t>
      </w:r>
      <w:r>
        <w:rPr>
          <w:sz w:val="24"/>
        </w:rPr>
        <w:t>Wages</w:t>
      </w:r>
      <w:r>
        <w:rPr>
          <w:spacing w:val="-1"/>
          <w:sz w:val="24"/>
        </w:rPr>
        <w:t xml:space="preserve"> </w:t>
      </w:r>
      <w:r>
        <w:rPr>
          <w:sz w:val="24"/>
        </w:rPr>
        <w:t>and</w:t>
      </w:r>
      <w:r>
        <w:rPr>
          <w:spacing w:val="-1"/>
          <w:sz w:val="24"/>
        </w:rPr>
        <w:t xml:space="preserve"> </w:t>
      </w:r>
      <w:r>
        <w:rPr>
          <w:sz w:val="24"/>
        </w:rPr>
        <w:t>Conditions of</w:t>
      </w:r>
      <w:r>
        <w:rPr>
          <w:spacing w:val="-1"/>
          <w:sz w:val="24"/>
        </w:rPr>
        <w:t xml:space="preserve"> </w:t>
      </w:r>
      <w:r>
        <w:rPr>
          <w:spacing w:val="-2"/>
          <w:sz w:val="24"/>
        </w:rPr>
        <w:t>Labor</w:t>
      </w:r>
    </w:p>
    <w:p w:rsidR="00D751E1" w:rsidRDefault="00D751E1">
      <w:pPr>
        <w:pStyle w:val="BodyText"/>
        <w:spacing w:before="10"/>
        <w:rPr>
          <w:sz w:val="20"/>
        </w:rPr>
      </w:pPr>
    </w:p>
    <w:p w:rsidR="00D751E1" w:rsidRDefault="005D21AA">
      <w:pPr>
        <w:pStyle w:val="BodyText"/>
        <w:ind w:left="5423" w:right="755"/>
        <w:jc w:val="both"/>
      </w:pPr>
      <w:r>
        <w:t>The Contractor shall pay rates of wages, and observe conditions of labor,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rsidR="00D751E1" w:rsidRDefault="00D751E1">
      <w:pPr>
        <w:pStyle w:val="BodyText"/>
        <w:spacing w:before="11"/>
        <w:rPr>
          <w:sz w:val="20"/>
        </w:rPr>
      </w:pPr>
    </w:p>
    <w:p w:rsidR="00D751E1" w:rsidRDefault="005D21AA">
      <w:pPr>
        <w:pStyle w:val="BodyText"/>
        <w:ind w:left="5423" w:right="755"/>
        <w:jc w:val="both"/>
      </w:pPr>
      <w:r>
        <w:t>The Contractor shall inform the Contractor’s Personnel about their liability to pay personal income taxes in the Country in respect of such of their salaries, wages and allowances as are chargeable under the Laws for the time being</w:t>
      </w:r>
      <w:r>
        <w:rPr>
          <w:spacing w:val="40"/>
        </w:rPr>
        <w:t xml:space="preserve"> </w:t>
      </w:r>
      <w:r>
        <w:t>in force, and the Contractor shall perform such duties in regard to such deductions thereof as may be imposed on him by such Laws.</w:t>
      </w:r>
    </w:p>
    <w:p w:rsidR="00D751E1" w:rsidRDefault="00D751E1">
      <w:pPr>
        <w:pStyle w:val="BodyText"/>
        <w:spacing w:before="10"/>
        <w:rPr>
          <w:sz w:val="20"/>
        </w:rPr>
      </w:pPr>
    </w:p>
    <w:p w:rsidR="00D751E1" w:rsidRDefault="005D21AA">
      <w:pPr>
        <w:pStyle w:val="ListParagraph"/>
        <w:numPr>
          <w:ilvl w:val="2"/>
          <w:numId w:val="109"/>
        </w:numPr>
        <w:tabs>
          <w:tab w:val="left" w:pos="5395"/>
        </w:tabs>
        <w:ind w:left="5394" w:hanging="656"/>
        <w:rPr>
          <w:sz w:val="24"/>
        </w:rPr>
      </w:pPr>
      <w:r>
        <w:rPr>
          <w:sz w:val="24"/>
        </w:rPr>
        <w:t>Working</w:t>
      </w:r>
      <w:r>
        <w:rPr>
          <w:spacing w:val="-2"/>
          <w:sz w:val="24"/>
        </w:rPr>
        <w:t xml:space="preserve"> Hours</w:t>
      </w:r>
    </w:p>
    <w:p w:rsidR="00D751E1" w:rsidRDefault="00D751E1">
      <w:pPr>
        <w:pStyle w:val="BodyText"/>
        <w:spacing w:before="10"/>
        <w:rPr>
          <w:sz w:val="20"/>
        </w:rPr>
      </w:pPr>
    </w:p>
    <w:p w:rsidR="00D751E1" w:rsidRDefault="005D21AA">
      <w:pPr>
        <w:pStyle w:val="BodyText"/>
        <w:ind w:left="5423" w:right="757"/>
        <w:jc w:val="both"/>
      </w:pPr>
      <w:r>
        <w:t>Normally, work may not</w:t>
      </w:r>
      <w:r>
        <w:rPr>
          <w:spacing w:val="40"/>
        </w:rPr>
        <w:t xml:space="preserve"> </w:t>
      </w:r>
      <w:r>
        <w:t>be carried out on the Site on locally recognized days of rest, or outside the normal working hours</w:t>
      </w:r>
      <w:r>
        <w:rPr>
          <w:b/>
        </w:rPr>
        <w:t xml:space="preserve">, </w:t>
      </w:r>
      <w:r>
        <w:t>unless:</w:t>
      </w:r>
    </w:p>
    <w:p w:rsidR="00D751E1" w:rsidRDefault="00D751E1">
      <w:pPr>
        <w:pStyle w:val="BodyText"/>
        <w:spacing w:before="11"/>
        <w:rPr>
          <w:sz w:val="20"/>
        </w:rPr>
      </w:pPr>
    </w:p>
    <w:p w:rsidR="00D751E1" w:rsidRDefault="005D21AA">
      <w:pPr>
        <w:pStyle w:val="ListParagraph"/>
        <w:numPr>
          <w:ilvl w:val="3"/>
          <w:numId w:val="109"/>
        </w:numPr>
        <w:tabs>
          <w:tab w:val="left" w:pos="5963"/>
          <w:tab w:val="left" w:pos="5964"/>
        </w:tabs>
        <w:rPr>
          <w:sz w:val="24"/>
        </w:rPr>
      </w:pPr>
      <w:r>
        <w:rPr>
          <w:sz w:val="24"/>
        </w:rPr>
        <w:t>otherwise</w:t>
      </w:r>
      <w:r>
        <w:rPr>
          <w:spacing w:val="-5"/>
          <w:sz w:val="24"/>
        </w:rPr>
        <w:t xml:space="preserve"> </w:t>
      </w:r>
      <w:r>
        <w:rPr>
          <w:sz w:val="24"/>
        </w:rPr>
        <w:t>stated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pacing w:val="-2"/>
          <w:sz w:val="24"/>
        </w:rPr>
        <w:t>Contract,</w:t>
      </w:r>
    </w:p>
    <w:p w:rsidR="00D751E1" w:rsidRDefault="00D751E1">
      <w:pPr>
        <w:pStyle w:val="BodyText"/>
        <w:spacing w:before="10"/>
        <w:rPr>
          <w:sz w:val="20"/>
        </w:rPr>
      </w:pPr>
    </w:p>
    <w:p w:rsidR="00D751E1" w:rsidRDefault="005D21AA">
      <w:pPr>
        <w:pStyle w:val="ListParagraph"/>
        <w:numPr>
          <w:ilvl w:val="3"/>
          <w:numId w:val="109"/>
        </w:numPr>
        <w:tabs>
          <w:tab w:val="left" w:pos="5963"/>
          <w:tab w:val="left" w:pos="5964"/>
        </w:tabs>
        <w:rPr>
          <w:sz w:val="24"/>
        </w:rPr>
      </w:pPr>
      <w:r>
        <w:rPr>
          <w:sz w:val="24"/>
        </w:rPr>
        <w:t>the</w:t>
      </w:r>
      <w:r>
        <w:rPr>
          <w:spacing w:val="-7"/>
          <w:sz w:val="24"/>
        </w:rPr>
        <w:t xml:space="preserve"> </w:t>
      </w:r>
      <w:r>
        <w:rPr>
          <w:sz w:val="24"/>
        </w:rPr>
        <w:t>Project</w:t>
      </w:r>
      <w:r>
        <w:rPr>
          <w:spacing w:val="-7"/>
          <w:sz w:val="24"/>
        </w:rPr>
        <w:t xml:space="preserve"> </w:t>
      </w:r>
      <w:r>
        <w:rPr>
          <w:sz w:val="24"/>
        </w:rPr>
        <w:t>Manager</w:t>
      </w:r>
      <w:r>
        <w:rPr>
          <w:spacing w:val="-5"/>
          <w:sz w:val="24"/>
        </w:rPr>
        <w:t xml:space="preserve"> </w:t>
      </w:r>
      <w:r>
        <w:rPr>
          <w:sz w:val="24"/>
        </w:rPr>
        <w:t>gives</w:t>
      </w:r>
      <w:r>
        <w:rPr>
          <w:spacing w:val="-7"/>
          <w:sz w:val="24"/>
        </w:rPr>
        <w:t xml:space="preserve"> </w:t>
      </w:r>
      <w:r>
        <w:rPr>
          <w:sz w:val="24"/>
        </w:rPr>
        <w:t>consent,</w:t>
      </w:r>
      <w:r>
        <w:rPr>
          <w:spacing w:val="-6"/>
          <w:sz w:val="24"/>
        </w:rPr>
        <w:t xml:space="preserve"> </w:t>
      </w:r>
      <w:r>
        <w:rPr>
          <w:spacing w:val="-5"/>
          <w:sz w:val="24"/>
        </w:rPr>
        <w:t>or</w:t>
      </w:r>
    </w:p>
    <w:p w:rsidR="00D751E1" w:rsidRDefault="00D751E1">
      <w:pPr>
        <w:pStyle w:val="BodyText"/>
        <w:spacing w:before="10"/>
        <w:rPr>
          <w:sz w:val="20"/>
        </w:rPr>
      </w:pPr>
    </w:p>
    <w:p w:rsidR="00D751E1" w:rsidRDefault="005D21AA">
      <w:pPr>
        <w:pStyle w:val="ListParagraph"/>
        <w:numPr>
          <w:ilvl w:val="3"/>
          <w:numId w:val="109"/>
        </w:numPr>
        <w:tabs>
          <w:tab w:val="left" w:pos="5964"/>
        </w:tabs>
        <w:ind w:right="759"/>
        <w:jc w:val="both"/>
        <w:rPr>
          <w:sz w:val="24"/>
        </w:rPr>
      </w:pPr>
      <w:r>
        <w:rPr>
          <w:sz w:val="24"/>
        </w:rPr>
        <w:t>the work is unavoidable, or necessary for the protection of life or property or for</w:t>
      </w:r>
      <w:r>
        <w:rPr>
          <w:spacing w:val="40"/>
          <w:sz w:val="24"/>
        </w:rPr>
        <w:t xml:space="preserve"> </w:t>
      </w:r>
      <w:r>
        <w:rPr>
          <w:sz w:val="24"/>
        </w:rPr>
        <w:t>the</w:t>
      </w:r>
      <w:r>
        <w:rPr>
          <w:spacing w:val="45"/>
          <w:sz w:val="24"/>
        </w:rPr>
        <w:t xml:space="preserve"> </w:t>
      </w:r>
      <w:r>
        <w:rPr>
          <w:sz w:val="24"/>
        </w:rPr>
        <w:t>safety</w:t>
      </w:r>
      <w:r>
        <w:rPr>
          <w:spacing w:val="41"/>
          <w:sz w:val="24"/>
        </w:rPr>
        <w:t xml:space="preserve"> </w:t>
      </w:r>
      <w:r>
        <w:rPr>
          <w:sz w:val="24"/>
        </w:rPr>
        <w:t>of</w:t>
      </w:r>
      <w:r>
        <w:rPr>
          <w:spacing w:val="44"/>
          <w:sz w:val="24"/>
        </w:rPr>
        <w:t xml:space="preserve"> </w:t>
      </w:r>
      <w:r>
        <w:rPr>
          <w:sz w:val="24"/>
        </w:rPr>
        <w:t>the</w:t>
      </w:r>
      <w:r>
        <w:rPr>
          <w:spacing w:val="44"/>
          <w:sz w:val="24"/>
        </w:rPr>
        <w:t xml:space="preserve"> </w:t>
      </w:r>
      <w:r>
        <w:rPr>
          <w:sz w:val="24"/>
        </w:rPr>
        <w:t>Works,</w:t>
      </w:r>
      <w:r>
        <w:rPr>
          <w:spacing w:val="45"/>
          <w:sz w:val="24"/>
        </w:rPr>
        <w:t xml:space="preserve"> </w:t>
      </w:r>
      <w:r>
        <w:rPr>
          <w:sz w:val="24"/>
        </w:rPr>
        <w:t>in</w:t>
      </w:r>
      <w:r>
        <w:rPr>
          <w:spacing w:val="45"/>
          <w:sz w:val="24"/>
        </w:rPr>
        <w:t xml:space="preserve"> </w:t>
      </w:r>
      <w:r>
        <w:rPr>
          <w:sz w:val="24"/>
        </w:rPr>
        <w:t>which</w:t>
      </w:r>
      <w:r>
        <w:rPr>
          <w:spacing w:val="46"/>
          <w:sz w:val="24"/>
        </w:rPr>
        <w:t xml:space="preserve"> </w:t>
      </w:r>
      <w:r>
        <w:rPr>
          <w:spacing w:val="-4"/>
          <w:sz w:val="24"/>
        </w:rPr>
        <w:t>case</w:t>
      </w:r>
    </w:p>
    <w:p w:rsidR="00D751E1" w:rsidRDefault="00D751E1">
      <w:pPr>
        <w:jc w:val="both"/>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963" w:right="683"/>
      </w:pPr>
      <w:r>
        <w:t>the</w:t>
      </w:r>
      <w:r>
        <w:rPr>
          <w:spacing w:val="37"/>
        </w:rPr>
        <w:t xml:space="preserve"> </w:t>
      </w:r>
      <w:r>
        <w:t>Contractor</w:t>
      </w:r>
      <w:r>
        <w:rPr>
          <w:spacing w:val="38"/>
        </w:rPr>
        <w:t xml:space="preserve"> </w:t>
      </w:r>
      <w:r>
        <w:t>shall</w:t>
      </w:r>
      <w:r>
        <w:rPr>
          <w:spacing w:val="38"/>
        </w:rPr>
        <w:t xml:space="preserve"> </w:t>
      </w:r>
      <w:r>
        <w:t>immediately</w:t>
      </w:r>
      <w:r>
        <w:rPr>
          <w:spacing w:val="35"/>
        </w:rPr>
        <w:t xml:space="preserve"> </w:t>
      </w:r>
      <w:r>
        <w:t>advise the Project Manager.</w:t>
      </w:r>
    </w:p>
    <w:p w:rsidR="00D751E1" w:rsidRDefault="00D751E1">
      <w:pPr>
        <w:pStyle w:val="BodyText"/>
        <w:spacing w:before="10"/>
        <w:rPr>
          <w:sz w:val="20"/>
        </w:rPr>
      </w:pPr>
    </w:p>
    <w:p w:rsidR="00D751E1" w:rsidRDefault="005D21AA">
      <w:pPr>
        <w:pStyle w:val="BodyText"/>
        <w:ind w:left="5315" w:right="757"/>
        <w:jc w:val="both"/>
      </w:pPr>
      <w:r>
        <w:t>If and when the Contractor considers it necessary</w:t>
      </w:r>
      <w:r>
        <w:rPr>
          <w:spacing w:val="-8"/>
        </w:rPr>
        <w:t xml:space="preserve"> </w:t>
      </w:r>
      <w:r>
        <w:t>to</w:t>
      </w:r>
      <w:r>
        <w:rPr>
          <w:spacing w:val="-1"/>
        </w:rPr>
        <w:t xml:space="preserve"> </w:t>
      </w:r>
      <w:r>
        <w:t>carry</w:t>
      </w:r>
      <w:r>
        <w:rPr>
          <w:spacing w:val="-8"/>
        </w:rPr>
        <w:t xml:space="preserve"> </w:t>
      </w:r>
      <w:r>
        <w:t>out</w:t>
      </w:r>
      <w:r>
        <w:rPr>
          <w:spacing w:val="-3"/>
        </w:rPr>
        <w:t xml:space="preserve"> </w:t>
      </w:r>
      <w:r>
        <w:t>work</w:t>
      </w:r>
      <w:r>
        <w:rPr>
          <w:spacing w:val="-3"/>
        </w:rPr>
        <w:t xml:space="preserve"> </w:t>
      </w:r>
      <w:r>
        <w:t>at</w:t>
      </w:r>
      <w:r>
        <w:rPr>
          <w:spacing w:val="-1"/>
        </w:rPr>
        <w:t xml:space="preserve"> </w:t>
      </w:r>
      <w:r>
        <w:t>night</w:t>
      </w:r>
      <w:r>
        <w:rPr>
          <w:spacing w:val="-3"/>
        </w:rPr>
        <w:t xml:space="preserve"> </w:t>
      </w:r>
      <w:r>
        <w:t>or</w:t>
      </w:r>
      <w:r>
        <w:rPr>
          <w:spacing w:val="-2"/>
        </w:rPr>
        <w:t xml:space="preserve"> </w:t>
      </w:r>
      <w:r>
        <w:t>on</w:t>
      </w:r>
      <w:r>
        <w:rPr>
          <w:spacing w:val="-3"/>
        </w:rPr>
        <w:t xml:space="preserve"> </w:t>
      </w:r>
      <w:r>
        <w:t>public holidays so as to meet the Time for Completion and requests the Project Manager’s consent thereto, the Project Manager shall not unreasonably withhold such consent.</w:t>
      </w:r>
    </w:p>
    <w:p w:rsidR="00D751E1" w:rsidRDefault="00D751E1">
      <w:pPr>
        <w:pStyle w:val="BodyText"/>
        <w:spacing w:before="10"/>
        <w:rPr>
          <w:sz w:val="20"/>
        </w:rPr>
      </w:pPr>
    </w:p>
    <w:p w:rsidR="00D751E1" w:rsidRDefault="005D21AA">
      <w:pPr>
        <w:pStyle w:val="BodyText"/>
        <w:ind w:left="5315" w:right="759"/>
        <w:jc w:val="both"/>
      </w:pPr>
      <w:r>
        <w:t xml:space="preserve">This Sub-Clause shall not apply to any work which is customarily carried out by rotary or </w:t>
      </w:r>
      <w:r>
        <w:rPr>
          <w:spacing w:val="-2"/>
        </w:rPr>
        <w:t>double-shifts.</w:t>
      </w:r>
    </w:p>
    <w:p w:rsidR="00D751E1" w:rsidRDefault="00D751E1">
      <w:pPr>
        <w:pStyle w:val="BodyText"/>
        <w:spacing w:before="11"/>
        <w:rPr>
          <w:sz w:val="20"/>
        </w:rPr>
      </w:pPr>
    </w:p>
    <w:p w:rsidR="00D751E1" w:rsidRDefault="005D21AA">
      <w:pPr>
        <w:pStyle w:val="ListParagraph"/>
        <w:numPr>
          <w:ilvl w:val="2"/>
          <w:numId w:val="109"/>
        </w:numPr>
        <w:tabs>
          <w:tab w:val="left" w:pos="5400"/>
        </w:tabs>
        <w:ind w:hanging="661"/>
        <w:rPr>
          <w:sz w:val="24"/>
        </w:rPr>
      </w:pPr>
      <w:r>
        <w:rPr>
          <w:sz w:val="24"/>
        </w:rPr>
        <w:t>Facilities</w:t>
      </w:r>
      <w:r>
        <w:rPr>
          <w:spacing w:val="-5"/>
          <w:sz w:val="24"/>
        </w:rPr>
        <w:t xml:space="preserve"> </w:t>
      </w:r>
      <w:r>
        <w:rPr>
          <w:sz w:val="24"/>
        </w:rPr>
        <w:t>for</w:t>
      </w:r>
      <w:r>
        <w:rPr>
          <w:spacing w:val="-3"/>
          <w:sz w:val="24"/>
        </w:rPr>
        <w:t xml:space="preserve"> </w:t>
      </w:r>
      <w:r>
        <w:rPr>
          <w:sz w:val="24"/>
        </w:rPr>
        <w:t>Staff</w:t>
      </w:r>
      <w:r>
        <w:rPr>
          <w:spacing w:val="-2"/>
          <w:sz w:val="24"/>
        </w:rPr>
        <w:t xml:space="preserve"> </w:t>
      </w:r>
      <w:r>
        <w:rPr>
          <w:sz w:val="24"/>
        </w:rPr>
        <w:t>and</w:t>
      </w:r>
      <w:r>
        <w:rPr>
          <w:spacing w:val="-1"/>
          <w:sz w:val="24"/>
        </w:rPr>
        <w:t xml:space="preserve"> </w:t>
      </w:r>
      <w:r>
        <w:rPr>
          <w:spacing w:val="-2"/>
          <w:sz w:val="24"/>
        </w:rPr>
        <w:t>Labor</w:t>
      </w:r>
    </w:p>
    <w:p w:rsidR="00D751E1" w:rsidRDefault="00D751E1">
      <w:pPr>
        <w:pStyle w:val="BodyText"/>
        <w:spacing w:before="10"/>
        <w:rPr>
          <w:sz w:val="20"/>
        </w:rPr>
      </w:pPr>
    </w:p>
    <w:p w:rsidR="00D751E1" w:rsidRDefault="005D21AA">
      <w:pPr>
        <w:pStyle w:val="BodyText"/>
        <w:ind w:left="5315" w:right="755"/>
        <w:jc w:val="both"/>
      </w:pPr>
      <w:r>
        <w:t>Except as otherwise stated in the Specification, the Contractor shall provide and maintain all necessary accommodation and welfare facilities for the Contractor’s Personnel. The Contractor shall also provide facilities for the Employer’s Personnel if and</w:t>
      </w:r>
      <w:r>
        <w:rPr>
          <w:spacing w:val="40"/>
        </w:rPr>
        <w:t xml:space="preserve"> </w:t>
      </w:r>
      <w:r>
        <w:t>as stated in the Specification.</w:t>
      </w:r>
    </w:p>
    <w:p w:rsidR="00D751E1" w:rsidRDefault="00D751E1">
      <w:pPr>
        <w:pStyle w:val="BodyText"/>
        <w:spacing w:before="10"/>
        <w:rPr>
          <w:sz w:val="20"/>
        </w:rPr>
      </w:pPr>
    </w:p>
    <w:p w:rsidR="00D751E1" w:rsidRDefault="005D21AA">
      <w:pPr>
        <w:pStyle w:val="BodyText"/>
        <w:ind w:left="5315" w:right="753"/>
        <w:jc w:val="both"/>
      </w:pPr>
      <w:r>
        <w:t xml:space="preserve">The Contractor shall not permit any of the Contractor’s Personnel to maintain any temporary or permanent living quarters within the structures forming part of the Permanent </w:t>
      </w:r>
      <w:r>
        <w:rPr>
          <w:spacing w:val="-2"/>
        </w:rPr>
        <w:t>Works.</w:t>
      </w:r>
    </w:p>
    <w:p w:rsidR="00D751E1" w:rsidRDefault="00D751E1">
      <w:pPr>
        <w:pStyle w:val="BodyText"/>
        <w:spacing w:before="11"/>
        <w:rPr>
          <w:sz w:val="20"/>
        </w:rPr>
      </w:pPr>
    </w:p>
    <w:p w:rsidR="00D751E1" w:rsidRDefault="005D21AA">
      <w:pPr>
        <w:pStyle w:val="ListParagraph"/>
        <w:numPr>
          <w:ilvl w:val="2"/>
          <w:numId w:val="109"/>
        </w:numPr>
        <w:tabs>
          <w:tab w:val="left" w:pos="5400"/>
        </w:tabs>
        <w:ind w:hanging="661"/>
        <w:rPr>
          <w:sz w:val="24"/>
        </w:rPr>
      </w:pPr>
      <w:r>
        <w:rPr>
          <w:sz w:val="24"/>
        </w:rPr>
        <w:t>Health</w:t>
      </w:r>
      <w:r>
        <w:rPr>
          <w:spacing w:val="-4"/>
          <w:sz w:val="24"/>
        </w:rPr>
        <w:t xml:space="preserve"> </w:t>
      </w:r>
      <w:r>
        <w:rPr>
          <w:sz w:val="24"/>
        </w:rPr>
        <w:t>and</w:t>
      </w:r>
      <w:r>
        <w:rPr>
          <w:spacing w:val="-3"/>
          <w:sz w:val="24"/>
        </w:rPr>
        <w:t xml:space="preserve"> </w:t>
      </w:r>
      <w:r>
        <w:rPr>
          <w:spacing w:val="-2"/>
          <w:sz w:val="24"/>
        </w:rPr>
        <w:t>Safety</w:t>
      </w:r>
    </w:p>
    <w:p w:rsidR="00D751E1" w:rsidRDefault="00D751E1">
      <w:pPr>
        <w:pStyle w:val="BodyText"/>
        <w:spacing w:before="10"/>
        <w:rPr>
          <w:sz w:val="20"/>
        </w:rPr>
      </w:pPr>
    </w:p>
    <w:p w:rsidR="00D751E1" w:rsidRDefault="005D21AA">
      <w:pPr>
        <w:pStyle w:val="BodyText"/>
        <w:ind w:left="5315" w:right="756"/>
        <w:jc w:val="both"/>
      </w:pPr>
      <w:r>
        <w:t>The Contractor shall at all times take all reasonable precautions to maintain the health and safety of the Contractor’s Personnel. In collaboration with local health authorities, the Contractor shall ensure that medical staff, first aid facilities, sick bay and other</w:t>
      </w:r>
      <w:r>
        <w:rPr>
          <w:spacing w:val="40"/>
        </w:rPr>
        <w:t xml:space="preserve"> </w:t>
      </w:r>
      <w:r>
        <w:t>services are available at all times at the Site and at any accommodation for Contractor’s and Employer’s Personnel, and that suitable arrangements</w:t>
      </w:r>
      <w:r>
        <w:rPr>
          <w:spacing w:val="-1"/>
        </w:rPr>
        <w:t xml:space="preserve"> </w:t>
      </w:r>
      <w:r>
        <w:t>are</w:t>
      </w:r>
      <w:r>
        <w:rPr>
          <w:spacing w:val="-2"/>
        </w:rPr>
        <w:t xml:space="preserve"> </w:t>
      </w:r>
      <w:r>
        <w:t>made for</w:t>
      </w:r>
      <w:r>
        <w:rPr>
          <w:spacing w:val="-2"/>
        </w:rPr>
        <w:t xml:space="preserve"> </w:t>
      </w:r>
      <w:r>
        <w:t>all necessary</w:t>
      </w:r>
      <w:r>
        <w:rPr>
          <w:spacing w:val="-6"/>
        </w:rPr>
        <w:t xml:space="preserve"> </w:t>
      </w:r>
      <w:r>
        <w:t>welfare and</w:t>
      </w:r>
      <w:r>
        <w:rPr>
          <w:spacing w:val="-6"/>
        </w:rPr>
        <w:t xml:space="preserve"> </w:t>
      </w:r>
      <w:r>
        <w:t>hygiene</w:t>
      </w:r>
      <w:r>
        <w:rPr>
          <w:spacing w:val="-7"/>
        </w:rPr>
        <w:t xml:space="preserve"> </w:t>
      </w:r>
      <w:r>
        <w:t>requirements</w:t>
      </w:r>
      <w:r>
        <w:rPr>
          <w:spacing w:val="-6"/>
        </w:rPr>
        <w:t xml:space="preserve"> </w:t>
      </w:r>
      <w:r>
        <w:t>and</w:t>
      </w:r>
      <w:r>
        <w:rPr>
          <w:spacing w:val="-6"/>
        </w:rPr>
        <w:t xml:space="preserve"> </w:t>
      </w:r>
      <w:r>
        <w:t>for</w:t>
      </w:r>
      <w:r>
        <w:rPr>
          <w:spacing w:val="-6"/>
        </w:rPr>
        <w:t xml:space="preserve"> </w:t>
      </w:r>
      <w:r>
        <w:t>the</w:t>
      </w:r>
      <w:r>
        <w:rPr>
          <w:spacing w:val="-8"/>
        </w:rPr>
        <w:t xml:space="preserve"> </w:t>
      </w:r>
      <w:r>
        <w:t>prevention of epidemics.</w:t>
      </w:r>
    </w:p>
    <w:p w:rsidR="00D751E1" w:rsidRDefault="00D751E1">
      <w:pPr>
        <w:pStyle w:val="BodyText"/>
        <w:spacing w:before="11"/>
        <w:rPr>
          <w:sz w:val="20"/>
        </w:rPr>
      </w:pPr>
    </w:p>
    <w:p w:rsidR="00D751E1" w:rsidRDefault="005D21AA">
      <w:pPr>
        <w:pStyle w:val="BodyText"/>
        <w:ind w:left="5315" w:right="756"/>
        <w:jc w:val="both"/>
      </w:pPr>
      <w:r>
        <w:t>The Contractor shall appoint an accident prevention officer at the Site, responsible for maintaining safety and protection against accidents.</w:t>
      </w:r>
      <w:r>
        <w:rPr>
          <w:spacing w:val="7"/>
        </w:rPr>
        <w:t xml:space="preserve"> </w:t>
      </w:r>
      <w:r>
        <w:t>This</w:t>
      </w:r>
      <w:r>
        <w:rPr>
          <w:spacing w:val="8"/>
        </w:rPr>
        <w:t xml:space="preserve"> </w:t>
      </w:r>
      <w:r>
        <w:t>person</w:t>
      </w:r>
      <w:r>
        <w:rPr>
          <w:spacing w:val="7"/>
        </w:rPr>
        <w:t xml:space="preserve"> </w:t>
      </w:r>
      <w:r>
        <w:t>shall</w:t>
      </w:r>
      <w:r>
        <w:rPr>
          <w:spacing w:val="8"/>
        </w:rPr>
        <w:t xml:space="preserve"> </w:t>
      </w:r>
      <w:r>
        <w:t>be</w:t>
      </w:r>
      <w:r>
        <w:rPr>
          <w:spacing w:val="7"/>
        </w:rPr>
        <w:t xml:space="preserve"> </w:t>
      </w:r>
      <w:r>
        <w:t>qualified</w:t>
      </w:r>
      <w:r>
        <w:rPr>
          <w:spacing w:val="8"/>
        </w:rPr>
        <w:t xml:space="preserve"> </w:t>
      </w:r>
      <w:r>
        <w:t>for</w:t>
      </w:r>
      <w:r>
        <w:rPr>
          <w:spacing w:val="5"/>
        </w:rPr>
        <w:t xml:space="preserve"> </w:t>
      </w:r>
      <w:r>
        <w:rPr>
          <w:spacing w:val="-4"/>
        </w:rPr>
        <w:t>this</w:t>
      </w:r>
    </w:p>
    <w:p w:rsidR="00D751E1" w:rsidRDefault="00D751E1">
      <w:pPr>
        <w:jc w:val="both"/>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315" w:right="758"/>
        <w:jc w:val="both"/>
      </w:pPr>
      <w:r>
        <w:t>responsibility, and shall have the authority to issue instructions and take protective measures to prevent accidents. Throughout the performance of the Contract, the Contractor shall provide whatever is required by this</w:t>
      </w:r>
      <w:r>
        <w:rPr>
          <w:spacing w:val="40"/>
        </w:rPr>
        <w:t xml:space="preserve"> </w:t>
      </w:r>
      <w:r>
        <w:t xml:space="preserve">person to exercise this responsibility and </w:t>
      </w:r>
      <w:r>
        <w:rPr>
          <w:spacing w:val="-2"/>
        </w:rPr>
        <w:t>authority.</w:t>
      </w:r>
    </w:p>
    <w:p w:rsidR="00D751E1" w:rsidRDefault="00D751E1">
      <w:pPr>
        <w:pStyle w:val="BodyText"/>
        <w:spacing w:before="10"/>
        <w:rPr>
          <w:sz w:val="20"/>
        </w:rPr>
      </w:pPr>
    </w:p>
    <w:p w:rsidR="00D751E1" w:rsidRDefault="005D21AA">
      <w:pPr>
        <w:pStyle w:val="BodyText"/>
        <w:ind w:left="5315" w:right="758"/>
        <w:jc w:val="both"/>
      </w:pPr>
      <w:r>
        <w:t>The Contractor shall send to the Project Manager, details of any accident as soon as practicable after its occurrence. The Contractor shall maintain records and make reports concerning health, safety and welfare of</w:t>
      </w:r>
      <w:r>
        <w:rPr>
          <w:spacing w:val="40"/>
        </w:rPr>
        <w:t xml:space="preserve"> </w:t>
      </w:r>
      <w:r>
        <w:t>persons, and damage to property, as the Project Manager may reasonably require.</w:t>
      </w:r>
    </w:p>
    <w:p w:rsidR="00D751E1" w:rsidRDefault="00D751E1">
      <w:pPr>
        <w:pStyle w:val="BodyText"/>
        <w:rPr>
          <w:sz w:val="21"/>
        </w:rPr>
      </w:pPr>
    </w:p>
    <w:p w:rsidR="00D751E1" w:rsidRDefault="005D21AA">
      <w:pPr>
        <w:pStyle w:val="BodyText"/>
        <w:ind w:left="5315" w:right="756"/>
        <w:jc w:val="both"/>
      </w:pPr>
      <w:r>
        <w:t>The Contractor shall throughout the contract (including the Defects Notification Period): (</w:t>
      </w:r>
      <w:proofErr w:type="spellStart"/>
      <w:r>
        <w:t>i</w:t>
      </w:r>
      <w:proofErr w:type="spellEnd"/>
      <w:r>
        <w:t xml:space="preserve">) conduct Information, Education and Consultation Communication (IEC) campaigns, as per guidelines of concerned local, state or government authorities, addressed to all the Site staff and labor (including all the Contractor's employees, all </w:t>
      </w:r>
      <w:proofErr w:type="spellStart"/>
      <w:r>
        <w:t>SubContractors</w:t>
      </w:r>
      <w:proofErr w:type="spellEnd"/>
      <w:r>
        <w:t>, and all truck drivers and crew making deliveries to Site for construction activities) and to the immediate local communities, concerning the risks,</w:t>
      </w:r>
      <w:r>
        <w:rPr>
          <w:spacing w:val="40"/>
        </w:rPr>
        <w:t xml:space="preserve"> </w:t>
      </w:r>
      <w:r>
        <w:t>dangers and impact, and appropriate avoidance behavior with respect to of risks of various transmittable diseases, epidemic etc.</w:t>
      </w:r>
    </w:p>
    <w:p w:rsidR="00D751E1" w:rsidRDefault="00D751E1">
      <w:pPr>
        <w:pStyle w:val="BodyText"/>
        <w:spacing w:before="10"/>
        <w:rPr>
          <w:sz w:val="20"/>
        </w:rPr>
      </w:pPr>
    </w:p>
    <w:p w:rsidR="00D751E1" w:rsidRDefault="005D21AA">
      <w:pPr>
        <w:pStyle w:val="ListParagraph"/>
        <w:numPr>
          <w:ilvl w:val="2"/>
          <w:numId w:val="109"/>
        </w:numPr>
        <w:tabs>
          <w:tab w:val="left" w:pos="5400"/>
        </w:tabs>
        <w:ind w:hanging="661"/>
        <w:rPr>
          <w:sz w:val="24"/>
        </w:rPr>
      </w:pPr>
      <w:r>
        <w:rPr>
          <w:sz w:val="24"/>
        </w:rPr>
        <w:t>Funeral</w:t>
      </w:r>
      <w:r>
        <w:rPr>
          <w:spacing w:val="-4"/>
          <w:sz w:val="24"/>
        </w:rPr>
        <w:t xml:space="preserve"> </w:t>
      </w:r>
      <w:r>
        <w:rPr>
          <w:spacing w:val="-2"/>
          <w:sz w:val="24"/>
        </w:rPr>
        <w:t>Arrangements</w:t>
      </w:r>
    </w:p>
    <w:p w:rsidR="00D751E1" w:rsidRDefault="00D751E1">
      <w:pPr>
        <w:pStyle w:val="BodyText"/>
        <w:spacing w:before="10"/>
        <w:rPr>
          <w:sz w:val="20"/>
        </w:rPr>
      </w:pPr>
    </w:p>
    <w:p w:rsidR="00D751E1" w:rsidRDefault="005D21AA">
      <w:pPr>
        <w:pStyle w:val="BodyText"/>
        <w:spacing w:before="1"/>
        <w:ind w:left="5423" w:right="757"/>
        <w:jc w:val="both"/>
        <w:rPr>
          <w:b/>
        </w:rPr>
      </w:pPr>
      <w:r>
        <w:t xml:space="preserve">In the event of the death of any of the Contractor’s personnel or accompanying members of their families, the Contractor shall be responsible for making the appropriate arrangements for their return or burial, unless otherwise specified in the </w:t>
      </w:r>
      <w:r>
        <w:rPr>
          <w:b/>
        </w:rPr>
        <w:t>SCC.</w:t>
      </w:r>
    </w:p>
    <w:p w:rsidR="00D751E1" w:rsidRDefault="00D751E1">
      <w:pPr>
        <w:pStyle w:val="BodyText"/>
        <w:spacing w:before="10"/>
        <w:rPr>
          <w:b/>
          <w:sz w:val="20"/>
        </w:rPr>
      </w:pPr>
    </w:p>
    <w:p w:rsidR="00D751E1" w:rsidRDefault="005D21AA">
      <w:pPr>
        <w:pStyle w:val="ListParagraph"/>
        <w:numPr>
          <w:ilvl w:val="2"/>
          <w:numId w:val="109"/>
        </w:numPr>
        <w:tabs>
          <w:tab w:val="left" w:pos="5400"/>
        </w:tabs>
        <w:ind w:hanging="661"/>
        <w:rPr>
          <w:sz w:val="24"/>
        </w:rPr>
      </w:pPr>
      <w:r>
        <w:rPr>
          <w:sz w:val="24"/>
        </w:rPr>
        <w:t>Records</w:t>
      </w:r>
      <w:r>
        <w:rPr>
          <w:spacing w:val="-3"/>
          <w:sz w:val="24"/>
        </w:rPr>
        <w:t xml:space="preserve"> </w:t>
      </w:r>
      <w:r>
        <w:rPr>
          <w:sz w:val="24"/>
        </w:rPr>
        <w:t>of</w:t>
      </w:r>
      <w:r>
        <w:rPr>
          <w:spacing w:val="-2"/>
          <w:sz w:val="24"/>
        </w:rPr>
        <w:t xml:space="preserve"> </w:t>
      </w:r>
      <w:r>
        <w:rPr>
          <w:sz w:val="24"/>
        </w:rPr>
        <w:t>Contractor’s</w:t>
      </w:r>
      <w:r>
        <w:rPr>
          <w:spacing w:val="-1"/>
          <w:sz w:val="24"/>
        </w:rPr>
        <w:t xml:space="preserve"> </w:t>
      </w:r>
      <w:r>
        <w:rPr>
          <w:spacing w:val="-2"/>
          <w:sz w:val="24"/>
        </w:rPr>
        <w:t>Personnel</w:t>
      </w:r>
    </w:p>
    <w:p w:rsidR="00D751E1" w:rsidRDefault="00D751E1">
      <w:pPr>
        <w:pStyle w:val="BodyText"/>
        <w:spacing w:before="10"/>
        <w:rPr>
          <w:sz w:val="20"/>
        </w:rPr>
      </w:pPr>
    </w:p>
    <w:p w:rsidR="00D751E1" w:rsidRDefault="005D21AA">
      <w:pPr>
        <w:pStyle w:val="BodyText"/>
        <w:ind w:left="5423" w:right="757"/>
        <w:jc w:val="both"/>
      </w:pPr>
      <w:r>
        <w:t>The Contractor shall keep accurate records of the Contractor’s personnel, including the number</w:t>
      </w:r>
      <w:r>
        <w:rPr>
          <w:spacing w:val="-6"/>
        </w:rPr>
        <w:t xml:space="preserve"> </w:t>
      </w:r>
      <w:r>
        <w:t>of</w:t>
      </w:r>
      <w:r>
        <w:rPr>
          <w:spacing w:val="-5"/>
        </w:rPr>
        <w:t xml:space="preserve"> </w:t>
      </w:r>
      <w:r>
        <w:t>each</w:t>
      </w:r>
      <w:r>
        <w:rPr>
          <w:spacing w:val="-5"/>
        </w:rPr>
        <w:t xml:space="preserve"> </w:t>
      </w:r>
      <w:r>
        <w:t>class</w:t>
      </w:r>
      <w:r>
        <w:rPr>
          <w:spacing w:val="-5"/>
        </w:rPr>
        <w:t xml:space="preserve"> </w:t>
      </w:r>
      <w:r>
        <w:t>of</w:t>
      </w:r>
      <w:r>
        <w:rPr>
          <w:spacing w:val="-2"/>
        </w:rPr>
        <w:t xml:space="preserve"> </w:t>
      </w:r>
      <w:r>
        <w:t>Contractor’s</w:t>
      </w:r>
      <w:r>
        <w:rPr>
          <w:spacing w:val="-5"/>
        </w:rPr>
        <w:t xml:space="preserve"> </w:t>
      </w:r>
      <w:r>
        <w:t>Personnel on</w:t>
      </w:r>
      <w:r>
        <w:rPr>
          <w:spacing w:val="-2"/>
        </w:rPr>
        <w:t xml:space="preserve"> </w:t>
      </w:r>
      <w:r>
        <w:t>the</w:t>
      </w:r>
      <w:r>
        <w:rPr>
          <w:spacing w:val="-1"/>
        </w:rPr>
        <w:t xml:space="preserve"> </w:t>
      </w:r>
      <w:r>
        <w:t>Site</w:t>
      </w:r>
      <w:r>
        <w:rPr>
          <w:spacing w:val="-2"/>
        </w:rPr>
        <w:t xml:space="preserve"> </w:t>
      </w:r>
      <w:r>
        <w:t>and</w:t>
      </w:r>
      <w:r>
        <w:rPr>
          <w:spacing w:val="-2"/>
        </w:rPr>
        <w:t xml:space="preserve"> </w:t>
      </w:r>
      <w:r>
        <w:t>the</w:t>
      </w:r>
      <w:r>
        <w:rPr>
          <w:spacing w:val="-2"/>
        </w:rPr>
        <w:t xml:space="preserve"> </w:t>
      </w:r>
      <w:r>
        <w:t>names,</w:t>
      </w:r>
      <w:r>
        <w:rPr>
          <w:spacing w:val="-2"/>
        </w:rPr>
        <w:t xml:space="preserve"> </w:t>
      </w:r>
      <w:r>
        <w:t>ages, genders,</w:t>
      </w:r>
      <w:r>
        <w:rPr>
          <w:spacing w:val="-2"/>
        </w:rPr>
        <w:t xml:space="preserve"> </w:t>
      </w:r>
      <w:r>
        <w:t>hours worked</w:t>
      </w:r>
      <w:r>
        <w:rPr>
          <w:spacing w:val="29"/>
        </w:rPr>
        <w:t xml:space="preserve"> </w:t>
      </w:r>
      <w:r>
        <w:t>and</w:t>
      </w:r>
      <w:r>
        <w:rPr>
          <w:spacing w:val="27"/>
        </w:rPr>
        <w:t xml:space="preserve"> </w:t>
      </w:r>
      <w:r>
        <w:t>wages</w:t>
      </w:r>
      <w:r>
        <w:rPr>
          <w:spacing w:val="30"/>
        </w:rPr>
        <w:t xml:space="preserve"> </w:t>
      </w:r>
      <w:r>
        <w:t>paid</w:t>
      </w:r>
      <w:r>
        <w:rPr>
          <w:spacing w:val="30"/>
        </w:rPr>
        <w:t xml:space="preserve"> </w:t>
      </w:r>
      <w:r>
        <w:t>to</w:t>
      </w:r>
      <w:r>
        <w:rPr>
          <w:spacing w:val="28"/>
        </w:rPr>
        <w:t xml:space="preserve"> </w:t>
      </w:r>
      <w:r>
        <w:t>all</w:t>
      </w:r>
      <w:r>
        <w:rPr>
          <w:spacing w:val="28"/>
        </w:rPr>
        <w:t xml:space="preserve"> </w:t>
      </w:r>
      <w:r>
        <w:t>workers.</w:t>
      </w:r>
      <w:r>
        <w:rPr>
          <w:spacing w:val="27"/>
        </w:rPr>
        <w:t xml:space="preserve"> </w:t>
      </w:r>
      <w:r>
        <w:rPr>
          <w:spacing w:val="-2"/>
        </w:rPr>
        <w:t>These</w:t>
      </w:r>
    </w:p>
    <w:p w:rsidR="00D751E1" w:rsidRDefault="00D751E1">
      <w:pPr>
        <w:jc w:val="both"/>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423" w:right="756"/>
        <w:jc w:val="both"/>
      </w:pPr>
      <w:r>
        <w:t>records shall be available for inspection by the Project Manager until the Contractor has completed all work.</w:t>
      </w:r>
    </w:p>
    <w:p w:rsidR="00D751E1" w:rsidRDefault="00D751E1">
      <w:pPr>
        <w:pStyle w:val="BodyText"/>
        <w:spacing w:before="10"/>
        <w:rPr>
          <w:sz w:val="20"/>
        </w:rPr>
      </w:pPr>
    </w:p>
    <w:p w:rsidR="00D751E1" w:rsidRDefault="005D21AA">
      <w:pPr>
        <w:pStyle w:val="ListParagraph"/>
        <w:numPr>
          <w:ilvl w:val="2"/>
          <w:numId w:val="109"/>
        </w:numPr>
        <w:tabs>
          <w:tab w:val="left" w:pos="5520"/>
        </w:tabs>
        <w:ind w:left="5519" w:hanging="781"/>
        <w:rPr>
          <w:sz w:val="24"/>
        </w:rPr>
      </w:pPr>
      <w:r>
        <w:rPr>
          <w:sz w:val="24"/>
        </w:rPr>
        <w:t>Supply</w:t>
      </w:r>
      <w:r>
        <w:rPr>
          <w:spacing w:val="-7"/>
          <w:sz w:val="24"/>
        </w:rPr>
        <w:t xml:space="preserve"> </w:t>
      </w:r>
      <w:r>
        <w:rPr>
          <w:sz w:val="24"/>
        </w:rPr>
        <w:t>of</w:t>
      </w:r>
      <w:r>
        <w:rPr>
          <w:spacing w:val="1"/>
          <w:sz w:val="24"/>
        </w:rPr>
        <w:t xml:space="preserve"> </w:t>
      </w:r>
      <w:r>
        <w:rPr>
          <w:spacing w:val="-2"/>
          <w:sz w:val="24"/>
        </w:rPr>
        <w:t>Water</w:t>
      </w:r>
    </w:p>
    <w:p w:rsidR="00D751E1" w:rsidRDefault="00D751E1">
      <w:pPr>
        <w:pStyle w:val="BodyText"/>
        <w:spacing w:before="10"/>
        <w:rPr>
          <w:sz w:val="20"/>
        </w:rPr>
      </w:pPr>
    </w:p>
    <w:p w:rsidR="00D751E1" w:rsidRDefault="005D21AA">
      <w:pPr>
        <w:pStyle w:val="BodyText"/>
        <w:ind w:left="5423" w:right="1125"/>
        <w:jc w:val="both"/>
      </w:pPr>
      <w:r>
        <w:t>The</w:t>
      </w:r>
      <w:r>
        <w:rPr>
          <w:spacing w:val="-8"/>
        </w:rPr>
        <w:t xml:space="preserve"> </w:t>
      </w:r>
      <w:r>
        <w:t>Contractor</w:t>
      </w:r>
      <w:r>
        <w:rPr>
          <w:spacing w:val="-7"/>
        </w:rPr>
        <w:t xml:space="preserve"> </w:t>
      </w:r>
      <w:r>
        <w:t>shall,</w:t>
      </w:r>
      <w:r>
        <w:rPr>
          <w:spacing w:val="-7"/>
        </w:rPr>
        <w:t xml:space="preserve"> </w:t>
      </w:r>
      <w:r>
        <w:t>having</w:t>
      </w:r>
      <w:r>
        <w:rPr>
          <w:spacing w:val="-9"/>
        </w:rPr>
        <w:t xml:space="preserve"> </w:t>
      </w:r>
      <w:r>
        <w:t>regard</w:t>
      </w:r>
      <w:r>
        <w:rPr>
          <w:spacing w:val="-7"/>
        </w:rPr>
        <w:t xml:space="preserve"> </w:t>
      </w:r>
      <w:r>
        <w:t>to</w:t>
      </w:r>
      <w:r>
        <w:rPr>
          <w:spacing w:val="-7"/>
        </w:rPr>
        <w:t xml:space="preserve"> </w:t>
      </w:r>
      <w:r>
        <w:t>local conditions, provide on the Site an adequate supply of drinking and</w:t>
      </w:r>
    </w:p>
    <w:p w:rsidR="00D751E1" w:rsidRDefault="00D751E1">
      <w:pPr>
        <w:pStyle w:val="BodyText"/>
        <w:spacing w:before="10"/>
        <w:rPr>
          <w:sz w:val="20"/>
        </w:rPr>
      </w:pPr>
    </w:p>
    <w:p w:rsidR="00D751E1" w:rsidRDefault="005D21AA">
      <w:pPr>
        <w:pStyle w:val="ListParagraph"/>
        <w:numPr>
          <w:ilvl w:val="2"/>
          <w:numId w:val="109"/>
        </w:numPr>
        <w:tabs>
          <w:tab w:val="left" w:pos="5520"/>
        </w:tabs>
        <w:ind w:left="5423" w:right="1595" w:hanging="684"/>
        <w:rPr>
          <w:sz w:val="24"/>
        </w:rPr>
      </w:pPr>
      <w:r>
        <w:rPr>
          <w:sz w:val="24"/>
        </w:rPr>
        <w:t>Prohibition</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Forms</w:t>
      </w:r>
      <w:r>
        <w:rPr>
          <w:spacing w:val="-8"/>
          <w:sz w:val="24"/>
        </w:rPr>
        <w:t xml:space="preserve"> </w:t>
      </w:r>
      <w:r>
        <w:rPr>
          <w:sz w:val="24"/>
        </w:rPr>
        <w:t>of</w:t>
      </w:r>
      <w:r>
        <w:rPr>
          <w:spacing w:val="-9"/>
          <w:sz w:val="24"/>
        </w:rPr>
        <w:t xml:space="preserve"> </w:t>
      </w:r>
      <w:r>
        <w:rPr>
          <w:sz w:val="24"/>
        </w:rPr>
        <w:t>Forced</w:t>
      </w:r>
      <w:r>
        <w:rPr>
          <w:spacing w:val="-7"/>
          <w:sz w:val="24"/>
        </w:rPr>
        <w:t xml:space="preserve"> </w:t>
      </w:r>
      <w:r>
        <w:rPr>
          <w:sz w:val="24"/>
        </w:rPr>
        <w:t>or Compulsory Labor</w:t>
      </w:r>
    </w:p>
    <w:p w:rsidR="00D751E1" w:rsidRDefault="00D751E1">
      <w:pPr>
        <w:pStyle w:val="BodyText"/>
        <w:spacing w:before="11"/>
        <w:rPr>
          <w:sz w:val="20"/>
        </w:rPr>
      </w:pPr>
    </w:p>
    <w:p w:rsidR="00D751E1" w:rsidRDefault="005D21AA">
      <w:pPr>
        <w:pStyle w:val="BodyText"/>
        <w:ind w:left="5423" w:right="756"/>
        <w:jc w:val="both"/>
      </w:pPr>
      <w:r>
        <w:t>The Contractor shall not employ “forced or compulsory labor” in any form. “Forced or compulsory labor” consists of all work or service, not voluntarily performed, that is extracted from an individual under threat of force or penalty.</w:t>
      </w:r>
    </w:p>
    <w:p w:rsidR="00D751E1" w:rsidRDefault="00D751E1">
      <w:pPr>
        <w:pStyle w:val="BodyText"/>
        <w:spacing w:before="10"/>
        <w:rPr>
          <w:sz w:val="20"/>
        </w:rPr>
      </w:pPr>
    </w:p>
    <w:p w:rsidR="00D751E1" w:rsidRDefault="005D21AA">
      <w:pPr>
        <w:pStyle w:val="ListParagraph"/>
        <w:numPr>
          <w:ilvl w:val="2"/>
          <w:numId w:val="109"/>
        </w:numPr>
        <w:tabs>
          <w:tab w:val="left" w:pos="5520"/>
        </w:tabs>
        <w:ind w:left="5519" w:hanging="781"/>
        <w:rPr>
          <w:sz w:val="24"/>
        </w:rPr>
      </w:pPr>
      <w:r>
        <w:rPr>
          <w:sz w:val="24"/>
        </w:rPr>
        <w:t>Prohibition</w:t>
      </w:r>
      <w:r>
        <w:rPr>
          <w:spacing w:val="-5"/>
          <w:sz w:val="24"/>
        </w:rPr>
        <w:t xml:space="preserve"> </w:t>
      </w:r>
      <w:r>
        <w:rPr>
          <w:sz w:val="24"/>
        </w:rPr>
        <w:t>of</w:t>
      </w:r>
      <w:r>
        <w:rPr>
          <w:spacing w:val="-4"/>
          <w:sz w:val="24"/>
        </w:rPr>
        <w:t xml:space="preserve"> </w:t>
      </w:r>
      <w:r>
        <w:rPr>
          <w:sz w:val="24"/>
        </w:rPr>
        <w:t>Harmful</w:t>
      </w:r>
      <w:r>
        <w:rPr>
          <w:spacing w:val="-5"/>
          <w:sz w:val="24"/>
        </w:rPr>
        <w:t xml:space="preserve"> </w:t>
      </w:r>
      <w:r>
        <w:rPr>
          <w:sz w:val="24"/>
        </w:rPr>
        <w:t>Child</w:t>
      </w:r>
      <w:r>
        <w:rPr>
          <w:spacing w:val="-3"/>
          <w:sz w:val="24"/>
        </w:rPr>
        <w:t xml:space="preserve"> </w:t>
      </w:r>
      <w:r>
        <w:rPr>
          <w:spacing w:val="-4"/>
          <w:sz w:val="24"/>
        </w:rPr>
        <w:t>Labor</w:t>
      </w:r>
    </w:p>
    <w:p w:rsidR="00D751E1" w:rsidRDefault="00D751E1">
      <w:pPr>
        <w:pStyle w:val="BodyText"/>
        <w:spacing w:before="10"/>
        <w:rPr>
          <w:sz w:val="20"/>
        </w:rPr>
      </w:pPr>
    </w:p>
    <w:p w:rsidR="00D751E1" w:rsidRDefault="005D21AA">
      <w:pPr>
        <w:pStyle w:val="BodyText"/>
        <w:ind w:left="5423" w:right="757"/>
        <w:jc w:val="both"/>
      </w:pPr>
      <w:r>
        <w:t>The Contractor shall not employ any child to perform any work that is economically exploitative, or is likely to be hazardous to, or to interfere with, the child's education, or to be harmful to the child's health or physical, mental,</w:t>
      </w:r>
      <w:r>
        <w:rPr>
          <w:spacing w:val="-3"/>
        </w:rPr>
        <w:t xml:space="preserve"> </w:t>
      </w:r>
      <w:r>
        <w:t>spiritual,</w:t>
      </w:r>
      <w:r>
        <w:rPr>
          <w:spacing w:val="-3"/>
        </w:rPr>
        <w:t xml:space="preserve"> </w:t>
      </w:r>
      <w:r>
        <w:t>moral,</w:t>
      </w:r>
      <w:r>
        <w:rPr>
          <w:spacing w:val="-6"/>
        </w:rPr>
        <w:t xml:space="preserve"> </w:t>
      </w:r>
      <w:r>
        <w:t>or</w:t>
      </w:r>
      <w:r>
        <w:rPr>
          <w:spacing w:val="-5"/>
        </w:rPr>
        <w:t xml:space="preserve"> </w:t>
      </w:r>
      <w:r>
        <w:t>social</w:t>
      </w:r>
      <w:r>
        <w:rPr>
          <w:spacing w:val="-4"/>
        </w:rPr>
        <w:t xml:space="preserve"> </w:t>
      </w:r>
      <w:r>
        <w:t>development, as may be required as per the applicable laws.</w:t>
      </w:r>
    </w:p>
    <w:p w:rsidR="00D751E1" w:rsidRDefault="00D751E1">
      <w:pPr>
        <w:pStyle w:val="BodyText"/>
        <w:spacing w:before="11"/>
        <w:rPr>
          <w:sz w:val="20"/>
        </w:rPr>
      </w:pPr>
    </w:p>
    <w:p w:rsidR="00D751E1" w:rsidRDefault="005D21AA">
      <w:pPr>
        <w:pStyle w:val="ListParagraph"/>
        <w:numPr>
          <w:ilvl w:val="1"/>
          <w:numId w:val="108"/>
        </w:numPr>
        <w:tabs>
          <w:tab w:val="left" w:pos="4740"/>
        </w:tabs>
        <w:ind w:hanging="577"/>
        <w:rPr>
          <w:sz w:val="24"/>
        </w:rPr>
      </w:pPr>
      <w:r>
        <w:rPr>
          <w:sz w:val="24"/>
          <w:u w:val="single"/>
        </w:rPr>
        <w:t>Contractor’s</w:t>
      </w:r>
      <w:r>
        <w:rPr>
          <w:spacing w:val="-3"/>
          <w:sz w:val="24"/>
          <w:u w:val="single"/>
        </w:rPr>
        <w:t xml:space="preserve"> </w:t>
      </w:r>
      <w:r>
        <w:rPr>
          <w:spacing w:val="-2"/>
          <w:sz w:val="24"/>
          <w:u w:val="single"/>
        </w:rPr>
        <w:t>Equipment</w:t>
      </w:r>
    </w:p>
    <w:p w:rsidR="00D751E1" w:rsidRDefault="00D751E1">
      <w:pPr>
        <w:pStyle w:val="BodyText"/>
        <w:spacing w:before="10"/>
        <w:rPr>
          <w:sz w:val="20"/>
        </w:rPr>
      </w:pPr>
    </w:p>
    <w:p w:rsidR="00D751E1" w:rsidRDefault="005D21AA">
      <w:pPr>
        <w:pStyle w:val="ListParagraph"/>
        <w:numPr>
          <w:ilvl w:val="2"/>
          <w:numId w:val="108"/>
        </w:numPr>
        <w:tabs>
          <w:tab w:val="left" w:pos="5424"/>
        </w:tabs>
        <w:ind w:right="758"/>
        <w:jc w:val="both"/>
        <w:rPr>
          <w:sz w:val="24"/>
        </w:rPr>
      </w:pPr>
      <w:r>
        <w:rPr>
          <w:sz w:val="24"/>
        </w:rPr>
        <w:t>All Contractor’s Equipment brought by the Contractor onto the Site shall be deemed to be intended to be used exclusively for the execution of the Contract.</w:t>
      </w:r>
      <w:r>
        <w:rPr>
          <w:spacing w:val="40"/>
          <w:sz w:val="24"/>
        </w:rPr>
        <w:t xml:space="preserve"> </w:t>
      </w:r>
      <w:r>
        <w:rPr>
          <w:sz w:val="24"/>
        </w:rPr>
        <w:t>The Contractor</w:t>
      </w:r>
      <w:r>
        <w:rPr>
          <w:spacing w:val="40"/>
          <w:sz w:val="24"/>
        </w:rPr>
        <w:t xml:space="preserve"> </w:t>
      </w:r>
      <w:r>
        <w:rPr>
          <w:sz w:val="24"/>
        </w:rPr>
        <w:t>shall not remove the same from the Site without the Project Manager’s consent that such Contractor’s Equipment is no longer required for the execution of the Contract.</w:t>
      </w:r>
    </w:p>
    <w:p w:rsidR="00D751E1" w:rsidRDefault="00D751E1">
      <w:pPr>
        <w:pStyle w:val="BodyText"/>
        <w:spacing w:before="11"/>
        <w:rPr>
          <w:sz w:val="20"/>
        </w:rPr>
      </w:pPr>
    </w:p>
    <w:p w:rsidR="00D751E1" w:rsidRDefault="005D21AA">
      <w:pPr>
        <w:pStyle w:val="ListParagraph"/>
        <w:numPr>
          <w:ilvl w:val="2"/>
          <w:numId w:val="108"/>
        </w:numPr>
        <w:tabs>
          <w:tab w:val="left" w:pos="5424"/>
        </w:tabs>
        <w:ind w:right="755"/>
        <w:jc w:val="both"/>
        <w:rPr>
          <w:sz w:val="24"/>
        </w:rPr>
      </w:pPr>
      <w:r>
        <w:rPr>
          <w:sz w:val="24"/>
        </w:rPr>
        <w:t xml:space="preserve">Unless otherwise specified in the Contract, upon completion of the Facilities, the Contractor shall remove from the Site all Equipment brought by the Contractor onto the Site and any surplus materials remaining </w:t>
      </w:r>
      <w:r>
        <w:rPr>
          <w:spacing w:val="-2"/>
          <w:sz w:val="24"/>
        </w:rPr>
        <w:t>thereon.</w:t>
      </w:r>
    </w:p>
    <w:p w:rsidR="00D751E1" w:rsidRDefault="00D751E1">
      <w:pPr>
        <w:jc w:val="both"/>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ListParagraph"/>
        <w:numPr>
          <w:ilvl w:val="2"/>
          <w:numId w:val="108"/>
        </w:numPr>
        <w:tabs>
          <w:tab w:val="left" w:pos="5424"/>
        </w:tabs>
        <w:spacing w:before="225"/>
        <w:ind w:right="753"/>
        <w:jc w:val="both"/>
        <w:rPr>
          <w:sz w:val="24"/>
        </w:rPr>
      </w:pPr>
      <w:r>
        <w:rPr>
          <w:sz w:val="24"/>
        </w:rPr>
        <w:t>The Employer will, if requested, use its best endeavors to assist the Contractor in obtaining any local, state or national government permission required by the Contractor for removal of the equipment from Site, which</w:t>
      </w:r>
      <w:r>
        <w:rPr>
          <w:spacing w:val="40"/>
          <w:sz w:val="24"/>
        </w:rPr>
        <w:t xml:space="preserve"> </w:t>
      </w:r>
      <w:r>
        <w:rPr>
          <w:sz w:val="24"/>
        </w:rPr>
        <w:t>was brought to Site by the Contractor for use</w:t>
      </w:r>
      <w:r>
        <w:rPr>
          <w:spacing w:val="40"/>
          <w:sz w:val="24"/>
        </w:rPr>
        <w:t xml:space="preserve"> </w:t>
      </w:r>
      <w:r>
        <w:rPr>
          <w:sz w:val="24"/>
        </w:rPr>
        <w:t xml:space="preserve">in the execution of the Contract that is no longer required for the execution of the </w:t>
      </w:r>
      <w:r>
        <w:rPr>
          <w:spacing w:val="-2"/>
          <w:sz w:val="24"/>
        </w:rPr>
        <w:t>Contract.</w:t>
      </w:r>
    </w:p>
    <w:p w:rsidR="00D751E1" w:rsidRDefault="00D751E1">
      <w:pPr>
        <w:pStyle w:val="BodyText"/>
        <w:spacing w:before="10"/>
        <w:rPr>
          <w:sz w:val="20"/>
        </w:rPr>
      </w:pPr>
    </w:p>
    <w:p w:rsidR="00D751E1" w:rsidRDefault="005D21AA">
      <w:pPr>
        <w:pStyle w:val="ListParagraph"/>
        <w:numPr>
          <w:ilvl w:val="1"/>
          <w:numId w:val="108"/>
        </w:numPr>
        <w:tabs>
          <w:tab w:val="left" w:pos="4740"/>
        </w:tabs>
        <w:ind w:hanging="577"/>
        <w:rPr>
          <w:sz w:val="24"/>
        </w:rPr>
      </w:pPr>
      <w:r>
        <w:rPr>
          <w:sz w:val="24"/>
          <w:u w:val="single"/>
        </w:rPr>
        <w:t>Site</w:t>
      </w:r>
      <w:r>
        <w:rPr>
          <w:spacing w:val="-4"/>
          <w:sz w:val="24"/>
          <w:u w:val="single"/>
        </w:rPr>
        <w:t xml:space="preserve"> </w:t>
      </w:r>
      <w:r>
        <w:rPr>
          <w:sz w:val="24"/>
          <w:u w:val="single"/>
        </w:rPr>
        <w:t>Regulations</w:t>
      </w:r>
      <w:r>
        <w:rPr>
          <w:spacing w:val="-2"/>
          <w:sz w:val="24"/>
          <w:u w:val="single"/>
        </w:rPr>
        <w:t xml:space="preserve"> </w:t>
      </w:r>
      <w:r>
        <w:rPr>
          <w:sz w:val="24"/>
          <w:u w:val="single"/>
        </w:rPr>
        <w:t>and</w:t>
      </w:r>
      <w:r>
        <w:rPr>
          <w:spacing w:val="-2"/>
          <w:sz w:val="24"/>
          <w:u w:val="single"/>
        </w:rPr>
        <w:t xml:space="preserve"> Safety</w:t>
      </w:r>
    </w:p>
    <w:p w:rsidR="00D751E1" w:rsidRDefault="00D751E1">
      <w:pPr>
        <w:pStyle w:val="BodyText"/>
        <w:spacing w:before="10"/>
        <w:rPr>
          <w:sz w:val="20"/>
        </w:rPr>
      </w:pPr>
    </w:p>
    <w:p w:rsidR="00D751E1" w:rsidRDefault="005D21AA">
      <w:pPr>
        <w:pStyle w:val="BodyText"/>
        <w:spacing w:before="1"/>
        <w:ind w:left="4739" w:right="755"/>
        <w:jc w:val="both"/>
      </w:pPr>
      <w:r>
        <w:t>The Employer and the Contractor shall establish Site regulations setting out the rules to be observed in the execution of the Contract at the Site and shall comply therewith.</w:t>
      </w:r>
      <w:r>
        <w:rPr>
          <w:spacing w:val="40"/>
        </w:rPr>
        <w:t xml:space="preserve"> </w:t>
      </w:r>
      <w:r>
        <w:t>The</w:t>
      </w:r>
      <w:r>
        <w:rPr>
          <w:spacing w:val="-1"/>
        </w:rPr>
        <w:t xml:space="preserve"> </w:t>
      </w:r>
      <w:r>
        <w:t>Contractor</w:t>
      </w:r>
      <w:r>
        <w:rPr>
          <w:spacing w:val="-1"/>
        </w:rPr>
        <w:t xml:space="preserve"> </w:t>
      </w:r>
      <w:r>
        <w:t>shall prepare</w:t>
      </w:r>
      <w:r>
        <w:rPr>
          <w:spacing w:val="-2"/>
        </w:rPr>
        <w:t xml:space="preserve"> </w:t>
      </w:r>
      <w:r>
        <w:t>and</w:t>
      </w:r>
      <w:r>
        <w:rPr>
          <w:spacing w:val="-1"/>
        </w:rPr>
        <w:t xml:space="preserve"> </w:t>
      </w:r>
      <w:r>
        <w:t>submit to the Employer, with a copy to the Project Manager, proposed Site regulations for the Employer’s</w:t>
      </w:r>
      <w:r>
        <w:rPr>
          <w:spacing w:val="40"/>
        </w:rPr>
        <w:t xml:space="preserve"> </w:t>
      </w:r>
      <w:r>
        <w:t xml:space="preserve">approval, which approval shall not be unreasonably </w:t>
      </w:r>
      <w:r>
        <w:rPr>
          <w:spacing w:val="-2"/>
        </w:rPr>
        <w:t>withheld.</w:t>
      </w:r>
    </w:p>
    <w:p w:rsidR="00D751E1" w:rsidRDefault="00D751E1">
      <w:pPr>
        <w:pStyle w:val="BodyText"/>
        <w:spacing w:before="10"/>
        <w:rPr>
          <w:sz w:val="20"/>
        </w:rPr>
      </w:pPr>
    </w:p>
    <w:p w:rsidR="00D751E1" w:rsidRDefault="005D21AA">
      <w:pPr>
        <w:pStyle w:val="BodyText"/>
        <w:ind w:left="4739" w:right="758"/>
        <w:jc w:val="both"/>
      </w:pPr>
      <w:r>
        <w:t>Such Site regulations shall include, but shall not be limited to, rules in respect of security, safety of the Facilities, gate control, sanitation, medical care, and fire prevention.</w:t>
      </w:r>
    </w:p>
    <w:p w:rsidR="00D751E1" w:rsidRDefault="00D751E1">
      <w:pPr>
        <w:pStyle w:val="BodyText"/>
        <w:spacing w:before="11"/>
        <w:rPr>
          <w:sz w:val="20"/>
        </w:rPr>
      </w:pPr>
    </w:p>
    <w:p w:rsidR="00D751E1" w:rsidRDefault="005D21AA">
      <w:pPr>
        <w:pStyle w:val="ListParagraph"/>
        <w:numPr>
          <w:ilvl w:val="1"/>
          <w:numId w:val="108"/>
        </w:numPr>
        <w:tabs>
          <w:tab w:val="left" w:pos="4740"/>
        </w:tabs>
        <w:ind w:hanging="577"/>
        <w:rPr>
          <w:sz w:val="24"/>
        </w:rPr>
      </w:pPr>
      <w:r>
        <w:rPr>
          <w:sz w:val="24"/>
          <w:u w:val="single"/>
        </w:rPr>
        <w:t>Opportunities</w:t>
      </w:r>
      <w:r>
        <w:rPr>
          <w:spacing w:val="-2"/>
          <w:sz w:val="24"/>
          <w:u w:val="single"/>
        </w:rPr>
        <w:t xml:space="preserve"> </w:t>
      </w:r>
      <w:r>
        <w:rPr>
          <w:sz w:val="24"/>
          <w:u w:val="single"/>
        </w:rPr>
        <w:t>for</w:t>
      </w:r>
      <w:r>
        <w:rPr>
          <w:spacing w:val="-4"/>
          <w:sz w:val="24"/>
          <w:u w:val="single"/>
        </w:rPr>
        <w:t xml:space="preserve"> </w:t>
      </w:r>
      <w:r>
        <w:rPr>
          <w:sz w:val="24"/>
          <w:u w:val="single"/>
        </w:rPr>
        <w:t>Other</w:t>
      </w:r>
      <w:r>
        <w:rPr>
          <w:spacing w:val="1"/>
          <w:sz w:val="24"/>
          <w:u w:val="single"/>
        </w:rPr>
        <w:t xml:space="preserve"> </w:t>
      </w:r>
      <w:r>
        <w:rPr>
          <w:spacing w:val="-2"/>
          <w:sz w:val="24"/>
          <w:u w:val="single"/>
        </w:rPr>
        <w:t>Contractors</w:t>
      </w:r>
    </w:p>
    <w:p w:rsidR="00D751E1" w:rsidRDefault="00D751E1">
      <w:pPr>
        <w:pStyle w:val="BodyText"/>
        <w:spacing w:before="10"/>
        <w:rPr>
          <w:sz w:val="20"/>
        </w:rPr>
      </w:pPr>
    </w:p>
    <w:p w:rsidR="00D751E1" w:rsidRDefault="005D21AA">
      <w:pPr>
        <w:pStyle w:val="ListParagraph"/>
        <w:numPr>
          <w:ilvl w:val="2"/>
          <w:numId w:val="108"/>
        </w:numPr>
        <w:tabs>
          <w:tab w:val="left" w:pos="5424"/>
        </w:tabs>
        <w:ind w:right="758"/>
        <w:jc w:val="both"/>
        <w:rPr>
          <w:sz w:val="24"/>
        </w:rPr>
      </w:pPr>
      <w:r>
        <w:rPr>
          <w:sz w:val="24"/>
        </w:rPr>
        <w:t>The Contractor shall, upon written request</w:t>
      </w:r>
      <w:r>
        <w:rPr>
          <w:spacing w:val="40"/>
          <w:sz w:val="24"/>
        </w:rPr>
        <w:t xml:space="preserve"> </w:t>
      </w:r>
      <w:r>
        <w:rPr>
          <w:sz w:val="24"/>
        </w:rPr>
        <w:t>from the Employer or the Project Manager, give all reasonable opportunities for carrying out the work to any other Contractors employed by</w:t>
      </w:r>
      <w:r>
        <w:rPr>
          <w:spacing w:val="-1"/>
          <w:sz w:val="24"/>
        </w:rPr>
        <w:t xml:space="preserve"> </w:t>
      </w:r>
      <w:r>
        <w:rPr>
          <w:sz w:val="24"/>
        </w:rPr>
        <w:t>the Employer on or near the Site.</w:t>
      </w:r>
    </w:p>
    <w:p w:rsidR="00D751E1" w:rsidRDefault="00D751E1">
      <w:pPr>
        <w:pStyle w:val="BodyText"/>
        <w:spacing w:before="10"/>
        <w:rPr>
          <w:sz w:val="20"/>
        </w:rPr>
      </w:pPr>
    </w:p>
    <w:p w:rsidR="00D751E1" w:rsidRDefault="005D21AA">
      <w:pPr>
        <w:pStyle w:val="ListParagraph"/>
        <w:numPr>
          <w:ilvl w:val="2"/>
          <w:numId w:val="108"/>
        </w:numPr>
        <w:tabs>
          <w:tab w:val="left" w:pos="5424"/>
        </w:tabs>
        <w:ind w:right="755"/>
        <w:jc w:val="both"/>
        <w:rPr>
          <w:sz w:val="24"/>
        </w:rPr>
      </w:pPr>
      <w:r>
        <w:rPr>
          <w:sz w:val="24"/>
        </w:rPr>
        <w:t>If the Contractor, upon written request from</w:t>
      </w:r>
      <w:r>
        <w:rPr>
          <w:spacing w:val="40"/>
          <w:sz w:val="24"/>
        </w:rPr>
        <w:t xml:space="preserve"> </w:t>
      </w:r>
      <w:r>
        <w:rPr>
          <w:sz w:val="24"/>
        </w:rPr>
        <w:t>the Employer or the Project Manager, makes available to other Contractors any roads or ways</w:t>
      </w:r>
      <w:r>
        <w:rPr>
          <w:spacing w:val="-3"/>
          <w:sz w:val="24"/>
        </w:rPr>
        <w:t xml:space="preserve"> </w:t>
      </w:r>
      <w:r>
        <w:rPr>
          <w:sz w:val="24"/>
        </w:rPr>
        <w:t>the</w:t>
      </w:r>
      <w:r>
        <w:rPr>
          <w:spacing w:val="-5"/>
          <w:sz w:val="24"/>
        </w:rPr>
        <w:t xml:space="preserve"> </w:t>
      </w:r>
      <w:r>
        <w:rPr>
          <w:sz w:val="24"/>
        </w:rPr>
        <w:t>maintenance</w:t>
      </w:r>
      <w:r>
        <w:rPr>
          <w:spacing w:val="-5"/>
          <w:sz w:val="24"/>
        </w:rPr>
        <w:t xml:space="preserve"> </w:t>
      </w:r>
      <w:r>
        <w:rPr>
          <w:sz w:val="24"/>
        </w:rPr>
        <w:t>for</w:t>
      </w:r>
      <w:r>
        <w:rPr>
          <w:spacing w:val="-5"/>
          <w:sz w:val="24"/>
        </w:rPr>
        <w:t xml:space="preserve"> </w:t>
      </w:r>
      <w:r>
        <w:rPr>
          <w:sz w:val="24"/>
        </w:rPr>
        <w:t>which</w:t>
      </w:r>
      <w:r>
        <w:rPr>
          <w:spacing w:val="-4"/>
          <w:sz w:val="24"/>
        </w:rPr>
        <w:t xml:space="preserve"> </w:t>
      </w:r>
      <w:r>
        <w:rPr>
          <w:sz w:val="24"/>
        </w:rPr>
        <w:t>the</w:t>
      </w:r>
      <w:r>
        <w:rPr>
          <w:spacing w:val="-3"/>
          <w:sz w:val="24"/>
        </w:rPr>
        <w:t xml:space="preserve"> </w:t>
      </w:r>
      <w:r>
        <w:rPr>
          <w:sz w:val="24"/>
        </w:rPr>
        <w:t>Contractor is responsible, permits the use by such other Contractors of the Contractor’s Equipment, or provides any other service of whatsoever</w:t>
      </w:r>
      <w:r>
        <w:rPr>
          <w:spacing w:val="40"/>
          <w:sz w:val="24"/>
        </w:rPr>
        <w:t xml:space="preserve"> </w:t>
      </w:r>
      <w:r>
        <w:rPr>
          <w:sz w:val="24"/>
        </w:rPr>
        <w:t>nature for such other Contractors, the</w:t>
      </w:r>
      <w:r>
        <w:rPr>
          <w:spacing w:val="40"/>
          <w:sz w:val="24"/>
        </w:rPr>
        <w:t xml:space="preserve"> </w:t>
      </w:r>
      <w:r>
        <w:rPr>
          <w:sz w:val="24"/>
        </w:rPr>
        <w:t>Employer shall fully compensate the Contractor for any loss or damage caused or occasioned by such other Contractors in</w:t>
      </w:r>
      <w:r>
        <w:rPr>
          <w:spacing w:val="40"/>
          <w:sz w:val="24"/>
        </w:rPr>
        <w:t xml:space="preserve"> </w:t>
      </w:r>
      <w:r>
        <w:rPr>
          <w:sz w:val="24"/>
        </w:rPr>
        <w:t>respect of any such use or service, and shall pay</w:t>
      </w:r>
      <w:r>
        <w:rPr>
          <w:spacing w:val="13"/>
          <w:sz w:val="24"/>
        </w:rPr>
        <w:t xml:space="preserve"> </w:t>
      </w:r>
      <w:r>
        <w:rPr>
          <w:sz w:val="24"/>
        </w:rPr>
        <w:t>to</w:t>
      </w:r>
      <w:r>
        <w:rPr>
          <w:spacing w:val="21"/>
          <w:sz w:val="24"/>
        </w:rPr>
        <w:t xml:space="preserve"> </w:t>
      </w:r>
      <w:r>
        <w:rPr>
          <w:sz w:val="24"/>
        </w:rPr>
        <w:t>the</w:t>
      </w:r>
      <w:r>
        <w:rPr>
          <w:spacing w:val="19"/>
          <w:sz w:val="24"/>
        </w:rPr>
        <w:t xml:space="preserve"> </w:t>
      </w:r>
      <w:r>
        <w:rPr>
          <w:sz w:val="24"/>
        </w:rPr>
        <w:t>Contractor</w:t>
      </w:r>
      <w:r>
        <w:rPr>
          <w:spacing w:val="21"/>
          <w:sz w:val="24"/>
        </w:rPr>
        <w:t xml:space="preserve"> </w:t>
      </w:r>
      <w:r>
        <w:rPr>
          <w:sz w:val="24"/>
        </w:rPr>
        <w:t>reasonable</w:t>
      </w:r>
      <w:r>
        <w:rPr>
          <w:spacing w:val="18"/>
          <w:sz w:val="24"/>
        </w:rPr>
        <w:t xml:space="preserve"> </w:t>
      </w:r>
      <w:r>
        <w:rPr>
          <w:spacing w:val="-2"/>
          <w:sz w:val="24"/>
        </w:rPr>
        <w:t>remuneration</w:t>
      </w:r>
    </w:p>
    <w:p w:rsidR="00D751E1" w:rsidRDefault="00D751E1">
      <w:pPr>
        <w:jc w:val="both"/>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423" w:right="765"/>
      </w:pPr>
      <w:r>
        <w:t>for the use of such equipment or the provision of such services.</w:t>
      </w:r>
    </w:p>
    <w:p w:rsidR="00D751E1" w:rsidRDefault="00D751E1">
      <w:pPr>
        <w:pStyle w:val="BodyText"/>
        <w:spacing w:before="10"/>
        <w:rPr>
          <w:sz w:val="20"/>
        </w:rPr>
      </w:pPr>
    </w:p>
    <w:p w:rsidR="00D751E1" w:rsidRDefault="005D21AA">
      <w:pPr>
        <w:pStyle w:val="ListParagraph"/>
        <w:numPr>
          <w:ilvl w:val="2"/>
          <w:numId w:val="108"/>
        </w:numPr>
        <w:tabs>
          <w:tab w:val="left" w:pos="5424"/>
        </w:tabs>
        <w:ind w:right="755"/>
        <w:jc w:val="both"/>
        <w:rPr>
          <w:sz w:val="24"/>
        </w:rPr>
      </w:pPr>
      <w:r>
        <w:rPr>
          <w:sz w:val="24"/>
        </w:rPr>
        <w:t>The</w:t>
      </w:r>
      <w:r>
        <w:rPr>
          <w:spacing w:val="-6"/>
          <w:sz w:val="24"/>
        </w:rPr>
        <w:t xml:space="preserve"> </w:t>
      </w:r>
      <w:r>
        <w:rPr>
          <w:sz w:val="24"/>
        </w:rPr>
        <w:t>Contractor</w:t>
      </w:r>
      <w:r>
        <w:rPr>
          <w:spacing w:val="-6"/>
          <w:sz w:val="24"/>
        </w:rPr>
        <w:t xml:space="preserve"> </w:t>
      </w:r>
      <w:r>
        <w:rPr>
          <w:sz w:val="24"/>
        </w:rPr>
        <w:t>shall</w:t>
      </w:r>
      <w:r>
        <w:rPr>
          <w:spacing w:val="-3"/>
          <w:sz w:val="24"/>
        </w:rPr>
        <w:t xml:space="preserve"> </w:t>
      </w:r>
      <w:r>
        <w:rPr>
          <w:sz w:val="24"/>
        </w:rPr>
        <w:t>also</w:t>
      </w:r>
      <w:r>
        <w:rPr>
          <w:spacing w:val="-5"/>
          <w:sz w:val="24"/>
        </w:rPr>
        <w:t xml:space="preserve"> </w:t>
      </w:r>
      <w:r>
        <w:rPr>
          <w:sz w:val="24"/>
        </w:rPr>
        <w:t>so</w:t>
      </w:r>
      <w:r>
        <w:rPr>
          <w:spacing w:val="-5"/>
          <w:sz w:val="24"/>
        </w:rPr>
        <w:t xml:space="preserve"> </w:t>
      </w:r>
      <w:r>
        <w:rPr>
          <w:sz w:val="24"/>
        </w:rPr>
        <w:t>arrange</w:t>
      </w:r>
      <w:r>
        <w:rPr>
          <w:spacing w:val="-4"/>
          <w:sz w:val="24"/>
        </w:rPr>
        <w:t xml:space="preserve"> </w:t>
      </w:r>
      <w:r>
        <w:rPr>
          <w:sz w:val="24"/>
        </w:rPr>
        <w:t>to</w:t>
      </w:r>
      <w:r>
        <w:rPr>
          <w:spacing w:val="-5"/>
          <w:sz w:val="24"/>
        </w:rPr>
        <w:t xml:space="preserve"> </w:t>
      </w:r>
      <w:r>
        <w:rPr>
          <w:sz w:val="24"/>
        </w:rPr>
        <w:t>perform its work as to minimize, to the extent possible, interference with the work of other</w:t>
      </w:r>
      <w:r>
        <w:rPr>
          <w:spacing w:val="40"/>
          <w:sz w:val="24"/>
        </w:rPr>
        <w:t xml:space="preserve"> </w:t>
      </w:r>
      <w:r>
        <w:rPr>
          <w:sz w:val="24"/>
        </w:rPr>
        <w:t>Contractors.</w:t>
      </w:r>
      <w:r>
        <w:rPr>
          <w:spacing w:val="40"/>
          <w:sz w:val="24"/>
        </w:rPr>
        <w:t xml:space="preserve"> </w:t>
      </w:r>
      <w:r>
        <w:rPr>
          <w:sz w:val="24"/>
        </w:rPr>
        <w:t>The Project Manager shall determine the resolution of any difference or conflict that may arise between the Contractor and other Contractors and the workers of the Employer in regard to their work.</w:t>
      </w:r>
    </w:p>
    <w:p w:rsidR="00D751E1" w:rsidRDefault="00D751E1">
      <w:pPr>
        <w:pStyle w:val="BodyText"/>
        <w:spacing w:before="10"/>
        <w:rPr>
          <w:sz w:val="20"/>
        </w:rPr>
      </w:pPr>
    </w:p>
    <w:p w:rsidR="00D751E1" w:rsidRDefault="005D21AA">
      <w:pPr>
        <w:pStyle w:val="ListParagraph"/>
        <w:numPr>
          <w:ilvl w:val="2"/>
          <w:numId w:val="108"/>
        </w:numPr>
        <w:tabs>
          <w:tab w:val="left" w:pos="5424"/>
        </w:tabs>
        <w:spacing w:before="1"/>
        <w:ind w:right="757"/>
        <w:jc w:val="both"/>
        <w:rPr>
          <w:sz w:val="24"/>
        </w:rPr>
      </w:pPr>
      <w:r>
        <w:rPr>
          <w:sz w:val="24"/>
        </w:rPr>
        <w:t>The Contractor shall notify the Project Manager promptly of any defects in the other Contractors’ work that come to its notice, and that could affect the Contractor’s work.</w:t>
      </w:r>
      <w:r>
        <w:rPr>
          <w:spacing w:val="128"/>
          <w:sz w:val="24"/>
        </w:rPr>
        <w:t xml:space="preserve"> </w:t>
      </w:r>
      <w:r>
        <w:rPr>
          <w:sz w:val="24"/>
        </w:rPr>
        <w:t>The Project Manager shall determine the corrective measures, if any, required to rectify the situation after inspection of the Facilities. Decisions made by the Project Manager shall be binding on the Contractor.</w:t>
      </w:r>
    </w:p>
    <w:p w:rsidR="00D751E1" w:rsidRDefault="00D751E1">
      <w:pPr>
        <w:pStyle w:val="BodyText"/>
        <w:spacing w:before="10"/>
        <w:rPr>
          <w:sz w:val="20"/>
        </w:rPr>
      </w:pPr>
    </w:p>
    <w:p w:rsidR="00D751E1" w:rsidRDefault="005D21AA">
      <w:pPr>
        <w:pStyle w:val="ListParagraph"/>
        <w:numPr>
          <w:ilvl w:val="1"/>
          <w:numId w:val="108"/>
        </w:numPr>
        <w:tabs>
          <w:tab w:val="left" w:pos="4740"/>
        </w:tabs>
        <w:ind w:hanging="577"/>
        <w:rPr>
          <w:sz w:val="24"/>
        </w:rPr>
      </w:pPr>
      <w:r>
        <w:rPr>
          <w:sz w:val="24"/>
          <w:u w:val="single"/>
        </w:rPr>
        <w:t>Emergency</w:t>
      </w:r>
      <w:r>
        <w:rPr>
          <w:spacing w:val="-8"/>
          <w:sz w:val="24"/>
          <w:u w:val="single"/>
        </w:rPr>
        <w:t xml:space="preserve"> </w:t>
      </w:r>
      <w:r>
        <w:rPr>
          <w:spacing w:val="-4"/>
          <w:sz w:val="24"/>
          <w:u w:val="single"/>
        </w:rPr>
        <w:t>Work</w:t>
      </w:r>
    </w:p>
    <w:p w:rsidR="00D751E1" w:rsidRDefault="00D751E1">
      <w:pPr>
        <w:pStyle w:val="BodyText"/>
        <w:spacing w:before="10"/>
        <w:rPr>
          <w:sz w:val="20"/>
        </w:rPr>
      </w:pPr>
    </w:p>
    <w:p w:rsidR="00D751E1" w:rsidRDefault="005D21AA">
      <w:pPr>
        <w:pStyle w:val="BodyText"/>
        <w:ind w:left="4739" w:right="758"/>
        <w:jc w:val="both"/>
      </w:pPr>
      <w:r>
        <w:t>If, by reason of an emergency arising in connection with and during the execution of the Contract, any protective or remedial work is necessary as a matter</w:t>
      </w:r>
      <w:r>
        <w:rPr>
          <w:spacing w:val="40"/>
        </w:rPr>
        <w:t xml:space="preserve"> </w:t>
      </w:r>
      <w:r>
        <w:t>of urgency to prevent damage to the Facilities, the Contractor shall immediately carry out such work.</w:t>
      </w:r>
    </w:p>
    <w:p w:rsidR="00D751E1" w:rsidRDefault="00D751E1">
      <w:pPr>
        <w:pStyle w:val="BodyText"/>
        <w:spacing w:before="11"/>
        <w:rPr>
          <w:sz w:val="20"/>
        </w:rPr>
      </w:pPr>
    </w:p>
    <w:p w:rsidR="00D751E1" w:rsidRDefault="005D21AA">
      <w:pPr>
        <w:pStyle w:val="BodyText"/>
        <w:ind w:left="4739" w:right="757"/>
        <w:jc w:val="both"/>
      </w:pPr>
      <w:r>
        <w:t>If the Contractor is unable or unwilling to do such work immediately, the Employer may do or cause such work to be done as the Employer may</w:t>
      </w:r>
      <w:r>
        <w:rPr>
          <w:spacing w:val="-1"/>
        </w:rPr>
        <w:t xml:space="preserve"> </w:t>
      </w:r>
      <w:r>
        <w:t>determine is necessary in order to prevent damage to the Facilities.</w:t>
      </w:r>
      <w:r>
        <w:rPr>
          <w:spacing w:val="40"/>
        </w:rPr>
        <w:t xml:space="preserve"> </w:t>
      </w:r>
      <w:r>
        <w:t>In such event the Employer shall, as soon as practicable after the occurrence of any such emergency, notify the Contractor in writing of such emergency, the work done and the reasons 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p w:rsidR="00D751E1" w:rsidRDefault="00D751E1">
      <w:pPr>
        <w:jc w:val="both"/>
        <w:sectPr w:rsidR="00D751E1">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71" o:spid="_x0000_s2547" style="width:471.8pt;height:.5pt;mso-position-horizontal-relative:char;mso-position-vertical-relative:line" coordsize="9436,10">
            <v:rect id="docshape72" o:spid="_x0000_s2548"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845"/>
        <w:gridCol w:w="6290"/>
      </w:tblGrid>
      <w:tr w:rsidR="00D751E1">
        <w:trPr>
          <w:trHeight w:val="7483"/>
        </w:trPr>
        <w:tc>
          <w:tcPr>
            <w:tcW w:w="2845" w:type="dxa"/>
          </w:tcPr>
          <w:p w:rsidR="00D751E1" w:rsidRDefault="00D751E1">
            <w:pPr>
              <w:pStyle w:val="TableParagraph"/>
            </w:pPr>
          </w:p>
        </w:tc>
        <w:tc>
          <w:tcPr>
            <w:tcW w:w="6290" w:type="dxa"/>
          </w:tcPr>
          <w:p w:rsidR="00D751E1" w:rsidRDefault="005D21AA">
            <w:pPr>
              <w:pStyle w:val="TableParagraph"/>
              <w:numPr>
                <w:ilvl w:val="1"/>
                <w:numId w:val="107"/>
              </w:numPr>
              <w:tabs>
                <w:tab w:val="left" w:pos="998"/>
              </w:tabs>
              <w:spacing w:line="266" w:lineRule="exact"/>
              <w:ind w:hanging="577"/>
              <w:rPr>
                <w:sz w:val="24"/>
              </w:rPr>
            </w:pPr>
            <w:r>
              <w:rPr>
                <w:sz w:val="24"/>
                <w:u w:val="single"/>
              </w:rPr>
              <w:t>Site</w:t>
            </w:r>
            <w:r>
              <w:rPr>
                <w:spacing w:val="-3"/>
                <w:sz w:val="24"/>
                <w:u w:val="single"/>
              </w:rPr>
              <w:t xml:space="preserve"> </w:t>
            </w:r>
            <w:r>
              <w:rPr>
                <w:spacing w:val="-2"/>
                <w:sz w:val="24"/>
                <w:u w:val="single"/>
              </w:rPr>
              <w:t>Clearance</w:t>
            </w:r>
          </w:p>
          <w:p w:rsidR="00D751E1" w:rsidRDefault="00D751E1">
            <w:pPr>
              <w:pStyle w:val="TableParagraph"/>
              <w:spacing w:before="10"/>
              <w:rPr>
                <w:sz w:val="20"/>
              </w:rPr>
            </w:pPr>
          </w:p>
          <w:p w:rsidR="00D751E1" w:rsidRDefault="005D21AA">
            <w:pPr>
              <w:pStyle w:val="TableParagraph"/>
              <w:numPr>
                <w:ilvl w:val="2"/>
                <w:numId w:val="107"/>
              </w:numPr>
              <w:tabs>
                <w:tab w:val="left" w:pos="1682"/>
              </w:tabs>
              <w:ind w:right="47"/>
              <w:jc w:val="both"/>
              <w:rPr>
                <w:sz w:val="24"/>
              </w:rPr>
            </w:pPr>
            <w:r>
              <w:rPr>
                <w:sz w:val="24"/>
              </w:rPr>
              <w:t>Site Clearance in Course of Performance:</w:t>
            </w:r>
            <w:r>
              <w:rPr>
                <w:spacing w:val="40"/>
                <w:sz w:val="24"/>
              </w:rPr>
              <w:t xml:space="preserve"> </w:t>
            </w:r>
            <w:r>
              <w:rPr>
                <w:sz w:val="24"/>
              </w:rPr>
              <w:t>In the course of carrying out the Contract, the Contractor shall keep the Site reasonably free from all unnecessary obstruction, store or remove any surplus materials, clear away any wreckage, rubbish or temporary works from</w:t>
            </w:r>
            <w:r>
              <w:rPr>
                <w:spacing w:val="40"/>
                <w:sz w:val="24"/>
              </w:rPr>
              <w:t xml:space="preserve"> </w:t>
            </w:r>
            <w:r>
              <w:rPr>
                <w:sz w:val="24"/>
              </w:rPr>
              <w:t>the Site, and remove any Contractor’s Equipment no longer required for execution of the Contract.</w:t>
            </w:r>
          </w:p>
          <w:p w:rsidR="00D751E1" w:rsidRDefault="00D751E1">
            <w:pPr>
              <w:pStyle w:val="TableParagraph"/>
              <w:spacing w:before="10"/>
              <w:rPr>
                <w:sz w:val="20"/>
              </w:rPr>
            </w:pPr>
          </w:p>
          <w:p w:rsidR="00D751E1" w:rsidRDefault="005D21AA">
            <w:pPr>
              <w:pStyle w:val="TableParagraph"/>
              <w:numPr>
                <w:ilvl w:val="2"/>
                <w:numId w:val="107"/>
              </w:numPr>
              <w:tabs>
                <w:tab w:val="left" w:pos="1682"/>
              </w:tabs>
              <w:ind w:right="51"/>
              <w:jc w:val="both"/>
              <w:rPr>
                <w:sz w:val="24"/>
              </w:rPr>
            </w:pPr>
            <w:r>
              <w:rPr>
                <w:sz w:val="24"/>
              </w:rPr>
              <w:t>Clearance of Site after Completion:</w:t>
            </w:r>
            <w:r>
              <w:rPr>
                <w:spacing w:val="40"/>
                <w:sz w:val="24"/>
              </w:rPr>
              <w:t xml:space="preserve"> </w:t>
            </w:r>
            <w:r>
              <w:rPr>
                <w:sz w:val="24"/>
              </w:rPr>
              <w:t>After Completion of all parts of the Facilities, the Contractor shall clear away and remove all wreckage, rubbish and debris of any</w:t>
            </w:r>
            <w:r>
              <w:rPr>
                <w:spacing w:val="-1"/>
                <w:sz w:val="24"/>
              </w:rPr>
              <w:t xml:space="preserve"> </w:t>
            </w:r>
            <w:r>
              <w:rPr>
                <w:sz w:val="24"/>
              </w:rPr>
              <w:t>kind from the Site, and shall leave the Site and Facilities in a clean and safe condition.</w:t>
            </w:r>
          </w:p>
          <w:p w:rsidR="00D751E1" w:rsidRDefault="00D751E1">
            <w:pPr>
              <w:pStyle w:val="TableParagraph"/>
              <w:spacing w:before="11"/>
              <w:rPr>
                <w:sz w:val="20"/>
              </w:rPr>
            </w:pPr>
          </w:p>
          <w:p w:rsidR="00D751E1" w:rsidRDefault="005D21AA">
            <w:pPr>
              <w:pStyle w:val="TableParagraph"/>
              <w:numPr>
                <w:ilvl w:val="1"/>
                <w:numId w:val="107"/>
              </w:numPr>
              <w:tabs>
                <w:tab w:val="left" w:pos="998"/>
              </w:tabs>
              <w:ind w:hanging="577"/>
              <w:rPr>
                <w:sz w:val="24"/>
              </w:rPr>
            </w:pPr>
            <w:r>
              <w:rPr>
                <w:sz w:val="24"/>
                <w:u w:val="single"/>
              </w:rPr>
              <w:t>Watching</w:t>
            </w:r>
            <w:r>
              <w:rPr>
                <w:spacing w:val="-4"/>
                <w:sz w:val="24"/>
                <w:u w:val="single"/>
              </w:rPr>
              <w:t xml:space="preserve"> </w:t>
            </w:r>
            <w:r>
              <w:rPr>
                <w:sz w:val="24"/>
                <w:u w:val="single"/>
              </w:rPr>
              <w:t>and</w:t>
            </w:r>
            <w:r>
              <w:rPr>
                <w:spacing w:val="2"/>
                <w:sz w:val="24"/>
                <w:u w:val="single"/>
              </w:rPr>
              <w:t xml:space="preserve"> </w:t>
            </w:r>
            <w:r>
              <w:rPr>
                <w:spacing w:val="-2"/>
                <w:sz w:val="24"/>
                <w:u w:val="single"/>
              </w:rPr>
              <w:t>Lighting</w:t>
            </w:r>
          </w:p>
          <w:p w:rsidR="00D751E1" w:rsidRDefault="00D751E1">
            <w:pPr>
              <w:pStyle w:val="TableParagraph"/>
              <w:spacing w:before="10"/>
              <w:rPr>
                <w:sz w:val="20"/>
              </w:rPr>
            </w:pPr>
          </w:p>
          <w:p w:rsidR="00D751E1" w:rsidRDefault="005D21AA">
            <w:pPr>
              <w:pStyle w:val="TableParagraph"/>
              <w:ind w:left="951"/>
              <w:rPr>
                <w:sz w:val="24"/>
              </w:rPr>
            </w:pPr>
            <w:r>
              <w:rPr>
                <w:sz w:val="24"/>
              </w:rPr>
              <w:t>The Contractor shall provide and maintain at its own expense all lighting, fencing, and watching</w:t>
            </w:r>
            <w:r>
              <w:rPr>
                <w:spacing w:val="-1"/>
                <w:sz w:val="24"/>
              </w:rPr>
              <w:t xml:space="preserve"> </w:t>
            </w:r>
            <w:r>
              <w:rPr>
                <w:sz w:val="24"/>
              </w:rPr>
              <w:t>when and where necessary for the proper execution and the protection of the Facilities, or for the safety of the owners</w:t>
            </w:r>
            <w:r>
              <w:rPr>
                <w:spacing w:val="-5"/>
                <w:sz w:val="24"/>
              </w:rPr>
              <w:t xml:space="preserve"> </w:t>
            </w:r>
            <w:r>
              <w:rPr>
                <w:sz w:val="24"/>
              </w:rPr>
              <w:t>and</w:t>
            </w:r>
            <w:r>
              <w:rPr>
                <w:spacing w:val="-5"/>
                <w:sz w:val="24"/>
              </w:rPr>
              <w:t xml:space="preserve"> </w:t>
            </w:r>
            <w:r>
              <w:rPr>
                <w:sz w:val="24"/>
              </w:rPr>
              <w:t>occupiers</w:t>
            </w:r>
            <w:r>
              <w:rPr>
                <w:spacing w:val="-5"/>
                <w:sz w:val="24"/>
              </w:rPr>
              <w:t xml:space="preserve"> </w:t>
            </w:r>
            <w:r>
              <w:rPr>
                <w:sz w:val="24"/>
              </w:rPr>
              <w:t>of</w:t>
            </w:r>
            <w:r>
              <w:rPr>
                <w:spacing w:val="-5"/>
                <w:sz w:val="24"/>
              </w:rPr>
              <w:t xml:space="preserve"> </w:t>
            </w:r>
            <w:r>
              <w:rPr>
                <w:sz w:val="24"/>
              </w:rPr>
              <w:t>adjacent</w:t>
            </w:r>
            <w:r>
              <w:rPr>
                <w:spacing w:val="-5"/>
                <w:sz w:val="24"/>
              </w:rPr>
              <w:t xml:space="preserve"> </w:t>
            </w:r>
            <w:r>
              <w:rPr>
                <w:sz w:val="24"/>
              </w:rPr>
              <w:t>property</w:t>
            </w:r>
            <w:r>
              <w:rPr>
                <w:spacing w:val="-9"/>
                <w:sz w:val="24"/>
              </w:rPr>
              <w:t xml:space="preserve"> </w:t>
            </w:r>
            <w:r>
              <w:rPr>
                <w:sz w:val="24"/>
              </w:rPr>
              <w:t>and</w:t>
            </w:r>
            <w:r>
              <w:rPr>
                <w:spacing w:val="-3"/>
                <w:sz w:val="24"/>
              </w:rPr>
              <w:t xml:space="preserve"> </w:t>
            </w:r>
            <w:r>
              <w:rPr>
                <w:sz w:val="24"/>
              </w:rPr>
              <w:t>for</w:t>
            </w:r>
            <w:r>
              <w:rPr>
                <w:spacing w:val="-5"/>
                <w:sz w:val="24"/>
              </w:rPr>
              <w:t xml:space="preserve"> </w:t>
            </w:r>
            <w:r>
              <w:rPr>
                <w:sz w:val="24"/>
              </w:rPr>
              <w:t>the safety of the public.</w:t>
            </w:r>
          </w:p>
        </w:tc>
      </w:tr>
      <w:tr w:rsidR="00D751E1">
        <w:trPr>
          <w:trHeight w:val="5347"/>
        </w:trPr>
        <w:tc>
          <w:tcPr>
            <w:tcW w:w="2845" w:type="dxa"/>
          </w:tcPr>
          <w:p w:rsidR="00D751E1" w:rsidRDefault="005D21AA">
            <w:pPr>
              <w:pStyle w:val="TableParagraph"/>
              <w:spacing w:before="179"/>
              <w:ind w:left="50"/>
              <w:rPr>
                <w:b/>
                <w:sz w:val="24"/>
              </w:rPr>
            </w:pPr>
            <w:bookmarkStart w:id="30" w:name="_bookmark30"/>
            <w:bookmarkEnd w:id="30"/>
            <w:r>
              <w:rPr>
                <w:b/>
                <w:sz w:val="24"/>
              </w:rPr>
              <w:t>23.</w:t>
            </w:r>
            <w:r>
              <w:rPr>
                <w:b/>
                <w:spacing w:val="-4"/>
                <w:sz w:val="24"/>
              </w:rPr>
              <w:t xml:space="preserve"> </w:t>
            </w:r>
            <w:r>
              <w:rPr>
                <w:b/>
                <w:sz w:val="24"/>
              </w:rPr>
              <w:t>Test</w:t>
            </w:r>
            <w:r>
              <w:rPr>
                <w:b/>
                <w:spacing w:val="-2"/>
                <w:sz w:val="24"/>
              </w:rPr>
              <w:t xml:space="preserve"> </w:t>
            </w:r>
            <w:r>
              <w:rPr>
                <w:b/>
                <w:sz w:val="24"/>
              </w:rPr>
              <w:t>and</w:t>
            </w:r>
            <w:r>
              <w:rPr>
                <w:b/>
                <w:spacing w:val="-1"/>
                <w:sz w:val="24"/>
              </w:rPr>
              <w:t xml:space="preserve"> </w:t>
            </w:r>
            <w:r>
              <w:rPr>
                <w:b/>
                <w:spacing w:val="-2"/>
                <w:sz w:val="24"/>
              </w:rPr>
              <w:t>Inspection</w:t>
            </w:r>
          </w:p>
        </w:tc>
        <w:tc>
          <w:tcPr>
            <w:tcW w:w="6290" w:type="dxa"/>
          </w:tcPr>
          <w:p w:rsidR="00D751E1" w:rsidRDefault="005D21AA">
            <w:pPr>
              <w:pStyle w:val="TableParagraph"/>
              <w:numPr>
                <w:ilvl w:val="1"/>
                <w:numId w:val="106"/>
              </w:numPr>
              <w:tabs>
                <w:tab w:val="left" w:pos="998"/>
              </w:tabs>
              <w:spacing w:before="175"/>
              <w:ind w:right="51"/>
              <w:jc w:val="both"/>
              <w:rPr>
                <w:sz w:val="24"/>
              </w:rPr>
            </w:pPr>
            <w:r>
              <w:rPr>
                <w:sz w:val="24"/>
              </w:rPr>
              <w:t>The Contractor shall at its own expense carry out at the place of manufacture and/or on the Site all such tests and/or inspections of the Plant and any part of</w:t>
            </w:r>
            <w:r>
              <w:rPr>
                <w:spacing w:val="40"/>
                <w:sz w:val="24"/>
              </w:rPr>
              <w:t xml:space="preserve"> </w:t>
            </w:r>
            <w:r>
              <w:rPr>
                <w:sz w:val="24"/>
              </w:rPr>
              <w:t>the Facilities as are specified in the Contract.</w:t>
            </w:r>
          </w:p>
          <w:p w:rsidR="00D751E1" w:rsidRDefault="00D751E1">
            <w:pPr>
              <w:pStyle w:val="TableParagraph"/>
              <w:spacing w:before="10"/>
              <w:rPr>
                <w:sz w:val="20"/>
              </w:rPr>
            </w:pPr>
          </w:p>
          <w:p w:rsidR="00D751E1" w:rsidRDefault="005D21AA">
            <w:pPr>
              <w:pStyle w:val="TableParagraph"/>
              <w:numPr>
                <w:ilvl w:val="1"/>
                <w:numId w:val="106"/>
              </w:numPr>
              <w:tabs>
                <w:tab w:val="left" w:pos="998"/>
              </w:tabs>
              <w:ind w:right="50"/>
              <w:jc w:val="both"/>
              <w:rPr>
                <w:sz w:val="24"/>
              </w:rPr>
            </w:pPr>
            <w:r>
              <w:rPr>
                <w:sz w:val="24"/>
              </w:rPr>
              <w:t>The Employer and the Project Manager or their designated representatives shall be entitled to attend the aforesaid test and/or inspection, provided that the Employer</w:t>
            </w:r>
            <w:r>
              <w:rPr>
                <w:spacing w:val="-3"/>
                <w:sz w:val="24"/>
              </w:rPr>
              <w:t xml:space="preserve"> </w:t>
            </w:r>
            <w:r>
              <w:rPr>
                <w:sz w:val="24"/>
              </w:rPr>
              <w:t>shall</w:t>
            </w:r>
            <w:r>
              <w:rPr>
                <w:spacing w:val="-1"/>
                <w:sz w:val="24"/>
              </w:rPr>
              <w:t xml:space="preserve"> </w:t>
            </w:r>
            <w:r>
              <w:rPr>
                <w:sz w:val="24"/>
              </w:rPr>
              <w:t>bear</w:t>
            </w:r>
            <w:r>
              <w:rPr>
                <w:spacing w:val="-3"/>
                <w:sz w:val="24"/>
              </w:rPr>
              <w:t xml:space="preserve"> </w:t>
            </w:r>
            <w:r>
              <w:rPr>
                <w:sz w:val="24"/>
              </w:rPr>
              <w:t>all</w:t>
            </w:r>
            <w:r>
              <w:rPr>
                <w:spacing w:val="-1"/>
                <w:sz w:val="24"/>
              </w:rPr>
              <w:t xml:space="preserve"> </w:t>
            </w:r>
            <w:r>
              <w:rPr>
                <w:sz w:val="24"/>
              </w:rPr>
              <w:t>costs</w:t>
            </w:r>
            <w:r>
              <w:rPr>
                <w:spacing w:val="-1"/>
                <w:sz w:val="24"/>
              </w:rPr>
              <w:t xml:space="preserve"> </w:t>
            </w:r>
            <w:r>
              <w:rPr>
                <w:sz w:val="24"/>
              </w:rPr>
              <w:t>and</w:t>
            </w:r>
            <w:r>
              <w:rPr>
                <w:spacing w:val="-2"/>
                <w:sz w:val="24"/>
              </w:rPr>
              <w:t xml:space="preserve"> </w:t>
            </w:r>
            <w:r>
              <w:rPr>
                <w:sz w:val="24"/>
              </w:rPr>
              <w:t>expenses</w:t>
            </w:r>
            <w:r>
              <w:rPr>
                <w:spacing w:val="-2"/>
                <w:sz w:val="24"/>
              </w:rPr>
              <w:t xml:space="preserve"> </w:t>
            </w:r>
            <w:r>
              <w:rPr>
                <w:sz w:val="24"/>
              </w:rPr>
              <w:t>incurred</w:t>
            </w:r>
            <w:r>
              <w:rPr>
                <w:spacing w:val="-2"/>
                <w:sz w:val="24"/>
              </w:rPr>
              <w:t xml:space="preserve"> </w:t>
            </w:r>
            <w:r>
              <w:rPr>
                <w:sz w:val="24"/>
              </w:rPr>
              <w:t xml:space="preserve">in connection with such attendance including, but not limited to, all traveling and board and lodging </w:t>
            </w:r>
            <w:r>
              <w:rPr>
                <w:spacing w:val="-2"/>
                <w:sz w:val="24"/>
              </w:rPr>
              <w:t>expenses.</w:t>
            </w:r>
          </w:p>
          <w:p w:rsidR="00D751E1" w:rsidRDefault="005D21AA">
            <w:pPr>
              <w:pStyle w:val="TableParagraph"/>
              <w:numPr>
                <w:ilvl w:val="1"/>
                <w:numId w:val="106"/>
              </w:numPr>
              <w:tabs>
                <w:tab w:val="left" w:pos="998"/>
              </w:tabs>
              <w:spacing w:before="221" w:line="270" w:lineRule="atLeast"/>
              <w:ind w:right="48"/>
              <w:jc w:val="both"/>
              <w:rPr>
                <w:sz w:val="24"/>
              </w:rPr>
            </w:pPr>
            <w:r>
              <w:rPr>
                <w:sz w:val="24"/>
              </w:rPr>
              <w:t>Whenever the Contractor is ready to carry out any such</w:t>
            </w:r>
            <w:r>
              <w:rPr>
                <w:spacing w:val="-1"/>
                <w:sz w:val="24"/>
              </w:rPr>
              <w:t xml:space="preserve"> </w:t>
            </w:r>
            <w:r>
              <w:rPr>
                <w:sz w:val="24"/>
              </w:rPr>
              <w:t>test</w:t>
            </w:r>
            <w:r>
              <w:rPr>
                <w:spacing w:val="-1"/>
                <w:sz w:val="24"/>
              </w:rPr>
              <w:t xml:space="preserve"> </w:t>
            </w:r>
            <w:r>
              <w:rPr>
                <w:sz w:val="24"/>
              </w:rPr>
              <w:t>and/or</w:t>
            </w:r>
            <w:r>
              <w:rPr>
                <w:spacing w:val="-1"/>
                <w:sz w:val="24"/>
              </w:rPr>
              <w:t xml:space="preserve"> </w:t>
            </w:r>
            <w:r>
              <w:rPr>
                <w:sz w:val="24"/>
              </w:rPr>
              <w:t>inspection,</w:t>
            </w:r>
            <w:r>
              <w:rPr>
                <w:spacing w:val="-1"/>
                <w:sz w:val="24"/>
              </w:rPr>
              <w:t xml:space="preserve"> </w:t>
            </w:r>
            <w:r>
              <w:rPr>
                <w:sz w:val="24"/>
              </w:rPr>
              <w:t>the Contractor shall give</w:t>
            </w:r>
            <w:r>
              <w:rPr>
                <w:spacing w:val="-2"/>
                <w:sz w:val="24"/>
              </w:rPr>
              <w:t xml:space="preserve"> </w:t>
            </w:r>
            <w:r>
              <w:rPr>
                <w:sz w:val="24"/>
              </w:rPr>
              <w:t>a reasonable advance notice of such test and/or inspection and of the place and time thereof to the Project Manager.</w:t>
            </w:r>
            <w:r>
              <w:rPr>
                <w:spacing w:val="40"/>
                <w:sz w:val="24"/>
              </w:rPr>
              <w:t xml:space="preserve"> </w:t>
            </w:r>
            <w:r>
              <w:rPr>
                <w:sz w:val="24"/>
              </w:rPr>
              <w:t xml:space="preserve">The Contractor shall obtain from </w:t>
            </w:r>
            <w:proofErr w:type="gramStart"/>
            <w:r>
              <w:rPr>
                <w:sz w:val="24"/>
              </w:rPr>
              <w:t>any</w:t>
            </w:r>
            <w:r>
              <w:rPr>
                <w:spacing w:val="40"/>
                <w:sz w:val="24"/>
              </w:rPr>
              <w:t xml:space="preserve">  </w:t>
            </w:r>
            <w:r>
              <w:rPr>
                <w:sz w:val="24"/>
              </w:rPr>
              <w:t>relevant</w:t>
            </w:r>
            <w:proofErr w:type="gramEnd"/>
            <w:r>
              <w:rPr>
                <w:spacing w:val="40"/>
                <w:sz w:val="24"/>
              </w:rPr>
              <w:t xml:space="preserve">  </w:t>
            </w:r>
            <w:r>
              <w:rPr>
                <w:sz w:val="24"/>
              </w:rPr>
              <w:t>third</w:t>
            </w:r>
            <w:r>
              <w:rPr>
                <w:spacing w:val="40"/>
                <w:sz w:val="24"/>
              </w:rPr>
              <w:t xml:space="preserve">  </w:t>
            </w:r>
            <w:r>
              <w:rPr>
                <w:sz w:val="24"/>
              </w:rPr>
              <w:t>Party</w:t>
            </w:r>
            <w:r>
              <w:rPr>
                <w:spacing w:val="40"/>
                <w:sz w:val="24"/>
              </w:rPr>
              <w:t xml:space="preserve">  </w:t>
            </w:r>
            <w:r>
              <w:rPr>
                <w:sz w:val="24"/>
              </w:rPr>
              <w:t>or</w:t>
            </w:r>
            <w:r>
              <w:rPr>
                <w:spacing w:val="40"/>
                <w:sz w:val="24"/>
              </w:rPr>
              <w:t xml:space="preserve">  </w:t>
            </w:r>
            <w:r>
              <w:rPr>
                <w:sz w:val="24"/>
              </w:rPr>
              <w:t>manufacturer</w:t>
            </w:r>
            <w:r>
              <w:rPr>
                <w:spacing w:val="40"/>
                <w:sz w:val="24"/>
              </w:rPr>
              <w:t xml:space="preserve">  </w:t>
            </w:r>
            <w:r>
              <w:rPr>
                <w:sz w:val="24"/>
              </w:rPr>
              <w:t>any</w:t>
            </w:r>
          </w:p>
        </w:tc>
      </w:tr>
    </w:tbl>
    <w:p w:rsidR="00D751E1" w:rsidRDefault="00D751E1">
      <w:pPr>
        <w:spacing w:line="270" w:lineRule="atLeast"/>
        <w:jc w:val="both"/>
        <w:rPr>
          <w:sz w:val="24"/>
        </w:rPr>
        <w:sectPr w:rsidR="00D751E1">
          <w:headerReference w:type="default" r:id="rId18"/>
          <w:pgSz w:w="12240" w:h="15840"/>
          <w:pgMar w:top="94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739" w:right="759"/>
        <w:jc w:val="both"/>
      </w:pPr>
      <w:r>
        <w:t>necessary permission or consent to enable the Employer and</w:t>
      </w:r>
      <w:r>
        <w:rPr>
          <w:spacing w:val="-2"/>
        </w:rPr>
        <w:t xml:space="preserve"> </w:t>
      </w:r>
      <w:r>
        <w:t>the Project</w:t>
      </w:r>
      <w:r>
        <w:rPr>
          <w:spacing w:val="-1"/>
        </w:rPr>
        <w:t xml:space="preserve"> </w:t>
      </w:r>
      <w:r>
        <w:t>Manager or</w:t>
      </w:r>
      <w:r>
        <w:rPr>
          <w:spacing w:val="-3"/>
        </w:rPr>
        <w:t xml:space="preserve"> </w:t>
      </w:r>
      <w:r>
        <w:t>their designated representatives to attend the test and/or inspection.</w:t>
      </w:r>
    </w:p>
    <w:p w:rsidR="00D751E1" w:rsidRDefault="00D751E1">
      <w:pPr>
        <w:pStyle w:val="BodyText"/>
        <w:spacing w:before="10"/>
        <w:rPr>
          <w:sz w:val="20"/>
        </w:rPr>
      </w:pPr>
    </w:p>
    <w:p w:rsidR="00D751E1" w:rsidRDefault="005D21AA">
      <w:pPr>
        <w:pStyle w:val="ListParagraph"/>
        <w:numPr>
          <w:ilvl w:val="1"/>
          <w:numId w:val="105"/>
        </w:numPr>
        <w:tabs>
          <w:tab w:val="left" w:pos="4740"/>
        </w:tabs>
        <w:ind w:right="758"/>
        <w:jc w:val="both"/>
        <w:rPr>
          <w:sz w:val="24"/>
        </w:rPr>
      </w:pPr>
      <w:r>
        <w:rPr>
          <w:sz w:val="24"/>
        </w:rPr>
        <w:t>The Contractor shall provide the Project Manager</w:t>
      </w:r>
      <w:r>
        <w:rPr>
          <w:spacing w:val="40"/>
          <w:sz w:val="24"/>
        </w:rPr>
        <w:t xml:space="preserve"> </w:t>
      </w:r>
      <w:r>
        <w:rPr>
          <w:sz w:val="24"/>
        </w:rPr>
        <w:t>with a certified report of the results of any such test and/or inspection.</w:t>
      </w:r>
    </w:p>
    <w:p w:rsidR="00D751E1" w:rsidRDefault="00D751E1">
      <w:pPr>
        <w:pStyle w:val="BodyText"/>
        <w:spacing w:before="10"/>
        <w:rPr>
          <w:sz w:val="20"/>
        </w:rPr>
      </w:pPr>
    </w:p>
    <w:p w:rsidR="00D751E1" w:rsidRDefault="005D21AA">
      <w:pPr>
        <w:pStyle w:val="BodyText"/>
        <w:ind w:left="4739" w:right="756"/>
        <w:jc w:val="both"/>
      </w:pPr>
      <w:r>
        <w:t>If the Employer or Project Manager or their</w:t>
      </w:r>
      <w:r>
        <w:rPr>
          <w:spacing w:val="40"/>
        </w:rPr>
        <w:t xml:space="preserve"> </w:t>
      </w:r>
      <w:r>
        <w:t>designated representatives fails to attend the test and/or</w:t>
      </w:r>
      <w:r>
        <w:rPr>
          <w:spacing w:val="-3"/>
        </w:rPr>
        <w:t xml:space="preserve"> </w:t>
      </w:r>
      <w:r>
        <w:t>inspection,</w:t>
      </w:r>
      <w:r>
        <w:rPr>
          <w:spacing w:val="-2"/>
        </w:rPr>
        <w:t xml:space="preserve"> </w:t>
      </w:r>
      <w:r>
        <w:t>or</w:t>
      </w:r>
      <w:r>
        <w:rPr>
          <w:spacing w:val="-3"/>
        </w:rPr>
        <w:t xml:space="preserve"> </w:t>
      </w:r>
      <w:r>
        <w:t>if</w:t>
      </w:r>
      <w:r>
        <w:rPr>
          <w:spacing w:val="-3"/>
        </w:rPr>
        <w:t xml:space="preserve"> </w:t>
      </w:r>
      <w:r>
        <w:t>it</w:t>
      </w:r>
      <w:r>
        <w:rPr>
          <w:spacing w:val="-4"/>
        </w:rPr>
        <w:t xml:space="preserve"> </w:t>
      </w:r>
      <w:r>
        <w:t>is</w:t>
      </w:r>
      <w:r>
        <w:rPr>
          <w:spacing w:val="-2"/>
        </w:rPr>
        <w:t xml:space="preserve"> </w:t>
      </w:r>
      <w:r>
        <w:t>agreed</w:t>
      </w:r>
      <w:r>
        <w:rPr>
          <w:spacing w:val="-2"/>
        </w:rPr>
        <w:t xml:space="preserve"> </w:t>
      </w:r>
      <w:r>
        <w:t>between</w:t>
      </w:r>
      <w:r>
        <w:rPr>
          <w:spacing w:val="-2"/>
        </w:rPr>
        <w:t xml:space="preserve"> </w:t>
      </w:r>
      <w:r>
        <w:t>the</w:t>
      </w:r>
      <w:r>
        <w:rPr>
          <w:spacing w:val="-3"/>
        </w:rPr>
        <w:t xml:space="preserve"> </w:t>
      </w:r>
      <w:r>
        <w:t>Parties that such persons shall not do so, then the Contractor may proceed with the test and/or inspection in the absence of such persons, and may provide the Project Manager with a certified report of the results thereof.</w:t>
      </w:r>
    </w:p>
    <w:p w:rsidR="00D751E1" w:rsidRDefault="00D751E1">
      <w:pPr>
        <w:pStyle w:val="BodyText"/>
        <w:rPr>
          <w:sz w:val="21"/>
        </w:rPr>
      </w:pPr>
    </w:p>
    <w:p w:rsidR="00D751E1" w:rsidRDefault="005D21AA">
      <w:pPr>
        <w:pStyle w:val="ListParagraph"/>
        <w:numPr>
          <w:ilvl w:val="1"/>
          <w:numId w:val="105"/>
        </w:numPr>
        <w:tabs>
          <w:tab w:val="left" w:pos="4740"/>
        </w:tabs>
        <w:ind w:right="754"/>
        <w:jc w:val="both"/>
        <w:rPr>
          <w:sz w:val="24"/>
        </w:rPr>
      </w:pPr>
      <w:r>
        <w:rPr>
          <w:sz w:val="24"/>
        </w:rPr>
        <w:t>The Project Manager may require the Contractor to carry out any test and/or inspection not required by</w:t>
      </w:r>
      <w:r>
        <w:rPr>
          <w:spacing w:val="40"/>
          <w:sz w:val="24"/>
        </w:rPr>
        <w:t xml:space="preserve"> </w:t>
      </w:r>
      <w:r>
        <w:rPr>
          <w:sz w:val="24"/>
        </w:rPr>
        <w:t>the Contract, provided that the Contractor’s</w:t>
      </w:r>
      <w:r>
        <w:rPr>
          <w:spacing w:val="40"/>
          <w:sz w:val="24"/>
        </w:rPr>
        <w:t xml:space="preserve"> </w:t>
      </w:r>
      <w:r>
        <w:rPr>
          <w:sz w:val="24"/>
        </w:rPr>
        <w:t>reasonable</w:t>
      </w:r>
      <w:r>
        <w:rPr>
          <w:spacing w:val="-4"/>
          <w:sz w:val="24"/>
        </w:rPr>
        <w:t xml:space="preserve"> </w:t>
      </w:r>
      <w:r>
        <w:rPr>
          <w:sz w:val="24"/>
        </w:rPr>
        <w:t>costs and</w:t>
      </w:r>
      <w:r>
        <w:rPr>
          <w:spacing w:val="-1"/>
          <w:sz w:val="24"/>
        </w:rPr>
        <w:t xml:space="preserve"> </w:t>
      </w:r>
      <w:r>
        <w:rPr>
          <w:sz w:val="24"/>
        </w:rPr>
        <w:t>expenses</w:t>
      </w:r>
      <w:r>
        <w:rPr>
          <w:spacing w:val="-3"/>
          <w:sz w:val="24"/>
        </w:rPr>
        <w:t xml:space="preserve"> </w:t>
      </w:r>
      <w:r>
        <w:rPr>
          <w:sz w:val="24"/>
        </w:rPr>
        <w:t>incurred</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carrying out</w:t>
      </w:r>
      <w:r>
        <w:rPr>
          <w:spacing w:val="-1"/>
          <w:sz w:val="24"/>
        </w:rPr>
        <w:t xml:space="preserve"> </w:t>
      </w:r>
      <w:r>
        <w:rPr>
          <w:sz w:val="24"/>
        </w:rPr>
        <w:t>of</w:t>
      </w:r>
      <w:r>
        <w:rPr>
          <w:spacing w:val="-2"/>
          <w:sz w:val="24"/>
        </w:rPr>
        <w:t xml:space="preserve"> </w:t>
      </w:r>
      <w:r>
        <w:rPr>
          <w:sz w:val="24"/>
        </w:rPr>
        <w:t>such</w:t>
      </w:r>
      <w:r>
        <w:rPr>
          <w:spacing w:val="-1"/>
          <w:sz w:val="24"/>
        </w:rPr>
        <w:t xml:space="preserve"> </w:t>
      </w:r>
      <w:r>
        <w:rPr>
          <w:sz w:val="24"/>
        </w:rPr>
        <w:t>test and/or</w:t>
      </w:r>
      <w:r>
        <w:rPr>
          <w:spacing w:val="-2"/>
          <w:sz w:val="24"/>
        </w:rPr>
        <w:t xml:space="preserve"> </w:t>
      </w:r>
      <w:r>
        <w:rPr>
          <w:sz w:val="24"/>
        </w:rPr>
        <w:t>inspection</w:t>
      </w:r>
      <w:r>
        <w:rPr>
          <w:spacing w:val="-1"/>
          <w:sz w:val="24"/>
        </w:rPr>
        <w:t xml:space="preserve"> </w:t>
      </w:r>
      <w:r>
        <w:rPr>
          <w:sz w:val="24"/>
        </w:rPr>
        <w:t>shall</w:t>
      </w:r>
      <w:r>
        <w:rPr>
          <w:spacing w:val="-1"/>
          <w:sz w:val="24"/>
        </w:rPr>
        <w:t xml:space="preserve"> </w:t>
      </w:r>
      <w:r>
        <w:rPr>
          <w:sz w:val="24"/>
        </w:rPr>
        <w:t>be added</w:t>
      </w:r>
      <w:r>
        <w:rPr>
          <w:spacing w:val="-1"/>
          <w:sz w:val="24"/>
        </w:rPr>
        <w:t xml:space="preserve"> </w:t>
      </w:r>
      <w:r>
        <w:rPr>
          <w:sz w:val="24"/>
        </w:rPr>
        <w:t>to</w:t>
      </w:r>
      <w:r>
        <w:rPr>
          <w:spacing w:val="-1"/>
          <w:sz w:val="24"/>
        </w:rPr>
        <w:t xml:space="preserve"> </w:t>
      </w:r>
      <w:r>
        <w:rPr>
          <w:sz w:val="24"/>
        </w:rPr>
        <w:t>the Contract Price.</w:t>
      </w:r>
      <w:r>
        <w:rPr>
          <w:spacing w:val="40"/>
          <w:sz w:val="24"/>
        </w:rPr>
        <w:t xml:space="preserve"> </w:t>
      </w:r>
      <w:r>
        <w:rPr>
          <w:sz w:val="24"/>
        </w:rPr>
        <w:t>Further, if such test and/or inspection impede the progress of work on the Facilities and/or the Contractor’s performance of its other obligations under the Contract, due allowance will be made in respect of the Time for Completion and the other obligations so affected.</w:t>
      </w:r>
    </w:p>
    <w:p w:rsidR="00D751E1" w:rsidRDefault="00D751E1">
      <w:pPr>
        <w:pStyle w:val="BodyText"/>
        <w:spacing w:before="10"/>
        <w:rPr>
          <w:sz w:val="20"/>
        </w:rPr>
      </w:pPr>
    </w:p>
    <w:p w:rsidR="00D751E1" w:rsidRDefault="005D21AA">
      <w:pPr>
        <w:pStyle w:val="ListParagraph"/>
        <w:numPr>
          <w:ilvl w:val="1"/>
          <w:numId w:val="105"/>
        </w:numPr>
        <w:tabs>
          <w:tab w:val="left" w:pos="4740"/>
        </w:tabs>
        <w:ind w:right="756"/>
        <w:jc w:val="both"/>
        <w:rPr>
          <w:sz w:val="24"/>
        </w:rPr>
      </w:pPr>
      <w:r>
        <w:rPr>
          <w:sz w:val="24"/>
        </w:rPr>
        <w:t>If any Plant or any part of the Facilities fails to pass any test and/or inspection, the Contractor shall either rectify or replace such Plant or part of the Facilities and shall repeat the test and/or inspection upon giving a notice under GCC Sub-Clause 23.3.</w:t>
      </w:r>
    </w:p>
    <w:p w:rsidR="00D751E1" w:rsidRDefault="00D751E1">
      <w:pPr>
        <w:pStyle w:val="BodyText"/>
        <w:spacing w:before="10"/>
        <w:rPr>
          <w:sz w:val="20"/>
        </w:rPr>
      </w:pPr>
    </w:p>
    <w:p w:rsidR="00D751E1" w:rsidRDefault="005D21AA">
      <w:pPr>
        <w:pStyle w:val="ListParagraph"/>
        <w:numPr>
          <w:ilvl w:val="1"/>
          <w:numId w:val="105"/>
        </w:numPr>
        <w:tabs>
          <w:tab w:val="left" w:pos="4740"/>
        </w:tabs>
        <w:spacing w:before="1"/>
        <w:ind w:right="756"/>
        <w:jc w:val="both"/>
        <w:rPr>
          <w:sz w:val="24"/>
        </w:rPr>
      </w:pPr>
      <w:r>
        <w:rPr>
          <w:sz w:val="24"/>
        </w:rPr>
        <w:t>If any dispute or difference of opinion shall arise between the Parties in connection with or arising out of the test and/or inspection of the Plant or part of the Facilities that cannot be settled between the Parties within a reasonable period of time, it may be referred for settlement of dispute in accordance with GCC Clause 46.</w:t>
      </w:r>
    </w:p>
    <w:p w:rsidR="00D751E1" w:rsidRDefault="00D751E1">
      <w:pPr>
        <w:pStyle w:val="BodyText"/>
        <w:spacing w:before="10"/>
        <w:rPr>
          <w:sz w:val="20"/>
        </w:rPr>
      </w:pPr>
    </w:p>
    <w:p w:rsidR="00D751E1" w:rsidRDefault="005D21AA">
      <w:pPr>
        <w:pStyle w:val="ListParagraph"/>
        <w:numPr>
          <w:ilvl w:val="1"/>
          <w:numId w:val="105"/>
        </w:numPr>
        <w:tabs>
          <w:tab w:val="left" w:pos="4740"/>
        </w:tabs>
        <w:ind w:right="756"/>
        <w:jc w:val="both"/>
        <w:rPr>
          <w:sz w:val="24"/>
        </w:rPr>
      </w:pPr>
      <w:r>
        <w:rPr>
          <w:sz w:val="24"/>
        </w:rPr>
        <w:t>The Contractor shall afford the Employer and the Project</w:t>
      </w:r>
      <w:r>
        <w:rPr>
          <w:spacing w:val="-3"/>
          <w:sz w:val="24"/>
        </w:rPr>
        <w:t xml:space="preserve"> </w:t>
      </w:r>
      <w:r>
        <w:rPr>
          <w:sz w:val="24"/>
        </w:rPr>
        <w:t>Manager,</w:t>
      </w:r>
      <w:r>
        <w:rPr>
          <w:spacing w:val="-2"/>
          <w:sz w:val="24"/>
        </w:rPr>
        <w:t xml:space="preserve"> </w:t>
      </w:r>
      <w:r>
        <w:rPr>
          <w:sz w:val="24"/>
        </w:rPr>
        <w:t>at</w:t>
      </w:r>
      <w:r>
        <w:rPr>
          <w:spacing w:val="-3"/>
          <w:sz w:val="24"/>
        </w:rPr>
        <w:t xml:space="preserve"> </w:t>
      </w:r>
      <w:r>
        <w:rPr>
          <w:sz w:val="24"/>
        </w:rPr>
        <w:t>the Employer’s</w:t>
      </w:r>
      <w:r>
        <w:rPr>
          <w:spacing w:val="-4"/>
          <w:sz w:val="24"/>
        </w:rPr>
        <w:t xml:space="preserve"> </w:t>
      </w:r>
      <w:r>
        <w:rPr>
          <w:sz w:val="24"/>
        </w:rPr>
        <w:t>expense,</w:t>
      </w:r>
      <w:r>
        <w:rPr>
          <w:spacing w:val="-1"/>
          <w:sz w:val="24"/>
        </w:rPr>
        <w:t xml:space="preserve"> </w:t>
      </w:r>
      <w:r>
        <w:rPr>
          <w:sz w:val="24"/>
        </w:rPr>
        <w:t>access</w:t>
      </w:r>
      <w:r>
        <w:rPr>
          <w:spacing w:val="-3"/>
          <w:sz w:val="24"/>
        </w:rPr>
        <w:t xml:space="preserve"> </w:t>
      </w:r>
      <w:r>
        <w:rPr>
          <w:sz w:val="24"/>
        </w:rPr>
        <w:t>at any reasonable time to any place where the Plant are being manufactured or the Facilities are being installed,</w:t>
      </w:r>
      <w:r>
        <w:rPr>
          <w:spacing w:val="69"/>
          <w:sz w:val="24"/>
        </w:rPr>
        <w:t xml:space="preserve"> </w:t>
      </w:r>
      <w:r>
        <w:rPr>
          <w:sz w:val="24"/>
        </w:rPr>
        <w:t>in</w:t>
      </w:r>
      <w:r>
        <w:rPr>
          <w:spacing w:val="71"/>
          <w:sz w:val="24"/>
        </w:rPr>
        <w:t xml:space="preserve"> </w:t>
      </w:r>
      <w:r>
        <w:rPr>
          <w:sz w:val="24"/>
        </w:rPr>
        <w:t>order</w:t>
      </w:r>
      <w:r>
        <w:rPr>
          <w:spacing w:val="72"/>
          <w:sz w:val="24"/>
        </w:rPr>
        <w:t xml:space="preserve"> </w:t>
      </w:r>
      <w:r>
        <w:rPr>
          <w:sz w:val="24"/>
        </w:rPr>
        <w:t>to</w:t>
      </w:r>
      <w:r>
        <w:rPr>
          <w:spacing w:val="70"/>
          <w:sz w:val="24"/>
        </w:rPr>
        <w:t xml:space="preserve"> </w:t>
      </w:r>
      <w:r>
        <w:rPr>
          <w:sz w:val="24"/>
        </w:rPr>
        <w:t>inspect</w:t>
      </w:r>
      <w:r>
        <w:rPr>
          <w:spacing w:val="71"/>
          <w:sz w:val="24"/>
        </w:rPr>
        <w:t xml:space="preserve"> </w:t>
      </w:r>
      <w:r>
        <w:rPr>
          <w:sz w:val="24"/>
        </w:rPr>
        <w:t>the</w:t>
      </w:r>
      <w:r>
        <w:rPr>
          <w:spacing w:val="70"/>
          <w:sz w:val="24"/>
        </w:rPr>
        <w:t xml:space="preserve"> </w:t>
      </w:r>
      <w:r>
        <w:rPr>
          <w:sz w:val="24"/>
        </w:rPr>
        <w:t>progress</w:t>
      </w:r>
      <w:r>
        <w:rPr>
          <w:spacing w:val="72"/>
          <w:sz w:val="24"/>
        </w:rPr>
        <w:t xml:space="preserve"> </w:t>
      </w:r>
      <w:r>
        <w:rPr>
          <w:sz w:val="24"/>
        </w:rPr>
        <w:t>and</w:t>
      </w:r>
      <w:r>
        <w:rPr>
          <w:spacing w:val="70"/>
          <w:sz w:val="24"/>
        </w:rPr>
        <w:t xml:space="preserve"> </w:t>
      </w:r>
      <w:r>
        <w:rPr>
          <w:spacing w:val="-5"/>
          <w:sz w:val="24"/>
        </w:rPr>
        <w:t>the</w:t>
      </w:r>
    </w:p>
    <w:p w:rsidR="00D751E1" w:rsidRDefault="00D751E1">
      <w:pPr>
        <w:jc w:val="both"/>
        <w:rPr>
          <w:sz w:val="24"/>
        </w:rPr>
        <w:sectPr w:rsidR="00D751E1">
          <w:headerReference w:type="default" r:id="rId19"/>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739" w:right="757"/>
        <w:jc w:val="both"/>
      </w:pPr>
      <w:r>
        <w:t>manner of manufacture or installation, provided that the Project Manager shall give the Contractor a reasonable prior notice.</w:t>
      </w:r>
    </w:p>
    <w:p w:rsidR="00D751E1" w:rsidRDefault="00D751E1">
      <w:pPr>
        <w:pStyle w:val="BodyText"/>
        <w:spacing w:before="10"/>
        <w:rPr>
          <w:sz w:val="20"/>
        </w:rPr>
      </w:pPr>
    </w:p>
    <w:p w:rsidR="00D751E1" w:rsidRDefault="005D21AA">
      <w:pPr>
        <w:pStyle w:val="ListParagraph"/>
        <w:numPr>
          <w:ilvl w:val="1"/>
          <w:numId w:val="105"/>
        </w:numPr>
        <w:tabs>
          <w:tab w:val="left" w:pos="4740"/>
        </w:tabs>
        <w:ind w:right="754"/>
        <w:jc w:val="both"/>
        <w:rPr>
          <w:sz w:val="24"/>
        </w:rPr>
      </w:pPr>
      <w:r>
        <w:rPr>
          <w:sz w:val="24"/>
        </w:rPr>
        <w:t xml:space="preserve">The Contractor agrees that neither the execution of a test and/or inspection of Plant or any part of the Facilities, nor the attendance by the Employer or the Project Manager, nor the issue of any test certificate pursuant to GCC Sub-Clause 23.4, shall release the Contractor from any other responsibilities under the </w:t>
      </w:r>
      <w:r>
        <w:rPr>
          <w:spacing w:val="-2"/>
          <w:sz w:val="24"/>
        </w:rPr>
        <w:t>Contract.</w:t>
      </w:r>
    </w:p>
    <w:p w:rsidR="00D751E1" w:rsidRDefault="00D751E1">
      <w:pPr>
        <w:pStyle w:val="BodyText"/>
        <w:spacing w:before="10"/>
        <w:rPr>
          <w:sz w:val="20"/>
        </w:rPr>
      </w:pPr>
    </w:p>
    <w:p w:rsidR="00D751E1" w:rsidRDefault="005D21AA">
      <w:pPr>
        <w:pStyle w:val="ListParagraph"/>
        <w:numPr>
          <w:ilvl w:val="1"/>
          <w:numId w:val="105"/>
        </w:numPr>
        <w:tabs>
          <w:tab w:val="left" w:pos="4740"/>
        </w:tabs>
        <w:spacing w:before="1"/>
        <w:ind w:right="757"/>
        <w:jc w:val="both"/>
        <w:rPr>
          <w:sz w:val="24"/>
        </w:rPr>
      </w:pPr>
      <w:r>
        <w:rPr>
          <w:sz w:val="24"/>
        </w:rPr>
        <w:t>No part of the Facilities or foundations shall be covered</w:t>
      </w:r>
      <w:r>
        <w:rPr>
          <w:spacing w:val="-3"/>
          <w:sz w:val="24"/>
        </w:rPr>
        <w:t xml:space="preserve"> </w:t>
      </w:r>
      <w:r>
        <w:rPr>
          <w:sz w:val="24"/>
        </w:rPr>
        <w:t>up</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Site</w:t>
      </w:r>
      <w:r>
        <w:rPr>
          <w:spacing w:val="-5"/>
          <w:sz w:val="24"/>
        </w:rPr>
        <w:t xml:space="preserve"> </w:t>
      </w:r>
      <w:r>
        <w:rPr>
          <w:sz w:val="24"/>
        </w:rPr>
        <w:t>without</w:t>
      </w:r>
      <w:r>
        <w:rPr>
          <w:spacing w:val="-5"/>
          <w:sz w:val="24"/>
        </w:rPr>
        <w:t xml:space="preserve"> </w:t>
      </w:r>
      <w:r>
        <w:rPr>
          <w:sz w:val="24"/>
        </w:rPr>
        <w:t>the</w:t>
      </w:r>
      <w:r>
        <w:rPr>
          <w:spacing w:val="-5"/>
          <w:sz w:val="24"/>
        </w:rPr>
        <w:t xml:space="preserve"> </w:t>
      </w:r>
      <w:r>
        <w:rPr>
          <w:sz w:val="24"/>
        </w:rPr>
        <w:t>Contractor</w:t>
      </w:r>
      <w:r>
        <w:rPr>
          <w:spacing w:val="-5"/>
          <w:sz w:val="24"/>
        </w:rPr>
        <w:t xml:space="preserve"> </w:t>
      </w:r>
      <w:r>
        <w:rPr>
          <w:sz w:val="24"/>
        </w:rPr>
        <w:t>carrying out any test and/or inspection required under the Contract.</w:t>
      </w:r>
      <w:r>
        <w:rPr>
          <w:spacing w:val="40"/>
          <w:sz w:val="24"/>
        </w:rPr>
        <w:t xml:space="preserve"> </w:t>
      </w:r>
      <w:r>
        <w:rPr>
          <w:sz w:val="24"/>
        </w:rPr>
        <w:t>The Contractor shall give a reasonable notice to the Project Manager whenever any such</w:t>
      </w:r>
      <w:r>
        <w:rPr>
          <w:spacing w:val="40"/>
          <w:sz w:val="24"/>
        </w:rPr>
        <w:t xml:space="preserve"> </w:t>
      </w:r>
      <w:r>
        <w:rPr>
          <w:sz w:val="24"/>
        </w:rPr>
        <w:t>parts of the Facilities or foundations are ready or</w:t>
      </w:r>
      <w:r>
        <w:rPr>
          <w:spacing w:val="40"/>
          <w:sz w:val="24"/>
        </w:rPr>
        <w:t xml:space="preserve"> </w:t>
      </w:r>
      <w:r>
        <w:rPr>
          <w:sz w:val="24"/>
        </w:rPr>
        <w:t>about to be ready for test and/or inspection; such test and/or</w:t>
      </w:r>
      <w:r>
        <w:rPr>
          <w:spacing w:val="-5"/>
          <w:sz w:val="24"/>
        </w:rPr>
        <w:t xml:space="preserve"> </w:t>
      </w:r>
      <w:r>
        <w:rPr>
          <w:sz w:val="24"/>
        </w:rPr>
        <w:t>inspection</w:t>
      </w:r>
      <w:r>
        <w:rPr>
          <w:spacing w:val="-5"/>
          <w:sz w:val="24"/>
        </w:rPr>
        <w:t xml:space="preserve"> </w:t>
      </w:r>
      <w:r>
        <w:rPr>
          <w:sz w:val="24"/>
        </w:rPr>
        <w:t>and</w:t>
      </w:r>
      <w:r>
        <w:rPr>
          <w:spacing w:val="-3"/>
          <w:sz w:val="24"/>
        </w:rPr>
        <w:t xml:space="preserve"> </w:t>
      </w:r>
      <w:r>
        <w:rPr>
          <w:sz w:val="24"/>
        </w:rPr>
        <w:t>notice</w:t>
      </w:r>
      <w:r>
        <w:rPr>
          <w:spacing w:val="-6"/>
          <w:sz w:val="24"/>
        </w:rPr>
        <w:t xml:space="preserve"> </w:t>
      </w:r>
      <w:r>
        <w:rPr>
          <w:sz w:val="24"/>
        </w:rPr>
        <w:t>thereof</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subject</w:t>
      </w:r>
      <w:r>
        <w:rPr>
          <w:spacing w:val="-5"/>
          <w:sz w:val="24"/>
        </w:rPr>
        <w:t xml:space="preserve"> </w:t>
      </w:r>
      <w:r>
        <w:rPr>
          <w:sz w:val="24"/>
        </w:rPr>
        <w:t>to the requirements of the Contract.</w:t>
      </w:r>
    </w:p>
    <w:p w:rsidR="00D751E1" w:rsidRDefault="00D751E1">
      <w:pPr>
        <w:pStyle w:val="BodyText"/>
        <w:spacing w:before="10"/>
        <w:rPr>
          <w:sz w:val="20"/>
        </w:rPr>
      </w:pPr>
    </w:p>
    <w:p w:rsidR="00D751E1" w:rsidRDefault="005D21AA">
      <w:pPr>
        <w:pStyle w:val="ListParagraph"/>
        <w:numPr>
          <w:ilvl w:val="1"/>
          <w:numId w:val="105"/>
        </w:numPr>
        <w:tabs>
          <w:tab w:val="left" w:pos="4740"/>
        </w:tabs>
        <w:ind w:right="759"/>
        <w:jc w:val="both"/>
        <w:rPr>
          <w:sz w:val="24"/>
        </w:rPr>
      </w:pPr>
      <w:r>
        <w:rPr>
          <w:sz w:val="24"/>
        </w:rPr>
        <w:t>The</w:t>
      </w:r>
      <w:r>
        <w:rPr>
          <w:spacing w:val="-1"/>
          <w:sz w:val="24"/>
        </w:rPr>
        <w:t xml:space="preserve"> </w:t>
      </w:r>
      <w:r>
        <w:rPr>
          <w:sz w:val="24"/>
        </w:rPr>
        <w:t>Contractor shall uncover</w:t>
      </w:r>
      <w:r>
        <w:rPr>
          <w:spacing w:val="-1"/>
          <w:sz w:val="24"/>
        </w:rPr>
        <w:t xml:space="preserve"> </w:t>
      </w:r>
      <w:r>
        <w:rPr>
          <w:sz w:val="24"/>
        </w:rPr>
        <w:t>any</w:t>
      </w:r>
      <w:r>
        <w:rPr>
          <w:spacing w:val="-2"/>
          <w:sz w:val="24"/>
        </w:rPr>
        <w:t xml:space="preserve"> </w:t>
      </w:r>
      <w:r>
        <w:rPr>
          <w:sz w:val="24"/>
        </w:rPr>
        <w:t>part of</w:t>
      </w:r>
      <w:r>
        <w:rPr>
          <w:spacing w:val="-1"/>
          <w:sz w:val="24"/>
        </w:rPr>
        <w:t xml:space="preserve"> </w:t>
      </w:r>
      <w:r>
        <w:rPr>
          <w:sz w:val="24"/>
        </w:rPr>
        <w:t>the Facilities or foundations, or shall make openings in or through the same as the Project Manager may from time to time require at the Site, and shall reinstate and make good such part or parts.</w:t>
      </w:r>
    </w:p>
    <w:p w:rsidR="00D751E1" w:rsidRDefault="00D751E1">
      <w:pPr>
        <w:pStyle w:val="BodyText"/>
        <w:spacing w:before="11"/>
        <w:rPr>
          <w:sz w:val="20"/>
        </w:rPr>
      </w:pPr>
    </w:p>
    <w:p w:rsidR="00D751E1" w:rsidRDefault="005D21AA">
      <w:pPr>
        <w:pStyle w:val="BodyText"/>
        <w:ind w:left="4703" w:right="791"/>
        <w:jc w:val="both"/>
      </w:pPr>
      <w: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p w:rsidR="00D751E1" w:rsidRDefault="005D21AA">
      <w:pPr>
        <w:pStyle w:val="BodyText"/>
        <w:spacing w:before="121"/>
        <w:ind w:left="4703" w:right="790"/>
        <w:jc w:val="both"/>
      </w:pPr>
      <w:r>
        <w:t>The Employer/Nodal agency/ Third part inspecting agency</w:t>
      </w:r>
      <w:r>
        <w:rPr>
          <w:spacing w:val="80"/>
        </w:rPr>
        <w:t xml:space="preserve"> </w:t>
      </w:r>
      <w:r>
        <w:t>may also deploy mobile vans with Testing facility to test the plants and facilities by selecting random samples from store or from site. In such a</w:t>
      </w:r>
      <w:r>
        <w:rPr>
          <w:spacing w:val="40"/>
        </w:rPr>
        <w:t xml:space="preserve"> </w:t>
      </w:r>
      <w:r>
        <w:t>case if the material/ facility fails, the same shall be replaced with new material, and one more random sample would be selected from the same batch for testing.</w:t>
      </w:r>
      <w:r>
        <w:rPr>
          <w:spacing w:val="48"/>
        </w:rPr>
        <w:t xml:space="preserve"> </w:t>
      </w:r>
      <w:r>
        <w:t>If</w:t>
      </w:r>
      <w:r>
        <w:rPr>
          <w:spacing w:val="48"/>
        </w:rPr>
        <w:t xml:space="preserve"> </w:t>
      </w:r>
      <w:r>
        <w:t>the</w:t>
      </w:r>
      <w:r>
        <w:rPr>
          <w:spacing w:val="45"/>
        </w:rPr>
        <w:t xml:space="preserve"> </w:t>
      </w:r>
      <w:r>
        <w:t>material</w:t>
      </w:r>
      <w:r>
        <w:rPr>
          <w:spacing w:val="48"/>
        </w:rPr>
        <w:t xml:space="preserve"> </w:t>
      </w:r>
      <w:r>
        <w:t>fails</w:t>
      </w:r>
      <w:r>
        <w:rPr>
          <w:spacing w:val="47"/>
        </w:rPr>
        <w:t xml:space="preserve"> </w:t>
      </w:r>
      <w:r>
        <w:t>the</w:t>
      </w:r>
      <w:r>
        <w:rPr>
          <w:spacing w:val="45"/>
        </w:rPr>
        <w:t xml:space="preserve"> </w:t>
      </w:r>
      <w:r>
        <w:t>test</w:t>
      </w:r>
      <w:r>
        <w:rPr>
          <w:spacing w:val="48"/>
        </w:rPr>
        <w:t xml:space="preserve"> </w:t>
      </w:r>
      <w:r>
        <w:t>again,</w:t>
      </w:r>
      <w:r>
        <w:rPr>
          <w:spacing w:val="47"/>
        </w:rPr>
        <w:t xml:space="preserve"> </w:t>
      </w:r>
      <w:r>
        <w:t>then</w:t>
      </w:r>
      <w:r>
        <w:rPr>
          <w:spacing w:val="47"/>
        </w:rPr>
        <w:t xml:space="preserve"> </w:t>
      </w:r>
      <w:r>
        <w:rPr>
          <w:spacing w:val="-5"/>
        </w:rPr>
        <w:t>the</w:t>
      </w:r>
    </w:p>
    <w:p w:rsidR="00D751E1" w:rsidRDefault="00D751E1">
      <w:pPr>
        <w:jc w:val="both"/>
        <w:sectPr w:rsidR="00D751E1">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78" o:spid="_x0000_s2545" style="width:471.8pt;height:.5pt;mso-position-horizontal-relative:char;mso-position-vertical-relative:line" coordsize="9436,10">
            <v:rect id="docshape79" o:spid="_x0000_s2546"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886"/>
        <w:gridCol w:w="6252"/>
      </w:tblGrid>
      <w:tr w:rsidR="00D751E1">
        <w:trPr>
          <w:trHeight w:val="924"/>
        </w:trPr>
        <w:tc>
          <w:tcPr>
            <w:tcW w:w="2886" w:type="dxa"/>
          </w:tcPr>
          <w:p w:rsidR="00D751E1" w:rsidRDefault="00D751E1">
            <w:pPr>
              <w:pStyle w:val="TableParagraph"/>
            </w:pPr>
          </w:p>
        </w:tc>
        <w:tc>
          <w:tcPr>
            <w:tcW w:w="6252" w:type="dxa"/>
          </w:tcPr>
          <w:p w:rsidR="00D751E1" w:rsidRDefault="005D21AA">
            <w:pPr>
              <w:pStyle w:val="TableParagraph"/>
              <w:ind w:left="920"/>
              <w:rPr>
                <w:sz w:val="24"/>
              </w:rPr>
            </w:pPr>
            <w:r>
              <w:rPr>
                <w:sz w:val="24"/>
              </w:rPr>
              <w:t>whole</w:t>
            </w:r>
            <w:r>
              <w:rPr>
                <w:spacing w:val="40"/>
                <w:sz w:val="24"/>
              </w:rPr>
              <w:t xml:space="preserve"> </w:t>
            </w:r>
            <w:r>
              <w:rPr>
                <w:sz w:val="24"/>
              </w:rPr>
              <w:t>lot</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replaced</w:t>
            </w:r>
            <w:r>
              <w:rPr>
                <w:spacing w:val="40"/>
                <w:sz w:val="24"/>
              </w:rPr>
              <w:t xml:space="preserve"> </w:t>
            </w:r>
            <w:r>
              <w:rPr>
                <w:sz w:val="24"/>
              </w:rPr>
              <w:t>by</w:t>
            </w:r>
            <w:r>
              <w:rPr>
                <w:spacing w:val="39"/>
                <w:sz w:val="24"/>
              </w:rPr>
              <w:t xml:space="preserve"> </w:t>
            </w:r>
            <w:r>
              <w:rPr>
                <w:sz w:val="24"/>
              </w:rPr>
              <w:t>the</w:t>
            </w:r>
            <w:r>
              <w:rPr>
                <w:spacing w:val="40"/>
                <w:sz w:val="24"/>
              </w:rPr>
              <w:t xml:space="preserve"> </w:t>
            </w:r>
            <w:r>
              <w:rPr>
                <w:sz w:val="24"/>
              </w:rPr>
              <w:t>Contractor</w:t>
            </w:r>
            <w:r>
              <w:rPr>
                <w:spacing w:val="40"/>
                <w:sz w:val="24"/>
              </w:rPr>
              <w:t xml:space="preserve"> </w:t>
            </w:r>
            <w:r>
              <w:rPr>
                <w:sz w:val="24"/>
              </w:rPr>
              <w:t>at</w:t>
            </w:r>
            <w:r>
              <w:rPr>
                <w:spacing w:val="40"/>
                <w:sz w:val="24"/>
              </w:rPr>
              <w:t xml:space="preserve"> </w:t>
            </w:r>
            <w:r>
              <w:rPr>
                <w:sz w:val="24"/>
              </w:rPr>
              <w:t>its own risk and cost.</w:t>
            </w:r>
          </w:p>
        </w:tc>
      </w:tr>
      <w:tr w:rsidR="00D751E1">
        <w:trPr>
          <w:trHeight w:val="11786"/>
        </w:trPr>
        <w:tc>
          <w:tcPr>
            <w:tcW w:w="2886" w:type="dxa"/>
          </w:tcPr>
          <w:p w:rsidR="00D751E1" w:rsidRDefault="00D751E1">
            <w:pPr>
              <w:pStyle w:val="TableParagraph"/>
              <w:spacing w:before="9"/>
              <w:rPr>
                <w:sz w:val="32"/>
              </w:rPr>
            </w:pPr>
          </w:p>
          <w:p w:rsidR="00D751E1" w:rsidRDefault="005D21AA">
            <w:pPr>
              <w:pStyle w:val="TableParagraph"/>
              <w:ind w:left="409" w:hanging="360"/>
              <w:rPr>
                <w:b/>
                <w:sz w:val="24"/>
              </w:rPr>
            </w:pPr>
            <w:bookmarkStart w:id="31" w:name="_bookmark31"/>
            <w:bookmarkEnd w:id="31"/>
            <w:r>
              <w:rPr>
                <w:b/>
                <w:sz w:val="24"/>
              </w:rPr>
              <w:t xml:space="preserve">24. </w:t>
            </w:r>
            <w:proofErr w:type="spellStart"/>
            <w:r>
              <w:rPr>
                <w:b/>
                <w:sz w:val="24"/>
              </w:rPr>
              <w:t>Precommissioning</w:t>
            </w:r>
            <w:proofErr w:type="spellEnd"/>
            <w:r>
              <w:rPr>
                <w:b/>
                <w:sz w:val="24"/>
              </w:rPr>
              <w:t xml:space="preserve">, </w:t>
            </w:r>
            <w:r>
              <w:rPr>
                <w:b/>
                <w:spacing w:val="-2"/>
                <w:sz w:val="24"/>
              </w:rPr>
              <w:t xml:space="preserve">Commissioning, </w:t>
            </w:r>
            <w:r>
              <w:rPr>
                <w:b/>
                <w:sz w:val="24"/>
              </w:rPr>
              <w:t>Guarantee</w:t>
            </w:r>
            <w:r>
              <w:rPr>
                <w:b/>
                <w:spacing w:val="-15"/>
                <w:sz w:val="24"/>
              </w:rPr>
              <w:t xml:space="preserve"> </w:t>
            </w:r>
            <w:r>
              <w:rPr>
                <w:b/>
                <w:sz w:val="24"/>
              </w:rPr>
              <w:t>Tests</w:t>
            </w:r>
            <w:r>
              <w:rPr>
                <w:b/>
                <w:spacing w:val="-15"/>
                <w:sz w:val="24"/>
              </w:rPr>
              <w:t xml:space="preserve"> </w:t>
            </w:r>
            <w:r>
              <w:rPr>
                <w:b/>
                <w:sz w:val="24"/>
              </w:rPr>
              <w:t xml:space="preserve">and Completion of the </w:t>
            </w:r>
            <w:r>
              <w:rPr>
                <w:b/>
                <w:spacing w:val="-2"/>
                <w:sz w:val="24"/>
              </w:rPr>
              <w:t>Facilities</w:t>
            </w:r>
          </w:p>
        </w:tc>
        <w:tc>
          <w:tcPr>
            <w:tcW w:w="6252" w:type="dxa"/>
          </w:tcPr>
          <w:p w:rsidR="00D751E1" w:rsidRDefault="00D751E1">
            <w:pPr>
              <w:pStyle w:val="TableParagraph"/>
              <w:spacing w:before="4"/>
              <w:rPr>
                <w:sz w:val="32"/>
              </w:rPr>
            </w:pPr>
          </w:p>
          <w:p w:rsidR="00D751E1" w:rsidRDefault="005D21AA">
            <w:pPr>
              <w:pStyle w:val="TableParagraph"/>
              <w:numPr>
                <w:ilvl w:val="1"/>
                <w:numId w:val="104"/>
              </w:numPr>
              <w:tabs>
                <w:tab w:val="left" w:pos="957"/>
              </w:tabs>
              <w:spacing w:before="1"/>
              <w:ind w:hanging="577"/>
              <w:rPr>
                <w:sz w:val="24"/>
              </w:rPr>
            </w:pPr>
            <w:r>
              <w:rPr>
                <w:sz w:val="24"/>
                <w:u w:val="single"/>
              </w:rPr>
              <w:t>Pre-</w:t>
            </w:r>
            <w:r>
              <w:rPr>
                <w:spacing w:val="-8"/>
                <w:sz w:val="24"/>
                <w:u w:val="single"/>
              </w:rPr>
              <w:t xml:space="preserve"> </w:t>
            </w:r>
            <w:r>
              <w:rPr>
                <w:spacing w:val="-2"/>
                <w:sz w:val="24"/>
                <w:u w:val="single"/>
              </w:rPr>
              <w:t>Commissioning</w:t>
            </w:r>
          </w:p>
          <w:p w:rsidR="00D751E1" w:rsidRDefault="00D751E1">
            <w:pPr>
              <w:pStyle w:val="TableParagraph"/>
              <w:spacing w:before="9"/>
              <w:rPr>
                <w:sz w:val="20"/>
              </w:rPr>
            </w:pPr>
          </w:p>
          <w:p w:rsidR="00D751E1" w:rsidRDefault="005D21AA">
            <w:pPr>
              <w:pStyle w:val="TableParagraph"/>
              <w:numPr>
                <w:ilvl w:val="2"/>
                <w:numId w:val="104"/>
              </w:numPr>
              <w:tabs>
                <w:tab w:val="left" w:pos="1055"/>
              </w:tabs>
              <w:spacing w:before="1"/>
              <w:ind w:right="48" w:hanging="814"/>
              <w:jc w:val="both"/>
              <w:rPr>
                <w:sz w:val="24"/>
              </w:rPr>
            </w:pPr>
            <w:r>
              <w:rPr>
                <w:sz w:val="24"/>
              </w:rPr>
              <w:t>As soon as the Facilities or any part thereof have, in the opinion of the Contractor/Bidder, been completed operationally and structurally and put in a tight and clean condition as specified in the Employer’s Requirements, excluding minor items not materially affecting the operation or safety of the Facilities, the Contractor/Bidder shall so notify the Employer in writing.</w:t>
            </w:r>
          </w:p>
          <w:p w:rsidR="00D751E1" w:rsidRDefault="00D751E1">
            <w:pPr>
              <w:pStyle w:val="TableParagraph"/>
              <w:spacing w:before="10"/>
              <w:rPr>
                <w:sz w:val="20"/>
              </w:rPr>
            </w:pPr>
          </w:p>
          <w:p w:rsidR="00D751E1" w:rsidRDefault="005D21AA">
            <w:pPr>
              <w:pStyle w:val="TableParagraph"/>
              <w:numPr>
                <w:ilvl w:val="2"/>
                <w:numId w:val="104"/>
              </w:numPr>
              <w:tabs>
                <w:tab w:val="left" w:pos="1195"/>
              </w:tabs>
              <w:ind w:right="50" w:hanging="814"/>
              <w:jc w:val="both"/>
              <w:rPr>
                <w:sz w:val="24"/>
              </w:rPr>
            </w:pPr>
            <w:r>
              <w:rPr>
                <w:sz w:val="24"/>
              </w:rPr>
              <w:t>Within seven (7) days after receipt of the notice from the Contractor/Bidder under GCC Sub-Clause 24.1.1, the Employer shall supply</w:t>
            </w:r>
            <w:r>
              <w:rPr>
                <w:spacing w:val="-5"/>
                <w:sz w:val="24"/>
              </w:rPr>
              <w:t xml:space="preserve"> </w:t>
            </w:r>
            <w:r>
              <w:rPr>
                <w:sz w:val="24"/>
              </w:rPr>
              <w:t>the operating and maintenance</w:t>
            </w:r>
            <w:r>
              <w:rPr>
                <w:spacing w:val="-3"/>
                <w:sz w:val="24"/>
              </w:rPr>
              <w:t xml:space="preserve"> </w:t>
            </w:r>
            <w:r>
              <w:rPr>
                <w:sz w:val="24"/>
              </w:rPr>
              <w:t>personnel</w:t>
            </w:r>
            <w:r>
              <w:rPr>
                <w:spacing w:val="-4"/>
                <w:sz w:val="24"/>
              </w:rPr>
              <w:t xml:space="preserve"> </w:t>
            </w:r>
            <w:r>
              <w:rPr>
                <w:sz w:val="24"/>
              </w:rPr>
              <w:t>specified</w:t>
            </w:r>
            <w:r>
              <w:rPr>
                <w:spacing w:val="-4"/>
                <w:sz w:val="24"/>
              </w:rPr>
              <w:t xml:space="preserve"> </w:t>
            </w:r>
            <w:r>
              <w:rPr>
                <w:sz w:val="24"/>
              </w:rPr>
              <w:t>in</w:t>
            </w:r>
            <w:r>
              <w:rPr>
                <w:spacing w:val="-2"/>
                <w:sz w:val="24"/>
              </w:rPr>
              <w:t xml:space="preserve"> </w:t>
            </w:r>
            <w:r>
              <w:rPr>
                <w:sz w:val="24"/>
              </w:rPr>
              <w:t>the</w:t>
            </w:r>
            <w:r>
              <w:rPr>
                <w:spacing w:val="-5"/>
                <w:sz w:val="24"/>
              </w:rPr>
              <w:t xml:space="preserve"> </w:t>
            </w:r>
            <w:r>
              <w:rPr>
                <w:sz w:val="24"/>
              </w:rPr>
              <w:t>Appendix</w:t>
            </w:r>
            <w:r>
              <w:rPr>
                <w:spacing w:val="-2"/>
                <w:sz w:val="24"/>
              </w:rPr>
              <w:t xml:space="preserve"> </w:t>
            </w:r>
            <w:r>
              <w:rPr>
                <w:sz w:val="24"/>
              </w:rPr>
              <w:t xml:space="preserve">to the Contract Agreement titled Scope of Works and Supply by the Employer for </w:t>
            </w:r>
            <w:proofErr w:type="spellStart"/>
            <w:r>
              <w:rPr>
                <w:sz w:val="24"/>
              </w:rPr>
              <w:t>Precommissioning</w:t>
            </w:r>
            <w:proofErr w:type="spellEnd"/>
            <w:r>
              <w:rPr>
                <w:sz w:val="24"/>
              </w:rPr>
              <w:t xml:space="preserve"> of the Facilities or any part thereof.</w:t>
            </w:r>
          </w:p>
          <w:p w:rsidR="00D751E1" w:rsidRDefault="00D751E1">
            <w:pPr>
              <w:pStyle w:val="TableParagraph"/>
              <w:spacing w:before="10"/>
              <w:rPr>
                <w:sz w:val="20"/>
              </w:rPr>
            </w:pPr>
          </w:p>
          <w:p w:rsidR="00D751E1" w:rsidRDefault="005D21AA">
            <w:pPr>
              <w:pStyle w:val="TableParagraph"/>
              <w:spacing w:before="1"/>
              <w:ind w:left="1194" w:right="50"/>
              <w:jc w:val="both"/>
              <w:rPr>
                <w:sz w:val="24"/>
              </w:rPr>
            </w:pPr>
            <w:r>
              <w:rPr>
                <w:sz w:val="24"/>
              </w:rPr>
              <w:t>Pursuant to the Appendix to the Contract Agreement titled Scope of Works and Supply by</w:t>
            </w:r>
            <w:r>
              <w:rPr>
                <w:spacing w:val="40"/>
                <w:sz w:val="24"/>
              </w:rPr>
              <w:t xml:space="preserve"> </w:t>
            </w:r>
            <w:r>
              <w:rPr>
                <w:sz w:val="24"/>
              </w:rPr>
              <w:t xml:space="preserve">the Employer, the Employer shall also provide, within the said seven (7) day period, the utilities, facilities, services and other matters required for </w:t>
            </w:r>
            <w:proofErr w:type="spellStart"/>
            <w:r>
              <w:rPr>
                <w:sz w:val="24"/>
              </w:rPr>
              <w:t>Precommissioning</w:t>
            </w:r>
            <w:proofErr w:type="spellEnd"/>
            <w:r>
              <w:rPr>
                <w:sz w:val="24"/>
              </w:rPr>
              <w:t xml:space="preserve"> of the Facilities or any part </w:t>
            </w:r>
            <w:r>
              <w:rPr>
                <w:spacing w:val="-2"/>
                <w:sz w:val="24"/>
              </w:rPr>
              <w:t>thereof.</w:t>
            </w:r>
          </w:p>
          <w:p w:rsidR="00D751E1" w:rsidRDefault="00D751E1">
            <w:pPr>
              <w:pStyle w:val="TableParagraph"/>
              <w:spacing w:before="10"/>
              <w:rPr>
                <w:sz w:val="20"/>
              </w:rPr>
            </w:pPr>
          </w:p>
          <w:p w:rsidR="00D751E1" w:rsidRDefault="005D21AA">
            <w:pPr>
              <w:pStyle w:val="TableParagraph"/>
              <w:numPr>
                <w:ilvl w:val="2"/>
                <w:numId w:val="104"/>
              </w:numPr>
              <w:tabs>
                <w:tab w:val="left" w:pos="1195"/>
              </w:tabs>
              <w:ind w:right="50" w:hanging="850"/>
              <w:jc w:val="both"/>
              <w:rPr>
                <w:sz w:val="24"/>
              </w:rPr>
            </w:pPr>
            <w:r>
              <w:rPr>
                <w:sz w:val="24"/>
              </w:rPr>
              <w:t>As soon as reasonably practicable after the operating and maintenance personnel have been supplied by the Employer and the utilities,</w:t>
            </w:r>
            <w:r>
              <w:rPr>
                <w:spacing w:val="40"/>
                <w:sz w:val="24"/>
              </w:rPr>
              <w:t xml:space="preserve"> </w:t>
            </w:r>
            <w:r>
              <w:rPr>
                <w:sz w:val="24"/>
              </w:rPr>
              <w:t xml:space="preserve">facilities, services and other matters have been provided by the Employer in accordance with GCC Sub-Clause 24.1.2, the Contractor shall commence </w:t>
            </w:r>
            <w:proofErr w:type="spellStart"/>
            <w:r>
              <w:rPr>
                <w:sz w:val="24"/>
              </w:rPr>
              <w:t>Precommissioning</w:t>
            </w:r>
            <w:proofErr w:type="spellEnd"/>
            <w:r>
              <w:rPr>
                <w:sz w:val="24"/>
              </w:rPr>
              <w:t xml:space="preserve"> of the Facilities or the relevant part thereof in preparation for Commissioning, subject to GCC Sub-Clause 24.8.</w:t>
            </w:r>
          </w:p>
          <w:p w:rsidR="00D751E1" w:rsidRDefault="005D21AA">
            <w:pPr>
              <w:pStyle w:val="TableParagraph"/>
              <w:numPr>
                <w:ilvl w:val="2"/>
                <w:numId w:val="104"/>
              </w:numPr>
              <w:tabs>
                <w:tab w:val="left" w:pos="1195"/>
              </w:tabs>
              <w:spacing w:before="221" w:line="270" w:lineRule="atLeast"/>
              <w:ind w:right="52" w:hanging="814"/>
              <w:jc w:val="both"/>
              <w:rPr>
                <w:sz w:val="24"/>
              </w:rPr>
            </w:pPr>
            <w:r>
              <w:rPr>
                <w:sz w:val="24"/>
              </w:rPr>
              <w:t xml:space="preserve">As soon as all works in respect of </w:t>
            </w:r>
            <w:proofErr w:type="spellStart"/>
            <w:r>
              <w:rPr>
                <w:sz w:val="24"/>
              </w:rPr>
              <w:t>Precommissioning</w:t>
            </w:r>
            <w:proofErr w:type="spellEnd"/>
            <w:r>
              <w:rPr>
                <w:sz w:val="24"/>
              </w:rPr>
              <w:t xml:space="preserve"> are completed and, in the opinion of the Contractor, the Facilities or any part thereof are</w:t>
            </w:r>
            <w:r>
              <w:rPr>
                <w:spacing w:val="40"/>
                <w:sz w:val="24"/>
              </w:rPr>
              <w:t xml:space="preserve"> </w:t>
            </w:r>
            <w:r>
              <w:rPr>
                <w:sz w:val="24"/>
              </w:rPr>
              <w:t>ready for Commissioning, the Contractor/Bidder</w:t>
            </w:r>
            <w:r>
              <w:rPr>
                <w:spacing w:val="80"/>
                <w:w w:val="150"/>
                <w:sz w:val="24"/>
              </w:rPr>
              <w:t xml:space="preserve"> </w:t>
            </w:r>
            <w:r>
              <w:rPr>
                <w:sz w:val="24"/>
              </w:rPr>
              <w:t>shall</w:t>
            </w:r>
            <w:r>
              <w:rPr>
                <w:spacing w:val="80"/>
                <w:w w:val="150"/>
                <w:sz w:val="24"/>
              </w:rPr>
              <w:t xml:space="preserve"> </w:t>
            </w:r>
            <w:r>
              <w:rPr>
                <w:sz w:val="24"/>
              </w:rPr>
              <w:t>so</w:t>
            </w:r>
            <w:r>
              <w:rPr>
                <w:spacing w:val="80"/>
                <w:w w:val="150"/>
                <w:sz w:val="24"/>
              </w:rPr>
              <w:t xml:space="preserve"> </w:t>
            </w:r>
            <w:r>
              <w:rPr>
                <w:sz w:val="24"/>
              </w:rPr>
              <w:t>notify</w:t>
            </w:r>
            <w:r>
              <w:rPr>
                <w:spacing w:val="80"/>
                <w:w w:val="150"/>
                <w:sz w:val="24"/>
              </w:rPr>
              <w:t xml:space="preserve"> </w:t>
            </w:r>
            <w:r>
              <w:rPr>
                <w:sz w:val="24"/>
              </w:rPr>
              <w:t>the</w:t>
            </w:r>
            <w:r>
              <w:rPr>
                <w:spacing w:val="80"/>
                <w:w w:val="150"/>
                <w:sz w:val="24"/>
              </w:rPr>
              <w:t xml:space="preserve"> </w:t>
            </w:r>
            <w:r>
              <w:rPr>
                <w:sz w:val="24"/>
              </w:rPr>
              <w:t>Project</w:t>
            </w:r>
          </w:p>
        </w:tc>
      </w:tr>
    </w:tbl>
    <w:p w:rsidR="00D751E1" w:rsidRDefault="00D751E1">
      <w:pPr>
        <w:spacing w:line="270" w:lineRule="atLeast"/>
        <w:jc w:val="both"/>
        <w:rPr>
          <w:sz w:val="24"/>
        </w:rPr>
        <w:sectPr w:rsidR="00D751E1">
          <w:headerReference w:type="default" r:id="rId20"/>
          <w:pgSz w:w="12240" w:h="15840"/>
          <w:pgMar w:top="94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977"/>
        <w:jc w:val="both"/>
      </w:pPr>
      <w:r>
        <w:t>Manager</w:t>
      </w:r>
      <w:r>
        <w:rPr>
          <w:spacing w:val="-4"/>
        </w:rPr>
        <w:t xml:space="preserve"> </w:t>
      </w:r>
      <w:r>
        <w:t>in</w:t>
      </w:r>
      <w:r>
        <w:rPr>
          <w:spacing w:val="-4"/>
        </w:rPr>
        <w:t xml:space="preserve"> </w:t>
      </w:r>
      <w:r>
        <w:rPr>
          <w:spacing w:val="-2"/>
        </w:rPr>
        <w:t>writing.</w:t>
      </w:r>
    </w:p>
    <w:p w:rsidR="00D751E1" w:rsidRDefault="00D751E1">
      <w:pPr>
        <w:pStyle w:val="BodyText"/>
        <w:spacing w:before="10"/>
        <w:rPr>
          <w:sz w:val="20"/>
        </w:rPr>
      </w:pPr>
    </w:p>
    <w:p w:rsidR="00D751E1" w:rsidRDefault="005D21AA">
      <w:pPr>
        <w:pStyle w:val="ListParagraph"/>
        <w:numPr>
          <w:ilvl w:val="2"/>
          <w:numId w:val="103"/>
        </w:numPr>
        <w:tabs>
          <w:tab w:val="left" w:pos="4888"/>
        </w:tabs>
        <w:ind w:right="752" w:hanging="814"/>
        <w:jc w:val="both"/>
        <w:rPr>
          <w:sz w:val="24"/>
        </w:rPr>
      </w:pPr>
      <w:r>
        <w:rPr>
          <w:sz w:val="24"/>
        </w:rPr>
        <w:t>The</w:t>
      </w:r>
      <w:r>
        <w:rPr>
          <w:spacing w:val="-5"/>
          <w:sz w:val="24"/>
        </w:rPr>
        <w:t xml:space="preserve"> </w:t>
      </w:r>
      <w:r>
        <w:rPr>
          <w:sz w:val="24"/>
        </w:rPr>
        <w:t>Project</w:t>
      </w:r>
      <w:r>
        <w:rPr>
          <w:spacing w:val="-4"/>
          <w:sz w:val="24"/>
        </w:rPr>
        <w:t xml:space="preserve"> </w:t>
      </w:r>
      <w:r>
        <w:rPr>
          <w:sz w:val="24"/>
        </w:rPr>
        <w:t>Manager,</w:t>
      </w:r>
      <w:r>
        <w:rPr>
          <w:spacing w:val="-3"/>
          <w:sz w:val="24"/>
        </w:rPr>
        <w:t xml:space="preserve"> </w:t>
      </w:r>
      <w:r>
        <w:rPr>
          <w:sz w:val="24"/>
        </w:rPr>
        <w:t>within</w:t>
      </w:r>
      <w:r>
        <w:rPr>
          <w:spacing w:val="-4"/>
          <w:sz w:val="24"/>
        </w:rPr>
        <w:t xml:space="preserve"> </w:t>
      </w:r>
      <w:r>
        <w:rPr>
          <w:sz w:val="24"/>
        </w:rPr>
        <w:t>fourteen</w:t>
      </w:r>
      <w:r>
        <w:rPr>
          <w:spacing w:val="-2"/>
          <w:sz w:val="24"/>
        </w:rPr>
        <w:t xml:space="preserve"> </w:t>
      </w:r>
      <w:r>
        <w:rPr>
          <w:sz w:val="24"/>
        </w:rPr>
        <w:t>(14)</w:t>
      </w:r>
      <w:r>
        <w:rPr>
          <w:spacing w:val="-3"/>
          <w:sz w:val="24"/>
        </w:rPr>
        <w:t xml:space="preserve"> </w:t>
      </w:r>
      <w:r>
        <w:rPr>
          <w:sz w:val="24"/>
        </w:rPr>
        <w:t>days</w:t>
      </w:r>
      <w:r>
        <w:rPr>
          <w:spacing w:val="-2"/>
          <w:sz w:val="24"/>
        </w:rPr>
        <w:t xml:space="preserve"> </w:t>
      </w:r>
      <w:r>
        <w:rPr>
          <w:sz w:val="24"/>
        </w:rPr>
        <w:t>after receipt of the Contractor’s notice under GCC Sub- Clause 24.1.4, either intimate in writing to commence Commissioning, or notify the defects and/or deficiencies to be rectified/ corrected by the Contractor pending which Commissioning cannot be commenced.</w:t>
      </w:r>
    </w:p>
    <w:p w:rsidR="00D751E1" w:rsidRDefault="00D751E1">
      <w:pPr>
        <w:pStyle w:val="BodyText"/>
        <w:spacing w:before="10"/>
        <w:rPr>
          <w:sz w:val="20"/>
        </w:rPr>
      </w:pPr>
    </w:p>
    <w:p w:rsidR="00D751E1" w:rsidRDefault="005D21AA">
      <w:pPr>
        <w:pStyle w:val="ListParagraph"/>
        <w:numPr>
          <w:ilvl w:val="2"/>
          <w:numId w:val="103"/>
        </w:numPr>
        <w:tabs>
          <w:tab w:val="left" w:pos="5129"/>
        </w:tabs>
        <w:ind w:right="753" w:hanging="814"/>
        <w:jc w:val="both"/>
        <w:rPr>
          <w:sz w:val="24"/>
        </w:rPr>
      </w:pPr>
      <w:r>
        <w:tab/>
      </w:r>
      <w:r>
        <w:rPr>
          <w:sz w:val="24"/>
        </w:rPr>
        <w:t>If the Project Manager notifies the Contractor of any</w:t>
      </w:r>
      <w:r>
        <w:rPr>
          <w:spacing w:val="-6"/>
          <w:sz w:val="24"/>
        </w:rPr>
        <w:t xml:space="preserve"> </w:t>
      </w:r>
      <w:r>
        <w:rPr>
          <w:sz w:val="24"/>
        </w:rPr>
        <w:t>defects</w:t>
      </w:r>
      <w:r>
        <w:rPr>
          <w:spacing w:val="-1"/>
          <w:sz w:val="24"/>
        </w:rPr>
        <w:t xml:space="preserve"> </w:t>
      </w:r>
      <w:r>
        <w:rPr>
          <w:sz w:val="24"/>
        </w:rPr>
        <w:t>and/or</w:t>
      </w:r>
      <w:r>
        <w:rPr>
          <w:spacing w:val="-2"/>
          <w:sz w:val="24"/>
        </w:rPr>
        <w:t xml:space="preserve"> </w:t>
      </w:r>
      <w:r>
        <w:rPr>
          <w:sz w:val="24"/>
        </w:rPr>
        <w:t>deficiencies,</w:t>
      </w:r>
      <w:r>
        <w:rPr>
          <w:spacing w:val="-2"/>
          <w:sz w:val="24"/>
        </w:rPr>
        <w:t xml:space="preserve"> </w:t>
      </w:r>
      <w:r>
        <w:rPr>
          <w:sz w:val="24"/>
        </w:rPr>
        <w:t>the Contractor</w:t>
      </w:r>
      <w:r>
        <w:rPr>
          <w:spacing w:val="-2"/>
          <w:sz w:val="24"/>
        </w:rPr>
        <w:t xml:space="preserve"> </w:t>
      </w:r>
      <w:r>
        <w:rPr>
          <w:sz w:val="24"/>
        </w:rPr>
        <w:t>shall then correct/ rectify such defects and/or deficiencies, and shall repeat the procedure described in GCC Sub-Clause 24.1.4.</w:t>
      </w:r>
    </w:p>
    <w:p w:rsidR="00D751E1" w:rsidRDefault="00D751E1">
      <w:pPr>
        <w:pStyle w:val="BodyText"/>
        <w:rPr>
          <w:sz w:val="21"/>
        </w:rPr>
      </w:pPr>
    </w:p>
    <w:p w:rsidR="00D751E1" w:rsidRDefault="005D21AA">
      <w:pPr>
        <w:pStyle w:val="ListParagraph"/>
        <w:numPr>
          <w:ilvl w:val="2"/>
          <w:numId w:val="103"/>
        </w:numPr>
        <w:tabs>
          <w:tab w:val="left" w:pos="4968"/>
        </w:tabs>
        <w:ind w:right="753" w:hanging="814"/>
        <w:jc w:val="both"/>
        <w:rPr>
          <w:sz w:val="24"/>
        </w:rPr>
      </w:pPr>
      <w:r>
        <w:rPr>
          <w:sz w:val="24"/>
        </w:rPr>
        <w:t>If the Project Manager is satisfied that the Facilities or that part thereof are ready for Commissioning, the Project Manager shall, within seven (7) days after receipt of the Contractor’s repeated notice, issue a communication in writing to the Contractor to commence Commissioning.</w:t>
      </w:r>
    </w:p>
    <w:p w:rsidR="00D751E1" w:rsidRDefault="00D751E1">
      <w:pPr>
        <w:pStyle w:val="BodyText"/>
        <w:spacing w:before="10"/>
        <w:rPr>
          <w:sz w:val="20"/>
        </w:rPr>
      </w:pPr>
    </w:p>
    <w:p w:rsidR="00D751E1" w:rsidRDefault="005D21AA">
      <w:pPr>
        <w:pStyle w:val="BodyText"/>
        <w:ind w:left="4977" w:right="756" w:firstLine="26"/>
        <w:jc w:val="both"/>
      </w:pPr>
      <w:r>
        <w:t>If the Project Manager is not so satisfied, then it shall notify</w:t>
      </w:r>
      <w:r>
        <w:rPr>
          <w:spacing w:val="-1"/>
        </w:rPr>
        <w:t xml:space="preserve"> </w:t>
      </w:r>
      <w:r>
        <w:t>the Contractor in writing of any defects and/or deficiencies within seven (7) days after receipt of the Contractor’s repeated notice, and the above procedure shall be repeated.</w:t>
      </w:r>
    </w:p>
    <w:p w:rsidR="00D751E1" w:rsidRDefault="00D751E1">
      <w:pPr>
        <w:pStyle w:val="BodyText"/>
        <w:spacing w:before="10"/>
        <w:rPr>
          <w:sz w:val="20"/>
        </w:rPr>
      </w:pPr>
    </w:p>
    <w:p w:rsidR="00D751E1" w:rsidRDefault="005D21AA">
      <w:pPr>
        <w:pStyle w:val="ListParagraph"/>
        <w:numPr>
          <w:ilvl w:val="2"/>
          <w:numId w:val="103"/>
        </w:numPr>
        <w:tabs>
          <w:tab w:val="left" w:pos="4961"/>
        </w:tabs>
        <w:ind w:right="753" w:hanging="850"/>
        <w:jc w:val="both"/>
        <w:rPr>
          <w:sz w:val="24"/>
        </w:rPr>
      </w:pPr>
      <w:r>
        <w:rPr>
          <w:sz w:val="24"/>
        </w:rPr>
        <w:t>If the Project Manager fails to issue any written communication/ intimation to the Contractor, and fails to inform the Contractor of any defects and/or deficiencies within fourteen (14) days after receipt of</w:t>
      </w:r>
      <w:r>
        <w:rPr>
          <w:spacing w:val="35"/>
          <w:sz w:val="24"/>
        </w:rPr>
        <w:t xml:space="preserve"> </w:t>
      </w:r>
      <w:r>
        <w:rPr>
          <w:sz w:val="24"/>
        </w:rPr>
        <w:t>the</w:t>
      </w:r>
      <w:r>
        <w:rPr>
          <w:spacing w:val="35"/>
          <w:sz w:val="24"/>
        </w:rPr>
        <w:t xml:space="preserve"> </w:t>
      </w:r>
      <w:r>
        <w:rPr>
          <w:sz w:val="24"/>
        </w:rPr>
        <w:t>Contractor’s</w:t>
      </w:r>
      <w:r>
        <w:rPr>
          <w:spacing w:val="35"/>
          <w:sz w:val="24"/>
        </w:rPr>
        <w:t xml:space="preserve"> </w:t>
      </w:r>
      <w:r>
        <w:rPr>
          <w:sz w:val="24"/>
        </w:rPr>
        <w:t>notice</w:t>
      </w:r>
      <w:r>
        <w:rPr>
          <w:spacing w:val="34"/>
          <w:sz w:val="24"/>
        </w:rPr>
        <w:t xml:space="preserve"> </w:t>
      </w:r>
      <w:r>
        <w:rPr>
          <w:sz w:val="24"/>
        </w:rPr>
        <w:t>under</w:t>
      </w:r>
      <w:r>
        <w:rPr>
          <w:spacing w:val="35"/>
          <w:sz w:val="24"/>
        </w:rPr>
        <w:t xml:space="preserve"> </w:t>
      </w:r>
      <w:r>
        <w:rPr>
          <w:sz w:val="24"/>
        </w:rPr>
        <w:t>GCC</w:t>
      </w:r>
      <w:r>
        <w:rPr>
          <w:spacing w:val="37"/>
          <w:sz w:val="24"/>
        </w:rPr>
        <w:t xml:space="preserve"> </w:t>
      </w:r>
      <w:r>
        <w:rPr>
          <w:sz w:val="24"/>
        </w:rPr>
        <w:t>Sub-</w:t>
      </w:r>
      <w:r>
        <w:rPr>
          <w:spacing w:val="-2"/>
          <w:sz w:val="24"/>
        </w:rPr>
        <w:t>Clause</w:t>
      </w:r>
    </w:p>
    <w:p w:rsidR="00D751E1" w:rsidRDefault="005D21AA">
      <w:pPr>
        <w:pStyle w:val="BodyText"/>
        <w:spacing w:before="1"/>
        <w:ind w:left="4977" w:right="753"/>
        <w:jc w:val="both"/>
      </w:pPr>
      <w:r>
        <w:t>24.4.1 or within seven (7) days after receipt of the Contractor’s repeated notice,</w:t>
      </w:r>
      <w:r>
        <w:rPr>
          <w:spacing w:val="40"/>
        </w:rPr>
        <w:t xml:space="preserve"> </w:t>
      </w:r>
      <w:r>
        <w:t>then the Facilities or that part thereof shall be deemed to be ready for Commissioning</w:t>
      </w:r>
      <w:r>
        <w:rPr>
          <w:spacing w:val="-2"/>
        </w:rPr>
        <w:t xml:space="preserve"> </w:t>
      </w:r>
      <w:r>
        <w:t>as on expiry</w:t>
      </w:r>
      <w:r>
        <w:rPr>
          <w:spacing w:val="40"/>
        </w:rPr>
        <w:t xml:space="preserve"> </w:t>
      </w:r>
      <w:r>
        <w:t>of</w:t>
      </w:r>
      <w:r>
        <w:rPr>
          <w:spacing w:val="-1"/>
        </w:rPr>
        <w:t xml:space="preserve"> </w:t>
      </w:r>
      <w:r>
        <w:t>the</w:t>
      </w:r>
      <w:r>
        <w:rPr>
          <w:spacing w:val="-1"/>
        </w:rPr>
        <w:t xml:space="preserve"> </w:t>
      </w:r>
      <w:r>
        <w:t>14 days/ 7 days period as</w:t>
      </w:r>
      <w:r>
        <w:rPr>
          <w:spacing w:val="40"/>
        </w:rPr>
        <w:t xml:space="preserve"> </w:t>
      </w:r>
      <w:r>
        <w:t>aforesaid, as the case may be.</w:t>
      </w:r>
    </w:p>
    <w:p w:rsidR="00D751E1" w:rsidRDefault="00D751E1">
      <w:pPr>
        <w:pStyle w:val="BodyText"/>
        <w:spacing w:before="10"/>
        <w:rPr>
          <w:sz w:val="20"/>
        </w:rPr>
      </w:pPr>
    </w:p>
    <w:p w:rsidR="00D751E1" w:rsidRDefault="005D21AA">
      <w:pPr>
        <w:pStyle w:val="ListParagraph"/>
        <w:numPr>
          <w:ilvl w:val="1"/>
          <w:numId w:val="102"/>
        </w:numPr>
        <w:tabs>
          <w:tab w:val="left" w:pos="4704"/>
        </w:tabs>
        <w:ind w:hanging="541"/>
        <w:rPr>
          <w:sz w:val="24"/>
        </w:rPr>
      </w:pPr>
      <w:r>
        <w:rPr>
          <w:spacing w:val="-2"/>
          <w:sz w:val="24"/>
          <w:u w:val="single"/>
        </w:rPr>
        <w:t>Commissioning</w:t>
      </w:r>
    </w:p>
    <w:p w:rsidR="00D751E1" w:rsidRDefault="00D751E1">
      <w:pPr>
        <w:pStyle w:val="BodyText"/>
        <w:spacing w:before="10"/>
        <w:rPr>
          <w:sz w:val="20"/>
        </w:rPr>
      </w:pPr>
    </w:p>
    <w:p w:rsidR="00D751E1" w:rsidRDefault="005D21AA">
      <w:pPr>
        <w:pStyle w:val="ListParagraph"/>
        <w:numPr>
          <w:ilvl w:val="2"/>
          <w:numId w:val="102"/>
        </w:numPr>
        <w:tabs>
          <w:tab w:val="left" w:pos="4927"/>
        </w:tabs>
        <w:ind w:right="752" w:hanging="814"/>
        <w:jc w:val="both"/>
        <w:rPr>
          <w:sz w:val="24"/>
        </w:rPr>
      </w:pPr>
      <w:r>
        <w:rPr>
          <w:sz w:val="24"/>
        </w:rPr>
        <w:t>Commissioning of the Facilities or any part thereof shall be commenced by</w:t>
      </w:r>
      <w:r>
        <w:rPr>
          <w:spacing w:val="-3"/>
          <w:sz w:val="24"/>
        </w:rPr>
        <w:t xml:space="preserve"> </w:t>
      </w:r>
      <w:r>
        <w:rPr>
          <w:sz w:val="24"/>
        </w:rPr>
        <w:t>the Contractor immediately after issue of the written intimation for the same by the Project Manager.</w:t>
      </w:r>
    </w:p>
    <w:p w:rsidR="00D751E1" w:rsidRDefault="00D751E1">
      <w:pPr>
        <w:pStyle w:val="BodyText"/>
        <w:spacing w:before="10"/>
        <w:rPr>
          <w:sz w:val="20"/>
        </w:rPr>
      </w:pPr>
    </w:p>
    <w:p w:rsidR="00D751E1" w:rsidRDefault="005D21AA">
      <w:pPr>
        <w:pStyle w:val="ListParagraph"/>
        <w:numPr>
          <w:ilvl w:val="2"/>
          <w:numId w:val="102"/>
        </w:numPr>
        <w:tabs>
          <w:tab w:val="left" w:pos="4944"/>
        </w:tabs>
        <w:ind w:left="4943" w:hanging="781"/>
        <w:rPr>
          <w:sz w:val="24"/>
        </w:rPr>
      </w:pPr>
      <w:proofErr w:type="gramStart"/>
      <w:r>
        <w:rPr>
          <w:sz w:val="24"/>
        </w:rPr>
        <w:t>The</w:t>
      </w:r>
      <w:r>
        <w:rPr>
          <w:spacing w:val="28"/>
          <w:sz w:val="24"/>
        </w:rPr>
        <w:t xml:space="preserve">  </w:t>
      </w:r>
      <w:r>
        <w:rPr>
          <w:sz w:val="24"/>
        </w:rPr>
        <w:t>Employer</w:t>
      </w:r>
      <w:proofErr w:type="gramEnd"/>
      <w:r>
        <w:rPr>
          <w:spacing w:val="30"/>
          <w:sz w:val="24"/>
        </w:rPr>
        <w:t xml:space="preserve">  </w:t>
      </w:r>
      <w:r>
        <w:rPr>
          <w:sz w:val="24"/>
        </w:rPr>
        <w:t>shall</w:t>
      </w:r>
      <w:r>
        <w:rPr>
          <w:spacing w:val="30"/>
          <w:sz w:val="24"/>
        </w:rPr>
        <w:t xml:space="preserve">  </w:t>
      </w:r>
      <w:r>
        <w:rPr>
          <w:sz w:val="24"/>
        </w:rPr>
        <w:t>supply</w:t>
      </w:r>
      <w:r>
        <w:rPr>
          <w:spacing w:val="26"/>
          <w:sz w:val="24"/>
        </w:rPr>
        <w:t xml:space="preserve">  </w:t>
      </w:r>
      <w:r>
        <w:rPr>
          <w:sz w:val="24"/>
        </w:rPr>
        <w:t>the</w:t>
      </w:r>
      <w:r>
        <w:rPr>
          <w:spacing w:val="29"/>
          <w:sz w:val="24"/>
        </w:rPr>
        <w:t xml:space="preserve">  </w:t>
      </w:r>
      <w:r>
        <w:rPr>
          <w:sz w:val="24"/>
        </w:rPr>
        <w:t>operating</w:t>
      </w:r>
      <w:r>
        <w:rPr>
          <w:spacing w:val="29"/>
          <w:sz w:val="24"/>
        </w:rPr>
        <w:t xml:space="preserve">  </w:t>
      </w:r>
      <w:r>
        <w:rPr>
          <w:spacing w:val="-5"/>
          <w:sz w:val="24"/>
        </w:rPr>
        <w:t>and</w:t>
      </w:r>
    </w:p>
    <w:p w:rsidR="00D751E1" w:rsidRDefault="00D751E1">
      <w:pPr>
        <w:rPr>
          <w:sz w:val="24"/>
        </w:rPr>
        <w:sectPr w:rsidR="00D751E1">
          <w:headerReference w:type="default" r:id="rId2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977" w:right="757"/>
        <w:jc w:val="both"/>
      </w:pPr>
      <w:r>
        <w:t xml:space="preserve">maintenance personnel and all utilities, facilities, services and other matters required for </w:t>
      </w:r>
      <w:r>
        <w:rPr>
          <w:spacing w:val="-2"/>
        </w:rPr>
        <w:t>Commissioning.</w:t>
      </w:r>
    </w:p>
    <w:p w:rsidR="00D751E1" w:rsidRDefault="00D751E1">
      <w:pPr>
        <w:pStyle w:val="BodyText"/>
        <w:spacing w:before="10"/>
        <w:rPr>
          <w:sz w:val="20"/>
        </w:rPr>
      </w:pPr>
    </w:p>
    <w:p w:rsidR="00D751E1" w:rsidRDefault="005D21AA">
      <w:pPr>
        <w:pStyle w:val="ListParagraph"/>
        <w:numPr>
          <w:ilvl w:val="2"/>
          <w:numId w:val="102"/>
        </w:numPr>
        <w:tabs>
          <w:tab w:val="left" w:pos="4841"/>
        </w:tabs>
        <w:ind w:right="756" w:hanging="814"/>
        <w:jc w:val="both"/>
        <w:rPr>
          <w:sz w:val="24"/>
        </w:rPr>
      </w:pPr>
      <w:r>
        <w:rPr>
          <w:sz w:val="24"/>
        </w:rPr>
        <w:t>In accordance with the requirements of the Contract, the Contractor’s and Project Manager’s advisory personnel shall attend the Commissioning, including the Guarantee Test, and shall advise and assist the Employer.</w:t>
      </w:r>
    </w:p>
    <w:p w:rsidR="00D751E1" w:rsidRDefault="00D751E1">
      <w:pPr>
        <w:pStyle w:val="BodyText"/>
        <w:spacing w:before="10"/>
        <w:rPr>
          <w:sz w:val="20"/>
        </w:rPr>
      </w:pPr>
    </w:p>
    <w:p w:rsidR="00D751E1" w:rsidRDefault="005D21AA">
      <w:pPr>
        <w:pStyle w:val="ListParagraph"/>
        <w:numPr>
          <w:ilvl w:val="1"/>
          <w:numId w:val="102"/>
        </w:numPr>
        <w:tabs>
          <w:tab w:val="left" w:pos="4644"/>
        </w:tabs>
        <w:ind w:left="4643" w:hanging="481"/>
        <w:rPr>
          <w:sz w:val="24"/>
        </w:rPr>
      </w:pPr>
      <w:r>
        <w:rPr>
          <w:sz w:val="24"/>
          <w:u w:val="single"/>
        </w:rPr>
        <w:t>Guarantee</w:t>
      </w:r>
      <w:r>
        <w:rPr>
          <w:spacing w:val="-10"/>
          <w:sz w:val="24"/>
          <w:u w:val="single"/>
        </w:rPr>
        <w:t xml:space="preserve"> </w:t>
      </w:r>
      <w:r>
        <w:rPr>
          <w:spacing w:val="-4"/>
          <w:sz w:val="24"/>
          <w:u w:val="single"/>
        </w:rPr>
        <w:t>Test</w:t>
      </w:r>
    </w:p>
    <w:p w:rsidR="00D751E1" w:rsidRDefault="00D751E1">
      <w:pPr>
        <w:pStyle w:val="BodyText"/>
        <w:spacing w:before="10"/>
        <w:rPr>
          <w:sz w:val="20"/>
        </w:rPr>
      </w:pPr>
    </w:p>
    <w:p w:rsidR="00D751E1" w:rsidRDefault="005D21AA">
      <w:pPr>
        <w:pStyle w:val="ListParagraph"/>
        <w:numPr>
          <w:ilvl w:val="2"/>
          <w:numId w:val="102"/>
        </w:numPr>
        <w:tabs>
          <w:tab w:val="left" w:pos="4857"/>
        </w:tabs>
        <w:spacing w:before="1"/>
        <w:ind w:right="754" w:hanging="850"/>
        <w:jc w:val="both"/>
        <w:rPr>
          <w:sz w:val="24"/>
        </w:rPr>
      </w:pPr>
      <w:r>
        <w:rPr>
          <w:sz w:val="24"/>
        </w:rPr>
        <w:t>Subject</w:t>
      </w:r>
      <w:r>
        <w:rPr>
          <w:spacing w:val="-1"/>
          <w:sz w:val="24"/>
        </w:rPr>
        <w:t xml:space="preserve"> </w:t>
      </w:r>
      <w:r>
        <w:rPr>
          <w:sz w:val="24"/>
        </w:rPr>
        <w:t>to</w:t>
      </w:r>
      <w:r>
        <w:rPr>
          <w:spacing w:val="-3"/>
          <w:sz w:val="24"/>
        </w:rPr>
        <w:t xml:space="preserve"> </w:t>
      </w:r>
      <w:r>
        <w:rPr>
          <w:sz w:val="24"/>
        </w:rPr>
        <w:t>GCC</w:t>
      </w:r>
      <w:r>
        <w:rPr>
          <w:spacing w:val="-2"/>
          <w:sz w:val="24"/>
        </w:rPr>
        <w:t xml:space="preserve"> </w:t>
      </w:r>
      <w:r>
        <w:rPr>
          <w:sz w:val="24"/>
        </w:rPr>
        <w:t>Sub-Clause</w:t>
      </w:r>
      <w:r>
        <w:rPr>
          <w:spacing w:val="-2"/>
          <w:sz w:val="24"/>
        </w:rPr>
        <w:t xml:space="preserve"> </w:t>
      </w:r>
      <w:r>
        <w:rPr>
          <w:sz w:val="24"/>
        </w:rPr>
        <w:t>24.8,</w:t>
      </w:r>
      <w:r>
        <w:rPr>
          <w:spacing w:val="-2"/>
          <w:sz w:val="24"/>
        </w:rPr>
        <w:t xml:space="preserve"> </w:t>
      </w:r>
      <w:r>
        <w:rPr>
          <w:sz w:val="24"/>
        </w:rPr>
        <w:t>the</w:t>
      </w:r>
      <w:r>
        <w:rPr>
          <w:spacing w:val="-2"/>
          <w:sz w:val="24"/>
        </w:rPr>
        <w:t xml:space="preserve"> </w:t>
      </w:r>
      <w:r>
        <w:rPr>
          <w:sz w:val="24"/>
        </w:rPr>
        <w:t>Guarantee</w:t>
      </w:r>
      <w:r>
        <w:rPr>
          <w:spacing w:val="-2"/>
          <w:sz w:val="24"/>
        </w:rPr>
        <w:t xml:space="preserve"> </w:t>
      </w:r>
      <w:r>
        <w:rPr>
          <w:sz w:val="24"/>
        </w:rPr>
        <w:t>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w:t>
      </w:r>
      <w:r>
        <w:rPr>
          <w:spacing w:val="40"/>
          <w:sz w:val="24"/>
        </w:rPr>
        <w:t xml:space="preserve"> </w:t>
      </w:r>
      <w:r>
        <w:rPr>
          <w:sz w:val="24"/>
        </w:rPr>
        <w:t>The Employer shall promptly provide the Contractor with such information as the Contractor may</w:t>
      </w:r>
      <w:r>
        <w:rPr>
          <w:spacing w:val="-6"/>
          <w:sz w:val="24"/>
        </w:rPr>
        <w:t xml:space="preserve"> </w:t>
      </w:r>
      <w:r>
        <w:rPr>
          <w:sz w:val="24"/>
        </w:rPr>
        <w:t>reasonably</w:t>
      </w:r>
      <w:r>
        <w:rPr>
          <w:spacing w:val="-6"/>
          <w:sz w:val="24"/>
        </w:rPr>
        <w:t xml:space="preserve"> </w:t>
      </w:r>
      <w:r>
        <w:rPr>
          <w:sz w:val="24"/>
        </w:rPr>
        <w:t>require</w:t>
      </w:r>
      <w:r>
        <w:rPr>
          <w:spacing w:val="-2"/>
          <w:sz w:val="24"/>
        </w:rPr>
        <w:t xml:space="preserve"> </w:t>
      </w:r>
      <w:r>
        <w:rPr>
          <w:sz w:val="24"/>
        </w:rPr>
        <w:t>in relation to the conduct and results of the Guarantee Test and any repeats thereof.</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1"/>
          <w:numId w:val="102"/>
        </w:numPr>
        <w:tabs>
          <w:tab w:val="left" w:pos="4668"/>
        </w:tabs>
        <w:spacing w:before="159"/>
        <w:ind w:left="4667" w:hanging="541"/>
        <w:rPr>
          <w:sz w:val="24"/>
        </w:rPr>
      </w:pPr>
      <w:r>
        <w:rPr>
          <w:spacing w:val="-2"/>
          <w:sz w:val="24"/>
          <w:u w:val="single"/>
        </w:rPr>
        <w:t>Completion</w:t>
      </w:r>
    </w:p>
    <w:p w:rsidR="00D751E1" w:rsidRDefault="00D751E1">
      <w:pPr>
        <w:pStyle w:val="BodyText"/>
        <w:spacing w:before="10"/>
        <w:rPr>
          <w:sz w:val="20"/>
        </w:rPr>
      </w:pPr>
    </w:p>
    <w:p w:rsidR="00D751E1" w:rsidRDefault="005D21AA">
      <w:pPr>
        <w:pStyle w:val="ListParagraph"/>
        <w:numPr>
          <w:ilvl w:val="2"/>
          <w:numId w:val="102"/>
        </w:numPr>
        <w:tabs>
          <w:tab w:val="left" w:pos="5270"/>
        </w:tabs>
        <w:ind w:right="753" w:hanging="850"/>
        <w:jc w:val="both"/>
        <w:rPr>
          <w:sz w:val="24"/>
        </w:rPr>
      </w:pPr>
      <w:r>
        <w:tab/>
      </w:r>
      <w:r>
        <w:rPr>
          <w:sz w:val="24"/>
        </w:rPr>
        <w:t xml:space="preserve">As soon as all works in respect of </w:t>
      </w:r>
      <w:proofErr w:type="spellStart"/>
      <w:r>
        <w:rPr>
          <w:sz w:val="24"/>
        </w:rPr>
        <w:t>Precommissioning</w:t>
      </w:r>
      <w:proofErr w:type="spellEnd"/>
      <w:r>
        <w:rPr>
          <w:sz w:val="24"/>
        </w:rPr>
        <w:t>, Commissioning, Guarantee Tests</w:t>
      </w:r>
      <w:r>
        <w:rPr>
          <w:spacing w:val="40"/>
          <w:sz w:val="24"/>
        </w:rPr>
        <w:t xml:space="preserve"> </w:t>
      </w:r>
      <w:r>
        <w:rPr>
          <w:sz w:val="24"/>
        </w:rPr>
        <w:t>and geo-tagging of the assets on GIS portal, are completed in the opinion of the Contractor, the Facilities or any part thereof have achieved Completion, the Contractor shall so notify the Project Manager in writing.</w:t>
      </w:r>
    </w:p>
    <w:p w:rsidR="00D751E1" w:rsidRDefault="00D751E1">
      <w:pPr>
        <w:pStyle w:val="BodyText"/>
        <w:spacing w:before="10"/>
        <w:rPr>
          <w:sz w:val="20"/>
        </w:rPr>
      </w:pPr>
    </w:p>
    <w:p w:rsidR="00D751E1" w:rsidRDefault="005D21AA">
      <w:pPr>
        <w:pStyle w:val="ListParagraph"/>
        <w:numPr>
          <w:ilvl w:val="2"/>
          <w:numId w:val="102"/>
        </w:numPr>
        <w:tabs>
          <w:tab w:val="left" w:pos="4977"/>
        </w:tabs>
        <w:ind w:right="754" w:hanging="814"/>
        <w:jc w:val="both"/>
        <w:rPr>
          <w:sz w:val="24"/>
        </w:rPr>
      </w:pPr>
      <w:r>
        <w:rPr>
          <w:sz w:val="24"/>
        </w:rPr>
        <w:t>The Project Manager shall, within fourteen (14) days after receipt of the Contractor’s notice under GCC Sub-Clause 24.4.1, either issue a Completion Certificate in the form specified in the Section 8, stating that the Facilities or that part thereof have reached Completion as of the date of the Contractor’s notice under GCC Sub-Clause 24.4.1, or notify the Contractor in writing of any defects and/or deficiencies.</w:t>
      </w:r>
    </w:p>
    <w:p w:rsidR="00D751E1" w:rsidRDefault="00D751E1">
      <w:pPr>
        <w:pStyle w:val="BodyText"/>
        <w:spacing w:before="11"/>
        <w:rPr>
          <w:sz w:val="20"/>
        </w:rPr>
      </w:pPr>
    </w:p>
    <w:p w:rsidR="00D751E1" w:rsidRDefault="005D21AA">
      <w:pPr>
        <w:pStyle w:val="ListParagraph"/>
        <w:numPr>
          <w:ilvl w:val="2"/>
          <w:numId w:val="102"/>
        </w:numPr>
        <w:tabs>
          <w:tab w:val="left" w:pos="4896"/>
        </w:tabs>
        <w:ind w:left="4895" w:hanging="733"/>
        <w:rPr>
          <w:sz w:val="24"/>
        </w:rPr>
      </w:pPr>
      <w:r>
        <w:rPr>
          <w:sz w:val="24"/>
        </w:rPr>
        <w:t>If the</w:t>
      </w:r>
      <w:r>
        <w:rPr>
          <w:spacing w:val="2"/>
          <w:sz w:val="24"/>
        </w:rPr>
        <w:t xml:space="preserve"> </w:t>
      </w:r>
      <w:r>
        <w:rPr>
          <w:sz w:val="24"/>
        </w:rPr>
        <w:t>Project</w:t>
      </w:r>
      <w:r>
        <w:rPr>
          <w:spacing w:val="3"/>
          <w:sz w:val="24"/>
        </w:rPr>
        <w:t xml:space="preserve"> </w:t>
      </w:r>
      <w:r>
        <w:rPr>
          <w:sz w:val="24"/>
        </w:rPr>
        <w:t>Manager</w:t>
      </w:r>
      <w:r>
        <w:rPr>
          <w:spacing w:val="1"/>
          <w:sz w:val="24"/>
        </w:rPr>
        <w:t xml:space="preserve"> </w:t>
      </w:r>
      <w:r>
        <w:rPr>
          <w:sz w:val="24"/>
        </w:rPr>
        <w:t>notifies</w:t>
      </w:r>
      <w:r>
        <w:rPr>
          <w:spacing w:val="2"/>
          <w:sz w:val="24"/>
        </w:rPr>
        <w:t xml:space="preserve"> </w:t>
      </w:r>
      <w:r>
        <w:rPr>
          <w:sz w:val="24"/>
        </w:rPr>
        <w:t>the</w:t>
      </w:r>
      <w:r>
        <w:rPr>
          <w:spacing w:val="4"/>
          <w:sz w:val="24"/>
        </w:rPr>
        <w:t xml:space="preserve"> </w:t>
      </w:r>
      <w:r>
        <w:rPr>
          <w:sz w:val="24"/>
        </w:rPr>
        <w:t>Contractor</w:t>
      </w:r>
      <w:r>
        <w:rPr>
          <w:spacing w:val="3"/>
          <w:sz w:val="24"/>
        </w:rPr>
        <w:t xml:space="preserve"> </w:t>
      </w:r>
      <w:r>
        <w:rPr>
          <w:sz w:val="24"/>
        </w:rPr>
        <w:t>of</w:t>
      </w:r>
      <w:r>
        <w:rPr>
          <w:spacing w:val="1"/>
          <w:sz w:val="24"/>
        </w:rPr>
        <w:t xml:space="preserve"> </w:t>
      </w:r>
      <w:r>
        <w:rPr>
          <w:spacing w:val="-5"/>
          <w:sz w:val="24"/>
        </w:rPr>
        <w:t>any</w:t>
      </w:r>
    </w:p>
    <w:p w:rsidR="00D751E1" w:rsidRDefault="00D751E1">
      <w:pPr>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977" w:right="754"/>
        <w:jc w:val="both"/>
      </w:pPr>
      <w:r>
        <w:t>defects and/or deficiencies, the Contractor shall</w:t>
      </w:r>
      <w:r>
        <w:rPr>
          <w:spacing w:val="40"/>
        </w:rPr>
        <w:t xml:space="preserve"> </w:t>
      </w:r>
      <w:r>
        <w:t>then correct such defects and/or deficiencies, and shall repeat the procedure described in GCC Sub- Clause 24.4.1.</w:t>
      </w:r>
    </w:p>
    <w:p w:rsidR="00D751E1" w:rsidRDefault="00D751E1">
      <w:pPr>
        <w:pStyle w:val="BodyText"/>
        <w:spacing w:before="10"/>
        <w:rPr>
          <w:sz w:val="20"/>
        </w:rPr>
      </w:pPr>
    </w:p>
    <w:p w:rsidR="00D751E1" w:rsidRDefault="005D21AA">
      <w:pPr>
        <w:pStyle w:val="ListParagraph"/>
        <w:numPr>
          <w:ilvl w:val="2"/>
          <w:numId w:val="102"/>
        </w:numPr>
        <w:tabs>
          <w:tab w:val="left" w:pos="4968"/>
        </w:tabs>
        <w:ind w:right="754" w:hanging="814"/>
        <w:jc w:val="both"/>
        <w:rPr>
          <w:sz w:val="24"/>
        </w:rPr>
      </w:pPr>
      <w:r>
        <w:rPr>
          <w:sz w:val="24"/>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rsidR="00D751E1" w:rsidRDefault="00D751E1">
      <w:pPr>
        <w:pStyle w:val="BodyText"/>
        <w:spacing w:before="11"/>
        <w:rPr>
          <w:sz w:val="20"/>
        </w:rPr>
      </w:pPr>
    </w:p>
    <w:p w:rsidR="00D751E1" w:rsidRDefault="005D21AA">
      <w:pPr>
        <w:pStyle w:val="BodyText"/>
        <w:ind w:left="4977" w:right="756"/>
        <w:jc w:val="both"/>
      </w:pPr>
      <w:r>
        <w:t>If the Project Manager is not so satisfied, then it shall notify</w:t>
      </w:r>
      <w:r>
        <w:rPr>
          <w:spacing w:val="-1"/>
        </w:rPr>
        <w:t xml:space="preserve"> </w:t>
      </w:r>
      <w:r>
        <w:t>the Contractor in writing of any defects and/or deficiencies within seven (7) days after receipt of the Contractor’s repeated notice, and the above procedure shall be repeated.</w:t>
      </w:r>
    </w:p>
    <w:p w:rsidR="00D751E1" w:rsidRDefault="00D751E1">
      <w:pPr>
        <w:pStyle w:val="BodyText"/>
        <w:spacing w:before="10"/>
        <w:rPr>
          <w:sz w:val="20"/>
        </w:rPr>
      </w:pPr>
    </w:p>
    <w:p w:rsidR="00D751E1" w:rsidRDefault="005D21AA">
      <w:pPr>
        <w:pStyle w:val="ListParagraph"/>
        <w:numPr>
          <w:ilvl w:val="2"/>
          <w:numId w:val="102"/>
        </w:numPr>
        <w:tabs>
          <w:tab w:val="left" w:pos="4977"/>
        </w:tabs>
        <w:ind w:right="751" w:hanging="814"/>
        <w:jc w:val="both"/>
        <w:rPr>
          <w:sz w:val="24"/>
        </w:rPr>
      </w:pPr>
      <w:r>
        <w:rPr>
          <w:sz w:val="24"/>
        </w:rPr>
        <w:t>If</w:t>
      </w:r>
      <w:r>
        <w:rPr>
          <w:spacing w:val="-1"/>
          <w:sz w:val="24"/>
        </w:rPr>
        <w:t xml:space="preserve"> </w:t>
      </w:r>
      <w:r>
        <w:rPr>
          <w:sz w:val="24"/>
        </w:rPr>
        <w:t>the Project Manager</w:t>
      </w:r>
      <w:r>
        <w:rPr>
          <w:spacing w:val="-1"/>
          <w:sz w:val="24"/>
        </w:rPr>
        <w:t xml:space="preserve"> </w:t>
      </w:r>
      <w:r>
        <w:rPr>
          <w:sz w:val="24"/>
        </w:rPr>
        <w:t>fails to</w:t>
      </w:r>
      <w:r>
        <w:rPr>
          <w:spacing w:val="-2"/>
          <w:sz w:val="24"/>
        </w:rPr>
        <w:t xml:space="preserve"> </w:t>
      </w:r>
      <w:r>
        <w:rPr>
          <w:sz w:val="24"/>
        </w:rPr>
        <w:t>issue</w:t>
      </w:r>
      <w:r>
        <w:rPr>
          <w:spacing w:val="-1"/>
          <w:sz w:val="24"/>
        </w:rPr>
        <w:t xml:space="preserve"> </w:t>
      </w:r>
      <w:r>
        <w:rPr>
          <w:sz w:val="24"/>
        </w:rPr>
        <w:t>the Completion Certificate and fails to inform the Contractor of any defects and/or deficiencies within fourteen (14)</w:t>
      </w:r>
      <w:r>
        <w:rPr>
          <w:spacing w:val="40"/>
          <w:sz w:val="24"/>
        </w:rPr>
        <w:t xml:space="preserve"> </w:t>
      </w:r>
      <w:r>
        <w:rPr>
          <w:sz w:val="24"/>
        </w:rPr>
        <w:t>days after receipt of the Contractor’s notice under GCC Sub-Clause 24.4.1 or within seven (7) days after receipt of the Contractor’s repeated notice under GCC Sub-Clause 24.4.4, or if the Employer makes use of the Facilities or part thereof, then the Facilities or that part thereof shall be deemed to have reached Completion as of the date of the Contractor’s notice or repeated notice, or as of the Employer’s use of the Facilities, as the case may</w:t>
      </w:r>
      <w:r>
        <w:rPr>
          <w:spacing w:val="40"/>
          <w:sz w:val="24"/>
        </w:rPr>
        <w:t xml:space="preserve"> </w:t>
      </w:r>
      <w:r>
        <w:rPr>
          <w:sz w:val="24"/>
        </w:rPr>
        <w:t>be. The Contractor shall accordingly issue written communication/ intimation on the same to the Project Manager.</w:t>
      </w:r>
    </w:p>
    <w:p w:rsidR="00D751E1" w:rsidRDefault="00D751E1">
      <w:pPr>
        <w:pStyle w:val="BodyText"/>
        <w:spacing w:before="11"/>
        <w:rPr>
          <w:sz w:val="20"/>
        </w:rPr>
      </w:pPr>
    </w:p>
    <w:p w:rsidR="00D751E1" w:rsidRDefault="005D21AA">
      <w:pPr>
        <w:pStyle w:val="ListParagraph"/>
        <w:numPr>
          <w:ilvl w:val="1"/>
          <w:numId w:val="102"/>
        </w:numPr>
        <w:tabs>
          <w:tab w:val="left" w:pos="4740"/>
        </w:tabs>
        <w:ind w:left="4739" w:right="756" w:hanging="576"/>
        <w:jc w:val="both"/>
        <w:rPr>
          <w:sz w:val="24"/>
        </w:rPr>
      </w:pPr>
      <w:r>
        <w:rPr>
          <w:sz w:val="24"/>
        </w:rPr>
        <w:t>As soon as possible after Completion, the Contractor shall complete all outstanding minor items so that the Facilities are fully in accordance with the</w:t>
      </w:r>
      <w:r>
        <w:rPr>
          <w:spacing w:val="40"/>
          <w:sz w:val="24"/>
        </w:rPr>
        <w:t xml:space="preserve"> </w:t>
      </w:r>
      <w:r>
        <w:rPr>
          <w:sz w:val="24"/>
        </w:rPr>
        <w:t xml:space="preserve">requirements of the Contract, failing which the Employer will undertake such completion and deduct the costs thereof from any monies owing to the </w:t>
      </w:r>
      <w:r>
        <w:rPr>
          <w:spacing w:val="-2"/>
          <w:sz w:val="24"/>
        </w:rPr>
        <w:t>Contractor.</w:t>
      </w:r>
    </w:p>
    <w:p w:rsidR="00D751E1" w:rsidRDefault="00D751E1">
      <w:pPr>
        <w:pStyle w:val="BodyText"/>
        <w:spacing w:before="11"/>
        <w:rPr>
          <w:sz w:val="20"/>
        </w:rPr>
      </w:pPr>
    </w:p>
    <w:p w:rsidR="00D751E1" w:rsidRDefault="005D21AA">
      <w:pPr>
        <w:pStyle w:val="ListParagraph"/>
        <w:numPr>
          <w:ilvl w:val="1"/>
          <w:numId w:val="102"/>
        </w:numPr>
        <w:tabs>
          <w:tab w:val="left" w:pos="4805"/>
        </w:tabs>
        <w:ind w:left="4804" w:right="791" w:hanging="598"/>
        <w:jc w:val="both"/>
        <w:rPr>
          <w:sz w:val="24"/>
        </w:rPr>
      </w:pPr>
      <w:r>
        <w:rPr>
          <w:sz w:val="24"/>
        </w:rPr>
        <w:t>Upon Completion, the Employer shall be responsible for the care and custody of the Facilities or the relevant part thereof, together with the risk of loss or damage</w:t>
      </w:r>
      <w:r>
        <w:rPr>
          <w:spacing w:val="54"/>
          <w:sz w:val="24"/>
        </w:rPr>
        <w:t xml:space="preserve"> </w:t>
      </w:r>
      <w:r>
        <w:rPr>
          <w:sz w:val="24"/>
        </w:rPr>
        <w:t>thereto,</w:t>
      </w:r>
      <w:r>
        <w:rPr>
          <w:spacing w:val="59"/>
          <w:sz w:val="24"/>
        </w:rPr>
        <w:t xml:space="preserve"> </w:t>
      </w:r>
      <w:r>
        <w:rPr>
          <w:sz w:val="24"/>
        </w:rPr>
        <w:t>and</w:t>
      </w:r>
      <w:r>
        <w:rPr>
          <w:spacing w:val="56"/>
          <w:sz w:val="24"/>
        </w:rPr>
        <w:t xml:space="preserve"> </w:t>
      </w:r>
      <w:r>
        <w:rPr>
          <w:sz w:val="24"/>
        </w:rPr>
        <w:t>shall</w:t>
      </w:r>
      <w:r>
        <w:rPr>
          <w:spacing w:val="57"/>
          <w:sz w:val="24"/>
        </w:rPr>
        <w:t xml:space="preserve"> </w:t>
      </w:r>
      <w:r>
        <w:rPr>
          <w:sz w:val="24"/>
        </w:rPr>
        <w:t>thereafter</w:t>
      </w:r>
      <w:r>
        <w:rPr>
          <w:spacing w:val="57"/>
          <w:sz w:val="24"/>
        </w:rPr>
        <w:t xml:space="preserve"> </w:t>
      </w:r>
      <w:r>
        <w:rPr>
          <w:sz w:val="24"/>
        </w:rPr>
        <w:t>take</w:t>
      </w:r>
      <w:r>
        <w:rPr>
          <w:spacing w:val="55"/>
          <w:sz w:val="24"/>
        </w:rPr>
        <w:t xml:space="preserve"> </w:t>
      </w:r>
      <w:r>
        <w:rPr>
          <w:sz w:val="24"/>
        </w:rPr>
        <w:t>over</w:t>
      </w:r>
      <w:r>
        <w:rPr>
          <w:spacing w:val="56"/>
          <w:sz w:val="24"/>
        </w:rPr>
        <w:t xml:space="preserve"> </w:t>
      </w:r>
      <w:r>
        <w:rPr>
          <w:spacing w:val="-5"/>
          <w:sz w:val="24"/>
        </w:rPr>
        <w:t>the</w:t>
      </w:r>
    </w:p>
    <w:p w:rsidR="00D751E1" w:rsidRDefault="00D751E1">
      <w:pPr>
        <w:jc w:val="both"/>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804"/>
      </w:pPr>
      <w:r>
        <w:t>Facilities</w:t>
      </w:r>
      <w:r>
        <w:rPr>
          <w:spacing w:val="-5"/>
        </w:rPr>
        <w:t xml:space="preserve"> </w:t>
      </w:r>
      <w:r>
        <w:t>or</w:t>
      </w:r>
      <w:r>
        <w:rPr>
          <w:spacing w:val="-3"/>
        </w:rPr>
        <w:t xml:space="preserve"> </w:t>
      </w:r>
      <w:r>
        <w:t>the</w:t>
      </w:r>
      <w:r>
        <w:rPr>
          <w:spacing w:val="-3"/>
        </w:rPr>
        <w:t xml:space="preserve"> </w:t>
      </w:r>
      <w:r>
        <w:t>relevant part</w:t>
      </w:r>
      <w:r>
        <w:rPr>
          <w:spacing w:val="-2"/>
        </w:rPr>
        <w:t xml:space="preserve"> thereof.</w:t>
      </w:r>
    </w:p>
    <w:p w:rsidR="00D751E1" w:rsidRDefault="00D751E1">
      <w:pPr>
        <w:pStyle w:val="BodyText"/>
        <w:spacing w:before="10"/>
        <w:rPr>
          <w:sz w:val="20"/>
        </w:rPr>
      </w:pPr>
    </w:p>
    <w:p w:rsidR="00D751E1" w:rsidRDefault="005D21AA">
      <w:pPr>
        <w:pStyle w:val="ListParagraph"/>
        <w:numPr>
          <w:ilvl w:val="1"/>
          <w:numId w:val="102"/>
        </w:numPr>
        <w:tabs>
          <w:tab w:val="left" w:pos="4740"/>
        </w:tabs>
        <w:ind w:left="4739" w:hanging="577"/>
        <w:rPr>
          <w:sz w:val="24"/>
        </w:rPr>
      </w:pPr>
      <w:r>
        <w:rPr>
          <w:sz w:val="24"/>
          <w:u w:val="single"/>
        </w:rPr>
        <w:t>Partial</w:t>
      </w:r>
      <w:r>
        <w:rPr>
          <w:spacing w:val="-4"/>
          <w:sz w:val="24"/>
          <w:u w:val="single"/>
        </w:rPr>
        <w:t xml:space="preserve"> </w:t>
      </w:r>
      <w:r>
        <w:rPr>
          <w:spacing w:val="-2"/>
          <w:sz w:val="24"/>
          <w:u w:val="single"/>
        </w:rPr>
        <w:t>Acceptance</w:t>
      </w:r>
    </w:p>
    <w:p w:rsidR="00D751E1" w:rsidRDefault="00D751E1">
      <w:pPr>
        <w:pStyle w:val="BodyText"/>
        <w:spacing w:before="10"/>
        <w:rPr>
          <w:sz w:val="20"/>
        </w:rPr>
      </w:pPr>
    </w:p>
    <w:p w:rsidR="00D751E1" w:rsidRDefault="005D21AA">
      <w:pPr>
        <w:pStyle w:val="ListParagraph"/>
        <w:numPr>
          <w:ilvl w:val="2"/>
          <w:numId w:val="102"/>
        </w:numPr>
        <w:tabs>
          <w:tab w:val="left" w:pos="5424"/>
        </w:tabs>
        <w:ind w:left="5423" w:right="755" w:hanging="684"/>
        <w:jc w:val="both"/>
        <w:rPr>
          <w:sz w:val="24"/>
        </w:rPr>
      </w:pPr>
      <w:r>
        <w:rPr>
          <w:sz w:val="24"/>
        </w:rPr>
        <w:t>If the Contract specifies that Commissioning and Completion shall be carried out in respect of</w:t>
      </w:r>
      <w:r>
        <w:rPr>
          <w:spacing w:val="-4"/>
          <w:sz w:val="24"/>
        </w:rPr>
        <w:t xml:space="preserve"> </w:t>
      </w:r>
      <w:r>
        <w:rPr>
          <w:sz w:val="24"/>
        </w:rPr>
        <w:t>parts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Facilities,</w:t>
      </w:r>
      <w:r>
        <w:rPr>
          <w:spacing w:val="-5"/>
          <w:sz w:val="24"/>
        </w:rPr>
        <w:t xml:space="preserve"> </w:t>
      </w:r>
      <w:r>
        <w:rPr>
          <w:sz w:val="24"/>
        </w:rPr>
        <w:t>the</w:t>
      </w:r>
      <w:r>
        <w:rPr>
          <w:spacing w:val="-4"/>
          <w:sz w:val="24"/>
        </w:rPr>
        <w:t xml:space="preserve"> </w:t>
      </w:r>
      <w:r>
        <w:rPr>
          <w:sz w:val="24"/>
        </w:rPr>
        <w:t>provisions</w:t>
      </w:r>
      <w:r>
        <w:rPr>
          <w:spacing w:val="-3"/>
          <w:sz w:val="24"/>
        </w:rPr>
        <w:t xml:space="preserve"> </w:t>
      </w:r>
      <w:r>
        <w:rPr>
          <w:sz w:val="24"/>
        </w:rPr>
        <w:t>relating to Commissioning and Completion including the Guarantee Test shall apply to each such</w:t>
      </w:r>
      <w:r>
        <w:rPr>
          <w:spacing w:val="40"/>
          <w:sz w:val="24"/>
        </w:rPr>
        <w:t xml:space="preserve"> </w:t>
      </w:r>
      <w:r>
        <w:rPr>
          <w:sz w:val="24"/>
        </w:rPr>
        <w:t>part of the Facilities individually, and the Completion Certificate shall be issued accordingly</w:t>
      </w:r>
      <w:r>
        <w:rPr>
          <w:spacing w:val="-5"/>
          <w:sz w:val="24"/>
        </w:rPr>
        <w:t xml:space="preserve"> </w:t>
      </w:r>
      <w:r>
        <w:rPr>
          <w:sz w:val="24"/>
        </w:rPr>
        <w:t>for each such part of the Facilities.</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1"/>
          <w:numId w:val="102"/>
        </w:numPr>
        <w:tabs>
          <w:tab w:val="left" w:pos="4704"/>
        </w:tabs>
        <w:spacing w:before="159"/>
        <w:ind w:left="4739" w:right="1075" w:hanging="576"/>
        <w:rPr>
          <w:sz w:val="24"/>
        </w:rPr>
      </w:pPr>
      <w:r>
        <w:rPr>
          <w:sz w:val="24"/>
        </w:rPr>
        <w:t>Delayed</w:t>
      </w:r>
      <w:r>
        <w:rPr>
          <w:spacing w:val="-13"/>
          <w:sz w:val="24"/>
        </w:rPr>
        <w:t xml:space="preserve"> </w:t>
      </w:r>
      <w:proofErr w:type="spellStart"/>
      <w:r>
        <w:rPr>
          <w:sz w:val="24"/>
        </w:rPr>
        <w:t>Precommissioning</w:t>
      </w:r>
      <w:proofErr w:type="spellEnd"/>
      <w:r>
        <w:rPr>
          <w:sz w:val="24"/>
        </w:rPr>
        <w:t>,</w:t>
      </w:r>
      <w:r>
        <w:rPr>
          <w:spacing w:val="-13"/>
          <w:sz w:val="24"/>
        </w:rPr>
        <w:t xml:space="preserve"> </w:t>
      </w:r>
      <w:r>
        <w:rPr>
          <w:sz w:val="24"/>
        </w:rPr>
        <w:t>Commissioning</w:t>
      </w:r>
      <w:r>
        <w:rPr>
          <w:spacing w:val="-14"/>
          <w:sz w:val="24"/>
        </w:rPr>
        <w:t xml:space="preserve"> </w:t>
      </w:r>
      <w:r>
        <w:rPr>
          <w:sz w:val="24"/>
        </w:rPr>
        <w:t>and/or Guarantee Test</w:t>
      </w:r>
    </w:p>
    <w:p w:rsidR="00D751E1" w:rsidRDefault="00D751E1">
      <w:pPr>
        <w:pStyle w:val="BodyText"/>
        <w:spacing w:before="10"/>
        <w:rPr>
          <w:sz w:val="20"/>
        </w:rPr>
      </w:pPr>
    </w:p>
    <w:p w:rsidR="00D751E1" w:rsidRDefault="005D21AA">
      <w:pPr>
        <w:pStyle w:val="ListParagraph"/>
        <w:numPr>
          <w:ilvl w:val="2"/>
          <w:numId w:val="102"/>
        </w:numPr>
        <w:tabs>
          <w:tab w:val="left" w:pos="5424"/>
        </w:tabs>
        <w:ind w:left="5423" w:right="753" w:hanging="684"/>
        <w:jc w:val="both"/>
        <w:rPr>
          <w:sz w:val="24"/>
        </w:rPr>
      </w:pPr>
      <w:r>
        <w:rPr>
          <w:sz w:val="24"/>
        </w:rPr>
        <w:t xml:space="preserve">In the event that the Contractor is unable to proceed with the </w:t>
      </w:r>
      <w:proofErr w:type="spellStart"/>
      <w:r>
        <w:rPr>
          <w:sz w:val="24"/>
        </w:rPr>
        <w:t>Precommissioning</w:t>
      </w:r>
      <w:proofErr w:type="spellEnd"/>
      <w:r>
        <w:rPr>
          <w:sz w:val="24"/>
        </w:rPr>
        <w:t xml:space="preserve"> of the Facilities</w:t>
      </w:r>
      <w:r>
        <w:rPr>
          <w:spacing w:val="-2"/>
          <w:sz w:val="24"/>
        </w:rPr>
        <w:t xml:space="preserve"> </w:t>
      </w:r>
      <w:r>
        <w:rPr>
          <w:sz w:val="24"/>
        </w:rPr>
        <w:t>pursuant</w:t>
      </w:r>
      <w:r>
        <w:rPr>
          <w:spacing w:val="-2"/>
          <w:sz w:val="24"/>
        </w:rPr>
        <w:t xml:space="preserve"> </w:t>
      </w:r>
      <w:r>
        <w:rPr>
          <w:sz w:val="24"/>
        </w:rPr>
        <w:t>to</w:t>
      </w:r>
      <w:r>
        <w:rPr>
          <w:spacing w:val="-1"/>
          <w:sz w:val="24"/>
        </w:rPr>
        <w:t xml:space="preserve"> </w:t>
      </w:r>
      <w:r>
        <w:rPr>
          <w:sz w:val="24"/>
        </w:rPr>
        <w:t>GCC</w:t>
      </w:r>
      <w:r>
        <w:rPr>
          <w:spacing w:val="-2"/>
          <w:sz w:val="24"/>
        </w:rPr>
        <w:t xml:space="preserve"> </w:t>
      </w:r>
      <w:r>
        <w:rPr>
          <w:sz w:val="24"/>
        </w:rPr>
        <w:t>Sub-Clause</w:t>
      </w:r>
      <w:r>
        <w:rPr>
          <w:spacing w:val="-3"/>
          <w:sz w:val="24"/>
        </w:rPr>
        <w:t xml:space="preserve"> </w:t>
      </w:r>
      <w:r>
        <w:rPr>
          <w:sz w:val="24"/>
        </w:rPr>
        <w:t>24.1,</w:t>
      </w:r>
      <w:r>
        <w:rPr>
          <w:spacing w:val="-2"/>
          <w:sz w:val="24"/>
        </w:rPr>
        <w:t xml:space="preserve"> </w:t>
      </w:r>
      <w:r>
        <w:rPr>
          <w:sz w:val="24"/>
        </w:rPr>
        <w:t xml:space="preserve">or with the </w:t>
      </w:r>
      <w:proofErr w:type="spellStart"/>
      <w:r>
        <w:rPr>
          <w:sz w:val="24"/>
        </w:rPr>
        <w:t>Commissiong</w:t>
      </w:r>
      <w:proofErr w:type="spellEnd"/>
      <w:r>
        <w:rPr>
          <w:sz w:val="24"/>
        </w:rPr>
        <w:t>/Guarantee Test</w:t>
      </w:r>
      <w:r>
        <w:rPr>
          <w:spacing w:val="40"/>
          <w:sz w:val="24"/>
        </w:rPr>
        <w:t xml:space="preserve"> </w:t>
      </w:r>
      <w:r>
        <w:rPr>
          <w:sz w:val="24"/>
        </w:rPr>
        <w:t xml:space="preserve">pursuant to GCC Sub-Clause 24.2/ 24.3, for reasons attributable to the Employer either on account of </w:t>
      </w:r>
      <w:proofErr w:type="spellStart"/>
      <w:r>
        <w:rPr>
          <w:sz w:val="24"/>
        </w:rPr>
        <w:t>non availability</w:t>
      </w:r>
      <w:proofErr w:type="spellEnd"/>
      <w:r>
        <w:rPr>
          <w:sz w:val="24"/>
        </w:rPr>
        <w:t xml:space="preserve"> of other facilities under the responsibilities of other Contractor(s), or for reasons beyond the Contractor’s control, the provisions leading to “deemed” completion of activities such as Completion, pursuant to GCC Sub-Clause</w:t>
      </w:r>
      <w:r>
        <w:rPr>
          <w:spacing w:val="40"/>
          <w:sz w:val="24"/>
        </w:rPr>
        <w:t xml:space="preserve"> </w:t>
      </w:r>
      <w:r>
        <w:rPr>
          <w:sz w:val="24"/>
        </w:rPr>
        <w:t>24.4, and Operational Acceptance, pursuant to GCC Sub-Clause 25, and Contractor’s obligations regarding Defect Liability Period, pursuant to GCC Sub-Clause 27.2, Functional Guarantee, pursuant to GCC Clause 28, and Care of Facilities, pursuant to GCC Clause 32, and GCC Clause 41.1, Suspension, shall not apply.</w:t>
      </w:r>
      <w:r>
        <w:rPr>
          <w:spacing w:val="40"/>
          <w:sz w:val="24"/>
        </w:rPr>
        <w:t xml:space="preserve"> </w:t>
      </w:r>
      <w:r>
        <w:rPr>
          <w:sz w:val="24"/>
        </w:rPr>
        <w:t>In this case, the following provisions shall apply.</w:t>
      </w:r>
    </w:p>
    <w:p w:rsidR="00D751E1" w:rsidRDefault="00D751E1">
      <w:pPr>
        <w:pStyle w:val="BodyText"/>
        <w:rPr>
          <w:sz w:val="21"/>
        </w:rPr>
      </w:pPr>
    </w:p>
    <w:p w:rsidR="00D751E1" w:rsidRDefault="005D21AA">
      <w:pPr>
        <w:pStyle w:val="ListParagraph"/>
        <w:numPr>
          <w:ilvl w:val="2"/>
          <w:numId w:val="102"/>
        </w:numPr>
        <w:tabs>
          <w:tab w:val="left" w:pos="5424"/>
        </w:tabs>
        <w:ind w:left="5423" w:right="758" w:hanging="684"/>
        <w:jc w:val="both"/>
        <w:rPr>
          <w:sz w:val="24"/>
        </w:rPr>
      </w:pPr>
      <w:r>
        <w:rPr>
          <w:sz w:val="24"/>
        </w:rPr>
        <w:t>When the Contractor is notified by the Project Manager</w:t>
      </w:r>
      <w:r>
        <w:rPr>
          <w:spacing w:val="-2"/>
          <w:sz w:val="24"/>
        </w:rPr>
        <w:t xml:space="preserve"> </w:t>
      </w:r>
      <w:r>
        <w:rPr>
          <w:sz w:val="24"/>
        </w:rPr>
        <w:t>that</w:t>
      </w:r>
      <w:r>
        <w:rPr>
          <w:spacing w:val="-3"/>
          <w:sz w:val="24"/>
        </w:rPr>
        <w:t xml:space="preserve"> </w:t>
      </w:r>
      <w:r>
        <w:rPr>
          <w:sz w:val="24"/>
        </w:rPr>
        <w:t>he</w:t>
      </w:r>
      <w:r>
        <w:rPr>
          <w:spacing w:val="-2"/>
          <w:sz w:val="24"/>
        </w:rPr>
        <w:t xml:space="preserve"> </w:t>
      </w:r>
      <w:r>
        <w:rPr>
          <w:sz w:val="24"/>
        </w:rPr>
        <w:t>will</w:t>
      </w:r>
      <w:r>
        <w:rPr>
          <w:spacing w:val="-3"/>
          <w:sz w:val="24"/>
        </w:rPr>
        <w:t xml:space="preserve"> </w:t>
      </w:r>
      <w:r>
        <w:rPr>
          <w:sz w:val="24"/>
        </w:rPr>
        <w:t>be unable</w:t>
      </w:r>
      <w:r>
        <w:rPr>
          <w:spacing w:val="-4"/>
          <w:sz w:val="24"/>
        </w:rPr>
        <w:t xml:space="preserve"> </w:t>
      </w:r>
      <w:r>
        <w:rPr>
          <w:sz w:val="24"/>
        </w:rPr>
        <w:t>to</w:t>
      </w:r>
      <w:r>
        <w:rPr>
          <w:spacing w:val="-3"/>
          <w:sz w:val="24"/>
        </w:rPr>
        <w:t xml:space="preserve"> </w:t>
      </w:r>
      <w:r>
        <w:rPr>
          <w:sz w:val="24"/>
        </w:rPr>
        <w:t>proceed</w:t>
      </w:r>
      <w:r>
        <w:rPr>
          <w:spacing w:val="-3"/>
          <w:sz w:val="24"/>
        </w:rPr>
        <w:t xml:space="preserve"> </w:t>
      </w:r>
      <w:r>
        <w:rPr>
          <w:sz w:val="24"/>
        </w:rPr>
        <w:t>with the</w:t>
      </w:r>
      <w:r>
        <w:rPr>
          <w:spacing w:val="-1"/>
          <w:sz w:val="24"/>
        </w:rPr>
        <w:t xml:space="preserve"> </w:t>
      </w:r>
      <w:r>
        <w:rPr>
          <w:sz w:val="24"/>
        </w:rPr>
        <w:t>activities</w:t>
      </w:r>
      <w:r>
        <w:rPr>
          <w:spacing w:val="-1"/>
          <w:sz w:val="24"/>
        </w:rPr>
        <w:t xml:space="preserve"> </w:t>
      </w:r>
      <w:r>
        <w:rPr>
          <w:sz w:val="24"/>
        </w:rPr>
        <w:t>and</w:t>
      </w:r>
      <w:r>
        <w:rPr>
          <w:spacing w:val="-1"/>
          <w:sz w:val="24"/>
        </w:rPr>
        <w:t xml:space="preserve"> </w:t>
      </w:r>
      <w:r>
        <w:rPr>
          <w:sz w:val="24"/>
        </w:rPr>
        <w:t>obligations pursuant to above Sub-Clause 24.8.1, the Contractor shall be entitled to the following:</w:t>
      </w:r>
    </w:p>
    <w:p w:rsidR="00D751E1" w:rsidRDefault="00D751E1">
      <w:pPr>
        <w:pStyle w:val="BodyText"/>
        <w:spacing w:before="10"/>
        <w:rPr>
          <w:sz w:val="20"/>
        </w:rPr>
      </w:pPr>
    </w:p>
    <w:p w:rsidR="00D751E1" w:rsidRDefault="005D21AA">
      <w:pPr>
        <w:pStyle w:val="ListParagraph"/>
        <w:numPr>
          <w:ilvl w:val="3"/>
          <w:numId w:val="102"/>
        </w:numPr>
        <w:tabs>
          <w:tab w:val="left" w:pos="5999"/>
          <w:tab w:val="left" w:pos="6000"/>
          <w:tab w:val="left" w:pos="6525"/>
          <w:tab w:val="left" w:pos="7264"/>
          <w:tab w:val="left" w:pos="7697"/>
          <w:tab w:val="left" w:pos="9064"/>
          <w:tab w:val="left" w:pos="9750"/>
        </w:tabs>
        <w:rPr>
          <w:sz w:val="24"/>
        </w:rPr>
      </w:pPr>
      <w:r>
        <w:rPr>
          <w:spacing w:val="-5"/>
          <w:sz w:val="24"/>
        </w:rPr>
        <w:t>the</w:t>
      </w:r>
      <w:r>
        <w:rPr>
          <w:sz w:val="24"/>
        </w:rPr>
        <w:tab/>
      </w:r>
      <w:r>
        <w:rPr>
          <w:spacing w:val="-4"/>
          <w:sz w:val="24"/>
        </w:rPr>
        <w:t>Time</w:t>
      </w:r>
      <w:r>
        <w:rPr>
          <w:sz w:val="24"/>
        </w:rPr>
        <w:tab/>
      </w:r>
      <w:r>
        <w:rPr>
          <w:spacing w:val="-5"/>
          <w:sz w:val="24"/>
        </w:rPr>
        <w:t>of</w:t>
      </w:r>
      <w:r>
        <w:rPr>
          <w:sz w:val="24"/>
        </w:rPr>
        <w:tab/>
      </w:r>
      <w:r>
        <w:rPr>
          <w:spacing w:val="-2"/>
          <w:sz w:val="24"/>
        </w:rPr>
        <w:t>Completion</w:t>
      </w:r>
      <w:r>
        <w:rPr>
          <w:sz w:val="24"/>
        </w:rPr>
        <w:tab/>
      </w:r>
      <w:r>
        <w:rPr>
          <w:spacing w:val="-4"/>
          <w:sz w:val="24"/>
        </w:rPr>
        <w:t>shall</w:t>
      </w:r>
      <w:r>
        <w:rPr>
          <w:sz w:val="24"/>
        </w:rPr>
        <w:tab/>
      </w:r>
      <w:r>
        <w:rPr>
          <w:spacing w:val="-5"/>
          <w:sz w:val="24"/>
        </w:rPr>
        <w:t>be</w:t>
      </w:r>
    </w:p>
    <w:p w:rsidR="00D751E1" w:rsidRDefault="00D751E1">
      <w:pPr>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999" w:right="752"/>
        <w:jc w:val="both"/>
      </w:pPr>
      <w:r>
        <w:t>extended for the period of suspension without imposition of liquidated</w:t>
      </w:r>
      <w:r>
        <w:rPr>
          <w:spacing w:val="40"/>
        </w:rPr>
        <w:t xml:space="preserve"> </w:t>
      </w:r>
      <w:r>
        <w:t xml:space="preserve">damages pursuant to GCC Sub-Clause </w:t>
      </w:r>
      <w:r>
        <w:rPr>
          <w:spacing w:val="-2"/>
        </w:rPr>
        <w:t>26.2;</w:t>
      </w:r>
    </w:p>
    <w:p w:rsidR="00D751E1" w:rsidRDefault="00D751E1">
      <w:pPr>
        <w:pStyle w:val="BodyText"/>
        <w:spacing w:before="10"/>
        <w:rPr>
          <w:sz w:val="20"/>
        </w:rPr>
      </w:pPr>
    </w:p>
    <w:p w:rsidR="00D751E1" w:rsidRDefault="005D21AA">
      <w:pPr>
        <w:pStyle w:val="ListParagraph"/>
        <w:numPr>
          <w:ilvl w:val="3"/>
          <w:numId w:val="102"/>
        </w:numPr>
        <w:tabs>
          <w:tab w:val="left" w:pos="6000"/>
        </w:tabs>
        <w:ind w:right="755"/>
        <w:jc w:val="both"/>
        <w:rPr>
          <w:sz w:val="24"/>
        </w:rPr>
      </w:pPr>
      <w:r>
        <w:rPr>
          <w:sz w:val="24"/>
        </w:rPr>
        <w:t>payments due to the Contractor in accordance with the provision specified in the</w:t>
      </w:r>
      <w:r>
        <w:rPr>
          <w:spacing w:val="40"/>
          <w:sz w:val="24"/>
        </w:rPr>
        <w:t xml:space="preserve"> </w:t>
      </w:r>
      <w:r>
        <w:rPr>
          <w:sz w:val="24"/>
        </w:rPr>
        <w:t>Appendix to the Contract Agreement titled Terms and Procedures of Payment, which would not have been payable in normal circumstances due to non-completion of the subject activities, shall be released to the Contractor</w:t>
      </w:r>
      <w:r>
        <w:rPr>
          <w:spacing w:val="40"/>
          <w:sz w:val="24"/>
        </w:rPr>
        <w:t xml:space="preserve"> </w:t>
      </w:r>
      <w:r>
        <w:rPr>
          <w:sz w:val="24"/>
        </w:rPr>
        <w:t>against submission of a security in the form of a bank guarantee of equivalent amount acceptable to the Employer, and which shall become null and void when the Contractor will have complied with its obligations regarding those payments, subject</w:t>
      </w:r>
      <w:r>
        <w:rPr>
          <w:spacing w:val="59"/>
          <w:sz w:val="24"/>
        </w:rPr>
        <w:t xml:space="preserve"> </w:t>
      </w:r>
      <w:r>
        <w:rPr>
          <w:sz w:val="24"/>
        </w:rPr>
        <w:t>to</w:t>
      </w:r>
      <w:r>
        <w:rPr>
          <w:spacing w:val="60"/>
          <w:sz w:val="24"/>
        </w:rPr>
        <w:t xml:space="preserve"> </w:t>
      </w:r>
      <w:r>
        <w:rPr>
          <w:sz w:val="24"/>
        </w:rPr>
        <w:t>the</w:t>
      </w:r>
      <w:r>
        <w:rPr>
          <w:spacing w:val="59"/>
          <w:sz w:val="24"/>
        </w:rPr>
        <w:t xml:space="preserve"> </w:t>
      </w:r>
      <w:r>
        <w:rPr>
          <w:sz w:val="24"/>
        </w:rPr>
        <w:t>provision</w:t>
      </w:r>
      <w:r>
        <w:rPr>
          <w:spacing w:val="58"/>
          <w:sz w:val="24"/>
        </w:rPr>
        <w:t xml:space="preserve"> </w:t>
      </w:r>
      <w:r>
        <w:rPr>
          <w:sz w:val="24"/>
        </w:rPr>
        <w:t>of</w:t>
      </w:r>
      <w:r>
        <w:rPr>
          <w:spacing w:val="59"/>
          <w:sz w:val="24"/>
        </w:rPr>
        <w:t xml:space="preserve"> </w:t>
      </w:r>
      <w:r>
        <w:rPr>
          <w:sz w:val="24"/>
        </w:rPr>
        <w:t>Sub-</w:t>
      </w:r>
      <w:r>
        <w:rPr>
          <w:spacing w:val="-2"/>
          <w:sz w:val="24"/>
        </w:rPr>
        <w:t>Clause</w:t>
      </w:r>
    </w:p>
    <w:p w:rsidR="00D751E1" w:rsidRDefault="005D21AA">
      <w:pPr>
        <w:pStyle w:val="ListParagraph"/>
        <w:numPr>
          <w:ilvl w:val="2"/>
          <w:numId w:val="102"/>
        </w:numPr>
        <w:tabs>
          <w:tab w:val="left" w:pos="6660"/>
        </w:tabs>
        <w:spacing w:before="1"/>
        <w:ind w:left="6659" w:hanging="661"/>
        <w:jc w:val="both"/>
        <w:rPr>
          <w:sz w:val="24"/>
        </w:rPr>
      </w:pPr>
      <w:r>
        <w:rPr>
          <w:spacing w:val="-2"/>
          <w:sz w:val="24"/>
        </w:rPr>
        <w:t>below;</w:t>
      </w:r>
    </w:p>
    <w:p w:rsidR="00D751E1" w:rsidRDefault="00D751E1">
      <w:pPr>
        <w:pStyle w:val="BodyText"/>
        <w:spacing w:before="10"/>
        <w:rPr>
          <w:sz w:val="20"/>
        </w:rPr>
      </w:pPr>
    </w:p>
    <w:p w:rsidR="00D751E1" w:rsidRDefault="005D21AA">
      <w:pPr>
        <w:pStyle w:val="ListParagraph"/>
        <w:numPr>
          <w:ilvl w:val="0"/>
          <w:numId w:val="101"/>
        </w:numPr>
        <w:tabs>
          <w:tab w:val="left" w:pos="6000"/>
        </w:tabs>
        <w:ind w:right="754"/>
        <w:jc w:val="both"/>
        <w:rPr>
          <w:sz w:val="24"/>
        </w:rPr>
      </w:pPr>
      <w:r>
        <w:rPr>
          <w:sz w:val="24"/>
        </w:rPr>
        <w:t>the expenses towards the above security and extension of other securities under the contract, of which validity needs to</w:t>
      </w:r>
      <w:r>
        <w:rPr>
          <w:spacing w:val="40"/>
          <w:sz w:val="24"/>
        </w:rPr>
        <w:t xml:space="preserve"> </w:t>
      </w:r>
      <w:r>
        <w:rPr>
          <w:sz w:val="24"/>
        </w:rPr>
        <w:t>be extended, shall be reimbursed to the Contractor by the Employer;</w:t>
      </w:r>
    </w:p>
    <w:p w:rsidR="00D751E1" w:rsidRDefault="00D751E1">
      <w:pPr>
        <w:pStyle w:val="BodyText"/>
        <w:spacing w:before="11"/>
        <w:rPr>
          <w:sz w:val="20"/>
        </w:rPr>
      </w:pPr>
    </w:p>
    <w:p w:rsidR="00D751E1" w:rsidRDefault="005D21AA">
      <w:pPr>
        <w:pStyle w:val="ListParagraph"/>
        <w:numPr>
          <w:ilvl w:val="0"/>
          <w:numId w:val="101"/>
        </w:numPr>
        <w:tabs>
          <w:tab w:val="left" w:pos="6000"/>
        </w:tabs>
        <w:ind w:right="752"/>
        <w:jc w:val="both"/>
        <w:rPr>
          <w:sz w:val="24"/>
        </w:rPr>
      </w:pPr>
      <w:r>
        <w:rPr>
          <w:sz w:val="24"/>
        </w:rPr>
        <w:t>the additional charges towards the care</w:t>
      </w:r>
      <w:r>
        <w:rPr>
          <w:spacing w:val="40"/>
          <w:sz w:val="24"/>
        </w:rPr>
        <w:t xml:space="preserve"> </w:t>
      </w:r>
      <w:r>
        <w:rPr>
          <w:sz w:val="24"/>
        </w:rPr>
        <w:t>of the Facilities pursuant to GCC Sub- Clause 32.1 shall be reimbursed to the Contractor by the Employer for the period between the notification mentioned above and the notification mentioned in Sub-Clause 24.8.4 below. The provision of GCC Sub-Clause 33.2 shall apply to the Facilities during the same period.</w:t>
      </w:r>
    </w:p>
    <w:p w:rsidR="00D751E1" w:rsidRDefault="00D751E1">
      <w:pPr>
        <w:pStyle w:val="BodyText"/>
        <w:spacing w:before="11"/>
        <w:rPr>
          <w:sz w:val="20"/>
        </w:rPr>
      </w:pPr>
    </w:p>
    <w:p w:rsidR="00D751E1" w:rsidRDefault="005D21AA">
      <w:pPr>
        <w:pStyle w:val="ListParagraph"/>
        <w:numPr>
          <w:ilvl w:val="2"/>
          <w:numId w:val="100"/>
        </w:numPr>
        <w:tabs>
          <w:tab w:val="left" w:pos="5424"/>
        </w:tabs>
        <w:ind w:right="754"/>
        <w:jc w:val="both"/>
        <w:rPr>
          <w:sz w:val="24"/>
        </w:rPr>
      </w:pPr>
      <w:r>
        <w:rPr>
          <w:sz w:val="24"/>
        </w:rPr>
        <w:t>In the event that the period of suspension</w:t>
      </w:r>
      <w:r>
        <w:rPr>
          <w:spacing w:val="80"/>
          <w:sz w:val="24"/>
        </w:rPr>
        <w:t xml:space="preserve"> </w:t>
      </w:r>
      <w:r>
        <w:rPr>
          <w:sz w:val="24"/>
        </w:rPr>
        <w:t xml:space="preserve">under above Sub-Clause 24.8.1 actually exceeds one hundred eighty (180) days, the Employer and Contractor shall mutually agree to any additional compensation payable to the </w:t>
      </w:r>
      <w:r>
        <w:rPr>
          <w:spacing w:val="-2"/>
          <w:sz w:val="24"/>
        </w:rPr>
        <w:t>Contractor.</w:t>
      </w:r>
    </w:p>
    <w:p w:rsidR="00D751E1" w:rsidRDefault="00D751E1">
      <w:pPr>
        <w:pStyle w:val="BodyText"/>
        <w:spacing w:before="10"/>
        <w:rPr>
          <w:sz w:val="20"/>
        </w:rPr>
      </w:pPr>
    </w:p>
    <w:p w:rsidR="00D751E1" w:rsidRDefault="005D21AA">
      <w:pPr>
        <w:pStyle w:val="ListParagraph"/>
        <w:numPr>
          <w:ilvl w:val="2"/>
          <w:numId w:val="100"/>
        </w:numPr>
        <w:tabs>
          <w:tab w:val="left" w:pos="5027"/>
          <w:tab w:val="left" w:pos="5028"/>
        </w:tabs>
        <w:ind w:left="5027" w:hanging="822"/>
        <w:jc w:val="left"/>
        <w:rPr>
          <w:sz w:val="24"/>
        </w:rPr>
      </w:pPr>
      <w:r>
        <w:rPr>
          <w:sz w:val="24"/>
        </w:rPr>
        <w:t>When</w:t>
      </w:r>
      <w:r>
        <w:rPr>
          <w:spacing w:val="68"/>
          <w:sz w:val="24"/>
        </w:rPr>
        <w:t xml:space="preserve"> </w:t>
      </w:r>
      <w:r>
        <w:rPr>
          <w:sz w:val="24"/>
        </w:rPr>
        <w:t>the</w:t>
      </w:r>
      <w:r>
        <w:rPr>
          <w:spacing w:val="69"/>
          <w:sz w:val="24"/>
        </w:rPr>
        <w:t xml:space="preserve"> </w:t>
      </w:r>
      <w:r>
        <w:rPr>
          <w:sz w:val="24"/>
        </w:rPr>
        <w:t>Contractor</w:t>
      </w:r>
      <w:r>
        <w:rPr>
          <w:spacing w:val="69"/>
          <w:sz w:val="24"/>
        </w:rPr>
        <w:t xml:space="preserve"> </w:t>
      </w:r>
      <w:r>
        <w:rPr>
          <w:sz w:val="24"/>
        </w:rPr>
        <w:t>is</w:t>
      </w:r>
      <w:r>
        <w:rPr>
          <w:spacing w:val="69"/>
          <w:sz w:val="24"/>
        </w:rPr>
        <w:t xml:space="preserve"> </w:t>
      </w:r>
      <w:r>
        <w:rPr>
          <w:sz w:val="24"/>
        </w:rPr>
        <w:t>notified</w:t>
      </w:r>
      <w:r>
        <w:rPr>
          <w:spacing w:val="68"/>
          <w:sz w:val="24"/>
        </w:rPr>
        <w:t xml:space="preserve"> </w:t>
      </w:r>
      <w:r>
        <w:rPr>
          <w:sz w:val="24"/>
        </w:rPr>
        <w:t>by</w:t>
      </w:r>
      <w:r>
        <w:rPr>
          <w:spacing w:val="64"/>
          <w:sz w:val="24"/>
        </w:rPr>
        <w:t xml:space="preserve"> </w:t>
      </w:r>
      <w:r>
        <w:rPr>
          <w:sz w:val="24"/>
        </w:rPr>
        <w:t>the</w:t>
      </w:r>
      <w:r>
        <w:rPr>
          <w:spacing w:val="67"/>
          <w:sz w:val="24"/>
        </w:rPr>
        <w:t xml:space="preserve"> </w:t>
      </w:r>
      <w:r>
        <w:rPr>
          <w:spacing w:val="-2"/>
          <w:sz w:val="24"/>
        </w:rPr>
        <w:t>Project</w:t>
      </w:r>
    </w:p>
    <w:p w:rsidR="00D751E1" w:rsidRDefault="00D751E1">
      <w:pPr>
        <w:rPr>
          <w:sz w:val="24"/>
        </w:rPr>
        <w:sectPr w:rsidR="00D751E1">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85" o:spid="_x0000_s2543" style="width:471.8pt;height:.5pt;mso-position-horizontal-relative:char;mso-position-vertical-relative:line" coordsize="9436,10">
            <v:rect id="docshape86" o:spid="_x0000_s2544"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074"/>
        <w:gridCol w:w="6064"/>
      </w:tblGrid>
      <w:tr w:rsidR="00D751E1">
        <w:trPr>
          <w:trHeight w:val="1968"/>
        </w:trPr>
        <w:tc>
          <w:tcPr>
            <w:tcW w:w="3074" w:type="dxa"/>
          </w:tcPr>
          <w:p w:rsidR="00D751E1" w:rsidRDefault="00D751E1">
            <w:pPr>
              <w:pStyle w:val="TableParagraph"/>
            </w:pPr>
          </w:p>
        </w:tc>
        <w:tc>
          <w:tcPr>
            <w:tcW w:w="6064" w:type="dxa"/>
          </w:tcPr>
          <w:p w:rsidR="00D751E1" w:rsidRDefault="005D21AA">
            <w:pPr>
              <w:pStyle w:val="TableParagraph"/>
              <w:ind w:left="833" w:right="84"/>
              <w:jc w:val="both"/>
              <w:rPr>
                <w:sz w:val="24"/>
              </w:rPr>
            </w:pPr>
            <w:r>
              <w:rPr>
                <w:sz w:val="24"/>
              </w:rPr>
              <w:t xml:space="preserve">Manager that the plant is ready for </w:t>
            </w:r>
            <w:proofErr w:type="spellStart"/>
            <w:r>
              <w:rPr>
                <w:sz w:val="24"/>
              </w:rPr>
              <w:t>Precommissioning</w:t>
            </w:r>
            <w:proofErr w:type="spellEnd"/>
            <w:r>
              <w:rPr>
                <w:sz w:val="24"/>
              </w:rPr>
              <w:t>/ Commissioning/ Guarantee</w:t>
            </w:r>
            <w:r>
              <w:rPr>
                <w:spacing w:val="40"/>
                <w:sz w:val="24"/>
              </w:rPr>
              <w:t xml:space="preserve"> </w:t>
            </w:r>
            <w:r>
              <w:rPr>
                <w:sz w:val="24"/>
              </w:rPr>
              <w:t xml:space="preserve">Tests, the Contractor shall proceed without delay in performing </w:t>
            </w:r>
            <w:proofErr w:type="spellStart"/>
            <w:r>
              <w:rPr>
                <w:sz w:val="24"/>
              </w:rPr>
              <w:t>Precommissioning</w:t>
            </w:r>
            <w:proofErr w:type="spellEnd"/>
            <w:r>
              <w:rPr>
                <w:sz w:val="24"/>
              </w:rPr>
              <w:t>, Commissioning, Guarantee Tests and achieving Completion</w:t>
            </w:r>
            <w:r>
              <w:rPr>
                <w:spacing w:val="40"/>
                <w:sz w:val="24"/>
              </w:rPr>
              <w:t xml:space="preserve"> </w:t>
            </w:r>
            <w:r>
              <w:rPr>
                <w:sz w:val="24"/>
              </w:rPr>
              <w:t>in accordance with GCC Clause 24.</w:t>
            </w:r>
          </w:p>
        </w:tc>
      </w:tr>
      <w:tr w:rsidR="00D751E1">
        <w:trPr>
          <w:trHeight w:val="10790"/>
        </w:trPr>
        <w:tc>
          <w:tcPr>
            <w:tcW w:w="3074" w:type="dxa"/>
          </w:tcPr>
          <w:p w:rsidR="00D751E1" w:rsidRDefault="00D751E1">
            <w:pPr>
              <w:pStyle w:val="TableParagraph"/>
              <w:rPr>
                <w:sz w:val="38"/>
              </w:rPr>
            </w:pPr>
          </w:p>
          <w:p w:rsidR="00D751E1" w:rsidRDefault="005D21AA">
            <w:pPr>
              <w:pStyle w:val="TableParagraph"/>
              <w:ind w:left="50"/>
              <w:rPr>
                <w:b/>
                <w:sz w:val="24"/>
              </w:rPr>
            </w:pPr>
            <w:bookmarkStart w:id="32" w:name="_bookmark32"/>
            <w:bookmarkEnd w:id="32"/>
            <w:r>
              <w:rPr>
                <w:b/>
                <w:sz w:val="24"/>
              </w:rPr>
              <w:t>25.</w:t>
            </w:r>
            <w:r>
              <w:rPr>
                <w:b/>
                <w:spacing w:val="-4"/>
                <w:sz w:val="24"/>
              </w:rPr>
              <w:t xml:space="preserve"> </w:t>
            </w:r>
            <w:r>
              <w:rPr>
                <w:b/>
                <w:sz w:val="24"/>
              </w:rPr>
              <w:t>Operational</w:t>
            </w:r>
            <w:r>
              <w:rPr>
                <w:b/>
                <w:spacing w:val="-2"/>
                <w:sz w:val="24"/>
              </w:rPr>
              <w:t xml:space="preserve"> Acceptance</w:t>
            </w:r>
          </w:p>
        </w:tc>
        <w:tc>
          <w:tcPr>
            <w:tcW w:w="6064" w:type="dxa"/>
          </w:tcPr>
          <w:p w:rsidR="00D751E1" w:rsidRDefault="00D751E1">
            <w:pPr>
              <w:pStyle w:val="TableParagraph"/>
              <w:spacing w:before="2"/>
              <w:rPr>
                <w:sz w:val="27"/>
              </w:rPr>
            </w:pPr>
          </w:p>
          <w:p w:rsidR="00D751E1" w:rsidRDefault="005D21AA">
            <w:pPr>
              <w:pStyle w:val="TableParagraph"/>
              <w:numPr>
                <w:ilvl w:val="1"/>
                <w:numId w:val="99"/>
              </w:numPr>
              <w:tabs>
                <w:tab w:val="left" w:pos="613"/>
              </w:tabs>
              <w:ind w:hanging="433"/>
              <w:rPr>
                <w:sz w:val="24"/>
              </w:rPr>
            </w:pPr>
            <w:r>
              <w:rPr>
                <w:spacing w:val="52"/>
                <w:sz w:val="24"/>
                <w:u w:val="single"/>
              </w:rPr>
              <w:t xml:space="preserve"> </w:t>
            </w:r>
            <w:r>
              <w:rPr>
                <w:sz w:val="24"/>
                <w:u w:val="single"/>
              </w:rPr>
              <w:t>Operational</w:t>
            </w:r>
            <w:r>
              <w:rPr>
                <w:spacing w:val="-2"/>
                <w:sz w:val="24"/>
                <w:u w:val="single"/>
              </w:rPr>
              <w:t xml:space="preserve"> Acceptance</w:t>
            </w:r>
          </w:p>
          <w:p w:rsidR="00D751E1" w:rsidRDefault="00D751E1">
            <w:pPr>
              <w:pStyle w:val="TableParagraph"/>
              <w:spacing w:before="10"/>
              <w:rPr>
                <w:sz w:val="20"/>
              </w:rPr>
            </w:pPr>
          </w:p>
          <w:p w:rsidR="00D751E1" w:rsidRDefault="005D21AA">
            <w:pPr>
              <w:pStyle w:val="TableParagraph"/>
              <w:numPr>
                <w:ilvl w:val="2"/>
                <w:numId w:val="99"/>
              </w:numPr>
              <w:tabs>
                <w:tab w:val="left" w:pos="1057"/>
              </w:tabs>
              <w:ind w:right="52" w:hanging="576"/>
              <w:jc w:val="both"/>
              <w:rPr>
                <w:sz w:val="24"/>
              </w:rPr>
            </w:pPr>
            <w:r>
              <w:rPr>
                <w:sz w:val="24"/>
              </w:rPr>
              <w:t>Subject to GCC Sub-Clause 24.7, Operational Acceptance shall occur in respect of the Facilities or any part thereof when</w:t>
            </w:r>
          </w:p>
          <w:p w:rsidR="00D751E1" w:rsidRDefault="00D751E1">
            <w:pPr>
              <w:pStyle w:val="TableParagraph"/>
              <w:spacing w:before="11"/>
              <w:rPr>
                <w:sz w:val="20"/>
              </w:rPr>
            </w:pPr>
          </w:p>
          <w:p w:rsidR="00D751E1" w:rsidRDefault="005D21AA">
            <w:pPr>
              <w:pStyle w:val="TableParagraph"/>
              <w:numPr>
                <w:ilvl w:val="3"/>
                <w:numId w:val="99"/>
              </w:numPr>
              <w:tabs>
                <w:tab w:val="left" w:pos="1344"/>
                <w:tab w:val="left" w:pos="1345"/>
              </w:tabs>
              <w:ind w:right="380"/>
              <w:rPr>
                <w:sz w:val="24"/>
              </w:rPr>
            </w:pPr>
            <w:r>
              <w:rPr>
                <w:sz w:val="24"/>
              </w:rPr>
              <w:t>the Guarantee Test has been successfully completed</w:t>
            </w:r>
            <w:r>
              <w:rPr>
                <w:spacing w:val="-8"/>
                <w:sz w:val="24"/>
              </w:rPr>
              <w:t xml:space="preserve"> </w:t>
            </w:r>
            <w:r>
              <w:rPr>
                <w:sz w:val="24"/>
              </w:rPr>
              <w:t>and</w:t>
            </w:r>
            <w:r>
              <w:rPr>
                <w:spacing w:val="-8"/>
                <w:sz w:val="24"/>
              </w:rPr>
              <w:t xml:space="preserve"> </w:t>
            </w:r>
            <w:r>
              <w:rPr>
                <w:sz w:val="24"/>
              </w:rPr>
              <w:t>the</w:t>
            </w:r>
            <w:r>
              <w:rPr>
                <w:spacing w:val="-7"/>
                <w:sz w:val="24"/>
              </w:rPr>
              <w:t xml:space="preserve"> </w:t>
            </w:r>
            <w:r>
              <w:rPr>
                <w:sz w:val="24"/>
              </w:rPr>
              <w:t>Functional</w:t>
            </w:r>
            <w:r>
              <w:rPr>
                <w:spacing w:val="-8"/>
                <w:sz w:val="24"/>
              </w:rPr>
              <w:t xml:space="preserve"> </w:t>
            </w:r>
            <w:r>
              <w:rPr>
                <w:sz w:val="24"/>
              </w:rPr>
              <w:t>Guarantees</w:t>
            </w:r>
            <w:r>
              <w:rPr>
                <w:spacing w:val="-8"/>
                <w:sz w:val="24"/>
              </w:rPr>
              <w:t xml:space="preserve"> </w:t>
            </w:r>
            <w:r>
              <w:rPr>
                <w:sz w:val="24"/>
              </w:rPr>
              <w:t>are met; or</w:t>
            </w:r>
          </w:p>
          <w:p w:rsidR="00D751E1" w:rsidRDefault="00D751E1">
            <w:pPr>
              <w:pStyle w:val="TableParagraph"/>
              <w:spacing w:before="10"/>
              <w:rPr>
                <w:sz w:val="20"/>
              </w:rPr>
            </w:pPr>
          </w:p>
          <w:p w:rsidR="00D751E1" w:rsidRDefault="005D21AA">
            <w:pPr>
              <w:pStyle w:val="TableParagraph"/>
              <w:numPr>
                <w:ilvl w:val="3"/>
                <w:numId w:val="99"/>
              </w:numPr>
              <w:tabs>
                <w:tab w:val="left" w:pos="1344"/>
                <w:tab w:val="left" w:pos="1345"/>
              </w:tabs>
              <w:ind w:right="55"/>
              <w:rPr>
                <w:sz w:val="24"/>
              </w:rPr>
            </w:pPr>
            <w:r>
              <w:rPr>
                <w:sz w:val="24"/>
              </w:rPr>
              <w:t>the Contractor has paid the liquidated damages specified in GCC Sub-Clause 28.3 hereof; and</w:t>
            </w:r>
          </w:p>
          <w:p w:rsidR="00D751E1" w:rsidRDefault="00D751E1">
            <w:pPr>
              <w:pStyle w:val="TableParagraph"/>
              <w:spacing w:before="10"/>
              <w:rPr>
                <w:sz w:val="20"/>
              </w:rPr>
            </w:pPr>
          </w:p>
          <w:p w:rsidR="00D751E1" w:rsidRDefault="005D21AA">
            <w:pPr>
              <w:pStyle w:val="TableParagraph"/>
              <w:numPr>
                <w:ilvl w:val="3"/>
                <w:numId w:val="99"/>
              </w:numPr>
              <w:tabs>
                <w:tab w:val="left" w:pos="1344"/>
                <w:tab w:val="left" w:pos="1345"/>
              </w:tabs>
              <w:ind w:hanging="577"/>
              <w:rPr>
                <w:sz w:val="24"/>
              </w:rPr>
            </w:pPr>
            <w:r>
              <w:rPr>
                <w:sz w:val="24"/>
              </w:rPr>
              <w:t>any</w:t>
            </w:r>
            <w:r>
              <w:rPr>
                <w:spacing w:val="3"/>
                <w:sz w:val="24"/>
              </w:rPr>
              <w:t xml:space="preserve"> </w:t>
            </w:r>
            <w:r>
              <w:rPr>
                <w:sz w:val="24"/>
              </w:rPr>
              <w:t>minor</w:t>
            </w:r>
            <w:r>
              <w:rPr>
                <w:spacing w:val="8"/>
                <w:sz w:val="24"/>
              </w:rPr>
              <w:t xml:space="preserve"> </w:t>
            </w:r>
            <w:r>
              <w:rPr>
                <w:sz w:val="24"/>
              </w:rPr>
              <w:t>items</w:t>
            </w:r>
            <w:r>
              <w:rPr>
                <w:spacing w:val="9"/>
                <w:sz w:val="24"/>
              </w:rPr>
              <w:t xml:space="preserve"> </w:t>
            </w:r>
            <w:r>
              <w:rPr>
                <w:sz w:val="24"/>
              </w:rPr>
              <w:t>mentioned</w:t>
            </w:r>
            <w:r>
              <w:rPr>
                <w:spacing w:val="9"/>
                <w:sz w:val="24"/>
              </w:rPr>
              <w:t xml:space="preserve"> </w:t>
            </w:r>
            <w:r>
              <w:rPr>
                <w:sz w:val="24"/>
              </w:rPr>
              <w:t>in</w:t>
            </w:r>
            <w:r>
              <w:rPr>
                <w:spacing w:val="9"/>
                <w:sz w:val="24"/>
              </w:rPr>
              <w:t xml:space="preserve"> </w:t>
            </w:r>
            <w:r>
              <w:rPr>
                <w:sz w:val="24"/>
              </w:rPr>
              <w:t>GCC</w:t>
            </w:r>
            <w:r>
              <w:rPr>
                <w:spacing w:val="8"/>
                <w:sz w:val="24"/>
              </w:rPr>
              <w:t xml:space="preserve"> </w:t>
            </w:r>
            <w:r>
              <w:rPr>
                <w:sz w:val="24"/>
              </w:rPr>
              <w:t>Sub-</w:t>
            </w:r>
            <w:r>
              <w:rPr>
                <w:spacing w:val="-2"/>
                <w:sz w:val="24"/>
              </w:rPr>
              <w:t>Clause</w:t>
            </w:r>
          </w:p>
          <w:p w:rsidR="00D751E1" w:rsidRDefault="005D21AA">
            <w:pPr>
              <w:pStyle w:val="TableParagraph"/>
              <w:ind w:left="1344"/>
              <w:rPr>
                <w:sz w:val="24"/>
              </w:rPr>
            </w:pPr>
            <w:r>
              <w:rPr>
                <w:sz w:val="24"/>
              </w:rPr>
              <w:t>24.5 hereof relevant to the Facilities or that part thereof have been completed.</w:t>
            </w:r>
          </w:p>
          <w:p w:rsidR="00D751E1" w:rsidRDefault="00D751E1">
            <w:pPr>
              <w:pStyle w:val="TableParagraph"/>
              <w:spacing w:before="10"/>
              <w:rPr>
                <w:sz w:val="20"/>
              </w:rPr>
            </w:pPr>
          </w:p>
          <w:p w:rsidR="00D751E1" w:rsidRDefault="005D21AA">
            <w:pPr>
              <w:pStyle w:val="TableParagraph"/>
              <w:ind w:left="934" w:right="50" w:hanging="684"/>
              <w:jc w:val="both"/>
              <w:rPr>
                <w:sz w:val="24"/>
              </w:rPr>
            </w:pPr>
            <w:r>
              <w:rPr>
                <w:sz w:val="24"/>
              </w:rPr>
              <w:t>25.1.2 In case</w:t>
            </w:r>
            <w:r>
              <w:rPr>
                <w:spacing w:val="-3"/>
                <w:sz w:val="24"/>
              </w:rPr>
              <w:t xml:space="preserve"> </w:t>
            </w:r>
            <w:r>
              <w:rPr>
                <w:sz w:val="24"/>
              </w:rPr>
              <w:t>if the requirements</w:t>
            </w:r>
            <w:r>
              <w:rPr>
                <w:spacing w:val="-2"/>
                <w:sz w:val="24"/>
              </w:rPr>
              <w:t xml:space="preserve"> </w:t>
            </w:r>
            <w:r>
              <w:rPr>
                <w:sz w:val="24"/>
              </w:rPr>
              <w:t>of</w:t>
            </w:r>
            <w:r>
              <w:rPr>
                <w:spacing w:val="-3"/>
                <w:sz w:val="24"/>
              </w:rPr>
              <w:t xml:space="preserve"> </w:t>
            </w:r>
            <w:r>
              <w:rPr>
                <w:sz w:val="24"/>
              </w:rPr>
              <w:t>GCC</w:t>
            </w:r>
            <w:r>
              <w:rPr>
                <w:spacing w:val="-2"/>
                <w:sz w:val="24"/>
              </w:rPr>
              <w:t xml:space="preserve"> </w:t>
            </w:r>
            <w:r>
              <w:rPr>
                <w:sz w:val="24"/>
              </w:rPr>
              <w:t>25.1.1 have</w:t>
            </w:r>
            <w:r>
              <w:rPr>
                <w:spacing w:val="-1"/>
                <w:sz w:val="24"/>
              </w:rPr>
              <w:t xml:space="preserve"> </w:t>
            </w:r>
            <w:r>
              <w:rPr>
                <w:sz w:val="24"/>
              </w:rPr>
              <w:t>been complied upon</w:t>
            </w:r>
            <w:r>
              <w:rPr>
                <w:spacing w:val="40"/>
                <w:sz w:val="24"/>
              </w:rPr>
              <w:t xml:space="preserve"> </w:t>
            </w:r>
            <w:r>
              <w:rPr>
                <w:sz w:val="24"/>
              </w:rPr>
              <w:t xml:space="preserve">or before achieving the Completion, Operational Acceptance shall be </w:t>
            </w:r>
            <w:proofErr w:type="spellStart"/>
            <w:r>
              <w:rPr>
                <w:sz w:val="24"/>
              </w:rPr>
              <w:t>deemd</w:t>
            </w:r>
            <w:proofErr w:type="spellEnd"/>
            <w:r>
              <w:rPr>
                <w:sz w:val="24"/>
              </w:rPr>
              <w:t xml:space="preserve"> to have occurred upon Completion. In case if the requirements of GCC 25.1.1 have been not been complied upon on or before achieving the Completion, at any time after the same are</w:t>
            </w:r>
            <w:r>
              <w:rPr>
                <w:spacing w:val="40"/>
                <w:sz w:val="24"/>
              </w:rPr>
              <w:t xml:space="preserve"> </w:t>
            </w:r>
            <w:r>
              <w:rPr>
                <w:sz w:val="24"/>
              </w:rPr>
              <w:t>complied, the Contractor may give a notice to the Project Manager requesting the issue of an Operational Acceptance Certificate in respect of the Facilities or the part thereof specified in such notice as of the date of such notice.</w:t>
            </w:r>
          </w:p>
          <w:p w:rsidR="00D751E1" w:rsidRDefault="00D751E1">
            <w:pPr>
              <w:pStyle w:val="TableParagraph"/>
              <w:rPr>
                <w:sz w:val="26"/>
              </w:rPr>
            </w:pPr>
          </w:p>
          <w:p w:rsidR="00D751E1" w:rsidRDefault="00D751E1">
            <w:pPr>
              <w:pStyle w:val="TableParagraph"/>
              <w:rPr>
                <w:sz w:val="26"/>
              </w:rPr>
            </w:pPr>
          </w:p>
          <w:p w:rsidR="00D751E1" w:rsidRDefault="005D21AA">
            <w:pPr>
              <w:pStyle w:val="TableParagraph"/>
              <w:spacing w:before="159"/>
              <w:ind w:left="934" w:right="52" w:hanging="684"/>
              <w:jc w:val="both"/>
              <w:rPr>
                <w:sz w:val="24"/>
              </w:rPr>
            </w:pPr>
            <w:r>
              <w:rPr>
                <w:sz w:val="24"/>
              </w:rPr>
              <w:t>25.3.3 The Project Manager shall, after consultation with the Employer, and within seven (7) days after</w:t>
            </w:r>
            <w:r>
              <w:rPr>
                <w:spacing w:val="40"/>
                <w:sz w:val="24"/>
              </w:rPr>
              <w:t xml:space="preserve"> </w:t>
            </w:r>
            <w:r>
              <w:rPr>
                <w:sz w:val="24"/>
              </w:rPr>
              <w:t>receipt of the Contractor’s notice, issue an Operational Acceptance Certificate.</w:t>
            </w:r>
          </w:p>
          <w:p w:rsidR="00D751E1" w:rsidRDefault="005D21AA">
            <w:pPr>
              <w:pStyle w:val="TableParagraph"/>
              <w:spacing w:before="220" w:line="270" w:lineRule="atLeast"/>
              <w:ind w:left="934" w:right="54" w:hanging="684"/>
              <w:jc w:val="both"/>
              <w:rPr>
                <w:sz w:val="24"/>
              </w:rPr>
            </w:pPr>
            <w:r>
              <w:rPr>
                <w:sz w:val="24"/>
              </w:rPr>
              <w:t>25.3.4 If within seven (7) days after receipt of the Contractor’s</w:t>
            </w:r>
            <w:r>
              <w:rPr>
                <w:spacing w:val="69"/>
                <w:sz w:val="24"/>
              </w:rPr>
              <w:t xml:space="preserve"> </w:t>
            </w:r>
            <w:r>
              <w:rPr>
                <w:sz w:val="24"/>
              </w:rPr>
              <w:t>notice,</w:t>
            </w:r>
            <w:r>
              <w:rPr>
                <w:spacing w:val="71"/>
                <w:sz w:val="24"/>
              </w:rPr>
              <w:t xml:space="preserve"> </w:t>
            </w:r>
            <w:r>
              <w:rPr>
                <w:sz w:val="24"/>
              </w:rPr>
              <w:t>the</w:t>
            </w:r>
            <w:r>
              <w:rPr>
                <w:spacing w:val="72"/>
                <w:sz w:val="24"/>
              </w:rPr>
              <w:t xml:space="preserve"> </w:t>
            </w:r>
            <w:r>
              <w:rPr>
                <w:sz w:val="24"/>
              </w:rPr>
              <w:t>Project</w:t>
            </w:r>
            <w:r>
              <w:rPr>
                <w:spacing w:val="71"/>
                <w:sz w:val="24"/>
              </w:rPr>
              <w:t xml:space="preserve"> </w:t>
            </w:r>
            <w:r>
              <w:rPr>
                <w:sz w:val="24"/>
              </w:rPr>
              <w:t>Manager</w:t>
            </w:r>
            <w:r>
              <w:rPr>
                <w:spacing w:val="72"/>
                <w:sz w:val="24"/>
              </w:rPr>
              <w:t xml:space="preserve"> </w:t>
            </w:r>
            <w:r>
              <w:rPr>
                <w:sz w:val="24"/>
              </w:rPr>
              <w:t>fails</w:t>
            </w:r>
            <w:r>
              <w:rPr>
                <w:spacing w:val="71"/>
                <w:sz w:val="24"/>
              </w:rPr>
              <w:t xml:space="preserve"> </w:t>
            </w:r>
            <w:r>
              <w:rPr>
                <w:spacing w:val="-5"/>
                <w:sz w:val="24"/>
              </w:rPr>
              <w:t>to</w:t>
            </w:r>
          </w:p>
        </w:tc>
      </w:tr>
    </w:tbl>
    <w:p w:rsidR="00D751E1" w:rsidRDefault="00D751E1">
      <w:pPr>
        <w:spacing w:line="270" w:lineRule="atLeast"/>
        <w:jc w:val="both"/>
        <w:rPr>
          <w:sz w:val="24"/>
        </w:rPr>
        <w:sectPr w:rsidR="00D751E1">
          <w:headerReference w:type="default" r:id="rId22"/>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87" o:spid="_x0000_s2541" style="width:471.8pt;height:.5pt;mso-position-horizontal-relative:char;mso-position-vertical-relative:line" coordsize="9436,10">
            <v:rect id="docshape88" o:spid="_x0000_s2542"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733"/>
        <w:gridCol w:w="6475"/>
      </w:tblGrid>
      <w:tr w:rsidR="00D751E1">
        <w:trPr>
          <w:trHeight w:val="2721"/>
        </w:trPr>
        <w:tc>
          <w:tcPr>
            <w:tcW w:w="2733" w:type="dxa"/>
          </w:tcPr>
          <w:p w:rsidR="00D751E1" w:rsidRDefault="00D751E1">
            <w:pPr>
              <w:pStyle w:val="TableParagraph"/>
            </w:pPr>
          </w:p>
        </w:tc>
        <w:tc>
          <w:tcPr>
            <w:tcW w:w="6475" w:type="dxa"/>
          </w:tcPr>
          <w:p w:rsidR="00D751E1" w:rsidRDefault="005D21AA">
            <w:pPr>
              <w:pStyle w:val="TableParagraph"/>
              <w:ind w:left="1275" w:right="121"/>
              <w:jc w:val="both"/>
              <w:rPr>
                <w:sz w:val="24"/>
              </w:rPr>
            </w:pPr>
            <w:r>
              <w:rPr>
                <w:sz w:val="24"/>
              </w:rPr>
              <w:t xml:space="preserve">issue the Operational Acceptance Certificate or fails to inform the Contractor in writing of the justifiable reasons why the Project Manager has not issued the Operational Acceptance Certificate, the Facilities or the relevant part thereof shall be deemed to have been accepted as of the date of the Contractor’s said notice. The Contract shall intimate the same to the Project Manager through </w:t>
            </w:r>
            <w:proofErr w:type="spellStart"/>
            <w:r>
              <w:rPr>
                <w:sz w:val="24"/>
              </w:rPr>
              <w:t>awritten</w:t>
            </w:r>
            <w:proofErr w:type="spellEnd"/>
            <w:r>
              <w:rPr>
                <w:sz w:val="24"/>
              </w:rPr>
              <w:t xml:space="preserve"> communication/ </w:t>
            </w:r>
            <w:r>
              <w:rPr>
                <w:spacing w:val="-2"/>
                <w:sz w:val="24"/>
              </w:rPr>
              <w:t>intimation.</w:t>
            </w:r>
          </w:p>
        </w:tc>
      </w:tr>
      <w:tr w:rsidR="00D751E1">
        <w:trPr>
          <w:trHeight w:val="801"/>
        </w:trPr>
        <w:tc>
          <w:tcPr>
            <w:tcW w:w="2733" w:type="dxa"/>
          </w:tcPr>
          <w:p w:rsidR="00D751E1" w:rsidRDefault="00D751E1">
            <w:pPr>
              <w:pStyle w:val="TableParagraph"/>
            </w:pPr>
          </w:p>
        </w:tc>
        <w:tc>
          <w:tcPr>
            <w:tcW w:w="6475" w:type="dxa"/>
          </w:tcPr>
          <w:p w:rsidR="00D751E1" w:rsidRDefault="005D21AA">
            <w:pPr>
              <w:pStyle w:val="TableParagraph"/>
              <w:tabs>
                <w:tab w:val="left" w:pos="569"/>
              </w:tabs>
              <w:spacing w:before="236"/>
              <w:ind w:left="89"/>
              <w:rPr>
                <w:b/>
                <w:sz w:val="28"/>
              </w:rPr>
            </w:pPr>
            <w:bookmarkStart w:id="33" w:name="_bookmark33"/>
            <w:bookmarkEnd w:id="33"/>
            <w:r>
              <w:rPr>
                <w:b/>
                <w:spacing w:val="-5"/>
                <w:sz w:val="28"/>
              </w:rPr>
              <w:t>F.</w:t>
            </w:r>
            <w:r>
              <w:rPr>
                <w:b/>
                <w:sz w:val="28"/>
              </w:rPr>
              <w:tab/>
              <w:t>Guarantees</w:t>
            </w:r>
            <w:r>
              <w:rPr>
                <w:b/>
                <w:spacing w:val="-5"/>
                <w:sz w:val="28"/>
              </w:rPr>
              <w:t xml:space="preserve"> </w:t>
            </w:r>
            <w:r>
              <w:rPr>
                <w:b/>
                <w:sz w:val="28"/>
              </w:rPr>
              <w:t>and</w:t>
            </w:r>
            <w:r>
              <w:rPr>
                <w:b/>
                <w:spacing w:val="-4"/>
                <w:sz w:val="28"/>
              </w:rPr>
              <w:t xml:space="preserve"> </w:t>
            </w:r>
            <w:r>
              <w:rPr>
                <w:b/>
                <w:spacing w:val="-2"/>
                <w:sz w:val="28"/>
              </w:rPr>
              <w:t>Liabilities</w:t>
            </w:r>
          </w:p>
        </w:tc>
      </w:tr>
      <w:tr w:rsidR="00D751E1">
        <w:trPr>
          <w:trHeight w:val="9234"/>
        </w:trPr>
        <w:tc>
          <w:tcPr>
            <w:tcW w:w="2733" w:type="dxa"/>
          </w:tcPr>
          <w:p w:rsidR="00D751E1" w:rsidRDefault="00D751E1">
            <w:pPr>
              <w:pStyle w:val="TableParagraph"/>
              <w:spacing w:before="8"/>
              <w:rPr>
                <w:sz w:val="20"/>
              </w:rPr>
            </w:pPr>
          </w:p>
          <w:p w:rsidR="00D751E1" w:rsidRDefault="005D21AA">
            <w:pPr>
              <w:pStyle w:val="TableParagraph"/>
              <w:ind w:left="409" w:hanging="360"/>
              <w:rPr>
                <w:b/>
                <w:sz w:val="24"/>
              </w:rPr>
            </w:pPr>
            <w:bookmarkStart w:id="34" w:name="_bookmark34"/>
            <w:bookmarkEnd w:id="34"/>
            <w:r>
              <w:rPr>
                <w:b/>
                <w:sz w:val="24"/>
              </w:rPr>
              <w:t>26.</w:t>
            </w:r>
            <w:r>
              <w:rPr>
                <w:b/>
                <w:spacing w:val="-15"/>
                <w:sz w:val="24"/>
              </w:rPr>
              <w:t xml:space="preserve"> </w:t>
            </w:r>
            <w:r>
              <w:rPr>
                <w:b/>
                <w:sz w:val="24"/>
              </w:rPr>
              <w:t>Completion</w:t>
            </w:r>
            <w:r>
              <w:rPr>
                <w:b/>
                <w:spacing w:val="-15"/>
                <w:sz w:val="24"/>
              </w:rPr>
              <w:t xml:space="preserve"> </w:t>
            </w:r>
            <w:r>
              <w:rPr>
                <w:b/>
                <w:sz w:val="24"/>
              </w:rPr>
              <w:t xml:space="preserve">Time </w:t>
            </w:r>
            <w:r>
              <w:rPr>
                <w:b/>
                <w:spacing w:val="-2"/>
                <w:sz w:val="24"/>
              </w:rPr>
              <w:t>Guarantee</w:t>
            </w:r>
          </w:p>
        </w:tc>
        <w:tc>
          <w:tcPr>
            <w:tcW w:w="6475" w:type="dxa"/>
          </w:tcPr>
          <w:p w:rsidR="00D751E1" w:rsidRDefault="005D21AA">
            <w:pPr>
              <w:pStyle w:val="TableParagraph"/>
              <w:numPr>
                <w:ilvl w:val="1"/>
                <w:numId w:val="98"/>
              </w:numPr>
              <w:tabs>
                <w:tab w:val="left" w:pos="1110"/>
              </w:tabs>
              <w:spacing w:before="233"/>
              <w:ind w:right="46"/>
              <w:jc w:val="both"/>
              <w:rPr>
                <w:sz w:val="24"/>
              </w:rPr>
            </w:pPr>
            <w:r>
              <w:rPr>
                <w:sz w:val="24"/>
              </w:rPr>
              <w:t xml:space="preserve">The Contractor guarantees that it shall attain Completion of the Facilities (or a part for which a separate time for completion is specified) within the Time for Completion specified in the </w:t>
            </w:r>
            <w:r>
              <w:rPr>
                <w:b/>
                <w:sz w:val="24"/>
              </w:rPr>
              <w:t xml:space="preserve">SCC </w:t>
            </w:r>
            <w:r>
              <w:rPr>
                <w:sz w:val="24"/>
              </w:rPr>
              <w:t>pursuant to GCC Sub-Clause 8.2, or within such extended time to which the Contractor shall be entitled under GCC Clause 40</w:t>
            </w:r>
            <w:r>
              <w:rPr>
                <w:spacing w:val="40"/>
                <w:sz w:val="24"/>
              </w:rPr>
              <w:t xml:space="preserve"> </w:t>
            </w:r>
            <w:r>
              <w:rPr>
                <w:sz w:val="24"/>
              </w:rPr>
              <w:t>hereof.</w:t>
            </w:r>
          </w:p>
          <w:p w:rsidR="00D751E1" w:rsidRDefault="00D751E1">
            <w:pPr>
              <w:pStyle w:val="TableParagraph"/>
              <w:spacing w:before="10"/>
              <w:rPr>
                <w:sz w:val="20"/>
              </w:rPr>
            </w:pPr>
          </w:p>
          <w:p w:rsidR="00D751E1" w:rsidRDefault="005D21AA">
            <w:pPr>
              <w:pStyle w:val="TableParagraph"/>
              <w:numPr>
                <w:ilvl w:val="1"/>
                <w:numId w:val="98"/>
              </w:numPr>
              <w:tabs>
                <w:tab w:val="left" w:pos="1110"/>
              </w:tabs>
              <w:ind w:right="48"/>
              <w:jc w:val="both"/>
              <w:rPr>
                <w:sz w:val="24"/>
              </w:rPr>
            </w:pPr>
            <w:r>
              <w:rPr>
                <w:sz w:val="24"/>
              </w:rPr>
              <w:t>If the Contractor fails to attain Completion of the Facilities or any part thereof within the Time for Completion or any extension thereof under GCC Clause 40, the Contractor shall pay to the Employer liquidated</w:t>
            </w:r>
            <w:r>
              <w:rPr>
                <w:spacing w:val="-5"/>
                <w:sz w:val="24"/>
              </w:rPr>
              <w:t xml:space="preserve"> </w:t>
            </w:r>
            <w:r>
              <w:rPr>
                <w:sz w:val="24"/>
              </w:rPr>
              <w:t>damages</w:t>
            </w:r>
            <w:r>
              <w:rPr>
                <w:spacing w:val="-3"/>
                <w:sz w:val="24"/>
              </w:rPr>
              <w:t xml:space="preserve"> </w:t>
            </w:r>
            <w:r>
              <w:rPr>
                <w:sz w:val="24"/>
              </w:rPr>
              <w:t>in</w:t>
            </w:r>
            <w:r>
              <w:rPr>
                <w:spacing w:val="-5"/>
                <w:sz w:val="24"/>
              </w:rPr>
              <w:t xml:space="preserve"> </w:t>
            </w:r>
            <w:r>
              <w:rPr>
                <w:sz w:val="24"/>
              </w:rPr>
              <w:t>the</w:t>
            </w:r>
            <w:r>
              <w:rPr>
                <w:spacing w:val="-6"/>
                <w:sz w:val="24"/>
              </w:rPr>
              <w:t xml:space="preserve"> </w:t>
            </w:r>
            <w:r>
              <w:rPr>
                <w:sz w:val="24"/>
              </w:rPr>
              <w:t>amount</w:t>
            </w:r>
            <w:r>
              <w:rPr>
                <w:spacing w:val="-3"/>
                <w:sz w:val="24"/>
              </w:rPr>
              <w:t xml:space="preserve"> </w:t>
            </w:r>
            <w:r>
              <w:rPr>
                <w:sz w:val="24"/>
              </w:rPr>
              <w:t>specified</w:t>
            </w:r>
            <w:r>
              <w:rPr>
                <w:spacing w:val="-3"/>
                <w:sz w:val="24"/>
              </w:rPr>
              <w:t xml:space="preserve"> </w:t>
            </w:r>
            <w:r>
              <w:rPr>
                <w:sz w:val="24"/>
              </w:rPr>
              <w:t>in</w:t>
            </w:r>
            <w:r>
              <w:rPr>
                <w:spacing w:val="-5"/>
                <w:sz w:val="24"/>
              </w:rPr>
              <w:t xml:space="preserve"> </w:t>
            </w:r>
            <w:r>
              <w:rPr>
                <w:sz w:val="24"/>
              </w:rPr>
              <w:t>the</w:t>
            </w:r>
            <w:r>
              <w:rPr>
                <w:spacing w:val="-3"/>
                <w:sz w:val="24"/>
              </w:rPr>
              <w:t xml:space="preserve"> </w:t>
            </w:r>
            <w:r>
              <w:rPr>
                <w:b/>
                <w:sz w:val="24"/>
              </w:rPr>
              <w:t xml:space="preserve">SCC </w:t>
            </w:r>
            <w:r>
              <w:rPr>
                <w:sz w:val="24"/>
              </w:rPr>
              <w:t>as a percentage rate of the Contract Price or the relevant part thereof.</w:t>
            </w:r>
            <w:r>
              <w:rPr>
                <w:spacing w:val="40"/>
                <w:sz w:val="24"/>
              </w:rPr>
              <w:t xml:space="preserve"> </w:t>
            </w:r>
            <w:r>
              <w:rPr>
                <w:sz w:val="24"/>
              </w:rPr>
              <w:t xml:space="preserve">The aggregate amount of such liquidated damages shall in no event exceed the amount specified as “Maximum” in the </w:t>
            </w:r>
            <w:r>
              <w:rPr>
                <w:b/>
                <w:sz w:val="24"/>
              </w:rPr>
              <w:t xml:space="preserve">SCC </w:t>
            </w:r>
            <w:r>
              <w:rPr>
                <w:sz w:val="24"/>
              </w:rPr>
              <w:t>as a percentage rate of the Contract Price.</w:t>
            </w:r>
            <w:r>
              <w:rPr>
                <w:spacing w:val="40"/>
                <w:sz w:val="24"/>
              </w:rPr>
              <w:t xml:space="preserve"> </w:t>
            </w:r>
            <w:r>
              <w:rPr>
                <w:sz w:val="24"/>
              </w:rPr>
              <w:t>Once the “Maximum” is reached, the Employer may consider termination of the Contract, pursuant to GCC Sub- Clause 42.2.2.</w:t>
            </w:r>
          </w:p>
          <w:p w:rsidR="00D751E1" w:rsidRDefault="00D751E1">
            <w:pPr>
              <w:pStyle w:val="TableParagraph"/>
              <w:spacing w:before="11"/>
              <w:rPr>
                <w:sz w:val="20"/>
              </w:rPr>
            </w:pPr>
          </w:p>
          <w:p w:rsidR="00D751E1" w:rsidRDefault="005D21AA">
            <w:pPr>
              <w:pStyle w:val="TableParagraph"/>
              <w:ind w:left="1109" w:right="50"/>
              <w:jc w:val="both"/>
              <w:rPr>
                <w:sz w:val="24"/>
              </w:rPr>
            </w:pPr>
            <w:r>
              <w:rPr>
                <w:sz w:val="24"/>
              </w:rPr>
              <w:t>Such</w:t>
            </w:r>
            <w:r>
              <w:rPr>
                <w:spacing w:val="-4"/>
                <w:sz w:val="24"/>
              </w:rPr>
              <w:t xml:space="preserve"> </w:t>
            </w:r>
            <w:r>
              <w:rPr>
                <w:sz w:val="24"/>
              </w:rPr>
              <w:t>payment</w:t>
            </w:r>
            <w:r>
              <w:rPr>
                <w:spacing w:val="-4"/>
                <w:sz w:val="24"/>
              </w:rPr>
              <w:t xml:space="preserve"> </w:t>
            </w:r>
            <w:r>
              <w:rPr>
                <w:sz w:val="24"/>
              </w:rPr>
              <w:t>shall</w:t>
            </w:r>
            <w:r>
              <w:rPr>
                <w:spacing w:val="-4"/>
                <w:sz w:val="24"/>
              </w:rPr>
              <w:t xml:space="preserve"> </w:t>
            </w:r>
            <w:r>
              <w:rPr>
                <w:sz w:val="24"/>
              </w:rPr>
              <w:t>completely</w:t>
            </w:r>
            <w:r>
              <w:rPr>
                <w:spacing w:val="-8"/>
                <w:sz w:val="24"/>
              </w:rPr>
              <w:t xml:space="preserve"> </w:t>
            </w:r>
            <w:r>
              <w:rPr>
                <w:sz w:val="24"/>
              </w:rPr>
              <w:t>satisfy</w:t>
            </w:r>
            <w:r>
              <w:rPr>
                <w:spacing w:val="-11"/>
                <w:sz w:val="24"/>
              </w:rPr>
              <w:t xml:space="preserve"> </w:t>
            </w:r>
            <w:r>
              <w:rPr>
                <w:sz w:val="24"/>
              </w:rPr>
              <w:t>the</w:t>
            </w:r>
            <w:r>
              <w:rPr>
                <w:spacing w:val="-3"/>
                <w:sz w:val="24"/>
              </w:rPr>
              <w:t xml:space="preserve"> </w:t>
            </w:r>
            <w:r>
              <w:rPr>
                <w:sz w:val="24"/>
              </w:rPr>
              <w:t>Contractor’s obligation to attain Completion of the Facilities or the relevant part thereof within the Time for Completion</w:t>
            </w:r>
            <w:r>
              <w:rPr>
                <w:spacing w:val="40"/>
                <w:sz w:val="24"/>
              </w:rPr>
              <w:t xml:space="preserve"> </w:t>
            </w:r>
            <w:r>
              <w:rPr>
                <w:sz w:val="24"/>
              </w:rPr>
              <w:t>or any extension thereof under GCC Clause 40.</w:t>
            </w:r>
            <w:r>
              <w:rPr>
                <w:spacing w:val="40"/>
                <w:sz w:val="24"/>
              </w:rPr>
              <w:t xml:space="preserve"> </w:t>
            </w:r>
            <w:r>
              <w:rPr>
                <w:sz w:val="24"/>
              </w:rPr>
              <w:t>The Contractor shall have no</w:t>
            </w:r>
            <w:r>
              <w:rPr>
                <w:spacing w:val="-1"/>
                <w:sz w:val="24"/>
              </w:rPr>
              <w:t xml:space="preserve"> </w:t>
            </w:r>
            <w:r>
              <w:rPr>
                <w:sz w:val="24"/>
              </w:rPr>
              <w:t>further liability</w:t>
            </w:r>
            <w:r>
              <w:rPr>
                <w:spacing w:val="-5"/>
                <w:sz w:val="24"/>
              </w:rPr>
              <w:t xml:space="preserve"> </w:t>
            </w:r>
            <w:r>
              <w:rPr>
                <w:sz w:val="24"/>
              </w:rPr>
              <w:t>whatsoever to the Employer in respect thereof.</w:t>
            </w:r>
          </w:p>
          <w:p w:rsidR="00D751E1" w:rsidRDefault="005D21AA">
            <w:pPr>
              <w:pStyle w:val="TableParagraph"/>
              <w:spacing w:before="221" w:line="270" w:lineRule="atLeast"/>
              <w:ind w:left="1109" w:right="48"/>
              <w:jc w:val="both"/>
              <w:rPr>
                <w:sz w:val="24"/>
              </w:rPr>
            </w:pPr>
            <w:r>
              <w:rPr>
                <w:sz w:val="24"/>
              </w:rPr>
              <w:t>However, the payment of liquidated damages shall not in any way relieve the Contractor from any of its obligations</w:t>
            </w:r>
            <w:r>
              <w:rPr>
                <w:spacing w:val="-2"/>
                <w:sz w:val="24"/>
              </w:rPr>
              <w:t xml:space="preserve"> </w:t>
            </w:r>
            <w:r>
              <w:rPr>
                <w:sz w:val="24"/>
              </w:rPr>
              <w:t>to</w:t>
            </w:r>
            <w:r>
              <w:rPr>
                <w:spacing w:val="-2"/>
                <w:sz w:val="24"/>
              </w:rPr>
              <w:t xml:space="preserve"> </w:t>
            </w:r>
            <w:r>
              <w:rPr>
                <w:sz w:val="24"/>
              </w:rPr>
              <w:t>complete</w:t>
            </w:r>
            <w:r>
              <w:rPr>
                <w:spacing w:val="-3"/>
                <w:sz w:val="24"/>
              </w:rPr>
              <w:t xml:space="preserve"> </w:t>
            </w:r>
            <w:r>
              <w:rPr>
                <w:sz w:val="24"/>
              </w:rPr>
              <w:t>the</w:t>
            </w:r>
            <w:r>
              <w:rPr>
                <w:spacing w:val="-3"/>
                <w:sz w:val="24"/>
              </w:rPr>
              <w:t xml:space="preserve"> </w:t>
            </w:r>
            <w:r>
              <w:rPr>
                <w:sz w:val="24"/>
              </w:rPr>
              <w:t>Facilities</w:t>
            </w:r>
            <w:r>
              <w:rPr>
                <w:spacing w:val="-3"/>
                <w:sz w:val="24"/>
              </w:rPr>
              <w:t xml:space="preserve"> </w:t>
            </w:r>
            <w:r>
              <w:rPr>
                <w:sz w:val="24"/>
              </w:rPr>
              <w:t>or</w:t>
            </w:r>
            <w:r>
              <w:rPr>
                <w:spacing w:val="-3"/>
                <w:sz w:val="24"/>
              </w:rPr>
              <w:t xml:space="preserve"> </w:t>
            </w:r>
            <w:r>
              <w:rPr>
                <w:sz w:val="24"/>
              </w:rPr>
              <w:t>from any</w:t>
            </w:r>
            <w:r>
              <w:rPr>
                <w:spacing w:val="-5"/>
                <w:sz w:val="24"/>
              </w:rPr>
              <w:t xml:space="preserve"> </w:t>
            </w:r>
            <w:r>
              <w:rPr>
                <w:sz w:val="24"/>
              </w:rPr>
              <w:t>other obligations</w:t>
            </w:r>
            <w:r>
              <w:rPr>
                <w:spacing w:val="30"/>
                <w:sz w:val="24"/>
              </w:rPr>
              <w:t xml:space="preserve"> </w:t>
            </w:r>
            <w:r>
              <w:rPr>
                <w:sz w:val="24"/>
              </w:rPr>
              <w:t>and</w:t>
            </w:r>
            <w:r>
              <w:rPr>
                <w:spacing w:val="31"/>
                <w:sz w:val="24"/>
              </w:rPr>
              <w:t xml:space="preserve"> </w:t>
            </w:r>
            <w:r>
              <w:rPr>
                <w:sz w:val="24"/>
              </w:rPr>
              <w:t>liabilities</w:t>
            </w:r>
            <w:r>
              <w:rPr>
                <w:spacing w:val="30"/>
                <w:sz w:val="24"/>
              </w:rPr>
              <w:t xml:space="preserve"> </w:t>
            </w:r>
            <w:r>
              <w:rPr>
                <w:sz w:val="24"/>
              </w:rPr>
              <w:t>of</w:t>
            </w:r>
            <w:r>
              <w:rPr>
                <w:spacing w:val="30"/>
                <w:sz w:val="24"/>
              </w:rPr>
              <w:t xml:space="preserve"> </w:t>
            </w:r>
            <w:r>
              <w:rPr>
                <w:sz w:val="24"/>
              </w:rPr>
              <w:t>the</w:t>
            </w:r>
            <w:r>
              <w:rPr>
                <w:spacing w:val="33"/>
                <w:sz w:val="24"/>
              </w:rPr>
              <w:t xml:space="preserve"> </w:t>
            </w:r>
            <w:r>
              <w:rPr>
                <w:sz w:val="24"/>
              </w:rPr>
              <w:t>Contractor</w:t>
            </w:r>
            <w:r>
              <w:rPr>
                <w:spacing w:val="32"/>
                <w:sz w:val="24"/>
              </w:rPr>
              <w:t xml:space="preserve"> </w:t>
            </w:r>
            <w:r>
              <w:rPr>
                <w:sz w:val="24"/>
              </w:rPr>
              <w:t>under</w:t>
            </w:r>
            <w:r>
              <w:rPr>
                <w:spacing w:val="29"/>
                <w:sz w:val="24"/>
              </w:rPr>
              <w:t xml:space="preserve"> </w:t>
            </w:r>
            <w:r>
              <w:rPr>
                <w:spacing w:val="-5"/>
                <w:sz w:val="24"/>
              </w:rPr>
              <w:t>the</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89" o:spid="_x0000_s2539" style="width:471.8pt;height:.5pt;mso-position-horizontal-relative:char;mso-position-vertical-relative:line" coordsize="9436,10">
            <v:rect id="docshape90" o:spid="_x0000_s2540"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635"/>
        <w:gridCol w:w="6573"/>
      </w:tblGrid>
      <w:tr w:rsidR="00D751E1">
        <w:trPr>
          <w:trHeight w:val="3157"/>
        </w:trPr>
        <w:tc>
          <w:tcPr>
            <w:tcW w:w="2635" w:type="dxa"/>
          </w:tcPr>
          <w:p w:rsidR="00D751E1" w:rsidRDefault="00D751E1">
            <w:pPr>
              <w:pStyle w:val="TableParagraph"/>
            </w:pPr>
          </w:p>
        </w:tc>
        <w:tc>
          <w:tcPr>
            <w:tcW w:w="6573" w:type="dxa"/>
          </w:tcPr>
          <w:p w:rsidR="00D751E1" w:rsidRDefault="005D21AA">
            <w:pPr>
              <w:pStyle w:val="TableParagraph"/>
              <w:spacing w:line="266" w:lineRule="exact"/>
              <w:ind w:left="1207"/>
              <w:rPr>
                <w:sz w:val="24"/>
              </w:rPr>
            </w:pPr>
            <w:r>
              <w:rPr>
                <w:spacing w:val="-2"/>
                <w:sz w:val="24"/>
              </w:rPr>
              <w:t>Contract.</w:t>
            </w:r>
          </w:p>
          <w:p w:rsidR="00D751E1" w:rsidRDefault="00D751E1">
            <w:pPr>
              <w:pStyle w:val="TableParagraph"/>
              <w:spacing w:before="10"/>
              <w:rPr>
                <w:sz w:val="20"/>
              </w:rPr>
            </w:pPr>
          </w:p>
          <w:p w:rsidR="00D751E1" w:rsidRDefault="005D21AA">
            <w:pPr>
              <w:pStyle w:val="TableParagraph"/>
              <w:ind w:left="1207" w:right="48"/>
              <w:jc w:val="both"/>
              <w:rPr>
                <w:sz w:val="24"/>
              </w:rPr>
            </w:pPr>
            <w:r>
              <w:rPr>
                <w:sz w:val="24"/>
              </w:rPr>
              <w:t>Save for liquidated damages payable under this GCC Sub-Clause 26.2, the failure by</w:t>
            </w:r>
            <w:r>
              <w:rPr>
                <w:spacing w:val="-2"/>
                <w:sz w:val="24"/>
              </w:rPr>
              <w:t xml:space="preserve"> </w:t>
            </w:r>
            <w:r>
              <w:rPr>
                <w:sz w:val="24"/>
              </w:rPr>
              <w:t>the Contractor to attain any milestone or other act, matter or thing by any date specified in the Appendix to the Contract Agreement titled Time Schedule, and/or other program of work prepared pursuant to GCC Sub-Clause 18.2 shall not render the Contractor liable for any loss or damage thereby suffered by the Employer.</w:t>
            </w:r>
          </w:p>
        </w:tc>
      </w:tr>
      <w:tr w:rsidR="00D751E1">
        <w:trPr>
          <w:trHeight w:val="9434"/>
        </w:trPr>
        <w:tc>
          <w:tcPr>
            <w:tcW w:w="2635" w:type="dxa"/>
          </w:tcPr>
          <w:p w:rsidR="00D751E1" w:rsidRDefault="00D751E1">
            <w:pPr>
              <w:pStyle w:val="TableParagraph"/>
              <w:spacing w:before="1"/>
              <w:rPr>
                <w:sz w:val="38"/>
              </w:rPr>
            </w:pPr>
          </w:p>
          <w:p w:rsidR="00D751E1" w:rsidRDefault="005D21AA">
            <w:pPr>
              <w:pStyle w:val="TableParagraph"/>
              <w:ind w:left="50"/>
              <w:rPr>
                <w:b/>
                <w:sz w:val="24"/>
              </w:rPr>
            </w:pPr>
            <w:bookmarkStart w:id="35" w:name="_bookmark35"/>
            <w:bookmarkEnd w:id="35"/>
            <w:r>
              <w:rPr>
                <w:b/>
                <w:sz w:val="24"/>
              </w:rPr>
              <w:t>27.</w:t>
            </w:r>
            <w:r>
              <w:rPr>
                <w:b/>
                <w:spacing w:val="-6"/>
                <w:sz w:val="24"/>
              </w:rPr>
              <w:t xml:space="preserve"> </w:t>
            </w:r>
            <w:r>
              <w:rPr>
                <w:b/>
                <w:sz w:val="24"/>
              </w:rPr>
              <w:t>Defect</w:t>
            </w:r>
            <w:r>
              <w:rPr>
                <w:b/>
                <w:spacing w:val="-6"/>
                <w:sz w:val="24"/>
              </w:rPr>
              <w:t xml:space="preserve"> </w:t>
            </w:r>
            <w:r>
              <w:rPr>
                <w:b/>
                <w:spacing w:val="-2"/>
                <w:sz w:val="24"/>
              </w:rPr>
              <w:t>Liability</w:t>
            </w:r>
          </w:p>
        </w:tc>
        <w:tc>
          <w:tcPr>
            <w:tcW w:w="6573" w:type="dxa"/>
          </w:tcPr>
          <w:p w:rsidR="00D751E1" w:rsidRDefault="00D751E1">
            <w:pPr>
              <w:pStyle w:val="TableParagraph"/>
              <w:spacing w:before="7"/>
              <w:rPr>
                <w:sz w:val="37"/>
              </w:rPr>
            </w:pPr>
          </w:p>
          <w:p w:rsidR="00D751E1" w:rsidRDefault="005D21AA">
            <w:pPr>
              <w:pStyle w:val="TableParagraph"/>
              <w:ind w:left="991" w:right="49" w:hanging="360"/>
              <w:jc w:val="both"/>
              <w:rPr>
                <w:sz w:val="24"/>
              </w:rPr>
            </w:pPr>
            <w:r>
              <w:rPr>
                <w:sz w:val="24"/>
              </w:rPr>
              <w:t xml:space="preserve">25.2The Contractor warrants that the Facilities or any part thereof shall be free from defects in the design, engineering, materials and workmanship of the Plant supplied and of the work executed. Further, in additions to the </w:t>
            </w:r>
            <w:proofErr w:type="spellStart"/>
            <w:r>
              <w:rPr>
                <w:sz w:val="24"/>
              </w:rPr>
              <w:t>provisons</w:t>
            </w:r>
            <w:proofErr w:type="spellEnd"/>
            <w:r>
              <w:rPr>
                <w:sz w:val="24"/>
              </w:rPr>
              <w:t xml:space="preserve"> contained herein, the </w:t>
            </w:r>
            <w:proofErr w:type="spellStart"/>
            <w:r>
              <w:rPr>
                <w:sz w:val="24"/>
              </w:rPr>
              <w:t>provisons</w:t>
            </w:r>
            <w:proofErr w:type="spellEnd"/>
            <w:r>
              <w:rPr>
                <w:sz w:val="24"/>
              </w:rPr>
              <w:t xml:space="preserve">, if any, specified in </w:t>
            </w:r>
            <w:r>
              <w:rPr>
                <w:b/>
                <w:sz w:val="24"/>
              </w:rPr>
              <w:t xml:space="preserve">SCC </w:t>
            </w:r>
            <w:r>
              <w:rPr>
                <w:sz w:val="24"/>
              </w:rPr>
              <w:t>shall also apply.</w:t>
            </w:r>
          </w:p>
          <w:p w:rsidR="00D751E1" w:rsidRDefault="00D751E1">
            <w:pPr>
              <w:pStyle w:val="TableParagraph"/>
              <w:rPr>
                <w:sz w:val="26"/>
              </w:rPr>
            </w:pPr>
          </w:p>
          <w:p w:rsidR="00D751E1" w:rsidRDefault="00D751E1">
            <w:pPr>
              <w:pStyle w:val="TableParagraph"/>
              <w:rPr>
                <w:sz w:val="26"/>
              </w:rPr>
            </w:pPr>
          </w:p>
          <w:p w:rsidR="00D751E1" w:rsidRDefault="005D21AA">
            <w:pPr>
              <w:pStyle w:val="TableParagraph"/>
              <w:spacing w:before="159"/>
              <w:ind w:left="1207" w:right="136" w:hanging="576"/>
              <w:rPr>
                <w:sz w:val="24"/>
              </w:rPr>
            </w:pPr>
            <w:r>
              <w:rPr>
                <w:sz w:val="24"/>
              </w:rPr>
              <w:t>27.2</w:t>
            </w:r>
            <w:r>
              <w:rPr>
                <w:spacing w:val="80"/>
                <w:sz w:val="24"/>
              </w:rPr>
              <w:t xml:space="preserve"> </w:t>
            </w:r>
            <w:r>
              <w:rPr>
                <w:sz w:val="24"/>
              </w:rPr>
              <w:t>The Defect Liability Period shall be</w:t>
            </w:r>
            <w:r>
              <w:rPr>
                <w:spacing w:val="80"/>
                <w:sz w:val="24"/>
              </w:rPr>
              <w:t xml:space="preserve"> </w:t>
            </w:r>
            <w:r>
              <w:rPr>
                <w:sz w:val="24"/>
              </w:rPr>
              <w:t>Twelve (12)</w:t>
            </w:r>
            <w:r>
              <w:rPr>
                <w:spacing w:val="40"/>
                <w:sz w:val="24"/>
              </w:rPr>
              <w:t xml:space="preserve"> </w:t>
            </w:r>
            <w:r>
              <w:rPr>
                <w:sz w:val="24"/>
              </w:rPr>
              <w:t xml:space="preserve">from the date of Completion of the Facilities (or any part thereof) unless specified otherwise in the </w:t>
            </w:r>
            <w:r>
              <w:rPr>
                <w:b/>
                <w:sz w:val="24"/>
              </w:rPr>
              <w:t xml:space="preserve">SCC </w:t>
            </w:r>
            <w:r>
              <w:rPr>
                <w:sz w:val="24"/>
              </w:rPr>
              <w:t>pursuant to GCC Sub-Clause 27.10, and the duration of every extension applicable (as per GCC 27.8) should be same as the duration of the defect liability period above. The aggregate value of all extensions will</w:t>
            </w:r>
            <w:r>
              <w:rPr>
                <w:spacing w:val="-5"/>
                <w:sz w:val="24"/>
              </w:rPr>
              <w:t xml:space="preserve"> </w:t>
            </w:r>
            <w:r>
              <w:rPr>
                <w:sz w:val="24"/>
              </w:rPr>
              <w:t>be</w:t>
            </w:r>
            <w:r>
              <w:rPr>
                <w:spacing w:val="40"/>
                <w:sz w:val="24"/>
              </w:rPr>
              <w:t xml:space="preserve"> </w:t>
            </w:r>
            <w:r>
              <w:rPr>
                <w:sz w:val="24"/>
              </w:rPr>
              <w:t>subject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maximum</w:t>
            </w:r>
            <w:r>
              <w:rPr>
                <w:spacing w:val="-5"/>
                <w:sz w:val="24"/>
              </w:rPr>
              <w:t xml:space="preserve"> </w:t>
            </w:r>
            <w:r>
              <w:rPr>
                <w:sz w:val="24"/>
              </w:rPr>
              <w:t>extension</w:t>
            </w:r>
            <w:r>
              <w:rPr>
                <w:spacing w:val="-5"/>
                <w:sz w:val="24"/>
              </w:rPr>
              <w:t xml:space="preserve"> </w:t>
            </w:r>
            <w:r>
              <w:rPr>
                <w:sz w:val="24"/>
              </w:rPr>
              <w:t>permissible (as per GCC 27.8).</w:t>
            </w:r>
          </w:p>
          <w:p w:rsidR="00D751E1" w:rsidRDefault="00D751E1">
            <w:pPr>
              <w:pStyle w:val="TableParagraph"/>
              <w:spacing w:before="10"/>
              <w:rPr>
                <w:sz w:val="20"/>
              </w:rPr>
            </w:pPr>
          </w:p>
          <w:p w:rsidR="00D751E1" w:rsidRDefault="005D21AA">
            <w:pPr>
              <w:pStyle w:val="TableParagraph"/>
              <w:ind w:left="1207" w:right="48"/>
              <w:jc w:val="both"/>
              <w:rPr>
                <w:sz w:val="24"/>
              </w:rPr>
            </w:pPr>
            <w:r>
              <w:rPr>
                <w:sz w:val="24"/>
              </w:rPr>
              <w:t>If during the Defect Liability Period any defect should be found in the design, engineering, materials and workmanship of the Plant supplied or of the Installation</w:t>
            </w:r>
            <w:r>
              <w:rPr>
                <w:spacing w:val="-1"/>
                <w:sz w:val="24"/>
              </w:rPr>
              <w:t xml:space="preserve"> </w:t>
            </w:r>
            <w:r>
              <w:rPr>
                <w:sz w:val="24"/>
              </w:rPr>
              <w:t>Services/ work</w:t>
            </w:r>
            <w:r>
              <w:rPr>
                <w:spacing w:val="-3"/>
                <w:sz w:val="24"/>
              </w:rPr>
              <w:t xml:space="preserve"> </w:t>
            </w:r>
            <w:r>
              <w:rPr>
                <w:sz w:val="24"/>
              </w:rPr>
              <w:t>executed</w:t>
            </w:r>
            <w:r>
              <w:rPr>
                <w:spacing w:val="-2"/>
                <w:sz w:val="24"/>
              </w:rPr>
              <w:t xml:space="preserve"> </w:t>
            </w:r>
            <w:r>
              <w:rPr>
                <w:sz w:val="24"/>
              </w:rPr>
              <w:t>by</w:t>
            </w:r>
            <w:r>
              <w:rPr>
                <w:spacing w:val="-6"/>
                <w:sz w:val="24"/>
              </w:rPr>
              <w:t xml:space="preserve"> </w:t>
            </w:r>
            <w:r>
              <w:rPr>
                <w:sz w:val="24"/>
              </w:rPr>
              <w:t>the Contractor, the Contractor shall promptly, in consultation and agreement with the Employer regarding appropriate remedying of the defects, and at its own cost, repair, replace or</w:t>
            </w:r>
            <w:r>
              <w:rPr>
                <w:spacing w:val="-1"/>
                <w:sz w:val="24"/>
              </w:rPr>
              <w:t xml:space="preserve"> </w:t>
            </w:r>
            <w:r>
              <w:rPr>
                <w:sz w:val="24"/>
              </w:rPr>
              <w:t>otherwise make good</w:t>
            </w:r>
            <w:r>
              <w:rPr>
                <w:spacing w:val="40"/>
                <w:sz w:val="24"/>
              </w:rPr>
              <w:t xml:space="preserve"> </w:t>
            </w:r>
            <w:r>
              <w:rPr>
                <w:sz w:val="24"/>
              </w:rPr>
              <w:t>such defect as well as any damage to the Facilities caused by such defect, to the satisfaction of the Employer.</w:t>
            </w:r>
            <w:r>
              <w:rPr>
                <w:spacing w:val="40"/>
                <w:sz w:val="24"/>
              </w:rPr>
              <w:t xml:space="preserve"> </w:t>
            </w:r>
            <w:r>
              <w:rPr>
                <w:sz w:val="24"/>
              </w:rPr>
              <w:t>The Contractor shall not be responsible for the repair, replacement or making</w:t>
            </w:r>
            <w:r>
              <w:rPr>
                <w:spacing w:val="38"/>
                <w:sz w:val="24"/>
              </w:rPr>
              <w:t xml:space="preserve"> </w:t>
            </w:r>
            <w:r>
              <w:rPr>
                <w:sz w:val="24"/>
              </w:rPr>
              <w:t>good</w:t>
            </w:r>
            <w:r>
              <w:rPr>
                <w:spacing w:val="40"/>
                <w:sz w:val="24"/>
              </w:rPr>
              <w:t xml:space="preserve"> </w:t>
            </w:r>
            <w:r>
              <w:rPr>
                <w:sz w:val="24"/>
              </w:rPr>
              <w:t>of</w:t>
            </w:r>
            <w:r>
              <w:rPr>
                <w:spacing w:val="43"/>
                <w:sz w:val="24"/>
              </w:rPr>
              <w:t xml:space="preserve"> </w:t>
            </w:r>
            <w:r>
              <w:rPr>
                <w:sz w:val="24"/>
              </w:rPr>
              <w:t>any</w:t>
            </w:r>
            <w:r>
              <w:rPr>
                <w:spacing w:val="35"/>
                <w:sz w:val="24"/>
              </w:rPr>
              <w:t xml:space="preserve"> </w:t>
            </w:r>
            <w:proofErr w:type="spellStart"/>
            <w:r>
              <w:rPr>
                <w:sz w:val="24"/>
              </w:rPr>
              <w:t>defect</w:t>
            </w:r>
            <w:r>
              <w:rPr>
                <w:spacing w:val="42"/>
                <w:sz w:val="24"/>
              </w:rPr>
              <w:t xml:space="preserve"> </w:t>
            </w:r>
            <w:r>
              <w:rPr>
                <w:sz w:val="24"/>
              </w:rPr>
              <w:t>or</w:t>
            </w:r>
            <w:proofErr w:type="spellEnd"/>
            <w:r>
              <w:rPr>
                <w:spacing w:val="39"/>
                <w:sz w:val="24"/>
              </w:rPr>
              <w:t xml:space="preserve"> </w:t>
            </w:r>
            <w:r>
              <w:rPr>
                <w:sz w:val="24"/>
              </w:rPr>
              <w:t>of</w:t>
            </w:r>
            <w:r>
              <w:rPr>
                <w:spacing w:val="39"/>
                <w:sz w:val="24"/>
              </w:rPr>
              <w:t xml:space="preserve"> </w:t>
            </w:r>
            <w:r>
              <w:rPr>
                <w:sz w:val="24"/>
              </w:rPr>
              <w:t>any</w:t>
            </w:r>
            <w:r>
              <w:rPr>
                <w:spacing w:val="36"/>
                <w:sz w:val="24"/>
              </w:rPr>
              <w:t xml:space="preserve"> </w:t>
            </w:r>
            <w:r>
              <w:rPr>
                <w:sz w:val="24"/>
              </w:rPr>
              <w:t>damage</w:t>
            </w:r>
            <w:r>
              <w:rPr>
                <w:spacing w:val="39"/>
                <w:sz w:val="24"/>
              </w:rPr>
              <w:t xml:space="preserve"> </w:t>
            </w:r>
            <w:r>
              <w:rPr>
                <w:sz w:val="24"/>
              </w:rPr>
              <w:t>to</w:t>
            </w:r>
            <w:r>
              <w:rPr>
                <w:spacing w:val="41"/>
                <w:sz w:val="24"/>
              </w:rPr>
              <w:t xml:space="preserve"> </w:t>
            </w:r>
            <w:r>
              <w:rPr>
                <w:spacing w:val="-5"/>
                <w:sz w:val="24"/>
              </w:rPr>
              <w:t>the</w:t>
            </w:r>
          </w:p>
          <w:p w:rsidR="00D751E1" w:rsidRDefault="005D21AA">
            <w:pPr>
              <w:pStyle w:val="TableParagraph"/>
              <w:spacing w:line="270" w:lineRule="atLeast"/>
              <w:ind w:left="1207" w:right="53"/>
              <w:jc w:val="both"/>
              <w:rPr>
                <w:sz w:val="24"/>
              </w:rPr>
            </w:pPr>
            <w:r>
              <w:rPr>
                <w:sz w:val="24"/>
              </w:rPr>
              <w:t>Facilities arising out of or resulting from any of the following causes:</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rPr>
          <w:sz w:val="20"/>
        </w:rPr>
      </w:pPr>
    </w:p>
    <w:p w:rsidR="00D751E1" w:rsidRDefault="005D21AA">
      <w:pPr>
        <w:pStyle w:val="ListParagraph"/>
        <w:numPr>
          <w:ilvl w:val="3"/>
          <w:numId w:val="100"/>
        </w:numPr>
        <w:tabs>
          <w:tab w:val="left" w:pos="5315"/>
          <w:tab w:val="left" w:pos="5316"/>
        </w:tabs>
        <w:spacing w:before="225"/>
        <w:ind w:right="1433"/>
        <w:rPr>
          <w:sz w:val="24"/>
        </w:rPr>
      </w:pPr>
      <w:r>
        <w:rPr>
          <w:sz w:val="24"/>
        </w:rPr>
        <w:t>improper</w:t>
      </w:r>
      <w:r>
        <w:rPr>
          <w:spacing w:val="-8"/>
          <w:sz w:val="24"/>
        </w:rPr>
        <w:t xml:space="preserve"> </w:t>
      </w:r>
      <w:r>
        <w:rPr>
          <w:sz w:val="24"/>
        </w:rPr>
        <w:t>operation</w:t>
      </w:r>
      <w:r>
        <w:rPr>
          <w:spacing w:val="-8"/>
          <w:sz w:val="24"/>
        </w:rPr>
        <w:t xml:space="preserve"> </w:t>
      </w:r>
      <w:r>
        <w:rPr>
          <w:sz w:val="24"/>
        </w:rPr>
        <w:t>or</w:t>
      </w:r>
      <w:r>
        <w:rPr>
          <w:spacing w:val="-9"/>
          <w:sz w:val="24"/>
        </w:rPr>
        <w:t xml:space="preserve"> </w:t>
      </w:r>
      <w:r>
        <w:rPr>
          <w:sz w:val="24"/>
        </w:rPr>
        <w:t>maintenance</w:t>
      </w:r>
      <w:r>
        <w:rPr>
          <w:spacing w:val="-9"/>
          <w:sz w:val="24"/>
        </w:rPr>
        <w:t xml:space="preserve"> </w:t>
      </w:r>
      <w:r>
        <w:rPr>
          <w:sz w:val="24"/>
        </w:rPr>
        <w:t>of</w:t>
      </w:r>
      <w:r>
        <w:rPr>
          <w:spacing w:val="-8"/>
          <w:sz w:val="24"/>
        </w:rPr>
        <w:t xml:space="preserve"> </w:t>
      </w:r>
      <w:r>
        <w:rPr>
          <w:sz w:val="24"/>
        </w:rPr>
        <w:t>the Facilities by the Employer;</w:t>
      </w:r>
    </w:p>
    <w:p w:rsidR="00D751E1" w:rsidRDefault="00D751E1">
      <w:pPr>
        <w:pStyle w:val="BodyText"/>
        <w:spacing w:before="10"/>
        <w:rPr>
          <w:sz w:val="20"/>
        </w:rPr>
      </w:pPr>
    </w:p>
    <w:p w:rsidR="00D751E1" w:rsidRDefault="005D21AA">
      <w:pPr>
        <w:pStyle w:val="ListParagraph"/>
        <w:numPr>
          <w:ilvl w:val="3"/>
          <w:numId w:val="100"/>
        </w:numPr>
        <w:tabs>
          <w:tab w:val="left" w:pos="5315"/>
          <w:tab w:val="left" w:pos="5316"/>
        </w:tabs>
        <w:ind w:right="833"/>
        <w:rPr>
          <w:sz w:val="24"/>
        </w:rPr>
      </w:pPr>
      <w:r>
        <w:rPr>
          <w:sz w:val="24"/>
        </w:rPr>
        <w:t>operation</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Facilities</w:t>
      </w:r>
      <w:r>
        <w:rPr>
          <w:spacing w:val="-8"/>
          <w:sz w:val="24"/>
        </w:rPr>
        <w:t xml:space="preserve"> </w:t>
      </w:r>
      <w:r>
        <w:rPr>
          <w:sz w:val="24"/>
        </w:rPr>
        <w:t>outside</w:t>
      </w:r>
      <w:r>
        <w:rPr>
          <w:spacing w:val="-9"/>
          <w:sz w:val="24"/>
        </w:rPr>
        <w:t xml:space="preserve"> </w:t>
      </w:r>
      <w:r>
        <w:rPr>
          <w:sz w:val="24"/>
        </w:rPr>
        <w:t>specifications provided in the Contract; or</w:t>
      </w:r>
    </w:p>
    <w:p w:rsidR="00D751E1" w:rsidRDefault="00D751E1">
      <w:pPr>
        <w:pStyle w:val="BodyText"/>
        <w:spacing w:before="10"/>
        <w:rPr>
          <w:sz w:val="20"/>
        </w:rPr>
      </w:pPr>
    </w:p>
    <w:p w:rsidR="00D751E1" w:rsidRDefault="005D21AA">
      <w:pPr>
        <w:pStyle w:val="ListParagraph"/>
        <w:numPr>
          <w:ilvl w:val="3"/>
          <w:numId w:val="100"/>
        </w:numPr>
        <w:tabs>
          <w:tab w:val="left" w:pos="5315"/>
          <w:tab w:val="left" w:pos="5316"/>
        </w:tabs>
        <w:ind w:hanging="577"/>
        <w:rPr>
          <w:sz w:val="24"/>
        </w:rPr>
      </w:pPr>
      <w:r>
        <w:rPr>
          <w:sz w:val="24"/>
        </w:rPr>
        <w:t>normal</w:t>
      </w:r>
      <w:r>
        <w:rPr>
          <w:spacing w:val="-6"/>
          <w:sz w:val="24"/>
        </w:rPr>
        <w:t xml:space="preserve"> </w:t>
      </w:r>
      <w:r>
        <w:rPr>
          <w:sz w:val="24"/>
        </w:rPr>
        <w:t>wear</w:t>
      </w:r>
      <w:r>
        <w:rPr>
          <w:spacing w:val="-4"/>
          <w:sz w:val="24"/>
        </w:rPr>
        <w:t xml:space="preserve"> </w:t>
      </w:r>
      <w:r>
        <w:rPr>
          <w:sz w:val="24"/>
        </w:rPr>
        <w:t>and</w:t>
      </w:r>
      <w:r>
        <w:rPr>
          <w:spacing w:val="-5"/>
          <w:sz w:val="24"/>
        </w:rPr>
        <w:t xml:space="preserve"> </w:t>
      </w:r>
      <w:r>
        <w:rPr>
          <w:spacing w:val="-4"/>
          <w:sz w:val="24"/>
        </w:rPr>
        <w:t>tear.</w:t>
      </w:r>
    </w:p>
    <w:p w:rsidR="00D751E1" w:rsidRDefault="00D751E1">
      <w:pPr>
        <w:pStyle w:val="BodyText"/>
        <w:spacing w:before="10"/>
        <w:rPr>
          <w:sz w:val="20"/>
        </w:rPr>
      </w:pPr>
    </w:p>
    <w:p w:rsidR="00D751E1" w:rsidRDefault="005D21AA">
      <w:pPr>
        <w:pStyle w:val="ListParagraph"/>
        <w:numPr>
          <w:ilvl w:val="1"/>
          <w:numId w:val="97"/>
        </w:numPr>
        <w:tabs>
          <w:tab w:val="left" w:pos="4740"/>
        </w:tabs>
        <w:ind w:right="957"/>
        <w:rPr>
          <w:sz w:val="24"/>
        </w:rPr>
      </w:pPr>
      <w:r>
        <w:rPr>
          <w:sz w:val="24"/>
        </w:rPr>
        <w:t>The</w:t>
      </w:r>
      <w:r>
        <w:rPr>
          <w:spacing w:val="-8"/>
          <w:sz w:val="24"/>
        </w:rPr>
        <w:t xml:space="preserve"> </w:t>
      </w:r>
      <w:r>
        <w:rPr>
          <w:sz w:val="24"/>
        </w:rPr>
        <w:t>Contractor’s</w:t>
      </w:r>
      <w:r>
        <w:rPr>
          <w:spacing w:val="-6"/>
          <w:sz w:val="24"/>
        </w:rPr>
        <w:t xml:space="preserve"> </w:t>
      </w:r>
      <w:r>
        <w:rPr>
          <w:sz w:val="24"/>
        </w:rPr>
        <w:t>obligations</w:t>
      </w:r>
      <w:r>
        <w:rPr>
          <w:spacing w:val="-6"/>
          <w:sz w:val="24"/>
        </w:rPr>
        <w:t xml:space="preserve"> </w:t>
      </w:r>
      <w:r>
        <w:rPr>
          <w:sz w:val="24"/>
        </w:rPr>
        <w:t>under</w:t>
      </w:r>
      <w:r>
        <w:rPr>
          <w:spacing w:val="-6"/>
          <w:sz w:val="24"/>
        </w:rPr>
        <w:t xml:space="preserve"> </w:t>
      </w:r>
      <w:r>
        <w:rPr>
          <w:sz w:val="24"/>
        </w:rPr>
        <w:t>this</w:t>
      </w:r>
      <w:r>
        <w:rPr>
          <w:spacing w:val="-6"/>
          <w:sz w:val="24"/>
        </w:rPr>
        <w:t xml:space="preserve"> </w:t>
      </w:r>
      <w:r>
        <w:rPr>
          <w:sz w:val="24"/>
        </w:rPr>
        <w:t>GCC</w:t>
      </w:r>
      <w:r>
        <w:rPr>
          <w:spacing w:val="-6"/>
          <w:sz w:val="24"/>
        </w:rPr>
        <w:t xml:space="preserve"> </w:t>
      </w:r>
      <w:r>
        <w:rPr>
          <w:sz w:val="24"/>
        </w:rPr>
        <w:t>Clause 27 shall not apply to:</w:t>
      </w:r>
    </w:p>
    <w:p w:rsidR="00D751E1" w:rsidRDefault="00D751E1">
      <w:pPr>
        <w:pStyle w:val="BodyText"/>
        <w:spacing w:before="10"/>
        <w:rPr>
          <w:sz w:val="20"/>
        </w:rPr>
      </w:pPr>
    </w:p>
    <w:p w:rsidR="00D751E1" w:rsidRDefault="005D21AA">
      <w:pPr>
        <w:pStyle w:val="ListParagraph"/>
        <w:numPr>
          <w:ilvl w:val="0"/>
          <w:numId w:val="96"/>
        </w:numPr>
        <w:tabs>
          <w:tab w:val="left" w:pos="5316"/>
        </w:tabs>
        <w:ind w:right="681"/>
        <w:jc w:val="both"/>
        <w:rPr>
          <w:sz w:val="24"/>
        </w:rPr>
      </w:pPr>
      <w:r>
        <w:rPr>
          <w:sz w:val="24"/>
        </w:rPr>
        <w:t xml:space="preserve">any materials that are supplied by the Employer under GCC Sub-Clause 21.2, are normally consumed in operation, or have a normal life shorter than the Defect Liability Period stated </w:t>
      </w:r>
      <w:r>
        <w:rPr>
          <w:spacing w:val="-2"/>
          <w:sz w:val="24"/>
        </w:rPr>
        <w:t>herein;</w:t>
      </w:r>
    </w:p>
    <w:p w:rsidR="00D751E1" w:rsidRDefault="00D751E1">
      <w:pPr>
        <w:pStyle w:val="BodyText"/>
        <w:rPr>
          <w:sz w:val="21"/>
        </w:rPr>
      </w:pPr>
    </w:p>
    <w:p w:rsidR="00D751E1" w:rsidRDefault="005D21AA">
      <w:pPr>
        <w:pStyle w:val="ListParagraph"/>
        <w:numPr>
          <w:ilvl w:val="0"/>
          <w:numId w:val="96"/>
        </w:numPr>
        <w:tabs>
          <w:tab w:val="left" w:pos="5316"/>
        </w:tabs>
        <w:ind w:right="687"/>
        <w:jc w:val="both"/>
        <w:rPr>
          <w:sz w:val="24"/>
        </w:rPr>
      </w:pPr>
      <w:r>
        <w:rPr>
          <w:sz w:val="24"/>
        </w:rPr>
        <w:t>any designs, specifications or other data designed, supplied or specified by or on behalf</w:t>
      </w:r>
      <w:r>
        <w:rPr>
          <w:spacing w:val="40"/>
          <w:sz w:val="24"/>
        </w:rPr>
        <w:t xml:space="preserve"> </w:t>
      </w:r>
      <w:r>
        <w:rPr>
          <w:sz w:val="24"/>
        </w:rPr>
        <w:t xml:space="preserve">of the Employer or any matters for which the Contractor has disclaimed responsibility herein; </w:t>
      </w:r>
      <w:r>
        <w:rPr>
          <w:spacing w:val="-6"/>
          <w:sz w:val="24"/>
        </w:rPr>
        <w:t>or</w:t>
      </w:r>
    </w:p>
    <w:p w:rsidR="00D751E1" w:rsidRDefault="00D751E1">
      <w:pPr>
        <w:pStyle w:val="BodyText"/>
        <w:spacing w:before="10"/>
        <w:rPr>
          <w:sz w:val="20"/>
        </w:rPr>
      </w:pPr>
    </w:p>
    <w:p w:rsidR="00D751E1" w:rsidRDefault="005D21AA">
      <w:pPr>
        <w:pStyle w:val="ListParagraph"/>
        <w:numPr>
          <w:ilvl w:val="0"/>
          <w:numId w:val="96"/>
        </w:numPr>
        <w:tabs>
          <w:tab w:val="left" w:pos="5316"/>
        </w:tabs>
        <w:ind w:right="689"/>
        <w:jc w:val="both"/>
        <w:rPr>
          <w:sz w:val="24"/>
        </w:rPr>
      </w:pPr>
      <w:r>
        <w:rPr>
          <w:sz w:val="24"/>
        </w:rPr>
        <w:t>any other materials supplied or any other work executed by or on behalf of the Employer,</w:t>
      </w:r>
      <w:r>
        <w:rPr>
          <w:spacing w:val="40"/>
          <w:sz w:val="24"/>
        </w:rPr>
        <w:t xml:space="preserve"> </w:t>
      </w:r>
      <w:r>
        <w:rPr>
          <w:sz w:val="24"/>
        </w:rPr>
        <w:t>except for the work executed by the Employer under GCC Sub-Clause 27.7.</w:t>
      </w:r>
    </w:p>
    <w:p w:rsidR="00D751E1" w:rsidRDefault="00D751E1">
      <w:pPr>
        <w:pStyle w:val="BodyText"/>
        <w:spacing w:before="10"/>
        <w:rPr>
          <w:sz w:val="20"/>
        </w:rPr>
      </w:pPr>
    </w:p>
    <w:p w:rsidR="00D751E1" w:rsidRDefault="005D21AA">
      <w:pPr>
        <w:pStyle w:val="ListParagraph"/>
        <w:numPr>
          <w:ilvl w:val="1"/>
          <w:numId w:val="97"/>
        </w:numPr>
        <w:tabs>
          <w:tab w:val="left" w:pos="4740"/>
        </w:tabs>
        <w:ind w:right="683"/>
        <w:jc w:val="both"/>
        <w:rPr>
          <w:sz w:val="24"/>
        </w:rPr>
      </w:pPr>
      <w:r>
        <w:rPr>
          <w:sz w:val="24"/>
        </w:rPr>
        <w:t>The Employer shall give the Contractor a notice</w:t>
      </w:r>
      <w:r>
        <w:rPr>
          <w:spacing w:val="40"/>
          <w:sz w:val="24"/>
        </w:rPr>
        <w:t xml:space="preserve"> </w:t>
      </w:r>
      <w:r>
        <w:rPr>
          <w:sz w:val="24"/>
        </w:rPr>
        <w:t>stating the nature of any such defect together with all available evidence thereof, promptly following the discovery thereof.</w:t>
      </w:r>
      <w:r>
        <w:rPr>
          <w:spacing w:val="40"/>
          <w:sz w:val="24"/>
        </w:rPr>
        <w:t xml:space="preserve"> </w:t>
      </w:r>
      <w:r>
        <w:rPr>
          <w:sz w:val="24"/>
        </w:rPr>
        <w:t>The Employer shall afford all reasonable opportunity for the Contractor to inspect any such defect.</w:t>
      </w:r>
    </w:p>
    <w:p w:rsidR="00D751E1" w:rsidRDefault="00D751E1">
      <w:pPr>
        <w:pStyle w:val="BodyText"/>
        <w:spacing w:before="10"/>
        <w:rPr>
          <w:sz w:val="20"/>
        </w:rPr>
      </w:pPr>
    </w:p>
    <w:p w:rsidR="00D751E1" w:rsidRDefault="005D21AA">
      <w:pPr>
        <w:pStyle w:val="ListParagraph"/>
        <w:numPr>
          <w:ilvl w:val="1"/>
          <w:numId w:val="97"/>
        </w:numPr>
        <w:tabs>
          <w:tab w:val="left" w:pos="4740"/>
        </w:tabs>
        <w:spacing w:before="1"/>
        <w:ind w:right="680"/>
        <w:jc w:val="both"/>
        <w:rPr>
          <w:sz w:val="24"/>
        </w:rPr>
      </w:pPr>
      <w:r>
        <w:rPr>
          <w:sz w:val="24"/>
        </w:rPr>
        <w:t>The</w:t>
      </w:r>
      <w:r>
        <w:rPr>
          <w:spacing w:val="-1"/>
          <w:sz w:val="24"/>
        </w:rPr>
        <w:t xml:space="preserve"> </w:t>
      </w:r>
      <w:r>
        <w:rPr>
          <w:sz w:val="24"/>
        </w:rPr>
        <w:t>Employer shall afford the Contractor all necessary access to the Facilities and the Site to enable the Contractor to perform its obligations under this GCC Clause 27.</w:t>
      </w:r>
    </w:p>
    <w:p w:rsidR="00D751E1" w:rsidRDefault="00D751E1">
      <w:pPr>
        <w:pStyle w:val="BodyText"/>
        <w:spacing w:before="10"/>
        <w:rPr>
          <w:sz w:val="20"/>
        </w:rPr>
      </w:pPr>
    </w:p>
    <w:p w:rsidR="00D751E1" w:rsidRDefault="005D21AA">
      <w:pPr>
        <w:pStyle w:val="BodyText"/>
        <w:ind w:left="4739" w:right="686"/>
        <w:jc w:val="both"/>
      </w:pPr>
      <w:r>
        <w:t>The</w:t>
      </w:r>
      <w:r>
        <w:rPr>
          <w:spacing w:val="-6"/>
        </w:rPr>
        <w:t xml:space="preserve"> </w:t>
      </w:r>
      <w:r>
        <w:t>Contractor</w:t>
      </w:r>
      <w:r>
        <w:rPr>
          <w:spacing w:val="-5"/>
        </w:rPr>
        <w:t xml:space="preserve"> </w:t>
      </w:r>
      <w:r>
        <w:t>may,</w:t>
      </w:r>
      <w:r>
        <w:rPr>
          <w:spacing w:val="-3"/>
        </w:rPr>
        <w:t xml:space="preserve"> </w:t>
      </w:r>
      <w:r>
        <w:t>with</w:t>
      </w:r>
      <w:r>
        <w:rPr>
          <w:spacing w:val="-5"/>
        </w:rPr>
        <w:t xml:space="preserve"> </w:t>
      </w:r>
      <w:r>
        <w:t>the</w:t>
      </w:r>
      <w:r>
        <w:rPr>
          <w:spacing w:val="-5"/>
        </w:rPr>
        <w:t xml:space="preserve"> </w:t>
      </w:r>
      <w:r>
        <w:t>consent</w:t>
      </w:r>
      <w:r>
        <w:rPr>
          <w:spacing w:val="-5"/>
        </w:rPr>
        <w:t xml:space="preserve"> </w:t>
      </w:r>
      <w:r>
        <w:t>of</w:t>
      </w:r>
      <w:r>
        <w:rPr>
          <w:spacing w:val="-4"/>
        </w:rPr>
        <w:t xml:space="preserve"> </w:t>
      </w:r>
      <w:r>
        <w:t>the</w:t>
      </w:r>
      <w:r>
        <w:rPr>
          <w:spacing w:val="-4"/>
        </w:rPr>
        <w:t xml:space="preserve"> </w:t>
      </w:r>
      <w:r>
        <w:t>Employer, remove from the Site any Plant or any part of the Facilities that are defective if the nature of the defect, and/or any damage to the Facilities caused by the defect, is such that repairs cannot be expeditiously carried out at the Site.</w:t>
      </w:r>
    </w:p>
    <w:p w:rsidR="00D751E1" w:rsidRDefault="00D751E1">
      <w:pPr>
        <w:pStyle w:val="BodyText"/>
        <w:spacing w:before="10"/>
        <w:rPr>
          <w:sz w:val="20"/>
        </w:rPr>
      </w:pPr>
    </w:p>
    <w:p w:rsidR="00D751E1" w:rsidRDefault="005D21AA">
      <w:pPr>
        <w:pStyle w:val="ListParagraph"/>
        <w:numPr>
          <w:ilvl w:val="1"/>
          <w:numId w:val="97"/>
        </w:numPr>
        <w:tabs>
          <w:tab w:val="left" w:pos="4740"/>
        </w:tabs>
        <w:ind w:hanging="577"/>
        <w:rPr>
          <w:sz w:val="24"/>
        </w:rPr>
      </w:pPr>
      <w:r>
        <w:rPr>
          <w:sz w:val="24"/>
        </w:rPr>
        <w:t>If</w:t>
      </w:r>
      <w:r>
        <w:rPr>
          <w:spacing w:val="14"/>
          <w:sz w:val="24"/>
        </w:rPr>
        <w:t xml:space="preserve"> </w:t>
      </w:r>
      <w:r>
        <w:rPr>
          <w:sz w:val="24"/>
        </w:rPr>
        <w:t>the</w:t>
      </w:r>
      <w:r>
        <w:rPr>
          <w:spacing w:val="14"/>
          <w:sz w:val="24"/>
        </w:rPr>
        <w:t xml:space="preserve"> </w:t>
      </w:r>
      <w:r>
        <w:rPr>
          <w:sz w:val="24"/>
        </w:rPr>
        <w:t>repair,</w:t>
      </w:r>
      <w:r>
        <w:rPr>
          <w:spacing w:val="14"/>
          <w:sz w:val="24"/>
        </w:rPr>
        <w:t xml:space="preserve"> </w:t>
      </w:r>
      <w:r>
        <w:rPr>
          <w:sz w:val="24"/>
        </w:rPr>
        <w:t>replacement</w:t>
      </w:r>
      <w:r>
        <w:rPr>
          <w:spacing w:val="16"/>
          <w:sz w:val="24"/>
        </w:rPr>
        <w:t xml:space="preserve"> </w:t>
      </w:r>
      <w:r>
        <w:rPr>
          <w:sz w:val="24"/>
        </w:rPr>
        <w:t>or</w:t>
      </w:r>
      <w:r>
        <w:rPr>
          <w:spacing w:val="14"/>
          <w:sz w:val="24"/>
        </w:rPr>
        <w:t xml:space="preserve"> </w:t>
      </w:r>
      <w:r>
        <w:rPr>
          <w:sz w:val="24"/>
        </w:rPr>
        <w:t>making</w:t>
      </w:r>
      <w:r>
        <w:rPr>
          <w:spacing w:val="13"/>
          <w:sz w:val="24"/>
        </w:rPr>
        <w:t xml:space="preserve"> </w:t>
      </w:r>
      <w:r>
        <w:rPr>
          <w:sz w:val="24"/>
        </w:rPr>
        <w:t>good</w:t>
      </w:r>
      <w:r>
        <w:rPr>
          <w:spacing w:val="15"/>
          <w:sz w:val="24"/>
        </w:rPr>
        <w:t xml:space="preserve"> </w:t>
      </w:r>
      <w:r>
        <w:rPr>
          <w:sz w:val="24"/>
        </w:rPr>
        <w:t>is</w:t>
      </w:r>
      <w:r>
        <w:rPr>
          <w:spacing w:val="16"/>
          <w:sz w:val="24"/>
        </w:rPr>
        <w:t xml:space="preserve"> </w:t>
      </w:r>
      <w:r>
        <w:rPr>
          <w:sz w:val="24"/>
        </w:rPr>
        <w:t>of</w:t>
      </w:r>
      <w:r>
        <w:rPr>
          <w:spacing w:val="14"/>
          <w:sz w:val="24"/>
        </w:rPr>
        <w:t xml:space="preserve"> </w:t>
      </w:r>
      <w:r>
        <w:rPr>
          <w:sz w:val="24"/>
        </w:rPr>
        <w:t>such</w:t>
      </w:r>
      <w:r>
        <w:rPr>
          <w:spacing w:val="15"/>
          <w:sz w:val="24"/>
        </w:rPr>
        <w:t xml:space="preserve"> </w:t>
      </w:r>
      <w:r>
        <w:rPr>
          <w:spacing w:val="-10"/>
          <w:sz w:val="24"/>
        </w:rPr>
        <w:t>a</w:t>
      </w:r>
    </w:p>
    <w:p w:rsidR="00D751E1" w:rsidRDefault="00D751E1">
      <w:pPr>
        <w:rPr>
          <w:sz w:val="24"/>
        </w:rPr>
        <w:sectPr w:rsidR="00D751E1">
          <w:headerReference w:type="default" r:id="rId23"/>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739" w:right="682"/>
        <w:jc w:val="both"/>
      </w:pPr>
      <w:r>
        <w:t>character that it may affect the efficiency of the Facilities or any part thereof, the Employer may give</w:t>
      </w:r>
      <w:r>
        <w:rPr>
          <w:spacing w:val="40"/>
        </w:rPr>
        <w:t xml:space="preserve"> </w:t>
      </w:r>
      <w:r>
        <w:t>to the Contractor a notice requiring that tests of the defective part of the Facilities shall be made by the Contractor immediately upon completion of such remedial work, whereupon the Contractor shall carry out such tests.</w:t>
      </w:r>
    </w:p>
    <w:p w:rsidR="00D751E1" w:rsidRDefault="00D751E1">
      <w:pPr>
        <w:pStyle w:val="BodyText"/>
        <w:spacing w:before="10"/>
        <w:rPr>
          <w:sz w:val="20"/>
        </w:rPr>
      </w:pPr>
    </w:p>
    <w:p w:rsidR="00D751E1" w:rsidRDefault="005D21AA">
      <w:pPr>
        <w:pStyle w:val="BodyText"/>
        <w:ind w:left="4739" w:right="681"/>
        <w:jc w:val="both"/>
      </w:pPr>
      <w:r>
        <w:t>If such part fails the tests, the Contractor shall carry</w:t>
      </w:r>
      <w:r>
        <w:rPr>
          <w:spacing w:val="40"/>
        </w:rPr>
        <w:t xml:space="preserve"> </w:t>
      </w:r>
      <w:r>
        <w:t>out further repair, replacement or making good, as the case</w:t>
      </w:r>
      <w:r>
        <w:rPr>
          <w:spacing w:val="-4"/>
        </w:rPr>
        <w:t xml:space="preserve"> </w:t>
      </w:r>
      <w:r>
        <w:t>may</w:t>
      </w:r>
      <w:r>
        <w:rPr>
          <w:spacing w:val="-8"/>
        </w:rPr>
        <w:t xml:space="preserve"> </w:t>
      </w:r>
      <w:r>
        <w:t>be,</w:t>
      </w:r>
      <w:r>
        <w:rPr>
          <w:spacing w:val="-3"/>
        </w:rPr>
        <w:t xml:space="preserve"> </w:t>
      </w:r>
      <w:r>
        <w:t>until</w:t>
      </w:r>
      <w:r>
        <w:rPr>
          <w:spacing w:val="-3"/>
        </w:rPr>
        <w:t xml:space="preserve"> </w:t>
      </w:r>
      <w:r>
        <w:t>that</w:t>
      </w:r>
      <w:r>
        <w:rPr>
          <w:spacing w:val="-3"/>
        </w:rPr>
        <w:t xml:space="preserve"> </w:t>
      </w:r>
      <w:r>
        <w:t>part</w:t>
      </w:r>
      <w:r>
        <w:rPr>
          <w:spacing w:val="-3"/>
        </w:rPr>
        <w:t xml:space="preserve"> </w:t>
      </w:r>
      <w:r>
        <w:t>of</w:t>
      </w:r>
      <w:r>
        <w:rPr>
          <w:spacing w:val="-4"/>
        </w:rPr>
        <w:t xml:space="preserve"> </w:t>
      </w:r>
      <w:r>
        <w:t>the</w:t>
      </w:r>
      <w:r>
        <w:rPr>
          <w:spacing w:val="-3"/>
        </w:rPr>
        <w:t xml:space="preserve"> </w:t>
      </w:r>
      <w:r>
        <w:t>Facilities</w:t>
      </w:r>
      <w:r>
        <w:rPr>
          <w:spacing w:val="-3"/>
        </w:rPr>
        <w:t xml:space="preserve"> </w:t>
      </w:r>
      <w:r>
        <w:t>passes</w:t>
      </w:r>
      <w:r>
        <w:rPr>
          <w:spacing w:val="-2"/>
        </w:rPr>
        <w:t xml:space="preserve"> </w:t>
      </w:r>
      <w:r>
        <w:t>such tests.</w:t>
      </w:r>
      <w:r>
        <w:rPr>
          <w:spacing w:val="40"/>
        </w:rPr>
        <w:t xml:space="preserve"> </w:t>
      </w:r>
      <w:r>
        <w:t>The tests shall be agreed upon by the Employer and the Contractor.</w:t>
      </w:r>
    </w:p>
    <w:p w:rsidR="00D751E1" w:rsidRDefault="00D751E1">
      <w:pPr>
        <w:pStyle w:val="BodyText"/>
        <w:spacing w:before="11"/>
        <w:rPr>
          <w:sz w:val="20"/>
        </w:rPr>
      </w:pPr>
    </w:p>
    <w:p w:rsidR="00D751E1" w:rsidRDefault="005D21AA">
      <w:pPr>
        <w:pStyle w:val="ListParagraph"/>
        <w:numPr>
          <w:ilvl w:val="1"/>
          <w:numId w:val="97"/>
        </w:numPr>
        <w:tabs>
          <w:tab w:val="left" w:pos="4740"/>
        </w:tabs>
        <w:ind w:right="684"/>
        <w:jc w:val="both"/>
        <w:rPr>
          <w:sz w:val="24"/>
        </w:rPr>
      </w:pPr>
      <w:r>
        <w:rPr>
          <w:sz w:val="24"/>
        </w:rPr>
        <w:t>If the Contractor fails to commence the work</w:t>
      </w:r>
      <w:r>
        <w:rPr>
          <w:spacing w:val="40"/>
          <w:sz w:val="24"/>
        </w:rPr>
        <w:t xml:space="preserve"> </w:t>
      </w:r>
      <w:r>
        <w:rPr>
          <w:sz w:val="24"/>
        </w:rPr>
        <w:t>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p w:rsidR="00D751E1" w:rsidRDefault="00D751E1">
      <w:pPr>
        <w:pStyle w:val="BodyText"/>
        <w:spacing w:before="11"/>
        <w:rPr>
          <w:sz w:val="20"/>
        </w:rPr>
      </w:pPr>
    </w:p>
    <w:p w:rsidR="00D751E1" w:rsidRDefault="005D21AA">
      <w:pPr>
        <w:pStyle w:val="ListParagraph"/>
        <w:numPr>
          <w:ilvl w:val="1"/>
          <w:numId w:val="97"/>
        </w:numPr>
        <w:tabs>
          <w:tab w:val="left" w:pos="4740"/>
        </w:tabs>
        <w:ind w:right="683"/>
        <w:jc w:val="both"/>
        <w:rPr>
          <w:sz w:val="24"/>
        </w:rPr>
      </w:pPr>
      <w:r>
        <w:rPr>
          <w:sz w:val="24"/>
        </w:rPr>
        <w:t>If the Facilities or any part thereof cannot be used by reason of such defect and/or making good of such defect, the Defect Liability Period of the Facilities or such part, as the case may be, shall be extended by a period equal to the period during which the Facilities</w:t>
      </w:r>
      <w:r>
        <w:rPr>
          <w:spacing w:val="40"/>
          <w:sz w:val="24"/>
        </w:rPr>
        <w:t xml:space="preserve"> </w:t>
      </w:r>
      <w:r>
        <w:rPr>
          <w:sz w:val="24"/>
        </w:rPr>
        <w:t>or such part cannot be used by the Employer because</w:t>
      </w:r>
      <w:r>
        <w:rPr>
          <w:spacing w:val="40"/>
          <w:sz w:val="24"/>
        </w:rPr>
        <w:t xml:space="preserve"> </w:t>
      </w:r>
      <w:r>
        <w:rPr>
          <w:sz w:val="24"/>
        </w:rPr>
        <w:t>of any of the aforesaid reasons.</w:t>
      </w:r>
    </w:p>
    <w:p w:rsidR="00D751E1" w:rsidRDefault="00D751E1">
      <w:pPr>
        <w:pStyle w:val="BodyText"/>
        <w:spacing w:before="10"/>
        <w:rPr>
          <w:sz w:val="20"/>
        </w:rPr>
      </w:pPr>
    </w:p>
    <w:p w:rsidR="00D751E1" w:rsidRDefault="005D21AA">
      <w:pPr>
        <w:ind w:left="4739" w:right="682" w:firstLine="36"/>
        <w:jc w:val="both"/>
        <w:rPr>
          <w:sz w:val="23"/>
        </w:rPr>
      </w:pPr>
      <w:r>
        <w:rPr>
          <w:sz w:val="23"/>
        </w:rPr>
        <w:t>Upon correction of the defects in the Facilities or any part thereof by repair/replacement, the repaired/ replaced item(s) shall have the Defect Liability Period extended</w:t>
      </w:r>
      <w:r>
        <w:rPr>
          <w:spacing w:val="40"/>
          <w:sz w:val="23"/>
        </w:rPr>
        <w:t xml:space="preserve"> </w:t>
      </w:r>
      <w:r>
        <w:rPr>
          <w:sz w:val="23"/>
        </w:rPr>
        <w:t>by</w:t>
      </w:r>
      <w:r>
        <w:rPr>
          <w:spacing w:val="-1"/>
          <w:sz w:val="23"/>
        </w:rPr>
        <w:t xml:space="preserve"> </w:t>
      </w:r>
      <w:r>
        <w:rPr>
          <w:sz w:val="23"/>
        </w:rPr>
        <w:t>a period mentioned in GCC Sub-Clause 27.2 from the time of such replacement/repair of the facilities or any part thereof. However, such extension of</w:t>
      </w:r>
      <w:r>
        <w:rPr>
          <w:spacing w:val="-1"/>
          <w:sz w:val="23"/>
        </w:rPr>
        <w:t xml:space="preserve"> </w:t>
      </w:r>
      <w:r>
        <w:rPr>
          <w:sz w:val="23"/>
        </w:rPr>
        <w:t xml:space="preserve">Defect Liability Period, in aggregate, shall, not exceed the period specified in </w:t>
      </w:r>
      <w:r>
        <w:rPr>
          <w:b/>
          <w:sz w:val="23"/>
        </w:rPr>
        <w:t>SCC</w:t>
      </w:r>
      <w:r>
        <w:rPr>
          <w:sz w:val="23"/>
        </w:rPr>
        <w:t>.</w:t>
      </w:r>
    </w:p>
    <w:p w:rsidR="00D751E1" w:rsidRDefault="00D751E1">
      <w:pPr>
        <w:pStyle w:val="BodyText"/>
        <w:spacing w:before="9"/>
        <w:rPr>
          <w:sz w:val="20"/>
        </w:rPr>
      </w:pPr>
    </w:p>
    <w:p w:rsidR="00D751E1" w:rsidRDefault="005D21AA">
      <w:pPr>
        <w:pStyle w:val="ListParagraph"/>
        <w:numPr>
          <w:ilvl w:val="2"/>
          <w:numId w:val="97"/>
        </w:numPr>
        <w:tabs>
          <w:tab w:val="left" w:pos="4982"/>
        </w:tabs>
        <w:ind w:right="684" w:hanging="533"/>
        <w:jc w:val="both"/>
        <w:rPr>
          <w:sz w:val="23"/>
        </w:rPr>
      </w:pPr>
      <w:r>
        <w:rPr>
          <w:sz w:val="23"/>
        </w:rPr>
        <w:t>At the end of the Defect Liability Period, the Contractor's Liability ceases except for latent defects.</w:t>
      </w:r>
      <w:r>
        <w:rPr>
          <w:spacing w:val="40"/>
          <w:sz w:val="23"/>
        </w:rPr>
        <w:t xml:space="preserve"> </w:t>
      </w:r>
      <w:r>
        <w:rPr>
          <w:sz w:val="23"/>
        </w:rPr>
        <w:t>The Contractor's liability</w:t>
      </w:r>
      <w:r>
        <w:rPr>
          <w:spacing w:val="-1"/>
          <w:sz w:val="23"/>
        </w:rPr>
        <w:t xml:space="preserve"> </w:t>
      </w:r>
      <w:r>
        <w:rPr>
          <w:sz w:val="23"/>
        </w:rPr>
        <w:t>for latent defects warranty</w:t>
      </w:r>
      <w:r>
        <w:rPr>
          <w:spacing w:val="-1"/>
          <w:sz w:val="23"/>
        </w:rPr>
        <w:t xml:space="preserve"> </w:t>
      </w:r>
      <w:r>
        <w:rPr>
          <w:sz w:val="23"/>
        </w:rPr>
        <w:t>shall be</w:t>
      </w:r>
      <w:r>
        <w:rPr>
          <w:spacing w:val="-4"/>
          <w:sz w:val="23"/>
        </w:rPr>
        <w:t xml:space="preserve"> </w:t>
      </w:r>
      <w:r>
        <w:rPr>
          <w:sz w:val="23"/>
        </w:rPr>
        <w:t>limited</w:t>
      </w:r>
      <w:r>
        <w:rPr>
          <w:spacing w:val="-4"/>
          <w:sz w:val="23"/>
        </w:rPr>
        <w:t xml:space="preserve"> </w:t>
      </w:r>
      <w:r>
        <w:rPr>
          <w:sz w:val="23"/>
        </w:rPr>
        <w:t>to</w:t>
      </w:r>
      <w:r>
        <w:rPr>
          <w:spacing w:val="-4"/>
          <w:sz w:val="23"/>
        </w:rPr>
        <w:t xml:space="preserve"> </w:t>
      </w:r>
      <w:r>
        <w:rPr>
          <w:sz w:val="23"/>
        </w:rPr>
        <w:t>period</w:t>
      </w:r>
      <w:r>
        <w:rPr>
          <w:spacing w:val="-4"/>
          <w:sz w:val="23"/>
        </w:rPr>
        <w:t xml:space="preserve"> </w:t>
      </w:r>
      <w:r>
        <w:rPr>
          <w:sz w:val="23"/>
        </w:rPr>
        <w:t>specified</w:t>
      </w:r>
      <w:r>
        <w:rPr>
          <w:spacing w:val="-4"/>
          <w:sz w:val="23"/>
        </w:rPr>
        <w:t xml:space="preserve"> </w:t>
      </w:r>
      <w:r>
        <w:rPr>
          <w:sz w:val="23"/>
        </w:rPr>
        <w:t xml:space="preserve">in </w:t>
      </w:r>
      <w:r>
        <w:rPr>
          <w:b/>
          <w:sz w:val="23"/>
        </w:rPr>
        <w:t>SCC</w:t>
      </w:r>
      <w:r>
        <w:rPr>
          <w:sz w:val="23"/>
        </w:rPr>
        <w:t>,</w:t>
      </w:r>
      <w:r>
        <w:rPr>
          <w:spacing w:val="-4"/>
          <w:sz w:val="23"/>
        </w:rPr>
        <w:t xml:space="preserve"> </w:t>
      </w:r>
      <w:r>
        <w:rPr>
          <w:sz w:val="23"/>
        </w:rPr>
        <w:t>reckoned</w:t>
      </w:r>
      <w:r>
        <w:rPr>
          <w:spacing w:val="40"/>
          <w:sz w:val="23"/>
        </w:rPr>
        <w:t xml:space="preserve"> </w:t>
      </w:r>
      <w:r>
        <w:rPr>
          <w:sz w:val="23"/>
        </w:rPr>
        <w:t>from</w:t>
      </w:r>
      <w:r>
        <w:rPr>
          <w:spacing w:val="-4"/>
          <w:sz w:val="23"/>
        </w:rPr>
        <w:t xml:space="preserve"> </w:t>
      </w:r>
      <w:r>
        <w:rPr>
          <w:sz w:val="23"/>
        </w:rPr>
        <w:t xml:space="preserve">the </w:t>
      </w:r>
      <w:proofErr w:type="gramStart"/>
      <w:r>
        <w:rPr>
          <w:sz w:val="23"/>
        </w:rPr>
        <w:t>end</w:t>
      </w:r>
      <w:r>
        <w:rPr>
          <w:spacing w:val="27"/>
          <w:sz w:val="23"/>
        </w:rPr>
        <w:t xml:space="preserve">  </w:t>
      </w:r>
      <w:r>
        <w:rPr>
          <w:sz w:val="23"/>
        </w:rPr>
        <w:t>of</w:t>
      </w:r>
      <w:proofErr w:type="gramEnd"/>
      <w:r>
        <w:rPr>
          <w:spacing w:val="26"/>
          <w:sz w:val="23"/>
        </w:rPr>
        <w:t xml:space="preserve">  </w:t>
      </w:r>
      <w:r>
        <w:rPr>
          <w:sz w:val="23"/>
        </w:rPr>
        <w:t>Defect</w:t>
      </w:r>
      <w:r>
        <w:rPr>
          <w:spacing w:val="27"/>
          <w:sz w:val="23"/>
        </w:rPr>
        <w:t xml:space="preserve">  </w:t>
      </w:r>
      <w:r>
        <w:rPr>
          <w:sz w:val="23"/>
        </w:rPr>
        <w:t>Liability</w:t>
      </w:r>
      <w:r>
        <w:rPr>
          <w:spacing w:val="27"/>
          <w:sz w:val="23"/>
        </w:rPr>
        <w:t xml:space="preserve">  </w:t>
      </w:r>
      <w:r>
        <w:rPr>
          <w:sz w:val="23"/>
        </w:rPr>
        <w:t>Period</w:t>
      </w:r>
      <w:r>
        <w:rPr>
          <w:spacing w:val="27"/>
          <w:sz w:val="23"/>
        </w:rPr>
        <w:t xml:space="preserve">  </w:t>
      </w:r>
      <w:r>
        <w:rPr>
          <w:sz w:val="23"/>
        </w:rPr>
        <w:t>including</w:t>
      </w:r>
      <w:r>
        <w:rPr>
          <w:spacing w:val="26"/>
          <w:sz w:val="23"/>
        </w:rPr>
        <w:t xml:space="preserve">  </w:t>
      </w:r>
      <w:r>
        <w:rPr>
          <w:spacing w:val="-2"/>
          <w:sz w:val="23"/>
        </w:rPr>
        <w:t>extension</w:t>
      </w:r>
    </w:p>
    <w:p w:rsidR="00D751E1" w:rsidRDefault="00D751E1">
      <w:pPr>
        <w:jc w:val="both"/>
        <w:rPr>
          <w:sz w:val="23"/>
        </w:rPr>
        <w:sectPr w:rsidR="00D751E1">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96" o:spid="_x0000_s2537" style="width:471.8pt;height:.5pt;mso-position-horizontal-relative:char;mso-position-vertical-relative:line" coordsize="9436,10">
            <v:rect id="docshape97" o:spid="_x0000_s2538" style="position:absolute;width:9436;height:10" fillcolor="black" stroked="f"/>
            <w10:anchorlock/>
          </v:group>
        </w:pict>
      </w:r>
    </w:p>
    <w:p w:rsidR="00D751E1" w:rsidRDefault="00D751E1">
      <w:pPr>
        <w:pStyle w:val="BodyText"/>
        <w:rPr>
          <w:sz w:val="20"/>
        </w:rPr>
      </w:pPr>
    </w:p>
    <w:p w:rsidR="00D751E1" w:rsidRDefault="00D751E1">
      <w:pPr>
        <w:pStyle w:val="BodyText"/>
        <w:spacing w:before="5"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013"/>
        <w:gridCol w:w="6195"/>
      </w:tblGrid>
      <w:tr w:rsidR="00D751E1">
        <w:trPr>
          <w:trHeight w:val="7337"/>
        </w:trPr>
        <w:tc>
          <w:tcPr>
            <w:tcW w:w="3013" w:type="dxa"/>
          </w:tcPr>
          <w:p w:rsidR="00D751E1" w:rsidRDefault="00D751E1">
            <w:pPr>
              <w:pStyle w:val="TableParagraph"/>
            </w:pPr>
          </w:p>
        </w:tc>
        <w:tc>
          <w:tcPr>
            <w:tcW w:w="6195" w:type="dxa"/>
          </w:tcPr>
          <w:p w:rsidR="00D751E1" w:rsidRDefault="005D21AA">
            <w:pPr>
              <w:pStyle w:val="TableParagraph"/>
              <w:ind w:left="829" w:right="47"/>
              <w:jc w:val="both"/>
              <w:rPr>
                <w:sz w:val="23"/>
              </w:rPr>
            </w:pPr>
            <w:r>
              <w:rPr>
                <w:sz w:val="23"/>
              </w:rPr>
              <w:t>thereof. For the purpose of this clause, the latent defects shall be the defects inherently lying within the material</w:t>
            </w:r>
            <w:r>
              <w:rPr>
                <w:spacing w:val="40"/>
                <w:sz w:val="23"/>
              </w:rPr>
              <w:t xml:space="preserve"> </w:t>
            </w:r>
            <w:r>
              <w:rPr>
                <w:sz w:val="23"/>
              </w:rPr>
              <w:t>or arising out of design deficiency, which do not</w:t>
            </w:r>
            <w:r>
              <w:rPr>
                <w:spacing w:val="80"/>
                <w:sz w:val="23"/>
              </w:rPr>
              <w:t xml:space="preserve"> </w:t>
            </w:r>
            <w:r>
              <w:rPr>
                <w:sz w:val="23"/>
              </w:rPr>
              <w:t>manifest themselves during the Defect Liability Period defined in this GCC Clause 27, but later.</w:t>
            </w: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spacing w:before="8"/>
              <w:rPr>
                <w:sz w:val="30"/>
              </w:rPr>
            </w:pPr>
          </w:p>
          <w:p w:rsidR="00D751E1" w:rsidRDefault="005D21AA">
            <w:pPr>
              <w:pStyle w:val="TableParagraph"/>
              <w:numPr>
                <w:ilvl w:val="1"/>
                <w:numId w:val="95"/>
              </w:numPr>
              <w:tabs>
                <w:tab w:val="left" w:pos="830"/>
              </w:tabs>
              <w:spacing w:before="1"/>
              <w:ind w:right="47"/>
              <w:jc w:val="both"/>
              <w:rPr>
                <w:sz w:val="24"/>
              </w:rPr>
            </w:pPr>
            <w:r>
              <w:rPr>
                <w:sz w:val="24"/>
              </w:rPr>
              <w:t>Except as provided in GCC Clauses 27 and 33, the Contractor shall be under no liability whatsoever and howsoever arising, and whether under the Contract or at law, in respect of defects in the Facilities or any</w:t>
            </w:r>
            <w:r>
              <w:rPr>
                <w:spacing w:val="-1"/>
                <w:sz w:val="24"/>
              </w:rPr>
              <w:t xml:space="preserve"> </w:t>
            </w:r>
            <w:r>
              <w:rPr>
                <w:sz w:val="24"/>
              </w:rPr>
              <w:t>part thereof, the Plant, design or engineering or work executed that appear after Completion of the Facilities or any part thereof, except where such defects are the result of the gross negligence, fraud, or criminal or willful action of the Contractor.</w:t>
            </w:r>
          </w:p>
          <w:p w:rsidR="00D751E1" w:rsidRDefault="00D751E1">
            <w:pPr>
              <w:pStyle w:val="TableParagraph"/>
              <w:spacing w:before="10"/>
              <w:rPr>
                <w:sz w:val="20"/>
              </w:rPr>
            </w:pPr>
          </w:p>
          <w:p w:rsidR="00D751E1" w:rsidRDefault="005D21AA">
            <w:pPr>
              <w:pStyle w:val="TableParagraph"/>
              <w:numPr>
                <w:ilvl w:val="1"/>
                <w:numId w:val="95"/>
              </w:numPr>
              <w:tabs>
                <w:tab w:val="left" w:pos="1180"/>
              </w:tabs>
              <w:ind w:left="779" w:right="155" w:hanging="492"/>
              <w:jc w:val="both"/>
              <w:rPr>
                <w:sz w:val="24"/>
              </w:rPr>
            </w:pPr>
            <w:r>
              <w:rPr>
                <w:sz w:val="24"/>
              </w:rPr>
              <w:t xml:space="preserve">In addition, any such component of the Facilities, and during the period of time as may be specified in the </w:t>
            </w:r>
            <w:r>
              <w:rPr>
                <w:b/>
                <w:sz w:val="24"/>
              </w:rPr>
              <w:t xml:space="preserve">SCC, </w:t>
            </w:r>
            <w:r>
              <w:rPr>
                <w:sz w:val="24"/>
              </w:rPr>
              <w:t>shall be subject to an extended defect liability period.</w:t>
            </w:r>
            <w:r>
              <w:rPr>
                <w:spacing w:val="40"/>
                <w:sz w:val="24"/>
              </w:rPr>
              <w:t xml:space="preserve"> </w:t>
            </w:r>
            <w:r>
              <w:rPr>
                <w:sz w:val="24"/>
              </w:rPr>
              <w:t>Such obligation of the Contractor shall be in addition to the defect liability period specified under GCC Sub-Clause 27.2.</w:t>
            </w:r>
          </w:p>
        </w:tc>
      </w:tr>
      <w:tr w:rsidR="00D751E1">
        <w:trPr>
          <w:trHeight w:val="5581"/>
        </w:trPr>
        <w:tc>
          <w:tcPr>
            <w:tcW w:w="3013" w:type="dxa"/>
          </w:tcPr>
          <w:p w:rsidR="00D751E1" w:rsidRDefault="00D751E1">
            <w:pPr>
              <w:pStyle w:val="TableParagraph"/>
              <w:spacing w:before="9"/>
              <w:rPr>
                <w:sz w:val="32"/>
              </w:rPr>
            </w:pPr>
          </w:p>
          <w:p w:rsidR="00D751E1" w:rsidRDefault="005D21AA">
            <w:pPr>
              <w:pStyle w:val="TableParagraph"/>
              <w:spacing w:before="1"/>
              <w:ind w:left="50"/>
              <w:rPr>
                <w:b/>
                <w:sz w:val="24"/>
              </w:rPr>
            </w:pPr>
            <w:bookmarkStart w:id="36" w:name="_bookmark36"/>
            <w:bookmarkEnd w:id="36"/>
            <w:r>
              <w:rPr>
                <w:b/>
                <w:sz w:val="24"/>
              </w:rPr>
              <w:t>28.</w:t>
            </w:r>
            <w:r>
              <w:rPr>
                <w:b/>
                <w:spacing w:val="-5"/>
                <w:sz w:val="24"/>
              </w:rPr>
              <w:t xml:space="preserve"> </w:t>
            </w:r>
            <w:r>
              <w:rPr>
                <w:b/>
                <w:sz w:val="24"/>
              </w:rPr>
              <w:t>Functional</w:t>
            </w:r>
            <w:r>
              <w:rPr>
                <w:b/>
                <w:spacing w:val="-3"/>
                <w:sz w:val="24"/>
              </w:rPr>
              <w:t xml:space="preserve"> </w:t>
            </w:r>
            <w:r>
              <w:rPr>
                <w:b/>
                <w:spacing w:val="-2"/>
                <w:sz w:val="24"/>
              </w:rPr>
              <w:t>Guarantees</w:t>
            </w:r>
          </w:p>
        </w:tc>
        <w:tc>
          <w:tcPr>
            <w:tcW w:w="6195" w:type="dxa"/>
          </w:tcPr>
          <w:p w:rsidR="00D751E1" w:rsidRDefault="00D751E1">
            <w:pPr>
              <w:pStyle w:val="TableParagraph"/>
              <w:spacing w:before="5"/>
              <w:rPr>
                <w:sz w:val="32"/>
              </w:rPr>
            </w:pPr>
          </w:p>
          <w:p w:rsidR="00D751E1" w:rsidRDefault="005D21AA">
            <w:pPr>
              <w:pStyle w:val="TableParagraph"/>
              <w:numPr>
                <w:ilvl w:val="1"/>
                <w:numId w:val="94"/>
              </w:numPr>
              <w:tabs>
                <w:tab w:val="left" w:pos="830"/>
              </w:tabs>
              <w:ind w:right="52"/>
              <w:jc w:val="both"/>
              <w:rPr>
                <w:sz w:val="24"/>
              </w:rPr>
            </w:pPr>
            <w:r>
              <w:rPr>
                <w:sz w:val="24"/>
              </w:rPr>
              <w:t>The Contractor guarantees that during the Guarantee Test, the Facilities and all parts thereof shall attain the Functional</w:t>
            </w:r>
            <w:r>
              <w:rPr>
                <w:spacing w:val="-4"/>
                <w:sz w:val="24"/>
              </w:rPr>
              <w:t xml:space="preserve"> </w:t>
            </w:r>
            <w:r>
              <w:rPr>
                <w:sz w:val="24"/>
              </w:rPr>
              <w:t>Guarantees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Appendix</w:t>
            </w:r>
            <w:r>
              <w:rPr>
                <w:spacing w:val="-2"/>
                <w:sz w:val="24"/>
              </w:rPr>
              <w:t xml:space="preserve"> </w:t>
            </w:r>
            <w:r>
              <w:rPr>
                <w:sz w:val="24"/>
              </w:rPr>
              <w:t>to</w:t>
            </w:r>
            <w:r>
              <w:rPr>
                <w:spacing w:val="-4"/>
                <w:sz w:val="24"/>
              </w:rPr>
              <w:t xml:space="preserve"> </w:t>
            </w:r>
            <w:r>
              <w:rPr>
                <w:sz w:val="24"/>
              </w:rPr>
              <w:t>the Contract Agreement titled Functional Guarantees, subject to and upon the conditions therein specified.</w:t>
            </w:r>
          </w:p>
          <w:p w:rsidR="00D751E1" w:rsidRDefault="00D751E1">
            <w:pPr>
              <w:pStyle w:val="TableParagraph"/>
              <w:spacing w:before="10"/>
              <w:rPr>
                <w:sz w:val="20"/>
              </w:rPr>
            </w:pPr>
          </w:p>
          <w:p w:rsidR="00D751E1" w:rsidRDefault="005D21AA">
            <w:pPr>
              <w:pStyle w:val="TableParagraph"/>
              <w:numPr>
                <w:ilvl w:val="1"/>
                <w:numId w:val="94"/>
              </w:numPr>
              <w:tabs>
                <w:tab w:val="left" w:pos="830"/>
              </w:tabs>
              <w:ind w:right="48"/>
              <w:jc w:val="both"/>
              <w:rPr>
                <w:sz w:val="24"/>
              </w:rPr>
            </w:pPr>
            <w:r>
              <w:rPr>
                <w:sz w:val="24"/>
              </w:rPr>
              <w:t>If, for reasons attributable to the Contractor, the minimum level of the Functional Guarantees specified in the Appendix to the Contract Agreement titled Functional Guarantees, are not met either in 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w:t>
            </w:r>
            <w:r>
              <w:rPr>
                <w:spacing w:val="24"/>
                <w:sz w:val="24"/>
              </w:rPr>
              <w:t xml:space="preserve"> </w:t>
            </w:r>
            <w:r>
              <w:rPr>
                <w:sz w:val="24"/>
              </w:rPr>
              <w:t>the</w:t>
            </w:r>
            <w:r>
              <w:rPr>
                <w:spacing w:val="23"/>
                <w:sz w:val="24"/>
              </w:rPr>
              <w:t xml:space="preserve"> </w:t>
            </w:r>
            <w:r>
              <w:rPr>
                <w:sz w:val="24"/>
              </w:rPr>
              <w:t>Guarantee</w:t>
            </w:r>
            <w:r>
              <w:rPr>
                <w:spacing w:val="22"/>
                <w:sz w:val="24"/>
              </w:rPr>
              <w:t xml:space="preserve"> </w:t>
            </w:r>
            <w:r>
              <w:rPr>
                <w:sz w:val="24"/>
              </w:rPr>
              <w:t>Test</w:t>
            </w:r>
            <w:r>
              <w:rPr>
                <w:spacing w:val="24"/>
                <w:sz w:val="24"/>
              </w:rPr>
              <w:t xml:space="preserve"> </w:t>
            </w:r>
            <w:r>
              <w:rPr>
                <w:sz w:val="24"/>
              </w:rPr>
              <w:t>until</w:t>
            </w:r>
            <w:r>
              <w:rPr>
                <w:spacing w:val="21"/>
                <w:sz w:val="24"/>
              </w:rPr>
              <w:t xml:space="preserve"> </w:t>
            </w:r>
            <w:r>
              <w:rPr>
                <w:sz w:val="24"/>
              </w:rPr>
              <w:t>the</w:t>
            </w:r>
            <w:r>
              <w:rPr>
                <w:spacing w:val="23"/>
                <w:sz w:val="24"/>
              </w:rPr>
              <w:t xml:space="preserve"> </w:t>
            </w:r>
            <w:r>
              <w:rPr>
                <w:sz w:val="24"/>
              </w:rPr>
              <w:t>minimum</w:t>
            </w:r>
            <w:r>
              <w:rPr>
                <w:spacing w:val="21"/>
                <w:sz w:val="24"/>
              </w:rPr>
              <w:t xml:space="preserve"> </w:t>
            </w:r>
            <w:r>
              <w:rPr>
                <w:sz w:val="24"/>
              </w:rPr>
              <w:t>level</w:t>
            </w:r>
            <w:r>
              <w:rPr>
                <w:spacing w:val="24"/>
                <w:sz w:val="24"/>
              </w:rPr>
              <w:t xml:space="preserve"> </w:t>
            </w:r>
            <w:r>
              <w:rPr>
                <w:sz w:val="24"/>
              </w:rPr>
              <w:t>of</w:t>
            </w:r>
          </w:p>
          <w:p w:rsidR="00D751E1" w:rsidRDefault="005D21AA">
            <w:pPr>
              <w:pStyle w:val="TableParagraph"/>
              <w:spacing w:before="1" w:line="256" w:lineRule="exact"/>
              <w:ind w:left="829"/>
              <w:jc w:val="both"/>
              <w:rPr>
                <w:sz w:val="24"/>
              </w:rPr>
            </w:pPr>
            <w:r>
              <w:rPr>
                <w:sz w:val="24"/>
              </w:rPr>
              <w:t>the</w:t>
            </w:r>
            <w:r>
              <w:rPr>
                <w:spacing w:val="65"/>
                <w:w w:val="150"/>
                <w:sz w:val="24"/>
              </w:rPr>
              <w:t xml:space="preserve"> </w:t>
            </w:r>
            <w:r>
              <w:rPr>
                <w:sz w:val="24"/>
              </w:rPr>
              <w:t>Guarantees</w:t>
            </w:r>
            <w:r>
              <w:rPr>
                <w:spacing w:val="67"/>
                <w:w w:val="150"/>
                <w:sz w:val="24"/>
              </w:rPr>
              <w:t xml:space="preserve"> </w:t>
            </w:r>
            <w:r>
              <w:rPr>
                <w:sz w:val="24"/>
              </w:rPr>
              <w:t>has</w:t>
            </w:r>
            <w:r>
              <w:rPr>
                <w:spacing w:val="66"/>
                <w:w w:val="150"/>
                <w:sz w:val="24"/>
              </w:rPr>
              <w:t xml:space="preserve"> </w:t>
            </w:r>
            <w:r>
              <w:rPr>
                <w:sz w:val="24"/>
              </w:rPr>
              <w:t>been</w:t>
            </w:r>
            <w:r>
              <w:rPr>
                <w:spacing w:val="67"/>
                <w:w w:val="150"/>
                <w:sz w:val="24"/>
              </w:rPr>
              <w:t xml:space="preserve"> </w:t>
            </w:r>
            <w:r>
              <w:rPr>
                <w:sz w:val="24"/>
              </w:rPr>
              <w:t>met.</w:t>
            </w:r>
            <w:r>
              <w:rPr>
                <w:spacing w:val="67"/>
                <w:w w:val="150"/>
                <w:sz w:val="24"/>
              </w:rPr>
              <w:t xml:space="preserve">  </w:t>
            </w:r>
            <w:r>
              <w:rPr>
                <w:sz w:val="24"/>
              </w:rPr>
              <w:t>If</w:t>
            </w:r>
            <w:r>
              <w:rPr>
                <w:spacing w:val="66"/>
                <w:w w:val="150"/>
                <w:sz w:val="24"/>
              </w:rPr>
              <w:t xml:space="preserve"> </w:t>
            </w:r>
            <w:r>
              <w:rPr>
                <w:sz w:val="24"/>
              </w:rPr>
              <w:t>the</w:t>
            </w:r>
            <w:r>
              <w:rPr>
                <w:spacing w:val="70"/>
                <w:w w:val="150"/>
                <w:sz w:val="24"/>
              </w:rPr>
              <w:t xml:space="preserve"> </w:t>
            </w:r>
            <w:r>
              <w:rPr>
                <w:spacing w:val="-2"/>
                <w:sz w:val="24"/>
              </w:rPr>
              <w:t>Contractor</w:t>
            </w:r>
          </w:p>
        </w:tc>
      </w:tr>
    </w:tbl>
    <w:p w:rsidR="00D751E1" w:rsidRDefault="00D751E1">
      <w:pPr>
        <w:spacing w:line="256" w:lineRule="exact"/>
        <w:jc w:val="both"/>
        <w:rPr>
          <w:sz w:val="24"/>
        </w:rPr>
        <w:sectPr w:rsidR="00D751E1">
          <w:headerReference w:type="default" r:id="rId24"/>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98" o:spid="_x0000_s2535" style="width:471.8pt;height:.5pt;mso-position-horizontal-relative:char;mso-position-vertical-relative:line" coordsize="9436,10">
            <v:rect id="docshape99" o:spid="_x0000_s2536"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734"/>
        <w:gridCol w:w="6474"/>
      </w:tblGrid>
      <w:tr w:rsidR="00D751E1">
        <w:trPr>
          <w:trHeight w:val="10796"/>
        </w:trPr>
        <w:tc>
          <w:tcPr>
            <w:tcW w:w="2734" w:type="dxa"/>
          </w:tcPr>
          <w:p w:rsidR="00D751E1" w:rsidRDefault="00D751E1">
            <w:pPr>
              <w:pStyle w:val="TableParagraph"/>
            </w:pPr>
          </w:p>
        </w:tc>
        <w:tc>
          <w:tcPr>
            <w:tcW w:w="6474" w:type="dxa"/>
          </w:tcPr>
          <w:p w:rsidR="00D751E1" w:rsidRDefault="005D21AA">
            <w:pPr>
              <w:pStyle w:val="TableParagraph"/>
              <w:ind w:left="1108" w:right="48"/>
              <w:jc w:val="both"/>
              <w:rPr>
                <w:sz w:val="24"/>
              </w:rPr>
            </w:pPr>
            <w:r>
              <w:rPr>
                <w:sz w:val="24"/>
              </w:rPr>
              <w:t xml:space="preserve">eventually fails to meet the minimum level of Functional Guarantees, the Employer may consider termination of the Contract, pursuant to GCC Sub- Clause 42.2.2 subject to all other actions as deemed fit by the Employer including but not limited to legal </w:t>
            </w:r>
            <w:r>
              <w:rPr>
                <w:spacing w:val="-2"/>
                <w:sz w:val="24"/>
              </w:rPr>
              <w:t>recourse</w:t>
            </w:r>
          </w:p>
          <w:p w:rsidR="00D751E1" w:rsidRDefault="005D21AA">
            <w:pPr>
              <w:pStyle w:val="TableParagraph"/>
              <w:numPr>
                <w:ilvl w:val="1"/>
                <w:numId w:val="93"/>
              </w:numPr>
              <w:tabs>
                <w:tab w:val="left" w:pos="1109"/>
              </w:tabs>
              <w:spacing w:before="230"/>
              <w:ind w:right="48"/>
              <w:jc w:val="both"/>
              <w:rPr>
                <w:sz w:val="24"/>
              </w:rPr>
            </w:pPr>
            <w:r>
              <w:rPr>
                <w:sz w:val="24"/>
              </w:rPr>
              <w:t>If, for reasons attributable to the Contractor, the Functional</w:t>
            </w:r>
            <w:r>
              <w:rPr>
                <w:spacing w:val="-4"/>
                <w:sz w:val="24"/>
              </w:rPr>
              <w:t xml:space="preserve"> </w:t>
            </w:r>
            <w:r>
              <w:rPr>
                <w:sz w:val="24"/>
              </w:rPr>
              <w:t>Guarantees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Appendix</w:t>
            </w:r>
            <w:r>
              <w:rPr>
                <w:spacing w:val="-2"/>
                <w:sz w:val="24"/>
              </w:rPr>
              <w:t xml:space="preserve"> </w:t>
            </w:r>
            <w:r>
              <w:rPr>
                <w:sz w:val="24"/>
              </w:rPr>
              <w:t>to</w:t>
            </w:r>
            <w:r>
              <w:rPr>
                <w:spacing w:val="-4"/>
                <w:sz w:val="24"/>
              </w:rPr>
              <w:t xml:space="preserve"> </w:t>
            </w:r>
            <w:r>
              <w:rPr>
                <w:sz w:val="24"/>
              </w:rPr>
              <w:t>the Contract Agreement titled Functional Guarantees, are not attained either in whole or in part, but the</w:t>
            </w:r>
            <w:r>
              <w:rPr>
                <w:spacing w:val="40"/>
                <w:sz w:val="24"/>
              </w:rPr>
              <w:t xml:space="preserve"> </w:t>
            </w:r>
            <w:r>
              <w:rPr>
                <w:sz w:val="24"/>
              </w:rPr>
              <w:t>minimum level of the Functional Guarantees specified in</w:t>
            </w:r>
            <w:r>
              <w:rPr>
                <w:spacing w:val="-4"/>
                <w:sz w:val="24"/>
              </w:rPr>
              <w:t xml:space="preserve"> </w:t>
            </w:r>
            <w:r>
              <w:rPr>
                <w:sz w:val="24"/>
              </w:rPr>
              <w:t>the</w:t>
            </w:r>
            <w:r>
              <w:rPr>
                <w:spacing w:val="-5"/>
                <w:sz w:val="24"/>
              </w:rPr>
              <w:t xml:space="preserve"> </w:t>
            </w:r>
            <w:r>
              <w:rPr>
                <w:sz w:val="24"/>
              </w:rPr>
              <w:t>said</w:t>
            </w:r>
            <w:r>
              <w:rPr>
                <w:spacing w:val="-4"/>
                <w:sz w:val="24"/>
              </w:rPr>
              <w:t xml:space="preserve"> </w:t>
            </w:r>
            <w:r>
              <w:rPr>
                <w:sz w:val="24"/>
              </w:rPr>
              <w:t>Appendix</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Contract</w:t>
            </w:r>
            <w:r>
              <w:rPr>
                <w:spacing w:val="-2"/>
                <w:sz w:val="24"/>
              </w:rPr>
              <w:t xml:space="preserve"> </w:t>
            </w:r>
            <w:r>
              <w:rPr>
                <w:sz w:val="24"/>
              </w:rPr>
              <w:t>Agreement</w:t>
            </w:r>
            <w:r>
              <w:rPr>
                <w:spacing w:val="-4"/>
                <w:sz w:val="24"/>
              </w:rPr>
              <w:t xml:space="preserve"> </w:t>
            </w:r>
            <w:r>
              <w:rPr>
                <w:sz w:val="24"/>
              </w:rPr>
              <w:t>is</w:t>
            </w:r>
            <w:r>
              <w:rPr>
                <w:spacing w:val="-4"/>
                <w:sz w:val="24"/>
              </w:rPr>
              <w:t xml:space="preserve"> </w:t>
            </w:r>
            <w:r>
              <w:rPr>
                <w:sz w:val="24"/>
              </w:rPr>
              <w:t>met, the Contractor shall, at the Contractor’s option, either</w:t>
            </w:r>
          </w:p>
          <w:p w:rsidR="00D751E1" w:rsidRDefault="00D751E1">
            <w:pPr>
              <w:pStyle w:val="TableParagraph"/>
              <w:spacing w:before="10"/>
              <w:rPr>
                <w:sz w:val="20"/>
              </w:rPr>
            </w:pPr>
          </w:p>
          <w:p w:rsidR="00D751E1" w:rsidRDefault="005D21AA">
            <w:pPr>
              <w:pStyle w:val="TableParagraph"/>
              <w:numPr>
                <w:ilvl w:val="2"/>
                <w:numId w:val="93"/>
              </w:numPr>
              <w:tabs>
                <w:tab w:val="left" w:pos="1685"/>
              </w:tabs>
              <w:ind w:right="52"/>
              <w:jc w:val="both"/>
              <w:rPr>
                <w:sz w:val="24"/>
              </w:rPr>
            </w:pPr>
            <w:r>
              <w:rPr>
                <w:sz w:val="24"/>
              </w:rPr>
              <w:t>make such changes, modifications and/or additions to the Facilities or any</w:t>
            </w:r>
            <w:r>
              <w:rPr>
                <w:spacing w:val="-2"/>
                <w:sz w:val="24"/>
              </w:rPr>
              <w:t xml:space="preserve"> </w:t>
            </w:r>
            <w:r>
              <w:rPr>
                <w:sz w:val="24"/>
              </w:rPr>
              <w:t>part thereof that are</w:t>
            </w:r>
            <w:r>
              <w:rPr>
                <w:spacing w:val="-3"/>
                <w:sz w:val="24"/>
              </w:rPr>
              <w:t xml:space="preserve"> </w:t>
            </w:r>
            <w:r>
              <w:rPr>
                <w:sz w:val="24"/>
              </w:rPr>
              <w:t>necessary</w:t>
            </w:r>
            <w:r>
              <w:rPr>
                <w:spacing w:val="-6"/>
                <w:sz w:val="24"/>
              </w:rPr>
              <w:t xml:space="preserve"> </w:t>
            </w:r>
            <w:r>
              <w:rPr>
                <w:sz w:val="24"/>
              </w:rPr>
              <w:t>to attain the</w:t>
            </w:r>
            <w:r>
              <w:rPr>
                <w:spacing w:val="-2"/>
                <w:sz w:val="24"/>
              </w:rPr>
              <w:t xml:space="preserve"> </w:t>
            </w:r>
            <w:r>
              <w:rPr>
                <w:sz w:val="24"/>
              </w:rPr>
              <w:t>Functional Guarantees at its cost and expense, and shall request the Employer to repeat the Guarantee Test or</w:t>
            </w:r>
          </w:p>
          <w:p w:rsidR="00D751E1" w:rsidRDefault="00D751E1">
            <w:pPr>
              <w:pStyle w:val="TableParagraph"/>
              <w:spacing w:before="10"/>
              <w:rPr>
                <w:sz w:val="20"/>
              </w:rPr>
            </w:pPr>
          </w:p>
          <w:p w:rsidR="00D751E1" w:rsidRDefault="005D21AA">
            <w:pPr>
              <w:pStyle w:val="TableParagraph"/>
              <w:numPr>
                <w:ilvl w:val="2"/>
                <w:numId w:val="93"/>
              </w:numPr>
              <w:tabs>
                <w:tab w:val="left" w:pos="1685"/>
              </w:tabs>
              <w:spacing w:before="1"/>
              <w:ind w:right="50"/>
              <w:jc w:val="both"/>
              <w:rPr>
                <w:sz w:val="24"/>
              </w:rPr>
            </w:pPr>
            <w:r>
              <w:rPr>
                <w:sz w:val="24"/>
              </w:rPr>
              <w:t>pay liquidated damages to the Employer in respect of the failure to meet the Functional Guarantees in accordance with the provisions in the</w:t>
            </w:r>
            <w:r>
              <w:rPr>
                <w:spacing w:val="40"/>
                <w:sz w:val="24"/>
              </w:rPr>
              <w:t xml:space="preserve"> </w:t>
            </w:r>
            <w:r>
              <w:rPr>
                <w:sz w:val="24"/>
              </w:rPr>
              <w:t>Appendix to the Contract Agreement titled Functional Guarantees.</w:t>
            </w:r>
          </w:p>
          <w:p w:rsidR="00D751E1" w:rsidRDefault="00D751E1">
            <w:pPr>
              <w:pStyle w:val="TableParagraph"/>
              <w:spacing w:before="10"/>
              <w:rPr>
                <w:sz w:val="20"/>
              </w:rPr>
            </w:pPr>
          </w:p>
          <w:p w:rsidR="00D751E1" w:rsidRDefault="005D21AA">
            <w:pPr>
              <w:pStyle w:val="TableParagraph"/>
              <w:numPr>
                <w:ilvl w:val="1"/>
                <w:numId w:val="93"/>
              </w:numPr>
              <w:tabs>
                <w:tab w:val="left" w:pos="1073"/>
              </w:tabs>
              <w:ind w:left="1072" w:right="154" w:hanging="540"/>
              <w:jc w:val="both"/>
              <w:rPr>
                <w:sz w:val="24"/>
              </w:rPr>
            </w:pPr>
            <w:r>
              <w:rPr>
                <w:sz w:val="24"/>
              </w:rPr>
              <w:t>The payment of liquidated damages under GCC Sub- Clause 28.3, up to the limitation of liability specified in the Appendix to the Contract Agreement titled Functional Guarantees, shall completely satisfy the Contractor’s guarantees under GCC Sub-Clause 28.3, and the Contractor shall have no further liability whatsoever to the Employer in respect thereof.</w:t>
            </w:r>
            <w:r>
              <w:rPr>
                <w:spacing w:val="40"/>
                <w:sz w:val="24"/>
              </w:rPr>
              <w:t xml:space="preserve"> </w:t>
            </w:r>
            <w:r>
              <w:rPr>
                <w:sz w:val="24"/>
              </w:rPr>
              <w:t>Upon the payment of such liquidated damages by the Contractor, the Project Manager shall issue the Operational Acceptance Certificate for the Facilities</w:t>
            </w:r>
            <w:r>
              <w:rPr>
                <w:spacing w:val="40"/>
                <w:sz w:val="24"/>
              </w:rPr>
              <w:t xml:space="preserve"> </w:t>
            </w:r>
            <w:r>
              <w:rPr>
                <w:sz w:val="24"/>
              </w:rPr>
              <w:t>or any part thereof in respect of which the liquidated damages have been so paid.</w:t>
            </w:r>
          </w:p>
        </w:tc>
      </w:tr>
      <w:tr w:rsidR="00D751E1">
        <w:trPr>
          <w:trHeight w:val="2107"/>
        </w:trPr>
        <w:tc>
          <w:tcPr>
            <w:tcW w:w="2734" w:type="dxa"/>
          </w:tcPr>
          <w:p w:rsidR="00D751E1" w:rsidRDefault="005D21AA">
            <w:pPr>
              <w:pStyle w:val="TableParagraph"/>
              <w:spacing w:before="180"/>
              <w:ind w:left="50"/>
              <w:rPr>
                <w:b/>
                <w:sz w:val="24"/>
              </w:rPr>
            </w:pPr>
            <w:bookmarkStart w:id="37" w:name="_bookmark37"/>
            <w:bookmarkEnd w:id="37"/>
            <w:r>
              <w:rPr>
                <w:b/>
                <w:sz w:val="24"/>
              </w:rPr>
              <w:t>29.</w:t>
            </w:r>
            <w:r>
              <w:rPr>
                <w:b/>
                <w:spacing w:val="-4"/>
                <w:sz w:val="24"/>
              </w:rPr>
              <w:t xml:space="preserve"> </w:t>
            </w:r>
            <w:r>
              <w:rPr>
                <w:b/>
                <w:sz w:val="24"/>
              </w:rPr>
              <w:t>Patent</w:t>
            </w:r>
            <w:r>
              <w:rPr>
                <w:b/>
                <w:spacing w:val="-3"/>
                <w:sz w:val="24"/>
              </w:rPr>
              <w:t xml:space="preserve"> </w:t>
            </w:r>
            <w:r>
              <w:rPr>
                <w:b/>
                <w:spacing w:val="-2"/>
                <w:sz w:val="24"/>
              </w:rPr>
              <w:t>Indemnity</w:t>
            </w:r>
          </w:p>
        </w:tc>
        <w:tc>
          <w:tcPr>
            <w:tcW w:w="6474" w:type="dxa"/>
          </w:tcPr>
          <w:p w:rsidR="00D751E1" w:rsidRDefault="005D21AA">
            <w:pPr>
              <w:pStyle w:val="TableParagraph"/>
              <w:spacing w:before="155" w:line="270" w:lineRule="atLeast"/>
              <w:ind w:left="1108" w:right="50" w:hanging="576"/>
              <w:jc w:val="both"/>
              <w:rPr>
                <w:sz w:val="24"/>
              </w:rPr>
            </w:pPr>
            <w:r>
              <w:rPr>
                <w:sz w:val="24"/>
              </w:rPr>
              <w:t>29.1 The Contractor shall, subject to the Employer’s compliance</w:t>
            </w:r>
            <w:r>
              <w:rPr>
                <w:spacing w:val="-6"/>
                <w:sz w:val="24"/>
              </w:rPr>
              <w:t xml:space="preserve"> </w:t>
            </w:r>
            <w:r>
              <w:rPr>
                <w:sz w:val="24"/>
              </w:rPr>
              <w:t>with</w:t>
            </w:r>
            <w:r>
              <w:rPr>
                <w:spacing w:val="-5"/>
                <w:sz w:val="24"/>
              </w:rPr>
              <w:t xml:space="preserve"> </w:t>
            </w:r>
            <w:r>
              <w:rPr>
                <w:sz w:val="24"/>
              </w:rPr>
              <w:t>GCC</w:t>
            </w:r>
            <w:r>
              <w:rPr>
                <w:spacing w:val="-5"/>
                <w:sz w:val="24"/>
              </w:rPr>
              <w:t xml:space="preserve"> </w:t>
            </w:r>
            <w:r>
              <w:rPr>
                <w:sz w:val="24"/>
              </w:rPr>
              <w:t>Sub-Clause</w:t>
            </w:r>
            <w:r>
              <w:rPr>
                <w:spacing w:val="-6"/>
                <w:sz w:val="24"/>
              </w:rPr>
              <w:t xml:space="preserve"> </w:t>
            </w:r>
            <w:r>
              <w:rPr>
                <w:sz w:val="24"/>
              </w:rPr>
              <w:t>29.2,</w:t>
            </w:r>
            <w:r>
              <w:rPr>
                <w:spacing w:val="-5"/>
                <w:sz w:val="24"/>
              </w:rPr>
              <w:t xml:space="preserve"> </w:t>
            </w:r>
            <w:r>
              <w:rPr>
                <w:sz w:val="24"/>
              </w:rPr>
              <w:t>indemnify</w:t>
            </w:r>
            <w:r>
              <w:rPr>
                <w:spacing w:val="-7"/>
                <w:sz w:val="24"/>
              </w:rPr>
              <w:t xml:space="preserve"> </w:t>
            </w:r>
            <w:r>
              <w:rPr>
                <w:sz w:val="24"/>
              </w:rPr>
              <w:t>and hold harmless the Employer and its employees and officers from and against any and all suits, actions or administrative proceedings, claims, demands, losses, damages, costs, and expenses of whatsoever nature, including</w:t>
            </w:r>
            <w:r>
              <w:rPr>
                <w:spacing w:val="58"/>
                <w:w w:val="150"/>
                <w:sz w:val="24"/>
              </w:rPr>
              <w:t xml:space="preserve"> </w:t>
            </w:r>
            <w:r>
              <w:rPr>
                <w:sz w:val="24"/>
              </w:rPr>
              <w:t>attorney’s</w:t>
            </w:r>
            <w:r>
              <w:rPr>
                <w:spacing w:val="59"/>
                <w:w w:val="150"/>
                <w:sz w:val="24"/>
              </w:rPr>
              <w:t xml:space="preserve"> </w:t>
            </w:r>
            <w:r>
              <w:rPr>
                <w:sz w:val="24"/>
              </w:rPr>
              <w:t>fees</w:t>
            </w:r>
            <w:r>
              <w:rPr>
                <w:spacing w:val="60"/>
                <w:w w:val="150"/>
                <w:sz w:val="24"/>
              </w:rPr>
              <w:t xml:space="preserve"> </w:t>
            </w:r>
            <w:r>
              <w:rPr>
                <w:sz w:val="24"/>
              </w:rPr>
              <w:t>and</w:t>
            </w:r>
            <w:r>
              <w:rPr>
                <w:spacing w:val="59"/>
                <w:w w:val="150"/>
                <w:sz w:val="24"/>
              </w:rPr>
              <w:t xml:space="preserve"> </w:t>
            </w:r>
            <w:r>
              <w:rPr>
                <w:sz w:val="24"/>
              </w:rPr>
              <w:t>expenses,</w:t>
            </w:r>
            <w:r>
              <w:rPr>
                <w:spacing w:val="60"/>
                <w:w w:val="150"/>
                <w:sz w:val="24"/>
              </w:rPr>
              <w:t xml:space="preserve"> </w:t>
            </w:r>
            <w:r>
              <w:rPr>
                <w:sz w:val="24"/>
              </w:rPr>
              <w:t>which</w:t>
            </w:r>
            <w:r>
              <w:rPr>
                <w:spacing w:val="59"/>
                <w:w w:val="150"/>
                <w:sz w:val="24"/>
              </w:rPr>
              <w:t xml:space="preserve"> </w:t>
            </w:r>
            <w:r>
              <w:rPr>
                <w:spacing w:val="-5"/>
                <w:sz w:val="24"/>
              </w:rPr>
              <w:t>the</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00" o:spid="_x0000_s2533" style="width:471.8pt;height:.5pt;mso-position-horizontal-relative:char;mso-position-vertical-relative:line" coordsize="9436,10">
            <v:rect id="docshape101" o:spid="_x0000_s2534" style="position:absolute;width:9436;height:10" fillcolor="black" stroked="f"/>
            <w10:anchorlock/>
          </v:group>
        </w:pict>
      </w:r>
    </w:p>
    <w:p w:rsidR="00D751E1" w:rsidRDefault="00D751E1">
      <w:pPr>
        <w:pStyle w:val="BodyText"/>
        <w:rPr>
          <w:sz w:val="20"/>
        </w:rPr>
      </w:pPr>
    </w:p>
    <w:p w:rsidR="00D751E1" w:rsidRDefault="005D21AA">
      <w:pPr>
        <w:pStyle w:val="BodyText"/>
        <w:spacing w:before="215"/>
        <w:ind w:left="4739" w:right="682"/>
        <w:jc w:val="both"/>
      </w:pPr>
      <w:r>
        <w:t>Employer may</w:t>
      </w:r>
      <w:r>
        <w:rPr>
          <w:spacing w:val="-5"/>
        </w:rPr>
        <w:t xml:space="preserve"> </w:t>
      </w:r>
      <w:r>
        <w:t>suffer as a</w:t>
      </w:r>
      <w:r>
        <w:rPr>
          <w:spacing w:val="-1"/>
        </w:rPr>
        <w:t xml:space="preserve"> </w:t>
      </w:r>
      <w:r>
        <w:t>result of</w:t>
      </w:r>
      <w:r>
        <w:rPr>
          <w:spacing w:val="-1"/>
        </w:rPr>
        <w:t xml:space="preserve"> </w:t>
      </w:r>
      <w:r>
        <w:t>any</w:t>
      </w:r>
      <w:r>
        <w:rPr>
          <w:spacing w:val="-5"/>
        </w:rPr>
        <w:t xml:space="preserve"> </w:t>
      </w:r>
      <w:r>
        <w:t>infringement or alleged infringement of any patent, utility model, registered design, trademark, copyright or other intellectual property right registered or otherwise existing at the date of the Contract by reason of:</w:t>
      </w:r>
      <w:r>
        <w:rPr>
          <w:spacing w:val="80"/>
        </w:rPr>
        <w:t xml:space="preserve"> </w:t>
      </w:r>
      <w:r>
        <w:t>(a) the installation of the Facilities by the Contractor or</w:t>
      </w:r>
      <w:r>
        <w:rPr>
          <w:spacing w:val="40"/>
        </w:rPr>
        <w:t xml:space="preserve"> </w:t>
      </w:r>
      <w:r>
        <w:t>the use of the Facilities in the country</w:t>
      </w:r>
      <w:r>
        <w:rPr>
          <w:spacing w:val="-4"/>
        </w:rPr>
        <w:t xml:space="preserve"> </w:t>
      </w:r>
      <w:r>
        <w:t>where the Site is located; and (b) the sale of the products produced by the Facilities in any country.</w:t>
      </w:r>
    </w:p>
    <w:p w:rsidR="00D751E1" w:rsidRDefault="00D751E1">
      <w:pPr>
        <w:pStyle w:val="BodyText"/>
        <w:spacing w:before="10"/>
        <w:rPr>
          <w:sz w:val="20"/>
        </w:rPr>
      </w:pPr>
    </w:p>
    <w:p w:rsidR="00D751E1" w:rsidRDefault="005D21AA">
      <w:pPr>
        <w:pStyle w:val="BodyText"/>
        <w:ind w:left="4739" w:right="685"/>
        <w:jc w:val="both"/>
      </w:pPr>
      <w:r>
        <w:t>Such indemnity shall not cover any use of the</w:t>
      </w:r>
      <w:r>
        <w:rPr>
          <w:spacing w:val="40"/>
        </w:rPr>
        <w:t xml:space="preserve"> </w:t>
      </w:r>
      <w:r>
        <w:t>Facilities or any</w:t>
      </w:r>
      <w:r>
        <w:rPr>
          <w:spacing w:val="-4"/>
        </w:rPr>
        <w:t xml:space="preserve"> </w:t>
      </w:r>
      <w:r>
        <w:t>part thereof other than for the purpose indicated by or to be reasonably inferred from the Contract, any infringement resulting from the use of the Facilities or any part thereof, or any products produced thereby in association or combination with any</w:t>
      </w:r>
      <w:r>
        <w:rPr>
          <w:spacing w:val="-7"/>
        </w:rPr>
        <w:t xml:space="preserve"> </w:t>
      </w:r>
      <w:r>
        <w:t>other</w:t>
      </w:r>
      <w:r>
        <w:rPr>
          <w:spacing w:val="-6"/>
        </w:rPr>
        <w:t xml:space="preserve"> </w:t>
      </w:r>
      <w:r>
        <w:t>equipment,</w:t>
      </w:r>
      <w:r>
        <w:rPr>
          <w:spacing w:val="-4"/>
        </w:rPr>
        <w:t xml:space="preserve"> </w:t>
      </w:r>
      <w:r>
        <w:t>plant</w:t>
      </w:r>
      <w:r>
        <w:rPr>
          <w:spacing w:val="-4"/>
        </w:rPr>
        <w:t xml:space="preserve"> </w:t>
      </w:r>
      <w:r>
        <w:t>or</w:t>
      </w:r>
      <w:r>
        <w:rPr>
          <w:spacing w:val="-4"/>
        </w:rPr>
        <w:t xml:space="preserve"> </w:t>
      </w:r>
      <w:r>
        <w:t>materials</w:t>
      </w:r>
      <w:r>
        <w:rPr>
          <w:spacing w:val="-4"/>
        </w:rPr>
        <w:t xml:space="preserve"> </w:t>
      </w:r>
      <w:r>
        <w:t>not</w:t>
      </w:r>
      <w:r>
        <w:rPr>
          <w:spacing w:val="-4"/>
        </w:rPr>
        <w:t xml:space="preserve"> </w:t>
      </w:r>
      <w:r>
        <w:t>supplied</w:t>
      </w:r>
      <w:r>
        <w:rPr>
          <w:spacing w:val="-4"/>
        </w:rPr>
        <w:t xml:space="preserve"> </w:t>
      </w:r>
      <w:r>
        <w:t>by the Contractor, pursuant to the Contract Agreement.</w:t>
      </w:r>
    </w:p>
    <w:p w:rsidR="00D751E1" w:rsidRDefault="00D751E1">
      <w:pPr>
        <w:pStyle w:val="BodyText"/>
        <w:spacing w:before="11"/>
        <w:rPr>
          <w:sz w:val="20"/>
        </w:rPr>
      </w:pPr>
    </w:p>
    <w:p w:rsidR="00D751E1" w:rsidRDefault="005D21AA">
      <w:pPr>
        <w:pStyle w:val="ListParagraph"/>
        <w:numPr>
          <w:ilvl w:val="1"/>
          <w:numId w:val="92"/>
        </w:numPr>
        <w:tabs>
          <w:tab w:val="left" w:pos="4740"/>
        </w:tabs>
        <w:ind w:right="682"/>
        <w:jc w:val="both"/>
        <w:rPr>
          <w:sz w:val="24"/>
        </w:rPr>
      </w:pPr>
      <w:r>
        <w:rPr>
          <w:sz w:val="24"/>
        </w:rPr>
        <w:t>If any proceedings are brought or any claim is made against the Employer arising out of the matters</w:t>
      </w:r>
      <w:r>
        <w:rPr>
          <w:spacing w:val="80"/>
          <w:sz w:val="24"/>
        </w:rPr>
        <w:t xml:space="preserve"> </w:t>
      </w:r>
      <w:r>
        <w:rPr>
          <w:sz w:val="24"/>
        </w:rPr>
        <w:t>referred to in GCC Sub-Clause 29.1, the Employer shall promptly give the Contractor a notice thereof,</w:t>
      </w:r>
      <w:r>
        <w:rPr>
          <w:spacing w:val="40"/>
          <w:sz w:val="24"/>
        </w:rPr>
        <w:t xml:space="preserve"> </w:t>
      </w:r>
      <w:r>
        <w:rPr>
          <w:sz w:val="24"/>
        </w:rPr>
        <w:t xml:space="preserve">and the Contractor may at its own expense and in the </w:t>
      </w:r>
      <w:proofErr w:type="gramStart"/>
      <w:r>
        <w:rPr>
          <w:sz w:val="24"/>
        </w:rPr>
        <w:t>Employer’s</w:t>
      </w:r>
      <w:proofErr w:type="gramEnd"/>
      <w:r>
        <w:rPr>
          <w:sz w:val="24"/>
        </w:rPr>
        <w:t xml:space="preserve"> name conduct such proceedings or claim and any negotiations for the settlement of any such proceedings or claim.</w:t>
      </w:r>
    </w:p>
    <w:p w:rsidR="00D751E1" w:rsidRDefault="00D751E1">
      <w:pPr>
        <w:pStyle w:val="BodyText"/>
        <w:spacing w:before="10"/>
        <w:rPr>
          <w:sz w:val="20"/>
        </w:rPr>
      </w:pPr>
    </w:p>
    <w:p w:rsidR="00D751E1" w:rsidRDefault="005D21AA">
      <w:pPr>
        <w:pStyle w:val="BodyText"/>
        <w:spacing w:before="1"/>
        <w:ind w:left="4739" w:right="680"/>
        <w:jc w:val="both"/>
      </w:pPr>
      <w:r>
        <w:t>If the Contractor fails to notify the Employer within twenty-eight (28) days after receipt of such notice that it intends to conduct any such proceedings or claim, then</w:t>
      </w:r>
      <w:r>
        <w:rPr>
          <w:spacing w:val="-1"/>
        </w:rPr>
        <w:t xml:space="preserve"> </w:t>
      </w:r>
      <w:r>
        <w:t>the</w:t>
      </w:r>
      <w:r>
        <w:rPr>
          <w:spacing w:val="-1"/>
        </w:rPr>
        <w:t xml:space="preserve"> </w:t>
      </w:r>
      <w:r>
        <w:t>Employer</w:t>
      </w:r>
      <w:r>
        <w:rPr>
          <w:spacing w:val="-1"/>
        </w:rPr>
        <w:t xml:space="preserve"> </w:t>
      </w:r>
      <w:r>
        <w:t>shall be</w:t>
      </w:r>
      <w:r>
        <w:rPr>
          <w:spacing w:val="-1"/>
        </w:rPr>
        <w:t xml:space="preserve"> </w:t>
      </w:r>
      <w:r>
        <w:t>free to conduct the same</w:t>
      </w:r>
      <w:r>
        <w:rPr>
          <w:spacing w:val="-1"/>
        </w:rPr>
        <w:t xml:space="preserve"> </w:t>
      </w:r>
      <w:r>
        <w:t>on its own behalf.</w:t>
      </w:r>
      <w:r>
        <w:rPr>
          <w:spacing w:val="40"/>
        </w:rPr>
        <w:t xml:space="preserve"> </w:t>
      </w:r>
      <w:r>
        <w:t>Unless the Contractor has so failed to notify the Employer within the twenty-eight (28) day period, the Employer shall make no admission that</w:t>
      </w:r>
      <w:r>
        <w:rPr>
          <w:spacing w:val="40"/>
        </w:rPr>
        <w:t xml:space="preserve"> </w:t>
      </w:r>
      <w:r>
        <w:t>may be prejudicial to the defense of any such proceedings or claim.</w:t>
      </w:r>
    </w:p>
    <w:p w:rsidR="00D751E1" w:rsidRDefault="00D751E1">
      <w:pPr>
        <w:pStyle w:val="BodyText"/>
        <w:spacing w:before="10"/>
        <w:rPr>
          <w:sz w:val="20"/>
        </w:rPr>
      </w:pPr>
    </w:p>
    <w:p w:rsidR="00D751E1" w:rsidRDefault="005D21AA">
      <w:pPr>
        <w:pStyle w:val="BodyText"/>
        <w:ind w:left="4739" w:right="684"/>
        <w:jc w:val="both"/>
      </w:pPr>
      <w:r>
        <w:t>The Employer shall, at the Contractor’s request, afford all available assistance to the Contractor in conducting such proceedings or claim, and shall be reimbursed by the Contractor for all reasonable expenses incurred in so doing.</w:t>
      </w:r>
    </w:p>
    <w:p w:rsidR="00D751E1" w:rsidRDefault="00D751E1">
      <w:pPr>
        <w:pStyle w:val="BodyText"/>
        <w:spacing w:before="10"/>
        <w:rPr>
          <w:sz w:val="20"/>
        </w:rPr>
      </w:pPr>
    </w:p>
    <w:p w:rsidR="00D751E1" w:rsidRDefault="005D21AA">
      <w:pPr>
        <w:pStyle w:val="ListParagraph"/>
        <w:numPr>
          <w:ilvl w:val="1"/>
          <w:numId w:val="92"/>
        </w:numPr>
        <w:tabs>
          <w:tab w:val="left" w:pos="4692"/>
        </w:tabs>
        <w:spacing w:before="1"/>
        <w:ind w:left="4691" w:right="757" w:hanging="528"/>
        <w:jc w:val="both"/>
        <w:rPr>
          <w:sz w:val="24"/>
        </w:rPr>
      </w:pPr>
      <w:r>
        <w:rPr>
          <w:sz w:val="24"/>
        </w:rPr>
        <w:t xml:space="preserve">The Employer shall indemnify and hold harmless the Contractor and its employees, officers and </w:t>
      </w:r>
      <w:proofErr w:type="spellStart"/>
      <w:r>
        <w:rPr>
          <w:sz w:val="24"/>
        </w:rPr>
        <w:t>SubContractors</w:t>
      </w:r>
      <w:proofErr w:type="spellEnd"/>
      <w:r>
        <w:rPr>
          <w:spacing w:val="62"/>
          <w:sz w:val="24"/>
        </w:rPr>
        <w:t xml:space="preserve"> </w:t>
      </w:r>
      <w:r>
        <w:rPr>
          <w:sz w:val="24"/>
        </w:rPr>
        <w:t>from</w:t>
      </w:r>
      <w:r>
        <w:rPr>
          <w:spacing w:val="63"/>
          <w:sz w:val="24"/>
        </w:rPr>
        <w:t xml:space="preserve"> </w:t>
      </w:r>
      <w:r>
        <w:rPr>
          <w:sz w:val="24"/>
        </w:rPr>
        <w:t>and</w:t>
      </w:r>
      <w:r>
        <w:rPr>
          <w:spacing w:val="62"/>
          <w:sz w:val="24"/>
        </w:rPr>
        <w:t xml:space="preserve"> </w:t>
      </w:r>
      <w:r>
        <w:rPr>
          <w:sz w:val="24"/>
        </w:rPr>
        <w:t>against</w:t>
      </w:r>
      <w:r>
        <w:rPr>
          <w:spacing w:val="63"/>
          <w:sz w:val="24"/>
        </w:rPr>
        <w:t xml:space="preserve"> </w:t>
      </w:r>
      <w:r>
        <w:rPr>
          <w:sz w:val="24"/>
        </w:rPr>
        <w:t>any</w:t>
      </w:r>
      <w:r>
        <w:rPr>
          <w:spacing w:val="57"/>
          <w:sz w:val="24"/>
        </w:rPr>
        <w:t xml:space="preserve"> </w:t>
      </w:r>
      <w:r>
        <w:rPr>
          <w:sz w:val="24"/>
        </w:rPr>
        <w:t>and</w:t>
      </w:r>
      <w:r>
        <w:rPr>
          <w:spacing w:val="65"/>
          <w:sz w:val="24"/>
        </w:rPr>
        <w:t xml:space="preserve"> </w:t>
      </w:r>
      <w:r>
        <w:rPr>
          <w:sz w:val="24"/>
        </w:rPr>
        <w:t>all</w:t>
      </w:r>
      <w:r>
        <w:rPr>
          <w:spacing w:val="63"/>
          <w:sz w:val="24"/>
        </w:rPr>
        <w:t xml:space="preserve"> </w:t>
      </w:r>
      <w:r>
        <w:rPr>
          <w:spacing w:val="-2"/>
          <w:sz w:val="24"/>
        </w:rPr>
        <w:t>suits,</w:t>
      </w:r>
    </w:p>
    <w:p w:rsidR="00D751E1" w:rsidRDefault="00D751E1">
      <w:pPr>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02" o:spid="_x0000_s2531" style="width:471.8pt;height:.5pt;mso-position-horizontal-relative:char;mso-position-vertical-relative:line" coordsize="9436,10">
            <v:rect id="docshape103" o:spid="_x0000_s2532"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018"/>
        <w:gridCol w:w="6192"/>
      </w:tblGrid>
      <w:tr w:rsidR="00D751E1">
        <w:trPr>
          <w:trHeight w:val="3210"/>
        </w:trPr>
        <w:tc>
          <w:tcPr>
            <w:tcW w:w="3018" w:type="dxa"/>
          </w:tcPr>
          <w:p w:rsidR="00D751E1" w:rsidRDefault="00D751E1">
            <w:pPr>
              <w:pStyle w:val="TableParagraph"/>
            </w:pPr>
          </w:p>
        </w:tc>
        <w:tc>
          <w:tcPr>
            <w:tcW w:w="6192" w:type="dxa"/>
          </w:tcPr>
          <w:p w:rsidR="00D751E1" w:rsidRDefault="005D21AA">
            <w:pPr>
              <w:pStyle w:val="TableParagraph"/>
              <w:ind w:left="776" w:right="125"/>
              <w:jc w:val="both"/>
              <w:rPr>
                <w:sz w:val="24"/>
              </w:rPr>
            </w:pPr>
            <w:r>
              <w:rPr>
                <w:sz w:val="24"/>
              </w:rPr>
              <w:t>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w:t>
            </w:r>
            <w:r>
              <w:rPr>
                <w:spacing w:val="-1"/>
                <w:sz w:val="24"/>
              </w:rPr>
              <w:t xml:space="preserve"> </w:t>
            </w:r>
            <w:r>
              <w:rPr>
                <w:sz w:val="24"/>
              </w:rPr>
              <w:t>intellectual property</w:t>
            </w:r>
            <w:r>
              <w:rPr>
                <w:spacing w:val="-4"/>
                <w:sz w:val="24"/>
              </w:rPr>
              <w:t xml:space="preserve"> </w:t>
            </w:r>
            <w:r>
              <w:rPr>
                <w:sz w:val="24"/>
              </w:rPr>
              <w:t>right registered or</w:t>
            </w:r>
            <w:r>
              <w:rPr>
                <w:spacing w:val="-3"/>
                <w:sz w:val="24"/>
              </w:rPr>
              <w:t xml:space="preserve"> </w:t>
            </w:r>
            <w:r>
              <w:rPr>
                <w:sz w:val="24"/>
              </w:rPr>
              <w:t>otherwise</w:t>
            </w:r>
            <w:r>
              <w:rPr>
                <w:spacing w:val="-2"/>
                <w:sz w:val="24"/>
              </w:rPr>
              <w:t xml:space="preserve"> </w:t>
            </w:r>
            <w:r>
              <w:rPr>
                <w:sz w:val="24"/>
              </w:rPr>
              <w:t>existing</w:t>
            </w:r>
            <w:r>
              <w:rPr>
                <w:spacing w:val="-4"/>
                <w:sz w:val="24"/>
              </w:rPr>
              <w:t xml:space="preserve"> </w:t>
            </w:r>
            <w:r>
              <w:rPr>
                <w:sz w:val="24"/>
              </w:rPr>
              <w:t>at</w:t>
            </w:r>
            <w:r>
              <w:rPr>
                <w:spacing w:val="-2"/>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Contract</w:t>
            </w:r>
            <w:r>
              <w:rPr>
                <w:spacing w:val="-2"/>
                <w:sz w:val="24"/>
              </w:rPr>
              <w:t xml:space="preserve"> </w:t>
            </w:r>
            <w:r>
              <w:rPr>
                <w:sz w:val="24"/>
              </w:rPr>
              <w:t>arising out of</w:t>
            </w:r>
            <w:r>
              <w:rPr>
                <w:spacing w:val="-1"/>
                <w:sz w:val="24"/>
              </w:rPr>
              <w:t xml:space="preserve"> </w:t>
            </w:r>
            <w:r>
              <w:rPr>
                <w:sz w:val="24"/>
              </w:rPr>
              <w:t>or</w:t>
            </w:r>
            <w:r>
              <w:rPr>
                <w:spacing w:val="-1"/>
                <w:sz w:val="24"/>
              </w:rPr>
              <w:t xml:space="preserve"> </w:t>
            </w:r>
            <w:r>
              <w:rPr>
                <w:sz w:val="24"/>
              </w:rPr>
              <w:t>in connection with any</w:t>
            </w:r>
            <w:r>
              <w:rPr>
                <w:spacing w:val="-7"/>
                <w:sz w:val="24"/>
              </w:rPr>
              <w:t xml:space="preserve"> </w:t>
            </w:r>
            <w:r>
              <w:rPr>
                <w:sz w:val="24"/>
              </w:rPr>
              <w:t>design, data, drawing, specification, or other documents or materials</w:t>
            </w:r>
            <w:r>
              <w:rPr>
                <w:spacing w:val="40"/>
                <w:sz w:val="24"/>
              </w:rPr>
              <w:t xml:space="preserve"> </w:t>
            </w:r>
            <w:r>
              <w:rPr>
                <w:sz w:val="24"/>
              </w:rPr>
              <w:t>provided or designed by or on behalf of the Employer.</w:t>
            </w:r>
          </w:p>
        </w:tc>
      </w:tr>
      <w:tr w:rsidR="00D751E1">
        <w:trPr>
          <w:trHeight w:val="7191"/>
        </w:trPr>
        <w:tc>
          <w:tcPr>
            <w:tcW w:w="3018" w:type="dxa"/>
          </w:tcPr>
          <w:p w:rsidR="00D751E1" w:rsidRDefault="005D21AA">
            <w:pPr>
              <w:pStyle w:val="TableParagraph"/>
              <w:spacing w:before="179"/>
              <w:ind w:left="50"/>
              <w:rPr>
                <w:b/>
                <w:sz w:val="24"/>
              </w:rPr>
            </w:pPr>
            <w:bookmarkStart w:id="38" w:name="_bookmark38"/>
            <w:bookmarkEnd w:id="38"/>
            <w:r>
              <w:rPr>
                <w:b/>
                <w:sz w:val="24"/>
              </w:rPr>
              <w:t>30.</w:t>
            </w:r>
            <w:r>
              <w:rPr>
                <w:b/>
                <w:spacing w:val="-4"/>
                <w:sz w:val="24"/>
              </w:rPr>
              <w:t xml:space="preserve"> </w:t>
            </w:r>
            <w:r>
              <w:rPr>
                <w:b/>
                <w:sz w:val="24"/>
              </w:rPr>
              <w:t>Limitation</w:t>
            </w:r>
            <w:r>
              <w:rPr>
                <w:b/>
                <w:spacing w:val="-1"/>
                <w:sz w:val="24"/>
              </w:rPr>
              <w:t xml:space="preserve"> </w:t>
            </w:r>
            <w:r>
              <w:rPr>
                <w:b/>
                <w:sz w:val="24"/>
              </w:rPr>
              <w:t>of</w:t>
            </w:r>
            <w:r>
              <w:rPr>
                <w:b/>
                <w:spacing w:val="-2"/>
                <w:sz w:val="24"/>
              </w:rPr>
              <w:t xml:space="preserve"> Liability</w:t>
            </w:r>
          </w:p>
        </w:tc>
        <w:tc>
          <w:tcPr>
            <w:tcW w:w="6192" w:type="dxa"/>
          </w:tcPr>
          <w:p w:rsidR="00D751E1" w:rsidRDefault="005D21AA">
            <w:pPr>
              <w:pStyle w:val="TableParagraph"/>
              <w:numPr>
                <w:ilvl w:val="1"/>
                <w:numId w:val="91"/>
              </w:numPr>
              <w:tabs>
                <w:tab w:val="left" w:pos="825"/>
              </w:tabs>
              <w:spacing w:before="175"/>
              <w:ind w:right="708"/>
              <w:rPr>
                <w:sz w:val="24"/>
              </w:rPr>
            </w:pPr>
            <w:r>
              <w:rPr>
                <w:sz w:val="24"/>
              </w:rPr>
              <w:t>Except</w:t>
            </w:r>
            <w:r>
              <w:rPr>
                <w:spacing w:val="-6"/>
                <w:sz w:val="24"/>
              </w:rPr>
              <w:t xml:space="preserve"> </w:t>
            </w:r>
            <w:r>
              <w:rPr>
                <w:sz w:val="24"/>
              </w:rPr>
              <w:t>in</w:t>
            </w:r>
            <w:r>
              <w:rPr>
                <w:spacing w:val="-6"/>
                <w:sz w:val="24"/>
              </w:rPr>
              <w:t xml:space="preserve"> </w:t>
            </w:r>
            <w:r>
              <w:rPr>
                <w:sz w:val="24"/>
              </w:rPr>
              <w:t>cases</w:t>
            </w:r>
            <w:r>
              <w:rPr>
                <w:spacing w:val="-6"/>
                <w:sz w:val="24"/>
              </w:rPr>
              <w:t xml:space="preserve"> </w:t>
            </w:r>
            <w:r>
              <w:rPr>
                <w:sz w:val="24"/>
              </w:rPr>
              <w:t>of</w:t>
            </w:r>
            <w:r>
              <w:rPr>
                <w:spacing w:val="-6"/>
                <w:sz w:val="24"/>
              </w:rPr>
              <w:t xml:space="preserve"> </w:t>
            </w:r>
            <w:r>
              <w:rPr>
                <w:sz w:val="24"/>
              </w:rPr>
              <w:t>criminal</w:t>
            </w:r>
            <w:r>
              <w:rPr>
                <w:spacing w:val="-6"/>
                <w:sz w:val="24"/>
              </w:rPr>
              <w:t xml:space="preserve"> </w:t>
            </w:r>
            <w:r>
              <w:rPr>
                <w:sz w:val="24"/>
              </w:rPr>
              <w:t>negligence</w:t>
            </w:r>
            <w:r>
              <w:rPr>
                <w:spacing w:val="-7"/>
                <w:sz w:val="24"/>
              </w:rPr>
              <w:t xml:space="preserve"> </w:t>
            </w:r>
            <w:r>
              <w:rPr>
                <w:sz w:val="24"/>
              </w:rPr>
              <w:t>or</w:t>
            </w:r>
            <w:r>
              <w:rPr>
                <w:spacing w:val="-6"/>
                <w:sz w:val="24"/>
              </w:rPr>
              <w:t xml:space="preserve"> </w:t>
            </w:r>
            <w:r>
              <w:rPr>
                <w:sz w:val="24"/>
              </w:rPr>
              <w:t xml:space="preserve">willful </w:t>
            </w:r>
            <w:r>
              <w:rPr>
                <w:spacing w:val="-2"/>
                <w:sz w:val="24"/>
              </w:rPr>
              <w:t>misconduct,</w:t>
            </w:r>
          </w:p>
          <w:p w:rsidR="00D751E1" w:rsidRDefault="00D751E1">
            <w:pPr>
              <w:pStyle w:val="TableParagraph"/>
              <w:spacing w:before="10"/>
              <w:rPr>
                <w:sz w:val="20"/>
              </w:rPr>
            </w:pPr>
          </w:p>
          <w:p w:rsidR="00D751E1" w:rsidRDefault="005D21AA">
            <w:pPr>
              <w:pStyle w:val="TableParagraph"/>
              <w:numPr>
                <w:ilvl w:val="2"/>
                <w:numId w:val="91"/>
              </w:numPr>
              <w:tabs>
                <w:tab w:val="left" w:pos="1401"/>
              </w:tabs>
              <w:ind w:right="49"/>
              <w:jc w:val="both"/>
              <w:rPr>
                <w:sz w:val="24"/>
              </w:rPr>
            </w:pPr>
            <w:r>
              <w:rPr>
                <w:sz w:val="24"/>
              </w:rPr>
              <w:t>neither Party shall be liable to the other Party, whether in contract, tort, or otherwise, for any indirect or consequential loss or damage, loss of use, loss of production, or loss of profits or interest costs, which may be suffered by the</w:t>
            </w:r>
            <w:r>
              <w:rPr>
                <w:spacing w:val="40"/>
                <w:sz w:val="24"/>
              </w:rPr>
              <w:t xml:space="preserve"> </w:t>
            </w:r>
            <w:r>
              <w:rPr>
                <w:sz w:val="24"/>
              </w:rPr>
              <w:t>other Party in connection with the Contract,</w:t>
            </w:r>
            <w:r>
              <w:rPr>
                <w:spacing w:val="40"/>
                <w:sz w:val="24"/>
              </w:rPr>
              <w:t xml:space="preserve"> </w:t>
            </w:r>
            <w:r>
              <w:rPr>
                <w:sz w:val="24"/>
              </w:rPr>
              <w:t>other than specifically provided as any</w:t>
            </w:r>
            <w:r>
              <w:rPr>
                <w:spacing w:val="40"/>
                <w:sz w:val="24"/>
              </w:rPr>
              <w:t xml:space="preserve"> </w:t>
            </w:r>
            <w:r>
              <w:rPr>
                <w:sz w:val="24"/>
              </w:rPr>
              <w:t>obligation of the Party in the Contract, and</w:t>
            </w:r>
          </w:p>
          <w:p w:rsidR="00D751E1" w:rsidRDefault="00D751E1">
            <w:pPr>
              <w:pStyle w:val="TableParagraph"/>
              <w:spacing w:before="10"/>
              <w:rPr>
                <w:sz w:val="20"/>
              </w:rPr>
            </w:pPr>
          </w:p>
          <w:p w:rsidR="00D751E1" w:rsidRDefault="005D21AA">
            <w:pPr>
              <w:pStyle w:val="TableParagraph"/>
              <w:numPr>
                <w:ilvl w:val="2"/>
                <w:numId w:val="91"/>
              </w:numPr>
              <w:tabs>
                <w:tab w:val="left" w:pos="1415"/>
              </w:tabs>
              <w:ind w:left="1414" w:right="366" w:hanging="567"/>
              <w:jc w:val="both"/>
              <w:rPr>
                <w:sz w:val="24"/>
              </w:rPr>
            </w:pPr>
            <w:r>
              <w:rPr>
                <w:sz w:val="24"/>
              </w:rPr>
              <w:t>the</w:t>
            </w:r>
            <w:r>
              <w:rPr>
                <w:spacing w:val="-3"/>
                <w:sz w:val="24"/>
              </w:rPr>
              <w:t xml:space="preserve"> </w:t>
            </w:r>
            <w:r>
              <w:rPr>
                <w:sz w:val="24"/>
              </w:rPr>
              <w:t>aggregate</w:t>
            </w:r>
            <w:r>
              <w:rPr>
                <w:spacing w:val="-3"/>
                <w:sz w:val="24"/>
              </w:rPr>
              <w:t xml:space="preserve"> </w:t>
            </w:r>
            <w:r>
              <w:rPr>
                <w:sz w:val="24"/>
              </w:rPr>
              <w:t>liability</w:t>
            </w:r>
            <w:r>
              <w:rPr>
                <w:spacing w:val="-10"/>
                <w:sz w:val="24"/>
              </w:rPr>
              <w:t xml:space="preserve"> </w:t>
            </w:r>
            <w:r>
              <w:rPr>
                <w:sz w:val="24"/>
              </w:rPr>
              <w:t>of</w:t>
            </w:r>
            <w:r>
              <w:rPr>
                <w:spacing w:val="-2"/>
                <w:sz w:val="24"/>
              </w:rPr>
              <w:t xml:space="preserve"> </w:t>
            </w:r>
            <w:r>
              <w:rPr>
                <w:sz w:val="24"/>
              </w:rPr>
              <w:t>the</w:t>
            </w:r>
            <w:r>
              <w:rPr>
                <w:spacing w:val="-1"/>
                <w:sz w:val="24"/>
              </w:rPr>
              <w:t xml:space="preserve"> </w:t>
            </w:r>
            <w:r>
              <w:rPr>
                <w:sz w:val="24"/>
              </w:rPr>
              <w:t>Contractor</w:t>
            </w:r>
            <w:r>
              <w:rPr>
                <w:spacing w:val="-2"/>
                <w:sz w:val="24"/>
              </w:rPr>
              <w:t xml:space="preserve"> </w:t>
            </w:r>
            <w:r>
              <w:rPr>
                <w:sz w:val="24"/>
              </w:rPr>
              <w:t>to</w:t>
            </w:r>
            <w:r>
              <w:rPr>
                <w:spacing w:val="-3"/>
                <w:sz w:val="24"/>
              </w:rPr>
              <w:t xml:space="preserve"> </w:t>
            </w:r>
            <w:r>
              <w:rPr>
                <w:sz w:val="24"/>
              </w:rPr>
              <w:t>the Employer,</w:t>
            </w:r>
            <w:r>
              <w:rPr>
                <w:spacing w:val="-2"/>
                <w:sz w:val="24"/>
              </w:rPr>
              <w:t xml:space="preserve"> </w:t>
            </w:r>
            <w:r>
              <w:rPr>
                <w:sz w:val="24"/>
              </w:rPr>
              <w:t>whether</w:t>
            </w:r>
            <w:r>
              <w:rPr>
                <w:spacing w:val="-4"/>
                <w:sz w:val="24"/>
              </w:rPr>
              <w:t xml:space="preserve"> </w:t>
            </w:r>
            <w:r>
              <w:rPr>
                <w:sz w:val="24"/>
              </w:rPr>
              <w:t>under</w:t>
            </w:r>
            <w:r>
              <w:rPr>
                <w:spacing w:val="-2"/>
                <w:sz w:val="24"/>
              </w:rPr>
              <w:t xml:space="preserve"> </w:t>
            </w:r>
            <w:r>
              <w:rPr>
                <w:sz w:val="24"/>
              </w:rPr>
              <w:t>the</w:t>
            </w:r>
            <w:r>
              <w:rPr>
                <w:spacing w:val="-4"/>
                <w:sz w:val="24"/>
              </w:rPr>
              <w:t xml:space="preserve"> </w:t>
            </w:r>
            <w:r>
              <w:rPr>
                <w:sz w:val="24"/>
              </w:rPr>
              <w:t>Contract,</w:t>
            </w:r>
            <w:r>
              <w:rPr>
                <w:spacing w:val="-3"/>
                <w:sz w:val="24"/>
              </w:rPr>
              <w:t xml:space="preserve"> </w:t>
            </w:r>
            <w:r>
              <w:rPr>
                <w:sz w:val="24"/>
              </w:rPr>
              <w:t>in</w:t>
            </w:r>
            <w:r>
              <w:rPr>
                <w:spacing w:val="-3"/>
                <w:sz w:val="24"/>
              </w:rPr>
              <w:t xml:space="preserve"> </w:t>
            </w:r>
            <w:r>
              <w:rPr>
                <w:sz w:val="24"/>
              </w:rPr>
              <w:t>tort or otherwise, shall not exceed the amount resulting from the application of the multiplier specified in the SCC, to the Contract Price or, if a multiplier is not so specified, the total Contract Price including any price adjustment pursuant to the</w:t>
            </w:r>
            <w:r>
              <w:rPr>
                <w:spacing w:val="40"/>
                <w:sz w:val="24"/>
              </w:rPr>
              <w:t xml:space="preserve"> </w:t>
            </w:r>
            <w:r>
              <w:rPr>
                <w:sz w:val="24"/>
              </w:rPr>
              <w:t>Contract, provided that this limitation shall not apply</w:t>
            </w:r>
            <w:r>
              <w:rPr>
                <w:spacing w:val="-1"/>
                <w:sz w:val="24"/>
              </w:rPr>
              <w:t xml:space="preserve"> </w:t>
            </w:r>
            <w:r>
              <w:rPr>
                <w:sz w:val="24"/>
              </w:rPr>
              <w:t>to the cost of repairing or replacing defective equipment, or to any obligation of the Contractor to indemnify the Employer with respect to patent infringement.</w:t>
            </w:r>
          </w:p>
        </w:tc>
      </w:tr>
      <w:tr w:rsidR="00D751E1">
        <w:trPr>
          <w:trHeight w:val="741"/>
        </w:trPr>
        <w:tc>
          <w:tcPr>
            <w:tcW w:w="3018" w:type="dxa"/>
          </w:tcPr>
          <w:p w:rsidR="00D751E1" w:rsidRDefault="00D751E1">
            <w:pPr>
              <w:pStyle w:val="TableParagraph"/>
            </w:pPr>
          </w:p>
        </w:tc>
        <w:tc>
          <w:tcPr>
            <w:tcW w:w="6192" w:type="dxa"/>
          </w:tcPr>
          <w:p w:rsidR="00D751E1" w:rsidRDefault="005D21AA">
            <w:pPr>
              <w:pStyle w:val="TableParagraph"/>
              <w:tabs>
                <w:tab w:val="left" w:pos="834"/>
              </w:tabs>
              <w:spacing w:before="176"/>
              <w:ind w:left="330"/>
              <w:rPr>
                <w:b/>
                <w:sz w:val="28"/>
              </w:rPr>
            </w:pPr>
            <w:bookmarkStart w:id="39" w:name="_bookmark39"/>
            <w:bookmarkEnd w:id="39"/>
            <w:r>
              <w:rPr>
                <w:b/>
                <w:spacing w:val="-5"/>
                <w:sz w:val="28"/>
              </w:rPr>
              <w:t>G.</w:t>
            </w:r>
            <w:r>
              <w:rPr>
                <w:b/>
                <w:sz w:val="28"/>
              </w:rPr>
              <w:tab/>
              <w:t>Risk</w:t>
            </w:r>
            <w:r>
              <w:rPr>
                <w:b/>
                <w:spacing w:val="-7"/>
                <w:sz w:val="28"/>
              </w:rPr>
              <w:t xml:space="preserve"> </w:t>
            </w:r>
            <w:r>
              <w:rPr>
                <w:b/>
                <w:spacing w:val="-2"/>
                <w:sz w:val="28"/>
              </w:rPr>
              <w:t>Distribution</w:t>
            </w:r>
          </w:p>
        </w:tc>
      </w:tr>
      <w:tr w:rsidR="00D751E1">
        <w:trPr>
          <w:trHeight w:val="1576"/>
        </w:trPr>
        <w:tc>
          <w:tcPr>
            <w:tcW w:w="3018" w:type="dxa"/>
          </w:tcPr>
          <w:p w:rsidR="00D751E1" w:rsidRDefault="00D751E1">
            <w:pPr>
              <w:pStyle w:val="TableParagraph"/>
              <w:spacing w:before="7"/>
              <w:rPr>
                <w:sz w:val="20"/>
              </w:rPr>
            </w:pPr>
          </w:p>
          <w:p w:rsidR="00D751E1" w:rsidRDefault="005D21AA">
            <w:pPr>
              <w:pStyle w:val="TableParagraph"/>
              <w:ind w:left="50"/>
              <w:rPr>
                <w:b/>
                <w:sz w:val="24"/>
              </w:rPr>
            </w:pPr>
            <w:bookmarkStart w:id="40" w:name="_bookmark40"/>
            <w:bookmarkEnd w:id="40"/>
            <w:r>
              <w:rPr>
                <w:b/>
                <w:sz w:val="24"/>
              </w:rPr>
              <w:t>31.</w:t>
            </w:r>
            <w:r>
              <w:rPr>
                <w:b/>
                <w:spacing w:val="-3"/>
                <w:sz w:val="24"/>
              </w:rPr>
              <w:t xml:space="preserve"> </w:t>
            </w:r>
            <w:r>
              <w:rPr>
                <w:b/>
                <w:sz w:val="24"/>
              </w:rPr>
              <w:t>Transfer</w:t>
            </w:r>
            <w:r>
              <w:rPr>
                <w:b/>
                <w:spacing w:val="-3"/>
                <w:sz w:val="24"/>
              </w:rPr>
              <w:t xml:space="preserve"> </w:t>
            </w:r>
            <w:r>
              <w:rPr>
                <w:b/>
                <w:sz w:val="24"/>
              </w:rPr>
              <w:t>of</w:t>
            </w:r>
            <w:r>
              <w:rPr>
                <w:b/>
                <w:spacing w:val="-1"/>
                <w:sz w:val="24"/>
              </w:rPr>
              <w:t xml:space="preserve"> </w:t>
            </w:r>
            <w:r>
              <w:rPr>
                <w:b/>
                <w:spacing w:val="-2"/>
                <w:sz w:val="24"/>
              </w:rPr>
              <w:t>Ownership</w:t>
            </w:r>
          </w:p>
        </w:tc>
        <w:tc>
          <w:tcPr>
            <w:tcW w:w="6192" w:type="dxa"/>
          </w:tcPr>
          <w:p w:rsidR="00D751E1" w:rsidRDefault="005D21AA">
            <w:pPr>
              <w:pStyle w:val="TableParagraph"/>
              <w:numPr>
                <w:ilvl w:val="1"/>
                <w:numId w:val="90"/>
              </w:numPr>
              <w:tabs>
                <w:tab w:val="left" w:pos="825"/>
              </w:tabs>
              <w:spacing w:before="233"/>
              <w:ind w:right="78"/>
              <w:jc w:val="both"/>
              <w:rPr>
                <w:sz w:val="24"/>
              </w:rPr>
            </w:pPr>
            <w:r>
              <w:rPr>
                <w:sz w:val="24"/>
              </w:rPr>
              <w:t>Ownership of the Plant (including</w:t>
            </w:r>
            <w:r>
              <w:rPr>
                <w:spacing w:val="-1"/>
                <w:sz w:val="24"/>
              </w:rPr>
              <w:t xml:space="preserve"> </w:t>
            </w:r>
            <w:r>
              <w:rPr>
                <w:sz w:val="24"/>
              </w:rPr>
              <w:t>spare</w:t>
            </w:r>
            <w:r>
              <w:rPr>
                <w:spacing w:val="-1"/>
                <w:sz w:val="24"/>
              </w:rPr>
              <w:t xml:space="preserve"> </w:t>
            </w:r>
            <w:r>
              <w:rPr>
                <w:sz w:val="24"/>
              </w:rPr>
              <w:t>parts) shall be transferred</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Employer</w:t>
            </w:r>
            <w:r>
              <w:rPr>
                <w:spacing w:val="-5"/>
                <w:sz w:val="24"/>
              </w:rPr>
              <w:t xml:space="preserve"> </w:t>
            </w:r>
            <w:r>
              <w:rPr>
                <w:sz w:val="24"/>
              </w:rPr>
              <w:t>when</w:t>
            </w:r>
            <w:r>
              <w:rPr>
                <w:spacing w:val="-5"/>
                <w:sz w:val="24"/>
              </w:rPr>
              <w:t xml:space="preserve"> </w:t>
            </w:r>
            <w:r>
              <w:rPr>
                <w:sz w:val="24"/>
              </w:rPr>
              <w:t>the</w:t>
            </w:r>
            <w:r>
              <w:rPr>
                <w:spacing w:val="-5"/>
                <w:sz w:val="24"/>
              </w:rPr>
              <w:t xml:space="preserve"> </w:t>
            </w:r>
            <w:r>
              <w:rPr>
                <w:sz w:val="24"/>
              </w:rPr>
              <w:t>Plant</w:t>
            </w:r>
            <w:r>
              <w:rPr>
                <w:spacing w:val="-5"/>
                <w:sz w:val="24"/>
              </w:rPr>
              <w:t xml:space="preserve"> </w:t>
            </w:r>
            <w:r>
              <w:rPr>
                <w:sz w:val="24"/>
              </w:rPr>
              <w:t>are</w:t>
            </w:r>
            <w:r>
              <w:rPr>
                <w:spacing w:val="-7"/>
                <w:sz w:val="24"/>
              </w:rPr>
              <w:t xml:space="preserve"> </w:t>
            </w:r>
            <w:r>
              <w:rPr>
                <w:sz w:val="24"/>
              </w:rPr>
              <w:t>brought on to the Site.</w:t>
            </w:r>
          </w:p>
          <w:p w:rsidR="00D751E1" w:rsidRDefault="00D751E1">
            <w:pPr>
              <w:pStyle w:val="TableParagraph"/>
              <w:spacing w:before="9"/>
              <w:rPr>
                <w:sz w:val="20"/>
              </w:rPr>
            </w:pPr>
          </w:p>
          <w:p w:rsidR="00D751E1" w:rsidRDefault="005D21AA">
            <w:pPr>
              <w:pStyle w:val="TableParagraph"/>
              <w:numPr>
                <w:ilvl w:val="1"/>
                <w:numId w:val="90"/>
              </w:numPr>
              <w:tabs>
                <w:tab w:val="left" w:pos="825"/>
              </w:tabs>
              <w:spacing w:before="1" w:line="256" w:lineRule="exact"/>
              <w:ind w:hanging="577"/>
              <w:rPr>
                <w:sz w:val="24"/>
              </w:rPr>
            </w:pPr>
            <w:r>
              <w:rPr>
                <w:sz w:val="24"/>
              </w:rPr>
              <w:t>Ownership</w:t>
            </w:r>
            <w:r>
              <w:rPr>
                <w:spacing w:val="15"/>
                <w:sz w:val="24"/>
              </w:rPr>
              <w:t xml:space="preserve"> </w:t>
            </w:r>
            <w:r>
              <w:rPr>
                <w:sz w:val="24"/>
              </w:rPr>
              <w:t>of</w:t>
            </w:r>
            <w:r>
              <w:rPr>
                <w:spacing w:val="17"/>
                <w:sz w:val="24"/>
              </w:rPr>
              <w:t xml:space="preserve"> </w:t>
            </w:r>
            <w:r>
              <w:rPr>
                <w:sz w:val="24"/>
              </w:rPr>
              <w:t>the</w:t>
            </w:r>
            <w:r>
              <w:rPr>
                <w:spacing w:val="16"/>
                <w:sz w:val="24"/>
              </w:rPr>
              <w:t xml:space="preserve"> </w:t>
            </w:r>
            <w:r>
              <w:rPr>
                <w:sz w:val="24"/>
              </w:rPr>
              <w:t>Contractor’s</w:t>
            </w:r>
            <w:r>
              <w:rPr>
                <w:spacing w:val="15"/>
                <w:sz w:val="24"/>
              </w:rPr>
              <w:t xml:space="preserve"> </w:t>
            </w:r>
            <w:r>
              <w:rPr>
                <w:sz w:val="24"/>
              </w:rPr>
              <w:t>Equipment</w:t>
            </w:r>
            <w:r>
              <w:rPr>
                <w:spacing w:val="16"/>
                <w:sz w:val="24"/>
              </w:rPr>
              <w:t xml:space="preserve"> </w:t>
            </w:r>
            <w:r>
              <w:rPr>
                <w:sz w:val="24"/>
              </w:rPr>
              <w:t>used</w:t>
            </w:r>
            <w:r>
              <w:rPr>
                <w:spacing w:val="17"/>
                <w:sz w:val="24"/>
              </w:rPr>
              <w:t xml:space="preserve"> </w:t>
            </w:r>
            <w:r>
              <w:rPr>
                <w:sz w:val="24"/>
              </w:rPr>
              <w:t>by</w:t>
            </w:r>
            <w:r>
              <w:rPr>
                <w:spacing w:val="13"/>
                <w:sz w:val="24"/>
              </w:rPr>
              <w:t xml:space="preserve"> </w:t>
            </w:r>
            <w:r>
              <w:rPr>
                <w:spacing w:val="-5"/>
                <w:sz w:val="24"/>
              </w:rPr>
              <w:t>the</w:t>
            </w:r>
          </w:p>
        </w:tc>
      </w:tr>
    </w:tbl>
    <w:p w:rsidR="00D751E1" w:rsidRDefault="00D751E1">
      <w:pPr>
        <w:spacing w:line="256" w:lineRule="exac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04" o:spid="_x0000_s2529" style="width:471.8pt;height:.5pt;mso-position-horizontal-relative:char;mso-position-vertical-relative:line" coordsize="9436,10">
            <v:rect id="docshape105" o:spid="_x0000_s2530" style="position:absolute;width:9436;height:10" fillcolor="black" stroked="f"/>
            <w10:anchorlock/>
          </v:group>
        </w:pict>
      </w:r>
    </w:p>
    <w:p w:rsidR="00D751E1" w:rsidRDefault="00D751E1">
      <w:pPr>
        <w:pStyle w:val="BodyText"/>
        <w:rPr>
          <w:sz w:val="20"/>
        </w:rPr>
      </w:pPr>
    </w:p>
    <w:p w:rsidR="00D751E1" w:rsidRDefault="005D21AA">
      <w:pPr>
        <w:pStyle w:val="BodyText"/>
        <w:spacing w:before="215"/>
        <w:ind w:left="4739" w:right="683"/>
        <w:jc w:val="both"/>
      </w:pPr>
      <w:r>
        <w:t xml:space="preserve">Contractor and its </w:t>
      </w:r>
      <w:proofErr w:type="spellStart"/>
      <w:r>
        <w:t>SubContractors</w:t>
      </w:r>
      <w:proofErr w:type="spellEnd"/>
      <w:r>
        <w:t xml:space="preserve"> in connection with the Contract shall remain with the Contractor or its </w:t>
      </w:r>
      <w:proofErr w:type="spellStart"/>
      <w:r>
        <w:rPr>
          <w:spacing w:val="-2"/>
        </w:rPr>
        <w:t>SubContractors</w:t>
      </w:r>
      <w:proofErr w:type="spellEnd"/>
      <w:r>
        <w:rPr>
          <w:spacing w:val="-2"/>
        </w:rPr>
        <w:t>.</w:t>
      </w:r>
    </w:p>
    <w:p w:rsidR="00D751E1" w:rsidRDefault="00D751E1">
      <w:pPr>
        <w:pStyle w:val="BodyText"/>
        <w:spacing w:before="10"/>
        <w:rPr>
          <w:sz w:val="20"/>
        </w:rPr>
      </w:pPr>
    </w:p>
    <w:p w:rsidR="00D751E1" w:rsidRDefault="005D21AA">
      <w:pPr>
        <w:pStyle w:val="BodyText"/>
        <w:ind w:left="4739" w:right="685" w:hanging="576"/>
        <w:jc w:val="both"/>
      </w:pPr>
      <w:r>
        <w:t>31.3</w:t>
      </w:r>
      <w:r>
        <w:rPr>
          <w:spacing w:val="40"/>
        </w:rPr>
        <w:t xml:space="preserve"> </w:t>
      </w:r>
      <w:r>
        <w:t xml:space="preserve">Ownership of any Plant in excess of the requirements for the Facilities shall revert to the Contractor upon Completion of the Facilities or at such earlier time when the Employer and the Contractor agree that the Plant in question are no longer required for the </w:t>
      </w:r>
      <w:r>
        <w:rPr>
          <w:spacing w:val="-2"/>
        </w:rPr>
        <w:t>Facilities.</w:t>
      </w:r>
    </w:p>
    <w:p w:rsidR="00D751E1" w:rsidRDefault="00D751E1">
      <w:pPr>
        <w:pStyle w:val="BodyText"/>
        <w:spacing w:before="10"/>
        <w:rPr>
          <w:sz w:val="20"/>
        </w:rPr>
      </w:pPr>
    </w:p>
    <w:p w:rsidR="00D751E1" w:rsidRDefault="005D21AA">
      <w:pPr>
        <w:pStyle w:val="ListParagraph"/>
        <w:numPr>
          <w:ilvl w:val="1"/>
          <w:numId w:val="89"/>
        </w:numPr>
        <w:tabs>
          <w:tab w:val="left" w:pos="4680"/>
        </w:tabs>
        <w:ind w:right="685"/>
        <w:jc w:val="both"/>
        <w:rPr>
          <w:sz w:val="24"/>
        </w:rPr>
      </w:pPr>
      <w:r>
        <w:rPr>
          <w:sz w:val="24"/>
        </w:rPr>
        <w:t>Notwithstanding the transfer of ownership of the Plant, the responsibility for care and custody thereof together with the risk of loss or damage thereto shall remain</w:t>
      </w:r>
      <w:r>
        <w:rPr>
          <w:spacing w:val="40"/>
          <w:sz w:val="24"/>
        </w:rPr>
        <w:t xml:space="preserve"> </w:t>
      </w:r>
      <w:r>
        <w:rPr>
          <w:sz w:val="24"/>
        </w:rPr>
        <w:t>with the Contractor pursuant to GCC Clause 32 (Care of Facilities) hereof until Completion of the Facilities</w:t>
      </w:r>
      <w:r>
        <w:rPr>
          <w:spacing w:val="40"/>
          <w:sz w:val="24"/>
        </w:rPr>
        <w:t xml:space="preserve"> </w:t>
      </w:r>
      <w:r>
        <w:rPr>
          <w:sz w:val="24"/>
        </w:rPr>
        <w:t>or</w:t>
      </w:r>
      <w:r>
        <w:rPr>
          <w:spacing w:val="-4"/>
          <w:sz w:val="24"/>
        </w:rPr>
        <w:t xml:space="preserve"> </w:t>
      </w:r>
      <w:r>
        <w:rPr>
          <w:sz w:val="24"/>
        </w:rPr>
        <w:t>the</w:t>
      </w:r>
      <w:r>
        <w:rPr>
          <w:spacing w:val="-6"/>
          <w:sz w:val="24"/>
        </w:rPr>
        <w:t xml:space="preserve"> </w:t>
      </w:r>
      <w:r>
        <w:rPr>
          <w:sz w:val="24"/>
        </w:rPr>
        <w:t>part</w:t>
      </w:r>
      <w:r>
        <w:rPr>
          <w:spacing w:val="-3"/>
          <w:sz w:val="24"/>
        </w:rPr>
        <w:t xml:space="preserve"> </w:t>
      </w:r>
      <w:r>
        <w:rPr>
          <w:sz w:val="24"/>
        </w:rPr>
        <w:t>thereof</w:t>
      </w:r>
      <w:r>
        <w:rPr>
          <w:spacing w:val="-4"/>
          <w:sz w:val="24"/>
        </w:rPr>
        <w:t xml:space="preserve"> </w:t>
      </w:r>
      <w:r>
        <w:rPr>
          <w:sz w:val="24"/>
        </w:rPr>
        <w:t>in</w:t>
      </w:r>
      <w:r>
        <w:rPr>
          <w:spacing w:val="-4"/>
          <w:sz w:val="24"/>
        </w:rPr>
        <w:t xml:space="preserve"> </w:t>
      </w:r>
      <w:r>
        <w:rPr>
          <w:sz w:val="24"/>
        </w:rPr>
        <w:t>which</w:t>
      </w:r>
      <w:r>
        <w:rPr>
          <w:spacing w:val="-3"/>
          <w:sz w:val="24"/>
        </w:rPr>
        <w:t xml:space="preserve"> </w:t>
      </w:r>
      <w:r>
        <w:rPr>
          <w:sz w:val="24"/>
        </w:rPr>
        <w:t>such</w:t>
      </w:r>
      <w:r>
        <w:rPr>
          <w:spacing w:val="-3"/>
          <w:sz w:val="24"/>
        </w:rPr>
        <w:t xml:space="preserve"> </w:t>
      </w:r>
      <w:r>
        <w:rPr>
          <w:sz w:val="24"/>
        </w:rPr>
        <w:t>Plant</w:t>
      </w:r>
      <w:r>
        <w:rPr>
          <w:spacing w:val="-3"/>
          <w:sz w:val="24"/>
        </w:rPr>
        <w:t xml:space="preserve"> </w:t>
      </w:r>
      <w:r>
        <w:rPr>
          <w:sz w:val="24"/>
        </w:rPr>
        <w:t>are</w:t>
      </w:r>
      <w:r>
        <w:rPr>
          <w:spacing w:val="-5"/>
          <w:sz w:val="24"/>
        </w:rPr>
        <w:t xml:space="preserve"> </w:t>
      </w:r>
      <w:r>
        <w:rPr>
          <w:spacing w:val="-2"/>
          <w:sz w:val="24"/>
        </w:rPr>
        <w:t>incorporated.</w:t>
      </w:r>
    </w:p>
    <w:p w:rsidR="00D751E1" w:rsidRDefault="005D21AA">
      <w:pPr>
        <w:pStyle w:val="ListParagraph"/>
        <w:numPr>
          <w:ilvl w:val="1"/>
          <w:numId w:val="89"/>
        </w:numPr>
        <w:tabs>
          <w:tab w:val="left" w:pos="4653"/>
        </w:tabs>
        <w:spacing w:before="121"/>
        <w:ind w:right="681"/>
        <w:jc w:val="both"/>
        <w:rPr>
          <w:sz w:val="24"/>
        </w:rPr>
      </w:pPr>
      <w:r>
        <w:rPr>
          <w:sz w:val="24"/>
        </w:rPr>
        <w:t>For the Plant/ goods/ equipment/material to be supplied by the Contractor under the Contract, it will be the responsibility</w:t>
      </w:r>
      <w:r>
        <w:rPr>
          <w:spacing w:val="-5"/>
          <w:sz w:val="24"/>
        </w:rPr>
        <w:t xml:space="preserve"> </w:t>
      </w:r>
      <w:r>
        <w:rPr>
          <w:sz w:val="24"/>
        </w:rPr>
        <w:t>of the Contractor to take delivery, unload and</w:t>
      </w:r>
      <w:r>
        <w:rPr>
          <w:spacing w:val="-4"/>
          <w:sz w:val="24"/>
        </w:rPr>
        <w:t xml:space="preserve"> </w:t>
      </w:r>
      <w:r>
        <w:rPr>
          <w:sz w:val="24"/>
        </w:rPr>
        <w:t>store</w:t>
      </w:r>
      <w:r>
        <w:rPr>
          <w:spacing w:val="-5"/>
          <w:sz w:val="24"/>
        </w:rPr>
        <w:t xml:space="preserve"> </w:t>
      </w:r>
      <w:r>
        <w:rPr>
          <w:sz w:val="24"/>
        </w:rPr>
        <w:t>the</w:t>
      </w:r>
      <w:r>
        <w:rPr>
          <w:spacing w:val="-5"/>
          <w:sz w:val="24"/>
        </w:rPr>
        <w:t xml:space="preserve"> </w:t>
      </w:r>
      <w:r>
        <w:rPr>
          <w:sz w:val="24"/>
        </w:rPr>
        <w:t>materials</w:t>
      </w:r>
      <w:r>
        <w:rPr>
          <w:spacing w:val="-2"/>
          <w:sz w:val="24"/>
        </w:rPr>
        <w:t xml:space="preserve"> </w:t>
      </w:r>
      <w:r>
        <w:rPr>
          <w:sz w:val="24"/>
        </w:rPr>
        <w:t>at</w:t>
      </w:r>
      <w:r>
        <w:rPr>
          <w:spacing w:val="-2"/>
          <w:sz w:val="24"/>
        </w:rPr>
        <w:t xml:space="preserve"> </w:t>
      </w:r>
      <w:r>
        <w:rPr>
          <w:sz w:val="24"/>
        </w:rPr>
        <w:t>Site</w:t>
      </w:r>
      <w:r>
        <w:rPr>
          <w:spacing w:val="-5"/>
          <w:sz w:val="24"/>
        </w:rPr>
        <w:t xml:space="preserve"> </w:t>
      </w:r>
      <w:r>
        <w:rPr>
          <w:sz w:val="24"/>
        </w:rPr>
        <w:t>and</w:t>
      </w:r>
      <w:r>
        <w:rPr>
          <w:spacing w:val="-2"/>
          <w:sz w:val="24"/>
        </w:rPr>
        <w:t xml:space="preserve"> </w:t>
      </w:r>
      <w:r>
        <w:rPr>
          <w:sz w:val="24"/>
        </w:rPr>
        <w:t>execute</w:t>
      </w:r>
      <w:r>
        <w:rPr>
          <w:spacing w:val="-3"/>
          <w:sz w:val="24"/>
        </w:rPr>
        <w:t xml:space="preserve"> </w:t>
      </w:r>
      <w:r>
        <w:rPr>
          <w:sz w:val="24"/>
        </w:rPr>
        <w:t>an</w:t>
      </w:r>
      <w:r>
        <w:rPr>
          <w:spacing w:val="-2"/>
          <w:sz w:val="24"/>
        </w:rPr>
        <w:t xml:space="preserve"> </w:t>
      </w:r>
      <w:r>
        <w:rPr>
          <w:sz w:val="24"/>
        </w:rPr>
        <w:t xml:space="preserve">Indemnity Bond and obtain </w:t>
      </w:r>
      <w:proofErr w:type="spellStart"/>
      <w:r>
        <w:rPr>
          <w:sz w:val="24"/>
        </w:rPr>
        <w:t>authorisation</w:t>
      </w:r>
      <w:proofErr w:type="spellEnd"/>
      <w:r>
        <w:rPr>
          <w:sz w:val="24"/>
        </w:rPr>
        <w:t xml:space="preserve"> letter from Employer as per specified proforma, in </w:t>
      </w:r>
      <w:proofErr w:type="spellStart"/>
      <w:r>
        <w:rPr>
          <w:sz w:val="24"/>
        </w:rPr>
        <w:t>favour</w:t>
      </w:r>
      <w:proofErr w:type="spellEnd"/>
      <w:r>
        <w:rPr>
          <w:sz w:val="24"/>
        </w:rPr>
        <w:t xml:space="preserve"> of the Employer against loss, damage and any risks involved for the full value of the Plant/ goods/ equipment/material. This Indemnity Bond shall be furnished by the Contractor before commencement of the supplies and shall be</w:t>
      </w:r>
      <w:r>
        <w:rPr>
          <w:spacing w:val="40"/>
          <w:sz w:val="24"/>
        </w:rPr>
        <w:t xml:space="preserve"> </w:t>
      </w:r>
      <w:r>
        <w:rPr>
          <w:sz w:val="24"/>
        </w:rPr>
        <w:t>valid till the Completion of the Facilities.</w:t>
      </w:r>
    </w:p>
    <w:p w:rsidR="00D751E1" w:rsidRDefault="005D21AA">
      <w:pPr>
        <w:pStyle w:val="ListParagraph"/>
        <w:numPr>
          <w:ilvl w:val="1"/>
          <w:numId w:val="89"/>
        </w:numPr>
        <w:tabs>
          <w:tab w:val="left" w:pos="4682"/>
        </w:tabs>
        <w:spacing w:before="121"/>
        <w:ind w:right="682"/>
        <w:jc w:val="both"/>
        <w:rPr>
          <w:sz w:val="24"/>
        </w:rPr>
      </w:pPr>
      <w:r>
        <w:rPr>
          <w:sz w:val="24"/>
        </w:rPr>
        <w:t>Under the</w:t>
      </w:r>
      <w:r>
        <w:rPr>
          <w:spacing w:val="40"/>
          <w:sz w:val="24"/>
        </w:rPr>
        <w:t xml:space="preserve"> </w:t>
      </w:r>
      <w:r>
        <w:rPr>
          <w:sz w:val="24"/>
        </w:rPr>
        <w:t xml:space="preserve">Contract, where the Employer hands over Employer supplied plant/ goods/ equipment/material to the Contractor for executing the Contract, then the Contractor shall, at the time of taking delivery of the equipment through Bill of Lading or other </w:t>
      </w:r>
      <w:proofErr w:type="spellStart"/>
      <w:r>
        <w:rPr>
          <w:sz w:val="24"/>
        </w:rPr>
        <w:t>despatch</w:t>
      </w:r>
      <w:proofErr w:type="spellEnd"/>
      <w:r>
        <w:rPr>
          <w:sz w:val="24"/>
        </w:rPr>
        <w:t xml:space="preserve"> documents, furnish trust Receipt for such plant/ goods/ equipment/material and also execute an Indemnity Bond in </w:t>
      </w:r>
      <w:proofErr w:type="spellStart"/>
      <w:r>
        <w:rPr>
          <w:sz w:val="24"/>
        </w:rPr>
        <w:t>favour</w:t>
      </w:r>
      <w:proofErr w:type="spellEnd"/>
      <w:r>
        <w:rPr>
          <w:sz w:val="24"/>
        </w:rPr>
        <w:t xml:space="preserve"> of the Employer in the form acceptable to the Employer for keeping the plant/ goods/ equipment/material in safe custody and to utilize the same exclusively for the purpose of the Contract as per the specified proforma for the Trust receipt and Indemnity Bond.. The Employer shall also issue a separate Authorization Letter to the Contractor to enable him to take physical delivery of plant/ goods/ equipment/material from the Employer as per specified </w:t>
      </w:r>
      <w:r>
        <w:rPr>
          <w:spacing w:val="-2"/>
          <w:sz w:val="24"/>
        </w:rPr>
        <w:t>proforma.</w:t>
      </w:r>
    </w:p>
    <w:p w:rsidR="00D751E1" w:rsidRDefault="00D751E1">
      <w:pPr>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06" o:spid="_x0000_s2527" style="width:471.8pt;height:.5pt;mso-position-horizontal-relative:char;mso-position-vertical-relative:line" coordsize="9436,10">
            <v:rect id="docshape107" o:spid="_x0000_s2528" style="position:absolute;width:943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20"/>
        </w:rPr>
      </w:pPr>
    </w:p>
    <w:tbl>
      <w:tblPr>
        <w:tblW w:w="0" w:type="auto"/>
        <w:tblInd w:w="904" w:type="dxa"/>
        <w:tblLayout w:type="fixed"/>
        <w:tblCellMar>
          <w:left w:w="0" w:type="dxa"/>
          <w:right w:w="0" w:type="dxa"/>
        </w:tblCellMar>
        <w:tblLook w:val="01E0" w:firstRow="1" w:lastRow="1" w:firstColumn="1" w:lastColumn="1" w:noHBand="0" w:noVBand="0"/>
      </w:tblPr>
      <w:tblGrid>
        <w:gridCol w:w="2710"/>
        <w:gridCol w:w="6503"/>
      </w:tblGrid>
      <w:tr w:rsidR="00D751E1">
        <w:trPr>
          <w:trHeight w:val="12507"/>
        </w:trPr>
        <w:tc>
          <w:tcPr>
            <w:tcW w:w="2710" w:type="dxa"/>
          </w:tcPr>
          <w:p w:rsidR="00D751E1" w:rsidRDefault="005D21AA">
            <w:pPr>
              <w:pStyle w:val="TableParagraph"/>
              <w:spacing w:line="271" w:lineRule="exact"/>
              <w:ind w:left="50"/>
              <w:rPr>
                <w:b/>
                <w:sz w:val="24"/>
              </w:rPr>
            </w:pPr>
            <w:bookmarkStart w:id="41" w:name="_bookmark41"/>
            <w:bookmarkEnd w:id="41"/>
            <w:r>
              <w:rPr>
                <w:b/>
                <w:sz w:val="24"/>
              </w:rPr>
              <w:t>32.</w:t>
            </w:r>
            <w:r>
              <w:rPr>
                <w:b/>
                <w:spacing w:val="-3"/>
                <w:sz w:val="24"/>
              </w:rPr>
              <w:t xml:space="preserve"> </w:t>
            </w:r>
            <w:r>
              <w:rPr>
                <w:b/>
                <w:sz w:val="24"/>
              </w:rPr>
              <w:t>Care</w:t>
            </w:r>
            <w:r>
              <w:rPr>
                <w:b/>
                <w:spacing w:val="-3"/>
                <w:sz w:val="24"/>
              </w:rPr>
              <w:t xml:space="preserve"> </w:t>
            </w:r>
            <w:r>
              <w:rPr>
                <w:b/>
                <w:sz w:val="24"/>
              </w:rPr>
              <w:t>of</w:t>
            </w:r>
            <w:r>
              <w:rPr>
                <w:b/>
                <w:spacing w:val="-1"/>
                <w:sz w:val="24"/>
              </w:rPr>
              <w:t xml:space="preserve"> </w:t>
            </w:r>
            <w:r>
              <w:rPr>
                <w:b/>
                <w:spacing w:val="-2"/>
                <w:sz w:val="24"/>
              </w:rPr>
              <w:t>Facilities</w:t>
            </w:r>
          </w:p>
        </w:tc>
        <w:tc>
          <w:tcPr>
            <w:tcW w:w="6503" w:type="dxa"/>
          </w:tcPr>
          <w:p w:rsidR="00D751E1" w:rsidRDefault="005D21AA">
            <w:pPr>
              <w:pStyle w:val="TableParagraph"/>
              <w:numPr>
                <w:ilvl w:val="1"/>
                <w:numId w:val="88"/>
              </w:numPr>
              <w:tabs>
                <w:tab w:val="left" w:pos="1133"/>
              </w:tabs>
              <w:ind w:right="48"/>
              <w:jc w:val="both"/>
              <w:rPr>
                <w:sz w:val="24"/>
              </w:rPr>
            </w:pPr>
            <w:r>
              <w:rPr>
                <w:sz w:val="24"/>
              </w:rPr>
              <w:t>The Contractor shall be responsible for the care and custody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Facilities</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part</w:t>
            </w:r>
            <w:r>
              <w:rPr>
                <w:spacing w:val="-15"/>
                <w:sz w:val="24"/>
              </w:rPr>
              <w:t xml:space="preserve"> </w:t>
            </w:r>
            <w:r>
              <w:rPr>
                <w:sz w:val="24"/>
              </w:rPr>
              <w:t>thereof</w:t>
            </w:r>
            <w:r>
              <w:rPr>
                <w:spacing w:val="-15"/>
                <w:sz w:val="24"/>
              </w:rPr>
              <w:t xml:space="preserve"> </w:t>
            </w:r>
            <w:r>
              <w:rPr>
                <w:sz w:val="24"/>
              </w:rPr>
              <w:t>until</w:t>
            </w:r>
            <w:r>
              <w:rPr>
                <w:spacing w:val="-15"/>
                <w:sz w:val="24"/>
              </w:rPr>
              <w:t xml:space="preserve"> </w:t>
            </w:r>
            <w:r>
              <w:rPr>
                <w:sz w:val="24"/>
              </w:rPr>
              <w:t>the</w:t>
            </w:r>
            <w:r>
              <w:rPr>
                <w:spacing w:val="-15"/>
                <w:sz w:val="24"/>
              </w:rPr>
              <w:t xml:space="preserve"> </w:t>
            </w:r>
            <w:r>
              <w:rPr>
                <w:sz w:val="24"/>
              </w:rPr>
              <w:t>date of</w:t>
            </w:r>
            <w:r>
              <w:rPr>
                <w:spacing w:val="-9"/>
                <w:sz w:val="24"/>
              </w:rPr>
              <w:t xml:space="preserve"> </w:t>
            </w:r>
            <w:r>
              <w:rPr>
                <w:sz w:val="24"/>
              </w:rPr>
              <w:t>Completion</w:t>
            </w:r>
            <w:r>
              <w:rPr>
                <w:spacing w:val="-7"/>
                <w:sz w:val="24"/>
              </w:rPr>
              <w:t xml:space="preserve"> </w:t>
            </w:r>
            <w:r>
              <w:rPr>
                <w:sz w:val="24"/>
              </w:rPr>
              <w:t>of</w:t>
            </w:r>
            <w:r>
              <w:rPr>
                <w:spacing w:val="-9"/>
                <w:sz w:val="24"/>
              </w:rPr>
              <w:t xml:space="preserve"> </w:t>
            </w:r>
            <w:r>
              <w:rPr>
                <w:sz w:val="24"/>
              </w:rPr>
              <w:t>the</w:t>
            </w:r>
            <w:r>
              <w:rPr>
                <w:spacing w:val="-8"/>
                <w:sz w:val="24"/>
              </w:rPr>
              <w:t xml:space="preserve"> </w:t>
            </w:r>
            <w:r>
              <w:rPr>
                <w:sz w:val="24"/>
              </w:rPr>
              <w:t>Facilities</w:t>
            </w:r>
            <w:r>
              <w:rPr>
                <w:spacing w:val="-8"/>
                <w:sz w:val="24"/>
              </w:rPr>
              <w:t xml:space="preserve"> </w:t>
            </w:r>
            <w:r>
              <w:rPr>
                <w:sz w:val="24"/>
              </w:rPr>
              <w:t>pursuant</w:t>
            </w:r>
            <w:r>
              <w:rPr>
                <w:spacing w:val="-8"/>
                <w:sz w:val="24"/>
              </w:rPr>
              <w:t xml:space="preserve"> </w:t>
            </w:r>
            <w:r>
              <w:rPr>
                <w:sz w:val="24"/>
              </w:rPr>
              <w:t>to</w:t>
            </w:r>
            <w:r>
              <w:rPr>
                <w:spacing w:val="-8"/>
                <w:sz w:val="24"/>
              </w:rPr>
              <w:t xml:space="preserve"> </w:t>
            </w:r>
            <w:r>
              <w:rPr>
                <w:sz w:val="24"/>
              </w:rPr>
              <w:t>GCC</w:t>
            </w:r>
            <w:r>
              <w:rPr>
                <w:spacing w:val="-8"/>
                <w:sz w:val="24"/>
              </w:rPr>
              <w:t xml:space="preserve"> </w:t>
            </w:r>
            <w:r>
              <w:rPr>
                <w:sz w:val="24"/>
              </w:rPr>
              <w:t xml:space="preserve">Clause </w:t>
            </w:r>
            <w:r>
              <w:rPr>
                <w:spacing w:val="-2"/>
                <w:sz w:val="24"/>
              </w:rPr>
              <w:t>24</w:t>
            </w:r>
            <w:r>
              <w:rPr>
                <w:spacing w:val="-13"/>
                <w:sz w:val="24"/>
              </w:rPr>
              <w:t xml:space="preserve"> </w:t>
            </w:r>
            <w:r>
              <w:rPr>
                <w:spacing w:val="-2"/>
                <w:sz w:val="24"/>
              </w:rPr>
              <w:t>or,</w:t>
            </w:r>
            <w:r>
              <w:rPr>
                <w:spacing w:val="-12"/>
                <w:sz w:val="24"/>
              </w:rPr>
              <w:t xml:space="preserve"> </w:t>
            </w:r>
            <w:r>
              <w:rPr>
                <w:spacing w:val="-2"/>
                <w:sz w:val="24"/>
              </w:rPr>
              <w:t>where</w:t>
            </w:r>
            <w:r>
              <w:rPr>
                <w:spacing w:val="-13"/>
                <w:sz w:val="24"/>
              </w:rPr>
              <w:t xml:space="preserve"> </w:t>
            </w:r>
            <w:r>
              <w:rPr>
                <w:spacing w:val="-2"/>
                <w:sz w:val="24"/>
              </w:rPr>
              <w:t>the</w:t>
            </w:r>
            <w:r>
              <w:rPr>
                <w:spacing w:val="-12"/>
                <w:sz w:val="24"/>
              </w:rPr>
              <w:t xml:space="preserve"> </w:t>
            </w:r>
            <w:r>
              <w:rPr>
                <w:spacing w:val="-2"/>
                <w:sz w:val="24"/>
              </w:rPr>
              <w:t>Contract</w:t>
            </w:r>
            <w:r>
              <w:rPr>
                <w:spacing w:val="-9"/>
                <w:sz w:val="24"/>
              </w:rPr>
              <w:t xml:space="preserve"> </w:t>
            </w:r>
            <w:r>
              <w:rPr>
                <w:spacing w:val="-2"/>
                <w:sz w:val="24"/>
              </w:rPr>
              <w:t>provides</w:t>
            </w:r>
            <w:r>
              <w:rPr>
                <w:spacing w:val="-11"/>
                <w:sz w:val="24"/>
              </w:rPr>
              <w:t xml:space="preserve"> </w:t>
            </w:r>
            <w:r>
              <w:rPr>
                <w:spacing w:val="-2"/>
                <w:sz w:val="24"/>
              </w:rPr>
              <w:t>for</w:t>
            </w:r>
            <w:r>
              <w:rPr>
                <w:spacing w:val="-13"/>
                <w:sz w:val="24"/>
              </w:rPr>
              <w:t xml:space="preserve"> </w:t>
            </w:r>
            <w:r>
              <w:rPr>
                <w:spacing w:val="-2"/>
                <w:sz w:val="24"/>
              </w:rPr>
              <w:t>Completion</w:t>
            </w:r>
            <w:r>
              <w:rPr>
                <w:spacing w:val="-9"/>
                <w:sz w:val="24"/>
              </w:rPr>
              <w:t xml:space="preserve"> </w:t>
            </w:r>
            <w:r>
              <w:rPr>
                <w:spacing w:val="-2"/>
                <w:sz w:val="24"/>
              </w:rPr>
              <w:t>of</w:t>
            </w:r>
            <w:r>
              <w:rPr>
                <w:spacing w:val="-13"/>
                <w:sz w:val="24"/>
              </w:rPr>
              <w:t xml:space="preserve"> </w:t>
            </w:r>
            <w:r>
              <w:rPr>
                <w:spacing w:val="-2"/>
                <w:sz w:val="24"/>
              </w:rPr>
              <w:t xml:space="preserve">the </w:t>
            </w:r>
            <w:r>
              <w:rPr>
                <w:sz w:val="24"/>
              </w:rPr>
              <w:t>Facilities in parts, until the date of Completion of the relevant part, and shall make good at its own cost any loss or damage that may occur to the Facilities or the relevant</w:t>
            </w:r>
            <w:r>
              <w:rPr>
                <w:spacing w:val="-5"/>
                <w:sz w:val="24"/>
              </w:rPr>
              <w:t xml:space="preserve"> </w:t>
            </w:r>
            <w:r>
              <w:rPr>
                <w:sz w:val="24"/>
              </w:rPr>
              <w:t>part</w:t>
            </w:r>
            <w:r>
              <w:rPr>
                <w:spacing w:val="-5"/>
                <w:sz w:val="24"/>
              </w:rPr>
              <w:t xml:space="preserve"> </w:t>
            </w:r>
            <w:r>
              <w:rPr>
                <w:sz w:val="24"/>
              </w:rPr>
              <w:t>thereof</w:t>
            </w:r>
            <w:r>
              <w:rPr>
                <w:spacing w:val="-3"/>
                <w:sz w:val="24"/>
              </w:rPr>
              <w:t xml:space="preserve"> </w:t>
            </w:r>
            <w:r>
              <w:rPr>
                <w:sz w:val="24"/>
              </w:rPr>
              <w:t>from</w:t>
            </w:r>
            <w:r>
              <w:rPr>
                <w:spacing w:val="-5"/>
                <w:sz w:val="24"/>
              </w:rPr>
              <w:t xml:space="preserve"> </w:t>
            </w:r>
            <w:r>
              <w:rPr>
                <w:sz w:val="24"/>
              </w:rPr>
              <w:t>any</w:t>
            </w:r>
            <w:r>
              <w:rPr>
                <w:spacing w:val="-7"/>
                <w:sz w:val="24"/>
              </w:rPr>
              <w:t xml:space="preserve"> </w:t>
            </w:r>
            <w:r>
              <w:rPr>
                <w:sz w:val="24"/>
              </w:rPr>
              <w:t>cause</w:t>
            </w:r>
            <w:r>
              <w:rPr>
                <w:spacing w:val="-4"/>
                <w:sz w:val="24"/>
              </w:rPr>
              <w:t xml:space="preserve"> </w:t>
            </w:r>
            <w:r>
              <w:rPr>
                <w:sz w:val="24"/>
              </w:rPr>
              <w:t>whatsoever</w:t>
            </w:r>
            <w:r>
              <w:rPr>
                <w:spacing w:val="-3"/>
                <w:sz w:val="24"/>
              </w:rPr>
              <w:t xml:space="preserve"> </w:t>
            </w:r>
            <w:r>
              <w:rPr>
                <w:sz w:val="24"/>
              </w:rPr>
              <w:t>during such</w:t>
            </w:r>
            <w:r>
              <w:rPr>
                <w:spacing w:val="-15"/>
                <w:sz w:val="24"/>
              </w:rPr>
              <w:t xml:space="preserve"> </w:t>
            </w:r>
            <w:r>
              <w:rPr>
                <w:sz w:val="24"/>
              </w:rPr>
              <w:t>period.</w:t>
            </w:r>
            <w:r>
              <w:rPr>
                <w:spacing w:val="-15"/>
                <w:sz w:val="24"/>
              </w:rPr>
              <w:t xml:space="preserve"> </w:t>
            </w:r>
            <w:r>
              <w:rPr>
                <w:sz w:val="24"/>
              </w:rPr>
              <w:t>The</w:t>
            </w:r>
            <w:r>
              <w:rPr>
                <w:spacing w:val="-15"/>
                <w:sz w:val="24"/>
              </w:rPr>
              <w:t xml:space="preserve"> </w:t>
            </w:r>
            <w:r>
              <w:rPr>
                <w:sz w:val="24"/>
              </w:rPr>
              <w:t>Contractor</w:t>
            </w:r>
            <w:r>
              <w:rPr>
                <w:spacing w:val="-15"/>
                <w:sz w:val="24"/>
              </w:rPr>
              <w:t xml:space="preserve"> </w:t>
            </w:r>
            <w:r>
              <w:rPr>
                <w:sz w:val="24"/>
              </w:rPr>
              <w:t>shall</w:t>
            </w:r>
            <w:r>
              <w:rPr>
                <w:spacing w:val="-15"/>
                <w:sz w:val="24"/>
              </w:rPr>
              <w:t xml:space="preserve"> </w:t>
            </w:r>
            <w:r>
              <w:rPr>
                <w:sz w:val="24"/>
              </w:rPr>
              <w:t>also</w:t>
            </w:r>
            <w:r>
              <w:rPr>
                <w:spacing w:val="-15"/>
                <w:sz w:val="24"/>
              </w:rPr>
              <w:t xml:space="preserve"> </w:t>
            </w:r>
            <w:r>
              <w:rPr>
                <w:sz w:val="24"/>
              </w:rPr>
              <w:t>be</w:t>
            </w:r>
            <w:r>
              <w:rPr>
                <w:spacing w:val="-15"/>
                <w:sz w:val="24"/>
              </w:rPr>
              <w:t xml:space="preserve"> </w:t>
            </w:r>
            <w:r>
              <w:rPr>
                <w:sz w:val="24"/>
              </w:rPr>
              <w:t>responsible</w:t>
            </w:r>
            <w:r>
              <w:rPr>
                <w:spacing w:val="-15"/>
                <w:sz w:val="24"/>
              </w:rPr>
              <w:t xml:space="preserve"> </w:t>
            </w:r>
            <w:r>
              <w:rPr>
                <w:sz w:val="24"/>
              </w:rPr>
              <w:t xml:space="preserve">for any loss or damage to the Facilities caused by the Contractor or its </w:t>
            </w:r>
            <w:proofErr w:type="spellStart"/>
            <w:r>
              <w:rPr>
                <w:sz w:val="24"/>
              </w:rPr>
              <w:t>SubContractors</w:t>
            </w:r>
            <w:proofErr w:type="spellEnd"/>
            <w:r>
              <w:rPr>
                <w:sz w:val="24"/>
              </w:rPr>
              <w:t xml:space="preserve"> in the course of any work carried out, pursuant to GCC Clause 27. Notwithstanding</w:t>
            </w:r>
            <w:r>
              <w:rPr>
                <w:spacing w:val="-7"/>
                <w:sz w:val="24"/>
              </w:rPr>
              <w:t xml:space="preserve"> </w:t>
            </w:r>
            <w:r>
              <w:rPr>
                <w:sz w:val="24"/>
              </w:rPr>
              <w:t>the</w:t>
            </w:r>
            <w:r>
              <w:rPr>
                <w:spacing w:val="-8"/>
                <w:sz w:val="24"/>
              </w:rPr>
              <w:t xml:space="preserve"> </w:t>
            </w:r>
            <w:r>
              <w:rPr>
                <w:sz w:val="24"/>
              </w:rPr>
              <w:t>foregoing,</w:t>
            </w:r>
            <w:r>
              <w:rPr>
                <w:spacing w:val="-7"/>
                <w:sz w:val="24"/>
              </w:rPr>
              <w:t xml:space="preserve"> </w:t>
            </w:r>
            <w:r>
              <w:rPr>
                <w:sz w:val="24"/>
              </w:rPr>
              <w:t>the</w:t>
            </w:r>
            <w:r>
              <w:rPr>
                <w:spacing w:val="-7"/>
                <w:sz w:val="24"/>
              </w:rPr>
              <w:t xml:space="preserve"> </w:t>
            </w:r>
            <w:r>
              <w:rPr>
                <w:sz w:val="24"/>
              </w:rPr>
              <w:t>Contractor</w:t>
            </w:r>
            <w:r>
              <w:rPr>
                <w:spacing w:val="-7"/>
                <w:sz w:val="24"/>
              </w:rPr>
              <w:t xml:space="preserve"> </w:t>
            </w:r>
            <w:r>
              <w:rPr>
                <w:sz w:val="24"/>
              </w:rPr>
              <w:t>shall</w:t>
            </w:r>
            <w:r>
              <w:rPr>
                <w:spacing w:val="-9"/>
                <w:sz w:val="24"/>
              </w:rPr>
              <w:t xml:space="preserve"> </w:t>
            </w:r>
            <w:r>
              <w:rPr>
                <w:sz w:val="24"/>
              </w:rPr>
              <w:t>not be</w:t>
            </w:r>
            <w:r>
              <w:rPr>
                <w:spacing w:val="-2"/>
                <w:sz w:val="24"/>
              </w:rPr>
              <w:t xml:space="preserve"> </w:t>
            </w:r>
            <w:r>
              <w:rPr>
                <w:sz w:val="24"/>
              </w:rPr>
              <w:t>liable for any</w:t>
            </w:r>
            <w:r>
              <w:rPr>
                <w:spacing w:val="-5"/>
                <w:sz w:val="24"/>
              </w:rPr>
              <w:t xml:space="preserve"> </w:t>
            </w:r>
            <w:r>
              <w:rPr>
                <w:sz w:val="24"/>
              </w:rPr>
              <w:t>loss or damage</w:t>
            </w:r>
            <w:r>
              <w:rPr>
                <w:spacing w:val="-2"/>
                <w:sz w:val="24"/>
              </w:rPr>
              <w:t xml:space="preserve"> </w:t>
            </w:r>
            <w:r>
              <w:rPr>
                <w:sz w:val="24"/>
              </w:rPr>
              <w:t>to</w:t>
            </w:r>
            <w:r>
              <w:rPr>
                <w:spacing w:val="-1"/>
                <w:sz w:val="24"/>
              </w:rPr>
              <w:t xml:space="preserve"> </w:t>
            </w:r>
            <w:r>
              <w:rPr>
                <w:sz w:val="24"/>
              </w:rPr>
              <w:t>the Facilities or</w:t>
            </w:r>
            <w:r>
              <w:rPr>
                <w:spacing w:val="-2"/>
                <w:sz w:val="24"/>
              </w:rPr>
              <w:t xml:space="preserve"> </w:t>
            </w:r>
            <w:r>
              <w:rPr>
                <w:sz w:val="24"/>
              </w:rPr>
              <w:t>that part thereof caused by reason of any of the matters specified or referred to in paragraphs (a), (b) and (c) of GCC Sub-Clauses 32.2 and 38.1.</w:t>
            </w:r>
          </w:p>
          <w:p w:rsidR="00D751E1" w:rsidRDefault="005D21AA">
            <w:pPr>
              <w:pStyle w:val="TableParagraph"/>
              <w:numPr>
                <w:ilvl w:val="1"/>
                <w:numId w:val="88"/>
              </w:numPr>
              <w:tabs>
                <w:tab w:val="left" w:pos="1133"/>
              </w:tabs>
              <w:spacing w:before="231"/>
              <w:ind w:right="56"/>
              <w:jc w:val="both"/>
              <w:rPr>
                <w:sz w:val="24"/>
              </w:rPr>
            </w:pPr>
            <w:r>
              <w:rPr>
                <w:sz w:val="24"/>
              </w:rPr>
              <w:t>If any loss or damage occurs to the Facilities or any part thereof by reason of</w:t>
            </w:r>
          </w:p>
          <w:p w:rsidR="00D751E1" w:rsidRDefault="00D751E1">
            <w:pPr>
              <w:pStyle w:val="TableParagraph"/>
              <w:spacing w:before="9"/>
              <w:rPr>
                <w:sz w:val="20"/>
              </w:rPr>
            </w:pPr>
          </w:p>
          <w:p w:rsidR="00D751E1" w:rsidRDefault="005D21AA">
            <w:pPr>
              <w:pStyle w:val="TableParagraph"/>
              <w:numPr>
                <w:ilvl w:val="2"/>
                <w:numId w:val="88"/>
              </w:numPr>
              <w:tabs>
                <w:tab w:val="left" w:pos="1709"/>
              </w:tabs>
              <w:spacing w:before="1"/>
              <w:ind w:right="48"/>
              <w:jc w:val="both"/>
              <w:rPr>
                <w:sz w:val="24"/>
              </w:rPr>
            </w:pPr>
            <w:r>
              <w:rPr>
                <w:sz w:val="24"/>
              </w:rPr>
              <w:t xml:space="preserve">insofar as they, in </w:t>
            </w:r>
            <w:proofErr w:type="spellStart"/>
            <w:r>
              <w:rPr>
                <w:sz w:val="24"/>
              </w:rPr>
              <w:t>relatation</w:t>
            </w:r>
            <w:proofErr w:type="spellEnd"/>
            <w:r>
              <w:rPr>
                <w:sz w:val="24"/>
              </w:rPr>
              <w:t xml:space="preserve"> to Site, relate to nuclear reaction, nuclear radiation, radioactive </w:t>
            </w:r>
            <w:r>
              <w:rPr>
                <w:spacing w:val="-2"/>
                <w:sz w:val="24"/>
              </w:rPr>
              <w:t>contamination,</w:t>
            </w:r>
            <w:r>
              <w:rPr>
                <w:spacing w:val="-13"/>
                <w:sz w:val="24"/>
              </w:rPr>
              <w:t xml:space="preserve"> </w:t>
            </w:r>
            <w:r>
              <w:rPr>
                <w:spacing w:val="-2"/>
                <w:sz w:val="24"/>
              </w:rPr>
              <w:t>pressure</w:t>
            </w:r>
            <w:r>
              <w:rPr>
                <w:spacing w:val="-13"/>
                <w:sz w:val="24"/>
              </w:rPr>
              <w:t xml:space="preserve"> </w:t>
            </w:r>
            <w:r>
              <w:rPr>
                <w:spacing w:val="-2"/>
                <w:sz w:val="24"/>
              </w:rPr>
              <w:t>wave</w:t>
            </w:r>
            <w:r>
              <w:rPr>
                <w:spacing w:val="-13"/>
                <w:sz w:val="24"/>
              </w:rPr>
              <w:t xml:space="preserve"> </w:t>
            </w:r>
            <w:r>
              <w:rPr>
                <w:spacing w:val="-2"/>
                <w:sz w:val="24"/>
              </w:rPr>
              <w:t>caused</w:t>
            </w:r>
            <w:r>
              <w:rPr>
                <w:spacing w:val="-13"/>
                <w:sz w:val="24"/>
              </w:rPr>
              <w:t xml:space="preserve"> </w:t>
            </w:r>
            <w:r>
              <w:rPr>
                <w:spacing w:val="-2"/>
                <w:sz w:val="24"/>
              </w:rPr>
              <w:t>by</w:t>
            </w:r>
            <w:r>
              <w:rPr>
                <w:spacing w:val="-13"/>
                <w:sz w:val="24"/>
              </w:rPr>
              <w:t xml:space="preserve"> </w:t>
            </w:r>
            <w:r>
              <w:rPr>
                <w:spacing w:val="-2"/>
                <w:sz w:val="24"/>
              </w:rPr>
              <w:t>aircraft</w:t>
            </w:r>
            <w:r>
              <w:rPr>
                <w:spacing w:val="-13"/>
                <w:sz w:val="24"/>
              </w:rPr>
              <w:t xml:space="preserve"> </w:t>
            </w:r>
            <w:r>
              <w:rPr>
                <w:spacing w:val="-2"/>
                <w:sz w:val="24"/>
              </w:rPr>
              <w:t xml:space="preserve">or </w:t>
            </w:r>
            <w:r>
              <w:rPr>
                <w:sz w:val="24"/>
              </w:rPr>
              <w:t>other</w:t>
            </w:r>
            <w:r>
              <w:rPr>
                <w:spacing w:val="-3"/>
                <w:sz w:val="24"/>
              </w:rPr>
              <w:t xml:space="preserve"> </w:t>
            </w:r>
            <w:r>
              <w:rPr>
                <w:sz w:val="24"/>
              </w:rPr>
              <w:t>aerial</w:t>
            </w:r>
            <w:r>
              <w:rPr>
                <w:spacing w:val="-4"/>
                <w:sz w:val="24"/>
              </w:rPr>
              <w:t xml:space="preserve"> </w:t>
            </w:r>
            <w:r>
              <w:rPr>
                <w:sz w:val="24"/>
              </w:rPr>
              <w:t>objects,</w:t>
            </w:r>
            <w:r>
              <w:rPr>
                <w:spacing w:val="-4"/>
                <w:sz w:val="24"/>
              </w:rPr>
              <w:t xml:space="preserve"> </w:t>
            </w:r>
            <w:r>
              <w:rPr>
                <w:sz w:val="24"/>
              </w:rPr>
              <w:t>or</w:t>
            </w:r>
            <w:r>
              <w:rPr>
                <w:spacing w:val="-5"/>
                <w:sz w:val="24"/>
              </w:rPr>
              <w:t xml:space="preserve"> </w:t>
            </w:r>
            <w:r>
              <w:rPr>
                <w:sz w:val="24"/>
              </w:rPr>
              <w:t>any</w:t>
            </w:r>
            <w:r>
              <w:rPr>
                <w:spacing w:val="-6"/>
                <w:sz w:val="24"/>
              </w:rPr>
              <w:t xml:space="preserve"> </w:t>
            </w:r>
            <w:r>
              <w:rPr>
                <w:sz w:val="24"/>
              </w:rPr>
              <w:t>other</w:t>
            </w:r>
            <w:r>
              <w:rPr>
                <w:spacing w:val="-3"/>
                <w:sz w:val="24"/>
              </w:rPr>
              <w:t xml:space="preserve"> </w:t>
            </w:r>
            <w:r>
              <w:rPr>
                <w:sz w:val="24"/>
              </w:rPr>
              <w:t>occurrences</w:t>
            </w:r>
            <w:r>
              <w:rPr>
                <w:spacing w:val="-4"/>
                <w:sz w:val="24"/>
              </w:rPr>
              <w:t xml:space="preserve"> </w:t>
            </w:r>
            <w:r>
              <w:rPr>
                <w:sz w:val="24"/>
              </w:rPr>
              <w:t>that an experienced Contractor could not reasonably foresee, or if reasonably foreseeable could not reasonably make provision for or insure against, insofar</w:t>
            </w:r>
            <w:r>
              <w:rPr>
                <w:spacing w:val="-15"/>
                <w:sz w:val="24"/>
              </w:rPr>
              <w:t xml:space="preserve"> </w:t>
            </w:r>
            <w:r>
              <w:rPr>
                <w:sz w:val="24"/>
              </w:rPr>
              <w:t>as</w:t>
            </w:r>
            <w:r>
              <w:rPr>
                <w:spacing w:val="-15"/>
                <w:sz w:val="24"/>
              </w:rPr>
              <w:t xml:space="preserve"> </w:t>
            </w:r>
            <w:r>
              <w:rPr>
                <w:sz w:val="24"/>
              </w:rPr>
              <w:t>such</w:t>
            </w:r>
            <w:r>
              <w:rPr>
                <w:spacing w:val="-15"/>
                <w:sz w:val="24"/>
              </w:rPr>
              <w:t xml:space="preserve"> </w:t>
            </w:r>
            <w:r>
              <w:rPr>
                <w:sz w:val="24"/>
              </w:rPr>
              <w:t>risks</w:t>
            </w:r>
            <w:r>
              <w:rPr>
                <w:spacing w:val="-14"/>
                <w:sz w:val="24"/>
              </w:rPr>
              <w:t xml:space="preserve"> </w:t>
            </w:r>
            <w:r>
              <w:rPr>
                <w:sz w:val="24"/>
              </w:rPr>
              <w:t>are</w:t>
            </w:r>
            <w:r>
              <w:rPr>
                <w:spacing w:val="-15"/>
                <w:sz w:val="24"/>
              </w:rPr>
              <w:t xml:space="preserve"> </w:t>
            </w:r>
            <w:r>
              <w:rPr>
                <w:sz w:val="24"/>
              </w:rPr>
              <w:t>not</w:t>
            </w:r>
            <w:r>
              <w:rPr>
                <w:spacing w:val="-15"/>
                <w:sz w:val="24"/>
              </w:rPr>
              <w:t xml:space="preserve"> </w:t>
            </w:r>
            <w:r>
              <w:rPr>
                <w:sz w:val="24"/>
              </w:rPr>
              <w:t>normally</w:t>
            </w:r>
            <w:r>
              <w:rPr>
                <w:spacing w:val="-15"/>
                <w:sz w:val="24"/>
              </w:rPr>
              <w:t xml:space="preserve"> </w:t>
            </w:r>
            <w:r>
              <w:rPr>
                <w:sz w:val="24"/>
              </w:rPr>
              <w:t>insurable</w:t>
            </w:r>
            <w:r>
              <w:rPr>
                <w:spacing w:val="-15"/>
                <w:sz w:val="24"/>
              </w:rPr>
              <w:t xml:space="preserve"> </w:t>
            </w:r>
            <w:r>
              <w:rPr>
                <w:sz w:val="24"/>
              </w:rPr>
              <w:t xml:space="preserve">on the insurance market and are in the general </w:t>
            </w:r>
            <w:r>
              <w:rPr>
                <w:spacing w:val="-2"/>
                <w:sz w:val="24"/>
              </w:rPr>
              <w:t>excluded</w:t>
            </w:r>
            <w:r>
              <w:rPr>
                <w:spacing w:val="-13"/>
                <w:sz w:val="24"/>
              </w:rPr>
              <w:t xml:space="preserve"> </w:t>
            </w:r>
            <w:r>
              <w:rPr>
                <w:spacing w:val="-2"/>
                <w:sz w:val="24"/>
              </w:rPr>
              <w:t>of</w:t>
            </w:r>
            <w:r>
              <w:rPr>
                <w:spacing w:val="-11"/>
                <w:sz w:val="24"/>
              </w:rPr>
              <w:t xml:space="preserve"> </w:t>
            </w:r>
            <w:r>
              <w:rPr>
                <w:spacing w:val="-2"/>
                <w:sz w:val="24"/>
              </w:rPr>
              <w:t>the</w:t>
            </w:r>
            <w:r>
              <w:rPr>
                <w:spacing w:val="-13"/>
                <w:sz w:val="24"/>
              </w:rPr>
              <w:t xml:space="preserve"> </w:t>
            </w:r>
            <w:r>
              <w:rPr>
                <w:spacing w:val="-2"/>
                <w:sz w:val="24"/>
              </w:rPr>
              <w:t>policy</w:t>
            </w:r>
            <w:r>
              <w:rPr>
                <w:spacing w:val="-13"/>
                <w:sz w:val="24"/>
              </w:rPr>
              <w:t xml:space="preserve"> </w:t>
            </w:r>
            <w:r>
              <w:rPr>
                <w:spacing w:val="-2"/>
                <w:sz w:val="24"/>
              </w:rPr>
              <w:t>of</w:t>
            </w:r>
            <w:r>
              <w:rPr>
                <w:spacing w:val="-11"/>
                <w:sz w:val="24"/>
              </w:rPr>
              <w:t xml:space="preserve"> </w:t>
            </w:r>
            <w:r>
              <w:rPr>
                <w:spacing w:val="-2"/>
                <w:sz w:val="24"/>
              </w:rPr>
              <w:t>insurance,</w:t>
            </w:r>
            <w:r>
              <w:rPr>
                <w:spacing w:val="-13"/>
                <w:sz w:val="24"/>
              </w:rPr>
              <w:t xml:space="preserve"> </w:t>
            </w:r>
            <w:r>
              <w:rPr>
                <w:spacing w:val="-2"/>
                <w:sz w:val="24"/>
              </w:rPr>
              <w:t>including</w:t>
            </w:r>
            <w:r>
              <w:rPr>
                <w:spacing w:val="-13"/>
                <w:sz w:val="24"/>
              </w:rPr>
              <w:t xml:space="preserve"> </w:t>
            </w:r>
            <w:r>
              <w:rPr>
                <w:spacing w:val="-2"/>
                <w:sz w:val="24"/>
              </w:rPr>
              <w:t xml:space="preserve">War </w:t>
            </w:r>
            <w:r>
              <w:rPr>
                <w:sz w:val="24"/>
              </w:rPr>
              <w:t>Risks and Political Risks, taken out under GCC Clause 34 hereof; or</w:t>
            </w:r>
          </w:p>
          <w:p w:rsidR="00D751E1" w:rsidRDefault="00D751E1">
            <w:pPr>
              <w:pStyle w:val="TableParagraph"/>
              <w:spacing w:before="10"/>
              <w:rPr>
                <w:sz w:val="20"/>
              </w:rPr>
            </w:pPr>
          </w:p>
          <w:p w:rsidR="00D751E1" w:rsidRDefault="005D21AA">
            <w:pPr>
              <w:pStyle w:val="TableParagraph"/>
              <w:numPr>
                <w:ilvl w:val="2"/>
                <w:numId w:val="88"/>
              </w:numPr>
              <w:tabs>
                <w:tab w:val="left" w:pos="1709"/>
              </w:tabs>
              <w:ind w:right="53"/>
              <w:jc w:val="both"/>
              <w:rPr>
                <w:sz w:val="24"/>
              </w:rPr>
            </w:pPr>
            <w:r>
              <w:rPr>
                <w:sz w:val="24"/>
              </w:rPr>
              <w:t xml:space="preserve">any use or occupation by the Employer or any third Party other than a </w:t>
            </w:r>
            <w:proofErr w:type="spellStart"/>
            <w:r>
              <w:rPr>
                <w:sz w:val="24"/>
              </w:rPr>
              <w:t>SubContractor</w:t>
            </w:r>
            <w:proofErr w:type="spellEnd"/>
            <w:r>
              <w:rPr>
                <w:sz w:val="24"/>
              </w:rPr>
              <w:t>, authorized by the Employer of any part of the Facilities; or</w:t>
            </w:r>
          </w:p>
          <w:p w:rsidR="00D751E1" w:rsidRDefault="00D751E1">
            <w:pPr>
              <w:pStyle w:val="TableParagraph"/>
              <w:spacing w:before="11"/>
              <w:rPr>
                <w:sz w:val="20"/>
              </w:rPr>
            </w:pPr>
          </w:p>
          <w:p w:rsidR="00D751E1" w:rsidRDefault="005D21AA">
            <w:pPr>
              <w:pStyle w:val="TableParagraph"/>
              <w:numPr>
                <w:ilvl w:val="2"/>
                <w:numId w:val="88"/>
              </w:numPr>
              <w:tabs>
                <w:tab w:val="left" w:pos="1709"/>
              </w:tabs>
              <w:ind w:right="55"/>
              <w:jc w:val="both"/>
              <w:rPr>
                <w:sz w:val="24"/>
              </w:rPr>
            </w:pPr>
            <w:r>
              <w:rPr>
                <w:sz w:val="24"/>
              </w:rPr>
              <w:t>any use of or reliance upon any design, data or specification provided or designated by or on behalf of the Employer, or any such matter for which the Contractor has disclaimed responsibility herein,</w:t>
            </w:r>
          </w:p>
          <w:p w:rsidR="00D751E1" w:rsidRDefault="00D751E1">
            <w:pPr>
              <w:pStyle w:val="TableParagraph"/>
              <w:spacing w:before="10"/>
              <w:rPr>
                <w:sz w:val="20"/>
              </w:rPr>
            </w:pPr>
          </w:p>
          <w:p w:rsidR="00D751E1" w:rsidRDefault="005D21AA">
            <w:pPr>
              <w:pStyle w:val="TableParagraph"/>
              <w:spacing w:line="256" w:lineRule="exact"/>
              <w:ind w:left="1132"/>
              <w:rPr>
                <w:sz w:val="24"/>
              </w:rPr>
            </w:pPr>
            <w:r>
              <w:rPr>
                <w:sz w:val="24"/>
              </w:rPr>
              <w:t>the</w:t>
            </w:r>
            <w:r>
              <w:rPr>
                <w:spacing w:val="67"/>
                <w:sz w:val="24"/>
              </w:rPr>
              <w:t xml:space="preserve"> </w:t>
            </w:r>
            <w:r>
              <w:rPr>
                <w:sz w:val="24"/>
              </w:rPr>
              <w:t>Employer</w:t>
            </w:r>
            <w:r>
              <w:rPr>
                <w:spacing w:val="67"/>
                <w:sz w:val="24"/>
              </w:rPr>
              <w:t xml:space="preserve"> </w:t>
            </w:r>
            <w:r>
              <w:rPr>
                <w:sz w:val="24"/>
              </w:rPr>
              <w:t>shall</w:t>
            </w:r>
            <w:r>
              <w:rPr>
                <w:spacing w:val="69"/>
                <w:sz w:val="24"/>
              </w:rPr>
              <w:t xml:space="preserve"> </w:t>
            </w:r>
            <w:r>
              <w:rPr>
                <w:sz w:val="24"/>
              </w:rPr>
              <w:t>pay</w:t>
            </w:r>
            <w:r>
              <w:rPr>
                <w:spacing w:val="65"/>
                <w:sz w:val="24"/>
              </w:rPr>
              <w:t xml:space="preserve"> </w:t>
            </w:r>
            <w:r>
              <w:rPr>
                <w:sz w:val="24"/>
              </w:rPr>
              <w:t>to</w:t>
            </w:r>
            <w:r>
              <w:rPr>
                <w:spacing w:val="69"/>
                <w:sz w:val="24"/>
              </w:rPr>
              <w:t xml:space="preserve"> </w:t>
            </w:r>
            <w:r>
              <w:rPr>
                <w:sz w:val="24"/>
              </w:rPr>
              <w:t>the</w:t>
            </w:r>
            <w:r>
              <w:rPr>
                <w:spacing w:val="70"/>
                <w:sz w:val="24"/>
              </w:rPr>
              <w:t xml:space="preserve"> </w:t>
            </w:r>
            <w:r>
              <w:rPr>
                <w:sz w:val="24"/>
              </w:rPr>
              <w:t>Contractor</w:t>
            </w:r>
            <w:r>
              <w:rPr>
                <w:spacing w:val="69"/>
                <w:sz w:val="24"/>
              </w:rPr>
              <w:t xml:space="preserve"> </w:t>
            </w:r>
            <w:r>
              <w:rPr>
                <w:sz w:val="24"/>
              </w:rPr>
              <w:t>all</w:t>
            </w:r>
            <w:r>
              <w:rPr>
                <w:spacing w:val="69"/>
                <w:sz w:val="24"/>
              </w:rPr>
              <w:t xml:space="preserve"> </w:t>
            </w:r>
            <w:r>
              <w:rPr>
                <w:spacing w:val="-4"/>
                <w:sz w:val="24"/>
              </w:rPr>
              <w:t>sums</w:t>
            </w:r>
          </w:p>
        </w:tc>
      </w:tr>
    </w:tbl>
    <w:p w:rsidR="00D751E1" w:rsidRDefault="00D751E1">
      <w:pPr>
        <w:spacing w:line="256" w:lineRule="exac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08" o:spid="_x0000_s2525" style="width:471.8pt;height:.5pt;mso-position-horizontal-relative:char;mso-position-vertical-relative:line" coordsize="9436,10">
            <v:rect id="docshape109" o:spid="_x0000_s2526"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963"/>
        <w:gridCol w:w="6246"/>
      </w:tblGrid>
      <w:tr w:rsidR="00D751E1">
        <w:trPr>
          <w:trHeight w:val="7279"/>
        </w:trPr>
        <w:tc>
          <w:tcPr>
            <w:tcW w:w="2963" w:type="dxa"/>
          </w:tcPr>
          <w:p w:rsidR="00D751E1" w:rsidRDefault="00D751E1">
            <w:pPr>
              <w:pStyle w:val="TableParagraph"/>
            </w:pPr>
          </w:p>
        </w:tc>
        <w:tc>
          <w:tcPr>
            <w:tcW w:w="6246" w:type="dxa"/>
          </w:tcPr>
          <w:p w:rsidR="00D751E1" w:rsidRDefault="005D21AA">
            <w:pPr>
              <w:pStyle w:val="TableParagraph"/>
              <w:ind w:left="879" w:right="46"/>
              <w:jc w:val="both"/>
              <w:rPr>
                <w:sz w:val="24"/>
              </w:rPr>
            </w:pPr>
            <w:r>
              <w:rPr>
                <w:sz w:val="24"/>
              </w:rPr>
              <w:t>payable in respect of the Facilities executed, notwithstanding that the same be lost, destroyed or damaged.</w:t>
            </w:r>
            <w:r>
              <w:rPr>
                <w:spacing w:val="40"/>
                <w:sz w:val="24"/>
              </w:rPr>
              <w:t xml:space="preserve"> </w:t>
            </w:r>
            <w:r>
              <w:rPr>
                <w:sz w:val="24"/>
              </w:rPr>
              <w:t>If the Employer requests the Contractor in writing to make good any loss or damage to the Facilities thereby occasioned, the Contractor shall make good the same at the cost of the Employer in accordance with GCC Clause 39.</w:t>
            </w:r>
            <w:r>
              <w:rPr>
                <w:spacing w:val="80"/>
                <w:sz w:val="24"/>
              </w:rPr>
              <w:t xml:space="preserve"> </w:t>
            </w:r>
            <w:r>
              <w:rPr>
                <w:sz w:val="24"/>
              </w:rPr>
              <w:t>If the Employer</w:t>
            </w:r>
            <w:r>
              <w:rPr>
                <w:spacing w:val="40"/>
                <w:sz w:val="24"/>
              </w:rPr>
              <w:t xml:space="preserve"> </w:t>
            </w:r>
            <w:r>
              <w:rPr>
                <w:sz w:val="24"/>
              </w:rPr>
              <w:t>does not request the Contractor in writing to make good any loss or damage to the Facilities thereby occasioned, the Employer shall either request a change in accordance with GCC Clause 39, excluding the performance of that part of the Facilities thereby lost, destroyed or damaged, or, where the loss or damage affects</w:t>
            </w:r>
            <w:r>
              <w:rPr>
                <w:spacing w:val="-2"/>
                <w:sz w:val="24"/>
              </w:rPr>
              <w:t xml:space="preserve"> </w:t>
            </w:r>
            <w:r>
              <w:rPr>
                <w:sz w:val="24"/>
              </w:rPr>
              <w:t>a</w:t>
            </w:r>
            <w:r>
              <w:rPr>
                <w:spacing w:val="-3"/>
                <w:sz w:val="24"/>
              </w:rPr>
              <w:t xml:space="preserve"> </w:t>
            </w:r>
            <w:r>
              <w:rPr>
                <w:sz w:val="24"/>
              </w:rPr>
              <w:t>substantial</w:t>
            </w:r>
            <w:r>
              <w:rPr>
                <w:spacing w:val="-2"/>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Facilities,</w:t>
            </w:r>
            <w:r>
              <w:rPr>
                <w:spacing w:val="-3"/>
                <w:sz w:val="24"/>
              </w:rPr>
              <w:t xml:space="preserve"> </w:t>
            </w:r>
            <w:r>
              <w:rPr>
                <w:sz w:val="24"/>
              </w:rPr>
              <w:t>the</w:t>
            </w:r>
            <w:r>
              <w:rPr>
                <w:spacing w:val="-3"/>
                <w:sz w:val="24"/>
              </w:rPr>
              <w:t xml:space="preserve"> </w:t>
            </w:r>
            <w:r>
              <w:rPr>
                <w:sz w:val="24"/>
              </w:rPr>
              <w:t>Employer shall terminate the Contract pursuant to GCC Sub- Clause 42.1 hereof.</w:t>
            </w:r>
          </w:p>
          <w:p w:rsidR="00D751E1" w:rsidRDefault="005D21AA">
            <w:pPr>
              <w:pStyle w:val="TableParagraph"/>
              <w:numPr>
                <w:ilvl w:val="1"/>
                <w:numId w:val="87"/>
              </w:numPr>
              <w:tabs>
                <w:tab w:val="left" w:pos="880"/>
              </w:tabs>
              <w:spacing w:before="230"/>
              <w:ind w:right="49"/>
              <w:jc w:val="both"/>
              <w:rPr>
                <w:sz w:val="24"/>
              </w:rPr>
            </w:pPr>
            <w:r>
              <w:rPr>
                <w:sz w:val="24"/>
              </w:rPr>
              <w:t>The Contractor shall be liable for any loss of or damage to any Contractor’s Equipment, or any other property of the Contractor used or intended to be used for purposes of the Facilities.</w:t>
            </w:r>
          </w:p>
          <w:p w:rsidR="00D751E1" w:rsidRDefault="00D751E1">
            <w:pPr>
              <w:pStyle w:val="TableParagraph"/>
              <w:spacing w:before="10"/>
              <w:rPr>
                <w:sz w:val="20"/>
              </w:rPr>
            </w:pPr>
          </w:p>
          <w:p w:rsidR="00D751E1" w:rsidRDefault="005D21AA">
            <w:pPr>
              <w:pStyle w:val="TableParagraph"/>
              <w:numPr>
                <w:ilvl w:val="1"/>
                <w:numId w:val="87"/>
              </w:numPr>
              <w:tabs>
                <w:tab w:val="left" w:pos="904"/>
              </w:tabs>
              <w:spacing w:before="1"/>
              <w:ind w:left="903" w:right="156" w:hanging="567"/>
              <w:jc w:val="both"/>
              <w:rPr>
                <w:sz w:val="24"/>
              </w:rPr>
            </w:pPr>
            <w:r>
              <w:rPr>
                <w:sz w:val="24"/>
              </w:rPr>
              <w:t>With respect to any loss or damage caused to the Facilities or any part thereof by reason of any of the matters specified in GCC Sub-Clause 38.1, the provisions of GCC Sub-Clause 38.3 shall apply.</w:t>
            </w:r>
          </w:p>
        </w:tc>
      </w:tr>
      <w:tr w:rsidR="00D751E1">
        <w:trPr>
          <w:trHeight w:val="5659"/>
        </w:trPr>
        <w:tc>
          <w:tcPr>
            <w:tcW w:w="2963" w:type="dxa"/>
          </w:tcPr>
          <w:p w:rsidR="00D751E1" w:rsidRDefault="005D21AA">
            <w:pPr>
              <w:pStyle w:val="TableParagraph"/>
              <w:spacing w:before="180"/>
              <w:ind w:left="409" w:hanging="360"/>
              <w:rPr>
                <w:b/>
                <w:sz w:val="24"/>
              </w:rPr>
            </w:pPr>
            <w:bookmarkStart w:id="42" w:name="_bookmark42"/>
            <w:bookmarkEnd w:id="42"/>
            <w:r>
              <w:rPr>
                <w:b/>
                <w:sz w:val="24"/>
              </w:rPr>
              <w:t>33. Loss of or Damage to Property;</w:t>
            </w:r>
            <w:r>
              <w:rPr>
                <w:b/>
                <w:spacing w:val="-15"/>
                <w:sz w:val="24"/>
              </w:rPr>
              <w:t xml:space="preserve"> </w:t>
            </w:r>
            <w:r>
              <w:rPr>
                <w:b/>
                <w:sz w:val="24"/>
              </w:rPr>
              <w:t>Accident</w:t>
            </w:r>
            <w:r>
              <w:rPr>
                <w:b/>
                <w:spacing w:val="-15"/>
                <w:sz w:val="24"/>
              </w:rPr>
              <w:t xml:space="preserve"> </w:t>
            </w:r>
            <w:r>
              <w:rPr>
                <w:b/>
                <w:sz w:val="24"/>
              </w:rPr>
              <w:t xml:space="preserve">or Injury to Workers; </w:t>
            </w:r>
            <w:r>
              <w:rPr>
                <w:b/>
                <w:spacing w:val="-2"/>
                <w:sz w:val="24"/>
              </w:rPr>
              <w:t>Indemnification</w:t>
            </w:r>
          </w:p>
        </w:tc>
        <w:tc>
          <w:tcPr>
            <w:tcW w:w="6246" w:type="dxa"/>
          </w:tcPr>
          <w:p w:rsidR="00D751E1" w:rsidRDefault="005D21AA">
            <w:pPr>
              <w:pStyle w:val="TableParagraph"/>
              <w:numPr>
                <w:ilvl w:val="1"/>
                <w:numId w:val="86"/>
              </w:numPr>
              <w:tabs>
                <w:tab w:val="left" w:pos="880"/>
              </w:tabs>
              <w:spacing w:before="175"/>
              <w:ind w:right="49"/>
              <w:jc w:val="both"/>
              <w:rPr>
                <w:sz w:val="24"/>
              </w:rPr>
            </w:pPr>
            <w:r>
              <w:rPr>
                <w:sz w:val="24"/>
              </w:rPr>
              <w:t xml:space="preserve">Subject to GCC Sub-Clause 33.3,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w:t>
            </w:r>
            <w:proofErr w:type="spellStart"/>
            <w:r>
              <w:rPr>
                <w:sz w:val="24"/>
              </w:rPr>
              <w:t>SubContractors</w:t>
            </w:r>
            <w:proofErr w:type="spellEnd"/>
            <w:r>
              <w:rPr>
                <w:sz w:val="24"/>
              </w:rPr>
              <w:t>, or their employees, officers or agents, except any injury, death or property damage caused by the negligence of the Employer, its Contractors, employees, officers or agents.</w:t>
            </w:r>
          </w:p>
          <w:p w:rsidR="00D751E1" w:rsidRDefault="005D21AA">
            <w:pPr>
              <w:pStyle w:val="TableParagraph"/>
              <w:numPr>
                <w:ilvl w:val="1"/>
                <w:numId w:val="86"/>
              </w:numPr>
              <w:tabs>
                <w:tab w:val="left" w:pos="880"/>
              </w:tabs>
              <w:spacing w:before="221" w:line="270" w:lineRule="atLeast"/>
              <w:ind w:right="50"/>
              <w:jc w:val="both"/>
              <w:rPr>
                <w:sz w:val="24"/>
              </w:rPr>
            </w:pPr>
            <w:r>
              <w:rPr>
                <w:sz w:val="24"/>
              </w:rPr>
              <w:t>If any proceedings are brought or any claim is made against the Employer that might subject the Contractor to liability under GCC Sub-Clause 33.1, the Employer shall promptly</w:t>
            </w:r>
            <w:r>
              <w:rPr>
                <w:spacing w:val="-3"/>
                <w:sz w:val="24"/>
              </w:rPr>
              <w:t xml:space="preserve"> </w:t>
            </w:r>
            <w:r>
              <w:rPr>
                <w:sz w:val="24"/>
              </w:rPr>
              <w:t>give the Contractor a notice thereof and</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10" o:spid="_x0000_s2523" style="width:471.8pt;height:.5pt;mso-position-horizontal-relative:char;mso-position-vertical-relative:line" coordsize="9436,10">
            <v:rect id="docshape111" o:spid="_x0000_s2524"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352"/>
        <w:gridCol w:w="6859"/>
      </w:tblGrid>
      <w:tr w:rsidR="00D751E1">
        <w:trPr>
          <w:trHeight w:val="8623"/>
        </w:trPr>
        <w:tc>
          <w:tcPr>
            <w:tcW w:w="2352" w:type="dxa"/>
          </w:tcPr>
          <w:p w:rsidR="00D751E1" w:rsidRDefault="00D751E1">
            <w:pPr>
              <w:pStyle w:val="TableParagraph"/>
            </w:pPr>
          </w:p>
        </w:tc>
        <w:tc>
          <w:tcPr>
            <w:tcW w:w="6859" w:type="dxa"/>
          </w:tcPr>
          <w:p w:rsidR="00D751E1" w:rsidRDefault="005D21AA">
            <w:pPr>
              <w:pStyle w:val="TableParagraph"/>
              <w:ind w:left="1490" w:right="51"/>
              <w:jc w:val="both"/>
              <w:rPr>
                <w:sz w:val="24"/>
              </w:rPr>
            </w:pPr>
            <w:r>
              <w:rPr>
                <w:sz w:val="24"/>
              </w:rPr>
              <w:t xml:space="preserve">the Contractor may at its own expense and in the </w:t>
            </w:r>
            <w:proofErr w:type="gramStart"/>
            <w:r>
              <w:rPr>
                <w:sz w:val="24"/>
              </w:rPr>
              <w:t>Employer’s</w:t>
            </w:r>
            <w:proofErr w:type="gramEnd"/>
            <w:r>
              <w:rPr>
                <w:sz w:val="24"/>
              </w:rPr>
              <w:t xml:space="preserve"> name conduct such proceedings or claim and any negotiations for the settlement of any such proceedings or claim.</w:t>
            </w:r>
          </w:p>
          <w:p w:rsidR="00D751E1" w:rsidRDefault="005D21AA">
            <w:pPr>
              <w:pStyle w:val="TableParagraph"/>
              <w:spacing w:before="230"/>
              <w:ind w:left="1490" w:right="48"/>
              <w:jc w:val="both"/>
              <w:rPr>
                <w:sz w:val="24"/>
              </w:rPr>
            </w:pPr>
            <w:r>
              <w:rPr>
                <w:sz w:val="24"/>
              </w:rPr>
              <w:t>If the Contractor fails to notify the Employer within twenty-eight (28) days after receipt of such notice that it intends to conduct any such proceedings or claim, then</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shall be</w:t>
            </w:r>
            <w:r>
              <w:rPr>
                <w:spacing w:val="-1"/>
                <w:sz w:val="24"/>
              </w:rPr>
              <w:t xml:space="preserve"> </w:t>
            </w:r>
            <w:r>
              <w:rPr>
                <w:sz w:val="24"/>
              </w:rPr>
              <w:t>free to conduct the same</w:t>
            </w:r>
            <w:r>
              <w:rPr>
                <w:spacing w:val="-1"/>
                <w:sz w:val="24"/>
              </w:rPr>
              <w:t xml:space="preserve"> </w:t>
            </w:r>
            <w:r>
              <w:rPr>
                <w:sz w:val="24"/>
              </w:rPr>
              <w:t>on its own behalf.</w:t>
            </w:r>
            <w:r>
              <w:rPr>
                <w:spacing w:val="40"/>
                <w:sz w:val="24"/>
              </w:rPr>
              <w:t xml:space="preserve"> </w:t>
            </w:r>
            <w:r>
              <w:rPr>
                <w:sz w:val="24"/>
              </w:rPr>
              <w:t>Unless the Contractor has so failed to notify the Employer within the twenty-eight (28) day period, the Employer shall make no admission that</w:t>
            </w:r>
            <w:r>
              <w:rPr>
                <w:spacing w:val="40"/>
                <w:sz w:val="24"/>
              </w:rPr>
              <w:t xml:space="preserve"> </w:t>
            </w:r>
            <w:r>
              <w:rPr>
                <w:sz w:val="24"/>
              </w:rPr>
              <w:t>may be prejudicial to the defense of any such proceedings or claim.</w:t>
            </w:r>
          </w:p>
          <w:p w:rsidR="00D751E1" w:rsidRDefault="00D751E1">
            <w:pPr>
              <w:pStyle w:val="TableParagraph"/>
              <w:spacing w:before="10"/>
              <w:rPr>
                <w:sz w:val="20"/>
              </w:rPr>
            </w:pPr>
          </w:p>
          <w:p w:rsidR="00D751E1" w:rsidRDefault="005D21AA">
            <w:pPr>
              <w:pStyle w:val="TableParagraph"/>
              <w:numPr>
                <w:ilvl w:val="1"/>
                <w:numId w:val="85"/>
              </w:numPr>
              <w:tabs>
                <w:tab w:val="left" w:pos="1491"/>
              </w:tabs>
              <w:ind w:right="52"/>
              <w:jc w:val="both"/>
              <w:rPr>
                <w:sz w:val="24"/>
              </w:rPr>
            </w:pPr>
            <w:r>
              <w:rPr>
                <w:sz w:val="24"/>
              </w:rPr>
              <w:t xml:space="preserve">The Employer shall indemnify and hold harmless the Contractor and its employees, officers and </w:t>
            </w:r>
            <w:proofErr w:type="spellStart"/>
            <w:r>
              <w:rPr>
                <w:sz w:val="24"/>
              </w:rPr>
              <w:t>SubContractors</w:t>
            </w:r>
            <w:proofErr w:type="spellEnd"/>
            <w:r>
              <w:rPr>
                <w:sz w:val="24"/>
              </w:rPr>
              <w:t xml:space="preserve"> from any liability for loss of or</w:t>
            </w:r>
            <w:r>
              <w:rPr>
                <w:spacing w:val="40"/>
                <w:sz w:val="24"/>
              </w:rPr>
              <w:t xml:space="preserve"> </w:t>
            </w:r>
            <w:r>
              <w:rPr>
                <w:sz w:val="24"/>
              </w:rPr>
              <w:t xml:space="preserve">damage to property of the Employer, other than the Facilities not yet taken over, that is caused by fire, explosion or any other perils, in excess of the amount recoverable from insurances procured under GCC Clause 34, provided that such fire, explosion or other perils were not caused by any act or failure of the </w:t>
            </w:r>
            <w:r>
              <w:rPr>
                <w:spacing w:val="-2"/>
                <w:sz w:val="24"/>
              </w:rPr>
              <w:t>Contractor.</w:t>
            </w:r>
          </w:p>
          <w:p w:rsidR="00D751E1" w:rsidRDefault="00D751E1">
            <w:pPr>
              <w:pStyle w:val="TableParagraph"/>
              <w:spacing w:before="11"/>
              <w:rPr>
                <w:sz w:val="20"/>
              </w:rPr>
            </w:pPr>
          </w:p>
          <w:p w:rsidR="00D751E1" w:rsidRDefault="005D21AA">
            <w:pPr>
              <w:pStyle w:val="TableParagraph"/>
              <w:numPr>
                <w:ilvl w:val="1"/>
                <w:numId w:val="85"/>
              </w:numPr>
              <w:tabs>
                <w:tab w:val="left" w:pos="1433"/>
              </w:tabs>
              <w:ind w:left="1274" w:right="162" w:hanging="327"/>
              <w:jc w:val="both"/>
              <w:rPr>
                <w:sz w:val="24"/>
              </w:rPr>
            </w:pPr>
            <w:r>
              <w:rPr>
                <w:sz w:val="24"/>
              </w:rPr>
              <w:t>The</w:t>
            </w:r>
            <w:r>
              <w:rPr>
                <w:spacing w:val="-1"/>
                <w:sz w:val="24"/>
              </w:rPr>
              <w:t xml:space="preserve"> </w:t>
            </w:r>
            <w:r>
              <w:rPr>
                <w:sz w:val="24"/>
              </w:rPr>
              <w:t>Party</w:t>
            </w:r>
            <w:r>
              <w:rPr>
                <w:spacing w:val="-5"/>
                <w:sz w:val="24"/>
              </w:rPr>
              <w:t xml:space="preserve"> </w:t>
            </w:r>
            <w:r>
              <w:rPr>
                <w:sz w:val="24"/>
              </w:rPr>
              <w:t>entitled to the benefit of</w:t>
            </w:r>
            <w:r>
              <w:rPr>
                <w:spacing w:val="-1"/>
                <w:sz w:val="24"/>
              </w:rPr>
              <w:t xml:space="preserve"> </w:t>
            </w:r>
            <w:r>
              <w:rPr>
                <w:sz w:val="24"/>
              </w:rPr>
              <w:t>an indemnity</w:t>
            </w:r>
            <w:r>
              <w:rPr>
                <w:spacing w:val="-7"/>
                <w:sz w:val="24"/>
              </w:rPr>
              <w:t xml:space="preserve"> </w:t>
            </w:r>
            <w:r>
              <w:rPr>
                <w:sz w:val="24"/>
              </w:rPr>
              <w:t>under this GCC Clause 33 shall take all reasonable measures to mitigate any loss or damage which has occurred.</w:t>
            </w:r>
            <w:r>
              <w:rPr>
                <w:spacing w:val="40"/>
                <w:sz w:val="24"/>
              </w:rPr>
              <w:t xml:space="preserve"> </w:t>
            </w:r>
            <w:r>
              <w:rPr>
                <w:sz w:val="24"/>
              </w:rPr>
              <w:t>If the Party fails to take such measures, the other Party’s liabilities shall be correspondingly reduced.</w:t>
            </w:r>
          </w:p>
        </w:tc>
      </w:tr>
      <w:tr w:rsidR="00D751E1">
        <w:trPr>
          <w:trHeight w:val="4279"/>
        </w:trPr>
        <w:tc>
          <w:tcPr>
            <w:tcW w:w="2352" w:type="dxa"/>
          </w:tcPr>
          <w:p w:rsidR="00D751E1" w:rsidRDefault="005D21AA">
            <w:pPr>
              <w:pStyle w:val="TableParagraph"/>
              <w:spacing w:before="179"/>
              <w:ind w:left="50"/>
              <w:rPr>
                <w:b/>
                <w:sz w:val="24"/>
              </w:rPr>
            </w:pPr>
            <w:bookmarkStart w:id="43" w:name="_bookmark43"/>
            <w:bookmarkEnd w:id="43"/>
            <w:r>
              <w:rPr>
                <w:b/>
                <w:sz w:val="24"/>
              </w:rPr>
              <w:t>34.</w:t>
            </w:r>
            <w:r>
              <w:rPr>
                <w:b/>
                <w:spacing w:val="-1"/>
                <w:sz w:val="24"/>
              </w:rPr>
              <w:t xml:space="preserve"> </w:t>
            </w:r>
            <w:r>
              <w:rPr>
                <w:b/>
                <w:spacing w:val="-2"/>
                <w:sz w:val="24"/>
              </w:rPr>
              <w:t>Insurance</w:t>
            </w:r>
          </w:p>
        </w:tc>
        <w:tc>
          <w:tcPr>
            <w:tcW w:w="6859" w:type="dxa"/>
          </w:tcPr>
          <w:p w:rsidR="00D751E1" w:rsidRDefault="005D21AA">
            <w:pPr>
              <w:pStyle w:val="TableParagraph"/>
              <w:spacing w:before="175"/>
              <w:ind w:left="1490" w:right="51" w:hanging="576"/>
              <w:jc w:val="both"/>
              <w:rPr>
                <w:sz w:val="24"/>
              </w:rPr>
            </w:pPr>
            <w:r>
              <w:rPr>
                <w:sz w:val="24"/>
              </w:rPr>
              <w:t>34.1</w:t>
            </w:r>
            <w:r>
              <w:rPr>
                <w:spacing w:val="40"/>
                <w:sz w:val="24"/>
              </w:rPr>
              <w:t xml:space="preserve"> </w:t>
            </w:r>
            <w:r>
              <w:rPr>
                <w:sz w:val="24"/>
              </w:rPr>
              <w:t>To</w:t>
            </w:r>
            <w:r>
              <w:rPr>
                <w:spacing w:val="-2"/>
                <w:sz w:val="24"/>
              </w:rPr>
              <w:t xml:space="preserve"> </w:t>
            </w:r>
            <w:r>
              <w:rPr>
                <w:sz w:val="24"/>
              </w:rPr>
              <w:t>the</w:t>
            </w:r>
            <w:r>
              <w:rPr>
                <w:spacing w:val="-2"/>
                <w:sz w:val="24"/>
              </w:rPr>
              <w:t xml:space="preserve"> </w:t>
            </w:r>
            <w:r>
              <w:rPr>
                <w:sz w:val="24"/>
              </w:rPr>
              <w:t>extent</w:t>
            </w:r>
            <w:r>
              <w:rPr>
                <w:spacing w:val="-1"/>
                <w:sz w:val="24"/>
              </w:rPr>
              <w:t xml:space="preserve"> </w:t>
            </w:r>
            <w:r>
              <w:rPr>
                <w:sz w:val="24"/>
              </w:rPr>
              <w:t>specified</w:t>
            </w:r>
            <w:r>
              <w:rPr>
                <w:spacing w:val="-1"/>
                <w:sz w:val="24"/>
              </w:rPr>
              <w:t xml:space="preserve"> </w:t>
            </w:r>
            <w:r>
              <w:rPr>
                <w:sz w:val="24"/>
              </w:rPr>
              <w:t>in the</w:t>
            </w:r>
            <w:r>
              <w:rPr>
                <w:spacing w:val="-2"/>
                <w:sz w:val="24"/>
              </w:rPr>
              <w:t xml:space="preserve"> </w:t>
            </w:r>
            <w:r>
              <w:rPr>
                <w:sz w:val="24"/>
              </w:rPr>
              <w:t>Appendix to</w:t>
            </w:r>
            <w:r>
              <w:rPr>
                <w:spacing w:val="-1"/>
                <w:sz w:val="24"/>
              </w:rPr>
              <w:t xml:space="preserve"> </w:t>
            </w:r>
            <w:r>
              <w:rPr>
                <w:sz w:val="24"/>
              </w:rPr>
              <w:t>the</w:t>
            </w:r>
            <w:r>
              <w:rPr>
                <w:spacing w:val="-2"/>
                <w:sz w:val="24"/>
              </w:rPr>
              <w:t xml:space="preserve"> </w:t>
            </w:r>
            <w:r>
              <w:rPr>
                <w:sz w:val="24"/>
              </w:rPr>
              <w:t>Contract Agreement titled Insurance Requirements, the Contractor shall at its expense</w:t>
            </w:r>
            <w:r>
              <w:rPr>
                <w:spacing w:val="-1"/>
                <w:sz w:val="24"/>
              </w:rPr>
              <w:t xml:space="preserve"> </w:t>
            </w:r>
            <w:r>
              <w:rPr>
                <w:sz w:val="24"/>
              </w:rPr>
              <w:t>take</w:t>
            </w:r>
            <w:r>
              <w:rPr>
                <w:spacing w:val="-1"/>
                <w:sz w:val="24"/>
              </w:rPr>
              <w:t xml:space="preserve"> </w:t>
            </w:r>
            <w:r>
              <w:rPr>
                <w:sz w:val="24"/>
              </w:rPr>
              <w:t>out and maintain in effect, or cause to be taken out and maintained in effect, during the performance of the Contract, the insurances set forth below in the sums and with the deductibles and other conditions specified in the said Appendix.</w:t>
            </w:r>
            <w:r>
              <w:rPr>
                <w:spacing w:val="40"/>
                <w:sz w:val="24"/>
              </w:rPr>
              <w:t xml:space="preserve"> </w:t>
            </w:r>
            <w:r>
              <w:rPr>
                <w:sz w:val="24"/>
              </w:rPr>
              <w:t>The identity</w:t>
            </w:r>
            <w:r>
              <w:rPr>
                <w:spacing w:val="-6"/>
                <w:sz w:val="24"/>
              </w:rPr>
              <w:t xml:space="preserve"> </w:t>
            </w:r>
            <w:r>
              <w:rPr>
                <w:sz w:val="24"/>
              </w:rPr>
              <w:t>of the insurers and the form of the policies shall be subject to the approval of the Employer,</w:t>
            </w:r>
            <w:r>
              <w:rPr>
                <w:spacing w:val="-3"/>
                <w:sz w:val="24"/>
              </w:rPr>
              <w:t xml:space="preserve"> </w:t>
            </w:r>
            <w:r>
              <w:rPr>
                <w:sz w:val="24"/>
              </w:rPr>
              <w:t>who</w:t>
            </w:r>
            <w:r>
              <w:rPr>
                <w:spacing w:val="-5"/>
                <w:sz w:val="24"/>
              </w:rPr>
              <w:t xml:space="preserve"> </w:t>
            </w:r>
            <w:r>
              <w:rPr>
                <w:sz w:val="24"/>
              </w:rPr>
              <w:t>should</w:t>
            </w:r>
            <w:r>
              <w:rPr>
                <w:spacing w:val="-4"/>
                <w:sz w:val="24"/>
              </w:rPr>
              <w:t xml:space="preserve"> </w:t>
            </w:r>
            <w:r>
              <w:rPr>
                <w:sz w:val="24"/>
              </w:rPr>
              <w:t>not</w:t>
            </w:r>
            <w:r>
              <w:rPr>
                <w:spacing w:val="-4"/>
                <w:sz w:val="24"/>
              </w:rPr>
              <w:t xml:space="preserve"> </w:t>
            </w:r>
            <w:r>
              <w:rPr>
                <w:sz w:val="24"/>
              </w:rPr>
              <w:t>unreasonably</w:t>
            </w:r>
            <w:r>
              <w:rPr>
                <w:spacing w:val="-8"/>
                <w:sz w:val="24"/>
              </w:rPr>
              <w:t xml:space="preserve"> </w:t>
            </w:r>
            <w:r>
              <w:rPr>
                <w:sz w:val="24"/>
              </w:rPr>
              <w:t>withhold</w:t>
            </w:r>
            <w:r>
              <w:rPr>
                <w:spacing w:val="-2"/>
                <w:sz w:val="24"/>
              </w:rPr>
              <w:t xml:space="preserve"> </w:t>
            </w:r>
            <w:r>
              <w:rPr>
                <w:sz w:val="24"/>
              </w:rPr>
              <w:t xml:space="preserve">such </w:t>
            </w:r>
            <w:r>
              <w:rPr>
                <w:spacing w:val="-2"/>
                <w:sz w:val="24"/>
              </w:rPr>
              <w:t>approval.</w:t>
            </w:r>
          </w:p>
          <w:p w:rsidR="00D751E1" w:rsidRDefault="00D751E1">
            <w:pPr>
              <w:pStyle w:val="TableParagraph"/>
              <w:spacing w:before="10"/>
              <w:rPr>
                <w:sz w:val="20"/>
              </w:rPr>
            </w:pPr>
          </w:p>
          <w:p w:rsidR="00D751E1" w:rsidRDefault="005D21AA">
            <w:pPr>
              <w:pStyle w:val="TableParagraph"/>
              <w:numPr>
                <w:ilvl w:val="0"/>
                <w:numId w:val="84"/>
              </w:numPr>
              <w:tabs>
                <w:tab w:val="left" w:pos="1275"/>
              </w:tabs>
              <w:ind w:hanging="361"/>
              <w:rPr>
                <w:sz w:val="24"/>
              </w:rPr>
            </w:pPr>
            <w:r>
              <w:rPr>
                <w:sz w:val="24"/>
              </w:rPr>
              <w:t>Marine</w:t>
            </w:r>
            <w:r>
              <w:rPr>
                <w:spacing w:val="-10"/>
                <w:sz w:val="24"/>
              </w:rPr>
              <w:t xml:space="preserve"> </w:t>
            </w:r>
            <w:r>
              <w:rPr>
                <w:sz w:val="24"/>
              </w:rPr>
              <w:t>Cargo</w:t>
            </w:r>
            <w:r>
              <w:rPr>
                <w:spacing w:val="-5"/>
                <w:sz w:val="24"/>
              </w:rPr>
              <w:t xml:space="preserve"> </w:t>
            </w:r>
            <w:r>
              <w:rPr>
                <w:sz w:val="24"/>
              </w:rPr>
              <w:t>Policy/Transit</w:t>
            </w:r>
            <w:r>
              <w:rPr>
                <w:spacing w:val="-2"/>
                <w:sz w:val="24"/>
              </w:rPr>
              <w:t xml:space="preserve"> </w:t>
            </w:r>
            <w:r>
              <w:rPr>
                <w:sz w:val="24"/>
              </w:rPr>
              <w:t>Insurance</w:t>
            </w:r>
            <w:r>
              <w:rPr>
                <w:spacing w:val="-6"/>
                <w:sz w:val="24"/>
              </w:rPr>
              <w:t xml:space="preserve"> </w:t>
            </w:r>
            <w:r>
              <w:rPr>
                <w:spacing w:val="-2"/>
                <w:sz w:val="24"/>
              </w:rPr>
              <w:t>Policy:</w:t>
            </w:r>
          </w:p>
          <w:p w:rsidR="00D751E1" w:rsidRDefault="005D21AA">
            <w:pPr>
              <w:pStyle w:val="TableParagraph"/>
              <w:numPr>
                <w:ilvl w:val="1"/>
                <w:numId w:val="84"/>
              </w:numPr>
              <w:tabs>
                <w:tab w:val="left" w:pos="1634"/>
                <w:tab w:val="left" w:pos="1635"/>
                <w:tab w:val="left" w:pos="2210"/>
              </w:tabs>
              <w:spacing w:line="270" w:lineRule="atLeast"/>
              <w:ind w:right="53"/>
              <w:rPr>
                <w:sz w:val="24"/>
              </w:rPr>
            </w:pPr>
            <w:r>
              <w:rPr>
                <w:spacing w:val="-4"/>
                <w:sz w:val="24"/>
              </w:rPr>
              <w:t>(</w:t>
            </w:r>
            <w:proofErr w:type="spellStart"/>
            <w:r>
              <w:rPr>
                <w:spacing w:val="-4"/>
                <w:sz w:val="24"/>
              </w:rPr>
              <w:t>i</w:t>
            </w:r>
            <w:proofErr w:type="spellEnd"/>
            <w:r>
              <w:rPr>
                <w:spacing w:val="-4"/>
                <w:sz w:val="24"/>
              </w:rPr>
              <w:t>)</w:t>
            </w:r>
            <w:r>
              <w:rPr>
                <w:sz w:val="24"/>
              </w:rPr>
              <w:tab/>
              <w:t>Marine Cargo policy for imported equipment Since</w:t>
            </w:r>
            <w:r>
              <w:rPr>
                <w:spacing w:val="32"/>
                <w:sz w:val="24"/>
              </w:rPr>
              <w:t xml:space="preserve"> </w:t>
            </w:r>
            <w:r>
              <w:rPr>
                <w:sz w:val="24"/>
              </w:rPr>
              <w:t>imported</w:t>
            </w:r>
            <w:r>
              <w:rPr>
                <w:spacing w:val="33"/>
                <w:sz w:val="24"/>
              </w:rPr>
              <w:t xml:space="preserve"> </w:t>
            </w:r>
            <w:r>
              <w:rPr>
                <w:sz w:val="24"/>
              </w:rPr>
              <w:t>finished</w:t>
            </w:r>
            <w:r>
              <w:rPr>
                <w:spacing w:val="33"/>
                <w:sz w:val="24"/>
              </w:rPr>
              <w:t xml:space="preserve"> </w:t>
            </w:r>
            <w:r>
              <w:rPr>
                <w:sz w:val="24"/>
              </w:rPr>
              <w:t>materials</w:t>
            </w:r>
            <w:r>
              <w:rPr>
                <w:spacing w:val="34"/>
                <w:sz w:val="24"/>
              </w:rPr>
              <w:t xml:space="preserve"> </w:t>
            </w:r>
            <w:r>
              <w:rPr>
                <w:sz w:val="24"/>
              </w:rPr>
              <w:t>are</w:t>
            </w:r>
            <w:r>
              <w:rPr>
                <w:spacing w:val="31"/>
                <w:sz w:val="24"/>
              </w:rPr>
              <w:t xml:space="preserve"> </w:t>
            </w:r>
            <w:r>
              <w:rPr>
                <w:sz w:val="24"/>
              </w:rPr>
              <w:t>not</w:t>
            </w:r>
            <w:r>
              <w:rPr>
                <w:spacing w:val="34"/>
                <w:sz w:val="24"/>
              </w:rPr>
              <w:t xml:space="preserve"> </w:t>
            </w:r>
            <w:r>
              <w:rPr>
                <w:sz w:val="24"/>
              </w:rPr>
              <w:t>permitted</w:t>
            </w:r>
          </w:p>
        </w:tc>
      </w:tr>
    </w:tbl>
    <w:p w:rsidR="00D751E1" w:rsidRDefault="00D751E1">
      <w:pPr>
        <w:spacing w:line="270" w:lineRule="atLeast"/>
        <w:rPr>
          <w:sz w:val="24"/>
        </w:rPr>
        <w:sectPr w:rsidR="00D751E1">
          <w:pgSz w:w="12240" w:h="15840"/>
          <w:pgMar w:top="94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883"/>
        <w:jc w:val="both"/>
      </w:pPr>
      <w:r>
        <w:t>under</w:t>
      </w:r>
      <w:r>
        <w:rPr>
          <w:spacing w:val="-2"/>
        </w:rPr>
        <w:t xml:space="preserve"> </w:t>
      </w:r>
      <w:r>
        <w:t>the</w:t>
      </w:r>
      <w:r>
        <w:rPr>
          <w:spacing w:val="-3"/>
        </w:rPr>
        <w:t xml:space="preserve"> </w:t>
      </w:r>
      <w:r>
        <w:t>contract,</w:t>
      </w:r>
      <w:r>
        <w:rPr>
          <w:spacing w:val="-1"/>
        </w:rPr>
        <w:t xml:space="preserve"> </w:t>
      </w:r>
      <w:r>
        <w:t>this</w:t>
      </w:r>
      <w:r>
        <w:rPr>
          <w:spacing w:val="-1"/>
        </w:rPr>
        <w:t xml:space="preserve"> </w:t>
      </w:r>
      <w:r>
        <w:t>policy</w:t>
      </w:r>
      <w:r>
        <w:rPr>
          <w:spacing w:val="-6"/>
        </w:rPr>
        <w:t xml:space="preserve"> </w:t>
      </w:r>
      <w:r>
        <w:t>shall</w:t>
      </w:r>
      <w:r>
        <w:rPr>
          <w:spacing w:val="-1"/>
        </w:rPr>
        <w:t xml:space="preserve"> </w:t>
      </w:r>
      <w:r>
        <w:t>not</w:t>
      </w:r>
      <w:r>
        <w:rPr>
          <w:spacing w:val="-1"/>
        </w:rPr>
        <w:t xml:space="preserve"> </w:t>
      </w:r>
      <w:r>
        <w:t>be</w:t>
      </w:r>
      <w:r>
        <w:rPr>
          <w:spacing w:val="-1"/>
        </w:rPr>
        <w:t xml:space="preserve"> </w:t>
      </w:r>
      <w:r>
        <w:rPr>
          <w:spacing w:val="-2"/>
        </w:rPr>
        <w:t>applicable,</w:t>
      </w:r>
    </w:p>
    <w:p w:rsidR="00D751E1" w:rsidRDefault="005D21AA">
      <w:pPr>
        <w:pStyle w:val="BodyText"/>
        <w:ind w:left="4883" w:right="690"/>
        <w:jc w:val="both"/>
      </w:pPr>
      <w:r>
        <w:t xml:space="preserve">(ii) Transit Insurance Policy for indigenous </w:t>
      </w:r>
      <w:r>
        <w:rPr>
          <w:spacing w:val="-2"/>
        </w:rPr>
        <w:t>equipment</w:t>
      </w:r>
    </w:p>
    <w:p w:rsidR="00D751E1" w:rsidRDefault="005D21AA">
      <w:pPr>
        <w:pStyle w:val="BodyText"/>
        <w:ind w:left="4883" w:right="681"/>
        <w:jc w:val="both"/>
      </w:pPr>
      <w:r>
        <w:t>Transit Insurance Policy shall be taken wherein only inland transit is involved for the movement of Plant and Equipment supplied from within India.</w:t>
      </w:r>
      <w:r>
        <w:rPr>
          <w:spacing w:val="40"/>
        </w:rPr>
        <w:t xml:space="preserve"> </w:t>
      </w:r>
      <w:r>
        <w:t>The policy</w:t>
      </w:r>
      <w:r>
        <w:rPr>
          <w:spacing w:val="-1"/>
        </w:rPr>
        <w:t xml:space="preserve"> </w:t>
      </w:r>
      <w:r>
        <w:t>shall cover movement of Plant and Equipment from the manufacturer’s works to the project’s warehouse at final destination site. Inland Transit Clause (ITC) ‘A’ along with war &amp; Strike Riots &amp; Civil Commotion (SRCC) extension cover shall be taken. The policy shall cover movement of Plant and Equipment from the manufacturer’s works to the project’s warehouse at final destination site. The policy</w:t>
      </w:r>
      <w:r>
        <w:rPr>
          <w:spacing w:val="-8"/>
        </w:rPr>
        <w:t xml:space="preserve"> </w:t>
      </w:r>
      <w:r>
        <w:t>shall</w:t>
      </w:r>
      <w:r>
        <w:rPr>
          <w:spacing w:val="-3"/>
        </w:rPr>
        <w:t xml:space="preserve"> </w:t>
      </w:r>
      <w:r>
        <w:t>cover</w:t>
      </w:r>
      <w:r>
        <w:rPr>
          <w:spacing w:val="-2"/>
        </w:rPr>
        <w:t xml:space="preserve"> </w:t>
      </w:r>
      <w:r>
        <w:t>all</w:t>
      </w:r>
      <w:r>
        <w:rPr>
          <w:spacing w:val="-3"/>
        </w:rPr>
        <w:t xml:space="preserve"> </w:t>
      </w:r>
      <w:r>
        <w:t>risk</w:t>
      </w:r>
      <w:r>
        <w:rPr>
          <w:spacing w:val="-1"/>
        </w:rPr>
        <w:t xml:space="preserve"> </w:t>
      </w:r>
      <w:r>
        <w:t>for</w:t>
      </w:r>
      <w:r>
        <w:rPr>
          <w:spacing w:val="-3"/>
        </w:rPr>
        <w:t xml:space="preserve"> </w:t>
      </w:r>
      <w:r>
        <w:t>loss</w:t>
      </w:r>
      <w:r>
        <w:rPr>
          <w:spacing w:val="-3"/>
        </w:rPr>
        <w:t xml:space="preserve"> </w:t>
      </w:r>
      <w:r>
        <w:t>or</w:t>
      </w:r>
      <w:r>
        <w:rPr>
          <w:spacing w:val="-3"/>
        </w:rPr>
        <w:t xml:space="preserve"> </w:t>
      </w:r>
      <w:r>
        <w:t>damage</w:t>
      </w:r>
      <w:r>
        <w:rPr>
          <w:spacing w:val="-2"/>
        </w:rPr>
        <w:t xml:space="preserve"> </w:t>
      </w:r>
      <w:r>
        <w:t>that</w:t>
      </w:r>
      <w:r>
        <w:rPr>
          <w:spacing w:val="-1"/>
        </w:rPr>
        <w:t xml:space="preserve"> </w:t>
      </w:r>
      <w:r>
        <w:t>may occur during transit of Plant and Equipment from the Contractor/sub-Contractor’s works or stores until arrival at project’s warehouse/ store at final destination. Institute Cargo Clause (ICC) ‘A’ along with war &amp; Strike Riots &amp; Civil Commotion (SRCC) cover shall be taken.</w:t>
      </w:r>
    </w:p>
    <w:p w:rsidR="00D751E1" w:rsidRDefault="005D21AA">
      <w:pPr>
        <w:pStyle w:val="ListParagraph"/>
        <w:numPr>
          <w:ilvl w:val="2"/>
          <w:numId w:val="89"/>
        </w:numPr>
        <w:tabs>
          <w:tab w:val="left" w:pos="4884"/>
        </w:tabs>
        <w:spacing w:before="1"/>
        <w:ind w:right="682"/>
        <w:jc w:val="both"/>
        <w:rPr>
          <w:sz w:val="24"/>
        </w:rPr>
      </w:pPr>
      <w:r>
        <w:rPr>
          <w:sz w:val="24"/>
        </w:rPr>
        <w:t>If during the execution of Contract, the Employer requests the Contractor to take any other add-on cover(s)/ supplementary cover(s) in aforesaid insurance, in such a case, the Contractor shall promptly take such add-on cover(s)/ supplementary cover(s) and the charges towards such premium for such add-on cover(s)/ supplementary cover(s) shall</w:t>
      </w:r>
      <w:r>
        <w:rPr>
          <w:spacing w:val="40"/>
          <w:sz w:val="24"/>
        </w:rPr>
        <w:t xml:space="preserve"> </w:t>
      </w:r>
      <w:r>
        <w:rPr>
          <w:sz w:val="24"/>
        </w:rPr>
        <w:t>be reimbursed to the Contractor on submission documentary evidence of payment to the Insurance company. Therefore, charges towards premium for such add-on cover(s)/ supplementary</w:t>
      </w:r>
      <w:r>
        <w:rPr>
          <w:spacing w:val="-2"/>
          <w:sz w:val="24"/>
        </w:rPr>
        <w:t xml:space="preserve"> </w:t>
      </w:r>
      <w:r>
        <w:rPr>
          <w:sz w:val="24"/>
        </w:rPr>
        <w:t>cover(s) are not included in the Contract Price.</w:t>
      </w:r>
    </w:p>
    <w:p w:rsidR="00D751E1" w:rsidRDefault="005D21AA">
      <w:pPr>
        <w:pStyle w:val="ListParagraph"/>
        <w:numPr>
          <w:ilvl w:val="2"/>
          <w:numId w:val="89"/>
        </w:numPr>
        <w:tabs>
          <w:tab w:val="left" w:pos="4884"/>
        </w:tabs>
        <w:spacing w:before="1"/>
        <w:ind w:right="680" w:hanging="660"/>
        <w:jc w:val="both"/>
        <w:rPr>
          <w:sz w:val="24"/>
        </w:rPr>
      </w:pPr>
      <w:r>
        <w:rPr>
          <w:sz w:val="24"/>
        </w:rPr>
        <w:t xml:space="preserve">The Contractor shall take the policy in the joint names of Employer and the Contractor. The policy shall indicate the Employer as the beneficiary. However, if the Contractor is having an open policy for its line of business, it should obtain an endorsement of the open cover policy from the insurance company indicating that the dispatches against this Contract are duly covered under its open policy and include the name of the Employer as jointly Insured in the endorsements to the open </w:t>
      </w:r>
      <w:r>
        <w:rPr>
          <w:spacing w:val="-2"/>
          <w:sz w:val="24"/>
        </w:rPr>
        <w:t>policy.</w:t>
      </w:r>
    </w:p>
    <w:p w:rsidR="00D751E1" w:rsidRDefault="005D21AA">
      <w:pPr>
        <w:pStyle w:val="ListParagraph"/>
        <w:numPr>
          <w:ilvl w:val="0"/>
          <w:numId w:val="83"/>
        </w:numPr>
        <w:tabs>
          <w:tab w:val="left" w:pos="4596"/>
        </w:tabs>
        <w:spacing w:before="1"/>
        <w:ind w:hanging="433"/>
        <w:jc w:val="both"/>
        <w:rPr>
          <w:sz w:val="24"/>
        </w:rPr>
      </w:pPr>
      <w:r>
        <w:rPr>
          <w:sz w:val="24"/>
        </w:rPr>
        <w:t>Erection</w:t>
      </w:r>
      <w:r>
        <w:rPr>
          <w:spacing w:val="-6"/>
          <w:sz w:val="24"/>
        </w:rPr>
        <w:t xml:space="preserve"> </w:t>
      </w:r>
      <w:r>
        <w:rPr>
          <w:sz w:val="24"/>
        </w:rPr>
        <w:t>All</w:t>
      </w:r>
      <w:r>
        <w:rPr>
          <w:spacing w:val="-5"/>
          <w:sz w:val="24"/>
        </w:rPr>
        <w:t xml:space="preserve"> </w:t>
      </w:r>
      <w:r>
        <w:rPr>
          <w:sz w:val="24"/>
        </w:rPr>
        <w:t>Risk</w:t>
      </w:r>
      <w:r>
        <w:rPr>
          <w:spacing w:val="-5"/>
          <w:sz w:val="24"/>
        </w:rPr>
        <w:t xml:space="preserve"> </w:t>
      </w:r>
      <w:r>
        <w:rPr>
          <w:sz w:val="24"/>
        </w:rPr>
        <w:t>Policy/Contractor</w:t>
      </w:r>
      <w:r>
        <w:rPr>
          <w:spacing w:val="-5"/>
          <w:sz w:val="24"/>
        </w:rPr>
        <w:t xml:space="preserve"> </w:t>
      </w:r>
      <w:r>
        <w:rPr>
          <w:sz w:val="24"/>
        </w:rPr>
        <w:t>All</w:t>
      </w:r>
      <w:r>
        <w:rPr>
          <w:spacing w:val="-4"/>
          <w:sz w:val="24"/>
        </w:rPr>
        <w:t xml:space="preserve"> </w:t>
      </w:r>
      <w:r>
        <w:rPr>
          <w:sz w:val="24"/>
        </w:rPr>
        <w:t>Risk</w:t>
      </w:r>
      <w:r>
        <w:rPr>
          <w:spacing w:val="-5"/>
          <w:sz w:val="24"/>
        </w:rPr>
        <w:t xml:space="preserve"> </w:t>
      </w:r>
      <w:r>
        <w:rPr>
          <w:spacing w:val="-2"/>
          <w:sz w:val="24"/>
        </w:rPr>
        <w:t>Policy:</w:t>
      </w:r>
    </w:p>
    <w:p w:rsidR="00D751E1" w:rsidRDefault="00D751E1">
      <w:pPr>
        <w:jc w:val="both"/>
        <w:rPr>
          <w:sz w:val="24"/>
        </w:rPr>
        <w:sectPr w:rsidR="00D751E1">
          <w:headerReference w:type="default" r:id="rId25"/>
          <w:pgSz w:w="12240" w:h="15840"/>
          <w:pgMar w:top="960" w:right="680" w:bottom="280" w:left="820" w:header="725" w:footer="0" w:gutter="0"/>
          <w:cols w:space="720"/>
        </w:sect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spacing w:before="7"/>
        <w:rPr>
          <w:sz w:val="16"/>
        </w:rPr>
      </w:pPr>
    </w:p>
    <w:p w:rsidR="00D751E1" w:rsidRDefault="005D21AA">
      <w:pPr>
        <w:pStyle w:val="ListParagraph"/>
        <w:numPr>
          <w:ilvl w:val="1"/>
          <w:numId w:val="83"/>
        </w:numPr>
        <w:tabs>
          <w:tab w:val="left" w:pos="4884"/>
        </w:tabs>
        <w:spacing w:before="90"/>
        <w:ind w:right="686"/>
        <w:jc w:val="both"/>
        <w:rPr>
          <w:sz w:val="24"/>
        </w:rPr>
      </w:pPr>
      <w:r>
        <w:rPr>
          <w:sz w:val="24"/>
        </w:rPr>
        <w:t>The policy should cover all physical loss or damage to the facility at site during storage, erection and commissioning covering all the perils as provided in the policy as a basic cover and the add on covers as mentioned at Sl. No. (III) below.</w:t>
      </w:r>
    </w:p>
    <w:p w:rsidR="00D751E1" w:rsidRDefault="005D21AA">
      <w:pPr>
        <w:pStyle w:val="ListParagraph"/>
        <w:numPr>
          <w:ilvl w:val="1"/>
          <w:numId w:val="83"/>
        </w:numPr>
        <w:tabs>
          <w:tab w:val="left" w:pos="4884"/>
        </w:tabs>
        <w:ind w:right="683" w:hanging="581"/>
        <w:jc w:val="both"/>
        <w:rPr>
          <w:sz w:val="24"/>
        </w:rPr>
      </w:pPr>
      <w:r>
        <w:rPr>
          <w:sz w:val="24"/>
        </w:rPr>
        <w:t>The</w:t>
      </w:r>
      <w:r>
        <w:rPr>
          <w:spacing w:val="-1"/>
          <w:sz w:val="24"/>
        </w:rPr>
        <w:t xml:space="preserve"> </w:t>
      </w:r>
      <w:r>
        <w:rPr>
          <w:sz w:val="24"/>
        </w:rPr>
        <w:t>Contractor shall take the policy</w:t>
      </w:r>
      <w:r>
        <w:rPr>
          <w:spacing w:val="-4"/>
          <w:sz w:val="24"/>
        </w:rPr>
        <w:t xml:space="preserve"> </w:t>
      </w:r>
      <w:r>
        <w:rPr>
          <w:sz w:val="24"/>
        </w:rPr>
        <w:t>in the joint name of Employer and the Contractor. All these policies shall indicate Employer as the beneficiary. The</w:t>
      </w:r>
      <w:r>
        <w:rPr>
          <w:spacing w:val="40"/>
          <w:sz w:val="24"/>
        </w:rPr>
        <w:t xml:space="preserve"> </w:t>
      </w:r>
      <w:r>
        <w:rPr>
          <w:sz w:val="24"/>
        </w:rPr>
        <w:t>policy shall be kept valid till the date of the Operational Acceptance of the project and the period of</w:t>
      </w:r>
      <w:r>
        <w:rPr>
          <w:spacing w:val="-4"/>
          <w:sz w:val="24"/>
        </w:rPr>
        <w:t xml:space="preserve"> </w:t>
      </w:r>
      <w:r>
        <w:rPr>
          <w:sz w:val="24"/>
        </w:rPr>
        <w:t>the</w:t>
      </w:r>
      <w:r>
        <w:rPr>
          <w:spacing w:val="-4"/>
          <w:sz w:val="24"/>
        </w:rPr>
        <w:t xml:space="preserve"> </w:t>
      </w:r>
      <w:r>
        <w:rPr>
          <w:sz w:val="24"/>
        </w:rPr>
        <w:t>coverage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determined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approval of the Employer.</w:t>
      </w:r>
    </w:p>
    <w:p w:rsidR="00D751E1" w:rsidRDefault="00D751E1">
      <w:pPr>
        <w:pStyle w:val="BodyText"/>
        <w:rPr>
          <w:sz w:val="21"/>
        </w:rPr>
      </w:pPr>
    </w:p>
    <w:p w:rsidR="00D751E1" w:rsidRDefault="005D21AA">
      <w:pPr>
        <w:pStyle w:val="BodyText"/>
        <w:ind w:left="4739" w:right="684" w:hanging="576"/>
        <w:jc w:val="both"/>
      </w:pPr>
      <w:r>
        <w:t>If the work is completed earlier than the period of policy considered, the Contractor shall obtain the refund as per provisions of the policy and pass on the benefit to Employer. In case no refund is payable by the insurance company then the certificate to that effect shall be submitted to Employer at the completion of</w:t>
      </w:r>
      <w:r>
        <w:rPr>
          <w:spacing w:val="40"/>
        </w:rPr>
        <w:t xml:space="preserve"> </w:t>
      </w:r>
      <w:r>
        <w:t>the project.</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1"/>
          <w:numId w:val="83"/>
        </w:numPr>
        <w:tabs>
          <w:tab w:val="left" w:pos="4883"/>
          <w:tab w:val="left" w:pos="4884"/>
        </w:tabs>
        <w:spacing w:before="158"/>
        <w:ind w:right="682" w:hanging="660"/>
        <w:jc w:val="left"/>
        <w:rPr>
          <w:sz w:val="24"/>
        </w:rPr>
      </w:pPr>
      <w:r>
        <w:rPr>
          <w:sz w:val="24"/>
        </w:rPr>
        <w:t>The following add-on covers shall</w:t>
      </w:r>
      <w:r>
        <w:rPr>
          <w:spacing w:val="30"/>
          <w:sz w:val="24"/>
        </w:rPr>
        <w:t xml:space="preserve"> </w:t>
      </w:r>
      <w:r>
        <w:rPr>
          <w:sz w:val="24"/>
        </w:rPr>
        <w:t>also</w:t>
      </w:r>
      <w:r>
        <w:rPr>
          <w:spacing w:val="30"/>
          <w:sz w:val="24"/>
        </w:rPr>
        <w:t xml:space="preserve"> </w:t>
      </w:r>
      <w:r>
        <w:rPr>
          <w:sz w:val="24"/>
        </w:rPr>
        <w:t>be taken</w:t>
      </w:r>
      <w:r>
        <w:rPr>
          <w:spacing w:val="29"/>
          <w:sz w:val="24"/>
        </w:rPr>
        <w:t xml:space="preserve"> </w:t>
      </w:r>
      <w:r>
        <w:rPr>
          <w:sz w:val="24"/>
        </w:rPr>
        <w:t>by the Contractor:</w:t>
      </w:r>
    </w:p>
    <w:p w:rsidR="00D751E1" w:rsidRDefault="005D21AA">
      <w:pPr>
        <w:pStyle w:val="ListParagraph"/>
        <w:numPr>
          <w:ilvl w:val="2"/>
          <w:numId w:val="83"/>
        </w:numPr>
        <w:tabs>
          <w:tab w:val="left" w:pos="4883"/>
          <w:tab w:val="left" w:pos="4884"/>
        </w:tabs>
        <w:jc w:val="left"/>
        <w:rPr>
          <w:sz w:val="24"/>
        </w:rPr>
      </w:pPr>
      <w:r>
        <w:rPr>
          <w:spacing w:val="-2"/>
          <w:sz w:val="24"/>
        </w:rPr>
        <w:t>Earthquake</w:t>
      </w:r>
    </w:p>
    <w:p w:rsidR="00D751E1" w:rsidRDefault="005D21AA">
      <w:pPr>
        <w:pStyle w:val="ListParagraph"/>
        <w:numPr>
          <w:ilvl w:val="2"/>
          <w:numId w:val="83"/>
        </w:numPr>
        <w:tabs>
          <w:tab w:val="left" w:pos="4883"/>
          <w:tab w:val="left" w:pos="4884"/>
        </w:tabs>
        <w:ind w:hanging="555"/>
        <w:jc w:val="left"/>
        <w:rPr>
          <w:sz w:val="24"/>
        </w:rPr>
      </w:pPr>
      <w:r>
        <w:rPr>
          <w:spacing w:val="-2"/>
          <w:sz w:val="24"/>
        </w:rPr>
        <w:t>Terrorism</w:t>
      </w:r>
    </w:p>
    <w:p w:rsidR="00D751E1" w:rsidRDefault="005D21AA">
      <w:pPr>
        <w:pStyle w:val="ListParagraph"/>
        <w:numPr>
          <w:ilvl w:val="2"/>
          <w:numId w:val="83"/>
        </w:numPr>
        <w:tabs>
          <w:tab w:val="left" w:pos="4883"/>
          <w:tab w:val="left" w:pos="4884"/>
          <w:tab w:val="left" w:pos="6092"/>
          <w:tab w:val="left" w:pos="6690"/>
          <w:tab w:val="left" w:pos="8366"/>
          <w:tab w:val="left" w:pos="9237"/>
          <w:tab w:val="left" w:pos="9649"/>
        </w:tabs>
        <w:ind w:right="686" w:hanging="620"/>
        <w:jc w:val="left"/>
        <w:rPr>
          <w:sz w:val="24"/>
        </w:rPr>
      </w:pPr>
      <w:r>
        <w:rPr>
          <w:spacing w:val="-2"/>
          <w:sz w:val="24"/>
        </w:rPr>
        <w:t>Escalation</w:t>
      </w:r>
      <w:r>
        <w:rPr>
          <w:sz w:val="24"/>
        </w:rPr>
        <w:tab/>
      </w:r>
      <w:r>
        <w:rPr>
          <w:spacing w:val="-4"/>
          <w:sz w:val="24"/>
        </w:rPr>
        <w:t>cost</w:t>
      </w:r>
      <w:r>
        <w:rPr>
          <w:sz w:val="24"/>
        </w:rPr>
        <w:tab/>
      </w:r>
      <w:r>
        <w:rPr>
          <w:spacing w:val="-2"/>
          <w:sz w:val="24"/>
        </w:rPr>
        <w:t>(approximately</w:t>
      </w:r>
      <w:r>
        <w:rPr>
          <w:sz w:val="24"/>
        </w:rPr>
        <w:tab/>
      </w:r>
      <w:r>
        <w:rPr>
          <w:spacing w:val="-4"/>
          <w:sz w:val="24"/>
        </w:rPr>
        <w:t>@10%</w:t>
      </w:r>
      <w:r>
        <w:rPr>
          <w:sz w:val="24"/>
        </w:rPr>
        <w:tab/>
      </w:r>
      <w:r>
        <w:rPr>
          <w:spacing w:val="-6"/>
          <w:sz w:val="24"/>
        </w:rPr>
        <w:t>of</w:t>
      </w:r>
      <w:r>
        <w:rPr>
          <w:sz w:val="24"/>
        </w:rPr>
        <w:tab/>
      </w:r>
      <w:r>
        <w:rPr>
          <w:spacing w:val="-4"/>
          <w:sz w:val="24"/>
        </w:rPr>
        <w:t xml:space="preserve">sum </w:t>
      </w:r>
      <w:r>
        <w:rPr>
          <w:sz w:val="24"/>
        </w:rPr>
        <w:t>insured on annual basis)</w:t>
      </w:r>
    </w:p>
    <w:p w:rsidR="00D751E1" w:rsidRDefault="005D21AA">
      <w:pPr>
        <w:pStyle w:val="ListParagraph"/>
        <w:numPr>
          <w:ilvl w:val="2"/>
          <w:numId w:val="83"/>
        </w:numPr>
        <w:tabs>
          <w:tab w:val="left" w:pos="4883"/>
          <w:tab w:val="left" w:pos="4884"/>
        </w:tabs>
        <w:ind w:right="683" w:hanging="608"/>
        <w:jc w:val="left"/>
        <w:rPr>
          <w:sz w:val="24"/>
        </w:rPr>
      </w:pPr>
      <w:r>
        <w:rPr>
          <w:sz w:val="24"/>
        </w:rPr>
        <w:t>Extended</w:t>
      </w:r>
      <w:r>
        <w:rPr>
          <w:spacing w:val="40"/>
          <w:sz w:val="24"/>
        </w:rPr>
        <w:t xml:space="preserve"> </w:t>
      </w:r>
      <w:r>
        <w:rPr>
          <w:sz w:val="24"/>
        </w:rPr>
        <w:t>Maintenance</w:t>
      </w:r>
      <w:r>
        <w:rPr>
          <w:spacing w:val="40"/>
          <w:sz w:val="24"/>
        </w:rPr>
        <w:t xml:space="preserve"> </w:t>
      </w:r>
      <w:r>
        <w:rPr>
          <w:sz w:val="24"/>
        </w:rPr>
        <w:t>cover</w:t>
      </w:r>
      <w:r>
        <w:rPr>
          <w:spacing w:val="40"/>
          <w:sz w:val="24"/>
        </w:rPr>
        <w:t xml:space="preserve"> </w:t>
      </w:r>
      <w:r>
        <w:rPr>
          <w:sz w:val="24"/>
        </w:rPr>
        <w:t>for</w:t>
      </w:r>
      <w:r>
        <w:rPr>
          <w:spacing w:val="40"/>
          <w:sz w:val="24"/>
        </w:rPr>
        <w:t xml:space="preserve"> </w:t>
      </w:r>
      <w:r>
        <w:rPr>
          <w:sz w:val="24"/>
        </w:rPr>
        <w:t>Defect</w:t>
      </w:r>
      <w:r>
        <w:rPr>
          <w:spacing w:val="40"/>
          <w:sz w:val="24"/>
        </w:rPr>
        <w:t xml:space="preserve"> </w:t>
      </w:r>
      <w:r>
        <w:rPr>
          <w:sz w:val="24"/>
        </w:rPr>
        <w:t>Liability</w:t>
      </w:r>
      <w:r>
        <w:rPr>
          <w:spacing w:val="40"/>
          <w:sz w:val="24"/>
        </w:rPr>
        <w:t xml:space="preserve"> </w:t>
      </w:r>
      <w:r>
        <w:rPr>
          <w:spacing w:val="-2"/>
          <w:sz w:val="24"/>
        </w:rPr>
        <w:t>Period</w:t>
      </w:r>
    </w:p>
    <w:p w:rsidR="00D751E1" w:rsidRDefault="005D21AA">
      <w:pPr>
        <w:pStyle w:val="ListParagraph"/>
        <w:numPr>
          <w:ilvl w:val="2"/>
          <w:numId w:val="83"/>
        </w:numPr>
        <w:tabs>
          <w:tab w:val="left" w:pos="4883"/>
          <w:tab w:val="left" w:pos="4884"/>
        </w:tabs>
        <w:spacing w:before="1"/>
        <w:ind w:hanging="541"/>
        <w:jc w:val="left"/>
        <w:rPr>
          <w:sz w:val="24"/>
        </w:rPr>
      </w:pPr>
      <w:r>
        <w:rPr>
          <w:sz w:val="24"/>
        </w:rPr>
        <w:t>Design</w:t>
      </w:r>
      <w:r>
        <w:rPr>
          <w:spacing w:val="-8"/>
          <w:sz w:val="24"/>
        </w:rPr>
        <w:t xml:space="preserve"> </w:t>
      </w:r>
      <w:r>
        <w:rPr>
          <w:spacing w:val="-2"/>
          <w:sz w:val="24"/>
        </w:rPr>
        <w:t>Defect</w:t>
      </w:r>
    </w:p>
    <w:p w:rsidR="00D751E1" w:rsidRDefault="005D21AA">
      <w:pPr>
        <w:pStyle w:val="ListParagraph"/>
        <w:numPr>
          <w:ilvl w:val="2"/>
          <w:numId w:val="83"/>
        </w:numPr>
        <w:tabs>
          <w:tab w:val="left" w:pos="4884"/>
        </w:tabs>
        <w:ind w:right="685" w:hanging="608"/>
        <w:jc w:val="both"/>
        <w:rPr>
          <w:sz w:val="24"/>
        </w:rPr>
      </w:pPr>
      <w:r>
        <w:rPr>
          <w:sz w:val="24"/>
        </w:rPr>
        <w:t>Other add-on covers viz., 50-50 clause, 72 hours clause, loss minimization clause, waiver of subrogation clause (for projects of more than Rs. 100 crores, cover for offsite storage/fabrication (over Rs. 100 crores).</w:t>
      </w:r>
    </w:p>
    <w:p w:rsidR="00D751E1" w:rsidRDefault="005D21AA">
      <w:pPr>
        <w:pStyle w:val="ListParagraph"/>
        <w:numPr>
          <w:ilvl w:val="1"/>
          <w:numId w:val="83"/>
        </w:numPr>
        <w:tabs>
          <w:tab w:val="left" w:pos="4884"/>
        </w:tabs>
        <w:ind w:right="680" w:hanging="675"/>
        <w:jc w:val="both"/>
        <w:rPr>
          <w:sz w:val="24"/>
        </w:rPr>
      </w:pPr>
      <w:r>
        <w:rPr>
          <w:sz w:val="24"/>
        </w:rPr>
        <w:t>Third Party Liability cover with cross Liability</w:t>
      </w:r>
      <w:r>
        <w:rPr>
          <w:spacing w:val="40"/>
          <w:sz w:val="24"/>
        </w:rPr>
        <w:t xml:space="preserve"> </w:t>
      </w:r>
      <w:r>
        <w:rPr>
          <w:sz w:val="24"/>
        </w:rPr>
        <w:t xml:space="preserve">within Geographical limits of India as on </w:t>
      </w:r>
      <w:proofErr w:type="spellStart"/>
      <w:r>
        <w:rPr>
          <w:sz w:val="24"/>
        </w:rPr>
        <w:t>ADD-on</w:t>
      </w:r>
      <w:proofErr w:type="spellEnd"/>
      <w:r>
        <w:rPr>
          <w:sz w:val="24"/>
        </w:rPr>
        <w:t xml:space="preserve"> cover to the basic EAR cover:</w:t>
      </w:r>
    </w:p>
    <w:p w:rsidR="00D751E1" w:rsidRDefault="00D751E1">
      <w:pPr>
        <w:pStyle w:val="BodyText"/>
        <w:spacing w:before="10"/>
        <w:rPr>
          <w:sz w:val="20"/>
        </w:rPr>
      </w:pPr>
    </w:p>
    <w:p w:rsidR="00D751E1" w:rsidRDefault="005D21AA">
      <w:pPr>
        <w:pStyle w:val="BodyText"/>
        <w:ind w:left="4739" w:right="681" w:hanging="576"/>
        <w:jc w:val="both"/>
      </w:pPr>
      <w:r>
        <w:t xml:space="preserve">The </w:t>
      </w:r>
      <w:proofErr w:type="gramStart"/>
      <w:r>
        <w:t>third party</w:t>
      </w:r>
      <w:proofErr w:type="gramEnd"/>
      <w:r>
        <w:t xml:space="preserve"> liability add-on cover shall cover bodily injury or death suffered by third parties (including the Employer’s personnel) and loss of or damage to property</w:t>
      </w:r>
      <w:r>
        <w:rPr>
          <w:spacing w:val="33"/>
        </w:rPr>
        <w:t xml:space="preserve"> </w:t>
      </w:r>
      <w:r>
        <w:t>(including</w:t>
      </w:r>
      <w:r>
        <w:rPr>
          <w:spacing w:val="39"/>
        </w:rPr>
        <w:t xml:space="preserve"> </w:t>
      </w:r>
      <w:r>
        <w:t>the</w:t>
      </w:r>
      <w:r>
        <w:rPr>
          <w:spacing w:val="41"/>
        </w:rPr>
        <w:t xml:space="preserve"> </w:t>
      </w:r>
      <w:r>
        <w:t>Employer’s</w:t>
      </w:r>
      <w:r>
        <w:rPr>
          <w:spacing w:val="37"/>
        </w:rPr>
        <w:t xml:space="preserve"> </w:t>
      </w:r>
      <w:r>
        <w:t>property</w:t>
      </w:r>
      <w:r>
        <w:rPr>
          <w:spacing w:val="34"/>
        </w:rPr>
        <w:t xml:space="preserve"> </w:t>
      </w:r>
      <w:r>
        <w:t>and</w:t>
      </w:r>
      <w:r>
        <w:rPr>
          <w:spacing w:val="39"/>
        </w:rPr>
        <w:t xml:space="preserve"> </w:t>
      </w:r>
      <w:r>
        <w:rPr>
          <w:spacing w:val="-5"/>
        </w:rPr>
        <w:t>any</w:t>
      </w:r>
    </w:p>
    <w:p w:rsidR="00D751E1" w:rsidRDefault="00D751E1">
      <w:pPr>
        <w:jc w:val="both"/>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739" w:right="690"/>
        <w:jc w:val="both"/>
      </w:pPr>
      <w:r>
        <w:t>parts of the Facilities which have been accepted by the Employer) occurring in connection with supply and installation of the Facilities.</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1"/>
          <w:numId w:val="83"/>
        </w:numPr>
        <w:tabs>
          <w:tab w:val="left" w:pos="4884"/>
        </w:tabs>
        <w:spacing w:before="158"/>
        <w:ind w:right="683" w:hanging="593"/>
        <w:jc w:val="both"/>
        <w:rPr>
          <w:sz w:val="24"/>
        </w:rPr>
      </w:pPr>
      <w:r>
        <w:rPr>
          <w:sz w:val="24"/>
        </w:rPr>
        <w:t>The cost of insurance</w:t>
      </w:r>
      <w:r>
        <w:rPr>
          <w:spacing w:val="-1"/>
          <w:sz w:val="24"/>
        </w:rPr>
        <w:t xml:space="preserve"> </w:t>
      </w:r>
      <w:r>
        <w:rPr>
          <w:sz w:val="24"/>
        </w:rPr>
        <w:t>premium is to be reimbursed to the Contractor for Employer Supplied Materials (OSM) for which the insurer is to be finalized by the Contractor as detailed therein. Alternatively, the Contractor may take a single policy covering the entire cost of the project including the cost of OSM. For this purpose, the Contractor shall submit documentary evidence for the premium paid for the entire project to the Employer and Employer shall reimburse to the Contractor the proportion of premium equal to value of OSM to total sum insured.</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1"/>
          <w:numId w:val="83"/>
        </w:numPr>
        <w:tabs>
          <w:tab w:val="left" w:pos="4884"/>
        </w:tabs>
        <w:spacing w:before="159"/>
        <w:ind w:right="683" w:hanging="675"/>
        <w:jc w:val="both"/>
        <w:rPr>
          <w:sz w:val="24"/>
        </w:rPr>
      </w:pPr>
      <w:r>
        <w:rPr>
          <w:sz w:val="24"/>
        </w:rPr>
        <w:t>If during the execution of Contract, the Employer requests the Contractor to take any other add-on cover(s)/ supplementary cover(s) in aforesaid insurance, in such a case, the Contractor shall promptly take such add-on cover(s)/ supplementary cover(s) and the charges towards such premium for such add-on cover(s)/ supplementary cover(s) shall</w:t>
      </w:r>
      <w:r>
        <w:rPr>
          <w:spacing w:val="40"/>
          <w:sz w:val="24"/>
        </w:rPr>
        <w:t xml:space="preserve"> </w:t>
      </w:r>
      <w:r>
        <w:rPr>
          <w:sz w:val="24"/>
        </w:rPr>
        <w:t>be reimbursed to the Contractor on submission documentary evidence of payment to the Insurance company. Therefore, charges towards premium for such add-on cover(s)/ supplementary</w:t>
      </w:r>
      <w:r>
        <w:rPr>
          <w:spacing w:val="-2"/>
          <w:sz w:val="24"/>
        </w:rPr>
        <w:t xml:space="preserve"> </w:t>
      </w:r>
      <w:r>
        <w:rPr>
          <w:sz w:val="24"/>
        </w:rPr>
        <w:t>cover(s) are not included in the Contract Price.</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0"/>
          <w:numId w:val="83"/>
        </w:numPr>
        <w:tabs>
          <w:tab w:val="left" w:pos="4524"/>
        </w:tabs>
        <w:spacing w:before="159"/>
        <w:ind w:left="4523" w:hanging="361"/>
        <w:rPr>
          <w:sz w:val="24"/>
        </w:rPr>
      </w:pPr>
      <w:r>
        <w:rPr>
          <w:sz w:val="24"/>
        </w:rPr>
        <w:t>Automobile</w:t>
      </w:r>
      <w:r>
        <w:rPr>
          <w:spacing w:val="-12"/>
          <w:sz w:val="24"/>
        </w:rPr>
        <w:t xml:space="preserve"> </w:t>
      </w:r>
      <w:r>
        <w:rPr>
          <w:sz w:val="24"/>
        </w:rPr>
        <w:t>Liability</w:t>
      </w:r>
      <w:r>
        <w:rPr>
          <w:spacing w:val="-15"/>
          <w:sz w:val="24"/>
        </w:rPr>
        <w:t xml:space="preserve"> </w:t>
      </w:r>
      <w:r>
        <w:rPr>
          <w:spacing w:val="-2"/>
          <w:sz w:val="24"/>
        </w:rPr>
        <w:t>Insurance</w:t>
      </w:r>
    </w:p>
    <w:p w:rsidR="00D751E1" w:rsidRDefault="00D751E1">
      <w:pPr>
        <w:pStyle w:val="BodyText"/>
        <w:rPr>
          <w:sz w:val="26"/>
        </w:rPr>
      </w:pPr>
    </w:p>
    <w:p w:rsidR="00D751E1" w:rsidRDefault="00D751E1">
      <w:pPr>
        <w:pStyle w:val="BodyText"/>
        <w:rPr>
          <w:sz w:val="26"/>
        </w:rPr>
      </w:pPr>
    </w:p>
    <w:p w:rsidR="00D751E1" w:rsidRDefault="005D21AA">
      <w:pPr>
        <w:pStyle w:val="BodyText"/>
        <w:spacing w:before="159"/>
        <w:ind w:left="4739" w:right="683" w:hanging="576"/>
        <w:jc w:val="both"/>
      </w:pPr>
      <w:r>
        <w:t xml:space="preserve">The Contractor shall ensure that all the vehicles deployed by the Contractor or its </w:t>
      </w:r>
      <w:proofErr w:type="spellStart"/>
      <w:r>
        <w:t>SubContractors</w:t>
      </w:r>
      <w:proofErr w:type="spellEnd"/>
      <w:r>
        <w:t xml:space="preserve"> (whether or not owned by them) in connection with the supply and installation of the Facilities in the project are duly insured as per RTA act. Further the Contractor or its </w:t>
      </w:r>
      <w:proofErr w:type="spellStart"/>
      <w:r>
        <w:t>SubContractors</w:t>
      </w:r>
      <w:proofErr w:type="spellEnd"/>
      <w:r>
        <w:t xml:space="preserve"> may also take comprehensive policy (own damage plus </w:t>
      </w:r>
      <w:proofErr w:type="gramStart"/>
      <w:r>
        <w:t>third party</w:t>
      </w:r>
      <w:proofErr w:type="gramEnd"/>
      <w:r>
        <w:t xml:space="preserve"> liability) of each individual vehicles deployed in the project on their own</w:t>
      </w:r>
      <w:r>
        <w:rPr>
          <w:spacing w:val="13"/>
        </w:rPr>
        <w:t xml:space="preserve"> </w:t>
      </w:r>
      <w:r>
        <w:t>discretion</w:t>
      </w:r>
      <w:r>
        <w:rPr>
          <w:spacing w:val="15"/>
        </w:rPr>
        <w:t xml:space="preserve"> </w:t>
      </w:r>
      <w:r>
        <w:t>in</w:t>
      </w:r>
      <w:r>
        <w:rPr>
          <w:spacing w:val="17"/>
        </w:rPr>
        <w:t xml:space="preserve"> </w:t>
      </w:r>
      <w:r>
        <w:t>their</w:t>
      </w:r>
      <w:r>
        <w:rPr>
          <w:spacing w:val="14"/>
        </w:rPr>
        <w:t xml:space="preserve"> </w:t>
      </w:r>
      <w:r>
        <w:t>own</w:t>
      </w:r>
      <w:r>
        <w:rPr>
          <w:spacing w:val="15"/>
        </w:rPr>
        <w:t xml:space="preserve"> </w:t>
      </w:r>
      <w:r>
        <w:t>name</w:t>
      </w:r>
      <w:r>
        <w:rPr>
          <w:spacing w:val="16"/>
        </w:rPr>
        <w:t xml:space="preserve"> </w:t>
      </w:r>
      <w:r>
        <w:t>to</w:t>
      </w:r>
      <w:r>
        <w:rPr>
          <w:spacing w:val="16"/>
        </w:rPr>
        <w:t xml:space="preserve"> </w:t>
      </w:r>
      <w:r>
        <w:t>protect</w:t>
      </w:r>
      <w:r>
        <w:rPr>
          <w:spacing w:val="16"/>
        </w:rPr>
        <w:t xml:space="preserve"> </w:t>
      </w:r>
      <w:r>
        <w:t>their</w:t>
      </w:r>
      <w:r>
        <w:rPr>
          <w:spacing w:val="18"/>
        </w:rPr>
        <w:t xml:space="preserve"> </w:t>
      </w:r>
      <w:r>
        <w:rPr>
          <w:spacing w:val="-5"/>
        </w:rPr>
        <w:t>own</w:t>
      </w:r>
    </w:p>
    <w:p w:rsidR="00D751E1" w:rsidRDefault="00D751E1">
      <w:pPr>
        <w:jc w:val="both"/>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221" w:right="715"/>
        <w:jc w:val="center"/>
      </w:pPr>
      <w:r>
        <w:rPr>
          <w:spacing w:val="-2"/>
        </w:rPr>
        <w:t>interest.</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0"/>
          <w:numId w:val="83"/>
        </w:numPr>
        <w:tabs>
          <w:tab w:val="left" w:pos="4524"/>
        </w:tabs>
        <w:spacing w:before="158"/>
        <w:ind w:left="4523" w:hanging="361"/>
        <w:rPr>
          <w:sz w:val="24"/>
        </w:rPr>
      </w:pPr>
      <w:r>
        <w:rPr>
          <w:sz w:val="24"/>
        </w:rPr>
        <w:t>Workmen</w:t>
      </w:r>
      <w:r>
        <w:rPr>
          <w:spacing w:val="-14"/>
          <w:sz w:val="24"/>
        </w:rPr>
        <w:t xml:space="preserve"> </w:t>
      </w:r>
      <w:r>
        <w:rPr>
          <w:sz w:val="24"/>
        </w:rPr>
        <w:t>Compensation</w:t>
      </w:r>
      <w:r>
        <w:rPr>
          <w:spacing w:val="-14"/>
          <w:sz w:val="24"/>
        </w:rPr>
        <w:t xml:space="preserve"> </w:t>
      </w:r>
      <w:r>
        <w:rPr>
          <w:spacing w:val="-2"/>
          <w:sz w:val="24"/>
        </w:rPr>
        <w:t>Policy:</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1"/>
          <w:numId w:val="83"/>
        </w:numPr>
        <w:tabs>
          <w:tab w:val="left" w:pos="4884"/>
        </w:tabs>
        <w:spacing w:before="158"/>
        <w:ind w:right="679"/>
        <w:jc w:val="both"/>
        <w:rPr>
          <w:sz w:val="24"/>
        </w:rPr>
      </w:pPr>
      <w:r>
        <w:rPr>
          <w:sz w:val="24"/>
        </w:rPr>
        <w:t>Workmen Compensation Policy</w:t>
      </w:r>
      <w:r>
        <w:rPr>
          <w:spacing w:val="-1"/>
          <w:sz w:val="24"/>
        </w:rPr>
        <w:t xml:space="preserve"> </w:t>
      </w:r>
      <w:r>
        <w:rPr>
          <w:sz w:val="24"/>
        </w:rPr>
        <w:t xml:space="preserve">shall be taken by the Contractor in accordance with the statutory requirement applicable in India. The Contractor shall ensure that all the workmen employed by the Contractor or its </w:t>
      </w:r>
      <w:proofErr w:type="spellStart"/>
      <w:r>
        <w:rPr>
          <w:sz w:val="24"/>
        </w:rPr>
        <w:t>SubContractors</w:t>
      </w:r>
      <w:proofErr w:type="spellEnd"/>
      <w:r>
        <w:rPr>
          <w:sz w:val="24"/>
        </w:rPr>
        <w:t xml:space="preserve"> for the project are adequately covered under the policy.</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1"/>
          <w:numId w:val="83"/>
        </w:numPr>
        <w:tabs>
          <w:tab w:val="left" w:pos="4884"/>
        </w:tabs>
        <w:spacing w:before="159"/>
        <w:ind w:right="683" w:hanging="581"/>
        <w:jc w:val="both"/>
        <w:rPr>
          <w:sz w:val="24"/>
        </w:rPr>
      </w:pPr>
      <w:r>
        <w:rPr>
          <w:sz w:val="24"/>
        </w:rPr>
        <w:t>The policy</w:t>
      </w:r>
      <w:r>
        <w:rPr>
          <w:spacing w:val="-4"/>
          <w:sz w:val="24"/>
        </w:rPr>
        <w:t xml:space="preserve"> </w:t>
      </w:r>
      <w:r>
        <w:rPr>
          <w:sz w:val="24"/>
        </w:rPr>
        <w:t>may</w:t>
      </w:r>
      <w:r>
        <w:rPr>
          <w:spacing w:val="-4"/>
          <w:sz w:val="24"/>
        </w:rPr>
        <w:t xml:space="preserve"> </w:t>
      </w:r>
      <w:r>
        <w:rPr>
          <w:sz w:val="24"/>
        </w:rPr>
        <w:t xml:space="preserve">either be project specific covering all men of the Contractor and its </w:t>
      </w:r>
      <w:proofErr w:type="spellStart"/>
      <w:r>
        <w:rPr>
          <w:sz w:val="24"/>
        </w:rPr>
        <w:t>SubContractors</w:t>
      </w:r>
      <w:proofErr w:type="spellEnd"/>
      <w:r>
        <w:rPr>
          <w:sz w:val="24"/>
        </w:rPr>
        <w:t>. The policy shall be kept valid till the date of Operational Acceptance of the project.</w:t>
      </w:r>
    </w:p>
    <w:p w:rsidR="00D751E1" w:rsidRDefault="00D751E1">
      <w:pPr>
        <w:pStyle w:val="BodyText"/>
        <w:rPr>
          <w:sz w:val="26"/>
        </w:rPr>
      </w:pPr>
    </w:p>
    <w:p w:rsidR="00D751E1" w:rsidRDefault="00D751E1">
      <w:pPr>
        <w:pStyle w:val="BodyText"/>
        <w:rPr>
          <w:sz w:val="26"/>
        </w:rPr>
      </w:pPr>
    </w:p>
    <w:p w:rsidR="00D751E1" w:rsidRDefault="005D21AA">
      <w:pPr>
        <w:pStyle w:val="BodyText"/>
        <w:spacing w:before="158"/>
        <w:ind w:left="4739" w:right="682" w:hanging="576"/>
        <w:jc w:val="both"/>
      </w:pPr>
      <w:r>
        <w:t xml:space="preserve">Alternatively, if the Contractor has an existing ‘Workmen Compensation Policy’ for all its employees including that of the </w:t>
      </w:r>
      <w:proofErr w:type="spellStart"/>
      <w:r>
        <w:t>SubContractor</w:t>
      </w:r>
      <w:proofErr w:type="spellEnd"/>
      <w:r>
        <w:t xml:space="preserve">(s), the Contractor must include the interest of the Employer for this specific Project in its existing ‘Workmen Compensation </w:t>
      </w:r>
      <w:r>
        <w:rPr>
          <w:spacing w:val="-2"/>
        </w:rPr>
        <w:t>Policy’.</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1"/>
          <w:numId w:val="83"/>
        </w:numPr>
        <w:tabs>
          <w:tab w:val="left" w:pos="4884"/>
        </w:tabs>
        <w:spacing w:before="159"/>
        <w:ind w:right="683" w:hanging="660"/>
        <w:jc w:val="both"/>
        <w:rPr>
          <w:sz w:val="24"/>
        </w:rPr>
      </w:pPr>
      <w:r>
        <w:rPr>
          <w:sz w:val="24"/>
        </w:rPr>
        <w:t>Without relieving the Contractor of its obligations and responsibilities under this Contract, before commencing</w:t>
      </w:r>
      <w:r>
        <w:rPr>
          <w:spacing w:val="-2"/>
          <w:sz w:val="24"/>
        </w:rPr>
        <w:t xml:space="preserve"> </w:t>
      </w:r>
      <w:r>
        <w:rPr>
          <w:sz w:val="24"/>
        </w:rPr>
        <w:t>work the Contractor shall insure against liability</w:t>
      </w:r>
      <w:r>
        <w:rPr>
          <w:spacing w:val="-9"/>
          <w:sz w:val="24"/>
        </w:rPr>
        <w:t xml:space="preserve"> </w:t>
      </w:r>
      <w:r>
        <w:rPr>
          <w:sz w:val="24"/>
        </w:rPr>
        <w:t>for</w:t>
      </w:r>
      <w:r>
        <w:rPr>
          <w:spacing w:val="-5"/>
          <w:sz w:val="24"/>
        </w:rPr>
        <w:t xml:space="preserve"> </w:t>
      </w:r>
      <w:r>
        <w:rPr>
          <w:sz w:val="24"/>
        </w:rPr>
        <w:t>death</w:t>
      </w:r>
      <w:r>
        <w:rPr>
          <w:spacing w:val="-3"/>
          <w:sz w:val="24"/>
        </w:rPr>
        <w:t xml:space="preserve"> </w:t>
      </w:r>
      <w:r>
        <w:rPr>
          <w:sz w:val="24"/>
        </w:rPr>
        <w:t>of</w:t>
      </w:r>
      <w:r>
        <w:rPr>
          <w:spacing w:val="-3"/>
          <w:sz w:val="24"/>
        </w:rPr>
        <w:t xml:space="preserve"> </w:t>
      </w:r>
      <w:r>
        <w:rPr>
          <w:sz w:val="24"/>
        </w:rPr>
        <w:t>or</w:t>
      </w:r>
      <w:r>
        <w:rPr>
          <w:spacing w:val="-3"/>
          <w:sz w:val="24"/>
        </w:rPr>
        <w:t xml:space="preserve"> </w:t>
      </w:r>
      <w:r>
        <w:rPr>
          <w:sz w:val="24"/>
        </w:rPr>
        <w:t>injury</w:t>
      </w:r>
      <w:r>
        <w:rPr>
          <w:spacing w:val="-8"/>
          <w:sz w:val="24"/>
        </w:rPr>
        <w:t xml:space="preserve"> </w:t>
      </w:r>
      <w:r>
        <w:rPr>
          <w:sz w:val="24"/>
        </w:rPr>
        <w:t>to</w:t>
      </w:r>
      <w:r>
        <w:rPr>
          <w:spacing w:val="-3"/>
          <w:sz w:val="24"/>
        </w:rPr>
        <w:t xml:space="preserve"> </w:t>
      </w:r>
      <w:r>
        <w:rPr>
          <w:sz w:val="24"/>
        </w:rPr>
        <w:t>persons</w:t>
      </w:r>
      <w:r>
        <w:rPr>
          <w:spacing w:val="-3"/>
          <w:sz w:val="24"/>
        </w:rPr>
        <w:t xml:space="preserve"> </w:t>
      </w:r>
      <w:r>
        <w:rPr>
          <w:sz w:val="24"/>
        </w:rPr>
        <w:t>employed</w:t>
      </w:r>
      <w:r>
        <w:rPr>
          <w:spacing w:val="-1"/>
          <w:sz w:val="24"/>
        </w:rPr>
        <w:t xml:space="preserve"> </w:t>
      </w:r>
      <w:r>
        <w:rPr>
          <w:sz w:val="24"/>
        </w:rPr>
        <w:t>by the Contractor including liability by statute and at common law. The insurance cover shall be maintained until all work including remedial work is completed including the Defect Liability Period. The insurance shall be extended to indemnify the Principal for the Principal’s statutory liability to persons employed by the Contractor.</w:t>
      </w:r>
    </w:p>
    <w:p w:rsidR="00D751E1" w:rsidRDefault="00D751E1">
      <w:pPr>
        <w:pStyle w:val="BodyText"/>
        <w:rPr>
          <w:sz w:val="26"/>
        </w:rPr>
      </w:pPr>
    </w:p>
    <w:p w:rsidR="00D751E1" w:rsidRDefault="00D751E1">
      <w:pPr>
        <w:pStyle w:val="BodyText"/>
        <w:rPr>
          <w:sz w:val="26"/>
        </w:rPr>
      </w:pPr>
    </w:p>
    <w:p w:rsidR="00D751E1" w:rsidRDefault="005D21AA">
      <w:pPr>
        <w:pStyle w:val="BodyText"/>
        <w:tabs>
          <w:tab w:val="left" w:pos="4760"/>
          <w:tab w:val="left" w:pos="6011"/>
          <w:tab w:val="left" w:pos="6690"/>
          <w:tab w:val="left" w:pos="7302"/>
          <w:tab w:val="left" w:pos="8151"/>
          <w:tab w:val="left" w:pos="8737"/>
          <w:tab w:val="left" w:pos="9399"/>
          <w:tab w:val="left" w:pos="9823"/>
        </w:tabs>
        <w:spacing w:before="159"/>
        <w:ind w:left="4163"/>
      </w:pPr>
      <w:r>
        <w:rPr>
          <w:spacing w:val="-5"/>
        </w:rPr>
        <w:t>The</w:t>
      </w:r>
      <w:r>
        <w:tab/>
      </w:r>
      <w:r>
        <w:rPr>
          <w:spacing w:val="-2"/>
        </w:rPr>
        <w:t>Contractor</w:t>
      </w:r>
      <w:r>
        <w:tab/>
      </w:r>
      <w:r>
        <w:rPr>
          <w:spacing w:val="-2"/>
        </w:rPr>
        <w:t>shall</w:t>
      </w:r>
      <w:r>
        <w:tab/>
      </w:r>
      <w:r>
        <w:rPr>
          <w:spacing w:val="-4"/>
        </w:rPr>
        <w:t>also</w:t>
      </w:r>
      <w:r>
        <w:tab/>
      </w:r>
      <w:r>
        <w:rPr>
          <w:spacing w:val="-2"/>
        </w:rPr>
        <w:t>ensure</w:t>
      </w:r>
      <w:r>
        <w:tab/>
      </w:r>
      <w:r>
        <w:rPr>
          <w:spacing w:val="-4"/>
        </w:rPr>
        <w:t>that</w:t>
      </w:r>
      <w:r>
        <w:tab/>
      </w:r>
      <w:r>
        <w:rPr>
          <w:spacing w:val="-4"/>
        </w:rPr>
        <w:t>each</w:t>
      </w:r>
      <w:r>
        <w:tab/>
      </w:r>
      <w:r>
        <w:rPr>
          <w:spacing w:val="-5"/>
        </w:rPr>
        <w:t>of</w:t>
      </w:r>
      <w:r>
        <w:tab/>
      </w:r>
      <w:r>
        <w:rPr>
          <w:spacing w:val="-5"/>
        </w:rPr>
        <w:t>its</w:t>
      </w:r>
    </w:p>
    <w:p w:rsidR="00D751E1" w:rsidRDefault="00D751E1">
      <w:p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4739" w:right="689"/>
        <w:jc w:val="both"/>
      </w:pPr>
      <w:proofErr w:type="spellStart"/>
      <w:r>
        <w:t>SubContractors</w:t>
      </w:r>
      <w:proofErr w:type="spellEnd"/>
      <w:r>
        <w:t xml:space="preserve"> shall </w:t>
      </w:r>
      <w:proofErr w:type="gramStart"/>
      <w:r>
        <w:t>effect</w:t>
      </w:r>
      <w:proofErr w:type="gramEnd"/>
      <w:r>
        <w:t xml:space="preserve"> and maintain insurance on the</w:t>
      </w:r>
      <w:r>
        <w:rPr>
          <w:spacing w:val="-5"/>
        </w:rPr>
        <w:t xml:space="preserve"> </w:t>
      </w:r>
      <w:r>
        <w:t>same</w:t>
      </w:r>
      <w:r>
        <w:rPr>
          <w:spacing w:val="-5"/>
        </w:rPr>
        <w:t xml:space="preserve"> </w:t>
      </w:r>
      <w:r>
        <w:t>basis</w:t>
      </w:r>
      <w:r>
        <w:rPr>
          <w:spacing w:val="-4"/>
        </w:rPr>
        <w:t xml:space="preserve"> </w:t>
      </w:r>
      <w:r>
        <w:t>as</w:t>
      </w:r>
      <w:r>
        <w:rPr>
          <w:spacing w:val="-4"/>
        </w:rPr>
        <w:t xml:space="preserve"> </w:t>
      </w:r>
      <w:r>
        <w:t>the</w:t>
      </w:r>
      <w:r>
        <w:rPr>
          <w:spacing w:val="-5"/>
        </w:rPr>
        <w:t xml:space="preserve"> </w:t>
      </w:r>
      <w:r>
        <w:t>‘Workmen</w:t>
      </w:r>
      <w:r>
        <w:rPr>
          <w:spacing w:val="-4"/>
        </w:rPr>
        <w:t xml:space="preserve"> </w:t>
      </w:r>
      <w:r>
        <w:t>Compensation</w:t>
      </w:r>
      <w:r>
        <w:rPr>
          <w:spacing w:val="-4"/>
        </w:rPr>
        <w:t xml:space="preserve"> </w:t>
      </w:r>
      <w:r>
        <w:t>Policy’ effected by the Contractor.</w:t>
      </w:r>
    </w:p>
    <w:p w:rsidR="00D751E1" w:rsidRDefault="00D751E1">
      <w:pPr>
        <w:pStyle w:val="BodyText"/>
        <w:rPr>
          <w:sz w:val="26"/>
        </w:rPr>
      </w:pPr>
    </w:p>
    <w:p w:rsidR="00D751E1" w:rsidRDefault="00D751E1">
      <w:pPr>
        <w:pStyle w:val="BodyText"/>
        <w:rPr>
          <w:sz w:val="26"/>
        </w:rPr>
      </w:pPr>
    </w:p>
    <w:p w:rsidR="00D751E1" w:rsidRDefault="005D21AA">
      <w:pPr>
        <w:pStyle w:val="ListParagraph"/>
        <w:numPr>
          <w:ilvl w:val="0"/>
          <w:numId w:val="83"/>
        </w:numPr>
        <w:tabs>
          <w:tab w:val="left" w:pos="4524"/>
        </w:tabs>
        <w:spacing w:before="158"/>
        <w:ind w:left="4523" w:hanging="361"/>
        <w:rPr>
          <w:sz w:val="24"/>
        </w:rPr>
      </w:pPr>
      <w:r>
        <w:rPr>
          <w:sz w:val="24"/>
        </w:rPr>
        <w:t>Contractor’s</w:t>
      </w:r>
      <w:r>
        <w:rPr>
          <w:spacing w:val="-9"/>
          <w:sz w:val="24"/>
        </w:rPr>
        <w:t xml:space="preserve"> </w:t>
      </w:r>
      <w:r>
        <w:rPr>
          <w:sz w:val="24"/>
        </w:rPr>
        <w:t>Plant</w:t>
      </w:r>
      <w:r>
        <w:rPr>
          <w:spacing w:val="-9"/>
          <w:sz w:val="24"/>
        </w:rPr>
        <w:t xml:space="preserve"> </w:t>
      </w:r>
      <w:r>
        <w:rPr>
          <w:sz w:val="24"/>
        </w:rPr>
        <w:t>and</w:t>
      </w:r>
      <w:r>
        <w:rPr>
          <w:spacing w:val="-9"/>
          <w:sz w:val="24"/>
        </w:rPr>
        <w:t xml:space="preserve"> </w:t>
      </w:r>
      <w:r>
        <w:rPr>
          <w:sz w:val="24"/>
        </w:rPr>
        <w:t>Machinery</w:t>
      </w:r>
      <w:r>
        <w:rPr>
          <w:spacing w:val="-12"/>
          <w:sz w:val="24"/>
        </w:rPr>
        <w:t xml:space="preserve"> </w:t>
      </w:r>
      <w:r>
        <w:rPr>
          <w:sz w:val="24"/>
        </w:rPr>
        <w:t>(CPM)</w:t>
      </w:r>
      <w:r>
        <w:rPr>
          <w:spacing w:val="-8"/>
          <w:sz w:val="24"/>
        </w:rPr>
        <w:t xml:space="preserve"> </w:t>
      </w:r>
      <w:r>
        <w:rPr>
          <w:spacing w:val="-2"/>
          <w:sz w:val="24"/>
        </w:rPr>
        <w:t>Insurance</w:t>
      </w:r>
    </w:p>
    <w:p w:rsidR="00D751E1" w:rsidRDefault="00D751E1">
      <w:pPr>
        <w:pStyle w:val="BodyText"/>
        <w:rPr>
          <w:sz w:val="26"/>
        </w:rPr>
      </w:pPr>
    </w:p>
    <w:p w:rsidR="00D751E1" w:rsidRDefault="00D751E1">
      <w:pPr>
        <w:pStyle w:val="BodyText"/>
        <w:rPr>
          <w:sz w:val="26"/>
        </w:rPr>
      </w:pPr>
    </w:p>
    <w:p w:rsidR="00D751E1" w:rsidRDefault="005D21AA">
      <w:pPr>
        <w:pStyle w:val="BodyText"/>
        <w:spacing w:before="158"/>
        <w:ind w:left="4739" w:right="682" w:hanging="576"/>
        <w:jc w:val="both"/>
      </w:pPr>
      <w:r>
        <w:t>The Employer (including without limitation any consultant, servant, agent or employee of the Employer) shall not in any circumstances be liable to the Contractor for</w:t>
      </w:r>
      <w:r>
        <w:rPr>
          <w:spacing w:val="40"/>
        </w:rPr>
        <w:t xml:space="preserve"> </w:t>
      </w:r>
      <w:r>
        <w:t>any loss of or damage to any of the Contractor’s Equipment or for any losses, liabilities, costs, claims, actions or demands which the Contractor may incur or which may be made against it as a result of or in connection with any such loss or damage.</w:t>
      </w:r>
    </w:p>
    <w:p w:rsidR="00D751E1" w:rsidRDefault="00D751E1">
      <w:pPr>
        <w:pStyle w:val="BodyText"/>
        <w:rPr>
          <w:sz w:val="21"/>
        </w:rPr>
      </w:pPr>
    </w:p>
    <w:p w:rsidR="00D751E1" w:rsidRDefault="005D21AA">
      <w:pPr>
        <w:pStyle w:val="ListParagraph"/>
        <w:numPr>
          <w:ilvl w:val="0"/>
          <w:numId w:val="83"/>
        </w:numPr>
        <w:tabs>
          <w:tab w:val="left" w:pos="4523"/>
          <w:tab w:val="left" w:pos="4524"/>
        </w:tabs>
        <w:ind w:left="4523" w:hanging="361"/>
        <w:rPr>
          <w:sz w:val="24"/>
        </w:rPr>
      </w:pPr>
      <w:r>
        <w:rPr>
          <w:sz w:val="24"/>
        </w:rPr>
        <w:t>Other</w:t>
      </w:r>
      <w:r>
        <w:rPr>
          <w:spacing w:val="-7"/>
          <w:sz w:val="24"/>
        </w:rPr>
        <w:t xml:space="preserve"> </w:t>
      </w:r>
      <w:r>
        <w:rPr>
          <w:spacing w:val="-2"/>
          <w:sz w:val="24"/>
        </w:rPr>
        <w:t>Insurances</w:t>
      </w:r>
    </w:p>
    <w:p w:rsidR="00D751E1" w:rsidRDefault="00D751E1">
      <w:pPr>
        <w:pStyle w:val="BodyText"/>
        <w:spacing w:before="10"/>
        <w:rPr>
          <w:sz w:val="20"/>
        </w:rPr>
      </w:pPr>
    </w:p>
    <w:p w:rsidR="00D751E1" w:rsidRDefault="005D21AA">
      <w:pPr>
        <w:pStyle w:val="BodyText"/>
        <w:ind w:left="5315" w:right="683"/>
        <w:jc w:val="both"/>
      </w:pPr>
      <w:r>
        <w:t>Such other insurances as may be specifically agreed upon by the Parties hereto as listed in the Appendix to the Contract Agreement titled Insurance Requirements.</w:t>
      </w:r>
    </w:p>
    <w:p w:rsidR="00D751E1" w:rsidRDefault="00D751E1">
      <w:pPr>
        <w:pStyle w:val="BodyText"/>
        <w:spacing w:before="10"/>
        <w:rPr>
          <w:sz w:val="20"/>
        </w:rPr>
      </w:pPr>
    </w:p>
    <w:p w:rsidR="00D751E1" w:rsidRDefault="005D21AA">
      <w:pPr>
        <w:pStyle w:val="BodyText"/>
        <w:ind w:left="4739" w:right="682" w:hanging="576"/>
        <w:jc w:val="both"/>
      </w:pPr>
      <w:r>
        <w:t>34.2</w:t>
      </w:r>
      <w:r>
        <w:rPr>
          <w:spacing w:val="40"/>
        </w:rPr>
        <w:t xml:space="preserve"> </w:t>
      </w:r>
      <w:r>
        <w:t>The Employer shall be named as co-insured under all insurance</w:t>
      </w:r>
      <w:r>
        <w:rPr>
          <w:spacing w:val="-4"/>
        </w:rPr>
        <w:t xml:space="preserve"> </w:t>
      </w:r>
      <w:r>
        <w:t>policies</w:t>
      </w:r>
      <w:r>
        <w:rPr>
          <w:spacing w:val="-4"/>
        </w:rPr>
        <w:t xml:space="preserve"> </w:t>
      </w:r>
      <w:r>
        <w:t>taken</w:t>
      </w:r>
      <w:r>
        <w:rPr>
          <w:spacing w:val="-1"/>
        </w:rPr>
        <w:t xml:space="preserve"> </w:t>
      </w:r>
      <w:r>
        <w:t>out</w:t>
      </w:r>
      <w:r>
        <w:rPr>
          <w:spacing w:val="-3"/>
        </w:rPr>
        <w:t xml:space="preserve"> </w:t>
      </w:r>
      <w:r>
        <w:t>by</w:t>
      </w:r>
      <w:r>
        <w:rPr>
          <w:spacing w:val="-8"/>
        </w:rPr>
        <w:t xml:space="preserve"> </w:t>
      </w:r>
      <w:r>
        <w:t>the</w:t>
      </w:r>
      <w:r>
        <w:rPr>
          <w:spacing w:val="-1"/>
        </w:rPr>
        <w:t xml:space="preserve"> </w:t>
      </w:r>
      <w:r>
        <w:t>Contractor</w:t>
      </w:r>
      <w:r>
        <w:rPr>
          <w:spacing w:val="-2"/>
        </w:rPr>
        <w:t xml:space="preserve"> </w:t>
      </w:r>
      <w:r>
        <w:t xml:space="preserve">pursuant to GCC Sub-Clause 34.1, except for the </w:t>
      </w:r>
      <w:proofErr w:type="gramStart"/>
      <w:r>
        <w:t>Third Party</w:t>
      </w:r>
      <w:proofErr w:type="gramEnd"/>
      <w:r>
        <w:t xml:space="preserve"> Liability, Workers’ Compensation and Employer’s Liability Insurances, and the Contractor’s </w:t>
      </w:r>
      <w:proofErr w:type="spellStart"/>
      <w:r>
        <w:t>SubContractors</w:t>
      </w:r>
      <w:proofErr w:type="spellEnd"/>
      <w:r>
        <w:t xml:space="preserve"> shall be named as co-insureds </w:t>
      </w:r>
      <w:proofErr w:type="spellStart"/>
      <w:r>
        <w:t>underall</w:t>
      </w:r>
      <w:proofErr w:type="spellEnd"/>
      <w:r>
        <w:t xml:space="preserve"> insurance</w:t>
      </w:r>
      <w:r>
        <w:rPr>
          <w:spacing w:val="-4"/>
        </w:rPr>
        <w:t xml:space="preserve"> </w:t>
      </w:r>
      <w:r>
        <w:t>policies</w:t>
      </w:r>
      <w:r>
        <w:rPr>
          <w:spacing w:val="-4"/>
        </w:rPr>
        <w:t xml:space="preserve"> </w:t>
      </w:r>
      <w:r>
        <w:t>taken</w:t>
      </w:r>
      <w:r>
        <w:rPr>
          <w:spacing w:val="-1"/>
        </w:rPr>
        <w:t xml:space="preserve"> </w:t>
      </w:r>
      <w:r>
        <w:t>out</w:t>
      </w:r>
      <w:r>
        <w:rPr>
          <w:spacing w:val="-3"/>
        </w:rPr>
        <w:t xml:space="preserve"> </w:t>
      </w:r>
      <w:r>
        <w:t>by</w:t>
      </w:r>
      <w:r>
        <w:rPr>
          <w:spacing w:val="-8"/>
        </w:rPr>
        <w:t xml:space="preserve"> </w:t>
      </w:r>
      <w:r>
        <w:t>the</w:t>
      </w:r>
      <w:r>
        <w:rPr>
          <w:spacing w:val="-1"/>
        </w:rPr>
        <w:t xml:space="preserve"> </w:t>
      </w:r>
      <w:r>
        <w:t>Contractor</w:t>
      </w:r>
      <w:r>
        <w:rPr>
          <w:spacing w:val="-2"/>
        </w:rPr>
        <w:t xml:space="preserve"> </w:t>
      </w:r>
      <w:r>
        <w:t>pursuant to GCC Sub-Clause 34.1 except for the Cargo Insurance During Transport, Workers’ Compensation and Employer’s Liability Insurances.</w:t>
      </w:r>
      <w:r>
        <w:rPr>
          <w:spacing w:val="40"/>
        </w:rPr>
        <w:t xml:space="preserve"> </w:t>
      </w:r>
      <w:r>
        <w:t>All insurer’s rights of subrogation against such co-insureds for losses or claims arising out of the performance of the Contract shall be waived under such policies.</w:t>
      </w:r>
    </w:p>
    <w:p w:rsidR="00D751E1" w:rsidRDefault="00D751E1">
      <w:pPr>
        <w:pStyle w:val="BodyText"/>
        <w:rPr>
          <w:sz w:val="21"/>
        </w:rPr>
      </w:pPr>
    </w:p>
    <w:p w:rsidR="00D751E1" w:rsidRDefault="005D21AA">
      <w:pPr>
        <w:pStyle w:val="BodyText"/>
        <w:ind w:left="4739" w:right="684" w:hanging="576"/>
        <w:jc w:val="both"/>
      </w:pPr>
      <w:r>
        <w:t>34.3 The</w:t>
      </w:r>
      <w:r>
        <w:rPr>
          <w:spacing w:val="40"/>
        </w:rPr>
        <w:t xml:space="preserve"> </w:t>
      </w:r>
      <w:r>
        <w:t>Contractor</w:t>
      </w:r>
      <w:r>
        <w:rPr>
          <w:spacing w:val="40"/>
        </w:rPr>
        <w:t xml:space="preserve"> </w:t>
      </w:r>
      <w:r>
        <w:t>shall,</w:t>
      </w:r>
      <w:r>
        <w:rPr>
          <w:spacing w:val="40"/>
        </w:rPr>
        <w:t xml:space="preserve"> </w:t>
      </w:r>
      <w:r>
        <w:t>in</w:t>
      </w:r>
      <w:r>
        <w:rPr>
          <w:spacing w:val="40"/>
        </w:rPr>
        <w:t xml:space="preserve"> </w:t>
      </w:r>
      <w:r>
        <w:t>accordance</w:t>
      </w:r>
      <w:r>
        <w:rPr>
          <w:spacing w:val="40"/>
        </w:rPr>
        <w:t xml:space="preserve"> </w:t>
      </w:r>
      <w:r>
        <w:t>with</w:t>
      </w:r>
      <w:r>
        <w:rPr>
          <w:spacing w:val="169"/>
        </w:rPr>
        <w:t xml:space="preserve"> </w:t>
      </w:r>
      <w:r>
        <w:t>the provisions of the Appendix to the Contract Agreement titled Insurance Requirements, deliver to the Employer certificates of insurance or copies of the insurance policies as evidence that the required policies are in</w:t>
      </w:r>
      <w:r>
        <w:rPr>
          <w:spacing w:val="40"/>
        </w:rPr>
        <w:t xml:space="preserve"> </w:t>
      </w:r>
      <w:r>
        <w:t>full</w:t>
      </w:r>
      <w:r>
        <w:rPr>
          <w:spacing w:val="-2"/>
        </w:rPr>
        <w:t xml:space="preserve"> </w:t>
      </w:r>
      <w:r>
        <w:t>force</w:t>
      </w:r>
      <w:r>
        <w:rPr>
          <w:spacing w:val="-1"/>
        </w:rPr>
        <w:t xml:space="preserve"> </w:t>
      </w:r>
      <w:r>
        <w:t>and</w:t>
      </w:r>
      <w:r>
        <w:rPr>
          <w:spacing w:val="-2"/>
        </w:rPr>
        <w:t xml:space="preserve"> </w:t>
      </w:r>
      <w:r>
        <w:t>effect.</w:t>
      </w:r>
      <w:r>
        <w:rPr>
          <w:spacing w:val="40"/>
        </w:rPr>
        <w:t xml:space="preserve"> </w:t>
      </w:r>
      <w:r>
        <w:t>The</w:t>
      </w:r>
      <w:r>
        <w:rPr>
          <w:spacing w:val="-3"/>
        </w:rPr>
        <w:t xml:space="preserve"> </w:t>
      </w:r>
      <w:r>
        <w:t>certificates</w:t>
      </w:r>
      <w:r>
        <w:rPr>
          <w:spacing w:val="-3"/>
        </w:rPr>
        <w:t xml:space="preserve"> </w:t>
      </w:r>
      <w:r>
        <w:t>shall</w:t>
      </w:r>
      <w:r>
        <w:rPr>
          <w:spacing w:val="-2"/>
        </w:rPr>
        <w:t xml:space="preserve"> </w:t>
      </w:r>
      <w:r>
        <w:t>provide</w:t>
      </w:r>
      <w:r>
        <w:rPr>
          <w:spacing w:val="-3"/>
        </w:rPr>
        <w:t xml:space="preserve"> </w:t>
      </w:r>
      <w:r>
        <w:t>that no less than twenty-one (21) days’ notice shall be</w:t>
      </w:r>
      <w:r>
        <w:rPr>
          <w:spacing w:val="40"/>
        </w:rPr>
        <w:t xml:space="preserve"> </w:t>
      </w:r>
      <w:r>
        <w:t>given</w:t>
      </w:r>
      <w:r>
        <w:rPr>
          <w:spacing w:val="5"/>
        </w:rPr>
        <w:t xml:space="preserve"> </w:t>
      </w:r>
      <w:r>
        <w:t>to</w:t>
      </w:r>
      <w:r>
        <w:rPr>
          <w:spacing w:val="7"/>
        </w:rPr>
        <w:t xml:space="preserve"> </w:t>
      </w:r>
      <w:r>
        <w:t>the</w:t>
      </w:r>
      <w:r>
        <w:rPr>
          <w:spacing w:val="6"/>
        </w:rPr>
        <w:t xml:space="preserve"> </w:t>
      </w:r>
      <w:r>
        <w:t>Employer</w:t>
      </w:r>
      <w:r>
        <w:rPr>
          <w:spacing w:val="6"/>
        </w:rPr>
        <w:t xml:space="preserve"> </w:t>
      </w:r>
      <w:r>
        <w:t>by</w:t>
      </w:r>
      <w:r>
        <w:rPr>
          <w:spacing w:val="4"/>
        </w:rPr>
        <w:t xml:space="preserve"> </w:t>
      </w:r>
      <w:r>
        <w:t>insurers</w:t>
      </w:r>
      <w:r>
        <w:rPr>
          <w:spacing w:val="6"/>
        </w:rPr>
        <w:t xml:space="preserve"> </w:t>
      </w:r>
      <w:r>
        <w:t>prior</w:t>
      </w:r>
      <w:r>
        <w:rPr>
          <w:spacing w:val="6"/>
        </w:rPr>
        <w:t xml:space="preserve"> </w:t>
      </w:r>
      <w:r>
        <w:t>to</w:t>
      </w:r>
      <w:r>
        <w:rPr>
          <w:spacing w:val="7"/>
        </w:rPr>
        <w:t xml:space="preserve"> </w:t>
      </w:r>
      <w:r>
        <w:rPr>
          <w:spacing w:val="-2"/>
        </w:rPr>
        <w:t>cancellation</w:t>
      </w:r>
    </w:p>
    <w:p w:rsidR="00D751E1" w:rsidRDefault="00D751E1">
      <w:pPr>
        <w:jc w:val="both"/>
        <w:sectPr w:rsidR="00D751E1">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17" o:spid="_x0000_s2521" style="width:471.8pt;height:.5pt;mso-position-horizontal-relative:char;mso-position-vertical-relative:line" coordsize="9436,10">
            <v:rect id="docshape118" o:spid="_x0000_s2522"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009"/>
        <w:gridCol w:w="6200"/>
      </w:tblGrid>
      <w:tr w:rsidR="00D751E1">
        <w:trPr>
          <w:trHeight w:val="9451"/>
        </w:trPr>
        <w:tc>
          <w:tcPr>
            <w:tcW w:w="3009" w:type="dxa"/>
          </w:tcPr>
          <w:p w:rsidR="00D751E1" w:rsidRDefault="00D751E1">
            <w:pPr>
              <w:pStyle w:val="TableParagraph"/>
            </w:pPr>
          </w:p>
        </w:tc>
        <w:tc>
          <w:tcPr>
            <w:tcW w:w="6200" w:type="dxa"/>
          </w:tcPr>
          <w:p w:rsidR="00D751E1" w:rsidRDefault="005D21AA">
            <w:pPr>
              <w:pStyle w:val="TableParagraph"/>
              <w:spacing w:line="266" w:lineRule="exact"/>
              <w:ind w:left="833"/>
              <w:rPr>
                <w:sz w:val="24"/>
              </w:rPr>
            </w:pPr>
            <w:r>
              <w:rPr>
                <w:sz w:val="24"/>
              </w:rPr>
              <w:t>or</w:t>
            </w:r>
            <w:r>
              <w:rPr>
                <w:spacing w:val="-8"/>
                <w:sz w:val="24"/>
              </w:rPr>
              <w:t xml:space="preserve"> </w:t>
            </w:r>
            <w:r>
              <w:rPr>
                <w:sz w:val="24"/>
              </w:rPr>
              <w:t>material</w:t>
            </w:r>
            <w:r>
              <w:rPr>
                <w:spacing w:val="-7"/>
                <w:sz w:val="24"/>
              </w:rPr>
              <w:t xml:space="preserve"> </w:t>
            </w:r>
            <w:r>
              <w:rPr>
                <w:sz w:val="24"/>
              </w:rPr>
              <w:t>modification</w:t>
            </w:r>
            <w:r>
              <w:rPr>
                <w:spacing w:val="-5"/>
                <w:sz w:val="24"/>
              </w:rPr>
              <w:t xml:space="preserve"> </w:t>
            </w:r>
            <w:r>
              <w:rPr>
                <w:sz w:val="24"/>
              </w:rPr>
              <w:t>of</w:t>
            </w:r>
            <w:r>
              <w:rPr>
                <w:spacing w:val="-7"/>
                <w:sz w:val="24"/>
              </w:rPr>
              <w:t xml:space="preserve"> </w:t>
            </w:r>
            <w:r>
              <w:rPr>
                <w:sz w:val="24"/>
              </w:rPr>
              <w:t>a</w:t>
            </w:r>
            <w:r>
              <w:rPr>
                <w:spacing w:val="-9"/>
                <w:sz w:val="24"/>
              </w:rPr>
              <w:t xml:space="preserve"> </w:t>
            </w:r>
            <w:r>
              <w:rPr>
                <w:spacing w:val="-2"/>
                <w:sz w:val="24"/>
              </w:rPr>
              <w:t>policy.</w:t>
            </w:r>
          </w:p>
          <w:p w:rsidR="00D751E1" w:rsidRDefault="00D751E1">
            <w:pPr>
              <w:pStyle w:val="TableParagraph"/>
              <w:spacing w:before="10"/>
              <w:rPr>
                <w:sz w:val="20"/>
              </w:rPr>
            </w:pPr>
          </w:p>
          <w:p w:rsidR="00D751E1" w:rsidRDefault="005D21AA">
            <w:pPr>
              <w:pStyle w:val="TableParagraph"/>
              <w:numPr>
                <w:ilvl w:val="1"/>
                <w:numId w:val="82"/>
              </w:numPr>
              <w:tabs>
                <w:tab w:val="left" w:pos="834"/>
              </w:tabs>
              <w:ind w:right="49"/>
              <w:jc w:val="both"/>
              <w:rPr>
                <w:sz w:val="24"/>
              </w:rPr>
            </w:pPr>
            <w:r>
              <w:rPr>
                <w:sz w:val="24"/>
              </w:rPr>
              <w:t xml:space="preserve">The Contractor shall ensure that, where applicable, its </w:t>
            </w:r>
            <w:proofErr w:type="spellStart"/>
            <w:r>
              <w:rPr>
                <w:sz w:val="24"/>
              </w:rPr>
              <w:t>SubContractor</w:t>
            </w:r>
            <w:proofErr w:type="spellEnd"/>
            <w:r>
              <w:rPr>
                <w:sz w:val="24"/>
              </w:rPr>
              <w:t xml:space="preserve">(s) shall take out and maintain in effect adequate insurance policies for their personnel and vehicles and for work executed by them under the Contract, unless such </w:t>
            </w:r>
            <w:proofErr w:type="spellStart"/>
            <w:r>
              <w:rPr>
                <w:sz w:val="24"/>
              </w:rPr>
              <w:t>SubContractors</w:t>
            </w:r>
            <w:proofErr w:type="spellEnd"/>
            <w:r>
              <w:rPr>
                <w:sz w:val="24"/>
              </w:rPr>
              <w:t xml:space="preserve"> are covered by the policies taken out by the Contractor.</w:t>
            </w:r>
          </w:p>
          <w:p w:rsidR="00D751E1" w:rsidRDefault="00D751E1">
            <w:pPr>
              <w:pStyle w:val="TableParagraph"/>
              <w:spacing w:before="10"/>
              <w:rPr>
                <w:sz w:val="20"/>
              </w:rPr>
            </w:pPr>
          </w:p>
          <w:p w:rsidR="00D751E1" w:rsidRDefault="005D21AA">
            <w:pPr>
              <w:pStyle w:val="TableParagraph"/>
              <w:numPr>
                <w:ilvl w:val="1"/>
                <w:numId w:val="82"/>
              </w:numPr>
              <w:tabs>
                <w:tab w:val="left" w:pos="834"/>
              </w:tabs>
              <w:ind w:right="48"/>
              <w:jc w:val="both"/>
              <w:rPr>
                <w:sz w:val="24"/>
              </w:rPr>
            </w:pPr>
            <w:r>
              <w:rPr>
                <w:sz w:val="24"/>
              </w:rPr>
              <w:t>If the Contractor fails to take out and/or maintain in effect the insurances referred to in GCC Sub-Clause 34.1,</w:t>
            </w:r>
            <w:r>
              <w:rPr>
                <w:spacing w:val="-2"/>
                <w:sz w:val="24"/>
              </w:rPr>
              <w:t xml:space="preserve"> </w:t>
            </w:r>
            <w:r>
              <w:rPr>
                <w:sz w:val="24"/>
              </w:rPr>
              <w:t>the</w:t>
            </w:r>
            <w:r>
              <w:rPr>
                <w:spacing w:val="-3"/>
                <w:sz w:val="24"/>
              </w:rPr>
              <w:t xml:space="preserve"> </w:t>
            </w:r>
            <w:r>
              <w:rPr>
                <w:sz w:val="24"/>
              </w:rPr>
              <w:t>Employer</w:t>
            </w:r>
            <w:r>
              <w:rPr>
                <w:spacing w:val="-3"/>
                <w:sz w:val="24"/>
              </w:rPr>
              <w:t xml:space="preserve"> </w:t>
            </w:r>
            <w:r>
              <w:rPr>
                <w:sz w:val="24"/>
              </w:rPr>
              <w:t>may</w:t>
            </w:r>
            <w:r>
              <w:rPr>
                <w:spacing w:val="-6"/>
                <w:sz w:val="24"/>
              </w:rPr>
              <w:t xml:space="preserve"> </w:t>
            </w:r>
            <w:r>
              <w:rPr>
                <w:sz w:val="24"/>
              </w:rPr>
              <w:t>take</w:t>
            </w:r>
            <w:r>
              <w:rPr>
                <w:spacing w:val="-4"/>
                <w:sz w:val="24"/>
              </w:rPr>
              <w:t xml:space="preserve"> </w:t>
            </w:r>
            <w:r>
              <w:rPr>
                <w:sz w:val="24"/>
              </w:rPr>
              <w:t>out</w:t>
            </w:r>
            <w:r>
              <w:rPr>
                <w:spacing w:val="-2"/>
                <w:sz w:val="24"/>
              </w:rPr>
              <w:t xml:space="preserve"> </w:t>
            </w:r>
            <w:r>
              <w:rPr>
                <w:sz w:val="24"/>
              </w:rPr>
              <w:t>and</w:t>
            </w:r>
            <w:r>
              <w:rPr>
                <w:spacing w:val="-2"/>
                <w:sz w:val="24"/>
              </w:rPr>
              <w:t xml:space="preserve"> </w:t>
            </w:r>
            <w:r>
              <w:rPr>
                <w:sz w:val="24"/>
              </w:rPr>
              <w:t>maintain</w:t>
            </w:r>
            <w:r>
              <w:rPr>
                <w:spacing w:val="-2"/>
                <w:sz w:val="24"/>
              </w:rPr>
              <w:t xml:space="preserve"> </w:t>
            </w:r>
            <w:r>
              <w:rPr>
                <w:sz w:val="24"/>
              </w:rPr>
              <w:t>in</w:t>
            </w:r>
            <w:r>
              <w:rPr>
                <w:spacing w:val="-2"/>
                <w:sz w:val="24"/>
              </w:rPr>
              <w:t xml:space="preserve"> </w:t>
            </w:r>
            <w:r>
              <w:rPr>
                <w:sz w:val="24"/>
              </w:rPr>
              <w:t>effect any such insurances and may from time to time deduct from any amount due the Contractor under the</w:t>
            </w:r>
            <w:r>
              <w:rPr>
                <w:spacing w:val="40"/>
                <w:sz w:val="24"/>
              </w:rPr>
              <w:t xml:space="preserve"> </w:t>
            </w:r>
            <w:r>
              <w:rPr>
                <w:sz w:val="24"/>
              </w:rPr>
              <w:t>Contract any premium that the Employer shall have paid to the insurer, or may otherwise recover such amount as a debt due from the Contractor</w:t>
            </w:r>
          </w:p>
          <w:p w:rsidR="00D751E1" w:rsidRDefault="00D751E1">
            <w:pPr>
              <w:pStyle w:val="TableParagraph"/>
              <w:spacing w:before="11"/>
              <w:rPr>
                <w:sz w:val="20"/>
              </w:rPr>
            </w:pPr>
          </w:p>
          <w:p w:rsidR="00D751E1" w:rsidRDefault="005D21AA">
            <w:pPr>
              <w:pStyle w:val="TableParagraph"/>
              <w:numPr>
                <w:ilvl w:val="1"/>
                <w:numId w:val="82"/>
              </w:numPr>
              <w:tabs>
                <w:tab w:val="left" w:pos="858"/>
              </w:tabs>
              <w:ind w:left="857" w:right="157" w:hanging="567"/>
              <w:jc w:val="both"/>
              <w:rPr>
                <w:sz w:val="24"/>
              </w:rPr>
            </w:pPr>
            <w:r>
              <w:rPr>
                <w:sz w:val="24"/>
              </w:rPr>
              <w:t>Unless otherwise provided in the Contract, the Contractor shall prepare and conduct all and any claims made under the policies effected by it</w:t>
            </w:r>
            <w:r>
              <w:rPr>
                <w:spacing w:val="80"/>
                <w:sz w:val="24"/>
              </w:rPr>
              <w:t xml:space="preserve"> </w:t>
            </w:r>
            <w:r>
              <w:rPr>
                <w:sz w:val="24"/>
              </w:rPr>
              <w:t>pursuant to this GCC Clause 34, and all monies payable by any insurers shall be paid to the Contractor.</w:t>
            </w:r>
            <w:r>
              <w:rPr>
                <w:spacing w:val="40"/>
                <w:sz w:val="24"/>
              </w:rPr>
              <w:t xml:space="preserve"> </w:t>
            </w:r>
            <w:r>
              <w:rPr>
                <w:sz w:val="24"/>
              </w:rPr>
              <w:t>The Employer shall give to the Contractor all such reasonable assistance as may be required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Contractor.</w:t>
            </w:r>
            <w:r>
              <w:rPr>
                <w:spacing w:val="40"/>
                <w:sz w:val="24"/>
              </w:rPr>
              <w:t xml:space="preserve"> </w:t>
            </w:r>
            <w:r>
              <w:rPr>
                <w:sz w:val="24"/>
              </w:rPr>
              <w:t>With</w:t>
            </w:r>
            <w:r>
              <w:rPr>
                <w:spacing w:val="-2"/>
                <w:sz w:val="24"/>
              </w:rPr>
              <w:t xml:space="preserve"> </w:t>
            </w:r>
            <w:r>
              <w:rPr>
                <w:sz w:val="24"/>
              </w:rPr>
              <w:t>respect</w:t>
            </w:r>
            <w:r>
              <w:rPr>
                <w:spacing w:val="-2"/>
                <w:sz w:val="24"/>
              </w:rPr>
              <w:t xml:space="preserve"> </w:t>
            </w:r>
            <w:r>
              <w:rPr>
                <w:sz w:val="24"/>
              </w:rPr>
              <w:t>to</w:t>
            </w:r>
            <w:r>
              <w:rPr>
                <w:spacing w:val="-2"/>
                <w:sz w:val="24"/>
              </w:rPr>
              <w:t xml:space="preserve"> </w:t>
            </w:r>
            <w:r>
              <w:rPr>
                <w:sz w:val="24"/>
              </w:rPr>
              <w:t>insurance claims in which the Employer’s interest is involved, the Contractor shall not give any</w:t>
            </w:r>
            <w:r>
              <w:rPr>
                <w:spacing w:val="-1"/>
                <w:sz w:val="24"/>
              </w:rPr>
              <w:t xml:space="preserve"> </w:t>
            </w:r>
            <w:r>
              <w:rPr>
                <w:sz w:val="24"/>
              </w:rPr>
              <w:t>release or make any compromise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insurer</w:t>
            </w:r>
            <w:r>
              <w:rPr>
                <w:spacing w:val="-4"/>
                <w:sz w:val="24"/>
              </w:rPr>
              <w:t xml:space="preserve"> </w:t>
            </w:r>
            <w:r>
              <w:rPr>
                <w:sz w:val="24"/>
              </w:rPr>
              <w:t>without</w:t>
            </w:r>
            <w:r>
              <w:rPr>
                <w:spacing w:val="-3"/>
                <w:sz w:val="24"/>
              </w:rPr>
              <w:t xml:space="preserve"> </w:t>
            </w:r>
            <w:r>
              <w:rPr>
                <w:sz w:val="24"/>
              </w:rPr>
              <w:t>the</w:t>
            </w:r>
            <w:r>
              <w:rPr>
                <w:spacing w:val="-4"/>
                <w:sz w:val="24"/>
              </w:rPr>
              <w:t xml:space="preserve"> </w:t>
            </w:r>
            <w:r>
              <w:rPr>
                <w:sz w:val="24"/>
              </w:rPr>
              <w:t>prior</w:t>
            </w:r>
            <w:r>
              <w:rPr>
                <w:spacing w:val="-4"/>
                <w:sz w:val="24"/>
              </w:rPr>
              <w:t xml:space="preserve"> </w:t>
            </w:r>
            <w:r>
              <w:rPr>
                <w:sz w:val="24"/>
              </w:rPr>
              <w:t>written consent of the Employer.</w:t>
            </w:r>
            <w:r>
              <w:rPr>
                <w:spacing w:val="40"/>
                <w:sz w:val="24"/>
              </w:rPr>
              <w:t xml:space="preserve"> </w:t>
            </w:r>
            <w:r>
              <w:rPr>
                <w:sz w:val="24"/>
              </w:rPr>
              <w:t>With respect to insurance claims in which the Contractor’s interest is involved, the Employer shall not give any release or make any compromise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insurer</w:t>
            </w:r>
            <w:r>
              <w:rPr>
                <w:spacing w:val="-4"/>
                <w:sz w:val="24"/>
              </w:rPr>
              <w:t xml:space="preserve"> </w:t>
            </w:r>
            <w:r>
              <w:rPr>
                <w:sz w:val="24"/>
              </w:rPr>
              <w:t>without</w:t>
            </w:r>
            <w:r>
              <w:rPr>
                <w:spacing w:val="-3"/>
                <w:sz w:val="24"/>
              </w:rPr>
              <w:t xml:space="preserve"> </w:t>
            </w:r>
            <w:r>
              <w:rPr>
                <w:sz w:val="24"/>
              </w:rPr>
              <w:t>the</w:t>
            </w:r>
            <w:r>
              <w:rPr>
                <w:spacing w:val="-4"/>
                <w:sz w:val="24"/>
              </w:rPr>
              <w:t xml:space="preserve"> </w:t>
            </w:r>
            <w:r>
              <w:rPr>
                <w:sz w:val="24"/>
              </w:rPr>
              <w:t>prior</w:t>
            </w:r>
            <w:r>
              <w:rPr>
                <w:spacing w:val="-4"/>
                <w:sz w:val="24"/>
              </w:rPr>
              <w:t xml:space="preserve"> </w:t>
            </w:r>
            <w:r>
              <w:rPr>
                <w:sz w:val="24"/>
              </w:rPr>
              <w:t>written consent of the Contractor.</w:t>
            </w:r>
          </w:p>
        </w:tc>
      </w:tr>
      <w:tr w:rsidR="00D751E1">
        <w:trPr>
          <w:trHeight w:val="3487"/>
        </w:trPr>
        <w:tc>
          <w:tcPr>
            <w:tcW w:w="3009" w:type="dxa"/>
          </w:tcPr>
          <w:p w:rsidR="00D751E1" w:rsidRDefault="005D21AA">
            <w:pPr>
              <w:pStyle w:val="TableParagraph"/>
              <w:spacing w:before="179"/>
              <w:ind w:left="50"/>
              <w:rPr>
                <w:b/>
                <w:sz w:val="24"/>
              </w:rPr>
            </w:pPr>
            <w:bookmarkStart w:id="44" w:name="_bookmark44"/>
            <w:bookmarkEnd w:id="44"/>
            <w:r>
              <w:rPr>
                <w:b/>
                <w:sz w:val="24"/>
              </w:rPr>
              <w:t>35.</w:t>
            </w:r>
            <w:r>
              <w:rPr>
                <w:b/>
                <w:spacing w:val="-7"/>
                <w:sz w:val="24"/>
              </w:rPr>
              <w:t xml:space="preserve"> </w:t>
            </w:r>
            <w:r>
              <w:rPr>
                <w:b/>
                <w:sz w:val="24"/>
              </w:rPr>
              <w:t>Unforeseen</w:t>
            </w:r>
            <w:r>
              <w:rPr>
                <w:b/>
                <w:spacing w:val="-5"/>
                <w:sz w:val="24"/>
              </w:rPr>
              <w:t xml:space="preserve"> </w:t>
            </w:r>
            <w:r>
              <w:rPr>
                <w:b/>
                <w:spacing w:val="-2"/>
                <w:sz w:val="24"/>
              </w:rPr>
              <w:t>Conditions</w:t>
            </w:r>
          </w:p>
        </w:tc>
        <w:tc>
          <w:tcPr>
            <w:tcW w:w="6200" w:type="dxa"/>
          </w:tcPr>
          <w:p w:rsidR="00D751E1" w:rsidRDefault="005D21AA">
            <w:pPr>
              <w:pStyle w:val="TableParagraph"/>
              <w:spacing w:before="175"/>
              <w:ind w:left="833" w:right="49" w:hanging="576"/>
              <w:jc w:val="both"/>
              <w:rPr>
                <w:sz w:val="24"/>
              </w:rPr>
            </w:pPr>
            <w:r>
              <w:rPr>
                <w:sz w:val="24"/>
              </w:rPr>
              <w:t>35.1</w:t>
            </w:r>
            <w:r>
              <w:rPr>
                <w:spacing w:val="40"/>
                <w:sz w:val="24"/>
              </w:rPr>
              <w:t xml:space="preserve"> </w:t>
            </w:r>
            <w:r>
              <w:rPr>
                <w:sz w:val="24"/>
              </w:rPr>
              <w:t>If, during the execution of the Contract, the Contractor shall encounter on the Site any physical conditions other</w:t>
            </w:r>
            <w:r>
              <w:rPr>
                <w:spacing w:val="-2"/>
                <w:sz w:val="24"/>
              </w:rPr>
              <w:t xml:space="preserve"> </w:t>
            </w:r>
            <w:r>
              <w:rPr>
                <w:sz w:val="24"/>
              </w:rPr>
              <w:t>than</w:t>
            </w:r>
            <w:r>
              <w:rPr>
                <w:spacing w:val="-1"/>
                <w:sz w:val="24"/>
              </w:rPr>
              <w:t xml:space="preserve"> </w:t>
            </w:r>
            <w:r>
              <w:rPr>
                <w:sz w:val="24"/>
              </w:rPr>
              <w:t>climatic</w:t>
            </w:r>
            <w:r>
              <w:rPr>
                <w:spacing w:val="-1"/>
                <w:sz w:val="24"/>
              </w:rPr>
              <w:t xml:space="preserve"> </w:t>
            </w:r>
            <w:r>
              <w:rPr>
                <w:sz w:val="24"/>
              </w:rPr>
              <w:t>conditions,</w:t>
            </w:r>
            <w:r>
              <w:rPr>
                <w:spacing w:val="-1"/>
                <w:sz w:val="24"/>
              </w:rPr>
              <w:t xml:space="preserve"> </w:t>
            </w:r>
            <w:r>
              <w:rPr>
                <w:sz w:val="24"/>
              </w:rPr>
              <w:t>or</w:t>
            </w:r>
            <w:r>
              <w:rPr>
                <w:spacing w:val="-2"/>
                <w:sz w:val="24"/>
              </w:rPr>
              <w:t xml:space="preserve"> </w:t>
            </w:r>
            <w:r>
              <w:rPr>
                <w:sz w:val="24"/>
              </w:rPr>
              <w:t>artificial</w:t>
            </w:r>
            <w:r>
              <w:rPr>
                <w:spacing w:val="-1"/>
                <w:sz w:val="24"/>
              </w:rPr>
              <w:t xml:space="preserve"> </w:t>
            </w:r>
            <w:r>
              <w:rPr>
                <w:sz w:val="24"/>
              </w:rPr>
              <w:t>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w:t>
            </w:r>
            <w:r>
              <w:rPr>
                <w:spacing w:val="74"/>
                <w:sz w:val="24"/>
              </w:rPr>
              <w:t xml:space="preserve"> </w:t>
            </w:r>
            <w:r>
              <w:rPr>
                <w:sz w:val="24"/>
              </w:rPr>
              <w:t>inspection</w:t>
            </w:r>
            <w:r>
              <w:rPr>
                <w:spacing w:val="74"/>
                <w:sz w:val="24"/>
              </w:rPr>
              <w:t xml:space="preserve"> </w:t>
            </w:r>
            <w:r>
              <w:rPr>
                <w:sz w:val="24"/>
              </w:rPr>
              <w:t>of</w:t>
            </w:r>
            <w:r>
              <w:rPr>
                <w:spacing w:val="73"/>
                <w:sz w:val="24"/>
              </w:rPr>
              <w:t xml:space="preserve"> </w:t>
            </w:r>
            <w:r>
              <w:rPr>
                <w:sz w:val="24"/>
              </w:rPr>
              <w:t>the</w:t>
            </w:r>
            <w:r>
              <w:rPr>
                <w:spacing w:val="73"/>
                <w:sz w:val="24"/>
              </w:rPr>
              <w:t xml:space="preserve"> </w:t>
            </w:r>
            <w:r>
              <w:rPr>
                <w:sz w:val="24"/>
              </w:rPr>
              <w:t>Site</w:t>
            </w:r>
            <w:r>
              <w:rPr>
                <w:spacing w:val="74"/>
                <w:sz w:val="24"/>
              </w:rPr>
              <w:t xml:space="preserve"> </w:t>
            </w:r>
            <w:r>
              <w:rPr>
                <w:sz w:val="24"/>
              </w:rPr>
              <w:t>if</w:t>
            </w:r>
            <w:r>
              <w:rPr>
                <w:spacing w:val="74"/>
                <w:sz w:val="24"/>
              </w:rPr>
              <w:t xml:space="preserve"> </w:t>
            </w:r>
            <w:r>
              <w:rPr>
                <w:sz w:val="24"/>
              </w:rPr>
              <w:t>access</w:t>
            </w:r>
            <w:r>
              <w:rPr>
                <w:spacing w:val="75"/>
                <w:sz w:val="24"/>
              </w:rPr>
              <w:t xml:space="preserve"> </w:t>
            </w:r>
            <w:r>
              <w:rPr>
                <w:sz w:val="24"/>
              </w:rPr>
              <w:t>thereto</w:t>
            </w:r>
            <w:r>
              <w:rPr>
                <w:spacing w:val="77"/>
                <w:sz w:val="24"/>
              </w:rPr>
              <w:t xml:space="preserve"> </w:t>
            </w:r>
            <w:r>
              <w:rPr>
                <w:spacing w:val="-5"/>
                <w:sz w:val="24"/>
              </w:rPr>
              <w:t>was</w:t>
            </w:r>
          </w:p>
          <w:p w:rsidR="00D751E1" w:rsidRDefault="005D21AA">
            <w:pPr>
              <w:pStyle w:val="TableParagraph"/>
              <w:spacing w:line="270" w:lineRule="atLeast"/>
              <w:ind w:left="833" w:right="48"/>
              <w:jc w:val="both"/>
              <w:rPr>
                <w:sz w:val="24"/>
              </w:rPr>
            </w:pPr>
            <w:r>
              <w:rPr>
                <w:sz w:val="24"/>
              </w:rPr>
              <w:t>available, or other data readily available to it relating</w:t>
            </w:r>
            <w:r>
              <w:rPr>
                <w:spacing w:val="40"/>
                <w:sz w:val="24"/>
              </w:rPr>
              <w:t xml:space="preserve"> </w:t>
            </w:r>
            <w:r>
              <w:rPr>
                <w:sz w:val="24"/>
              </w:rPr>
              <w:t>to</w:t>
            </w:r>
            <w:r>
              <w:rPr>
                <w:spacing w:val="22"/>
                <w:sz w:val="24"/>
              </w:rPr>
              <w:t xml:space="preserve"> </w:t>
            </w:r>
            <w:r>
              <w:rPr>
                <w:sz w:val="24"/>
              </w:rPr>
              <w:t>the</w:t>
            </w:r>
            <w:r>
              <w:rPr>
                <w:spacing w:val="21"/>
                <w:sz w:val="24"/>
              </w:rPr>
              <w:t xml:space="preserve"> </w:t>
            </w:r>
            <w:r>
              <w:rPr>
                <w:sz w:val="24"/>
              </w:rPr>
              <w:t>Facilities,</w:t>
            </w:r>
            <w:r>
              <w:rPr>
                <w:spacing w:val="22"/>
                <w:sz w:val="24"/>
              </w:rPr>
              <w:t xml:space="preserve"> </w:t>
            </w:r>
            <w:r>
              <w:rPr>
                <w:sz w:val="24"/>
              </w:rPr>
              <w:t>and</w:t>
            </w:r>
            <w:r>
              <w:rPr>
                <w:spacing w:val="21"/>
                <w:sz w:val="24"/>
              </w:rPr>
              <w:t xml:space="preserve"> </w:t>
            </w:r>
            <w:r>
              <w:rPr>
                <w:sz w:val="24"/>
              </w:rPr>
              <w:t>if</w:t>
            </w:r>
            <w:r>
              <w:rPr>
                <w:spacing w:val="22"/>
                <w:sz w:val="24"/>
              </w:rPr>
              <w:t xml:space="preserve"> </w:t>
            </w:r>
            <w:r>
              <w:rPr>
                <w:sz w:val="24"/>
              </w:rPr>
              <w:t>the</w:t>
            </w:r>
            <w:r>
              <w:rPr>
                <w:spacing w:val="23"/>
                <w:sz w:val="24"/>
              </w:rPr>
              <w:t xml:space="preserve"> </w:t>
            </w:r>
            <w:r>
              <w:rPr>
                <w:sz w:val="24"/>
              </w:rPr>
              <w:t>Contractor</w:t>
            </w:r>
            <w:r>
              <w:rPr>
                <w:spacing w:val="23"/>
                <w:sz w:val="24"/>
              </w:rPr>
              <w:t xml:space="preserve"> </w:t>
            </w:r>
            <w:r>
              <w:rPr>
                <w:sz w:val="24"/>
              </w:rPr>
              <w:t>determines</w:t>
            </w:r>
            <w:r>
              <w:rPr>
                <w:spacing w:val="22"/>
                <w:sz w:val="24"/>
              </w:rPr>
              <w:t xml:space="preserve"> </w:t>
            </w:r>
            <w:r>
              <w:rPr>
                <w:spacing w:val="-4"/>
                <w:sz w:val="24"/>
              </w:rPr>
              <w:t>that</w:t>
            </w:r>
          </w:p>
        </w:tc>
      </w:tr>
    </w:tbl>
    <w:p w:rsidR="00D751E1" w:rsidRDefault="00D751E1">
      <w:pPr>
        <w:spacing w:line="270" w:lineRule="atLeast"/>
        <w:jc w:val="both"/>
        <w:rPr>
          <w:sz w:val="24"/>
        </w:rPr>
        <w:sectPr w:rsidR="00D751E1">
          <w:headerReference w:type="default" r:id="rId26"/>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19" o:spid="_x0000_s2519" style="width:471.8pt;height:.5pt;mso-position-horizontal-relative:char;mso-position-vertical-relative:line" coordsize="9436,10">
            <v:rect id="docshape120" o:spid="_x0000_s2520" style="position:absolute;width:9436;height:10" fillcolor="black" stroked="f"/>
            <w10:anchorlock/>
          </v:group>
        </w:pict>
      </w:r>
    </w:p>
    <w:p w:rsidR="00D751E1" w:rsidRDefault="00D751E1">
      <w:pPr>
        <w:pStyle w:val="BodyText"/>
        <w:rPr>
          <w:sz w:val="20"/>
        </w:rPr>
      </w:pPr>
    </w:p>
    <w:p w:rsidR="00D751E1" w:rsidRDefault="005D21AA">
      <w:pPr>
        <w:pStyle w:val="BodyText"/>
        <w:spacing w:before="215"/>
        <w:ind w:left="4739" w:right="683"/>
        <w:jc w:val="both"/>
      </w:pPr>
      <w:r>
        <w:t>it will in consequence of such conditions or obstructions incur additional cost and expense or require</w:t>
      </w:r>
      <w:r>
        <w:rPr>
          <w:spacing w:val="-2"/>
        </w:rPr>
        <w:t xml:space="preserve"> </w:t>
      </w:r>
      <w:r>
        <w:t>additional</w:t>
      </w:r>
      <w:r>
        <w:rPr>
          <w:spacing w:val="-2"/>
        </w:rPr>
        <w:t xml:space="preserve"> </w:t>
      </w:r>
      <w:r>
        <w:t>time</w:t>
      </w:r>
      <w:r>
        <w:rPr>
          <w:spacing w:val="-2"/>
        </w:rPr>
        <w:t xml:space="preserve"> </w:t>
      </w:r>
      <w:r>
        <w:t>to</w:t>
      </w:r>
      <w:r>
        <w:rPr>
          <w:spacing w:val="-1"/>
        </w:rPr>
        <w:t xml:space="preserve"> </w:t>
      </w:r>
      <w:r>
        <w:t>perform</w:t>
      </w:r>
      <w:r>
        <w:rPr>
          <w:spacing w:val="-2"/>
        </w:rPr>
        <w:t xml:space="preserve"> </w:t>
      </w:r>
      <w:r>
        <w:t>its</w:t>
      </w:r>
      <w:r>
        <w:rPr>
          <w:spacing w:val="-2"/>
        </w:rPr>
        <w:t xml:space="preserve"> </w:t>
      </w:r>
      <w:r>
        <w:t>obligations</w:t>
      </w:r>
      <w:r>
        <w:rPr>
          <w:spacing w:val="-2"/>
        </w:rPr>
        <w:t xml:space="preserve"> </w:t>
      </w:r>
      <w:r>
        <w:t xml:space="preserve">under the Contract that would not have been required if such physical conditions or artificial obstructions had not been encountered, the Contractor shall promptly, and before </w:t>
      </w:r>
      <w:proofErr w:type="gramStart"/>
      <w:r>
        <w:t>performing</w:t>
      </w:r>
      <w:proofErr w:type="gramEnd"/>
      <w:r>
        <w:t xml:space="preserve"> additional work or using additional Plant or Contractor’s Equipment, notify the Project Manager in writing of</w:t>
      </w:r>
    </w:p>
    <w:p w:rsidR="00D751E1" w:rsidRDefault="00D751E1">
      <w:pPr>
        <w:pStyle w:val="BodyText"/>
        <w:spacing w:before="10"/>
        <w:rPr>
          <w:sz w:val="20"/>
        </w:rPr>
      </w:pPr>
    </w:p>
    <w:p w:rsidR="00D751E1" w:rsidRDefault="005D21AA">
      <w:pPr>
        <w:pStyle w:val="ListParagraph"/>
        <w:numPr>
          <w:ilvl w:val="0"/>
          <w:numId w:val="2"/>
        </w:numPr>
        <w:tabs>
          <w:tab w:val="left" w:pos="5316"/>
        </w:tabs>
        <w:ind w:right="847"/>
        <w:jc w:val="both"/>
        <w:rPr>
          <w:sz w:val="24"/>
        </w:rPr>
      </w:pPr>
      <w:r>
        <w:rPr>
          <w:sz w:val="24"/>
        </w:rPr>
        <w:t>the</w:t>
      </w:r>
      <w:r>
        <w:rPr>
          <w:spacing w:val="-9"/>
          <w:sz w:val="24"/>
        </w:rPr>
        <w:t xml:space="preserve"> </w:t>
      </w:r>
      <w:r>
        <w:rPr>
          <w:sz w:val="24"/>
        </w:rPr>
        <w:t>physical</w:t>
      </w:r>
      <w:r>
        <w:rPr>
          <w:spacing w:val="-9"/>
          <w:sz w:val="24"/>
        </w:rPr>
        <w:t xml:space="preserve"> </w:t>
      </w:r>
      <w:r>
        <w:rPr>
          <w:sz w:val="24"/>
        </w:rPr>
        <w:t>conditions</w:t>
      </w:r>
      <w:r>
        <w:rPr>
          <w:spacing w:val="-9"/>
          <w:sz w:val="24"/>
        </w:rPr>
        <w:t xml:space="preserve"> </w:t>
      </w:r>
      <w:r>
        <w:rPr>
          <w:sz w:val="24"/>
        </w:rPr>
        <w:t>or</w:t>
      </w:r>
      <w:r>
        <w:rPr>
          <w:spacing w:val="-9"/>
          <w:sz w:val="24"/>
        </w:rPr>
        <w:t xml:space="preserve"> </w:t>
      </w:r>
      <w:r>
        <w:rPr>
          <w:sz w:val="24"/>
        </w:rPr>
        <w:t>artificial</w:t>
      </w:r>
      <w:r>
        <w:rPr>
          <w:spacing w:val="-9"/>
          <w:sz w:val="24"/>
        </w:rPr>
        <w:t xml:space="preserve"> </w:t>
      </w:r>
      <w:r>
        <w:rPr>
          <w:sz w:val="24"/>
        </w:rPr>
        <w:t>obstructions on the Site that could not have</w:t>
      </w:r>
      <w:r>
        <w:rPr>
          <w:spacing w:val="-2"/>
          <w:sz w:val="24"/>
        </w:rPr>
        <w:t xml:space="preserve"> </w:t>
      </w:r>
      <w:r>
        <w:rPr>
          <w:sz w:val="24"/>
        </w:rPr>
        <w:t xml:space="preserve">been reasonably </w:t>
      </w:r>
      <w:r>
        <w:rPr>
          <w:spacing w:val="-2"/>
          <w:sz w:val="24"/>
        </w:rPr>
        <w:t>foreseen;</w:t>
      </w:r>
    </w:p>
    <w:p w:rsidR="00D751E1" w:rsidRDefault="00D751E1">
      <w:pPr>
        <w:pStyle w:val="BodyText"/>
        <w:spacing w:before="11"/>
        <w:rPr>
          <w:sz w:val="20"/>
        </w:rPr>
      </w:pPr>
    </w:p>
    <w:p w:rsidR="00D751E1" w:rsidRDefault="005D21AA">
      <w:pPr>
        <w:pStyle w:val="ListParagraph"/>
        <w:numPr>
          <w:ilvl w:val="0"/>
          <w:numId w:val="2"/>
        </w:numPr>
        <w:tabs>
          <w:tab w:val="left" w:pos="5315"/>
          <w:tab w:val="left" w:pos="5316"/>
        </w:tabs>
        <w:ind w:right="871"/>
        <w:rPr>
          <w:sz w:val="24"/>
        </w:rPr>
      </w:pPr>
      <w:r>
        <w:rPr>
          <w:sz w:val="24"/>
        </w:rPr>
        <w:t>the additional work and/or Plant and/or Contractor’s</w:t>
      </w:r>
      <w:r>
        <w:rPr>
          <w:spacing w:val="-9"/>
          <w:sz w:val="24"/>
        </w:rPr>
        <w:t xml:space="preserve"> </w:t>
      </w:r>
      <w:r>
        <w:rPr>
          <w:sz w:val="24"/>
        </w:rPr>
        <w:t>Equipment</w:t>
      </w:r>
      <w:r>
        <w:rPr>
          <w:spacing w:val="-9"/>
          <w:sz w:val="24"/>
        </w:rPr>
        <w:t xml:space="preserve"> </w:t>
      </w:r>
      <w:r>
        <w:rPr>
          <w:sz w:val="24"/>
        </w:rPr>
        <w:t>required,</w:t>
      </w:r>
      <w:r>
        <w:rPr>
          <w:spacing w:val="-9"/>
          <w:sz w:val="24"/>
        </w:rPr>
        <w:t xml:space="preserve"> </w:t>
      </w:r>
      <w:r>
        <w:rPr>
          <w:sz w:val="24"/>
        </w:rPr>
        <w:t>including</w:t>
      </w:r>
      <w:r>
        <w:rPr>
          <w:spacing w:val="-12"/>
          <w:sz w:val="24"/>
        </w:rPr>
        <w:t xml:space="preserve"> </w:t>
      </w:r>
      <w:r>
        <w:rPr>
          <w:sz w:val="24"/>
        </w:rPr>
        <w:t xml:space="preserve">the steps which the Contractor will or proposes to take to overcome such conditions or </w:t>
      </w:r>
      <w:r>
        <w:rPr>
          <w:spacing w:val="-2"/>
          <w:sz w:val="24"/>
        </w:rPr>
        <w:t>obstructions;</w:t>
      </w:r>
    </w:p>
    <w:p w:rsidR="00D751E1" w:rsidRDefault="00D751E1">
      <w:pPr>
        <w:pStyle w:val="BodyText"/>
        <w:spacing w:before="10"/>
        <w:rPr>
          <w:sz w:val="20"/>
        </w:rPr>
      </w:pPr>
    </w:p>
    <w:p w:rsidR="00D751E1" w:rsidRDefault="005D21AA">
      <w:pPr>
        <w:pStyle w:val="ListParagraph"/>
        <w:numPr>
          <w:ilvl w:val="0"/>
          <w:numId w:val="2"/>
        </w:numPr>
        <w:tabs>
          <w:tab w:val="left" w:pos="5315"/>
          <w:tab w:val="left" w:pos="5316"/>
        </w:tabs>
        <w:ind w:hanging="577"/>
        <w:rPr>
          <w:sz w:val="24"/>
        </w:rPr>
      </w:pPr>
      <w:r>
        <w:rPr>
          <w:sz w:val="24"/>
        </w:rPr>
        <w:t>the</w:t>
      </w:r>
      <w:r>
        <w:rPr>
          <w:spacing w:val="-7"/>
          <w:sz w:val="24"/>
        </w:rPr>
        <w:t xml:space="preserve"> </w:t>
      </w:r>
      <w:r>
        <w:rPr>
          <w:sz w:val="24"/>
        </w:rPr>
        <w:t>extent</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anticipated</w:t>
      </w:r>
      <w:r>
        <w:rPr>
          <w:spacing w:val="-7"/>
          <w:sz w:val="24"/>
        </w:rPr>
        <w:t xml:space="preserve"> </w:t>
      </w:r>
      <w:r>
        <w:rPr>
          <w:sz w:val="24"/>
        </w:rPr>
        <w:t>delay;</w:t>
      </w:r>
      <w:r>
        <w:rPr>
          <w:spacing w:val="-6"/>
          <w:sz w:val="24"/>
        </w:rPr>
        <w:t xml:space="preserve"> </w:t>
      </w:r>
      <w:r>
        <w:rPr>
          <w:spacing w:val="-5"/>
          <w:sz w:val="24"/>
        </w:rPr>
        <w:t>and</w:t>
      </w:r>
    </w:p>
    <w:p w:rsidR="00D751E1" w:rsidRDefault="00D751E1">
      <w:pPr>
        <w:pStyle w:val="BodyText"/>
        <w:spacing w:before="10"/>
        <w:rPr>
          <w:sz w:val="20"/>
        </w:rPr>
      </w:pPr>
    </w:p>
    <w:p w:rsidR="00D751E1" w:rsidRDefault="005D21AA">
      <w:pPr>
        <w:pStyle w:val="ListParagraph"/>
        <w:numPr>
          <w:ilvl w:val="0"/>
          <w:numId w:val="2"/>
        </w:numPr>
        <w:tabs>
          <w:tab w:val="left" w:pos="5315"/>
          <w:tab w:val="left" w:pos="5316"/>
        </w:tabs>
        <w:ind w:right="1652"/>
        <w:rPr>
          <w:sz w:val="24"/>
        </w:rPr>
      </w:pPr>
      <w:r>
        <w:rPr>
          <w:sz w:val="24"/>
        </w:rPr>
        <w:t>the</w:t>
      </w:r>
      <w:r>
        <w:rPr>
          <w:spacing w:val="-7"/>
          <w:sz w:val="24"/>
        </w:rPr>
        <w:t xml:space="preserve"> </w:t>
      </w:r>
      <w:r>
        <w:rPr>
          <w:sz w:val="24"/>
        </w:rPr>
        <w:t>additional</w:t>
      </w:r>
      <w:r>
        <w:rPr>
          <w:spacing w:val="-7"/>
          <w:sz w:val="24"/>
        </w:rPr>
        <w:t xml:space="preserve"> </w:t>
      </w:r>
      <w:r>
        <w:rPr>
          <w:sz w:val="24"/>
        </w:rPr>
        <w:t>cost</w:t>
      </w:r>
      <w:r>
        <w:rPr>
          <w:spacing w:val="-7"/>
          <w:sz w:val="24"/>
        </w:rPr>
        <w:t xml:space="preserve"> </w:t>
      </w:r>
      <w:r>
        <w:rPr>
          <w:sz w:val="24"/>
        </w:rPr>
        <w:t>and</w:t>
      </w:r>
      <w:r>
        <w:rPr>
          <w:spacing w:val="-7"/>
          <w:sz w:val="24"/>
        </w:rPr>
        <w:t xml:space="preserve"> </w:t>
      </w:r>
      <w:r>
        <w:rPr>
          <w:sz w:val="24"/>
        </w:rPr>
        <w:t>expense</w:t>
      </w:r>
      <w:r>
        <w:rPr>
          <w:spacing w:val="-8"/>
          <w:sz w:val="24"/>
        </w:rPr>
        <w:t xml:space="preserve"> </w:t>
      </w:r>
      <w:r>
        <w:rPr>
          <w:sz w:val="24"/>
        </w:rPr>
        <w:t>that</w:t>
      </w:r>
      <w:r>
        <w:rPr>
          <w:spacing w:val="-7"/>
          <w:sz w:val="24"/>
        </w:rPr>
        <w:t xml:space="preserve"> </w:t>
      </w:r>
      <w:r>
        <w:rPr>
          <w:sz w:val="24"/>
        </w:rPr>
        <w:t>the Contractor is likely to incur.</w:t>
      </w:r>
    </w:p>
    <w:p w:rsidR="00D751E1" w:rsidRDefault="00D751E1">
      <w:pPr>
        <w:pStyle w:val="BodyText"/>
        <w:spacing w:before="10"/>
        <w:rPr>
          <w:sz w:val="20"/>
        </w:rPr>
      </w:pPr>
    </w:p>
    <w:p w:rsidR="00D751E1" w:rsidRDefault="005D21AA">
      <w:pPr>
        <w:pStyle w:val="BodyText"/>
        <w:ind w:left="4739" w:right="683"/>
        <w:jc w:val="both"/>
      </w:pPr>
      <w:r>
        <w:t>On receiving</w:t>
      </w:r>
      <w:r>
        <w:rPr>
          <w:spacing w:val="-2"/>
        </w:rPr>
        <w:t xml:space="preserve"> </w:t>
      </w:r>
      <w:r>
        <w:t>any</w:t>
      </w:r>
      <w:r>
        <w:rPr>
          <w:spacing w:val="-5"/>
        </w:rPr>
        <w:t xml:space="preserve"> </w:t>
      </w:r>
      <w:r>
        <w:t>notice</w:t>
      </w:r>
      <w:r>
        <w:rPr>
          <w:spacing w:val="-1"/>
        </w:rPr>
        <w:t xml:space="preserve"> </w:t>
      </w:r>
      <w:r>
        <w:t>from the Contractor under</w:t>
      </w:r>
      <w:r>
        <w:rPr>
          <w:spacing w:val="-1"/>
        </w:rPr>
        <w:t xml:space="preserve"> </w:t>
      </w:r>
      <w:r>
        <w:t>this GCC Sub-Clause 35.1, the Project Manager shall promptly consult with the Employer and Contractor and decide upon the actions to be taken to overcome the physical conditions or artificial obstructions encountered.</w:t>
      </w:r>
      <w:r>
        <w:rPr>
          <w:spacing w:val="40"/>
        </w:rPr>
        <w:t xml:space="preserve"> </w:t>
      </w:r>
      <w:r>
        <w:t>Following such consultations, the</w:t>
      </w:r>
      <w:r>
        <w:rPr>
          <w:spacing w:val="80"/>
        </w:rPr>
        <w:t xml:space="preserve"> </w:t>
      </w:r>
      <w:r>
        <w:t>Project Manager shall instruct the Contractor, with a copy to the Employer, of the actions to be taken.</w:t>
      </w:r>
    </w:p>
    <w:p w:rsidR="00D751E1" w:rsidRDefault="00D751E1">
      <w:pPr>
        <w:pStyle w:val="BodyText"/>
        <w:spacing w:before="11"/>
        <w:rPr>
          <w:sz w:val="20"/>
        </w:rPr>
      </w:pPr>
    </w:p>
    <w:p w:rsidR="00D751E1" w:rsidRDefault="005D21AA">
      <w:pPr>
        <w:pStyle w:val="BodyText"/>
        <w:ind w:left="4739" w:right="688" w:hanging="576"/>
        <w:jc w:val="both"/>
      </w:pPr>
      <w:r>
        <w:t>35.2</w:t>
      </w:r>
      <w:r>
        <w:rPr>
          <w:spacing w:val="40"/>
        </w:rPr>
        <w:t xml:space="preserve"> </w:t>
      </w:r>
      <w:r>
        <w:t>Any reasonable additional cost and expense incurred</w:t>
      </w:r>
      <w:r>
        <w:rPr>
          <w:spacing w:val="80"/>
        </w:rPr>
        <w:t xml:space="preserve"> </w:t>
      </w:r>
      <w:r>
        <w:t>by the Contractor in following the instructions from</w:t>
      </w:r>
      <w:r>
        <w:rPr>
          <w:spacing w:val="40"/>
        </w:rPr>
        <w:t xml:space="preserve"> </w:t>
      </w:r>
      <w:r>
        <w:t xml:space="preserve">the Project Manager to overcome such physical conditions or artificial obstructions referred to in GCC Sub-Clause 35.1 shall be paid by the Employer to the Contractor as an addition to the Contract Price. </w:t>
      </w:r>
      <w:proofErr w:type="gramStart"/>
      <w:r>
        <w:t>However</w:t>
      </w:r>
      <w:proofErr w:type="gramEnd"/>
      <w:r>
        <w:t xml:space="preserve"> the Employer’s decision in this regard shall be final and binding.</w:t>
      </w:r>
    </w:p>
    <w:p w:rsidR="00D751E1" w:rsidRDefault="00D751E1">
      <w:pPr>
        <w:pStyle w:val="BodyText"/>
        <w:spacing w:before="10"/>
        <w:rPr>
          <w:sz w:val="20"/>
        </w:rPr>
      </w:pPr>
    </w:p>
    <w:p w:rsidR="00D751E1" w:rsidRDefault="005D21AA">
      <w:pPr>
        <w:pStyle w:val="BodyText"/>
        <w:spacing w:before="1"/>
        <w:ind w:left="4621" w:right="789"/>
        <w:jc w:val="both"/>
      </w:pPr>
      <w:r>
        <w:t>If the Contractor is delayed or impeded in the performance of the Contract because of any such physical conditions or</w:t>
      </w:r>
      <w:r>
        <w:rPr>
          <w:spacing w:val="-2"/>
        </w:rPr>
        <w:t xml:space="preserve"> </w:t>
      </w:r>
      <w:r>
        <w:t>artificial</w:t>
      </w:r>
      <w:r>
        <w:rPr>
          <w:spacing w:val="-1"/>
        </w:rPr>
        <w:t xml:space="preserve"> </w:t>
      </w:r>
      <w:r>
        <w:t>obstructions</w:t>
      </w:r>
      <w:r>
        <w:rPr>
          <w:spacing w:val="-1"/>
        </w:rPr>
        <w:t xml:space="preserve"> </w:t>
      </w:r>
      <w:r>
        <w:t>referred</w:t>
      </w:r>
      <w:r>
        <w:rPr>
          <w:spacing w:val="-1"/>
        </w:rPr>
        <w:t xml:space="preserve"> </w:t>
      </w:r>
      <w:r>
        <w:t>to in</w:t>
      </w:r>
      <w:r>
        <w:rPr>
          <w:spacing w:val="59"/>
        </w:rPr>
        <w:t xml:space="preserve"> </w:t>
      </w:r>
      <w:r>
        <w:t>GCC</w:t>
      </w:r>
      <w:r>
        <w:rPr>
          <w:spacing w:val="60"/>
        </w:rPr>
        <w:t xml:space="preserve"> </w:t>
      </w:r>
      <w:r>
        <w:t>Sub-Clause</w:t>
      </w:r>
      <w:r>
        <w:rPr>
          <w:spacing w:val="58"/>
        </w:rPr>
        <w:t xml:space="preserve"> </w:t>
      </w:r>
      <w:r>
        <w:t>35.1,</w:t>
      </w:r>
      <w:r>
        <w:rPr>
          <w:spacing w:val="59"/>
        </w:rPr>
        <w:t xml:space="preserve"> </w:t>
      </w:r>
      <w:r>
        <w:t>the</w:t>
      </w:r>
      <w:r>
        <w:rPr>
          <w:spacing w:val="59"/>
        </w:rPr>
        <w:t xml:space="preserve"> </w:t>
      </w:r>
      <w:r>
        <w:t>Time</w:t>
      </w:r>
      <w:r>
        <w:rPr>
          <w:spacing w:val="59"/>
        </w:rPr>
        <w:t xml:space="preserve"> </w:t>
      </w:r>
      <w:r>
        <w:t>for</w:t>
      </w:r>
      <w:r>
        <w:rPr>
          <w:spacing w:val="59"/>
        </w:rPr>
        <w:t xml:space="preserve"> </w:t>
      </w:r>
      <w:r>
        <w:rPr>
          <w:spacing w:val="-2"/>
        </w:rPr>
        <w:t>Completion</w:t>
      </w:r>
    </w:p>
    <w:p w:rsidR="00D751E1" w:rsidRDefault="00D751E1">
      <w:pPr>
        <w:jc w:val="both"/>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21" o:spid="_x0000_s2517" style="width:471.8pt;height:.5pt;mso-position-horizontal-relative:char;mso-position-vertical-relative:line" coordsize="9436,10">
            <v:rect id="docshape122" o:spid="_x0000_s2518"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888"/>
        <w:gridCol w:w="6318"/>
      </w:tblGrid>
      <w:tr w:rsidR="00D751E1">
        <w:trPr>
          <w:trHeight w:val="390"/>
        </w:trPr>
        <w:tc>
          <w:tcPr>
            <w:tcW w:w="2888" w:type="dxa"/>
          </w:tcPr>
          <w:p w:rsidR="00D751E1" w:rsidRDefault="00D751E1">
            <w:pPr>
              <w:pStyle w:val="TableParagraph"/>
            </w:pPr>
          </w:p>
        </w:tc>
        <w:tc>
          <w:tcPr>
            <w:tcW w:w="6318" w:type="dxa"/>
          </w:tcPr>
          <w:p w:rsidR="00D751E1" w:rsidRDefault="005D21AA">
            <w:pPr>
              <w:pStyle w:val="TableParagraph"/>
              <w:spacing w:line="266" w:lineRule="exact"/>
              <w:ind w:left="830" w:right="312"/>
              <w:jc w:val="center"/>
              <w:rPr>
                <w:sz w:val="24"/>
              </w:rPr>
            </w:pPr>
            <w:r>
              <w:rPr>
                <w:sz w:val="24"/>
              </w:rPr>
              <w:t>shall</w:t>
            </w:r>
            <w:r>
              <w:rPr>
                <w:spacing w:val="-2"/>
                <w:sz w:val="24"/>
              </w:rPr>
              <w:t xml:space="preserve"> </w:t>
            </w:r>
            <w:r>
              <w:rPr>
                <w:sz w:val="24"/>
              </w:rPr>
              <w:t>be</w:t>
            </w:r>
            <w:r>
              <w:rPr>
                <w:spacing w:val="-3"/>
                <w:sz w:val="24"/>
              </w:rPr>
              <w:t xml:space="preserve"> </w:t>
            </w:r>
            <w:r>
              <w:rPr>
                <w:sz w:val="24"/>
              </w:rPr>
              <w:t>extended</w:t>
            </w:r>
            <w:r>
              <w:rPr>
                <w:spacing w:val="-1"/>
                <w:sz w:val="24"/>
              </w:rPr>
              <w:t xml:space="preserve"> </w:t>
            </w:r>
            <w:r>
              <w:rPr>
                <w:sz w:val="24"/>
              </w:rPr>
              <w:t>in</w:t>
            </w:r>
            <w:r>
              <w:rPr>
                <w:spacing w:val="-2"/>
                <w:sz w:val="24"/>
              </w:rPr>
              <w:t xml:space="preserve"> </w:t>
            </w:r>
            <w:r>
              <w:rPr>
                <w:sz w:val="24"/>
              </w:rPr>
              <w:t>accordance with</w:t>
            </w:r>
            <w:r>
              <w:rPr>
                <w:spacing w:val="-2"/>
                <w:sz w:val="24"/>
              </w:rPr>
              <w:t xml:space="preserve"> </w:t>
            </w:r>
            <w:r>
              <w:rPr>
                <w:sz w:val="24"/>
              </w:rPr>
              <w:t>GCC</w:t>
            </w:r>
            <w:r>
              <w:rPr>
                <w:spacing w:val="-2"/>
                <w:sz w:val="24"/>
              </w:rPr>
              <w:t xml:space="preserve"> </w:t>
            </w:r>
            <w:r>
              <w:rPr>
                <w:sz w:val="24"/>
              </w:rPr>
              <w:t>Clause</w:t>
            </w:r>
            <w:r>
              <w:rPr>
                <w:spacing w:val="-3"/>
                <w:sz w:val="24"/>
              </w:rPr>
              <w:t xml:space="preserve"> </w:t>
            </w:r>
            <w:r>
              <w:rPr>
                <w:spacing w:val="-5"/>
                <w:sz w:val="24"/>
              </w:rPr>
              <w:t>40.</w:t>
            </w:r>
          </w:p>
        </w:tc>
      </w:tr>
      <w:tr w:rsidR="00D751E1">
        <w:trPr>
          <w:trHeight w:val="5544"/>
        </w:trPr>
        <w:tc>
          <w:tcPr>
            <w:tcW w:w="2888" w:type="dxa"/>
          </w:tcPr>
          <w:p w:rsidR="00D751E1" w:rsidRDefault="00D751E1">
            <w:pPr>
              <w:pStyle w:val="TableParagraph"/>
              <w:spacing w:before="9"/>
              <w:rPr>
                <w:sz w:val="20"/>
              </w:rPr>
            </w:pPr>
          </w:p>
          <w:p w:rsidR="00D751E1" w:rsidRDefault="005D21AA">
            <w:pPr>
              <w:pStyle w:val="TableParagraph"/>
              <w:ind w:left="409" w:hanging="360"/>
              <w:rPr>
                <w:b/>
                <w:sz w:val="24"/>
              </w:rPr>
            </w:pPr>
            <w:bookmarkStart w:id="45" w:name="_bookmark45"/>
            <w:bookmarkEnd w:id="45"/>
            <w:r>
              <w:rPr>
                <w:b/>
                <w:sz w:val="24"/>
              </w:rPr>
              <w:t>36.</w:t>
            </w:r>
            <w:r>
              <w:rPr>
                <w:b/>
                <w:spacing w:val="-10"/>
                <w:sz w:val="24"/>
              </w:rPr>
              <w:t xml:space="preserve"> </w:t>
            </w:r>
            <w:r>
              <w:rPr>
                <w:b/>
                <w:sz w:val="24"/>
              </w:rPr>
              <w:t>Change</w:t>
            </w:r>
            <w:r>
              <w:rPr>
                <w:b/>
                <w:spacing w:val="-10"/>
                <w:sz w:val="24"/>
              </w:rPr>
              <w:t xml:space="preserve"> </w:t>
            </w:r>
            <w:r>
              <w:rPr>
                <w:b/>
                <w:sz w:val="24"/>
              </w:rPr>
              <w:t>in</w:t>
            </w:r>
            <w:r>
              <w:rPr>
                <w:b/>
                <w:spacing w:val="-9"/>
                <w:sz w:val="24"/>
              </w:rPr>
              <w:t xml:space="preserve"> </w:t>
            </w:r>
            <w:r>
              <w:rPr>
                <w:b/>
                <w:sz w:val="24"/>
              </w:rPr>
              <w:t>Laws</w:t>
            </w:r>
            <w:r>
              <w:rPr>
                <w:b/>
                <w:spacing w:val="-10"/>
                <w:sz w:val="24"/>
              </w:rPr>
              <w:t xml:space="preserve"> </w:t>
            </w:r>
            <w:r>
              <w:rPr>
                <w:b/>
                <w:sz w:val="24"/>
              </w:rPr>
              <w:t xml:space="preserve">and </w:t>
            </w:r>
            <w:r>
              <w:rPr>
                <w:b/>
                <w:spacing w:val="-2"/>
                <w:sz w:val="24"/>
              </w:rPr>
              <w:t>Regulations</w:t>
            </w:r>
          </w:p>
        </w:tc>
        <w:tc>
          <w:tcPr>
            <w:tcW w:w="6318" w:type="dxa"/>
          </w:tcPr>
          <w:p w:rsidR="00D751E1" w:rsidRDefault="005D21AA">
            <w:pPr>
              <w:pStyle w:val="TableParagraph"/>
              <w:spacing w:before="115"/>
              <w:ind w:left="738" w:right="155" w:hanging="360"/>
              <w:jc w:val="both"/>
              <w:rPr>
                <w:sz w:val="24"/>
              </w:rPr>
            </w:pPr>
            <w:r>
              <w:rPr>
                <w:sz w:val="24"/>
              </w:rPr>
              <w:t>36.1 If, after the date twenty-eight (28) days prior to the date of Bid submission, in India, any law, regulation, ordinance, order or by-law having the force of law is enacted,</w:t>
            </w:r>
            <w:r>
              <w:rPr>
                <w:spacing w:val="-5"/>
                <w:sz w:val="24"/>
              </w:rPr>
              <w:t xml:space="preserve"> </w:t>
            </w:r>
            <w:r>
              <w:rPr>
                <w:sz w:val="24"/>
              </w:rPr>
              <w:t>promulgated,</w:t>
            </w:r>
            <w:r>
              <w:rPr>
                <w:spacing w:val="-4"/>
                <w:sz w:val="24"/>
              </w:rPr>
              <w:t xml:space="preserve"> </w:t>
            </w:r>
            <w:r>
              <w:rPr>
                <w:sz w:val="24"/>
              </w:rPr>
              <w:t>abrogated</w:t>
            </w:r>
            <w:r>
              <w:rPr>
                <w:spacing w:val="-5"/>
                <w:sz w:val="24"/>
              </w:rPr>
              <w:t xml:space="preserve"> </w:t>
            </w:r>
            <w:r>
              <w:rPr>
                <w:sz w:val="24"/>
              </w:rPr>
              <w:t>or</w:t>
            </w:r>
            <w:r>
              <w:rPr>
                <w:spacing w:val="-5"/>
                <w:sz w:val="24"/>
              </w:rPr>
              <w:t xml:space="preserve"> </w:t>
            </w:r>
            <w:r>
              <w:rPr>
                <w:sz w:val="24"/>
              </w:rPr>
              <w:t>changed</w:t>
            </w:r>
            <w:r>
              <w:rPr>
                <w:spacing w:val="-4"/>
                <w:sz w:val="24"/>
              </w:rPr>
              <w:t xml:space="preserve"> </w:t>
            </w:r>
            <w:r>
              <w:rPr>
                <w:sz w:val="24"/>
              </w:rPr>
              <w:t>which</w:t>
            </w:r>
            <w:r>
              <w:rPr>
                <w:spacing w:val="-4"/>
                <w:sz w:val="24"/>
              </w:rPr>
              <w:t xml:space="preserve"> </w:t>
            </w:r>
            <w:r>
              <w:rPr>
                <w:sz w:val="24"/>
              </w:rPr>
              <w:t>shall be deemed to include any change in interpretation or application by the competent authorities, that subsequently affects the costs and expenses of the Contractor and/or the Time for Completion, the</w:t>
            </w:r>
            <w:r>
              <w:rPr>
                <w:spacing w:val="40"/>
                <w:sz w:val="24"/>
              </w:rPr>
              <w:t xml:space="preserve"> </w:t>
            </w:r>
            <w:r>
              <w:rPr>
                <w:sz w:val="24"/>
              </w:rPr>
              <w:t>Contract Price shall be correspondingly increased or decreased, and/or the Time for Completion shall be reasonably</w:t>
            </w:r>
            <w:r>
              <w:rPr>
                <w:spacing w:val="-3"/>
                <w:sz w:val="24"/>
              </w:rPr>
              <w:t xml:space="preserve"> </w:t>
            </w:r>
            <w:r>
              <w:rPr>
                <w:sz w:val="24"/>
              </w:rPr>
              <w:t>adjusted</w:t>
            </w:r>
            <w:r>
              <w:rPr>
                <w:spacing w:val="-1"/>
                <w:sz w:val="24"/>
              </w:rPr>
              <w:t xml:space="preserve"> </w:t>
            </w:r>
            <w:r>
              <w:rPr>
                <w:sz w:val="24"/>
              </w:rPr>
              <w:t>to the</w:t>
            </w:r>
            <w:r>
              <w:rPr>
                <w:spacing w:val="-1"/>
                <w:sz w:val="24"/>
              </w:rPr>
              <w:t xml:space="preserve"> </w:t>
            </w:r>
            <w:r>
              <w:rPr>
                <w:sz w:val="24"/>
              </w:rPr>
              <w:t>extent</w:t>
            </w:r>
            <w:r>
              <w:rPr>
                <w:spacing w:val="-1"/>
                <w:sz w:val="24"/>
              </w:rPr>
              <w:t xml:space="preserve"> </w:t>
            </w:r>
            <w:r>
              <w:rPr>
                <w:sz w:val="24"/>
              </w:rPr>
              <w:t>that</w:t>
            </w:r>
            <w:r>
              <w:rPr>
                <w:spacing w:val="-1"/>
                <w:sz w:val="24"/>
              </w:rPr>
              <w:t xml:space="preserve"> </w:t>
            </w:r>
            <w:r>
              <w:rPr>
                <w:sz w:val="24"/>
              </w:rPr>
              <w:t>the Contractor</w:t>
            </w:r>
            <w:r>
              <w:rPr>
                <w:spacing w:val="-1"/>
                <w:sz w:val="24"/>
              </w:rPr>
              <w:t xml:space="preserve"> </w:t>
            </w:r>
            <w:r>
              <w:rPr>
                <w:sz w:val="24"/>
              </w:rPr>
              <w:t>has thereby been affected in the performance of any of its obligations under the Contract.</w:t>
            </w:r>
            <w:r>
              <w:rPr>
                <w:spacing w:val="40"/>
                <w:sz w:val="24"/>
              </w:rPr>
              <w:t xml:space="preserve"> </w:t>
            </w:r>
            <w:r>
              <w:rPr>
                <w:sz w:val="24"/>
              </w:rPr>
              <w:t xml:space="preserve">Notwithstanding the foregoing, such additional or reduced costs shall not be separately paid or credited if the same has already been accounted for in the price adjustment provisions where applicable, in accordance with the </w:t>
            </w:r>
            <w:r>
              <w:rPr>
                <w:b/>
                <w:sz w:val="24"/>
              </w:rPr>
              <w:t xml:space="preserve">SCC </w:t>
            </w:r>
            <w:r>
              <w:rPr>
                <w:sz w:val="24"/>
              </w:rPr>
              <w:t xml:space="preserve">pursuant to GCC Sub-Clause 11.2 or under other provisions of the </w:t>
            </w:r>
            <w:r>
              <w:rPr>
                <w:spacing w:val="-2"/>
                <w:sz w:val="24"/>
              </w:rPr>
              <w:t>Contract.</w:t>
            </w:r>
          </w:p>
        </w:tc>
      </w:tr>
      <w:tr w:rsidR="00D751E1">
        <w:trPr>
          <w:trHeight w:val="6931"/>
        </w:trPr>
        <w:tc>
          <w:tcPr>
            <w:tcW w:w="2888" w:type="dxa"/>
          </w:tcPr>
          <w:p w:rsidR="00D751E1" w:rsidRDefault="005D21AA">
            <w:pPr>
              <w:pStyle w:val="TableParagraph"/>
              <w:spacing w:before="179"/>
              <w:ind w:left="50"/>
              <w:rPr>
                <w:b/>
                <w:sz w:val="24"/>
              </w:rPr>
            </w:pPr>
            <w:bookmarkStart w:id="46" w:name="_bookmark46"/>
            <w:bookmarkEnd w:id="46"/>
            <w:r>
              <w:rPr>
                <w:b/>
                <w:sz w:val="24"/>
              </w:rPr>
              <w:t>37.</w:t>
            </w:r>
            <w:r>
              <w:rPr>
                <w:b/>
                <w:spacing w:val="-3"/>
                <w:sz w:val="24"/>
              </w:rPr>
              <w:t xml:space="preserve"> </w:t>
            </w:r>
            <w:r>
              <w:rPr>
                <w:b/>
                <w:sz w:val="24"/>
              </w:rPr>
              <w:t xml:space="preserve">Force </w:t>
            </w:r>
            <w:r>
              <w:rPr>
                <w:b/>
                <w:spacing w:val="-2"/>
                <w:sz w:val="24"/>
              </w:rPr>
              <w:t>Majeure</w:t>
            </w:r>
          </w:p>
        </w:tc>
        <w:tc>
          <w:tcPr>
            <w:tcW w:w="6318" w:type="dxa"/>
          </w:tcPr>
          <w:p w:rsidR="00D751E1" w:rsidRDefault="005D21AA">
            <w:pPr>
              <w:pStyle w:val="TableParagraph"/>
              <w:numPr>
                <w:ilvl w:val="1"/>
                <w:numId w:val="81"/>
              </w:numPr>
              <w:tabs>
                <w:tab w:val="left" w:pos="955"/>
              </w:tabs>
              <w:spacing w:before="175"/>
              <w:ind w:right="46"/>
              <w:jc w:val="both"/>
              <w:rPr>
                <w:sz w:val="24"/>
              </w:rPr>
            </w:pPr>
            <w:r>
              <w:rPr>
                <w:sz w:val="24"/>
              </w:rPr>
              <w:t>“Force Majeure” shall mean any event beyond the reasonable control of the Employer or of the Contractor, as the case may be, and which is unavoidable</w:t>
            </w:r>
            <w:r>
              <w:rPr>
                <w:spacing w:val="-3"/>
                <w:sz w:val="24"/>
              </w:rPr>
              <w:t xml:space="preserve"> </w:t>
            </w:r>
            <w:r>
              <w:rPr>
                <w:sz w:val="24"/>
              </w:rPr>
              <w:t>notwithstanding</w:t>
            </w:r>
            <w:r>
              <w:rPr>
                <w:spacing w:val="-4"/>
                <w:sz w:val="24"/>
              </w:rPr>
              <w:t xml:space="preserve"> </w:t>
            </w:r>
            <w:r>
              <w:rPr>
                <w:sz w:val="24"/>
              </w:rPr>
              <w:t>the</w:t>
            </w:r>
            <w:r>
              <w:rPr>
                <w:spacing w:val="-2"/>
                <w:sz w:val="24"/>
              </w:rPr>
              <w:t xml:space="preserve"> </w:t>
            </w:r>
            <w:r>
              <w:rPr>
                <w:sz w:val="24"/>
              </w:rPr>
              <w:t>reasonable</w:t>
            </w:r>
            <w:r>
              <w:rPr>
                <w:spacing w:val="-2"/>
                <w:sz w:val="24"/>
              </w:rPr>
              <w:t xml:space="preserve"> </w:t>
            </w:r>
            <w:r>
              <w:rPr>
                <w:sz w:val="24"/>
              </w:rPr>
              <w:t>care</w:t>
            </w:r>
            <w:r>
              <w:rPr>
                <w:spacing w:val="-3"/>
                <w:sz w:val="24"/>
              </w:rPr>
              <w:t xml:space="preserve"> </w:t>
            </w:r>
            <w:r>
              <w:rPr>
                <w:sz w:val="24"/>
              </w:rPr>
              <w:t>of</w:t>
            </w:r>
            <w:r>
              <w:rPr>
                <w:spacing w:val="-3"/>
                <w:sz w:val="24"/>
              </w:rPr>
              <w:t xml:space="preserve"> </w:t>
            </w:r>
            <w:r>
              <w:rPr>
                <w:sz w:val="24"/>
              </w:rPr>
              <w:t>the Party affected, and shall include, without limitation,</w:t>
            </w:r>
            <w:r>
              <w:rPr>
                <w:spacing w:val="40"/>
                <w:sz w:val="24"/>
              </w:rPr>
              <w:t xml:space="preserve"> </w:t>
            </w:r>
            <w:r>
              <w:rPr>
                <w:sz w:val="24"/>
              </w:rPr>
              <w:t>the following:</w:t>
            </w:r>
          </w:p>
          <w:p w:rsidR="00D751E1" w:rsidRDefault="00D751E1">
            <w:pPr>
              <w:pStyle w:val="TableParagraph"/>
              <w:spacing w:before="10"/>
              <w:rPr>
                <w:sz w:val="20"/>
              </w:rPr>
            </w:pPr>
          </w:p>
          <w:p w:rsidR="00D751E1" w:rsidRDefault="005D21AA">
            <w:pPr>
              <w:pStyle w:val="TableParagraph"/>
              <w:numPr>
                <w:ilvl w:val="2"/>
                <w:numId w:val="81"/>
              </w:numPr>
              <w:tabs>
                <w:tab w:val="left" w:pos="1531"/>
              </w:tabs>
              <w:ind w:right="275"/>
              <w:jc w:val="both"/>
              <w:rPr>
                <w:sz w:val="24"/>
              </w:rPr>
            </w:pPr>
            <w:r>
              <w:rPr>
                <w:sz w:val="24"/>
              </w:rPr>
              <w:t>war,</w:t>
            </w:r>
            <w:r>
              <w:rPr>
                <w:spacing w:val="-7"/>
                <w:sz w:val="24"/>
              </w:rPr>
              <w:t xml:space="preserve"> </w:t>
            </w:r>
            <w:r>
              <w:rPr>
                <w:sz w:val="24"/>
              </w:rPr>
              <w:t>hostilities</w:t>
            </w:r>
            <w:r>
              <w:rPr>
                <w:spacing w:val="-7"/>
                <w:sz w:val="24"/>
              </w:rPr>
              <w:t xml:space="preserve"> </w:t>
            </w:r>
            <w:r>
              <w:rPr>
                <w:sz w:val="24"/>
              </w:rPr>
              <w:t>or</w:t>
            </w:r>
            <w:r>
              <w:rPr>
                <w:spacing w:val="-8"/>
                <w:sz w:val="24"/>
              </w:rPr>
              <w:t xml:space="preserve"> </w:t>
            </w:r>
            <w:r>
              <w:rPr>
                <w:sz w:val="24"/>
              </w:rPr>
              <w:t>warlike</w:t>
            </w:r>
            <w:r>
              <w:rPr>
                <w:spacing w:val="-6"/>
                <w:sz w:val="24"/>
              </w:rPr>
              <w:t xml:space="preserve"> </w:t>
            </w:r>
            <w:r>
              <w:rPr>
                <w:sz w:val="24"/>
              </w:rPr>
              <w:t>operations</w:t>
            </w:r>
            <w:r>
              <w:rPr>
                <w:spacing w:val="-7"/>
                <w:sz w:val="24"/>
              </w:rPr>
              <w:t xml:space="preserve"> </w:t>
            </w:r>
            <w:r>
              <w:rPr>
                <w:sz w:val="24"/>
              </w:rPr>
              <w:t>whether</w:t>
            </w:r>
            <w:r>
              <w:rPr>
                <w:spacing w:val="-7"/>
                <w:sz w:val="24"/>
              </w:rPr>
              <w:t xml:space="preserve"> </w:t>
            </w:r>
            <w:r>
              <w:rPr>
                <w:sz w:val="24"/>
              </w:rPr>
              <w:t>a state</w:t>
            </w:r>
            <w:r>
              <w:rPr>
                <w:spacing w:val="-4"/>
                <w:sz w:val="24"/>
              </w:rPr>
              <w:t xml:space="preserve"> </w:t>
            </w:r>
            <w:r>
              <w:rPr>
                <w:sz w:val="24"/>
              </w:rPr>
              <w:t>of</w:t>
            </w:r>
            <w:r>
              <w:rPr>
                <w:spacing w:val="-3"/>
                <w:sz w:val="24"/>
              </w:rPr>
              <w:t xml:space="preserve"> </w:t>
            </w:r>
            <w:r>
              <w:rPr>
                <w:sz w:val="24"/>
              </w:rPr>
              <w:t>war</w:t>
            </w:r>
            <w:r>
              <w:rPr>
                <w:spacing w:val="-3"/>
                <w:sz w:val="24"/>
              </w:rPr>
              <w:t xml:space="preserve"> </w:t>
            </w:r>
            <w:r>
              <w:rPr>
                <w:sz w:val="24"/>
              </w:rPr>
              <w:t>be</w:t>
            </w:r>
            <w:r>
              <w:rPr>
                <w:spacing w:val="-4"/>
                <w:sz w:val="24"/>
              </w:rPr>
              <w:t xml:space="preserve"> </w:t>
            </w:r>
            <w:r>
              <w:rPr>
                <w:sz w:val="24"/>
              </w:rPr>
              <w:t>declared</w:t>
            </w:r>
            <w:r>
              <w:rPr>
                <w:spacing w:val="-1"/>
                <w:sz w:val="24"/>
              </w:rPr>
              <w:t xml:space="preserve"> </w:t>
            </w:r>
            <w:r>
              <w:rPr>
                <w:sz w:val="24"/>
              </w:rPr>
              <w:t>or</w:t>
            </w:r>
            <w:r>
              <w:rPr>
                <w:spacing w:val="-3"/>
                <w:sz w:val="24"/>
              </w:rPr>
              <w:t xml:space="preserve"> </w:t>
            </w:r>
            <w:r>
              <w:rPr>
                <w:sz w:val="24"/>
              </w:rPr>
              <w:t>not,</w:t>
            </w:r>
            <w:r>
              <w:rPr>
                <w:spacing w:val="-3"/>
                <w:sz w:val="24"/>
              </w:rPr>
              <w:t xml:space="preserve"> </w:t>
            </w:r>
            <w:r>
              <w:rPr>
                <w:sz w:val="24"/>
              </w:rPr>
              <w:t>invasion,</w:t>
            </w:r>
            <w:r>
              <w:rPr>
                <w:spacing w:val="-3"/>
                <w:sz w:val="24"/>
              </w:rPr>
              <w:t xml:space="preserve"> </w:t>
            </w:r>
            <w:r>
              <w:rPr>
                <w:sz w:val="24"/>
              </w:rPr>
              <w:t>act</w:t>
            </w:r>
            <w:r>
              <w:rPr>
                <w:spacing w:val="-3"/>
                <w:sz w:val="24"/>
              </w:rPr>
              <w:t xml:space="preserve"> </w:t>
            </w:r>
            <w:r>
              <w:rPr>
                <w:sz w:val="24"/>
              </w:rPr>
              <w:t>of foreign enemy and civil war</w:t>
            </w:r>
          </w:p>
          <w:p w:rsidR="00D751E1" w:rsidRDefault="00D751E1">
            <w:pPr>
              <w:pStyle w:val="TableParagraph"/>
              <w:spacing w:before="10"/>
              <w:rPr>
                <w:sz w:val="20"/>
              </w:rPr>
            </w:pPr>
          </w:p>
          <w:p w:rsidR="00D751E1" w:rsidRDefault="005D21AA">
            <w:pPr>
              <w:pStyle w:val="TableParagraph"/>
              <w:numPr>
                <w:ilvl w:val="2"/>
                <w:numId w:val="81"/>
              </w:numPr>
              <w:tabs>
                <w:tab w:val="left" w:pos="1530"/>
                <w:tab w:val="left" w:pos="1531"/>
              </w:tabs>
              <w:ind w:right="370"/>
              <w:rPr>
                <w:sz w:val="24"/>
              </w:rPr>
            </w:pPr>
            <w:r>
              <w:rPr>
                <w:sz w:val="24"/>
              </w:rPr>
              <w:t>rebellion, revolution, insurrection, mutiny, usurpation of civil or military government, conspiracy,</w:t>
            </w:r>
            <w:r>
              <w:rPr>
                <w:spacing w:val="-9"/>
                <w:sz w:val="24"/>
              </w:rPr>
              <w:t xml:space="preserve"> </w:t>
            </w:r>
            <w:r>
              <w:rPr>
                <w:sz w:val="24"/>
              </w:rPr>
              <w:t>riot,</w:t>
            </w:r>
            <w:r>
              <w:rPr>
                <w:spacing w:val="-9"/>
                <w:sz w:val="24"/>
              </w:rPr>
              <w:t xml:space="preserve"> </w:t>
            </w:r>
            <w:r>
              <w:rPr>
                <w:sz w:val="24"/>
              </w:rPr>
              <w:t>civil</w:t>
            </w:r>
            <w:r>
              <w:rPr>
                <w:spacing w:val="-9"/>
                <w:sz w:val="24"/>
              </w:rPr>
              <w:t xml:space="preserve"> </w:t>
            </w:r>
            <w:r>
              <w:rPr>
                <w:sz w:val="24"/>
              </w:rPr>
              <w:t>commotion</w:t>
            </w:r>
            <w:r>
              <w:rPr>
                <w:spacing w:val="-9"/>
                <w:sz w:val="24"/>
              </w:rPr>
              <w:t xml:space="preserve"> </w:t>
            </w:r>
            <w:r>
              <w:rPr>
                <w:sz w:val="24"/>
              </w:rPr>
              <w:t>and</w:t>
            </w:r>
            <w:r>
              <w:rPr>
                <w:spacing w:val="-9"/>
                <w:sz w:val="24"/>
              </w:rPr>
              <w:t xml:space="preserve"> </w:t>
            </w:r>
            <w:r>
              <w:rPr>
                <w:sz w:val="24"/>
              </w:rPr>
              <w:t xml:space="preserve">terrorist </w:t>
            </w:r>
            <w:r>
              <w:rPr>
                <w:spacing w:val="-4"/>
                <w:sz w:val="24"/>
              </w:rPr>
              <w:t>acts</w:t>
            </w:r>
          </w:p>
          <w:p w:rsidR="00D751E1" w:rsidRDefault="00D751E1">
            <w:pPr>
              <w:pStyle w:val="TableParagraph"/>
              <w:spacing w:before="11"/>
              <w:rPr>
                <w:sz w:val="20"/>
              </w:rPr>
            </w:pPr>
          </w:p>
          <w:p w:rsidR="00D751E1" w:rsidRDefault="005D21AA">
            <w:pPr>
              <w:pStyle w:val="TableParagraph"/>
              <w:numPr>
                <w:ilvl w:val="2"/>
                <w:numId w:val="81"/>
              </w:numPr>
              <w:tabs>
                <w:tab w:val="left" w:pos="1530"/>
                <w:tab w:val="left" w:pos="1531"/>
              </w:tabs>
              <w:ind w:right="125"/>
              <w:rPr>
                <w:sz w:val="24"/>
              </w:rPr>
            </w:pPr>
            <w:r>
              <w:rPr>
                <w:sz w:val="24"/>
              </w:rPr>
              <w:t>confiscation,</w:t>
            </w:r>
            <w:r>
              <w:rPr>
                <w:spacing w:val="-15"/>
                <w:sz w:val="24"/>
              </w:rPr>
              <w:t xml:space="preserve"> </w:t>
            </w:r>
            <w:r>
              <w:rPr>
                <w:sz w:val="24"/>
              </w:rPr>
              <w:t>nationalization,</w:t>
            </w:r>
            <w:r>
              <w:rPr>
                <w:spacing w:val="-15"/>
                <w:sz w:val="24"/>
              </w:rPr>
              <w:t xml:space="preserve"> </w:t>
            </w:r>
            <w:r>
              <w:rPr>
                <w:sz w:val="24"/>
              </w:rPr>
              <w:t>mobilization, commandeering</w:t>
            </w:r>
            <w:r>
              <w:rPr>
                <w:spacing w:val="-6"/>
                <w:sz w:val="24"/>
              </w:rPr>
              <w:t xml:space="preserve"> </w:t>
            </w:r>
            <w:r>
              <w:rPr>
                <w:sz w:val="24"/>
              </w:rPr>
              <w:t>or</w:t>
            </w:r>
            <w:r>
              <w:rPr>
                <w:spacing w:val="-3"/>
                <w:sz w:val="24"/>
              </w:rPr>
              <w:t xml:space="preserve"> </w:t>
            </w:r>
            <w:r>
              <w:rPr>
                <w:sz w:val="24"/>
              </w:rPr>
              <w:t>requisition</w:t>
            </w:r>
            <w:r>
              <w:rPr>
                <w:spacing w:val="-3"/>
                <w:sz w:val="24"/>
              </w:rPr>
              <w:t xml:space="preserve"> </w:t>
            </w:r>
            <w:r>
              <w:rPr>
                <w:sz w:val="24"/>
              </w:rPr>
              <w:t>by</w:t>
            </w:r>
            <w:r>
              <w:rPr>
                <w:spacing w:val="-8"/>
                <w:sz w:val="24"/>
              </w:rPr>
              <w:t xml:space="preserve"> </w:t>
            </w:r>
            <w:r>
              <w:rPr>
                <w:sz w:val="24"/>
              </w:rPr>
              <w:t>or</w:t>
            </w:r>
            <w:r>
              <w:rPr>
                <w:spacing w:val="-3"/>
                <w:sz w:val="24"/>
              </w:rPr>
              <w:t xml:space="preserve"> </w:t>
            </w:r>
            <w:r>
              <w:rPr>
                <w:sz w:val="24"/>
              </w:rPr>
              <w:t>under</w:t>
            </w:r>
            <w:r>
              <w:rPr>
                <w:spacing w:val="-7"/>
                <w:sz w:val="24"/>
              </w:rPr>
              <w:t xml:space="preserve"> </w:t>
            </w:r>
            <w:r>
              <w:rPr>
                <w:sz w:val="24"/>
              </w:rPr>
              <w:t>the order</w:t>
            </w:r>
            <w:r>
              <w:rPr>
                <w:spacing w:val="-7"/>
                <w:sz w:val="24"/>
              </w:rPr>
              <w:t xml:space="preserve"> </w:t>
            </w:r>
            <w:r>
              <w:rPr>
                <w:sz w:val="24"/>
              </w:rPr>
              <w:t>of</w:t>
            </w:r>
            <w:r>
              <w:rPr>
                <w:spacing w:val="-3"/>
                <w:sz w:val="24"/>
              </w:rPr>
              <w:t xml:space="preserve"> </w:t>
            </w:r>
            <w:r>
              <w:rPr>
                <w:sz w:val="24"/>
              </w:rPr>
              <w:t>any</w:t>
            </w:r>
            <w:r>
              <w:rPr>
                <w:spacing w:val="-8"/>
                <w:sz w:val="24"/>
              </w:rPr>
              <w:t xml:space="preserve"> </w:t>
            </w:r>
            <w:r>
              <w:rPr>
                <w:sz w:val="24"/>
              </w:rPr>
              <w:t>government</w:t>
            </w:r>
            <w:r>
              <w:rPr>
                <w:spacing w:val="-2"/>
                <w:sz w:val="24"/>
              </w:rPr>
              <w:t xml:space="preserve"> </w:t>
            </w:r>
            <w:r>
              <w:rPr>
                <w:sz w:val="24"/>
              </w:rPr>
              <w:t>or</w:t>
            </w:r>
            <w:r>
              <w:rPr>
                <w:spacing w:val="-3"/>
                <w:sz w:val="24"/>
              </w:rPr>
              <w:t xml:space="preserve"> </w:t>
            </w:r>
            <w:r>
              <w:rPr>
                <w:sz w:val="24"/>
              </w:rPr>
              <w:t>de</w:t>
            </w:r>
            <w:r>
              <w:rPr>
                <w:spacing w:val="-4"/>
                <w:sz w:val="24"/>
              </w:rPr>
              <w:t xml:space="preserve"> </w:t>
            </w:r>
            <w:r>
              <w:rPr>
                <w:sz w:val="24"/>
              </w:rPr>
              <w:t>jure</w:t>
            </w:r>
            <w:r>
              <w:rPr>
                <w:spacing w:val="-7"/>
                <w:sz w:val="24"/>
              </w:rPr>
              <w:t xml:space="preserve"> </w:t>
            </w:r>
            <w:r>
              <w:rPr>
                <w:sz w:val="24"/>
              </w:rPr>
              <w:t>or</w:t>
            </w:r>
            <w:r>
              <w:rPr>
                <w:spacing w:val="-3"/>
                <w:sz w:val="24"/>
              </w:rPr>
              <w:t xml:space="preserve"> </w:t>
            </w:r>
            <w:r>
              <w:rPr>
                <w:sz w:val="24"/>
              </w:rPr>
              <w:t>de</w:t>
            </w:r>
            <w:r>
              <w:rPr>
                <w:spacing w:val="-4"/>
                <w:sz w:val="24"/>
              </w:rPr>
              <w:t xml:space="preserve"> </w:t>
            </w:r>
            <w:r>
              <w:rPr>
                <w:sz w:val="24"/>
              </w:rPr>
              <w:t>facto authority</w:t>
            </w:r>
            <w:r>
              <w:rPr>
                <w:spacing w:val="-14"/>
                <w:sz w:val="24"/>
              </w:rPr>
              <w:t xml:space="preserve"> </w:t>
            </w:r>
            <w:r>
              <w:rPr>
                <w:sz w:val="24"/>
              </w:rPr>
              <w:t>or</w:t>
            </w:r>
            <w:r>
              <w:rPr>
                <w:spacing w:val="-10"/>
                <w:sz w:val="24"/>
              </w:rPr>
              <w:t xml:space="preserve"> </w:t>
            </w:r>
            <w:r>
              <w:rPr>
                <w:sz w:val="24"/>
              </w:rPr>
              <w:t>ruler</w:t>
            </w:r>
            <w:r>
              <w:rPr>
                <w:spacing w:val="-10"/>
                <w:sz w:val="24"/>
              </w:rPr>
              <w:t xml:space="preserve"> </w:t>
            </w:r>
            <w:r>
              <w:rPr>
                <w:sz w:val="24"/>
              </w:rPr>
              <w:t>or</w:t>
            </w:r>
            <w:r>
              <w:rPr>
                <w:spacing w:val="-8"/>
                <w:sz w:val="24"/>
              </w:rPr>
              <w:t xml:space="preserve"> </w:t>
            </w:r>
            <w:r>
              <w:rPr>
                <w:sz w:val="24"/>
              </w:rPr>
              <w:t>any</w:t>
            </w:r>
            <w:r>
              <w:rPr>
                <w:spacing w:val="-14"/>
                <w:sz w:val="24"/>
              </w:rPr>
              <w:t xml:space="preserve"> </w:t>
            </w:r>
            <w:r>
              <w:rPr>
                <w:sz w:val="24"/>
              </w:rPr>
              <w:t>other</w:t>
            </w:r>
            <w:r>
              <w:rPr>
                <w:spacing w:val="-10"/>
                <w:sz w:val="24"/>
              </w:rPr>
              <w:t xml:space="preserve"> </w:t>
            </w:r>
            <w:r>
              <w:rPr>
                <w:sz w:val="24"/>
              </w:rPr>
              <w:t>act</w:t>
            </w:r>
            <w:r>
              <w:rPr>
                <w:spacing w:val="-12"/>
                <w:sz w:val="24"/>
              </w:rPr>
              <w:t xml:space="preserve"> </w:t>
            </w:r>
            <w:r>
              <w:rPr>
                <w:sz w:val="24"/>
              </w:rPr>
              <w:t>or</w:t>
            </w:r>
            <w:r>
              <w:rPr>
                <w:spacing w:val="-10"/>
                <w:sz w:val="24"/>
              </w:rPr>
              <w:t xml:space="preserve"> </w:t>
            </w:r>
            <w:r>
              <w:rPr>
                <w:sz w:val="24"/>
              </w:rPr>
              <w:t>failure</w:t>
            </w:r>
            <w:r>
              <w:rPr>
                <w:spacing w:val="-13"/>
                <w:sz w:val="24"/>
              </w:rPr>
              <w:t xml:space="preserve"> </w:t>
            </w:r>
            <w:r>
              <w:rPr>
                <w:sz w:val="24"/>
              </w:rPr>
              <w:t>to</w:t>
            </w:r>
            <w:r>
              <w:rPr>
                <w:spacing w:val="-10"/>
                <w:sz w:val="24"/>
              </w:rPr>
              <w:t xml:space="preserve"> </w:t>
            </w:r>
            <w:r>
              <w:rPr>
                <w:sz w:val="24"/>
              </w:rPr>
              <w:t xml:space="preserve">act </w:t>
            </w:r>
            <w:r>
              <w:rPr>
                <w:spacing w:val="-4"/>
                <w:sz w:val="24"/>
              </w:rPr>
              <w:t>of</w:t>
            </w:r>
            <w:r>
              <w:rPr>
                <w:spacing w:val="-8"/>
                <w:sz w:val="24"/>
              </w:rPr>
              <w:t xml:space="preserve"> </w:t>
            </w:r>
            <w:r>
              <w:rPr>
                <w:spacing w:val="-4"/>
                <w:sz w:val="24"/>
              </w:rPr>
              <w:t>any</w:t>
            </w:r>
            <w:r>
              <w:rPr>
                <w:spacing w:val="-12"/>
                <w:sz w:val="24"/>
              </w:rPr>
              <w:t xml:space="preserve"> </w:t>
            </w:r>
            <w:r>
              <w:rPr>
                <w:spacing w:val="-4"/>
                <w:sz w:val="24"/>
              </w:rPr>
              <w:t>local</w:t>
            </w:r>
            <w:r>
              <w:rPr>
                <w:spacing w:val="-7"/>
                <w:sz w:val="24"/>
              </w:rPr>
              <w:t xml:space="preserve"> </w:t>
            </w:r>
            <w:r>
              <w:rPr>
                <w:spacing w:val="-4"/>
                <w:sz w:val="24"/>
              </w:rPr>
              <w:t>state</w:t>
            </w:r>
            <w:r>
              <w:rPr>
                <w:spacing w:val="-9"/>
                <w:sz w:val="24"/>
              </w:rPr>
              <w:t xml:space="preserve"> </w:t>
            </w:r>
            <w:r>
              <w:rPr>
                <w:spacing w:val="-4"/>
                <w:sz w:val="24"/>
              </w:rPr>
              <w:t>or</w:t>
            </w:r>
            <w:r>
              <w:rPr>
                <w:spacing w:val="-11"/>
                <w:sz w:val="24"/>
              </w:rPr>
              <w:t xml:space="preserve"> </w:t>
            </w:r>
            <w:r>
              <w:rPr>
                <w:spacing w:val="-4"/>
                <w:sz w:val="24"/>
              </w:rPr>
              <w:t>national</w:t>
            </w:r>
            <w:r>
              <w:rPr>
                <w:spacing w:val="-7"/>
                <w:sz w:val="24"/>
              </w:rPr>
              <w:t xml:space="preserve"> </w:t>
            </w:r>
            <w:r>
              <w:rPr>
                <w:spacing w:val="-4"/>
                <w:sz w:val="24"/>
              </w:rPr>
              <w:t>government</w:t>
            </w:r>
            <w:r>
              <w:rPr>
                <w:spacing w:val="-7"/>
                <w:sz w:val="24"/>
              </w:rPr>
              <w:t xml:space="preserve"> </w:t>
            </w:r>
            <w:r>
              <w:rPr>
                <w:spacing w:val="-4"/>
                <w:sz w:val="24"/>
              </w:rPr>
              <w:t>authority</w:t>
            </w:r>
          </w:p>
          <w:p w:rsidR="00D751E1" w:rsidRDefault="005D21AA">
            <w:pPr>
              <w:pStyle w:val="TableParagraph"/>
              <w:numPr>
                <w:ilvl w:val="2"/>
                <w:numId w:val="81"/>
              </w:numPr>
              <w:tabs>
                <w:tab w:val="left" w:pos="1530"/>
                <w:tab w:val="left" w:pos="1531"/>
              </w:tabs>
              <w:spacing w:before="220" w:line="270" w:lineRule="atLeast"/>
              <w:ind w:right="188"/>
              <w:rPr>
                <w:sz w:val="24"/>
              </w:rPr>
            </w:pPr>
            <w:r>
              <w:rPr>
                <w:sz w:val="24"/>
              </w:rPr>
              <w:t>strike, sabotage, lockout, embargo, import restriction,</w:t>
            </w:r>
            <w:r>
              <w:rPr>
                <w:spacing w:val="-7"/>
                <w:sz w:val="24"/>
              </w:rPr>
              <w:t xml:space="preserve"> </w:t>
            </w:r>
            <w:r>
              <w:rPr>
                <w:sz w:val="24"/>
              </w:rPr>
              <w:t>port</w:t>
            </w:r>
            <w:r>
              <w:rPr>
                <w:spacing w:val="-7"/>
                <w:sz w:val="24"/>
              </w:rPr>
              <w:t xml:space="preserve"> </w:t>
            </w:r>
            <w:r>
              <w:rPr>
                <w:sz w:val="24"/>
              </w:rPr>
              <w:t>congestion,</w:t>
            </w:r>
            <w:r>
              <w:rPr>
                <w:spacing w:val="-7"/>
                <w:sz w:val="24"/>
              </w:rPr>
              <w:t xml:space="preserve"> </w:t>
            </w:r>
            <w:r>
              <w:rPr>
                <w:sz w:val="24"/>
              </w:rPr>
              <w:t>lack</w:t>
            </w:r>
            <w:r>
              <w:rPr>
                <w:spacing w:val="-7"/>
                <w:sz w:val="24"/>
              </w:rPr>
              <w:t xml:space="preserve"> </w:t>
            </w:r>
            <w:r>
              <w:rPr>
                <w:sz w:val="24"/>
              </w:rPr>
              <w:t>of</w:t>
            </w:r>
            <w:r>
              <w:rPr>
                <w:spacing w:val="-7"/>
                <w:sz w:val="24"/>
              </w:rPr>
              <w:t xml:space="preserve"> </w:t>
            </w:r>
            <w:r>
              <w:rPr>
                <w:sz w:val="24"/>
              </w:rPr>
              <w:t>usual</w:t>
            </w:r>
            <w:r>
              <w:rPr>
                <w:spacing w:val="-7"/>
                <w:sz w:val="24"/>
              </w:rPr>
              <w:t xml:space="preserve"> </w:t>
            </w:r>
            <w:r>
              <w:rPr>
                <w:sz w:val="24"/>
              </w:rPr>
              <w:t>means of public transportation and communication,</w:t>
            </w:r>
          </w:p>
        </w:tc>
      </w:tr>
    </w:tbl>
    <w:p w:rsidR="00D751E1" w:rsidRDefault="00D751E1">
      <w:pPr>
        <w:spacing w:line="270" w:lineRule="atLeas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23" o:spid="_x0000_s2515" style="width:471.8pt;height:.5pt;mso-position-horizontal-relative:char;mso-position-vertical-relative:line" coordsize="9436,10">
            <v:rect id="docshape124" o:spid="_x0000_s2516" style="position:absolute;width:9436;height:10" fillcolor="black" stroked="f"/>
            <w10:anchorlock/>
          </v:group>
        </w:pict>
      </w:r>
    </w:p>
    <w:p w:rsidR="00D751E1" w:rsidRDefault="00D751E1">
      <w:pPr>
        <w:pStyle w:val="BodyText"/>
        <w:rPr>
          <w:sz w:val="20"/>
        </w:rPr>
      </w:pPr>
    </w:p>
    <w:p w:rsidR="00D751E1" w:rsidRDefault="005D21AA">
      <w:pPr>
        <w:pStyle w:val="BodyText"/>
        <w:spacing w:before="215"/>
        <w:ind w:left="5315" w:right="765"/>
      </w:pPr>
      <w:r>
        <w:t>industrial</w:t>
      </w:r>
      <w:r>
        <w:rPr>
          <w:spacing w:val="-10"/>
        </w:rPr>
        <w:t xml:space="preserve"> </w:t>
      </w:r>
      <w:r>
        <w:t>dispute,</w:t>
      </w:r>
      <w:r>
        <w:rPr>
          <w:spacing w:val="-10"/>
        </w:rPr>
        <w:t xml:space="preserve"> </w:t>
      </w:r>
      <w:r>
        <w:t>shipwreck,</w:t>
      </w:r>
      <w:r>
        <w:rPr>
          <w:spacing w:val="-10"/>
        </w:rPr>
        <w:t xml:space="preserve"> </w:t>
      </w:r>
      <w:r>
        <w:t>shortage</w:t>
      </w:r>
      <w:r>
        <w:rPr>
          <w:spacing w:val="-11"/>
        </w:rPr>
        <w:t xml:space="preserve"> </w:t>
      </w:r>
      <w:r>
        <w:t>or restriction of power supply, epidemics, quarantine and plague</w:t>
      </w:r>
    </w:p>
    <w:p w:rsidR="00D751E1" w:rsidRDefault="00D751E1">
      <w:pPr>
        <w:pStyle w:val="BodyText"/>
        <w:spacing w:before="10"/>
        <w:rPr>
          <w:sz w:val="20"/>
        </w:rPr>
      </w:pPr>
    </w:p>
    <w:p w:rsidR="00D751E1" w:rsidRDefault="005D21AA">
      <w:pPr>
        <w:pStyle w:val="ListParagraph"/>
        <w:numPr>
          <w:ilvl w:val="0"/>
          <w:numId w:val="2"/>
        </w:numPr>
        <w:tabs>
          <w:tab w:val="left" w:pos="5315"/>
          <w:tab w:val="left" w:pos="5316"/>
        </w:tabs>
        <w:ind w:right="1126"/>
        <w:rPr>
          <w:sz w:val="24"/>
        </w:rPr>
      </w:pPr>
      <w:r>
        <w:rPr>
          <w:sz w:val="24"/>
        </w:rPr>
        <w:t>earthquake,</w:t>
      </w:r>
      <w:r>
        <w:rPr>
          <w:spacing w:val="-2"/>
          <w:sz w:val="24"/>
        </w:rPr>
        <w:t xml:space="preserve"> </w:t>
      </w:r>
      <w:r>
        <w:rPr>
          <w:sz w:val="24"/>
        </w:rPr>
        <w:t>landslide,</w:t>
      </w:r>
      <w:r>
        <w:rPr>
          <w:spacing w:val="-2"/>
          <w:sz w:val="24"/>
        </w:rPr>
        <w:t xml:space="preserve"> </w:t>
      </w:r>
      <w:r>
        <w:rPr>
          <w:sz w:val="24"/>
        </w:rPr>
        <w:t>volcanic</w:t>
      </w:r>
      <w:r>
        <w:rPr>
          <w:spacing w:val="-2"/>
          <w:sz w:val="24"/>
        </w:rPr>
        <w:t xml:space="preserve"> </w:t>
      </w:r>
      <w:r>
        <w:rPr>
          <w:sz w:val="24"/>
        </w:rPr>
        <w:t>activity,</w:t>
      </w:r>
      <w:r>
        <w:rPr>
          <w:spacing w:val="-2"/>
          <w:sz w:val="24"/>
        </w:rPr>
        <w:t xml:space="preserve"> </w:t>
      </w:r>
      <w:r>
        <w:rPr>
          <w:sz w:val="24"/>
        </w:rPr>
        <w:t>fire, flood or inundation, tidal wave, typhoon or cyclone,</w:t>
      </w:r>
      <w:r>
        <w:rPr>
          <w:spacing w:val="-8"/>
          <w:sz w:val="24"/>
        </w:rPr>
        <w:t xml:space="preserve"> </w:t>
      </w:r>
      <w:r>
        <w:rPr>
          <w:sz w:val="24"/>
        </w:rPr>
        <w:t>hurricane,</w:t>
      </w:r>
      <w:r>
        <w:rPr>
          <w:spacing w:val="-8"/>
          <w:sz w:val="24"/>
        </w:rPr>
        <w:t xml:space="preserve"> </w:t>
      </w:r>
      <w:r>
        <w:rPr>
          <w:sz w:val="24"/>
        </w:rPr>
        <w:t>storm,</w:t>
      </w:r>
      <w:r>
        <w:rPr>
          <w:spacing w:val="-8"/>
          <w:sz w:val="24"/>
        </w:rPr>
        <w:t xml:space="preserve"> </w:t>
      </w:r>
      <w:r>
        <w:rPr>
          <w:sz w:val="24"/>
        </w:rPr>
        <w:t>lightning,</w:t>
      </w:r>
      <w:r>
        <w:rPr>
          <w:spacing w:val="-8"/>
          <w:sz w:val="24"/>
        </w:rPr>
        <w:t xml:space="preserve"> </w:t>
      </w:r>
      <w:r>
        <w:rPr>
          <w:sz w:val="24"/>
        </w:rPr>
        <w:t>or</w:t>
      </w:r>
      <w:r>
        <w:rPr>
          <w:spacing w:val="-8"/>
          <w:sz w:val="24"/>
        </w:rPr>
        <w:t xml:space="preserve"> </w:t>
      </w:r>
      <w:r>
        <w:rPr>
          <w:sz w:val="24"/>
        </w:rPr>
        <w:t xml:space="preserve">other inclement weather condition, nuclear and pressure waves or other natural or physical </w:t>
      </w:r>
      <w:r>
        <w:rPr>
          <w:spacing w:val="-2"/>
          <w:sz w:val="24"/>
        </w:rPr>
        <w:t>disaster</w:t>
      </w:r>
    </w:p>
    <w:p w:rsidR="00D751E1" w:rsidRDefault="00D751E1">
      <w:pPr>
        <w:pStyle w:val="BodyText"/>
        <w:spacing w:before="10"/>
        <w:rPr>
          <w:sz w:val="20"/>
        </w:rPr>
      </w:pPr>
    </w:p>
    <w:p w:rsidR="00D751E1" w:rsidRDefault="005D21AA">
      <w:pPr>
        <w:pStyle w:val="ListParagraph"/>
        <w:numPr>
          <w:ilvl w:val="0"/>
          <w:numId w:val="2"/>
        </w:numPr>
        <w:tabs>
          <w:tab w:val="left" w:pos="5316"/>
        </w:tabs>
        <w:ind w:right="1112"/>
        <w:jc w:val="both"/>
        <w:rPr>
          <w:sz w:val="24"/>
        </w:rPr>
      </w:pPr>
      <w:r>
        <w:rPr>
          <w:sz w:val="24"/>
        </w:rPr>
        <w:t>shortage</w:t>
      </w:r>
      <w:r>
        <w:rPr>
          <w:spacing w:val="-8"/>
          <w:sz w:val="24"/>
        </w:rPr>
        <w:t xml:space="preserve"> </w:t>
      </w:r>
      <w:r>
        <w:rPr>
          <w:sz w:val="24"/>
        </w:rPr>
        <w:t>of</w:t>
      </w:r>
      <w:r>
        <w:rPr>
          <w:spacing w:val="-7"/>
          <w:sz w:val="24"/>
        </w:rPr>
        <w:t xml:space="preserve"> </w:t>
      </w:r>
      <w:r>
        <w:rPr>
          <w:sz w:val="24"/>
        </w:rPr>
        <w:t>labor,</w:t>
      </w:r>
      <w:r>
        <w:rPr>
          <w:spacing w:val="-7"/>
          <w:sz w:val="24"/>
        </w:rPr>
        <w:t xml:space="preserve"> </w:t>
      </w:r>
      <w:r>
        <w:rPr>
          <w:sz w:val="24"/>
        </w:rPr>
        <w:t>materials</w:t>
      </w:r>
      <w:r>
        <w:rPr>
          <w:spacing w:val="-7"/>
          <w:sz w:val="24"/>
        </w:rPr>
        <w:t xml:space="preserve"> </w:t>
      </w:r>
      <w:r>
        <w:rPr>
          <w:sz w:val="24"/>
        </w:rPr>
        <w:t>or</w:t>
      </w:r>
      <w:r>
        <w:rPr>
          <w:spacing w:val="-7"/>
          <w:sz w:val="24"/>
        </w:rPr>
        <w:t xml:space="preserve"> </w:t>
      </w:r>
      <w:r>
        <w:rPr>
          <w:sz w:val="24"/>
        </w:rPr>
        <w:t>utilities</w:t>
      </w:r>
      <w:r>
        <w:rPr>
          <w:spacing w:val="-7"/>
          <w:sz w:val="24"/>
        </w:rPr>
        <w:t xml:space="preserve"> </w:t>
      </w:r>
      <w:r>
        <w:rPr>
          <w:sz w:val="24"/>
        </w:rPr>
        <w:t>where caused by</w:t>
      </w:r>
      <w:r>
        <w:rPr>
          <w:spacing w:val="-4"/>
          <w:sz w:val="24"/>
        </w:rPr>
        <w:t xml:space="preserve"> </w:t>
      </w:r>
      <w:r>
        <w:rPr>
          <w:sz w:val="24"/>
        </w:rPr>
        <w:t>circumstances that are</w:t>
      </w:r>
      <w:r>
        <w:rPr>
          <w:spacing w:val="-1"/>
          <w:sz w:val="24"/>
        </w:rPr>
        <w:t xml:space="preserve"> </w:t>
      </w:r>
      <w:r>
        <w:rPr>
          <w:sz w:val="24"/>
        </w:rPr>
        <w:t>themselves Force Majeure.</w:t>
      </w:r>
    </w:p>
    <w:p w:rsidR="00D751E1" w:rsidRDefault="00D751E1">
      <w:pPr>
        <w:pStyle w:val="BodyText"/>
        <w:spacing w:before="11"/>
        <w:rPr>
          <w:sz w:val="20"/>
        </w:rPr>
      </w:pPr>
    </w:p>
    <w:p w:rsidR="00D751E1" w:rsidRDefault="005D21AA">
      <w:pPr>
        <w:pStyle w:val="ListParagraph"/>
        <w:numPr>
          <w:ilvl w:val="1"/>
          <w:numId w:val="80"/>
        </w:numPr>
        <w:tabs>
          <w:tab w:val="left" w:pos="4740"/>
        </w:tabs>
        <w:ind w:right="687"/>
        <w:jc w:val="both"/>
        <w:rPr>
          <w:sz w:val="24"/>
        </w:rPr>
      </w:pPr>
      <w:r>
        <w:rPr>
          <w:sz w:val="24"/>
        </w:rPr>
        <w:t>If either Party is prevented, hindered or delayed from or in performing any of its obligations under the Contract by an event of Force Majeure, then it shall notify the other in writing of the occurrence of such event</w:t>
      </w:r>
      <w:r>
        <w:rPr>
          <w:spacing w:val="55"/>
          <w:sz w:val="24"/>
        </w:rPr>
        <w:t xml:space="preserve"> </w:t>
      </w:r>
      <w:r>
        <w:rPr>
          <w:sz w:val="24"/>
        </w:rPr>
        <w:t>and</w:t>
      </w:r>
      <w:r>
        <w:rPr>
          <w:spacing w:val="56"/>
          <w:sz w:val="24"/>
        </w:rPr>
        <w:t xml:space="preserve"> </w:t>
      </w:r>
      <w:r>
        <w:rPr>
          <w:sz w:val="24"/>
        </w:rPr>
        <w:t>the</w:t>
      </w:r>
      <w:r>
        <w:rPr>
          <w:spacing w:val="54"/>
          <w:sz w:val="24"/>
        </w:rPr>
        <w:t xml:space="preserve"> </w:t>
      </w:r>
      <w:r>
        <w:rPr>
          <w:sz w:val="24"/>
        </w:rPr>
        <w:t>circumstances</w:t>
      </w:r>
      <w:r>
        <w:rPr>
          <w:spacing w:val="56"/>
          <w:sz w:val="24"/>
        </w:rPr>
        <w:t xml:space="preserve"> </w:t>
      </w:r>
      <w:r>
        <w:rPr>
          <w:sz w:val="24"/>
        </w:rPr>
        <w:t>thereof</w:t>
      </w:r>
      <w:r>
        <w:rPr>
          <w:spacing w:val="54"/>
          <w:sz w:val="24"/>
        </w:rPr>
        <w:t xml:space="preserve"> </w:t>
      </w:r>
      <w:r>
        <w:rPr>
          <w:sz w:val="24"/>
        </w:rPr>
        <w:t>within</w:t>
      </w:r>
      <w:r>
        <w:rPr>
          <w:spacing w:val="56"/>
          <w:sz w:val="24"/>
        </w:rPr>
        <w:t xml:space="preserve"> </w:t>
      </w:r>
      <w:r>
        <w:rPr>
          <w:spacing w:val="-2"/>
          <w:sz w:val="24"/>
        </w:rPr>
        <w:t>fourteen</w:t>
      </w:r>
    </w:p>
    <w:p w:rsidR="00D751E1" w:rsidRDefault="005D21AA">
      <w:pPr>
        <w:pStyle w:val="BodyText"/>
        <w:ind w:left="4739"/>
        <w:jc w:val="both"/>
      </w:pPr>
      <w:r>
        <w:t>(14)</w:t>
      </w:r>
      <w:r>
        <w:rPr>
          <w:spacing w:val="-5"/>
        </w:rPr>
        <w:t xml:space="preserve"> </w:t>
      </w:r>
      <w:r>
        <w:t>days</w:t>
      </w:r>
      <w:r>
        <w:rPr>
          <w:spacing w:val="-2"/>
        </w:rPr>
        <w:t xml:space="preserve"> </w:t>
      </w:r>
      <w:r>
        <w:t>after</w:t>
      </w:r>
      <w:r>
        <w:rPr>
          <w:spacing w:val="-2"/>
        </w:rPr>
        <w:t xml:space="preserve"> </w:t>
      </w:r>
      <w:r>
        <w:t>the</w:t>
      </w:r>
      <w:r>
        <w:rPr>
          <w:spacing w:val="-4"/>
        </w:rPr>
        <w:t xml:space="preserve"> </w:t>
      </w:r>
      <w:r>
        <w:t>occurrence</w:t>
      </w:r>
      <w:r>
        <w:rPr>
          <w:spacing w:val="-3"/>
        </w:rPr>
        <w:t xml:space="preserve"> </w:t>
      </w:r>
      <w:r>
        <w:t>of</w:t>
      </w:r>
      <w:r>
        <w:rPr>
          <w:spacing w:val="-2"/>
        </w:rPr>
        <w:t xml:space="preserve"> </w:t>
      </w:r>
      <w:r>
        <w:t>such</w:t>
      </w:r>
      <w:r>
        <w:rPr>
          <w:spacing w:val="-2"/>
        </w:rPr>
        <w:t xml:space="preserve"> event.</w:t>
      </w:r>
    </w:p>
    <w:p w:rsidR="00D751E1" w:rsidRDefault="00D751E1">
      <w:pPr>
        <w:pStyle w:val="BodyText"/>
        <w:spacing w:before="10"/>
        <w:rPr>
          <w:sz w:val="20"/>
        </w:rPr>
      </w:pPr>
    </w:p>
    <w:p w:rsidR="00D751E1" w:rsidRDefault="005D21AA">
      <w:pPr>
        <w:pStyle w:val="ListParagraph"/>
        <w:numPr>
          <w:ilvl w:val="1"/>
          <w:numId w:val="80"/>
        </w:numPr>
        <w:tabs>
          <w:tab w:val="left" w:pos="4740"/>
        </w:tabs>
        <w:ind w:right="681"/>
        <w:jc w:val="both"/>
        <w:rPr>
          <w:sz w:val="24"/>
        </w:rPr>
      </w:pPr>
      <w:r>
        <w:rPr>
          <w:sz w:val="24"/>
        </w:rPr>
        <w:t>The Party who has given such notice, unless disputed by the other Party, shall be excused from the performance</w:t>
      </w:r>
      <w:r>
        <w:rPr>
          <w:spacing w:val="-5"/>
          <w:sz w:val="24"/>
        </w:rPr>
        <w:t xml:space="preserve"> </w:t>
      </w:r>
      <w:r>
        <w:rPr>
          <w:sz w:val="24"/>
        </w:rPr>
        <w:t>or</w:t>
      </w:r>
      <w:r>
        <w:rPr>
          <w:spacing w:val="-5"/>
          <w:sz w:val="24"/>
        </w:rPr>
        <w:t xml:space="preserve"> </w:t>
      </w:r>
      <w:r>
        <w:rPr>
          <w:sz w:val="24"/>
        </w:rPr>
        <w:t>punctual</w:t>
      </w:r>
      <w:r>
        <w:rPr>
          <w:spacing w:val="-3"/>
          <w:sz w:val="24"/>
        </w:rPr>
        <w:t xml:space="preserve"> </w:t>
      </w:r>
      <w:r>
        <w:rPr>
          <w:sz w:val="24"/>
        </w:rPr>
        <w:t>performance</w:t>
      </w:r>
      <w:r>
        <w:rPr>
          <w:spacing w:val="-5"/>
          <w:sz w:val="24"/>
        </w:rPr>
        <w:t xml:space="preserve"> </w:t>
      </w:r>
      <w:r>
        <w:rPr>
          <w:sz w:val="24"/>
        </w:rPr>
        <w:t>of</w:t>
      </w:r>
      <w:r>
        <w:rPr>
          <w:spacing w:val="-5"/>
          <w:sz w:val="24"/>
        </w:rPr>
        <w:t xml:space="preserve"> </w:t>
      </w:r>
      <w:r>
        <w:rPr>
          <w:sz w:val="24"/>
        </w:rPr>
        <w:t>its</w:t>
      </w:r>
      <w:r>
        <w:rPr>
          <w:spacing w:val="-4"/>
          <w:sz w:val="24"/>
        </w:rPr>
        <w:t xml:space="preserve"> </w:t>
      </w:r>
      <w:r>
        <w:rPr>
          <w:sz w:val="24"/>
        </w:rPr>
        <w:t>obligations under the Contract for so long as the relevant event of Force Majeure continues and to the extent that such Party’s performance is prevented, hindered or delayed. The Time for Completion shall be extended in accordance with GCC Clause 40.</w:t>
      </w:r>
    </w:p>
    <w:p w:rsidR="00D751E1" w:rsidRDefault="00D751E1">
      <w:pPr>
        <w:pStyle w:val="BodyText"/>
        <w:spacing w:before="10"/>
        <w:rPr>
          <w:sz w:val="20"/>
        </w:rPr>
      </w:pPr>
    </w:p>
    <w:p w:rsidR="00D751E1" w:rsidRDefault="005D21AA">
      <w:pPr>
        <w:pStyle w:val="ListParagraph"/>
        <w:numPr>
          <w:ilvl w:val="1"/>
          <w:numId w:val="80"/>
        </w:numPr>
        <w:tabs>
          <w:tab w:val="left" w:pos="4740"/>
        </w:tabs>
        <w:spacing w:before="1"/>
        <w:ind w:right="684"/>
        <w:jc w:val="both"/>
        <w:rPr>
          <w:sz w:val="24"/>
        </w:rPr>
      </w:pPr>
      <w:r>
        <w:rPr>
          <w:sz w:val="24"/>
        </w:rPr>
        <w:t>The Party or Parties affected by the event of Force Majeure shall use reasonable efforts to mitigate the effect thereof upon its or their performance of the Contract and to fulfill its or their obligations under the Contract, but without prejudice to either Party’s right</w:t>
      </w:r>
      <w:r>
        <w:rPr>
          <w:spacing w:val="40"/>
          <w:sz w:val="24"/>
        </w:rPr>
        <w:t xml:space="preserve"> </w:t>
      </w:r>
      <w:r>
        <w:rPr>
          <w:sz w:val="24"/>
        </w:rPr>
        <w:t>to</w:t>
      </w:r>
      <w:r>
        <w:rPr>
          <w:spacing w:val="-3"/>
          <w:sz w:val="24"/>
        </w:rPr>
        <w:t xml:space="preserve"> </w:t>
      </w:r>
      <w:r>
        <w:rPr>
          <w:sz w:val="24"/>
        </w:rPr>
        <w:t>terminate</w:t>
      </w:r>
      <w:r>
        <w:rPr>
          <w:spacing w:val="-4"/>
          <w:sz w:val="24"/>
        </w:rPr>
        <w:t xml:space="preserve"> </w:t>
      </w:r>
      <w:r>
        <w:rPr>
          <w:sz w:val="24"/>
        </w:rPr>
        <w:t>the</w:t>
      </w:r>
      <w:r>
        <w:rPr>
          <w:spacing w:val="-4"/>
          <w:sz w:val="24"/>
        </w:rPr>
        <w:t xml:space="preserve"> </w:t>
      </w:r>
      <w:r>
        <w:rPr>
          <w:sz w:val="24"/>
        </w:rPr>
        <w:t>Contract under</w:t>
      </w:r>
      <w:r>
        <w:rPr>
          <w:spacing w:val="-4"/>
          <w:sz w:val="24"/>
        </w:rPr>
        <w:t xml:space="preserve"> </w:t>
      </w:r>
      <w:r>
        <w:rPr>
          <w:sz w:val="24"/>
        </w:rPr>
        <w:t>GCC</w:t>
      </w:r>
      <w:r>
        <w:rPr>
          <w:spacing w:val="-3"/>
          <w:sz w:val="24"/>
        </w:rPr>
        <w:t xml:space="preserve"> </w:t>
      </w:r>
      <w:r>
        <w:rPr>
          <w:sz w:val="24"/>
        </w:rPr>
        <w:t>Sub-Clauses</w:t>
      </w:r>
      <w:r>
        <w:rPr>
          <w:spacing w:val="-1"/>
          <w:sz w:val="24"/>
        </w:rPr>
        <w:t xml:space="preserve"> </w:t>
      </w:r>
      <w:r>
        <w:rPr>
          <w:sz w:val="24"/>
        </w:rPr>
        <w:t>37.6 and 38.5.</w:t>
      </w:r>
    </w:p>
    <w:p w:rsidR="00D751E1" w:rsidRDefault="00D751E1">
      <w:pPr>
        <w:pStyle w:val="BodyText"/>
        <w:spacing w:before="10"/>
        <w:rPr>
          <w:sz w:val="20"/>
        </w:rPr>
      </w:pPr>
    </w:p>
    <w:p w:rsidR="00D751E1" w:rsidRDefault="005D21AA">
      <w:pPr>
        <w:pStyle w:val="ListParagraph"/>
        <w:numPr>
          <w:ilvl w:val="1"/>
          <w:numId w:val="80"/>
        </w:numPr>
        <w:tabs>
          <w:tab w:val="left" w:pos="4740"/>
        </w:tabs>
        <w:ind w:right="1103"/>
        <w:rPr>
          <w:sz w:val="24"/>
        </w:rPr>
      </w:pPr>
      <w:r>
        <w:rPr>
          <w:sz w:val="24"/>
        </w:rPr>
        <w:t>No</w:t>
      </w:r>
      <w:r>
        <w:rPr>
          <w:spacing w:val="-4"/>
          <w:sz w:val="24"/>
        </w:rPr>
        <w:t xml:space="preserve"> </w:t>
      </w:r>
      <w:r>
        <w:rPr>
          <w:sz w:val="24"/>
        </w:rPr>
        <w:t>delay</w:t>
      </w:r>
      <w:r>
        <w:rPr>
          <w:spacing w:val="-9"/>
          <w:sz w:val="24"/>
        </w:rPr>
        <w:t xml:space="preserve"> </w:t>
      </w:r>
      <w:r>
        <w:rPr>
          <w:sz w:val="24"/>
        </w:rPr>
        <w:t>or</w:t>
      </w:r>
      <w:r>
        <w:rPr>
          <w:spacing w:val="-4"/>
          <w:sz w:val="24"/>
        </w:rPr>
        <w:t xml:space="preserve"> </w:t>
      </w:r>
      <w:r>
        <w:rPr>
          <w:sz w:val="24"/>
        </w:rPr>
        <w:t>nonperformance</w:t>
      </w:r>
      <w:r>
        <w:rPr>
          <w:spacing w:val="-5"/>
          <w:sz w:val="24"/>
        </w:rPr>
        <w:t xml:space="preserve"> </w:t>
      </w:r>
      <w:r>
        <w:rPr>
          <w:sz w:val="24"/>
        </w:rPr>
        <w:t>by</w:t>
      </w:r>
      <w:r>
        <w:rPr>
          <w:spacing w:val="-9"/>
          <w:sz w:val="24"/>
        </w:rPr>
        <w:t xml:space="preserve"> </w:t>
      </w:r>
      <w:r>
        <w:rPr>
          <w:sz w:val="24"/>
        </w:rPr>
        <w:t>either</w:t>
      </w:r>
      <w:r>
        <w:rPr>
          <w:spacing w:val="-4"/>
          <w:sz w:val="24"/>
        </w:rPr>
        <w:t xml:space="preserve"> </w:t>
      </w:r>
      <w:r>
        <w:rPr>
          <w:sz w:val="24"/>
        </w:rPr>
        <w:t>Party</w:t>
      </w:r>
      <w:r>
        <w:rPr>
          <w:spacing w:val="-9"/>
          <w:sz w:val="24"/>
        </w:rPr>
        <w:t xml:space="preserve"> </w:t>
      </w:r>
      <w:r>
        <w:rPr>
          <w:sz w:val="24"/>
        </w:rPr>
        <w:t>hereto caused by the occurrence of any event of Force Majeure shall</w:t>
      </w:r>
    </w:p>
    <w:p w:rsidR="00D751E1" w:rsidRDefault="00D751E1">
      <w:pPr>
        <w:pStyle w:val="BodyText"/>
        <w:spacing w:before="10"/>
        <w:rPr>
          <w:sz w:val="20"/>
        </w:rPr>
      </w:pPr>
    </w:p>
    <w:p w:rsidR="00D751E1" w:rsidRDefault="005D21AA">
      <w:pPr>
        <w:pStyle w:val="ListParagraph"/>
        <w:numPr>
          <w:ilvl w:val="2"/>
          <w:numId w:val="80"/>
        </w:numPr>
        <w:tabs>
          <w:tab w:val="left" w:pos="5316"/>
        </w:tabs>
        <w:spacing w:before="1"/>
        <w:ind w:hanging="577"/>
        <w:jc w:val="both"/>
        <w:rPr>
          <w:sz w:val="24"/>
        </w:rPr>
      </w:pPr>
      <w:r>
        <w:rPr>
          <w:sz w:val="24"/>
        </w:rPr>
        <w:t>constitute</w:t>
      </w:r>
      <w:r>
        <w:rPr>
          <w:spacing w:val="-7"/>
          <w:sz w:val="24"/>
        </w:rPr>
        <w:t xml:space="preserve"> </w:t>
      </w:r>
      <w:r>
        <w:rPr>
          <w:sz w:val="24"/>
        </w:rPr>
        <w:t>a</w:t>
      </w:r>
      <w:r>
        <w:rPr>
          <w:spacing w:val="-8"/>
          <w:sz w:val="24"/>
        </w:rPr>
        <w:t xml:space="preserve"> </w:t>
      </w:r>
      <w:r>
        <w:rPr>
          <w:sz w:val="24"/>
        </w:rPr>
        <w:t>default</w:t>
      </w:r>
      <w:r>
        <w:rPr>
          <w:spacing w:val="-6"/>
          <w:sz w:val="24"/>
        </w:rPr>
        <w:t xml:space="preserve"> </w:t>
      </w:r>
      <w:r>
        <w:rPr>
          <w:sz w:val="24"/>
        </w:rPr>
        <w:t>or</w:t>
      </w:r>
      <w:r>
        <w:rPr>
          <w:spacing w:val="-7"/>
          <w:sz w:val="24"/>
        </w:rPr>
        <w:t xml:space="preserve"> </w:t>
      </w:r>
      <w:r>
        <w:rPr>
          <w:sz w:val="24"/>
        </w:rPr>
        <w:t>breach</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Contract,</w:t>
      </w:r>
      <w:r>
        <w:rPr>
          <w:spacing w:val="-7"/>
          <w:sz w:val="24"/>
        </w:rPr>
        <w:t xml:space="preserve"> </w:t>
      </w:r>
      <w:r>
        <w:rPr>
          <w:spacing w:val="-5"/>
          <w:sz w:val="24"/>
        </w:rPr>
        <w:t>or</w:t>
      </w:r>
    </w:p>
    <w:p w:rsidR="00D751E1" w:rsidRDefault="00D751E1">
      <w:pPr>
        <w:pStyle w:val="BodyText"/>
        <w:spacing w:before="9"/>
        <w:rPr>
          <w:sz w:val="20"/>
        </w:rPr>
      </w:pPr>
    </w:p>
    <w:p w:rsidR="00D751E1" w:rsidRDefault="005D21AA">
      <w:pPr>
        <w:pStyle w:val="ListParagraph"/>
        <w:numPr>
          <w:ilvl w:val="2"/>
          <w:numId w:val="80"/>
        </w:numPr>
        <w:tabs>
          <w:tab w:val="left" w:pos="5315"/>
          <w:tab w:val="left" w:pos="5316"/>
        </w:tabs>
        <w:spacing w:before="1"/>
        <w:ind w:right="688"/>
        <w:rPr>
          <w:sz w:val="24"/>
        </w:rPr>
      </w:pPr>
      <w:r>
        <w:rPr>
          <w:sz w:val="24"/>
        </w:rPr>
        <w:t>give rise to any claim for damages or additional cost</w:t>
      </w:r>
      <w:r>
        <w:rPr>
          <w:spacing w:val="47"/>
          <w:sz w:val="24"/>
        </w:rPr>
        <w:t xml:space="preserve"> </w:t>
      </w:r>
      <w:r>
        <w:rPr>
          <w:sz w:val="24"/>
        </w:rPr>
        <w:t>or</w:t>
      </w:r>
      <w:r>
        <w:rPr>
          <w:spacing w:val="47"/>
          <w:sz w:val="24"/>
        </w:rPr>
        <w:t xml:space="preserve"> </w:t>
      </w:r>
      <w:r>
        <w:rPr>
          <w:sz w:val="24"/>
        </w:rPr>
        <w:t>expense</w:t>
      </w:r>
      <w:r>
        <w:rPr>
          <w:spacing w:val="48"/>
          <w:sz w:val="24"/>
        </w:rPr>
        <w:t xml:space="preserve"> </w:t>
      </w:r>
      <w:r>
        <w:rPr>
          <w:sz w:val="24"/>
        </w:rPr>
        <w:t>occasioned</w:t>
      </w:r>
      <w:r>
        <w:rPr>
          <w:spacing w:val="47"/>
          <w:sz w:val="24"/>
        </w:rPr>
        <w:t xml:space="preserve"> </w:t>
      </w:r>
      <w:r>
        <w:rPr>
          <w:sz w:val="24"/>
        </w:rPr>
        <w:t>thereby,</w:t>
      </w:r>
      <w:r>
        <w:rPr>
          <w:spacing w:val="48"/>
          <w:sz w:val="24"/>
        </w:rPr>
        <w:t xml:space="preserve"> </w:t>
      </w:r>
      <w:r>
        <w:rPr>
          <w:sz w:val="24"/>
        </w:rPr>
        <w:t>subject</w:t>
      </w:r>
      <w:r>
        <w:rPr>
          <w:spacing w:val="48"/>
          <w:sz w:val="24"/>
        </w:rPr>
        <w:t xml:space="preserve"> </w:t>
      </w:r>
      <w:r>
        <w:rPr>
          <w:spacing w:val="-5"/>
          <w:sz w:val="24"/>
        </w:rPr>
        <w:t>to</w:t>
      </w:r>
    </w:p>
    <w:p w:rsidR="00D751E1" w:rsidRDefault="00D751E1">
      <w:pPr>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25" o:spid="_x0000_s2513" style="width:471.8pt;height:.5pt;mso-position-horizontal-relative:char;mso-position-vertical-relative:line" coordsize="9436,10">
            <v:rect id="docshape126" o:spid="_x0000_s2514"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382"/>
        <w:gridCol w:w="6829"/>
      </w:tblGrid>
      <w:tr w:rsidR="00D751E1">
        <w:trPr>
          <w:trHeight w:val="7207"/>
        </w:trPr>
        <w:tc>
          <w:tcPr>
            <w:tcW w:w="2382" w:type="dxa"/>
          </w:tcPr>
          <w:p w:rsidR="00D751E1" w:rsidRDefault="00D751E1">
            <w:pPr>
              <w:pStyle w:val="TableParagraph"/>
            </w:pPr>
          </w:p>
        </w:tc>
        <w:tc>
          <w:tcPr>
            <w:tcW w:w="6829" w:type="dxa"/>
          </w:tcPr>
          <w:p w:rsidR="00D751E1" w:rsidRDefault="005D21AA">
            <w:pPr>
              <w:pStyle w:val="TableParagraph"/>
              <w:spacing w:line="266" w:lineRule="exact"/>
              <w:ind w:left="2036"/>
              <w:rPr>
                <w:sz w:val="24"/>
              </w:rPr>
            </w:pPr>
            <w:r>
              <w:rPr>
                <w:sz w:val="24"/>
              </w:rPr>
              <w:t>GCC</w:t>
            </w:r>
            <w:r>
              <w:rPr>
                <w:spacing w:val="-3"/>
                <w:sz w:val="24"/>
              </w:rPr>
              <w:t xml:space="preserve"> </w:t>
            </w:r>
            <w:r>
              <w:rPr>
                <w:sz w:val="24"/>
              </w:rPr>
              <w:t>Sub-Clauses</w:t>
            </w:r>
            <w:r>
              <w:rPr>
                <w:spacing w:val="-3"/>
                <w:sz w:val="24"/>
              </w:rPr>
              <w:t xml:space="preserve"> </w:t>
            </w:r>
            <w:r>
              <w:rPr>
                <w:sz w:val="24"/>
              </w:rPr>
              <w:t>32.2,</w:t>
            </w:r>
            <w:r>
              <w:rPr>
                <w:spacing w:val="-2"/>
                <w:sz w:val="24"/>
              </w:rPr>
              <w:t xml:space="preserve"> </w:t>
            </w:r>
            <w:r>
              <w:rPr>
                <w:sz w:val="24"/>
              </w:rPr>
              <w:t>38.3</w:t>
            </w:r>
            <w:r>
              <w:rPr>
                <w:spacing w:val="-2"/>
                <w:sz w:val="24"/>
              </w:rPr>
              <w:t xml:space="preserve"> </w:t>
            </w:r>
            <w:r>
              <w:rPr>
                <w:sz w:val="24"/>
              </w:rPr>
              <w:t>and</w:t>
            </w:r>
            <w:r>
              <w:rPr>
                <w:spacing w:val="-2"/>
                <w:sz w:val="24"/>
              </w:rPr>
              <w:t xml:space="preserve"> </w:t>
            </w:r>
            <w:r>
              <w:rPr>
                <w:spacing w:val="-4"/>
                <w:sz w:val="24"/>
              </w:rPr>
              <w:t>38.4</w:t>
            </w:r>
          </w:p>
          <w:p w:rsidR="00D751E1" w:rsidRDefault="00D751E1">
            <w:pPr>
              <w:pStyle w:val="TableParagraph"/>
              <w:spacing w:before="10"/>
              <w:rPr>
                <w:sz w:val="20"/>
              </w:rPr>
            </w:pPr>
          </w:p>
          <w:p w:rsidR="00D751E1" w:rsidRDefault="005D21AA">
            <w:pPr>
              <w:pStyle w:val="TableParagraph"/>
              <w:ind w:left="1460" w:right="55"/>
              <w:jc w:val="both"/>
              <w:rPr>
                <w:sz w:val="24"/>
              </w:rPr>
            </w:pPr>
            <w:r>
              <w:rPr>
                <w:sz w:val="24"/>
              </w:rPr>
              <w:t xml:space="preserve">if and to the extent that such delay or nonperformance is caused by the occurrence of an event of Force </w:t>
            </w:r>
            <w:r>
              <w:rPr>
                <w:spacing w:val="-2"/>
                <w:sz w:val="24"/>
              </w:rPr>
              <w:t>Majeure.</w:t>
            </w:r>
          </w:p>
          <w:p w:rsidR="00D751E1" w:rsidRDefault="00D751E1">
            <w:pPr>
              <w:pStyle w:val="TableParagraph"/>
              <w:spacing w:before="10"/>
              <w:rPr>
                <w:sz w:val="20"/>
              </w:rPr>
            </w:pPr>
          </w:p>
          <w:p w:rsidR="00D751E1" w:rsidRDefault="005D21AA">
            <w:pPr>
              <w:pStyle w:val="TableParagraph"/>
              <w:numPr>
                <w:ilvl w:val="1"/>
                <w:numId w:val="79"/>
              </w:numPr>
              <w:tabs>
                <w:tab w:val="left" w:pos="1461"/>
              </w:tabs>
              <w:ind w:right="51"/>
              <w:jc w:val="both"/>
              <w:rPr>
                <w:sz w:val="24"/>
              </w:rPr>
            </w:pPr>
            <w:r>
              <w:rPr>
                <w:sz w:val="24"/>
              </w:rPr>
              <w:t>If the performance of the Contract is substantially prevented, hindered or delayed for a single period of more than ninety (90) days or an aggregate period of more than one hundred and eighty (180) days on account</w:t>
            </w:r>
            <w:r>
              <w:rPr>
                <w:spacing w:val="-4"/>
                <w:sz w:val="24"/>
              </w:rPr>
              <w:t xml:space="preserve"> </w:t>
            </w:r>
            <w:r>
              <w:rPr>
                <w:sz w:val="24"/>
              </w:rPr>
              <w:t>of</w:t>
            </w:r>
            <w:r>
              <w:rPr>
                <w:spacing w:val="-3"/>
                <w:sz w:val="24"/>
              </w:rPr>
              <w:t xml:space="preserve"> </w:t>
            </w:r>
            <w:r>
              <w:rPr>
                <w:sz w:val="24"/>
              </w:rPr>
              <w:t>one</w:t>
            </w:r>
            <w:r>
              <w:rPr>
                <w:spacing w:val="-5"/>
                <w:sz w:val="24"/>
              </w:rPr>
              <w:t xml:space="preserve"> </w:t>
            </w:r>
            <w:r>
              <w:rPr>
                <w:sz w:val="24"/>
              </w:rPr>
              <w:t>or</w:t>
            </w:r>
            <w:r>
              <w:rPr>
                <w:spacing w:val="-4"/>
                <w:sz w:val="24"/>
              </w:rPr>
              <w:t xml:space="preserve"> </w:t>
            </w:r>
            <w:r>
              <w:rPr>
                <w:sz w:val="24"/>
              </w:rPr>
              <w:t>more</w:t>
            </w:r>
            <w:r>
              <w:rPr>
                <w:spacing w:val="-6"/>
                <w:sz w:val="24"/>
              </w:rPr>
              <w:t xml:space="preserve"> </w:t>
            </w:r>
            <w:r>
              <w:rPr>
                <w:sz w:val="24"/>
              </w:rPr>
              <w:t>events</w:t>
            </w:r>
            <w:r>
              <w:rPr>
                <w:spacing w:val="-4"/>
                <w:sz w:val="24"/>
              </w:rPr>
              <w:t xml:space="preserve"> </w:t>
            </w:r>
            <w:r>
              <w:rPr>
                <w:sz w:val="24"/>
              </w:rPr>
              <w:t>of</w:t>
            </w:r>
            <w:r>
              <w:rPr>
                <w:spacing w:val="-4"/>
                <w:sz w:val="24"/>
              </w:rPr>
              <w:t xml:space="preserve"> </w:t>
            </w:r>
            <w:r>
              <w:rPr>
                <w:sz w:val="24"/>
              </w:rPr>
              <w:t>Force</w:t>
            </w:r>
            <w:r>
              <w:rPr>
                <w:spacing w:val="-5"/>
                <w:sz w:val="24"/>
              </w:rPr>
              <w:t xml:space="preserve"> </w:t>
            </w:r>
            <w:r>
              <w:rPr>
                <w:sz w:val="24"/>
              </w:rPr>
              <w:t>Majeure</w:t>
            </w:r>
            <w:r>
              <w:rPr>
                <w:spacing w:val="-5"/>
                <w:sz w:val="24"/>
              </w:rPr>
              <w:t xml:space="preserve"> </w:t>
            </w:r>
            <w:r>
              <w:rPr>
                <w:sz w:val="24"/>
              </w:rPr>
              <w:t>during the currency</w:t>
            </w:r>
            <w:r>
              <w:rPr>
                <w:spacing w:val="-7"/>
                <w:sz w:val="24"/>
              </w:rPr>
              <w:t xml:space="preserve"> </w:t>
            </w:r>
            <w:r>
              <w:rPr>
                <w:sz w:val="24"/>
              </w:rPr>
              <w:t>of</w:t>
            </w:r>
            <w:r>
              <w:rPr>
                <w:spacing w:val="-1"/>
                <w:sz w:val="24"/>
              </w:rPr>
              <w:t xml:space="preserve"> </w:t>
            </w:r>
            <w:r>
              <w:rPr>
                <w:sz w:val="24"/>
              </w:rPr>
              <w:t>the Contract, the Parties will attempt to develop a mutually satisfactory solution, failing which either Party may terminate the Contract by giving a notice to the other, but without prejudice to either Party’s right to terminate the Contract under GCC</w:t>
            </w:r>
            <w:r>
              <w:rPr>
                <w:spacing w:val="40"/>
                <w:sz w:val="24"/>
              </w:rPr>
              <w:t xml:space="preserve"> </w:t>
            </w:r>
            <w:r>
              <w:rPr>
                <w:sz w:val="24"/>
              </w:rPr>
              <w:t>Sub-Clause 38.5.</w:t>
            </w:r>
          </w:p>
          <w:p w:rsidR="00D751E1" w:rsidRDefault="00D751E1">
            <w:pPr>
              <w:pStyle w:val="TableParagraph"/>
              <w:spacing w:before="11"/>
              <w:rPr>
                <w:sz w:val="20"/>
              </w:rPr>
            </w:pPr>
          </w:p>
          <w:p w:rsidR="00D751E1" w:rsidRDefault="005D21AA">
            <w:pPr>
              <w:pStyle w:val="TableParagraph"/>
              <w:numPr>
                <w:ilvl w:val="1"/>
                <w:numId w:val="79"/>
              </w:numPr>
              <w:tabs>
                <w:tab w:val="left" w:pos="1461"/>
              </w:tabs>
              <w:ind w:right="48"/>
              <w:jc w:val="both"/>
              <w:rPr>
                <w:sz w:val="24"/>
              </w:rPr>
            </w:pPr>
            <w:r>
              <w:rPr>
                <w:sz w:val="24"/>
              </w:rPr>
              <w:t>In the event of termination pursuant to GCC Sub- Clause</w:t>
            </w:r>
            <w:r>
              <w:rPr>
                <w:spacing w:val="-5"/>
                <w:sz w:val="24"/>
              </w:rPr>
              <w:t xml:space="preserve"> </w:t>
            </w:r>
            <w:r>
              <w:rPr>
                <w:sz w:val="24"/>
              </w:rPr>
              <w:t>37.6,</w:t>
            </w:r>
            <w:r>
              <w:rPr>
                <w:spacing w:val="-3"/>
                <w:sz w:val="24"/>
              </w:rPr>
              <w:t xml:space="preserve"> </w:t>
            </w:r>
            <w:r>
              <w:rPr>
                <w:sz w:val="24"/>
              </w:rPr>
              <w:t>the</w:t>
            </w:r>
            <w:r>
              <w:rPr>
                <w:spacing w:val="-3"/>
                <w:sz w:val="24"/>
              </w:rPr>
              <w:t xml:space="preserve"> </w:t>
            </w:r>
            <w:r>
              <w:rPr>
                <w:sz w:val="24"/>
              </w:rPr>
              <w:t>rights</w:t>
            </w:r>
            <w:r>
              <w:rPr>
                <w:spacing w:val="-3"/>
                <w:sz w:val="24"/>
              </w:rPr>
              <w:t xml:space="preserve"> </w:t>
            </w:r>
            <w:r>
              <w:rPr>
                <w:sz w:val="24"/>
              </w:rPr>
              <w:t>and</w:t>
            </w:r>
            <w:r>
              <w:rPr>
                <w:spacing w:val="-3"/>
                <w:sz w:val="24"/>
              </w:rPr>
              <w:t xml:space="preserve"> </w:t>
            </w:r>
            <w:r>
              <w:rPr>
                <w:sz w:val="24"/>
              </w:rPr>
              <w:t>obligations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Employer and the Contractor shall be as specified in GCC Sub- Clauses 42.1.2 and 42.1.3.</w:t>
            </w:r>
          </w:p>
          <w:p w:rsidR="00D751E1" w:rsidRDefault="00D751E1">
            <w:pPr>
              <w:pStyle w:val="TableParagraph"/>
              <w:spacing w:before="10"/>
              <w:rPr>
                <w:sz w:val="20"/>
              </w:rPr>
            </w:pPr>
          </w:p>
          <w:p w:rsidR="00D751E1" w:rsidRDefault="005D21AA">
            <w:pPr>
              <w:pStyle w:val="TableParagraph"/>
              <w:numPr>
                <w:ilvl w:val="1"/>
                <w:numId w:val="79"/>
              </w:numPr>
              <w:tabs>
                <w:tab w:val="left" w:pos="1749"/>
              </w:tabs>
              <w:ind w:left="1244" w:right="160" w:hanging="327"/>
              <w:jc w:val="both"/>
              <w:rPr>
                <w:sz w:val="24"/>
              </w:rPr>
            </w:pPr>
            <w:r>
              <w:rPr>
                <w:sz w:val="24"/>
              </w:rPr>
              <w:t>Notwithstanding GCC Sub-Clause 37.5, Force Majeure shall not apply to any obligation of the Employer to make payments to the Contractor herein.</w:t>
            </w:r>
          </w:p>
        </w:tc>
      </w:tr>
      <w:tr w:rsidR="00D751E1">
        <w:trPr>
          <w:trHeight w:val="5515"/>
        </w:trPr>
        <w:tc>
          <w:tcPr>
            <w:tcW w:w="2382" w:type="dxa"/>
          </w:tcPr>
          <w:p w:rsidR="00D751E1" w:rsidRDefault="005D21AA">
            <w:pPr>
              <w:pStyle w:val="TableParagraph"/>
              <w:spacing w:before="180"/>
              <w:ind w:left="50"/>
              <w:rPr>
                <w:b/>
                <w:sz w:val="24"/>
              </w:rPr>
            </w:pPr>
            <w:bookmarkStart w:id="47" w:name="_bookmark47"/>
            <w:bookmarkEnd w:id="47"/>
            <w:r>
              <w:rPr>
                <w:b/>
                <w:sz w:val="24"/>
              </w:rPr>
              <w:t>38.</w:t>
            </w:r>
            <w:r>
              <w:rPr>
                <w:b/>
                <w:spacing w:val="-1"/>
                <w:sz w:val="24"/>
              </w:rPr>
              <w:t xml:space="preserve"> </w:t>
            </w:r>
            <w:r>
              <w:rPr>
                <w:b/>
                <w:sz w:val="24"/>
              </w:rPr>
              <w:t>War</w:t>
            </w:r>
            <w:r>
              <w:rPr>
                <w:b/>
                <w:spacing w:val="-1"/>
                <w:sz w:val="24"/>
              </w:rPr>
              <w:t xml:space="preserve"> </w:t>
            </w:r>
            <w:r>
              <w:rPr>
                <w:b/>
                <w:spacing w:val="-2"/>
                <w:sz w:val="24"/>
              </w:rPr>
              <w:t>Risks</w:t>
            </w:r>
          </w:p>
        </w:tc>
        <w:tc>
          <w:tcPr>
            <w:tcW w:w="6829" w:type="dxa"/>
          </w:tcPr>
          <w:p w:rsidR="00D751E1" w:rsidRDefault="005D21AA">
            <w:pPr>
              <w:pStyle w:val="TableParagraph"/>
              <w:numPr>
                <w:ilvl w:val="1"/>
                <w:numId w:val="78"/>
              </w:numPr>
              <w:tabs>
                <w:tab w:val="left" w:pos="1461"/>
              </w:tabs>
              <w:spacing w:before="175"/>
              <w:ind w:right="52"/>
              <w:jc w:val="both"/>
              <w:rPr>
                <w:sz w:val="24"/>
              </w:rPr>
            </w:pPr>
            <w:r>
              <w:rPr>
                <w:sz w:val="24"/>
              </w:rPr>
              <w:t>“War Risks” shall mean any event specified in paragraphs (a) and (b) of GCC Sub-Clause 37.1 and any explosion or impact of any mine, bomb, shell, grenade or other projectile, missile, munitions or explosive of war, occurring or existing in the India impacting the Site.</w:t>
            </w:r>
          </w:p>
          <w:p w:rsidR="00D751E1" w:rsidRDefault="00D751E1">
            <w:pPr>
              <w:pStyle w:val="TableParagraph"/>
              <w:spacing w:before="10"/>
              <w:rPr>
                <w:sz w:val="20"/>
              </w:rPr>
            </w:pPr>
          </w:p>
          <w:p w:rsidR="00D751E1" w:rsidRDefault="005D21AA">
            <w:pPr>
              <w:pStyle w:val="TableParagraph"/>
              <w:numPr>
                <w:ilvl w:val="1"/>
                <w:numId w:val="78"/>
              </w:numPr>
              <w:tabs>
                <w:tab w:val="left" w:pos="1461"/>
              </w:tabs>
              <w:ind w:right="49"/>
              <w:jc w:val="both"/>
              <w:rPr>
                <w:sz w:val="24"/>
              </w:rPr>
            </w:pPr>
            <w:r>
              <w:rPr>
                <w:sz w:val="24"/>
              </w:rPr>
              <w:t>Notwithstanding</w:t>
            </w:r>
            <w:r>
              <w:rPr>
                <w:spacing w:val="-15"/>
                <w:sz w:val="24"/>
              </w:rPr>
              <w:t xml:space="preserve"> </w:t>
            </w:r>
            <w:r>
              <w:rPr>
                <w:sz w:val="24"/>
              </w:rPr>
              <w:t>anything</w:t>
            </w:r>
            <w:r>
              <w:rPr>
                <w:spacing w:val="-15"/>
                <w:sz w:val="24"/>
              </w:rPr>
              <w:t xml:space="preserve"> </w:t>
            </w:r>
            <w:r>
              <w:rPr>
                <w:sz w:val="24"/>
              </w:rPr>
              <w:t>contained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the Contractor</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no</w:t>
            </w:r>
            <w:r>
              <w:rPr>
                <w:spacing w:val="-14"/>
                <w:sz w:val="24"/>
              </w:rPr>
              <w:t xml:space="preserve"> </w:t>
            </w:r>
            <w:r>
              <w:rPr>
                <w:sz w:val="24"/>
              </w:rPr>
              <w:t>liability</w:t>
            </w:r>
            <w:r>
              <w:rPr>
                <w:spacing w:val="-15"/>
                <w:sz w:val="24"/>
              </w:rPr>
              <w:t xml:space="preserve"> </w:t>
            </w:r>
            <w:r>
              <w:rPr>
                <w:sz w:val="24"/>
              </w:rPr>
              <w:t>whatsoever</w:t>
            </w:r>
            <w:r>
              <w:rPr>
                <w:spacing w:val="-15"/>
                <w:sz w:val="24"/>
              </w:rPr>
              <w:t xml:space="preserve"> </w:t>
            </w:r>
            <w:r>
              <w:rPr>
                <w:sz w:val="24"/>
              </w:rPr>
              <w:t>for</w:t>
            </w:r>
            <w:r>
              <w:rPr>
                <w:spacing w:val="-15"/>
                <w:sz w:val="24"/>
              </w:rPr>
              <w:t xml:space="preserve"> </w:t>
            </w:r>
            <w:r>
              <w:rPr>
                <w:sz w:val="24"/>
              </w:rPr>
              <w:t>or</w:t>
            </w:r>
            <w:r>
              <w:rPr>
                <w:spacing w:val="-15"/>
                <w:sz w:val="24"/>
              </w:rPr>
              <w:t xml:space="preserve"> </w:t>
            </w:r>
            <w:r>
              <w:rPr>
                <w:sz w:val="24"/>
              </w:rPr>
              <w:t>with respect</w:t>
            </w:r>
            <w:r>
              <w:rPr>
                <w:spacing w:val="-1"/>
                <w:sz w:val="24"/>
              </w:rPr>
              <w:t xml:space="preserve"> </w:t>
            </w:r>
            <w:r>
              <w:rPr>
                <w:sz w:val="24"/>
              </w:rPr>
              <w:t>to</w:t>
            </w:r>
          </w:p>
          <w:p w:rsidR="00D751E1" w:rsidRDefault="00D751E1">
            <w:pPr>
              <w:pStyle w:val="TableParagraph"/>
              <w:spacing w:before="10"/>
              <w:rPr>
                <w:sz w:val="20"/>
              </w:rPr>
            </w:pPr>
          </w:p>
          <w:p w:rsidR="00D751E1" w:rsidRDefault="005D21AA">
            <w:pPr>
              <w:pStyle w:val="TableParagraph"/>
              <w:numPr>
                <w:ilvl w:val="2"/>
                <w:numId w:val="78"/>
              </w:numPr>
              <w:tabs>
                <w:tab w:val="left" w:pos="1964"/>
                <w:tab w:val="left" w:pos="1965"/>
              </w:tabs>
              <w:spacing w:before="1"/>
              <w:ind w:right="352"/>
              <w:rPr>
                <w:sz w:val="24"/>
              </w:rPr>
            </w:pPr>
            <w:r>
              <w:rPr>
                <w:sz w:val="24"/>
              </w:rPr>
              <w:t>destruction</w:t>
            </w:r>
            <w:r>
              <w:rPr>
                <w:spacing w:val="-6"/>
                <w:sz w:val="24"/>
              </w:rPr>
              <w:t xml:space="preserve"> </w:t>
            </w:r>
            <w:r>
              <w:rPr>
                <w:sz w:val="24"/>
              </w:rPr>
              <w:t>of</w:t>
            </w:r>
            <w:r>
              <w:rPr>
                <w:spacing w:val="-7"/>
                <w:sz w:val="24"/>
              </w:rPr>
              <w:t xml:space="preserve"> </w:t>
            </w:r>
            <w:r>
              <w:rPr>
                <w:sz w:val="24"/>
              </w:rPr>
              <w:t>or</w:t>
            </w:r>
            <w:r>
              <w:rPr>
                <w:spacing w:val="-6"/>
                <w:sz w:val="24"/>
              </w:rPr>
              <w:t xml:space="preserve"> </w:t>
            </w:r>
            <w:r>
              <w:rPr>
                <w:sz w:val="24"/>
              </w:rPr>
              <w:t>damage</w:t>
            </w:r>
            <w:r>
              <w:rPr>
                <w:spacing w:val="-5"/>
                <w:sz w:val="24"/>
              </w:rPr>
              <w:t xml:space="preserve"> </w:t>
            </w:r>
            <w:r>
              <w:rPr>
                <w:sz w:val="24"/>
              </w:rPr>
              <w:t>to</w:t>
            </w:r>
            <w:r>
              <w:rPr>
                <w:spacing w:val="-6"/>
                <w:sz w:val="24"/>
              </w:rPr>
              <w:t xml:space="preserve"> </w:t>
            </w:r>
            <w:r>
              <w:rPr>
                <w:sz w:val="24"/>
              </w:rPr>
              <w:t>Facilities,</w:t>
            </w:r>
            <w:r>
              <w:rPr>
                <w:spacing w:val="-6"/>
                <w:sz w:val="24"/>
              </w:rPr>
              <w:t xml:space="preserve"> </w:t>
            </w:r>
            <w:r>
              <w:rPr>
                <w:sz w:val="24"/>
              </w:rPr>
              <w:t>Plant,</w:t>
            </w:r>
            <w:r>
              <w:rPr>
                <w:spacing w:val="-6"/>
                <w:sz w:val="24"/>
              </w:rPr>
              <w:t xml:space="preserve"> </w:t>
            </w:r>
            <w:r>
              <w:rPr>
                <w:sz w:val="24"/>
              </w:rPr>
              <w:t>or any part thereof;</w:t>
            </w:r>
          </w:p>
          <w:p w:rsidR="00D751E1" w:rsidRDefault="00D751E1">
            <w:pPr>
              <w:pStyle w:val="TableParagraph"/>
              <w:spacing w:before="10"/>
              <w:rPr>
                <w:sz w:val="20"/>
              </w:rPr>
            </w:pPr>
          </w:p>
          <w:p w:rsidR="00D751E1" w:rsidRDefault="005D21AA">
            <w:pPr>
              <w:pStyle w:val="TableParagraph"/>
              <w:numPr>
                <w:ilvl w:val="2"/>
                <w:numId w:val="78"/>
              </w:numPr>
              <w:tabs>
                <w:tab w:val="left" w:pos="1964"/>
                <w:tab w:val="left" w:pos="1965"/>
              </w:tabs>
              <w:ind w:right="739"/>
              <w:rPr>
                <w:sz w:val="24"/>
              </w:rPr>
            </w:pPr>
            <w:r>
              <w:rPr>
                <w:sz w:val="24"/>
              </w:rPr>
              <w:t>destruction</w:t>
            </w:r>
            <w:r>
              <w:rPr>
                <w:spacing w:val="-5"/>
                <w:sz w:val="24"/>
              </w:rPr>
              <w:t xml:space="preserve"> </w:t>
            </w:r>
            <w:r>
              <w:rPr>
                <w:sz w:val="24"/>
              </w:rPr>
              <w:t>of</w:t>
            </w:r>
            <w:r>
              <w:rPr>
                <w:spacing w:val="-6"/>
                <w:sz w:val="24"/>
              </w:rPr>
              <w:t xml:space="preserve"> </w:t>
            </w:r>
            <w:r>
              <w:rPr>
                <w:sz w:val="24"/>
              </w:rPr>
              <w:t>or</w:t>
            </w:r>
            <w:r>
              <w:rPr>
                <w:spacing w:val="-5"/>
                <w:sz w:val="24"/>
              </w:rPr>
              <w:t xml:space="preserve"> </w:t>
            </w:r>
            <w:r>
              <w:rPr>
                <w:sz w:val="24"/>
              </w:rPr>
              <w:t>damage</w:t>
            </w:r>
            <w:r>
              <w:rPr>
                <w:spacing w:val="-5"/>
                <w:sz w:val="24"/>
              </w:rPr>
              <w:t xml:space="preserve"> </w:t>
            </w:r>
            <w:r>
              <w:rPr>
                <w:sz w:val="24"/>
              </w:rPr>
              <w:t>to</w:t>
            </w:r>
            <w:r>
              <w:rPr>
                <w:spacing w:val="-5"/>
                <w:sz w:val="24"/>
              </w:rPr>
              <w:t xml:space="preserve"> </w:t>
            </w:r>
            <w:r>
              <w:rPr>
                <w:sz w:val="24"/>
              </w:rPr>
              <w:t>property</w:t>
            </w:r>
            <w:r>
              <w:rPr>
                <w:spacing w:val="-10"/>
                <w:sz w:val="24"/>
              </w:rPr>
              <w:t xml:space="preserve"> </w:t>
            </w:r>
            <w:r>
              <w:rPr>
                <w:sz w:val="24"/>
              </w:rPr>
              <w:t>of</w:t>
            </w:r>
            <w:r>
              <w:rPr>
                <w:spacing w:val="-5"/>
                <w:sz w:val="24"/>
              </w:rPr>
              <w:t xml:space="preserve"> </w:t>
            </w:r>
            <w:r>
              <w:rPr>
                <w:sz w:val="24"/>
              </w:rPr>
              <w:t>the Employer or any third Party; or</w:t>
            </w:r>
          </w:p>
          <w:p w:rsidR="00D751E1" w:rsidRDefault="00D751E1">
            <w:pPr>
              <w:pStyle w:val="TableParagraph"/>
              <w:spacing w:before="10"/>
              <w:rPr>
                <w:sz w:val="20"/>
              </w:rPr>
            </w:pPr>
          </w:p>
          <w:p w:rsidR="00D751E1" w:rsidRDefault="005D21AA">
            <w:pPr>
              <w:pStyle w:val="TableParagraph"/>
              <w:numPr>
                <w:ilvl w:val="2"/>
                <w:numId w:val="78"/>
              </w:numPr>
              <w:tabs>
                <w:tab w:val="left" w:pos="1964"/>
                <w:tab w:val="left" w:pos="1965"/>
              </w:tabs>
              <w:ind w:hanging="577"/>
              <w:rPr>
                <w:sz w:val="24"/>
              </w:rPr>
            </w:pPr>
            <w:r>
              <w:rPr>
                <w:sz w:val="24"/>
              </w:rPr>
              <w:t>injury</w:t>
            </w:r>
            <w:r>
              <w:rPr>
                <w:spacing w:val="-9"/>
                <w:sz w:val="24"/>
              </w:rPr>
              <w:t xml:space="preserve"> </w:t>
            </w:r>
            <w:r>
              <w:rPr>
                <w:sz w:val="24"/>
              </w:rPr>
              <w:t>or</w:t>
            </w:r>
            <w:r>
              <w:rPr>
                <w:spacing w:val="-3"/>
                <w:sz w:val="24"/>
              </w:rPr>
              <w:t xml:space="preserve"> </w:t>
            </w:r>
            <w:r>
              <w:rPr>
                <w:sz w:val="24"/>
              </w:rPr>
              <w:t>loss</w:t>
            </w:r>
            <w:r>
              <w:rPr>
                <w:spacing w:val="-2"/>
                <w:sz w:val="24"/>
              </w:rPr>
              <w:t xml:space="preserve"> </w:t>
            </w:r>
            <w:r>
              <w:rPr>
                <w:sz w:val="24"/>
              </w:rPr>
              <w:t>of</w:t>
            </w:r>
            <w:r>
              <w:rPr>
                <w:spacing w:val="-3"/>
                <w:sz w:val="24"/>
              </w:rPr>
              <w:t xml:space="preserve"> </w:t>
            </w:r>
            <w:r>
              <w:rPr>
                <w:spacing w:val="-4"/>
                <w:sz w:val="24"/>
              </w:rPr>
              <w:t>life</w:t>
            </w:r>
          </w:p>
          <w:p w:rsidR="00D751E1" w:rsidRDefault="00D751E1">
            <w:pPr>
              <w:pStyle w:val="TableParagraph"/>
              <w:spacing w:before="10"/>
              <w:rPr>
                <w:sz w:val="20"/>
              </w:rPr>
            </w:pPr>
          </w:p>
          <w:p w:rsidR="00D751E1" w:rsidRDefault="005D21AA">
            <w:pPr>
              <w:pStyle w:val="TableParagraph"/>
              <w:spacing w:line="256" w:lineRule="exact"/>
              <w:ind w:left="1460"/>
              <w:rPr>
                <w:sz w:val="24"/>
              </w:rPr>
            </w:pPr>
            <w:r>
              <w:rPr>
                <w:sz w:val="24"/>
              </w:rPr>
              <w:t>if</w:t>
            </w:r>
            <w:r>
              <w:rPr>
                <w:spacing w:val="44"/>
                <w:sz w:val="24"/>
              </w:rPr>
              <w:t xml:space="preserve"> </w:t>
            </w:r>
            <w:r>
              <w:rPr>
                <w:sz w:val="24"/>
              </w:rPr>
              <w:t>such</w:t>
            </w:r>
            <w:r>
              <w:rPr>
                <w:spacing w:val="46"/>
                <w:sz w:val="24"/>
              </w:rPr>
              <w:t xml:space="preserve"> </w:t>
            </w:r>
            <w:r>
              <w:rPr>
                <w:sz w:val="24"/>
              </w:rPr>
              <w:t>destruction,</w:t>
            </w:r>
            <w:r>
              <w:rPr>
                <w:spacing w:val="46"/>
                <w:sz w:val="24"/>
              </w:rPr>
              <w:t xml:space="preserve"> </w:t>
            </w:r>
            <w:r>
              <w:rPr>
                <w:sz w:val="24"/>
              </w:rPr>
              <w:t>damage,</w:t>
            </w:r>
            <w:r>
              <w:rPr>
                <w:spacing w:val="46"/>
                <w:sz w:val="24"/>
              </w:rPr>
              <w:t xml:space="preserve"> </w:t>
            </w:r>
            <w:r>
              <w:rPr>
                <w:sz w:val="24"/>
              </w:rPr>
              <w:t>injury</w:t>
            </w:r>
            <w:r>
              <w:rPr>
                <w:spacing w:val="39"/>
                <w:sz w:val="24"/>
              </w:rPr>
              <w:t xml:space="preserve"> </w:t>
            </w:r>
            <w:r>
              <w:rPr>
                <w:sz w:val="24"/>
              </w:rPr>
              <w:t>or</w:t>
            </w:r>
            <w:r>
              <w:rPr>
                <w:spacing w:val="46"/>
                <w:sz w:val="24"/>
              </w:rPr>
              <w:t xml:space="preserve"> </w:t>
            </w:r>
            <w:r>
              <w:rPr>
                <w:sz w:val="24"/>
              </w:rPr>
              <w:t>loss</w:t>
            </w:r>
            <w:r>
              <w:rPr>
                <w:spacing w:val="47"/>
                <w:sz w:val="24"/>
              </w:rPr>
              <w:t xml:space="preserve"> </w:t>
            </w:r>
            <w:r>
              <w:rPr>
                <w:sz w:val="24"/>
              </w:rPr>
              <w:t>of</w:t>
            </w:r>
            <w:r>
              <w:rPr>
                <w:spacing w:val="46"/>
                <w:sz w:val="24"/>
              </w:rPr>
              <w:t xml:space="preserve"> </w:t>
            </w:r>
            <w:r>
              <w:rPr>
                <w:sz w:val="24"/>
              </w:rPr>
              <w:t>life</w:t>
            </w:r>
            <w:r>
              <w:rPr>
                <w:spacing w:val="45"/>
                <w:sz w:val="24"/>
              </w:rPr>
              <w:t xml:space="preserve"> </w:t>
            </w:r>
            <w:r>
              <w:rPr>
                <w:spacing w:val="-5"/>
                <w:sz w:val="24"/>
              </w:rPr>
              <w:t>is</w:t>
            </w:r>
          </w:p>
        </w:tc>
      </w:tr>
    </w:tbl>
    <w:p w:rsidR="00D751E1" w:rsidRDefault="00D751E1">
      <w:pPr>
        <w:spacing w:line="256" w:lineRule="exac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27" o:spid="_x0000_s2511" style="width:471.8pt;height:.5pt;mso-position-horizontal-relative:char;mso-position-vertical-relative:line" coordsize="9436,10">
            <v:rect id="docshape128" o:spid="_x0000_s2512" style="position:absolute;width:9436;height:10" fillcolor="black" stroked="f"/>
            <w10:anchorlock/>
          </v:group>
        </w:pict>
      </w:r>
    </w:p>
    <w:p w:rsidR="00D751E1" w:rsidRDefault="00D751E1">
      <w:pPr>
        <w:pStyle w:val="BodyText"/>
        <w:rPr>
          <w:sz w:val="20"/>
        </w:rPr>
      </w:pPr>
    </w:p>
    <w:p w:rsidR="00D751E1" w:rsidRDefault="005D21AA">
      <w:pPr>
        <w:pStyle w:val="BodyText"/>
        <w:spacing w:before="215"/>
        <w:ind w:left="4739" w:right="684"/>
        <w:jc w:val="both"/>
      </w:pPr>
      <w:r>
        <w:t>caused by any War Risks, and the Employer shall indemnify and hold the Contractor harmless from and against any and all claims, liabilities, actions, lawsuits, damages, costs, charges or expenses arising in consequence of or in connection with the same.</w:t>
      </w:r>
    </w:p>
    <w:p w:rsidR="00D751E1" w:rsidRDefault="00D751E1">
      <w:pPr>
        <w:pStyle w:val="BodyText"/>
        <w:spacing w:before="10"/>
        <w:rPr>
          <w:sz w:val="20"/>
        </w:rPr>
      </w:pPr>
    </w:p>
    <w:p w:rsidR="00D751E1" w:rsidRDefault="005D21AA">
      <w:pPr>
        <w:pStyle w:val="ListParagraph"/>
        <w:numPr>
          <w:ilvl w:val="1"/>
          <w:numId w:val="77"/>
        </w:numPr>
        <w:tabs>
          <w:tab w:val="left" w:pos="4740"/>
        </w:tabs>
        <w:ind w:right="688"/>
        <w:jc w:val="both"/>
        <w:rPr>
          <w:sz w:val="24"/>
        </w:rPr>
      </w:pPr>
      <w:r>
        <w:rPr>
          <w:sz w:val="24"/>
        </w:rPr>
        <w:t>If</w:t>
      </w:r>
      <w:r>
        <w:rPr>
          <w:spacing w:val="-4"/>
          <w:sz w:val="24"/>
        </w:rPr>
        <w:t xml:space="preserve"> </w:t>
      </w:r>
      <w:r>
        <w:rPr>
          <w:sz w:val="24"/>
        </w:rPr>
        <w:t>the</w:t>
      </w:r>
      <w:r>
        <w:rPr>
          <w:spacing w:val="-1"/>
          <w:sz w:val="24"/>
        </w:rPr>
        <w:t xml:space="preserve"> </w:t>
      </w:r>
      <w:r>
        <w:rPr>
          <w:sz w:val="24"/>
        </w:rPr>
        <w:t>Facilities</w:t>
      </w:r>
      <w:r>
        <w:rPr>
          <w:spacing w:val="-4"/>
          <w:sz w:val="24"/>
        </w:rPr>
        <w:t xml:space="preserve"> </w:t>
      </w:r>
      <w:r>
        <w:rPr>
          <w:sz w:val="24"/>
        </w:rPr>
        <w:t>or</w:t>
      </w:r>
      <w:r>
        <w:rPr>
          <w:spacing w:val="-4"/>
          <w:sz w:val="24"/>
        </w:rPr>
        <w:t xml:space="preserve"> </w:t>
      </w:r>
      <w:r>
        <w:rPr>
          <w:sz w:val="24"/>
        </w:rPr>
        <w:t>any</w:t>
      </w:r>
      <w:r>
        <w:rPr>
          <w:spacing w:val="-7"/>
          <w:sz w:val="24"/>
        </w:rPr>
        <w:t xml:space="preserve"> </w:t>
      </w:r>
      <w:r>
        <w:rPr>
          <w:sz w:val="24"/>
        </w:rPr>
        <w:t>Plant</w:t>
      </w:r>
      <w:r>
        <w:rPr>
          <w:spacing w:val="-3"/>
          <w:sz w:val="24"/>
        </w:rPr>
        <w:t xml:space="preserve"> </w:t>
      </w:r>
      <w:r>
        <w:rPr>
          <w:sz w:val="24"/>
        </w:rPr>
        <w:t>shall</w:t>
      </w:r>
      <w:r>
        <w:rPr>
          <w:spacing w:val="-3"/>
          <w:sz w:val="24"/>
        </w:rPr>
        <w:t xml:space="preserve"> </w:t>
      </w:r>
      <w:r>
        <w:rPr>
          <w:sz w:val="24"/>
        </w:rPr>
        <w:t>sustain</w:t>
      </w:r>
      <w:r>
        <w:rPr>
          <w:spacing w:val="-3"/>
          <w:sz w:val="24"/>
        </w:rPr>
        <w:t xml:space="preserve"> </w:t>
      </w:r>
      <w:r>
        <w:rPr>
          <w:sz w:val="24"/>
        </w:rPr>
        <w:t>destruction</w:t>
      </w:r>
      <w:r>
        <w:rPr>
          <w:spacing w:val="-3"/>
          <w:sz w:val="24"/>
        </w:rPr>
        <w:t xml:space="preserve"> </w:t>
      </w:r>
      <w:r>
        <w:rPr>
          <w:sz w:val="24"/>
        </w:rPr>
        <w:t>or damage by reason of any War Risks, the Employer shall pay the Contractor for</w:t>
      </w:r>
    </w:p>
    <w:p w:rsidR="00D751E1" w:rsidRDefault="00D751E1">
      <w:pPr>
        <w:pStyle w:val="BodyText"/>
        <w:spacing w:before="10"/>
        <w:rPr>
          <w:sz w:val="20"/>
        </w:rPr>
      </w:pPr>
    </w:p>
    <w:p w:rsidR="00D751E1" w:rsidRDefault="005D21AA">
      <w:pPr>
        <w:pStyle w:val="ListParagraph"/>
        <w:numPr>
          <w:ilvl w:val="2"/>
          <w:numId w:val="77"/>
        </w:numPr>
        <w:tabs>
          <w:tab w:val="left" w:pos="5315"/>
          <w:tab w:val="left" w:pos="5316"/>
        </w:tabs>
        <w:ind w:right="920"/>
        <w:rPr>
          <w:sz w:val="24"/>
        </w:rPr>
      </w:pPr>
      <w:r>
        <w:rPr>
          <w:sz w:val="24"/>
        </w:rPr>
        <w:t>any part of the Facilities or the Plant so destroyed</w:t>
      </w:r>
      <w:r>
        <w:rPr>
          <w:spacing w:val="-6"/>
          <w:sz w:val="24"/>
        </w:rPr>
        <w:t xml:space="preserve"> </w:t>
      </w:r>
      <w:r>
        <w:rPr>
          <w:sz w:val="24"/>
        </w:rPr>
        <w:t>or</w:t>
      </w:r>
      <w:r>
        <w:rPr>
          <w:spacing w:val="-6"/>
          <w:sz w:val="24"/>
        </w:rPr>
        <w:t xml:space="preserve"> </w:t>
      </w:r>
      <w:r>
        <w:rPr>
          <w:sz w:val="24"/>
        </w:rPr>
        <w:t>damaged</w:t>
      </w:r>
      <w:r>
        <w:rPr>
          <w:spacing w:val="-6"/>
          <w:sz w:val="24"/>
        </w:rPr>
        <w:t xml:space="preserve"> </w:t>
      </w:r>
      <w:r>
        <w:rPr>
          <w:sz w:val="24"/>
        </w:rPr>
        <w:t>to</w:t>
      </w:r>
      <w:r>
        <w:rPr>
          <w:spacing w:val="-4"/>
          <w:sz w:val="24"/>
        </w:rPr>
        <w:t xml:space="preserve"> </w:t>
      </w:r>
      <w:r>
        <w:rPr>
          <w:sz w:val="24"/>
        </w:rPr>
        <w:t>the</w:t>
      </w:r>
      <w:r>
        <w:rPr>
          <w:spacing w:val="-6"/>
          <w:sz w:val="24"/>
        </w:rPr>
        <w:t xml:space="preserve"> </w:t>
      </w:r>
      <w:r>
        <w:rPr>
          <w:sz w:val="24"/>
        </w:rPr>
        <w:t>extent</w:t>
      </w:r>
      <w:r>
        <w:rPr>
          <w:spacing w:val="-6"/>
          <w:sz w:val="24"/>
        </w:rPr>
        <w:t xml:space="preserve"> </w:t>
      </w:r>
      <w:r>
        <w:rPr>
          <w:sz w:val="24"/>
        </w:rPr>
        <w:t>not</w:t>
      </w:r>
      <w:r>
        <w:rPr>
          <w:spacing w:val="-6"/>
          <w:sz w:val="24"/>
        </w:rPr>
        <w:t xml:space="preserve"> </w:t>
      </w:r>
      <w:r>
        <w:rPr>
          <w:sz w:val="24"/>
        </w:rPr>
        <w:t>already paid for by the Employer</w:t>
      </w:r>
    </w:p>
    <w:p w:rsidR="00D751E1" w:rsidRDefault="00D751E1">
      <w:pPr>
        <w:pStyle w:val="BodyText"/>
        <w:spacing w:before="11"/>
        <w:rPr>
          <w:sz w:val="20"/>
        </w:rPr>
      </w:pPr>
    </w:p>
    <w:p w:rsidR="00D751E1" w:rsidRDefault="005D21AA">
      <w:pPr>
        <w:pStyle w:val="BodyText"/>
        <w:ind w:left="5315" w:right="765"/>
      </w:pPr>
      <w:r>
        <w:t>and</w:t>
      </w:r>
      <w:r>
        <w:rPr>
          <w:spacing w:val="-4"/>
        </w:rPr>
        <w:t xml:space="preserve"> </w:t>
      </w:r>
      <w:r>
        <w:t>so</w:t>
      </w:r>
      <w:r>
        <w:rPr>
          <w:spacing w:val="-4"/>
        </w:rPr>
        <w:t xml:space="preserve"> </w:t>
      </w:r>
      <w:proofErr w:type="gramStart"/>
      <w:r>
        <w:t>far</w:t>
      </w:r>
      <w:proofErr w:type="gramEnd"/>
      <w:r>
        <w:rPr>
          <w:spacing w:val="-3"/>
        </w:rPr>
        <w:t xml:space="preserve"> </w:t>
      </w:r>
      <w:r>
        <w:t>as</w:t>
      </w:r>
      <w:r>
        <w:rPr>
          <w:spacing w:val="-4"/>
        </w:rPr>
        <w:t xml:space="preserve"> </w:t>
      </w:r>
      <w:r>
        <w:t>may</w:t>
      </w:r>
      <w:r>
        <w:rPr>
          <w:spacing w:val="-9"/>
        </w:rPr>
        <w:t xml:space="preserve"> </w:t>
      </w:r>
      <w:r>
        <w:t>be</w:t>
      </w:r>
      <w:r>
        <w:rPr>
          <w:spacing w:val="-3"/>
        </w:rPr>
        <w:t xml:space="preserve"> </w:t>
      </w:r>
      <w:r>
        <w:t>required</w:t>
      </w:r>
      <w:r>
        <w:rPr>
          <w:spacing w:val="-4"/>
        </w:rPr>
        <w:t xml:space="preserve"> </w:t>
      </w:r>
      <w:r>
        <w:t>by</w:t>
      </w:r>
      <w:r>
        <w:rPr>
          <w:spacing w:val="-9"/>
        </w:rPr>
        <w:t xml:space="preserve"> </w:t>
      </w:r>
      <w:r>
        <w:t>the</w:t>
      </w:r>
      <w:r>
        <w:rPr>
          <w:spacing w:val="-5"/>
        </w:rPr>
        <w:t xml:space="preserve"> </w:t>
      </w:r>
      <w:r>
        <w:t>Employer, and as may be necessary for completion of the Facilities; and</w:t>
      </w:r>
    </w:p>
    <w:p w:rsidR="00D751E1" w:rsidRDefault="00D751E1">
      <w:pPr>
        <w:pStyle w:val="BodyText"/>
        <w:spacing w:before="10"/>
        <w:rPr>
          <w:sz w:val="20"/>
        </w:rPr>
      </w:pPr>
    </w:p>
    <w:p w:rsidR="00D751E1" w:rsidRDefault="005D21AA">
      <w:pPr>
        <w:pStyle w:val="ListParagraph"/>
        <w:numPr>
          <w:ilvl w:val="2"/>
          <w:numId w:val="77"/>
        </w:numPr>
        <w:tabs>
          <w:tab w:val="left" w:pos="5315"/>
          <w:tab w:val="left" w:pos="5316"/>
        </w:tabs>
        <w:ind w:right="920"/>
        <w:rPr>
          <w:sz w:val="24"/>
        </w:rPr>
      </w:pPr>
      <w:r>
        <w:rPr>
          <w:sz w:val="24"/>
        </w:rPr>
        <w:t>replacing</w:t>
      </w:r>
      <w:r>
        <w:rPr>
          <w:spacing w:val="-9"/>
          <w:sz w:val="24"/>
        </w:rPr>
        <w:t xml:space="preserve"> </w:t>
      </w:r>
      <w:r>
        <w:rPr>
          <w:sz w:val="24"/>
        </w:rPr>
        <w:t>or</w:t>
      </w:r>
      <w:r>
        <w:rPr>
          <w:spacing w:val="-6"/>
          <w:sz w:val="24"/>
        </w:rPr>
        <w:t xml:space="preserve"> </w:t>
      </w:r>
      <w:r>
        <w:rPr>
          <w:sz w:val="24"/>
        </w:rPr>
        <w:t>making</w:t>
      </w:r>
      <w:r>
        <w:rPr>
          <w:spacing w:val="-6"/>
          <w:sz w:val="24"/>
        </w:rPr>
        <w:t xml:space="preserve"> </w:t>
      </w:r>
      <w:r>
        <w:rPr>
          <w:sz w:val="24"/>
        </w:rPr>
        <w:t>good</w:t>
      </w:r>
      <w:r>
        <w:rPr>
          <w:spacing w:val="-6"/>
          <w:sz w:val="24"/>
        </w:rPr>
        <w:t xml:space="preserve"> </w:t>
      </w:r>
      <w:r>
        <w:rPr>
          <w:sz w:val="24"/>
        </w:rPr>
        <w:t>any</w:t>
      </w:r>
      <w:r>
        <w:rPr>
          <w:spacing w:val="-11"/>
          <w:sz w:val="24"/>
        </w:rPr>
        <w:t xml:space="preserve"> </w:t>
      </w:r>
      <w:r>
        <w:rPr>
          <w:sz w:val="24"/>
        </w:rPr>
        <w:t>such</w:t>
      </w:r>
      <w:r>
        <w:rPr>
          <w:spacing w:val="-6"/>
          <w:sz w:val="24"/>
        </w:rPr>
        <w:t xml:space="preserve"> </w:t>
      </w:r>
      <w:r>
        <w:rPr>
          <w:sz w:val="24"/>
        </w:rPr>
        <w:t xml:space="preserve">destruction or damage to the Facilities or the Plant or any part </w:t>
      </w:r>
      <w:proofErr w:type="gramStart"/>
      <w:r>
        <w:rPr>
          <w:sz w:val="24"/>
        </w:rPr>
        <w:t>thereof .</w:t>
      </w:r>
      <w:proofErr w:type="gramEnd"/>
    </w:p>
    <w:p w:rsidR="00D751E1" w:rsidRDefault="00D751E1">
      <w:pPr>
        <w:pStyle w:val="BodyText"/>
        <w:spacing w:before="10"/>
        <w:rPr>
          <w:sz w:val="20"/>
        </w:rPr>
      </w:pPr>
    </w:p>
    <w:p w:rsidR="00D751E1" w:rsidRDefault="005D21AA">
      <w:pPr>
        <w:pStyle w:val="BodyText"/>
        <w:ind w:left="4739" w:right="680"/>
        <w:jc w:val="both"/>
      </w:pPr>
      <w:r>
        <w:t>If the Employer does not require the Contractor to replace or make good any such destruction or damage to the Facilities, the Employer shall either request a change in accordance with GCC Clause 39, excluding the performance of that part of the Facilities thereby destroyed or damaged or, where the loss, destruction</w:t>
      </w:r>
      <w:r>
        <w:rPr>
          <w:spacing w:val="80"/>
        </w:rPr>
        <w:t xml:space="preserve"> </w:t>
      </w:r>
      <w:r>
        <w:t>or damage affects a substantial part of the Facilities, shall terminate the Contract, pursuant to GCC Sub- Clause 42.1.</w:t>
      </w:r>
    </w:p>
    <w:p w:rsidR="00D751E1" w:rsidRDefault="00D751E1">
      <w:pPr>
        <w:pStyle w:val="BodyText"/>
        <w:spacing w:before="11"/>
        <w:rPr>
          <w:sz w:val="20"/>
        </w:rPr>
      </w:pPr>
    </w:p>
    <w:p w:rsidR="00D751E1" w:rsidRDefault="005D21AA">
      <w:pPr>
        <w:pStyle w:val="BodyText"/>
        <w:ind w:left="4739" w:right="685"/>
        <w:jc w:val="both"/>
      </w:pPr>
      <w:r>
        <w:t>If the Employer requires the Contractor to replace or make good on any such destruction or damage to the Facilities, the Time for Completion shall be extended in accordance with GCC 40.</w:t>
      </w:r>
    </w:p>
    <w:p w:rsidR="00D751E1" w:rsidRDefault="00D751E1">
      <w:pPr>
        <w:pStyle w:val="BodyText"/>
        <w:spacing w:before="10"/>
        <w:rPr>
          <w:sz w:val="20"/>
        </w:rPr>
      </w:pPr>
    </w:p>
    <w:p w:rsidR="00D751E1" w:rsidRDefault="005D21AA">
      <w:pPr>
        <w:pStyle w:val="ListParagraph"/>
        <w:numPr>
          <w:ilvl w:val="1"/>
          <w:numId w:val="77"/>
        </w:numPr>
        <w:tabs>
          <w:tab w:val="left" w:pos="4740"/>
        </w:tabs>
        <w:ind w:right="682"/>
        <w:jc w:val="both"/>
        <w:rPr>
          <w:sz w:val="24"/>
        </w:rPr>
      </w:pPr>
      <w:r>
        <w:rPr>
          <w:sz w:val="24"/>
        </w:rPr>
        <w:t>Notwithstanding anything contained in the Contract, the Employer shall pay the Contractor for any increased costs or incidentals to the execution of the Contract, to the extent reasonable,</w:t>
      </w:r>
      <w:r>
        <w:rPr>
          <w:spacing w:val="40"/>
          <w:sz w:val="24"/>
        </w:rPr>
        <w:t xml:space="preserve"> </w:t>
      </w:r>
      <w:r>
        <w:rPr>
          <w:sz w:val="24"/>
        </w:rPr>
        <w:t>that are in any way attributable</w:t>
      </w:r>
      <w:r>
        <w:rPr>
          <w:spacing w:val="-3"/>
          <w:sz w:val="24"/>
        </w:rPr>
        <w:t xml:space="preserve"> </w:t>
      </w:r>
      <w:r>
        <w:rPr>
          <w:sz w:val="24"/>
        </w:rPr>
        <w:t>to,</w:t>
      </w:r>
      <w:r>
        <w:rPr>
          <w:spacing w:val="-3"/>
          <w:sz w:val="24"/>
        </w:rPr>
        <w:t xml:space="preserve"> </w:t>
      </w:r>
      <w:r>
        <w:rPr>
          <w:sz w:val="24"/>
        </w:rPr>
        <w:t>consequent</w:t>
      </w:r>
      <w:r>
        <w:rPr>
          <w:spacing w:val="-3"/>
          <w:sz w:val="24"/>
        </w:rPr>
        <w:t xml:space="preserve"> </w:t>
      </w:r>
      <w:r>
        <w:rPr>
          <w:sz w:val="24"/>
        </w:rPr>
        <w:t>on,</w:t>
      </w:r>
      <w:r>
        <w:rPr>
          <w:spacing w:val="-3"/>
          <w:sz w:val="24"/>
        </w:rPr>
        <w:t xml:space="preserve"> </w:t>
      </w:r>
      <w:r>
        <w:rPr>
          <w:sz w:val="24"/>
        </w:rPr>
        <w:t>resulting</w:t>
      </w:r>
      <w:r>
        <w:rPr>
          <w:spacing w:val="-4"/>
          <w:sz w:val="24"/>
        </w:rPr>
        <w:t xml:space="preserve"> </w:t>
      </w:r>
      <w:r>
        <w:rPr>
          <w:sz w:val="24"/>
        </w:rPr>
        <w:t>from,</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any way connected with any War Risks, provided that the Contractor shall as soon as practicable notify the Employer in writing of any such increased cost.</w:t>
      </w:r>
    </w:p>
    <w:p w:rsidR="00D751E1" w:rsidRDefault="00D751E1">
      <w:pPr>
        <w:pStyle w:val="BodyText"/>
        <w:spacing w:before="10"/>
        <w:rPr>
          <w:sz w:val="20"/>
        </w:rPr>
      </w:pPr>
    </w:p>
    <w:p w:rsidR="00D751E1" w:rsidRDefault="005D21AA">
      <w:pPr>
        <w:pStyle w:val="ListParagraph"/>
        <w:numPr>
          <w:ilvl w:val="1"/>
          <w:numId w:val="77"/>
        </w:numPr>
        <w:tabs>
          <w:tab w:val="left" w:pos="4740"/>
        </w:tabs>
        <w:spacing w:before="1"/>
        <w:ind w:right="687"/>
        <w:jc w:val="both"/>
        <w:rPr>
          <w:sz w:val="24"/>
        </w:rPr>
      </w:pPr>
      <w:r>
        <w:rPr>
          <w:sz w:val="24"/>
        </w:rPr>
        <w:t xml:space="preserve">If during the performance of the Contract any War </w:t>
      </w:r>
      <w:proofErr w:type="gramStart"/>
      <w:r>
        <w:rPr>
          <w:sz w:val="24"/>
        </w:rPr>
        <w:t>Risks</w:t>
      </w:r>
      <w:r>
        <w:rPr>
          <w:spacing w:val="46"/>
          <w:sz w:val="24"/>
        </w:rPr>
        <w:t xml:space="preserve">  </w:t>
      </w:r>
      <w:r>
        <w:rPr>
          <w:sz w:val="24"/>
        </w:rPr>
        <w:t>shall</w:t>
      </w:r>
      <w:proofErr w:type="gramEnd"/>
      <w:r>
        <w:rPr>
          <w:spacing w:val="44"/>
          <w:sz w:val="24"/>
        </w:rPr>
        <w:t xml:space="preserve">  </w:t>
      </w:r>
      <w:r>
        <w:rPr>
          <w:sz w:val="24"/>
        </w:rPr>
        <w:t>occur</w:t>
      </w:r>
      <w:r>
        <w:rPr>
          <w:spacing w:val="45"/>
          <w:sz w:val="24"/>
        </w:rPr>
        <w:t xml:space="preserve">  </w:t>
      </w:r>
      <w:r>
        <w:rPr>
          <w:sz w:val="24"/>
        </w:rPr>
        <w:t>that</w:t>
      </w:r>
      <w:r>
        <w:rPr>
          <w:spacing w:val="46"/>
          <w:sz w:val="24"/>
        </w:rPr>
        <w:t xml:space="preserve">  </w:t>
      </w:r>
      <w:r>
        <w:rPr>
          <w:sz w:val="24"/>
        </w:rPr>
        <w:t>financially</w:t>
      </w:r>
      <w:r>
        <w:rPr>
          <w:spacing w:val="43"/>
          <w:sz w:val="24"/>
        </w:rPr>
        <w:t xml:space="preserve">  </w:t>
      </w:r>
      <w:r>
        <w:rPr>
          <w:sz w:val="24"/>
        </w:rPr>
        <w:t>or</w:t>
      </w:r>
      <w:r>
        <w:rPr>
          <w:spacing w:val="151"/>
          <w:sz w:val="24"/>
        </w:rPr>
        <w:t xml:space="preserve"> </w:t>
      </w:r>
      <w:r>
        <w:rPr>
          <w:spacing w:val="-2"/>
          <w:sz w:val="24"/>
        </w:rPr>
        <w:t>otherwise</w:t>
      </w:r>
    </w:p>
    <w:p w:rsidR="00D751E1" w:rsidRDefault="00D751E1">
      <w:pPr>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29" o:spid="_x0000_s2509" style="width:471.8pt;height:.5pt;mso-position-horizontal-relative:char;mso-position-vertical-relative:line" coordsize="9436,10">
            <v:rect id="docshape130" o:spid="_x0000_s2510"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040"/>
        <w:gridCol w:w="6168"/>
      </w:tblGrid>
      <w:tr w:rsidR="00D751E1">
        <w:trPr>
          <w:trHeight w:val="5385"/>
        </w:trPr>
        <w:tc>
          <w:tcPr>
            <w:tcW w:w="3040" w:type="dxa"/>
          </w:tcPr>
          <w:p w:rsidR="00D751E1" w:rsidRDefault="00D751E1">
            <w:pPr>
              <w:pStyle w:val="TableParagraph"/>
            </w:pPr>
          </w:p>
        </w:tc>
        <w:tc>
          <w:tcPr>
            <w:tcW w:w="6168" w:type="dxa"/>
          </w:tcPr>
          <w:p w:rsidR="00D751E1" w:rsidRDefault="005D21AA">
            <w:pPr>
              <w:pStyle w:val="TableParagraph"/>
              <w:ind w:left="802" w:right="47"/>
              <w:jc w:val="both"/>
              <w:rPr>
                <w:sz w:val="24"/>
              </w:rPr>
            </w:pPr>
            <w:r>
              <w:rPr>
                <w:sz w:val="24"/>
              </w:rPr>
              <w:t xml:space="preserve">materially affect the execution of the Contract by the Contractor, the Contractor shall use its reasonable efforts to execute the Contract with due and proper consideration given to the safety of its and its </w:t>
            </w:r>
            <w:proofErr w:type="spellStart"/>
            <w:r>
              <w:rPr>
                <w:sz w:val="24"/>
              </w:rPr>
              <w:t>SubContractors’</w:t>
            </w:r>
            <w:proofErr w:type="spellEnd"/>
            <w:r>
              <w:rPr>
                <w:sz w:val="24"/>
              </w:rPr>
              <w:t xml:space="preserve"> personnel engaged in the work on the Facilities, provided, however, that if the execution of the work on the Facilities becomes impossible or is substantially prevented for a single period of more</w:t>
            </w:r>
            <w:r>
              <w:rPr>
                <w:spacing w:val="80"/>
                <w:sz w:val="24"/>
              </w:rPr>
              <w:t xml:space="preserve"> </w:t>
            </w:r>
            <w:r>
              <w:rPr>
                <w:sz w:val="24"/>
              </w:rPr>
              <w:t>than ninety (90) days or an aggregate period of more than one hundred and eighty (180) days on account of any War Risks, the Parties will attempt to develop a mutually satisfactory solution, failing which either Party may terminate the Contract by giving a notice to the other.</w:t>
            </w:r>
          </w:p>
          <w:p w:rsidR="00D751E1" w:rsidRDefault="005D21AA">
            <w:pPr>
              <w:pStyle w:val="TableParagraph"/>
              <w:spacing w:before="230"/>
              <w:ind w:left="586" w:right="153" w:hanging="360"/>
              <w:jc w:val="both"/>
              <w:rPr>
                <w:sz w:val="24"/>
              </w:rPr>
            </w:pPr>
            <w:r>
              <w:rPr>
                <w:sz w:val="24"/>
              </w:rPr>
              <w:t>38.6In the event of termination pursuant to GCC Sub- Clauses 38.3 or 38.5, the rights and obligations of the Employer and the Contractor shall be specified in GCC Sub-Clauses 42.1.2 and 42.1.3.</w:t>
            </w:r>
          </w:p>
        </w:tc>
      </w:tr>
      <w:tr w:rsidR="00D751E1">
        <w:trPr>
          <w:trHeight w:val="741"/>
        </w:trPr>
        <w:tc>
          <w:tcPr>
            <w:tcW w:w="9208" w:type="dxa"/>
            <w:gridSpan w:val="2"/>
          </w:tcPr>
          <w:p w:rsidR="00D751E1" w:rsidRDefault="005D21AA">
            <w:pPr>
              <w:pStyle w:val="TableParagraph"/>
              <w:tabs>
                <w:tab w:val="left" w:pos="3122"/>
              </w:tabs>
              <w:spacing w:before="176"/>
              <w:ind w:left="2618"/>
              <w:rPr>
                <w:b/>
                <w:sz w:val="28"/>
              </w:rPr>
            </w:pPr>
            <w:bookmarkStart w:id="48" w:name="_bookmark48"/>
            <w:bookmarkEnd w:id="48"/>
            <w:r>
              <w:rPr>
                <w:b/>
                <w:spacing w:val="-5"/>
                <w:sz w:val="28"/>
              </w:rPr>
              <w:t>H.</w:t>
            </w:r>
            <w:r>
              <w:rPr>
                <w:b/>
                <w:sz w:val="28"/>
              </w:rPr>
              <w:tab/>
              <w:t>Change</w:t>
            </w:r>
            <w:r>
              <w:rPr>
                <w:b/>
                <w:spacing w:val="-8"/>
                <w:sz w:val="28"/>
              </w:rPr>
              <w:t xml:space="preserve"> </w:t>
            </w:r>
            <w:r>
              <w:rPr>
                <w:b/>
                <w:sz w:val="28"/>
              </w:rPr>
              <w:t>in</w:t>
            </w:r>
            <w:r>
              <w:rPr>
                <w:b/>
                <w:spacing w:val="-3"/>
                <w:sz w:val="28"/>
              </w:rPr>
              <w:t xml:space="preserve"> </w:t>
            </w:r>
            <w:r>
              <w:rPr>
                <w:b/>
                <w:sz w:val="28"/>
              </w:rPr>
              <w:t>Contract</w:t>
            </w:r>
            <w:r>
              <w:rPr>
                <w:b/>
                <w:spacing w:val="-5"/>
                <w:sz w:val="28"/>
              </w:rPr>
              <w:t xml:space="preserve"> </w:t>
            </w:r>
            <w:r>
              <w:rPr>
                <w:b/>
                <w:spacing w:val="-2"/>
                <w:sz w:val="28"/>
              </w:rPr>
              <w:t>Elements</w:t>
            </w:r>
          </w:p>
        </w:tc>
      </w:tr>
      <w:tr w:rsidR="00D751E1">
        <w:trPr>
          <w:trHeight w:val="6749"/>
        </w:trPr>
        <w:tc>
          <w:tcPr>
            <w:tcW w:w="3040" w:type="dxa"/>
          </w:tcPr>
          <w:p w:rsidR="00D751E1" w:rsidRDefault="00D751E1">
            <w:pPr>
              <w:pStyle w:val="TableParagraph"/>
              <w:spacing w:before="7"/>
              <w:rPr>
                <w:sz w:val="20"/>
              </w:rPr>
            </w:pPr>
          </w:p>
          <w:p w:rsidR="00D751E1" w:rsidRDefault="005D21AA">
            <w:pPr>
              <w:pStyle w:val="TableParagraph"/>
              <w:ind w:left="50"/>
              <w:rPr>
                <w:b/>
                <w:sz w:val="24"/>
              </w:rPr>
            </w:pPr>
            <w:bookmarkStart w:id="49" w:name="_bookmark49"/>
            <w:bookmarkEnd w:id="49"/>
            <w:r>
              <w:rPr>
                <w:b/>
                <w:sz w:val="24"/>
              </w:rPr>
              <w:t>39.</w:t>
            </w:r>
            <w:r>
              <w:rPr>
                <w:b/>
                <w:spacing w:val="-4"/>
                <w:sz w:val="24"/>
              </w:rPr>
              <w:t xml:space="preserve"> </w:t>
            </w:r>
            <w:r>
              <w:rPr>
                <w:b/>
                <w:sz w:val="24"/>
              </w:rPr>
              <w:t>Change</w:t>
            </w:r>
            <w:r>
              <w:rPr>
                <w:b/>
                <w:spacing w:val="-3"/>
                <w:sz w:val="24"/>
              </w:rPr>
              <w:t xml:space="preserve"> </w:t>
            </w:r>
            <w:r>
              <w:rPr>
                <w:b/>
                <w:sz w:val="24"/>
              </w:rPr>
              <w:t>in</w:t>
            </w:r>
            <w:r>
              <w:rPr>
                <w:b/>
                <w:spacing w:val="-2"/>
                <w:sz w:val="24"/>
              </w:rPr>
              <w:t xml:space="preserve"> </w:t>
            </w:r>
            <w:r>
              <w:rPr>
                <w:b/>
                <w:sz w:val="24"/>
              </w:rPr>
              <w:t>the</w:t>
            </w:r>
            <w:r>
              <w:rPr>
                <w:b/>
                <w:spacing w:val="-2"/>
                <w:sz w:val="24"/>
              </w:rPr>
              <w:t xml:space="preserve"> Facilities</w:t>
            </w:r>
          </w:p>
        </w:tc>
        <w:tc>
          <w:tcPr>
            <w:tcW w:w="6168" w:type="dxa"/>
          </w:tcPr>
          <w:p w:rsidR="00D751E1" w:rsidRDefault="005D21AA">
            <w:pPr>
              <w:pStyle w:val="TableParagraph"/>
              <w:numPr>
                <w:ilvl w:val="1"/>
                <w:numId w:val="76"/>
              </w:numPr>
              <w:tabs>
                <w:tab w:val="left" w:pos="1090"/>
                <w:tab w:val="left" w:pos="1091"/>
              </w:tabs>
              <w:spacing w:before="233"/>
              <w:ind w:right="125" w:hanging="576"/>
              <w:rPr>
                <w:sz w:val="24"/>
              </w:rPr>
            </w:pPr>
            <w:r>
              <w:tab/>
            </w:r>
            <w:r>
              <w:rPr>
                <w:sz w:val="24"/>
              </w:rPr>
              <w:t>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w:t>
            </w:r>
            <w:r>
              <w:rPr>
                <w:spacing w:val="-4"/>
                <w:sz w:val="24"/>
              </w:rPr>
              <w:t xml:space="preserve"> </w:t>
            </w:r>
            <w:r>
              <w:rPr>
                <w:sz w:val="24"/>
              </w:rPr>
              <w:t>nature</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Facilities</w:t>
            </w:r>
            <w:r>
              <w:rPr>
                <w:spacing w:val="-4"/>
                <w:sz w:val="24"/>
              </w:rPr>
              <w:t xml:space="preserve"> </w:t>
            </w:r>
            <w:r>
              <w:rPr>
                <w:sz w:val="24"/>
              </w:rPr>
              <w:t>as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Contract.</w:t>
            </w:r>
          </w:p>
          <w:p w:rsidR="00D751E1" w:rsidRDefault="00D751E1">
            <w:pPr>
              <w:pStyle w:val="TableParagraph"/>
              <w:spacing w:before="10"/>
              <w:rPr>
                <w:sz w:val="20"/>
              </w:rPr>
            </w:pPr>
          </w:p>
          <w:p w:rsidR="00D751E1" w:rsidRDefault="005D21AA">
            <w:pPr>
              <w:pStyle w:val="TableParagraph"/>
              <w:numPr>
                <w:ilvl w:val="1"/>
                <w:numId w:val="76"/>
              </w:numPr>
              <w:tabs>
                <w:tab w:val="left" w:pos="803"/>
              </w:tabs>
              <w:ind w:right="47" w:hanging="576"/>
              <w:jc w:val="both"/>
              <w:rPr>
                <w:sz w:val="24"/>
              </w:rPr>
            </w:pPr>
            <w:r>
              <w:rPr>
                <w:sz w:val="24"/>
              </w:rPr>
              <w:t>Notwithstanding GCC Sub-Clauses 39.1, no change made necessary because of any default of the Contractor in the performance of its obligations under the Contract shall be deemed to be a Change, and such change shall not result in any adjustment of the Contract Price or the Time for Completion.</w:t>
            </w:r>
          </w:p>
          <w:p w:rsidR="00D751E1" w:rsidRDefault="00D751E1">
            <w:pPr>
              <w:pStyle w:val="TableParagraph"/>
              <w:rPr>
                <w:sz w:val="26"/>
              </w:rPr>
            </w:pPr>
          </w:p>
          <w:p w:rsidR="00D751E1" w:rsidRDefault="00D751E1">
            <w:pPr>
              <w:pStyle w:val="TableParagraph"/>
              <w:spacing w:before="1"/>
              <w:rPr>
                <w:sz w:val="38"/>
              </w:rPr>
            </w:pPr>
          </w:p>
          <w:p w:rsidR="00D751E1" w:rsidRDefault="005D21AA">
            <w:pPr>
              <w:pStyle w:val="TableParagraph"/>
              <w:numPr>
                <w:ilvl w:val="1"/>
                <w:numId w:val="76"/>
              </w:numPr>
              <w:tabs>
                <w:tab w:val="left" w:pos="911"/>
              </w:tabs>
              <w:spacing w:line="270" w:lineRule="atLeast"/>
              <w:ind w:left="910" w:right="93" w:hanging="684"/>
              <w:jc w:val="both"/>
              <w:rPr>
                <w:sz w:val="24"/>
              </w:rPr>
            </w:pPr>
            <w:r>
              <w:rPr>
                <w:sz w:val="24"/>
              </w:rPr>
              <w:t>The</w:t>
            </w:r>
            <w:r>
              <w:rPr>
                <w:spacing w:val="-6"/>
                <w:sz w:val="24"/>
              </w:rPr>
              <w:t xml:space="preserve"> </w:t>
            </w:r>
            <w:r>
              <w:rPr>
                <w:sz w:val="24"/>
              </w:rPr>
              <w:t>pricing</w:t>
            </w:r>
            <w:r>
              <w:rPr>
                <w:spacing w:val="-7"/>
                <w:sz w:val="24"/>
              </w:rPr>
              <w:t xml:space="preserve"> </w:t>
            </w:r>
            <w:r>
              <w:rPr>
                <w:sz w:val="24"/>
              </w:rPr>
              <w:t>of</w:t>
            </w:r>
            <w:r>
              <w:rPr>
                <w:spacing w:val="-4"/>
                <w:sz w:val="24"/>
              </w:rPr>
              <w:t xml:space="preserve"> </w:t>
            </w:r>
            <w:r>
              <w:rPr>
                <w:sz w:val="24"/>
              </w:rPr>
              <w:t>any</w:t>
            </w:r>
            <w:r>
              <w:rPr>
                <w:spacing w:val="-8"/>
                <w:sz w:val="24"/>
              </w:rPr>
              <w:t xml:space="preserve"> </w:t>
            </w:r>
            <w:r>
              <w:rPr>
                <w:sz w:val="24"/>
              </w:rPr>
              <w:t>Change</w:t>
            </w:r>
            <w:r>
              <w:rPr>
                <w:spacing w:val="-5"/>
                <w:sz w:val="24"/>
              </w:rPr>
              <w:t xml:space="preserve"> </w:t>
            </w:r>
            <w:r>
              <w:rPr>
                <w:sz w:val="24"/>
              </w:rPr>
              <w:t>shall,</w:t>
            </w:r>
            <w:r>
              <w:rPr>
                <w:spacing w:val="-4"/>
                <w:sz w:val="24"/>
              </w:rPr>
              <w:t xml:space="preserve"> </w:t>
            </w:r>
            <w:r>
              <w:rPr>
                <w:sz w:val="24"/>
              </w:rPr>
              <w:t>as</w:t>
            </w:r>
            <w:r>
              <w:rPr>
                <w:spacing w:val="-4"/>
                <w:sz w:val="24"/>
              </w:rPr>
              <w:t xml:space="preserve"> </w:t>
            </w:r>
            <w:r>
              <w:rPr>
                <w:sz w:val="24"/>
              </w:rPr>
              <w:t>far</w:t>
            </w:r>
            <w:r>
              <w:rPr>
                <w:spacing w:val="-4"/>
                <w:sz w:val="24"/>
              </w:rPr>
              <w:t xml:space="preserve"> </w:t>
            </w:r>
            <w:r>
              <w:rPr>
                <w:sz w:val="24"/>
              </w:rPr>
              <w:t>as</w:t>
            </w:r>
            <w:r>
              <w:rPr>
                <w:spacing w:val="-4"/>
                <w:sz w:val="24"/>
              </w:rPr>
              <w:t xml:space="preserve"> </w:t>
            </w:r>
            <w:r>
              <w:rPr>
                <w:sz w:val="24"/>
              </w:rPr>
              <w:t>practicable, be calculated in accordance with the rates and prices</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31" o:spid="_x0000_s2507" style="width:471.8pt;height:.5pt;mso-position-horizontal-relative:char;mso-position-vertical-relative:line" coordsize="9436,10">
            <v:rect id="docshape132" o:spid="_x0000_s2508"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954"/>
        <w:gridCol w:w="6254"/>
      </w:tblGrid>
      <w:tr w:rsidR="00D751E1">
        <w:trPr>
          <w:trHeight w:val="2682"/>
        </w:trPr>
        <w:tc>
          <w:tcPr>
            <w:tcW w:w="2954" w:type="dxa"/>
          </w:tcPr>
          <w:p w:rsidR="00D751E1" w:rsidRDefault="00D751E1">
            <w:pPr>
              <w:pStyle w:val="TableParagraph"/>
            </w:pPr>
          </w:p>
        </w:tc>
        <w:tc>
          <w:tcPr>
            <w:tcW w:w="6254" w:type="dxa"/>
          </w:tcPr>
          <w:p w:rsidR="00D751E1" w:rsidRDefault="005D21AA">
            <w:pPr>
              <w:pStyle w:val="TableParagraph"/>
              <w:spacing w:line="266" w:lineRule="exact"/>
              <w:ind w:left="996"/>
              <w:rPr>
                <w:sz w:val="24"/>
              </w:rPr>
            </w:pPr>
            <w:r>
              <w:rPr>
                <w:sz w:val="24"/>
              </w:rPr>
              <w:t>included</w:t>
            </w:r>
            <w:r>
              <w:rPr>
                <w:spacing w:val="-1"/>
                <w:sz w:val="24"/>
              </w:rPr>
              <w:t xml:space="preserve"> </w:t>
            </w:r>
            <w:r>
              <w:rPr>
                <w:sz w:val="24"/>
              </w:rPr>
              <w:t>in the</w:t>
            </w:r>
            <w:r>
              <w:rPr>
                <w:spacing w:val="-1"/>
                <w:sz w:val="24"/>
              </w:rPr>
              <w:t xml:space="preserve"> </w:t>
            </w:r>
            <w:r>
              <w:rPr>
                <w:spacing w:val="-2"/>
                <w:sz w:val="24"/>
              </w:rPr>
              <w:t>Contract.</w:t>
            </w:r>
          </w:p>
          <w:p w:rsidR="00D751E1" w:rsidRDefault="00D751E1">
            <w:pPr>
              <w:pStyle w:val="TableParagraph"/>
              <w:spacing w:before="10"/>
              <w:rPr>
                <w:sz w:val="20"/>
              </w:rPr>
            </w:pPr>
          </w:p>
          <w:p w:rsidR="00D751E1" w:rsidRDefault="005D21AA">
            <w:pPr>
              <w:pStyle w:val="TableParagraph"/>
              <w:ind w:left="996" w:right="49" w:hanging="684"/>
              <w:jc w:val="both"/>
              <w:rPr>
                <w:sz w:val="24"/>
              </w:rPr>
            </w:pPr>
            <w:r>
              <w:rPr>
                <w:sz w:val="24"/>
              </w:rPr>
              <w:t xml:space="preserve">39.4 Employer has the right to </w:t>
            </w:r>
            <w:proofErr w:type="spellStart"/>
            <w:r>
              <w:rPr>
                <w:sz w:val="24"/>
              </w:rPr>
              <w:t>intoduce</w:t>
            </w:r>
            <w:proofErr w:type="spellEnd"/>
            <w:r>
              <w:rPr>
                <w:sz w:val="24"/>
              </w:rPr>
              <w:t xml:space="preserve"> a Change by</w:t>
            </w:r>
            <w:r>
              <w:rPr>
                <w:spacing w:val="-1"/>
                <w:sz w:val="24"/>
              </w:rPr>
              <w:t xml:space="preserve"> </w:t>
            </w:r>
            <w:r>
              <w:rPr>
                <w:sz w:val="24"/>
              </w:rPr>
              <w:t xml:space="preserve">issuing an amendment to the Contract and amending the Contract Price, by varying the </w:t>
            </w:r>
            <w:proofErr w:type="spellStart"/>
            <w:r>
              <w:rPr>
                <w:sz w:val="24"/>
              </w:rPr>
              <w:t>quanties</w:t>
            </w:r>
            <w:proofErr w:type="spellEnd"/>
            <w:r>
              <w:rPr>
                <w:sz w:val="24"/>
              </w:rPr>
              <w:t xml:space="preserve"> of items originally included in the priced Schedule of Items and Bill of Quantities forming part of the Contract, within the limit as specified in </w:t>
            </w:r>
            <w:r>
              <w:rPr>
                <w:b/>
                <w:sz w:val="24"/>
              </w:rPr>
              <w:t>SCC</w:t>
            </w:r>
            <w:r>
              <w:rPr>
                <w:b/>
                <w:spacing w:val="40"/>
                <w:sz w:val="24"/>
              </w:rPr>
              <w:t xml:space="preserve"> </w:t>
            </w:r>
            <w:r>
              <w:rPr>
                <w:sz w:val="24"/>
              </w:rPr>
              <w:t>at the unit rates of the items specified in the Contact.</w:t>
            </w:r>
          </w:p>
        </w:tc>
      </w:tr>
      <w:tr w:rsidR="00D751E1">
        <w:trPr>
          <w:trHeight w:val="9920"/>
        </w:trPr>
        <w:tc>
          <w:tcPr>
            <w:tcW w:w="2954" w:type="dxa"/>
          </w:tcPr>
          <w:p w:rsidR="00D751E1" w:rsidRDefault="00D751E1">
            <w:pPr>
              <w:pStyle w:val="TableParagraph"/>
              <w:spacing w:before="9"/>
              <w:rPr>
                <w:sz w:val="20"/>
              </w:rPr>
            </w:pPr>
          </w:p>
          <w:p w:rsidR="00D751E1" w:rsidRDefault="005D21AA">
            <w:pPr>
              <w:pStyle w:val="TableParagraph"/>
              <w:ind w:left="409" w:hanging="360"/>
              <w:rPr>
                <w:b/>
                <w:sz w:val="24"/>
              </w:rPr>
            </w:pPr>
            <w:bookmarkStart w:id="50" w:name="_bookmark50"/>
            <w:bookmarkEnd w:id="50"/>
            <w:r>
              <w:rPr>
                <w:b/>
                <w:sz w:val="24"/>
              </w:rPr>
              <w:t>40.</w:t>
            </w:r>
            <w:r>
              <w:rPr>
                <w:b/>
                <w:spacing w:val="-10"/>
                <w:sz w:val="24"/>
              </w:rPr>
              <w:t xml:space="preserve"> </w:t>
            </w:r>
            <w:r>
              <w:rPr>
                <w:b/>
                <w:sz w:val="24"/>
              </w:rPr>
              <w:t>Extension</w:t>
            </w:r>
            <w:r>
              <w:rPr>
                <w:b/>
                <w:spacing w:val="-9"/>
                <w:sz w:val="24"/>
              </w:rPr>
              <w:t xml:space="preserve"> </w:t>
            </w:r>
            <w:r>
              <w:rPr>
                <w:b/>
                <w:sz w:val="24"/>
              </w:rPr>
              <w:t>of</w:t>
            </w:r>
            <w:r>
              <w:rPr>
                <w:b/>
                <w:spacing w:val="-10"/>
                <w:sz w:val="24"/>
              </w:rPr>
              <w:t xml:space="preserve"> </w:t>
            </w:r>
            <w:r>
              <w:rPr>
                <w:b/>
                <w:sz w:val="24"/>
              </w:rPr>
              <w:t>Time</w:t>
            </w:r>
            <w:r>
              <w:rPr>
                <w:b/>
                <w:spacing w:val="-10"/>
                <w:sz w:val="24"/>
              </w:rPr>
              <w:t xml:space="preserve"> </w:t>
            </w:r>
            <w:r>
              <w:rPr>
                <w:b/>
                <w:sz w:val="24"/>
              </w:rPr>
              <w:t xml:space="preserve">for </w:t>
            </w:r>
            <w:r>
              <w:rPr>
                <w:b/>
                <w:spacing w:val="-2"/>
                <w:sz w:val="24"/>
              </w:rPr>
              <w:t>Completion</w:t>
            </w:r>
          </w:p>
        </w:tc>
        <w:tc>
          <w:tcPr>
            <w:tcW w:w="6254" w:type="dxa"/>
          </w:tcPr>
          <w:p w:rsidR="00D751E1" w:rsidRDefault="00D751E1">
            <w:pPr>
              <w:pStyle w:val="TableParagraph"/>
              <w:spacing w:before="4"/>
              <w:rPr>
                <w:sz w:val="20"/>
              </w:rPr>
            </w:pPr>
          </w:p>
          <w:p w:rsidR="00D751E1" w:rsidRDefault="005D21AA">
            <w:pPr>
              <w:pStyle w:val="TableParagraph"/>
              <w:numPr>
                <w:ilvl w:val="1"/>
                <w:numId w:val="75"/>
              </w:numPr>
              <w:tabs>
                <w:tab w:val="left" w:pos="889"/>
              </w:tabs>
              <w:spacing w:before="1"/>
              <w:ind w:right="48"/>
              <w:jc w:val="both"/>
              <w:rPr>
                <w:sz w:val="24"/>
              </w:rPr>
            </w:pPr>
            <w:r>
              <w:rPr>
                <w:sz w:val="24"/>
              </w:rPr>
              <w:t xml:space="preserve">The Time(s) for Completion specified in the </w:t>
            </w:r>
            <w:r>
              <w:rPr>
                <w:b/>
                <w:sz w:val="24"/>
              </w:rPr>
              <w:t xml:space="preserve">SCC </w:t>
            </w:r>
            <w:r>
              <w:rPr>
                <w:sz w:val="24"/>
              </w:rPr>
              <w:t>pursuant to GCC Sub-Clause 8.2 shall be extended if the Contractor is delayed or impeded in the performance of any of its obligations under the Contract by reason of any of the following:</w:t>
            </w:r>
          </w:p>
          <w:p w:rsidR="00D751E1" w:rsidRDefault="00D751E1">
            <w:pPr>
              <w:pStyle w:val="TableParagraph"/>
              <w:spacing w:before="10"/>
              <w:rPr>
                <w:sz w:val="20"/>
              </w:rPr>
            </w:pPr>
          </w:p>
          <w:p w:rsidR="00D751E1" w:rsidRDefault="005D21AA">
            <w:pPr>
              <w:pStyle w:val="TableParagraph"/>
              <w:numPr>
                <w:ilvl w:val="2"/>
                <w:numId w:val="75"/>
              </w:numPr>
              <w:tabs>
                <w:tab w:val="left" w:pos="1464"/>
                <w:tab w:val="left" w:pos="1465"/>
              </w:tabs>
              <w:ind w:right="139"/>
              <w:rPr>
                <w:sz w:val="24"/>
              </w:rPr>
            </w:pPr>
            <w:r>
              <w:rPr>
                <w:sz w:val="24"/>
              </w:rPr>
              <w:t>any</w:t>
            </w:r>
            <w:r>
              <w:rPr>
                <w:spacing w:val="-10"/>
                <w:sz w:val="24"/>
              </w:rPr>
              <w:t xml:space="preserve"> </w:t>
            </w:r>
            <w:r>
              <w:rPr>
                <w:sz w:val="24"/>
              </w:rPr>
              <w:t>Change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Facilities</w:t>
            </w:r>
            <w:r>
              <w:rPr>
                <w:spacing w:val="-5"/>
                <w:sz w:val="24"/>
              </w:rPr>
              <w:t xml:space="preserve"> </w:t>
            </w:r>
            <w:r>
              <w:rPr>
                <w:sz w:val="24"/>
              </w:rPr>
              <w:t>as</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GCC Clause 39 except if otherwise stated therein.</w:t>
            </w:r>
          </w:p>
          <w:p w:rsidR="00D751E1" w:rsidRDefault="00D751E1">
            <w:pPr>
              <w:pStyle w:val="TableParagraph"/>
              <w:spacing w:before="10"/>
              <w:rPr>
                <w:sz w:val="20"/>
              </w:rPr>
            </w:pPr>
          </w:p>
          <w:p w:rsidR="00D751E1" w:rsidRDefault="005D21AA">
            <w:pPr>
              <w:pStyle w:val="TableParagraph"/>
              <w:numPr>
                <w:ilvl w:val="2"/>
                <w:numId w:val="75"/>
              </w:numPr>
              <w:tabs>
                <w:tab w:val="left" w:pos="1464"/>
                <w:tab w:val="left" w:pos="1465"/>
              </w:tabs>
              <w:ind w:right="139"/>
              <w:rPr>
                <w:sz w:val="24"/>
              </w:rPr>
            </w:pPr>
            <w:r>
              <w:rPr>
                <w:sz w:val="24"/>
              </w:rPr>
              <w:t>any</w:t>
            </w:r>
            <w:r>
              <w:rPr>
                <w:spacing w:val="-5"/>
                <w:sz w:val="24"/>
              </w:rPr>
              <w:t xml:space="preserve"> </w:t>
            </w:r>
            <w:r>
              <w:rPr>
                <w:sz w:val="24"/>
              </w:rPr>
              <w:t>occurrence</w:t>
            </w:r>
            <w:r>
              <w:rPr>
                <w:spacing w:val="-1"/>
                <w:sz w:val="24"/>
              </w:rPr>
              <w:t xml:space="preserve"> </w:t>
            </w:r>
            <w:r>
              <w:rPr>
                <w:sz w:val="24"/>
              </w:rPr>
              <w:t>of Force Majeure as provided in GCC Clause 37, unforeseen conditions as provided</w:t>
            </w:r>
            <w:r>
              <w:rPr>
                <w:spacing w:val="-6"/>
                <w:sz w:val="24"/>
              </w:rPr>
              <w:t xml:space="preserve"> </w:t>
            </w:r>
            <w:r>
              <w:rPr>
                <w:sz w:val="24"/>
              </w:rPr>
              <w:t>in</w:t>
            </w:r>
            <w:r>
              <w:rPr>
                <w:spacing w:val="-6"/>
                <w:sz w:val="24"/>
              </w:rPr>
              <w:t xml:space="preserve"> </w:t>
            </w:r>
            <w:r>
              <w:rPr>
                <w:sz w:val="24"/>
              </w:rPr>
              <w:t>GCC</w:t>
            </w:r>
            <w:r>
              <w:rPr>
                <w:spacing w:val="-6"/>
                <w:sz w:val="24"/>
              </w:rPr>
              <w:t xml:space="preserve"> </w:t>
            </w:r>
            <w:r>
              <w:rPr>
                <w:sz w:val="24"/>
              </w:rPr>
              <w:t>Clause</w:t>
            </w:r>
            <w:r>
              <w:rPr>
                <w:spacing w:val="-8"/>
                <w:sz w:val="24"/>
              </w:rPr>
              <w:t xml:space="preserve"> </w:t>
            </w:r>
            <w:r>
              <w:rPr>
                <w:sz w:val="24"/>
              </w:rPr>
              <w:t>35,</w:t>
            </w:r>
            <w:r>
              <w:rPr>
                <w:spacing w:val="-6"/>
                <w:sz w:val="24"/>
              </w:rPr>
              <w:t xml:space="preserve"> </w:t>
            </w:r>
            <w:r>
              <w:rPr>
                <w:sz w:val="24"/>
              </w:rPr>
              <w:t>or</w:t>
            </w:r>
            <w:r>
              <w:rPr>
                <w:spacing w:val="-7"/>
                <w:sz w:val="24"/>
              </w:rPr>
              <w:t xml:space="preserve"> </w:t>
            </w:r>
            <w:r>
              <w:rPr>
                <w:sz w:val="24"/>
              </w:rPr>
              <w:t>other</w:t>
            </w:r>
            <w:r>
              <w:rPr>
                <w:spacing w:val="-8"/>
                <w:sz w:val="24"/>
              </w:rPr>
              <w:t xml:space="preserve"> </w:t>
            </w:r>
            <w:r>
              <w:rPr>
                <w:sz w:val="24"/>
              </w:rPr>
              <w:t xml:space="preserve">occurrence of any of the matters specified or referred to in paragraphs (a), (b) and (c) of GCC Sub-Clause </w:t>
            </w:r>
            <w:r>
              <w:rPr>
                <w:spacing w:val="-4"/>
                <w:sz w:val="24"/>
              </w:rPr>
              <w:t>32.2</w:t>
            </w:r>
          </w:p>
          <w:p w:rsidR="00D751E1" w:rsidRDefault="00D751E1">
            <w:pPr>
              <w:pStyle w:val="TableParagraph"/>
              <w:spacing w:before="11"/>
              <w:rPr>
                <w:sz w:val="20"/>
              </w:rPr>
            </w:pPr>
          </w:p>
          <w:p w:rsidR="00D751E1" w:rsidRDefault="005D21AA">
            <w:pPr>
              <w:pStyle w:val="TableParagraph"/>
              <w:numPr>
                <w:ilvl w:val="2"/>
                <w:numId w:val="75"/>
              </w:numPr>
              <w:tabs>
                <w:tab w:val="left" w:pos="1465"/>
              </w:tabs>
              <w:ind w:right="47"/>
              <w:jc w:val="both"/>
              <w:rPr>
                <w:sz w:val="24"/>
              </w:rPr>
            </w:pPr>
            <w:r>
              <w:rPr>
                <w:sz w:val="24"/>
              </w:rPr>
              <w:t>any suspension order given by the Employer under GCC Clause 41 hereof or reduction in the rate</w:t>
            </w:r>
            <w:r>
              <w:rPr>
                <w:spacing w:val="40"/>
                <w:sz w:val="24"/>
              </w:rPr>
              <w:t xml:space="preserve"> </w:t>
            </w:r>
            <w:r>
              <w:rPr>
                <w:sz w:val="24"/>
              </w:rPr>
              <w:t>of</w:t>
            </w:r>
            <w:r>
              <w:rPr>
                <w:spacing w:val="40"/>
                <w:sz w:val="24"/>
              </w:rPr>
              <w:t xml:space="preserve"> </w:t>
            </w:r>
            <w:r>
              <w:rPr>
                <w:sz w:val="24"/>
              </w:rPr>
              <w:t>progress</w:t>
            </w:r>
            <w:r>
              <w:rPr>
                <w:spacing w:val="40"/>
                <w:sz w:val="24"/>
              </w:rPr>
              <w:t xml:space="preserve"> </w:t>
            </w:r>
            <w:r>
              <w:rPr>
                <w:sz w:val="24"/>
              </w:rPr>
              <w:t>pursuant</w:t>
            </w:r>
            <w:r>
              <w:rPr>
                <w:spacing w:val="40"/>
                <w:sz w:val="24"/>
              </w:rPr>
              <w:t xml:space="preserve"> </w:t>
            </w:r>
            <w:r>
              <w:rPr>
                <w:sz w:val="24"/>
              </w:rPr>
              <w:t>to</w:t>
            </w:r>
            <w:r>
              <w:rPr>
                <w:spacing w:val="40"/>
                <w:sz w:val="24"/>
              </w:rPr>
              <w:t xml:space="preserve"> </w:t>
            </w:r>
            <w:r>
              <w:rPr>
                <w:sz w:val="24"/>
              </w:rPr>
              <w:t>GCC</w:t>
            </w:r>
            <w:r>
              <w:rPr>
                <w:spacing w:val="59"/>
                <w:sz w:val="24"/>
              </w:rPr>
              <w:t xml:space="preserve"> </w:t>
            </w:r>
            <w:r>
              <w:rPr>
                <w:sz w:val="24"/>
              </w:rPr>
              <w:t>Sub-Clause</w:t>
            </w:r>
          </w:p>
          <w:p w:rsidR="00D751E1" w:rsidRDefault="005D21AA">
            <w:pPr>
              <w:pStyle w:val="TableParagraph"/>
              <w:ind w:left="1464"/>
              <w:jc w:val="both"/>
              <w:rPr>
                <w:sz w:val="24"/>
              </w:rPr>
            </w:pPr>
            <w:r>
              <w:rPr>
                <w:sz w:val="24"/>
              </w:rPr>
              <w:t xml:space="preserve">41.2 </w:t>
            </w:r>
            <w:r>
              <w:rPr>
                <w:spacing w:val="-5"/>
                <w:sz w:val="24"/>
              </w:rPr>
              <w:t>or</w:t>
            </w:r>
          </w:p>
          <w:p w:rsidR="00D751E1" w:rsidRDefault="00D751E1">
            <w:pPr>
              <w:pStyle w:val="TableParagraph"/>
              <w:spacing w:before="10"/>
              <w:rPr>
                <w:sz w:val="20"/>
              </w:rPr>
            </w:pPr>
          </w:p>
          <w:p w:rsidR="00D751E1" w:rsidRDefault="005D21AA">
            <w:pPr>
              <w:pStyle w:val="TableParagraph"/>
              <w:numPr>
                <w:ilvl w:val="0"/>
                <w:numId w:val="74"/>
              </w:numPr>
              <w:tabs>
                <w:tab w:val="left" w:pos="1465"/>
              </w:tabs>
              <w:ind w:right="159"/>
              <w:jc w:val="both"/>
              <w:rPr>
                <w:sz w:val="24"/>
              </w:rPr>
            </w:pPr>
            <w:r>
              <w:rPr>
                <w:sz w:val="24"/>
              </w:rPr>
              <w:t>any</w:t>
            </w:r>
            <w:r>
              <w:rPr>
                <w:spacing w:val="-9"/>
                <w:sz w:val="24"/>
              </w:rPr>
              <w:t xml:space="preserve"> </w:t>
            </w:r>
            <w:r>
              <w:rPr>
                <w:sz w:val="24"/>
              </w:rPr>
              <w:t>changes</w:t>
            </w:r>
            <w:r>
              <w:rPr>
                <w:spacing w:val="-6"/>
                <w:sz w:val="24"/>
              </w:rPr>
              <w:t xml:space="preserve"> </w:t>
            </w:r>
            <w:r>
              <w:rPr>
                <w:sz w:val="24"/>
              </w:rPr>
              <w:t>in</w:t>
            </w:r>
            <w:r>
              <w:rPr>
                <w:spacing w:val="-6"/>
                <w:sz w:val="24"/>
              </w:rPr>
              <w:t xml:space="preserve"> </w:t>
            </w:r>
            <w:r>
              <w:rPr>
                <w:sz w:val="24"/>
              </w:rPr>
              <w:t>laws</w:t>
            </w:r>
            <w:r>
              <w:rPr>
                <w:spacing w:val="-6"/>
                <w:sz w:val="24"/>
              </w:rPr>
              <w:t xml:space="preserve"> </w:t>
            </w:r>
            <w:r>
              <w:rPr>
                <w:sz w:val="24"/>
              </w:rPr>
              <w:t>and</w:t>
            </w:r>
            <w:r>
              <w:rPr>
                <w:spacing w:val="-4"/>
                <w:sz w:val="24"/>
              </w:rPr>
              <w:t xml:space="preserve"> </w:t>
            </w:r>
            <w:r>
              <w:rPr>
                <w:sz w:val="24"/>
              </w:rPr>
              <w:t>regulations</w:t>
            </w:r>
            <w:r>
              <w:rPr>
                <w:spacing w:val="-6"/>
                <w:sz w:val="24"/>
              </w:rPr>
              <w:t xml:space="preserve"> </w:t>
            </w:r>
            <w:r>
              <w:rPr>
                <w:sz w:val="24"/>
              </w:rPr>
              <w:t>as</w:t>
            </w:r>
            <w:r>
              <w:rPr>
                <w:spacing w:val="-6"/>
                <w:sz w:val="24"/>
              </w:rPr>
              <w:t xml:space="preserve"> </w:t>
            </w:r>
            <w:r>
              <w:rPr>
                <w:sz w:val="24"/>
              </w:rPr>
              <w:t>provided in GCC Clause 36 or</w:t>
            </w:r>
          </w:p>
          <w:p w:rsidR="00D751E1" w:rsidRDefault="00D751E1">
            <w:pPr>
              <w:pStyle w:val="TableParagraph"/>
              <w:spacing w:before="10"/>
              <w:rPr>
                <w:sz w:val="20"/>
              </w:rPr>
            </w:pPr>
          </w:p>
          <w:p w:rsidR="00D751E1" w:rsidRDefault="005D21AA">
            <w:pPr>
              <w:pStyle w:val="TableParagraph"/>
              <w:numPr>
                <w:ilvl w:val="0"/>
                <w:numId w:val="74"/>
              </w:numPr>
              <w:tabs>
                <w:tab w:val="left" w:pos="1465"/>
              </w:tabs>
              <w:ind w:right="50"/>
              <w:jc w:val="both"/>
              <w:rPr>
                <w:sz w:val="24"/>
              </w:rPr>
            </w:pPr>
            <w:r>
              <w:rPr>
                <w:sz w:val="24"/>
              </w:rPr>
              <w:t>any default or breach of the Contract by the Employer, or any activity, act or omission of the Employer, or the Project Manager, or any other Contractors employed by the Employer, or</w:t>
            </w:r>
          </w:p>
          <w:p w:rsidR="00D751E1" w:rsidRDefault="00D751E1">
            <w:pPr>
              <w:pStyle w:val="TableParagraph"/>
              <w:spacing w:before="11"/>
              <w:rPr>
                <w:sz w:val="20"/>
              </w:rPr>
            </w:pPr>
          </w:p>
          <w:p w:rsidR="00D751E1" w:rsidRDefault="005D21AA">
            <w:pPr>
              <w:pStyle w:val="TableParagraph"/>
              <w:numPr>
                <w:ilvl w:val="0"/>
                <w:numId w:val="74"/>
              </w:numPr>
              <w:tabs>
                <w:tab w:val="left" w:pos="1465"/>
              </w:tabs>
              <w:ind w:right="51"/>
              <w:jc w:val="both"/>
              <w:rPr>
                <w:sz w:val="24"/>
              </w:rPr>
            </w:pPr>
            <w:r>
              <w:rPr>
                <w:sz w:val="24"/>
              </w:rPr>
              <w:t xml:space="preserve">any delay on the part of a </w:t>
            </w:r>
            <w:proofErr w:type="spellStart"/>
            <w:r>
              <w:rPr>
                <w:sz w:val="24"/>
              </w:rPr>
              <w:t>SubContractor</w:t>
            </w:r>
            <w:proofErr w:type="spellEnd"/>
            <w:r>
              <w:rPr>
                <w:sz w:val="24"/>
              </w:rPr>
              <w:t>, provided such delay is due to a cause for which the Contractor himself would have been entitled to an extension of time under this sub-clause, or</w:t>
            </w:r>
          </w:p>
          <w:p w:rsidR="00D751E1" w:rsidRDefault="005D21AA">
            <w:pPr>
              <w:pStyle w:val="TableParagraph"/>
              <w:numPr>
                <w:ilvl w:val="0"/>
                <w:numId w:val="74"/>
              </w:numPr>
              <w:tabs>
                <w:tab w:val="left" w:pos="1465"/>
              </w:tabs>
              <w:spacing w:before="220" w:line="270" w:lineRule="atLeast"/>
              <w:ind w:right="50"/>
              <w:jc w:val="both"/>
              <w:rPr>
                <w:sz w:val="24"/>
              </w:rPr>
            </w:pPr>
            <w:r>
              <w:rPr>
                <w:sz w:val="24"/>
              </w:rPr>
              <w:t>delays attributable to the Employer or caused by customs, or</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33" o:spid="_x0000_s2505" style="width:471.8pt;height:.5pt;mso-position-horizontal-relative:char;mso-position-vertical-relative:line" coordsize="9436,10">
            <v:rect id="docshape134" o:spid="_x0000_s2506"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412"/>
        <w:gridCol w:w="6797"/>
      </w:tblGrid>
      <w:tr w:rsidR="00D751E1">
        <w:trPr>
          <w:trHeight w:val="11072"/>
        </w:trPr>
        <w:tc>
          <w:tcPr>
            <w:tcW w:w="2412" w:type="dxa"/>
          </w:tcPr>
          <w:p w:rsidR="00D751E1" w:rsidRDefault="00D751E1">
            <w:pPr>
              <w:pStyle w:val="TableParagraph"/>
            </w:pPr>
          </w:p>
        </w:tc>
        <w:tc>
          <w:tcPr>
            <w:tcW w:w="6797" w:type="dxa"/>
          </w:tcPr>
          <w:p w:rsidR="00D751E1" w:rsidRDefault="005D21AA">
            <w:pPr>
              <w:pStyle w:val="TableParagraph"/>
              <w:tabs>
                <w:tab w:val="left" w:pos="2006"/>
              </w:tabs>
              <w:ind w:left="2006" w:right="52" w:hanging="576"/>
              <w:rPr>
                <w:sz w:val="24"/>
              </w:rPr>
            </w:pPr>
            <w:r>
              <w:rPr>
                <w:spacing w:val="-4"/>
                <w:sz w:val="24"/>
              </w:rPr>
              <w:t>(h)</w:t>
            </w:r>
            <w:r>
              <w:rPr>
                <w:sz w:val="24"/>
              </w:rPr>
              <w:tab/>
              <w:t>any</w:t>
            </w:r>
            <w:r>
              <w:rPr>
                <w:spacing w:val="40"/>
                <w:sz w:val="24"/>
              </w:rPr>
              <w:t xml:space="preserve"> </w:t>
            </w:r>
            <w:r>
              <w:rPr>
                <w:sz w:val="24"/>
              </w:rPr>
              <w:t>other</w:t>
            </w:r>
            <w:r>
              <w:rPr>
                <w:spacing w:val="40"/>
                <w:sz w:val="24"/>
              </w:rPr>
              <w:t xml:space="preserve"> </w:t>
            </w:r>
            <w:r>
              <w:rPr>
                <w:sz w:val="24"/>
              </w:rPr>
              <w:t>matter</w:t>
            </w:r>
            <w:r>
              <w:rPr>
                <w:spacing w:val="40"/>
                <w:sz w:val="24"/>
              </w:rPr>
              <w:t xml:space="preserve"> </w:t>
            </w:r>
            <w:r>
              <w:rPr>
                <w:sz w:val="24"/>
              </w:rPr>
              <w:t>specifically</w:t>
            </w:r>
            <w:r>
              <w:rPr>
                <w:spacing w:val="40"/>
                <w:sz w:val="24"/>
              </w:rPr>
              <w:t xml:space="preserve"> </w:t>
            </w:r>
            <w:r>
              <w:rPr>
                <w:sz w:val="24"/>
              </w:rPr>
              <w:t>mentioned</w:t>
            </w:r>
            <w:r>
              <w:rPr>
                <w:spacing w:val="40"/>
                <w:sz w:val="24"/>
              </w:rPr>
              <w:t xml:space="preserve"> </w:t>
            </w:r>
            <w:r>
              <w:rPr>
                <w:sz w:val="24"/>
              </w:rPr>
              <w:t>in</w:t>
            </w:r>
            <w:r>
              <w:rPr>
                <w:spacing w:val="50"/>
                <w:sz w:val="24"/>
              </w:rPr>
              <w:t xml:space="preserve"> </w:t>
            </w:r>
            <w:r>
              <w:rPr>
                <w:sz w:val="24"/>
              </w:rPr>
              <w:t xml:space="preserve">the </w:t>
            </w:r>
            <w:r>
              <w:rPr>
                <w:spacing w:val="-2"/>
                <w:sz w:val="24"/>
              </w:rPr>
              <w:t>Contract</w:t>
            </w:r>
          </w:p>
          <w:p w:rsidR="00D751E1" w:rsidRDefault="005D21AA">
            <w:pPr>
              <w:pStyle w:val="TableParagraph"/>
              <w:spacing w:before="230"/>
              <w:ind w:left="1430" w:right="52"/>
              <w:rPr>
                <w:sz w:val="24"/>
              </w:rPr>
            </w:pPr>
            <w:r>
              <w:rPr>
                <w:sz w:val="24"/>
              </w:rPr>
              <w:t>by</w:t>
            </w:r>
            <w:r>
              <w:rPr>
                <w:spacing w:val="-8"/>
                <w:sz w:val="24"/>
              </w:rPr>
              <w:t xml:space="preserve"> </w:t>
            </w:r>
            <w:r>
              <w:rPr>
                <w:sz w:val="24"/>
              </w:rPr>
              <w:t>such</w:t>
            </w:r>
            <w:r>
              <w:rPr>
                <w:spacing w:val="-4"/>
                <w:sz w:val="24"/>
              </w:rPr>
              <w:t xml:space="preserve"> </w:t>
            </w:r>
            <w:r>
              <w:rPr>
                <w:sz w:val="24"/>
              </w:rPr>
              <w:t>period</w:t>
            </w:r>
            <w:r>
              <w:rPr>
                <w:spacing w:val="-4"/>
                <w:sz w:val="24"/>
              </w:rPr>
              <w:t xml:space="preserve"> </w:t>
            </w:r>
            <w:r>
              <w:rPr>
                <w:sz w:val="24"/>
              </w:rPr>
              <w:t>as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fair</w:t>
            </w:r>
            <w:r>
              <w:rPr>
                <w:spacing w:val="-3"/>
                <w:sz w:val="24"/>
              </w:rPr>
              <w:t xml:space="preserve"> </w:t>
            </w:r>
            <w:r>
              <w:rPr>
                <w:sz w:val="24"/>
              </w:rPr>
              <w:t>and</w:t>
            </w:r>
            <w:r>
              <w:rPr>
                <w:spacing w:val="-4"/>
                <w:sz w:val="24"/>
              </w:rPr>
              <w:t xml:space="preserve"> </w:t>
            </w:r>
            <w:r>
              <w:rPr>
                <w:sz w:val="24"/>
              </w:rPr>
              <w:t>reasonable</w:t>
            </w:r>
            <w:r>
              <w:rPr>
                <w:spacing w:val="-4"/>
                <w:sz w:val="24"/>
              </w:rPr>
              <w:t xml:space="preserve"> </w:t>
            </w:r>
            <w:r>
              <w:rPr>
                <w:sz w:val="24"/>
              </w:rPr>
              <w:t>in</w:t>
            </w:r>
            <w:r>
              <w:rPr>
                <w:spacing w:val="-4"/>
                <w:sz w:val="24"/>
              </w:rPr>
              <w:t xml:space="preserve"> </w:t>
            </w:r>
            <w:r>
              <w:rPr>
                <w:sz w:val="24"/>
              </w:rPr>
              <w:t>all</w:t>
            </w:r>
            <w:r>
              <w:rPr>
                <w:spacing w:val="-4"/>
                <w:sz w:val="24"/>
              </w:rPr>
              <w:t xml:space="preserve"> </w:t>
            </w:r>
            <w:r>
              <w:rPr>
                <w:sz w:val="24"/>
              </w:rPr>
              <w:t>the circumstances and as shall fairly reflect the delay or impediment sustained by the Contractor.</w:t>
            </w:r>
          </w:p>
          <w:p w:rsidR="00D751E1" w:rsidRDefault="00D751E1">
            <w:pPr>
              <w:pStyle w:val="TableParagraph"/>
              <w:spacing w:before="9"/>
              <w:rPr>
                <w:sz w:val="20"/>
              </w:rPr>
            </w:pPr>
          </w:p>
          <w:p w:rsidR="00D751E1" w:rsidRDefault="005D21AA">
            <w:pPr>
              <w:pStyle w:val="TableParagraph"/>
              <w:numPr>
                <w:ilvl w:val="1"/>
                <w:numId w:val="73"/>
              </w:numPr>
              <w:tabs>
                <w:tab w:val="left" w:pos="1431"/>
              </w:tabs>
              <w:spacing w:before="1"/>
              <w:ind w:right="47"/>
              <w:jc w:val="both"/>
              <w:rPr>
                <w:sz w:val="24"/>
              </w:rPr>
            </w:pPr>
            <w:r>
              <w:rPr>
                <w:sz w:val="24"/>
              </w:rPr>
              <w:t>Except where otherwise specifically provided in the Contract, the Contractor shall submit to the Project Manager a notice of a claim for an extension of the Time for Completion, together with particulars of the event or circumstance justifying such extension as</w:t>
            </w:r>
            <w:r>
              <w:rPr>
                <w:spacing w:val="40"/>
                <w:sz w:val="24"/>
              </w:rPr>
              <w:t xml:space="preserve"> </w:t>
            </w:r>
            <w:r>
              <w:rPr>
                <w:sz w:val="24"/>
              </w:rPr>
              <w:t>soon as reasonably practicable after the</w:t>
            </w:r>
            <w:r>
              <w:rPr>
                <w:spacing w:val="40"/>
                <w:sz w:val="24"/>
              </w:rPr>
              <w:t xml:space="preserve"> </w:t>
            </w:r>
            <w:r>
              <w:rPr>
                <w:sz w:val="24"/>
              </w:rPr>
              <w:t>commencement of such event or circumstance.</w:t>
            </w:r>
            <w:r>
              <w:rPr>
                <w:spacing w:val="40"/>
                <w:sz w:val="24"/>
              </w:rPr>
              <w:t xml:space="preserve"> </w:t>
            </w:r>
            <w:r>
              <w:rPr>
                <w:sz w:val="24"/>
              </w:rPr>
              <w:t>As soon as reasonably practicable after receipt of such notice and supporting particulars of the claim, the Employer and the Contractor shall agree upon the period of such extension.</w:t>
            </w:r>
            <w:r>
              <w:rPr>
                <w:spacing w:val="40"/>
                <w:sz w:val="24"/>
              </w:rPr>
              <w:t xml:space="preserve"> </w:t>
            </w:r>
            <w:r>
              <w:rPr>
                <w:sz w:val="24"/>
              </w:rPr>
              <w:t xml:space="preserve">In the event that the Contractor does not accept the Employer’s estimate of a fair and reasonable time extension, the Contractor shall be entitled to refer the matter for settlement of dispute in </w:t>
            </w:r>
            <w:proofErr w:type="spellStart"/>
            <w:r>
              <w:rPr>
                <w:sz w:val="24"/>
              </w:rPr>
              <w:t>acordance</w:t>
            </w:r>
            <w:proofErr w:type="spellEnd"/>
            <w:r>
              <w:rPr>
                <w:sz w:val="24"/>
              </w:rPr>
              <w:t xml:space="preserve"> with GCC Sub-Clause 46.</w:t>
            </w:r>
          </w:p>
          <w:p w:rsidR="00D751E1" w:rsidRDefault="00D751E1">
            <w:pPr>
              <w:pStyle w:val="TableParagraph"/>
              <w:spacing w:before="10"/>
              <w:rPr>
                <w:sz w:val="20"/>
              </w:rPr>
            </w:pPr>
          </w:p>
          <w:p w:rsidR="00D751E1" w:rsidRDefault="005D21AA">
            <w:pPr>
              <w:pStyle w:val="TableParagraph"/>
              <w:numPr>
                <w:ilvl w:val="1"/>
                <w:numId w:val="73"/>
              </w:numPr>
              <w:tabs>
                <w:tab w:val="left" w:pos="1397"/>
              </w:tabs>
              <w:spacing w:before="1"/>
              <w:ind w:left="1394" w:right="55" w:hanging="540"/>
              <w:jc w:val="both"/>
              <w:rPr>
                <w:sz w:val="24"/>
              </w:rPr>
            </w:pPr>
            <w:r>
              <w:rPr>
                <w:sz w:val="24"/>
              </w:rPr>
              <w:t>The Contractor shall at all times use its reasonable efforts to minimize any delay in the performance of its obligations under the Contract.</w:t>
            </w:r>
          </w:p>
          <w:p w:rsidR="00D751E1" w:rsidRDefault="00D751E1">
            <w:pPr>
              <w:pStyle w:val="TableParagraph"/>
              <w:spacing w:before="10"/>
              <w:rPr>
                <w:sz w:val="20"/>
              </w:rPr>
            </w:pPr>
          </w:p>
          <w:p w:rsidR="00D751E1" w:rsidRDefault="005D21AA">
            <w:pPr>
              <w:pStyle w:val="TableParagraph"/>
              <w:numPr>
                <w:ilvl w:val="1"/>
                <w:numId w:val="73"/>
              </w:numPr>
              <w:tabs>
                <w:tab w:val="left" w:pos="1519"/>
              </w:tabs>
              <w:ind w:left="1363" w:right="157" w:hanging="425"/>
              <w:jc w:val="both"/>
              <w:rPr>
                <w:sz w:val="24"/>
              </w:rPr>
            </w:pPr>
            <w:r>
              <w:rPr>
                <w:sz w:val="24"/>
              </w:rPr>
              <w:t>In</w:t>
            </w:r>
            <w:r>
              <w:rPr>
                <w:spacing w:val="34"/>
                <w:sz w:val="24"/>
              </w:rPr>
              <w:t xml:space="preserve"> </w:t>
            </w:r>
            <w:r>
              <w:rPr>
                <w:sz w:val="24"/>
              </w:rPr>
              <w:t>all</w:t>
            </w:r>
            <w:r>
              <w:rPr>
                <w:spacing w:val="31"/>
                <w:sz w:val="24"/>
              </w:rPr>
              <w:t xml:space="preserve"> </w:t>
            </w:r>
            <w:r>
              <w:rPr>
                <w:sz w:val="24"/>
              </w:rPr>
              <w:t>cases</w:t>
            </w:r>
            <w:r>
              <w:rPr>
                <w:spacing w:val="31"/>
                <w:sz w:val="24"/>
              </w:rPr>
              <w:t xml:space="preserve"> </w:t>
            </w:r>
            <w:r>
              <w:rPr>
                <w:sz w:val="24"/>
              </w:rPr>
              <w:t>where</w:t>
            </w:r>
            <w:r>
              <w:rPr>
                <w:spacing w:val="34"/>
                <w:sz w:val="24"/>
              </w:rPr>
              <w:t xml:space="preserve"> </w:t>
            </w:r>
            <w:r>
              <w:rPr>
                <w:sz w:val="24"/>
              </w:rPr>
              <w:t>the</w:t>
            </w:r>
            <w:r>
              <w:rPr>
                <w:spacing w:val="34"/>
                <w:sz w:val="24"/>
              </w:rPr>
              <w:t xml:space="preserve"> </w:t>
            </w:r>
            <w:r>
              <w:rPr>
                <w:sz w:val="24"/>
              </w:rPr>
              <w:t>Contractor</w:t>
            </w:r>
            <w:r>
              <w:rPr>
                <w:spacing w:val="34"/>
                <w:sz w:val="24"/>
              </w:rPr>
              <w:t xml:space="preserve"> </w:t>
            </w:r>
            <w:r>
              <w:rPr>
                <w:sz w:val="24"/>
              </w:rPr>
              <w:t>has</w:t>
            </w:r>
            <w:r>
              <w:rPr>
                <w:spacing w:val="34"/>
                <w:sz w:val="24"/>
              </w:rPr>
              <w:t xml:space="preserve"> </w:t>
            </w:r>
            <w:r>
              <w:rPr>
                <w:sz w:val="24"/>
              </w:rPr>
              <w:t>given</w:t>
            </w:r>
            <w:r>
              <w:rPr>
                <w:spacing w:val="33"/>
                <w:sz w:val="24"/>
              </w:rPr>
              <w:t xml:space="preserve"> </w:t>
            </w:r>
            <w:r>
              <w:rPr>
                <w:sz w:val="24"/>
              </w:rPr>
              <w:t>a</w:t>
            </w:r>
            <w:r>
              <w:rPr>
                <w:spacing w:val="30"/>
                <w:sz w:val="24"/>
              </w:rPr>
              <w:t xml:space="preserve"> </w:t>
            </w:r>
            <w:r>
              <w:rPr>
                <w:sz w:val="24"/>
              </w:rPr>
              <w:t>notice of a claim for an extension of time under GCC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w:t>
            </w:r>
            <w:r>
              <w:rPr>
                <w:spacing w:val="-1"/>
                <w:sz w:val="24"/>
              </w:rPr>
              <w:t xml:space="preserve"> </w:t>
            </w:r>
            <w:r>
              <w:rPr>
                <w:sz w:val="24"/>
              </w:rPr>
              <w:t>such</w:t>
            </w:r>
            <w:r>
              <w:rPr>
                <w:spacing w:val="-2"/>
                <w:sz w:val="24"/>
              </w:rPr>
              <w:t xml:space="preserve"> </w:t>
            </w:r>
            <w:r>
              <w:rPr>
                <w:sz w:val="24"/>
              </w:rPr>
              <w:t>instructions</w:t>
            </w:r>
            <w:r>
              <w:rPr>
                <w:spacing w:val="-2"/>
                <w:sz w:val="24"/>
              </w:rPr>
              <w:t xml:space="preserve"> </w:t>
            </w:r>
            <w:r>
              <w:rPr>
                <w:sz w:val="24"/>
              </w:rPr>
              <w:t>shall</w:t>
            </w:r>
            <w:r>
              <w:rPr>
                <w:spacing w:val="-1"/>
                <w:sz w:val="24"/>
              </w:rPr>
              <w:t xml:space="preserve"> </w:t>
            </w:r>
            <w:r>
              <w:rPr>
                <w:sz w:val="24"/>
              </w:rPr>
              <w:t>cause the Contractor to incur extra costs and the Contractor is</w:t>
            </w:r>
            <w:r>
              <w:rPr>
                <w:spacing w:val="-2"/>
                <w:sz w:val="24"/>
              </w:rPr>
              <w:t xml:space="preserve"> </w:t>
            </w:r>
            <w:r>
              <w:rPr>
                <w:sz w:val="24"/>
              </w:rPr>
              <w:t>entitled</w:t>
            </w:r>
            <w:r>
              <w:rPr>
                <w:spacing w:val="-2"/>
                <w:sz w:val="24"/>
              </w:rPr>
              <w:t xml:space="preserve"> </w:t>
            </w:r>
            <w:r>
              <w:rPr>
                <w:sz w:val="24"/>
              </w:rPr>
              <w:t>to</w:t>
            </w:r>
            <w:r>
              <w:rPr>
                <w:spacing w:val="-2"/>
                <w:sz w:val="24"/>
              </w:rPr>
              <w:t xml:space="preserve"> </w:t>
            </w:r>
            <w:r>
              <w:rPr>
                <w:sz w:val="24"/>
              </w:rPr>
              <w:t>an</w:t>
            </w:r>
            <w:r>
              <w:rPr>
                <w:spacing w:val="-2"/>
                <w:sz w:val="24"/>
              </w:rPr>
              <w:t xml:space="preserve"> </w:t>
            </w:r>
            <w:r>
              <w:rPr>
                <w:sz w:val="24"/>
              </w:rPr>
              <w:t>extension</w:t>
            </w:r>
            <w:r>
              <w:rPr>
                <w:spacing w:val="-2"/>
                <w:sz w:val="24"/>
              </w:rPr>
              <w:t xml:space="preserve"> </w:t>
            </w:r>
            <w:r>
              <w:rPr>
                <w:sz w:val="24"/>
              </w:rPr>
              <w:t>of</w:t>
            </w:r>
            <w:r>
              <w:rPr>
                <w:spacing w:val="-3"/>
                <w:sz w:val="24"/>
              </w:rPr>
              <w:t xml:space="preserve"> </w:t>
            </w:r>
            <w:r>
              <w:rPr>
                <w:sz w:val="24"/>
              </w:rPr>
              <w:t>time</w:t>
            </w:r>
            <w:r>
              <w:rPr>
                <w:spacing w:val="-3"/>
                <w:sz w:val="24"/>
              </w:rPr>
              <w:t xml:space="preserve"> </w:t>
            </w:r>
            <w:r>
              <w:rPr>
                <w:sz w:val="24"/>
              </w:rPr>
              <w:t>under</w:t>
            </w:r>
            <w:r>
              <w:rPr>
                <w:spacing w:val="-3"/>
                <w:sz w:val="24"/>
              </w:rPr>
              <w:t xml:space="preserve"> </w:t>
            </w:r>
            <w:r>
              <w:rPr>
                <w:sz w:val="24"/>
              </w:rPr>
              <w:t>GCC</w:t>
            </w:r>
            <w:r>
              <w:rPr>
                <w:spacing w:val="-2"/>
                <w:sz w:val="24"/>
              </w:rPr>
              <w:t xml:space="preserve"> </w:t>
            </w:r>
            <w:r>
              <w:rPr>
                <w:sz w:val="24"/>
              </w:rPr>
              <w:t>40.1,</w:t>
            </w:r>
            <w:r>
              <w:rPr>
                <w:spacing w:val="-2"/>
                <w:sz w:val="24"/>
              </w:rPr>
              <w:t xml:space="preserve"> </w:t>
            </w:r>
            <w:r>
              <w:rPr>
                <w:sz w:val="24"/>
              </w:rPr>
              <w:t>the amount of such extra costs shall be added to the Contract Price.</w:t>
            </w:r>
          </w:p>
        </w:tc>
      </w:tr>
      <w:tr w:rsidR="00D751E1">
        <w:trPr>
          <w:trHeight w:val="1830"/>
        </w:trPr>
        <w:tc>
          <w:tcPr>
            <w:tcW w:w="2412" w:type="dxa"/>
          </w:tcPr>
          <w:p w:rsidR="00D751E1" w:rsidRDefault="005D21AA">
            <w:pPr>
              <w:pStyle w:val="TableParagraph"/>
              <w:spacing w:before="179"/>
              <w:ind w:left="50"/>
              <w:rPr>
                <w:b/>
                <w:sz w:val="24"/>
              </w:rPr>
            </w:pPr>
            <w:bookmarkStart w:id="51" w:name="_bookmark51"/>
            <w:bookmarkEnd w:id="51"/>
            <w:r>
              <w:rPr>
                <w:b/>
                <w:sz w:val="24"/>
              </w:rPr>
              <w:t>41.</w:t>
            </w:r>
            <w:r>
              <w:rPr>
                <w:b/>
                <w:spacing w:val="-1"/>
                <w:sz w:val="24"/>
              </w:rPr>
              <w:t xml:space="preserve"> </w:t>
            </w:r>
            <w:r>
              <w:rPr>
                <w:b/>
                <w:spacing w:val="-2"/>
                <w:sz w:val="24"/>
              </w:rPr>
              <w:t>Suspension</w:t>
            </w:r>
          </w:p>
        </w:tc>
        <w:tc>
          <w:tcPr>
            <w:tcW w:w="6797" w:type="dxa"/>
          </w:tcPr>
          <w:p w:rsidR="00D751E1" w:rsidRDefault="005D21AA">
            <w:pPr>
              <w:pStyle w:val="TableParagraph"/>
              <w:spacing w:before="155" w:line="270" w:lineRule="atLeast"/>
              <w:ind w:left="1430" w:right="48" w:hanging="576"/>
              <w:jc w:val="both"/>
              <w:rPr>
                <w:sz w:val="24"/>
              </w:rPr>
            </w:pPr>
            <w:r>
              <w:rPr>
                <w:sz w:val="24"/>
              </w:rPr>
              <w:t>41.1</w:t>
            </w:r>
            <w:r>
              <w:rPr>
                <w:spacing w:val="40"/>
                <w:sz w:val="24"/>
              </w:rPr>
              <w:t xml:space="preserve"> </w:t>
            </w:r>
            <w:r>
              <w:rPr>
                <w:sz w:val="24"/>
              </w:rPr>
              <w:t>The Employer may request the Project Manager, by notice to the Contractor, to order the Contractor to suspend performance of any or all of its obligations under the Contract.</w:t>
            </w:r>
            <w:r>
              <w:rPr>
                <w:spacing w:val="40"/>
                <w:sz w:val="24"/>
              </w:rPr>
              <w:t xml:space="preserve"> </w:t>
            </w:r>
            <w:r>
              <w:rPr>
                <w:sz w:val="24"/>
              </w:rPr>
              <w:t>Such notice shall specify the obligation of which performance is to be suspended, the</w:t>
            </w:r>
            <w:r>
              <w:rPr>
                <w:spacing w:val="47"/>
                <w:sz w:val="24"/>
              </w:rPr>
              <w:t xml:space="preserve"> </w:t>
            </w:r>
            <w:r>
              <w:rPr>
                <w:sz w:val="24"/>
              </w:rPr>
              <w:t>effective</w:t>
            </w:r>
            <w:r>
              <w:rPr>
                <w:spacing w:val="47"/>
                <w:sz w:val="24"/>
              </w:rPr>
              <w:t xml:space="preserve"> </w:t>
            </w:r>
            <w:r>
              <w:rPr>
                <w:sz w:val="24"/>
              </w:rPr>
              <w:t>date</w:t>
            </w:r>
            <w:r>
              <w:rPr>
                <w:spacing w:val="47"/>
                <w:sz w:val="24"/>
              </w:rPr>
              <w:t xml:space="preserve"> </w:t>
            </w:r>
            <w:r>
              <w:rPr>
                <w:sz w:val="24"/>
              </w:rPr>
              <w:t>of</w:t>
            </w:r>
            <w:r>
              <w:rPr>
                <w:spacing w:val="47"/>
                <w:sz w:val="24"/>
              </w:rPr>
              <w:t xml:space="preserve"> </w:t>
            </w:r>
            <w:r>
              <w:rPr>
                <w:sz w:val="24"/>
              </w:rPr>
              <w:t>the</w:t>
            </w:r>
            <w:r>
              <w:rPr>
                <w:spacing w:val="47"/>
                <w:sz w:val="24"/>
              </w:rPr>
              <w:t xml:space="preserve"> </w:t>
            </w:r>
            <w:r>
              <w:rPr>
                <w:sz w:val="24"/>
              </w:rPr>
              <w:t>suspension</w:t>
            </w:r>
            <w:r>
              <w:rPr>
                <w:spacing w:val="48"/>
                <w:sz w:val="24"/>
              </w:rPr>
              <w:t xml:space="preserve"> </w:t>
            </w:r>
            <w:r>
              <w:rPr>
                <w:sz w:val="24"/>
              </w:rPr>
              <w:t>and</w:t>
            </w:r>
            <w:r>
              <w:rPr>
                <w:spacing w:val="48"/>
                <w:sz w:val="24"/>
              </w:rPr>
              <w:t xml:space="preserve"> </w:t>
            </w:r>
            <w:r>
              <w:rPr>
                <w:sz w:val="24"/>
              </w:rPr>
              <w:t>the</w:t>
            </w:r>
            <w:r>
              <w:rPr>
                <w:spacing w:val="47"/>
                <w:sz w:val="24"/>
              </w:rPr>
              <w:t xml:space="preserve"> </w:t>
            </w:r>
            <w:r>
              <w:rPr>
                <w:spacing w:val="-2"/>
                <w:sz w:val="24"/>
              </w:rPr>
              <w:t>reasons</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35" o:spid="_x0000_s2503" style="width:471.8pt;height:.5pt;mso-position-horizontal-relative:char;mso-position-vertical-relative:line" coordsize="9436,10">
            <v:rect id="docshape136" o:spid="_x0000_s2504" style="position:absolute;width:9436;height:10" fillcolor="black" stroked="f"/>
            <w10:anchorlock/>
          </v:group>
        </w:pict>
      </w:r>
    </w:p>
    <w:p w:rsidR="00D751E1" w:rsidRDefault="00D751E1">
      <w:pPr>
        <w:pStyle w:val="BodyText"/>
        <w:rPr>
          <w:sz w:val="20"/>
        </w:rPr>
      </w:pPr>
    </w:p>
    <w:p w:rsidR="00D751E1" w:rsidRDefault="005D21AA">
      <w:pPr>
        <w:pStyle w:val="BodyText"/>
        <w:spacing w:before="215"/>
        <w:ind w:left="4739" w:right="683"/>
        <w:jc w:val="both"/>
      </w:pPr>
      <w:r>
        <w:t>therefor.</w:t>
      </w:r>
      <w:r>
        <w:rPr>
          <w:spacing w:val="40"/>
        </w:rPr>
        <w:t xml:space="preserve"> </w:t>
      </w:r>
      <w:r>
        <w:t>The Contractor shall thereupon suspend performance of such obligation, except those obligations necessary for the care or preservation of</w:t>
      </w:r>
      <w:r>
        <w:rPr>
          <w:spacing w:val="40"/>
        </w:rPr>
        <w:t xml:space="preserve"> </w:t>
      </w:r>
      <w:r>
        <w:t>the Facilities, until ordered in writing to resume such performance by the Project Manager.</w:t>
      </w:r>
    </w:p>
    <w:p w:rsidR="00D751E1" w:rsidRDefault="00D751E1">
      <w:pPr>
        <w:pStyle w:val="BodyText"/>
        <w:spacing w:before="10"/>
        <w:rPr>
          <w:sz w:val="20"/>
        </w:rPr>
      </w:pPr>
    </w:p>
    <w:p w:rsidR="00D751E1" w:rsidRDefault="005D21AA">
      <w:pPr>
        <w:pStyle w:val="BodyText"/>
        <w:ind w:left="4739" w:right="681"/>
        <w:jc w:val="both"/>
      </w:pPr>
      <w:r>
        <w:t>If, by virtue of a suspension order given by the Project Manager, other than by reason of the Contractor’s default or breach of the Contract, the Contractor’s performance of any of its obligations is suspended for an aggregate period of more than ninety (90) days,</w:t>
      </w:r>
      <w:r>
        <w:rPr>
          <w:spacing w:val="40"/>
        </w:rPr>
        <w:t xml:space="preserve"> </w:t>
      </w:r>
      <w:r>
        <w:t>then at any time thereafter and provided that at that time such performance is still suspended, the Contractor may give a notice to the Project Manager requiring</w:t>
      </w:r>
      <w:r>
        <w:rPr>
          <w:spacing w:val="17"/>
        </w:rPr>
        <w:t xml:space="preserve"> </w:t>
      </w:r>
      <w:r>
        <w:t>that</w:t>
      </w:r>
      <w:r>
        <w:rPr>
          <w:spacing w:val="20"/>
        </w:rPr>
        <w:t xml:space="preserve"> </w:t>
      </w:r>
      <w:r>
        <w:t>the</w:t>
      </w:r>
      <w:r>
        <w:rPr>
          <w:spacing w:val="22"/>
        </w:rPr>
        <w:t xml:space="preserve"> </w:t>
      </w:r>
      <w:r>
        <w:t>Employer</w:t>
      </w:r>
      <w:r>
        <w:rPr>
          <w:spacing w:val="21"/>
        </w:rPr>
        <w:t xml:space="preserve"> </w:t>
      </w:r>
      <w:r>
        <w:t>shall,</w:t>
      </w:r>
      <w:r>
        <w:rPr>
          <w:spacing w:val="23"/>
        </w:rPr>
        <w:t xml:space="preserve"> </w:t>
      </w:r>
      <w:r>
        <w:t>within</w:t>
      </w:r>
      <w:r>
        <w:rPr>
          <w:spacing w:val="20"/>
        </w:rPr>
        <w:t xml:space="preserve"> </w:t>
      </w:r>
      <w:r>
        <w:t>twenty-</w:t>
      </w:r>
      <w:r>
        <w:rPr>
          <w:spacing w:val="-2"/>
        </w:rPr>
        <w:t>eight</w:t>
      </w:r>
    </w:p>
    <w:p w:rsidR="00D751E1" w:rsidRDefault="005D21AA">
      <w:pPr>
        <w:pStyle w:val="BodyText"/>
        <w:spacing w:before="1"/>
        <w:ind w:left="4739" w:right="685"/>
        <w:jc w:val="both"/>
      </w:pPr>
      <w:r>
        <w:t>(28) days of receipt of the notice, order the resumption of such performance or request and subsequently</w:t>
      </w:r>
      <w:r>
        <w:rPr>
          <w:spacing w:val="-2"/>
        </w:rPr>
        <w:t xml:space="preserve"> </w:t>
      </w:r>
      <w:r>
        <w:t>order a change in accordance with GCC Clause 39,</w:t>
      </w:r>
      <w:r>
        <w:rPr>
          <w:spacing w:val="40"/>
        </w:rPr>
        <w:t xml:space="preserve"> </w:t>
      </w:r>
      <w:r>
        <w:t>excluding the performance of the suspended obligations from the Contract.</w:t>
      </w:r>
    </w:p>
    <w:p w:rsidR="00D751E1" w:rsidRDefault="00D751E1">
      <w:pPr>
        <w:pStyle w:val="BodyText"/>
        <w:spacing w:before="10"/>
        <w:rPr>
          <w:sz w:val="20"/>
        </w:rPr>
      </w:pPr>
    </w:p>
    <w:p w:rsidR="00D751E1" w:rsidRDefault="005D21AA">
      <w:pPr>
        <w:pStyle w:val="BodyText"/>
        <w:ind w:left="4739" w:right="687"/>
        <w:jc w:val="both"/>
      </w:pPr>
      <w:r>
        <w:t>If the Employer fails to do so within such period, the Contractor may, by a further notice to the Project Manager, elect to treat the suspension, where it affects a part only of the Facilities, as a deletion of such part</w:t>
      </w:r>
      <w:r>
        <w:rPr>
          <w:spacing w:val="40"/>
        </w:rPr>
        <w:t xml:space="preserve"> </w:t>
      </w:r>
      <w:r>
        <w:t>in accordance with GCC Clause 39 or, where it affects the whole of the Facilities, as termination of the Contract under GCC Sub-Clause 42.1.</w:t>
      </w:r>
    </w:p>
    <w:p w:rsidR="00D751E1" w:rsidRDefault="00D751E1">
      <w:pPr>
        <w:pStyle w:val="BodyText"/>
        <w:spacing w:before="10"/>
        <w:rPr>
          <w:sz w:val="20"/>
        </w:rPr>
      </w:pPr>
    </w:p>
    <w:p w:rsidR="00D751E1" w:rsidRDefault="005D21AA">
      <w:pPr>
        <w:pStyle w:val="BodyText"/>
        <w:spacing w:before="1"/>
        <w:ind w:left="4163"/>
      </w:pPr>
      <w:r>
        <w:t>41.2</w:t>
      </w:r>
      <w:r>
        <w:rPr>
          <w:spacing w:val="66"/>
          <w:w w:val="150"/>
        </w:rPr>
        <w:t xml:space="preserve"> </w:t>
      </w:r>
      <w:r>
        <w:rPr>
          <w:spacing w:val="-5"/>
        </w:rPr>
        <w:t>If</w:t>
      </w:r>
    </w:p>
    <w:p w:rsidR="00D751E1" w:rsidRDefault="00D751E1">
      <w:pPr>
        <w:pStyle w:val="BodyText"/>
        <w:spacing w:before="9"/>
        <w:rPr>
          <w:sz w:val="20"/>
        </w:rPr>
      </w:pPr>
    </w:p>
    <w:p w:rsidR="00D751E1" w:rsidRDefault="005D21AA">
      <w:pPr>
        <w:pStyle w:val="BodyText"/>
        <w:spacing w:before="1"/>
        <w:ind w:left="5315" w:right="683" w:hanging="576"/>
        <w:jc w:val="both"/>
      </w:pPr>
      <w:r>
        <w:t>(a)</w:t>
      </w:r>
      <w:r>
        <w:rPr>
          <w:spacing w:val="40"/>
        </w:rPr>
        <w:t xml:space="preserve">  </w:t>
      </w:r>
      <w:r>
        <w:t>the</w:t>
      </w:r>
      <w:r>
        <w:rPr>
          <w:spacing w:val="40"/>
        </w:rPr>
        <w:t xml:space="preserve"> </w:t>
      </w:r>
      <w:r>
        <w:t>Employer</w:t>
      </w:r>
      <w:r>
        <w:rPr>
          <w:spacing w:val="40"/>
        </w:rPr>
        <w:t xml:space="preserve"> </w:t>
      </w:r>
      <w:r>
        <w:t>has</w:t>
      </w:r>
      <w:r>
        <w:rPr>
          <w:spacing w:val="40"/>
        </w:rPr>
        <w:t xml:space="preserve"> </w:t>
      </w:r>
      <w:r>
        <w:t>failed</w:t>
      </w:r>
      <w:r>
        <w:rPr>
          <w:spacing w:val="40"/>
        </w:rPr>
        <w:t xml:space="preserve"> </w:t>
      </w:r>
      <w:r>
        <w:t>to</w:t>
      </w:r>
      <w:r>
        <w:rPr>
          <w:spacing w:val="40"/>
        </w:rPr>
        <w:t xml:space="preserve"> </w:t>
      </w:r>
      <w:r>
        <w:t>pay</w:t>
      </w:r>
      <w:r>
        <w:rPr>
          <w:spacing w:val="40"/>
        </w:rPr>
        <w:t xml:space="preserve"> </w:t>
      </w:r>
      <w:r>
        <w:t>the</w:t>
      </w:r>
      <w:r>
        <w:rPr>
          <w:spacing w:val="40"/>
        </w:rPr>
        <w:t xml:space="preserve"> </w:t>
      </w:r>
      <w:r>
        <w:t>Contractor any</w:t>
      </w:r>
      <w:r>
        <w:rPr>
          <w:spacing w:val="-1"/>
        </w:rPr>
        <w:t xml:space="preserve"> </w:t>
      </w:r>
      <w:r>
        <w:t>sum due under the Contract for considerable period beyond the specified period, has failed to approve any invoice or supporting documents without just cause pursuant to the</w:t>
      </w:r>
      <w:r>
        <w:rPr>
          <w:spacing w:val="40"/>
        </w:rPr>
        <w:t xml:space="preserve"> </w:t>
      </w:r>
      <w:r>
        <w:t>Appendix to the Contract Agreement titled Terms and Procedures of Payment, or commits a substantial breach of the Contract, the Contractor may give</w:t>
      </w:r>
      <w:r>
        <w:rPr>
          <w:spacing w:val="40"/>
        </w:rPr>
        <w:t xml:space="preserve"> </w:t>
      </w:r>
      <w:r>
        <w:t>a notice to the Employer that requires payment</w:t>
      </w:r>
      <w:r>
        <w:rPr>
          <w:spacing w:val="40"/>
        </w:rPr>
        <w:t xml:space="preserve"> </w:t>
      </w:r>
      <w:r>
        <w:t>of such sum, with interest thereon as stipulated</w:t>
      </w:r>
      <w:r>
        <w:rPr>
          <w:spacing w:val="40"/>
        </w:rPr>
        <w:t xml:space="preserve"> </w:t>
      </w:r>
      <w:r>
        <w:t>in GCC Sub-Clause 12.3, requires approval of such invoice or supporting documents, or specifies the breach and requires the Employer</w:t>
      </w:r>
      <w:r>
        <w:rPr>
          <w:spacing w:val="80"/>
        </w:rPr>
        <w:t xml:space="preserve"> </w:t>
      </w:r>
      <w:r>
        <w:t>to remedy the same, as the case may be.</w:t>
      </w:r>
      <w:r>
        <w:rPr>
          <w:spacing w:val="40"/>
        </w:rPr>
        <w:t xml:space="preserve"> </w:t>
      </w:r>
      <w:r>
        <w:t>If the Employer fails to pay such sum together with such</w:t>
      </w:r>
      <w:r>
        <w:rPr>
          <w:spacing w:val="51"/>
        </w:rPr>
        <w:t xml:space="preserve"> </w:t>
      </w:r>
      <w:r>
        <w:t>interest,</w:t>
      </w:r>
      <w:r>
        <w:rPr>
          <w:spacing w:val="55"/>
        </w:rPr>
        <w:t xml:space="preserve"> </w:t>
      </w:r>
      <w:r>
        <w:t>fails</w:t>
      </w:r>
      <w:r>
        <w:rPr>
          <w:spacing w:val="53"/>
        </w:rPr>
        <w:t xml:space="preserve"> </w:t>
      </w:r>
      <w:r>
        <w:t>to</w:t>
      </w:r>
      <w:r>
        <w:rPr>
          <w:spacing w:val="54"/>
        </w:rPr>
        <w:t xml:space="preserve"> </w:t>
      </w:r>
      <w:r>
        <w:t>approve</w:t>
      </w:r>
      <w:r>
        <w:rPr>
          <w:spacing w:val="52"/>
        </w:rPr>
        <w:t xml:space="preserve"> </w:t>
      </w:r>
      <w:r>
        <w:t>such</w:t>
      </w:r>
      <w:r>
        <w:rPr>
          <w:spacing w:val="54"/>
        </w:rPr>
        <w:t xml:space="preserve"> </w:t>
      </w:r>
      <w:r>
        <w:t>invoice</w:t>
      </w:r>
      <w:r>
        <w:rPr>
          <w:spacing w:val="52"/>
        </w:rPr>
        <w:t xml:space="preserve"> </w:t>
      </w:r>
      <w:r>
        <w:rPr>
          <w:spacing w:val="-5"/>
        </w:rPr>
        <w:t>or</w:t>
      </w:r>
    </w:p>
    <w:p w:rsidR="00D751E1" w:rsidRDefault="00D751E1">
      <w:pPr>
        <w:jc w:val="both"/>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37" o:spid="_x0000_s2501" style="width:471.8pt;height:.5pt;mso-position-horizontal-relative:char;mso-position-vertical-relative:line" coordsize="9436,10">
            <v:rect id="docshape138" o:spid="_x0000_s2502"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484"/>
        <w:gridCol w:w="6724"/>
      </w:tblGrid>
      <w:tr w:rsidR="00D751E1">
        <w:trPr>
          <w:trHeight w:val="11624"/>
        </w:trPr>
        <w:tc>
          <w:tcPr>
            <w:tcW w:w="2484" w:type="dxa"/>
          </w:tcPr>
          <w:p w:rsidR="00D751E1" w:rsidRDefault="00D751E1">
            <w:pPr>
              <w:pStyle w:val="TableParagraph"/>
            </w:pPr>
          </w:p>
        </w:tc>
        <w:tc>
          <w:tcPr>
            <w:tcW w:w="6724" w:type="dxa"/>
          </w:tcPr>
          <w:p w:rsidR="00D751E1" w:rsidRDefault="005D21AA">
            <w:pPr>
              <w:pStyle w:val="TableParagraph"/>
              <w:ind w:left="1934" w:right="51"/>
              <w:jc w:val="both"/>
              <w:rPr>
                <w:sz w:val="24"/>
              </w:rPr>
            </w:pPr>
            <w:r>
              <w:rPr>
                <w:sz w:val="24"/>
              </w:rPr>
              <w:t>supporting documents or give its reasons for withholding</w:t>
            </w:r>
            <w:r>
              <w:rPr>
                <w:spacing w:val="-7"/>
                <w:sz w:val="24"/>
              </w:rPr>
              <w:t xml:space="preserve"> </w:t>
            </w:r>
            <w:r>
              <w:rPr>
                <w:sz w:val="24"/>
              </w:rPr>
              <w:t>such</w:t>
            </w:r>
            <w:r>
              <w:rPr>
                <w:spacing w:val="-3"/>
                <w:sz w:val="24"/>
              </w:rPr>
              <w:t xml:space="preserve"> </w:t>
            </w:r>
            <w:r>
              <w:rPr>
                <w:sz w:val="24"/>
              </w:rPr>
              <w:t>approval,</w:t>
            </w:r>
            <w:r>
              <w:rPr>
                <w:spacing w:val="-4"/>
                <w:sz w:val="24"/>
              </w:rPr>
              <w:t xml:space="preserve"> </w:t>
            </w:r>
            <w:r>
              <w:rPr>
                <w:sz w:val="24"/>
              </w:rPr>
              <w:t>or</w:t>
            </w:r>
            <w:r>
              <w:rPr>
                <w:spacing w:val="-5"/>
                <w:sz w:val="24"/>
              </w:rPr>
              <w:t xml:space="preserve"> </w:t>
            </w:r>
            <w:r>
              <w:rPr>
                <w:sz w:val="24"/>
              </w:rPr>
              <w:t>fails</w:t>
            </w:r>
            <w:r>
              <w:rPr>
                <w:spacing w:val="-5"/>
                <w:sz w:val="24"/>
              </w:rPr>
              <w:t xml:space="preserve"> </w:t>
            </w:r>
            <w:r>
              <w:rPr>
                <w:sz w:val="24"/>
              </w:rPr>
              <w:t>to</w:t>
            </w:r>
            <w:r>
              <w:rPr>
                <w:spacing w:val="-5"/>
                <w:sz w:val="24"/>
              </w:rPr>
              <w:t xml:space="preserve"> </w:t>
            </w:r>
            <w:r>
              <w:rPr>
                <w:sz w:val="24"/>
              </w:rPr>
              <w:t>remedy</w:t>
            </w:r>
            <w:r>
              <w:rPr>
                <w:spacing w:val="-9"/>
                <w:sz w:val="24"/>
              </w:rPr>
              <w:t xml:space="preserve"> </w:t>
            </w:r>
            <w:r>
              <w:rPr>
                <w:sz w:val="24"/>
              </w:rPr>
              <w:t>the breach or take steps to remedy the breach within fourteen (14) days after receipt of the Contractor’s notice or</w:t>
            </w:r>
          </w:p>
          <w:p w:rsidR="00D751E1" w:rsidRDefault="005D21AA">
            <w:pPr>
              <w:pStyle w:val="TableParagraph"/>
              <w:spacing w:before="230"/>
              <w:ind w:left="1934" w:right="48" w:hanging="576"/>
              <w:jc w:val="both"/>
              <w:rPr>
                <w:sz w:val="24"/>
              </w:rPr>
            </w:pPr>
            <w:r>
              <w:rPr>
                <w:sz w:val="24"/>
              </w:rPr>
              <w:t>(b)</w:t>
            </w:r>
            <w:r>
              <w:rPr>
                <w:spacing w:val="80"/>
                <w:sz w:val="24"/>
              </w:rPr>
              <w:t xml:space="preserve"> </w:t>
            </w:r>
            <w:r>
              <w:rPr>
                <w:sz w:val="24"/>
              </w:rPr>
              <w:t>the Contractor is unable to carry out any of its obligations under the Contract for any reason attributable to the Employer, including but not limited to the Employer’s failure to provide possession of or access to the Site or other areas in accordance with GCC Sub-Clause 10.2, or failure to obtain any governmental permit necessary</w:t>
            </w:r>
            <w:r>
              <w:rPr>
                <w:spacing w:val="-2"/>
                <w:sz w:val="24"/>
              </w:rPr>
              <w:t xml:space="preserve"> </w:t>
            </w:r>
            <w:r>
              <w:rPr>
                <w:sz w:val="24"/>
              </w:rPr>
              <w:t>for the execution and/or completion of the Facilities,</w:t>
            </w:r>
          </w:p>
          <w:p w:rsidR="00D751E1" w:rsidRDefault="00D751E1">
            <w:pPr>
              <w:pStyle w:val="TableParagraph"/>
              <w:spacing w:before="10"/>
              <w:rPr>
                <w:sz w:val="20"/>
              </w:rPr>
            </w:pPr>
          </w:p>
          <w:p w:rsidR="00D751E1" w:rsidRDefault="005D21AA">
            <w:pPr>
              <w:pStyle w:val="TableParagraph"/>
              <w:ind w:left="1934" w:right="125"/>
              <w:rPr>
                <w:sz w:val="24"/>
              </w:rPr>
            </w:pPr>
            <w:r>
              <w:rPr>
                <w:sz w:val="24"/>
              </w:rPr>
              <w:t>then the</w:t>
            </w:r>
            <w:r>
              <w:rPr>
                <w:spacing w:val="-1"/>
                <w:sz w:val="24"/>
              </w:rPr>
              <w:t xml:space="preserve"> </w:t>
            </w:r>
            <w:r>
              <w:rPr>
                <w:sz w:val="24"/>
              </w:rPr>
              <w:t>Contractor may</w:t>
            </w:r>
            <w:r>
              <w:rPr>
                <w:spacing w:val="-3"/>
                <w:sz w:val="24"/>
              </w:rPr>
              <w:t xml:space="preserve"> </w:t>
            </w:r>
            <w:r>
              <w:rPr>
                <w:sz w:val="24"/>
              </w:rPr>
              <w:t>by</w:t>
            </w:r>
            <w:r>
              <w:rPr>
                <w:spacing w:val="-5"/>
                <w:sz w:val="24"/>
              </w:rPr>
              <w:t xml:space="preserve"> </w:t>
            </w:r>
            <w:r>
              <w:rPr>
                <w:sz w:val="24"/>
              </w:rPr>
              <w:t>fourteen (14) days’ notice</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Employer</w:t>
            </w:r>
            <w:r>
              <w:rPr>
                <w:spacing w:val="-6"/>
                <w:sz w:val="24"/>
              </w:rPr>
              <w:t xml:space="preserve"> </w:t>
            </w:r>
            <w:r>
              <w:rPr>
                <w:sz w:val="24"/>
              </w:rPr>
              <w:t>suspend</w:t>
            </w:r>
            <w:r>
              <w:rPr>
                <w:spacing w:val="-7"/>
                <w:sz w:val="24"/>
              </w:rPr>
              <w:t xml:space="preserve"> </w:t>
            </w:r>
            <w:r>
              <w:rPr>
                <w:sz w:val="24"/>
              </w:rPr>
              <w:t>performance</w:t>
            </w:r>
            <w:r>
              <w:rPr>
                <w:spacing w:val="-8"/>
                <w:sz w:val="24"/>
              </w:rPr>
              <w:t xml:space="preserve"> </w:t>
            </w:r>
            <w:r>
              <w:rPr>
                <w:sz w:val="24"/>
              </w:rPr>
              <w:t>of all or any</w:t>
            </w:r>
            <w:r>
              <w:rPr>
                <w:spacing w:val="-1"/>
                <w:sz w:val="24"/>
              </w:rPr>
              <w:t xml:space="preserve"> </w:t>
            </w:r>
            <w:r>
              <w:rPr>
                <w:sz w:val="24"/>
              </w:rPr>
              <w:t>of its obligations under the Contract, or reduce the rate of progress.</w:t>
            </w:r>
          </w:p>
          <w:p w:rsidR="00D751E1" w:rsidRDefault="00D751E1">
            <w:pPr>
              <w:pStyle w:val="TableParagraph"/>
              <w:spacing w:before="10"/>
              <w:rPr>
                <w:sz w:val="20"/>
              </w:rPr>
            </w:pPr>
          </w:p>
          <w:p w:rsidR="00D751E1" w:rsidRDefault="005D21AA">
            <w:pPr>
              <w:pStyle w:val="TableParagraph"/>
              <w:spacing w:before="1"/>
              <w:ind w:left="1358" w:right="47" w:hanging="576"/>
              <w:jc w:val="both"/>
              <w:rPr>
                <w:sz w:val="24"/>
              </w:rPr>
            </w:pPr>
            <w:r>
              <w:rPr>
                <w:sz w:val="24"/>
              </w:rPr>
              <w:t>41.3 If the Contractor’s performance of its obligations is suspended or the rate of progress is reduced pursuant</w:t>
            </w:r>
            <w:r>
              <w:rPr>
                <w:spacing w:val="40"/>
                <w:sz w:val="24"/>
              </w:rPr>
              <w:t xml:space="preserve"> </w:t>
            </w:r>
            <w:r>
              <w:rPr>
                <w:sz w:val="24"/>
              </w:rPr>
              <w:t>to this GCC Clause 41, then the Time for Completion shall be extended in accordance with GCC Sub-Clause 40.1, and any and all additional costs or expenses incurred by the Contractor as a result of such suspension</w:t>
            </w:r>
            <w:r>
              <w:rPr>
                <w:spacing w:val="-1"/>
                <w:sz w:val="24"/>
              </w:rPr>
              <w:t xml:space="preserve"> </w:t>
            </w:r>
            <w:r>
              <w:rPr>
                <w:sz w:val="24"/>
              </w:rPr>
              <w:t>or</w:t>
            </w:r>
            <w:r>
              <w:rPr>
                <w:spacing w:val="-3"/>
                <w:sz w:val="24"/>
              </w:rPr>
              <w:t xml:space="preserve"> </w:t>
            </w:r>
            <w:r>
              <w:rPr>
                <w:sz w:val="24"/>
              </w:rPr>
              <w:t>reduction, provided</w:t>
            </w:r>
            <w:r>
              <w:rPr>
                <w:spacing w:val="-2"/>
                <w:sz w:val="24"/>
              </w:rPr>
              <w:t xml:space="preserve"> </w:t>
            </w:r>
            <w:r>
              <w:rPr>
                <w:sz w:val="24"/>
              </w:rPr>
              <w:t>that</w:t>
            </w:r>
            <w:r>
              <w:rPr>
                <w:spacing w:val="-1"/>
                <w:sz w:val="24"/>
              </w:rPr>
              <w:t xml:space="preserve"> </w:t>
            </w:r>
            <w:r>
              <w:rPr>
                <w:sz w:val="24"/>
              </w:rPr>
              <w:t>the</w:t>
            </w:r>
            <w:r>
              <w:rPr>
                <w:spacing w:val="-2"/>
                <w:sz w:val="24"/>
              </w:rPr>
              <w:t xml:space="preserve"> </w:t>
            </w:r>
            <w:r>
              <w:rPr>
                <w:sz w:val="24"/>
              </w:rPr>
              <w:t>Contractor’s performance of any of its obligations is suspended for an aggregate period of more than ninety (90) days,</w:t>
            </w:r>
            <w:r>
              <w:rPr>
                <w:spacing w:val="40"/>
                <w:sz w:val="24"/>
              </w:rPr>
              <w:t xml:space="preserve"> </w:t>
            </w:r>
            <w:r>
              <w:rPr>
                <w:sz w:val="24"/>
              </w:rPr>
              <w:t>then for the time of suspension thereafter and provided that at that time such performance is still suspended, shall be paid by the Employer to the Contractor in addition to the Contract Price, except in the case of suspension</w:t>
            </w:r>
            <w:r>
              <w:rPr>
                <w:spacing w:val="-2"/>
                <w:sz w:val="24"/>
              </w:rPr>
              <w:t xml:space="preserve"> </w:t>
            </w:r>
            <w:r>
              <w:rPr>
                <w:sz w:val="24"/>
              </w:rPr>
              <w:t>order</w:t>
            </w:r>
            <w:r>
              <w:rPr>
                <w:spacing w:val="-3"/>
                <w:sz w:val="24"/>
              </w:rPr>
              <w:t xml:space="preserve"> </w:t>
            </w:r>
            <w:r>
              <w:rPr>
                <w:sz w:val="24"/>
              </w:rPr>
              <w:t>or</w:t>
            </w:r>
            <w:r>
              <w:rPr>
                <w:spacing w:val="-3"/>
                <w:sz w:val="24"/>
              </w:rPr>
              <w:t xml:space="preserve"> </w:t>
            </w:r>
            <w:r>
              <w:rPr>
                <w:sz w:val="24"/>
              </w:rPr>
              <w:t>reduction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rate</w:t>
            </w:r>
            <w:r>
              <w:rPr>
                <w:spacing w:val="-3"/>
                <w:sz w:val="24"/>
              </w:rPr>
              <w:t xml:space="preserve"> </w:t>
            </w:r>
            <w:r>
              <w:rPr>
                <w:sz w:val="24"/>
              </w:rPr>
              <w:t>of</w:t>
            </w:r>
            <w:r>
              <w:rPr>
                <w:spacing w:val="-3"/>
                <w:sz w:val="24"/>
              </w:rPr>
              <w:t xml:space="preserve"> </w:t>
            </w:r>
            <w:r>
              <w:rPr>
                <w:sz w:val="24"/>
              </w:rPr>
              <w:t>progress</w:t>
            </w:r>
            <w:r>
              <w:rPr>
                <w:spacing w:val="-2"/>
                <w:sz w:val="24"/>
              </w:rPr>
              <w:t xml:space="preserve"> </w:t>
            </w:r>
            <w:r>
              <w:rPr>
                <w:sz w:val="24"/>
              </w:rPr>
              <w:t xml:space="preserve">by reason of the Contractor’s default or breach of the </w:t>
            </w:r>
            <w:r>
              <w:rPr>
                <w:spacing w:val="-2"/>
                <w:sz w:val="24"/>
              </w:rPr>
              <w:t>Contract.</w:t>
            </w:r>
          </w:p>
          <w:p w:rsidR="00D751E1" w:rsidRDefault="00D751E1">
            <w:pPr>
              <w:pStyle w:val="TableParagraph"/>
              <w:spacing w:before="10"/>
              <w:rPr>
                <w:sz w:val="20"/>
              </w:rPr>
            </w:pPr>
          </w:p>
          <w:p w:rsidR="00D751E1" w:rsidRDefault="005D21AA">
            <w:pPr>
              <w:pStyle w:val="TableParagraph"/>
              <w:ind w:left="1291" w:right="157" w:hanging="509"/>
              <w:jc w:val="both"/>
              <w:rPr>
                <w:sz w:val="24"/>
              </w:rPr>
            </w:pPr>
            <w:r>
              <w:rPr>
                <w:sz w:val="24"/>
              </w:rPr>
              <w:t>41.4 During the period of suspension, the Contractor shall not remove from the Site any Plant, any part of the Facilities or any Contractor’s Equipment, without the prior written consent of the Employer.</w:t>
            </w:r>
          </w:p>
        </w:tc>
      </w:tr>
      <w:tr w:rsidR="00D751E1">
        <w:trPr>
          <w:trHeight w:val="1242"/>
        </w:trPr>
        <w:tc>
          <w:tcPr>
            <w:tcW w:w="2484" w:type="dxa"/>
          </w:tcPr>
          <w:p w:rsidR="00D751E1" w:rsidRDefault="005D21AA">
            <w:pPr>
              <w:pStyle w:val="TableParagraph"/>
              <w:spacing w:before="179"/>
              <w:ind w:left="50"/>
              <w:rPr>
                <w:b/>
                <w:sz w:val="24"/>
              </w:rPr>
            </w:pPr>
            <w:bookmarkStart w:id="52" w:name="_bookmark52"/>
            <w:bookmarkEnd w:id="52"/>
            <w:r>
              <w:rPr>
                <w:b/>
                <w:sz w:val="24"/>
              </w:rPr>
              <w:t>42.</w:t>
            </w:r>
            <w:r>
              <w:rPr>
                <w:b/>
                <w:spacing w:val="-1"/>
                <w:sz w:val="24"/>
              </w:rPr>
              <w:t xml:space="preserve"> </w:t>
            </w:r>
            <w:r>
              <w:rPr>
                <w:b/>
                <w:spacing w:val="-2"/>
                <w:sz w:val="24"/>
              </w:rPr>
              <w:t>Termination</w:t>
            </w:r>
          </w:p>
        </w:tc>
        <w:tc>
          <w:tcPr>
            <w:tcW w:w="6724" w:type="dxa"/>
          </w:tcPr>
          <w:p w:rsidR="00D751E1" w:rsidRDefault="005D21AA">
            <w:pPr>
              <w:pStyle w:val="TableParagraph"/>
              <w:numPr>
                <w:ilvl w:val="1"/>
                <w:numId w:val="72"/>
              </w:numPr>
              <w:tabs>
                <w:tab w:val="left" w:pos="1359"/>
              </w:tabs>
              <w:spacing w:before="175"/>
              <w:ind w:hanging="577"/>
              <w:rPr>
                <w:sz w:val="24"/>
              </w:rPr>
            </w:pPr>
            <w:r>
              <w:rPr>
                <w:sz w:val="24"/>
                <w:u w:val="single"/>
              </w:rPr>
              <w:t>Termination</w:t>
            </w:r>
            <w:r>
              <w:rPr>
                <w:spacing w:val="-3"/>
                <w:sz w:val="24"/>
                <w:u w:val="single"/>
              </w:rPr>
              <w:t xml:space="preserve"> </w:t>
            </w:r>
            <w:r>
              <w:rPr>
                <w:sz w:val="24"/>
                <w:u w:val="single"/>
              </w:rPr>
              <w:t>for</w:t>
            </w:r>
            <w:r>
              <w:rPr>
                <w:spacing w:val="-2"/>
                <w:sz w:val="24"/>
                <w:u w:val="single"/>
              </w:rPr>
              <w:t xml:space="preserve"> </w:t>
            </w:r>
            <w:r>
              <w:rPr>
                <w:sz w:val="24"/>
                <w:u w:val="single"/>
              </w:rPr>
              <w:t>Employer’s</w:t>
            </w:r>
            <w:r>
              <w:rPr>
                <w:spacing w:val="-3"/>
                <w:sz w:val="24"/>
                <w:u w:val="single"/>
              </w:rPr>
              <w:t xml:space="preserve"> </w:t>
            </w:r>
            <w:r>
              <w:rPr>
                <w:spacing w:val="-2"/>
                <w:sz w:val="24"/>
                <w:u w:val="single"/>
              </w:rPr>
              <w:t>Convenience</w:t>
            </w:r>
          </w:p>
          <w:p w:rsidR="00D751E1" w:rsidRDefault="005D21AA">
            <w:pPr>
              <w:pStyle w:val="TableParagraph"/>
              <w:numPr>
                <w:ilvl w:val="2"/>
                <w:numId w:val="72"/>
              </w:numPr>
              <w:tabs>
                <w:tab w:val="left" w:pos="2043"/>
              </w:tabs>
              <w:spacing w:before="220" w:line="270" w:lineRule="atLeast"/>
              <w:ind w:right="382"/>
              <w:rPr>
                <w:sz w:val="24"/>
              </w:rPr>
            </w:pPr>
            <w:r>
              <w:rPr>
                <w:sz w:val="24"/>
              </w:rPr>
              <w:t>The</w:t>
            </w:r>
            <w:r>
              <w:rPr>
                <w:spacing w:val="-7"/>
                <w:sz w:val="24"/>
              </w:rPr>
              <w:t xml:space="preserve"> </w:t>
            </w:r>
            <w:r>
              <w:rPr>
                <w:sz w:val="24"/>
              </w:rPr>
              <w:t>Employer</w:t>
            </w:r>
            <w:r>
              <w:rPr>
                <w:spacing w:val="-5"/>
                <w:sz w:val="24"/>
              </w:rPr>
              <w:t xml:space="preserve"> </w:t>
            </w:r>
            <w:r>
              <w:rPr>
                <w:sz w:val="24"/>
              </w:rPr>
              <w:t>may</w:t>
            </w:r>
            <w:r>
              <w:rPr>
                <w:spacing w:val="-10"/>
                <w:sz w:val="24"/>
              </w:rPr>
              <w:t xml:space="preserve"> </w:t>
            </w:r>
            <w:r>
              <w:rPr>
                <w:sz w:val="24"/>
              </w:rPr>
              <w:t>at</w:t>
            </w:r>
            <w:r>
              <w:rPr>
                <w:spacing w:val="-3"/>
                <w:sz w:val="24"/>
              </w:rPr>
              <w:t xml:space="preserve"> </w:t>
            </w:r>
            <w:r>
              <w:rPr>
                <w:sz w:val="24"/>
              </w:rPr>
              <w:t>any</w:t>
            </w:r>
            <w:r>
              <w:rPr>
                <w:spacing w:val="-8"/>
                <w:sz w:val="24"/>
              </w:rPr>
              <w:t xml:space="preserve"> </w:t>
            </w:r>
            <w:r>
              <w:rPr>
                <w:sz w:val="24"/>
              </w:rPr>
              <w:t>time</w:t>
            </w:r>
            <w:r>
              <w:rPr>
                <w:spacing w:val="-5"/>
                <w:sz w:val="24"/>
              </w:rPr>
              <w:t xml:space="preserve"> </w:t>
            </w:r>
            <w:r>
              <w:rPr>
                <w:sz w:val="24"/>
              </w:rPr>
              <w:t>terminate</w:t>
            </w:r>
            <w:r>
              <w:rPr>
                <w:spacing w:val="-5"/>
                <w:sz w:val="24"/>
              </w:rPr>
              <w:t xml:space="preserve"> </w:t>
            </w:r>
            <w:r>
              <w:rPr>
                <w:sz w:val="24"/>
              </w:rPr>
              <w:t>the Contract for any reason by giving the</w:t>
            </w:r>
          </w:p>
        </w:tc>
      </w:tr>
    </w:tbl>
    <w:p w:rsidR="00D751E1" w:rsidRDefault="00D751E1">
      <w:pPr>
        <w:spacing w:line="270" w:lineRule="atLeast"/>
        <w:rPr>
          <w:sz w:val="24"/>
        </w:rPr>
        <w:sectPr w:rsidR="00D751E1">
          <w:pgSz w:w="12240" w:h="15840"/>
          <w:pgMar w:top="94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423" w:right="765"/>
      </w:pPr>
      <w:r>
        <w:t>Contractor</w:t>
      </w:r>
      <w:r>
        <w:rPr>
          <w:spacing w:val="-6"/>
        </w:rPr>
        <w:t xml:space="preserve"> </w:t>
      </w:r>
      <w:r>
        <w:t>a</w:t>
      </w:r>
      <w:r>
        <w:rPr>
          <w:spacing w:val="-7"/>
        </w:rPr>
        <w:t xml:space="preserve"> </w:t>
      </w:r>
      <w:r>
        <w:t>notice</w:t>
      </w:r>
      <w:r>
        <w:rPr>
          <w:spacing w:val="-7"/>
        </w:rPr>
        <w:t xml:space="preserve"> </w:t>
      </w:r>
      <w:r>
        <w:t>of</w:t>
      </w:r>
      <w:r>
        <w:rPr>
          <w:spacing w:val="-6"/>
        </w:rPr>
        <w:t xml:space="preserve"> </w:t>
      </w:r>
      <w:r>
        <w:t>termination</w:t>
      </w:r>
      <w:r>
        <w:rPr>
          <w:spacing w:val="-6"/>
        </w:rPr>
        <w:t xml:space="preserve"> </w:t>
      </w:r>
      <w:r>
        <w:t>that</w:t>
      </w:r>
      <w:r>
        <w:rPr>
          <w:spacing w:val="-6"/>
        </w:rPr>
        <w:t xml:space="preserve"> </w:t>
      </w:r>
      <w:r>
        <w:t>refers</w:t>
      </w:r>
      <w:r>
        <w:rPr>
          <w:spacing w:val="-6"/>
        </w:rPr>
        <w:t xml:space="preserve"> </w:t>
      </w:r>
      <w:r>
        <w:t>to this GCC Sub-Clause 42.1.</w:t>
      </w:r>
    </w:p>
    <w:p w:rsidR="00D751E1" w:rsidRDefault="00D751E1">
      <w:pPr>
        <w:pStyle w:val="BodyText"/>
        <w:spacing w:before="10"/>
        <w:rPr>
          <w:sz w:val="20"/>
        </w:rPr>
      </w:pPr>
    </w:p>
    <w:p w:rsidR="00D751E1" w:rsidRDefault="005D21AA">
      <w:pPr>
        <w:pStyle w:val="ListParagraph"/>
        <w:numPr>
          <w:ilvl w:val="2"/>
          <w:numId w:val="71"/>
        </w:numPr>
        <w:tabs>
          <w:tab w:val="left" w:pos="5424"/>
        </w:tabs>
        <w:ind w:right="725"/>
        <w:rPr>
          <w:sz w:val="24"/>
        </w:rPr>
      </w:pPr>
      <w:r>
        <w:rPr>
          <w:sz w:val="24"/>
        </w:rPr>
        <w:t>Upon receipt of the notice of termination under GCC Sub-Clause 42.1.1, the Contractor shall either</w:t>
      </w:r>
      <w:r>
        <w:rPr>
          <w:spacing w:val="-6"/>
          <w:sz w:val="24"/>
        </w:rPr>
        <w:t xml:space="preserve"> </w:t>
      </w:r>
      <w:r>
        <w:rPr>
          <w:sz w:val="24"/>
        </w:rPr>
        <w:t>immediately</w:t>
      </w:r>
      <w:r>
        <w:rPr>
          <w:spacing w:val="-10"/>
          <w:sz w:val="24"/>
        </w:rPr>
        <w:t xml:space="preserve"> </w:t>
      </w:r>
      <w:r>
        <w:rPr>
          <w:sz w:val="24"/>
        </w:rPr>
        <w:t>or</w:t>
      </w:r>
      <w:r>
        <w:rPr>
          <w:spacing w:val="-6"/>
          <w:sz w:val="24"/>
        </w:rPr>
        <w:t xml:space="preserve"> </w:t>
      </w:r>
      <w:r>
        <w:rPr>
          <w:sz w:val="24"/>
        </w:rPr>
        <w:t>upon</w:t>
      </w:r>
      <w:r>
        <w:rPr>
          <w:spacing w:val="-6"/>
          <w:sz w:val="24"/>
        </w:rPr>
        <w:t xml:space="preserve"> </w:t>
      </w:r>
      <w:r>
        <w:rPr>
          <w:sz w:val="24"/>
        </w:rPr>
        <w:t>the</w:t>
      </w:r>
      <w:r>
        <w:rPr>
          <w:spacing w:val="-6"/>
          <w:sz w:val="24"/>
        </w:rPr>
        <w:t xml:space="preserve"> </w:t>
      </w:r>
      <w:r>
        <w:rPr>
          <w:sz w:val="24"/>
        </w:rPr>
        <w:t>date</w:t>
      </w:r>
      <w:r>
        <w:rPr>
          <w:spacing w:val="-6"/>
          <w:sz w:val="24"/>
        </w:rPr>
        <w:t xml:space="preserve"> </w:t>
      </w:r>
      <w:r>
        <w:rPr>
          <w:sz w:val="24"/>
        </w:rPr>
        <w:t>specified</w:t>
      </w:r>
      <w:r>
        <w:rPr>
          <w:spacing w:val="-6"/>
          <w:sz w:val="24"/>
        </w:rPr>
        <w:t xml:space="preserve"> </w:t>
      </w:r>
      <w:r>
        <w:rPr>
          <w:sz w:val="24"/>
        </w:rPr>
        <w:t>in the notice of termination</w:t>
      </w:r>
    </w:p>
    <w:p w:rsidR="00D751E1" w:rsidRDefault="00D751E1">
      <w:pPr>
        <w:pStyle w:val="BodyText"/>
        <w:spacing w:before="10"/>
        <w:rPr>
          <w:sz w:val="20"/>
        </w:rPr>
      </w:pPr>
    </w:p>
    <w:p w:rsidR="00D751E1" w:rsidRDefault="005D21AA">
      <w:pPr>
        <w:pStyle w:val="ListParagraph"/>
        <w:numPr>
          <w:ilvl w:val="3"/>
          <w:numId w:val="71"/>
        </w:numPr>
        <w:tabs>
          <w:tab w:val="left" w:pos="5891"/>
          <w:tab w:val="left" w:pos="5892"/>
        </w:tabs>
        <w:ind w:right="758"/>
        <w:rPr>
          <w:sz w:val="24"/>
        </w:rPr>
      </w:pPr>
      <w:r>
        <w:rPr>
          <w:sz w:val="24"/>
        </w:rPr>
        <w:t>cease all further work, except for such work as the Employer may specify in the notice of termination for the sole purpose of protecting that part of the Facilities already executed, or any work required to leave</w:t>
      </w:r>
      <w:r>
        <w:rPr>
          <w:spacing w:val="-6"/>
          <w:sz w:val="24"/>
        </w:rPr>
        <w:t xml:space="preserve"> </w:t>
      </w:r>
      <w:r>
        <w:rPr>
          <w:sz w:val="24"/>
        </w:rPr>
        <w:t>the</w:t>
      </w:r>
      <w:r>
        <w:rPr>
          <w:spacing w:val="-5"/>
          <w:sz w:val="24"/>
        </w:rPr>
        <w:t xml:space="preserve"> </w:t>
      </w:r>
      <w:r>
        <w:rPr>
          <w:sz w:val="24"/>
        </w:rPr>
        <w:t>Site</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clean</w:t>
      </w:r>
      <w:r>
        <w:rPr>
          <w:spacing w:val="-5"/>
          <w:sz w:val="24"/>
        </w:rPr>
        <w:t xml:space="preserve"> </w:t>
      </w:r>
      <w:r>
        <w:rPr>
          <w:sz w:val="24"/>
        </w:rPr>
        <w:t>and</w:t>
      </w:r>
      <w:r>
        <w:rPr>
          <w:spacing w:val="-5"/>
          <w:sz w:val="24"/>
        </w:rPr>
        <w:t xml:space="preserve"> </w:t>
      </w:r>
      <w:r>
        <w:rPr>
          <w:sz w:val="24"/>
        </w:rPr>
        <w:t>safe</w:t>
      </w:r>
      <w:r>
        <w:rPr>
          <w:spacing w:val="-7"/>
          <w:sz w:val="24"/>
        </w:rPr>
        <w:t xml:space="preserve"> </w:t>
      </w:r>
      <w:r>
        <w:rPr>
          <w:sz w:val="24"/>
        </w:rPr>
        <w:t>condition</w:t>
      </w:r>
    </w:p>
    <w:p w:rsidR="00D751E1" w:rsidRDefault="00D751E1">
      <w:pPr>
        <w:pStyle w:val="BodyText"/>
        <w:spacing w:before="11"/>
        <w:rPr>
          <w:sz w:val="20"/>
        </w:rPr>
      </w:pPr>
    </w:p>
    <w:p w:rsidR="00D751E1" w:rsidRDefault="005D21AA">
      <w:pPr>
        <w:pStyle w:val="ListParagraph"/>
        <w:numPr>
          <w:ilvl w:val="3"/>
          <w:numId w:val="71"/>
        </w:numPr>
        <w:tabs>
          <w:tab w:val="left" w:pos="5891"/>
          <w:tab w:val="left" w:pos="5892"/>
        </w:tabs>
        <w:ind w:right="821"/>
        <w:rPr>
          <w:sz w:val="24"/>
        </w:rPr>
      </w:pPr>
      <w:r>
        <w:rPr>
          <w:sz w:val="24"/>
        </w:rPr>
        <w:t>terminate</w:t>
      </w:r>
      <w:r>
        <w:rPr>
          <w:spacing w:val="-8"/>
          <w:sz w:val="24"/>
        </w:rPr>
        <w:t xml:space="preserve"> </w:t>
      </w:r>
      <w:r>
        <w:rPr>
          <w:sz w:val="24"/>
        </w:rPr>
        <w:t>all</w:t>
      </w:r>
      <w:r>
        <w:rPr>
          <w:spacing w:val="-8"/>
          <w:sz w:val="24"/>
        </w:rPr>
        <w:t xml:space="preserve"> </w:t>
      </w:r>
      <w:r>
        <w:rPr>
          <w:sz w:val="24"/>
        </w:rPr>
        <w:t>subcontracts,</w:t>
      </w:r>
      <w:r>
        <w:rPr>
          <w:spacing w:val="-8"/>
          <w:sz w:val="24"/>
        </w:rPr>
        <w:t xml:space="preserve"> </w:t>
      </w:r>
      <w:r>
        <w:rPr>
          <w:sz w:val="24"/>
        </w:rPr>
        <w:t>except</w:t>
      </w:r>
      <w:r>
        <w:rPr>
          <w:spacing w:val="-8"/>
          <w:sz w:val="24"/>
        </w:rPr>
        <w:t xml:space="preserve"> </w:t>
      </w:r>
      <w:r>
        <w:rPr>
          <w:sz w:val="24"/>
        </w:rPr>
        <w:t>those</w:t>
      </w:r>
      <w:r>
        <w:rPr>
          <w:spacing w:val="-8"/>
          <w:sz w:val="24"/>
        </w:rPr>
        <w:t xml:space="preserve"> </w:t>
      </w:r>
      <w:r>
        <w:rPr>
          <w:sz w:val="24"/>
        </w:rPr>
        <w:t>to be assigned to the Employer pursuant to paragraph (d) (ii) below</w:t>
      </w:r>
    </w:p>
    <w:p w:rsidR="00D751E1" w:rsidRDefault="00D751E1">
      <w:pPr>
        <w:pStyle w:val="BodyText"/>
        <w:spacing w:before="10"/>
        <w:rPr>
          <w:sz w:val="20"/>
        </w:rPr>
      </w:pPr>
    </w:p>
    <w:p w:rsidR="00D751E1" w:rsidRDefault="005D21AA">
      <w:pPr>
        <w:pStyle w:val="ListParagraph"/>
        <w:numPr>
          <w:ilvl w:val="3"/>
          <w:numId w:val="71"/>
        </w:numPr>
        <w:tabs>
          <w:tab w:val="left" w:pos="5891"/>
          <w:tab w:val="left" w:pos="5892"/>
        </w:tabs>
        <w:ind w:right="787"/>
        <w:rPr>
          <w:sz w:val="24"/>
        </w:rPr>
      </w:pPr>
      <w:r>
        <w:rPr>
          <w:sz w:val="24"/>
        </w:rPr>
        <w:t>remove all Contractor’s Equipment from the</w:t>
      </w:r>
      <w:r>
        <w:rPr>
          <w:spacing w:val="-7"/>
          <w:sz w:val="24"/>
        </w:rPr>
        <w:t xml:space="preserve"> </w:t>
      </w:r>
      <w:r>
        <w:rPr>
          <w:sz w:val="24"/>
        </w:rPr>
        <w:t>Site,</w:t>
      </w:r>
      <w:r>
        <w:rPr>
          <w:spacing w:val="-7"/>
          <w:sz w:val="24"/>
        </w:rPr>
        <w:t xml:space="preserve"> </w:t>
      </w:r>
      <w:r>
        <w:rPr>
          <w:sz w:val="24"/>
        </w:rPr>
        <w:t>repatriate</w:t>
      </w:r>
      <w:r>
        <w:rPr>
          <w:spacing w:val="-7"/>
          <w:sz w:val="24"/>
        </w:rPr>
        <w:t xml:space="preserve"> </w:t>
      </w:r>
      <w:r>
        <w:rPr>
          <w:sz w:val="24"/>
        </w:rPr>
        <w:t>the</w:t>
      </w:r>
      <w:r>
        <w:rPr>
          <w:spacing w:val="-7"/>
          <w:sz w:val="24"/>
        </w:rPr>
        <w:t xml:space="preserve"> </w:t>
      </w:r>
      <w:r>
        <w:rPr>
          <w:sz w:val="24"/>
        </w:rPr>
        <w:t>Contractor’s</w:t>
      </w:r>
      <w:r>
        <w:rPr>
          <w:spacing w:val="-6"/>
          <w:sz w:val="24"/>
        </w:rPr>
        <w:t xml:space="preserve"> </w:t>
      </w:r>
      <w:r>
        <w:rPr>
          <w:sz w:val="24"/>
        </w:rPr>
        <w:t>and</w:t>
      </w:r>
      <w:r>
        <w:rPr>
          <w:spacing w:val="-7"/>
          <w:sz w:val="24"/>
        </w:rPr>
        <w:t xml:space="preserve"> </w:t>
      </w:r>
      <w:r>
        <w:rPr>
          <w:sz w:val="24"/>
        </w:rPr>
        <w:t xml:space="preserve">its </w:t>
      </w:r>
      <w:proofErr w:type="spellStart"/>
      <w:r>
        <w:rPr>
          <w:sz w:val="24"/>
        </w:rPr>
        <w:t>SubContractors’</w:t>
      </w:r>
      <w:proofErr w:type="spellEnd"/>
      <w:r>
        <w:rPr>
          <w:sz w:val="24"/>
        </w:rPr>
        <w:t xml:space="preserve"> personnel from the Site, remove from the Site any wreckage, rubbish and debris of any kind, and leave the whole of the Site in a clean and safe condition, and</w:t>
      </w:r>
    </w:p>
    <w:p w:rsidR="00D751E1" w:rsidRDefault="00D751E1">
      <w:pPr>
        <w:pStyle w:val="BodyText"/>
        <w:spacing w:before="11"/>
        <w:rPr>
          <w:sz w:val="20"/>
        </w:rPr>
      </w:pPr>
    </w:p>
    <w:p w:rsidR="00D751E1" w:rsidRDefault="005D21AA">
      <w:pPr>
        <w:pStyle w:val="ListParagraph"/>
        <w:numPr>
          <w:ilvl w:val="3"/>
          <w:numId w:val="71"/>
        </w:numPr>
        <w:tabs>
          <w:tab w:val="left" w:pos="5891"/>
          <w:tab w:val="left" w:pos="5892"/>
        </w:tabs>
        <w:ind w:right="955"/>
        <w:rPr>
          <w:sz w:val="24"/>
        </w:rPr>
      </w:pPr>
      <w:r>
        <w:rPr>
          <w:sz w:val="24"/>
        </w:rPr>
        <w:t>subject</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payment</w:t>
      </w:r>
      <w:r>
        <w:rPr>
          <w:spacing w:val="-7"/>
          <w:sz w:val="24"/>
        </w:rPr>
        <w:t xml:space="preserve"> </w:t>
      </w:r>
      <w:r>
        <w:rPr>
          <w:sz w:val="24"/>
        </w:rPr>
        <w:t>specified</w:t>
      </w:r>
      <w:r>
        <w:rPr>
          <w:spacing w:val="-7"/>
          <w:sz w:val="24"/>
        </w:rPr>
        <w:t xml:space="preserve"> </w:t>
      </w:r>
      <w:r>
        <w:rPr>
          <w:sz w:val="24"/>
        </w:rPr>
        <w:t>in</w:t>
      </w:r>
      <w:r>
        <w:rPr>
          <w:spacing w:val="-7"/>
          <w:sz w:val="24"/>
        </w:rPr>
        <w:t xml:space="preserve"> </w:t>
      </w:r>
      <w:r>
        <w:rPr>
          <w:sz w:val="24"/>
        </w:rPr>
        <w:t>GCC Sub-Clause 42.1.3,</w:t>
      </w:r>
    </w:p>
    <w:p w:rsidR="00D751E1" w:rsidRDefault="00D751E1">
      <w:pPr>
        <w:pStyle w:val="BodyText"/>
        <w:spacing w:before="10"/>
        <w:rPr>
          <w:sz w:val="20"/>
        </w:rPr>
      </w:pPr>
    </w:p>
    <w:p w:rsidR="00D751E1" w:rsidRDefault="005D21AA">
      <w:pPr>
        <w:pStyle w:val="ListParagraph"/>
        <w:numPr>
          <w:ilvl w:val="4"/>
          <w:numId w:val="71"/>
        </w:numPr>
        <w:tabs>
          <w:tab w:val="left" w:pos="6467"/>
          <w:tab w:val="left" w:pos="6468"/>
        </w:tabs>
        <w:ind w:right="860"/>
        <w:rPr>
          <w:sz w:val="24"/>
        </w:rPr>
      </w:pPr>
      <w:r>
        <w:rPr>
          <w:sz w:val="24"/>
        </w:rPr>
        <w:t>deliver</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Employer</w:t>
      </w:r>
      <w:r>
        <w:rPr>
          <w:spacing w:val="-7"/>
          <w:sz w:val="24"/>
        </w:rPr>
        <w:t xml:space="preserve"> </w:t>
      </w:r>
      <w:r>
        <w:rPr>
          <w:sz w:val="24"/>
        </w:rPr>
        <w:t>the</w:t>
      </w:r>
      <w:r>
        <w:rPr>
          <w:spacing w:val="-8"/>
          <w:sz w:val="24"/>
        </w:rPr>
        <w:t xml:space="preserve"> </w:t>
      </w:r>
      <w:r>
        <w:rPr>
          <w:sz w:val="24"/>
        </w:rPr>
        <w:t>parts</w:t>
      </w:r>
      <w:r>
        <w:rPr>
          <w:spacing w:val="-6"/>
          <w:sz w:val="24"/>
        </w:rPr>
        <w:t xml:space="preserve"> </w:t>
      </w:r>
      <w:r>
        <w:rPr>
          <w:sz w:val="24"/>
        </w:rPr>
        <w:t xml:space="preserve">of the Facilities executed by the Contractor up to the date of </w:t>
      </w:r>
      <w:r>
        <w:rPr>
          <w:spacing w:val="-2"/>
          <w:sz w:val="24"/>
        </w:rPr>
        <w:t>termination</w:t>
      </w:r>
    </w:p>
    <w:p w:rsidR="00D751E1" w:rsidRDefault="00D751E1">
      <w:pPr>
        <w:pStyle w:val="BodyText"/>
        <w:spacing w:before="10"/>
        <w:rPr>
          <w:sz w:val="20"/>
        </w:rPr>
      </w:pPr>
    </w:p>
    <w:p w:rsidR="00D751E1" w:rsidRDefault="005D21AA">
      <w:pPr>
        <w:pStyle w:val="ListParagraph"/>
        <w:numPr>
          <w:ilvl w:val="4"/>
          <w:numId w:val="71"/>
        </w:numPr>
        <w:tabs>
          <w:tab w:val="left" w:pos="6467"/>
          <w:tab w:val="left" w:pos="6468"/>
        </w:tabs>
        <w:ind w:right="808"/>
        <w:rPr>
          <w:sz w:val="24"/>
        </w:rPr>
      </w:pPr>
      <w:r>
        <w:rPr>
          <w:sz w:val="24"/>
        </w:rPr>
        <w:t>to</w:t>
      </w:r>
      <w:r>
        <w:rPr>
          <w:spacing w:val="-8"/>
          <w:sz w:val="24"/>
        </w:rPr>
        <w:t xml:space="preserve"> </w:t>
      </w:r>
      <w:r>
        <w:rPr>
          <w:sz w:val="24"/>
        </w:rPr>
        <w:t>the</w:t>
      </w:r>
      <w:r>
        <w:rPr>
          <w:spacing w:val="-9"/>
          <w:sz w:val="24"/>
        </w:rPr>
        <w:t xml:space="preserve"> </w:t>
      </w:r>
      <w:r>
        <w:rPr>
          <w:sz w:val="24"/>
        </w:rPr>
        <w:t>extent</w:t>
      </w:r>
      <w:r>
        <w:rPr>
          <w:spacing w:val="-8"/>
          <w:sz w:val="24"/>
        </w:rPr>
        <w:t xml:space="preserve"> </w:t>
      </w:r>
      <w:r>
        <w:rPr>
          <w:sz w:val="24"/>
        </w:rPr>
        <w:t>legally</w:t>
      </w:r>
      <w:r>
        <w:rPr>
          <w:spacing w:val="-12"/>
          <w:sz w:val="24"/>
        </w:rPr>
        <w:t xml:space="preserve"> </w:t>
      </w:r>
      <w:r>
        <w:rPr>
          <w:sz w:val="24"/>
        </w:rPr>
        <w:t>possible,</w:t>
      </w:r>
      <w:r>
        <w:rPr>
          <w:spacing w:val="-7"/>
          <w:sz w:val="24"/>
        </w:rPr>
        <w:t xml:space="preserve"> </w:t>
      </w:r>
      <w:r>
        <w:rPr>
          <w:sz w:val="24"/>
        </w:rPr>
        <w:t>assign to the Employer all right, title and benefit of the Contractor to the Facilities and to the Plant as of the date of termination, and, as may be required by the Employer, in any subcontracts</w:t>
      </w:r>
      <w:r>
        <w:rPr>
          <w:spacing w:val="-12"/>
          <w:sz w:val="24"/>
        </w:rPr>
        <w:t xml:space="preserve"> </w:t>
      </w:r>
      <w:r>
        <w:rPr>
          <w:sz w:val="24"/>
        </w:rPr>
        <w:t>concluded</w:t>
      </w:r>
      <w:r>
        <w:rPr>
          <w:spacing w:val="-12"/>
          <w:sz w:val="24"/>
        </w:rPr>
        <w:t xml:space="preserve"> </w:t>
      </w:r>
      <w:r>
        <w:rPr>
          <w:sz w:val="24"/>
        </w:rPr>
        <w:t>between</w:t>
      </w:r>
      <w:r>
        <w:rPr>
          <w:spacing w:val="-12"/>
          <w:sz w:val="24"/>
        </w:rPr>
        <w:t xml:space="preserve"> </w:t>
      </w:r>
      <w:r>
        <w:rPr>
          <w:sz w:val="24"/>
        </w:rPr>
        <w:t xml:space="preserve">the Contractor and its </w:t>
      </w:r>
      <w:proofErr w:type="spellStart"/>
      <w:r>
        <w:rPr>
          <w:sz w:val="24"/>
        </w:rPr>
        <w:t>SubContractors</w:t>
      </w:r>
      <w:proofErr w:type="spellEnd"/>
      <w:r>
        <w:rPr>
          <w:sz w:val="24"/>
        </w:rPr>
        <w:t xml:space="preserve">; </w:t>
      </w:r>
      <w:r>
        <w:rPr>
          <w:spacing w:val="-4"/>
          <w:sz w:val="24"/>
        </w:rPr>
        <w:t>and</w:t>
      </w:r>
    </w:p>
    <w:p w:rsidR="00D751E1" w:rsidRDefault="00D751E1">
      <w:pPr>
        <w:pStyle w:val="BodyText"/>
        <w:spacing w:before="11"/>
        <w:rPr>
          <w:sz w:val="20"/>
        </w:rPr>
      </w:pPr>
    </w:p>
    <w:p w:rsidR="00D751E1" w:rsidRDefault="005D21AA">
      <w:pPr>
        <w:pStyle w:val="ListParagraph"/>
        <w:numPr>
          <w:ilvl w:val="4"/>
          <w:numId w:val="71"/>
        </w:numPr>
        <w:tabs>
          <w:tab w:val="left" w:pos="6467"/>
          <w:tab w:val="left" w:pos="6468"/>
        </w:tabs>
        <w:ind w:right="721"/>
        <w:rPr>
          <w:sz w:val="24"/>
        </w:rPr>
      </w:pPr>
      <w:r>
        <w:rPr>
          <w:sz w:val="24"/>
        </w:rPr>
        <w:t>deliver to the Employer all non- proprietary drawings, specifications and</w:t>
      </w:r>
      <w:r>
        <w:rPr>
          <w:spacing w:val="-2"/>
          <w:sz w:val="24"/>
        </w:rPr>
        <w:t xml:space="preserve"> </w:t>
      </w:r>
      <w:r>
        <w:rPr>
          <w:sz w:val="24"/>
        </w:rPr>
        <w:t>other</w:t>
      </w:r>
      <w:r>
        <w:rPr>
          <w:spacing w:val="-2"/>
          <w:sz w:val="24"/>
        </w:rPr>
        <w:t xml:space="preserve"> </w:t>
      </w:r>
      <w:r>
        <w:rPr>
          <w:sz w:val="24"/>
        </w:rPr>
        <w:t>documents prepared by</w:t>
      </w:r>
      <w:r>
        <w:rPr>
          <w:spacing w:val="-4"/>
          <w:sz w:val="24"/>
        </w:rPr>
        <w:t xml:space="preserve"> </w:t>
      </w:r>
      <w:r>
        <w:rPr>
          <w:spacing w:val="-5"/>
          <w:sz w:val="24"/>
        </w:rPr>
        <w:t>the</w:t>
      </w:r>
    </w:p>
    <w:p w:rsidR="00D751E1" w:rsidRDefault="00D751E1">
      <w:pPr>
        <w:rPr>
          <w:sz w:val="24"/>
        </w:rPr>
        <w:sectPr w:rsidR="00D751E1">
          <w:headerReference w:type="default" r:id="rId27"/>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6467" w:right="865"/>
      </w:pPr>
      <w:r>
        <w:t>Contractor</w:t>
      </w:r>
      <w:r>
        <w:rPr>
          <w:spacing w:val="-10"/>
        </w:rPr>
        <w:t xml:space="preserve"> </w:t>
      </w:r>
      <w:r>
        <w:t>or</w:t>
      </w:r>
      <w:r>
        <w:rPr>
          <w:spacing w:val="-10"/>
        </w:rPr>
        <w:t xml:space="preserve"> </w:t>
      </w:r>
      <w:r>
        <w:t>its</w:t>
      </w:r>
      <w:r>
        <w:rPr>
          <w:spacing w:val="-10"/>
        </w:rPr>
        <w:t xml:space="preserve"> </w:t>
      </w:r>
      <w:proofErr w:type="spellStart"/>
      <w:r>
        <w:t>SubContractors</w:t>
      </w:r>
      <w:proofErr w:type="spellEnd"/>
      <w:r>
        <w:rPr>
          <w:spacing w:val="-10"/>
        </w:rPr>
        <w:t xml:space="preserve"> </w:t>
      </w:r>
      <w:r>
        <w:t>as at the date of termination in connection with the Facilities.</w:t>
      </w:r>
    </w:p>
    <w:p w:rsidR="00D751E1" w:rsidRDefault="00D751E1">
      <w:pPr>
        <w:pStyle w:val="BodyText"/>
        <w:spacing w:before="10"/>
        <w:rPr>
          <w:sz w:val="20"/>
        </w:rPr>
      </w:pPr>
    </w:p>
    <w:p w:rsidR="00D751E1" w:rsidRDefault="005D21AA">
      <w:pPr>
        <w:pStyle w:val="ListParagraph"/>
        <w:numPr>
          <w:ilvl w:val="2"/>
          <w:numId w:val="71"/>
        </w:numPr>
        <w:tabs>
          <w:tab w:val="left" w:pos="5460"/>
        </w:tabs>
        <w:ind w:left="5315" w:right="1078" w:hanging="576"/>
        <w:rPr>
          <w:sz w:val="24"/>
        </w:rPr>
      </w:pPr>
      <w:r>
        <w:rPr>
          <w:sz w:val="24"/>
        </w:rPr>
        <w:t>In the event of termination of the Contract under</w:t>
      </w:r>
      <w:r>
        <w:rPr>
          <w:spacing w:val="-8"/>
          <w:sz w:val="24"/>
        </w:rPr>
        <w:t xml:space="preserve"> </w:t>
      </w:r>
      <w:r>
        <w:rPr>
          <w:sz w:val="24"/>
        </w:rPr>
        <w:t>GCC</w:t>
      </w:r>
      <w:r>
        <w:rPr>
          <w:spacing w:val="-8"/>
          <w:sz w:val="24"/>
        </w:rPr>
        <w:t xml:space="preserve"> </w:t>
      </w:r>
      <w:r>
        <w:rPr>
          <w:sz w:val="24"/>
        </w:rPr>
        <w:t>Sub-Clause</w:t>
      </w:r>
      <w:r>
        <w:rPr>
          <w:spacing w:val="-10"/>
          <w:sz w:val="24"/>
        </w:rPr>
        <w:t xml:space="preserve"> </w:t>
      </w:r>
      <w:r>
        <w:rPr>
          <w:sz w:val="24"/>
        </w:rPr>
        <w:t>42.1.1,</w:t>
      </w:r>
      <w:r>
        <w:rPr>
          <w:spacing w:val="-8"/>
          <w:sz w:val="24"/>
        </w:rPr>
        <w:t xml:space="preserve"> </w:t>
      </w:r>
      <w:r>
        <w:rPr>
          <w:sz w:val="24"/>
        </w:rPr>
        <w:t>the</w:t>
      </w:r>
      <w:r>
        <w:rPr>
          <w:spacing w:val="-8"/>
          <w:sz w:val="24"/>
        </w:rPr>
        <w:t xml:space="preserve"> </w:t>
      </w:r>
      <w:r>
        <w:rPr>
          <w:sz w:val="24"/>
        </w:rPr>
        <w:t xml:space="preserve">Employer shall pay to the Contractor the following </w:t>
      </w:r>
      <w:r>
        <w:rPr>
          <w:spacing w:val="-2"/>
          <w:sz w:val="24"/>
        </w:rPr>
        <w:t>amounts:</w:t>
      </w:r>
    </w:p>
    <w:p w:rsidR="00D751E1" w:rsidRDefault="00D751E1">
      <w:pPr>
        <w:pStyle w:val="BodyText"/>
        <w:spacing w:before="10"/>
        <w:rPr>
          <w:sz w:val="20"/>
        </w:rPr>
      </w:pPr>
    </w:p>
    <w:p w:rsidR="00D751E1" w:rsidRDefault="005D21AA">
      <w:pPr>
        <w:pStyle w:val="ListParagraph"/>
        <w:numPr>
          <w:ilvl w:val="3"/>
          <w:numId w:val="71"/>
        </w:numPr>
        <w:tabs>
          <w:tab w:val="left" w:pos="5891"/>
          <w:tab w:val="left" w:pos="5892"/>
        </w:tabs>
        <w:ind w:right="783"/>
        <w:rPr>
          <w:sz w:val="24"/>
        </w:rPr>
      </w:pPr>
      <w:r>
        <w:rPr>
          <w:sz w:val="24"/>
        </w:rPr>
        <w:t>the</w:t>
      </w:r>
      <w:r>
        <w:rPr>
          <w:spacing w:val="-7"/>
          <w:sz w:val="24"/>
        </w:rPr>
        <w:t xml:space="preserve"> </w:t>
      </w:r>
      <w:r>
        <w:rPr>
          <w:sz w:val="24"/>
        </w:rPr>
        <w:t>Contract</w:t>
      </w:r>
      <w:r>
        <w:rPr>
          <w:spacing w:val="-7"/>
          <w:sz w:val="24"/>
        </w:rPr>
        <w:t xml:space="preserve"> </w:t>
      </w:r>
      <w:r>
        <w:rPr>
          <w:sz w:val="24"/>
        </w:rPr>
        <w:t>Price,</w:t>
      </w:r>
      <w:r>
        <w:rPr>
          <w:spacing w:val="-7"/>
          <w:sz w:val="24"/>
        </w:rPr>
        <w:t xml:space="preserve"> </w:t>
      </w:r>
      <w:r>
        <w:rPr>
          <w:sz w:val="24"/>
        </w:rPr>
        <w:t>properly</w:t>
      </w:r>
      <w:r>
        <w:rPr>
          <w:spacing w:val="-12"/>
          <w:sz w:val="24"/>
        </w:rPr>
        <w:t xml:space="preserve"> </w:t>
      </w:r>
      <w:r>
        <w:rPr>
          <w:sz w:val="24"/>
        </w:rPr>
        <w:t>attributable</w:t>
      </w:r>
      <w:r>
        <w:rPr>
          <w:spacing w:val="-8"/>
          <w:sz w:val="24"/>
        </w:rPr>
        <w:t xml:space="preserve"> </w:t>
      </w:r>
      <w:r>
        <w:rPr>
          <w:sz w:val="24"/>
        </w:rPr>
        <w:t>to the parts of the Facilities executed by the Contractor as of the date of termination</w:t>
      </w:r>
    </w:p>
    <w:p w:rsidR="00D751E1" w:rsidRDefault="00D751E1">
      <w:pPr>
        <w:pStyle w:val="BodyText"/>
        <w:spacing w:before="11"/>
        <w:rPr>
          <w:sz w:val="20"/>
        </w:rPr>
      </w:pPr>
    </w:p>
    <w:p w:rsidR="00D751E1" w:rsidRDefault="005D21AA">
      <w:pPr>
        <w:pStyle w:val="ListParagraph"/>
        <w:numPr>
          <w:ilvl w:val="3"/>
          <w:numId w:val="71"/>
        </w:numPr>
        <w:tabs>
          <w:tab w:val="left" w:pos="5891"/>
          <w:tab w:val="left" w:pos="5892"/>
        </w:tabs>
        <w:ind w:right="814"/>
        <w:rPr>
          <w:sz w:val="24"/>
        </w:rPr>
      </w:pPr>
      <w:r>
        <w:rPr>
          <w:sz w:val="24"/>
        </w:rPr>
        <w:t>the costs reasonably incurred by the Contractor in the removal of the Contractor’s</w:t>
      </w:r>
      <w:r>
        <w:rPr>
          <w:spacing w:val="-8"/>
          <w:sz w:val="24"/>
        </w:rPr>
        <w:t xml:space="preserve"> </w:t>
      </w:r>
      <w:r>
        <w:rPr>
          <w:sz w:val="24"/>
        </w:rPr>
        <w:t>Equipment</w:t>
      </w:r>
      <w:r>
        <w:rPr>
          <w:spacing w:val="-8"/>
          <w:sz w:val="24"/>
        </w:rPr>
        <w:t xml:space="preserve"> </w:t>
      </w:r>
      <w:r>
        <w:rPr>
          <w:sz w:val="24"/>
        </w:rPr>
        <w:t>from</w:t>
      </w:r>
      <w:r>
        <w:rPr>
          <w:spacing w:val="-8"/>
          <w:sz w:val="24"/>
        </w:rPr>
        <w:t xml:space="preserve"> </w:t>
      </w:r>
      <w:r>
        <w:rPr>
          <w:sz w:val="24"/>
        </w:rPr>
        <w:t>the</w:t>
      </w:r>
      <w:r>
        <w:rPr>
          <w:spacing w:val="-8"/>
          <w:sz w:val="24"/>
        </w:rPr>
        <w:t xml:space="preserve"> </w:t>
      </w:r>
      <w:r>
        <w:rPr>
          <w:sz w:val="24"/>
        </w:rPr>
        <w:t>Site</w:t>
      </w:r>
      <w:r>
        <w:rPr>
          <w:spacing w:val="-8"/>
          <w:sz w:val="24"/>
        </w:rPr>
        <w:t xml:space="preserve"> </w:t>
      </w:r>
      <w:r>
        <w:rPr>
          <w:sz w:val="24"/>
        </w:rPr>
        <w:t xml:space="preserve">and in the repatriation of the Contractor’s and its </w:t>
      </w:r>
      <w:proofErr w:type="spellStart"/>
      <w:r>
        <w:rPr>
          <w:sz w:val="24"/>
        </w:rPr>
        <w:t>SubContractors’</w:t>
      </w:r>
      <w:proofErr w:type="spellEnd"/>
      <w:r>
        <w:rPr>
          <w:sz w:val="24"/>
        </w:rPr>
        <w:t xml:space="preserve"> personnel</w:t>
      </w:r>
    </w:p>
    <w:p w:rsidR="00D751E1" w:rsidRDefault="00D751E1">
      <w:pPr>
        <w:pStyle w:val="BodyText"/>
        <w:spacing w:before="10"/>
        <w:rPr>
          <w:sz w:val="20"/>
        </w:rPr>
      </w:pPr>
    </w:p>
    <w:p w:rsidR="00D751E1" w:rsidRDefault="005D21AA">
      <w:pPr>
        <w:pStyle w:val="ListParagraph"/>
        <w:numPr>
          <w:ilvl w:val="3"/>
          <w:numId w:val="71"/>
        </w:numPr>
        <w:tabs>
          <w:tab w:val="left" w:pos="5891"/>
          <w:tab w:val="left" w:pos="5892"/>
        </w:tabs>
        <w:ind w:right="881"/>
        <w:rPr>
          <w:sz w:val="24"/>
        </w:rPr>
      </w:pPr>
      <w:r>
        <w:rPr>
          <w:sz w:val="24"/>
        </w:rPr>
        <w:t>any</w:t>
      </w:r>
      <w:r>
        <w:rPr>
          <w:spacing w:val="-8"/>
          <w:sz w:val="24"/>
        </w:rPr>
        <w:t xml:space="preserve"> </w:t>
      </w:r>
      <w:r>
        <w:rPr>
          <w:sz w:val="24"/>
        </w:rPr>
        <w:t>amounts</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paid</w:t>
      </w:r>
      <w:r>
        <w:rPr>
          <w:spacing w:val="-5"/>
          <w:sz w:val="24"/>
        </w:rPr>
        <w:t xml:space="preserve"> </w:t>
      </w:r>
      <w:r>
        <w:rPr>
          <w:sz w:val="24"/>
        </w:rPr>
        <w:t>by</w:t>
      </w:r>
      <w:r>
        <w:rPr>
          <w:spacing w:val="-8"/>
          <w:sz w:val="24"/>
        </w:rPr>
        <w:t xml:space="preserve"> </w:t>
      </w:r>
      <w:r>
        <w:rPr>
          <w:sz w:val="24"/>
        </w:rPr>
        <w:t>the</w:t>
      </w:r>
      <w:r>
        <w:rPr>
          <w:spacing w:val="-4"/>
          <w:sz w:val="24"/>
        </w:rPr>
        <w:t xml:space="preserve"> </w:t>
      </w:r>
      <w:r>
        <w:rPr>
          <w:sz w:val="24"/>
        </w:rPr>
        <w:t xml:space="preserve">Contractor to its </w:t>
      </w:r>
      <w:proofErr w:type="spellStart"/>
      <w:r>
        <w:rPr>
          <w:sz w:val="24"/>
        </w:rPr>
        <w:t>SubContractors</w:t>
      </w:r>
      <w:proofErr w:type="spellEnd"/>
      <w:r>
        <w:rPr>
          <w:sz w:val="24"/>
        </w:rPr>
        <w:t xml:space="preserve"> in connection with the termination of any subcontracts, including any cancellation charges</w:t>
      </w:r>
    </w:p>
    <w:p w:rsidR="00D751E1" w:rsidRDefault="00D751E1">
      <w:pPr>
        <w:pStyle w:val="BodyText"/>
        <w:spacing w:before="10"/>
        <w:rPr>
          <w:sz w:val="20"/>
        </w:rPr>
      </w:pPr>
    </w:p>
    <w:p w:rsidR="00D751E1" w:rsidRDefault="005D21AA">
      <w:pPr>
        <w:pStyle w:val="ListParagraph"/>
        <w:numPr>
          <w:ilvl w:val="3"/>
          <w:numId w:val="71"/>
        </w:numPr>
        <w:tabs>
          <w:tab w:val="left" w:pos="5891"/>
          <w:tab w:val="left" w:pos="5892"/>
        </w:tabs>
        <w:ind w:right="787"/>
        <w:rPr>
          <w:sz w:val="24"/>
        </w:rPr>
      </w:pPr>
      <w:r>
        <w:rPr>
          <w:sz w:val="24"/>
        </w:rPr>
        <w:t>costs incurred by the Contractor in protecting the Facilities and leaving the Site</w:t>
      </w:r>
      <w:r>
        <w:rPr>
          <w:spacing w:val="-6"/>
          <w:sz w:val="24"/>
        </w:rPr>
        <w:t xml:space="preserve"> </w:t>
      </w:r>
      <w:r>
        <w:rPr>
          <w:sz w:val="24"/>
        </w:rPr>
        <w:t>in</w:t>
      </w:r>
      <w:r>
        <w:rPr>
          <w:spacing w:val="-5"/>
          <w:sz w:val="24"/>
        </w:rPr>
        <w:t xml:space="preserve"> </w:t>
      </w:r>
      <w:r>
        <w:rPr>
          <w:sz w:val="24"/>
        </w:rPr>
        <w:t>a</w:t>
      </w:r>
      <w:r>
        <w:rPr>
          <w:spacing w:val="-5"/>
          <w:sz w:val="24"/>
        </w:rPr>
        <w:t xml:space="preserve"> </w:t>
      </w:r>
      <w:r>
        <w:rPr>
          <w:sz w:val="24"/>
        </w:rPr>
        <w:t>clean</w:t>
      </w:r>
      <w:r>
        <w:rPr>
          <w:spacing w:val="-5"/>
          <w:sz w:val="24"/>
        </w:rPr>
        <w:t xml:space="preserve"> </w:t>
      </w:r>
      <w:r>
        <w:rPr>
          <w:sz w:val="24"/>
        </w:rPr>
        <w:t>and</w:t>
      </w:r>
      <w:r>
        <w:rPr>
          <w:spacing w:val="-5"/>
          <w:sz w:val="24"/>
        </w:rPr>
        <w:t xml:space="preserve"> </w:t>
      </w:r>
      <w:r>
        <w:rPr>
          <w:sz w:val="24"/>
        </w:rPr>
        <w:t>safe</w:t>
      </w:r>
      <w:r>
        <w:rPr>
          <w:spacing w:val="-6"/>
          <w:sz w:val="24"/>
        </w:rPr>
        <w:t xml:space="preserve"> </w:t>
      </w:r>
      <w:r>
        <w:rPr>
          <w:sz w:val="24"/>
        </w:rPr>
        <w:t>condition</w:t>
      </w:r>
      <w:r>
        <w:rPr>
          <w:spacing w:val="-6"/>
          <w:sz w:val="24"/>
        </w:rPr>
        <w:t xml:space="preserve"> </w:t>
      </w:r>
      <w:r>
        <w:rPr>
          <w:sz w:val="24"/>
        </w:rPr>
        <w:t xml:space="preserve">pursuant to paragraph (a) of GCC Sub-Clause </w:t>
      </w:r>
      <w:r>
        <w:rPr>
          <w:spacing w:val="-2"/>
          <w:sz w:val="24"/>
        </w:rPr>
        <w:t>42.1.2</w:t>
      </w:r>
    </w:p>
    <w:p w:rsidR="00D751E1" w:rsidRDefault="00D751E1">
      <w:pPr>
        <w:pStyle w:val="BodyText"/>
        <w:spacing w:before="11"/>
        <w:rPr>
          <w:sz w:val="20"/>
        </w:rPr>
      </w:pPr>
    </w:p>
    <w:p w:rsidR="00D751E1" w:rsidRDefault="005D21AA">
      <w:pPr>
        <w:pStyle w:val="ListParagraph"/>
        <w:numPr>
          <w:ilvl w:val="3"/>
          <w:numId w:val="71"/>
        </w:numPr>
        <w:tabs>
          <w:tab w:val="left" w:pos="5891"/>
          <w:tab w:val="left" w:pos="5892"/>
        </w:tabs>
        <w:ind w:right="710"/>
        <w:rPr>
          <w:sz w:val="24"/>
        </w:rPr>
      </w:pPr>
      <w:r>
        <w:rPr>
          <w:sz w:val="24"/>
        </w:rPr>
        <w:t>the cost of satisfying all other obligations, commitments and claims that the Contractor may in good faith have undertaken</w:t>
      </w:r>
      <w:r>
        <w:rPr>
          <w:spacing w:val="-9"/>
          <w:sz w:val="24"/>
        </w:rPr>
        <w:t xml:space="preserve"> </w:t>
      </w:r>
      <w:r>
        <w:rPr>
          <w:sz w:val="24"/>
        </w:rPr>
        <w:t>with</w:t>
      </w:r>
      <w:r>
        <w:rPr>
          <w:spacing w:val="-9"/>
          <w:sz w:val="24"/>
        </w:rPr>
        <w:t xml:space="preserve"> </w:t>
      </w:r>
      <w:r>
        <w:rPr>
          <w:sz w:val="24"/>
        </w:rPr>
        <w:t>third</w:t>
      </w:r>
      <w:r>
        <w:rPr>
          <w:spacing w:val="-9"/>
          <w:sz w:val="24"/>
        </w:rPr>
        <w:t xml:space="preserve"> </w:t>
      </w:r>
      <w:r>
        <w:rPr>
          <w:sz w:val="24"/>
        </w:rPr>
        <w:t>Parties</w:t>
      </w:r>
      <w:r>
        <w:rPr>
          <w:spacing w:val="-9"/>
          <w:sz w:val="24"/>
        </w:rPr>
        <w:t xml:space="preserve"> </w:t>
      </w:r>
      <w:r>
        <w:rPr>
          <w:sz w:val="24"/>
        </w:rPr>
        <w:t>in</w:t>
      </w:r>
      <w:r>
        <w:rPr>
          <w:spacing w:val="-9"/>
          <w:sz w:val="24"/>
        </w:rPr>
        <w:t xml:space="preserve"> </w:t>
      </w:r>
      <w:r>
        <w:rPr>
          <w:sz w:val="24"/>
        </w:rPr>
        <w:t>connection with the Contract and that are not covered by paragraphs (a) through (d) above.</w:t>
      </w:r>
    </w:p>
    <w:p w:rsidR="00D751E1" w:rsidRDefault="00D751E1">
      <w:pPr>
        <w:pStyle w:val="BodyText"/>
        <w:spacing w:before="10"/>
        <w:rPr>
          <w:sz w:val="20"/>
        </w:rPr>
      </w:pPr>
    </w:p>
    <w:p w:rsidR="00D751E1" w:rsidRDefault="005D21AA">
      <w:pPr>
        <w:pStyle w:val="ListParagraph"/>
        <w:numPr>
          <w:ilvl w:val="1"/>
          <w:numId w:val="70"/>
        </w:numPr>
        <w:tabs>
          <w:tab w:val="left" w:pos="4740"/>
        </w:tabs>
        <w:ind w:hanging="577"/>
        <w:rPr>
          <w:sz w:val="24"/>
        </w:rPr>
      </w:pPr>
      <w:r>
        <w:rPr>
          <w:sz w:val="24"/>
          <w:u w:val="single"/>
        </w:rPr>
        <w:t>Termination</w:t>
      </w:r>
      <w:r>
        <w:rPr>
          <w:spacing w:val="-2"/>
          <w:sz w:val="24"/>
          <w:u w:val="single"/>
        </w:rPr>
        <w:t xml:space="preserve"> </w:t>
      </w:r>
      <w:r>
        <w:rPr>
          <w:sz w:val="24"/>
          <w:u w:val="single"/>
        </w:rPr>
        <w:t>for</w:t>
      </w:r>
      <w:r>
        <w:rPr>
          <w:spacing w:val="-2"/>
          <w:sz w:val="24"/>
          <w:u w:val="single"/>
        </w:rPr>
        <w:t xml:space="preserve"> </w:t>
      </w:r>
      <w:r>
        <w:rPr>
          <w:sz w:val="24"/>
          <w:u w:val="single"/>
        </w:rPr>
        <w:t>Contractor’s</w:t>
      </w:r>
      <w:r>
        <w:rPr>
          <w:spacing w:val="-1"/>
          <w:sz w:val="24"/>
          <w:u w:val="single"/>
        </w:rPr>
        <w:t xml:space="preserve"> </w:t>
      </w:r>
      <w:r>
        <w:rPr>
          <w:spacing w:val="-2"/>
          <w:sz w:val="24"/>
          <w:u w:val="single"/>
        </w:rPr>
        <w:t>Default</w:t>
      </w:r>
    </w:p>
    <w:p w:rsidR="00D751E1" w:rsidRDefault="00D751E1">
      <w:pPr>
        <w:pStyle w:val="BodyText"/>
        <w:spacing w:before="11"/>
        <w:rPr>
          <w:sz w:val="20"/>
        </w:rPr>
      </w:pPr>
    </w:p>
    <w:p w:rsidR="00D751E1" w:rsidRDefault="005D21AA">
      <w:pPr>
        <w:pStyle w:val="ListParagraph"/>
        <w:numPr>
          <w:ilvl w:val="2"/>
          <w:numId w:val="70"/>
        </w:numPr>
        <w:tabs>
          <w:tab w:val="left" w:pos="5460"/>
        </w:tabs>
        <w:ind w:right="746" w:hanging="576"/>
        <w:rPr>
          <w:sz w:val="24"/>
        </w:rPr>
      </w:pPr>
      <w:r>
        <w:rPr>
          <w:sz w:val="24"/>
        </w:rPr>
        <w:t>The Employer, without prejudice to any other rights</w:t>
      </w:r>
      <w:r>
        <w:rPr>
          <w:spacing w:val="-5"/>
          <w:sz w:val="24"/>
        </w:rPr>
        <w:t xml:space="preserve"> </w:t>
      </w:r>
      <w:r>
        <w:rPr>
          <w:sz w:val="24"/>
        </w:rPr>
        <w:t>or</w:t>
      </w:r>
      <w:r>
        <w:rPr>
          <w:spacing w:val="-5"/>
          <w:sz w:val="24"/>
        </w:rPr>
        <w:t xml:space="preserve"> </w:t>
      </w:r>
      <w:r>
        <w:rPr>
          <w:sz w:val="24"/>
        </w:rPr>
        <w:t>remedies</w:t>
      </w:r>
      <w:r>
        <w:rPr>
          <w:spacing w:val="-5"/>
          <w:sz w:val="24"/>
        </w:rPr>
        <w:t xml:space="preserve"> </w:t>
      </w:r>
      <w:r>
        <w:rPr>
          <w:sz w:val="24"/>
        </w:rPr>
        <w:t>it</w:t>
      </w:r>
      <w:r>
        <w:rPr>
          <w:spacing w:val="-5"/>
          <w:sz w:val="24"/>
        </w:rPr>
        <w:t xml:space="preserve"> </w:t>
      </w:r>
      <w:r>
        <w:rPr>
          <w:sz w:val="24"/>
        </w:rPr>
        <w:t>may</w:t>
      </w:r>
      <w:r>
        <w:rPr>
          <w:spacing w:val="-8"/>
          <w:sz w:val="24"/>
        </w:rPr>
        <w:t xml:space="preserve"> </w:t>
      </w:r>
      <w:r>
        <w:rPr>
          <w:sz w:val="24"/>
        </w:rPr>
        <w:t>possess,</w:t>
      </w:r>
      <w:r>
        <w:rPr>
          <w:spacing w:val="-5"/>
          <w:sz w:val="24"/>
        </w:rPr>
        <w:t xml:space="preserve"> </w:t>
      </w:r>
      <w:r>
        <w:rPr>
          <w:sz w:val="24"/>
        </w:rPr>
        <w:t>may</w:t>
      </w:r>
      <w:r>
        <w:rPr>
          <w:spacing w:val="-10"/>
          <w:sz w:val="24"/>
        </w:rPr>
        <w:t xml:space="preserve"> </w:t>
      </w:r>
      <w:r>
        <w:rPr>
          <w:sz w:val="24"/>
        </w:rPr>
        <w:t>terminate the Contract forthwith in the following circumstances by giving a notice of termination and its reasons therefor to the Contractor, referring to this GCC Sub-Clause 42.2:</w:t>
      </w:r>
    </w:p>
    <w:p w:rsidR="00D751E1" w:rsidRDefault="00D751E1">
      <w:pPr>
        <w:pStyle w:val="BodyText"/>
        <w:spacing w:before="10"/>
        <w:rPr>
          <w:sz w:val="20"/>
        </w:rPr>
      </w:pPr>
    </w:p>
    <w:p w:rsidR="00D751E1" w:rsidRDefault="005D21AA">
      <w:pPr>
        <w:pStyle w:val="ListParagraph"/>
        <w:numPr>
          <w:ilvl w:val="3"/>
          <w:numId w:val="70"/>
        </w:numPr>
        <w:tabs>
          <w:tab w:val="left" w:pos="5891"/>
          <w:tab w:val="left" w:pos="5892"/>
        </w:tabs>
        <w:ind w:right="1184"/>
        <w:rPr>
          <w:sz w:val="24"/>
        </w:rPr>
      </w:pPr>
      <w:r>
        <w:rPr>
          <w:sz w:val="24"/>
        </w:rPr>
        <w:t>if</w:t>
      </w:r>
      <w:r>
        <w:rPr>
          <w:spacing w:val="-7"/>
          <w:sz w:val="24"/>
        </w:rPr>
        <w:t xml:space="preserve"> </w:t>
      </w:r>
      <w:r>
        <w:rPr>
          <w:sz w:val="24"/>
        </w:rPr>
        <w:t>the</w:t>
      </w:r>
      <w:r>
        <w:rPr>
          <w:spacing w:val="-8"/>
          <w:sz w:val="24"/>
        </w:rPr>
        <w:t xml:space="preserve"> </w:t>
      </w:r>
      <w:r>
        <w:rPr>
          <w:sz w:val="24"/>
        </w:rPr>
        <w:t>Contractor</w:t>
      </w:r>
      <w:r>
        <w:rPr>
          <w:spacing w:val="-7"/>
          <w:sz w:val="24"/>
        </w:rPr>
        <w:t xml:space="preserve"> </w:t>
      </w:r>
      <w:r>
        <w:rPr>
          <w:sz w:val="24"/>
        </w:rPr>
        <w:t>becomes</w:t>
      </w:r>
      <w:r>
        <w:rPr>
          <w:spacing w:val="-7"/>
          <w:sz w:val="24"/>
        </w:rPr>
        <w:t xml:space="preserve"> </w:t>
      </w:r>
      <w:r>
        <w:rPr>
          <w:sz w:val="24"/>
        </w:rPr>
        <w:t>bankrupt</w:t>
      </w:r>
      <w:r>
        <w:rPr>
          <w:spacing w:val="-7"/>
          <w:sz w:val="24"/>
        </w:rPr>
        <w:t xml:space="preserve"> </w:t>
      </w:r>
      <w:r>
        <w:rPr>
          <w:sz w:val="24"/>
        </w:rPr>
        <w:t>or insolvent,</w:t>
      </w:r>
      <w:r>
        <w:rPr>
          <w:spacing w:val="-2"/>
          <w:sz w:val="24"/>
        </w:rPr>
        <w:t xml:space="preserve"> </w:t>
      </w:r>
      <w:r>
        <w:rPr>
          <w:sz w:val="24"/>
        </w:rPr>
        <w:t>has</w:t>
      </w:r>
      <w:r>
        <w:rPr>
          <w:spacing w:val="-2"/>
          <w:sz w:val="24"/>
        </w:rPr>
        <w:t xml:space="preserve"> </w:t>
      </w:r>
      <w:r>
        <w:rPr>
          <w:sz w:val="24"/>
        </w:rPr>
        <w:t>a</w:t>
      </w:r>
      <w:r>
        <w:rPr>
          <w:spacing w:val="-3"/>
          <w:sz w:val="24"/>
        </w:rPr>
        <w:t xml:space="preserve"> </w:t>
      </w:r>
      <w:r>
        <w:rPr>
          <w:sz w:val="24"/>
        </w:rPr>
        <w:t>receiving</w:t>
      </w:r>
      <w:r>
        <w:rPr>
          <w:spacing w:val="-2"/>
          <w:sz w:val="24"/>
        </w:rPr>
        <w:t xml:space="preserve"> </w:t>
      </w:r>
      <w:r>
        <w:rPr>
          <w:sz w:val="24"/>
        </w:rPr>
        <w:t>order</w:t>
      </w:r>
      <w:r>
        <w:rPr>
          <w:spacing w:val="-2"/>
          <w:sz w:val="24"/>
        </w:rPr>
        <w:t xml:space="preserve"> issued</w:t>
      </w:r>
    </w:p>
    <w:p w:rsidR="00D751E1" w:rsidRDefault="00D751E1">
      <w:pPr>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891" w:right="683"/>
      </w:pPr>
      <w:r>
        <w:t>against</w:t>
      </w:r>
      <w:r>
        <w:rPr>
          <w:spacing w:val="-7"/>
        </w:rPr>
        <w:t xml:space="preserve"> </w:t>
      </w:r>
      <w:r>
        <w:t>it,</w:t>
      </w:r>
      <w:r>
        <w:rPr>
          <w:spacing w:val="-7"/>
        </w:rPr>
        <w:t xml:space="preserve"> </w:t>
      </w:r>
      <w:r>
        <w:t>compounds</w:t>
      </w:r>
      <w:r>
        <w:rPr>
          <w:spacing w:val="-7"/>
        </w:rPr>
        <w:t xml:space="preserve"> </w:t>
      </w:r>
      <w:r>
        <w:t>with</w:t>
      </w:r>
      <w:r>
        <w:rPr>
          <w:spacing w:val="-7"/>
        </w:rPr>
        <w:t xml:space="preserve"> </w:t>
      </w:r>
      <w:r>
        <w:t>its</w:t>
      </w:r>
      <w:r>
        <w:rPr>
          <w:spacing w:val="-7"/>
        </w:rPr>
        <w:t xml:space="preserve"> </w:t>
      </w:r>
      <w:r>
        <w:t>creditors,</w:t>
      </w:r>
      <w:r>
        <w:rPr>
          <w:spacing w:val="-7"/>
        </w:rPr>
        <w:t xml:space="preserve"> </w:t>
      </w:r>
      <w:r>
        <w:t>or, if the Contractor is a corporation, a resolution</w:t>
      </w:r>
      <w:r>
        <w:rPr>
          <w:spacing w:val="-2"/>
        </w:rPr>
        <w:t xml:space="preserve"> </w:t>
      </w:r>
      <w:r>
        <w:t>is</w:t>
      </w:r>
      <w:r>
        <w:rPr>
          <w:spacing w:val="-2"/>
        </w:rPr>
        <w:t xml:space="preserve"> </w:t>
      </w:r>
      <w:r>
        <w:t>passed</w:t>
      </w:r>
      <w:r>
        <w:rPr>
          <w:spacing w:val="-2"/>
        </w:rPr>
        <w:t xml:space="preserve"> </w:t>
      </w:r>
      <w:r>
        <w:t>or</w:t>
      </w:r>
      <w:r>
        <w:rPr>
          <w:spacing w:val="-4"/>
        </w:rPr>
        <w:t xml:space="preserve"> </w:t>
      </w:r>
      <w:r>
        <w:t>order</w:t>
      </w:r>
      <w:r>
        <w:rPr>
          <w:spacing w:val="-2"/>
        </w:rPr>
        <w:t xml:space="preserve"> </w:t>
      </w:r>
      <w:r>
        <w:t>is</w:t>
      </w:r>
      <w:r>
        <w:rPr>
          <w:spacing w:val="-2"/>
        </w:rPr>
        <w:t xml:space="preserve"> </w:t>
      </w:r>
      <w:r>
        <w:t>made</w:t>
      </w:r>
      <w:r>
        <w:rPr>
          <w:spacing w:val="-3"/>
        </w:rPr>
        <w:t xml:space="preserve"> </w:t>
      </w:r>
      <w:r>
        <w:t>for</w:t>
      </w:r>
      <w:r>
        <w:rPr>
          <w:spacing w:val="-2"/>
        </w:rPr>
        <w:t xml:space="preserve"> </w:t>
      </w:r>
      <w:r>
        <w:t>its winding up, other than a voluntary liquidation for the purposes of amalgamation or reconstruction, a</w:t>
      </w:r>
      <w:r>
        <w:rPr>
          <w:spacing w:val="-1"/>
        </w:rPr>
        <w:t xml:space="preserve"> </w:t>
      </w:r>
      <w:r>
        <w:t>receiver is appointed over any part of its undertaking or assets, or if the Contractor takes or suffers any</w:t>
      </w:r>
      <w:r>
        <w:rPr>
          <w:spacing w:val="-4"/>
        </w:rPr>
        <w:t xml:space="preserve"> </w:t>
      </w:r>
      <w:r>
        <w:t>other analogous action in consequence of debt</w:t>
      </w:r>
    </w:p>
    <w:p w:rsidR="00D751E1" w:rsidRDefault="00D751E1">
      <w:pPr>
        <w:pStyle w:val="BodyText"/>
        <w:spacing w:before="10"/>
        <w:rPr>
          <w:sz w:val="20"/>
        </w:rPr>
      </w:pPr>
    </w:p>
    <w:p w:rsidR="00D751E1" w:rsidRDefault="005D21AA">
      <w:pPr>
        <w:pStyle w:val="ListParagraph"/>
        <w:numPr>
          <w:ilvl w:val="3"/>
          <w:numId w:val="70"/>
        </w:numPr>
        <w:tabs>
          <w:tab w:val="left" w:pos="5891"/>
          <w:tab w:val="left" w:pos="5892"/>
        </w:tabs>
        <w:spacing w:before="1"/>
        <w:ind w:right="844"/>
        <w:rPr>
          <w:sz w:val="24"/>
        </w:rPr>
      </w:pPr>
      <w:r>
        <w:rPr>
          <w:sz w:val="24"/>
        </w:rPr>
        <w:t>if the Contractor assigns or transfers the Contract</w:t>
      </w:r>
      <w:r>
        <w:rPr>
          <w:spacing w:val="-6"/>
          <w:sz w:val="24"/>
        </w:rPr>
        <w:t xml:space="preserve"> </w:t>
      </w:r>
      <w:r>
        <w:rPr>
          <w:sz w:val="24"/>
        </w:rPr>
        <w:t>or</w:t>
      </w:r>
      <w:r>
        <w:rPr>
          <w:spacing w:val="-6"/>
          <w:sz w:val="24"/>
        </w:rPr>
        <w:t xml:space="preserve"> </w:t>
      </w:r>
      <w:r>
        <w:rPr>
          <w:sz w:val="24"/>
        </w:rPr>
        <w:t>any</w:t>
      </w:r>
      <w:r>
        <w:rPr>
          <w:spacing w:val="-10"/>
          <w:sz w:val="24"/>
        </w:rPr>
        <w:t xml:space="preserve"> </w:t>
      </w:r>
      <w:r>
        <w:rPr>
          <w:sz w:val="24"/>
        </w:rPr>
        <w:t>right</w:t>
      </w:r>
      <w:r>
        <w:rPr>
          <w:spacing w:val="-6"/>
          <w:sz w:val="24"/>
        </w:rPr>
        <w:t xml:space="preserve"> </w:t>
      </w:r>
      <w:r>
        <w:rPr>
          <w:sz w:val="24"/>
        </w:rPr>
        <w:t>or</w:t>
      </w:r>
      <w:r>
        <w:rPr>
          <w:spacing w:val="-6"/>
          <w:sz w:val="24"/>
        </w:rPr>
        <w:t xml:space="preserve"> </w:t>
      </w:r>
      <w:r>
        <w:rPr>
          <w:sz w:val="24"/>
        </w:rPr>
        <w:t>interest</w:t>
      </w:r>
      <w:r>
        <w:rPr>
          <w:spacing w:val="-6"/>
          <w:sz w:val="24"/>
        </w:rPr>
        <w:t xml:space="preserve"> </w:t>
      </w:r>
      <w:r>
        <w:rPr>
          <w:sz w:val="24"/>
        </w:rPr>
        <w:t>therein</w:t>
      </w:r>
      <w:r>
        <w:rPr>
          <w:spacing w:val="-6"/>
          <w:sz w:val="24"/>
        </w:rPr>
        <w:t xml:space="preserve"> </w:t>
      </w:r>
      <w:r>
        <w:rPr>
          <w:sz w:val="24"/>
        </w:rPr>
        <w:t xml:space="preserve">in violation of the provision of GCC Clause </w:t>
      </w:r>
      <w:r>
        <w:rPr>
          <w:spacing w:val="-4"/>
          <w:sz w:val="24"/>
        </w:rPr>
        <w:t>43.</w:t>
      </w:r>
    </w:p>
    <w:p w:rsidR="00D751E1" w:rsidRDefault="00D751E1">
      <w:pPr>
        <w:pStyle w:val="BodyText"/>
        <w:spacing w:before="10"/>
        <w:rPr>
          <w:sz w:val="20"/>
        </w:rPr>
      </w:pPr>
    </w:p>
    <w:p w:rsidR="00D751E1" w:rsidRDefault="005D21AA">
      <w:pPr>
        <w:pStyle w:val="ListParagraph"/>
        <w:numPr>
          <w:ilvl w:val="3"/>
          <w:numId w:val="70"/>
        </w:numPr>
        <w:tabs>
          <w:tab w:val="left" w:pos="5891"/>
          <w:tab w:val="left" w:pos="5892"/>
        </w:tabs>
        <w:ind w:right="720"/>
        <w:rPr>
          <w:sz w:val="24"/>
        </w:rPr>
      </w:pPr>
      <w:r>
        <w:rPr>
          <w:sz w:val="24"/>
        </w:rPr>
        <w:t>if the Contractor, in the judgment of the Employer has engaged in Fraud and Corruption,</w:t>
      </w:r>
      <w:r>
        <w:rPr>
          <w:spacing w:val="-6"/>
          <w:sz w:val="24"/>
        </w:rPr>
        <w:t xml:space="preserve"> </w:t>
      </w:r>
      <w:r>
        <w:rPr>
          <w:sz w:val="24"/>
        </w:rPr>
        <w:t>as</w:t>
      </w:r>
      <w:r>
        <w:rPr>
          <w:spacing w:val="-6"/>
          <w:sz w:val="24"/>
        </w:rPr>
        <w:t xml:space="preserve"> </w:t>
      </w:r>
      <w:r>
        <w:rPr>
          <w:sz w:val="24"/>
        </w:rPr>
        <w:t>defined</w:t>
      </w:r>
      <w:r>
        <w:rPr>
          <w:spacing w:val="-6"/>
          <w:sz w:val="24"/>
        </w:rPr>
        <w:t xml:space="preserve"> </w:t>
      </w:r>
      <w:r>
        <w:rPr>
          <w:sz w:val="24"/>
        </w:rPr>
        <w:t>in</w:t>
      </w:r>
      <w:r>
        <w:rPr>
          <w:spacing w:val="80"/>
          <w:sz w:val="24"/>
        </w:rPr>
        <w:t xml:space="preserve"> </w:t>
      </w:r>
      <w:r>
        <w:rPr>
          <w:sz w:val="24"/>
        </w:rPr>
        <w:t>Attachment</w:t>
      </w:r>
      <w:r>
        <w:rPr>
          <w:spacing w:val="-6"/>
          <w:sz w:val="24"/>
        </w:rPr>
        <w:t xml:space="preserve"> </w:t>
      </w:r>
      <w:r>
        <w:rPr>
          <w:sz w:val="24"/>
        </w:rPr>
        <w:t>1</w:t>
      </w:r>
      <w:r>
        <w:rPr>
          <w:spacing w:val="-6"/>
          <w:sz w:val="24"/>
        </w:rPr>
        <w:t xml:space="preserve"> </w:t>
      </w:r>
      <w:r>
        <w:rPr>
          <w:sz w:val="24"/>
        </w:rPr>
        <w:t>to the GCC, in competing for or in executing the Contract.</w:t>
      </w:r>
    </w:p>
    <w:p w:rsidR="00D751E1" w:rsidRDefault="00D751E1">
      <w:pPr>
        <w:pStyle w:val="BodyText"/>
        <w:spacing w:before="10"/>
        <w:rPr>
          <w:sz w:val="20"/>
        </w:rPr>
      </w:pPr>
    </w:p>
    <w:p w:rsidR="00D751E1" w:rsidRDefault="005D21AA">
      <w:pPr>
        <w:pStyle w:val="ListParagraph"/>
        <w:numPr>
          <w:ilvl w:val="2"/>
          <w:numId w:val="70"/>
        </w:numPr>
        <w:tabs>
          <w:tab w:val="left" w:pos="5460"/>
        </w:tabs>
        <w:ind w:left="5459" w:hanging="721"/>
        <w:rPr>
          <w:sz w:val="24"/>
        </w:rPr>
      </w:pPr>
      <w:r>
        <w:rPr>
          <w:sz w:val="24"/>
        </w:rPr>
        <w:t>If</w:t>
      </w:r>
      <w:r>
        <w:rPr>
          <w:spacing w:val="-2"/>
          <w:sz w:val="24"/>
        </w:rPr>
        <w:t xml:space="preserve"> </w:t>
      </w:r>
      <w:r>
        <w:rPr>
          <w:sz w:val="24"/>
        </w:rPr>
        <w:t>the</w:t>
      </w:r>
      <w:r>
        <w:rPr>
          <w:spacing w:val="-1"/>
          <w:sz w:val="24"/>
        </w:rPr>
        <w:t xml:space="preserve"> </w:t>
      </w:r>
      <w:r>
        <w:rPr>
          <w:spacing w:val="-2"/>
          <w:sz w:val="24"/>
        </w:rPr>
        <w:t>Contractor</w:t>
      </w:r>
    </w:p>
    <w:p w:rsidR="00D751E1" w:rsidRDefault="00D751E1">
      <w:pPr>
        <w:pStyle w:val="BodyText"/>
        <w:spacing w:before="10"/>
        <w:rPr>
          <w:sz w:val="20"/>
        </w:rPr>
      </w:pPr>
    </w:p>
    <w:p w:rsidR="00D751E1" w:rsidRDefault="005D21AA">
      <w:pPr>
        <w:pStyle w:val="ListParagraph"/>
        <w:numPr>
          <w:ilvl w:val="3"/>
          <w:numId w:val="70"/>
        </w:numPr>
        <w:tabs>
          <w:tab w:val="left" w:pos="5891"/>
          <w:tab w:val="left" w:pos="5892"/>
        </w:tabs>
        <w:rPr>
          <w:sz w:val="24"/>
        </w:rPr>
      </w:pPr>
      <w:r>
        <w:rPr>
          <w:sz w:val="24"/>
        </w:rPr>
        <w:t>has</w:t>
      </w:r>
      <w:r>
        <w:rPr>
          <w:spacing w:val="-2"/>
          <w:sz w:val="24"/>
        </w:rPr>
        <w:t xml:space="preserve"> </w:t>
      </w:r>
      <w:r>
        <w:rPr>
          <w:sz w:val="24"/>
        </w:rPr>
        <w:t>abandoned</w:t>
      </w:r>
      <w:r>
        <w:rPr>
          <w:spacing w:val="-1"/>
          <w:sz w:val="24"/>
        </w:rPr>
        <w:t xml:space="preserve"> </w:t>
      </w:r>
      <w:r>
        <w:rPr>
          <w:sz w:val="24"/>
        </w:rPr>
        <w:t>or</w:t>
      </w:r>
      <w:r>
        <w:rPr>
          <w:spacing w:val="-2"/>
          <w:sz w:val="24"/>
        </w:rPr>
        <w:t xml:space="preserve"> </w:t>
      </w:r>
      <w:r>
        <w:rPr>
          <w:sz w:val="24"/>
        </w:rPr>
        <w:t>repudiated</w:t>
      </w:r>
      <w:r>
        <w:rPr>
          <w:spacing w:val="-1"/>
          <w:sz w:val="24"/>
        </w:rPr>
        <w:t xml:space="preserve"> </w:t>
      </w:r>
      <w:r>
        <w:rPr>
          <w:sz w:val="24"/>
        </w:rPr>
        <w:t>the</w:t>
      </w:r>
      <w:r>
        <w:rPr>
          <w:spacing w:val="-2"/>
          <w:sz w:val="24"/>
        </w:rPr>
        <w:t xml:space="preserve"> Contract</w:t>
      </w:r>
    </w:p>
    <w:p w:rsidR="00D751E1" w:rsidRDefault="00D751E1">
      <w:pPr>
        <w:pStyle w:val="BodyText"/>
        <w:spacing w:before="11"/>
        <w:rPr>
          <w:sz w:val="20"/>
        </w:rPr>
      </w:pPr>
    </w:p>
    <w:p w:rsidR="00D751E1" w:rsidRDefault="005D21AA">
      <w:pPr>
        <w:pStyle w:val="ListParagraph"/>
        <w:numPr>
          <w:ilvl w:val="3"/>
          <w:numId w:val="70"/>
        </w:numPr>
        <w:tabs>
          <w:tab w:val="left" w:pos="5891"/>
          <w:tab w:val="left" w:pos="5892"/>
        </w:tabs>
        <w:ind w:right="719"/>
        <w:rPr>
          <w:sz w:val="24"/>
        </w:rPr>
      </w:pPr>
      <w:r>
        <w:rPr>
          <w:sz w:val="24"/>
        </w:rPr>
        <w:t>has without valid reason failed to commence</w:t>
      </w:r>
      <w:r>
        <w:rPr>
          <w:spacing w:val="-8"/>
          <w:sz w:val="24"/>
        </w:rPr>
        <w:t xml:space="preserve"> </w:t>
      </w:r>
      <w:r>
        <w:rPr>
          <w:sz w:val="24"/>
        </w:rPr>
        <w:t>work</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Facilities</w:t>
      </w:r>
      <w:r>
        <w:rPr>
          <w:spacing w:val="-7"/>
          <w:sz w:val="24"/>
        </w:rPr>
        <w:t xml:space="preserve"> </w:t>
      </w:r>
      <w:r>
        <w:rPr>
          <w:sz w:val="24"/>
        </w:rPr>
        <w:t xml:space="preserve">promptly or has suspended, other than pursuant to GCC Sub-Clause 41.2, the progress of Contract performance for more than twenty-eight (28) days after receiving a written instruction from the Employer to </w:t>
      </w:r>
      <w:r>
        <w:rPr>
          <w:spacing w:val="-2"/>
          <w:sz w:val="24"/>
        </w:rPr>
        <w:t>proceed</w:t>
      </w:r>
    </w:p>
    <w:p w:rsidR="00D751E1" w:rsidRDefault="00D751E1">
      <w:pPr>
        <w:pStyle w:val="BodyText"/>
        <w:spacing w:before="10"/>
        <w:rPr>
          <w:sz w:val="20"/>
        </w:rPr>
      </w:pPr>
    </w:p>
    <w:p w:rsidR="00D751E1" w:rsidRDefault="005D21AA">
      <w:pPr>
        <w:pStyle w:val="ListParagraph"/>
        <w:numPr>
          <w:ilvl w:val="3"/>
          <w:numId w:val="70"/>
        </w:numPr>
        <w:tabs>
          <w:tab w:val="left" w:pos="5891"/>
          <w:tab w:val="left" w:pos="5892"/>
        </w:tabs>
        <w:ind w:right="735"/>
        <w:rPr>
          <w:sz w:val="24"/>
        </w:rPr>
      </w:pPr>
      <w:r>
        <w:rPr>
          <w:sz w:val="24"/>
        </w:rPr>
        <w:t>persistently</w:t>
      </w:r>
      <w:r>
        <w:rPr>
          <w:spacing w:val="-9"/>
          <w:sz w:val="24"/>
        </w:rPr>
        <w:t xml:space="preserve"> </w:t>
      </w:r>
      <w:r>
        <w:rPr>
          <w:sz w:val="24"/>
        </w:rPr>
        <w:t>fails</w:t>
      </w:r>
      <w:r>
        <w:rPr>
          <w:spacing w:val="-5"/>
          <w:sz w:val="24"/>
        </w:rPr>
        <w:t xml:space="preserve"> </w:t>
      </w:r>
      <w:r>
        <w:rPr>
          <w:sz w:val="24"/>
        </w:rPr>
        <w:t>to</w:t>
      </w:r>
      <w:r>
        <w:rPr>
          <w:spacing w:val="-5"/>
          <w:sz w:val="24"/>
        </w:rPr>
        <w:t xml:space="preserve"> </w:t>
      </w:r>
      <w:r>
        <w:rPr>
          <w:sz w:val="24"/>
        </w:rPr>
        <w:t>execute</w:t>
      </w:r>
      <w:r>
        <w:rPr>
          <w:spacing w:val="-5"/>
          <w:sz w:val="24"/>
        </w:rPr>
        <w:t xml:space="preserve"> </w:t>
      </w:r>
      <w:r>
        <w:rPr>
          <w:sz w:val="24"/>
        </w:rPr>
        <w:t>the</w:t>
      </w:r>
      <w:r>
        <w:rPr>
          <w:spacing w:val="-6"/>
          <w:sz w:val="24"/>
        </w:rPr>
        <w:t xml:space="preserve"> </w:t>
      </w:r>
      <w:r>
        <w:rPr>
          <w:sz w:val="24"/>
        </w:rPr>
        <w:t>Contract</w:t>
      </w:r>
      <w:r>
        <w:rPr>
          <w:spacing w:val="-5"/>
          <w:sz w:val="24"/>
        </w:rPr>
        <w:t xml:space="preserve"> </w:t>
      </w:r>
      <w:r>
        <w:rPr>
          <w:sz w:val="24"/>
        </w:rPr>
        <w:t>in accordance with the Contract or persistently neglects to carry out its obligations</w:t>
      </w:r>
      <w:r>
        <w:rPr>
          <w:spacing w:val="-8"/>
          <w:sz w:val="24"/>
        </w:rPr>
        <w:t xml:space="preserve"> </w:t>
      </w:r>
      <w:r>
        <w:rPr>
          <w:sz w:val="24"/>
        </w:rPr>
        <w:t>under</w:t>
      </w:r>
      <w:r>
        <w:rPr>
          <w:spacing w:val="-8"/>
          <w:sz w:val="24"/>
        </w:rPr>
        <w:t xml:space="preserve"> </w:t>
      </w:r>
      <w:r>
        <w:rPr>
          <w:sz w:val="24"/>
        </w:rPr>
        <w:t>the</w:t>
      </w:r>
      <w:r>
        <w:rPr>
          <w:spacing w:val="-10"/>
          <w:sz w:val="24"/>
        </w:rPr>
        <w:t xml:space="preserve"> </w:t>
      </w:r>
      <w:r>
        <w:rPr>
          <w:sz w:val="24"/>
        </w:rPr>
        <w:t>Contract</w:t>
      </w:r>
      <w:r>
        <w:rPr>
          <w:spacing w:val="-8"/>
          <w:sz w:val="24"/>
        </w:rPr>
        <w:t xml:space="preserve"> </w:t>
      </w:r>
      <w:r>
        <w:rPr>
          <w:sz w:val="24"/>
        </w:rPr>
        <w:t>without</w:t>
      </w:r>
      <w:r>
        <w:rPr>
          <w:spacing w:val="-8"/>
          <w:sz w:val="24"/>
        </w:rPr>
        <w:t xml:space="preserve"> </w:t>
      </w:r>
      <w:r>
        <w:rPr>
          <w:sz w:val="24"/>
        </w:rPr>
        <w:t xml:space="preserve">just </w:t>
      </w:r>
      <w:r>
        <w:rPr>
          <w:spacing w:val="-2"/>
          <w:sz w:val="24"/>
        </w:rPr>
        <w:t>cause</w:t>
      </w:r>
    </w:p>
    <w:p w:rsidR="00D751E1" w:rsidRDefault="00D751E1">
      <w:pPr>
        <w:pStyle w:val="BodyText"/>
        <w:spacing w:before="11"/>
        <w:rPr>
          <w:sz w:val="20"/>
        </w:rPr>
      </w:pPr>
    </w:p>
    <w:p w:rsidR="00D751E1" w:rsidRDefault="005D21AA">
      <w:pPr>
        <w:pStyle w:val="ListParagraph"/>
        <w:numPr>
          <w:ilvl w:val="3"/>
          <w:numId w:val="70"/>
        </w:numPr>
        <w:tabs>
          <w:tab w:val="left" w:pos="5891"/>
          <w:tab w:val="left" w:pos="5892"/>
        </w:tabs>
        <w:ind w:right="707"/>
        <w:rPr>
          <w:sz w:val="24"/>
        </w:rPr>
      </w:pPr>
      <w:r>
        <w:rPr>
          <w:sz w:val="24"/>
        </w:rPr>
        <w:t>refuses or is unable to provide plant, equipment, goods, materials, services or labor sufficient to execute and complete the</w:t>
      </w:r>
      <w:r>
        <w:rPr>
          <w:spacing w:val="-6"/>
          <w:sz w:val="24"/>
        </w:rPr>
        <w:t xml:space="preserve"> </w:t>
      </w:r>
      <w:r>
        <w:rPr>
          <w:sz w:val="24"/>
        </w:rPr>
        <w:t>Facilities</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manner</w:t>
      </w:r>
      <w:r>
        <w:rPr>
          <w:spacing w:val="-6"/>
          <w:sz w:val="24"/>
        </w:rPr>
        <w:t xml:space="preserve"> </w:t>
      </w:r>
      <w:r>
        <w:rPr>
          <w:sz w:val="24"/>
        </w:rPr>
        <w:t>specified</w:t>
      </w:r>
      <w:r>
        <w:rPr>
          <w:spacing w:val="-6"/>
          <w:sz w:val="24"/>
        </w:rPr>
        <w:t xml:space="preserve"> </w:t>
      </w:r>
      <w:r>
        <w:rPr>
          <w:sz w:val="24"/>
        </w:rPr>
        <w:t>in</w:t>
      </w:r>
      <w:r>
        <w:rPr>
          <w:spacing w:val="-4"/>
          <w:sz w:val="24"/>
        </w:rPr>
        <w:t xml:space="preserve"> </w:t>
      </w:r>
      <w:r>
        <w:rPr>
          <w:sz w:val="24"/>
        </w:rPr>
        <w:t>the program</w:t>
      </w:r>
      <w:r>
        <w:rPr>
          <w:spacing w:val="-2"/>
          <w:sz w:val="24"/>
        </w:rPr>
        <w:t xml:space="preserve"> </w:t>
      </w:r>
      <w:r>
        <w:rPr>
          <w:sz w:val="24"/>
        </w:rPr>
        <w:t>furnished</w:t>
      </w:r>
      <w:r>
        <w:rPr>
          <w:spacing w:val="-1"/>
          <w:sz w:val="24"/>
        </w:rPr>
        <w:t xml:space="preserve"> </w:t>
      </w:r>
      <w:r>
        <w:rPr>
          <w:sz w:val="24"/>
        </w:rPr>
        <w:t>under GCC</w:t>
      </w:r>
      <w:r>
        <w:rPr>
          <w:spacing w:val="-2"/>
          <w:sz w:val="24"/>
        </w:rPr>
        <w:t xml:space="preserve"> </w:t>
      </w:r>
      <w:r>
        <w:rPr>
          <w:sz w:val="24"/>
        </w:rPr>
        <w:t>Sub-</w:t>
      </w:r>
      <w:r>
        <w:rPr>
          <w:spacing w:val="-2"/>
          <w:sz w:val="24"/>
        </w:rPr>
        <w:t>Clause</w:t>
      </w:r>
    </w:p>
    <w:p w:rsidR="00D751E1" w:rsidRDefault="005D21AA">
      <w:pPr>
        <w:pStyle w:val="BodyText"/>
        <w:ind w:left="5891"/>
      </w:pPr>
      <w:r>
        <w:t>18.2</w:t>
      </w:r>
      <w:r>
        <w:rPr>
          <w:spacing w:val="57"/>
        </w:rPr>
        <w:t xml:space="preserve"> </w:t>
      </w:r>
      <w:r>
        <w:t>at</w:t>
      </w:r>
      <w:r>
        <w:rPr>
          <w:spacing w:val="-2"/>
        </w:rPr>
        <w:t xml:space="preserve"> </w:t>
      </w:r>
      <w:r>
        <w:t>rates</w:t>
      </w:r>
      <w:r>
        <w:rPr>
          <w:spacing w:val="-1"/>
        </w:rPr>
        <w:t xml:space="preserve"> </w:t>
      </w:r>
      <w:r>
        <w:t>of</w:t>
      </w:r>
      <w:r>
        <w:rPr>
          <w:spacing w:val="-2"/>
        </w:rPr>
        <w:t xml:space="preserve"> </w:t>
      </w:r>
      <w:r>
        <w:t>progress that</w:t>
      </w:r>
      <w:r>
        <w:rPr>
          <w:spacing w:val="-1"/>
        </w:rPr>
        <w:t xml:space="preserve"> </w:t>
      </w:r>
      <w:r>
        <w:rPr>
          <w:spacing w:val="-4"/>
        </w:rPr>
        <w:t>give</w:t>
      </w:r>
    </w:p>
    <w:p w:rsidR="00D751E1" w:rsidRDefault="00D751E1">
      <w:p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891" w:right="765"/>
      </w:pPr>
      <w:r>
        <w:t>reasonable</w:t>
      </w:r>
      <w:r>
        <w:rPr>
          <w:spacing w:val="-9"/>
        </w:rPr>
        <w:t xml:space="preserve"> </w:t>
      </w:r>
      <w:r>
        <w:t>assurance</w:t>
      </w:r>
      <w:r>
        <w:rPr>
          <w:spacing w:val="-9"/>
        </w:rPr>
        <w:t xml:space="preserve"> </w:t>
      </w:r>
      <w:r>
        <w:t>to</w:t>
      </w:r>
      <w:r>
        <w:rPr>
          <w:spacing w:val="-8"/>
        </w:rPr>
        <w:t xml:space="preserve"> </w:t>
      </w:r>
      <w:r>
        <w:t>the</w:t>
      </w:r>
      <w:r>
        <w:rPr>
          <w:spacing w:val="-9"/>
        </w:rPr>
        <w:t xml:space="preserve"> </w:t>
      </w:r>
      <w:r>
        <w:t>Employer</w:t>
      </w:r>
      <w:r>
        <w:rPr>
          <w:spacing w:val="-8"/>
        </w:rPr>
        <w:t xml:space="preserve"> </w:t>
      </w:r>
      <w:r>
        <w:t>that the Contractor can attain Completion of the Facilities by</w:t>
      </w:r>
      <w:r>
        <w:rPr>
          <w:spacing w:val="-2"/>
        </w:rPr>
        <w:t xml:space="preserve"> </w:t>
      </w:r>
      <w:r>
        <w:t>the Time for Completion as extended,</w:t>
      </w:r>
    </w:p>
    <w:p w:rsidR="00D751E1" w:rsidRDefault="00D751E1">
      <w:pPr>
        <w:pStyle w:val="BodyText"/>
        <w:spacing w:before="10"/>
        <w:rPr>
          <w:sz w:val="20"/>
        </w:rPr>
      </w:pPr>
    </w:p>
    <w:p w:rsidR="00D751E1" w:rsidRDefault="005D21AA">
      <w:pPr>
        <w:pStyle w:val="BodyText"/>
        <w:ind w:left="5315" w:right="706"/>
      </w:pPr>
      <w:r>
        <w:t>then</w:t>
      </w:r>
      <w:r>
        <w:rPr>
          <w:spacing w:val="-3"/>
        </w:rPr>
        <w:t xml:space="preserve"> </w:t>
      </w:r>
      <w:r>
        <w:t>the</w:t>
      </w:r>
      <w:r>
        <w:rPr>
          <w:spacing w:val="-4"/>
        </w:rPr>
        <w:t xml:space="preserve"> </w:t>
      </w:r>
      <w:r>
        <w:t>Employer</w:t>
      </w:r>
      <w:r>
        <w:rPr>
          <w:spacing w:val="-3"/>
        </w:rPr>
        <w:t xml:space="preserve"> </w:t>
      </w:r>
      <w:r>
        <w:t>may,</w:t>
      </w:r>
      <w:r>
        <w:rPr>
          <w:spacing w:val="-1"/>
        </w:rPr>
        <w:t xml:space="preserve"> </w:t>
      </w:r>
      <w:r>
        <w:t>without</w:t>
      </w:r>
      <w:r>
        <w:rPr>
          <w:spacing w:val="-3"/>
        </w:rPr>
        <w:t xml:space="preserve"> </w:t>
      </w:r>
      <w:r>
        <w:t>prejudice</w:t>
      </w:r>
      <w:r>
        <w:rPr>
          <w:spacing w:val="-4"/>
        </w:rPr>
        <w:t xml:space="preserve"> </w:t>
      </w:r>
      <w:r>
        <w:t>to</w:t>
      </w:r>
      <w:r>
        <w:rPr>
          <w:spacing w:val="-3"/>
        </w:rPr>
        <w:t xml:space="preserve"> </w:t>
      </w:r>
      <w:r>
        <w:t>any other rights it may possess under the Contract including encashment of Performance and other securities, give a notice to the Contractor stating the nature of the default and requiring the Contractor to remedy the same.</w:t>
      </w:r>
      <w:r>
        <w:rPr>
          <w:spacing w:val="80"/>
        </w:rPr>
        <w:t xml:space="preserve"> </w:t>
      </w:r>
      <w:r>
        <w:t>If the</w:t>
      </w:r>
      <w:r>
        <w:rPr>
          <w:spacing w:val="40"/>
        </w:rPr>
        <w:t xml:space="preserve"> </w:t>
      </w:r>
      <w:r>
        <w:t>Contractor fails to remedy or to take steps to remedy</w:t>
      </w:r>
      <w:r>
        <w:rPr>
          <w:spacing w:val="-2"/>
        </w:rPr>
        <w:t xml:space="preserve"> </w:t>
      </w:r>
      <w:r>
        <w:t>the same within fourteen (14) days of its receipt of such notice, then the Employer may terminate the Contract forthwith by giving a notice</w:t>
      </w:r>
      <w:r>
        <w:rPr>
          <w:spacing w:val="-7"/>
        </w:rPr>
        <w:t xml:space="preserve"> </w:t>
      </w:r>
      <w:r>
        <w:t>of</w:t>
      </w:r>
      <w:r>
        <w:rPr>
          <w:spacing w:val="-6"/>
        </w:rPr>
        <w:t xml:space="preserve"> </w:t>
      </w:r>
      <w:r>
        <w:t>termination</w:t>
      </w:r>
      <w:r>
        <w:rPr>
          <w:spacing w:val="-6"/>
        </w:rPr>
        <w:t xml:space="preserve"> </w:t>
      </w:r>
      <w:r>
        <w:t>to</w:t>
      </w:r>
      <w:r>
        <w:rPr>
          <w:spacing w:val="-6"/>
        </w:rPr>
        <w:t xml:space="preserve"> </w:t>
      </w:r>
      <w:r>
        <w:t>the</w:t>
      </w:r>
      <w:r>
        <w:rPr>
          <w:spacing w:val="-6"/>
        </w:rPr>
        <w:t xml:space="preserve"> </w:t>
      </w:r>
      <w:r>
        <w:t>Contractor</w:t>
      </w:r>
      <w:r>
        <w:rPr>
          <w:spacing w:val="-6"/>
        </w:rPr>
        <w:t xml:space="preserve"> </w:t>
      </w:r>
      <w:r>
        <w:t>that</w:t>
      </w:r>
      <w:r>
        <w:rPr>
          <w:spacing w:val="-6"/>
        </w:rPr>
        <w:t xml:space="preserve"> </w:t>
      </w:r>
      <w:r>
        <w:t>refers to this GCC Sub-Clause 42.2.</w:t>
      </w:r>
    </w:p>
    <w:p w:rsidR="00D751E1" w:rsidRDefault="00D751E1">
      <w:pPr>
        <w:pStyle w:val="BodyText"/>
        <w:rPr>
          <w:sz w:val="21"/>
        </w:rPr>
      </w:pPr>
    </w:p>
    <w:p w:rsidR="00D751E1" w:rsidRDefault="005D21AA">
      <w:pPr>
        <w:pStyle w:val="ListParagraph"/>
        <w:numPr>
          <w:ilvl w:val="2"/>
          <w:numId w:val="70"/>
        </w:numPr>
        <w:tabs>
          <w:tab w:val="left" w:pos="5460"/>
        </w:tabs>
        <w:ind w:right="743" w:hanging="576"/>
        <w:rPr>
          <w:sz w:val="24"/>
        </w:rPr>
      </w:pPr>
      <w:r>
        <w:rPr>
          <w:sz w:val="24"/>
        </w:rPr>
        <w:t>Upon</w:t>
      </w:r>
      <w:r>
        <w:rPr>
          <w:spacing w:val="-6"/>
          <w:sz w:val="24"/>
        </w:rPr>
        <w:t xml:space="preserve"> </w:t>
      </w:r>
      <w:r>
        <w:rPr>
          <w:sz w:val="24"/>
        </w:rPr>
        <w:t>receipt</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notice</w:t>
      </w:r>
      <w:r>
        <w:rPr>
          <w:spacing w:val="-7"/>
          <w:sz w:val="24"/>
        </w:rPr>
        <w:t xml:space="preserve"> </w:t>
      </w:r>
      <w:r>
        <w:rPr>
          <w:sz w:val="24"/>
        </w:rPr>
        <w:t>of</w:t>
      </w:r>
      <w:r>
        <w:rPr>
          <w:spacing w:val="-6"/>
          <w:sz w:val="24"/>
        </w:rPr>
        <w:t xml:space="preserve"> </w:t>
      </w:r>
      <w:r>
        <w:rPr>
          <w:sz w:val="24"/>
        </w:rPr>
        <w:t>termination</w:t>
      </w:r>
      <w:r>
        <w:rPr>
          <w:spacing w:val="-6"/>
          <w:sz w:val="24"/>
        </w:rPr>
        <w:t xml:space="preserve"> </w:t>
      </w:r>
      <w:r>
        <w:rPr>
          <w:sz w:val="24"/>
        </w:rPr>
        <w:t xml:space="preserve">under GCC Sub-Clauses 42.2.1 or 42.2.2, the Contractor shall, either immediately or upon such date as is specified in the notice of </w:t>
      </w:r>
      <w:r>
        <w:rPr>
          <w:spacing w:val="-2"/>
          <w:sz w:val="24"/>
        </w:rPr>
        <w:t>termination,</w:t>
      </w:r>
    </w:p>
    <w:p w:rsidR="00D751E1" w:rsidRDefault="00D751E1">
      <w:pPr>
        <w:pStyle w:val="BodyText"/>
        <w:spacing w:before="10"/>
        <w:rPr>
          <w:sz w:val="20"/>
        </w:rPr>
      </w:pPr>
    </w:p>
    <w:p w:rsidR="00D751E1" w:rsidRDefault="005D21AA">
      <w:pPr>
        <w:pStyle w:val="ListParagraph"/>
        <w:numPr>
          <w:ilvl w:val="3"/>
          <w:numId w:val="70"/>
        </w:numPr>
        <w:tabs>
          <w:tab w:val="left" w:pos="5891"/>
          <w:tab w:val="left" w:pos="5892"/>
        </w:tabs>
        <w:ind w:right="758"/>
        <w:rPr>
          <w:sz w:val="24"/>
        </w:rPr>
      </w:pPr>
      <w:r>
        <w:rPr>
          <w:sz w:val="24"/>
        </w:rPr>
        <w:t>cease all further work, except for such work as the Employer may specify in the notice of termination for the sole purpose of protecting that part of the Facilities already executed, or any work required to leave</w:t>
      </w:r>
      <w:r>
        <w:rPr>
          <w:spacing w:val="-6"/>
          <w:sz w:val="24"/>
        </w:rPr>
        <w:t xml:space="preserve"> </w:t>
      </w:r>
      <w:r>
        <w:rPr>
          <w:sz w:val="24"/>
        </w:rPr>
        <w:t>the</w:t>
      </w:r>
      <w:r>
        <w:rPr>
          <w:spacing w:val="-5"/>
          <w:sz w:val="24"/>
        </w:rPr>
        <w:t xml:space="preserve"> </w:t>
      </w:r>
      <w:r>
        <w:rPr>
          <w:sz w:val="24"/>
        </w:rPr>
        <w:t>Site</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clean</w:t>
      </w:r>
      <w:r>
        <w:rPr>
          <w:spacing w:val="-5"/>
          <w:sz w:val="24"/>
        </w:rPr>
        <w:t xml:space="preserve"> </w:t>
      </w:r>
      <w:r>
        <w:rPr>
          <w:sz w:val="24"/>
        </w:rPr>
        <w:t>and</w:t>
      </w:r>
      <w:r>
        <w:rPr>
          <w:spacing w:val="-5"/>
          <w:sz w:val="24"/>
        </w:rPr>
        <w:t xml:space="preserve"> </w:t>
      </w:r>
      <w:r>
        <w:rPr>
          <w:sz w:val="24"/>
        </w:rPr>
        <w:t>safe</w:t>
      </w:r>
      <w:r>
        <w:rPr>
          <w:spacing w:val="-7"/>
          <w:sz w:val="24"/>
        </w:rPr>
        <w:t xml:space="preserve"> </w:t>
      </w:r>
      <w:r>
        <w:rPr>
          <w:sz w:val="24"/>
        </w:rPr>
        <w:t>condition</w:t>
      </w:r>
    </w:p>
    <w:p w:rsidR="00D751E1" w:rsidRDefault="00D751E1">
      <w:pPr>
        <w:pStyle w:val="BodyText"/>
        <w:spacing w:before="10"/>
        <w:rPr>
          <w:sz w:val="20"/>
        </w:rPr>
      </w:pPr>
    </w:p>
    <w:p w:rsidR="00D751E1" w:rsidRDefault="005D21AA">
      <w:pPr>
        <w:pStyle w:val="ListParagraph"/>
        <w:numPr>
          <w:ilvl w:val="3"/>
          <w:numId w:val="70"/>
        </w:numPr>
        <w:tabs>
          <w:tab w:val="left" w:pos="5891"/>
          <w:tab w:val="left" w:pos="5892"/>
        </w:tabs>
        <w:ind w:right="821"/>
        <w:rPr>
          <w:sz w:val="24"/>
        </w:rPr>
      </w:pPr>
      <w:r>
        <w:rPr>
          <w:sz w:val="24"/>
        </w:rPr>
        <w:t>terminate</w:t>
      </w:r>
      <w:r>
        <w:rPr>
          <w:spacing w:val="-8"/>
          <w:sz w:val="24"/>
        </w:rPr>
        <w:t xml:space="preserve"> </w:t>
      </w:r>
      <w:r>
        <w:rPr>
          <w:sz w:val="24"/>
        </w:rPr>
        <w:t>all</w:t>
      </w:r>
      <w:r>
        <w:rPr>
          <w:spacing w:val="-8"/>
          <w:sz w:val="24"/>
        </w:rPr>
        <w:t xml:space="preserve"> </w:t>
      </w:r>
      <w:r>
        <w:rPr>
          <w:sz w:val="24"/>
        </w:rPr>
        <w:t>subcontracts,</w:t>
      </w:r>
      <w:r>
        <w:rPr>
          <w:spacing w:val="-8"/>
          <w:sz w:val="24"/>
        </w:rPr>
        <w:t xml:space="preserve"> </w:t>
      </w:r>
      <w:r>
        <w:rPr>
          <w:sz w:val="24"/>
        </w:rPr>
        <w:t>except</w:t>
      </w:r>
      <w:r>
        <w:rPr>
          <w:spacing w:val="-8"/>
          <w:sz w:val="24"/>
        </w:rPr>
        <w:t xml:space="preserve"> </w:t>
      </w:r>
      <w:r>
        <w:rPr>
          <w:sz w:val="24"/>
        </w:rPr>
        <w:t>those</w:t>
      </w:r>
      <w:r>
        <w:rPr>
          <w:spacing w:val="-8"/>
          <w:sz w:val="24"/>
        </w:rPr>
        <w:t xml:space="preserve"> </w:t>
      </w:r>
      <w:r>
        <w:rPr>
          <w:sz w:val="24"/>
        </w:rPr>
        <w:t>to be assigned to the Employer pursuant to paragraph (d) below</w:t>
      </w:r>
    </w:p>
    <w:p w:rsidR="00D751E1" w:rsidRDefault="00D751E1">
      <w:pPr>
        <w:pStyle w:val="BodyText"/>
        <w:spacing w:before="10"/>
        <w:rPr>
          <w:sz w:val="20"/>
        </w:rPr>
      </w:pPr>
    </w:p>
    <w:p w:rsidR="00D751E1" w:rsidRDefault="005D21AA">
      <w:pPr>
        <w:pStyle w:val="ListParagraph"/>
        <w:numPr>
          <w:ilvl w:val="3"/>
          <w:numId w:val="70"/>
        </w:numPr>
        <w:tabs>
          <w:tab w:val="left" w:pos="5891"/>
          <w:tab w:val="left" w:pos="5892"/>
        </w:tabs>
        <w:spacing w:before="1"/>
        <w:ind w:right="768"/>
        <w:rPr>
          <w:sz w:val="24"/>
        </w:rPr>
      </w:pPr>
      <w:r>
        <w:rPr>
          <w:sz w:val="24"/>
        </w:rPr>
        <w:t>deliver to the Employer the parts of the Facilities</w:t>
      </w:r>
      <w:r>
        <w:rPr>
          <w:spacing w:val="-7"/>
          <w:sz w:val="24"/>
        </w:rPr>
        <w:t xml:space="preserve"> </w:t>
      </w:r>
      <w:r>
        <w:rPr>
          <w:sz w:val="24"/>
        </w:rPr>
        <w:t>executed</w:t>
      </w:r>
      <w:r>
        <w:rPr>
          <w:spacing w:val="-7"/>
          <w:sz w:val="24"/>
        </w:rPr>
        <w:t xml:space="preserve"> </w:t>
      </w:r>
      <w:r>
        <w:rPr>
          <w:sz w:val="24"/>
        </w:rPr>
        <w:t>by</w:t>
      </w:r>
      <w:r>
        <w:rPr>
          <w:spacing w:val="-11"/>
          <w:sz w:val="24"/>
        </w:rPr>
        <w:t xml:space="preserve"> </w:t>
      </w:r>
      <w:r>
        <w:rPr>
          <w:sz w:val="24"/>
        </w:rPr>
        <w:t>the</w:t>
      </w:r>
      <w:r>
        <w:rPr>
          <w:spacing w:val="-4"/>
          <w:sz w:val="24"/>
        </w:rPr>
        <w:t xml:space="preserve"> </w:t>
      </w:r>
      <w:r>
        <w:rPr>
          <w:sz w:val="24"/>
        </w:rPr>
        <w:t>Contractor</w:t>
      </w:r>
      <w:r>
        <w:rPr>
          <w:spacing w:val="-7"/>
          <w:sz w:val="24"/>
        </w:rPr>
        <w:t xml:space="preserve"> </w:t>
      </w:r>
      <w:r>
        <w:rPr>
          <w:sz w:val="24"/>
        </w:rPr>
        <w:t>up</w:t>
      </w:r>
      <w:r>
        <w:rPr>
          <w:spacing w:val="-7"/>
          <w:sz w:val="24"/>
        </w:rPr>
        <w:t xml:space="preserve"> </w:t>
      </w:r>
      <w:r>
        <w:rPr>
          <w:sz w:val="24"/>
        </w:rPr>
        <w:t>to the date of termination</w:t>
      </w:r>
    </w:p>
    <w:p w:rsidR="00D751E1" w:rsidRDefault="00D751E1">
      <w:pPr>
        <w:pStyle w:val="BodyText"/>
        <w:spacing w:before="10"/>
        <w:rPr>
          <w:sz w:val="20"/>
        </w:rPr>
      </w:pPr>
    </w:p>
    <w:p w:rsidR="00D751E1" w:rsidRDefault="005D21AA">
      <w:pPr>
        <w:pStyle w:val="ListParagraph"/>
        <w:numPr>
          <w:ilvl w:val="3"/>
          <w:numId w:val="70"/>
        </w:numPr>
        <w:tabs>
          <w:tab w:val="left" w:pos="5891"/>
          <w:tab w:val="left" w:pos="5892"/>
        </w:tabs>
        <w:ind w:right="783"/>
        <w:rPr>
          <w:sz w:val="24"/>
        </w:rPr>
      </w:pPr>
      <w:r>
        <w:rPr>
          <w:sz w:val="24"/>
        </w:rPr>
        <w:t>to</w:t>
      </w:r>
      <w:r>
        <w:rPr>
          <w:spacing w:val="-6"/>
          <w:sz w:val="24"/>
        </w:rPr>
        <w:t xml:space="preserve"> </w:t>
      </w:r>
      <w:r>
        <w:rPr>
          <w:sz w:val="24"/>
        </w:rPr>
        <w:t>the</w:t>
      </w:r>
      <w:r>
        <w:rPr>
          <w:spacing w:val="-7"/>
          <w:sz w:val="24"/>
        </w:rPr>
        <w:t xml:space="preserve"> </w:t>
      </w:r>
      <w:r>
        <w:rPr>
          <w:sz w:val="24"/>
        </w:rPr>
        <w:t>extent</w:t>
      </w:r>
      <w:r>
        <w:rPr>
          <w:spacing w:val="-6"/>
          <w:sz w:val="24"/>
        </w:rPr>
        <w:t xml:space="preserve"> </w:t>
      </w:r>
      <w:r>
        <w:rPr>
          <w:sz w:val="24"/>
        </w:rPr>
        <w:t>legally</w:t>
      </w:r>
      <w:r>
        <w:rPr>
          <w:spacing w:val="-10"/>
          <w:sz w:val="24"/>
        </w:rPr>
        <w:t xml:space="preserve"> </w:t>
      </w:r>
      <w:r>
        <w:rPr>
          <w:sz w:val="24"/>
        </w:rPr>
        <w:t>possible,</w:t>
      </w:r>
      <w:r>
        <w:rPr>
          <w:spacing w:val="-5"/>
          <w:sz w:val="24"/>
        </w:rPr>
        <w:t xml:space="preserve"> </w:t>
      </w:r>
      <w:r>
        <w:rPr>
          <w:sz w:val="24"/>
        </w:rPr>
        <w:t>assign</w:t>
      </w:r>
      <w:r>
        <w:rPr>
          <w:spacing w:val="-5"/>
          <w:sz w:val="24"/>
        </w:rPr>
        <w:t xml:space="preserve"> </w:t>
      </w:r>
      <w:r>
        <w:rPr>
          <w:sz w:val="24"/>
        </w:rPr>
        <w:t>to</w:t>
      </w:r>
      <w:r>
        <w:rPr>
          <w:spacing w:val="-5"/>
          <w:sz w:val="24"/>
        </w:rPr>
        <w:t xml:space="preserve"> </w:t>
      </w:r>
      <w:r>
        <w:rPr>
          <w:sz w:val="24"/>
        </w:rPr>
        <w:t>the Employer all right, title and benefit of the Contractor to the</w:t>
      </w:r>
      <w:r>
        <w:rPr>
          <w:spacing w:val="40"/>
          <w:sz w:val="24"/>
        </w:rPr>
        <w:t xml:space="preserve"> </w:t>
      </w:r>
      <w:r>
        <w:rPr>
          <w:sz w:val="24"/>
        </w:rPr>
        <w:t>Facilities and to the Plant</w:t>
      </w:r>
      <w:r>
        <w:rPr>
          <w:spacing w:val="-2"/>
          <w:sz w:val="24"/>
        </w:rPr>
        <w:t xml:space="preserve"> </w:t>
      </w:r>
      <w:r>
        <w:rPr>
          <w:sz w:val="24"/>
        </w:rPr>
        <w:t>as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date</w:t>
      </w:r>
      <w:r>
        <w:rPr>
          <w:spacing w:val="-2"/>
          <w:sz w:val="24"/>
        </w:rPr>
        <w:t xml:space="preserve"> </w:t>
      </w:r>
      <w:r>
        <w:rPr>
          <w:sz w:val="24"/>
        </w:rPr>
        <w:t>of</w:t>
      </w:r>
      <w:r>
        <w:rPr>
          <w:spacing w:val="-4"/>
          <w:sz w:val="24"/>
        </w:rPr>
        <w:t xml:space="preserve"> </w:t>
      </w:r>
      <w:r>
        <w:rPr>
          <w:sz w:val="24"/>
        </w:rPr>
        <w:t>termination,</w:t>
      </w:r>
      <w:r>
        <w:rPr>
          <w:spacing w:val="-2"/>
          <w:sz w:val="24"/>
        </w:rPr>
        <w:t xml:space="preserve"> </w:t>
      </w:r>
      <w:r>
        <w:rPr>
          <w:sz w:val="24"/>
        </w:rPr>
        <w:t>and,</w:t>
      </w:r>
      <w:r>
        <w:rPr>
          <w:spacing w:val="-2"/>
          <w:sz w:val="24"/>
        </w:rPr>
        <w:t xml:space="preserve"> </w:t>
      </w:r>
      <w:r>
        <w:rPr>
          <w:sz w:val="24"/>
        </w:rPr>
        <w:t xml:space="preserve">as may be required by the Employer, in any subcontracts concluded between the Contractor and its </w:t>
      </w:r>
      <w:proofErr w:type="spellStart"/>
      <w:r>
        <w:rPr>
          <w:sz w:val="24"/>
        </w:rPr>
        <w:t>SubContractors</w:t>
      </w:r>
      <w:proofErr w:type="spellEnd"/>
    </w:p>
    <w:p w:rsidR="00D751E1" w:rsidRDefault="00D751E1">
      <w:pPr>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ListParagraph"/>
        <w:numPr>
          <w:ilvl w:val="3"/>
          <w:numId w:val="70"/>
        </w:numPr>
        <w:tabs>
          <w:tab w:val="left" w:pos="5891"/>
          <w:tab w:val="left" w:pos="5892"/>
        </w:tabs>
        <w:spacing w:before="225"/>
        <w:ind w:right="1279"/>
        <w:rPr>
          <w:sz w:val="24"/>
        </w:rPr>
      </w:pPr>
      <w:r>
        <w:rPr>
          <w:sz w:val="24"/>
        </w:rPr>
        <w:t>deliver</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Employer</w:t>
      </w:r>
      <w:r>
        <w:rPr>
          <w:spacing w:val="-9"/>
          <w:sz w:val="24"/>
        </w:rPr>
        <w:t xml:space="preserve"> </w:t>
      </w:r>
      <w:r>
        <w:rPr>
          <w:sz w:val="24"/>
        </w:rPr>
        <w:t>all</w:t>
      </w:r>
      <w:r>
        <w:rPr>
          <w:spacing w:val="-9"/>
          <w:sz w:val="24"/>
        </w:rPr>
        <w:t xml:space="preserve"> </w:t>
      </w:r>
      <w:r>
        <w:rPr>
          <w:sz w:val="24"/>
        </w:rPr>
        <w:t xml:space="preserve">drawings, specifications and other documents prepared by the Contractor or its </w:t>
      </w:r>
      <w:proofErr w:type="spellStart"/>
      <w:r>
        <w:rPr>
          <w:sz w:val="24"/>
        </w:rPr>
        <w:t>SubContractors</w:t>
      </w:r>
      <w:proofErr w:type="spellEnd"/>
      <w:r>
        <w:rPr>
          <w:sz w:val="24"/>
        </w:rPr>
        <w:t xml:space="preserve"> as of the date of termination in connection with the </w:t>
      </w:r>
      <w:r>
        <w:rPr>
          <w:spacing w:val="-2"/>
          <w:sz w:val="24"/>
        </w:rPr>
        <w:t>Facilities.</w:t>
      </w:r>
    </w:p>
    <w:p w:rsidR="00D751E1" w:rsidRDefault="00D751E1">
      <w:pPr>
        <w:pStyle w:val="BodyText"/>
        <w:spacing w:before="10"/>
        <w:rPr>
          <w:sz w:val="20"/>
        </w:rPr>
      </w:pPr>
    </w:p>
    <w:p w:rsidR="00D751E1" w:rsidRDefault="005D21AA">
      <w:pPr>
        <w:pStyle w:val="ListParagraph"/>
        <w:numPr>
          <w:ilvl w:val="2"/>
          <w:numId w:val="70"/>
        </w:numPr>
        <w:tabs>
          <w:tab w:val="left" w:pos="5460"/>
        </w:tabs>
        <w:ind w:right="698" w:hanging="576"/>
        <w:rPr>
          <w:sz w:val="24"/>
        </w:rPr>
      </w:pPr>
      <w:r>
        <w:rPr>
          <w:sz w:val="24"/>
        </w:rPr>
        <w:t>The Employer may enter upon the Site, expel the Contractor, and complete the Facilities itself or by employing any third Party.</w:t>
      </w:r>
      <w:r>
        <w:rPr>
          <w:spacing w:val="40"/>
          <w:sz w:val="24"/>
        </w:rPr>
        <w:t xml:space="preserve"> </w:t>
      </w:r>
      <w:r>
        <w:rPr>
          <w:sz w:val="24"/>
        </w:rPr>
        <w:t>The Employer may, to the exclusion of any right of the Contractor</w:t>
      </w:r>
      <w:r>
        <w:rPr>
          <w:spacing w:val="-2"/>
          <w:sz w:val="24"/>
        </w:rPr>
        <w:t xml:space="preserve"> </w:t>
      </w:r>
      <w:r>
        <w:rPr>
          <w:sz w:val="24"/>
        </w:rPr>
        <w:t>over</w:t>
      </w:r>
      <w:r>
        <w:rPr>
          <w:spacing w:val="-2"/>
          <w:sz w:val="24"/>
        </w:rPr>
        <w:t xml:space="preserve"> </w:t>
      </w:r>
      <w:r>
        <w:rPr>
          <w:sz w:val="24"/>
        </w:rPr>
        <w:t>the</w:t>
      </w:r>
      <w:r>
        <w:rPr>
          <w:spacing w:val="-3"/>
          <w:sz w:val="24"/>
        </w:rPr>
        <w:t xml:space="preserve"> </w:t>
      </w:r>
      <w:r>
        <w:rPr>
          <w:sz w:val="24"/>
        </w:rPr>
        <w:t>same,</w:t>
      </w:r>
      <w:r>
        <w:rPr>
          <w:spacing w:val="-2"/>
          <w:sz w:val="24"/>
        </w:rPr>
        <w:t xml:space="preserve"> </w:t>
      </w:r>
      <w:r>
        <w:rPr>
          <w:sz w:val="24"/>
        </w:rPr>
        <w:t>take</w:t>
      </w:r>
      <w:r>
        <w:rPr>
          <w:spacing w:val="-4"/>
          <w:sz w:val="24"/>
        </w:rPr>
        <w:t xml:space="preserve"> </w:t>
      </w:r>
      <w:r>
        <w:rPr>
          <w:sz w:val="24"/>
        </w:rPr>
        <w:t>over</w:t>
      </w:r>
      <w:r>
        <w:rPr>
          <w:spacing w:val="-1"/>
          <w:sz w:val="24"/>
        </w:rPr>
        <w:t xml:space="preserve"> </w:t>
      </w:r>
      <w:r>
        <w:rPr>
          <w:sz w:val="24"/>
        </w:rPr>
        <w:t>and</w:t>
      </w:r>
      <w:r>
        <w:rPr>
          <w:spacing w:val="-2"/>
          <w:sz w:val="24"/>
        </w:rPr>
        <w:t xml:space="preserve"> </w:t>
      </w:r>
      <w:r>
        <w:rPr>
          <w:sz w:val="24"/>
        </w:rPr>
        <w:t>use</w:t>
      </w:r>
      <w:r>
        <w:rPr>
          <w:spacing w:val="-3"/>
          <w:sz w:val="24"/>
        </w:rPr>
        <w:t xml:space="preserve"> </w:t>
      </w:r>
      <w:r>
        <w:rPr>
          <w:sz w:val="24"/>
        </w:rPr>
        <w:t>with the payment of a fair rental rate to the Contractor, with all the maintenance costs to the account of the Employer and with an indemnification by the Employer for all liability including</w:t>
      </w:r>
      <w:r>
        <w:rPr>
          <w:spacing w:val="-6"/>
          <w:sz w:val="24"/>
        </w:rPr>
        <w:t xml:space="preserve"> </w:t>
      </w:r>
      <w:r>
        <w:rPr>
          <w:sz w:val="24"/>
        </w:rPr>
        <w:t>damage</w:t>
      </w:r>
      <w:r>
        <w:rPr>
          <w:spacing w:val="-6"/>
          <w:sz w:val="24"/>
        </w:rPr>
        <w:t xml:space="preserve"> </w:t>
      </w:r>
      <w:r>
        <w:rPr>
          <w:sz w:val="24"/>
        </w:rPr>
        <w:t>or</w:t>
      </w:r>
      <w:r>
        <w:rPr>
          <w:spacing w:val="-5"/>
          <w:sz w:val="24"/>
        </w:rPr>
        <w:t xml:space="preserve"> </w:t>
      </w:r>
      <w:r>
        <w:rPr>
          <w:sz w:val="24"/>
        </w:rPr>
        <w:t>injury</w:t>
      </w:r>
      <w:r>
        <w:rPr>
          <w:spacing w:val="-9"/>
          <w:sz w:val="24"/>
        </w:rPr>
        <w:t xml:space="preserve"> </w:t>
      </w:r>
      <w:r>
        <w:rPr>
          <w:sz w:val="24"/>
        </w:rPr>
        <w:t>to</w:t>
      </w:r>
      <w:r>
        <w:rPr>
          <w:spacing w:val="-5"/>
          <w:sz w:val="24"/>
        </w:rPr>
        <w:t xml:space="preserve"> </w:t>
      </w:r>
      <w:r>
        <w:rPr>
          <w:sz w:val="24"/>
        </w:rPr>
        <w:t>persons</w:t>
      </w:r>
      <w:r>
        <w:rPr>
          <w:spacing w:val="-5"/>
          <w:sz w:val="24"/>
        </w:rPr>
        <w:t xml:space="preserve"> </w:t>
      </w:r>
      <w:r>
        <w:rPr>
          <w:sz w:val="24"/>
        </w:rPr>
        <w:t>arising</w:t>
      </w:r>
      <w:r>
        <w:rPr>
          <w:spacing w:val="-7"/>
          <w:sz w:val="24"/>
        </w:rPr>
        <w:t xml:space="preserve"> </w:t>
      </w:r>
      <w:r>
        <w:rPr>
          <w:sz w:val="24"/>
        </w:rPr>
        <w:t>out of the Employer’s use of such equipment, any Contractor’s Equipment owned by the</w:t>
      </w:r>
      <w:r>
        <w:rPr>
          <w:spacing w:val="40"/>
          <w:sz w:val="24"/>
        </w:rPr>
        <w:t xml:space="preserve"> </w:t>
      </w:r>
      <w:r>
        <w:rPr>
          <w:sz w:val="24"/>
        </w:rPr>
        <w:t>Contractor</w:t>
      </w:r>
      <w:r>
        <w:rPr>
          <w:spacing w:val="-5"/>
          <w:sz w:val="24"/>
        </w:rPr>
        <w:t xml:space="preserve"> </w:t>
      </w:r>
      <w:r>
        <w:rPr>
          <w:sz w:val="24"/>
        </w:rPr>
        <w:t>and</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Site</w:t>
      </w:r>
      <w:r>
        <w:rPr>
          <w:spacing w:val="-5"/>
          <w:sz w:val="24"/>
        </w:rPr>
        <w:t xml:space="preserve"> </w:t>
      </w:r>
      <w:r>
        <w:rPr>
          <w:sz w:val="24"/>
        </w:rPr>
        <w:t>in</w:t>
      </w:r>
      <w:r>
        <w:rPr>
          <w:spacing w:val="-5"/>
          <w:sz w:val="24"/>
        </w:rPr>
        <w:t xml:space="preserve"> </w:t>
      </w:r>
      <w:r>
        <w:rPr>
          <w:sz w:val="24"/>
        </w:rPr>
        <w:t>connection</w:t>
      </w:r>
      <w:r>
        <w:rPr>
          <w:spacing w:val="-5"/>
          <w:sz w:val="24"/>
        </w:rPr>
        <w:t xml:space="preserve"> </w:t>
      </w:r>
      <w:r>
        <w:rPr>
          <w:sz w:val="24"/>
        </w:rPr>
        <w:t>with</w:t>
      </w:r>
      <w:r>
        <w:rPr>
          <w:spacing w:val="-5"/>
          <w:sz w:val="24"/>
        </w:rPr>
        <w:t xml:space="preserve"> </w:t>
      </w:r>
      <w:r>
        <w:rPr>
          <w:sz w:val="24"/>
        </w:rPr>
        <w:t>the Facilities for such reasonable period as the Employer</w:t>
      </w:r>
      <w:r>
        <w:rPr>
          <w:spacing w:val="-2"/>
          <w:sz w:val="24"/>
        </w:rPr>
        <w:t xml:space="preserve"> </w:t>
      </w:r>
      <w:r>
        <w:rPr>
          <w:sz w:val="24"/>
        </w:rPr>
        <w:t>considers</w:t>
      </w:r>
      <w:r>
        <w:rPr>
          <w:spacing w:val="-3"/>
          <w:sz w:val="24"/>
        </w:rPr>
        <w:t xml:space="preserve"> </w:t>
      </w:r>
      <w:r>
        <w:rPr>
          <w:sz w:val="24"/>
        </w:rPr>
        <w:t>expedient</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supply</w:t>
      </w:r>
      <w:r>
        <w:rPr>
          <w:spacing w:val="-6"/>
          <w:sz w:val="24"/>
        </w:rPr>
        <w:t xml:space="preserve"> </w:t>
      </w:r>
      <w:r>
        <w:rPr>
          <w:sz w:val="24"/>
        </w:rPr>
        <w:t>and installation of the Facilities.</w:t>
      </w:r>
    </w:p>
    <w:p w:rsidR="00D751E1" w:rsidRDefault="00D751E1">
      <w:pPr>
        <w:pStyle w:val="BodyText"/>
        <w:rPr>
          <w:sz w:val="21"/>
        </w:rPr>
      </w:pPr>
    </w:p>
    <w:p w:rsidR="00D751E1" w:rsidRDefault="005D21AA">
      <w:pPr>
        <w:pStyle w:val="BodyText"/>
        <w:ind w:left="5315" w:right="765"/>
      </w:pPr>
      <w:r>
        <w:t>Upon completion of the Facilities or at such earlier date as the Employer thinks appropriate, the</w:t>
      </w:r>
      <w:r>
        <w:rPr>
          <w:spacing w:val="-3"/>
        </w:rPr>
        <w:t xml:space="preserve"> </w:t>
      </w:r>
      <w:r>
        <w:t>Employer</w:t>
      </w:r>
      <w:r>
        <w:rPr>
          <w:spacing w:val="-3"/>
        </w:rPr>
        <w:t xml:space="preserve"> </w:t>
      </w:r>
      <w:r>
        <w:t>shall</w:t>
      </w:r>
      <w:r>
        <w:rPr>
          <w:spacing w:val="-3"/>
        </w:rPr>
        <w:t xml:space="preserve"> </w:t>
      </w:r>
      <w:r>
        <w:t>give</w:t>
      </w:r>
      <w:r>
        <w:rPr>
          <w:spacing w:val="-2"/>
        </w:rPr>
        <w:t xml:space="preserve"> </w:t>
      </w:r>
      <w:r>
        <w:t>notice</w:t>
      </w:r>
      <w:r>
        <w:rPr>
          <w:spacing w:val="-4"/>
        </w:rPr>
        <w:t xml:space="preserve"> </w:t>
      </w:r>
      <w:r>
        <w:t>to</w:t>
      </w:r>
      <w:r>
        <w:rPr>
          <w:spacing w:val="-3"/>
        </w:rPr>
        <w:t xml:space="preserve"> </w:t>
      </w:r>
      <w:r>
        <w:t>the</w:t>
      </w:r>
      <w:r>
        <w:rPr>
          <w:spacing w:val="-1"/>
        </w:rPr>
        <w:t xml:space="preserve"> </w:t>
      </w:r>
      <w:r>
        <w:t>Contractor that such Contractor’s Equipment will be returned</w:t>
      </w:r>
      <w:r>
        <w:rPr>
          <w:spacing w:val="-4"/>
        </w:rPr>
        <w:t xml:space="preserve"> </w:t>
      </w:r>
      <w:r>
        <w:t>to</w:t>
      </w:r>
      <w:r>
        <w:rPr>
          <w:spacing w:val="-4"/>
        </w:rPr>
        <w:t xml:space="preserve"> </w:t>
      </w:r>
      <w:r>
        <w:t>the</w:t>
      </w:r>
      <w:r>
        <w:rPr>
          <w:spacing w:val="-5"/>
        </w:rPr>
        <w:t xml:space="preserve"> </w:t>
      </w:r>
      <w:r>
        <w:t>Contractor</w:t>
      </w:r>
      <w:r>
        <w:rPr>
          <w:spacing w:val="-4"/>
        </w:rPr>
        <w:t xml:space="preserve"> </w:t>
      </w:r>
      <w:r>
        <w:t>at</w:t>
      </w:r>
      <w:r>
        <w:rPr>
          <w:spacing w:val="-4"/>
        </w:rPr>
        <w:t xml:space="preserve"> </w:t>
      </w:r>
      <w:r>
        <w:t>or</w:t>
      </w:r>
      <w:r>
        <w:rPr>
          <w:spacing w:val="-4"/>
        </w:rPr>
        <w:t xml:space="preserve"> </w:t>
      </w:r>
      <w:r>
        <w:t>near</w:t>
      </w:r>
      <w:r>
        <w:rPr>
          <w:spacing w:val="-4"/>
        </w:rPr>
        <w:t xml:space="preserve"> </w:t>
      </w:r>
      <w:r>
        <w:t>the</w:t>
      </w:r>
      <w:r>
        <w:rPr>
          <w:spacing w:val="-6"/>
        </w:rPr>
        <w:t xml:space="preserve"> </w:t>
      </w:r>
      <w:r>
        <w:t>Site</w:t>
      </w:r>
      <w:r>
        <w:rPr>
          <w:spacing w:val="-5"/>
        </w:rPr>
        <w:t xml:space="preserve"> </w:t>
      </w:r>
      <w:r>
        <w:t>and shall return such Contractor’s Equipment to the Contractor in accordance with such notice.</w:t>
      </w:r>
      <w:r>
        <w:rPr>
          <w:spacing w:val="40"/>
        </w:rPr>
        <w:t xml:space="preserve"> </w:t>
      </w:r>
      <w:r>
        <w:t>The Contractor shall thereafter without delay and at its cost remove or arrange removal of the same from the Site.</w:t>
      </w:r>
    </w:p>
    <w:p w:rsidR="00D751E1" w:rsidRDefault="00D751E1">
      <w:pPr>
        <w:pStyle w:val="BodyText"/>
        <w:spacing w:before="10"/>
        <w:rPr>
          <w:sz w:val="20"/>
        </w:rPr>
      </w:pPr>
    </w:p>
    <w:p w:rsidR="00D751E1" w:rsidRDefault="005D21AA">
      <w:pPr>
        <w:pStyle w:val="ListParagraph"/>
        <w:numPr>
          <w:ilvl w:val="2"/>
          <w:numId w:val="70"/>
        </w:numPr>
        <w:tabs>
          <w:tab w:val="left" w:pos="5460"/>
        </w:tabs>
        <w:spacing w:before="1"/>
        <w:ind w:right="744" w:hanging="576"/>
        <w:rPr>
          <w:sz w:val="24"/>
        </w:rPr>
      </w:pPr>
      <w:r>
        <w:rPr>
          <w:sz w:val="24"/>
        </w:rPr>
        <w:t>Subject to GCC Sub-Clause 42.2.6, the Contractor shall be entitled to be paid the Contract Price attributable to the Facilities executed as of the date of termination, the value of</w:t>
      </w:r>
      <w:r>
        <w:rPr>
          <w:spacing w:val="-2"/>
          <w:sz w:val="24"/>
        </w:rPr>
        <w:t xml:space="preserve"> </w:t>
      </w:r>
      <w:r>
        <w:rPr>
          <w:sz w:val="24"/>
        </w:rPr>
        <w:t>any</w:t>
      </w:r>
      <w:r>
        <w:rPr>
          <w:spacing w:val="-7"/>
          <w:sz w:val="24"/>
        </w:rPr>
        <w:t xml:space="preserve"> </w:t>
      </w:r>
      <w:r>
        <w:rPr>
          <w:sz w:val="24"/>
        </w:rPr>
        <w:t>unused</w:t>
      </w:r>
      <w:r>
        <w:rPr>
          <w:spacing w:val="-2"/>
          <w:sz w:val="24"/>
        </w:rPr>
        <w:t xml:space="preserve"> </w:t>
      </w:r>
      <w:r>
        <w:rPr>
          <w:sz w:val="24"/>
        </w:rPr>
        <w:t>or</w:t>
      </w:r>
      <w:r>
        <w:rPr>
          <w:spacing w:val="-2"/>
          <w:sz w:val="24"/>
        </w:rPr>
        <w:t xml:space="preserve"> </w:t>
      </w:r>
      <w:r>
        <w:rPr>
          <w:sz w:val="24"/>
        </w:rPr>
        <w:t>partially</w:t>
      </w:r>
      <w:r>
        <w:rPr>
          <w:spacing w:val="-5"/>
          <w:sz w:val="24"/>
        </w:rPr>
        <w:t xml:space="preserve"> </w:t>
      </w:r>
      <w:r>
        <w:rPr>
          <w:sz w:val="24"/>
        </w:rPr>
        <w:t>used</w:t>
      </w:r>
      <w:r>
        <w:rPr>
          <w:spacing w:val="-2"/>
          <w:sz w:val="24"/>
        </w:rPr>
        <w:t xml:space="preserve"> </w:t>
      </w:r>
      <w:r>
        <w:rPr>
          <w:sz w:val="24"/>
        </w:rPr>
        <w:t>Plant</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Site, and the costs, if any, incurred in protecting the Facilities and in leaving the Site in a clean and safe</w:t>
      </w:r>
      <w:r>
        <w:rPr>
          <w:spacing w:val="-3"/>
          <w:sz w:val="24"/>
        </w:rPr>
        <w:t xml:space="preserve"> </w:t>
      </w:r>
      <w:r>
        <w:rPr>
          <w:sz w:val="24"/>
        </w:rPr>
        <w:t>condition</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paragraph</w:t>
      </w:r>
      <w:r>
        <w:rPr>
          <w:spacing w:val="-1"/>
          <w:sz w:val="24"/>
        </w:rPr>
        <w:t xml:space="preserve"> </w:t>
      </w:r>
      <w:r>
        <w:rPr>
          <w:sz w:val="24"/>
        </w:rPr>
        <w:t>(a)</w:t>
      </w:r>
      <w:r>
        <w:rPr>
          <w:spacing w:val="-1"/>
          <w:sz w:val="24"/>
        </w:rPr>
        <w:t xml:space="preserve"> </w:t>
      </w:r>
      <w:r>
        <w:rPr>
          <w:sz w:val="24"/>
        </w:rPr>
        <w:t>of</w:t>
      </w:r>
      <w:r>
        <w:rPr>
          <w:spacing w:val="-3"/>
          <w:sz w:val="24"/>
        </w:rPr>
        <w:t xml:space="preserve"> </w:t>
      </w:r>
      <w:r>
        <w:rPr>
          <w:sz w:val="24"/>
        </w:rPr>
        <w:t>GCC Sub-Clause</w:t>
      </w:r>
      <w:r>
        <w:rPr>
          <w:spacing w:val="-7"/>
          <w:sz w:val="24"/>
        </w:rPr>
        <w:t xml:space="preserve"> </w:t>
      </w:r>
      <w:r>
        <w:rPr>
          <w:sz w:val="24"/>
        </w:rPr>
        <w:t>42.2.3.</w:t>
      </w:r>
      <w:r>
        <w:rPr>
          <w:spacing w:val="40"/>
          <w:sz w:val="24"/>
        </w:rPr>
        <w:t xml:space="preserve"> </w:t>
      </w:r>
      <w:r>
        <w:rPr>
          <w:sz w:val="24"/>
        </w:rPr>
        <w:t>Any</w:t>
      </w:r>
      <w:r>
        <w:rPr>
          <w:spacing w:val="-8"/>
          <w:sz w:val="24"/>
        </w:rPr>
        <w:t xml:space="preserve"> </w:t>
      </w:r>
      <w:r>
        <w:rPr>
          <w:sz w:val="24"/>
        </w:rPr>
        <w:t>sums</w:t>
      </w:r>
      <w:r>
        <w:rPr>
          <w:spacing w:val="-5"/>
          <w:sz w:val="24"/>
        </w:rPr>
        <w:t xml:space="preserve"> </w:t>
      </w:r>
      <w:r>
        <w:rPr>
          <w:sz w:val="24"/>
        </w:rPr>
        <w:t>due</w:t>
      </w:r>
      <w:r>
        <w:rPr>
          <w:spacing w:val="-6"/>
          <w:sz w:val="24"/>
        </w:rPr>
        <w:t xml:space="preserve"> </w:t>
      </w:r>
      <w:r>
        <w:rPr>
          <w:sz w:val="24"/>
        </w:rPr>
        <w:t>the</w:t>
      </w:r>
      <w:r>
        <w:rPr>
          <w:spacing w:val="-5"/>
          <w:sz w:val="24"/>
        </w:rPr>
        <w:t xml:space="preserve"> </w:t>
      </w:r>
      <w:r>
        <w:rPr>
          <w:sz w:val="24"/>
        </w:rPr>
        <w:t>Employer from the</w:t>
      </w:r>
      <w:r>
        <w:rPr>
          <w:spacing w:val="-1"/>
          <w:sz w:val="24"/>
        </w:rPr>
        <w:t xml:space="preserve"> </w:t>
      </w:r>
      <w:r>
        <w:rPr>
          <w:sz w:val="24"/>
        </w:rPr>
        <w:t>Contractor accruing</w:t>
      </w:r>
      <w:r>
        <w:rPr>
          <w:spacing w:val="-2"/>
          <w:sz w:val="24"/>
        </w:rPr>
        <w:t xml:space="preserve"> </w:t>
      </w:r>
      <w:r>
        <w:rPr>
          <w:sz w:val="24"/>
        </w:rPr>
        <w:t>prior</w:t>
      </w:r>
      <w:r>
        <w:rPr>
          <w:spacing w:val="-1"/>
          <w:sz w:val="24"/>
        </w:rPr>
        <w:t xml:space="preserve"> </w:t>
      </w:r>
      <w:r>
        <w:rPr>
          <w:sz w:val="24"/>
        </w:rPr>
        <w:t>to the</w:t>
      </w:r>
      <w:r>
        <w:rPr>
          <w:spacing w:val="-1"/>
          <w:sz w:val="24"/>
        </w:rPr>
        <w:t xml:space="preserve"> </w:t>
      </w:r>
      <w:r>
        <w:rPr>
          <w:sz w:val="24"/>
        </w:rPr>
        <w:t>date of termination shall be deducted from the amount</w:t>
      </w:r>
    </w:p>
    <w:p w:rsidR="00D751E1" w:rsidRDefault="00D751E1">
      <w:pPr>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ind w:left="5315"/>
      </w:pPr>
      <w:r>
        <w:t>to</w:t>
      </w:r>
      <w:r>
        <w:rPr>
          <w:spacing w:val="-1"/>
        </w:rPr>
        <w:t xml:space="preserve"> </w:t>
      </w:r>
      <w:r>
        <w:t>be</w:t>
      </w:r>
      <w:r>
        <w:rPr>
          <w:spacing w:val="-1"/>
        </w:rPr>
        <w:t xml:space="preserve"> </w:t>
      </w:r>
      <w:r>
        <w:t>paid</w:t>
      </w:r>
      <w:r>
        <w:rPr>
          <w:spacing w:val="-1"/>
        </w:rPr>
        <w:t xml:space="preserve"> </w:t>
      </w:r>
      <w:r>
        <w:t>to</w:t>
      </w:r>
      <w:r>
        <w:rPr>
          <w:spacing w:val="-1"/>
        </w:rPr>
        <w:t xml:space="preserve"> </w:t>
      </w:r>
      <w:r>
        <w:t>the</w:t>
      </w:r>
      <w:r>
        <w:rPr>
          <w:spacing w:val="-1"/>
        </w:rPr>
        <w:t xml:space="preserve"> </w:t>
      </w:r>
      <w:r>
        <w:t>Contractor</w:t>
      </w:r>
      <w:r>
        <w:rPr>
          <w:spacing w:val="-2"/>
        </w:rPr>
        <w:t xml:space="preserve"> </w:t>
      </w:r>
      <w:r>
        <w:t>under</w:t>
      </w:r>
      <w:r>
        <w:rPr>
          <w:spacing w:val="-1"/>
        </w:rPr>
        <w:t xml:space="preserve"> </w:t>
      </w:r>
      <w:r>
        <w:t>this</w:t>
      </w:r>
      <w:r>
        <w:rPr>
          <w:spacing w:val="-1"/>
        </w:rPr>
        <w:t xml:space="preserve"> </w:t>
      </w:r>
      <w:r>
        <w:rPr>
          <w:spacing w:val="-2"/>
        </w:rPr>
        <w:t>Contract.</w:t>
      </w:r>
    </w:p>
    <w:p w:rsidR="00D751E1" w:rsidRDefault="00D751E1">
      <w:pPr>
        <w:pStyle w:val="BodyText"/>
        <w:spacing w:before="10"/>
        <w:rPr>
          <w:sz w:val="20"/>
        </w:rPr>
      </w:pPr>
    </w:p>
    <w:p w:rsidR="00D751E1" w:rsidRDefault="005D21AA">
      <w:pPr>
        <w:pStyle w:val="ListParagraph"/>
        <w:numPr>
          <w:ilvl w:val="2"/>
          <w:numId w:val="70"/>
        </w:numPr>
        <w:tabs>
          <w:tab w:val="left" w:pos="5460"/>
        </w:tabs>
        <w:ind w:right="1022" w:hanging="576"/>
        <w:rPr>
          <w:sz w:val="24"/>
        </w:rPr>
      </w:pPr>
      <w:r>
        <w:rPr>
          <w:sz w:val="24"/>
        </w:rPr>
        <w:t>If</w:t>
      </w:r>
      <w:r>
        <w:rPr>
          <w:spacing w:val="-7"/>
          <w:sz w:val="24"/>
        </w:rPr>
        <w:t xml:space="preserve"> </w:t>
      </w:r>
      <w:r>
        <w:rPr>
          <w:sz w:val="24"/>
        </w:rPr>
        <w:t>the</w:t>
      </w:r>
      <w:r>
        <w:rPr>
          <w:spacing w:val="-7"/>
          <w:sz w:val="24"/>
        </w:rPr>
        <w:t xml:space="preserve"> </w:t>
      </w:r>
      <w:r>
        <w:rPr>
          <w:sz w:val="24"/>
        </w:rPr>
        <w:t>Employer</w:t>
      </w:r>
      <w:r>
        <w:rPr>
          <w:spacing w:val="-7"/>
          <w:sz w:val="24"/>
        </w:rPr>
        <w:t xml:space="preserve"> </w:t>
      </w:r>
      <w:r>
        <w:rPr>
          <w:sz w:val="24"/>
        </w:rPr>
        <w:t>completes</w:t>
      </w:r>
      <w:r>
        <w:rPr>
          <w:spacing w:val="-7"/>
          <w:sz w:val="24"/>
        </w:rPr>
        <w:t xml:space="preserve"> </w:t>
      </w:r>
      <w:r>
        <w:rPr>
          <w:sz w:val="24"/>
        </w:rPr>
        <w:t>the</w:t>
      </w:r>
      <w:r>
        <w:rPr>
          <w:spacing w:val="-8"/>
          <w:sz w:val="24"/>
        </w:rPr>
        <w:t xml:space="preserve"> </w:t>
      </w:r>
      <w:r>
        <w:rPr>
          <w:sz w:val="24"/>
        </w:rPr>
        <w:t>Facilities,</w:t>
      </w:r>
      <w:r>
        <w:rPr>
          <w:spacing w:val="-7"/>
          <w:sz w:val="24"/>
        </w:rPr>
        <w:t xml:space="preserve"> </w:t>
      </w:r>
      <w:r>
        <w:rPr>
          <w:sz w:val="24"/>
        </w:rPr>
        <w:t>the cost of completing the Facilities by the Employer shall be determined.</w:t>
      </w:r>
    </w:p>
    <w:p w:rsidR="00D751E1" w:rsidRDefault="00D751E1">
      <w:pPr>
        <w:pStyle w:val="BodyText"/>
        <w:spacing w:before="10"/>
        <w:rPr>
          <w:sz w:val="20"/>
        </w:rPr>
      </w:pPr>
    </w:p>
    <w:p w:rsidR="00D751E1" w:rsidRDefault="005D21AA">
      <w:pPr>
        <w:pStyle w:val="BodyText"/>
        <w:ind w:left="5315" w:right="683"/>
      </w:pPr>
      <w:r>
        <w:t>If the sum that the Contractor is entitled to be paid, pursuant to GCC Sub-Clause 42.2.5, plus the</w:t>
      </w:r>
      <w:r>
        <w:rPr>
          <w:spacing w:val="-5"/>
        </w:rPr>
        <w:t xml:space="preserve"> </w:t>
      </w:r>
      <w:r>
        <w:t>reasonable</w:t>
      </w:r>
      <w:r>
        <w:rPr>
          <w:spacing w:val="-5"/>
        </w:rPr>
        <w:t xml:space="preserve"> </w:t>
      </w:r>
      <w:r>
        <w:t>costs</w:t>
      </w:r>
      <w:r>
        <w:rPr>
          <w:spacing w:val="-5"/>
        </w:rPr>
        <w:t xml:space="preserve"> </w:t>
      </w:r>
      <w:r>
        <w:t>incurred</w:t>
      </w:r>
      <w:r>
        <w:rPr>
          <w:spacing w:val="-5"/>
        </w:rPr>
        <w:t xml:space="preserve"> </w:t>
      </w:r>
      <w:r>
        <w:t>by</w:t>
      </w:r>
      <w:r>
        <w:rPr>
          <w:spacing w:val="-10"/>
        </w:rPr>
        <w:t xml:space="preserve"> </w:t>
      </w:r>
      <w:r>
        <w:t>the</w:t>
      </w:r>
      <w:r>
        <w:rPr>
          <w:spacing w:val="-5"/>
        </w:rPr>
        <w:t xml:space="preserve"> </w:t>
      </w:r>
      <w:r>
        <w:t>Employer</w:t>
      </w:r>
      <w:r>
        <w:rPr>
          <w:spacing w:val="-5"/>
        </w:rPr>
        <w:t xml:space="preserve"> </w:t>
      </w:r>
      <w:r>
        <w:t xml:space="preserve">in completing the Facilities, exceeds the Contract Price, the Contractor shall be liable for such </w:t>
      </w:r>
      <w:r>
        <w:rPr>
          <w:spacing w:val="-2"/>
        </w:rPr>
        <w:t>excess.</w:t>
      </w:r>
    </w:p>
    <w:p w:rsidR="00D751E1" w:rsidRDefault="00D751E1">
      <w:pPr>
        <w:pStyle w:val="BodyText"/>
        <w:spacing w:before="11"/>
        <w:rPr>
          <w:sz w:val="20"/>
        </w:rPr>
      </w:pPr>
    </w:p>
    <w:p w:rsidR="00D751E1" w:rsidRDefault="005D21AA">
      <w:pPr>
        <w:pStyle w:val="BodyText"/>
        <w:ind w:left="5315" w:right="865"/>
      </w:pPr>
      <w:r>
        <w:t>If such excess is greater</w:t>
      </w:r>
      <w:r>
        <w:rPr>
          <w:spacing w:val="-2"/>
        </w:rPr>
        <w:t xml:space="preserve"> </w:t>
      </w:r>
      <w:r>
        <w:t>than the sums due the Contractor under GCC Sub-Clause 42.2.5 and any other monies otherwise due to the Contractor under the Contract, and</w:t>
      </w:r>
      <w:r>
        <w:rPr>
          <w:spacing w:val="40"/>
        </w:rPr>
        <w:t xml:space="preserve"> </w:t>
      </w:r>
      <w:r>
        <w:t>including remittances, if any, received by the Employer through</w:t>
      </w:r>
      <w:r>
        <w:rPr>
          <w:spacing w:val="-7"/>
        </w:rPr>
        <w:t xml:space="preserve"> </w:t>
      </w:r>
      <w:r>
        <w:t>securities</w:t>
      </w:r>
      <w:r>
        <w:rPr>
          <w:spacing w:val="-7"/>
        </w:rPr>
        <w:t xml:space="preserve"> </w:t>
      </w:r>
      <w:r>
        <w:t>furnished</w:t>
      </w:r>
      <w:r>
        <w:rPr>
          <w:spacing w:val="-7"/>
        </w:rPr>
        <w:t xml:space="preserve"> </w:t>
      </w:r>
      <w:r>
        <w:t>by</w:t>
      </w:r>
      <w:r>
        <w:rPr>
          <w:spacing w:val="-12"/>
        </w:rPr>
        <w:t xml:space="preserve"> </w:t>
      </w:r>
      <w:r>
        <w:t>the</w:t>
      </w:r>
      <w:r>
        <w:rPr>
          <w:spacing w:val="-7"/>
        </w:rPr>
        <w:t xml:space="preserve"> </w:t>
      </w:r>
      <w:r>
        <w:t>Contractor, the Contractor shall pay the balance to the Employer, and if such excess is less than the sums as aforesaid, the Employer shall pay the balance to the Contractor.</w:t>
      </w:r>
    </w:p>
    <w:p w:rsidR="00D751E1" w:rsidRDefault="00D751E1">
      <w:pPr>
        <w:pStyle w:val="BodyText"/>
        <w:spacing w:before="10"/>
        <w:rPr>
          <w:sz w:val="20"/>
        </w:rPr>
      </w:pPr>
    </w:p>
    <w:p w:rsidR="00D751E1" w:rsidRDefault="005D21AA">
      <w:pPr>
        <w:pStyle w:val="BodyText"/>
        <w:ind w:left="5315" w:right="740"/>
        <w:jc w:val="both"/>
      </w:pPr>
      <w:r>
        <w:t>The Employer and the Contractor shall agree, in writing,</w:t>
      </w:r>
      <w:r>
        <w:rPr>
          <w:spacing w:val="-7"/>
        </w:rPr>
        <w:t xml:space="preserve"> </w:t>
      </w:r>
      <w:r>
        <w:t>on</w:t>
      </w:r>
      <w:r>
        <w:rPr>
          <w:spacing w:val="-7"/>
        </w:rPr>
        <w:t xml:space="preserve"> </w:t>
      </w:r>
      <w:r>
        <w:t>the</w:t>
      </w:r>
      <w:r>
        <w:rPr>
          <w:spacing w:val="-7"/>
        </w:rPr>
        <w:t xml:space="preserve"> </w:t>
      </w:r>
      <w:r>
        <w:t>computation</w:t>
      </w:r>
      <w:r>
        <w:rPr>
          <w:spacing w:val="-7"/>
        </w:rPr>
        <w:t xml:space="preserve"> </w:t>
      </w:r>
      <w:r>
        <w:t>described</w:t>
      </w:r>
      <w:r>
        <w:rPr>
          <w:spacing w:val="-6"/>
        </w:rPr>
        <w:t xml:space="preserve"> </w:t>
      </w:r>
      <w:r>
        <w:t>above</w:t>
      </w:r>
      <w:r>
        <w:rPr>
          <w:spacing w:val="-8"/>
        </w:rPr>
        <w:t xml:space="preserve"> </w:t>
      </w:r>
      <w:r>
        <w:t>and the manner in which any sums shall be paid.</w:t>
      </w:r>
    </w:p>
    <w:p w:rsidR="00D751E1" w:rsidRDefault="00D751E1">
      <w:pPr>
        <w:pStyle w:val="BodyText"/>
        <w:spacing w:before="11"/>
        <w:rPr>
          <w:sz w:val="20"/>
        </w:rPr>
      </w:pPr>
    </w:p>
    <w:p w:rsidR="00D751E1" w:rsidRDefault="005D21AA">
      <w:pPr>
        <w:pStyle w:val="ListParagraph"/>
        <w:numPr>
          <w:ilvl w:val="1"/>
          <w:numId w:val="70"/>
        </w:numPr>
        <w:tabs>
          <w:tab w:val="left" w:pos="4740"/>
        </w:tabs>
        <w:ind w:hanging="577"/>
        <w:rPr>
          <w:sz w:val="24"/>
        </w:rPr>
      </w:pPr>
      <w:r>
        <w:rPr>
          <w:sz w:val="24"/>
          <w:u w:val="single"/>
        </w:rPr>
        <w:t>Termination by</w:t>
      </w:r>
      <w:r>
        <w:rPr>
          <w:spacing w:val="-5"/>
          <w:sz w:val="24"/>
          <w:u w:val="single"/>
        </w:rPr>
        <w:t xml:space="preserve"> </w:t>
      </w:r>
      <w:r>
        <w:rPr>
          <w:sz w:val="24"/>
          <w:u w:val="single"/>
        </w:rPr>
        <w:t>the</w:t>
      </w:r>
      <w:r>
        <w:rPr>
          <w:spacing w:val="1"/>
          <w:sz w:val="24"/>
          <w:u w:val="single"/>
        </w:rPr>
        <w:t xml:space="preserve"> </w:t>
      </w:r>
      <w:r>
        <w:rPr>
          <w:spacing w:val="-2"/>
          <w:sz w:val="24"/>
          <w:u w:val="single"/>
        </w:rPr>
        <w:t>Contractor</w:t>
      </w:r>
    </w:p>
    <w:p w:rsidR="00D751E1" w:rsidRDefault="00D751E1">
      <w:pPr>
        <w:pStyle w:val="BodyText"/>
        <w:spacing w:before="10"/>
        <w:rPr>
          <w:sz w:val="20"/>
        </w:rPr>
      </w:pPr>
    </w:p>
    <w:p w:rsidR="00D751E1" w:rsidRDefault="005D21AA">
      <w:pPr>
        <w:pStyle w:val="ListParagraph"/>
        <w:numPr>
          <w:ilvl w:val="2"/>
          <w:numId w:val="70"/>
        </w:numPr>
        <w:tabs>
          <w:tab w:val="left" w:pos="5460"/>
        </w:tabs>
        <w:ind w:right="765" w:hanging="576"/>
        <w:rPr>
          <w:sz w:val="24"/>
        </w:rPr>
      </w:pPr>
      <w:r>
        <w:rPr>
          <w:sz w:val="24"/>
        </w:rPr>
        <w:t>The Contractor may terminate the Contract forthwith by giving a notice to the Employer to that effect, referring to this GCC Sub-Clause 42.3.1, if the Employer becomes bankrupt or insolvent,</w:t>
      </w:r>
      <w:r>
        <w:rPr>
          <w:spacing w:val="-6"/>
          <w:sz w:val="24"/>
        </w:rPr>
        <w:t xml:space="preserve"> </w:t>
      </w:r>
      <w:r>
        <w:rPr>
          <w:sz w:val="24"/>
        </w:rPr>
        <w:t>has</w:t>
      </w:r>
      <w:r>
        <w:rPr>
          <w:spacing w:val="-6"/>
          <w:sz w:val="24"/>
        </w:rPr>
        <w:t xml:space="preserve"> </w:t>
      </w:r>
      <w:r>
        <w:rPr>
          <w:sz w:val="24"/>
        </w:rPr>
        <w:t>a</w:t>
      </w:r>
      <w:r>
        <w:rPr>
          <w:spacing w:val="-8"/>
          <w:sz w:val="24"/>
        </w:rPr>
        <w:t xml:space="preserve"> </w:t>
      </w:r>
      <w:r>
        <w:rPr>
          <w:sz w:val="24"/>
        </w:rPr>
        <w:t>receiving</w:t>
      </w:r>
      <w:r>
        <w:rPr>
          <w:spacing w:val="-6"/>
          <w:sz w:val="24"/>
        </w:rPr>
        <w:t xml:space="preserve"> </w:t>
      </w:r>
      <w:r>
        <w:rPr>
          <w:sz w:val="24"/>
        </w:rPr>
        <w:t>order</w:t>
      </w:r>
      <w:r>
        <w:rPr>
          <w:spacing w:val="-6"/>
          <w:sz w:val="24"/>
        </w:rPr>
        <w:t xml:space="preserve"> </w:t>
      </w:r>
      <w:r>
        <w:rPr>
          <w:sz w:val="24"/>
        </w:rPr>
        <w:t>issued</w:t>
      </w:r>
      <w:r>
        <w:rPr>
          <w:spacing w:val="-6"/>
          <w:sz w:val="24"/>
        </w:rPr>
        <w:t xml:space="preserve"> </w:t>
      </w:r>
      <w:r>
        <w:rPr>
          <w:sz w:val="24"/>
        </w:rPr>
        <w:t>against</w:t>
      </w:r>
      <w:r>
        <w:rPr>
          <w:spacing w:val="-6"/>
          <w:sz w:val="24"/>
        </w:rPr>
        <w:t xml:space="preserve"> </w:t>
      </w:r>
      <w:r>
        <w:rPr>
          <w:sz w:val="24"/>
        </w:rPr>
        <w:t>it, compounds with its creditors, or, being a corporation, if a resolution is passed or order is made for its winding up (other than a voluntary liquidation for the purposes of amalgamation or reconstruction),</w:t>
      </w:r>
      <w:r>
        <w:rPr>
          <w:spacing w:val="-1"/>
          <w:sz w:val="24"/>
        </w:rPr>
        <w:t xml:space="preserve"> </w:t>
      </w:r>
      <w:r>
        <w:rPr>
          <w:sz w:val="24"/>
        </w:rPr>
        <w:t>a</w:t>
      </w:r>
      <w:r>
        <w:rPr>
          <w:spacing w:val="-3"/>
          <w:sz w:val="24"/>
        </w:rPr>
        <w:t xml:space="preserve"> </w:t>
      </w:r>
      <w:r>
        <w:rPr>
          <w:sz w:val="24"/>
        </w:rPr>
        <w:t>receiver</w:t>
      </w:r>
      <w:r>
        <w:rPr>
          <w:spacing w:val="-2"/>
          <w:sz w:val="24"/>
        </w:rPr>
        <w:t xml:space="preserve"> </w:t>
      </w:r>
      <w:r>
        <w:rPr>
          <w:sz w:val="24"/>
        </w:rPr>
        <w:t>is</w:t>
      </w:r>
      <w:r>
        <w:rPr>
          <w:spacing w:val="-2"/>
          <w:sz w:val="24"/>
        </w:rPr>
        <w:t xml:space="preserve"> </w:t>
      </w:r>
      <w:r>
        <w:rPr>
          <w:sz w:val="24"/>
        </w:rPr>
        <w:t>appointed</w:t>
      </w:r>
      <w:r>
        <w:rPr>
          <w:spacing w:val="-2"/>
          <w:sz w:val="24"/>
        </w:rPr>
        <w:t xml:space="preserve"> </w:t>
      </w:r>
      <w:r>
        <w:rPr>
          <w:sz w:val="24"/>
        </w:rPr>
        <w:t>over</w:t>
      </w:r>
      <w:r>
        <w:rPr>
          <w:spacing w:val="-2"/>
          <w:sz w:val="24"/>
        </w:rPr>
        <w:t xml:space="preserve"> </w:t>
      </w:r>
      <w:r>
        <w:rPr>
          <w:sz w:val="24"/>
        </w:rPr>
        <w:t>any part of its undertaking or assets, or if the Employer takes or suffers any other analogous action in consequence of debt.</w:t>
      </w:r>
    </w:p>
    <w:p w:rsidR="00D751E1" w:rsidRDefault="00D751E1">
      <w:pPr>
        <w:pStyle w:val="BodyText"/>
        <w:spacing w:before="11"/>
        <w:rPr>
          <w:sz w:val="20"/>
        </w:rPr>
      </w:pPr>
    </w:p>
    <w:p w:rsidR="00D751E1" w:rsidRDefault="005D21AA">
      <w:pPr>
        <w:pStyle w:val="ListParagraph"/>
        <w:numPr>
          <w:ilvl w:val="2"/>
          <w:numId w:val="70"/>
        </w:numPr>
        <w:tabs>
          <w:tab w:val="left" w:pos="5424"/>
        </w:tabs>
        <w:ind w:left="5423" w:right="935" w:hanging="684"/>
        <w:rPr>
          <w:sz w:val="24"/>
        </w:rPr>
      </w:pPr>
      <w:r>
        <w:rPr>
          <w:sz w:val="24"/>
        </w:rPr>
        <w:t>If</w:t>
      </w:r>
      <w:r>
        <w:rPr>
          <w:spacing w:val="-5"/>
          <w:sz w:val="24"/>
        </w:rPr>
        <w:t xml:space="preserve"> </w:t>
      </w:r>
      <w:r>
        <w:rPr>
          <w:sz w:val="24"/>
        </w:rPr>
        <w:t>the</w:t>
      </w:r>
      <w:r>
        <w:rPr>
          <w:spacing w:val="-6"/>
          <w:sz w:val="24"/>
        </w:rPr>
        <w:t xml:space="preserve"> </w:t>
      </w:r>
      <w:r>
        <w:rPr>
          <w:sz w:val="24"/>
        </w:rPr>
        <w:t>Contract</w:t>
      </w:r>
      <w:r>
        <w:rPr>
          <w:spacing w:val="-6"/>
          <w:sz w:val="24"/>
        </w:rPr>
        <w:t xml:space="preserve"> </w:t>
      </w:r>
      <w:r>
        <w:rPr>
          <w:sz w:val="24"/>
        </w:rPr>
        <w:t>is</w:t>
      </w:r>
      <w:r>
        <w:rPr>
          <w:spacing w:val="-6"/>
          <w:sz w:val="24"/>
        </w:rPr>
        <w:t xml:space="preserve"> </w:t>
      </w:r>
      <w:r>
        <w:rPr>
          <w:sz w:val="24"/>
        </w:rPr>
        <w:t>terminated</w:t>
      </w:r>
      <w:r>
        <w:rPr>
          <w:spacing w:val="-6"/>
          <w:sz w:val="24"/>
        </w:rPr>
        <w:t xml:space="preserve"> </w:t>
      </w:r>
      <w:r>
        <w:rPr>
          <w:sz w:val="24"/>
        </w:rPr>
        <w:t>under</w:t>
      </w:r>
      <w:r>
        <w:rPr>
          <w:spacing w:val="-6"/>
          <w:sz w:val="24"/>
        </w:rPr>
        <w:t xml:space="preserve"> </w:t>
      </w:r>
      <w:r>
        <w:rPr>
          <w:sz w:val="24"/>
        </w:rPr>
        <w:t>GCC</w:t>
      </w:r>
      <w:r>
        <w:rPr>
          <w:spacing w:val="-6"/>
          <w:sz w:val="24"/>
        </w:rPr>
        <w:t xml:space="preserve"> </w:t>
      </w:r>
      <w:r>
        <w:rPr>
          <w:sz w:val="24"/>
        </w:rPr>
        <w:t xml:space="preserve">Sub- Clauses 42.3.1, then the Contractor shall </w:t>
      </w:r>
      <w:r>
        <w:rPr>
          <w:spacing w:val="-2"/>
          <w:sz w:val="24"/>
        </w:rPr>
        <w:t>immediately</w:t>
      </w:r>
    </w:p>
    <w:p w:rsidR="00D751E1" w:rsidRDefault="00D751E1">
      <w:pPr>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ListParagraph"/>
        <w:numPr>
          <w:ilvl w:val="3"/>
          <w:numId w:val="70"/>
        </w:numPr>
        <w:tabs>
          <w:tab w:val="left" w:pos="5963"/>
          <w:tab w:val="left" w:pos="5964"/>
        </w:tabs>
        <w:spacing w:before="225"/>
        <w:ind w:left="5963" w:right="759"/>
        <w:rPr>
          <w:sz w:val="24"/>
        </w:rPr>
      </w:pPr>
      <w:r>
        <w:rPr>
          <w:sz w:val="24"/>
        </w:rPr>
        <w:t>cease all further work, except for such work</w:t>
      </w:r>
      <w:r>
        <w:rPr>
          <w:spacing w:val="-5"/>
          <w:sz w:val="24"/>
        </w:rPr>
        <w:t xml:space="preserve"> </w:t>
      </w:r>
      <w:r>
        <w:rPr>
          <w:sz w:val="24"/>
        </w:rPr>
        <w:t>as</w:t>
      </w:r>
      <w:r>
        <w:rPr>
          <w:spacing w:val="-5"/>
          <w:sz w:val="24"/>
        </w:rPr>
        <w:t xml:space="preserve"> </w:t>
      </w:r>
      <w:r>
        <w:rPr>
          <w:sz w:val="24"/>
        </w:rPr>
        <w:t>may</w:t>
      </w:r>
      <w:r>
        <w:rPr>
          <w:spacing w:val="-9"/>
          <w:sz w:val="24"/>
        </w:rPr>
        <w:t xml:space="preserve"> </w:t>
      </w:r>
      <w:r>
        <w:rPr>
          <w:sz w:val="24"/>
        </w:rPr>
        <w:t>be</w:t>
      </w:r>
      <w:r>
        <w:rPr>
          <w:spacing w:val="-6"/>
          <w:sz w:val="24"/>
        </w:rPr>
        <w:t xml:space="preserve"> </w:t>
      </w:r>
      <w:r>
        <w:rPr>
          <w:sz w:val="24"/>
        </w:rPr>
        <w:t>necessary</w:t>
      </w:r>
      <w:r>
        <w:rPr>
          <w:spacing w:val="-8"/>
          <w:sz w:val="24"/>
        </w:rPr>
        <w:t xml:space="preserve"> </w:t>
      </w:r>
      <w:r>
        <w:rPr>
          <w:sz w:val="24"/>
        </w:rPr>
        <w:t>for</w:t>
      </w:r>
      <w:r>
        <w:rPr>
          <w:spacing w:val="-5"/>
          <w:sz w:val="24"/>
        </w:rPr>
        <w:t xml:space="preserve"> </w:t>
      </w:r>
      <w:r>
        <w:rPr>
          <w:sz w:val="24"/>
        </w:rPr>
        <w:t>the</w:t>
      </w:r>
      <w:r>
        <w:rPr>
          <w:spacing w:val="-7"/>
          <w:sz w:val="24"/>
        </w:rPr>
        <w:t xml:space="preserve"> </w:t>
      </w:r>
      <w:r>
        <w:rPr>
          <w:sz w:val="24"/>
        </w:rPr>
        <w:t>purpose of protecting that part of the Facilities already</w:t>
      </w:r>
      <w:r>
        <w:rPr>
          <w:spacing w:val="-7"/>
          <w:sz w:val="24"/>
        </w:rPr>
        <w:t xml:space="preserve"> </w:t>
      </w:r>
      <w:r>
        <w:rPr>
          <w:sz w:val="24"/>
        </w:rPr>
        <w:t>executed,</w:t>
      </w:r>
      <w:r>
        <w:rPr>
          <w:spacing w:val="-4"/>
          <w:sz w:val="24"/>
        </w:rPr>
        <w:t xml:space="preserve"> </w:t>
      </w:r>
      <w:r>
        <w:rPr>
          <w:sz w:val="24"/>
        </w:rPr>
        <w:t>or</w:t>
      </w:r>
      <w:r>
        <w:rPr>
          <w:spacing w:val="-6"/>
          <w:sz w:val="24"/>
        </w:rPr>
        <w:t xml:space="preserve"> </w:t>
      </w:r>
      <w:r>
        <w:rPr>
          <w:sz w:val="24"/>
        </w:rPr>
        <w:t>any</w:t>
      </w:r>
      <w:r>
        <w:rPr>
          <w:spacing w:val="-7"/>
          <w:sz w:val="24"/>
        </w:rPr>
        <w:t xml:space="preserve"> </w:t>
      </w:r>
      <w:r>
        <w:rPr>
          <w:sz w:val="24"/>
        </w:rPr>
        <w:t>work</w:t>
      </w:r>
      <w:r>
        <w:rPr>
          <w:spacing w:val="-4"/>
          <w:sz w:val="24"/>
        </w:rPr>
        <w:t xml:space="preserve"> </w:t>
      </w:r>
      <w:r>
        <w:rPr>
          <w:sz w:val="24"/>
        </w:rPr>
        <w:t>required</w:t>
      </w:r>
      <w:r>
        <w:rPr>
          <w:spacing w:val="-4"/>
          <w:sz w:val="24"/>
        </w:rPr>
        <w:t xml:space="preserve"> </w:t>
      </w:r>
      <w:r>
        <w:rPr>
          <w:sz w:val="24"/>
        </w:rPr>
        <w:t xml:space="preserve">to leave the Site in a clean and safe </w:t>
      </w:r>
      <w:r>
        <w:rPr>
          <w:spacing w:val="-2"/>
          <w:sz w:val="24"/>
        </w:rPr>
        <w:t>condition</w:t>
      </w:r>
    </w:p>
    <w:p w:rsidR="00D751E1" w:rsidRDefault="00D751E1">
      <w:pPr>
        <w:pStyle w:val="BodyText"/>
        <w:spacing w:before="10"/>
        <w:rPr>
          <w:sz w:val="20"/>
        </w:rPr>
      </w:pPr>
    </w:p>
    <w:p w:rsidR="00D751E1" w:rsidRDefault="005D21AA">
      <w:pPr>
        <w:pStyle w:val="ListParagraph"/>
        <w:numPr>
          <w:ilvl w:val="3"/>
          <w:numId w:val="70"/>
        </w:numPr>
        <w:tabs>
          <w:tab w:val="left" w:pos="5963"/>
          <w:tab w:val="left" w:pos="5964"/>
        </w:tabs>
        <w:ind w:left="5963" w:right="749"/>
        <w:rPr>
          <w:sz w:val="24"/>
        </w:rPr>
      </w:pPr>
      <w:r>
        <w:rPr>
          <w:sz w:val="24"/>
        </w:rPr>
        <w:t>terminate</w:t>
      </w:r>
      <w:r>
        <w:rPr>
          <w:spacing w:val="-8"/>
          <w:sz w:val="24"/>
        </w:rPr>
        <w:t xml:space="preserve"> </w:t>
      </w:r>
      <w:r>
        <w:rPr>
          <w:sz w:val="24"/>
        </w:rPr>
        <w:t>all</w:t>
      </w:r>
      <w:r>
        <w:rPr>
          <w:spacing w:val="-8"/>
          <w:sz w:val="24"/>
        </w:rPr>
        <w:t xml:space="preserve"> </w:t>
      </w:r>
      <w:r>
        <w:rPr>
          <w:sz w:val="24"/>
        </w:rPr>
        <w:t>subcontracts,</w:t>
      </w:r>
      <w:r>
        <w:rPr>
          <w:spacing w:val="-8"/>
          <w:sz w:val="24"/>
        </w:rPr>
        <w:t xml:space="preserve"> </w:t>
      </w:r>
      <w:r>
        <w:rPr>
          <w:sz w:val="24"/>
        </w:rPr>
        <w:t>except</w:t>
      </w:r>
      <w:r>
        <w:rPr>
          <w:spacing w:val="-8"/>
          <w:sz w:val="24"/>
        </w:rPr>
        <w:t xml:space="preserve"> </w:t>
      </w:r>
      <w:r>
        <w:rPr>
          <w:sz w:val="24"/>
        </w:rPr>
        <w:t>those</w:t>
      </w:r>
      <w:r>
        <w:rPr>
          <w:spacing w:val="-8"/>
          <w:sz w:val="24"/>
        </w:rPr>
        <w:t xml:space="preserve"> </w:t>
      </w:r>
      <w:r>
        <w:rPr>
          <w:sz w:val="24"/>
        </w:rPr>
        <w:t>to be assigned to the Employer pursuant to paragraph (d) (ii)</w:t>
      </w:r>
    </w:p>
    <w:p w:rsidR="00D751E1" w:rsidRDefault="00D751E1">
      <w:pPr>
        <w:pStyle w:val="BodyText"/>
        <w:spacing w:before="10"/>
        <w:rPr>
          <w:sz w:val="20"/>
        </w:rPr>
      </w:pPr>
    </w:p>
    <w:p w:rsidR="00D751E1" w:rsidRDefault="005D21AA">
      <w:pPr>
        <w:pStyle w:val="ListParagraph"/>
        <w:numPr>
          <w:ilvl w:val="3"/>
          <w:numId w:val="70"/>
        </w:numPr>
        <w:tabs>
          <w:tab w:val="left" w:pos="5963"/>
          <w:tab w:val="left" w:pos="5964"/>
        </w:tabs>
        <w:spacing w:before="1"/>
        <w:ind w:left="5963" w:right="855"/>
        <w:rPr>
          <w:sz w:val="24"/>
        </w:rPr>
      </w:pPr>
      <w:r>
        <w:rPr>
          <w:sz w:val="24"/>
        </w:rPr>
        <w:t>remove</w:t>
      </w:r>
      <w:r>
        <w:rPr>
          <w:spacing w:val="-10"/>
          <w:sz w:val="24"/>
        </w:rPr>
        <w:t xml:space="preserve"> </w:t>
      </w:r>
      <w:r>
        <w:rPr>
          <w:sz w:val="24"/>
        </w:rPr>
        <w:t>all</w:t>
      </w:r>
      <w:r>
        <w:rPr>
          <w:spacing w:val="-9"/>
          <w:sz w:val="24"/>
        </w:rPr>
        <w:t xml:space="preserve"> </w:t>
      </w:r>
      <w:r>
        <w:rPr>
          <w:sz w:val="24"/>
        </w:rPr>
        <w:t>Contractor’s</w:t>
      </w:r>
      <w:r>
        <w:rPr>
          <w:spacing w:val="-9"/>
          <w:sz w:val="24"/>
        </w:rPr>
        <w:t xml:space="preserve"> </w:t>
      </w:r>
      <w:r>
        <w:rPr>
          <w:sz w:val="24"/>
        </w:rPr>
        <w:t>Equipment</w:t>
      </w:r>
      <w:r>
        <w:rPr>
          <w:spacing w:val="-10"/>
          <w:sz w:val="24"/>
        </w:rPr>
        <w:t xml:space="preserve"> </w:t>
      </w:r>
      <w:r>
        <w:rPr>
          <w:sz w:val="24"/>
        </w:rPr>
        <w:t xml:space="preserve">from the Site and repatriate the Contractor’s and its </w:t>
      </w:r>
      <w:proofErr w:type="spellStart"/>
      <w:r>
        <w:rPr>
          <w:sz w:val="24"/>
        </w:rPr>
        <w:t>SubContractors’</w:t>
      </w:r>
      <w:proofErr w:type="spellEnd"/>
      <w:r>
        <w:rPr>
          <w:sz w:val="24"/>
        </w:rPr>
        <w:t xml:space="preserve"> personnel from the Site, and</w:t>
      </w:r>
    </w:p>
    <w:p w:rsidR="00D751E1" w:rsidRDefault="00D751E1">
      <w:pPr>
        <w:pStyle w:val="BodyText"/>
        <w:spacing w:before="10"/>
        <w:rPr>
          <w:sz w:val="20"/>
        </w:rPr>
      </w:pPr>
    </w:p>
    <w:p w:rsidR="00D751E1" w:rsidRDefault="005D21AA">
      <w:pPr>
        <w:pStyle w:val="ListParagraph"/>
        <w:numPr>
          <w:ilvl w:val="3"/>
          <w:numId w:val="70"/>
        </w:numPr>
        <w:tabs>
          <w:tab w:val="left" w:pos="5963"/>
          <w:tab w:val="left" w:pos="5964"/>
        </w:tabs>
        <w:ind w:left="5963" w:right="883"/>
        <w:rPr>
          <w:sz w:val="24"/>
        </w:rPr>
      </w:pPr>
      <w:r>
        <w:rPr>
          <w:sz w:val="24"/>
        </w:rPr>
        <w:t>subject</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payment</w:t>
      </w:r>
      <w:r>
        <w:rPr>
          <w:spacing w:val="-7"/>
          <w:sz w:val="24"/>
        </w:rPr>
        <w:t xml:space="preserve"> </w:t>
      </w:r>
      <w:r>
        <w:rPr>
          <w:sz w:val="24"/>
        </w:rPr>
        <w:t>specified</w:t>
      </w:r>
      <w:r>
        <w:rPr>
          <w:spacing w:val="-7"/>
          <w:sz w:val="24"/>
        </w:rPr>
        <w:t xml:space="preserve"> </w:t>
      </w:r>
      <w:r>
        <w:rPr>
          <w:sz w:val="24"/>
        </w:rPr>
        <w:t>in</w:t>
      </w:r>
      <w:r>
        <w:rPr>
          <w:spacing w:val="-7"/>
          <w:sz w:val="24"/>
        </w:rPr>
        <w:t xml:space="preserve"> </w:t>
      </w:r>
      <w:r>
        <w:rPr>
          <w:sz w:val="24"/>
        </w:rPr>
        <w:t>GCC Sub-Clause 42.3.3,</w:t>
      </w:r>
    </w:p>
    <w:p w:rsidR="00D751E1" w:rsidRDefault="00D751E1">
      <w:pPr>
        <w:pStyle w:val="BodyText"/>
        <w:spacing w:before="10"/>
        <w:rPr>
          <w:sz w:val="20"/>
        </w:rPr>
      </w:pPr>
    </w:p>
    <w:p w:rsidR="00D751E1" w:rsidRDefault="005D21AA">
      <w:pPr>
        <w:pStyle w:val="ListParagraph"/>
        <w:numPr>
          <w:ilvl w:val="4"/>
          <w:numId w:val="70"/>
        </w:numPr>
        <w:tabs>
          <w:tab w:val="left" w:pos="6539"/>
          <w:tab w:val="left" w:pos="6540"/>
        </w:tabs>
        <w:ind w:right="788"/>
        <w:rPr>
          <w:sz w:val="24"/>
        </w:rPr>
      </w:pPr>
      <w:r>
        <w:rPr>
          <w:sz w:val="24"/>
        </w:rPr>
        <w:t>deliver</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Employer</w:t>
      </w:r>
      <w:r>
        <w:rPr>
          <w:spacing w:val="-7"/>
          <w:sz w:val="24"/>
        </w:rPr>
        <w:t xml:space="preserve"> </w:t>
      </w:r>
      <w:r>
        <w:rPr>
          <w:sz w:val="24"/>
        </w:rPr>
        <w:t>the</w:t>
      </w:r>
      <w:r>
        <w:rPr>
          <w:spacing w:val="-8"/>
          <w:sz w:val="24"/>
        </w:rPr>
        <w:t xml:space="preserve"> </w:t>
      </w:r>
      <w:r>
        <w:rPr>
          <w:sz w:val="24"/>
        </w:rPr>
        <w:t>parts</w:t>
      </w:r>
      <w:r>
        <w:rPr>
          <w:spacing w:val="-6"/>
          <w:sz w:val="24"/>
        </w:rPr>
        <w:t xml:space="preserve"> </w:t>
      </w:r>
      <w:r>
        <w:rPr>
          <w:sz w:val="24"/>
        </w:rPr>
        <w:t xml:space="preserve">of the Facilities executed by the Contractor up to the date of </w:t>
      </w:r>
      <w:r>
        <w:rPr>
          <w:spacing w:val="-2"/>
          <w:sz w:val="24"/>
        </w:rPr>
        <w:t>termination</w:t>
      </w:r>
    </w:p>
    <w:p w:rsidR="00D751E1" w:rsidRDefault="00D751E1">
      <w:pPr>
        <w:pStyle w:val="BodyText"/>
        <w:spacing w:before="10"/>
        <w:rPr>
          <w:sz w:val="20"/>
        </w:rPr>
      </w:pPr>
    </w:p>
    <w:p w:rsidR="00D751E1" w:rsidRDefault="005D21AA">
      <w:pPr>
        <w:pStyle w:val="ListParagraph"/>
        <w:numPr>
          <w:ilvl w:val="4"/>
          <w:numId w:val="70"/>
        </w:numPr>
        <w:tabs>
          <w:tab w:val="left" w:pos="6539"/>
          <w:tab w:val="left" w:pos="6540"/>
        </w:tabs>
        <w:ind w:right="736"/>
        <w:rPr>
          <w:sz w:val="24"/>
        </w:rPr>
      </w:pPr>
      <w:r>
        <w:rPr>
          <w:sz w:val="24"/>
        </w:rPr>
        <w:t>to</w:t>
      </w:r>
      <w:r>
        <w:rPr>
          <w:spacing w:val="-8"/>
          <w:sz w:val="24"/>
        </w:rPr>
        <w:t xml:space="preserve"> </w:t>
      </w:r>
      <w:r>
        <w:rPr>
          <w:sz w:val="24"/>
        </w:rPr>
        <w:t>the</w:t>
      </w:r>
      <w:r>
        <w:rPr>
          <w:spacing w:val="-9"/>
          <w:sz w:val="24"/>
        </w:rPr>
        <w:t xml:space="preserve"> </w:t>
      </w:r>
      <w:r>
        <w:rPr>
          <w:sz w:val="24"/>
        </w:rPr>
        <w:t>extent</w:t>
      </w:r>
      <w:r>
        <w:rPr>
          <w:spacing w:val="-8"/>
          <w:sz w:val="24"/>
        </w:rPr>
        <w:t xml:space="preserve"> </w:t>
      </w:r>
      <w:r>
        <w:rPr>
          <w:sz w:val="24"/>
        </w:rPr>
        <w:t>legally</w:t>
      </w:r>
      <w:r>
        <w:rPr>
          <w:spacing w:val="-12"/>
          <w:sz w:val="24"/>
        </w:rPr>
        <w:t xml:space="preserve"> </w:t>
      </w:r>
      <w:r>
        <w:rPr>
          <w:sz w:val="24"/>
        </w:rPr>
        <w:t>possible,</w:t>
      </w:r>
      <w:r>
        <w:rPr>
          <w:spacing w:val="-7"/>
          <w:sz w:val="24"/>
        </w:rPr>
        <w:t xml:space="preserve"> </w:t>
      </w:r>
      <w:r>
        <w:rPr>
          <w:sz w:val="24"/>
        </w:rPr>
        <w:t>assign to the Employer all right, title and benefit of the Contractor to the Facilities and to the Plant as of the date of termination, and, as may be required by the Employer, in any subcontracts</w:t>
      </w:r>
      <w:r>
        <w:rPr>
          <w:spacing w:val="-12"/>
          <w:sz w:val="24"/>
        </w:rPr>
        <w:t xml:space="preserve"> </w:t>
      </w:r>
      <w:r>
        <w:rPr>
          <w:sz w:val="24"/>
        </w:rPr>
        <w:t>concluded</w:t>
      </w:r>
      <w:r>
        <w:rPr>
          <w:spacing w:val="-12"/>
          <w:sz w:val="24"/>
        </w:rPr>
        <w:t xml:space="preserve"> </w:t>
      </w:r>
      <w:r>
        <w:rPr>
          <w:sz w:val="24"/>
        </w:rPr>
        <w:t>between</w:t>
      </w:r>
      <w:r>
        <w:rPr>
          <w:spacing w:val="-12"/>
          <w:sz w:val="24"/>
        </w:rPr>
        <w:t xml:space="preserve"> </w:t>
      </w:r>
      <w:r>
        <w:rPr>
          <w:sz w:val="24"/>
        </w:rPr>
        <w:t xml:space="preserve">the Contractor and its </w:t>
      </w:r>
      <w:proofErr w:type="spellStart"/>
      <w:r>
        <w:rPr>
          <w:sz w:val="24"/>
        </w:rPr>
        <w:t>SubContractors</w:t>
      </w:r>
      <w:proofErr w:type="spellEnd"/>
      <w:r>
        <w:rPr>
          <w:sz w:val="24"/>
        </w:rPr>
        <w:t xml:space="preserve">, </w:t>
      </w:r>
      <w:r>
        <w:rPr>
          <w:spacing w:val="-4"/>
          <w:sz w:val="24"/>
        </w:rPr>
        <w:t>and</w:t>
      </w:r>
    </w:p>
    <w:p w:rsidR="00D751E1" w:rsidRDefault="00D751E1">
      <w:pPr>
        <w:pStyle w:val="BodyText"/>
        <w:spacing w:before="11"/>
        <w:rPr>
          <w:sz w:val="20"/>
        </w:rPr>
      </w:pPr>
    </w:p>
    <w:p w:rsidR="00D751E1" w:rsidRDefault="005D21AA">
      <w:pPr>
        <w:pStyle w:val="ListParagraph"/>
        <w:numPr>
          <w:ilvl w:val="4"/>
          <w:numId w:val="70"/>
        </w:numPr>
        <w:tabs>
          <w:tab w:val="left" w:pos="6539"/>
          <w:tab w:val="left" w:pos="6540"/>
        </w:tabs>
        <w:ind w:right="813"/>
        <w:rPr>
          <w:sz w:val="24"/>
        </w:rPr>
      </w:pPr>
      <w:r>
        <w:rPr>
          <w:sz w:val="24"/>
        </w:rPr>
        <w:t>deliver to the Employer all drawings, specifications and other documents prepared by the Contractor</w:t>
      </w:r>
      <w:r>
        <w:rPr>
          <w:spacing w:val="-10"/>
          <w:sz w:val="24"/>
        </w:rPr>
        <w:t xml:space="preserve"> </w:t>
      </w:r>
      <w:r>
        <w:rPr>
          <w:sz w:val="24"/>
        </w:rPr>
        <w:t>or</w:t>
      </w:r>
      <w:r>
        <w:rPr>
          <w:spacing w:val="-10"/>
          <w:sz w:val="24"/>
        </w:rPr>
        <w:t xml:space="preserve"> </w:t>
      </w:r>
      <w:r>
        <w:rPr>
          <w:sz w:val="24"/>
        </w:rPr>
        <w:t>its</w:t>
      </w:r>
      <w:r>
        <w:rPr>
          <w:spacing w:val="-10"/>
          <w:sz w:val="24"/>
        </w:rPr>
        <w:t xml:space="preserve"> </w:t>
      </w:r>
      <w:proofErr w:type="spellStart"/>
      <w:r>
        <w:rPr>
          <w:sz w:val="24"/>
        </w:rPr>
        <w:t>SubContractors</w:t>
      </w:r>
      <w:proofErr w:type="spellEnd"/>
      <w:r>
        <w:rPr>
          <w:spacing w:val="-10"/>
          <w:sz w:val="24"/>
        </w:rPr>
        <w:t xml:space="preserve"> </w:t>
      </w:r>
      <w:r>
        <w:rPr>
          <w:sz w:val="24"/>
        </w:rPr>
        <w:t>as of the date of termination in connection with the Facilities.</w:t>
      </w:r>
    </w:p>
    <w:p w:rsidR="00D751E1" w:rsidRDefault="00D751E1">
      <w:pPr>
        <w:pStyle w:val="BodyText"/>
        <w:spacing w:before="11"/>
        <w:rPr>
          <w:sz w:val="20"/>
        </w:rPr>
      </w:pPr>
    </w:p>
    <w:p w:rsidR="00D751E1" w:rsidRDefault="005D21AA">
      <w:pPr>
        <w:pStyle w:val="ListParagraph"/>
        <w:numPr>
          <w:ilvl w:val="2"/>
          <w:numId w:val="70"/>
        </w:numPr>
        <w:tabs>
          <w:tab w:val="left" w:pos="5460"/>
        </w:tabs>
        <w:ind w:right="825" w:hanging="576"/>
        <w:rPr>
          <w:sz w:val="24"/>
        </w:rPr>
      </w:pPr>
      <w:r>
        <w:rPr>
          <w:sz w:val="24"/>
        </w:rPr>
        <w:t xml:space="preserve">If the Contract is terminated under GCC Sub- Clauses </w:t>
      </w:r>
      <w:proofErr w:type="gramStart"/>
      <w:r>
        <w:rPr>
          <w:sz w:val="24"/>
        </w:rPr>
        <w:t>42.3.1 ,</w:t>
      </w:r>
      <w:proofErr w:type="gramEnd"/>
      <w:r>
        <w:rPr>
          <w:sz w:val="24"/>
        </w:rPr>
        <w:t xml:space="preserve"> the Employer shall pay to the Contractor all payments specified in GCC Sub- Clause</w:t>
      </w:r>
      <w:r>
        <w:rPr>
          <w:spacing w:val="-10"/>
          <w:sz w:val="24"/>
        </w:rPr>
        <w:t xml:space="preserve"> </w:t>
      </w:r>
      <w:r>
        <w:rPr>
          <w:sz w:val="24"/>
        </w:rPr>
        <w:t>42.1.3,</w:t>
      </w:r>
      <w:r>
        <w:rPr>
          <w:spacing w:val="-8"/>
          <w:sz w:val="24"/>
        </w:rPr>
        <w:t xml:space="preserve"> </w:t>
      </w:r>
      <w:r>
        <w:rPr>
          <w:sz w:val="24"/>
        </w:rPr>
        <w:t>and</w:t>
      </w:r>
      <w:r>
        <w:rPr>
          <w:spacing w:val="-8"/>
          <w:sz w:val="24"/>
        </w:rPr>
        <w:t xml:space="preserve"> </w:t>
      </w:r>
      <w:r>
        <w:rPr>
          <w:sz w:val="24"/>
        </w:rPr>
        <w:t>reasonable</w:t>
      </w:r>
      <w:r>
        <w:rPr>
          <w:spacing w:val="-8"/>
          <w:sz w:val="24"/>
        </w:rPr>
        <w:t xml:space="preserve"> </w:t>
      </w:r>
      <w:r>
        <w:rPr>
          <w:sz w:val="24"/>
        </w:rPr>
        <w:t>compensation</w:t>
      </w:r>
      <w:r>
        <w:rPr>
          <w:spacing w:val="-8"/>
          <w:sz w:val="24"/>
        </w:rPr>
        <w:t xml:space="preserve"> </w:t>
      </w:r>
      <w:r>
        <w:rPr>
          <w:sz w:val="24"/>
        </w:rPr>
        <w:t>for all loss, except for loss of profit, or damage sustained by the Contractor arising out of, in</w:t>
      </w:r>
    </w:p>
    <w:p w:rsidR="00D751E1" w:rsidRDefault="00D751E1">
      <w:pPr>
        <w:rPr>
          <w:sz w:val="24"/>
        </w:rPr>
        <w:sectPr w:rsidR="00D751E1">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44" o:spid="_x0000_s2499" style="width:471.8pt;height:.5pt;mso-position-horizontal-relative:char;mso-position-vertical-relative:line" coordsize="9436,10">
            <v:rect id="docshape145" o:spid="_x0000_s2500"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2887"/>
        <w:gridCol w:w="6251"/>
      </w:tblGrid>
      <w:tr w:rsidR="00D751E1">
        <w:trPr>
          <w:trHeight w:val="6631"/>
        </w:trPr>
        <w:tc>
          <w:tcPr>
            <w:tcW w:w="2887" w:type="dxa"/>
          </w:tcPr>
          <w:p w:rsidR="00D751E1" w:rsidRDefault="00D751E1">
            <w:pPr>
              <w:pStyle w:val="TableParagraph"/>
            </w:pPr>
          </w:p>
        </w:tc>
        <w:tc>
          <w:tcPr>
            <w:tcW w:w="6251" w:type="dxa"/>
          </w:tcPr>
          <w:p w:rsidR="00D751E1" w:rsidRDefault="005D21AA">
            <w:pPr>
              <w:pStyle w:val="TableParagraph"/>
              <w:ind w:left="1531" w:right="40"/>
              <w:rPr>
                <w:sz w:val="24"/>
              </w:rPr>
            </w:pPr>
            <w:r>
              <w:rPr>
                <w:sz w:val="24"/>
              </w:rPr>
              <w:t>connection</w:t>
            </w:r>
            <w:r>
              <w:rPr>
                <w:spacing w:val="-7"/>
                <w:sz w:val="24"/>
              </w:rPr>
              <w:t xml:space="preserve"> </w:t>
            </w:r>
            <w:r>
              <w:rPr>
                <w:sz w:val="24"/>
              </w:rPr>
              <w:t>with</w:t>
            </w:r>
            <w:r>
              <w:rPr>
                <w:spacing w:val="-7"/>
                <w:sz w:val="24"/>
              </w:rPr>
              <w:t xml:space="preserve"> </w:t>
            </w:r>
            <w:r>
              <w:rPr>
                <w:sz w:val="24"/>
              </w:rPr>
              <w:t>or</w:t>
            </w:r>
            <w:r>
              <w:rPr>
                <w:spacing w:val="-7"/>
                <w:sz w:val="24"/>
              </w:rPr>
              <w:t xml:space="preserve"> </w:t>
            </w:r>
            <w:r>
              <w:rPr>
                <w:sz w:val="24"/>
              </w:rPr>
              <w:t>in</w:t>
            </w:r>
            <w:r>
              <w:rPr>
                <w:spacing w:val="-7"/>
                <w:sz w:val="24"/>
              </w:rPr>
              <w:t xml:space="preserve"> </w:t>
            </w:r>
            <w:r>
              <w:rPr>
                <w:sz w:val="24"/>
              </w:rPr>
              <w:t>consequence</w:t>
            </w:r>
            <w:r>
              <w:rPr>
                <w:spacing w:val="-8"/>
                <w:sz w:val="24"/>
              </w:rPr>
              <w:t xml:space="preserve"> </w:t>
            </w:r>
            <w:r>
              <w:rPr>
                <w:sz w:val="24"/>
              </w:rPr>
              <w:t>of</w:t>
            </w:r>
            <w:r>
              <w:rPr>
                <w:spacing w:val="-7"/>
                <w:sz w:val="24"/>
              </w:rPr>
              <w:t xml:space="preserve"> </w:t>
            </w:r>
            <w:r>
              <w:rPr>
                <w:sz w:val="24"/>
              </w:rPr>
              <w:t xml:space="preserve">such </w:t>
            </w:r>
            <w:r>
              <w:rPr>
                <w:spacing w:val="-2"/>
                <w:sz w:val="24"/>
              </w:rPr>
              <w:t>termination.</w:t>
            </w:r>
          </w:p>
          <w:p w:rsidR="00D751E1" w:rsidRDefault="005D21AA">
            <w:pPr>
              <w:pStyle w:val="TableParagraph"/>
              <w:spacing w:before="230"/>
              <w:ind w:left="1531" w:right="40" w:hanging="576"/>
              <w:rPr>
                <w:sz w:val="24"/>
              </w:rPr>
            </w:pPr>
            <w:r>
              <w:rPr>
                <w:sz w:val="24"/>
              </w:rPr>
              <w:t>42.3.4</w:t>
            </w:r>
            <w:r>
              <w:rPr>
                <w:spacing w:val="40"/>
                <w:sz w:val="24"/>
              </w:rPr>
              <w:t xml:space="preserve"> </w:t>
            </w:r>
            <w:r>
              <w:rPr>
                <w:sz w:val="24"/>
              </w:rPr>
              <w:t>Termination</w:t>
            </w:r>
            <w:r>
              <w:rPr>
                <w:spacing w:val="-4"/>
                <w:sz w:val="24"/>
              </w:rPr>
              <w:t xml:space="preserve"> </w:t>
            </w:r>
            <w:r>
              <w:rPr>
                <w:sz w:val="24"/>
              </w:rPr>
              <w:t>by</w:t>
            </w:r>
            <w:r>
              <w:rPr>
                <w:spacing w:val="-9"/>
                <w:sz w:val="24"/>
              </w:rPr>
              <w:t xml:space="preserve"> </w:t>
            </w:r>
            <w:r>
              <w:rPr>
                <w:sz w:val="24"/>
              </w:rPr>
              <w:t>the</w:t>
            </w:r>
            <w:r>
              <w:rPr>
                <w:spacing w:val="-4"/>
                <w:sz w:val="24"/>
              </w:rPr>
              <w:t xml:space="preserve"> </w:t>
            </w:r>
            <w:r>
              <w:rPr>
                <w:sz w:val="24"/>
              </w:rPr>
              <w:t>Contractor</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this GCC Sub-Clause 42.3 is without prejudice to any other rights or remedies of the Contractor that</w:t>
            </w:r>
            <w:r>
              <w:rPr>
                <w:spacing w:val="-4"/>
                <w:sz w:val="24"/>
              </w:rPr>
              <w:t xml:space="preserve"> </w:t>
            </w:r>
            <w:r>
              <w:rPr>
                <w:sz w:val="24"/>
              </w:rPr>
              <w:t>may</w:t>
            </w:r>
            <w:r>
              <w:rPr>
                <w:spacing w:val="-9"/>
                <w:sz w:val="24"/>
              </w:rPr>
              <w:t xml:space="preserve"> </w:t>
            </w:r>
            <w:r>
              <w:rPr>
                <w:sz w:val="24"/>
              </w:rPr>
              <w:t>be</w:t>
            </w:r>
            <w:r>
              <w:rPr>
                <w:spacing w:val="-5"/>
                <w:sz w:val="24"/>
              </w:rPr>
              <w:t xml:space="preserve"> </w:t>
            </w:r>
            <w:r>
              <w:rPr>
                <w:sz w:val="24"/>
              </w:rPr>
              <w:t>exercised</w:t>
            </w:r>
            <w:r>
              <w:rPr>
                <w:spacing w:val="-4"/>
                <w:sz w:val="24"/>
              </w:rPr>
              <w:t xml:space="preserve"> </w:t>
            </w:r>
            <w:r>
              <w:rPr>
                <w:sz w:val="24"/>
              </w:rPr>
              <w:t>in</w:t>
            </w:r>
            <w:r>
              <w:rPr>
                <w:spacing w:val="-2"/>
                <w:sz w:val="24"/>
              </w:rPr>
              <w:t xml:space="preserve"> </w:t>
            </w:r>
            <w:r>
              <w:rPr>
                <w:sz w:val="24"/>
              </w:rPr>
              <w:t>lieu</w:t>
            </w:r>
            <w:r>
              <w:rPr>
                <w:spacing w:val="-4"/>
                <w:sz w:val="24"/>
              </w:rPr>
              <w:t xml:space="preserve"> </w:t>
            </w:r>
            <w:r>
              <w:rPr>
                <w:sz w:val="24"/>
              </w:rPr>
              <w:t>of</w:t>
            </w:r>
            <w:r>
              <w:rPr>
                <w:spacing w:val="-4"/>
                <w:sz w:val="24"/>
              </w:rPr>
              <w:t xml:space="preserve"> </w:t>
            </w:r>
            <w:r>
              <w:rPr>
                <w:sz w:val="24"/>
              </w:rPr>
              <w:t>or</w:t>
            </w:r>
            <w:r>
              <w:rPr>
                <w:spacing w:val="-4"/>
                <w:sz w:val="24"/>
              </w:rPr>
              <w:t xml:space="preserve"> </w:t>
            </w:r>
            <w:r>
              <w:rPr>
                <w:sz w:val="24"/>
              </w:rPr>
              <w:t>in</w:t>
            </w:r>
            <w:r>
              <w:rPr>
                <w:spacing w:val="-4"/>
                <w:sz w:val="24"/>
              </w:rPr>
              <w:t xml:space="preserve"> </w:t>
            </w:r>
            <w:r>
              <w:rPr>
                <w:sz w:val="24"/>
              </w:rPr>
              <w:t>addition</w:t>
            </w:r>
            <w:r>
              <w:rPr>
                <w:spacing w:val="-4"/>
                <w:sz w:val="24"/>
              </w:rPr>
              <w:t xml:space="preserve"> </w:t>
            </w:r>
            <w:r>
              <w:rPr>
                <w:sz w:val="24"/>
              </w:rPr>
              <w:t>to rights conferred by GCC Sub-Clause 42.3.</w:t>
            </w:r>
          </w:p>
          <w:p w:rsidR="00D751E1" w:rsidRDefault="00D751E1">
            <w:pPr>
              <w:pStyle w:val="TableParagraph"/>
              <w:spacing w:before="9"/>
              <w:rPr>
                <w:sz w:val="20"/>
              </w:rPr>
            </w:pPr>
          </w:p>
          <w:p w:rsidR="00D751E1" w:rsidRDefault="005D21AA">
            <w:pPr>
              <w:pStyle w:val="TableParagraph"/>
              <w:numPr>
                <w:ilvl w:val="1"/>
                <w:numId w:val="69"/>
              </w:numPr>
              <w:tabs>
                <w:tab w:val="left" w:pos="956"/>
              </w:tabs>
              <w:spacing w:before="1"/>
              <w:ind w:right="56"/>
              <w:rPr>
                <w:sz w:val="24"/>
              </w:rPr>
            </w:pPr>
            <w:r>
              <w:rPr>
                <w:sz w:val="24"/>
              </w:rPr>
              <w:t>In this GCC Clause 42, the expression “Facilities executed”</w:t>
            </w:r>
            <w:r>
              <w:rPr>
                <w:spacing w:val="-3"/>
                <w:sz w:val="24"/>
              </w:rPr>
              <w:t xml:space="preserve"> </w:t>
            </w:r>
            <w:r>
              <w:rPr>
                <w:sz w:val="24"/>
              </w:rPr>
              <w:t>shall</w:t>
            </w:r>
            <w:r>
              <w:rPr>
                <w:spacing w:val="-1"/>
                <w:sz w:val="24"/>
              </w:rPr>
              <w:t xml:space="preserve"> </w:t>
            </w:r>
            <w:r>
              <w:rPr>
                <w:sz w:val="24"/>
              </w:rPr>
              <w:t>include</w:t>
            </w:r>
            <w:r>
              <w:rPr>
                <w:spacing w:val="-2"/>
                <w:sz w:val="24"/>
              </w:rPr>
              <w:t xml:space="preserve"> </w:t>
            </w:r>
            <w:r>
              <w:rPr>
                <w:sz w:val="24"/>
              </w:rPr>
              <w:t>all</w:t>
            </w:r>
            <w:r>
              <w:rPr>
                <w:spacing w:val="-1"/>
                <w:sz w:val="24"/>
              </w:rPr>
              <w:t xml:space="preserve"> </w:t>
            </w:r>
            <w:r>
              <w:rPr>
                <w:sz w:val="24"/>
              </w:rPr>
              <w:t>work</w:t>
            </w:r>
            <w:r>
              <w:rPr>
                <w:spacing w:val="-1"/>
                <w:sz w:val="24"/>
              </w:rPr>
              <w:t xml:space="preserve"> </w:t>
            </w:r>
            <w:r>
              <w:rPr>
                <w:sz w:val="24"/>
              </w:rPr>
              <w:t>executed, Installation Services</w:t>
            </w:r>
            <w:r>
              <w:rPr>
                <w:spacing w:val="-5"/>
                <w:sz w:val="24"/>
              </w:rPr>
              <w:t xml:space="preserve"> </w:t>
            </w:r>
            <w:r>
              <w:rPr>
                <w:sz w:val="24"/>
              </w:rPr>
              <w:t>provided,</w:t>
            </w:r>
            <w:r>
              <w:rPr>
                <w:spacing w:val="-4"/>
                <w:sz w:val="24"/>
              </w:rPr>
              <w:t xml:space="preserve"> </w:t>
            </w:r>
            <w:r>
              <w:rPr>
                <w:sz w:val="24"/>
              </w:rPr>
              <w:t>and</w:t>
            </w:r>
            <w:r>
              <w:rPr>
                <w:spacing w:val="-5"/>
                <w:sz w:val="24"/>
              </w:rPr>
              <w:t xml:space="preserve"> </w:t>
            </w:r>
            <w:r>
              <w:rPr>
                <w:sz w:val="24"/>
              </w:rPr>
              <w:t>all</w:t>
            </w:r>
            <w:r>
              <w:rPr>
                <w:spacing w:val="-5"/>
                <w:sz w:val="24"/>
              </w:rPr>
              <w:t xml:space="preserve"> </w:t>
            </w:r>
            <w:r>
              <w:rPr>
                <w:sz w:val="24"/>
              </w:rPr>
              <w:t>Plant</w:t>
            </w:r>
            <w:r>
              <w:rPr>
                <w:spacing w:val="-5"/>
                <w:sz w:val="24"/>
              </w:rPr>
              <w:t xml:space="preserve"> </w:t>
            </w:r>
            <w:r>
              <w:rPr>
                <w:sz w:val="24"/>
              </w:rPr>
              <w:t>acquired,</w:t>
            </w:r>
            <w:r>
              <w:rPr>
                <w:spacing w:val="-5"/>
                <w:sz w:val="24"/>
              </w:rPr>
              <w:t xml:space="preserve"> </w:t>
            </w:r>
            <w:r>
              <w:rPr>
                <w:sz w:val="24"/>
              </w:rPr>
              <w:t>or</w:t>
            </w:r>
            <w:r>
              <w:rPr>
                <w:spacing w:val="-6"/>
                <w:sz w:val="24"/>
              </w:rPr>
              <w:t xml:space="preserve"> </w:t>
            </w:r>
            <w:r>
              <w:rPr>
                <w:sz w:val="24"/>
              </w:rPr>
              <w:t>subject</w:t>
            </w:r>
            <w:r>
              <w:rPr>
                <w:spacing w:val="-5"/>
                <w:sz w:val="24"/>
              </w:rPr>
              <w:t xml:space="preserve"> </w:t>
            </w:r>
            <w:r>
              <w:rPr>
                <w:sz w:val="24"/>
              </w:rPr>
              <w:t>to a legally binding obligation to purchase, by the Contractor and used or intended to be used for the purpose of the Facilities, up to and including the date of termination.</w:t>
            </w:r>
          </w:p>
          <w:p w:rsidR="00D751E1" w:rsidRDefault="00D751E1">
            <w:pPr>
              <w:pStyle w:val="TableParagraph"/>
              <w:spacing w:before="10"/>
              <w:rPr>
                <w:sz w:val="20"/>
              </w:rPr>
            </w:pPr>
          </w:p>
          <w:p w:rsidR="00D751E1" w:rsidRDefault="005D21AA">
            <w:pPr>
              <w:pStyle w:val="TableParagraph"/>
              <w:numPr>
                <w:ilvl w:val="1"/>
                <w:numId w:val="69"/>
              </w:numPr>
              <w:tabs>
                <w:tab w:val="left" w:pos="992"/>
              </w:tabs>
              <w:ind w:left="991" w:right="81" w:hanging="569"/>
              <w:jc w:val="both"/>
              <w:rPr>
                <w:sz w:val="24"/>
              </w:rPr>
            </w:pPr>
            <w:r>
              <w:rPr>
                <w:sz w:val="24"/>
              </w:rPr>
              <w:t>In</w:t>
            </w:r>
            <w:r>
              <w:rPr>
                <w:spacing w:val="-1"/>
                <w:sz w:val="24"/>
              </w:rPr>
              <w:t xml:space="preserve"> </w:t>
            </w:r>
            <w:r>
              <w:rPr>
                <w:sz w:val="24"/>
              </w:rPr>
              <w:t>this</w:t>
            </w:r>
            <w:r>
              <w:rPr>
                <w:spacing w:val="-2"/>
                <w:sz w:val="24"/>
              </w:rPr>
              <w:t xml:space="preserve"> </w:t>
            </w:r>
            <w:r>
              <w:rPr>
                <w:sz w:val="24"/>
              </w:rPr>
              <w:t>GCC</w:t>
            </w:r>
            <w:r>
              <w:rPr>
                <w:spacing w:val="-1"/>
                <w:sz w:val="24"/>
              </w:rPr>
              <w:t xml:space="preserve"> </w:t>
            </w:r>
            <w:r>
              <w:rPr>
                <w:sz w:val="24"/>
              </w:rPr>
              <w:t>Clause</w:t>
            </w:r>
            <w:r>
              <w:rPr>
                <w:spacing w:val="-3"/>
                <w:sz w:val="24"/>
              </w:rPr>
              <w:t xml:space="preserve"> </w:t>
            </w:r>
            <w:r>
              <w:rPr>
                <w:sz w:val="24"/>
              </w:rPr>
              <w:t>42,</w:t>
            </w:r>
            <w:r>
              <w:rPr>
                <w:spacing w:val="-4"/>
                <w:sz w:val="24"/>
              </w:rPr>
              <w:t xml:space="preserve"> </w:t>
            </w:r>
            <w:r>
              <w:rPr>
                <w:sz w:val="24"/>
              </w:rPr>
              <w:t>in</w:t>
            </w:r>
            <w:r>
              <w:rPr>
                <w:spacing w:val="-2"/>
                <w:sz w:val="24"/>
              </w:rPr>
              <w:t xml:space="preserve"> </w:t>
            </w:r>
            <w:r>
              <w:rPr>
                <w:sz w:val="24"/>
              </w:rPr>
              <w:t>calculating</w:t>
            </w:r>
            <w:r>
              <w:rPr>
                <w:spacing w:val="-4"/>
                <w:sz w:val="24"/>
              </w:rPr>
              <w:t xml:space="preserve"> </w:t>
            </w:r>
            <w:r>
              <w:rPr>
                <w:sz w:val="24"/>
              </w:rPr>
              <w:t>any</w:t>
            </w:r>
            <w:r>
              <w:rPr>
                <w:spacing w:val="-6"/>
                <w:sz w:val="24"/>
              </w:rPr>
              <w:t xml:space="preserve"> </w:t>
            </w:r>
            <w:r>
              <w:rPr>
                <w:sz w:val="24"/>
              </w:rPr>
              <w:t>monies</w:t>
            </w:r>
            <w:r>
              <w:rPr>
                <w:spacing w:val="-2"/>
                <w:sz w:val="24"/>
              </w:rPr>
              <w:t xml:space="preserve"> </w:t>
            </w:r>
            <w:r>
              <w:rPr>
                <w:sz w:val="24"/>
              </w:rPr>
              <w:t>due from</w:t>
            </w:r>
            <w:r>
              <w:rPr>
                <w:spacing w:val="-6"/>
                <w:sz w:val="24"/>
              </w:rPr>
              <w:t xml:space="preserve"> </w:t>
            </w:r>
            <w:r>
              <w:rPr>
                <w:sz w:val="24"/>
              </w:rPr>
              <w:t>the</w:t>
            </w:r>
            <w:r>
              <w:rPr>
                <w:spacing w:val="-7"/>
                <w:sz w:val="24"/>
              </w:rPr>
              <w:t xml:space="preserve"> </w:t>
            </w:r>
            <w:r>
              <w:rPr>
                <w:sz w:val="24"/>
              </w:rPr>
              <w:t>Employer</w:t>
            </w:r>
            <w:r>
              <w:rPr>
                <w:spacing w:val="-5"/>
                <w:sz w:val="24"/>
              </w:rPr>
              <w:t xml:space="preserve"> </w:t>
            </w:r>
            <w:r>
              <w:rPr>
                <w:sz w:val="24"/>
              </w:rPr>
              <w:t>to</w:t>
            </w:r>
            <w:r>
              <w:rPr>
                <w:spacing w:val="-6"/>
                <w:sz w:val="24"/>
              </w:rPr>
              <w:t xml:space="preserve"> </w:t>
            </w:r>
            <w:r>
              <w:rPr>
                <w:sz w:val="24"/>
              </w:rPr>
              <w:t>the</w:t>
            </w:r>
            <w:r>
              <w:rPr>
                <w:spacing w:val="-4"/>
                <w:sz w:val="24"/>
              </w:rPr>
              <w:t xml:space="preserve"> </w:t>
            </w:r>
            <w:r>
              <w:rPr>
                <w:sz w:val="24"/>
              </w:rPr>
              <w:t>Contractor,</w:t>
            </w:r>
            <w:r>
              <w:rPr>
                <w:spacing w:val="-5"/>
                <w:sz w:val="24"/>
              </w:rPr>
              <w:t xml:space="preserve"> </w:t>
            </w:r>
            <w:r>
              <w:rPr>
                <w:sz w:val="24"/>
              </w:rPr>
              <w:t>account</w:t>
            </w:r>
            <w:r>
              <w:rPr>
                <w:spacing w:val="-6"/>
                <w:sz w:val="24"/>
              </w:rPr>
              <w:t xml:space="preserve"> </w:t>
            </w:r>
            <w:r>
              <w:rPr>
                <w:sz w:val="24"/>
              </w:rPr>
              <w:t>shall</w:t>
            </w:r>
            <w:r>
              <w:rPr>
                <w:spacing w:val="-4"/>
                <w:sz w:val="24"/>
              </w:rPr>
              <w:t xml:space="preserve"> </w:t>
            </w:r>
            <w:r>
              <w:rPr>
                <w:sz w:val="24"/>
              </w:rPr>
              <w:t>be taken of any sum previously paid by the Employer to the Contractor under the Contract, including any advance</w:t>
            </w:r>
            <w:r>
              <w:rPr>
                <w:spacing w:val="-13"/>
                <w:sz w:val="24"/>
              </w:rPr>
              <w:t xml:space="preserve"> </w:t>
            </w:r>
            <w:r>
              <w:rPr>
                <w:sz w:val="24"/>
              </w:rPr>
              <w:t>payment</w:t>
            </w:r>
            <w:r>
              <w:rPr>
                <w:spacing w:val="-13"/>
                <w:sz w:val="24"/>
              </w:rPr>
              <w:t xml:space="preserve"> </w:t>
            </w:r>
            <w:r>
              <w:rPr>
                <w:sz w:val="24"/>
              </w:rPr>
              <w:t>paid</w:t>
            </w:r>
            <w:r>
              <w:rPr>
                <w:spacing w:val="-13"/>
                <w:sz w:val="24"/>
              </w:rPr>
              <w:t xml:space="preserve"> </w:t>
            </w:r>
            <w:r>
              <w:rPr>
                <w:sz w:val="24"/>
              </w:rPr>
              <w:t>pursuant</w:t>
            </w:r>
            <w:r>
              <w:rPr>
                <w:spacing w:val="-13"/>
                <w:sz w:val="24"/>
              </w:rPr>
              <w:t xml:space="preserve"> </w:t>
            </w:r>
            <w:r>
              <w:rPr>
                <w:sz w:val="24"/>
              </w:rPr>
              <w:t>to</w:t>
            </w:r>
            <w:r>
              <w:rPr>
                <w:spacing w:val="-15"/>
                <w:sz w:val="24"/>
              </w:rPr>
              <w:t xml:space="preserve"> </w:t>
            </w:r>
            <w:r>
              <w:rPr>
                <w:sz w:val="24"/>
              </w:rPr>
              <w:t>the</w:t>
            </w:r>
            <w:r>
              <w:rPr>
                <w:spacing w:val="-12"/>
                <w:sz w:val="24"/>
              </w:rPr>
              <w:t xml:space="preserve"> </w:t>
            </w:r>
            <w:r>
              <w:rPr>
                <w:sz w:val="24"/>
              </w:rPr>
              <w:t>Appendix</w:t>
            </w:r>
            <w:r>
              <w:rPr>
                <w:spacing w:val="-13"/>
                <w:sz w:val="24"/>
              </w:rPr>
              <w:t xml:space="preserve"> </w:t>
            </w:r>
            <w:r>
              <w:rPr>
                <w:sz w:val="24"/>
              </w:rPr>
              <w:t>to</w:t>
            </w:r>
            <w:r>
              <w:rPr>
                <w:spacing w:val="-13"/>
                <w:sz w:val="24"/>
              </w:rPr>
              <w:t xml:space="preserve"> </w:t>
            </w:r>
            <w:r>
              <w:rPr>
                <w:sz w:val="24"/>
              </w:rPr>
              <w:t xml:space="preserve">the Contract Agreement titled Terms and Procedures of </w:t>
            </w:r>
            <w:r>
              <w:rPr>
                <w:spacing w:val="-2"/>
                <w:sz w:val="24"/>
              </w:rPr>
              <w:t>Payment.</w:t>
            </w:r>
          </w:p>
        </w:tc>
      </w:tr>
      <w:tr w:rsidR="00D751E1">
        <w:trPr>
          <w:trHeight w:val="1958"/>
        </w:trPr>
        <w:tc>
          <w:tcPr>
            <w:tcW w:w="2887" w:type="dxa"/>
          </w:tcPr>
          <w:p w:rsidR="00D751E1" w:rsidRDefault="00D751E1">
            <w:pPr>
              <w:pStyle w:val="TableParagraph"/>
              <w:spacing w:before="9"/>
              <w:rPr>
                <w:sz w:val="20"/>
              </w:rPr>
            </w:pPr>
          </w:p>
          <w:p w:rsidR="00D751E1" w:rsidRDefault="005D21AA">
            <w:pPr>
              <w:pStyle w:val="TableParagraph"/>
              <w:ind w:left="50"/>
              <w:rPr>
                <w:b/>
                <w:sz w:val="24"/>
              </w:rPr>
            </w:pPr>
            <w:bookmarkStart w:id="53" w:name="_bookmark53"/>
            <w:bookmarkEnd w:id="53"/>
            <w:r>
              <w:rPr>
                <w:b/>
                <w:sz w:val="24"/>
              </w:rPr>
              <w:t>43.</w:t>
            </w:r>
            <w:r>
              <w:rPr>
                <w:b/>
                <w:spacing w:val="-1"/>
                <w:sz w:val="24"/>
              </w:rPr>
              <w:t xml:space="preserve"> </w:t>
            </w:r>
            <w:r>
              <w:rPr>
                <w:b/>
                <w:spacing w:val="-2"/>
                <w:sz w:val="24"/>
              </w:rPr>
              <w:t>Assignment</w:t>
            </w:r>
          </w:p>
        </w:tc>
        <w:tc>
          <w:tcPr>
            <w:tcW w:w="6251" w:type="dxa"/>
          </w:tcPr>
          <w:p w:rsidR="00D751E1" w:rsidRDefault="005D21AA">
            <w:pPr>
              <w:pStyle w:val="TableParagraph"/>
              <w:spacing w:before="115"/>
              <w:ind w:left="991" w:right="48" w:hanging="569"/>
              <w:jc w:val="both"/>
              <w:rPr>
                <w:sz w:val="24"/>
              </w:rPr>
            </w:pPr>
            <w:r>
              <w:rPr>
                <w:sz w:val="24"/>
              </w:rPr>
              <w:t>43.1 Neither the Employer nor the Contractor shall,</w:t>
            </w:r>
            <w:r>
              <w:rPr>
                <w:spacing w:val="80"/>
                <w:sz w:val="24"/>
              </w:rPr>
              <w:t xml:space="preserve"> </w:t>
            </w:r>
            <w:r>
              <w:rPr>
                <w:sz w:val="24"/>
              </w:rPr>
              <w:t>without the express prior written consent of the other Party, which consent shall not be unreasonably withheld,</w:t>
            </w:r>
            <w:r>
              <w:rPr>
                <w:spacing w:val="-3"/>
                <w:sz w:val="24"/>
              </w:rPr>
              <w:t xml:space="preserve"> </w:t>
            </w:r>
            <w:r>
              <w:rPr>
                <w:sz w:val="24"/>
              </w:rPr>
              <w:t>assign</w:t>
            </w:r>
            <w:r>
              <w:rPr>
                <w:spacing w:val="-1"/>
                <w:sz w:val="24"/>
              </w:rPr>
              <w:t xml:space="preserve"> </w:t>
            </w:r>
            <w:r>
              <w:rPr>
                <w:sz w:val="24"/>
              </w:rPr>
              <w:t>to</w:t>
            </w:r>
            <w:r>
              <w:rPr>
                <w:spacing w:val="-3"/>
                <w:sz w:val="24"/>
              </w:rPr>
              <w:t xml:space="preserve"> </w:t>
            </w:r>
            <w:r>
              <w:rPr>
                <w:sz w:val="24"/>
              </w:rPr>
              <w:t>any</w:t>
            </w:r>
            <w:r>
              <w:rPr>
                <w:spacing w:val="-7"/>
                <w:sz w:val="24"/>
              </w:rPr>
              <w:t xml:space="preserve"> </w:t>
            </w:r>
            <w:r>
              <w:rPr>
                <w:sz w:val="24"/>
              </w:rPr>
              <w:t>third</w:t>
            </w:r>
            <w:r>
              <w:rPr>
                <w:spacing w:val="-3"/>
                <w:sz w:val="24"/>
              </w:rPr>
              <w:t xml:space="preserve"> </w:t>
            </w:r>
            <w:r>
              <w:rPr>
                <w:sz w:val="24"/>
              </w:rPr>
              <w:t>Party</w:t>
            </w:r>
            <w:r>
              <w:rPr>
                <w:spacing w:val="-7"/>
                <w:sz w:val="24"/>
              </w:rPr>
              <w:t xml:space="preserve"> </w:t>
            </w:r>
            <w:r>
              <w:rPr>
                <w:sz w:val="24"/>
              </w:rPr>
              <w:t>the</w:t>
            </w:r>
            <w:r>
              <w:rPr>
                <w:spacing w:val="-3"/>
                <w:sz w:val="24"/>
              </w:rPr>
              <w:t xml:space="preserve"> </w:t>
            </w:r>
            <w:r>
              <w:rPr>
                <w:sz w:val="24"/>
              </w:rPr>
              <w:t>Contract</w:t>
            </w:r>
            <w:r>
              <w:rPr>
                <w:spacing w:val="-3"/>
                <w:sz w:val="24"/>
              </w:rPr>
              <w:t xml:space="preserve"> </w:t>
            </w:r>
            <w:r>
              <w:rPr>
                <w:sz w:val="24"/>
              </w:rPr>
              <w:t>or</w:t>
            </w:r>
            <w:r>
              <w:rPr>
                <w:spacing w:val="-3"/>
                <w:sz w:val="24"/>
              </w:rPr>
              <w:t xml:space="preserve"> </w:t>
            </w:r>
            <w:r>
              <w:rPr>
                <w:sz w:val="24"/>
              </w:rPr>
              <w:t>any part thereof, or any right, benefit, obligation or interest therein or thereunder.</w:t>
            </w:r>
          </w:p>
        </w:tc>
      </w:tr>
      <w:tr w:rsidR="00D751E1">
        <w:trPr>
          <w:trHeight w:val="741"/>
        </w:trPr>
        <w:tc>
          <w:tcPr>
            <w:tcW w:w="9138" w:type="dxa"/>
            <w:gridSpan w:val="2"/>
          </w:tcPr>
          <w:p w:rsidR="00D751E1" w:rsidRDefault="005D21AA">
            <w:pPr>
              <w:pStyle w:val="TableParagraph"/>
              <w:tabs>
                <w:tab w:val="left" w:pos="2899"/>
              </w:tabs>
              <w:spacing w:before="176"/>
              <w:ind w:left="2450"/>
              <w:rPr>
                <w:b/>
                <w:sz w:val="28"/>
              </w:rPr>
            </w:pPr>
            <w:bookmarkStart w:id="54" w:name="_bookmark54"/>
            <w:bookmarkEnd w:id="54"/>
            <w:r>
              <w:rPr>
                <w:b/>
                <w:spacing w:val="-5"/>
                <w:sz w:val="28"/>
              </w:rPr>
              <w:t>I.</w:t>
            </w:r>
            <w:r>
              <w:rPr>
                <w:b/>
                <w:sz w:val="28"/>
              </w:rPr>
              <w:tab/>
              <w:t>Claims,</w:t>
            </w:r>
            <w:r>
              <w:rPr>
                <w:b/>
                <w:spacing w:val="-6"/>
                <w:sz w:val="28"/>
              </w:rPr>
              <w:t xml:space="preserve"> </w:t>
            </w:r>
            <w:r>
              <w:rPr>
                <w:b/>
                <w:sz w:val="28"/>
              </w:rPr>
              <w:t>Disputes</w:t>
            </w:r>
            <w:r>
              <w:rPr>
                <w:b/>
                <w:spacing w:val="-4"/>
                <w:sz w:val="28"/>
              </w:rPr>
              <w:t xml:space="preserve"> </w:t>
            </w:r>
            <w:r>
              <w:rPr>
                <w:b/>
                <w:sz w:val="28"/>
              </w:rPr>
              <w:t>and</w:t>
            </w:r>
            <w:r>
              <w:rPr>
                <w:b/>
                <w:spacing w:val="-5"/>
                <w:sz w:val="28"/>
              </w:rPr>
              <w:t xml:space="preserve"> </w:t>
            </w:r>
            <w:r>
              <w:rPr>
                <w:b/>
                <w:spacing w:val="-2"/>
                <w:sz w:val="28"/>
              </w:rPr>
              <w:t>Arbitration</w:t>
            </w:r>
          </w:p>
        </w:tc>
      </w:tr>
      <w:tr w:rsidR="00D751E1">
        <w:trPr>
          <w:trHeight w:val="3509"/>
        </w:trPr>
        <w:tc>
          <w:tcPr>
            <w:tcW w:w="2887" w:type="dxa"/>
          </w:tcPr>
          <w:p w:rsidR="00D751E1" w:rsidRDefault="00D751E1">
            <w:pPr>
              <w:pStyle w:val="TableParagraph"/>
              <w:spacing w:before="7"/>
              <w:rPr>
                <w:sz w:val="20"/>
              </w:rPr>
            </w:pPr>
          </w:p>
          <w:p w:rsidR="00D751E1" w:rsidRDefault="005D21AA">
            <w:pPr>
              <w:pStyle w:val="TableParagraph"/>
              <w:ind w:left="50"/>
              <w:rPr>
                <w:b/>
                <w:sz w:val="24"/>
              </w:rPr>
            </w:pPr>
            <w:bookmarkStart w:id="55" w:name="_bookmark55"/>
            <w:bookmarkEnd w:id="55"/>
            <w:r>
              <w:rPr>
                <w:b/>
                <w:sz w:val="24"/>
              </w:rPr>
              <w:t>44.</w:t>
            </w:r>
            <w:r>
              <w:rPr>
                <w:b/>
                <w:spacing w:val="-6"/>
                <w:sz w:val="24"/>
              </w:rPr>
              <w:t xml:space="preserve"> </w:t>
            </w:r>
            <w:r>
              <w:rPr>
                <w:b/>
                <w:sz w:val="24"/>
              </w:rPr>
              <w:t>Contractor’s</w:t>
            </w:r>
            <w:r>
              <w:rPr>
                <w:b/>
                <w:spacing w:val="-5"/>
                <w:sz w:val="24"/>
              </w:rPr>
              <w:t xml:space="preserve"> </w:t>
            </w:r>
            <w:r>
              <w:rPr>
                <w:b/>
                <w:spacing w:val="-2"/>
                <w:sz w:val="24"/>
              </w:rPr>
              <w:t>Claims</w:t>
            </w:r>
          </w:p>
        </w:tc>
        <w:tc>
          <w:tcPr>
            <w:tcW w:w="6251" w:type="dxa"/>
          </w:tcPr>
          <w:p w:rsidR="00D751E1" w:rsidRDefault="005D21AA">
            <w:pPr>
              <w:pStyle w:val="TableParagraph"/>
              <w:spacing w:before="233"/>
              <w:ind w:left="955" w:right="51" w:hanging="576"/>
              <w:jc w:val="both"/>
              <w:rPr>
                <w:sz w:val="24"/>
              </w:rPr>
            </w:pPr>
            <w:r>
              <w:rPr>
                <w:sz w:val="24"/>
              </w:rPr>
              <w:t>44.1</w:t>
            </w:r>
            <w:r>
              <w:rPr>
                <w:spacing w:val="40"/>
                <w:sz w:val="24"/>
              </w:rPr>
              <w:t xml:space="preserve"> </w:t>
            </w:r>
            <w:r>
              <w:rPr>
                <w:sz w:val="24"/>
              </w:rPr>
              <w:t>If the Contractor considers himself to be entitled to</w:t>
            </w:r>
            <w:r>
              <w:rPr>
                <w:spacing w:val="40"/>
                <w:sz w:val="24"/>
              </w:rPr>
              <w:t xml:space="preserve"> </w:t>
            </w:r>
            <w:r>
              <w:rPr>
                <w:sz w:val="24"/>
              </w:rPr>
              <w:t>any extension of the Time for Completion and/or any additional payment, under any Clause of these Conditions or otherwise in connection with the Contract, the Contractor shall submit a notice to the Project</w:t>
            </w:r>
            <w:r>
              <w:rPr>
                <w:spacing w:val="-4"/>
                <w:sz w:val="24"/>
              </w:rPr>
              <w:t xml:space="preserve"> </w:t>
            </w:r>
            <w:r>
              <w:rPr>
                <w:sz w:val="24"/>
              </w:rPr>
              <w:t>Manager,</w:t>
            </w:r>
            <w:r>
              <w:rPr>
                <w:spacing w:val="-5"/>
                <w:sz w:val="24"/>
              </w:rPr>
              <w:t xml:space="preserve"> </w:t>
            </w:r>
            <w:r>
              <w:rPr>
                <w:sz w:val="24"/>
              </w:rPr>
              <w:t>describing</w:t>
            </w:r>
            <w:r>
              <w:rPr>
                <w:spacing w:val="-6"/>
                <w:sz w:val="24"/>
              </w:rPr>
              <w:t xml:space="preserve"> </w:t>
            </w:r>
            <w:r>
              <w:rPr>
                <w:sz w:val="24"/>
              </w:rPr>
              <w:t>the</w:t>
            </w:r>
            <w:r>
              <w:rPr>
                <w:spacing w:val="-5"/>
                <w:sz w:val="24"/>
              </w:rPr>
              <w:t xml:space="preserve"> </w:t>
            </w:r>
            <w:r>
              <w:rPr>
                <w:sz w:val="24"/>
              </w:rPr>
              <w:t>event</w:t>
            </w:r>
            <w:r>
              <w:rPr>
                <w:spacing w:val="-4"/>
                <w:sz w:val="24"/>
              </w:rPr>
              <w:t xml:space="preserve"> </w:t>
            </w:r>
            <w:r>
              <w:rPr>
                <w:sz w:val="24"/>
              </w:rPr>
              <w:t>or</w:t>
            </w:r>
            <w:r>
              <w:rPr>
                <w:spacing w:val="-5"/>
                <w:sz w:val="24"/>
              </w:rPr>
              <w:t xml:space="preserve"> </w:t>
            </w:r>
            <w:r>
              <w:rPr>
                <w:sz w:val="24"/>
              </w:rPr>
              <w:t>circumstance giving rise to the claim. The notice shall be given as soon as practicable, and not later than 28 days after</w:t>
            </w:r>
            <w:r>
              <w:rPr>
                <w:spacing w:val="40"/>
                <w:sz w:val="24"/>
              </w:rPr>
              <w:t xml:space="preserve"> </w:t>
            </w:r>
            <w:r>
              <w:rPr>
                <w:sz w:val="24"/>
              </w:rPr>
              <w:t>the Contractor became aware, or should have become aware, of the event or circumstance.</w:t>
            </w:r>
          </w:p>
          <w:p w:rsidR="00D751E1" w:rsidRDefault="00D751E1">
            <w:pPr>
              <w:pStyle w:val="TableParagraph"/>
              <w:spacing w:before="10"/>
              <w:rPr>
                <w:sz w:val="20"/>
              </w:rPr>
            </w:pPr>
          </w:p>
          <w:p w:rsidR="00D751E1" w:rsidRDefault="005D21AA">
            <w:pPr>
              <w:pStyle w:val="TableParagraph"/>
              <w:spacing w:line="256" w:lineRule="exact"/>
              <w:ind w:left="955"/>
              <w:rPr>
                <w:sz w:val="24"/>
              </w:rPr>
            </w:pPr>
            <w:r>
              <w:rPr>
                <w:sz w:val="24"/>
              </w:rPr>
              <w:t>If</w:t>
            </w:r>
            <w:r>
              <w:rPr>
                <w:spacing w:val="7"/>
                <w:sz w:val="24"/>
              </w:rPr>
              <w:t xml:space="preserve"> </w:t>
            </w:r>
            <w:r>
              <w:rPr>
                <w:sz w:val="24"/>
              </w:rPr>
              <w:t>the</w:t>
            </w:r>
            <w:r>
              <w:rPr>
                <w:spacing w:val="7"/>
                <w:sz w:val="24"/>
              </w:rPr>
              <w:t xml:space="preserve"> </w:t>
            </w:r>
            <w:r>
              <w:rPr>
                <w:sz w:val="24"/>
              </w:rPr>
              <w:t>Contractor</w:t>
            </w:r>
            <w:r>
              <w:rPr>
                <w:spacing w:val="8"/>
                <w:sz w:val="24"/>
              </w:rPr>
              <w:t xml:space="preserve"> </w:t>
            </w:r>
            <w:r>
              <w:rPr>
                <w:sz w:val="24"/>
              </w:rPr>
              <w:t>fails</w:t>
            </w:r>
            <w:r>
              <w:rPr>
                <w:spacing w:val="9"/>
                <w:sz w:val="24"/>
              </w:rPr>
              <w:t xml:space="preserve"> </w:t>
            </w:r>
            <w:r>
              <w:rPr>
                <w:sz w:val="24"/>
              </w:rPr>
              <w:t>to</w:t>
            </w:r>
            <w:r>
              <w:rPr>
                <w:spacing w:val="6"/>
                <w:sz w:val="24"/>
              </w:rPr>
              <w:t xml:space="preserve"> </w:t>
            </w:r>
            <w:r>
              <w:rPr>
                <w:sz w:val="24"/>
              </w:rPr>
              <w:t>give</w:t>
            </w:r>
            <w:r>
              <w:rPr>
                <w:spacing w:val="8"/>
                <w:sz w:val="24"/>
              </w:rPr>
              <w:t xml:space="preserve"> </w:t>
            </w:r>
            <w:r>
              <w:rPr>
                <w:sz w:val="24"/>
              </w:rPr>
              <w:t>notice</w:t>
            </w:r>
            <w:r>
              <w:rPr>
                <w:spacing w:val="7"/>
                <w:sz w:val="24"/>
              </w:rPr>
              <w:t xml:space="preserve"> </w:t>
            </w:r>
            <w:r>
              <w:rPr>
                <w:sz w:val="24"/>
              </w:rPr>
              <w:t>of</w:t>
            </w:r>
            <w:r>
              <w:rPr>
                <w:spacing w:val="8"/>
                <w:sz w:val="24"/>
              </w:rPr>
              <w:t xml:space="preserve"> </w:t>
            </w:r>
            <w:r>
              <w:rPr>
                <w:sz w:val="24"/>
              </w:rPr>
              <w:t>a</w:t>
            </w:r>
            <w:r>
              <w:rPr>
                <w:spacing w:val="7"/>
                <w:sz w:val="24"/>
              </w:rPr>
              <w:t xml:space="preserve"> </w:t>
            </w:r>
            <w:r>
              <w:rPr>
                <w:sz w:val="24"/>
              </w:rPr>
              <w:t>claim</w:t>
            </w:r>
            <w:r>
              <w:rPr>
                <w:spacing w:val="9"/>
                <w:sz w:val="24"/>
              </w:rPr>
              <w:t xml:space="preserve"> </w:t>
            </w:r>
            <w:r>
              <w:rPr>
                <w:spacing w:val="-2"/>
                <w:sz w:val="24"/>
              </w:rPr>
              <w:t>within</w:t>
            </w:r>
          </w:p>
        </w:tc>
      </w:tr>
    </w:tbl>
    <w:p w:rsidR="00D751E1" w:rsidRDefault="00D751E1">
      <w:pPr>
        <w:spacing w:line="256" w:lineRule="exact"/>
        <w:rPr>
          <w:sz w:val="24"/>
        </w:rPr>
        <w:sectPr w:rsidR="00D751E1">
          <w:headerReference w:type="default" r:id="rId28"/>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46" o:spid="_x0000_s2497" style="width:471.8pt;height:.5pt;mso-position-horizontal-relative:char;mso-position-vertical-relative:line" coordsize="9436,10">
            <v:rect id="docshape147" o:spid="_x0000_s2498" style="position:absolute;width:9436;height:10" fillcolor="black" stroked="f"/>
            <w10:anchorlock/>
          </v:group>
        </w:pict>
      </w:r>
    </w:p>
    <w:p w:rsidR="00D751E1" w:rsidRDefault="00D751E1">
      <w:pPr>
        <w:pStyle w:val="BodyText"/>
        <w:rPr>
          <w:sz w:val="20"/>
        </w:rPr>
      </w:pPr>
    </w:p>
    <w:p w:rsidR="00D751E1" w:rsidRDefault="005D21AA">
      <w:pPr>
        <w:pStyle w:val="BodyText"/>
        <w:spacing w:before="215"/>
        <w:ind w:left="4739" w:right="753"/>
        <w:jc w:val="both"/>
      </w:pPr>
      <w:r>
        <w:t>such period of 28 days, the Time for Completion shall not</w:t>
      </w:r>
      <w:r>
        <w:rPr>
          <w:spacing w:val="-1"/>
        </w:rPr>
        <w:t xml:space="preserve"> </w:t>
      </w:r>
      <w:r>
        <w:t>be</w:t>
      </w:r>
      <w:r>
        <w:rPr>
          <w:spacing w:val="-2"/>
        </w:rPr>
        <w:t xml:space="preserve"> </w:t>
      </w:r>
      <w:r>
        <w:t>extended,</w:t>
      </w:r>
      <w:r>
        <w:rPr>
          <w:spacing w:val="-1"/>
        </w:rPr>
        <w:t xml:space="preserve"> </w:t>
      </w:r>
      <w:r>
        <w:t>the Contractor</w:t>
      </w:r>
      <w:r>
        <w:rPr>
          <w:spacing w:val="-1"/>
        </w:rPr>
        <w:t xml:space="preserve"> </w:t>
      </w:r>
      <w:r>
        <w:t>shall</w:t>
      </w:r>
      <w:r>
        <w:rPr>
          <w:spacing w:val="-1"/>
        </w:rPr>
        <w:t xml:space="preserve"> </w:t>
      </w:r>
      <w:r>
        <w:t>not</w:t>
      </w:r>
      <w:r>
        <w:rPr>
          <w:spacing w:val="-1"/>
        </w:rPr>
        <w:t xml:space="preserve"> </w:t>
      </w:r>
      <w:r>
        <w:t>be entitled</w:t>
      </w:r>
      <w:r>
        <w:rPr>
          <w:spacing w:val="-1"/>
        </w:rPr>
        <w:t xml:space="preserve"> </w:t>
      </w:r>
      <w:r>
        <w:t>to additional payment, and the Employer shall be discharged from all liability in connection with the claim. Otherwise, the following provisions of this</w:t>
      </w:r>
      <w:r>
        <w:rPr>
          <w:spacing w:val="40"/>
        </w:rPr>
        <w:t xml:space="preserve"> </w:t>
      </w:r>
      <w:r>
        <w:t>Sub-Clause shall apply.</w:t>
      </w:r>
    </w:p>
    <w:p w:rsidR="00D751E1" w:rsidRDefault="00D751E1">
      <w:pPr>
        <w:pStyle w:val="BodyText"/>
        <w:spacing w:before="10"/>
        <w:rPr>
          <w:sz w:val="20"/>
        </w:rPr>
      </w:pPr>
    </w:p>
    <w:p w:rsidR="00D751E1" w:rsidRDefault="005D21AA">
      <w:pPr>
        <w:pStyle w:val="BodyText"/>
        <w:ind w:left="4739" w:right="758"/>
        <w:jc w:val="both"/>
      </w:pPr>
      <w:r>
        <w:t>The Contractor shall also submit any other notices which are required by the Contract, and supporting particulars for the claim, all as relevant to such event or circumstance.</w:t>
      </w:r>
    </w:p>
    <w:p w:rsidR="00D751E1" w:rsidRDefault="00D751E1">
      <w:pPr>
        <w:pStyle w:val="BodyText"/>
        <w:spacing w:before="10"/>
        <w:rPr>
          <w:sz w:val="20"/>
        </w:rPr>
      </w:pPr>
    </w:p>
    <w:p w:rsidR="00D751E1" w:rsidRDefault="005D21AA">
      <w:pPr>
        <w:pStyle w:val="BodyText"/>
        <w:ind w:left="4739" w:right="751"/>
        <w:jc w:val="both"/>
      </w:pPr>
      <w:r>
        <w:t>The Contractor shall keep such contemporary records as may be necessary to substantiate any claim, either on the Site or at another location acceptable to the Project Manager. Without admitting the Employer’s liability, the</w:t>
      </w:r>
      <w:r>
        <w:rPr>
          <w:spacing w:val="-1"/>
        </w:rPr>
        <w:t xml:space="preserve"> </w:t>
      </w:r>
      <w:r>
        <w:t>Project Manager</w:t>
      </w:r>
      <w:r>
        <w:rPr>
          <w:spacing w:val="-1"/>
        </w:rPr>
        <w:t xml:space="preserve"> </w:t>
      </w:r>
      <w:r>
        <w:t>may, after</w:t>
      </w:r>
      <w:r>
        <w:rPr>
          <w:spacing w:val="-1"/>
        </w:rPr>
        <w:t xml:space="preserve"> </w:t>
      </w:r>
      <w:r>
        <w:t>receiving any notice under this Sub-Clause, monitor the record- keeping and/or instruct the Contractor to keep further contemporary</w:t>
      </w:r>
      <w:r>
        <w:rPr>
          <w:spacing w:val="-8"/>
        </w:rPr>
        <w:t xml:space="preserve"> </w:t>
      </w:r>
      <w:r>
        <w:t>records.</w:t>
      </w:r>
      <w:r>
        <w:rPr>
          <w:spacing w:val="-5"/>
        </w:rPr>
        <w:t xml:space="preserve"> </w:t>
      </w:r>
      <w:r>
        <w:t>The</w:t>
      </w:r>
      <w:r>
        <w:rPr>
          <w:spacing w:val="-3"/>
        </w:rPr>
        <w:t xml:space="preserve"> </w:t>
      </w:r>
      <w:r>
        <w:t>Contractor</w:t>
      </w:r>
      <w:r>
        <w:rPr>
          <w:spacing w:val="-3"/>
        </w:rPr>
        <w:t xml:space="preserve"> </w:t>
      </w:r>
      <w:r>
        <w:t>shall</w:t>
      </w:r>
      <w:r>
        <w:rPr>
          <w:spacing w:val="-3"/>
        </w:rPr>
        <w:t xml:space="preserve"> </w:t>
      </w:r>
      <w:r>
        <w:t>permit</w:t>
      </w:r>
      <w:r>
        <w:rPr>
          <w:spacing w:val="-3"/>
        </w:rPr>
        <w:t xml:space="preserve"> </w:t>
      </w:r>
      <w:r>
        <w:t>the Project Manager to inspect all these records, and shall (if instructed) submit copies to the Project Manager.</w:t>
      </w:r>
    </w:p>
    <w:p w:rsidR="00D751E1" w:rsidRDefault="00D751E1">
      <w:pPr>
        <w:pStyle w:val="BodyText"/>
        <w:spacing w:before="11"/>
        <w:rPr>
          <w:sz w:val="20"/>
        </w:rPr>
      </w:pPr>
    </w:p>
    <w:p w:rsidR="00D751E1" w:rsidRDefault="005D21AA">
      <w:pPr>
        <w:pStyle w:val="BodyText"/>
        <w:ind w:left="4739" w:right="756"/>
        <w:jc w:val="both"/>
      </w:pPr>
      <w:r>
        <w:t>Within 42 days after the Contractor became aware (or should have become aware) of the event or circumstance giving rise to the claim, or within such other period as may be proposed by the Contractor</w:t>
      </w:r>
      <w:r>
        <w:rPr>
          <w:spacing w:val="40"/>
        </w:rPr>
        <w:t xml:space="preserve"> </w:t>
      </w:r>
      <w:r>
        <w:t>and approved by the Project Manager, the Contractor shall send to the Project Manager a fully detailed claim which</w:t>
      </w:r>
      <w:r>
        <w:rPr>
          <w:spacing w:val="-1"/>
        </w:rPr>
        <w:t xml:space="preserve"> </w:t>
      </w:r>
      <w:r>
        <w:t>includes full</w:t>
      </w:r>
      <w:r>
        <w:rPr>
          <w:spacing w:val="-1"/>
        </w:rPr>
        <w:t xml:space="preserve"> </w:t>
      </w:r>
      <w:r>
        <w:t>supporting</w:t>
      </w:r>
      <w:r>
        <w:rPr>
          <w:spacing w:val="-3"/>
        </w:rPr>
        <w:t xml:space="preserve"> </w:t>
      </w:r>
      <w:r>
        <w:t>particulars</w:t>
      </w:r>
      <w:r>
        <w:rPr>
          <w:spacing w:val="-1"/>
        </w:rPr>
        <w:t xml:space="preserve"> </w:t>
      </w:r>
      <w:r>
        <w:t xml:space="preserve">of the basis of the claim and of the extension of time and/or additional payment claimed. If the event or circumstance giving rise to the claim has a continuing </w:t>
      </w:r>
      <w:r>
        <w:rPr>
          <w:spacing w:val="-2"/>
        </w:rPr>
        <w:t>effect:</w:t>
      </w:r>
    </w:p>
    <w:p w:rsidR="00D751E1" w:rsidRDefault="00D751E1">
      <w:pPr>
        <w:pStyle w:val="BodyText"/>
        <w:spacing w:before="11"/>
        <w:rPr>
          <w:sz w:val="20"/>
        </w:rPr>
      </w:pPr>
    </w:p>
    <w:p w:rsidR="00D751E1" w:rsidRDefault="005D21AA">
      <w:pPr>
        <w:pStyle w:val="ListParagraph"/>
        <w:numPr>
          <w:ilvl w:val="0"/>
          <w:numId w:val="68"/>
        </w:numPr>
        <w:tabs>
          <w:tab w:val="left" w:pos="5244"/>
        </w:tabs>
        <w:ind w:right="761"/>
        <w:jc w:val="both"/>
        <w:rPr>
          <w:sz w:val="24"/>
        </w:rPr>
      </w:pPr>
      <w:r>
        <w:rPr>
          <w:sz w:val="24"/>
        </w:rPr>
        <w:t xml:space="preserve">this fully detailed claim shall be considered as </w:t>
      </w:r>
      <w:r>
        <w:rPr>
          <w:spacing w:val="-2"/>
          <w:sz w:val="24"/>
        </w:rPr>
        <w:t>interim;</w:t>
      </w:r>
    </w:p>
    <w:p w:rsidR="00D751E1" w:rsidRDefault="00D751E1">
      <w:pPr>
        <w:pStyle w:val="BodyText"/>
        <w:spacing w:before="10"/>
        <w:rPr>
          <w:sz w:val="20"/>
        </w:rPr>
      </w:pPr>
    </w:p>
    <w:p w:rsidR="00D751E1" w:rsidRDefault="005D21AA">
      <w:pPr>
        <w:pStyle w:val="ListParagraph"/>
        <w:numPr>
          <w:ilvl w:val="0"/>
          <w:numId w:val="68"/>
        </w:numPr>
        <w:tabs>
          <w:tab w:val="left" w:pos="5244"/>
        </w:tabs>
        <w:ind w:right="752"/>
        <w:jc w:val="both"/>
        <w:rPr>
          <w:sz w:val="24"/>
        </w:rPr>
      </w:pPr>
      <w:r>
        <w:rPr>
          <w:sz w:val="24"/>
        </w:rPr>
        <w:t>the Contractor shall send further interim claims</w:t>
      </w:r>
      <w:r>
        <w:rPr>
          <w:spacing w:val="40"/>
          <w:sz w:val="24"/>
        </w:rPr>
        <w:t xml:space="preserve"> </w:t>
      </w:r>
      <w:r>
        <w:rPr>
          <w:sz w:val="24"/>
        </w:rPr>
        <w:t>at monthly intervals, giving the accumulated delay and/or amount claimed, and such further particulars as the Project Manager may reasonably require; and</w:t>
      </w:r>
    </w:p>
    <w:p w:rsidR="00D751E1" w:rsidRDefault="00D751E1">
      <w:pPr>
        <w:pStyle w:val="BodyText"/>
        <w:spacing w:before="10"/>
        <w:rPr>
          <w:sz w:val="20"/>
        </w:rPr>
      </w:pPr>
    </w:p>
    <w:p w:rsidR="00D751E1" w:rsidRDefault="005D21AA">
      <w:pPr>
        <w:pStyle w:val="ListParagraph"/>
        <w:numPr>
          <w:ilvl w:val="0"/>
          <w:numId w:val="68"/>
        </w:numPr>
        <w:tabs>
          <w:tab w:val="left" w:pos="5244"/>
        </w:tabs>
        <w:spacing w:before="1"/>
        <w:ind w:right="756"/>
        <w:jc w:val="both"/>
        <w:rPr>
          <w:sz w:val="24"/>
        </w:rPr>
      </w:pPr>
      <w:r>
        <w:rPr>
          <w:sz w:val="24"/>
        </w:rPr>
        <w:t>the Contractor shall send a final claim within 28 days after the end of the effects resulting from the</w:t>
      </w:r>
      <w:r>
        <w:rPr>
          <w:spacing w:val="30"/>
          <w:sz w:val="24"/>
        </w:rPr>
        <w:t xml:space="preserve"> </w:t>
      </w:r>
      <w:r>
        <w:rPr>
          <w:sz w:val="24"/>
        </w:rPr>
        <w:t>event</w:t>
      </w:r>
      <w:r>
        <w:rPr>
          <w:spacing w:val="32"/>
          <w:sz w:val="24"/>
        </w:rPr>
        <w:t xml:space="preserve"> </w:t>
      </w:r>
      <w:r>
        <w:rPr>
          <w:sz w:val="24"/>
        </w:rPr>
        <w:t>or</w:t>
      </w:r>
      <w:r>
        <w:rPr>
          <w:spacing w:val="31"/>
          <w:sz w:val="24"/>
        </w:rPr>
        <w:t xml:space="preserve"> </w:t>
      </w:r>
      <w:r>
        <w:rPr>
          <w:sz w:val="24"/>
        </w:rPr>
        <w:t>circumstance,</w:t>
      </w:r>
      <w:r>
        <w:rPr>
          <w:spacing w:val="32"/>
          <w:sz w:val="24"/>
        </w:rPr>
        <w:t xml:space="preserve"> </w:t>
      </w:r>
      <w:r>
        <w:rPr>
          <w:sz w:val="24"/>
        </w:rPr>
        <w:t>or</w:t>
      </w:r>
      <w:r>
        <w:rPr>
          <w:spacing w:val="31"/>
          <w:sz w:val="24"/>
        </w:rPr>
        <w:t xml:space="preserve"> </w:t>
      </w:r>
      <w:r>
        <w:rPr>
          <w:sz w:val="24"/>
        </w:rPr>
        <w:t>within</w:t>
      </w:r>
      <w:r>
        <w:rPr>
          <w:spacing w:val="31"/>
          <w:sz w:val="24"/>
        </w:rPr>
        <w:t xml:space="preserve"> </w:t>
      </w:r>
      <w:r>
        <w:rPr>
          <w:sz w:val="24"/>
        </w:rPr>
        <w:t>such</w:t>
      </w:r>
      <w:r>
        <w:rPr>
          <w:spacing w:val="32"/>
          <w:sz w:val="24"/>
        </w:rPr>
        <w:t xml:space="preserve"> </w:t>
      </w:r>
      <w:r>
        <w:rPr>
          <w:spacing w:val="-2"/>
          <w:sz w:val="24"/>
        </w:rPr>
        <w:t>other</w:t>
      </w:r>
    </w:p>
    <w:p w:rsidR="00D751E1" w:rsidRDefault="00D751E1">
      <w:pPr>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48" o:spid="_x0000_s2495" style="width:471.8pt;height:.5pt;mso-position-horizontal-relative:char;mso-position-vertical-relative:line" coordsize="9436,10">
            <v:rect id="docshape149" o:spid="_x0000_s2496"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146"/>
        <w:gridCol w:w="5996"/>
      </w:tblGrid>
      <w:tr w:rsidR="00D751E1">
        <w:trPr>
          <w:trHeight w:val="7459"/>
        </w:trPr>
        <w:tc>
          <w:tcPr>
            <w:tcW w:w="3146" w:type="dxa"/>
          </w:tcPr>
          <w:p w:rsidR="00D751E1" w:rsidRDefault="00D751E1">
            <w:pPr>
              <w:pStyle w:val="TableParagraph"/>
            </w:pPr>
          </w:p>
        </w:tc>
        <w:tc>
          <w:tcPr>
            <w:tcW w:w="5996" w:type="dxa"/>
          </w:tcPr>
          <w:p w:rsidR="00D751E1" w:rsidRDefault="005D21AA">
            <w:pPr>
              <w:pStyle w:val="TableParagraph"/>
              <w:ind w:left="1200"/>
              <w:rPr>
                <w:sz w:val="24"/>
              </w:rPr>
            </w:pPr>
            <w:r>
              <w:rPr>
                <w:sz w:val="24"/>
              </w:rPr>
              <w:t>period</w:t>
            </w:r>
            <w:r>
              <w:rPr>
                <w:spacing w:val="-3"/>
                <w:sz w:val="24"/>
              </w:rPr>
              <w:t xml:space="preserve"> </w:t>
            </w:r>
            <w:r>
              <w:rPr>
                <w:sz w:val="24"/>
              </w:rPr>
              <w:t>as</w:t>
            </w:r>
            <w:r>
              <w:rPr>
                <w:spacing w:val="-2"/>
                <w:sz w:val="24"/>
              </w:rPr>
              <w:t xml:space="preserve"> </w:t>
            </w:r>
            <w:r>
              <w:rPr>
                <w:sz w:val="24"/>
              </w:rPr>
              <w:t>may</w:t>
            </w:r>
            <w:r>
              <w:rPr>
                <w:spacing w:val="-7"/>
                <w:sz w:val="24"/>
              </w:rPr>
              <w:t xml:space="preserve"> </w:t>
            </w:r>
            <w:r>
              <w:rPr>
                <w:sz w:val="24"/>
              </w:rPr>
              <w:t>be</w:t>
            </w:r>
            <w:r>
              <w:rPr>
                <w:spacing w:val="-3"/>
                <w:sz w:val="24"/>
              </w:rPr>
              <w:t xml:space="preserve"> </w:t>
            </w:r>
            <w:r>
              <w:rPr>
                <w:sz w:val="24"/>
              </w:rPr>
              <w:t>proposed</w:t>
            </w:r>
            <w:r>
              <w:rPr>
                <w:spacing w:val="-2"/>
                <w:sz w:val="24"/>
              </w:rPr>
              <w:t xml:space="preserve"> </w:t>
            </w:r>
            <w:r>
              <w:rPr>
                <w:sz w:val="24"/>
              </w:rPr>
              <w:t>by</w:t>
            </w:r>
            <w:r>
              <w:rPr>
                <w:spacing w:val="-7"/>
                <w:sz w:val="24"/>
              </w:rPr>
              <w:t xml:space="preserve"> </w:t>
            </w:r>
            <w:r>
              <w:rPr>
                <w:sz w:val="24"/>
              </w:rPr>
              <w:t>the Contractor and approved by the Project Manager.</w:t>
            </w:r>
          </w:p>
          <w:p w:rsidR="00D751E1" w:rsidRDefault="005D21AA">
            <w:pPr>
              <w:pStyle w:val="TableParagraph"/>
              <w:spacing w:before="230"/>
              <w:ind w:left="696" w:right="56"/>
              <w:jc w:val="both"/>
              <w:rPr>
                <w:sz w:val="24"/>
              </w:rPr>
            </w:pPr>
            <w:r>
              <w:rPr>
                <w:sz w:val="24"/>
              </w:rPr>
              <w:t>Within 42 days after receiving a claim or any further particulars</w:t>
            </w:r>
            <w:r>
              <w:rPr>
                <w:spacing w:val="-5"/>
                <w:sz w:val="24"/>
              </w:rPr>
              <w:t xml:space="preserve"> </w:t>
            </w:r>
            <w:r>
              <w:rPr>
                <w:sz w:val="24"/>
              </w:rPr>
              <w:t>supporting</w:t>
            </w:r>
            <w:r>
              <w:rPr>
                <w:spacing w:val="-6"/>
                <w:sz w:val="24"/>
              </w:rPr>
              <w:t xml:space="preserve"> </w:t>
            </w:r>
            <w:r>
              <w:rPr>
                <w:sz w:val="24"/>
              </w:rPr>
              <w:t>a</w:t>
            </w:r>
            <w:r>
              <w:rPr>
                <w:spacing w:val="-6"/>
                <w:sz w:val="24"/>
              </w:rPr>
              <w:t xml:space="preserve"> </w:t>
            </w:r>
            <w:r>
              <w:rPr>
                <w:sz w:val="24"/>
              </w:rPr>
              <w:t>previous</w:t>
            </w:r>
            <w:r>
              <w:rPr>
                <w:spacing w:val="-5"/>
                <w:sz w:val="24"/>
              </w:rPr>
              <w:t xml:space="preserve"> </w:t>
            </w:r>
            <w:r>
              <w:rPr>
                <w:sz w:val="24"/>
              </w:rPr>
              <w:t>claim,</w:t>
            </w:r>
            <w:r>
              <w:rPr>
                <w:spacing w:val="-5"/>
                <w:sz w:val="24"/>
              </w:rPr>
              <w:t xml:space="preserve"> </w:t>
            </w:r>
            <w:r>
              <w:rPr>
                <w:sz w:val="24"/>
              </w:rPr>
              <w:t>or</w:t>
            </w:r>
            <w:r>
              <w:rPr>
                <w:spacing w:val="-4"/>
                <w:sz w:val="24"/>
              </w:rPr>
              <w:t xml:space="preserve"> </w:t>
            </w:r>
            <w:r>
              <w:rPr>
                <w:sz w:val="24"/>
              </w:rPr>
              <w:t>within</w:t>
            </w:r>
            <w:r>
              <w:rPr>
                <w:spacing w:val="-5"/>
                <w:sz w:val="24"/>
              </w:rPr>
              <w:t xml:space="preserve"> </w:t>
            </w:r>
            <w:r>
              <w:rPr>
                <w:sz w:val="24"/>
              </w:rPr>
              <w:t>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rsidR="00D751E1" w:rsidRDefault="00D751E1">
            <w:pPr>
              <w:pStyle w:val="TableParagraph"/>
              <w:spacing w:before="10"/>
              <w:rPr>
                <w:sz w:val="20"/>
              </w:rPr>
            </w:pPr>
          </w:p>
          <w:p w:rsidR="00D751E1" w:rsidRDefault="005D21AA">
            <w:pPr>
              <w:pStyle w:val="TableParagraph"/>
              <w:ind w:left="696" w:right="55"/>
              <w:jc w:val="both"/>
              <w:rPr>
                <w:sz w:val="24"/>
              </w:rPr>
            </w:pPr>
            <w:r>
              <w:rPr>
                <w:sz w:val="24"/>
              </w:rPr>
              <w:t>The</w:t>
            </w:r>
            <w:r>
              <w:rPr>
                <w:spacing w:val="-2"/>
                <w:sz w:val="24"/>
              </w:rPr>
              <w:t xml:space="preserve"> </w:t>
            </w:r>
            <w:r>
              <w:rPr>
                <w:sz w:val="24"/>
              </w:rPr>
              <w:t>requirements of</w:t>
            </w:r>
            <w:r>
              <w:rPr>
                <w:spacing w:val="-2"/>
                <w:sz w:val="24"/>
              </w:rPr>
              <w:t xml:space="preserve"> </w:t>
            </w:r>
            <w:r>
              <w:rPr>
                <w:sz w:val="24"/>
              </w:rPr>
              <w:t>this</w:t>
            </w:r>
            <w:r>
              <w:rPr>
                <w:spacing w:val="-1"/>
                <w:sz w:val="24"/>
              </w:rPr>
              <w:t xml:space="preserve"> </w:t>
            </w:r>
            <w:r>
              <w:rPr>
                <w:sz w:val="24"/>
              </w:rPr>
              <w:t>Sub-Clause</w:t>
            </w:r>
            <w:r>
              <w:rPr>
                <w:spacing w:val="-2"/>
                <w:sz w:val="24"/>
              </w:rPr>
              <w:t xml:space="preserve"> </w:t>
            </w:r>
            <w:r>
              <w:rPr>
                <w:sz w:val="24"/>
              </w:rPr>
              <w:t>are</w:t>
            </w:r>
            <w:r>
              <w:rPr>
                <w:spacing w:val="-3"/>
                <w:sz w:val="24"/>
              </w:rPr>
              <w:t xml:space="preserve"> </w:t>
            </w:r>
            <w:r>
              <w:rPr>
                <w:sz w:val="24"/>
              </w:rPr>
              <w:t>in addition</w:t>
            </w:r>
            <w:r>
              <w:rPr>
                <w:spacing w:val="-1"/>
                <w:sz w:val="24"/>
              </w:rPr>
              <w:t xml:space="preserve"> </w:t>
            </w:r>
            <w:r>
              <w:rPr>
                <w:sz w:val="24"/>
              </w:rPr>
              <w:t>to those of any other Sub-Clause which may apply to a claim. If the Contractor fails to comply with this or another Sub-Clause in relation to any claim, any extension</w:t>
            </w:r>
            <w:r>
              <w:rPr>
                <w:spacing w:val="-3"/>
                <w:sz w:val="24"/>
              </w:rPr>
              <w:t xml:space="preserve"> </w:t>
            </w:r>
            <w:r>
              <w:rPr>
                <w:sz w:val="24"/>
              </w:rPr>
              <w:t>of</w:t>
            </w:r>
            <w:r>
              <w:rPr>
                <w:spacing w:val="-4"/>
                <w:sz w:val="24"/>
              </w:rPr>
              <w:t xml:space="preserve"> </w:t>
            </w:r>
            <w:r>
              <w:rPr>
                <w:sz w:val="24"/>
              </w:rPr>
              <w:t>time</w:t>
            </w:r>
            <w:r>
              <w:rPr>
                <w:spacing w:val="-4"/>
                <w:sz w:val="24"/>
              </w:rPr>
              <w:t xml:space="preserve"> </w:t>
            </w:r>
            <w:r>
              <w:rPr>
                <w:sz w:val="24"/>
              </w:rPr>
              <w:t>and/or</w:t>
            </w:r>
            <w:r>
              <w:rPr>
                <w:spacing w:val="-1"/>
                <w:sz w:val="24"/>
              </w:rPr>
              <w:t xml:space="preserve"> </w:t>
            </w:r>
            <w:r>
              <w:rPr>
                <w:sz w:val="24"/>
              </w:rPr>
              <w:t>additional</w:t>
            </w:r>
            <w:r>
              <w:rPr>
                <w:spacing w:val="-3"/>
                <w:sz w:val="24"/>
              </w:rPr>
              <w:t xml:space="preserve"> </w:t>
            </w:r>
            <w:r>
              <w:rPr>
                <w:sz w:val="24"/>
              </w:rPr>
              <w:t>payment</w:t>
            </w:r>
            <w:r>
              <w:rPr>
                <w:spacing w:val="-3"/>
                <w:sz w:val="24"/>
              </w:rPr>
              <w:t xml:space="preserve"> </w:t>
            </w:r>
            <w:r>
              <w:rPr>
                <w:sz w:val="24"/>
              </w:rPr>
              <w:t>shall take account of the extent (if any) to which the failure has prevented or prejudiced proper investigation of the claim, unless the claim is excluded under the second paragraph of this Sub-Clause.</w:t>
            </w:r>
          </w:p>
          <w:p w:rsidR="00D751E1" w:rsidRDefault="00D751E1">
            <w:pPr>
              <w:pStyle w:val="TableParagraph"/>
              <w:spacing w:before="10"/>
              <w:rPr>
                <w:sz w:val="20"/>
              </w:rPr>
            </w:pPr>
          </w:p>
          <w:p w:rsidR="00D751E1" w:rsidRDefault="005D21AA">
            <w:pPr>
              <w:pStyle w:val="TableParagraph"/>
              <w:spacing w:before="1"/>
              <w:ind w:left="480" w:right="92"/>
              <w:jc w:val="both"/>
              <w:rPr>
                <w:sz w:val="24"/>
              </w:rPr>
            </w:pPr>
            <w:r>
              <w:rPr>
                <w:sz w:val="24"/>
              </w:rPr>
              <w:t>In the event that the Contractor and the Employer</w:t>
            </w:r>
            <w:r>
              <w:rPr>
                <w:spacing w:val="40"/>
                <w:sz w:val="24"/>
              </w:rPr>
              <w:t xml:space="preserve"> </w:t>
            </w:r>
            <w:r>
              <w:rPr>
                <w:sz w:val="24"/>
              </w:rPr>
              <w:t>cannot agree on any matter relating to a claim, either Party may refer the matter for settlement of dispute pursuant to GCC 46 hereof.</w:t>
            </w:r>
          </w:p>
        </w:tc>
      </w:tr>
      <w:tr w:rsidR="00D751E1">
        <w:trPr>
          <w:trHeight w:val="5479"/>
        </w:trPr>
        <w:tc>
          <w:tcPr>
            <w:tcW w:w="3146" w:type="dxa"/>
          </w:tcPr>
          <w:p w:rsidR="00D751E1" w:rsidRDefault="00D751E1">
            <w:pPr>
              <w:pStyle w:val="TableParagraph"/>
              <w:spacing w:before="9"/>
              <w:rPr>
                <w:sz w:val="20"/>
              </w:rPr>
            </w:pPr>
          </w:p>
          <w:p w:rsidR="00D751E1" w:rsidRDefault="005D21AA">
            <w:pPr>
              <w:pStyle w:val="TableParagraph"/>
              <w:ind w:left="50"/>
              <w:rPr>
                <w:b/>
                <w:sz w:val="24"/>
              </w:rPr>
            </w:pPr>
            <w:bookmarkStart w:id="56" w:name="_bookmark56"/>
            <w:bookmarkEnd w:id="56"/>
            <w:r>
              <w:rPr>
                <w:b/>
                <w:sz w:val="24"/>
              </w:rPr>
              <w:t>45.</w:t>
            </w:r>
            <w:r>
              <w:rPr>
                <w:b/>
                <w:spacing w:val="-6"/>
                <w:sz w:val="24"/>
              </w:rPr>
              <w:t xml:space="preserve"> </w:t>
            </w:r>
            <w:r>
              <w:rPr>
                <w:b/>
                <w:sz w:val="24"/>
              </w:rPr>
              <w:t>Disputes</w:t>
            </w:r>
            <w:r>
              <w:rPr>
                <w:b/>
                <w:spacing w:val="-5"/>
                <w:sz w:val="24"/>
              </w:rPr>
              <w:t xml:space="preserve"> </w:t>
            </w:r>
            <w:r>
              <w:rPr>
                <w:b/>
                <w:sz w:val="24"/>
              </w:rPr>
              <w:t>and</w:t>
            </w:r>
            <w:r>
              <w:rPr>
                <w:b/>
                <w:spacing w:val="-5"/>
                <w:sz w:val="24"/>
              </w:rPr>
              <w:t xml:space="preserve"> </w:t>
            </w:r>
            <w:r>
              <w:rPr>
                <w:b/>
                <w:spacing w:val="-2"/>
                <w:sz w:val="24"/>
              </w:rPr>
              <w:t>Arbitration</w:t>
            </w:r>
          </w:p>
        </w:tc>
        <w:tc>
          <w:tcPr>
            <w:tcW w:w="5996" w:type="dxa"/>
          </w:tcPr>
          <w:p w:rsidR="00D751E1" w:rsidRDefault="005D21AA">
            <w:pPr>
              <w:pStyle w:val="TableParagraph"/>
              <w:numPr>
                <w:ilvl w:val="1"/>
                <w:numId w:val="67"/>
              </w:numPr>
              <w:tabs>
                <w:tab w:val="left" w:pos="678"/>
              </w:tabs>
              <w:spacing w:before="115"/>
              <w:ind w:right="47" w:hanging="569"/>
              <w:jc w:val="both"/>
              <w:rPr>
                <w:sz w:val="24"/>
              </w:rPr>
            </w:pPr>
            <w:r>
              <w:rPr>
                <w:spacing w:val="-4"/>
                <w:sz w:val="24"/>
              </w:rPr>
              <w:t>The</w:t>
            </w:r>
            <w:r>
              <w:rPr>
                <w:spacing w:val="-9"/>
                <w:sz w:val="24"/>
              </w:rPr>
              <w:t xml:space="preserve"> </w:t>
            </w:r>
            <w:r>
              <w:rPr>
                <w:spacing w:val="-4"/>
                <w:sz w:val="24"/>
              </w:rPr>
              <w:t>Parties</w:t>
            </w:r>
            <w:r>
              <w:rPr>
                <w:spacing w:val="-5"/>
                <w:sz w:val="24"/>
              </w:rPr>
              <w:t xml:space="preserve"> </w:t>
            </w:r>
            <w:r>
              <w:rPr>
                <w:spacing w:val="-4"/>
                <w:sz w:val="24"/>
              </w:rPr>
              <w:t>shall</w:t>
            </w:r>
            <w:r>
              <w:rPr>
                <w:spacing w:val="-5"/>
                <w:sz w:val="24"/>
              </w:rPr>
              <w:t xml:space="preserve"> </w:t>
            </w:r>
            <w:r>
              <w:rPr>
                <w:spacing w:val="-4"/>
                <w:sz w:val="24"/>
              </w:rPr>
              <w:t>seek</w:t>
            </w:r>
            <w:r>
              <w:rPr>
                <w:spacing w:val="-8"/>
                <w:sz w:val="24"/>
              </w:rPr>
              <w:t xml:space="preserve"> </w:t>
            </w:r>
            <w:r>
              <w:rPr>
                <w:spacing w:val="-4"/>
                <w:sz w:val="24"/>
              </w:rPr>
              <w:t>to</w:t>
            </w:r>
            <w:r>
              <w:rPr>
                <w:spacing w:val="-6"/>
                <w:sz w:val="24"/>
              </w:rPr>
              <w:t xml:space="preserve"> </w:t>
            </w:r>
            <w:r>
              <w:rPr>
                <w:spacing w:val="-4"/>
                <w:sz w:val="24"/>
              </w:rPr>
              <w:t>resolve</w:t>
            </w:r>
            <w:r>
              <w:rPr>
                <w:spacing w:val="-7"/>
                <w:sz w:val="24"/>
              </w:rPr>
              <w:t xml:space="preserve"> </w:t>
            </w:r>
            <w:r>
              <w:rPr>
                <w:spacing w:val="-4"/>
                <w:sz w:val="24"/>
              </w:rPr>
              <w:t>any</w:t>
            </w:r>
            <w:r>
              <w:rPr>
                <w:spacing w:val="-10"/>
                <w:sz w:val="24"/>
              </w:rPr>
              <w:t xml:space="preserve"> </w:t>
            </w:r>
            <w:r>
              <w:rPr>
                <w:spacing w:val="-4"/>
                <w:sz w:val="24"/>
              </w:rPr>
              <w:t>dispute</w:t>
            </w:r>
            <w:r>
              <w:rPr>
                <w:spacing w:val="-7"/>
                <w:sz w:val="24"/>
              </w:rPr>
              <w:t xml:space="preserve"> </w:t>
            </w:r>
            <w:r>
              <w:rPr>
                <w:spacing w:val="-4"/>
                <w:sz w:val="24"/>
              </w:rPr>
              <w:t>amicably</w:t>
            </w:r>
            <w:r>
              <w:rPr>
                <w:spacing w:val="-10"/>
                <w:sz w:val="24"/>
              </w:rPr>
              <w:t xml:space="preserve"> </w:t>
            </w:r>
            <w:r>
              <w:rPr>
                <w:spacing w:val="-4"/>
                <w:sz w:val="24"/>
              </w:rPr>
              <w:t xml:space="preserve">by </w:t>
            </w:r>
            <w:r>
              <w:rPr>
                <w:spacing w:val="-2"/>
                <w:sz w:val="24"/>
              </w:rPr>
              <w:t>mutual</w:t>
            </w:r>
            <w:r>
              <w:rPr>
                <w:spacing w:val="-13"/>
                <w:sz w:val="24"/>
              </w:rPr>
              <w:t xml:space="preserve"> </w:t>
            </w:r>
            <w:r>
              <w:rPr>
                <w:spacing w:val="-2"/>
                <w:sz w:val="24"/>
              </w:rPr>
              <w:t>consultation.</w:t>
            </w:r>
            <w:r>
              <w:rPr>
                <w:spacing w:val="-13"/>
                <w:sz w:val="24"/>
              </w:rPr>
              <w:t xml:space="preserve"> </w:t>
            </w:r>
            <w:r>
              <w:rPr>
                <w:spacing w:val="-2"/>
                <w:sz w:val="24"/>
              </w:rPr>
              <w:t>If</w:t>
            </w:r>
            <w:r>
              <w:rPr>
                <w:spacing w:val="-13"/>
                <w:sz w:val="24"/>
              </w:rPr>
              <w:t xml:space="preserve"> </w:t>
            </w:r>
            <w:r>
              <w:rPr>
                <w:spacing w:val="-2"/>
                <w:sz w:val="24"/>
              </w:rPr>
              <w:t>either</w:t>
            </w:r>
            <w:r>
              <w:rPr>
                <w:spacing w:val="-13"/>
                <w:sz w:val="24"/>
              </w:rPr>
              <w:t xml:space="preserve"> </w:t>
            </w:r>
            <w:r>
              <w:rPr>
                <w:spacing w:val="-2"/>
                <w:sz w:val="24"/>
              </w:rPr>
              <w:t>Party</w:t>
            </w:r>
            <w:r>
              <w:rPr>
                <w:spacing w:val="-13"/>
                <w:sz w:val="24"/>
              </w:rPr>
              <w:t xml:space="preserve"> </w:t>
            </w:r>
            <w:r>
              <w:rPr>
                <w:spacing w:val="-2"/>
                <w:sz w:val="24"/>
              </w:rPr>
              <w:t>objects</w:t>
            </w:r>
            <w:r>
              <w:rPr>
                <w:spacing w:val="-13"/>
                <w:sz w:val="24"/>
              </w:rPr>
              <w:t xml:space="preserve"> </w:t>
            </w:r>
            <w:r>
              <w:rPr>
                <w:spacing w:val="-2"/>
                <w:sz w:val="24"/>
              </w:rPr>
              <w:t>to</w:t>
            </w:r>
            <w:r>
              <w:rPr>
                <w:spacing w:val="-13"/>
                <w:sz w:val="24"/>
              </w:rPr>
              <w:t xml:space="preserve"> </w:t>
            </w:r>
            <w:r>
              <w:rPr>
                <w:spacing w:val="-2"/>
                <w:sz w:val="24"/>
              </w:rPr>
              <w:t>any</w:t>
            </w:r>
            <w:r>
              <w:rPr>
                <w:spacing w:val="-13"/>
                <w:sz w:val="24"/>
              </w:rPr>
              <w:t xml:space="preserve"> </w:t>
            </w:r>
            <w:r>
              <w:rPr>
                <w:spacing w:val="-2"/>
                <w:sz w:val="24"/>
              </w:rPr>
              <w:t xml:space="preserve">action </w:t>
            </w:r>
            <w:r>
              <w:rPr>
                <w:sz w:val="24"/>
              </w:rPr>
              <w:t>or</w:t>
            </w:r>
            <w:r>
              <w:rPr>
                <w:spacing w:val="-1"/>
                <w:sz w:val="24"/>
              </w:rPr>
              <w:t xml:space="preserve"> </w:t>
            </w:r>
            <w:r>
              <w:rPr>
                <w:sz w:val="24"/>
              </w:rPr>
              <w:t>inaction</w:t>
            </w:r>
            <w:r>
              <w:rPr>
                <w:spacing w:val="-1"/>
                <w:sz w:val="24"/>
              </w:rPr>
              <w:t xml:space="preserve"> </w:t>
            </w:r>
            <w:r>
              <w:rPr>
                <w:sz w:val="24"/>
              </w:rPr>
              <w:t>of</w:t>
            </w:r>
            <w:r>
              <w:rPr>
                <w:spacing w:val="-1"/>
                <w:sz w:val="24"/>
              </w:rPr>
              <w:t xml:space="preserve"> </w:t>
            </w:r>
            <w:r>
              <w:rPr>
                <w:sz w:val="24"/>
              </w:rPr>
              <w:t>the other</w:t>
            </w:r>
            <w:r>
              <w:rPr>
                <w:spacing w:val="-1"/>
                <w:sz w:val="24"/>
              </w:rPr>
              <w:t xml:space="preserve"> </w:t>
            </w:r>
            <w:r>
              <w:rPr>
                <w:sz w:val="24"/>
              </w:rPr>
              <w:t>Party, the objecting</w:t>
            </w:r>
            <w:r>
              <w:rPr>
                <w:spacing w:val="-1"/>
                <w:sz w:val="24"/>
              </w:rPr>
              <w:t xml:space="preserve"> </w:t>
            </w:r>
            <w:r>
              <w:rPr>
                <w:sz w:val="24"/>
              </w:rPr>
              <w:t>Party may file a written Notice of Dispute to the other Party providing in detail the basis of the dispute. The Party receiving the Notice of Dispute will consider it and respond in writing within fourteen (14) days after receipt.</w:t>
            </w:r>
            <w:r>
              <w:rPr>
                <w:spacing w:val="24"/>
                <w:sz w:val="24"/>
              </w:rPr>
              <w:t xml:space="preserve"> </w:t>
            </w:r>
            <w:r>
              <w:rPr>
                <w:sz w:val="24"/>
              </w:rPr>
              <w:t>If</w:t>
            </w:r>
            <w:r>
              <w:rPr>
                <w:spacing w:val="24"/>
                <w:sz w:val="24"/>
              </w:rPr>
              <w:t xml:space="preserve"> </w:t>
            </w:r>
            <w:r>
              <w:rPr>
                <w:sz w:val="24"/>
              </w:rPr>
              <w:t>that</w:t>
            </w:r>
            <w:r>
              <w:rPr>
                <w:spacing w:val="22"/>
                <w:sz w:val="24"/>
              </w:rPr>
              <w:t xml:space="preserve"> </w:t>
            </w:r>
            <w:r>
              <w:rPr>
                <w:sz w:val="24"/>
              </w:rPr>
              <w:t>Party</w:t>
            </w:r>
            <w:r>
              <w:rPr>
                <w:spacing w:val="21"/>
                <w:sz w:val="24"/>
              </w:rPr>
              <w:t xml:space="preserve"> </w:t>
            </w:r>
            <w:r>
              <w:rPr>
                <w:sz w:val="24"/>
              </w:rPr>
              <w:t>fails</w:t>
            </w:r>
            <w:r>
              <w:rPr>
                <w:spacing w:val="22"/>
                <w:sz w:val="24"/>
              </w:rPr>
              <w:t xml:space="preserve"> </w:t>
            </w:r>
            <w:r>
              <w:rPr>
                <w:sz w:val="24"/>
              </w:rPr>
              <w:t>to</w:t>
            </w:r>
            <w:r>
              <w:rPr>
                <w:spacing w:val="22"/>
                <w:sz w:val="24"/>
              </w:rPr>
              <w:t xml:space="preserve"> </w:t>
            </w:r>
            <w:r>
              <w:rPr>
                <w:sz w:val="24"/>
              </w:rPr>
              <w:t>respond</w:t>
            </w:r>
            <w:r>
              <w:rPr>
                <w:spacing w:val="22"/>
                <w:sz w:val="24"/>
              </w:rPr>
              <w:t xml:space="preserve"> </w:t>
            </w:r>
            <w:r>
              <w:rPr>
                <w:sz w:val="24"/>
              </w:rPr>
              <w:t>within</w:t>
            </w:r>
            <w:r>
              <w:rPr>
                <w:spacing w:val="24"/>
                <w:sz w:val="24"/>
              </w:rPr>
              <w:t xml:space="preserve"> </w:t>
            </w:r>
            <w:r>
              <w:rPr>
                <w:sz w:val="24"/>
              </w:rPr>
              <w:t>fourteen</w:t>
            </w:r>
          </w:p>
          <w:p w:rsidR="00D751E1" w:rsidRDefault="005D21AA">
            <w:pPr>
              <w:pStyle w:val="TableParagraph"/>
              <w:ind w:left="732" w:right="52"/>
              <w:jc w:val="both"/>
              <w:rPr>
                <w:sz w:val="24"/>
              </w:rPr>
            </w:pPr>
            <w:r>
              <w:rPr>
                <w:sz w:val="24"/>
              </w:rPr>
              <w:t xml:space="preserve">(14) days, or the dispute cannot be amicably settled </w:t>
            </w:r>
            <w:r>
              <w:rPr>
                <w:spacing w:val="-2"/>
                <w:sz w:val="24"/>
              </w:rPr>
              <w:t>within</w:t>
            </w:r>
            <w:r>
              <w:rPr>
                <w:spacing w:val="-13"/>
                <w:sz w:val="24"/>
              </w:rPr>
              <w:t xml:space="preserve"> </w:t>
            </w:r>
            <w:r>
              <w:rPr>
                <w:spacing w:val="-2"/>
                <w:sz w:val="24"/>
              </w:rPr>
              <w:t>fourteen</w:t>
            </w:r>
            <w:r>
              <w:rPr>
                <w:spacing w:val="-12"/>
                <w:sz w:val="24"/>
              </w:rPr>
              <w:t xml:space="preserve"> </w:t>
            </w:r>
            <w:r>
              <w:rPr>
                <w:spacing w:val="-2"/>
                <w:sz w:val="24"/>
              </w:rPr>
              <w:t>(14)</w:t>
            </w:r>
            <w:r>
              <w:rPr>
                <w:spacing w:val="-12"/>
                <w:sz w:val="24"/>
              </w:rPr>
              <w:t xml:space="preserve"> </w:t>
            </w:r>
            <w:r>
              <w:rPr>
                <w:spacing w:val="-2"/>
                <w:sz w:val="24"/>
              </w:rPr>
              <w:t>days</w:t>
            </w:r>
            <w:r>
              <w:rPr>
                <w:spacing w:val="-10"/>
                <w:sz w:val="24"/>
              </w:rPr>
              <w:t xml:space="preserve"> </w:t>
            </w:r>
            <w:r>
              <w:rPr>
                <w:spacing w:val="-2"/>
                <w:sz w:val="24"/>
              </w:rPr>
              <w:t>following</w:t>
            </w:r>
            <w:r>
              <w:rPr>
                <w:spacing w:val="-13"/>
                <w:sz w:val="24"/>
              </w:rPr>
              <w:t xml:space="preserve"> </w:t>
            </w:r>
            <w:r>
              <w:rPr>
                <w:spacing w:val="-2"/>
                <w:sz w:val="24"/>
              </w:rPr>
              <w:t>the</w:t>
            </w:r>
            <w:r>
              <w:rPr>
                <w:spacing w:val="-11"/>
                <w:sz w:val="24"/>
              </w:rPr>
              <w:t xml:space="preserve"> </w:t>
            </w:r>
            <w:r>
              <w:rPr>
                <w:spacing w:val="-2"/>
                <w:sz w:val="24"/>
              </w:rPr>
              <w:t>response</w:t>
            </w:r>
            <w:r>
              <w:rPr>
                <w:spacing w:val="-13"/>
                <w:sz w:val="24"/>
              </w:rPr>
              <w:t xml:space="preserve"> </w:t>
            </w:r>
            <w:r>
              <w:rPr>
                <w:spacing w:val="-2"/>
                <w:sz w:val="24"/>
              </w:rPr>
              <w:t>of</w:t>
            </w:r>
            <w:r>
              <w:rPr>
                <w:spacing w:val="-11"/>
                <w:sz w:val="24"/>
              </w:rPr>
              <w:t xml:space="preserve"> </w:t>
            </w:r>
            <w:r>
              <w:rPr>
                <w:spacing w:val="-2"/>
                <w:sz w:val="24"/>
              </w:rPr>
              <w:t xml:space="preserve">that </w:t>
            </w:r>
            <w:r>
              <w:rPr>
                <w:sz w:val="24"/>
              </w:rPr>
              <w:t>Party, Clause</w:t>
            </w:r>
            <w:r>
              <w:rPr>
                <w:spacing w:val="-1"/>
                <w:sz w:val="24"/>
              </w:rPr>
              <w:t xml:space="preserve"> </w:t>
            </w:r>
            <w:r>
              <w:rPr>
                <w:b/>
                <w:sz w:val="24"/>
              </w:rPr>
              <w:t>GCC</w:t>
            </w:r>
            <w:r>
              <w:rPr>
                <w:b/>
                <w:spacing w:val="-2"/>
                <w:sz w:val="24"/>
              </w:rPr>
              <w:t xml:space="preserve"> </w:t>
            </w:r>
            <w:r>
              <w:rPr>
                <w:b/>
                <w:sz w:val="24"/>
              </w:rPr>
              <w:t xml:space="preserve">45.2 </w:t>
            </w:r>
            <w:r>
              <w:rPr>
                <w:sz w:val="24"/>
              </w:rPr>
              <w:t>shall</w:t>
            </w:r>
            <w:r>
              <w:rPr>
                <w:spacing w:val="-2"/>
                <w:sz w:val="24"/>
              </w:rPr>
              <w:t xml:space="preserve"> </w:t>
            </w:r>
            <w:r>
              <w:rPr>
                <w:sz w:val="24"/>
              </w:rPr>
              <w:t>apply. The</w:t>
            </w:r>
            <w:r>
              <w:rPr>
                <w:spacing w:val="-3"/>
                <w:sz w:val="24"/>
              </w:rPr>
              <w:t xml:space="preserve"> </w:t>
            </w:r>
            <w:r>
              <w:rPr>
                <w:sz w:val="24"/>
              </w:rPr>
              <w:t>Parties</w:t>
            </w:r>
            <w:r>
              <w:rPr>
                <w:spacing w:val="-2"/>
                <w:sz w:val="24"/>
              </w:rPr>
              <w:t xml:space="preserve"> </w:t>
            </w:r>
            <w:r>
              <w:rPr>
                <w:sz w:val="24"/>
              </w:rPr>
              <w:t>shall use their best efforts to settle amicably all disputes arising</w:t>
            </w:r>
            <w:r>
              <w:rPr>
                <w:spacing w:val="-7"/>
                <w:sz w:val="24"/>
              </w:rPr>
              <w:t xml:space="preserve"> </w:t>
            </w:r>
            <w:r>
              <w:rPr>
                <w:sz w:val="24"/>
              </w:rPr>
              <w:t>out</w:t>
            </w:r>
            <w:r>
              <w:rPr>
                <w:spacing w:val="-5"/>
                <w:sz w:val="24"/>
              </w:rPr>
              <w:t xml:space="preserve"> </w:t>
            </w:r>
            <w:r>
              <w:rPr>
                <w:sz w:val="24"/>
              </w:rPr>
              <w:t>of</w:t>
            </w:r>
            <w:r>
              <w:rPr>
                <w:spacing w:val="-5"/>
                <w:sz w:val="24"/>
              </w:rPr>
              <w:t xml:space="preserve"> </w:t>
            </w:r>
            <w:r>
              <w:rPr>
                <w:sz w:val="24"/>
              </w:rPr>
              <w:t>or</w:t>
            </w:r>
            <w:r>
              <w:rPr>
                <w:spacing w:val="-5"/>
                <w:sz w:val="24"/>
              </w:rPr>
              <w:t xml:space="preserve"> </w:t>
            </w:r>
            <w:r>
              <w:rPr>
                <w:sz w:val="24"/>
              </w:rPr>
              <w:t>in</w:t>
            </w:r>
            <w:r>
              <w:rPr>
                <w:spacing w:val="-5"/>
                <w:sz w:val="24"/>
              </w:rPr>
              <w:t xml:space="preserve"> </w:t>
            </w:r>
            <w:r>
              <w:rPr>
                <w:sz w:val="24"/>
              </w:rPr>
              <w:t>connection</w:t>
            </w:r>
            <w:r>
              <w:rPr>
                <w:spacing w:val="-7"/>
                <w:sz w:val="24"/>
              </w:rPr>
              <w:t xml:space="preserve"> </w:t>
            </w:r>
            <w:r>
              <w:rPr>
                <w:sz w:val="24"/>
              </w:rPr>
              <w:t>with</w:t>
            </w:r>
            <w:r>
              <w:rPr>
                <w:spacing w:val="-7"/>
                <w:sz w:val="24"/>
              </w:rPr>
              <w:t xml:space="preserve"> </w:t>
            </w:r>
            <w:r>
              <w:rPr>
                <w:sz w:val="24"/>
              </w:rPr>
              <w:t>this</w:t>
            </w:r>
            <w:r>
              <w:rPr>
                <w:spacing w:val="-6"/>
                <w:sz w:val="24"/>
              </w:rPr>
              <w:t xml:space="preserve"> </w:t>
            </w:r>
            <w:r>
              <w:rPr>
                <w:sz w:val="24"/>
              </w:rPr>
              <w:t>Contract</w:t>
            </w:r>
            <w:r>
              <w:rPr>
                <w:spacing w:val="-6"/>
                <w:sz w:val="24"/>
              </w:rPr>
              <w:t xml:space="preserve"> </w:t>
            </w:r>
            <w:r>
              <w:rPr>
                <w:sz w:val="24"/>
              </w:rPr>
              <w:t>or</w:t>
            </w:r>
            <w:r>
              <w:rPr>
                <w:spacing w:val="-7"/>
                <w:sz w:val="24"/>
              </w:rPr>
              <w:t xml:space="preserve"> </w:t>
            </w:r>
            <w:r>
              <w:rPr>
                <w:sz w:val="24"/>
              </w:rPr>
              <w:t xml:space="preserve">its </w:t>
            </w:r>
            <w:r>
              <w:rPr>
                <w:spacing w:val="-2"/>
                <w:sz w:val="24"/>
              </w:rPr>
              <w:t>interpretation.</w:t>
            </w:r>
          </w:p>
          <w:p w:rsidR="00D751E1" w:rsidRDefault="005D21AA">
            <w:pPr>
              <w:pStyle w:val="TableParagraph"/>
              <w:numPr>
                <w:ilvl w:val="1"/>
                <w:numId w:val="67"/>
              </w:numPr>
              <w:tabs>
                <w:tab w:val="left" w:pos="764"/>
              </w:tabs>
              <w:spacing w:before="101" w:line="270" w:lineRule="atLeast"/>
              <w:ind w:right="52" w:hanging="569"/>
              <w:jc w:val="both"/>
              <w:rPr>
                <w:sz w:val="24"/>
              </w:rPr>
            </w:pPr>
            <w:r>
              <w:rPr>
                <w:sz w:val="24"/>
              </w:rPr>
              <w:t xml:space="preserve">If, the parties have failed to resolve their dispute or difference by such mutual consultation as per Clause </w:t>
            </w:r>
            <w:r>
              <w:rPr>
                <w:b/>
                <w:sz w:val="24"/>
              </w:rPr>
              <w:t>GCC 45.1</w:t>
            </w:r>
            <w:r>
              <w:rPr>
                <w:sz w:val="24"/>
              </w:rPr>
              <w:t>, then either the Employer or the</w:t>
            </w:r>
            <w:r>
              <w:rPr>
                <w:spacing w:val="80"/>
                <w:sz w:val="24"/>
              </w:rPr>
              <w:t xml:space="preserve"> </w:t>
            </w:r>
            <w:r>
              <w:rPr>
                <w:sz w:val="24"/>
              </w:rPr>
              <w:t>Contractor may give notice to the other party of its intention</w:t>
            </w:r>
            <w:r>
              <w:rPr>
                <w:spacing w:val="40"/>
                <w:sz w:val="24"/>
              </w:rPr>
              <w:t xml:space="preserve"> </w:t>
            </w:r>
            <w:r>
              <w:rPr>
                <w:sz w:val="24"/>
              </w:rPr>
              <w:t>to</w:t>
            </w:r>
            <w:r>
              <w:rPr>
                <w:spacing w:val="40"/>
                <w:sz w:val="24"/>
              </w:rPr>
              <w:t xml:space="preserve"> </w:t>
            </w:r>
            <w:r>
              <w:rPr>
                <w:sz w:val="24"/>
              </w:rPr>
              <w:t>commence</w:t>
            </w:r>
            <w:r>
              <w:rPr>
                <w:spacing w:val="40"/>
                <w:sz w:val="24"/>
              </w:rPr>
              <w:t xml:space="preserve"> </w:t>
            </w:r>
            <w:r>
              <w:rPr>
                <w:sz w:val="24"/>
              </w:rPr>
              <w:t>conciliation/</w:t>
            </w:r>
            <w:r>
              <w:rPr>
                <w:spacing w:val="40"/>
                <w:sz w:val="24"/>
              </w:rPr>
              <w:t xml:space="preserve"> </w:t>
            </w:r>
            <w:r>
              <w:rPr>
                <w:sz w:val="24"/>
              </w:rPr>
              <w:t>arbitration,</w:t>
            </w:r>
            <w:r>
              <w:rPr>
                <w:spacing w:val="40"/>
                <w:sz w:val="24"/>
              </w:rPr>
              <w:t xml:space="preserve"> </w:t>
            </w:r>
            <w:r>
              <w:rPr>
                <w:sz w:val="24"/>
              </w:rPr>
              <w:t>as</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50" o:spid="_x0000_s2493" style="width:471.8pt;height:.5pt;mso-position-horizontal-relative:char;mso-position-vertical-relative:line" coordsize="9436,10">
            <v:rect id="docshape151" o:spid="_x0000_s2494"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4262" w:type="dxa"/>
        <w:tblLayout w:type="fixed"/>
        <w:tblCellMar>
          <w:left w:w="0" w:type="dxa"/>
          <w:right w:w="0" w:type="dxa"/>
        </w:tblCellMar>
        <w:tblLook w:val="01E0" w:firstRow="1" w:lastRow="1" w:firstColumn="1" w:lastColumn="1" w:noHBand="0" w:noVBand="0"/>
      </w:tblPr>
      <w:tblGrid>
        <w:gridCol w:w="5849"/>
      </w:tblGrid>
      <w:tr w:rsidR="00D751E1">
        <w:trPr>
          <w:trHeight w:val="11524"/>
        </w:trPr>
        <w:tc>
          <w:tcPr>
            <w:tcW w:w="5849" w:type="dxa"/>
          </w:tcPr>
          <w:p w:rsidR="00D751E1" w:rsidRDefault="005D21AA">
            <w:pPr>
              <w:pStyle w:val="TableParagraph"/>
              <w:ind w:left="520" w:right="117"/>
              <w:jc w:val="both"/>
              <w:rPr>
                <w:sz w:val="24"/>
              </w:rPr>
            </w:pPr>
            <w:r>
              <w:rPr>
                <w:sz w:val="24"/>
              </w:rPr>
              <w:t xml:space="preserve">hereinafter provided, as to the matter in dispute, and no conciliation/ arbitration in respect of this matter may be commenced unless such notice is given. Any dispute or difference in respect of which a notice of intention to commence conciliation/ arbitration has been given in accordance with this Clause shall be finally settled in accordance with the following </w:t>
            </w:r>
            <w:r>
              <w:rPr>
                <w:spacing w:val="-2"/>
                <w:sz w:val="24"/>
              </w:rPr>
              <w:t>provisions:</w:t>
            </w:r>
          </w:p>
          <w:p w:rsidR="00D751E1" w:rsidRDefault="00D751E1">
            <w:pPr>
              <w:pStyle w:val="TableParagraph"/>
              <w:rPr>
                <w:sz w:val="26"/>
              </w:rPr>
            </w:pPr>
          </w:p>
          <w:p w:rsidR="00D751E1" w:rsidRDefault="005D21AA">
            <w:pPr>
              <w:pStyle w:val="TableParagraph"/>
              <w:numPr>
                <w:ilvl w:val="0"/>
                <w:numId w:val="66"/>
              </w:numPr>
              <w:tabs>
                <w:tab w:val="left" w:pos="787"/>
              </w:tabs>
              <w:spacing w:before="207"/>
              <w:ind w:right="48" w:firstLine="0"/>
              <w:jc w:val="both"/>
              <w:rPr>
                <w:sz w:val="24"/>
              </w:rPr>
            </w:pPr>
            <w:r>
              <w:rPr>
                <w:sz w:val="24"/>
              </w:rPr>
              <w:t>Disputes shall be settled</w:t>
            </w:r>
            <w:r>
              <w:rPr>
                <w:spacing w:val="40"/>
                <w:sz w:val="24"/>
              </w:rPr>
              <w:t xml:space="preserve"> </w:t>
            </w:r>
            <w:r>
              <w:rPr>
                <w:sz w:val="24"/>
              </w:rPr>
              <w:t>through conciliation or arbitration in accordance with Arbitration and Conciliation Act, 1996 including amendments thereto, as applicable from time to time, in accordance with the rules thereto and the Applicable Law.</w:t>
            </w:r>
          </w:p>
          <w:p w:rsidR="00D751E1" w:rsidRDefault="00D751E1">
            <w:pPr>
              <w:pStyle w:val="TableParagraph"/>
              <w:rPr>
                <w:sz w:val="24"/>
              </w:rPr>
            </w:pPr>
          </w:p>
          <w:p w:rsidR="00D751E1" w:rsidRDefault="005D21AA">
            <w:pPr>
              <w:pStyle w:val="TableParagraph"/>
              <w:ind w:left="448"/>
              <w:jc w:val="both"/>
              <w:rPr>
                <w:sz w:val="24"/>
              </w:rPr>
            </w:pPr>
            <w:r>
              <w:rPr>
                <w:sz w:val="24"/>
              </w:rPr>
              <w:t>In</w:t>
            </w:r>
            <w:r>
              <w:rPr>
                <w:spacing w:val="-7"/>
                <w:sz w:val="24"/>
              </w:rPr>
              <w:t xml:space="preserve"> </w:t>
            </w:r>
            <w:r>
              <w:rPr>
                <w:sz w:val="24"/>
              </w:rPr>
              <w:t>any</w:t>
            </w:r>
            <w:r>
              <w:rPr>
                <w:spacing w:val="-12"/>
                <w:sz w:val="24"/>
              </w:rPr>
              <w:t xml:space="preserve"> </w:t>
            </w:r>
            <w:r>
              <w:rPr>
                <w:sz w:val="24"/>
              </w:rPr>
              <w:t>arbitration</w:t>
            </w:r>
            <w:r>
              <w:rPr>
                <w:spacing w:val="-7"/>
                <w:sz w:val="24"/>
              </w:rPr>
              <w:t xml:space="preserve"> </w:t>
            </w:r>
            <w:r>
              <w:rPr>
                <w:sz w:val="24"/>
              </w:rPr>
              <w:t>proceeding</w:t>
            </w:r>
            <w:r>
              <w:rPr>
                <w:spacing w:val="-10"/>
                <w:sz w:val="24"/>
              </w:rPr>
              <w:t xml:space="preserve"> </w:t>
            </w:r>
            <w:r>
              <w:rPr>
                <w:spacing w:val="-2"/>
                <w:sz w:val="24"/>
              </w:rPr>
              <w:t>hereunder:</w:t>
            </w:r>
          </w:p>
          <w:p w:rsidR="00D751E1" w:rsidRDefault="00D751E1">
            <w:pPr>
              <w:pStyle w:val="TableParagraph"/>
              <w:rPr>
                <w:sz w:val="24"/>
              </w:rPr>
            </w:pPr>
          </w:p>
          <w:p w:rsidR="00D751E1" w:rsidRDefault="005D21AA">
            <w:pPr>
              <w:pStyle w:val="TableParagraph"/>
              <w:numPr>
                <w:ilvl w:val="1"/>
                <w:numId w:val="66"/>
              </w:numPr>
              <w:tabs>
                <w:tab w:val="left" w:pos="989"/>
              </w:tabs>
              <w:spacing w:before="1"/>
              <w:ind w:right="48" w:hanging="548"/>
              <w:jc w:val="both"/>
              <w:rPr>
                <w:sz w:val="24"/>
              </w:rPr>
            </w:pPr>
            <w:r>
              <w:rPr>
                <w:sz w:val="24"/>
              </w:rPr>
              <w:t xml:space="preserve">proceedings shall be held in the place mentioned in </w:t>
            </w:r>
            <w:r>
              <w:rPr>
                <w:b/>
                <w:sz w:val="24"/>
              </w:rPr>
              <w:t xml:space="preserve">SCC </w:t>
            </w:r>
            <w:r>
              <w:rPr>
                <w:sz w:val="24"/>
              </w:rPr>
              <w:t>which shall be the seat as well as the venue of arbitration except otherwise agreed by the Parties.</w:t>
            </w:r>
          </w:p>
          <w:p w:rsidR="00D751E1" w:rsidRDefault="00D751E1">
            <w:pPr>
              <w:pStyle w:val="TableParagraph"/>
              <w:spacing w:before="11"/>
              <w:rPr>
                <w:sz w:val="23"/>
              </w:rPr>
            </w:pPr>
          </w:p>
          <w:p w:rsidR="00D751E1" w:rsidRDefault="005D21AA">
            <w:pPr>
              <w:pStyle w:val="TableParagraph"/>
              <w:numPr>
                <w:ilvl w:val="1"/>
                <w:numId w:val="66"/>
              </w:numPr>
              <w:tabs>
                <w:tab w:val="left" w:pos="989"/>
              </w:tabs>
              <w:ind w:right="50" w:hanging="548"/>
              <w:jc w:val="both"/>
              <w:rPr>
                <w:sz w:val="24"/>
              </w:rPr>
            </w:pPr>
            <w:r>
              <w:rPr>
                <w:sz w:val="24"/>
              </w:rPr>
              <w:t>English</w:t>
            </w:r>
            <w:r>
              <w:rPr>
                <w:spacing w:val="40"/>
                <w:sz w:val="24"/>
              </w:rPr>
              <w:t xml:space="preserve"> </w:t>
            </w:r>
            <w:r>
              <w:rPr>
                <w:sz w:val="24"/>
              </w:rPr>
              <w:t>language shall be the official language for all purposes; and</w:t>
            </w:r>
          </w:p>
          <w:p w:rsidR="00D751E1" w:rsidRDefault="00D751E1">
            <w:pPr>
              <w:pStyle w:val="TableParagraph"/>
              <w:rPr>
                <w:sz w:val="24"/>
              </w:rPr>
            </w:pPr>
          </w:p>
          <w:p w:rsidR="00D751E1" w:rsidRDefault="005D21AA">
            <w:pPr>
              <w:pStyle w:val="TableParagraph"/>
              <w:numPr>
                <w:ilvl w:val="1"/>
                <w:numId w:val="66"/>
              </w:numPr>
              <w:tabs>
                <w:tab w:val="left" w:pos="989"/>
              </w:tabs>
              <w:spacing w:before="1"/>
              <w:ind w:right="49" w:hanging="548"/>
              <w:jc w:val="both"/>
              <w:rPr>
                <w:sz w:val="24"/>
              </w:rPr>
            </w:pPr>
            <w:r>
              <w:rPr>
                <w:sz w:val="24"/>
              </w:rPr>
              <w:t>the decision of the sole arbitrator or of a majority of the arbitrators (or of the third arbitrator if</w:t>
            </w:r>
            <w:r>
              <w:rPr>
                <w:spacing w:val="40"/>
                <w:sz w:val="24"/>
              </w:rPr>
              <w:t xml:space="preserve"> </w:t>
            </w:r>
            <w:r>
              <w:rPr>
                <w:sz w:val="24"/>
              </w:rPr>
              <w:t>there is no such majority) shall be final and binding and shall be enforceable in the court of competent jurisdiction in India, as per the Applicable Law</w:t>
            </w:r>
          </w:p>
          <w:p w:rsidR="00D751E1" w:rsidRDefault="005D21AA">
            <w:pPr>
              <w:pStyle w:val="TableParagraph"/>
              <w:spacing w:before="120"/>
              <w:ind w:left="474" w:right="127" w:hanging="425"/>
              <w:jc w:val="both"/>
              <w:rPr>
                <w:sz w:val="24"/>
              </w:rPr>
            </w:pPr>
            <w:r>
              <w:rPr>
                <w:sz w:val="24"/>
              </w:rPr>
              <w:t>45.3 Notwithstanding any dispute and/or reference to conciliation/ arbitration herein,</w:t>
            </w:r>
          </w:p>
          <w:p w:rsidR="00D751E1" w:rsidRDefault="005D21AA">
            <w:pPr>
              <w:pStyle w:val="TableParagraph"/>
              <w:spacing w:before="120"/>
              <w:ind w:left="1060" w:right="124" w:hanging="548"/>
              <w:jc w:val="both"/>
              <w:rPr>
                <w:sz w:val="24"/>
              </w:rPr>
            </w:pPr>
            <w:r>
              <w:rPr>
                <w:sz w:val="24"/>
              </w:rPr>
              <w:t>(a)</w:t>
            </w:r>
            <w:r>
              <w:rPr>
                <w:spacing w:val="40"/>
                <w:sz w:val="24"/>
              </w:rPr>
              <w:t xml:space="preserve"> </w:t>
            </w:r>
            <w:r>
              <w:rPr>
                <w:sz w:val="24"/>
              </w:rPr>
              <w:t>the parties shall continue to perform their respective obligations under the Contract unless they otherwise agree; and</w:t>
            </w:r>
          </w:p>
          <w:p w:rsidR="00D751E1" w:rsidRDefault="005D21AA">
            <w:pPr>
              <w:pStyle w:val="TableParagraph"/>
              <w:spacing w:before="120"/>
              <w:ind w:left="1050" w:right="123"/>
              <w:jc w:val="both"/>
              <w:rPr>
                <w:sz w:val="24"/>
              </w:rPr>
            </w:pPr>
            <w:r>
              <w:rPr>
                <w:sz w:val="24"/>
              </w:rPr>
              <w:t>the Purchaser shall pay the Supplier any monies due to the Supplier.</w:t>
            </w:r>
          </w:p>
        </w:tc>
      </w:tr>
      <w:tr w:rsidR="00D751E1">
        <w:trPr>
          <w:trHeight w:val="756"/>
        </w:trPr>
        <w:tc>
          <w:tcPr>
            <w:tcW w:w="5849" w:type="dxa"/>
          </w:tcPr>
          <w:p w:rsidR="00D751E1" w:rsidRDefault="00D751E1">
            <w:pPr>
              <w:pStyle w:val="TableParagraph"/>
              <w:spacing w:before="8"/>
              <w:rPr>
                <w:sz w:val="37"/>
              </w:rPr>
            </w:pPr>
          </w:p>
          <w:p w:rsidR="00D751E1" w:rsidRDefault="005D21AA">
            <w:pPr>
              <w:pStyle w:val="TableParagraph"/>
              <w:tabs>
                <w:tab w:val="left" w:pos="892"/>
              </w:tabs>
              <w:spacing w:line="302" w:lineRule="exact"/>
              <w:ind w:left="426"/>
              <w:rPr>
                <w:b/>
                <w:sz w:val="28"/>
              </w:rPr>
            </w:pPr>
            <w:bookmarkStart w:id="57" w:name="_bookmark57"/>
            <w:bookmarkEnd w:id="57"/>
            <w:r>
              <w:rPr>
                <w:b/>
                <w:spacing w:val="-5"/>
                <w:sz w:val="28"/>
              </w:rPr>
              <w:t>J.</w:t>
            </w:r>
            <w:r>
              <w:rPr>
                <w:b/>
                <w:sz w:val="28"/>
              </w:rPr>
              <w:tab/>
            </w:r>
            <w:r>
              <w:rPr>
                <w:b/>
                <w:spacing w:val="-2"/>
                <w:sz w:val="28"/>
              </w:rPr>
              <w:t>Additional</w:t>
            </w:r>
          </w:p>
        </w:tc>
      </w:tr>
    </w:tbl>
    <w:p w:rsidR="00D751E1" w:rsidRDefault="00D751E1">
      <w:pPr>
        <w:spacing w:line="302" w:lineRule="exact"/>
        <w:rPr>
          <w:sz w:val="28"/>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52" o:spid="_x0000_s2491" style="width:471.8pt;height:.5pt;mso-position-horizontal-relative:char;mso-position-vertical-relative:line" coordsize="9436,10">
            <v:rect id="docshape153" o:spid="_x0000_s2492" style="position:absolute;width:943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rPr>
          <w:sz w:val="10"/>
        </w:rPr>
      </w:pPr>
    </w:p>
    <w:tbl>
      <w:tblPr>
        <w:tblW w:w="0" w:type="auto"/>
        <w:tblInd w:w="904" w:type="dxa"/>
        <w:tblLayout w:type="fixed"/>
        <w:tblCellMar>
          <w:left w:w="0" w:type="dxa"/>
          <w:right w:w="0" w:type="dxa"/>
        </w:tblCellMar>
        <w:tblLook w:val="01E0" w:firstRow="1" w:lastRow="1" w:firstColumn="1" w:lastColumn="1" w:noHBand="0" w:noVBand="0"/>
      </w:tblPr>
      <w:tblGrid>
        <w:gridCol w:w="3185"/>
        <w:gridCol w:w="5950"/>
      </w:tblGrid>
      <w:tr w:rsidR="00D751E1">
        <w:trPr>
          <w:trHeight w:val="4867"/>
        </w:trPr>
        <w:tc>
          <w:tcPr>
            <w:tcW w:w="3185" w:type="dxa"/>
          </w:tcPr>
          <w:p w:rsidR="00D751E1" w:rsidRDefault="005D21AA">
            <w:pPr>
              <w:pStyle w:val="TableParagraph"/>
              <w:spacing w:before="114"/>
              <w:ind w:left="409" w:right="217" w:hanging="360"/>
              <w:rPr>
                <w:b/>
                <w:sz w:val="24"/>
              </w:rPr>
            </w:pPr>
            <w:bookmarkStart w:id="58" w:name="_bookmark58"/>
            <w:bookmarkEnd w:id="58"/>
            <w:r>
              <w:rPr>
                <w:b/>
                <w:sz w:val="24"/>
              </w:rPr>
              <w:t>46. Up-front intimation of approved</w:t>
            </w:r>
            <w:r>
              <w:rPr>
                <w:b/>
                <w:spacing w:val="-15"/>
                <w:sz w:val="24"/>
              </w:rPr>
              <w:t xml:space="preserve"> </w:t>
            </w:r>
            <w:r>
              <w:rPr>
                <w:b/>
                <w:sz w:val="24"/>
              </w:rPr>
              <w:t>manufacturers and criterion for Fresh Vendor approval</w:t>
            </w:r>
          </w:p>
        </w:tc>
        <w:tc>
          <w:tcPr>
            <w:tcW w:w="5950" w:type="dxa"/>
          </w:tcPr>
          <w:p w:rsidR="00D751E1" w:rsidRDefault="005D21AA">
            <w:pPr>
              <w:pStyle w:val="TableParagraph"/>
              <w:tabs>
                <w:tab w:val="left" w:pos="1789"/>
                <w:tab w:val="left" w:pos="3507"/>
                <w:tab w:val="left" w:pos="4889"/>
              </w:tabs>
              <w:ind w:left="647" w:right="48" w:hanging="425"/>
              <w:jc w:val="both"/>
              <w:rPr>
                <w:sz w:val="24"/>
              </w:rPr>
            </w:pPr>
            <w:r>
              <w:rPr>
                <w:sz w:val="24"/>
              </w:rPr>
              <w:t>46.1 Employer</w:t>
            </w:r>
            <w:r>
              <w:rPr>
                <w:spacing w:val="-1"/>
                <w:sz w:val="24"/>
              </w:rPr>
              <w:t xml:space="preserve"> </w:t>
            </w:r>
            <w:r>
              <w:rPr>
                <w:sz w:val="24"/>
              </w:rPr>
              <w:t>shall up-front intimate list containing</w:t>
            </w:r>
            <w:r>
              <w:rPr>
                <w:spacing w:val="-2"/>
                <w:sz w:val="24"/>
              </w:rPr>
              <w:t xml:space="preserve"> </w:t>
            </w:r>
            <w:r>
              <w:rPr>
                <w:sz w:val="24"/>
              </w:rPr>
              <w:t>name of already approved vendors/manufacturers of various sub-transmission and distribution materials. Employer shall up-load the list on their web portal.</w:t>
            </w:r>
            <w:r>
              <w:rPr>
                <w:spacing w:val="40"/>
                <w:sz w:val="24"/>
              </w:rPr>
              <w:t xml:space="preserve"> </w:t>
            </w:r>
            <w:r>
              <w:rPr>
                <w:sz w:val="24"/>
              </w:rPr>
              <w:t xml:space="preserve">The turnkey Contractor shall choose one or more than one </w:t>
            </w:r>
            <w:proofErr w:type="gramStart"/>
            <w:r>
              <w:rPr>
                <w:sz w:val="24"/>
              </w:rPr>
              <w:t>vendors</w:t>
            </w:r>
            <w:proofErr w:type="gramEnd"/>
            <w:r>
              <w:rPr>
                <w:sz w:val="24"/>
              </w:rPr>
              <w:t xml:space="preserve"> from the pre-approved lists depending upon capacity and capability of vendors to supply the materials for RDSS works. No separate approval for vendor shall</w:t>
            </w:r>
            <w:r>
              <w:rPr>
                <w:spacing w:val="40"/>
                <w:sz w:val="24"/>
              </w:rPr>
              <w:t xml:space="preserve"> </w:t>
            </w:r>
            <w:r>
              <w:rPr>
                <w:spacing w:val="-5"/>
                <w:sz w:val="24"/>
              </w:rPr>
              <w:t>be</w:t>
            </w:r>
            <w:r>
              <w:rPr>
                <w:sz w:val="24"/>
              </w:rPr>
              <w:tab/>
            </w:r>
            <w:r>
              <w:rPr>
                <w:spacing w:val="-2"/>
                <w:sz w:val="24"/>
              </w:rPr>
              <w:t>required</w:t>
            </w:r>
            <w:r>
              <w:rPr>
                <w:sz w:val="24"/>
              </w:rPr>
              <w:tab/>
            </w:r>
            <w:r>
              <w:rPr>
                <w:spacing w:val="-4"/>
                <w:sz w:val="24"/>
              </w:rPr>
              <w:t>from</w:t>
            </w:r>
            <w:r>
              <w:rPr>
                <w:sz w:val="24"/>
              </w:rPr>
              <w:tab/>
            </w:r>
            <w:r>
              <w:rPr>
                <w:spacing w:val="-2"/>
                <w:sz w:val="24"/>
              </w:rPr>
              <w:t>Employer.</w:t>
            </w:r>
          </w:p>
          <w:p w:rsidR="00D751E1" w:rsidRDefault="00D751E1">
            <w:pPr>
              <w:pStyle w:val="TableParagraph"/>
              <w:spacing w:before="1"/>
              <w:rPr>
                <w:sz w:val="23"/>
              </w:rPr>
            </w:pPr>
          </w:p>
          <w:p w:rsidR="00D751E1" w:rsidRDefault="005D21AA">
            <w:pPr>
              <w:pStyle w:val="TableParagraph"/>
              <w:ind w:left="647" w:right="49"/>
              <w:jc w:val="both"/>
              <w:rPr>
                <w:sz w:val="24"/>
              </w:rPr>
            </w:pPr>
            <w:r>
              <w:rPr>
                <w:sz w:val="24"/>
              </w:rPr>
              <w:t>Also, normal procedure being followed for empanelment of new vendors shall be uploaded and up-front intimated to all turnkey Contractors.</w:t>
            </w:r>
            <w:r>
              <w:rPr>
                <w:spacing w:val="40"/>
                <w:sz w:val="24"/>
              </w:rPr>
              <w:t xml:space="preserve"> </w:t>
            </w:r>
            <w:r>
              <w:rPr>
                <w:sz w:val="24"/>
              </w:rPr>
              <w:t>In case turnkey Contractor desires to add new vendor, up- front intimation shall be available on criterion and procedure for selection of vendors.</w:t>
            </w:r>
          </w:p>
        </w:tc>
      </w:tr>
      <w:tr w:rsidR="00D751E1">
        <w:trPr>
          <w:trHeight w:val="5130"/>
        </w:trPr>
        <w:tc>
          <w:tcPr>
            <w:tcW w:w="3185" w:type="dxa"/>
          </w:tcPr>
          <w:p w:rsidR="00D751E1" w:rsidRDefault="00D751E1">
            <w:pPr>
              <w:pStyle w:val="TableParagraph"/>
              <w:rPr>
                <w:sz w:val="26"/>
              </w:rPr>
            </w:pPr>
          </w:p>
          <w:p w:rsidR="00D751E1" w:rsidRDefault="00D751E1">
            <w:pPr>
              <w:pStyle w:val="TableParagraph"/>
              <w:spacing w:before="5"/>
              <w:rPr>
                <w:sz w:val="34"/>
              </w:rPr>
            </w:pPr>
          </w:p>
          <w:p w:rsidR="00D751E1" w:rsidRDefault="005D21AA">
            <w:pPr>
              <w:pStyle w:val="TableParagraph"/>
              <w:ind w:left="409" w:right="481" w:hanging="360"/>
              <w:jc w:val="both"/>
              <w:rPr>
                <w:b/>
                <w:sz w:val="24"/>
              </w:rPr>
            </w:pPr>
            <w:bookmarkStart w:id="59" w:name="_bookmark59"/>
            <w:bookmarkEnd w:id="59"/>
            <w:r>
              <w:rPr>
                <w:b/>
                <w:sz w:val="24"/>
              </w:rPr>
              <w:t>47.</w:t>
            </w:r>
            <w:r>
              <w:rPr>
                <w:b/>
                <w:spacing w:val="-14"/>
                <w:sz w:val="24"/>
              </w:rPr>
              <w:t xml:space="preserve"> </w:t>
            </w:r>
            <w:r>
              <w:rPr>
                <w:b/>
                <w:sz w:val="24"/>
              </w:rPr>
              <w:t>Up-front</w:t>
            </w:r>
            <w:r>
              <w:rPr>
                <w:b/>
                <w:spacing w:val="-13"/>
                <w:sz w:val="24"/>
              </w:rPr>
              <w:t xml:space="preserve"> </w:t>
            </w:r>
            <w:r>
              <w:rPr>
                <w:b/>
                <w:sz w:val="24"/>
              </w:rPr>
              <w:t>intimation</w:t>
            </w:r>
            <w:r>
              <w:rPr>
                <w:b/>
                <w:spacing w:val="-13"/>
                <w:sz w:val="24"/>
              </w:rPr>
              <w:t xml:space="preserve"> </w:t>
            </w:r>
            <w:r>
              <w:rPr>
                <w:b/>
                <w:sz w:val="24"/>
              </w:rPr>
              <w:t>of Guaranteed</w:t>
            </w:r>
            <w:r>
              <w:rPr>
                <w:b/>
                <w:spacing w:val="-15"/>
                <w:sz w:val="24"/>
              </w:rPr>
              <w:t xml:space="preserve"> </w:t>
            </w:r>
            <w:r>
              <w:rPr>
                <w:b/>
                <w:sz w:val="24"/>
              </w:rPr>
              <w:t xml:space="preserve">Technical </w:t>
            </w:r>
            <w:r>
              <w:rPr>
                <w:b/>
                <w:spacing w:val="-2"/>
                <w:sz w:val="24"/>
              </w:rPr>
              <w:t>Particulars</w:t>
            </w:r>
          </w:p>
        </w:tc>
        <w:tc>
          <w:tcPr>
            <w:tcW w:w="5950" w:type="dxa"/>
          </w:tcPr>
          <w:p w:rsidR="00D751E1" w:rsidRDefault="00D751E1">
            <w:pPr>
              <w:pStyle w:val="TableParagraph"/>
              <w:rPr>
                <w:sz w:val="26"/>
              </w:rPr>
            </w:pPr>
          </w:p>
          <w:p w:rsidR="00D751E1" w:rsidRDefault="005D21AA">
            <w:pPr>
              <w:pStyle w:val="TableParagraph"/>
              <w:numPr>
                <w:ilvl w:val="1"/>
                <w:numId w:val="65"/>
              </w:numPr>
              <w:tabs>
                <w:tab w:val="left" w:pos="704"/>
              </w:tabs>
              <w:spacing w:before="152"/>
              <w:ind w:right="422" w:hanging="425"/>
              <w:rPr>
                <w:sz w:val="24"/>
              </w:rPr>
            </w:pPr>
            <w:r>
              <w:rPr>
                <w:sz w:val="24"/>
              </w:rPr>
              <w:t>Technical Specifications are enclosed with the bid documents. Employer shall up-front intimate acceptable Guaranteed Technical Particulars of various materials through their web portal.</w:t>
            </w:r>
          </w:p>
          <w:p w:rsidR="00D751E1" w:rsidRDefault="005D21AA">
            <w:pPr>
              <w:pStyle w:val="TableParagraph"/>
              <w:numPr>
                <w:ilvl w:val="1"/>
                <w:numId w:val="65"/>
              </w:numPr>
              <w:tabs>
                <w:tab w:val="left" w:pos="764"/>
              </w:tabs>
              <w:ind w:right="65" w:hanging="365"/>
              <w:rPr>
                <w:sz w:val="24"/>
              </w:rPr>
            </w:pPr>
            <w:r>
              <w:rPr>
                <w:sz w:val="24"/>
              </w:rPr>
              <w:t>The turnkey Contractor will examine these documents and supply only those materials which meets the above acceptable criterion. In case there are Employer’s</w:t>
            </w:r>
            <w:r>
              <w:rPr>
                <w:spacing w:val="-7"/>
                <w:sz w:val="24"/>
              </w:rPr>
              <w:t xml:space="preserve"> </w:t>
            </w:r>
            <w:r>
              <w:rPr>
                <w:sz w:val="24"/>
              </w:rPr>
              <w:t>approved</w:t>
            </w:r>
            <w:r>
              <w:rPr>
                <w:spacing w:val="-7"/>
                <w:sz w:val="24"/>
              </w:rPr>
              <w:t xml:space="preserve"> </w:t>
            </w:r>
            <w:r>
              <w:rPr>
                <w:sz w:val="24"/>
              </w:rPr>
              <w:t>vendor(s)</w:t>
            </w:r>
            <w:r>
              <w:rPr>
                <w:spacing w:val="-8"/>
                <w:sz w:val="24"/>
              </w:rPr>
              <w:t xml:space="preserve"> </w:t>
            </w:r>
            <w:r>
              <w:rPr>
                <w:sz w:val="24"/>
              </w:rPr>
              <w:t>(one</w:t>
            </w:r>
            <w:r>
              <w:rPr>
                <w:spacing w:val="-8"/>
                <w:sz w:val="24"/>
              </w:rPr>
              <w:t xml:space="preserve"> </w:t>
            </w:r>
            <w:r>
              <w:rPr>
                <w:sz w:val="24"/>
              </w:rPr>
              <w:t>or</w:t>
            </w:r>
            <w:r>
              <w:rPr>
                <w:spacing w:val="-7"/>
                <w:sz w:val="24"/>
              </w:rPr>
              <w:t xml:space="preserve"> </w:t>
            </w:r>
            <w:r>
              <w:rPr>
                <w:sz w:val="24"/>
              </w:rPr>
              <w:t>more)</w:t>
            </w:r>
            <w:r>
              <w:rPr>
                <w:spacing w:val="-7"/>
                <w:sz w:val="24"/>
              </w:rPr>
              <w:t xml:space="preserve"> </w:t>
            </w:r>
            <w:r>
              <w:rPr>
                <w:sz w:val="24"/>
              </w:rPr>
              <w:t>through which</w:t>
            </w:r>
            <w:r>
              <w:rPr>
                <w:spacing w:val="40"/>
                <w:sz w:val="24"/>
              </w:rPr>
              <w:t xml:space="preserve"> </w:t>
            </w:r>
            <w:r>
              <w:rPr>
                <w:sz w:val="24"/>
              </w:rPr>
              <w:t>turnkey Contractor wish to procure the materials and are complying with the acceptable GTP parameters of Employer as available on their web portal, there would not be any formality needed like approval of sub-vendor or approval of GTP again.</w:t>
            </w:r>
          </w:p>
          <w:p w:rsidR="00D751E1" w:rsidRDefault="005D21AA">
            <w:pPr>
              <w:pStyle w:val="TableParagraph"/>
              <w:numPr>
                <w:ilvl w:val="1"/>
                <w:numId w:val="65"/>
              </w:numPr>
              <w:tabs>
                <w:tab w:val="left" w:pos="706"/>
              </w:tabs>
              <w:ind w:right="244" w:hanging="425"/>
              <w:rPr>
                <w:sz w:val="24"/>
              </w:rPr>
            </w:pPr>
            <w:r>
              <w:rPr>
                <w:sz w:val="24"/>
              </w:rPr>
              <w:t>In event of change in name of vendor or change in GTP</w:t>
            </w:r>
            <w:r>
              <w:rPr>
                <w:spacing w:val="-7"/>
                <w:sz w:val="24"/>
              </w:rPr>
              <w:t xml:space="preserve"> </w:t>
            </w:r>
            <w:r>
              <w:rPr>
                <w:sz w:val="24"/>
              </w:rPr>
              <w:t>parameter,</w:t>
            </w:r>
            <w:r>
              <w:rPr>
                <w:spacing w:val="-7"/>
                <w:sz w:val="24"/>
              </w:rPr>
              <w:t xml:space="preserve"> </w:t>
            </w:r>
            <w:r>
              <w:rPr>
                <w:sz w:val="24"/>
              </w:rPr>
              <w:t>separate</w:t>
            </w:r>
            <w:r>
              <w:rPr>
                <w:spacing w:val="-6"/>
                <w:sz w:val="24"/>
              </w:rPr>
              <w:t xml:space="preserve"> </w:t>
            </w:r>
            <w:r>
              <w:rPr>
                <w:sz w:val="24"/>
              </w:rPr>
              <w:t>approval</w:t>
            </w:r>
            <w:r>
              <w:rPr>
                <w:spacing w:val="-7"/>
                <w:sz w:val="24"/>
              </w:rPr>
              <w:t xml:space="preserve"> </w:t>
            </w:r>
            <w:r>
              <w:rPr>
                <w:sz w:val="24"/>
              </w:rPr>
              <w:t>of</w:t>
            </w:r>
            <w:r>
              <w:rPr>
                <w:spacing w:val="-7"/>
                <w:sz w:val="24"/>
              </w:rPr>
              <w:t xml:space="preserve"> </w:t>
            </w:r>
            <w:r>
              <w:rPr>
                <w:sz w:val="24"/>
              </w:rPr>
              <w:t>Employer</w:t>
            </w:r>
            <w:r>
              <w:rPr>
                <w:spacing w:val="-7"/>
                <w:sz w:val="24"/>
              </w:rPr>
              <w:t xml:space="preserve"> </w:t>
            </w:r>
            <w:r>
              <w:rPr>
                <w:sz w:val="24"/>
              </w:rPr>
              <w:t>shall be sought by successful turnkey Contractor.</w:t>
            </w:r>
          </w:p>
        </w:tc>
      </w:tr>
      <w:tr w:rsidR="00D751E1">
        <w:trPr>
          <w:trHeight w:val="2461"/>
        </w:trPr>
        <w:tc>
          <w:tcPr>
            <w:tcW w:w="3185" w:type="dxa"/>
          </w:tcPr>
          <w:p w:rsidR="00D751E1" w:rsidRDefault="00D751E1">
            <w:pPr>
              <w:pStyle w:val="TableParagraph"/>
              <w:rPr>
                <w:sz w:val="26"/>
              </w:rPr>
            </w:pPr>
          </w:p>
          <w:p w:rsidR="00D751E1" w:rsidRDefault="005D21AA">
            <w:pPr>
              <w:pStyle w:val="TableParagraph"/>
              <w:spacing w:before="199"/>
              <w:ind w:left="409" w:right="217" w:hanging="360"/>
              <w:rPr>
                <w:b/>
                <w:sz w:val="24"/>
              </w:rPr>
            </w:pPr>
            <w:bookmarkStart w:id="60" w:name="_bookmark60"/>
            <w:bookmarkEnd w:id="60"/>
            <w:r>
              <w:rPr>
                <w:b/>
                <w:sz w:val="24"/>
              </w:rPr>
              <w:t>48.</w:t>
            </w:r>
            <w:r>
              <w:rPr>
                <w:b/>
                <w:spacing w:val="-15"/>
                <w:sz w:val="24"/>
              </w:rPr>
              <w:t xml:space="preserve"> </w:t>
            </w:r>
            <w:r>
              <w:rPr>
                <w:b/>
                <w:sz w:val="24"/>
              </w:rPr>
              <w:t>Turnkey</w:t>
            </w:r>
            <w:r>
              <w:rPr>
                <w:b/>
                <w:spacing w:val="-15"/>
                <w:sz w:val="24"/>
              </w:rPr>
              <w:t xml:space="preserve"> </w:t>
            </w:r>
            <w:r>
              <w:rPr>
                <w:b/>
                <w:sz w:val="24"/>
              </w:rPr>
              <w:t>Contractor’s Store at Project site</w:t>
            </w:r>
          </w:p>
        </w:tc>
        <w:tc>
          <w:tcPr>
            <w:tcW w:w="5950" w:type="dxa"/>
          </w:tcPr>
          <w:p w:rsidR="00D751E1" w:rsidRDefault="005D21AA">
            <w:pPr>
              <w:pStyle w:val="TableParagraph"/>
              <w:spacing w:before="233" w:line="270" w:lineRule="atLeast"/>
              <w:ind w:left="647" w:right="97" w:hanging="425"/>
              <w:rPr>
                <w:sz w:val="24"/>
              </w:rPr>
            </w:pPr>
            <w:r>
              <w:rPr>
                <w:sz w:val="24"/>
              </w:rPr>
              <w:t>48.1</w:t>
            </w:r>
            <w:r>
              <w:rPr>
                <w:spacing w:val="-5"/>
                <w:sz w:val="24"/>
              </w:rPr>
              <w:t xml:space="preserve"> </w:t>
            </w:r>
            <w:r>
              <w:rPr>
                <w:sz w:val="24"/>
              </w:rPr>
              <w:t>“Project</w:t>
            </w:r>
            <w:r>
              <w:rPr>
                <w:spacing w:val="-5"/>
                <w:sz w:val="24"/>
              </w:rPr>
              <w:t xml:space="preserve"> </w:t>
            </w:r>
            <w:r>
              <w:rPr>
                <w:sz w:val="24"/>
              </w:rPr>
              <w:t>wise</w:t>
            </w:r>
            <w:r>
              <w:rPr>
                <w:spacing w:val="-6"/>
                <w:sz w:val="24"/>
              </w:rPr>
              <w:t xml:space="preserve"> </w:t>
            </w:r>
            <w:r>
              <w:rPr>
                <w:sz w:val="24"/>
              </w:rPr>
              <w:t>separate</w:t>
            </w:r>
            <w:r>
              <w:rPr>
                <w:spacing w:val="-5"/>
                <w:sz w:val="24"/>
              </w:rPr>
              <w:t xml:space="preserve"> </w:t>
            </w:r>
            <w:r>
              <w:rPr>
                <w:sz w:val="24"/>
              </w:rPr>
              <w:t>Site</w:t>
            </w:r>
            <w:r>
              <w:rPr>
                <w:spacing w:val="-5"/>
                <w:sz w:val="24"/>
              </w:rPr>
              <w:t xml:space="preserve"> </w:t>
            </w:r>
            <w:r>
              <w:rPr>
                <w:sz w:val="24"/>
              </w:rPr>
              <w:t>Stores</w:t>
            </w:r>
            <w:r>
              <w:rPr>
                <w:spacing w:val="-6"/>
                <w:sz w:val="24"/>
              </w:rPr>
              <w:t xml:space="preserve"> </w:t>
            </w:r>
            <w:r>
              <w:rPr>
                <w:sz w:val="24"/>
              </w:rPr>
              <w:t>shall</w:t>
            </w:r>
            <w:r>
              <w:rPr>
                <w:spacing w:val="-6"/>
                <w:sz w:val="24"/>
              </w:rPr>
              <w:t xml:space="preserve"> </w:t>
            </w:r>
            <w:r>
              <w:rPr>
                <w:sz w:val="24"/>
              </w:rPr>
              <w:t>be</w:t>
            </w:r>
            <w:r>
              <w:rPr>
                <w:spacing w:val="-5"/>
                <w:sz w:val="24"/>
              </w:rPr>
              <w:t xml:space="preserve"> </w:t>
            </w:r>
            <w:r>
              <w:rPr>
                <w:sz w:val="24"/>
              </w:rPr>
              <w:t>maintained and manned by turnkey Contractor. Same store shall not be used for more than one projects even if neighboring districts’ projects are awarded to the same agency. The</w:t>
            </w:r>
            <w:r>
              <w:rPr>
                <w:spacing w:val="-2"/>
                <w:sz w:val="24"/>
              </w:rPr>
              <w:t xml:space="preserve"> </w:t>
            </w:r>
            <w:r>
              <w:rPr>
                <w:sz w:val="24"/>
              </w:rPr>
              <w:t>turnkey</w:t>
            </w:r>
            <w:r>
              <w:rPr>
                <w:spacing w:val="-1"/>
                <w:sz w:val="24"/>
              </w:rPr>
              <w:t xml:space="preserve"> </w:t>
            </w:r>
            <w:r>
              <w:rPr>
                <w:sz w:val="24"/>
              </w:rPr>
              <w:t>Contractor shall deploy</w:t>
            </w:r>
            <w:r>
              <w:rPr>
                <w:spacing w:val="-3"/>
                <w:sz w:val="24"/>
              </w:rPr>
              <w:t xml:space="preserve"> </w:t>
            </w:r>
            <w:r>
              <w:rPr>
                <w:sz w:val="24"/>
              </w:rPr>
              <w:t>his own manpower in stores for round the clock security and</w:t>
            </w:r>
            <w:r>
              <w:rPr>
                <w:spacing w:val="-1"/>
                <w:sz w:val="24"/>
              </w:rPr>
              <w:t xml:space="preserve"> </w:t>
            </w:r>
            <w:r>
              <w:rPr>
                <w:sz w:val="24"/>
              </w:rPr>
              <w:t>for</w:t>
            </w:r>
            <w:r>
              <w:rPr>
                <w:spacing w:val="-1"/>
                <w:sz w:val="24"/>
              </w:rPr>
              <w:t xml:space="preserve"> </w:t>
            </w:r>
            <w:r>
              <w:rPr>
                <w:sz w:val="24"/>
              </w:rPr>
              <w:t>its</w:t>
            </w:r>
            <w:r>
              <w:rPr>
                <w:spacing w:val="-1"/>
                <w:sz w:val="24"/>
              </w:rPr>
              <w:t xml:space="preserve"> </w:t>
            </w:r>
            <w:r>
              <w:rPr>
                <w:sz w:val="24"/>
              </w:rPr>
              <w:t>day</w:t>
            </w:r>
            <w:r>
              <w:rPr>
                <w:spacing w:val="-6"/>
                <w:sz w:val="24"/>
              </w:rPr>
              <w:t xml:space="preserve"> </w:t>
            </w:r>
            <w:r>
              <w:rPr>
                <w:sz w:val="24"/>
              </w:rPr>
              <w:t>to</w:t>
            </w:r>
            <w:r>
              <w:rPr>
                <w:spacing w:val="-1"/>
                <w:sz w:val="24"/>
              </w:rPr>
              <w:t xml:space="preserve"> </w:t>
            </w:r>
            <w:r>
              <w:rPr>
                <w:sz w:val="24"/>
              </w:rPr>
              <w:t>day</w:t>
            </w:r>
            <w:r>
              <w:rPr>
                <w:spacing w:val="-6"/>
                <w:sz w:val="24"/>
              </w:rPr>
              <w:t xml:space="preserve"> </w:t>
            </w:r>
            <w:r>
              <w:rPr>
                <w:sz w:val="24"/>
              </w:rPr>
              <w:t>operation</w:t>
            </w:r>
            <w:r>
              <w:rPr>
                <w:spacing w:val="-1"/>
                <w:sz w:val="24"/>
              </w:rPr>
              <w:t xml:space="preserve"> </w:t>
            </w:r>
            <w:r>
              <w:rPr>
                <w:sz w:val="24"/>
              </w:rPr>
              <w:t>through</w:t>
            </w:r>
            <w:r>
              <w:rPr>
                <w:spacing w:val="-1"/>
                <w:sz w:val="24"/>
              </w:rPr>
              <w:t xml:space="preserve"> </w:t>
            </w:r>
            <w:r>
              <w:rPr>
                <w:sz w:val="24"/>
              </w:rPr>
              <w:t>trained</w:t>
            </w:r>
            <w:r>
              <w:rPr>
                <w:spacing w:val="-1"/>
                <w:sz w:val="24"/>
              </w:rPr>
              <w:t xml:space="preserve"> </w:t>
            </w:r>
            <w:r>
              <w:rPr>
                <w:sz w:val="24"/>
              </w:rPr>
              <w:t xml:space="preserve">Store- </w:t>
            </w:r>
            <w:r>
              <w:rPr>
                <w:spacing w:val="-2"/>
                <w:sz w:val="24"/>
              </w:rPr>
              <w:t>keeper.</w:t>
            </w:r>
          </w:p>
        </w:tc>
      </w:tr>
    </w:tbl>
    <w:p w:rsidR="00D751E1" w:rsidRDefault="00D751E1">
      <w:pPr>
        <w:spacing w:line="270" w:lineRule="atLeas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54" o:spid="_x0000_s2489" style="width:471.8pt;height:.5pt;mso-position-horizontal-relative:char;mso-position-vertical-relative:line" coordsize="9436,10">
            <v:rect id="docshape155" o:spid="_x0000_s2490"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065"/>
        <w:gridCol w:w="6054"/>
      </w:tblGrid>
      <w:tr w:rsidR="00D751E1">
        <w:trPr>
          <w:trHeight w:val="5239"/>
        </w:trPr>
        <w:tc>
          <w:tcPr>
            <w:tcW w:w="3065" w:type="dxa"/>
          </w:tcPr>
          <w:p w:rsidR="00D751E1" w:rsidRDefault="00D751E1">
            <w:pPr>
              <w:pStyle w:val="TableParagraph"/>
            </w:pPr>
          </w:p>
        </w:tc>
        <w:tc>
          <w:tcPr>
            <w:tcW w:w="6054" w:type="dxa"/>
          </w:tcPr>
          <w:p w:rsidR="00D751E1" w:rsidRDefault="005D21AA">
            <w:pPr>
              <w:pStyle w:val="TableParagraph"/>
              <w:ind w:left="767" w:right="75"/>
              <w:rPr>
                <w:sz w:val="24"/>
              </w:rPr>
            </w:pPr>
            <w:r>
              <w:rPr>
                <w:sz w:val="24"/>
              </w:rPr>
              <w:t xml:space="preserve">Since materials received in </w:t>
            </w:r>
            <w:proofErr w:type="gramStart"/>
            <w:r>
              <w:rPr>
                <w:sz w:val="24"/>
              </w:rPr>
              <w:t>this stores</w:t>
            </w:r>
            <w:proofErr w:type="gramEnd"/>
            <w:r>
              <w:rPr>
                <w:sz w:val="24"/>
              </w:rPr>
              <w:t xml:space="preserve"> are owned by Employer (including owner’s free issued material)</w:t>
            </w:r>
            <w:r>
              <w:rPr>
                <w:spacing w:val="40"/>
                <w:sz w:val="24"/>
              </w:rPr>
              <w:t xml:space="preserve"> </w:t>
            </w:r>
            <w:r>
              <w:rPr>
                <w:sz w:val="24"/>
              </w:rPr>
              <w:t>and are pre-dispatch inspected by Employer’s representative/ or NABL lab inspected, materials in a lot shall not be issued to the sub-Contractor for physical execution by turnkey Contractor. Instead,</w:t>
            </w:r>
            <w:r>
              <w:rPr>
                <w:spacing w:val="40"/>
                <w:sz w:val="24"/>
              </w:rPr>
              <w:t xml:space="preserve"> </w:t>
            </w:r>
            <w:r>
              <w:rPr>
                <w:sz w:val="24"/>
              </w:rPr>
              <w:t>day</w:t>
            </w:r>
            <w:r>
              <w:rPr>
                <w:spacing w:val="-8"/>
                <w:sz w:val="24"/>
              </w:rPr>
              <w:t xml:space="preserve"> </w:t>
            </w:r>
            <w:r>
              <w:rPr>
                <w:sz w:val="24"/>
              </w:rPr>
              <w:t>to</w:t>
            </w:r>
            <w:r>
              <w:rPr>
                <w:spacing w:val="-4"/>
                <w:sz w:val="24"/>
              </w:rPr>
              <w:t xml:space="preserve"> </w:t>
            </w:r>
            <w:r>
              <w:rPr>
                <w:sz w:val="24"/>
              </w:rPr>
              <w:t>day</w:t>
            </w:r>
            <w:r>
              <w:rPr>
                <w:spacing w:val="-8"/>
                <w:sz w:val="24"/>
              </w:rPr>
              <w:t xml:space="preserve"> </w:t>
            </w:r>
            <w:r>
              <w:rPr>
                <w:sz w:val="24"/>
              </w:rPr>
              <w:t>requirements</w:t>
            </w:r>
            <w:r>
              <w:rPr>
                <w:spacing w:val="-2"/>
                <w:sz w:val="24"/>
              </w:rPr>
              <w:t xml:space="preserve"> </w:t>
            </w:r>
            <w:r>
              <w:rPr>
                <w:sz w:val="24"/>
              </w:rPr>
              <w:t>shall</w:t>
            </w:r>
            <w:r>
              <w:rPr>
                <w:spacing w:val="-4"/>
                <w:sz w:val="24"/>
              </w:rPr>
              <w:t xml:space="preserve"> </w:t>
            </w:r>
            <w:r>
              <w:rPr>
                <w:sz w:val="24"/>
              </w:rPr>
              <w:t>be</w:t>
            </w:r>
            <w:r>
              <w:rPr>
                <w:spacing w:val="-5"/>
                <w:sz w:val="24"/>
              </w:rPr>
              <w:t xml:space="preserve"> </w:t>
            </w:r>
            <w:r>
              <w:rPr>
                <w:sz w:val="24"/>
              </w:rPr>
              <w:t>issued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working teams of sub-vendors by authorized store-keeper. In exceptional cases, on prior written permission of Employer, materials for a week time may</w:t>
            </w:r>
            <w:r>
              <w:rPr>
                <w:spacing w:val="-2"/>
                <w:sz w:val="24"/>
              </w:rPr>
              <w:t xml:space="preserve"> </w:t>
            </w:r>
            <w:r>
              <w:rPr>
                <w:sz w:val="24"/>
              </w:rPr>
              <w:t>be issued to working team of sub-vendor. Daily accounting of materials receipt, materials issues, materials in custody of sub-vendors are to be maintained by turnkey Contractor. Handing of Stores shall, in no circumstances, be off loaded.</w:t>
            </w:r>
          </w:p>
          <w:p w:rsidR="00D751E1" w:rsidRDefault="00D751E1">
            <w:pPr>
              <w:pStyle w:val="TableParagraph"/>
              <w:spacing w:before="2"/>
              <w:rPr>
                <w:sz w:val="23"/>
              </w:rPr>
            </w:pPr>
          </w:p>
          <w:p w:rsidR="00D751E1" w:rsidRDefault="005D21AA">
            <w:pPr>
              <w:pStyle w:val="TableParagraph"/>
              <w:ind w:left="767"/>
              <w:rPr>
                <w:sz w:val="24"/>
              </w:rPr>
            </w:pPr>
            <w:r>
              <w:rPr>
                <w:sz w:val="24"/>
              </w:rPr>
              <w:t>In</w:t>
            </w:r>
            <w:r>
              <w:rPr>
                <w:spacing w:val="-6"/>
                <w:sz w:val="24"/>
              </w:rPr>
              <w:t xml:space="preserve"> </w:t>
            </w:r>
            <w:r>
              <w:rPr>
                <w:sz w:val="24"/>
              </w:rPr>
              <w:t>no</w:t>
            </w:r>
            <w:r>
              <w:rPr>
                <w:spacing w:val="-4"/>
                <w:sz w:val="24"/>
              </w:rPr>
              <w:t xml:space="preserve"> </w:t>
            </w:r>
            <w:r>
              <w:rPr>
                <w:sz w:val="24"/>
              </w:rPr>
              <w:t>case,</w:t>
            </w:r>
            <w:r>
              <w:rPr>
                <w:spacing w:val="-5"/>
                <w:sz w:val="24"/>
              </w:rPr>
              <w:t xml:space="preserve"> </w:t>
            </w:r>
            <w:r>
              <w:rPr>
                <w:sz w:val="24"/>
              </w:rPr>
              <w:t>inter-project</w:t>
            </w:r>
            <w:r>
              <w:rPr>
                <w:spacing w:val="-5"/>
                <w:sz w:val="24"/>
              </w:rPr>
              <w:t xml:space="preserve"> </w:t>
            </w:r>
            <w:r>
              <w:rPr>
                <w:sz w:val="24"/>
              </w:rPr>
              <w:t>transfer</w:t>
            </w:r>
            <w:r>
              <w:rPr>
                <w:spacing w:val="-5"/>
                <w:sz w:val="24"/>
              </w:rPr>
              <w:t xml:space="preserve"> </w:t>
            </w:r>
            <w:r>
              <w:rPr>
                <w:sz w:val="24"/>
              </w:rPr>
              <w:t>of</w:t>
            </w:r>
            <w:r>
              <w:rPr>
                <w:spacing w:val="-7"/>
                <w:sz w:val="24"/>
              </w:rPr>
              <w:t xml:space="preserve"> </w:t>
            </w:r>
            <w:r>
              <w:rPr>
                <w:sz w:val="24"/>
              </w:rPr>
              <w:t>materials</w:t>
            </w:r>
            <w:r>
              <w:rPr>
                <w:spacing w:val="-5"/>
                <w:sz w:val="24"/>
              </w:rPr>
              <w:t xml:space="preserve"> </w:t>
            </w:r>
            <w:r>
              <w:rPr>
                <w:sz w:val="24"/>
              </w:rPr>
              <w:t>shall</w:t>
            </w:r>
            <w:r>
              <w:rPr>
                <w:spacing w:val="-5"/>
                <w:sz w:val="24"/>
              </w:rPr>
              <w:t xml:space="preserve"> </w:t>
            </w:r>
            <w:r>
              <w:rPr>
                <w:sz w:val="24"/>
              </w:rPr>
              <w:t xml:space="preserve">be </w:t>
            </w:r>
            <w:r>
              <w:rPr>
                <w:spacing w:val="-2"/>
                <w:sz w:val="24"/>
              </w:rPr>
              <w:t>permitted.</w:t>
            </w:r>
          </w:p>
        </w:tc>
      </w:tr>
      <w:tr w:rsidR="00D751E1">
        <w:trPr>
          <w:trHeight w:val="6895"/>
        </w:trPr>
        <w:tc>
          <w:tcPr>
            <w:tcW w:w="3065" w:type="dxa"/>
          </w:tcPr>
          <w:p w:rsidR="00D751E1" w:rsidRDefault="00D751E1">
            <w:pPr>
              <w:pStyle w:val="TableParagraph"/>
              <w:rPr>
                <w:sz w:val="26"/>
              </w:rPr>
            </w:pPr>
          </w:p>
          <w:p w:rsidR="00D751E1" w:rsidRDefault="005D21AA">
            <w:pPr>
              <w:pStyle w:val="TableParagraph"/>
              <w:spacing w:before="216"/>
              <w:ind w:left="50"/>
              <w:rPr>
                <w:b/>
                <w:sz w:val="24"/>
              </w:rPr>
            </w:pPr>
            <w:bookmarkStart w:id="61" w:name="_bookmark61"/>
            <w:bookmarkEnd w:id="61"/>
            <w:r>
              <w:rPr>
                <w:b/>
                <w:sz w:val="24"/>
              </w:rPr>
              <w:t>49.</w:t>
            </w:r>
            <w:r>
              <w:rPr>
                <w:b/>
                <w:spacing w:val="-3"/>
                <w:sz w:val="24"/>
              </w:rPr>
              <w:t xml:space="preserve"> </w:t>
            </w:r>
            <w:r>
              <w:rPr>
                <w:b/>
                <w:sz w:val="24"/>
              </w:rPr>
              <w:t>Handing</w:t>
            </w:r>
            <w:r>
              <w:rPr>
                <w:b/>
                <w:spacing w:val="-1"/>
                <w:sz w:val="24"/>
              </w:rPr>
              <w:t xml:space="preserve"> </w:t>
            </w:r>
            <w:r>
              <w:rPr>
                <w:b/>
                <w:sz w:val="24"/>
              </w:rPr>
              <w:t>over</w:t>
            </w:r>
            <w:r>
              <w:rPr>
                <w:b/>
                <w:spacing w:val="-2"/>
                <w:sz w:val="24"/>
              </w:rPr>
              <w:t xml:space="preserve"> </w:t>
            </w:r>
            <w:r>
              <w:rPr>
                <w:b/>
                <w:sz w:val="24"/>
              </w:rPr>
              <w:t xml:space="preserve">of </w:t>
            </w:r>
            <w:r>
              <w:rPr>
                <w:b/>
                <w:spacing w:val="-2"/>
                <w:sz w:val="24"/>
              </w:rPr>
              <w:t>assets</w:t>
            </w:r>
          </w:p>
        </w:tc>
        <w:tc>
          <w:tcPr>
            <w:tcW w:w="6054" w:type="dxa"/>
          </w:tcPr>
          <w:p w:rsidR="00D751E1" w:rsidRDefault="00D751E1">
            <w:pPr>
              <w:pStyle w:val="TableParagraph"/>
              <w:spacing w:before="6"/>
              <w:rPr>
                <w:sz w:val="23"/>
              </w:rPr>
            </w:pPr>
          </w:p>
          <w:p w:rsidR="00D751E1" w:rsidRDefault="005D21AA">
            <w:pPr>
              <w:pStyle w:val="TableParagraph"/>
              <w:ind w:left="767" w:right="61" w:hanging="425"/>
              <w:rPr>
                <w:sz w:val="24"/>
              </w:rPr>
            </w:pPr>
            <w:r>
              <w:rPr>
                <w:sz w:val="24"/>
              </w:rPr>
              <w:t xml:space="preserve">49.1 On completion of erection and testing of a section of line, DTR substation, power substation, contracting agency shall submit digital photographs in soft copies of each and every support </w:t>
            </w:r>
            <w:proofErr w:type="gramStart"/>
            <w:r>
              <w:rPr>
                <w:sz w:val="24"/>
              </w:rPr>
              <w:t>structures</w:t>
            </w:r>
            <w:proofErr w:type="gramEnd"/>
            <w:r>
              <w:rPr>
                <w:sz w:val="24"/>
              </w:rPr>
              <w:t xml:space="preserve"> along-with submission of completion report in support of their claim for </w:t>
            </w:r>
            <w:proofErr w:type="spellStart"/>
            <w:r>
              <w:rPr>
                <w:sz w:val="24"/>
              </w:rPr>
              <w:t>energisation</w:t>
            </w:r>
            <w:proofErr w:type="spellEnd"/>
            <w:r>
              <w:rPr>
                <w:sz w:val="24"/>
              </w:rPr>
              <w:t xml:space="preserve"> and handing over of assets. In addition,</w:t>
            </w:r>
            <w:r>
              <w:rPr>
                <w:spacing w:val="-5"/>
                <w:sz w:val="24"/>
              </w:rPr>
              <w:t xml:space="preserve"> </w:t>
            </w:r>
            <w:r>
              <w:rPr>
                <w:sz w:val="24"/>
              </w:rPr>
              <w:t>Contractor</w:t>
            </w:r>
            <w:r>
              <w:rPr>
                <w:spacing w:val="-6"/>
                <w:sz w:val="24"/>
              </w:rPr>
              <w:t xml:space="preserve"> </w:t>
            </w:r>
            <w:r>
              <w:rPr>
                <w:sz w:val="24"/>
              </w:rPr>
              <w:t>shall</w:t>
            </w:r>
            <w:r>
              <w:rPr>
                <w:spacing w:val="-5"/>
                <w:sz w:val="24"/>
              </w:rPr>
              <w:t xml:space="preserve"> </w:t>
            </w:r>
            <w:r>
              <w:rPr>
                <w:sz w:val="24"/>
              </w:rPr>
              <w:t>also</w:t>
            </w:r>
            <w:r>
              <w:rPr>
                <w:spacing w:val="-5"/>
                <w:sz w:val="24"/>
              </w:rPr>
              <w:t xml:space="preserve"> </w:t>
            </w:r>
            <w:r>
              <w:rPr>
                <w:sz w:val="24"/>
              </w:rPr>
              <w:t>ensure</w:t>
            </w:r>
            <w:r>
              <w:rPr>
                <w:spacing w:val="-6"/>
                <w:sz w:val="24"/>
              </w:rPr>
              <w:t xml:space="preserve"> </w:t>
            </w:r>
            <w:r>
              <w:rPr>
                <w:sz w:val="24"/>
              </w:rPr>
              <w:t>100%</w:t>
            </w:r>
            <w:r>
              <w:rPr>
                <w:spacing w:val="-6"/>
                <w:sz w:val="24"/>
              </w:rPr>
              <w:t xml:space="preserve"> </w:t>
            </w:r>
            <w:r>
              <w:rPr>
                <w:sz w:val="24"/>
              </w:rPr>
              <w:t>tagging</w:t>
            </w:r>
            <w:r>
              <w:rPr>
                <w:spacing w:val="-7"/>
                <w:sz w:val="24"/>
              </w:rPr>
              <w:t xml:space="preserve"> </w:t>
            </w:r>
            <w:r>
              <w:rPr>
                <w:sz w:val="24"/>
              </w:rPr>
              <w:t>of assets on GIS portal provided by Employer. The Mobile App for GIS asset tagging shall be provided</w:t>
            </w:r>
            <w:r>
              <w:rPr>
                <w:spacing w:val="40"/>
                <w:sz w:val="24"/>
              </w:rPr>
              <w:t xml:space="preserve"> </w:t>
            </w:r>
            <w:r>
              <w:rPr>
                <w:sz w:val="24"/>
              </w:rPr>
              <w:t>by the Employer. Project Manager within a week</w:t>
            </w:r>
            <w:r>
              <w:rPr>
                <w:spacing w:val="40"/>
                <w:sz w:val="24"/>
              </w:rPr>
              <w:t xml:space="preserve"> </w:t>
            </w:r>
            <w:r>
              <w:rPr>
                <w:sz w:val="24"/>
              </w:rPr>
              <w:t xml:space="preserve">time, shall review the photographs for acceptance of quality of works and shall immediately deploy officials for joint measurement and inspection of executed works for </w:t>
            </w:r>
            <w:proofErr w:type="spellStart"/>
            <w:r>
              <w:rPr>
                <w:sz w:val="24"/>
              </w:rPr>
              <w:t>energisation</w:t>
            </w:r>
            <w:proofErr w:type="spellEnd"/>
            <w:r>
              <w:rPr>
                <w:sz w:val="24"/>
              </w:rPr>
              <w:t>. In parallel, a requisition to State Electrical Inspectorate shall also</w:t>
            </w:r>
            <w:r>
              <w:rPr>
                <w:spacing w:val="40"/>
                <w:sz w:val="24"/>
              </w:rPr>
              <w:t xml:space="preserve"> </w:t>
            </w:r>
            <w:r>
              <w:rPr>
                <w:sz w:val="24"/>
              </w:rPr>
              <w:t>be submitted by Project Manager. Fee/Charges for inspection by electrical inspector shall be paid by Project Manager (Employer).</w:t>
            </w:r>
          </w:p>
          <w:p w:rsidR="00D751E1" w:rsidRDefault="00D751E1">
            <w:pPr>
              <w:pStyle w:val="TableParagraph"/>
              <w:spacing w:before="4"/>
            </w:pPr>
          </w:p>
          <w:p w:rsidR="00D751E1" w:rsidRDefault="005D21AA">
            <w:pPr>
              <w:pStyle w:val="TableParagraph"/>
              <w:spacing w:before="1" w:line="270" w:lineRule="atLeast"/>
              <w:ind w:left="767"/>
              <w:rPr>
                <w:sz w:val="24"/>
              </w:rPr>
            </w:pPr>
            <w:r>
              <w:rPr>
                <w:sz w:val="24"/>
              </w:rPr>
              <w:t>While offering section of work / substation for commissioning and handing over, turnkey</w:t>
            </w:r>
            <w:r>
              <w:rPr>
                <w:spacing w:val="-1"/>
                <w:sz w:val="24"/>
              </w:rPr>
              <w:t xml:space="preserve"> </w:t>
            </w:r>
            <w:r>
              <w:rPr>
                <w:sz w:val="24"/>
              </w:rPr>
              <w:t>Contractor shall provide pre-commissioning test reports and detailed</w:t>
            </w:r>
            <w:r>
              <w:rPr>
                <w:spacing w:val="-6"/>
                <w:sz w:val="24"/>
              </w:rPr>
              <w:t xml:space="preserve"> </w:t>
            </w:r>
            <w:r>
              <w:rPr>
                <w:sz w:val="24"/>
              </w:rPr>
              <w:t>checklist</w:t>
            </w:r>
            <w:r>
              <w:rPr>
                <w:spacing w:val="-6"/>
                <w:sz w:val="24"/>
              </w:rPr>
              <w:t xml:space="preserve"> </w:t>
            </w:r>
            <w:r>
              <w:rPr>
                <w:sz w:val="24"/>
              </w:rPr>
              <w:t>(format</w:t>
            </w:r>
            <w:r>
              <w:rPr>
                <w:spacing w:val="-4"/>
                <w:sz w:val="24"/>
              </w:rPr>
              <w:t xml:space="preserve"> </w:t>
            </w:r>
            <w:r>
              <w:rPr>
                <w:sz w:val="24"/>
              </w:rPr>
              <w:t>provided</w:t>
            </w:r>
            <w:r>
              <w:rPr>
                <w:spacing w:val="-6"/>
                <w:sz w:val="24"/>
              </w:rPr>
              <w:t xml:space="preserve"> </w:t>
            </w:r>
            <w:r>
              <w:rPr>
                <w:sz w:val="24"/>
              </w:rPr>
              <w:t>along</w:t>
            </w:r>
            <w:r>
              <w:rPr>
                <w:spacing w:val="-8"/>
                <w:sz w:val="24"/>
              </w:rPr>
              <w:t xml:space="preserve"> </w:t>
            </w:r>
            <w:r>
              <w:rPr>
                <w:sz w:val="24"/>
              </w:rPr>
              <w:t>with</w:t>
            </w:r>
            <w:r>
              <w:rPr>
                <w:spacing w:val="-6"/>
                <w:sz w:val="24"/>
              </w:rPr>
              <w:t xml:space="preserve"> </w:t>
            </w:r>
            <w:r>
              <w:rPr>
                <w:sz w:val="24"/>
              </w:rPr>
              <w:t>quality guidelines at Part 2: Section 6).</w:t>
            </w:r>
          </w:p>
        </w:tc>
      </w:tr>
    </w:tbl>
    <w:p w:rsidR="00D751E1" w:rsidRDefault="00D751E1">
      <w:pPr>
        <w:spacing w:line="270" w:lineRule="atLeas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56" o:spid="_x0000_s2487" style="width:471.8pt;height:.5pt;mso-position-horizontal-relative:char;mso-position-vertical-relative:line" coordsize="9436,10">
            <v:rect id="docshape157" o:spid="_x0000_s2488" style="position:absolute;width:943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10"/>
        <w:rPr>
          <w:sz w:val="20"/>
        </w:rPr>
      </w:pPr>
    </w:p>
    <w:tbl>
      <w:tblPr>
        <w:tblW w:w="0" w:type="auto"/>
        <w:tblInd w:w="904" w:type="dxa"/>
        <w:tblLayout w:type="fixed"/>
        <w:tblCellMar>
          <w:left w:w="0" w:type="dxa"/>
          <w:right w:w="0" w:type="dxa"/>
        </w:tblCellMar>
        <w:tblLook w:val="01E0" w:firstRow="1" w:lastRow="1" w:firstColumn="1" w:lastColumn="1" w:noHBand="0" w:noVBand="0"/>
      </w:tblPr>
      <w:tblGrid>
        <w:gridCol w:w="3052"/>
        <w:gridCol w:w="6063"/>
      </w:tblGrid>
      <w:tr w:rsidR="00D751E1">
        <w:trPr>
          <w:trHeight w:val="12442"/>
        </w:trPr>
        <w:tc>
          <w:tcPr>
            <w:tcW w:w="3052" w:type="dxa"/>
          </w:tcPr>
          <w:p w:rsidR="00D751E1" w:rsidRDefault="005D21AA">
            <w:pPr>
              <w:pStyle w:val="TableParagraph"/>
              <w:ind w:left="409" w:right="72" w:hanging="360"/>
              <w:rPr>
                <w:b/>
                <w:sz w:val="24"/>
              </w:rPr>
            </w:pPr>
            <w:bookmarkStart w:id="62" w:name="_bookmark62"/>
            <w:bookmarkEnd w:id="62"/>
            <w:r>
              <w:rPr>
                <w:b/>
                <w:sz w:val="24"/>
              </w:rPr>
              <w:t>50.</w:t>
            </w:r>
            <w:r>
              <w:rPr>
                <w:b/>
                <w:spacing w:val="-11"/>
                <w:sz w:val="24"/>
              </w:rPr>
              <w:t xml:space="preserve"> </w:t>
            </w:r>
            <w:r>
              <w:rPr>
                <w:b/>
                <w:sz w:val="24"/>
              </w:rPr>
              <w:t>Supply</w:t>
            </w:r>
            <w:r>
              <w:rPr>
                <w:b/>
                <w:spacing w:val="-10"/>
                <w:sz w:val="24"/>
              </w:rPr>
              <w:t xml:space="preserve"> </w:t>
            </w:r>
            <w:r>
              <w:rPr>
                <w:b/>
                <w:sz w:val="24"/>
              </w:rPr>
              <w:t>of</w:t>
            </w:r>
            <w:r>
              <w:rPr>
                <w:b/>
                <w:spacing w:val="-9"/>
                <w:sz w:val="24"/>
              </w:rPr>
              <w:t xml:space="preserve"> </w:t>
            </w:r>
            <w:r>
              <w:rPr>
                <w:b/>
                <w:sz w:val="24"/>
              </w:rPr>
              <w:t>Materials</w:t>
            </w:r>
            <w:r>
              <w:rPr>
                <w:b/>
                <w:spacing w:val="-10"/>
                <w:sz w:val="24"/>
              </w:rPr>
              <w:t xml:space="preserve"> </w:t>
            </w:r>
            <w:r>
              <w:rPr>
                <w:b/>
                <w:sz w:val="24"/>
              </w:rPr>
              <w:t xml:space="preserve">in </w:t>
            </w:r>
            <w:r>
              <w:rPr>
                <w:b/>
                <w:spacing w:val="-4"/>
                <w:sz w:val="24"/>
              </w:rPr>
              <w:t>lots</w:t>
            </w: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spacing w:before="5"/>
              <w:rPr>
                <w:sz w:val="31"/>
              </w:rPr>
            </w:pPr>
          </w:p>
          <w:p w:rsidR="00D751E1" w:rsidRDefault="005D21AA">
            <w:pPr>
              <w:pStyle w:val="TableParagraph"/>
              <w:ind w:left="50"/>
              <w:rPr>
                <w:sz w:val="24"/>
              </w:rPr>
            </w:pPr>
            <w:r>
              <w:rPr>
                <w:spacing w:val="-5"/>
                <w:sz w:val="24"/>
              </w:rPr>
              <w:t>51.</w:t>
            </w:r>
          </w:p>
          <w:p w:rsidR="00D751E1" w:rsidRDefault="00D751E1">
            <w:pPr>
              <w:pStyle w:val="TableParagraph"/>
              <w:spacing w:before="9"/>
              <w:rPr>
                <w:sz w:val="24"/>
              </w:rPr>
            </w:pPr>
          </w:p>
          <w:p w:rsidR="00D751E1" w:rsidRDefault="005D21AA">
            <w:pPr>
              <w:pStyle w:val="TableParagraph"/>
              <w:spacing w:before="1"/>
              <w:ind w:left="409"/>
              <w:rPr>
                <w:b/>
                <w:sz w:val="24"/>
              </w:rPr>
            </w:pPr>
            <w:bookmarkStart w:id="63" w:name="_bookmark63"/>
            <w:bookmarkStart w:id="64" w:name="_bookmark64"/>
            <w:bookmarkEnd w:id="63"/>
            <w:bookmarkEnd w:id="64"/>
            <w:r>
              <w:rPr>
                <w:b/>
                <w:sz w:val="24"/>
              </w:rPr>
              <w:t>Contract</w:t>
            </w:r>
            <w:r>
              <w:rPr>
                <w:b/>
                <w:spacing w:val="-10"/>
                <w:sz w:val="24"/>
              </w:rPr>
              <w:t xml:space="preserve"> </w:t>
            </w:r>
            <w:r>
              <w:rPr>
                <w:b/>
                <w:spacing w:val="-2"/>
                <w:sz w:val="24"/>
              </w:rPr>
              <w:t>Closing</w:t>
            </w:r>
          </w:p>
        </w:tc>
        <w:tc>
          <w:tcPr>
            <w:tcW w:w="6063" w:type="dxa"/>
          </w:tcPr>
          <w:p w:rsidR="00D751E1" w:rsidRDefault="005D21AA">
            <w:pPr>
              <w:pStyle w:val="TableParagraph"/>
              <w:numPr>
                <w:ilvl w:val="1"/>
                <w:numId w:val="64"/>
              </w:numPr>
              <w:tabs>
                <w:tab w:val="left" w:pos="839"/>
              </w:tabs>
              <w:spacing w:before="21"/>
              <w:ind w:right="57" w:hanging="425"/>
              <w:rPr>
                <w:sz w:val="24"/>
              </w:rPr>
            </w:pPr>
            <w:r>
              <w:rPr>
                <w:sz w:val="24"/>
              </w:rPr>
              <w:t>Item wise mobilization of materials shall be planned in [</w:t>
            </w:r>
            <w:r>
              <w:rPr>
                <w:color w:val="000000"/>
                <w:sz w:val="24"/>
                <w:shd w:val="clear" w:color="auto" w:fill="FFFF00"/>
              </w:rPr>
              <w:t xml:space="preserve">6 </w:t>
            </w:r>
            <w:proofErr w:type="gramStart"/>
            <w:r>
              <w:rPr>
                <w:color w:val="000000"/>
                <w:sz w:val="24"/>
                <w:shd w:val="clear" w:color="auto" w:fill="FFFF00"/>
              </w:rPr>
              <w:t>lots</w:t>
            </w:r>
            <w:r>
              <w:rPr>
                <w:color w:val="000000"/>
                <w:sz w:val="24"/>
              </w:rPr>
              <w:t xml:space="preserve"> </w:t>
            </w:r>
            <w:r>
              <w:rPr>
                <w:color w:val="000000"/>
                <w:sz w:val="24"/>
                <w:shd w:val="clear" w:color="auto" w:fill="FFFF00"/>
              </w:rPr>
              <w:t xml:space="preserve"> or</w:t>
            </w:r>
            <w:proofErr w:type="gramEnd"/>
            <w:r>
              <w:rPr>
                <w:color w:val="000000"/>
                <w:sz w:val="24"/>
                <w:shd w:val="clear" w:color="auto" w:fill="FFFF00"/>
              </w:rPr>
              <w:t xml:space="preserve"> as decided by the Employer</w:t>
            </w:r>
            <w:r>
              <w:rPr>
                <w:color w:val="000000"/>
                <w:sz w:val="24"/>
              </w:rPr>
              <w:t xml:space="preserve"> ]. Employer shall arrange pre-dispatch inspections for at least </w:t>
            </w:r>
            <w:r>
              <w:rPr>
                <w:color w:val="000000"/>
                <w:sz w:val="24"/>
                <w:shd w:val="clear" w:color="auto" w:fill="FFFF00"/>
              </w:rPr>
              <w:t>[6</w:t>
            </w:r>
            <w:r>
              <w:rPr>
                <w:color w:val="000000"/>
                <w:sz w:val="24"/>
              </w:rPr>
              <w:t xml:space="preserve"> </w:t>
            </w:r>
            <w:r>
              <w:rPr>
                <w:color w:val="000000"/>
                <w:sz w:val="24"/>
                <w:shd w:val="clear" w:color="auto" w:fill="FFFF00"/>
              </w:rPr>
              <w:t>lots or as decided by the Employer</w:t>
            </w:r>
            <w:r>
              <w:rPr>
                <w:color w:val="000000"/>
                <w:sz w:val="24"/>
              </w:rPr>
              <w:t>] at his own expenditure. However, in case of approved quantity variation, employer may consider to increase the number of Lots. In addition, Employer shall also ensure that samples (as per IS Sampling standard) from 01</w:t>
            </w:r>
            <w:r>
              <w:rPr>
                <w:color w:val="000000"/>
                <w:sz w:val="24"/>
                <w:vertAlign w:val="superscript"/>
              </w:rPr>
              <w:t>st</w:t>
            </w:r>
            <w:r>
              <w:rPr>
                <w:color w:val="000000"/>
                <w:sz w:val="24"/>
              </w:rPr>
              <w:t xml:space="preserve"> lot and one other lot randomly selected by the</w:t>
            </w:r>
            <w:r>
              <w:rPr>
                <w:color w:val="000000"/>
                <w:spacing w:val="-4"/>
                <w:sz w:val="24"/>
              </w:rPr>
              <w:t xml:space="preserve"> </w:t>
            </w:r>
            <w:r>
              <w:rPr>
                <w:color w:val="000000"/>
                <w:sz w:val="24"/>
              </w:rPr>
              <w:t>Employer</w:t>
            </w:r>
            <w:r>
              <w:rPr>
                <w:color w:val="000000"/>
                <w:spacing w:val="-3"/>
                <w:sz w:val="24"/>
              </w:rPr>
              <w:t xml:space="preserve"> </w:t>
            </w:r>
            <w:r>
              <w:rPr>
                <w:color w:val="000000"/>
                <w:sz w:val="24"/>
              </w:rPr>
              <w:t>will</w:t>
            </w:r>
            <w:r>
              <w:rPr>
                <w:color w:val="000000"/>
                <w:spacing w:val="-3"/>
                <w:sz w:val="24"/>
              </w:rPr>
              <w:t xml:space="preserve"> </w:t>
            </w:r>
            <w:r>
              <w:rPr>
                <w:color w:val="000000"/>
                <w:sz w:val="24"/>
              </w:rPr>
              <w:t>be</w:t>
            </w:r>
            <w:r>
              <w:rPr>
                <w:color w:val="000000"/>
                <w:spacing w:val="-4"/>
                <w:sz w:val="24"/>
              </w:rPr>
              <w:t xml:space="preserve"> </w:t>
            </w:r>
            <w:r>
              <w:rPr>
                <w:color w:val="000000"/>
                <w:sz w:val="24"/>
              </w:rPr>
              <w:t>sent</w:t>
            </w:r>
            <w:r>
              <w:rPr>
                <w:color w:val="000000"/>
                <w:spacing w:val="-3"/>
                <w:sz w:val="24"/>
              </w:rPr>
              <w:t xml:space="preserve"> </w:t>
            </w:r>
            <w:r>
              <w:rPr>
                <w:color w:val="000000"/>
                <w:sz w:val="24"/>
              </w:rPr>
              <w:t>to</w:t>
            </w:r>
            <w:r>
              <w:rPr>
                <w:color w:val="000000"/>
                <w:spacing w:val="-3"/>
                <w:sz w:val="24"/>
              </w:rPr>
              <w:t xml:space="preserve"> </w:t>
            </w:r>
            <w:r>
              <w:rPr>
                <w:color w:val="000000"/>
                <w:sz w:val="24"/>
              </w:rPr>
              <w:t>nearest</w:t>
            </w:r>
            <w:r>
              <w:rPr>
                <w:color w:val="000000"/>
                <w:spacing w:val="-3"/>
                <w:sz w:val="24"/>
              </w:rPr>
              <w:t xml:space="preserve"> </w:t>
            </w:r>
            <w:r>
              <w:rPr>
                <w:color w:val="000000"/>
                <w:sz w:val="24"/>
              </w:rPr>
              <w:t>NABL</w:t>
            </w:r>
            <w:r>
              <w:rPr>
                <w:color w:val="000000"/>
                <w:spacing w:val="-6"/>
                <w:sz w:val="24"/>
              </w:rPr>
              <w:t xml:space="preserve"> </w:t>
            </w:r>
            <w:r>
              <w:rPr>
                <w:color w:val="000000"/>
                <w:sz w:val="24"/>
              </w:rPr>
              <w:t>accredited lab</w:t>
            </w:r>
            <w:r>
              <w:rPr>
                <w:color w:val="000000"/>
                <w:spacing w:val="-4"/>
                <w:sz w:val="24"/>
              </w:rPr>
              <w:t xml:space="preserve"> </w:t>
            </w:r>
            <w:r>
              <w:rPr>
                <w:color w:val="000000"/>
                <w:sz w:val="24"/>
              </w:rPr>
              <w:t>approved</w:t>
            </w:r>
            <w:r>
              <w:rPr>
                <w:color w:val="000000"/>
                <w:spacing w:val="-4"/>
                <w:sz w:val="24"/>
              </w:rPr>
              <w:t xml:space="preserve"> </w:t>
            </w:r>
            <w:r>
              <w:rPr>
                <w:color w:val="000000"/>
                <w:sz w:val="24"/>
              </w:rPr>
              <w:t>by</w:t>
            </w:r>
            <w:r>
              <w:rPr>
                <w:color w:val="000000"/>
                <w:spacing w:val="-9"/>
                <w:sz w:val="24"/>
              </w:rPr>
              <w:t xml:space="preserve"> </w:t>
            </w:r>
            <w:r>
              <w:rPr>
                <w:color w:val="000000"/>
                <w:sz w:val="24"/>
              </w:rPr>
              <w:t>the</w:t>
            </w:r>
            <w:r>
              <w:rPr>
                <w:color w:val="000000"/>
                <w:spacing w:val="-3"/>
                <w:sz w:val="24"/>
              </w:rPr>
              <w:t xml:space="preserve"> </w:t>
            </w:r>
            <w:r>
              <w:rPr>
                <w:color w:val="000000"/>
                <w:sz w:val="24"/>
              </w:rPr>
              <w:t>employer</w:t>
            </w:r>
            <w:r>
              <w:rPr>
                <w:color w:val="000000"/>
                <w:spacing w:val="-4"/>
                <w:sz w:val="24"/>
              </w:rPr>
              <w:t xml:space="preserve"> </w:t>
            </w:r>
            <w:r>
              <w:rPr>
                <w:color w:val="000000"/>
                <w:sz w:val="24"/>
              </w:rPr>
              <w:t>for</w:t>
            </w:r>
            <w:r>
              <w:rPr>
                <w:color w:val="000000"/>
                <w:spacing w:val="-4"/>
                <w:sz w:val="24"/>
              </w:rPr>
              <w:t xml:space="preserve"> </w:t>
            </w:r>
            <w:r>
              <w:rPr>
                <w:color w:val="000000"/>
                <w:sz w:val="24"/>
              </w:rPr>
              <w:t>testing</w:t>
            </w:r>
            <w:r>
              <w:rPr>
                <w:color w:val="000000"/>
                <w:spacing w:val="-7"/>
                <w:sz w:val="24"/>
              </w:rPr>
              <w:t xml:space="preserve"> </w:t>
            </w:r>
            <w:r>
              <w:rPr>
                <w:color w:val="000000"/>
                <w:sz w:val="24"/>
              </w:rPr>
              <w:t>directly</w:t>
            </w:r>
            <w:r>
              <w:rPr>
                <w:color w:val="000000"/>
                <w:spacing w:val="-7"/>
                <w:sz w:val="24"/>
              </w:rPr>
              <w:t xml:space="preserve"> </w:t>
            </w:r>
            <w:r>
              <w:rPr>
                <w:color w:val="000000"/>
                <w:sz w:val="24"/>
              </w:rPr>
              <w:t xml:space="preserve">from the manufacturing unit. </w:t>
            </w:r>
            <w:proofErr w:type="spellStart"/>
            <w:r>
              <w:rPr>
                <w:color w:val="000000"/>
                <w:sz w:val="24"/>
              </w:rPr>
              <w:t>TkC</w:t>
            </w:r>
            <w:proofErr w:type="spellEnd"/>
            <w:r>
              <w:rPr>
                <w:color w:val="000000"/>
                <w:sz w:val="24"/>
              </w:rPr>
              <w:t xml:space="preserve"> shall incur the expenses of testing. During the Pre-Dispatch inspection of materials, Contractor shall also mandatorily send its authorized person in the manufacturing facility. The authorized person of Contractor shall also sign the joint inspection report along with the Employer. All such cost shall be borne by the Contractor.</w:t>
            </w:r>
          </w:p>
          <w:p w:rsidR="00D751E1" w:rsidRDefault="00D751E1">
            <w:pPr>
              <w:pStyle w:val="TableParagraph"/>
              <w:spacing w:before="1"/>
              <w:rPr>
                <w:sz w:val="24"/>
              </w:rPr>
            </w:pPr>
          </w:p>
          <w:p w:rsidR="00D751E1" w:rsidRDefault="005D21AA">
            <w:pPr>
              <w:pStyle w:val="TableParagraph"/>
              <w:numPr>
                <w:ilvl w:val="1"/>
                <w:numId w:val="63"/>
              </w:numPr>
              <w:tabs>
                <w:tab w:val="left" w:pos="837"/>
              </w:tabs>
              <w:ind w:right="136" w:hanging="425"/>
              <w:rPr>
                <w:sz w:val="24"/>
              </w:rPr>
            </w:pPr>
            <w:r>
              <w:rPr>
                <w:sz w:val="24"/>
              </w:rPr>
              <w:t>On completion of handing over formality and successfully</w:t>
            </w:r>
            <w:r>
              <w:rPr>
                <w:spacing w:val="-10"/>
                <w:sz w:val="24"/>
              </w:rPr>
              <w:t xml:space="preserve"> </w:t>
            </w:r>
            <w:r>
              <w:rPr>
                <w:sz w:val="24"/>
              </w:rPr>
              <w:t>completion</w:t>
            </w:r>
            <w:r>
              <w:rPr>
                <w:spacing w:val="-4"/>
                <w:sz w:val="24"/>
              </w:rPr>
              <w:t xml:space="preserve"> </w:t>
            </w:r>
            <w:r>
              <w:rPr>
                <w:sz w:val="24"/>
              </w:rPr>
              <w:t>of</w:t>
            </w:r>
            <w:r>
              <w:rPr>
                <w:spacing w:val="-6"/>
                <w:sz w:val="24"/>
              </w:rPr>
              <w:t xml:space="preserve"> </w:t>
            </w:r>
            <w:r>
              <w:rPr>
                <w:sz w:val="24"/>
              </w:rPr>
              <w:t>defect</w:t>
            </w:r>
            <w:r>
              <w:rPr>
                <w:spacing w:val="-6"/>
                <w:sz w:val="24"/>
              </w:rPr>
              <w:t xml:space="preserve"> </w:t>
            </w:r>
            <w:r>
              <w:rPr>
                <w:sz w:val="24"/>
              </w:rPr>
              <w:t>liability</w:t>
            </w:r>
            <w:r>
              <w:rPr>
                <w:spacing w:val="-10"/>
                <w:sz w:val="24"/>
              </w:rPr>
              <w:t xml:space="preserve"> </w:t>
            </w:r>
            <w:r>
              <w:rPr>
                <w:sz w:val="24"/>
              </w:rPr>
              <w:t>/</w:t>
            </w:r>
            <w:r>
              <w:rPr>
                <w:spacing w:val="-6"/>
                <w:sz w:val="24"/>
              </w:rPr>
              <w:t xml:space="preserve"> </w:t>
            </w:r>
            <w:r>
              <w:rPr>
                <w:sz w:val="24"/>
              </w:rPr>
              <w:t>guarantee period, the contract shall be closed on completion of following formality:</w:t>
            </w:r>
          </w:p>
          <w:p w:rsidR="00D751E1" w:rsidRDefault="005D21AA">
            <w:pPr>
              <w:pStyle w:val="TableParagraph"/>
              <w:numPr>
                <w:ilvl w:val="2"/>
                <w:numId w:val="63"/>
              </w:numPr>
              <w:tabs>
                <w:tab w:val="left" w:pos="1076"/>
                <w:tab w:val="left" w:pos="1077"/>
              </w:tabs>
              <w:ind w:right="237"/>
              <w:jc w:val="left"/>
              <w:rPr>
                <w:sz w:val="24"/>
              </w:rPr>
            </w:pPr>
            <w:r>
              <w:rPr>
                <w:sz w:val="24"/>
              </w:rPr>
              <w:t>Material reconciliation of owner free issued materials</w:t>
            </w:r>
            <w:r>
              <w:rPr>
                <w:spacing w:val="-4"/>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material</w:t>
            </w:r>
            <w:r>
              <w:rPr>
                <w:spacing w:val="-4"/>
                <w:sz w:val="24"/>
              </w:rPr>
              <w:t xml:space="preserve"> </w:t>
            </w:r>
            <w:r>
              <w:rPr>
                <w:sz w:val="24"/>
              </w:rPr>
              <w:t>supplied</w:t>
            </w:r>
            <w:r>
              <w:rPr>
                <w:spacing w:val="-4"/>
                <w:sz w:val="24"/>
              </w:rPr>
              <w:t xml:space="preserve"> </w:t>
            </w:r>
            <w:r>
              <w:rPr>
                <w:sz w:val="24"/>
              </w:rPr>
              <w:t>by</w:t>
            </w:r>
            <w:r>
              <w:rPr>
                <w:spacing w:val="40"/>
                <w:sz w:val="24"/>
              </w:rPr>
              <w:t xml:space="preserve"> </w:t>
            </w:r>
            <w:r>
              <w:rPr>
                <w:sz w:val="24"/>
              </w:rPr>
              <w:t xml:space="preserve">turnkey </w:t>
            </w:r>
            <w:r>
              <w:rPr>
                <w:spacing w:val="-2"/>
                <w:sz w:val="24"/>
              </w:rPr>
              <w:t>Contractor,</w:t>
            </w:r>
          </w:p>
          <w:p w:rsidR="00D751E1" w:rsidRDefault="005D21AA">
            <w:pPr>
              <w:pStyle w:val="TableParagraph"/>
              <w:numPr>
                <w:ilvl w:val="2"/>
                <w:numId w:val="63"/>
              </w:numPr>
              <w:tabs>
                <w:tab w:val="left" w:pos="1076"/>
                <w:tab w:val="left" w:pos="1077"/>
              </w:tabs>
              <w:ind w:right="116" w:hanging="579"/>
              <w:jc w:val="left"/>
              <w:rPr>
                <w:sz w:val="24"/>
              </w:rPr>
            </w:pPr>
            <w:r>
              <w:rPr>
                <w:sz w:val="24"/>
              </w:rPr>
              <w:t>Payment reconciliations, submission and verifications</w:t>
            </w:r>
            <w:r>
              <w:rPr>
                <w:spacing w:val="-9"/>
                <w:sz w:val="24"/>
              </w:rPr>
              <w:t xml:space="preserve"> </w:t>
            </w:r>
            <w:r>
              <w:rPr>
                <w:sz w:val="24"/>
              </w:rPr>
              <w:t>that</w:t>
            </w:r>
            <w:r>
              <w:rPr>
                <w:spacing w:val="-9"/>
                <w:sz w:val="24"/>
              </w:rPr>
              <w:t xml:space="preserve"> </w:t>
            </w:r>
            <w:r>
              <w:rPr>
                <w:sz w:val="24"/>
              </w:rPr>
              <w:t>reconciliation</w:t>
            </w:r>
            <w:r>
              <w:rPr>
                <w:spacing w:val="-9"/>
                <w:sz w:val="24"/>
              </w:rPr>
              <w:t xml:space="preserve"> </w:t>
            </w:r>
            <w:r>
              <w:rPr>
                <w:sz w:val="24"/>
              </w:rPr>
              <w:t>of</w:t>
            </w:r>
            <w:r>
              <w:rPr>
                <w:spacing w:val="-9"/>
                <w:sz w:val="24"/>
              </w:rPr>
              <w:t xml:space="preserve"> </w:t>
            </w:r>
            <w:r>
              <w:rPr>
                <w:sz w:val="24"/>
              </w:rPr>
              <w:t>payment</w:t>
            </w:r>
            <w:r>
              <w:rPr>
                <w:spacing w:val="-9"/>
                <w:sz w:val="24"/>
              </w:rPr>
              <w:t xml:space="preserve"> </w:t>
            </w:r>
            <w:r>
              <w:rPr>
                <w:sz w:val="24"/>
              </w:rPr>
              <w:t>toward statutory provisions like GST, any other dues etc. Reconciliation statement shall be verified and vetted by chartered accountant.</w:t>
            </w:r>
          </w:p>
          <w:p w:rsidR="00D751E1" w:rsidRDefault="005D21AA">
            <w:pPr>
              <w:pStyle w:val="TableParagraph"/>
              <w:numPr>
                <w:ilvl w:val="2"/>
                <w:numId w:val="63"/>
              </w:numPr>
              <w:tabs>
                <w:tab w:val="left" w:pos="1076"/>
                <w:tab w:val="left" w:pos="1077"/>
              </w:tabs>
              <w:ind w:right="85" w:hanging="660"/>
              <w:jc w:val="left"/>
              <w:rPr>
                <w:sz w:val="24"/>
              </w:rPr>
            </w:pPr>
            <w:r>
              <w:rPr>
                <w:sz w:val="24"/>
              </w:rPr>
              <w:t>Approval</w:t>
            </w:r>
            <w:r>
              <w:rPr>
                <w:spacing w:val="-7"/>
                <w:sz w:val="24"/>
              </w:rPr>
              <w:t xml:space="preserve"> </w:t>
            </w:r>
            <w:r>
              <w:rPr>
                <w:sz w:val="24"/>
              </w:rPr>
              <w:t>for</w:t>
            </w:r>
            <w:r>
              <w:rPr>
                <w:spacing w:val="-6"/>
                <w:sz w:val="24"/>
              </w:rPr>
              <w:t xml:space="preserve"> </w:t>
            </w:r>
            <w:r>
              <w:rPr>
                <w:sz w:val="24"/>
              </w:rPr>
              <w:t>extension</w:t>
            </w:r>
            <w:r>
              <w:rPr>
                <w:spacing w:val="-7"/>
                <w:sz w:val="24"/>
              </w:rPr>
              <w:t xml:space="preserve"> </w:t>
            </w:r>
            <w:r>
              <w:rPr>
                <w:sz w:val="24"/>
              </w:rPr>
              <w:t>of</w:t>
            </w:r>
            <w:r>
              <w:rPr>
                <w:spacing w:val="-7"/>
                <w:sz w:val="24"/>
              </w:rPr>
              <w:t xml:space="preserve"> </w:t>
            </w:r>
            <w:r>
              <w:rPr>
                <w:sz w:val="24"/>
              </w:rPr>
              <w:t>Completion</w:t>
            </w:r>
            <w:r>
              <w:rPr>
                <w:spacing w:val="-7"/>
                <w:sz w:val="24"/>
              </w:rPr>
              <w:t xml:space="preserve"> </w:t>
            </w:r>
            <w:r>
              <w:rPr>
                <w:sz w:val="24"/>
              </w:rPr>
              <w:t>period,</w:t>
            </w:r>
            <w:r>
              <w:rPr>
                <w:spacing w:val="-7"/>
                <w:sz w:val="24"/>
              </w:rPr>
              <w:t xml:space="preserve"> </w:t>
            </w:r>
            <w:r>
              <w:rPr>
                <w:sz w:val="24"/>
              </w:rPr>
              <w:t>with or without compensation, as required.</w:t>
            </w:r>
          </w:p>
          <w:p w:rsidR="00D751E1" w:rsidRDefault="005D21AA">
            <w:pPr>
              <w:pStyle w:val="TableParagraph"/>
              <w:numPr>
                <w:ilvl w:val="2"/>
                <w:numId w:val="63"/>
              </w:numPr>
              <w:tabs>
                <w:tab w:val="left" w:pos="1076"/>
                <w:tab w:val="left" w:pos="1077"/>
              </w:tabs>
              <w:ind w:right="384" w:hanging="672"/>
              <w:jc w:val="left"/>
              <w:rPr>
                <w:sz w:val="24"/>
              </w:rPr>
            </w:pPr>
            <w:r>
              <w:rPr>
                <w:sz w:val="24"/>
              </w:rPr>
              <w:t>Certification</w:t>
            </w:r>
            <w:r>
              <w:rPr>
                <w:spacing w:val="-8"/>
                <w:sz w:val="24"/>
              </w:rPr>
              <w:t xml:space="preserve"> </w:t>
            </w:r>
            <w:r>
              <w:rPr>
                <w:sz w:val="24"/>
              </w:rPr>
              <w:t>from</w:t>
            </w:r>
            <w:r>
              <w:rPr>
                <w:spacing w:val="-8"/>
                <w:sz w:val="24"/>
              </w:rPr>
              <w:t xml:space="preserve"> </w:t>
            </w:r>
            <w:r>
              <w:rPr>
                <w:sz w:val="24"/>
              </w:rPr>
              <w:t>agency</w:t>
            </w:r>
            <w:r>
              <w:rPr>
                <w:spacing w:val="-10"/>
                <w:sz w:val="24"/>
              </w:rPr>
              <w:t xml:space="preserve"> </w:t>
            </w:r>
            <w:r>
              <w:rPr>
                <w:sz w:val="24"/>
              </w:rPr>
              <w:t>regarding</w:t>
            </w:r>
            <w:r>
              <w:rPr>
                <w:spacing w:val="-10"/>
                <w:sz w:val="24"/>
              </w:rPr>
              <w:t xml:space="preserve"> </w:t>
            </w:r>
            <w:r>
              <w:rPr>
                <w:sz w:val="24"/>
              </w:rPr>
              <w:t>payment</w:t>
            </w:r>
            <w:r>
              <w:rPr>
                <w:spacing w:val="-8"/>
                <w:sz w:val="24"/>
              </w:rPr>
              <w:t xml:space="preserve"> </w:t>
            </w:r>
            <w:r>
              <w:rPr>
                <w:sz w:val="24"/>
              </w:rPr>
              <w:t>of dues to its</w:t>
            </w:r>
          </w:p>
          <w:p w:rsidR="00D751E1" w:rsidRDefault="005D21AA">
            <w:pPr>
              <w:pStyle w:val="TableParagraph"/>
              <w:numPr>
                <w:ilvl w:val="3"/>
                <w:numId w:val="63"/>
              </w:numPr>
              <w:tabs>
                <w:tab w:val="left" w:pos="1856"/>
                <w:tab w:val="left" w:pos="1857"/>
              </w:tabs>
              <w:spacing w:before="1"/>
              <w:ind w:hanging="549"/>
              <w:jc w:val="left"/>
              <w:rPr>
                <w:sz w:val="24"/>
              </w:rPr>
            </w:pPr>
            <w:r>
              <w:rPr>
                <w:spacing w:val="-2"/>
                <w:sz w:val="24"/>
              </w:rPr>
              <w:t>Sub-vendors</w:t>
            </w:r>
          </w:p>
          <w:p w:rsidR="00D751E1" w:rsidRDefault="005D21AA">
            <w:pPr>
              <w:pStyle w:val="TableParagraph"/>
              <w:numPr>
                <w:ilvl w:val="3"/>
                <w:numId w:val="63"/>
              </w:numPr>
              <w:tabs>
                <w:tab w:val="left" w:pos="1796"/>
                <w:tab w:val="left" w:pos="1797"/>
              </w:tabs>
              <w:ind w:left="1796" w:hanging="553"/>
              <w:jc w:val="left"/>
              <w:rPr>
                <w:sz w:val="24"/>
              </w:rPr>
            </w:pPr>
            <w:r>
              <w:rPr>
                <w:sz w:val="24"/>
              </w:rPr>
              <w:t>Workers/</w:t>
            </w:r>
            <w:r>
              <w:rPr>
                <w:spacing w:val="-4"/>
                <w:sz w:val="24"/>
              </w:rPr>
              <w:t xml:space="preserve"> </w:t>
            </w:r>
            <w:r>
              <w:rPr>
                <w:sz w:val="24"/>
              </w:rPr>
              <w:t>contract</w:t>
            </w:r>
            <w:r>
              <w:rPr>
                <w:spacing w:val="-4"/>
                <w:sz w:val="24"/>
              </w:rPr>
              <w:t xml:space="preserve"> </w:t>
            </w:r>
            <w:r>
              <w:rPr>
                <w:spacing w:val="-2"/>
                <w:sz w:val="24"/>
              </w:rPr>
              <w:t>laborers,</w:t>
            </w:r>
          </w:p>
          <w:p w:rsidR="00D751E1" w:rsidRDefault="005D21AA">
            <w:pPr>
              <w:pStyle w:val="TableParagraph"/>
              <w:numPr>
                <w:ilvl w:val="3"/>
                <w:numId w:val="63"/>
              </w:numPr>
              <w:tabs>
                <w:tab w:val="left" w:pos="1796"/>
                <w:tab w:val="left" w:pos="1797"/>
              </w:tabs>
              <w:ind w:left="1796" w:right="47" w:hanging="620"/>
              <w:jc w:val="left"/>
              <w:rPr>
                <w:sz w:val="24"/>
              </w:rPr>
            </w:pPr>
            <w:r>
              <w:rPr>
                <w:sz w:val="24"/>
              </w:rPr>
              <w:t>Payment</w:t>
            </w:r>
            <w:r>
              <w:rPr>
                <w:spacing w:val="-7"/>
                <w:sz w:val="24"/>
              </w:rPr>
              <w:t xml:space="preserve"> </w:t>
            </w:r>
            <w:r>
              <w:rPr>
                <w:sz w:val="24"/>
              </w:rPr>
              <w:t>of</w:t>
            </w:r>
            <w:r>
              <w:rPr>
                <w:spacing w:val="-8"/>
                <w:sz w:val="24"/>
              </w:rPr>
              <w:t xml:space="preserve"> </w:t>
            </w:r>
            <w:r>
              <w:rPr>
                <w:sz w:val="24"/>
              </w:rPr>
              <w:t>statutory</w:t>
            </w:r>
            <w:r>
              <w:rPr>
                <w:spacing w:val="-12"/>
                <w:sz w:val="24"/>
              </w:rPr>
              <w:t xml:space="preserve"> </w:t>
            </w:r>
            <w:r>
              <w:rPr>
                <w:sz w:val="24"/>
              </w:rPr>
              <w:t>dues</w:t>
            </w:r>
            <w:r>
              <w:rPr>
                <w:spacing w:val="-7"/>
                <w:sz w:val="24"/>
              </w:rPr>
              <w:t xml:space="preserve"> </w:t>
            </w:r>
            <w:r>
              <w:rPr>
                <w:sz w:val="24"/>
              </w:rPr>
              <w:t>toward</w:t>
            </w:r>
            <w:r>
              <w:rPr>
                <w:spacing w:val="-7"/>
                <w:sz w:val="24"/>
              </w:rPr>
              <w:t xml:space="preserve"> </w:t>
            </w:r>
            <w:r>
              <w:rPr>
                <w:sz w:val="24"/>
              </w:rPr>
              <w:t>Provident Funds, wages etc. as required.</w:t>
            </w:r>
          </w:p>
          <w:p w:rsidR="00D751E1" w:rsidRDefault="00D751E1">
            <w:pPr>
              <w:pStyle w:val="TableParagraph"/>
              <w:spacing w:before="3"/>
            </w:pPr>
          </w:p>
          <w:p w:rsidR="00D751E1" w:rsidRDefault="005D21AA">
            <w:pPr>
              <w:pStyle w:val="TableParagraph"/>
              <w:numPr>
                <w:ilvl w:val="2"/>
                <w:numId w:val="63"/>
              </w:numPr>
              <w:tabs>
                <w:tab w:val="left" w:pos="1076"/>
                <w:tab w:val="left" w:pos="1077"/>
              </w:tabs>
              <w:spacing w:line="270" w:lineRule="atLeast"/>
              <w:ind w:right="72" w:hanging="593"/>
              <w:jc w:val="left"/>
              <w:rPr>
                <w:sz w:val="24"/>
              </w:rPr>
            </w:pPr>
            <w:r>
              <w:rPr>
                <w:sz w:val="24"/>
              </w:rPr>
              <w:t>Certification of Project Manager &amp; agency to the effect that erection, testing and commissioning of the equipment have been completed as per specifications</w:t>
            </w:r>
            <w:r>
              <w:rPr>
                <w:spacing w:val="-6"/>
                <w:sz w:val="24"/>
              </w:rPr>
              <w:t xml:space="preserve"> </w:t>
            </w:r>
            <w:r>
              <w:rPr>
                <w:sz w:val="24"/>
              </w:rPr>
              <w:t>laid</w:t>
            </w:r>
            <w:r>
              <w:rPr>
                <w:spacing w:val="-6"/>
                <w:sz w:val="24"/>
              </w:rPr>
              <w:t xml:space="preserve"> </w:t>
            </w:r>
            <w:r>
              <w:rPr>
                <w:sz w:val="24"/>
              </w:rPr>
              <w:t>down</w:t>
            </w:r>
            <w:r>
              <w:rPr>
                <w:spacing w:val="-4"/>
                <w:sz w:val="24"/>
              </w:rPr>
              <w:t xml:space="preserve"> </w:t>
            </w:r>
            <w:r>
              <w:rPr>
                <w:sz w:val="24"/>
              </w:rPr>
              <w:t>in</w:t>
            </w:r>
            <w:r>
              <w:rPr>
                <w:spacing w:val="-6"/>
                <w:sz w:val="24"/>
              </w:rPr>
              <w:t xml:space="preserve"> </w:t>
            </w:r>
            <w:r>
              <w:rPr>
                <w:sz w:val="24"/>
              </w:rPr>
              <w:t>the</w:t>
            </w:r>
            <w:r>
              <w:rPr>
                <w:spacing w:val="-6"/>
                <w:sz w:val="24"/>
              </w:rPr>
              <w:t xml:space="preserve"> </w:t>
            </w:r>
            <w:r>
              <w:rPr>
                <w:sz w:val="24"/>
              </w:rPr>
              <w:t>contract</w:t>
            </w:r>
            <w:r>
              <w:rPr>
                <w:spacing w:val="-6"/>
                <w:sz w:val="24"/>
              </w:rPr>
              <w:t xml:space="preserve"> </w:t>
            </w:r>
            <w:r>
              <w:rPr>
                <w:sz w:val="24"/>
              </w:rPr>
              <w:t>and</w:t>
            </w:r>
            <w:r>
              <w:rPr>
                <w:spacing w:val="-6"/>
                <w:sz w:val="24"/>
              </w:rPr>
              <w:t xml:space="preserve"> </w:t>
            </w:r>
            <w:r>
              <w:rPr>
                <w:sz w:val="24"/>
              </w:rPr>
              <w:t>defects noted at the time of commissioning and notified to</w:t>
            </w:r>
          </w:p>
        </w:tc>
      </w:tr>
    </w:tbl>
    <w:p w:rsidR="00D751E1" w:rsidRDefault="00D751E1">
      <w:pPr>
        <w:spacing w:line="270" w:lineRule="atLeast"/>
        <w:rPr>
          <w:sz w:val="24"/>
        </w:rPr>
        <w:sectPr w:rsidR="00D751E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158" o:spid="_x0000_s2485" style="width:471.8pt;height:.5pt;mso-position-horizontal-relative:char;mso-position-vertical-relative:line" coordsize="9436,10">
            <v:rect id="docshape159" o:spid="_x0000_s2486" style="position:absolute;width:943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04" w:type="dxa"/>
        <w:tblLayout w:type="fixed"/>
        <w:tblCellMar>
          <w:left w:w="0" w:type="dxa"/>
          <w:right w:w="0" w:type="dxa"/>
        </w:tblCellMar>
        <w:tblLook w:val="01E0" w:firstRow="1" w:lastRow="1" w:firstColumn="1" w:lastColumn="1" w:noHBand="0" w:noVBand="0"/>
      </w:tblPr>
      <w:tblGrid>
        <w:gridCol w:w="3069"/>
        <w:gridCol w:w="6064"/>
      </w:tblGrid>
      <w:tr w:rsidR="00D751E1">
        <w:trPr>
          <w:trHeight w:val="5653"/>
        </w:trPr>
        <w:tc>
          <w:tcPr>
            <w:tcW w:w="3069" w:type="dxa"/>
          </w:tcPr>
          <w:p w:rsidR="00D751E1" w:rsidRDefault="00D751E1">
            <w:pPr>
              <w:pStyle w:val="TableParagraph"/>
            </w:pPr>
          </w:p>
        </w:tc>
        <w:tc>
          <w:tcPr>
            <w:tcW w:w="6064" w:type="dxa"/>
          </w:tcPr>
          <w:p w:rsidR="00D751E1" w:rsidRDefault="005D21AA">
            <w:pPr>
              <w:pStyle w:val="TableParagraph"/>
              <w:ind w:left="1059" w:right="172"/>
              <w:jc w:val="both"/>
              <w:rPr>
                <w:sz w:val="24"/>
              </w:rPr>
            </w:pPr>
            <w:r>
              <w:rPr>
                <w:sz w:val="24"/>
              </w:rPr>
              <w:t>the</w:t>
            </w:r>
            <w:r>
              <w:rPr>
                <w:spacing w:val="-5"/>
                <w:sz w:val="24"/>
              </w:rPr>
              <w:t xml:space="preserve"> </w:t>
            </w:r>
            <w:r>
              <w:rPr>
                <w:sz w:val="24"/>
              </w:rPr>
              <w:t>agency</w:t>
            </w:r>
            <w:r>
              <w:rPr>
                <w:spacing w:val="-10"/>
                <w:sz w:val="24"/>
              </w:rPr>
              <w:t xml:space="preserve"> </w:t>
            </w:r>
            <w:proofErr w:type="gramStart"/>
            <w:r>
              <w:rPr>
                <w:sz w:val="24"/>
              </w:rPr>
              <w:t>have</w:t>
            </w:r>
            <w:proofErr w:type="gramEnd"/>
            <w:r>
              <w:rPr>
                <w:spacing w:val="-6"/>
                <w:sz w:val="24"/>
              </w:rPr>
              <w:t xml:space="preserve"> </w:t>
            </w:r>
            <w:r>
              <w:rPr>
                <w:sz w:val="24"/>
              </w:rPr>
              <w:t>been</w:t>
            </w:r>
            <w:r>
              <w:rPr>
                <w:spacing w:val="-5"/>
                <w:sz w:val="24"/>
              </w:rPr>
              <w:t xml:space="preserve"> </w:t>
            </w:r>
            <w:r>
              <w:rPr>
                <w:sz w:val="24"/>
              </w:rPr>
              <w:t>liquidated</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satisfaction of Employer.</w:t>
            </w:r>
          </w:p>
          <w:p w:rsidR="00D751E1" w:rsidRDefault="005D21AA">
            <w:pPr>
              <w:pStyle w:val="TableParagraph"/>
              <w:numPr>
                <w:ilvl w:val="0"/>
                <w:numId w:val="62"/>
              </w:numPr>
              <w:tabs>
                <w:tab w:val="left" w:pos="1060"/>
              </w:tabs>
              <w:ind w:right="574"/>
              <w:jc w:val="both"/>
              <w:rPr>
                <w:sz w:val="24"/>
              </w:rPr>
            </w:pPr>
            <w:r>
              <w:rPr>
                <w:sz w:val="24"/>
              </w:rPr>
              <w:t>Removal</w:t>
            </w:r>
            <w:r>
              <w:rPr>
                <w:spacing w:val="-7"/>
                <w:sz w:val="24"/>
              </w:rPr>
              <w:t xml:space="preserve"> </w:t>
            </w:r>
            <w:r>
              <w:rPr>
                <w:sz w:val="24"/>
              </w:rPr>
              <w:t>of</w:t>
            </w:r>
            <w:r>
              <w:rPr>
                <w:spacing w:val="-8"/>
                <w:sz w:val="24"/>
              </w:rPr>
              <w:t xml:space="preserve"> </w:t>
            </w:r>
            <w:r>
              <w:rPr>
                <w:sz w:val="24"/>
              </w:rPr>
              <w:t>construction</w:t>
            </w:r>
            <w:r>
              <w:rPr>
                <w:spacing w:val="-6"/>
                <w:sz w:val="24"/>
              </w:rPr>
              <w:t xml:space="preserve"> </w:t>
            </w:r>
            <w:r>
              <w:rPr>
                <w:sz w:val="24"/>
              </w:rPr>
              <w:t>meant</w:t>
            </w:r>
            <w:r>
              <w:rPr>
                <w:spacing w:val="-7"/>
                <w:sz w:val="24"/>
              </w:rPr>
              <w:t xml:space="preserve"> </w:t>
            </w:r>
            <w:r>
              <w:rPr>
                <w:sz w:val="24"/>
              </w:rPr>
              <w:t>for</w:t>
            </w:r>
            <w:r>
              <w:rPr>
                <w:spacing w:val="-8"/>
                <w:sz w:val="24"/>
              </w:rPr>
              <w:t xml:space="preserve"> </w:t>
            </w:r>
            <w:r>
              <w:rPr>
                <w:sz w:val="24"/>
              </w:rPr>
              <w:t>site</w:t>
            </w:r>
            <w:r>
              <w:rPr>
                <w:spacing w:val="-8"/>
                <w:sz w:val="24"/>
              </w:rPr>
              <w:t xml:space="preserve"> </w:t>
            </w:r>
            <w:r>
              <w:rPr>
                <w:sz w:val="24"/>
              </w:rPr>
              <w:t>stores, hutment,</w:t>
            </w:r>
            <w:r>
              <w:rPr>
                <w:spacing w:val="-2"/>
                <w:sz w:val="24"/>
              </w:rPr>
              <w:t xml:space="preserve"> </w:t>
            </w:r>
            <w:proofErr w:type="spellStart"/>
            <w:r>
              <w:rPr>
                <w:sz w:val="24"/>
              </w:rPr>
              <w:t>labour</w:t>
            </w:r>
            <w:proofErr w:type="spellEnd"/>
            <w:r>
              <w:rPr>
                <w:spacing w:val="-3"/>
                <w:sz w:val="24"/>
              </w:rPr>
              <w:t xml:space="preserve"> </w:t>
            </w:r>
            <w:r>
              <w:rPr>
                <w:sz w:val="24"/>
              </w:rPr>
              <w:t>colony</w:t>
            </w:r>
            <w:r>
              <w:rPr>
                <w:spacing w:val="-5"/>
                <w:sz w:val="24"/>
              </w:rPr>
              <w:t xml:space="preserve"> </w:t>
            </w:r>
            <w:r>
              <w:rPr>
                <w:sz w:val="24"/>
              </w:rPr>
              <w:t>etc.</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premises</w:t>
            </w:r>
            <w:r>
              <w:rPr>
                <w:spacing w:val="-2"/>
                <w:sz w:val="24"/>
              </w:rPr>
              <w:t xml:space="preserve"> </w:t>
            </w:r>
            <w:r>
              <w:rPr>
                <w:sz w:val="24"/>
              </w:rPr>
              <w:t xml:space="preserve">of </w:t>
            </w:r>
            <w:r>
              <w:rPr>
                <w:spacing w:val="-2"/>
                <w:sz w:val="24"/>
              </w:rPr>
              <w:t>EMPLOYER.</w:t>
            </w:r>
          </w:p>
          <w:p w:rsidR="00D751E1" w:rsidRDefault="005D21AA">
            <w:pPr>
              <w:pStyle w:val="TableParagraph"/>
              <w:numPr>
                <w:ilvl w:val="0"/>
                <w:numId w:val="62"/>
              </w:numPr>
              <w:tabs>
                <w:tab w:val="left" w:pos="1060"/>
              </w:tabs>
              <w:ind w:right="802" w:hanging="754"/>
              <w:jc w:val="both"/>
              <w:rPr>
                <w:sz w:val="24"/>
              </w:rPr>
            </w:pPr>
            <w:r>
              <w:rPr>
                <w:sz w:val="24"/>
              </w:rPr>
              <w:t>Certificate from Project Manager in charge regarding</w:t>
            </w:r>
            <w:r>
              <w:rPr>
                <w:spacing w:val="-11"/>
                <w:sz w:val="24"/>
              </w:rPr>
              <w:t xml:space="preserve"> </w:t>
            </w:r>
            <w:r>
              <w:rPr>
                <w:sz w:val="24"/>
              </w:rPr>
              <w:t>final</w:t>
            </w:r>
            <w:r>
              <w:rPr>
                <w:spacing w:val="-8"/>
                <w:sz w:val="24"/>
              </w:rPr>
              <w:t xml:space="preserve"> </w:t>
            </w:r>
            <w:r>
              <w:rPr>
                <w:sz w:val="24"/>
              </w:rPr>
              <w:t>amendment</w:t>
            </w:r>
            <w:r>
              <w:rPr>
                <w:spacing w:val="-8"/>
                <w:sz w:val="24"/>
              </w:rPr>
              <w:t xml:space="preserve"> </w:t>
            </w:r>
            <w:r>
              <w:rPr>
                <w:sz w:val="24"/>
              </w:rPr>
              <w:t>of</w:t>
            </w:r>
            <w:r>
              <w:rPr>
                <w:spacing w:val="-8"/>
                <w:sz w:val="24"/>
              </w:rPr>
              <w:t xml:space="preserve"> </w:t>
            </w:r>
            <w:r>
              <w:rPr>
                <w:sz w:val="24"/>
              </w:rPr>
              <w:t>drawings</w:t>
            </w:r>
            <w:r>
              <w:rPr>
                <w:spacing w:val="-8"/>
                <w:sz w:val="24"/>
              </w:rPr>
              <w:t xml:space="preserve"> </w:t>
            </w:r>
            <w:r>
              <w:rPr>
                <w:sz w:val="24"/>
              </w:rPr>
              <w:t>and detailed of such amendments,</w:t>
            </w:r>
          </w:p>
          <w:p w:rsidR="00D751E1" w:rsidRDefault="005D21AA">
            <w:pPr>
              <w:pStyle w:val="TableParagraph"/>
              <w:numPr>
                <w:ilvl w:val="0"/>
                <w:numId w:val="62"/>
              </w:numPr>
              <w:tabs>
                <w:tab w:val="left" w:pos="1060"/>
              </w:tabs>
              <w:ind w:hanging="834"/>
              <w:jc w:val="both"/>
              <w:rPr>
                <w:sz w:val="24"/>
              </w:rPr>
            </w:pPr>
            <w:r>
              <w:rPr>
                <w:sz w:val="24"/>
              </w:rPr>
              <w:t>Drawing</w:t>
            </w:r>
            <w:r>
              <w:rPr>
                <w:spacing w:val="-5"/>
                <w:sz w:val="24"/>
              </w:rPr>
              <w:t xml:space="preserve"> </w:t>
            </w:r>
            <w:r>
              <w:rPr>
                <w:sz w:val="24"/>
              </w:rPr>
              <w:t>receipt</w:t>
            </w:r>
            <w:r>
              <w:rPr>
                <w:spacing w:val="-1"/>
                <w:sz w:val="24"/>
              </w:rPr>
              <w:t xml:space="preserve"> </w:t>
            </w:r>
            <w:r>
              <w:rPr>
                <w:sz w:val="24"/>
              </w:rPr>
              <w:t>certificate</w:t>
            </w:r>
            <w:r>
              <w:rPr>
                <w:spacing w:val="-2"/>
                <w:sz w:val="24"/>
              </w:rPr>
              <w:t xml:space="preserve"> </w:t>
            </w:r>
            <w:r>
              <w:rPr>
                <w:sz w:val="24"/>
              </w:rPr>
              <w:t>by</w:t>
            </w:r>
            <w:r>
              <w:rPr>
                <w:spacing w:val="-6"/>
                <w:sz w:val="24"/>
              </w:rPr>
              <w:t xml:space="preserve"> </w:t>
            </w:r>
            <w:r>
              <w:rPr>
                <w:sz w:val="24"/>
              </w:rPr>
              <w:t>the</w:t>
            </w:r>
            <w:r>
              <w:rPr>
                <w:spacing w:val="-1"/>
                <w:sz w:val="24"/>
              </w:rPr>
              <w:t xml:space="preserve"> </w:t>
            </w:r>
            <w:r>
              <w:rPr>
                <w:sz w:val="24"/>
              </w:rPr>
              <w:t>Project</w:t>
            </w:r>
            <w:r>
              <w:rPr>
                <w:spacing w:val="-2"/>
                <w:sz w:val="24"/>
              </w:rPr>
              <w:t xml:space="preserve"> Manager,</w:t>
            </w:r>
          </w:p>
          <w:p w:rsidR="00D751E1" w:rsidRDefault="005D21AA">
            <w:pPr>
              <w:pStyle w:val="TableParagraph"/>
              <w:numPr>
                <w:ilvl w:val="0"/>
                <w:numId w:val="62"/>
              </w:numPr>
              <w:tabs>
                <w:tab w:val="left" w:pos="1059"/>
                <w:tab w:val="left" w:pos="1060"/>
              </w:tabs>
              <w:ind w:right="74"/>
              <w:jc w:val="left"/>
              <w:rPr>
                <w:sz w:val="24"/>
              </w:rPr>
            </w:pPr>
            <w:r>
              <w:rPr>
                <w:sz w:val="24"/>
              </w:rPr>
              <w:t>Receipt</w:t>
            </w:r>
            <w:r>
              <w:rPr>
                <w:spacing w:val="-6"/>
                <w:sz w:val="24"/>
              </w:rPr>
              <w:t xml:space="preserve"> </w:t>
            </w:r>
            <w:r>
              <w:rPr>
                <w:sz w:val="24"/>
              </w:rPr>
              <w:t>of</w:t>
            </w:r>
            <w:r>
              <w:rPr>
                <w:spacing w:val="-6"/>
                <w:sz w:val="24"/>
              </w:rPr>
              <w:t xml:space="preserve"> </w:t>
            </w:r>
            <w:r>
              <w:rPr>
                <w:sz w:val="24"/>
              </w:rPr>
              <w:t>compliance</w:t>
            </w:r>
            <w:r>
              <w:rPr>
                <w:spacing w:val="-7"/>
                <w:sz w:val="24"/>
              </w:rPr>
              <w:t xml:space="preserve"> </w:t>
            </w:r>
            <w:r>
              <w:rPr>
                <w:sz w:val="24"/>
              </w:rPr>
              <w:t>report</w:t>
            </w:r>
            <w:r>
              <w:rPr>
                <w:spacing w:val="-6"/>
                <w:sz w:val="24"/>
              </w:rPr>
              <w:t xml:space="preserve"> </w:t>
            </w:r>
            <w:r>
              <w:rPr>
                <w:sz w:val="24"/>
              </w:rPr>
              <w:t>on</w:t>
            </w:r>
            <w:r>
              <w:rPr>
                <w:spacing w:val="-6"/>
                <w:sz w:val="24"/>
              </w:rPr>
              <w:t xml:space="preserve"> </w:t>
            </w:r>
            <w:r>
              <w:rPr>
                <w:sz w:val="24"/>
              </w:rPr>
              <w:t>Quality</w:t>
            </w:r>
            <w:r>
              <w:rPr>
                <w:spacing w:val="-11"/>
                <w:sz w:val="24"/>
              </w:rPr>
              <w:t xml:space="preserve"> </w:t>
            </w:r>
            <w:r>
              <w:rPr>
                <w:sz w:val="24"/>
              </w:rPr>
              <w:t>Assurance Mechanism along with photograph, Assurance documents by Project Manager</w:t>
            </w:r>
          </w:p>
          <w:p w:rsidR="00D751E1" w:rsidRDefault="005D21AA">
            <w:pPr>
              <w:pStyle w:val="TableParagraph"/>
              <w:numPr>
                <w:ilvl w:val="0"/>
                <w:numId w:val="62"/>
              </w:numPr>
              <w:tabs>
                <w:tab w:val="left" w:pos="1059"/>
                <w:tab w:val="left" w:pos="1060"/>
              </w:tabs>
              <w:ind w:right="944" w:hanging="593"/>
              <w:jc w:val="left"/>
              <w:rPr>
                <w:sz w:val="24"/>
              </w:rPr>
            </w:pPr>
            <w:r>
              <w:rPr>
                <w:sz w:val="24"/>
              </w:rPr>
              <w:t>Shortfall</w:t>
            </w:r>
            <w:r>
              <w:rPr>
                <w:spacing w:val="-8"/>
                <w:sz w:val="24"/>
              </w:rPr>
              <w:t xml:space="preserve"> </w:t>
            </w:r>
            <w:r>
              <w:rPr>
                <w:sz w:val="24"/>
              </w:rPr>
              <w:t>in</w:t>
            </w:r>
            <w:r>
              <w:rPr>
                <w:spacing w:val="-8"/>
                <w:sz w:val="24"/>
              </w:rPr>
              <w:t xml:space="preserve"> </w:t>
            </w:r>
            <w:r>
              <w:rPr>
                <w:sz w:val="24"/>
              </w:rPr>
              <w:t>equipment</w:t>
            </w:r>
            <w:r>
              <w:rPr>
                <w:spacing w:val="-8"/>
                <w:sz w:val="24"/>
              </w:rPr>
              <w:t xml:space="preserve"> </w:t>
            </w:r>
            <w:r>
              <w:rPr>
                <w:sz w:val="24"/>
              </w:rPr>
              <w:t>/</w:t>
            </w:r>
            <w:r>
              <w:rPr>
                <w:spacing w:val="-8"/>
                <w:sz w:val="24"/>
              </w:rPr>
              <w:t xml:space="preserve"> </w:t>
            </w:r>
            <w:r>
              <w:rPr>
                <w:sz w:val="24"/>
              </w:rPr>
              <w:t>Line</w:t>
            </w:r>
            <w:r>
              <w:rPr>
                <w:spacing w:val="-8"/>
                <w:sz w:val="24"/>
              </w:rPr>
              <w:t xml:space="preserve"> </w:t>
            </w:r>
            <w:r>
              <w:rPr>
                <w:sz w:val="24"/>
              </w:rPr>
              <w:t>performance Certificate issued by Project Manager,</w:t>
            </w:r>
          </w:p>
          <w:p w:rsidR="00D751E1" w:rsidRDefault="005D21AA">
            <w:pPr>
              <w:pStyle w:val="TableParagraph"/>
              <w:numPr>
                <w:ilvl w:val="0"/>
                <w:numId w:val="62"/>
              </w:numPr>
              <w:tabs>
                <w:tab w:val="left" w:pos="1059"/>
                <w:tab w:val="left" w:pos="1060"/>
              </w:tabs>
              <w:ind w:hanging="673"/>
              <w:jc w:val="left"/>
              <w:rPr>
                <w:sz w:val="24"/>
              </w:rPr>
            </w:pPr>
            <w:r>
              <w:rPr>
                <w:sz w:val="24"/>
              </w:rPr>
              <w:t>No</w:t>
            </w:r>
            <w:r>
              <w:rPr>
                <w:spacing w:val="-2"/>
                <w:sz w:val="24"/>
              </w:rPr>
              <w:t xml:space="preserve"> </w:t>
            </w:r>
            <w:r>
              <w:rPr>
                <w:sz w:val="24"/>
              </w:rPr>
              <w:t>demand</w:t>
            </w:r>
            <w:r>
              <w:rPr>
                <w:spacing w:val="-2"/>
                <w:sz w:val="24"/>
              </w:rPr>
              <w:t xml:space="preserve"> </w:t>
            </w:r>
            <w:r>
              <w:rPr>
                <w:sz w:val="24"/>
              </w:rPr>
              <w:t>certificate</w:t>
            </w:r>
            <w:r>
              <w:rPr>
                <w:spacing w:val="-1"/>
                <w:sz w:val="24"/>
              </w:rPr>
              <w:t xml:space="preserve"> </w:t>
            </w:r>
            <w:r>
              <w:rPr>
                <w:sz w:val="24"/>
              </w:rPr>
              <w:t>issued</w:t>
            </w:r>
            <w:r>
              <w:rPr>
                <w:spacing w:val="-2"/>
                <w:sz w:val="24"/>
              </w:rPr>
              <w:t xml:space="preserve"> </w:t>
            </w:r>
            <w:r>
              <w:rPr>
                <w:sz w:val="24"/>
              </w:rPr>
              <w:t>by</w:t>
            </w:r>
            <w:r>
              <w:rPr>
                <w:spacing w:val="-5"/>
                <w:sz w:val="24"/>
              </w:rPr>
              <w:t xml:space="preserve"> </w:t>
            </w:r>
            <w:r>
              <w:rPr>
                <w:spacing w:val="-2"/>
                <w:sz w:val="24"/>
              </w:rPr>
              <w:t>Contractor,</w:t>
            </w:r>
          </w:p>
          <w:p w:rsidR="00D751E1" w:rsidRDefault="005D21AA">
            <w:pPr>
              <w:pStyle w:val="TableParagraph"/>
              <w:numPr>
                <w:ilvl w:val="0"/>
                <w:numId w:val="62"/>
              </w:numPr>
              <w:tabs>
                <w:tab w:val="left" w:pos="1059"/>
                <w:tab w:val="left" w:pos="1060"/>
              </w:tabs>
              <w:ind w:right="412" w:hanging="754"/>
              <w:jc w:val="left"/>
              <w:rPr>
                <w:sz w:val="24"/>
              </w:rPr>
            </w:pPr>
            <w:r>
              <w:rPr>
                <w:sz w:val="24"/>
              </w:rPr>
              <w:t>Certificate</w:t>
            </w:r>
            <w:r>
              <w:rPr>
                <w:spacing w:val="-9"/>
                <w:sz w:val="24"/>
              </w:rPr>
              <w:t xml:space="preserve"> </w:t>
            </w:r>
            <w:r>
              <w:rPr>
                <w:sz w:val="24"/>
              </w:rPr>
              <w:t>about</w:t>
            </w:r>
            <w:r>
              <w:rPr>
                <w:spacing w:val="-7"/>
                <w:sz w:val="24"/>
              </w:rPr>
              <w:t xml:space="preserve"> </w:t>
            </w:r>
            <w:r>
              <w:rPr>
                <w:sz w:val="24"/>
              </w:rPr>
              <w:t>completion</w:t>
            </w:r>
            <w:r>
              <w:rPr>
                <w:spacing w:val="-9"/>
                <w:sz w:val="24"/>
              </w:rPr>
              <w:t xml:space="preserve"> </w:t>
            </w:r>
            <w:r>
              <w:rPr>
                <w:sz w:val="24"/>
              </w:rPr>
              <w:t>of</w:t>
            </w:r>
            <w:r>
              <w:rPr>
                <w:spacing w:val="-10"/>
                <w:sz w:val="24"/>
              </w:rPr>
              <w:t xml:space="preserve"> </w:t>
            </w:r>
            <w:r>
              <w:rPr>
                <w:sz w:val="24"/>
              </w:rPr>
              <w:t>Defect</w:t>
            </w:r>
            <w:r>
              <w:rPr>
                <w:spacing w:val="-7"/>
                <w:sz w:val="24"/>
              </w:rPr>
              <w:t xml:space="preserve"> </w:t>
            </w:r>
            <w:r>
              <w:rPr>
                <w:sz w:val="24"/>
              </w:rPr>
              <w:t>Liability Period of the package by Project Manager,</w:t>
            </w:r>
          </w:p>
          <w:p w:rsidR="00D751E1" w:rsidRDefault="005D21AA">
            <w:pPr>
              <w:pStyle w:val="TableParagraph"/>
              <w:numPr>
                <w:ilvl w:val="0"/>
                <w:numId w:val="62"/>
              </w:numPr>
              <w:tabs>
                <w:tab w:val="left" w:pos="1059"/>
                <w:tab w:val="left" w:pos="1060"/>
              </w:tabs>
              <w:ind w:right="834" w:hanging="833"/>
              <w:jc w:val="left"/>
              <w:rPr>
                <w:sz w:val="24"/>
              </w:rPr>
            </w:pPr>
            <w:r>
              <w:rPr>
                <w:sz w:val="24"/>
              </w:rPr>
              <w:t>Certificate</w:t>
            </w:r>
            <w:r>
              <w:rPr>
                <w:spacing w:val="-10"/>
                <w:sz w:val="24"/>
              </w:rPr>
              <w:t xml:space="preserve"> </w:t>
            </w:r>
            <w:r>
              <w:rPr>
                <w:sz w:val="24"/>
              </w:rPr>
              <w:t>regarding</w:t>
            </w:r>
            <w:r>
              <w:rPr>
                <w:spacing w:val="-12"/>
                <w:sz w:val="24"/>
              </w:rPr>
              <w:t xml:space="preserve"> </w:t>
            </w:r>
            <w:r>
              <w:rPr>
                <w:sz w:val="24"/>
              </w:rPr>
              <w:t>return</w:t>
            </w:r>
            <w:r>
              <w:rPr>
                <w:spacing w:val="-10"/>
                <w:sz w:val="24"/>
              </w:rPr>
              <w:t xml:space="preserve"> </w:t>
            </w:r>
            <w:r>
              <w:rPr>
                <w:sz w:val="24"/>
              </w:rPr>
              <w:t>of</w:t>
            </w:r>
            <w:r>
              <w:rPr>
                <w:spacing w:val="-11"/>
                <w:sz w:val="24"/>
              </w:rPr>
              <w:t xml:space="preserve"> </w:t>
            </w:r>
            <w:r>
              <w:rPr>
                <w:sz w:val="24"/>
              </w:rPr>
              <w:t xml:space="preserve">Performance Security / Indemnity Bond by Project </w:t>
            </w:r>
            <w:r>
              <w:rPr>
                <w:spacing w:val="-2"/>
                <w:sz w:val="24"/>
              </w:rPr>
              <w:t>Manager/Employer.</w:t>
            </w:r>
          </w:p>
        </w:tc>
      </w:tr>
      <w:tr w:rsidR="00D751E1">
        <w:trPr>
          <w:trHeight w:val="7074"/>
        </w:trPr>
        <w:tc>
          <w:tcPr>
            <w:tcW w:w="3069" w:type="dxa"/>
          </w:tcPr>
          <w:p w:rsidR="00D751E1" w:rsidRDefault="00D751E1">
            <w:pPr>
              <w:pStyle w:val="TableParagraph"/>
              <w:spacing w:before="9"/>
              <w:rPr>
                <w:sz w:val="32"/>
              </w:rPr>
            </w:pPr>
          </w:p>
          <w:p w:rsidR="00D751E1" w:rsidRDefault="005D21AA">
            <w:pPr>
              <w:pStyle w:val="TableParagraph"/>
              <w:ind w:left="409" w:hanging="360"/>
              <w:rPr>
                <w:b/>
                <w:sz w:val="24"/>
              </w:rPr>
            </w:pPr>
            <w:bookmarkStart w:id="65" w:name="_bookmark65"/>
            <w:bookmarkEnd w:id="65"/>
            <w:r>
              <w:rPr>
                <w:b/>
                <w:sz w:val="24"/>
              </w:rPr>
              <w:t>52.</w:t>
            </w:r>
            <w:r>
              <w:rPr>
                <w:b/>
                <w:spacing w:val="-14"/>
                <w:sz w:val="24"/>
              </w:rPr>
              <w:t xml:space="preserve"> </w:t>
            </w:r>
            <w:r>
              <w:rPr>
                <w:b/>
                <w:sz w:val="24"/>
              </w:rPr>
              <w:t>Suspension</w:t>
            </w:r>
            <w:r>
              <w:rPr>
                <w:b/>
                <w:spacing w:val="-12"/>
                <w:sz w:val="24"/>
              </w:rPr>
              <w:t xml:space="preserve"> </w:t>
            </w:r>
            <w:r>
              <w:rPr>
                <w:b/>
                <w:sz w:val="24"/>
              </w:rPr>
              <w:t>of</w:t>
            </w:r>
            <w:r>
              <w:rPr>
                <w:b/>
                <w:spacing w:val="-12"/>
                <w:sz w:val="24"/>
              </w:rPr>
              <w:t xml:space="preserve"> </w:t>
            </w:r>
            <w:r>
              <w:rPr>
                <w:b/>
                <w:sz w:val="24"/>
              </w:rPr>
              <w:t xml:space="preserve">business </w:t>
            </w:r>
            <w:r>
              <w:rPr>
                <w:b/>
                <w:spacing w:val="-2"/>
                <w:sz w:val="24"/>
              </w:rPr>
              <w:t>dealings</w:t>
            </w:r>
          </w:p>
        </w:tc>
        <w:tc>
          <w:tcPr>
            <w:tcW w:w="6064" w:type="dxa"/>
          </w:tcPr>
          <w:p w:rsidR="00D751E1" w:rsidRDefault="005D21AA">
            <w:pPr>
              <w:pStyle w:val="TableParagraph"/>
              <w:numPr>
                <w:ilvl w:val="1"/>
                <w:numId w:val="61"/>
              </w:numPr>
              <w:tabs>
                <w:tab w:val="left" w:pos="820"/>
              </w:tabs>
              <w:spacing w:before="133"/>
              <w:ind w:right="520" w:hanging="425"/>
              <w:rPr>
                <w:sz w:val="24"/>
              </w:rPr>
            </w:pPr>
            <w:r>
              <w:rPr>
                <w:sz w:val="24"/>
              </w:rPr>
              <w:t>Employer shall suspend business dealings with Contractor</w:t>
            </w:r>
            <w:r>
              <w:rPr>
                <w:spacing w:val="-6"/>
                <w:sz w:val="24"/>
              </w:rPr>
              <w:t xml:space="preserve"> </w:t>
            </w:r>
            <w:r>
              <w:rPr>
                <w:sz w:val="24"/>
              </w:rPr>
              <w:t>on</w:t>
            </w:r>
            <w:r>
              <w:rPr>
                <w:spacing w:val="-6"/>
                <w:sz w:val="24"/>
              </w:rPr>
              <w:t xml:space="preserve"> </w:t>
            </w:r>
            <w:r>
              <w:rPr>
                <w:sz w:val="24"/>
              </w:rPr>
              <w:t>following</w:t>
            </w:r>
            <w:r>
              <w:rPr>
                <w:spacing w:val="-7"/>
                <w:sz w:val="24"/>
              </w:rPr>
              <w:t xml:space="preserve"> </w:t>
            </w:r>
            <w:r>
              <w:rPr>
                <w:sz w:val="24"/>
              </w:rPr>
              <w:t>grounds</w:t>
            </w:r>
            <w:r>
              <w:rPr>
                <w:spacing w:val="-4"/>
                <w:sz w:val="24"/>
              </w:rPr>
              <w:t xml:space="preserve"> </w:t>
            </w:r>
            <w:r>
              <w:rPr>
                <w:sz w:val="24"/>
              </w:rPr>
              <w:t>for</w:t>
            </w:r>
            <w:r>
              <w:rPr>
                <w:spacing w:val="-8"/>
                <w:sz w:val="24"/>
              </w:rPr>
              <w:t xml:space="preserve"> </w:t>
            </w:r>
            <w:r>
              <w:rPr>
                <w:sz w:val="24"/>
              </w:rPr>
              <w:t>the</w:t>
            </w:r>
            <w:r>
              <w:rPr>
                <w:spacing w:val="-6"/>
                <w:sz w:val="24"/>
              </w:rPr>
              <w:t xml:space="preserve"> </w:t>
            </w:r>
            <w:r>
              <w:rPr>
                <w:sz w:val="24"/>
              </w:rPr>
              <w:t>period</w:t>
            </w:r>
            <w:r>
              <w:rPr>
                <w:spacing w:val="-6"/>
                <w:sz w:val="24"/>
              </w:rPr>
              <w:t xml:space="preserve"> </w:t>
            </w:r>
            <w:r>
              <w:rPr>
                <w:sz w:val="24"/>
              </w:rPr>
              <w:t xml:space="preserve">as decided by Project </w:t>
            </w:r>
            <w:proofErr w:type="gramStart"/>
            <w:r>
              <w:rPr>
                <w:sz w:val="24"/>
              </w:rPr>
              <w:t>Manager:-</w:t>
            </w:r>
            <w:proofErr w:type="gramEnd"/>
          </w:p>
          <w:p w:rsidR="00D751E1" w:rsidRDefault="00D751E1">
            <w:pPr>
              <w:pStyle w:val="TableParagraph"/>
              <w:rPr>
                <w:sz w:val="24"/>
              </w:rPr>
            </w:pPr>
          </w:p>
          <w:p w:rsidR="00D751E1" w:rsidRDefault="005D21AA">
            <w:pPr>
              <w:pStyle w:val="TableParagraph"/>
              <w:numPr>
                <w:ilvl w:val="2"/>
                <w:numId w:val="61"/>
              </w:numPr>
              <w:tabs>
                <w:tab w:val="left" w:pos="1616"/>
              </w:tabs>
              <w:spacing w:line="276" w:lineRule="auto"/>
              <w:ind w:right="47"/>
              <w:jc w:val="both"/>
              <w:rPr>
                <w:sz w:val="24"/>
              </w:rPr>
            </w:pPr>
            <w:r>
              <w:rPr>
                <w:sz w:val="24"/>
              </w:rPr>
              <w:t>If the Contractor fails to submit Performance Security after issuance of Letter of Intent (</w:t>
            </w:r>
            <w:proofErr w:type="spellStart"/>
            <w:r>
              <w:rPr>
                <w:sz w:val="24"/>
              </w:rPr>
              <w:t>LoI</w:t>
            </w:r>
            <w:proofErr w:type="spellEnd"/>
            <w:r>
              <w:rPr>
                <w:sz w:val="24"/>
              </w:rPr>
              <w:t>) within 28 days.</w:t>
            </w:r>
          </w:p>
          <w:p w:rsidR="00D751E1" w:rsidRDefault="005D21AA">
            <w:pPr>
              <w:pStyle w:val="TableParagraph"/>
              <w:numPr>
                <w:ilvl w:val="2"/>
                <w:numId w:val="61"/>
              </w:numPr>
              <w:tabs>
                <w:tab w:val="left" w:pos="1616"/>
              </w:tabs>
              <w:spacing w:before="200" w:line="276" w:lineRule="auto"/>
              <w:ind w:right="49"/>
              <w:jc w:val="both"/>
              <w:rPr>
                <w:sz w:val="24"/>
              </w:rPr>
            </w:pPr>
            <w:r>
              <w:rPr>
                <w:sz w:val="24"/>
              </w:rPr>
              <w:t xml:space="preserve">If the Contractor fails to accept the award of contract or has abandoned or repudiated the </w:t>
            </w:r>
            <w:r>
              <w:rPr>
                <w:spacing w:val="-2"/>
                <w:sz w:val="24"/>
              </w:rPr>
              <w:t>Contract.</w:t>
            </w:r>
          </w:p>
          <w:p w:rsidR="00D751E1" w:rsidRDefault="005D21AA">
            <w:pPr>
              <w:pStyle w:val="TableParagraph"/>
              <w:numPr>
                <w:ilvl w:val="2"/>
                <w:numId w:val="61"/>
              </w:numPr>
              <w:tabs>
                <w:tab w:val="left" w:pos="1616"/>
              </w:tabs>
              <w:spacing w:before="200" w:line="276" w:lineRule="auto"/>
              <w:ind w:right="47"/>
              <w:jc w:val="both"/>
              <w:rPr>
                <w:sz w:val="24"/>
              </w:rPr>
            </w:pPr>
            <w:r>
              <w:rPr>
                <w:sz w:val="24"/>
              </w:rPr>
              <w:t xml:space="preserve">If the Contractor is found to be non- performing in execution of contract by the </w:t>
            </w:r>
            <w:r>
              <w:rPr>
                <w:spacing w:val="-2"/>
                <w:sz w:val="24"/>
              </w:rPr>
              <w:t>Employer.</w:t>
            </w:r>
          </w:p>
          <w:p w:rsidR="00D751E1" w:rsidRDefault="005D21AA">
            <w:pPr>
              <w:pStyle w:val="TableParagraph"/>
              <w:numPr>
                <w:ilvl w:val="2"/>
                <w:numId w:val="61"/>
              </w:numPr>
              <w:tabs>
                <w:tab w:val="left" w:pos="1616"/>
              </w:tabs>
              <w:spacing w:before="200" w:line="276" w:lineRule="auto"/>
              <w:ind w:right="47"/>
              <w:jc w:val="both"/>
              <w:rPr>
                <w:sz w:val="24"/>
              </w:rPr>
            </w:pPr>
            <w:r>
              <w:rPr>
                <w:sz w:val="24"/>
              </w:rPr>
              <w:t xml:space="preserve">If a disaster / major failure / accident / collapse of a structure / system is caused during erection or during defect liability period due to negligence of Contractor or design deficiency or poor quality of </w:t>
            </w:r>
            <w:r>
              <w:rPr>
                <w:spacing w:val="-2"/>
                <w:sz w:val="24"/>
              </w:rPr>
              <w:t>execution.</w:t>
            </w:r>
          </w:p>
          <w:p w:rsidR="00D751E1" w:rsidRDefault="005D21AA">
            <w:pPr>
              <w:pStyle w:val="TableParagraph"/>
              <w:numPr>
                <w:ilvl w:val="2"/>
                <w:numId w:val="61"/>
              </w:numPr>
              <w:tabs>
                <w:tab w:val="left" w:pos="1616"/>
              </w:tabs>
              <w:spacing w:before="201" w:line="256" w:lineRule="exact"/>
              <w:ind w:hanging="361"/>
              <w:rPr>
                <w:sz w:val="24"/>
              </w:rPr>
            </w:pPr>
            <w:r>
              <w:rPr>
                <w:sz w:val="24"/>
              </w:rPr>
              <w:t>Misbehavior</w:t>
            </w:r>
            <w:r>
              <w:rPr>
                <w:spacing w:val="15"/>
                <w:sz w:val="24"/>
              </w:rPr>
              <w:t xml:space="preserve"> </w:t>
            </w:r>
            <w:r>
              <w:rPr>
                <w:sz w:val="24"/>
              </w:rPr>
              <w:t>or</w:t>
            </w:r>
            <w:r>
              <w:rPr>
                <w:spacing w:val="18"/>
                <w:sz w:val="24"/>
              </w:rPr>
              <w:t xml:space="preserve"> </w:t>
            </w:r>
            <w:r>
              <w:rPr>
                <w:sz w:val="24"/>
              </w:rPr>
              <w:t>physical</w:t>
            </w:r>
            <w:r>
              <w:rPr>
                <w:spacing w:val="19"/>
                <w:sz w:val="24"/>
              </w:rPr>
              <w:t xml:space="preserve"> </w:t>
            </w:r>
            <w:r>
              <w:rPr>
                <w:sz w:val="24"/>
              </w:rPr>
              <w:t>manhandling</w:t>
            </w:r>
            <w:r>
              <w:rPr>
                <w:spacing w:val="16"/>
                <w:sz w:val="24"/>
              </w:rPr>
              <w:t xml:space="preserve"> </w:t>
            </w:r>
            <w:r>
              <w:rPr>
                <w:sz w:val="24"/>
              </w:rPr>
              <w:t>by</w:t>
            </w:r>
            <w:r>
              <w:rPr>
                <w:spacing w:val="12"/>
                <w:sz w:val="24"/>
              </w:rPr>
              <w:t xml:space="preserve"> </w:t>
            </w:r>
            <w:r>
              <w:rPr>
                <w:spacing w:val="-5"/>
                <w:sz w:val="24"/>
              </w:rPr>
              <w:t>the</w:t>
            </w:r>
          </w:p>
        </w:tc>
      </w:tr>
    </w:tbl>
    <w:p w:rsidR="00D751E1" w:rsidRDefault="00D751E1">
      <w:pPr>
        <w:spacing w:line="256" w:lineRule="exact"/>
        <w:rPr>
          <w:sz w:val="24"/>
        </w:rPr>
        <w:sectPr w:rsidR="00D751E1">
          <w:pgSz w:w="12240" w:h="15840"/>
          <w:pgMar w:top="940" w:right="680" w:bottom="280" w:left="820" w:header="725" w:footer="0" w:gutter="0"/>
          <w:cols w:space="720"/>
        </w:sectPr>
      </w:pPr>
    </w:p>
    <w:p w:rsidR="00D751E1" w:rsidRDefault="00D751E1">
      <w:pPr>
        <w:pStyle w:val="BodyText"/>
        <w:rPr>
          <w:sz w:val="20"/>
        </w:rPr>
      </w:pPr>
    </w:p>
    <w:p w:rsidR="00D751E1" w:rsidRDefault="005D21AA">
      <w:pPr>
        <w:pStyle w:val="BodyText"/>
        <w:spacing w:before="225" w:line="276" w:lineRule="auto"/>
        <w:ind w:left="5581" w:right="757"/>
        <w:jc w:val="both"/>
      </w:pPr>
      <w:r>
        <w:t>Contractor</w:t>
      </w:r>
      <w:r>
        <w:rPr>
          <w:spacing w:val="-6"/>
        </w:rPr>
        <w:t xml:space="preserve"> </w:t>
      </w:r>
      <w:r>
        <w:t>or</w:t>
      </w:r>
      <w:r>
        <w:rPr>
          <w:spacing w:val="-6"/>
        </w:rPr>
        <w:t xml:space="preserve"> </w:t>
      </w:r>
      <w:r>
        <w:t>his</w:t>
      </w:r>
      <w:r>
        <w:rPr>
          <w:spacing w:val="-6"/>
        </w:rPr>
        <w:t xml:space="preserve"> </w:t>
      </w:r>
      <w:r>
        <w:t>representative</w:t>
      </w:r>
      <w:r>
        <w:rPr>
          <w:spacing w:val="-6"/>
        </w:rPr>
        <w:t xml:space="preserve"> </w:t>
      </w:r>
      <w:r>
        <w:t>or</w:t>
      </w:r>
      <w:r>
        <w:rPr>
          <w:spacing w:val="-7"/>
        </w:rPr>
        <w:t xml:space="preserve"> </w:t>
      </w:r>
      <w:r>
        <w:t>any</w:t>
      </w:r>
      <w:r>
        <w:rPr>
          <w:spacing w:val="-10"/>
        </w:rPr>
        <w:t xml:space="preserve"> </w:t>
      </w:r>
      <w:r>
        <w:t>person acting on his behalf with any official of the Company dealing with the concerned</w:t>
      </w:r>
      <w:r>
        <w:rPr>
          <w:spacing w:val="40"/>
        </w:rPr>
        <w:t xml:space="preserve"> </w:t>
      </w:r>
      <w:r>
        <w:t>contract is established.</w:t>
      </w:r>
    </w:p>
    <w:p w:rsidR="00D751E1" w:rsidRDefault="005D21AA">
      <w:pPr>
        <w:pStyle w:val="ListParagraph"/>
        <w:numPr>
          <w:ilvl w:val="1"/>
          <w:numId w:val="68"/>
        </w:numPr>
        <w:tabs>
          <w:tab w:val="left" w:pos="5582"/>
        </w:tabs>
        <w:spacing w:before="200" w:line="276" w:lineRule="auto"/>
        <w:ind w:right="757"/>
        <w:jc w:val="both"/>
        <w:rPr>
          <w:sz w:val="24"/>
        </w:rPr>
      </w:pPr>
      <w:r>
        <w:rPr>
          <w:sz w:val="24"/>
        </w:rPr>
        <w:t>If the Director / Owner of the Contractor, proprietor or partner of the Contractor, is convicted by a court of law for offences involving corrupt and fraudulent practices including moral turpitude in relation to its business dealings with the government or State Public Sector Undertakings or Central Public Sector Undertakings or Employer or Employer’s group companies, during the last five years.</w:t>
      </w:r>
    </w:p>
    <w:p w:rsidR="00D751E1" w:rsidRDefault="005D21AA">
      <w:pPr>
        <w:pStyle w:val="ListParagraph"/>
        <w:numPr>
          <w:ilvl w:val="1"/>
          <w:numId w:val="68"/>
        </w:numPr>
        <w:tabs>
          <w:tab w:val="left" w:pos="5582"/>
        </w:tabs>
        <w:spacing w:before="201" w:line="276" w:lineRule="auto"/>
        <w:ind w:right="758"/>
        <w:jc w:val="both"/>
        <w:rPr>
          <w:sz w:val="24"/>
        </w:rPr>
      </w:pPr>
      <w:r>
        <w:rPr>
          <w:sz w:val="24"/>
        </w:rPr>
        <w:t>If the proprietors of the Contractor have been guilty of malpractices such as bribery, corruption, fraud, substitution of the tenders, interpolations, etc.</w:t>
      </w:r>
    </w:p>
    <w:p w:rsidR="00D751E1" w:rsidRDefault="005D21AA">
      <w:pPr>
        <w:pStyle w:val="ListParagraph"/>
        <w:numPr>
          <w:ilvl w:val="1"/>
          <w:numId w:val="68"/>
        </w:numPr>
        <w:tabs>
          <w:tab w:val="left" w:pos="5582"/>
        </w:tabs>
        <w:spacing w:before="199" w:line="276" w:lineRule="auto"/>
        <w:ind w:right="756"/>
        <w:jc w:val="both"/>
        <w:rPr>
          <w:sz w:val="24"/>
        </w:rPr>
      </w:pPr>
      <w:r>
        <w:rPr>
          <w:sz w:val="24"/>
        </w:rPr>
        <w:t>If the Contractor continuously refuses to return / refund the dues of Employer or Employer’s group</w:t>
      </w:r>
      <w:r>
        <w:rPr>
          <w:spacing w:val="40"/>
          <w:sz w:val="24"/>
        </w:rPr>
        <w:t xml:space="preserve"> </w:t>
      </w:r>
      <w:r>
        <w:rPr>
          <w:sz w:val="24"/>
        </w:rPr>
        <w:t>companies, without showing adequate reason and this is not due to</w:t>
      </w:r>
      <w:r>
        <w:rPr>
          <w:spacing w:val="-6"/>
          <w:sz w:val="24"/>
        </w:rPr>
        <w:t xml:space="preserve"> </w:t>
      </w:r>
      <w:r>
        <w:rPr>
          <w:sz w:val="24"/>
        </w:rPr>
        <w:t>any</w:t>
      </w:r>
      <w:r>
        <w:rPr>
          <w:spacing w:val="-9"/>
          <w:sz w:val="24"/>
        </w:rPr>
        <w:t xml:space="preserve"> </w:t>
      </w:r>
      <w:r>
        <w:rPr>
          <w:sz w:val="24"/>
        </w:rPr>
        <w:t>reasonable</w:t>
      </w:r>
      <w:r>
        <w:rPr>
          <w:spacing w:val="-6"/>
          <w:sz w:val="24"/>
        </w:rPr>
        <w:t xml:space="preserve"> </w:t>
      </w:r>
      <w:r>
        <w:rPr>
          <w:sz w:val="24"/>
        </w:rPr>
        <w:t>dispute</w:t>
      </w:r>
      <w:r>
        <w:rPr>
          <w:spacing w:val="-5"/>
          <w:sz w:val="24"/>
        </w:rPr>
        <w:t xml:space="preserve"> </w:t>
      </w:r>
      <w:r>
        <w:rPr>
          <w:sz w:val="24"/>
        </w:rPr>
        <w:t>which</w:t>
      </w:r>
      <w:r>
        <w:rPr>
          <w:spacing w:val="-6"/>
          <w:sz w:val="24"/>
        </w:rPr>
        <w:t xml:space="preserve"> </w:t>
      </w:r>
      <w:r>
        <w:rPr>
          <w:sz w:val="24"/>
        </w:rPr>
        <w:t>would</w:t>
      </w:r>
      <w:r>
        <w:rPr>
          <w:spacing w:val="-6"/>
          <w:sz w:val="24"/>
        </w:rPr>
        <w:t xml:space="preserve"> </w:t>
      </w:r>
      <w:r>
        <w:rPr>
          <w:sz w:val="24"/>
        </w:rPr>
        <w:t>attract proceedings in arbitration or court of Law;</w:t>
      </w:r>
    </w:p>
    <w:p w:rsidR="00D751E1" w:rsidRDefault="005D21AA">
      <w:pPr>
        <w:pStyle w:val="ListParagraph"/>
        <w:numPr>
          <w:ilvl w:val="1"/>
          <w:numId w:val="68"/>
        </w:numPr>
        <w:tabs>
          <w:tab w:val="left" w:pos="5582"/>
        </w:tabs>
        <w:spacing w:before="201" w:line="276" w:lineRule="auto"/>
        <w:ind w:right="759"/>
        <w:jc w:val="both"/>
        <w:rPr>
          <w:sz w:val="24"/>
        </w:rPr>
      </w:pPr>
      <w:r>
        <w:rPr>
          <w:sz w:val="24"/>
        </w:rPr>
        <w:t>If the Contractor employs a public servant dismissed / removed or employs a person convicted</w:t>
      </w:r>
      <w:r>
        <w:rPr>
          <w:spacing w:val="-4"/>
          <w:sz w:val="24"/>
        </w:rPr>
        <w:t xml:space="preserve"> </w:t>
      </w:r>
      <w:r>
        <w:rPr>
          <w:sz w:val="24"/>
        </w:rPr>
        <w:t>for</w:t>
      </w:r>
      <w:r>
        <w:rPr>
          <w:spacing w:val="-5"/>
          <w:sz w:val="24"/>
        </w:rPr>
        <w:t xml:space="preserve"> </w:t>
      </w:r>
      <w:r>
        <w:rPr>
          <w:sz w:val="24"/>
        </w:rPr>
        <w:t>an</w:t>
      </w:r>
      <w:r>
        <w:rPr>
          <w:spacing w:val="-4"/>
          <w:sz w:val="24"/>
        </w:rPr>
        <w:t xml:space="preserve"> </w:t>
      </w:r>
      <w:r>
        <w:rPr>
          <w:sz w:val="24"/>
        </w:rPr>
        <w:t>offence</w:t>
      </w:r>
      <w:r>
        <w:rPr>
          <w:spacing w:val="-2"/>
          <w:sz w:val="24"/>
        </w:rPr>
        <w:t xml:space="preserve"> </w:t>
      </w:r>
      <w:r>
        <w:rPr>
          <w:sz w:val="24"/>
        </w:rPr>
        <w:t>involving</w:t>
      </w:r>
      <w:r>
        <w:rPr>
          <w:spacing w:val="-6"/>
          <w:sz w:val="24"/>
        </w:rPr>
        <w:t xml:space="preserve"> </w:t>
      </w:r>
      <w:r>
        <w:rPr>
          <w:sz w:val="24"/>
        </w:rPr>
        <w:t>corruption or abetment of such offences;</w:t>
      </w:r>
    </w:p>
    <w:p w:rsidR="00D751E1" w:rsidRDefault="005D21AA">
      <w:pPr>
        <w:pStyle w:val="ListParagraph"/>
        <w:numPr>
          <w:ilvl w:val="1"/>
          <w:numId w:val="68"/>
        </w:numPr>
        <w:tabs>
          <w:tab w:val="left" w:pos="5582"/>
        </w:tabs>
        <w:spacing w:before="199" w:line="276" w:lineRule="auto"/>
        <w:ind w:right="755"/>
        <w:jc w:val="both"/>
        <w:rPr>
          <w:sz w:val="24"/>
        </w:rPr>
      </w:pPr>
      <w:r>
        <w:rPr>
          <w:sz w:val="24"/>
        </w:rPr>
        <w:t xml:space="preserve">If business dealings with the Contractor have been banned by the Ministry of Power or Government of India and the ban is still in </w:t>
      </w:r>
      <w:r>
        <w:rPr>
          <w:spacing w:val="-2"/>
          <w:sz w:val="24"/>
        </w:rPr>
        <w:t>force,</w:t>
      </w:r>
    </w:p>
    <w:p w:rsidR="00D751E1" w:rsidRDefault="005D21AA">
      <w:pPr>
        <w:pStyle w:val="ListParagraph"/>
        <w:numPr>
          <w:ilvl w:val="1"/>
          <w:numId w:val="68"/>
        </w:numPr>
        <w:tabs>
          <w:tab w:val="left" w:pos="5582"/>
        </w:tabs>
        <w:spacing w:before="203" w:line="276" w:lineRule="auto"/>
        <w:ind w:right="756"/>
        <w:jc w:val="both"/>
        <w:rPr>
          <w:sz w:val="24"/>
        </w:rPr>
      </w:pPr>
      <w:r>
        <w:rPr>
          <w:sz w:val="24"/>
        </w:rPr>
        <w:t>If it is established that Contractor has</w:t>
      </w:r>
      <w:r>
        <w:rPr>
          <w:spacing w:val="40"/>
          <w:sz w:val="24"/>
        </w:rPr>
        <w:t xml:space="preserve"> </w:t>
      </w:r>
      <w:r>
        <w:rPr>
          <w:sz w:val="24"/>
        </w:rPr>
        <w:t>resorted to corrupt, fraudulent practices including misrepresentation of facts;</w:t>
      </w:r>
    </w:p>
    <w:p w:rsidR="00D751E1" w:rsidRDefault="005D21AA">
      <w:pPr>
        <w:pStyle w:val="ListParagraph"/>
        <w:numPr>
          <w:ilvl w:val="1"/>
          <w:numId w:val="68"/>
        </w:numPr>
        <w:tabs>
          <w:tab w:val="left" w:pos="5581"/>
          <w:tab w:val="left" w:pos="5582"/>
          <w:tab w:val="left" w:pos="6574"/>
          <w:tab w:val="left" w:pos="7703"/>
          <w:tab w:val="left" w:pos="9566"/>
        </w:tabs>
        <w:spacing w:before="200"/>
        <w:ind w:hanging="361"/>
        <w:rPr>
          <w:sz w:val="24"/>
        </w:rPr>
      </w:pPr>
      <w:r>
        <w:rPr>
          <w:spacing w:val="-5"/>
          <w:sz w:val="24"/>
        </w:rPr>
        <w:t>If</w:t>
      </w:r>
      <w:r>
        <w:rPr>
          <w:sz w:val="24"/>
        </w:rPr>
        <w:tab/>
      </w:r>
      <w:r>
        <w:rPr>
          <w:spacing w:val="-5"/>
          <w:sz w:val="24"/>
        </w:rPr>
        <w:t>the</w:t>
      </w:r>
      <w:r>
        <w:rPr>
          <w:sz w:val="24"/>
        </w:rPr>
        <w:tab/>
      </w:r>
      <w:r>
        <w:rPr>
          <w:spacing w:val="-2"/>
          <w:sz w:val="24"/>
        </w:rPr>
        <w:t>Contractor</w:t>
      </w:r>
      <w:r>
        <w:rPr>
          <w:sz w:val="24"/>
        </w:rPr>
        <w:tab/>
      </w:r>
      <w:r>
        <w:rPr>
          <w:spacing w:val="-4"/>
          <w:sz w:val="24"/>
        </w:rPr>
        <w:t>uses</w:t>
      </w:r>
    </w:p>
    <w:p w:rsidR="00D751E1" w:rsidRDefault="00D751E1">
      <w:pPr>
        <w:rPr>
          <w:sz w:val="24"/>
        </w:rPr>
        <w:sectPr w:rsidR="00D751E1">
          <w:headerReference w:type="default" r:id="rId29"/>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BodyText"/>
        <w:spacing w:before="225" w:line="276" w:lineRule="auto"/>
        <w:ind w:left="5581" w:right="757"/>
        <w:jc w:val="both"/>
      </w:pPr>
      <w:r>
        <w:t xml:space="preserve">intimidation/threatening or brings undue outside pressure on the Project Manager or his </w:t>
      </w:r>
      <w:proofErr w:type="spellStart"/>
      <w:r>
        <w:t>authorised</w:t>
      </w:r>
      <w:proofErr w:type="spellEnd"/>
      <w:r>
        <w:t xml:space="preserve"> representatives or its officials in acceptance / performance of the job under the contract.</w:t>
      </w:r>
    </w:p>
    <w:p w:rsidR="00D751E1" w:rsidRDefault="005D21AA">
      <w:pPr>
        <w:pStyle w:val="ListParagraph"/>
        <w:numPr>
          <w:ilvl w:val="1"/>
          <w:numId w:val="68"/>
        </w:numPr>
        <w:tabs>
          <w:tab w:val="left" w:pos="5582"/>
        </w:tabs>
        <w:spacing w:before="201" w:line="276" w:lineRule="auto"/>
        <w:ind w:right="754"/>
        <w:jc w:val="both"/>
        <w:rPr>
          <w:sz w:val="24"/>
        </w:rPr>
      </w:pPr>
      <w:r>
        <w:rPr>
          <w:sz w:val="24"/>
        </w:rPr>
        <w:t>If</w:t>
      </w:r>
      <w:r>
        <w:rPr>
          <w:spacing w:val="-4"/>
          <w:sz w:val="24"/>
        </w:rPr>
        <w:t xml:space="preserve"> </w:t>
      </w:r>
      <w:r>
        <w:rPr>
          <w:sz w:val="24"/>
        </w:rPr>
        <w:t>the</w:t>
      </w:r>
      <w:r>
        <w:rPr>
          <w:spacing w:val="-3"/>
          <w:sz w:val="24"/>
        </w:rPr>
        <w:t xml:space="preserve"> </w:t>
      </w:r>
      <w:r>
        <w:rPr>
          <w:sz w:val="24"/>
        </w:rPr>
        <w:t>Contractor</w:t>
      </w:r>
      <w:r>
        <w:rPr>
          <w:spacing w:val="-3"/>
          <w:sz w:val="24"/>
        </w:rPr>
        <w:t xml:space="preserve"> </w:t>
      </w:r>
      <w:r>
        <w:rPr>
          <w:sz w:val="24"/>
        </w:rPr>
        <w:t>indulges</w:t>
      </w:r>
      <w:r>
        <w:rPr>
          <w:spacing w:val="-3"/>
          <w:sz w:val="24"/>
        </w:rPr>
        <w:t xml:space="preserve"> </w:t>
      </w:r>
      <w:r>
        <w:rPr>
          <w:sz w:val="24"/>
        </w:rPr>
        <w:t>in</w:t>
      </w:r>
      <w:r>
        <w:rPr>
          <w:spacing w:val="-3"/>
          <w:sz w:val="24"/>
        </w:rPr>
        <w:t xml:space="preserve"> </w:t>
      </w:r>
      <w:r>
        <w:rPr>
          <w:sz w:val="24"/>
        </w:rPr>
        <w:t>repeated</w:t>
      </w:r>
      <w:r>
        <w:rPr>
          <w:spacing w:val="-4"/>
          <w:sz w:val="24"/>
        </w:rPr>
        <w:t xml:space="preserve"> </w:t>
      </w:r>
      <w:r>
        <w:rPr>
          <w:sz w:val="24"/>
        </w:rPr>
        <w:t>and</w:t>
      </w:r>
      <w:r>
        <w:rPr>
          <w:spacing w:val="-3"/>
          <w:sz w:val="24"/>
        </w:rPr>
        <w:t xml:space="preserve"> </w:t>
      </w:r>
      <w:r>
        <w:rPr>
          <w:sz w:val="24"/>
        </w:rPr>
        <w:t>/</w:t>
      </w:r>
      <w:r>
        <w:rPr>
          <w:spacing w:val="-3"/>
          <w:sz w:val="24"/>
        </w:rPr>
        <w:t xml:space="preserve"> </w:t>
      </w:r>
      <w:r>
        <w:rPr>
          <w:sz w:val="24"/>
        </w:rPr>
        <w:t>or deliberate use of delay tactics in complying with contractual stipulations;</w:t>
      </w:r>
    </w:p>
    <w:p w:rsidR="00D751E1" w:rsidRDefault="005D21AA">
      <w:pPr>
        <w:pStyle w:val="ListParagraph"/>
        <w:numPr>
          <w:ilvl w:val="1"/>
          <w:numId w:val="68"/>
        </w:numPr>
        <w:tabs>
          <w:tab w:val="left" w:pos="5582"/>
        </w:tabs>
        <w:spacing w:before="200" w:line="278" w:lineRule="auto"/>
        <w:ind w:right="756"/>
        <w:jc w:val="both"/>
        <w:rPr>
          <w:sz w:val="24"/>
        </w:rPr>
      </w:pPr>
      <w:r>
        <w:rPr>
          <w:sz w:val="24"/>
        </w:rPr>
        <w:t>If the Contractor is found to be involved in cartel formation during bidding.</w:t>
      </w:r>
    </w:p>
    <w:p w:rsidR="00D751E1" w:rsidRDefault="005D21AA">
      <w:pPr>
        <w:pStyle w:val="ListParagraph"/>
        <w:numPr>
          <w:ilvl w:val="1"/>
          <w:numId w:val="68"/>
        </w:numPr>
        <w:tabs>
          <w:tab w:val="left" w:pos="5582"/>
        </w:tabs>
        <w:spacing w:before="193" w:line="276" w:lineRule="auto"/>
        <w:ind w:right="756"/>
        <w:jc w:val="both"/>
        <w:rPr>
          <w:sz w:val="24"/>
        </w:rPr>
      </w:pPr>
      <w:r>
        <w:rPr>
          <w:sz w:val="24"/>
        </w:rPr>
        <w:t xml:space="preserve">On willful indulgence by the Contractor in supplying sub-standard material with respect to Technical Specifications under the Contract irrespective of whether pre-dispatch inspection was carried out by Employer or </w:t>
      </w:r>
      <w:r>
        <w:rPr>
          <w:spacing w:val="-4"/>
          <w:sz w:val="24"/>
        </w:rPr>
        <w:t>not;</w:t>
      </w:r>
    </w:p>
    <w:p w:rsidR="00D751E1" w:rsidRDefault="005D21AA">
      <w:pPr>
        <w:pStyle w:val="ListParagraph"/>
        <w:numPr>
          <w:ilvl w:val="1"/>
          <w:numId w:val="68"/>
        </w:numPr>
        <w:tabs>
          <w:tab w:val="left" w:pos="5582"/>
        </w:tabs>
        <w:spacing w:before="201" w:line="276" w:lineRule="auto"/>
        <w:ind w:right="757"/>
        <w:jc w:val="both"/>
        <w:rPr>
          <w:sz w:val="24"/>
        </w:rPr>
      </w:pPr>
      <w:r>
        <w:rPr>
          <w:sz w:val="24"/>
        </w:rPr>
        <w:t>If the Contractor is declared bankrupt or insolvent or its financial position has become unsound, and in the case of a limited company, it is wound up or liquidated.</w:t>
      </w:r>
    </w:p>
    <w:p w:rsidR="00D751E1" w:rsidRDefault="005D21AA">
      <w:pPr>
        <w:pStyle w:val="ListParagraph"/>
        <w:numPr>
          <w:ilvl w:val="1"/>
          <w:numId w:val="68"/>
        </w:numPr>
        <w:tabs>
          <w:tab w:val="left" w:pos="5582"/>
        </w:tabs>
        <w:spacing w:before="200" w:line="280" w:lineRule="auto"/>
        <w:ind w:right="758"/>
        <w:jc w:val="both"/>
        <w:rPr>
          <w:sz w:val="24"/>
        </w:rPr>
      </w:pPr>
      <w:r>
        <w:rPr>
          <w:sz w:val="24"/>
        </w:rPr>
        <w:t>Established litigant nature of the Contractor to derive undue benefit;</w:t>
      </w:r>
    </w:p>
    <w:p w:rsidR="00D751E1" w:rsidRDefault="005D21AA">
      <w:pPr>
        <w:pStyle w:val="ListParagraph"/>
        <w:numPr>
          <w:ilvl w:val="1"/>
          <w:numId w:val="68"/>
        </w:numPr>
        <w:tabs>
          <w:tab w:val="left" w:pos="5582"/>
        </w:tabs>
        <w:spacing w:before="189" w:line="278" w:lineRule="auto"/>
        <w:ind w:right="760"/>
        <w:jc w:val="both"/>
        <w:rPr>
          <w:sz w:val="24"/>
        </w:rPr>
      </w:pPr>
      <w:r>
        <w:rPr>
          <w:sz w:val="24"/>
        </w:rPr>
        <w:t xml:space="preserve">Continued poor performance of the </w:t>
      </w:r>
      <w:r>
        <w:rPr>
          <w:spacing w:val="-2"/>
          <w:sz w:val="24"/>
        </w:rPr>
        <w:t>Contractor;</w:t>
      </w:r>
    </w:p>
    <w:p w:rsidR="00D751E1" w:rsidRDefault="005D21AA">
      <w:pPr>
        <w:pStyle w:val="ListParagraph"/>
        <w:numPr>
          <w:ilvl w:val="1"/>
          <w:numId w:val="68"/>
        </w:numPr>
        <w:tabs>
          <w:tab w:val="left" w:pos="5582"/>
        </w:tabs>
        <w:spacing w:before="195" w:line="278" w:lineRule="auto"/>
        <w:ind w:right="759"/>
        <w:jc w:val="both"/>
        <w:rPr>
          <w:sz w:val="24"/>
        </w:rPr>
      </w:pPr>
      <w:r>
        <w:rPr>
          <w:sz w:val="24"/>
        </w:rPr>
        <w:t>If the Contractor violates the provisions of</w:t>
      </w:r>
      <w:r>
        <w:rPr>
          <w:spacing w:val="40"/>
          <w:sz w:val="24"/>
        </w:rPr>
        <w:t xml:space="preserve"> </w:t>
      </w:r>
      <w:r>
        <w:rPr>
          <w:sz w:val="24"/>
        </w:rPr>
        <w:t>the Integrity Pact provided in the Contract.</w:t>
      </w:r>
    </w:p>
    <w:p w:rsidR="00D751E1" w:rsidRDefault="005D21AA">
      <w:pPr>
        <w:pStyle w:val="ListParagraph"/>
        <w:numPr>
          <w:ilvl w:val="1"/>
          <w:numId w:val="68"/>
        </w:numPr>
        <w:tabs>
          <w:tab w:val="left" w:pos="5582"/>
        </w:tabs>
        <w:spacing w:before="195" w:line="276" w:lineRule="auto"/>
        <w:ind w:right="758"/>
        <w:jc w:val="both"/>
        <w:rPr>
          <w:sz w:val="24"/>
        </w:rPr>
      </w:pPr>
      <w:r>
        <w:rPr>
          <w:sz w:val="24"/>
        </w:rPr>
        <w:t xml:space="preserve">If the Contractor commits fraud as defined under the Fraud Prevention Policy of </w:t>
      </w:r>
      <w:r>
        <w:rPr>
          <w:spacing w:val="-2"/>
          <w:sz w:val="24"/>
        </w:rPr>
        <w:t>Employer.</w:t>
      </w:r>
    </w:p>
    <w:p w:rsidR="00D751E1" w:rsidRDefault="005D21AA">
      <w:pPr>
        <w:pStyle w:val="ListParagraph"/>
        <w:numPr>
          <w:ilvl w:val="1"/>
          <w:numId w:val="68"/>
        </w:numPr>
        <w:tabs>
          <w:tab w:val="left" w:pos="5582"/>
        </w:tabs>
        <w:spacing w:before="200" w:line="276" w:lineRule="auto"/>
        <w:ind w:right="754"/>
        <w:jc w:val="both"/>
        <w:rPr>
          <w:sz w:val="24"/>
        </w:rPr>
      </w:pPr>
      <w:r>
        <w:rPr>
          <w:sz w:val="24"/>
        </w:rPr>
        <w:t>If the Contractor has assigned or transferred the contract or engaged subcontractor(s) without the prior approval of the Competent Authority</w:t>
      </w:r>
      <w:r>
        <w:rPr>
          <w:spacing w:val="-7"/>
          <w:sz w:val="24"/>
        </w:rPr>
        <w:t xml:space="preserve"> </w:t>
      </w:r>
      <w:r>
        <w:rPr>
          <w:sz w:val="24"/>
        </w:rPr>
        <w:t>in</w:t>
      </w:r>
      <w:r>
        <w:rPr>
          <w:spacing w:val="-2"/>
          <w:sz w:val="24"/>
        </w:rPr>
        <w:t xml:space="preserve"> </w:t>
      </w:r>
      <w:r>
        <w:rPr>
          <w:sz w:val="24"/>
        </w:rPr>
        <w:t>violation</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provisions</w:t>
      </w:r>
      <w:r>
        <w:rPr>
          <w:spacing w:val="-2"/>
          <w:sz w:val="24"/>
        </w:rPr>
        <w:t xml:space="preserve"> </w:t>
      </w:r>
      <w:r>
        <w:rPr>
          <w:sz w:val="24"/>
        </w:rPr>
        <w:t>of</w:t>
      </w:r>
      <w:r>
        <w:rPr>
          <w:spacing w:val="-3"/>
          <w:sz w:val="24"/>
        </w:rPr>
        <w:t xml:space="preserve"> </w:t>
      </w:r>
      <w:r>
        <w:rPr>
          <w:sz w:val="24"/>
        </w:rPr>
        <w:t xml:space="preserve">the </w:t>
      </w:r>
      <w:r>
        <w:rPr>
          <w:spacing w:val="-2"/>
          <w:sz w:val="24"/>
        </w:rPr>
        <w:t>contract.</w:t>
      </w:r>
    </w:p>
    <w:p w:rsidR="00D751E1" w:rsidRDefault="00D751E1">
      <w:pPr>
        <w:spacing w:line="276" w:lineRule="auto"/>
        <w:jc w:val="both"/>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ListParagraph"/>
        <w:numPr>
          <w:ilvl w:val="1"/>
          <w:numId w:val="68"/>
        </w:numPr>
        <w:tabs>
          <w:tab w:val="left" w:pos="5582"/>
        </w:tabs>
        <w:spacing w:before="225" w:line="276" w:lineRule="auto"/>
        <w:ind w:right="753"/>
        <w:jc w:val="both"/>
        <w:rPr>
          <w:sz w:val="24"/>
        </w:rPr>
      </w:pPr>
      <w:r>
        <w:rPr>
          <w:sz w:val="24"/>
        </w:rPr>
        <w:t>If the Contractor misuses the premises or facilities of the Employer, forcefully occupies, tampers or damages the</w:t>
      </w:r>
      <w:r>
        <w:rPr>
          <w:spacing w:val="40"/>
          <w:sz w:val="24"/>
        </w:rPr>
        <w:t xml:space="preserve"> </w:t>
      </w:r>
      <w:r>
        <w:rPr>
          <w:sz w:val="24"/>
        </w:rPr>
        <w:t>Employer’s properties including land, water resources, forests / trees, etc.</w:t>
      </w:r>
    </w:p>
    <w:p w:rsidR="00D751E1" w:rsidRDefault="005D21AA">
      <w:pPr>
        <w:pStyle w:val="ListParagraph"/>
        <w:numPr>
          <w:ilvl w:val="1"/>
          <w:numId w:val="68"/>
        </w:numPr>
        <w:tabs>
          <w:tab w:val="left" w:pos="5582"/>
        </w:tabs>
        <w:spacing w:before="201" w:line="276" w:lineRule="auto"/>
        <w:ind w:right="758"/>
        <w:jc w:val="both"/>
        <w:rPr>
          <w:sz w:val="24"/>
        </w:rPr>
      </w:pPr>
      <w:r>
        <w:rPr>
          <w:sz w:val="24"/>
        </w:rPr>
        <w:t>If the security consideration, including questions of loyalty of the Contractor to the state, so warrants;</w:t>
      </w:r>
    </w:p>
    <w:p w:rsidR="00D751E1" w:rsidRDefault="00D751E1">
      <w:pPr>
        <w:spacing w:line="276" w:lineRule="auto"/>
        <w:jc w:val="both"/>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Heading1"/>
        <w:spacing w:before="228" w:line="413" w:lineRule="exact"/>
        <w:ind w:right="355"/>
      </w:pPr>
      <w:r>
        <w:t>ATTACHMENT</w:t>
      </w:r>
      <w:r>
        <w:rPr>
          <w:spacing w:val="-8"/>
        </w:rPr>
        <w:t xml:space="preserve"> </w:t>
      </w:r>
      <w:r>
        <w:t>1</w:t>
      </w:r>
      <w:r>
        <w:rPr>
          <w:spacing w:val="-6"/>
        </w:rPr>
        <w:t xml:space="preserve"> </w:t>
      </w:r>
      <w:r>
        <w:t>to</w:t>
      </w:r>
      <w:r>
        <w:rPr>
          <w:spacing w:val="-8"/>
        </w:rPr>
        <w:t xml:space="preserve"> </w:t>
      </w:r>
      <w:r>
        <w:rPr>
          <w:spacing w:val="-5"/>
        </w:rPr>
        <w:t>GCC</w:t>
      </w:r>
    </w:p>
    <w:p w:rsidR="00D751E1" w:rsidRDefault="005D21AA">
      <w:pPr>
        <w:spacing w:line="413" w:lineRule="exact"/>
        <w:ind w:left="221" w:right="363"/>
        <w:jc w:val="center"/>
        <w:rPr>
          <w:b/>
          <w:sz w:val="36"/>
        </w:rPr>
      </w:pPr>
      <w:r>
        <w:rPr>
          <w:b/>
          <w:sz w:val="36"/>
        </w:rPr>
        <w:t>Fraud</w:t>
      </w:r>
      <w:r>
        <w:rPr>
          <w:b/>
          <w:spacing w:val="-8"/>
          <w:sz w:val="36"/>
        </w:rPr>
        <w:t xml:space="preserve"> </w:t>
      </w:r>
      <w:r>
        <w:rPr>
          <w:b/>
          <w:sz w:val="36"/>
        </w:rPr>
        <w:t>and</w:t>
      </w:r>
      <w:r>
        <w:rPr>
          <w:b/>
          <w:spacing w:val="-7"/>
          <w:sz w:val="36"/>
        </w:rPr>
        <w:t xml:space="preserve"> </w:t>
      </w:r>
      <w:r>
        <w:rPr>
          <w:b/>
          <w:spacing w:val="-2"/>
          <w:sz w:val="36"/>
        </w:rPr>
        <w:t>Corruption</w:t>
      </w:r>
    </w:p>
    <w:p w:rsidR="00D751E1" w:rsidRDefault="00D751E1">
      <w:pPr>
        <w:pStyle w:val="BodyText"/>
        <w:spacing w:before="9"/>
        <w:rPr>
          <w:b/>
          <w:sz w:val="45"/>
        </w:rPr>
      </w:pPr>
    </w:p>
    <w:p w:rsidR="00D751E1" w:rsidRDefault="005D21AA">
      <w:pPr>
        <w:pStyle w:val="ListParagraph"/>
        <w:numPr>
          <w:ilvl w:val="0"/>
          <w:numId w:val="60"/>
        </w:numPr>
        <w:tabs>
          <w:tab w:val="left" w:pos="1048"/>
        </w:tabs>
        <w:ind w:hanging="361"/>
        <w:jc w:val="left"/>
        <w:rPr>
          <w:sz w:val="24"/>
        </w:rPr>
      </w:pPr>
      <w:r>
        <w:rPr>
          <w:spacing w:val="-2"/>
          <w:sz w:val="24"/>
        </w:rPr>
        <w:t>Purpose</w:t>
      </w:r>
    </w:p>
    <w:p w:rsidR="00D751E1" w:rsidRDefault="005D21AA">
      <w:pPr>
        <w:pStyle w:val="ListParagraph"/>
        <w:numPr>
          <w:ilvl w:val="1"/>
          <w:numId w:val="60"/>
        </w:numPr>
        <w:tabs>
          <w:tab w:val="left" w:pos="981"/>
        </w:tabs>
        <w:spacing w:before="182"/>
        <w:ind w:right="761"/>
        <w:jc w:val="both"/>
        <w:rPr>
          <w:sz w:val="24"/>
        </w:rPr>
      </w:pPr>
      <w:r>
        <w:rPr>
          <w:sz w:val="24"/>
        </w:rPr>
        <w:t>Government’s/ [</w:t>
      </w:r>
      <w:r>
        <w:rPr>
          <w:color w:val="000000"/>
          <w:sz w:val="24"/>
          <w:shd w:val="clear" w:color="auto" w:fill="FFFF00"/>
        </w:rPr>
        <w:t>Utility Name</w:t>
      </w:r>
      <w:r>
        <w:rPr>
          <w:color w:val="000000"/>
          <w:sz w:val="24"/>
        </w:rPr>
        <w:t>]’s</w:t>
      </w:r>
      <w:r>
        <w:rPr>
          <w:color w:val="000000"/>
          <w:spacing w:val="40"/>
          <w:sz w:val="24"/>
        </w:rPr>
        <w:t xml:space="preserve"> </w:t>
      </w:r>
      <w:r>
        <w:rPr>
          <w:color w:val="000000"/>
          <w:sz w:val="24"/>
        </w:rPr>
        <w:t xml:space="preserve">Anti-Corruption Laws/ Guidelines apply with respect to </w:t>
      </w:r>
      <w:r>
        <w:rPr>
          <w:color w:val="000000"/>
          <w:spacing w:val="-2"/>
          <w:sz w:val="24"/>
        </w:rPr>
        <w:t>procurement.</w:t>
      </w:r>
    </w:p>
    <w:p w:rsidR="00D751E1" w:rsidRDefault="005D21AA">
      <w:pPr>
        <w:pStyle w:val="ListParagraph"/>
        <w:numPr>
          <w:ilvl w:val="0"/>
          <w:numId w:val="60"/>
        </w:numPr>
        <w:tabs>
          <w:tab w:val="left" w:pos="981"/>
        </w:tabs>
        <w:spacing w:before="161"/>
        <w:ind w:left="980" w:hanging="361"/>
        <w:jc w:val="left"/>
        <w:rPr>
          <w:sz w:val="24"/>
        </w:rPr>
      </w:pPr>
      <w:r>
        <w:rPr>
          <w:spacing w:val="-2"/>
          <w:sz w:val="24"/>
        </w:rPr>
        <w:t>Requirements</w:t>
      </w:r>
    </w:p>
    <w:p w:rsidR="00D751E1" w:rsidRDefault="005D21AA">
      <w:pPr>
        <w:pStyle w:val="ListParagraph"/>
        <w:numPr>
          <w:ilvl w:val="1"/>
          <w:numId w:val="60"/>
        </w:numPr>
        <w:tabs>
          <w:tab w:val="left" w:pos="981"/>
        </w:tabs>
        <w:spacing w:before="183"/>
        <w:ind w:right="758"/>
        <w:jc w:val="both"/>
      </w:pPr>
      <w:r>
        <w:rPr>
          <w:sz w:val="24"/>
        </w:rPr>
        <w:t>[</w:t>
      </w:r>
      <w:r>
        <w:rPr>
          <w:color w:val="000000"/>
          <w:sz w:val="24"/>
          <w:shd w:val="clear" w:color="auto" w:fill="FFFF00"/>
        </w:rPr>
        <w:t>Utility Name</w:t>
      </w:r>
      <w:r>
        <w:rPr>
          <w:color w:val="000000"/>
          <w:sz w:val="24"/>
        </w:rPr>
        <w:t>] requires that bidders (applicants/proposers), consultants, Contractors and suppliers; any sub-Contractors, sub-consultants, service providers or suppliers; any agents (whether declared or not); and any of their personnel, observe the highest standard of ethics during</w:t>
      </w:r>
      <w:r>
        <w:rPr>
          <w:color w:val="000000"/>
          <w:spacing w:val="-3"/>
          <w:sz w:val="24"/>
        </w:rPr>
        <w:t xml:space="preserve"> </w:t>
      </w:r>
      <w:r>
        <w:rPr>
          <w:color w:val="000000"/>
          <w:sz w:val="24"/>
        </w:rPr>
        <w:t>the procurement process, selection and contract execution, and refrain from Fraud</w:t>
      </w:r>
      <w:r>
        <w:rPr>
          <w:color w:val="000000"/>
          <w:spacing w:val="-1"/>
          <w:sz w:val="24"/>
        </w:rPr>
        <w:t xml:space="preserve"> </w:t>
      </w:r>
      <w:r>
        <w:rPr>
          <w:color w:val="000000"/>
          <w:sz w:val="24"/>
        </w:rPr>
        <w:t xml:space="preserve">and </w:t>
      </w:r>
      <w:r>
        <w:rPr>
          <w:color w:val="000000"/>
          <w:spacing w:val="-2"/>
          <w:sz w:val="24"/>
        </w:rPr>
        <w:t>Corruption.</w:t>
      </w:r>
    </w:p>
    <w:p w:rsidR="00D751E1" w:rsidRDefault="005D21AA">
      <w:pPr>
        <w:pStyle w:val="ListParagraph"/>
        <w:numPr>
          <w:ilvl w:val="1"/>
          <w:numId w:val="60"/>
        </w:numPr>
        <w:tabs>
          <w:tab w:val="left" w:pos="981"/>
        </w:tabs>
        <w:spacing w:before="118"/>
        <w:ind w:hanging="361"/>
      </w:pPr>
      <w:r>
        <w:rPr>
          <w:sz w:val="24"/>
        </w:rPr>
        <w:t>To</w:t>
      </w:r>
      <w:r>
        <w:rPr>
          <w:spacing w:val="-5"/>
          <w:sz w:val="24"/>
        </w:rPr>
        <w:t xml:space="preserve"> </w:t>
      </w:r>
      <w:r>
        <w:rPr>
          <w:sz w:val="24"/>
        </w:rPr>
        <w:t>this</w:t>
      </w:r>
      <w:r>
        <w:rPr>
          <w:spacing w:val="-4"/>
          <w:sz w:val="24"/>
        </w:rPr>
        <w:t xml:space="preserve"> </w:t>
      </w:r>
      <w:r>
        <w:rPr>
          <w:sz w:val="24"/>
        </w:rPr>
        <w:t>end,</w:t>
      </w:r>
      <w:r>
        <w:rPr>
          <w:spacing w:val="-4"/>
          <w:sz w:val="24"/>
        </w:rPr>
        <w:t xml:space="preserve"> </w:t>
      </w:r>
      <w:r>
        <w:rPr>
          <w:sz w:val="24"/>
        </w:rPr>
        <w:t>[</w:t>
      </w:r>
      <w:r>
        <w:rPr>
          <w:color w:val="000000"/>
          <w:sz w:val="24"/>
          <w:shd w:val="clear" w:color="auto" w:fill="FFFF00"/>
        </w:rPr>
        <w:t>UTILITY</w:t>
      </w:r>
      <w:r>
        <w:rPr>
          <w:color w:val="000000"/>
          <w:spacing w:val="-3"/>
          <w:sz w:val="24"/>
          <w:shd w:val="clear" w:color="auto" w:fill="FFFF00"/>
        </w:rPr>
        <w:t xml:space="preserve"> </w:t>
      </w:r>
      <w:r>
        <w:rPr>
          <w:color w:val="000000"/>
          <w:spacing w:val="-2"/>
          <w:sz w:val="24"/>
          <w:shd w:val="clear" w:color="auto" w:fill="FFFF00"/>
        </w:rPr>
        <w:t>NAME</w:t>
      </w:r>
      <w:r>
        <w:rPr>
          <w:color w:val="000000"/>
          <w:spacing w:val="-2"/>
          <w:sz w:val="24"/>
        </w:rPr>
        <w:t>]:</w:t>
      </w:r>
    </w:p>
    <w:p w:rsidR="00D751E1" w:rsidRDefault="005D21AA">
      <w:pPr>
        <w:pStyle w:val="ListParagraph"/>
        <w:numPr>
          <w:ilvl w:val="2"/>
          <w:numId w:val="60"/>
        </w:numPr>
        <w:tabs>
          <w:tab w:val="left" w:pos="1701"/>
        </w:tabs>
        <w:spacing w:before="120"/>
        <w:ind w:hanging="721"/>
        <w:jc w:val="both"/>
        <w:rPr>
          <w:sz w:val="24"/>
        </w:rPr>
      </w:pPr>
      <w:r>
        <w:rPr>
          <w:sz w:val="24"/>
        </w:rPr>
        <w:t>Defines,</w:t>
      </w:r>
      <w:r>
        <w:rPr>
          <w:spacing w:val="-3"/>
          <w:sz w:val="24"/>
        </w:rPr>
        <w:t xml:space="preserve"> </w:t>
      </w:r>
      <w:r>
        <w:rPr>
          <w:sz w:val="24"/>
        </w:rPr>
        <w:t>for</w:t>
      </w:r>
      <w:r>
        <w:rPr>
          <w:spacing w:val="-2"/>
          <w:sz w:val="24"/>
        </w:rPr>
        <w:t xml:space="preserve"> </w:t>
      </w:r>
      <w:r>
        <w:rPr>
          <w:sz w:val="24"/>
        </w:rPr>
        <w:t>the</w:t>
      </w:r>
      <w:r>
        <w:rPr>
          <w:spacing w:val="-4"/>
          <w:sz w:val="24"/>
        </w:rPr>
        <w:t xml:space="preserve"> </w:t>
      </w:r>
      <w:r>
        <w:rPr>
          <w:sz w:val="24"/>
        </w:rPr>
        <w:t>purposes of</w:t>
      </w:r>
      <w:r>
        <w:rPr>
          <w:spacing w:val="-2"/>
          <w:sz w:val="24"/>
        </w:rPr>
        <w:t xml:space="preserve"> </w:t>
      </w:r>
      <w:r>
        <w:rPr>
          <w:sz w:val="24"/>
        </w:rPr>
        <w:t>this</w:t>
      </w:r>
      <w:r>
        <w:rPr>
          <w:spacing w:val="-3"/>
          <w:sz w:val="24"/>
        </w:rPr>
        <w:t xml:space="preserve"> </w:t>
      </w:r>
      <w:r>
        <w:rPr>
          <w:sz w:val="24"/>
        </w:rPr>
        <w:t>provision,</w:t>
      </w:r>
      <w:r>
        <w:rPr>
          <w:spacing w:val="-2"/>
          <w:sz w:val="24"/>
        </w:rPr>
        <w:t xml:space="preserve"> </w:t>
      </w:r>
      <w:r>
        <w:rPr>
          <w:sz w:val="24"/>
        </w:rPr>
        <w:t>the</w:t>
      </w:r>
      <w:r>
        <w:rPr>
          <w:spacing w:val="-2"/>
          <w:sz w:val="24"/>
        </w:rPr>
        <w:t xml:space="preserve"> </w:t>
      </w:r>
      <w:r>
        <w:rPr>
          <w:sz w:val="24"/>
        </w:rPr>
        <w:t>terms</w:t>
      </w:r>
      <w:r>
        <w:rPr>
          <w:spacing w:val="-2"/>
          <w:sz w:val="24"/>
        </w:rPr>
        <w:t xml:space="preserve"> </w:t>
      </w:r>
      <w:r>
        <w:rPr>
          <w:sz w:val="24"/>
        </w:rPr>
        <w:t>set</w:t>
      </w:r>
      <w:r>
        <w:rPr>
          <w:spacing w:val="-2"/>
          <w:sz w:val="24"/>
        </w:rPr>
        <w:t xml:space="preserve"> </w:t>
      </w:r>
      <w:r>
        <w:rPr>
          <w:sz w:val="24"/>
        </w:rPr>
        <w:t>forth</w:t>
      </w:r>
      <w:r>
        <w:rPr>
          <w:spacing w:val="-3"/>
          <w:sz w:val="24"/>
        </w:rPr>
        <w:t xml:space="preserve"> </w:t>
      </w:r>
      <w:r>
        <w:rPr>
          <w:sz w:val="24"/>
        </w:rPr>
        <w:t>below</w:t>
      </w:r>
      <w:r>
        <w:rPr>
          <w:spacing w:val="-2"/>
          <w:sz w:val="24"/>
        </w:rPr>
        <w:t xml:space="preserve"> </w:t>
      </w:r>
      <w:r>
        <w:rPr>
          <w:sz w:val="24"/>
        </w:rPr>
        <w:t>as</w:t>
      </w:r>
      <w:r>
        <w:rPr>
          <w:spacing w:val="-2"/>
          <w:sz w:val="24"/>
        </w:rPr>
        <w:t xml:space="preserve"> follows:</w:t>
      </w:r>
    </w:p>
    <w:p w:rsidR="00D751E1" w:rsidRDefault="005D21AA">
      <w:pPr>
        <w:pStyle w:val="ListParagraph"/>
        <w:numPr>
          <w:ilvl w:val="3"/>
          <w:numId w:val="60"/>
        </w:numPr>
        <w:tabs>
          <w:tab w:val="left" w:pos="1754"/>
        </w:tabs>
        <w:spacing w:before="120"/>
        <w:ind w:right="764"/>
        <w:jc w:val="both"/>
        <w:rPr>
          <w:sz w:val="24"/>
        </w:rPr>
      </w:pPr>
      <w:r>
        <w:rPr>
          <w:sz w:val="24"/>
        </w:rPr>
        <w:t>“corrupt practice” is the offering, giving, receiving, or soliciting, directly or indirectly, of anything of value to influence improperly the actions of another party;</w:t>
      </w:r>
    </w:p>
    <w:p w:rsidR="00D751E1" w:rsidRDefault="005D21AA">
      <w:pPr>
        <w:pStyle w:val="ListParagraph"/>
        <w:numPr>
          <w:ilvl w:val="3"/>
          <w:numId w:val="60"/>
        </w:numPr>
        <w:tabs>
          <w:tab w:val="left" w:pos="1701"/>
        </w:tabs>
        <w:spacing w:before="120"/>
        <w:ind w:left="1700" w:right="762" w:hanging="375"/>
        <w:jc w:val="both"/>
        <w:rPr>
          <w:sz w:val="24"/>
        </w:rPr>
      </w:pPr>
      <w:r>
        <w:rPr>
          <w:sz w:val="24"/>
        </w:rPr>
        <w:t>“fraudulent practice” is any act or omission, including misrepresentation, that knowingly or recklessly misleads, or attempts to mislead, a party to obtain financial</w:t>
      </w:r>
      <w:r>
        <w:rPr>
          <w:spacing w:val="40"/>
          <w:sz w:val="24"/>
        </w:rPr>
        <w:t xml:space="preserve"> </w:t>
      </w:r>
      <w:r>
        <w:rPr>
          <w:sz w:val="24"/>
        </w:rPr>
        <w:t>or other benefit or to avoid an obligation;</w:t>
      </w:r>
    </w:p>
    <w:p w:rsidR="00D751E1" w:rsidRDefault="005D21AA">
      <w:pPr>
        <w:pStyle w:val="ListParagraph"/>
        <w:numPr>
          <w:ilvl w:val="3"/>
          <w:numId w:val="60"/>
        </w:numPr>
        <w:tabs>
          <w:tab w:val="left" w:pos="1701"/>
        </w:tabs>
        <w:spacing w:before="121"/>
        <w:ind w:left="1700" w:right="757" w:hanging="440"/>
        <w:jc w:val="both"/>
        <w:rPr>
          <w:sz w:val="24"/>
        </w:rPr>
      </w:pPr>
      <w:r>
        <w:rPr>
          <w:sz w:val="24"/>
        </w:rPr>
        <w:t>“collusive practice” is an arrangement between two or more parties designed to achieve</w:t>
      </w:r>
      <w:r>
        <w:rPr>
          <w:spacing w:val="-3"/>
          <w:sz w:val="24"/>
        </w:rPr>
        <w:t xml:space="preserve"> </w:t>
      </w:r>
      <w:r>
        <w:rPr>
          <w:sz w:val="24"/>
        </w:rPr>
        <w:t>an</w:t>
      </w:r>
      <w:r>
        <w:rPr>
          <w:spacing w:val="-1"/>
          <w:sz w:val="24"/>
        </w:rPr>
        <w:t xml:space="preserve"> </w:t>
      </w:r>
      <w:r>
        <w:rPr>
          <w:sz w:val="24"/>
        </w:rPr>
        <w:t>improper</w:t>
      </w:r>
      <w:r>
        <w:rPr>
          <w:spacing w:val="-2"/>
          <w:sz w:val="24"/>
        </w:rPr>
        <w:t xml:space="preserve"> </w:t>
      </w:r>
      <w:r>
        <w:rPr>
          <w:sz w:val="24"/>
        </w:rPr>
        <w:t>purpose,</w:t>
      </w:r>
      <w:r>
        <w:rPr>
          <w:spacing w:val="-1"/>
          <w:sz w:val="24"/>
        </w:rPr>
        <w:t xml:space="preserve"> </w:t>
      </w:r>
      <w:r>
        <w:rPr>
          <w:sz w:val="24"/>
        </w:rPr>
        <w:t>including</w:t>
      </w:r>
      <w:r>
        <w:rPr>
          <w:spacing w:val="-3"/>
          <w:sz w:val="24"/>
        </w:rPr>
        <w:t xml:space="preserve"> </w:t>
      </w:r>
      <w:r>
        <w:rPr>
          <w:sz w:val="24"/>
        </w:rPr>
        <w:t>to</w:t>
      </w:r>
      <w:r>
        <w:rPr>
          <w:spacing w:val="-1"/>
          <w:sz w:val="24"/>
        </w:rPr>
        <w:t xml:space="preserve"> </w:t>
      </w:r>
      <w:r>
        <w:rPr>
          <w:sz w:val="24"/>
        </w:rPr>
        <w:t>influence</w:t>
      </w:r>
      <w:r>
        <w:rPr>
          <w:spacing w:val="-2"/>
          <w:sz w:val="24"/>
        </w:rPr>
        <w:t xml:space="preserve"> </w:t>
      </w:r>
      <w:r>
        <w:rPr>
          <w:sz w:val="24"/>
        </w:rPr>
        <w:t>improperly</w:t>
      </w:r>
      <w:r>
        <w:rPr>
          <w:spacing w:val="-9"/>
          <w:sz w:val="24"/>
        </w:rPr>
        <w:t xml:space="preserve"> </w:t>
      </w:r>
      <w:r>
        <w:rPr>
          <w:sz w:val="24"/>
        </w:rPr>
        <w:t>the</w:t>
      </w:r>
      <w:r>
        <w:rPr>
          <w:spacing w:val="-2"/>
          <w:sz w:val="24"/>
        </w:rPr>
        <w:t xml:space="preserve"> </w:t>
      </w:r>
      <w:r>
        <w:rPr>
          <w:sz w:val="24"/>
        </w:rPr>
        <w:t>actions</w:t>
      </w:r>
      <w:r>
        <w:rPr>
          <w:spacing w:val="-1"/>
          <w:sz w:val="24"/>
        </w:rPr>
        <w:t xml:space="preserve"> </w:t>
      </w:r>
      <w:r>
        <w:rPr>
          <w:sz w:val="24"/>
        </w:rPr>
        <w:t>of</w:t>
      </w:r>
      <w:r>
        <w:rPr>
          <w:spacing w:val="-2"/>
          <w:sz w:val="24"/>
        </w:rPr>
        <w:t xml:space="preserve"> </w:t>
      </w:r>
      <w:r>
        <w:rPr>
          <w:sz w:val="24"/>
        </w:rPr>
        <w:t xml:space="preserve">another </w:t>
      </w:r>
      <w:r>
        <w:rPr>
          <w:spacing w:val="-2"/>
          <w:sz w:val="24"/>
        </w:rPr>
        <w:t>party;</w:t>
      </w:r>
    </w:p>
    <w:p w:rsidR="00D751E1" w:rsidRDefault="005D21AA">
      <w:pPr>
        <w:pStyle w:val="ListParagraph"/>
        <w:numPr>
          <w:ilvl w:val="3"/>
          <w:numId w:val="60"/>
        </w:numPr>
        <w:tabs>
          <w:tab w:val="left" w:pos="1701"/>
        </w:tabs>
        <w:spacing w:before="120"/>
        <w:ind w:left="1700" w:right="757" w:hanging="428"/>
        <w:jc w:val="both"/>
        <w:rPr>
          <w:sz w:val="24"/>
        </w:rPr>
      </w:pPr>
      <w:r>
        <w:rPr>
          <w:sz w:val="24"/>
        </w:rPr>
        <w:t>“coercive practice” is impairing</w:t>
      </w:r>
      <w:r>
        <w:rPr>
          <w:spacing w:val="-1"/>
          <w:sz w:val="24"/>
        </w:rPr>
        <w:t xml:space="preserve"> </w:t>
      </w:r>
      <w:r>
        <w:rPr>
          <w:sz w:val="24"/>
        </w:rPr>
        <w:t>or harming, or threatening</w:t>
      </w:r>
      <w:r>
        <w:rPr>
          <w:spacing w:val="-1"/>
          <w:sz w:val="24"/>
        </w:rPr>
        <w:t xml:space="preserve"> </w:t>
      </w:r>
      <w:r>
        <w:rPr>
          <w:sz w:val="24"/>
        </w:rPr>
        <w:t>to impair or harm, directly or</w:t>
      </w:r>
      <w:r>
        <w:rPr>
          <w:spacing w:val="-1"/>
          <w:sz w:val="24"/>
        </w:rPr>
        <w:t xml:space="preserve"> </w:t>
      </w:r>
      <w:r>
        <w:rPr>
          <w:sz w:val="24"/>
        </w:rPr>
        <w:t>indirectly,</w:t>
      </w:r>
      <w:r>
        <w:rPr>
          <w:spacing w:val="-1"/>
          <w:sz w:val="24"/>
        </w:rPr>
        <w:t xml:space="preserve"> </w:t>
      </w:r>
      <w:r>
        <w:rPr>
          <w:sz w:val="24"/>
        </w:rPr>
        <w:t>any</w:t>
      </w:r>
      <w:r>
        <w:rPr>
          <w:spacing w:val="-4"/>
          <w:sz w:val="24"/>
        </w:rPr>
        <w:t xml:space="preserve"> </w:t>
      </w:r>
      <w:r>
        <w:rPr>
          <w:sz w:val="24"/>
        </w:rPr>
        <w:t>party</w:t>
      </w:r>
      <w:r>
        <w:rPr>
          <w:spacing w:val="-4"/>
          <w:sz w:val="24"/>
        </w:rPr>
        <w:t xml:space="preserve"> </w:t>
      </w:r>
      <w:r>
        <w:rPr>
          <w:sz w:val="24"/>
        </w:rPr>
        <w:t>or</w:t>
      </w:r>
      <w:r>
        <w:rPr>
          <w:spacing w:val="-1"/>
          <w:sz w:val="24"/>
        </w:rPr>
        <w:t xml:space="preserve"> </w:t>
      </w:r>
      <w:r>
        <w:rPr>
          <w:sz w:val="24"/>
        </w:rPr>
        <w:t>the</w:t>
      </w:r>
      <w:r>
        <w:rPr>
          <w:spacing w:val="-3"/>
          <w:sz w:val="24"/>
        </w:rPr>
        <w:t xml:space="preserve"> </w:t>
      </w:r>
      <w:r>
        <w:rPr>
          <w:sz w:val="24"/>
        </w:rPr>
        <w:t>property</w:t>
      </w:r>
      <w:r>
        <w:rPr>
          <w:spacing w:val="-6"/>
          <w:sz w:val="24"/>
        </w:rPr>
        <w:t xml:space="preserve"> </w:t>
      </w:r>
      <w:r>
        <w:rPr>
          <w:sz w:val="24"/>
        </w:rPr>
        <w:t>of the</w:t>
      </w:r>
      <w:r>
        <w:rPr>
          <w:spacing w:val="-1"/>
          <w:sz w:val="24"/>
        </w:rPr>
        <w:t xml:space="preserve"> </w:t>
      </w:r>
      <w:r>
        <w:rPr>
          <w:sz w:val="24"/>
        </w:rPr>
        <w:t>party</w:t>
      </w:r>
      <w:r>
        <w:rPr>
          <w:spacing w:val="-4"/>
          <w:sz w:val="24"/>
        </w:rPr>
        <w:t xml:space="preserve"> </w:t>
      </w:r>
      <w:r>
        <w:rPr>
          <w:sz w:val="24"/>
        </w:rPr>
        <w:t>to</w:t>
      </w:r>
      <w:r>
        <w:rPr>
          <w:spacing w:val="-1"/>
          <w:sz w:val="24"/>
        </w:rPr>
        <w:t xml:space="preserve"> </w:t>
      </w:r>
      <w:r>
        <w:rPr>
          <w:sz w:val="24"/>
        </w:rPr>
        <w:t>influence improperly</w:t>
      </w:r>
      <w:r>
        <w:rPr>
          <w:spacing w:val="-4"/>
          <w:sz w:val="24"/>
        </w:rPr>
        <w:t xml:space="preserve"> </w:t>
      </w:r>
      <w:r>
        <w:rPr>
          <w:sz w:val="24"/>
        </w:rPr>
        <w:t>the</w:t>
      </w:r>
      <w:r>
        <w:rPr>
          <w:spacing w:val="-1"/>
          <w:sz w:val="24"/>
        </w:rPr>
        <w:t xml:space="preserve"> </w:t>
      </w:r>
      <w:r>
        <w:rPr>
          <w:sz w:val="24"/>
        </w:rPr>
        <w:t>actions of a party;</w:t>
      </w:r>
    </w:p>
    <w:p w:rsidR="00D751E1" w:rsidRDefault="005D21AA">
      <w:pPr>
        <w:pStyle w:val="ListParagraph"/>
        <w:numPr>
          <w:ilvl w:val="3"/>
          <w:numId w:val="60"/>
        </w:numPr>
        <w:tabs>
          <w:tab w:val="left" w:pos="1701"/>
        </w:tabs>
        <w:spacing w:before="120"/>
        <w:ind w:left="1700" w:hanging="361"/>
        <w:jc w:val="both"/>
        <w:rPr>
          <w:sz w:val="24"/>
        </w:rPr>
      </w:pPr>
      <w:r>
        <w:rPr>
          <w:sz w:val="24"/>
        </w:rPr>
        <w:t>“obstructive</w:t>
      </w:r>
      <w:r>
        <w:rPr>
          <w:spacing w:val="-3"/>
          <w:sz w:val="24"/>
        </w:rPr>
        <w:t xml:space="preserve"> </w:t>
      </w:r>
      <w:r>
        <w:rPr>
          <w:sz w:val="24"/>
        </w:rPr>
        <w:t>practice”</w:t>
      </w:r>
      <w:r>
        <w:rPr>
          <w:spacing w:val="-3"/>
          <w:sz w:val="24"/>
        </w:rPr>
        <w:t xml:space="preserve"> </w:t>
      </w:r>
      <w:r>
        <w:rPr>
          <w:spacing w:val="-5"/>
          <w:sz w:val="24"/>
        </w:rPr>
        <w:t>is:</w:t>
      </w:r>
    </w:p>
    <w:p w:rsidR="00D751E1" w:rsidRDefault="005D21AA">
      <w:pPr>
        <w:pStyle w:val="ListParagraph"/>
        <w:numPr>
          <w:ilvl w:val="4"/>
          <w:numId w:val="60"/>
        </w:numPr>
        <w:tabs>
          <w:tab w:val="left" w:pos="2181"/>
        </w:tabs>
        <w:spacing w:before="120"/>
        <w:ind w:right="755"/>
        <w:jc w:val="both"/>
        <w:rPr>
          <w:sz w:val="24"/>
        </w:rPr>
      </w:pPr>
      <w:r>
        <w:rPr>
          <w:sz w:val="24"/>
        </w:rPr>
        <w:t>deliberately</w:t>
      </w:r>
      <w:r>
        <w:rPr>
          <w:spacing w:val="-6"/>
          <w:sz w:val="24"/>
        </w:rPr>
        <w:t xml:space="preserve"> </w:t>
      </w:r>
      <w:r>
        <w:rPr>
          <w:sz w:val="24"/>
        </w:rPr>
        <w:t>destroying,</w:t>
      </w:r>
      <w:r>
        <w:rPr>
          <w:spacing w:val="-1"/>
          <w:sz w:val="24"/>
        </w:rPr>
        <w:t xml:space="preserve"> </w:t>
      </w:r>
      <w:r>
        <w:rPr>
          <w:sz w:val="24"/>
        </w:rPr>
        <w:t>falsifying,</w:t>
      </w:r>
      <w:r>
        <w:rPr>
          <w:spacing w:val="-1"/>
          <w:sz w:val="24"/>
        </w:rPr>
        <w:t xml:space="preserve"> </w:t>
      </w:r>
      <w:r>
        <w:rPr>
          <w:sz w:val="24"/>
        </w:rPr>
        <w:t>altering,</w:t>
      </w:r>
      <w:r>
        <w:rPr>
          <w:spacing w:val="-1"/>
          <w:sz w:val="24"/>
        </w:rPr>
        <w:t xml:space="preserve"> </w:t>
      </w:r>
      <w:r>
        <w:rPr>
          <w:sz w:val="24"/>
        </w:rPr>
        <w:t>or</w:t>
      </w:r>
      <w:r>
        <w:rPr>
          <w:spacing w:val="-2"/>
          <w:sz w:val="24"/>
        </w:rPr>
        <w:t xml:space="preserve"> </w:t>
      </w:r>
      <w:r>
        <w:rPr>
          <w:sz w:val="24"/>
        </w:rPr>
        <w:t>concealing</w:t>
      </w:r>
      <w:r>
        <w:rPr>
          <w:spacing w:val="-4"/>
          <w:sz w:val="24"/>
        </w:rPr>
        <w:t xml:space="preserve"> </w:t>
      </w:r>
      <w:r>
        <w:rPr>
          <w:sz w:val="24"/>
        </w:rPr>
        <w:t>of</w:t>
      </w:r>
      <w:r>
        <w:rPr>
          <w:spacing w:val="-2"/>
          <w:sz w:val="24"/>
        </w:rPr>
        <w:t xml:space="preserve"> </w:t>
      </w:r>
      <w:r>
        <w:rPr>
          <w:sz w:val="24"/>
        </w:rPr>
        <w:t>evidence</w:t>
      </w:r>
      <w:r>
        <w:rPr>
          <w:spacing w:val="-2"/>
          <w:sz w:val="24"/>
        </w:rPr>
        <w:t xml:space="preserve"> </w:t>
      </w:r>
      <w:r>
        <w:rPr>
          <w:sz w:val="24"/>
        </w:rPr>
        <w:t>material</w:t>
      </w:r>
      <w:r>
        <w:rPr>
          <w:spacing w:val="-1"/>
          <w:sz w:val="24"/>
        </w:rPr>
        <w:t xml:space="preserve"> </w:t>
      </w:r>
      <w:r>
        <w:rPr>
          <w:sz w:val="24"/>
        </w:rPr>
        <w:t>to the investigation or making false statements to investigators in order to</w:t>
      </w:r>
      <w:r>
        <w:rPr>
          <w:spacing w:val="40"/>
          <w:sz w:val="24"/>
        </w:rPr>
        <w:t xml:space="preserve"> </w:t>
      </w:r>
      <w:r>
        <w:rPr>
          <w:sz w:val="24"/>
        </w:rPr>
        <w:t>materially impede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751E1" w:rsidRDefault="005D21AA">
      <w:pPr>
        <w:pStyle w:val="ListParagraph"/>
        <w:numPr>
          <w:ilvl w:val="2"/>
          <w:numId w:val="60"/>
        </w:numPr>
        <w:tabs>
          <w:tab w:val="left" w:pos="1341"/>
        </w:tabs>
        <w:spacing w:before="121"/>
        <w:ind w:left="1340" w:right="755"/>
        <w:jc w:val="both"/>
        <w:rPr>
          <w:sz w:val="24"/>
        </w:rPr>
      </w:pPr>
      <w:r>
        <w:rPr>
          <w:sz w:val="24"/>
        </w:rPr>
        <w:t>Rejects a proposal (also referred to as the bid) for award if the [</w:t>
      </w:r>
      <w:r>
        <w:rPr>
          <w:color w:val="000000"/>
          <w:sz w:val="24"/>
          <w:shd w:val="clear" w:color="auto" w:fill="FFFF00"/>
        </w:rPr>
        <w:t>UTILITY NAME</w:t>
      </w:r>
      <w:r>
        <w:rPr>
          <w:color w:val="000000"/>
          <w:sz w:val="24"/>
        </w:rPr>
        <w:t>] determines that the</w:t>
      </w:r>
      <w:r>
        <w:rPr>
          <w:color w:val="000000"/>
          <w:spacing w:val="-1"/>
          <w:sz w:val="24"/>
        </w:rPr>
        <w:t xml:space="preserve"> </w:t>
      </w:r>
      <w:r>
        <w:rPr>
          <w:color w:val="000000"/>
          <w:sz w:val="24"/>
        </w:rPr>
        <w:t>firm or</w:t>
      </w:r>
      <w:r>
        <w:rPr>
          <w:color w:val="000000"/>
          <w:spacing w:val="-1"/>
          <w:sz w:val="24"/>
        </w:rPr>
        <w:t xml:space="preserve"> </w:t>
      </w:r>
      <w:r>
        <w:rPr>
          <w:color w:val="000000"/>
          <w:sz w:val="24"/>
        </w:rPr>
        <w:t>individual recommended for</w:t>
      </w:r>
      <w:r>
        <w:rPr>
          <w:color w:val="000000"/>
          <w:spacing w:val="-2"/>
          <w:sz w:val="24"/>
        </w:rPr>
        <w:t xml:space="preserve"> </w:t>
      </w:r>
      <w:r>
        <w:rPr>
          <w:color w:val="000000"/>
          <w:sz w:val="24"/>
        </w:rPr>
        <w:t>award,</w:t>
      </w:r>
      <w:r>
        <w:rPr>
          <w:color w:val="000000"/>
          <w:spacing w:val="-1"/>
          <w:sz w:val="24"/>
        </w:rPr>
        <w:t xml:space="preserve"> </w:t>
      </w:r>
      <w:r>
        <w:rPr>
          <w:color w:val="000000"/>
          <w:sz w:val="24"/>
        </w:rPr>
        <w:t>any</w:t>
      </w:r>
      <w:r>
        <w:rPr>
          <w:color w:val="000000"/>
          <w:spacing w:val="-5"/>
          <w:sz w:val="24"/>
        </w:rPr>
        <w:t xml:space="preserve"> </w:t>
      </w:r>
      <w:r>
        <w:rPr>
          <w:color w:val="000000"/>
          <w:sz w:val="24"/>
        </w:rPr>
        <w:t>of</w:t>
      </w:r>
      <w:r>
        <w:rPr>
          <w:color w:val="000000"/>
          <w:spacing w:val="-1"/>
          <w:sz w:val="24"/>
        </w:rPr>
        <w:t xml:space="preserve"> </w:t>
      </w:r>
      <w:r>
        <w:rPr>
          <w:color w:val="000000"/>
          <w:sz w:val="24"/>
        </w:rPr>
        <w:t>its personnel, or</w:t>
      </w:r>
      <w:r>
        <w:rPr>
          <w:color w:val="000000"/>
          <w:spacing w:val="-1"/>
          <w:sz w:val="24"/>
        </w:rPr>
        <w:t xml:space="preserve"> </w:t>
      </w:r>
      <w:r>
        <w:rPr>
          <w:color w:val="000000"/>
          <w:sz w:val="24"/>
        </w:rPr>
        <w:t>its agents, or its sub-consultants, sub-Contractors, service providers, suppliers and/ or their employees, has, directly or indirectly, engaged in corrupt, fraudulent, collusive, coercive, or obstructive practices in competing for the contract in question.</w:t>
      </w:r>
    </w:p>
    <w:p w:rsidR="00D751E1" w:rsidRDefault="00D751E1">
      <w:pPr>
        <w:jc w:val="both"/>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ListParagraph"/>
        <w:numPr>
          <w:ilvl w:val="2"/>
          <w:numId w:val="60"/>
        </w:numPr>
        <w:tabs>
          <w:tab w:val="left" w:pos="1341"/>
        </w:tabs>
        <w:spacing w:before="225"/>
        <w:ind w:left="1340" w:right="761"/>
        <w:jc w:val="both"/>
        <w:rPr>
          <w:sz w:val="24"/>
        </w:rPr>
      </w:pPr>
      <w:r>
        <w:rPr>
          <w:sz w:val="24"/>
        </w:rPr>
        <w:t xml:space="preserve">In addition to the legal remedies set out in the relevant Legal Agreement, may take other appropriate </w:t>
      </w:r>
      <w:proofErr w:type="gramStart"/>
      <w:r>
        <w:rPr>
          <w:sz w:val="24"/>
        </w:rPr>
        <w:t>actions,;</w:t>
      </w:r>
      <w:proofErr w:type="gramEnd"/>
    </w:p>
    <w:p w:rsidR="00D751E1" w:rsidRDefault="005D21AA">
      <w:pPr>
        <w:pStyle w:val="ListParagraph"/>
        <w:numPr>
          <w:ilvl w:val="2"/>
          <w:numId w:val="60"/>
        </w:numPr>
        <w:tabs>
          <w:tab w:val="left" w:pos="1341"/>
        </w:tabs>
        <w:spacing w:before="120"/>
        <w:ind w:left="1340" w:right="754"/>
        <w:jc w:val="both"/>
        <w:rPr>
          <w:sz w:val="24"/>
        </w:rPr>
      </w:pPr>
      <w:r>
        <w:rPr>
          <w:sz w:val="24"/>
        </w:rPr>
        <w:t>Pursuant to the</w:t>
      </w:r>
      <w:r>
        <w:rPr>
          <w:spacing w:val="40"/>
          <w:sz w:val="24"/>
        </w:rPr>
        <w:t xml:space="preserve"> </w:t>
      </w:r>
      <w:r>
        <w:rPr>
          <w:sz w:val="24"/>
        </w:rPr>
        <w:t>Anti- Corruption Laws/ Guidelines and in accordance with due process, [</w:t>
      </w:r>
      <w:r>
        <w:rPr>
          <w:color w:val="000000"/>
          <w:sz w:val="24"/>
          <w:shd w:val="clear" w:color="auto" w:fill="FFFF00"/>
        </w:rPr>
        <w:t>UTILITY NAME</w:t>
      </w:r>
      <w:r>
        <w:rPr>
          <w:color w:val="000000"/>
          <w:sz w:val="24"/>
        </w:rPr>
        <w:t>], may sanction a firm or individual, either indefinitely or for a stated period of time, including by publicly declaring such firm or individual ineligible (</w:t>
      </w:r>
      <w:proofErr w:type="spellStart"/>
      <w:r>
        <w:rPr>
          <w:color w:val="000000"/>
          <w:sz w:val="24"/>
        </w:rPr>
        <w:t>i</w:t>
      </w:r>
      <w:proofErr w:type="spellEnd"/>
      <w:r>
        <w:rPr>
          <w:color w:val="000000"/>
          <w:sz w:val="24"/>
        </w:rPr>
        <w:t xml:space="preserve">) to be awarded or otherwise benefit from contract awarded by </w:t>
      </w:r>
      <w:r>
        <w:rPr>
          <w:color w:val="000000"/>
          <w:sz w:val="24"/>
          <w:shd w:val="clear" w:color="auto" w:fill="FFFF00"/>
        </w:rPr>
        <w:t>[UTILITY NAME</w:t>
      </w:r>
      <w:r>
        <w:rPr>
          <w:color w:val="000000"/>
          <w:sz w:val="24"/>
        </w:rPr>
        <w:t>] or its subsidiaries/ affiliates, financially or in any other manner; (ii) to be a nominated sub- Contractor, consultant, manufacturer or supplier, or service provider of an otherwise eligible firm being awarded a</w:t>
      </w:r>
      <w:r>
        <w:rPr>
          <w:color w:val="000000"/>
          <w:spacing w:val="40"/>
          <w:sz w:val="24"/>
        </w:rPr>
        <w:t xml:space="preserve"> </w:t>
      </w:r>
      <w:r>
        <w:rPr>
          <w:color w:val="000000"/>
          <w:sz w:val="24"/>
        </w:rPr>
        <w:t xml:space="preserve">contract </w:t>
      </w:r>
      <w:r>
        <w:rPr>
          <w:color w:val="000000"/>
          <w:sz w:val="24"/>
          <w:shd w:val="clear" w:color="auto" w:fill="FFFF00"/>
        </w:rPr>
        <w:t>[UTILITY NAME</w:t>
      </w:r>
      <w:r>
        <w:rPr>
          <w:color w:val="000000"/>
          <w:sz w:val="24"/>
        </w:rPr>
        <w:t>] or its subsidiaries/ affiliates; and (iii) to receive the proceeds of any</w:t>
      </w:r>
      <w:r>
        <w:rPr>
          <w:color w:val="000000"/>
          <w:spacing w:val="-4"/>
          <w:sz w:val="24"/>
        </w:rPr>
        <w:t xml:space="preserve"> </w:t>
      </w:r>
      <w:r>
        <w:rPr>
          <w:color w:val="000000"/>
          <w:sz w:val="24"/>
        </w:rPr>
        <w:t>loan made by</w:t>
      </w:r>
      <w:r>
        <w:rPr>
          <w:color w:val="000000"/>
          <w:spacing w:val="-4"/>
          <w:sz w:val="24"/>
        </w:rPr>
        <w:t xml:space="preserve"> </w:t>
      </w:r>
      <w:r>
        <w:rPr>
          <w:color w:val="000000"/>
          <w:sz w:val="24"/>
        </w:rPr>
        <w:t>the [</w:t>
      </w:r>
      <w:r>
        <w:rPr>
          <w:color w:val="000000"/>
          <w:sz w:val="24"/>
          <w:shd w:val="clear" w:color="auto" w:fill="FFFF00"/>
        </w:rPr>
        <w:t>UTILITY NAME</w:t>
      </w:r>
      <w:r>
        <w:rPr>
          <w:color w:val="000000"/>
          <w:sz w:val="24"/>
        </w:rPr>
        <w:t>] or otherwise to participate further in the preparation or implementation of any[</w:t>
      </w:r>
      <w:r>
        <w:rPr>
          <w:color w:val="000000"/>
          <w:sz w:val="24"/>
          <w:shd w:val="clear" w:color="auto" w:fill="FFFF00"/>
        </w:rPr>
        <w:t>UTILITY NAME</w:t>
      </w:r>
      <w:r>
        <w:rPr>
          <w:color w:val="000000"/>
          <w:sz w:val="24"/>
        </w:rPr>
        <w:t xml:space="preserve">] </w:t>
      </w:r>
      <w:r>
        <w:rPr>
          <w:color w:val="000000"/>
          <w:spacing w:val="-2"/>
          <w:sz w:val="24"/>
        </w:rPr>
        <w:t>project.</w:t>
      </w:r>
    </w:p>
    <w:p w:rsidR="00D751E1" w:rsidRDefault="00D751E1">
      <w:pPr>
        <w:pStyle w:val="BodyText"/>
        <w:spacing w:before="6"/>
        <w:rPr>
          <w:sz w:val="34"/>
        </w:rPr>
      </w:pPr>
    </w:p>
    <w:p w:rsidR="00D751E1" w:rsidRDefault="005D21AA">
      <w:pPr>
        <w:pStyle w:val="ListParagraph"/>
        <w:numPr>
          <w:ilvl w:val="2"/>
          <w:numId w:val="60"/>
        </w:numPr>
        <w:tabs>
          <w:tab w:val="left" w:pos="1341"/>
        </w:tabs>
        <w:ind w:left="1340" w:right="758"/>
        <w:jc w:val="both"/>
        <w:rPr>
          <w:sz w:val="24"/>
        </w:rPr>
      </w:pPr>
      <w:r>
        <w:rPr>
          <w:sz w:val="24"/>
        </w:rPr>
        <w:t>And the bidders (applicants/proposers), Consultants, Contractors, service providers and suppliers have entered</w:t>
      </w:r>
      <w:r>
        <w:rPr>
          <w:spacing w:val="40"/>
          <w:sz w:val="24"/>
        </w:rPr>
        <w:t xml:space="preserve"> </w:t>
      </w:r>
      <w:r>
        <w:rPr>
          <w:sz w:val="24"/>
        </w:rPr>
        <w:t xml:space="preserve">into </w:t>
      </w:r>
      <w:r>
        <w:rPr>
          <w:b/>
          <w:sz w:val="24"/>
        </w:rPr>
        <w:t xml:space="preserve">Integrity Pact </w:t>
      </w:r>
      <w:r>
        <w:rPr>
          <w:sz w:val="24"/>
        </w:rPr>
        <w:t xml:space="preserve">which shall also apply in addition to the </w:t>
      </w:r>
      <w:r>
        <w:rPr>
          <w:spacing w:val="-2"/>
          <w:sz w:val="24"/>
        </w:rPr>
        <w:t>aforesaid.</w:t>
      </w:r>
    </w:p>
    <w:p w:rsidR="00D751E1" w:rsidRDefault="00D751E1">
      <w:pPr>
        <w:jc w:val="both"/>
        <w:rPr>
          <w:sz w:val="24"/>
        </w:rPr>
        <w:sectPr w:rsidR="00D751E1">
          <w:pgSz w:w="12240" w:h="15840"/>
          <w:pgMar w:top="960" w:right="680" w:bottom="280" w:left="820" w:header="725" w:footer="0" w:gutter="0"/>
          <w:cols w:space="720"/>
        </w:sectPr>
      </w:pPr>
    </w:p>
    <w:p w:rsidR="00D751E1" w:rsidRDefault="00D751E1">
      <w:pPr>
        <w:pStyle w:val="BodyText"/>
        <w:rPr>
          <w:sz w:val="20"/>
        </w:rPr>
      </w:pPr>
    </w:p>
    <w:p w:rsidR="00D751E1" w:rsidRDefault="005D21AA">
      <w:pPr>
        <w:pStyle w:val="Heading1"/>
        <w:ind w:right="364"/>
      </w:pPr>
      <w:bookmarkStart w:id="66" w:name="_bookmark66"/>
      <w:bookmarkEnd w:id="66"/>
      <w:r>
        <w:t>Special</w:t>
      </w:r>
      <w:r>
        <w:rPr>
          <w:spacing w:val="-3"/>
        </w:rPr>
        <w:t xml:space="preserve"> </w:t>
      </w:r>
      <w:r>
        <w:t>Conditions</w:t>
      </w:r>
      <w:r>
        <w:rPr>
          <w:spacing w:val="-6"/>
        </w:rPr>
        <w:t xml:space="preserve"> </w:t>
      </w:r>
      <w:r>
        <w:t>of</w:t>
      </w:r>
      <w:r>
        <w:rPr>
          <w:spacing w:val="-2"/>
        </w:rPr>
        <w:t xml:space="preserve"> Contract</w:t>
      </w:r>
    </w:p>
    <w:p w:rsidR="00D751E1" w:rsidRDefault="00D751E1">
      <w:pPr>
        <w:pStyle w:val="BodyText"/>
        <w:rPr>
          <w:b/>
          <w:sz w:val="20"/>
        </w:rPr>
      </w:pPr>
    </w:p>
    <w:p w:rsidR="00D751E1" w:rsidRDefault="00D751E1">
      <w:pPr>
        <w:pStyle w:val="BodyText"/>
        <w:rPr>
          <w:b/>
          <w:sz w:val="20"/>
        </w:rPr>
      </w:pPr>
    </w:p>
    <w:p w:rsidR="00D751E1" w:rsidRDefault="00D751E1">
      <w:pPr>
        <w:pStyle w:val="BodyText"/>
        <w:spacing w:before="4"/>
        <w:rPr>
          <w:b/>
          <w:sz w:val="13"/>
        </w:rPr>
      </w:pPr>
    </w:p>
    <w:tbl>
      <w:tblPr>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54"/>
        <w:gridCol w:w="8353"/>
      </w:tblGrid>
      <w:tr w:rsidR="00D751E1">
        <w:trPr>
          <w:trHeight w:val="673"/>
        </w:trPr>
        <w:tc>
          <w:tcPr>
            <w:tcW w:w="1754" w:type="dxa"/>
            <w:tcBorders>
              <w:right w:val="single" w:sz="6" w:space="0" w:color="000000"/>
            </w:tcBorders>
          </w:tcPr>
          <w:p w:rsidR="00D751E1" w:rsidRDefault="005D21AA">
            <w:pPr>
              <w:pStyle w:val="TableParagraph"/>
              <w:spacing w:before="1"/>
              <w:ind w:left="107"/>
              <w:rPr>
                <w:b/>
                <w:sz w:val="24"/>
              </w:rPr>
            </w:pPr>
            <w:r>
              <w:rPr>
                <w:b/>
                <w:sz w:val="24"/>
              </w:rPr>
              <w:t>Number of GCC</w:t>
            </w:r>
            <w:r>
              <w:rPr>
                <w:b/>
                <w:spacing w:val="-15"/>
                <w:sz w:val="24"/>
              </w:rPr>
              <w:t xml:space="preserve"> </w:t>
            </w:r>
            <w:r>
              <w:rPr>
                <w:b/>
                <w:sz w:val="24"/>
              </w:rPr>
              <w:t>Clause</w:t>
            </w:r>
          </w:p>
        </w:tc>
        <w:tc>
          <w:tcPr>
            <w:tcW w:w="8353" w:type="dxa"/>
            <w:tcBorders>
              <w:left w:val="single" w:sz="6" w:space="0" w:color="000000"/>
            </w:tcBorders>
          </w:tcPr>
          <w:p w:rsidR="00D751E1" w:rsidRDefault="005D21AA">
            <w:pPr>
              <w:pStyle w:val="TableParagraph"/>
              <w:spacing w:before="1"/>
              <w:ind w:left="107"/>
              <w:rPr>
                <w:b/>
                <w:sz w:val="24"/>
              </w:rPr>
            </w:pPr>
            <w:r>
              <w:rPr>
                <w:b/>
                <w:sz w:val="24"/>
              </w:rPr>
              <w:t>Amendments</w:t>
            </w:r>
            <w:r>
              <w:rPr>
                <w:b/>
                <w:spacing w:val="-4"/>
                <w:sz w:val="24"/>
              </w:rPr>
              <w:t xml:space="preserve"> </w:t>
            </w:r>
            <w:r>
              <w:rPr>
                <w:b/>
                <w:sz w:val="24"/>
              </w:rPr>
              <w:t>of,</w:t>
            </w:r>
            <w:r>
              <w:rPr>
                <w:b/>
                <w:spacing w:val="-4"/>
                <w:sz w:val="24"/>
              </w:rPr>
              <w:t xml:space="preserve"> </w:t>
            </w:r>
            <w:r>
              <w:rPr>
                <w:b/>
                <w:sz w:val="24"/>
              </w:rPr>
              <w:t>and</w:t>
            </w:r>
            <w:r>
              <w:rPr>
                <w:b/>
                <w:spacing w:val="-4"/>
                <w:sz w:val="24"/>
              </w:rPr>
              <w:t xml:space="preserve"> </w:t>
            </w:r>
            <w:r>
              <w:rPr>
                <w:b/>
                <w:sz w:val="24"/>
              </w:rPr>
              <w:t>Supplements</w:t>
            </w:r>
            <w:r>
              <w:rPr>
                <w:b/>
                <w:spacing w:val="-4"/>
                <w:sz w:val="24"/>
              </w:rPr>
              <w:t xml:space="preserve"> </w:t>
            </w:r>
            <w:r>
              <w:rPr>
                <w:b/>
                <w:sz w:val="24"/>
              </w:rPr>
              <w:t>to,</w:t>
            </w:r>
            <w:r>
              <w:rPr>
                <w:b/>
                <w:spacing w:val="-1"/>
                <w:sz w:val="24"/>
              </w:rPr>
              <w:t xml:space="preserve"> </w:t>
            </w:r>
            <w:r>
              <w:rPr>
                <w:b/>
                <w:sz w:val="24"/>
              </w:rPr>
              <w:t>Clauses</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General</w:t>
            </w:r>
            <w:r>
              <w:rPr>
                <w:b/>
                <w:spacing w:val="-4"/>
                <w:sz w:val="24"/>
              </w:rPr>
              <w:t xml:space="preserve"> </w:t>
            </w:r>
            <w:r>
              <w:rPr>
                <w:b/>
                <w:sz w:val="24"/>
              </w:rPr>
              <w:t>Conditions</w:t>
            </w:r>
            <w:r>
              <w:rPr>
                <w:b/>
                <w:spacing w:val="-4"/>
                <w:sz w:val="24"/>
              </w:rPr>
              <w:t xml:space="preserve"> </w:t>
            </w:r>
            <w:r>
              <w:rPr>
                <w:b/>
                <w:sz w:val="24"/>
              </w:rPr>
              <w:t>of Contract (GCC)</w:t>
            </w:r>
          </w:p>
        </w:tc>
      </w:tr>
      <w:tr w:rsidR="00D751E1">
        <w:trPr>
          <w:trHeight w:val="9713"/>
        </w:trPr>
        <w:tc>
          <w:tcPr>
            <w:tcW w:w="1754" w:type="dxa"/>
            <w:tcBorders>
              <w:right w:val="single" w:sz="6" w:space="0" w:color="000000"/>
            </w:tcBorders>
          </w:tcPr>
          <w:p w:rsidR="00D751E1" w:rsidRDefault="005D21AA">
            <w:pPr>
              <w:pStyle w:val="TableParagraph"/>
              <w:spacing w:line="275" w:lineRule="exact"/>
              <w:ind w:left="107"/>
              <w:rPr>
                <w:b/>
                <w:sz w:val="24"/>
              </w:rPr>
            </w:pPr>
            <w:r>
              <w:rPr>
                <w:b/>
                <w:sz w:val="24"/>
              </w:rPr>
              <w:t>GCC</w:t>
            </w:r>
            <w:r>
              <w:rPr>
                <w:b/>
                <w:spacing w:val="-7"/>
                <w:sz w:val="24"/>
              </w:rPr>
              <w:t xml:space="preserve"> </w:t>
            </w:r>
            <w:r>
              <w:rPr>
                <w:b/>
                <w:spacing w:val="-5"/>
                <w:sz w:val="24"/>
              </w:rPr>
              <w:t>1.1</w:t>
            </w:r>
          </w:p>
        </w:tc>
        <w:tc>
          <w:tcPr>
            <w:tcW w:w="8353" w:type="dxa"/>
            <w:tcBorders>
              <w:left w:val="single" w:sz="6" w:space="0" w:color="000000"/>
            </w:tcBorders>
          </w:tcPr>
          <w:p w:rsidR="00D751E1" w:rsidRDefault="005D21AA">
            <w:pPr>
              <w:pStyle w:val="TableParagraph"/>
              <w:spacing w:line="270" w:lineRule="exact"/>
              <w:ind w:left="107"/>
              <w:rPr>
                <w:sz w:val="24"/>
              </w:rPr>
            </w:pPr>
            <w:r>
              <w:rPr>
                <w:sz w:val="24"/>
              </w:rPr>
              <w:t>Mode</w:t>
            </w:r>
            <w:r>
              <w:rPr>
                <w:spacing w:val="-6"/>
                <w:sz w:val="24"/>
              </w:rPr>
              <w:t xml:space="preserve"> </w:t>
            </w:r>
            <w:r>
              <w:rPr>
                <w:sz w:val="24"/>
              </w:rPr>
              <w:t>of</w:t>
            </w:r>
            <w:r>
              <w:rPr>
                <w:spacing w:val="51"/>
                <w:sz w:val="24"/>
              </w:rPr>
              <w:t xml:space="preserve"> </w:t>
            </w:r>
            <w:r>
              <w:rPr>
                <w:sz w:val="24"/>
              </w:rPr>
              <w:t>contracting</w:t>
            </w:r>
            <w:r>
              <w:rPr>
                <w:spacing w:val="-7"/>
                <w:sz w:val="24"/>
              </w:rPr>
              <w:t xml:space="preserve"> </w:t>
            </w:r>
            <w:r>
              <w:rPr>
                <w:sz w:val="24"/>
              </w:rPr>
              <w:t>is</w:t>
            </w:r>
            <w:r>
              <w:rPr>
                <w:spacing w:val="-2"/>
                <w:sz w:val="24"/>
              </w:rPr>
              <w:t xml:space="preserve"> </w:t>
            </w:r>
            <w:r>
              <w:rPr>
                <w:sz w:val="24"/>
              </w:rPr>
              <w:t>as</w:t>
            </w:r>
            <w:r>
              <w:rPr>
                <w:spacing w:val="-4"/>
                <w:sz w:val="24"/>
              </w:rPr>
              <w:t xml:space="preserve"> </w:t>
            </w:r>
            <w:r>
              <w:rPr>
                <w:spacing w:val="-2"/>
                <w:sz w:val="24"/>
              </w:rPr>
              <w:t>under:</w:t>
            </w:r>
          </w:p>
          <w:p w:rsidR="00D751E1" w:rsidRDefault="005D21AA">
            <w:pPr>
              <w:pStyle w:val="TableParagraph"/>
              <w:numPr>
                <w:ilvl w:val="0"/>
                <w:numId w:val="59"/>
              </w:numPr>
              <w:tabs>
                <w:tab w:val="left" w:pos="339"/>
              </w:tabs>
              <w:spacing w:before="128" w:line="254" w:lineRule="auto"/>
              <w:ind w:right="333" w:firstLine="0"/>
              <w:rPr>
                <w:rFonts w:ascii="Cambria"/>
                <w:sz w:val="23"/>
              </w:rPr>
            </w:pPr>
            <w:r>
              <w:rPr>
                <w:rFonts w:ascii="Cambria"/>
                <w:sz w:val="23"/>
              </w:rPr>
              <w:t>The Contracts</w:t>
            </w:r>
            <w:r>
              <w:rPr>
                <w:rFonts w:ascii="Cambria"/>
                <w:spacing w:val="80"/>
                <w:sz w:val="23"/>
              </w:rPr>
              <w:t xml:space="preserve"> </w:t>
            </w:r>
            <w:r>
              <w:rPr>
                <w:rFonts w:ascii="Cambria"/>
                <w:sz w:val="23"/>
              </w:rPr>
              <w:t>is</w:t>
            </w:r>
            <w:r>
              <w:rPr>
                <w:rFonts w:ascii="Cambria"/>
                <w:spacing w:val="80"/>
                <w:sz w:val="23"/>
              </w:rPr>
              <w:t xml:space="preserve"> </w:t>
            </w:r>
            <w:r>
              <w:rPr>
                <w:rFonts w:ascii="Cambria"/>
                <w:sz w:val="23"/>
              </w:rPr>
              <w:t xml:space="preserve">entered into between the Employer and the Contractor as </w:t>
            </w:r>
            <w:r>
              <w:rPr>
                <w:rFonts w:ascii="Cambria"/>
                <w:spacing w:val="-2"/>
                <w:sz w:val="23"/>
              </w:rPr>
              <w:t>under:</w:t>
            </w:r>
          </w:p>
          <w:p w:rsidR="00D751E1" w:rsidRDefault="00D751E1">
            <w:pPr>
              <w:pStyle w:val="TableParagraph"/>
              <w:spacing w:before="2"/>
              <w:rPr>
                <w:b/>
                <w:sz w:val="23"/>
              </w:rPr>
            </w:pPr>
          </w:p>
          <w:p w:rsidR="00D751E1" w:rsidRDefault="005D21AA">
            <w:pPr>
              <w:pStyle w:val="TableParagraph"/>
              <w:numPr>
                <w:ilvl w:val="1"/>
                <w:numId w:val="59"/>
              </w:numPr>
              <w:tabs>
                <w:tab w:val="left" w:pos="502"/>
              </w:tabs>
              <w:spacing w:line="237" w:lineRule="auto"/>
              <w:ind w:right="73" w:firstLine="0"/>
              <w:jc w:val="both"/>
              <w:rPr>
                <w:sz w:val="24"/>
              </w:rPr>
            </w:pPr>
            <w:r>
              <w:rPr>
                <w:rFonts w:ascii="Cambria"/>
                <w:sz w:val="23"/>
              </w:rPr>
              <w:t xml:space="preserve">Contract Part I </w:t>
            </w:r>
            <w:r>
              <w:rPr>
                <w:rFonts w:ascii="Palatino Linotype"/>
                <w:i/>
                <w:sz w:val="23"/>
              </w:rPr>
              <w:t>(Supply of Plant Contract)</w:t>
            </w:r>
            <w:r>
              <w:rPr>
                <w:rFonts w:ascii="Cambria"/>
                <w:sz w:val="23"/>
              </w:rPr>
              <w:t xml:space="preserve">: </w:t>
            </w:r>
            <w:r>
              <w:rPr>
                <w:sz w:val="24"/>
              </w:rPr>
              <w:t xml:space="preserve">for Supply of Plant on FOR (final place of destination Site/ Project Site) basis </w:t>
            </w:r>
            <w:proofErr w:type="spellStart"/>
            <w:r>
              <w:rPr>
                <w:sz w:val="24"/>
              </w:rPr>
              <w:t>interalia</w:t>
            </w:r>
            <w:proofErr w:type="spellEnd"/>
            <w:r>
              <w:rPr>
                <w:sz w:val="24"/>
              </w:rPr>
              <w:t xml:space="preserve"> including design, engineering, manufacture, testing, transportation, insurance etc. and other services, incidental thereto, as applicable,</w:t>
            </w:r>
          </w:p>
          <w:p w:rsidR="00D751E1" w:rsidRDefault="00D751E1">
            <w:pPr>
              <w:pStyle w:val="TableParagraph"/>
              <w:spacing w:before="10"/>
              <w:rPr>
                <w:b/>
              </w:rPr>
            </w:pPr>
          </w:p>
          <w:p w:rsidR="00D751E1" w:rsidRDefault="005D21AA">
            <w:pPr>
              <w:pStyle w:val="TableParagraph"/>
              <w:numPr>
                <w:ilvl w:val="1"/>
                <w:numId w:val="59"/>
              </w:numPr>
              <w:tabs>
                <w:tab w:val="left" w:pos="607"/>
              </w:tabs>
              <w:spacing w:before="1"/>
              <w:ind w:left="107" w:right="75" w:firstLine="0"/>
              <w:jc w:val="both"/>
              <w:rPr>
                <w:rFonts w:ascii="Palatino Linotype" w:hAnsi="Palatino Linotype"/>
                <w:i/>
                <w:sz w:val="23"/>
              </w:rPr>
            </w:pPr>
            <w:r>
              <w:rPr>
                <w:rFonts w:ascii="Cambria" w:hAnsi="Cambria"/>
                <w:sz w:val="23"/>
              </w:rPr>
              <w:t>Contract Part II (</w:t>
            </w:r>
            <w:r>
              <w:rPr>
                <w:rFonts w:ascii="Palatino Linotype" w:hAnsi="Palatino Linotype"/>
                <w:i/>
                <w:sz w:val="23"/>
              </w:rPr>
              <w:t>(Supply of Services Contract)</w:t>
            </w:r>
            <w:r>
              <w:rPr>
                <w:rFonts w:ascii="Cambria" w:hAnsi="Cambria"/>
                <w:sz w:val="23"/>
              </w:rPr>
              <w:t xml:space="preserve">: For providing all services </w:t>
            </w:r>
            <w:proofErr w:type="spellStart"/>
            <w:r>
              <w:rPr>
                <w:sz w:val="24"/>
              </w:rPr>
              <w:t>interalia</w:t>
            </w:r>
            <w:proofErr w:type="spellEnd"/>
            <w:r>
              <w:rPr>
                <w:sz w:val="24"/>
              </w:rPr>
              <w:t>, including unloading and handling</w:t>
            </w:r>
            <w:r>
              <w:rPr>
                <w:spacing w:val="40"/>
                <w:sz w:val="24"/>
              </w:rPr>
              <w:t xml:space="preserve"> </w:t>
            </w:r>
            <w:r>
              <w:rPr>
                <w:sz w:val="24"/>
              </w:rPr>
              <w:t>of Plant, all labor, Contractor’s equipment, temporary works, materials, consumables, design and preparation of layout, engineering drawings,</w:t>
            </w:r>
            <w:r>
              <w:rPr>
                <w:spacing w:val="40"/>
                <w:sz w:val="24"/>
              </w:rPr>
              <w:t xml:space="preserve"> </w:t>
            </w:r>
            <w:r>
              <w:rPr>
                <w:sz w:val="24"/>
              </w:rPr>
              <w:t>and all matters and things of whatsoever nature, including testing, pre-commissioning and commissioning, operations and maintenance services, the provision of as-built drawings,</w:t>
            </w:r>
            <w:r>
              <w:rPr>
                <w:spacing w:val="40"/>
                <w:sz w:val="24"/>
              </w:rPr>
              <w:t xml:space="preserve"> </w:t>
            </w:r>
            <w:r>
              <w:rPr>
                <w:sz w:val="24"/>
              </w:rPr>
              <w:t xml:space="preserve">operations and maintenance manuals, training, etc., as specified in Contract and applicable and necessary for the proper execution of the Installation Services (but excluding the incidental to supply under Contract Part I) and other services, related to and incidental to successful installation of the Plant </w:t>
            </w:r>
            <w:r>
              <w:rPr>
                <w:rFonts w:ascii="Cambria" w:hAnsi="Cambria"/>
                <w:sz w:val="23"/>
              </w:rPr>
              <w:t xml:space="preserve">supplied under the " Contract Part I", </w:t>
            </w:r>
            <w:r>
              <w:rPr>
                <w:sz w:val="24"/>
              </w:rPr>
              <w:t>at</w:t>
            </w:r>
            <w:r>
              <w:rPr>
                <w:spacing w:val="40"/>
                <w:sz w:val="24"/>
              </w:rPr>
              <w:t xml:space="preserve"> </w:t>
            </w:r>
            <w:r>
              <w:rPr>
                <w:sz w:val="24"/>
              </w:rPr>
              <w:t>final</w:t>
            </w:r>
            <w:r>
              <w:rPr>
                <w:spacing w:val="80"/>
                <w:sz w:val="24"/>
              </w:rPr>
              <w:t xml:space="preserve"> </w:t>
            </w:r>
            <w:r>
              <w:rPr>
                <w:sz w:val="24"/>
              </w:rPr>
              <w:t>destination (Site/ Project Site)</w:t>
            </w:r>
            <w:r>
              <w:rPr>
                <w:rFonts w:ascii="Palatino Linotype" w:hAnsi="Palatino Linotype"/>
                <w:i/>
                <w:sz w:val="23"/>
              </w:rPr>
              <w:t>.</w:t>
            </w:r>
          </w:p>
          <w:p w:rsidR="00D751E1" w:rsidRDefault="00D751E1">
            <w:pPr>
              <w:pStyle w:val="TableParagraph"/>
              <w:spacing w:before="4"/>
              <w:rPr>
                <w:b/>
                <w:sz w:val="23"/>
              </w:rPr>
            </w:pPr>
          </w:p>
          <w:p w:rsidR="00D751E1" w:rsidRDefault="005D21AA">
            <w:pPr>
              <w:pStyle w:val="TableParagraph"/>
              <w:ind w:left="107" w:right="159"/>
              <w:rPr>
                <w:sz w:val="24"/>
              </w:rPr>
            </w:pPr>
            <w:r>
              <w:rPr>
                <w:sz w:val="24"/>
              </w:rPr>
              <w:t>2. The award of two separate Contract parts shall not in any way dilute the responsibility</w:t>
            </w:r>
            <w:r>
              <w:rPr>
                <w:spacing w:val="-10"/>
                <w:sz w:val="24"/>
              </w:rPr>
              <w:t xml:space="preserve"> </w:t>
            </w:r>
            <w:r>
              <w:rPr>
                <w:sz w:val="24"/>
              </w:rPr>
              <w:t>of</w:t>
            </w:r>
            <w:r>
              <w:rPr>
                <w:spacing w:val="-3"/>
                <w:sz w:val="24"/>
              </w:rPr>
              <w:t xml:space="preserve"> </w:t>
            </w:r>
            <w:r>
              <w:rPr>
                <w:sz w:val="24"/>
              </w:rPr>
              <w:t>the</w:t>
            </w:r>
            <w:r>
              <w:rPr>
                <w:spacing w:val="-3"/>
                <w:sz w:val="24"/>
              </w:rPr>
              <w:t xml:space="preserve"> </w:t>
            </w:r>
            <w:r>
              <w:rPr>
                <w:sz w:val="24"/>
              </w:rPr>
              <w:t>Contractor</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successful</w:t>
            </w:r>
            <w:r>
              <w:rPr>
                <w:spacing w:val="-1"/>
                <w:sz w:val="24"/>
              </w:rPr>
              <w:t xml:space="preserve"> </w:t>
            </w:r>
            <w:r>
              <w:rPr>
                <w:sz w:val="24"/>
              </w:rPr>
              <w:t>completion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Facilities</w:t>
            </w:r>
            <w:r>
              <w:rPr>
                <w:spacing w:val="-3"/>
                <w:sz w:val="24"/>
              </w:rPr>
              <w:t xml:space="preserve"> </w:t>
            </w:r>
            <w:r>
              <w:rPr>
                <w:sz w:val="24"/>
              </w:rPr>
              <w:t>as</w:t>
            </w:r>
            <w:r>
              <w:rPr>
                <w:spacing w:val="-3"/>
                <w:sz w:val="24"/>
              </w:rPr>
              <w:t xml:space="preserve"> </w:t>
            </w:r>
            <w:r>
              <w:rPr>
                <w:sz w:val="24"/>
              </w:rPr>
              <w:t>per Contract and Specification and a breach in one part of the Contract shall automatically be construed as a breach of the other part of the Contract which will confer a right on the Employer to terminate the Contract at the risk and the cost of the Contractor.</w:t>
            </w:r>
          </w:p>
          <w:p w:rsidR="00D751E1" w:rsidRDefault="00D751E1">
            <w:pPr>
              <w:pStyle w:val="TableParagraph"/>
              <w:rPr>
                <w:b/>
                <w:sz w:val="24"/>
              </w:rPr>
            </w:pPr>
          </w:p>
          <w:p w:rsidR="00D751E1" w:rsidRDefault="005D21AA">
            <w:pPr>
              <w:pStyle w:val="TableParagraph"/>
              <w:ind w:left="107"/>
              <w:rPr>
                <w:sz w:val="24"/>
              </w:rPr>
            </w:pPr>
            <w:r>
              <w:rPr>
                <w:sz w:val="24"/>
              </w:rPr>
              <w:t>3</w:t>
            </w:r>
            <w:r>
              <w:rPr>
                <w:spacing w:val="-3"/>
                <w:sz w:val="24"/>
              </w:rPr>
              <w:t xml:space="preserve"> </w:t>
            </w:r>
            <w:r>
              <w:rPr>
                <w:sz w:val="24"/>
              </w:rPr>
              <w:t>The</w:t>
            </w:r>
            <w:r>
              <w:rPr>
                <w:spacing w:val="-5"/>
                <w:sz w:val="24"/>
              </w:rPr>
              <w:t xml:space="preserve"> </w:t>
            </w:r>
            <w:r>
              <w:rPr>
                <w:sz w:val="24"/>
              </w:rPr>
              <w:t>Contract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signed</w:t>
            </w:r>
            <w:r>
              <w:rPr>
                <w:spacing w:val="-3"/>
                <w:sz w:val="24"/>
              </w:rPr>
              <w:t xml:space="preserve"> </w:t>
            </w:r>
            <w:r>
              <w:rPr>
                <w:sz w:val="24"/>
              </w:rPr>
              <w:t>in</w:t>
            </w:r>
            <w:r>
              <w:rPr>
                <w:spacing w:val="-3"/>
                <w:sz w:val="24"/>
              </w:rPr>
              <w:t xml:space="preserve"> </w:t>
            </w:r>
            <w:r>
              <w:rPr>
                <w:sz w:val="24"/>
              </w:rPr>
              <w:t>two</w:t>
            </w:r>
            <w:r>
              <w:rPr>
                <w:spacing w:val="-3"/>
                <w:sz w:val="24"/>
              </w:rPr>
              <w:t xml:space="preserve"> </w:t>
            </w:r>
            <w:r>
              <w:rPr>
                <w:sz w:val="24"/>
              </w:rPr>
              <w:t>originals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Contractor</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provided with one signed original and the other</w:t>
            </w:r>
            <w:r>
              <w:rPr>
                <w:spacing w:val="40"/>
                <w:sz w:val="24"/>
              </w:rPr>
              <w:t xml:space="preserve"> </w:t>
            </w:r>
            <w:r>
              <w:rPr>
                <w:sz w:val="24"/>
              </w:rPr>
              <w:t>will be retained by the Employer.</w:t>
            </w:r>
          </w:p>
          <w:p w:rsidR="00D751E1" w:rsidRDefault="00D751E1">
            <w:pPr>
              <w:pStyle w:val="TableParagraph"/>
              <w:rPr>
                <w:b/>
                <w:sz w:val="24"/>
              </w:rPr>
            </w:pPr>
          </w:p>
          <w:p w:rsidR="00D751E1" w:rsidRDefault="005D21AA">
            <w:pPr>
              <w:pStyle w:val="TableParagraph"/>
              <w:spacing w:before="1"/>
              <w:ind w:left="107"/>
              <w:rPr>
                <w:sz w:val="24"/>
              </w:rPr>
            </w:pPr>
            <w:r>
              <w:rPr>
                <w:sz w:val="24"/>
              </w:rPr>
              <w:t>4. If required by the Employer,</w:t>
            </w:r>
            <w:r>
              <w:rPr>
                <w:spacing w:val="40"/>
                <w:sz w:val="24"/>
              </w:rPr>
              <w:t xml:space="preserve"> </w:t>
            </w:r>
            <w:r>
              <w:rPr>
                <w:sz w:val="24"/>
              </w:rPr>
              <w:t>the Contractor shall provide free of cost to the Employer</w:t>
            </w:r>
            <w:r>
              <w:rPr>
                <w:spacing w:val="-2"/>
                <w:sz w:val="24"/>
              </w:rPr>
              <w:t xml:space="preserve"> </w:t>
            </w:r>
            <w:r>
              <w:rPr>
                <w:sz w:val="24"/>
              </w:rPr>
              <w:t>all</w:t>
            </w:r>
            <w:r>
              <w:rPr>
                <w:spacing w:val="-3"/>
                <w:sz w:val="24"/>
              </w:rPr>
              <w:t xml:space="preserve"> </w:t>
            </w:r>
            <w:r>
              <w:rPr>
                <w:sz w:val="24"/>
              </w:rPr>
              <w:t>the</w:t>
            </w:r>
            <w:r>
              <w:rPr>
                <w:spacing w:val="-3"/>
                <w:sz w:val="24"/>
              </w:rPr>
              <w:t xml:space="preserve"> </w:t>
            </w:r>
            <w:r>
              <w:rPr>
                <w:sz w:val="24"/>
              </w:rPr>
              <w:t>engineering</w:t>
            </w:r>
            <w:r>
              <w:rPr>
                <w:spacing w:val="-6"/>
                <w:sz w:val="24"/>
              </w:rPr>
              <w:t xml:space="preserve"> </w:t>
            </w:r>
            <w:r>
              <w:rPr>
                <w:sz w:val="24"/>
              </w:rPr>
              <w:t>data,</w:t>
            </w:r>
            <w:r>
              <w:rPr>
                <w:spacing w:val="-3"/>
                <w:sz w:val="24"/>
              </w:rPr>
              <w:t xml:space="preserve"> </w:t>
            </w:r>
            <w:r>
              <w:rPr>
                <w:sz w:val="24"/>
              </w:rPr>
              <w:t>drawing</w:t>
            </w:r>
            <w:r>
              <w:rPr>
                <w:spacing w:val="-4"/>
                <w:sz w:val="24"/>
              </w:rPr>
              <w:t xml:space="preserve"> </w:t>
            </w:r>
            <w:r>
              <w:rPr>
                <w:sz w:val="24"/>
              </w:rPr>
              <w:t>and</w:t>
            </w:r>
            <w:r>
              <w:rPr>
                <w:spacing w:val="-3"/>
                <w:sz w:val="24"/>
              </w:rPr>
              <w:t xml:space="preserve"> </w:t>
            </w:r>
            <w:r>
              <w:rPr>
                <w:sz w:val="24"/>
              </w:rPr>
              <w:t>descriptive</w:t>
            </w:r>
            <w:r>
              <w:rPr>
                <w:spacing w:val="-4"/>
                <w:sz w:val="24"/>
              </w:rPr>
              <w:t xml:space="preserve"> </w:t>
            </w:r>
            <w:r>
              <w:rPr>
                <w:sz w:val="24"/>
              </w:rPr>
              <w:t>materials</w:t>
            </w:r>
            <w:r>
              <w:rPr>
                <w:spacing w:val="40"/>
                <w:sz w:val="24"/>
              </w:rPr>
              <w:t xml:space="preserve"> </w:t>
            </w:r>
            <w:r>
              <w:rPr>
                <w:sz w:val="24"/>
              </w:rPr>
              <w:t>etc.</w:t>
            </w:r>
            <w:r>
              <w:rPr>
                <w:spacing w:val="-3"/>
                <w:sz w:val="24"/>
              </w:rPr>
              <w:t xml:space="preserve"> </w:t>
            </w:r>
            <w:r>
              <w:rPr>
                <w:sz w:val="24"/>
              </w:rPr>
              <w:t>submitted with the its</w:t>
            </w:r>
            <w:r>
              <w:rPr>
                <w:spacing w:val="40"/>
                <w:sz w:val="24"/>
              </w:rPr>
              <w:t xml:space="preserve"> </w:t>
            </w:r>
            <w:r>
              <w:rPr>
                <w:sz w:val="24"/>
              </w:rPr>
              <w:t>Bid, in at least two (2) copies to form a part of the Contract.</w:t>
            </w:r>
          </w:p>
        </w:tc>
      </w:tr>
      <w:tr w:rsidR="00D751E1">
        <w:trPr>
          <w:trHeight w:val="395"/>
        </w:trPr>
        <w:tc>
          <w:tcPr>
            <w:tcW w:w="1754" w:type="dxa"/>
            <w:tcBorders>
              <w:bottom w:val="single" w:sz="6" w:space="0" w:color="000000"/>
              <w:right w:val="single" w:sz="6" w:space="0" w:color="000000"/>
            </w:tcBorders>
          </w:tcPr>
          <w:p w:rsidR="00D751E1" w:rsidRDefault="005D21AA">
            <w:pPr>
              <w:pStyle w:val="TableParagraph"/>
              <w:spacing w:line="275" w:lineRule="exact"/>
              <w:ind w:left="107"/>
              <w:rPr>
                <w:b/>
                <w:sz w:val="24"/>
              </w:rPr>
            </w:pPr>
            <w:r>
              <w:rPr>
                <w:b/>
                <w:sz w:val="24"/>
              </w:rPr>
              <w:t>GCC</w:t>
            </w:r>
            <w:r>
              <w:rPr>
                <w:b/>
                <w:spacing w:val="-7"/>
                <w:sz w:val="24"/>
              </w:rPr>
              <w:t xml:space="preserve"> </w:t>
            </w:r>
            <w:r>
              <w:rPr>
                <w:b/>
                <w:spacing w:val="-5"/>
                <w:sz w:val="24"/>
              </w:rPr>
              <w:t>1.1</w:t>
            </w:r>
          </w:p>
        </w:tc>
        <w:tc>
          <w:tcPr>
            <w:tcW w:w="8353" w:type="dxa"/>
            <w:tcBorders>
              <w:left w:val="single" w:sz="6" w:space="0" w:color="000000"/>
              <w:bottom w:val="single" w:sz="6" w:space="0" w:color="000000"/>
            </w:tcBorders>
          </w:tcPr>
          <w:p w:rsidR="00D751E1" w:rsidRDefault="005D21AA">
            <w:pPr>
              <w:pStyle w:val="TableParagraph"/>
              <w:spacing w:line="270" w:lineRule="exact"/>
              <w:ind w:left="107"/>
              <w:rPr>
                <w:i/>
                <w:color w:val="000000"/>
                <w:sz w:val="24"/>
                <w:shd w:val="clear" w:color="auto" w:fill="FFFF00"/>
              </w:rPr>
            </w:pPr>
            <w:r>
              <w:rPr>
                <w:sz w:val="24"/>
              </w:rPr>
              <w:t>The</w:t>
            </w:r>
            <w:r>
              <w:rPr>
                <w:spacing w:val="-4"/>
                <w:sz w:val="24"/>
              </w:rPr>
              <w:t xml:space="preserve"> </w:t>
            </w:r>
            <w:r>
              <w:rPr>
                <w:sz w:val="24"/>
              </w:rPr>
              <w:t>Employer</w:t>
            </w:r>
            <w:r>
              <w:rPr>
                <w:spacing w:val="-2"/>
                <w:sz w:val="24"/>
              </w:rPr>
              <w:t xml:space="preserve"> </w:t>
            </w:r>
            <w:r>
              <w:rPr>
                <w:sz w:val="24"/>
              </w:rPr>
              <w:t>is:</w:t>
            </w:r>
            <w:r>
              <w:rPr>
                <w:spacing w:val="-2"/>
                <w:sz w:val="24"/>
              </w:rPr>
              <w:t xml:space="preserve"> </w:t>
            </w:r>
          </w:p>
          <w:p w:rsidR="00B728DB" w:rsidRDefault="00B728DB">
            <w:pPr>
              <w:pStyle w:val="TableParagraph"/>
              <w:spacing w:line="270" w:lineRule="exact"/>
              <w:ind w:left="107"/>
              <w:rPr>
                <w:i/>
                <w:sz w:val="24"/>
              </w:rPr>
            </w:pPr>
          </w:p>
          <w:p w:rsidR="00B728DB" w:rsidRPr="00B728DB" w:rsidRDefault="00B728DB" w:rsidP="00B728DB">
            <w:pPr>
              <w:pStyle w:val="TableParagraph"/>
              <w:spacing w:line="270" w:lineRule="exact"/>
              <w:ind w:left="107" w:right="167"/>
              <w:jc w:val="both"/>
              <w:rPr>
                <w:iCs/>
                <w:sz w:val="24"/>
              </w:rPr>
            </w:pPr>
            <w:r w:rsidRPr="00B728DB">
              <w:rPr>
                <w:iCs/>
                <w:sz w:val="24"/>
              </w:rPr>
              <w:t xml:space="preserve">POWERGRID Energy Services Limited (PESL), a wholly owned subsidiary of Power Grid Corporation of India Ltd (POWERGRID), a company incorporated under the Companies Act, 2013, having its registered office Plot No. 2, Sector 29, Gurugram, Haryana 122001, has been appointed as Project Implementing Agency (PIA) </w:t>
            </w:r>
          </w:p>
        </w:tc>
      </w:tr>
      <w:tr w:rsidR="00D751E1">
        <w:trPr>
          <w:trHeight w:val="671"/>
        </w:trPr>
        <w:tc>
          <w:tcPr>
            <w:tcW w:w="1754" w:type="dxa"/>
            <w:tcBorders>
              <w:top w:val="single" w:sz="6" w:space="0" w:color="000000"/>
              <w:right w:val="single" w:sz="6" w:space="0" w:color="000000"/>
            </w:tcBorders>
          </w:tcPr>
          <w:p w:rsidR="00D751E1" w:rsidRDefault="005D21AA">
            <w:pPr>
              <w:pStyle w:val="TableParagraph"/>
              <w:spacing w:line="275" w:lineRule="exact"/>
              <w:ind w:left="107"/>
              <w:rPr>
                <w:b/>
                <w:sz w:val="24"/>
              </w:rPr>
            </w:pPr>
            <w:r>
              <w:rPr>
                <w:b/>
                <w:sz w:val="24"/>
              </w:rPr>
              <w:t>GCC</w:t>
            </w:r>
            <w:r>
              <w:rPr>
                <w:b/>
                <w:spacing w:val="-7"/>
                <w:sz w:val="24"/>
              </w:rPr>
              <w:t xml:space="preserve"> </w:t>
            </w:r>
            <w:r>
              <w:rPr>
                <w:b/>
                <w:spacing w:val="-5"/>
                <w:sz w:val="24"/>
              </w:rPr>
              <w:t>1.1</w:t>
            </w:r>
          </w:p>
        </w:tc>
        <w:tc>
          <w:tcPr>
            <w:tcW w:w="8353" w:type="dxa"/>
            <w:tcBorders>
              <w:top w:val="single" w:sz="6" w:space="0" w:color="000000"/>
              <w:left w:val="single" w:sz="6" w:space="0" w:color="000000"/>
            </w:tcBorders>
          </w:tcPr>
          <w:p w:rsidR="00B728DB" w:rsidRDefault="005D21AA">
            <w:pPr>
              <w:pStyle w:val="TableParagraph"/>
              <w:ind w:left="107" w:right="159"/>
              <w:rPr>
                <w:sz w:val="24"/>
              </w:rPr>
            </w:pPr>
            <w:r>
              <w:rPr>
                <w:sz w:val="24"/>
              </w:rPr>
              <w:t>The</w:t>
            </w:r>
            <w:r>
              <w:rPr>
                <w:spacing w:val="-5"/>
                <w:sz w:val="24"/>
              </w:rPr>
              <w:t xml:space="preserve"> </w:t>
            </w:r>
            <w:r>
              <w:rPr>
                <w:sz w:val="24"/>
              </w:rPr>
              <w:t>Project</w:t>
            </w:r>
            <w:r>
              <w:rPr>
                <w:spacing w:val="-3"/>
                <w:sz w:val="24"/>
              </w:rPr>
              <w:t xml:space="preserve"> </w:t>
            </w:r>
            <w:r>
              <w:rPr>
                <w:sz w:val="24"/>
              </w:rPr>
              <w:t>Manager</w:t>
            </w:r>
            <w:r>
              <w:rPr>
                <w:spacing w:val="-3"/>
                <w:sz w:val="24"/>
              </w:rPr>
              <w:t xml:space="preserve"> </w:t>
            </w:r>
            <w:r>
              <w:rPr>
                <w:sz w:val="24"/>
              </w:rPr>
              <w:t xml:space="preserve">is: </w:t>
            </w:r>
          </w:p>
          <w:p w:rsidR="00B728DB" w:rsidRDefault="00B728DB">
            <w:pPr>
              <w:pStyle w:val="TableParagraph"/>
              <w:ind w:left="107" w:right="159"/>
              <w:rPr>
                <w:i/>
                <w:color w:val="000000"/>
                <w:sz w:val="24"/>
                <w:shd w:val="clear" w:color="auto" w:fill="FFFF00"/>
              </w:rPr>
            </w:pPr>
          </w:p>
          <w:p w:rsidR="00D751E1" w:rsidRDefault="00B728DB">
            <w:pPr>
              <w:pStyle w:val="TableParagraph"/>
              <w:ind w:left="107" w:right="159"/>
              <w:rPr>
                <w:i/>
                <w:sz w:val="24"/>
              </w:rPr>
            </w:pPr>
            <w:r w:rsidRPr="00B728DB">
              <w:rPr>
                <w:iCs/>
                <w:sz w:val="24"/>
              </w:rPr>
              <w:lastRenderedPageBreak/>
              <w:t>POWERGRID Energy Services Limited (PESL), a wholly owned subsidiary of Power Grid Corporation of India Ltd (POWERGRID), a company incorporated under the Companies Act, 2013, having its registered office Plot No. 2, Sector 29, Gurugram, Haryana 122001, has been appointed as Project Implementing Agency (PIA) (</w:t>
            </w:r>
            <w:r>
              <w:rPr>
                <w:iCs/>
                <w:sz w:val="24"/>
              </w:rPr>
              <w:t>also</w:t>
            </w:r>
            <w:r w:rsidRPr="00B728DB">
              <w:rPr>
                <w:iCs/>
                <w:sz w:val="24"/>
              </w:rPr>
              <w:t xml:space="preserve"> referred as Employer/Utility)</w:t>
            </w:r>
          </w:p>
        </w:tc>
      </w:tr>
    </w:tbl>
    <w:p w:rsidR="00D751E1" w:rsidRDefault="00D751E1">
      <w:pPr>
        <w:rPr>
          <w:sz w:val="24"/>
        </w:rPr>
        <w:sectPr w:rsidR="00D751E1">
          <w:pgSz w:w="12240" w:h="15840"/>
          <w:pgMar w:top="960" w:right="680" w:bottom="280" w:left="820" w:header="725" w:footer="0" w:gutter="0"/>
          <w:cols w:space="720"/>
        </w:sectPr>
      </w:pPr>
    </w:p>
    <w:p w:rsidR="00D751E1" w:rsidRDefault="00D751E1">
      <w:pPr>
        <w:pStyle w:val="BodyText"/>
        <w:spacing w:before="1"/>
        <w:rPr>
          <w:b/>
          <w:sz w:val="2"/>
        </w:rPr>
      </w:pPr>
    </w:p>
    <w:p w:rsidR="00D751E1" w:rsidRDefault="005D21AA">
      <w:pPr>
        <w:pStyle w:val="BodyText"/>
        <w:spacing w:line="20" w:lineRule="exact"/>
        <w:ind w:left="591"/>
        <w:rPr>
          <w:sz w:val="2"/>
        </w:rPr>
      </w:pPr>
      <w:r>
        <w:rPr>
          <w:sz w:val="2"/>
        </w:rPr>
      </w:r>
      <w:r>
        <w:rPr>
          <w:sz w:val="2"/>
        </w:rPr>
        <w:pict>
          <v:group id="docshapegroup165" o:spid="_x0000_s2483" style="width:471.8pt;height:.5pt;mso-position-horizontal-relative:char;mso-position-vertical-relative:line" coordsize="9436,10">
            <v:rect id="docshape166" o:spid="_x0000_s2484" style="position:absolute;width:9436;height:10" fillcolor="black" stroked="f"/>
            <w10:anchorlock/>
          </v:group>
        </w:pict>
      </w:r>
    </w:p>
    <w:p w:rsidR="00D751E1" w:rsidRDefault="00D751E1">
      <w:pPr>
        <w:pStyle w:val="BodyText"/>
        <w:rPr>
          <w:b/>
          <w:sz w:val="20"/>
        </w:rPr>
      </w:pPr>
    </w:p>
    <w:p w:rsidR="00D751E1" w:rsidRDefault="00D751E1">
      <w:pPr>
        <w:pStyle w:val="BodyText"/>
        <w:spacing w:before="2"/>
        <w:rPr>
          <w:b/>
          <w:sz w:val="19"/>
        </w:rPr>
      </w:pPr>
    </w:p>
    <w:tbl>
      <w:tblPr>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54"/>
        <w:gridCol w:w="8353"/>
      </w:tblGrid>
      <w:tr w:rsidR="00D751E1">
        <w:trPr>
          <w:trHeight w:val="395"/>
        </w:trPr>
        <w:tc>
          <w:tcPr>
            <w:tcW w:w="1754" w:type="dxa"/>
            <w:tcBorders>
              <w:bottom w:val="single" w:sz="6" w:space="0" w:color="000000"/>
              <w:right w:val="single" w:sz="6" w:space="0" w:color="000000"/>
            </w:tcBorders>
          </w:tcPr>
          <w:p w:rsidR="00D751E1" w:rsidRDefault="005D21AA">
            <w:pPr>
              <w:pStyle w:val="TableParagraph"/>
              <w:spacing w:before="1"/>
              <w:ind w:left="107"/>
              <w:rPr>
                <w:b/>
                <w:sz w:val="24"/>
              </w:rPr>
            </w:pPr>
            <w:r>
              <w:rPr>
                <w:b/>
                <w:sz w:val="24"/>
              </w:rPr>
              <w:t>GCC</w:t>
            </w:r>
            <w:r>
              <w:rPr>
                <w:b/>
                <w:spacing w:val="-7"/>
                <w:sz w:val="24"/>
              </w:rPr>
              <w:t xml:space="preserve"> </w:t>
            </w:r>
            <w:r>
              <w:rPr>
                <w:b/>
                <w:spacing w:val="-5"/>
                <w:sz w:val="24"/>
              </w:rPr>
              <w:t>6.1</w:t>
            </w:r>
          </w:p>
        </w:tc>
        <w:tc>
          <w:tcPr>
            <w:tcW w:w="8353" w:type="dxa"/>
            <w:tcBorders>
              <w:left w:val="single" w:sz="6" w:space="0" w:color="000000"/>
              <w:bottom w:val="single" w:sz="6" w:space="0" w:color="000000"/>
            </w:tcBorders>
          </w:tcPr>
          <w:p w:rsidR="00D751E1" w:rsidRDefault="005D21AA">
            <w:pPr>
              <w:pStyle w:val="TableParagraph"/>
              <w:spacing w:line="273" w:lineRule="exact"/>
              <w:ind w:left="107"/>
              <w:rPr>
                <w:b/>
                <w:sz w:val="24"/>
              </w:rPr>
            </w:pPr>
            <w:r>
              <w:rPr>
                <w:sz w:val="24"/>
              </w:rPr>
              <w:t>Integrity</w:t>
            </w:r>
            <w:r>
              <w:rPr>
                <w:spacing w:val="-9"/>
                <w:sz w:val="24"/>
              </w:rPr>
              <w:t xml:space="preserve"> </w:t>
            </w:r>
            <w:r>
              <w:rPr>
                <w:sz w:val="24"/>
              </w:rPr>
              <w:t>Pact</w:t>
            </w:r>
            <w:r>
              <w:rPr>
                <w:spacing w:val="-4"/>
                <w:sz w:val="24"/>
              </w:rPr>
              <w:t xml:space="preserve"> </w:t>
            </w:r>
            <w:r>
              <w:rPr>
                <w:sz w:val="24"/>
              </w:rPr>
              <w:t>is</w:t>
            </w:r>
            <w:r>
              <w:rPr>
                <w:spacing w:val="-3"/>
                <w:sz w:val="24"/>
              </w:rPr>
              <w:t xml:space="preserve"> </w:t>
            </w:r>
            <w:r>
              <w:rPr>
                <w:sz w:val="24"/>
              </w:rPr>
              <w:t>applicable</w:t>
            </w:r>
            <w:r>
              <w:rPr>
                <w:spacing w:val="-4"/>
                <w:sz w:val="24"/>
              </w:rPr>
              <w:t xml:space="preserve"> </w:t>
            </w:r>
            <w:r>
              <w:rPr>
                <w:sz w:val="24"/>
              </w:rPr>
              <w:t>as</w:t>
            </w:r>
            <w:r>
              <w:rPr>
                <w:spacing w:val="-4"/>
                <w:sz w:val="24"/>
              </w:rPr>
              <w:t xml:space="preserve"> </w:t>
            </w:r>
            <w:r>
              <w:rPr>
                <w:sz w:val="24"/>
              </w:rPr>
              <w:t>indicated</w:t>
            </w:r>
            <w:r>
              <w:rPr>
                <w:spacing w:val="-1"/>
                <w:sz w:val="24"/>
              </w:rPr>
              <w:t xml:space="preserve"> </w:t>
            </w:r>
            <w:r>
              <w:rPr>
                <w:sz w:val="24"/>
              </w:rPr>
              <w:t>in</w:t>
            </w:r>
            <w:r>
              <w:rPr>
                <w:spacing w:val="-4"/>
                <w:sz w:val="24"/>
              </w:rPr>
              <w:t xml:space="preserve"> </w:t>
            </w:r>
            <w:r>
              <w:rPr>
                <w:b/>
                <w:sz w:val="24"/>
              </w:rPr>
              <w:t>Attachment</w:t>
            </w:r>
            <w:r>
              <w:rPr>
                <w:b/>
                <w:spacing w:val="-4"/>
                <w:sz w:val="24"/>
              </w:rPr>
              <w:t xml:space="preserve"> </w:t>
            </w:r>
            <w:r>
              <w:rPr>
                <w:b/>
                <w:sz w:val="24"/>
              </w:rPr>
              <w:t>1</w:t>
            </w:r>
            <w:r>
              <w:rPr>
                <w:b/>
                <w:spacing w:val="-4"/>
                <w:sz w:val="24"/>
              </w:rPr>
              <w:t xml:space="preserve"> </w:t>
            </w:r>
            <w:r>
              <w:rPr>
                <w:b/>
                <w:sz w:val="24"/>
              </w:rPr>
              <w:t>to</w:t>
            </w:r>
            <w:r>
              <w:rPr>
                <w:b/>
                <w:spacing w:val="-4"/>
                <w:sz w:val="24"/>
              </w:rPr>
              <w:t xml:space="preserve"> </w:t>
            </w:r>
            <w:r>
              <w:rPr>
                <w:b/>
                <w:sz w:val="24"/>
              </w:rPr>
              <w:t>the</w:t>
            </w:r>
            <w:r>
              <w:rPr>
                <w:b/>
                <w:spacing w:val="-3"/>
                <w:sz w:val="24"/>
              </w:rPr>
              <w:t xml:space="preserve"> </w:t>
            </w:r>
            <w:r>
              <w:rPr>
                <w:b/>
                <w:spacing w:val="-4"/>
                <w:sz w:val="24"/>
              </w:rPr>
              <w:t>GCC.</w:t>
            </w:r>
          </w:p>
        </w:tc>
      </w:tr>
      <w:tr w:rsidR="00D751E1" w:rsidTr="005A6C19">
        <w:trPr>
          <w:trHeight w:val="413"/>
        </w:trPr>
        <w:tc>
          <w:tcPr>
            <w:tcW w:w="1754" w:type="dxa"/>
            <w:tcBorders>
              <w:top w:val="single" w:sz="6" w:space="0" w:color="000000"/>
              <w:bottom w:val="single" w:sz="6" w:space="0" w:color="000000"/>
              <w:right w:val="single" w:sz="6" w:space="0" w:color="000000"/>
            </w:tcBorders>
          </w:tcPr>
          <w:p w:rsidR="00D751E1" w:rsidRPr="005A6C19" w:rsidRDefault="005D21AA">
            <w:pPr>
              <w:pStyle w:val="TableParagraph"/>
              <w:spacing w:before="1"/>
              <w:ind w:left="107"/>
              <w:rPr>
                <w:b/>
                <w:bCs/>
                <w:sz w:val="24"/>
              </w:rPr>
            </w:pPr>
            <w:r w:rsidRPr="005A6C19">
              <w:rPr>
                <w:b/>
                <w:bCs/>
                <w:sz w:val="24"/>
              </w:rPr>
              <w:t>GCC 7.3</w:t>
            </w:r>
          </w:p>
        </w:tc>
        <w:tc>
          <w:tcPr>
            <w:tcW w:w="8353" w:type="dxa"/>
            <w:tcBorders>
              <w:top w:val="single" w:sz="6" w:space="0" w:color="000000"/>
              <w:left w:val="single" w:sz="6" w:space="0" w:color="000000"/>
              <w:bottom w:val="single" w:sz="6" w:space="0" w:color="000000"/>
            </w:tcBorders>
          </w:tcPr>
          <w:p w:rsidR="00D751E1" w:rsidRDefault="005A6C19">
            <w:pPr>
              <w:pStyle w:val="TableParagraph"/>
              <w:ind w:left="107" w:right="524"/>
              <w:rPr>
                <w:sz w:val="24"/>
              </w:rPr>
            </w:pPr>
            <w:r w:rsidRPr="005A6C19">
              <w:rPr>
                <w:sz w:val="24"/>
              </w:rPr>
              <w:t>As per Technical Specification, if any</w:t>
            </w:r>
          </w:p>
        </w:tc>
      </w:tr>
      <w:tr w:rsidR="00D751E1">
        <w:trPr>
          <w:trHeight w:val="395"/>
        </w:trPr>
        <w:tc>
          <w:tcPr>
            <w:tcW w:w="1754" w:type="dxa"/>
            <w:tcBorders>
              <w:top w:val="single" w:sz="6" w:space="0" w:color="000000"/>
              <w:bottom w:val="single" w:sz="6" w:space="0" w:color="000000"/>
              <w:right w:val="single" w:sz="6" w:space="0" w:color="000000"/>
            </w:tcBorders>
          </w:tcPr>
          <w:p w:rsidR="00D751E1" w:rsidRDefault="005D21AA">
            <w:pPr>
              <w:pStyle w:val="TableParagraph"/>
              <w:spacing w:line="275" w:lineRule="exact"/>
              <w:ind w:left="107"/>
              <w:rPr>
                <w:b/>
                <w:sz w:val="24"/>
              </w:rPr>
            </w:pPr>
            <w:r>
              <w:rPr>
                <w:b/>
                <w:sz w:val="24"/>
              </w:rPr>
              <w:t>GCC</w:t>
            </w:r>
            <w:r>
              <w:rPr>
                <w:b/>
                <w:spacing w:val="-7"/>
                <w:sz w:val="24"/>
              </w:rPr>
              <w:t xml:space="preserve"> </w:t>
            </w:r>
            <w:r>
              <w:rPr>
                <w:b/>
                <w:spacing w:val="-5"/>
                <w:sz w:val="24"/>
              </w:rPr>
              <w:t>8.1</w:t>
            </w:r>
          </w:p>
        </w:tc>
        <w:tc>
          <w:tcPr>
            <w:tcW w:w="8353" w:type="dxa"/>
            <w:tcBorders>
              <w:top w:val="single" w:sz="6" w:space="0" w:color="000000"/>
              <w:left w:val="single" w:sz="6" w:space="0" w:color="000000"/>
              <w:bottom w:val="single" w:sz="6" w:space="0" w:color="000000"/>
            </w:tcBorders>
          </w:tcPr>
          <w:p w:rsidR="00D751E1" w:rsidRPr="005A6C19" w:rsidRDefault="005A6C19">
            <w:pPr>
              <w:pStyle w:val="TableParagraph"/>
              <w:spacing w:line="270" w:lineRule="exact"/>
              <w:ind w:left="107"/>
              <w:rPr>
                <w:b/>
                <w:bCs/>
                <w:sz w:val="24"/>
              </w:rPr>
            </w:pPr>
            <w:r w:rsidRPr="005A6C19">
              <w:rPr>
                <w:b/>
                <w:bCs/>
                <w:sz w:val="24"/>
              </w:rPr>
              <w:t>Date</w:t>
            </w:r>
            <w:r w:rsidR="005D21AA" w:rsidRPr="005A6C19">
              <w:rPr>
                <w:b/>
                <w:bCs/>
                <w:sz w:val="24"/>
              </w:rPr>
              <w:t xml:space="preserve"> of Notification of Award</w:t>
            </w:r>
          </w:p>
        </w:tc>
      </w:tr>
      <w:tr w:rsidR="00D751E1">
        <w:trPr>
          <w:trHeight w:val="395"/>
        </w:trPr>
        <w:tc>
          <w:tcPr>
            <w:tcW w:w="1754" w:type="dxa"/>
            <w:tcBorders>
              <w:top w:val="single" w:sz="6" w:space="0" w:color="000000"/>
              <w:bottom w:val="single" w:sz="6" w:space="0" w:color="000000"/>
              <w:right w:val="single" w:sz="6" w:space="0" w:color="000000"/>
            </w:tcBorders>
          </w:tcPr>
          <w:p w:rsidR="00D751E1" w:rsidRDefault="005D21AA">
            <w:pPr>
              <w:pStyle w:val="TableParagraph"/>
              <w:spacing w:line="275" w:lineRule="exact"/>
              <w:ind w:left="107"/>
              <w:rPr>
                <w:b/>
                <w:sz w:val="24"/>
              </w:rPr>
            </w:pPr>
            <w:r>
              <w:rPr>
                <w:b/>
                <w:sz w:val="24"/>
              </w:rPr>
              <w:t>GCC</w:t>
            </w:r>
            <w:r>
              <w:rPr>
                <w:b/>
                <w:spacing w:val="-7"/>
                <w:sz w:val="24"/>
              </w:rPr>
              <w:t xml:space="preserve"> </w:t>
            </w:r>
            <w:r>
              <w:rPr>
                <w:b/>
                <w:spacing w:val="-5"/>
                <w:sz w:val="24"/>
              </w:rPr>
              <w:t>8.2</w:t>
            </w:r>
          </w:p>
        </w:tc>
        <w:tc>
          <w:tcPr>
            <w:tcW w:w="8353" w:type="dxa"/>
            <w:tcBorders>
              <w:top w:val="single" w:sz="6" w:space="0" w:color="000000"/>
              <w:left w:val="single" w:sz="6" w:space="0" w:color="000000"/>
              <w:bottom w:val="single" w:sz="6" w:space="0" w:color="000000"/>
            </w:tcBorders>
          </w:tcPr>
          <w:p w:rsidR="00D751E1" w:rsidRPr="00B728DB" w:rsidRDefault="00B728DB">
            <w:pPr>
              <w:pStyle w:val="TableParagraph"/>
              <w:spacing w:line="270" w:lineRule="exact"/>
              <w:ind w:left="107"/>
              <w:rPr>
                <w:b/>
                <w:bCs/>
                <w:sz w:val="24"/>
              </w:rPr>
            </w:pPr>
            <w:r w:rsidRPr="00B728DB">
              <w:rPr>
                <w:b/>
                <w:bCs/>
                <w:sz w:val="24"/>
              </w:rPr>
              <w:t>18 (Eighteen)</w:t>
            </w:r>
            <w:r w:rsidR="005D21AA" w:rsidRPr="00B728DB">
              <w:rPr>
                <w:b/>
                <w:bCs/>
                <w:sz w:val="24"/>
              </w:rPr>
              <w:t xml:space="preserve"> Months</w:t>
            </w:r>
          </w:p>
        </w:tc>
      </w:tr>
      <w:tr w:rsidR="00D751E1">
        <w:trPr>
          <w:trHeight w:val="2724"/>
        </w:trPr>
        <w:tc>
          <w:tcPr>
            <w:tcW w:w="1754" w:type="dxa"/>
            <w:tcBorders>
              <w:top w:val="single" w:sz="6" w:space="0" w:color="000000"/>
              <w:bottom w:val="single" w:sz="6" w:space="0" w:color="000000"/>
              <w:right w:val="single" w:sz="6" w:space="0" w:color="000000"/>
            </w:tcBorders>
          </w:tcPr>
          <w:p w:rsidR="00D751E1" w:rsidRDefault="005D21AA">
            <w:pPr>
              <w:pStyle w:val="TableParagraph"/>
              <w:spacing w:line="275" w:lineRule="exact"/>
              <w:ind w:left="107"/>
              <w:rPr>
                <w:b/>
                <w:sz w:val="24"/>
              </w:rPr>
            </w:pPr>
            <w:r>
              <w:rPr>
                <w:b/>
                <w:sz w:val="24"/>
              </w:rPr>
              <w:t>GCC</w:t>
            </w:r>
            <w:r>
              <w:rPr>
                <w:b/>
                <w:spacing w:val="-7"/>
                <w:sz w:val="24"/>
              </w:rPr>
              <w:t xml:space="preserve"> </w:t>
            </w:r>
            <w:r>
              <w:rPr>
                <w:b/>
                <w:spacing w:val="-4"/>
                <w:sz w:val="24"/>
              </w:rPr>
              <w:t>11.2</w:t>
            </w:r>
          </w:p>
        </w:tc>
        <w:tc>
          <w:tcPr>
            <w:tcW w:w="8353" w:type="dxa"/>
            <w:tcBorders>
              <w:top w:val="single" w:sz="6" w:space="0" w:color="000000"/>
              <w:left w:val="single" w:sz="6" w:space="0" w:color="000000"/>
              <w:bottom w:val="single" w:sz="6" w:space="0" w:color="000000"/>
            </w:tcBorders>
          </w:tcPr>
          <w:p w:rsidR="00D751E1" w:rsidRDefault="005D21AA" w:rsidP="00B728DB">
            <w:pPr>
              <w:pStyle w:val="TableParagraph"/>
              <w:ind w:left="107" w:right="159"/>
              <w:jc w:val="both"/>
              <w:rPr>
                <w:sz w:val="24"/>
              </w:rPr>
            </w:pPr>
            <w:r>
              <w:rPr>
                <w:sz w:val="24"/>
              </w:rPr>
              <w:t xml:space="preserve">The Contract Price is subject to adjustment during performance of the contract to reflect changes in the cost elements such as labor, material, transport and Contractor’s equipment in accordance with the procedures specified in the corresponding </w:t>
            </w:r>
            <w:r>
              <w:rPr>
                <w:b/>
                <w:sz w:val="24"/>
              </w:rPr>
              <w:t xml:space="preserve">Appendix to the Contract Agreement </w:t>
            </w:r>
            <w:r>
              <w:rPr>
                <w:sz w:val="24"/>
              </w:rPr>
              <w:t>as per which the contract price for</w:t>
            </w:r>
            <w:r>
              <w:rPr>
                <w:spacing w:val="40"/>
                <w:sz w:val="24"/>
              </w:rPr>
              <w:t xml:space="preserve"> </w:t>
            </w:r>
            <w:r>
              <w:rPr>
                <w:sz w:val="24"/>
              </w:rPr>
              <w:t>specified</w:t>
            </w:r>
            <w:r>
              <w:rPr>
                <w:spacing w:val="40"/>
                <w:sz w:val="24"/>
              </w:rPr>
              <w:t xml:space="preserve"> </w:t>
            </w:r>
            <w:r>
              <w:rPr>
                <w:sz w:val="24"/>
              </w:rPr>
              <w:t>goods/ equipment/ material</w:t>
            </w:r>
            <w:r>
              <w:rPr>
                <w:spacing w:val="40"/>
                <w:sz w:val="24"/>
              </w:rPr>
              <w:t xml:space="preserve"> </w:t>
            </w:r>
            <w:r>
              <w:rPr>
                <w:sz w:val="24"/>
              </w:rPr>
              <w:t>shall be adjustable as per the method</w:t>
            </w:r>
            <w:r>
              <w:rPr>
                <w:spacing w:val="-3"/>
                <w:sz w:val="24"/>
              </w:rPr>
              <w:t xml:space="preserve"> </w:t>
            </w:r>
            <w:r>
              <w:rPr>
                <w:sz w:val="24"/>
              </w:rPr>
              <w:t>and</w:t>
            </w:r>
            <w:r>
              <w:rPr>
                <w:spacing w:val="-3"/>
                <w:sz w:val="24"/>
              </w:rPr>
              <w:t xml:space="preserve"> </w:t>
            </w:r>
            <w:r>
              <w:rPr>
                <w:sz w:val="24"/>
              </w:rPr>
              <w:t>procedures</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price</w:t>
            </w:r>
            <w:r>
              <w:rPr>
                <w:spacing w:val="-2"/>
                <w:sz w:val="24"/>
              </w:rPr>
              <w:t xml:space="preserve"> </w:t>
            </w:r>
            <w:r>
              <w:rPr>
                <w:sz w:val="24"/>
              </w:rPr>
              <w:t>adjustment</w:t>
            </w:r>
            <w:r>
              <w:rPr>
                <w:spacing w:val="40"/>
                <w:sz w:val="24"/>
              </w:rPr>
              <w:t xml:space="preserve"> </w:t>
            </w:r>
            <w:r>
              <w:rPr>
                <w:sz w:val="24"/>
              </w:rPr>
              <w:t>specified</w:t>
            </w:r>
            <w:r>
              <w:rPr>
                <w:spacing w:val="-3"/>
                <w:sz w:val="24"/>
              </w:rPr>
              <w:t xml:space="preserve"> </w:t>
            </w:r>
            <w:r>
              <w:rPr>
                <w:sz w:val="24"/>
              </w:rPr>
              <w:t>therein.</w:t>
            </w:r>
            <w:r>
              <w:rPr>
                <w:spacing w:val="-2"/>
                <w:sz w:val="24"/>
              </w:rPr>
              <w:t xml:space="preserve"> </w:t>
            </w:r>
            <w:r>
              <w:rPr>
                <w:i/>
                <w:sz w:val="24"/>
              </w:rPr>
              <w:t>{Appendix</w:t>
            </w:r>
            <w:r>
              <w:rPr>
                <w:i/>
                <w:spacing w:val="-3"/>
                <w:sz w:val="24"/>
              </w:rPr>
              <w:t xml:space="preserve"> </w:t>
            </w:r>
            <w:r>
              <w:rPr>
                <w:i/>
                <w:sz w:val="24"/>
              </w:rPr>
              <w:t>2</w:t>
            </w:r>
            <w:r>
              <w:rPr>
                <w:i/>
                <w:spacing w:val="-3"/>
                <w:sz w:val="24"/>
              </w:rPr>
              <w:t xml:space="preserve"> </w:t>
            </w:r>
            <w:r>
              <w:rPr>
                <w:i/>
                <w:sz w:val="24"/>
              </w:rPr>
              <w:t>of Form 5 in Section – 8 of the RFB/ bidding documents}</w:t>
            </w:r>
            <w:r>
              <w:rPr>
                <w:sz w:val="24"/>
              </w:rPr>
              <w:t>.</w:t>
            </w:r>
          </w:p>
          <w:p w:rsidR="00D751E1" w:rsidRDefault="005D21AA">
            <w:pPr>
              <w:pStyle w:val="TableParagraph"/>
              <w:spacing w:before="115"/>
              <w:ind w:left="107" w:right="159"/>
              <w:rPr>
                <w:sz w:val="24"/>
              </w:rPr>
            </w:pPr>
            <w:r>
              <w:rPr>
                <w:sz w:val="24"/>
              </w:rPr>
              <w:t>The</w:t>
            </w:r>
            <w:r>
              <w:rPr>
                <w:spacing w:val="-4"/>
                <w:sz w:val="24"/>
              </w:rPr>
              <w:t xml:space="preserve"> </w:t>
            </w:r>
            <w:r>
              <w:rPr>
                <w:sz w:val="24"/>
              </w:rPr>
              <w:t>Contract</w:t>
            </w:r>
            <w:r>
              <w:rPr>
                <w:spacing w:val="-2"/>
                <w:sz w:val="24"/>
              </w:rPr>
              <w:t xml:space="preserve"> </w:t>
            </w:r>
            <w:r>
              <w:rPr>
                <w:sz w:val="24"/>
              </w:rPr>
              <w:t>Price</w:t>
            </w:r>
            <w:r>
              <w:rPr>
                <w:spacing w:val="-4"/>
                <w:sz w:val="24"/>
              </w:rPr>
              <w:t xml:space="preserve"> </w:t>
            </w:r>
            <w:r>
              <w:rPr>
                <w:sz w:val="24"/>
              </w:rPr>
              <w:t>is</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alteration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event</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Change</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Facilities as per GCC 39, through an amendment to the Contract.</w:t>
            </w:r>
          </w:p>
        </w:tc>
      </w:tr>
      <w:tr w:rsidR="00D751E1" w:rsidTr="002D301C">
        <w:trPr>
          <w:trHeight w:val="2636"/>
        </w:trPr>
        <w:tc>
          <w:tcPr>
            <w:tcW w:w="1754" w:type="dxa"/>
            <w:tcBorders>
              <w:top w:val="single" w:sz="6" w:space="0" w:color="000000"/>
              <w:bottom w:val="single" w:sz="6" w:space="0" w:color="000000"/>
              <w:right w:val="single" w:sz="6" w:space="0" w:color="000000"/>
            </w:tcBorders>
          </w:tcPr>
          <w:p w:rsidR="00D751E1" w:rsidRDefault="005D21AA">
            <w:pPr>
              <w:pStyle w:val="TableParagraph"/>
              <w:spacing w:before="1"/>
              <w:ind w:left="107"/>
              <w:rPr>
                <w:b/>
                <w:sz w:val="24"/>
              </w:rPr>
            </w:pPr>
            <w:r>
              <w:rPr>
                <w:b/>
                <w:sz w:val="24"/>
              </w:rPr>
              <w:t>GCC</w:t>
            </w:r>
            <w:r>
              <w:rPr>
                <w:b/>
                <w:spacing w:val="-7"/>
                <w:sz w:val="24"/>
              </w:rPr>
              <w:t xml:space="preserve"> </w:t>
            </w:r>
            <w:r>
              <w:rPr>
                <w:b/>
                <w:spacing w:val="-2"/>
                <w:sz w:val="24"/>
              </w:rPr>
              <w:t>13.3.1</w:t>
            </w:r>
          </w:p>
        </w:tc>
        <w:tc>
          <w:tcPr>
            <w:tcW w:w="8353" w:type="dxa"/>
            <w:tcBorders>
              <w:top w:val="single" w:sz="6" w:space="0" w:color="000000"/>
              <w:left w:val="single" w:sz="6" w:space="0" w:color="000000"/>
              <w:bottom w:val="single" w:sz="6" w:space="0" w:color="000000"/>
            </w:tcBorders>
          </w:tcPr>
          <w:p w:rsidR="00D751E1" w:rsidRPr="005A6C19" w:rsidRDefault="005D21AA">
            <w:pPr>
              <w:pStyle w:val="TableParagraph"/>
              <w:numPr>
                <w:ilvl w:val="0"/>
                <w:numId w:val="58"/>
              </w:numPr>
              <w:tabs>
                <w:tab w:val="left" w:pos="829"/>
              </w:tabs>
              <w:ind w:right="111"/>
              <w:rPr>
                <w:sz w:val="24"/>
              </w:rPr>
            </w:pPr>
            <w:r>
              <w:rPr>
                <w:sz w:val="24"/>
              </w:rPr>
              <w:t xml:space="preserve">The Performance Security amount is </w:t>
            </w:r>
            <w:r w:rsidRPr="005A6C19">
              <w:rPr>
                <w:b/>
                <w:sz w:val="24"/>
              </w:rPr>
              <w:t>3%</w:t>
            </w:r>
            <w:r>
              <w:rPr>
                <w:color w:val="000000"/>
                <w:sz w:val="24"/>
              </w:rPr>
              <w:t xml:space="preserve"> of Contract Price, and the</w:t>
            </w:r>
            <w:r>
              <w:rPr>
                <w:color w:val="000000"/>
                <w:spacing w:val="-4"/>
                <w:sz w:val="24"/>
              </w:rPr>
              <w:t xml:space="preserve"> </w:t>
            </w:r>
            <w:r>
              <w:rPr>
                <w:color w:val="000000"/>
                <w:sz w:val="24"/>
              </w:rPr>
              <w:t>Standard</w:t>
            </w:r>
            <w:r>
              <w:rPr>
                <w:color w:val="000000"/>
                <w:spacing w:val="-3"/>
                <w:sz w:val="24"/>
              </w:rPr>
              <w:t xml:space="preserve"> </w:t>
            </w:r>
            <w:r>
              <w:rPr>
                <w:color w:val="000000"/>
                <w:sz w:val="24"/>
              </w:rPr>
              <w:t>Form</w:t>
            </w:r>
            <w:r>
              <w:rPr>
                <w:color w:val="000000"/>
                <w:spacing w:val="-3"/>
                <w:sz w:val="24"/>
              </w:rPr>
              <w:t xml:space="preserve"> </w:t>
            </w:r>
            <w:r>
              <w:rPr>
                <w:color w:val="000000"/>
                <w:sz w:val="24"/>
              </w:rPr>
              <w:t>of</w:t>
            </w:r>
            <w:r>
              <w:rPr>
                <w:color w:val="000000"/>
                <w:spacing w:val="-4"/>
                <w:sz w:val="24"/>
              </w:rPr>
              <w:t xml:space="preserve"> </w:t>
            </w:r>
            <w:r>
              <w:rPr>
                <w:color w:val="000000"/>
                <w:sz w:val="24"/>
              </w:rPr>
              <w:t>Performance</w:t>
            </w:r>
            <w:r>
              <w:rPr>
                <w:color w:val="000000"/>
                <w:spacing w:val="-4"/>
                <w:sz w:val="24"/>
              </w:rPr>
              <w:t xml:space="preserve"> </w:t>
            </w:r>
            <w:r>
              <w:rPr>
                <w:color w:val="000000"/>
                <w:sz w:val="24"/>
              </w:rPr>
              <w:t>Security</w:t>
            </w:r>
            <w:r>
              <w:rPr>
                <w:color w:val="000000"/>
                <w:spacing w:val="-8"/>
                <w:sz w:val="24"/>
              </w:rPr>
              <w:t xml:space="preserve"> </w:t>
            </w:r>
            <w:r>
              <w:rPr>
                <w:color w:val="000000"/>
                <w:sz w:val="24"/>
              </w:rPr>
              <w:t>acceptable</w:t>
            </w:r>
            <w:r>
              <w:rPr>
                <w:color w:val="000000"/>
                <w:spacing w:val="-3"/>
                <w:sz w:val="24"/>
              </w:rPr>
              <w:t xml:space="preserve"> </w:t>
            </w:r>
            <w:r>
              <w:rPr>
                <w:color w:val="000000"/>
                <w:sz w:val="24"/>
              </w:rPr>
              <w:t>to</w:t>
            </w:r>
            <w:r>
              <w:rPr>
                <w:color w:val="000000"/>
                <w:spacing w:val="-3"/>
                <w:sz w:val="24"/>
              </w:rPr>
              <w:t xml:space="preserve"> </w:t>
            </w:r>
            <w:r>
              <w:rPr>
                <w:color w:val="000000"/>
                <w:sz w:val="24"/>
              </w:rPr>
              <w:t>the</w:t>
            </w:r>
            <w:r>
              <w:rPr>
                <w:color w:val="000000"/>
                <w:spacing w:val="-3"/>
                <w:sz w:val="24"/>
              </w:rPr>
              <w:t xml:space="preserve"> </w:t>
            </w:r>
            <w:r>
              <w:rPr>
                <w:color w:val="000000"/>
                <w:sz w:val="24"/>
              </w:rPr>
              <w:t>Employer</w:t>
            </w:r>
            <w:r>
              <w:rPr>
                <w:color w:val="000000"/>
                <w:spacing w:val="-3"/>
                <w:sz w:val="24"/>
              </w:rPr>
              <w:t xml:space="preserve"> </w:t>
            </w:r>
            <w:r>
              <w:rPr>
                <w:color w:val="000000"/>
                <w:sz w:val="24"/>
              </w:rPr>
              <w:t>shall be</w:t>
            </w:r>
            <w:r>
              <w:rPr>
                <w:color w:val="000000"/>
                <w:spacing w:val="40"/>
                <w:sz w:val="24"/>
              </w:rPr>
              <w:t xml:space="preserve"> </w:t>
            </w:r>
            <w:r>
              <w:rPr>
                <w:color w:val="000000"/>
                <w:sz w:val="24"/>
              </w:rPr>
              <w:t xml:space="preserve">as specified in </w:t>
            </w:r>
            <w:r>
              <w:rPr>
                <w:b/>
                <w:color w:val="000000"/>
                <w:sz w:val="24"/>
              </w:rPr>
              <w:t>Section 8</w:t>
            </w:r>
            <w:r w:rsidR="005A6C19">
              <w:rPr>
                <w:color w:val="000000"/>
                <w:sz w:val="24"/>
              </w:rPr>
              <w:t xml:space="preserve">, </w:t>
            </w:r>
            <w:r>
              <w:rPr>
                <w:color w:val="000000"/>
                <w:sz w:val="24"/>
              </w:rPr>
              <w:t>Contract Forms.</w:t>
            </w:r>
          </w:p>
          <w:p w:rsidR="005A6C19" w:rsidRDefault="005A6C19" w:rsidP="005A6C19">
            <w:pPr>
              <w:pStyle w:val="TableParagraph"/>
              <w:tabs>
                <w:tab w:val="left" w:pos="829"/>
              </w:tabs>
              <w:ind w:left="828" w:right="111"/>
              <w:rPr>
                <w:sz w:val="24"/>
              </w:rPr>
            </w:pPr>
          </w:p>
          <w:p w:rsidR="00D751E1" w:rsidRPr="002D301C" w:rsidRDefault="002D301C" w:rsidP="002D301C">
            <w:pPr>
              <w:pStyle w:val="TableParagraph"/>
              <w:numPr>
                <w:ilvl w:val="0"/>
                <w:numId w:val="58"/>
              </w:numPr>
              <w:tabs>
                <w:tab w:val="left" w:pos="829"/>
                <w:tab w:val="left" w:leader="dot" w:pos="7950"/>
              </w:tabs>
              <w:ind w:right="36"/>
              <w:rPr>
                <w:sz w:val="24"/>
              </w:rPr>
            </w:pPr>
            <w:r w:rsidRPr="002D301C">
              <w:rPr>
                <w:sz w:val="24"/>
              </w:rPr>
              <w:t>VOID</w:t>
            </w:r>
            <w:r w:rsidR="005D21AA" w:rsidRPr="002D301C">
              <w:rPr>
                <w:spacing w:val="-2"/>
                <w:sz w:val="24"/>
              </w:rPr>
              <w:t>.</w:t>
            </w:r>
          </w:p>
          <w:p w:rsidR="002D301C" w:rsidRPr="002D301C" w:rsidRDefault="002D301C" w:rsidP="002D301C">
            <w:pPr>
              <w:pStyle w:val="TableParagraph"/>
              <w:tabs>
                <w:tab w:val="left" w:pos="829"/>
                <w:tab w:val="left" w:leader="dot" w:pos="7950"/>
              </w:tabs>
              <w:ind w:left="828" w:right="36"/>
              <w:rPr>
                <w:sz w:val="24"/>
              </w:rPr>
            </w:pPr>
          </w:p>
          <w:p w:rsidR="00D751E1" w:rsidRDefault="005D21AA" w:rsidP="002D301C">
            <w:pPr>
              <w:pStyle w:val="TableParagraph"/>
              <w:numPr>
                <w:ilvl w:val="0"/>
                <w:numId w:val="58"/>
              </w:numPr>
              <w:tabs>
                <w:tab w:val="left" w:pos="829"/>
              </w:tabs>
              <w:ind w:right="56"/>
              <w:jc w:val="both"/>
              <w:rPr>
                <w:sz w:val="24"/>
              </w:rPr>
            </w:pPr>
            <w:r>
              <w:rPr>
                <w:sz w:val="24"/>
              </w:rPr>
              <w:t>The</w:t>
            </w:r>
            <w:r>
              <w:rPr>
                <w:spacing w:val="-5"/>
                <w:sz w:val="24"/>
              </w:rPr>
              <w:t xml:space="preserve"> </w:t>
            </w:r>
            <w:r>
              <w:rPr>
                <w:sz w:val="24"/>
              </w:rPr>
              <w:t>Contractor/Bidder</w:t>
            </w:r>
            <w:r>
              <w:rPr>
                <w:spacing w:val="-5"/>
                <w:sz w:val="24"/>
              </w:rPr>
              <w:t xml:space="preserve"> </w:t>
            </w:r>
            <w:r>
              <w:rPr>
                <w:sz w:val="24"/>
              </w:rPr>
              <w:t>shall,</w:t>
            </w:r>
            <w:r>
              <w:rPr>
                <w:spacing w:val="-4"/>
                <w:sz w:val="24"/>
              </w:rPr>
              <w:t xml:space="preserve"> </w:t>
            </w:r>
            <w:r>
              <w:rPr>
                <w:sz w:val="24"/>
              </w:rPr>
              <w:t>within</w:t>
            </w:r>
            <w:r>
              <w:rPr>
                <w:spacing w:val="-4"/>
                <w:sz w:val="24"/>
              </w:rPr>
              <w:t xml:space="preserve"> </w:t>
            </w:r>
            <w:r>
              <w:rPr>
                <w:sz w:val="24"/>
              </w:rPr>
              <w:t>twenty-eight</w:t>
            </w:r>
            <w:r>
              <w:rPr>
                <w:spacing w:val="-4"/>
                <w:sz w:val="24"/>
              </w:rPr>
              <w:t xml:space="preserve"> </w:t>
            </w:r>
            <w:r>
              <w:rPr>
                <w:sz w:val="24"/>
              </w:rPr>
              <w:t>(28)</w:t>
            </w:r>
            <w:r>
              <w:rPr>
                <w:spacing w:val="-4"/>
                <w:sz w:val="24"/>
              </w:rPr>
              <w:t xml:space="preserve"> </w:t>
            </w:r>
            <w:r>
              <w:rPr>
                <w:sz w:val="24"/>
              </w:rPr>
              <w:t>days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notification of contract award, provide a security in an amount equal to 110% of the advance</w:t>
            </w:r>
            <w:r>
              <w:rPr>
                <w:spacing w:val="-3"/>
                <w:sz w:val="24"/>
              </w:rPr>
              <w:t xml:space="preserve"> </w:t>
            </w:r>
            <w:r>
              <w:rPr>
                <w:sz w:val="24"/>
              </w:rPr>
              <w:t>payment</w:t>
            </w:r>
            <w:r>
              <w:rPr>
                <w:spacing w:val="-2"/>
                <w:sz w:val="24"/>
              </w:rPr>
              <w:t xml:space="preserve"> </w:t>
            </w:r>
            <w:r>
              <w:rPr>
                <w:sz w:val="24"/>
              </w:rPr>
              <w:t>calculated</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Appendix to</w:t>
            </w:r>
            <w:r>
              <w:rPr>
                <w:spacing w:val="-2"/>
                <w:sz w:val="24"/>
              </w:rPr>
              <w:t xml:space="preserve"> </w:t>
            </w:r>
            <w:r>
              <w:rPr>
                <w:sz w:val="24"/>
              </w:rPr>
              <w:t>the</w:t>
            </w:r>
            <w:r>
              <w:rPr>
                <w:spacing w:val="-3"/>
                <w:sz w:val="24"/>
              </w:rPr>
              <w:t xml:space="preserve"> </w:t>
            </w:r>
            <w:r>
              <w:rPr>
                <w:sz w:val="24"/>
              </w:rPr>
              <w:t>Contract Agreement titled Terms and Procedures of Payment, and in the same currency or currencies.</w:t>
            </w:r>
          </w:p>
        </w:tc>
      </w:tr>
      <w:tr w:rsidR="00D751E1">
        <w:trPr>
          <w:trHeight w:val="1463"/>
        </w:trPr>
        <w:tc>
          <w:tcPr>
            <w:tcW w:w="1754" w:type="dxa"/>
            <w:tcBorders>
              <w:top w:val="single" w:sz="6" w:space="0" w:color="000000"/>
              <w:bottom w:val="single" w:sz="6" w:space="0" w:color="000000"/>
              <w:right w:val="single" w:sz="6" w:space="0" w:color="000000"/>
            </w:tcBorders>
          </w:tcPr>
          <w:p w:rsidR="00D751E1" w:rsidRDefault="005D21AA">
            <w:pPr>
              <w:pStyle w:val="TableParagraph"/>
              <w:spacing w:line="275" w:lineRule="exact"/>
              <w:ind w:left="107"/>
              <w:rPr>
                <w:b/>
                <w:sz w:val="24"/>
              </w:rPr>
            </w:pPr>
            <w:r>
              <w:rPr>
                <w:b/>
                <w:sz w:val="24"/>
              </w:rPr>
              <w:t>GCC</w:t>
            </w:r>
            <w:r>
              <w:rPr>
                <w:b/>
                <w:spacing w:val="-7"/>
                <w:sz w:val="24"/>
              </w:rPr>
              <w:t xml:space="preserve"> </w:t>
            </w:r>
            <w:r>
              <w:rPr>
                <w:b/>
                <w:spacing w:val="-2"/>
                <w:sz w:val="24"/>
              </w:rPr>
              <w:t>13.3.2</w:t>
            </w:r>
          </w:p>
        </w:tc>
        <w:tc>
          <w:tcPr>
            <w:tcW w:w="8353" w:type="dxa"/>
            <w:tcBorders>
              <w:top w:val="single" w:sz="6" w:space="0" w:color="000000"/>
              <w:left w:val="single" w:sz="6" w:space="0" w:color="000000"/>
              <w:bottom w:val="single" w:sz="6" w:space="0" w:color="000000"/>
            </w:tcBorders>
          </w:tcPr>
          <w:p w:rsidR="00D751E1" w:rsidRDefault="005D21AA">
            <w:pPr>
              <w:pStyle w:val="TableParagraph"/>
              <w:spacing w:before="114"/>
              <w:ind w:left="184"/>
              <w:rPr>
                <w:sz w:val="24"/>
              </w:rPr>
            </w:pPr>
            <w:r>
              <w:rPr>
                <w:sz w:val="24"/>
              </w:rPr>
              <w:t>The</w:t>
            </w:r>
            <w:r>
              <w:rPr>
                <w:spacing w:val="40"/>
                <w:sz w:val="24"/>
              </w:rPr>
              <w:t xml:space="preserve"> </w:t>
            </w:r>
            <w:r>
              <w:rPr>
                <w:sz w:val="24"/>
              </w:rPr>
              <w:t>Bank</w:t>
            </w:r>
            <w:r>
              <w:rPr>
                <w:spacing w:val="40"/>
                <w:sz w:val="24"/>
              </w:rPr>
              <w:t xml:space="preserve"> </w:t>
            </w:r>
            <w:r>
              <w:rPr>
                <w:sz w:val="24"/>
              </w:rPr>
              <w:t>Guarantee</w:t>
            </w:r>
            <w:r>
              <w:rPr>
                <w:spacing w:val="40"/>
                <w:sz w:val="24"/>
              </w:rPr>
              <w:t xml:space="preserve"> </w:t>
            </w:r>
            <w:r>
              <w:rPr>
                <w:sz w:val="24"/>
              </w:rPr>
              <w:t>towards</w:t>
            </w:r>
            <w:r>
              <w:rPr>
                <w:spacing w:val="40"/>
                <w:sz w:val="24"/>
              </w:rPr>
              <w:t xml:space="preserve"> </w:t>
            </w:r>
            <w:r>
              <w:rPr>
                <w:sz w:val="24"/>
              </w:rPr>
              <w:t>Performance</w:t>
            </w:r>
            <w:r>
              <w:rPr>
                <w:spacing w:val="40"/>
                <w:sz w:val="24"/>
              </w:rPr>
              <w:t xml:space="preserve"> </w:t>
            </w:r>
            <w:r>
              <w:rPr>
                <w:sz w:val="24"/>
              </w:rPr>
              <w:t>Security</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issued</w:t>
            </w:r>
            <w:r>
              <w:rPr>
                <w:spacing w:val="40"/>
                <w:sz w:val="24"/>
              </w:rPr>
              <w:t xml:space="preserve"> </w:t>
            </w:r>
            <w:r>
              <w:rPr>
                <w:sz w:val="24"/>
              </w:rPr>
              <w:t>by</w:t>
            </w:r>
            <w:r>
              <w:rPr>
                <w:spacing w:val="40"/>
                <w:sz w:val="24"/>
              </w:rPr>
              <w:t xml:space="preserve"> </w:t>
            </w:r>
            <w:r>
              <w:rPr>
                <w:sz w:val="24"/>
              </w:rPr>
              <w:t>a</w:t>
            </w:r>
            <w:r>
              <w:rPr>
                <w:spacing w:val="40"/>
                <w:sz w:val="24"/>
              </w:rPr>
              <w:t xml:space="preserve"> </w:t>
            </w:r>
            <w:r>
              <w:rPr>
                <w:sz w:val="24"/>
              </w:rPr>
              <w:t>Bank mentioned below:</w:t>
            </w:r>
          </w:p>
          <w:p w:rsidR="002D301C" w:rsidRDefault="002D301C">
            <w:pPr>
              <w:pStyle w:val="TableParagraph"/>
              <w:spacing w:before="114"/>
              <w:ind w:left="184"/>
              <w:rPr>
                <w:sz w:val="24"/>
              </w:rPr>
            </w:pPr>
          </w:p>
          <w:p w:rsidR="002D301C" w:rsidRPr="001E27A9" w:rsidRDefault="002D301C" w:rsidP="002D301C">
            <w:pPr>
              <w:adjustRightInd w:val="0"/>
              <w:spacing w:after="120"/>
              <w:ind w:firstLine="254"/>
              <w:jc w:val="both"/>
              <w:rPr>
                <w:rFonts w:ascii="Arial" w:hAnsi="Arial" w:cs="Arial"/>
                <w:color w:val="000000"/>
                <w:lang w:eastAsia="en-IN" w:bidi="hi-IN"/>
              </w:rPr>
            </w:pPr>
            <w:r w:rsidRPr="001E27A9">
              <w:rPr>
                <w:rFonts w:ascii="Arial" w:hAnsi="Arial" w:cs="Arial"/>
                <w:color w:val="000000"/>
                <w:lang w:eastAsia="en-IN" w:bidi="hi-IN"/>
              </w:rPr>
              <w:t xml:space="preserve">Issuing Banks </w:t>
            </w:r>
          </w:p>
          <w:p w:rsidR="002D301C" w:rsidRPr="001E27A9" w:rsidRDefault="002D301C" w:rsidP="002D301C">
            <w:pPr>
              <w:adjustRightInd w:val="0"/>
              <w:spacing w:after="120"/>
              <w:ind w:left="331" w:right="167"/>
              <w:jc w:val="both"/>
              <w:rPr>
                <w:rFonts w:ascii="Arial" w:hAnsi="Arial" w:cs="Arial"/>
                <w:color w:val="000000"/>
                <w:lang w:eastAsia="en-IN" w:bidi="hi-IN"/>
              </w:rPr>
            </w:pPr>
            <w:r w:rsidRPr="001E27A9">
              <w:rPr>
                <w:rFonts w:ascii="Arial" w:hAnsi="Arial" w:cs="Arial"/>
                <w:color w:val="000000"/>
                <w:lang w:eastAsia="en-IN" w:bidi="hi-IN"/>
              </w:rPr>
              <w:t xml:space="preserve">The Bank Guarantee for Advance Payment Security and Performance Security are to be provided by the Contractor, which should be issued either: </w:t>
            </w:r>
          </w:p>
          <w:p w:rsidR="002D301C" w:rsidRPr="001E27A9" w:rsidRDefault="002D301C" w:rsidP="002D301C">
            <w:pPr>
              <w:adjustRightInd w:val="0"/>
              <w:spacing w:after="120"/>
              <w:jc w:val="both"/>
              <w:rPr>
                <w:rFonts w:ascii="Arial" w:hAnsi="Arial" w:cs="Arial"/>
                <w:color w:val="000000"/>
                <w:lang w:eastAsia="en-IN" w:bidi="hi-IN"/>
              </w:rPr>
            </w:pPr>
            <w:r w:rsidRPr="001E27A9">
              <w:rPr>
                <w:rFonts w:ascii="Arial" w:hAnsi="Arial" w:cs="Arial"/>
                <w:color w:val="000000"/>
                <w:lang w:eastAsia="en-IN" w:bidi="hi-IN"/>
              </w:rPr>
              <w:t xml:space="preserve">(a)  by a Public Sector Bank located in India, or </w:t>
            </w:r>
          </w:p>
          <w:p w:rsidR="002D301C" w:rsidRPr="001E27A9" w:rsidRDefault="002D301C" w:rsidP="002D301C">
            <w:pPr>
              <w:adjustRightInd w:val="0"/>
              <w:spacing w:after="120"/>
              <w:ind w:left="435" w:right="167" w:hanging="435"/>
              <w:jc w:val="both"/>
              <w:rPr>
                <w:rFonts w:ascii="Arial" w:hAnsi="Arial" w:cs="Arial"/>
                <w:color w:val="000000"/>
                <w:lang w:eastAsia="en-IN" w:bidi="hi-IN"/>
              </w:rPr>
            </w:pPr>
            <w:r w:rsidRPr="001E27A9">
              <w:rPr>
                <w:rFonts w:ascii="Arial" w:hAnsi="Arial" w:cs="Arial"/>
                <w:color w:val="000000"/>
                <w:lang w:eastAsia="en-IN" w:bidi="hi-IN"/>
              </w:rPr>
              <w:t xml:space="preserve">(b) </w:t>
            </w:r>
            <w:r w:rsidRPr="001E27A9">
              <w:rPr>
                <w:rFonts w:ascii="Arial" w:hAnsi="Arial" w:cs="Arial"/>
                <w:color w:val="000000"/>
                <w:lang w:eastAsia="en-IN" w:bidi="hi-IN"/>
              </w:rPr>
              <w:tab/>
              <w:t xml:space="preserve">a scheduled Indian Bank having paid up capital (net of any accumulated losses) of Rs. 1,000 Million or above (the latest annual report of the Bank should support compliance of capital adequacy ratio requirement), or </w:t>
            </w:r>
          </w:p>
          <w:p w:rsidR="002D301C" w:rsidRDefault="002D301C" w:rsidP="002D301C">
            <w:pPr>
              <w:adjustRightInd w:val="0"/>
              <w:spacing w:after="120"/>
              <w:ind w:left="435" w:right="167" w:hanging="435"/>
              <w:jc w:val="both"/>
              <w:rPr>
                <w:sz w:val="24"/>
              </w:rPr>
            </w:pPr>
            <w:r w:rsidRPr="001E27A9">
              <w:rPr>
                <w:rFonts w:ascii="Arial" w:hAnsi="Arial" w:cs="Arial"/>
                <w:lang w:eastAsia="en-IN" w:bidi="hi-IN"/>
              </w:rPr>
              <w:t xml:space="preserve">(c) </w:t>
            </w:r>
            <w:r w:rsidRPr="001E27A9">
              <w:rPr>
                <w:rFonts w:ascii="Arial" w:hAnsi="Arial" w:cs="Arial"/>
                <w:lang w:eastAsia="en-IN" w:bidi="hi-IN"/>
              </w:rPr>
              <w:tab/>
              <w:t xml:space="preserve">by a foreign bank or a subsidiary of a foreign bank, acceptable to the Employer, with overall international corporate rating or rating of </w:t>
            </w:r>
            <w:proofErr w:type="gramStart"/>
            <w:r w:rsidRPr="001E27A9">
              <w:rPr>
                <w:rFonts w:ascii="Arial" w:hAnsi="Arial" w:cs="Arial"/>
                <w:lang w:eastAsia="en-IN" w:bidi="hi-IN"/>
              </w:rPr>
              <w:t>long term</w:t>
            </w:r>
            <w:proofErr w:type="gramEnd"/>
            <w:r w:rsidRPr="001E27A9">
              <w:rPr>
                <w:rFonts w:ascii="Arial" w:hAnsi="Arial" w:cs="Arial"/>
                <w:lang w:eastAsia="en-IN" w:bidi="hi-IN"/>
              </w:rPr>
              <w:t xml:space="preserve"> debt not less than A- (A minus) or equivalent by a reputed rating agency. Further, the Bank Guarantee should be confirmed by either (</w:t>
            </w:r>
            <w:proofErr w:type="spellStart"/>
            <w:r w:rsidRPr="001E27A9">
              <w:rPr>
                <w:rFonts w:ascii="Arial" w:hAnsi="Arial" w:cs="Arial"/>
                <w:lang w:eastAsia="en-IN" w:bidi="hi-IN"/>
              </w:rPr>
              <w:t>i</w:t>
            </w:r>
            <w:proofErr w:type="spellEnd"/>
            <w:r w:rsidRPr="001E27A9">
              <w:rPr>
                <w:rFonts w:ascii="Arial" w:hAnsi="Arial" w:cs="Arial"/>
                <w:lang w:eastAsia="en-IN" w:bidi="hi-IN"/>
              </w:rPr>
              <w:t xml:space="preserve">) its corresponding bank located in India; or (ii) a Public Sector Bank located in India; or (iii) a scheduled commercial private bank located in India </w:t>
            </w:r>
            <w:r w:rsidRPr="001E27A9">
              <w:rPr>
                <w:rFonts w:ascii="Arial" w:hAnsi="Arial" w:cs="Arial"/>
                <w:b/>
                <w:bCs/>
                <w:lang w:eastAsia="en-IN" w:bidi="hi-IN"/>
              </w:rPr>
              <w:t>as per para (b) above.</w:t>
            </w:r>
          </w:p>
          <w:p w:rsidR="00D751E1" w:rsidRDefault="00D751E1">
            <w:pPr>
              <w:pStyle w:val="TableParagraph"/>
              <w:spacing w:before="120"/>
              <w:ind w:left="107"/>
              <w:rPr>
                <w:sz w:val="24"/>
              </w:rPr>
            </w:pPr>
          </w:p>
        </w:tc>
      </w:tr>
      <w:tr w:rsidR="00D751E1">
        <w:trPr>
          <w:trHeight w:val="947"/>
        </w:trPr>
        <w:tc>
          <w:tcPr>
            <w:tcW w:w="1754" w:type="dxa"/>
            <w:tcBorders>
              <w:top w:val="single" w:sz="6" w:space="0" w:color="000000"/>
              <w:bottom w:val="single" w:sz="6" w:space="0" w:color="000000"/>
              <w:right w:val="single" w:sz="6" w:space="0" w:color="000000"/>
            </w:tcBorders>
          </w:tcPr>
          <w:p w:rsidR="00D751E1" w:rsidRDefault="005D21AA">
            <w:pPr>
              <w:pStyle w:val="TableParagraph"/>
              <w:spacing w:line="275" w:lineRule="exact"/>
              <w:ind w:left="107"/>
              <w:rPr>
                <w:b/>
                <w:sz w:val="24"/>
              </w:rPr>
            </w:pPr>
            <w:r>
              <w:rPr>
                <w:b/>
                <w:sz w:val="24"/>
              </w:rPr>
              <w:t>GCC</w:t>
            </w:r>
            <w:r>
              <w:rPr>
                <w:b/>
                <w:spacing w:val="-7"/>
                <w:sz w:val="24"/>
              </w:rPr>
              <w:t xml:space="preserve"> </w:t>
            </w:r>
            <w:r>
              <w:rPr>
                <w:b/>
                <w:spacing w:val="-4"/>
                <w:sz w:val="24"/>
              </w:rPr>
              <w:t>14.2</w:t>
            </w:r>
          </w:p>
        </w:tc>
        <w:tc>
          <w:tcPr>
            <w:tcW w:w="8353" w:type="dxa"/>
            <w:tcBorders>
              <w:top w:val="single" w:sz="6" w:space="0" w:color="000000"/>
              <w:left w:val="single" w:sz="6" w:space="0" w:color="000000"/>
              <w:bottom w:val="single" w:sz="6" w:space="0" w:color="000000"/>
            </w:tcBorders>
          </w:tcPr>
          <w:p w:rsidR="00D751E1" w:rsidRDefault="005D21AA">
            <w:pPr>
              <w:pStyle w:val="TableParagraph"/>
              <w:ind w:left="107" w:right="73"/>
              <w:jc w:val="both"/>
              <w:rPr>
                <w:sz w:val="24"/>
              </w:rPr>
            </w:pPr>
            <w:r>
              <w:rPr>
                <w:sz w:val="24"/>
              </w:rPr>
              <w:t>Only GST applicable in India, on the Plant and Installation Services</w:t>
            </w:r>
            <w:r>
              <w:rPr>
                <w:spacing w:val="80"/>
                <w:sz w:val="24"/>
              </w:rPr>
              <w:t xml:space="preserve"> </w:t>
            </w:r>
            <w:r>
              <w:rPr>
                <w:sz w:val="24"/>
              </w:rPr>
              <w:t>provided/ supplied</w:t>
            </w:r>
            <w:r>
              <w:rPr>
                <w:spacing w:val="80"/>
                <w:sz w:val="24"/>
              </w:rPr>
              <w:t xml:space="preserve"> </w:t>
            </w:r>
            <w:r>
              <w:rPr>
                <w:sz w:val="24"/>
              </w:rPr>
              <w:t>by the Contractor to the Employer</w:t>
            </w:r>
            <w:r>
              <w:rPr>
                <w:spacing w:val="40"/>
                <w:sz w:val="24"/>
              </w:rPr>
              <w:t xml:space="preserve"> </w:t>
            </w:r>
            <w:r>
              <w:rPr>
                <w:sz w:val="24"/>
              </w:rPr>
              <w:t>under the Contract shall be paid/ reimbursed by Employer</w:t>
            </w:r>
            <w:r>
              <w:rPr>
                <w:spacing w:val="40"/>
                <w:sz w:val="24"/>
              </w:rPr>
              <w:t xml:space="preserve"> </w:t>
            </w:r>
            <w:r>
              <w:rPr>
                <w:sz w:val="24"/>
              </w:rPr>
              <w:t>against requisite documents, at actuals.</w:t>
            </w:r>
          </w:p>
        </w:tc>
      </w:tr>
    </w:tbl>
    <w:p w:rsidR="00D751E1" w:rsidRDefault="00D751E1">
      <w:pPr>
        <w:jc w:val="both"/>
        <w:rPr>
          <w:sz w:val="24"/>
        </w:rPr>
        <w:sectPr w:rsidR="00D751E1">
          <w:headerReference w:type="default" r:id="rId30"/>
          <w:pgSz w:w="12240" w:h="15840"/>
          <w:pgMar w:top="940" w:right="680" w:bottom="280" w:left="820" w:header="725" w:footer="0" w:gutter="0"/>
          <w:cols w:space="720"/>
        </w:sectPr>
      </w:pPr>
    </w:p>
    <w:p w:rsidR="00D751E1" w:rsidRDefault="00D751E1">
      <w:pPr>
        <w:pStyle w:val="BodyText"/>
        <w:spacing w:before="1"/>
        <w:rPr>
          <w:b/>
          <w:sz w:val="2"/>
        </w:rPr>
      </w:pPr>
    </w:p>
    <w:p w:rsidR="00D751E1" w:rsidRDefault="005D21AA">
      <w:pPr>
        <w:pStyle w:val="BodyText"/>
        <w:spacing w:line="20" w:lineRule="exact"/>
        <w:ind w:left="591"/>
        <w:rPr>
          <w:sz w:val="2"/>
        </w:rPr>
      </w:pPr>
      <w:r>
        <w:rPr>
          <w:sz w:val="2"/>
        </w:rPr>
      </w:r>
      <w:r>
        <w:rPr>
          <w:sz w:val="2"/>
        </w:rPr>
        <w:pict>
          <v:group id="docshapegroup167" o:spid="_x0000_s2481" style="width:471.8pt;height:.5pt;mso-position-horizontal-relative:char;mso-position-vertical-relative:line" coordsize="9436,10">
            <v:rect id="docshape168" o:spid="_x0000_s2482" style="position:absolute;width:9436;height:10" fillcolor="black" stroked="f"/>
            <w10:anchorlock/>
          </v:group>
        </w:pict>
      </w:r>
    </w:p>
    <w:p w:rsidR="00D751E1" w:rsidRDefault="00D751E1">
      <w:pPr>
        <w:pStyle w:val="BodyText"/>
        <w:rPr>
          <w:b/>
          <w:sz w:val="20"/>
        </w:rPr>
      </w:pPr>
    </w:p>
    <w:p w:rsidR="00D751E1" w:rsidRDefault="00D751E1">
      <w:pPr>
        <w:pStyle w:val="BodyText"/>
        <w:spacing w:before="2"/>
        <w:rPr>
          <w:b/>
          <w:sz w:val="19"/>
        </w:rPr>
      </w:pPr>
    </w:p>
    <w:tbl>
      <w:tblPr>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54"/>
        <w:gridCol w:w="8353"/>
      </w:tblGrid>
      <w:tr w:rsidR="00D751E1">
        <w:trPr>
          <w:trHeight w:val="12780"/>
        </w:trPr>
        <w:tc>
          <w:tcPr>
            <w:tcW w:w="1754" w:type="dxa"/>
            <w:tcBorders>
              <w:right w:val="single" w:sz="6" w:space="0" w:color="000000"/>
            </w:tcBorders>
          </w:tcPr>
          <w:p w:rsidR="00D751E1" w:rsidRDefault="005D21AA">
            <w:pPr>
              <w:pStyle w:val="TableParagraph"/>
              <w:spacing w:before="1"/>
              <w:ind w:left="107"/>
              <w:rPr>
                <w:b/>
                <w:sz w:val="24"/>
              </w:rPr>
            </w:pPr>
            <w:r>
              <w:rPr>
                <w:b/>
                <w:sz w:val="24"/>
              </w:rPr>
              <w:t>GCC</w:t>
            </w:r>
            <w:r>
              <w:rPr>
                <w:b/>
                <w:spacing w:val="-7"/>
                <w:sz w:val="24"/>
              </w:rPr>
              <w:t xml:space="preserve"> </w:t>
            </w:r>
            <w:r>
              <w:rPr>
                <w:b/>
                <w:spacing w:val="-5"/>
                <w:sz w:val="24"/>
              </w:rPr>
              <w:t>23</w:t>
            </w:r>
          </w:p>
        </w:tc>
        <w:tc>
          <w:tcPr>
            <w:tcW w:w="8353" w:type="dxa"/>
            <w:tcBorders>
              <w:left w:val="single" w:sz="6" w:space="0" w:color="000000"/>
            </w:tcBorders>
          </w:tcPr>
          <w:p w:rsidR="00D751E1" w:rsidRDefault="005D21AA">
            <w:pPr>
              <w:pStyle w:val="TableParagraph"/>
              <w:numPr>
                <w:ilvl w:val="0"/>
                <w:numId w:val="57"/>
              </w:numPr>
              <w:tabs>
                <w:tab w:val="left" w:pos="439"/>
              </w:tabs>
              <w:spacing w:before="1" w:line="276" w:lineRule="auto"/>
              <w:ind w:right="82" w:firstLine="0"/>
              <w:jc w:val="both"/>
              <w:rPr>
                <w:b/>
                <w:sz w:val="24"/>
              </w:rPr>
            </w:pPr>
            <w:r>
              <w:rPr>
                <w:b/>
                <w:sz w:val="24"/>
              </w:rPr>
              <w:t xml:space="preserve">Category – A (Pre-Dispatch Inspection &amp; Testing at NABL accredited </w:t>
            </w:r>
            <w:r>
              <w:rPr>
                <w:b/>
                <w:spacing w:val="-2"/>
                <w:sz w:val="24"/>
              </w:rPr>
              <w:t>Labs):</w:t>
            </w:r>
          </w:p>
          <w:p w:rsidR="00D751E1" w:rsidRDefault="005D21AA">
            <w:pPr>
              <w:pStyle w:val="TableParagraph"/>
              <w:numPr>
                <w:ilvl w:val="1"/>
                <w:numId w:val="57"/>
              </w:numPr>
              <w:tabs>
                <w:tab w:val="left" w:pos="829"/>
              </w:tabs>
              <w:spacing w:before="114" w:line="276" w:lineRule="auto"/>
              <w:ind w:right="78"/>
              <w:jc w:val="both"/>
              <w:rPr>
                <w:sz w:val="24"/>
              </w:rPr>
            </w:pPr>
            <w:r>
              <w:rPr>
                <w:sz w:val="24"/>
              </w:rPr>
              <w:t>This category shall include high ticket materials (Power Transformers, Distribution Transformers, Circuit Breakers, AB/XLPE Cables, Overhead Conductor (AAAC/ACSR), Insulator which involves more and important testing</w:t>
            </w:r>
            <w:r>
              <w:rPr>
                <w:spacing w:val="-2"/>
                <w:sz w:val="24"/>
              </w:rPr>
              <w:t xml:space="preserve"> </w:t>
            </w:r>
            <w:r>
              <w:rPr>
                <w:sz w:val="24"/>
              </w:rPr>
              <w:t>procedures and hence the</w:t>
            </w:r>
            <w:r>
              <w:rPr>
                <w:spacing w:val="-1"/>
                <w:sz w:val="24"/>
              </w:rPr>
              <w:t xml:space="preserve"> </w:t>
            </w:r>
            <w:r>
              <w:rPr>
                <w:sz w:val="24"/>
              </w:rPr>
              <w:t>inspection of these</w:t>
            </w:r>
            <w:r>
              <w:rPr>
                <w:spacing w:val="-2"/>
                <w:sz w:val="24"/>
              </w:rPr>
              <w:t xml:space="preserve"> </w:t>
            </w:r>
            <w:r>
              <w:rPr>
                <w:sz w:val="24"/>
              </w:rPr>
              <w:t>materials will be</w:t>
            </w:r>
            <w:r>
              <w:rPr>
                <w:spacing w:val="-1"/>
                <w:sz w:val="24"/>
              </w:rPr>
              <w:t xml:space="preserve"> </w:t>
            </w:r>
            <w:r>
              <w:rPr>
                <w:sz w:val="24"/>
              </w:rPr>
              <w:t>carried out in the factory before the dispatch of the material.</w:t>
            </w:r>
          </w:p>
          <w:p w:rsidR="00D751E1" w:rsidRDefault="005D21AA">
            <w:pPr>
              <w:pStyle w:val="TableParagraph"/>
              <w:numPr>
                <w:ilvl w:val="1"/>
                <w:numId w:val="57"/>
              </w:numPr>
              <w:tabs>
                <w:tab w:val="left" w:pos="829"/>
              </w:tabs>
              <w:spacing w:line="276" w:lineRule="auto"/>
              <w:ind w:right="73"/>
              <w:jc w:val="both"/>
              <w:rPr>
                <w:sz w:val="24"/>
              </w:rPr>
            </w:pPr>
            <w:r>
              <w:rPr>
                <w:sz w:val="24"/>
              </w:rPr>
              <w:t>In addition, Employer shall also ensure that for major materials as discussed above, samples from 1</w:t>
            </w:r>
            <w:r>
              <w:rPr>
                <w:sz w:val="24"/>
                <w:vertAlign w:val="superscript"/>
              </w:rPr>
              <w:t>st</w:t>
            </w:r>
            <w:r>
              <w:rPr>
                <w:sz w:val="24"/>
              </w:rPr>
              <w:t xml:space="preserve"> lot and one other lot randomly selected by the Employer shall be directly sent to NABL accredited test labs for third party testing. It is also to be noted that material clearance of the lots under testing shall only be given post receipt of successful test results. Contractor shall also mandatorily depute its authorized official for pre – dispatch inspection</w:t>
            </w:r>
            <w:r>
              <w:rPr>
                <w:spacing w:val="40"/>
                <w:sz w:val="24"/>
              </w:rPr>
              <w:t xml:space="preserve"> </w:t>
            </w:r>
            <w:r>
              <w:rPr>
                <w:sz w:val="24"/>
              </w:rPr>
              <w:t xml:space="preserve">at manufacturing facility along with the Employer officials. The inspection and testing report would be jointly signed by the Employer and the Contractor. All the expenses related to testing would be borne by the </w:t>
            </w:r>
            <w:r>
              <w:rPr>
                <w:spacing w:val="-2"/>
                <w:sz w:val="24"/>
              </w:rPr>
              <w:t>Contractor.</w:t>
            </w:r>
          </w:p>
          <w:p w:rsidR="00D751E1" w:rsidRDefault="005D21AA">
            <w:pPr>
              <w:pStyle w:val="TableParagraph"/>
              <w:numPr>
                <w:ilvl w:val="1"/>
                <w:numId w:val="57"/>
              </w:numPr>
              <w:tabs>
                <w:tab w:val="left" w:pos="829"/>
              </w:tabs>
              <w:spacing w:before="2" w:line="276" w:lineRule="auto"/>
              <w:ind w:right="77"/>
              <w:jc w:val="both"/>
              <w:rPr>
                <w:sz w:val="24"/>
              </w:rPr>
            </w:pPr>
            <w:r>
              <w:rPr>
                <w:sz w:val="24"/>
              </w:rPr>
              <w:t>Apart from the above-mentioned protocol any one power transformer shall</w:t>
            </w:r>
            <w:r>
              <w:rPr>
                <w:spacing w:val="40"/>
                <w:sz w:val="24"/>
              </w:rPr>
              <w:t xml:space="preserve"> </w:t>
            </w:r>
            <w:r>
              <w:rPr>
                <w:sz w:val="24"/>
              </w:rPr>
              <w:t>be selected by Employer from the supply schedule from the vendor, which shall be jointly sealed and tested for short circuit testing on turnkey- Contractor’s expenses.</w:t>
            </w:r>
          </w:p>
          <w:p w:rsidR="00D751E1" w:rsidRDefault="005D21AA">
            <w:pPr>
              <w:pStyle w:val="TableParagraph"/>
              <w:numPr>
                <w:ilvl w:val="0"/>
                <w:numId w:val="57"/>
              </w:numPr>
              <w:tabs>
                <w:tab w:val="left" w:pos="415"/>
              </w:tabs>
              <w:spacing w:before="120" w:line="276" w:lineRule="auto"/>
              <w:ind w:right="76" w:firstLine="0"/>
              <w:jc w:val="both"/>
              <w:rPr>
                <w:b/>
                <w:sz w:val="24"/>
              </w:rPr>
            </w:pPr>
            <w:r>
              <w:rPr>
                <w:b/>
                <w:sz w:val="24"/>
              </w:rPr>
              <w:t xml:space="preserve">Category – B (On-site inspection): </w:t>
            </w:r>
            <w:r>
              <w:rPr>
                <w:sz w:val="24"/>
              </w:rPr>
              <w:t>This category includes the materials for which a factory inspection is not warranted and the material can be inspected upon arrival at the site before the installation. In case the Employer is apprehensive about the</w:t>
            </w:r>
            <w:r>
              <w:rPr>
                <w:spacing w:val="-1"/>
                <w:sz w:val="24"/>
              </w:rPr>
              <w:t xml:space="preserve"> </w:t>
            </w:r>
            <w:r>
              <w:rPr>
                <w:sz w:val="24"/>
              </w:rPr>
              <w:t>quality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material supplied</w:t>
            </w:r>
            <w:r>
              <w:rPr>
                <w:spacing w:val="-1"/>
                <w:sz w:val="24"/>
              </w:rPr>
              <w:t xml:space="preserve"> </w:t>
            </w:r>
            <w:r>
              <w:rPr>
                <w:sz w:val="24"/>
              </w:rPr>
              <w:t>it reserves the</w:t>
            </w:r>
            <w:r>
              <w:rPr>
                <w:spacing w:val="-1"/>
                <w:sz w:val="24"/>
              </w:rPr>
              <w:t xml:space="preserve"> </w:t>
            </w:r>
            <w:r>
              <w:rPr>
                <w:sz w:val="24"/>
              </w:rPr>
              <w:t>right to send the</w:t>
            </w:r>
            <w:r>
              <w:rPr>
                <w:spacing w:val="-1"/>
                <w:sz w:val="24"/>
              </w:rPr>
              <w:t xml:space="preserve"> </w:t>
            </w:r>
            <w:r>
              <w:rPr>
                <w:sz w:val="24"/>
              </w:rPr>
              <w:t>selected lot to the NABL accredited testing lab for third party testing.</w:t>
            </w:r>
          </w:p>
          <w:p w:rsidR="00D751E1" w:rsidRDefault="005D21AA">
            <w:pPr>
              <w:pStyle w:val="TableParagraph"/>
              <w:numPr>
                <w:ilvl w:val="0"/>
                <w:numId w:val="57"/>
              </w:numPr>
              <w:tabs>
                <w:tab w:val="left" w:pos="367"/>
              </w:tabs>
              <w:spacing w:before="120" w:line="276" w:lineRule="auto"/>
              <w:ind w:right="75" w:firstLine="0"/>
              <w:jc w:val="both"/>
              <w:rPr>
                <w:sz w:val="24"/>
              </w:rPr>
            </w:pPr>
            <w:r>
              <w:rPr>
                <w:sz w:val="24"/>
              </w:rPr>
              <w:t>Employer</w:t>
            </w:r>
            <w:r>
              <w:rPr>
                <w:spacing w:val="-3"/>
                <w:sz w:val="24"/>
              </w:rPr>
              <w:t xml:space="preserve"> </w:t>
            </w:r>
            <w:r>
              <w:rPr>
                <w:sz w:val="24"/>
              </w:rPr>
              <w:t>also reserves</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send</w:t>
            </w:r>
            <w:r>
              <w:rPr>
                <w:spacing w:val="-2"/>
                <w:sz w:val="24"/>
              </w:rPr>
              <w:t xml:space="preserve"> </w:t>
            </w:r>
            <w:r>
              <w:rPr>
                <w:sz w:val="24"/>
              </w:rPr>
              <w:t>any</w:t>
            </w:r>
            <w:r>
              <w:rPr>
                <w:spacing w:val="-7"/>
                <w:sz w:val="24"/>
              </w:rPr>
              <w:t xml:space="preserve"> </w:t>
            </w:r>
            <w:r>
              <w:rPr>
                <w:sz w:val="24"/>
              </w:rPr>
              <w:t>installed</w:t>
            </w:r>
            <w:r>
              <w:rPr>
                <w:spacing w:val="-2"/>
                <w:sz w:val="24"/>
              </w:rPr>
              <w:t xml:space="preserve"> </w:t>
            </w:r>
            <w:r>
              <w:rPr>
                <w:sz w:val="24"/>
              </w:rPr>
              <w:t>equipment</w:t>
            </w:r>
            <w:r>
              <w:rPr>
                <w:spacing w:val="-2"/>
                <w:sz w:val="24"/>
              </w:rPr>
              <w:t xml:space="preserve"> </w:t>
            </w:r>
            <w:r>
              <w:rPr>
                <w:sz w:val="24"/>
              </w:rPr>
              <w:t>/</w:t>
            </w:r>
            <w:r>
              <w:rPr>
                <w:spacing w:val="-2"/>
                <w:sz w:val="24"/>
              </w:rPr>
              <w:t xml:space="preserve"> </w:t>
            </w:r>
            <w:r>
              <w:rPr>
                <w:sz w:val="24"/>
              </w:rPr>
              <w:t>materials</w:t>
            </w:r>
            <w:r>
              <w:rPr>
                <w:spacing w:val="-2"/>
                <w:sz w:val="24"/>
              </w:rPr>
              <w:t xml:space="preserve"> </w:t>
            </w:r>
            <w:r>
              <w:rPr>
                <w:sz w:val="24"/>
              </w:rPr>
              <w:t>to</w:t>
            </w:r>
            <w:r>
              <w:rPr>
                <w:spacing w:val="-2"/>
                <w:sz w:val="24"/>
              </w:rPr>
              <w:t xml:space="preserve"> </w:t>
            </w:r>
            <w:r>
              <w:rPr>
                <w:sz w:val="24"/>
              </w:rPr>
              <w:t>the NABL accredited testing lab for testing. The Employer would have to reimburse the expenses related to transportation of material from site to testing lab and all testing expenses in this regard.</w:t>
            </w:r>
          </w:p>
          <w:p w:rsidR="00D751E1" w:rsidRDefault="005D21AA">
            <w:pPr>
              <w:pStyle w:val="TableParagraph"/>
              <w:numPr>
                <w:ilvl w:val="0"/>
                <w:numId w:val="57"/>
              </w:numPr>
              <w:tabs>
                <w:tab w:val="left" w:pos="384"/>
              </w:tabs>
              <w:spacing w:before="120" w:line="276" w:lineRule="auto"/>
              <w:ind w:right="83" w:firstLine="0"/>
              <w:jc w:val="both"/>
              <w:rPr>
                <w:sz w:val="24"/>
              </w:rPr>
            </w:pPr>
            <w:r>
              <w:rPr>
                <w:sz w:val="24"/>
              </w:rPr>
              <w:t>The material which has to be tested at laboratory shall be sealed in the presence</w:t>
            </w:r>
            <w:r>
              <w:rPr>
                <w:spacing w:val="40"/>
                <w:sz w:val="24"/>
              </w:rPr>
              <w:t xml:space="preserve"> </w:t>
            </w:r>
            <w:r>
              <w:rPr>
                <w:sz w:val="24"/>
              </w:rPr>
              <w:t>of authorized official of Employer and Contractor.</w:t>
            </w:r>
          </w:p>
          <w:p w:rsidR="00D751E1" w:rsidRDefault="005D21AA">
            <w:pPr>
              <w:pStyle w:val="TableParagraph"/>
              <w:numPr>
                <w:ilvl w:val="0"/>
                <w:numId w:val="57"/>
              </w:numPr>
              <w:tabs>
                <w:tab w:val="left" w:pos="399"/>
              </w:tabs>
              <w:spacing w:before="119" w:line="276" w:lineRule="auto"/>
              <w:ind w:right="75" w:firstLine="0"/>
              <w:jc w:val="both"/>
              <w:rPr>
                <w:sz w:val="24"/>
              </w:rPr>
            </w:pPr>
            <w:r>
              <w:rPr>
                <w:sz w:val="24"/>
              </w:rPr>
              <w:t>If the materials tested at Laboratory fails then the entire lot would be rejected. Contractor shall bear the responsibility of sending</w:t>
            </w:r>
            <w:r>
              <w:rPr>
                <w:spacing w:val="40"/>
                <w:sz w:val="24"/>
              </w:rPr>
              <w:t xml:space="preserve"> </w:t>
            </w:r>
            <w:r>
              <w:rPr>
                <w:sz w:val="24"/>
              </w:rPr>
              <w:t>back such failed materials from site. Any subsequent delay</w:t>
            </w:r>
            <w:r>
              <w:rPr>
                <w:spacing w:val="-2"/>
                <w:sz w:val="24"/>
              </w:rPr>
              <w:t xml:space="preserve"> </w:t>
            </w:r>
            <w:r>
              <w:rPr>
                <w:sz w:val="24"/>
              </w:rPr>
              <w:t>in contract performance due to failure of materials in the test laboratory would be on account of Contractor and no time extension would be provided by the Employer in this regard. Any LD levies in this regard would be borne by the Contractor.</w:t>
            </w:r>
          </w:p>
        </w:tc>
      </w:tr>
    </w:tbl>
    <w:p w:rsidR="00D751E1" w:rsidRDefault="00D751E1">
      <w:pPr>
        <w:spacing w:line="276" w:lineRule="auto"/>
        <w:jc w:val="both"/>
        <w:rPr>
          <w:sz w:val="24"/>
        </w:rPr>
        <w:sectPr w:rsidR="00D751E1">
          <w:pgSz w:w="12240" w:h="15840"/>
          <w:pgMar w:top="940" w:right="680" w:bottom="280" w:left="820" w:header="725" w:footer="0" w:gutter="0"/>
          <w:cols w:space="720"/>
        </w:sectPr>
      </w:pPr>
    </w:p>
    <w:p w:rsidR="00D751E1" w:rsidRDefault="00D751E1">
      <w:pPr>
        <w:pStyle w:val="BodyText"/>
        <w:spacing w:before="1"/>
        <w:rPr>
          <w:b/>
          <w:sz w:val="2"/>
        </w:rPr>
      </w:pPr>
    </w:p>
    <w:p w:rsidR="00D751E1" w:rsidRDefault="005D21AA">
      <w:pPr>
        <w:pStyle w:val="BodyText"/>
        <w:spacing w:line="20" w:lineRule="exact"/>
        <w:ind w:left="591"/>
        <w:rPr>
          <w:sz w:val="2"/>
        </w:rPr>
      </w:pPr>
      <w:r>
        <w:rPr>
          <w:sz w:val="2"/>
        </w:rPr>
      </w:r>
      <w:r>
        <w:rPr>
          <w:sz w:val="2"/>
        </w:rPr>
        <w:pict>
          <v:group id="docshapegroup169" o:spid="_x0000_s2479" style="width:471.8pt;height:.5pt;mso-position-horizontal-relative:char;mso-position-vertical-relative:line" coordsize="9436,10">
            <v:rect id="docshape170" o:spid="_x0000_s2480" style="position:absolute;width:9436;height:10" fillcolor="black" stroked="f"/>
            <w10:anchorlock/>
          </v:group>
        </w:pict>
      </w:r>
    </w:p>
    <w:p w:rsidR="00D751E1" w:rsidRDefault="00D751E1">
      <w:pPr>
        <w:pStyle w:val="BodyText"/>
        <w:rPr>
          <w:b/>
          <w:sz w:val="20"/>
        </w:rPr>
      </w:pPr>
    </w:p>
    <w:p w:rsidR="00D751E1" w:rsidRDefault="00D751E1">
      <w:pPr>
        <w:pStyle w:val="BodyText"/>
        <w:spacing w:before="2"/>
        <w:rPr>
          <w:b/>
          <w:sz w:val="19"/>
        </w:rPr>
      </w:pPr>
    </w:p>
    <w:tbl>
      <w:tblPr>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54"/>
        <w:gridCol w:w="8353"/>
      </w:tblGrid>
      <w:tr w:rsidR="00D751E1">
        <w:trPr>
          <w:trHeight w:val="12588"/>
        </w:trPr>
        <w:tc>
          <w:tcPr>
            <w:tcW w:w="1754" w:type="dxa"/>
            <w:tcBorders>
              <w:right w:val="single" w:sz="6" w:space="0" w:color="000000"/>
            </w:tcBorders>
          </w:tcPr>
          <w:p w:rsidR="00D751E1" w:rsidRDefault="00D751E1">
            <w:pPr>
              <w:pStyle w:val="TableParagraph"/>
            </w:pPr>
          </w:p>
        </w:tc>
        <w:tc>
          <w:tcPr>
            <w:tcW w:w="8353" w:type="dxa"/>
            <w:tcBorders>
              <w:left w:val="single" w:sz="6" w:space="0" w:color="000000"/>
            </w:tcBorders>
          </w:tcPr>
          <w:p w:rsidR="00D751E1" w:rsidRDefault="005D21AA">
            <w:pPr>
              <w:pStyle w:val="TableParagraph"/>
              <w:spacing w:before="1"/>
              <w:ind w:left="107"/>
              <w:jc w:val="both"/>
              <w:rPr>
                <w:b/>
                <w:sz w:val="24"/>
              </w:rPr>
            </w:pPr>
            <w:r>
              <w:rPr>
                <w:b/>
                <w:sz w:val="24"/>
              </w:rPr>
              <w:t>Pre-dispatch</w:t>
            </w:r>
            <w:r>
              <w:rPr>
                <w:b/>
                <w:spacing w:val="-14"/>
                <w:sz w:val="24"/>
              </w:rPr>
              <w:t xml:space="preserve"> </w:t>
            </w:r>
            <w:r>
              <w:rPr>
                <w:b/>
                <w:spacing w:val="-2"/>
                <w:sz w:val="24"/>
              </w:rPr>
              <w:t>Inspection:</w:t>
            </w:r>
          </w:p>
          <w:p w:rsidR="00D751E1" w:rsidRDefault="005D21AA">
            <w:pPr>
              <w:pStyle w:val="TableParagraph"/>
              <w:spacing w:before="113"/>
              <w:ind w:left="107" w:right="75"/>
              <w:jc w:val="both"/>
              <w:rPr>
                <w:sz w:val="24"/>
              </w:rPr>
            </w:pPr>
            <w:r>
              <w:rPr>
                <w:sz w:val="24"/>
              </w:rPr>
              <w:t xml:space="preserve">Pre-dispatch inspection shall be performed on various materials at manufacturer’s work place for which Contractor shall be required to raise requisition giving at least 10-day time to employer for allocating inspection team. Depending on requirement, inspection shall be witnessed by representatives of Employer, TPIA and </w:t>
            </w:r>
            <w:r>
              <w:rPr>
                <w:spacing w:val="-2"/>
                <w:sz w:val="24"/>
              </w:rPr>
              <w:t>Contractor/Bidder.</w:t>
            </w:r>
          </w:p>
          <w:p w:rsidR="00D751E1" w:rsidRDefault="005D21AA">
            <w:pPr>
              <w:pStyle w:val="TableParagraph"/>
              <w:spacing w:before="120"/>
              <w:ind w:left="107" w:right="75"/>
              <w:jc w:val="both"/>
              <w:rPr>
                <w:sz w:val="24"/>
              </w:rPr>
            </w:pPr>
            <w:r>
              <w:rPr>
                <w:sz w:val="24"/>
              </w:rPr>
              <w:t>The Contractor shall ensure receipt of material at site within 21 days from date of receipt of dispatch instructions. In case materials are not received within 21 days from date of issue of dispatch instruction, the dispatch instruction shall stand cancelled and a fresh pre -dispatch would be required to issue dispatch instruction. All expenditure incurred by Employer in performance of dispatch instruction shall be recovered from turnkey Contractor.</w:t>
            </w:r>
          </w:p>
          <w:p w:rsidR="00D751E1" w:rsidRDefault="005D21AA">
            <w:pPr>
              <w:pStyle w:val="TableParagraph"/>
              <w:spacing w:before="121"/>
              <w:ind w:left="107" w:right="76"/>
              <w:jc w:val="both"/>
              <w:rPr>
                <w:sz w:val="24"/>
              </w:rPr>
            </w:pPr>
            <w:r>
              <w:rPr>
                <w:sz w:val="24"/>
              </w:rPr>
              <w:t>The turnkey Contractor shall ensure that pre-dispatch inspection for materials is intimated only when the material is completely ready for inspection. On due date of inspection, if it is found that materials are not ready in required quantities or the inspection could not be carried out due to non-availability of requisite calibrated certificate of instruments with manufacturer, closing of works on scheduled date of inspection, non-availability of sufficient testing/material handling staff at manufacturer works etc., all expenditures incurred on deployment of various inspecting officials along with a fine of Rs 50,000/- inclusive of GST shall be recovered from the bills of the agency and re-inspection shall be carried out on expense of Contractor.</w:t>
            </w:r>
          </w:p>
          <w:p w:rsidR="00D751E1" w:rsidRDefault="005D21AA">
            <w:pPr>
              <w:pStyle w:val="TableParagraph"/>
              <w:spacing w:before="120"/>
              <w:ind w:left="107" w:right="73"/>
              <w:jc w:val="both"/>
              <w:rPr>
                <w:sz w:val="24"/>
              </w:rPr>
            </w:pPr>
            <w:r>
              <w:rPr>
                <w:sz w:val="24"/>
              </w:rPr>
              <w:t>2nd such situation at same manufacturer/supplier shall result in rejection of name of manufacturer from list of approved vendors/sub-vendors. In case sub-standard materials (old component, re-cycled materials, re-used core material, re-used transformer coil material etc.) offered for inspection and are noticed during the inspection, materials shall be rejected, and approval of sub-vendor shall also be cancelled for all RDSS projects.</w:t>
            </w:r>
          </w:p>
          <w:p w:rsidR="00D751E1" w:rsidRDefault="005D21AA">
            <w:pPr>
              <w:pStyle w:val="TableParagraph"/>
              <w:spacing w:before="120"/>
              <w:ind w:left="107" w:right="74"/>
              <w:jc w:val="both"/>
              <w:rPr>
                <w:sz w:val="24"/>
              </w:rPr>
            </w:pPr>
            <w:r>
              <w:rPr>
                <w:sz w:val="24"/>
              </w:rPr>
              <w:t>In case, a material fails the pre-dispatch inspection as per GCC Clause 23, and also fails the subsequent repeat inspection of the rectified/replaced material, the</w:t>
            </w:r>
            <w:r>
              <w:rPr>
                <w:spacing w:val="80"/>
                <w:sz w:val="24"/>
              </w:rPr>
              <w:t xml:space="preserve"> </w:t>
            </w:r>
            <w:r>
              <w:rPr>
                <w:sz w:val="24"/>
              </w:rPr>
              <w:t>complete lot of material under inspection will be required to be replaced by the manufacturer/supplier. If in subsequent inspection of the new lot, the material again fails the inspection, then materials shall be rejected and approval of vendor/sub- vendor shall also be cancelled for all RDSS projects.</w:t>
            </w:r>
          </w:p>
          <w:p w:rsidR="00D751E1" w:rsidRDefault="005D21AA">
            <w:pPr>
              <w:pStyle w:val="TableParagraph"/>
              <w:spacing w:before="121"/>
              <w:ind w:left="107" w:right="75"/>
              <w:jc w:val="both"/>
              <w:rPr>
                <w:sz w:val="24"/>
              </w:rPr>
            </w:pPr>
            <w:r>
              <w:rPr>
                <w:sz w:val="24"/>
              </w:rPr>
              <w:t>Third Party Inspection at NABL accredited lab: Employer shall also ensure that for major materials as discussed above samples from 1</w:t>
            </w:r>
            <w:r>
              <w:rPr>
                <w:sz w:val="24"/>
                <w:vertAlign w:val="superscript"/>
              </w:rPr>
              <w:t>st</w:t>
            </w:r>
            <w:r>
              <w:rPr>
                <w:sz w:val="24"/>
              </w:rPr>
              <w:t xml:space="preserve"> lot and one other lot randomly selected by the Employer</w:t>
            </w:r>
            <w:r>
              <w:rPr>
                <w:spacing w:val="40"/>
                <w:sz w:val="24"/>
              </w:rPr>
              <w:t xml:space="preserve"> </w:t>
            </w:r>
            <w:r>
              <w:rPr>
                <w:sz w:val="24"/>
              </w:rPr>
              <w:t>shall be directly sent to nearest NABL accredited lab for third party</w:t>
            </w:r>
            <w:r>
              <w:rPr>
                <w:spacing w:val="-2"/>
                <w:sz w:val="24"/>
              </w:rPr>
              <w:t xml:space="preserve"> </w:t>
            </w:r>
            <w:r>
              <w:rPr>
                <w:sz w:val="24"/>
              </w:rPr>
              <w:t>testing. In case a material fails in the test, the whole offered lot would be rejected and complete lot of material under inspection will be required to be</w:t>
            </w:r>
            <w:r>
              <w:rPr>
                <w:spacing w:val="40"/>
                <w:sz w:val="24"/>
              </w:rPr>
              <w:t xml:space="preserve"> </w:t>
            </w:r>
            <w:r>
              <w:rPr>
                <w:sz w:val="24"/>
              </w:rPr>
              <w:t>replaced by the manufacturer/supplier. If in subsequent inspection of the new lot,</w:t>
            </w:r>
            <w:r>
              <w:rPr>
                <w:spacing w:val="80"/>
                <w:sz w:val="24"/>
              </w:rPr>
              <w:t xml:space="preserve"> </w:t>
            </w:r>
            <w:r>
              <w:rPr>
                <w:sz w:val="24"/>
              </w:rPr>
              <w:t>the</w:t>
            </w:r>
            <w:r>
              <w:rPr>
                <w:spacing w:val="54"/>
                <w:sz w:val="24"/>
              </w:rPr>
              <w:t xml:space="preserve"> </w:t>
            </w:r>
            <w:r>
              <w:rPr>
                <w:sz w:val="24"/>
              </w:rPr>
              <w:t>material</w:t>
            </w:r>
            <w:r>
              <w:rPr>
                <w:spacing w:val="56"/>
                <w:sz w:val="24"/>
              </w:rPr>
              <w:t xml:space="preserve"> </w:t>
            </w:r>
            <w:r>
              <w:rPr>
                <w:sz w:val="24"/>
              </w:rPr>
              <w:t>again</w:t>
            </w:r>
            <w:r>
              <w:rPr>
                <w:spacing w:val="55"/>
                <w:sz w:val="24"/>
              </w:rPr>
              <w:t xml:space="preserve"> </w:t>
            </w:r>
            <w:r>
              <w:rPr>
                <w:sz w:val="24"/>
              </w:rPr>
              <w:t>fails</w:t>
            </w:r>
            <w:r>
              <w:rPr>
                <w:spacing w:val="58"/>
                <w:sz w:val="24"/>
              </w:rPr>
              <w:t xml:space="preserve"> </w:t>
            </w:r>
            <w:r>
              <w:rPr>
                <w:sz w:val="24"/>
              </w:rPr>
              <w:t>the</w:t>
            </w:r>
            <w:r>
              <w:rPr>
                <w:spacing w:val="55"/>
                <w:sz w:val="24"/>
              </w:rPr>
              <w:t xml:space="preserve"> </w:t>
            </w:r>
            <w:r>
              <w:rPr>
                <w:sz w:val="24"/>
              </w:rPr>
              <w:t>inspection,</w:t>
            </w:r>
            <w:r>
              <w:rPr>
                <w:spacing w:val="55"/>
                <w:sz w:val="24"/>
              </w:rPr>
              <w:t xml:space="preserve"> </w:t>
            </w:r>
            <w:r>
              <w:rPr>
                <w:sz w:val="24"/>
              </w:rPr>
              <w:t>then</w:t>
            </w:r>
            <w:r>
              <w:rPr>
                <w:spacing w:val="59"/>
                <w:sz w:val="24"/>
              </w:rPr>
              <w:t xml:space="preserve"> </w:t>
            </w:r>
            <w:r>
              <w:rPr>
                <w:sz w:val="24"/>
              </w:rPr>
              <w:t>materials</w:t>
            </w:r>
            <w:r>
              <w:rPr>
                <w:spacing w:val="56"/>
                <w:sz w:val="24"/>
              </w:rPr>
              <w:t xml:space="preserve"> </w:t>
            </w:r>
            <w:r>
              <w:rPr>
                <w:sz w:val="24"/>
              </w:rPr>
              <w:t>shall</w:t>
            </w:r>
            <w:r>
              <w:rPr>
                <w:spacing w:val="57"/>
                <w:sz w:val="24"/>
              </w:rPr>
              <w:t xml:space="preserve"> </w:t>
            </w:r>
            <w:r>
              <w:rPr>
                <w:sz w:val="24"/>
              </w:rPr>
              <w:t>be</w:t>
            </w:r>
            <w:r>
              <w:rPr>
                <w:spacing w:val="55"/>
                <w:sz w:val="24"/>
              </w:rPr>
              <w:t xml:space="preserve"> </w:t>
            </w:r>
            <w:r>
              <w:rPr>
                <w:sz w:val="24"/>
              </w:rPr>
              <w:t>rejected</w:t>
            </w:r>
            <w:r>
              <w:rPr>
                <w:spacing w:val="55"/>
                <w:sz w:val="24"/>
              </w:rPr>
              <w:t xml:space="preserve"> </w:t>
            </w:r>
            <w:r>
              <w:rPr>
                <w:sz w:val="24"/>
              </w:rPr>
              <w:t>and</w:t>
            </w:r>
            <w:r>
              <w:rPr>
                <w:spacing w:val="59"/>
                <w:sz w:val="24"/>
              </w:rPr>
              <w:t xml:space="preserve"> </w:t>
            </w:r>
            <w:r>
              <w:rPr>
                <w:spacing w:val="-5"/>
                <w:sz w:val="24"/>
              </w:rPr>
              <w:t>the</w:t>
            </w:r>
          </w:p>
          <w:p w:rsidR="00D751E1" w:rsidRDefault="005D21AA">
            <w:pPr>
              <w:pStyle w:val="TableParagraph"/>
              <w:spacing w:line="270" w:lineRule="atLeast"/>
              <w:ind w:left="107" w:right="77"/>
              <w:jc w:val="both"/>
              <w:rPr>
                <w:sz w:val="24"/>
              </w:rPr>
            </w:pPr>
            <w:r>
              <w:rPr>
                <w:sz w:val="24"/>
              </w:rPr>
              <w:t>vendor/sub-vendor shall also be debarred for all RDSS projects. In case of default</w:t>
            </w:r>
            <w:r>
              <w:rPr>
                <w:spacing w:val="40"/>
                <w:sz w:val="24"/>
              </w:rPr>
              <w:t xml:space="preserve"> </w:t>
            </w:r>
            <w:r>
              <w:rPr>
                <w:sz w:val="24"/>
              </w:rPr>
              <w:t>by</w:t>
            </w:r>
            <w:r>
              <w:rPr>
                <w:spacing w:val="14"/>
                <w:sz w:val="24"/>
              </w:rPr>
              <w:t xml:space="preserve"> </w:t>
            </w:r>
            <w:r>
              <w:rPr>
                <w:sz w:val="24"/>
              </w:rPr>
              <w:t>vendors/manufacturers,</w:t>
            </w:r>
            <w:r>
              <w:rPr>
                <w:spacing w:val="19"/>
                <w:sz w:val="24"/>
              </w:rPr>
              <w:t xml:space="preserve"> </w:t>
            </w:r>
            <w:r>
              <w:rPr>
                <w:sz w:val="24"/>
              </w:rPr>
              <w:t>Contractor/</w:t>
            </w:r>
            <w:r>
              <w:rPr>
                <w:spacing w:val="20"/>
                <w:sz w:val="24"/>
              </w:rPr>
              <w:t xml:space="preserve"> </w:t>
            </w:r>
            <w:r>
              <w:rPr>
                <w:sz w:val="24"/>
              </w:rPr>
              <w:t>Bidder</w:t>
            </w:r>
            <w:r>
              <w:rPr>
                <w:spacing w:val="18"/>
                <w:sz w:val="24"/>
              </w:rPr>
              <w:t xml:space="preserve"> </w:t>
            </w:r>
            <w:r>
              <w:rPr>
                <w:sz w:val="24"/>
              </w:rPr>
              <w:t>shall</w:t>
            </w:r>
            <w:r>
              <w:rPr>
                <w:spacing w:val="20"/>
                <w:sz w:val="24"/>
              </w:rPr>
              <w:t xml:space="preserve"> </w:t>
            </w:r>
            <w:r>
              <w:rPr>
                <w:sz w:val="24"/>
              </w:rPr>
              <w:t>also</w:t>
            </w:r>
            <w:r>
              <w:rPr>
                <w:spacing w:val="21"/>
                <w:sz w:val="24"/>
              </w:rPr>
              <w:t xml:space="preserve"> </w:t>
            </w:r>
            <w:r>
              <w:rPr>
                <w:sz w:val="24"/>
              </w:rPr>
              <w:t>be</w:t>
            </w:r>
            <w:r>
              <w:rPr>
                <w:spacing w:val="18"/>
                <w:sz w:val="24"/>
              </w:rPr>
              <w:t xml:space="preserve"> </w:t>
            </w:r>
            <w:r>
              <w:rPr>
                <w:sz w:val="24"/>
              </w:rPr>
              <w:t>penalized</w:t>
            </w:r>
            <w:r>
              <w:rPr>
                <w:spacing w:val="19"/>
                <w:sz w:val="24"/>
              </w:rPr>
              <w:t xml:space="preserve"> </w:t>
            </w:r>
            <w:r>
              <w:rPr>
                <w:sz w:val="24"/>
              </w:rPr>
              <w:t>as</w:t>
            </w:r>
            <w:r>
              <w:rPr>
                <w:spacing w:val="20"/>
                <w:sz w:val="24"/>
              </w:rPr>
              <w:t xml:space="preserve"> </w:t>
            </w:r>
            <w:r>
              <w:rPr>
                <w:sz w:val="24"/>
              </w:rPr>
              <w:t>per</w:t>
            </w:r>
            <w:r>
              <w:rPr>
                <w:spacing w:val="18"/>
                <w:sz w:val="24"/>
              </w:rPr>
              <w:t xml:space="preserve"> </w:t>
            </w:r>
            <w:r>
              <w:rPr>
                <w:spacing w:val="-2"/>
                <w:sz w:val="24"/>
              </w:rPr>
              <w:t>below</w:t>
            </w:r>
          </w:p>
        </w:tc>
      </w:tr>
    </w:tbl>
    <w:p w:rsidR="00D751E1" w:rsidRDefault="00D751E1">
      <w:pPr>
        <w:spacing w:line="270" w:lineRule="atLeast"/>
        <w:jc w:val="both"/>
        <w:rPr>
          <w:sz w:val="24"/>
        </w:rPr>
        <w:sectPr w:rsidR="00D751E1">
          <w:pgSz w:w="12240" w:h="15840"/>
          <w:pgMar w:top="940" w:right="680" w:bottom="280" w:left="820" w:header="725" w:footer="0" w:gutter="0"/>
          <w:cols w:space="720"/>
        </w:sectPr>
      </w:pPr>
    </w:p>
    <w:p w:rsidR="00D751E1" w:rsidRDefault="005D21AA">
      <w:pPr>
        <w:pStyle w:val="BodyText"/>
        <w:spacing w:before="1"/>
        <w:rPr>
          <w:b/>
          <w:sz w:val="2"/>
        </w:rPr>
      </w:pPr>
      <w:r>
        <w:lastRenderedPageBreak/>
        <w:pict>
          <v:shape id="docshape171" o:spid="_x0000_s2478" style="position:absolute;margin-left:159.75pt;margin-top:93.25pt;width:406.9pt;height:85.8pt;z-index:-20814336;mso-position-horizontal-relative:page;mso-position-vertical-relative:page" coordorigin="3195,1865" coordsize="8138,1716" o:spt="100" adj="0,,0" path="m4026,3572r-822,l3204,3293r-9,l3195,3572r,9l3204,3581r822,l4026,3572xm4026,1865r-822,l3195,1865r,10l3195,2705r,10l3195,2991r,9l3195,3284r,9l3204,3293r822,l4026,3284r-822,l3204,3000r822,l4026,2991r-822,l3204,2715r822,l4026,2705r-822,l3204,1875r822,l4026,1865xm8147,3293r-10,l8137,3572r-4102,l4035,3293r-9,l4026,3572r,9l4035,3581r4102,l8147,3581r,-9l8147,3293xm8147,1865r-10,l8137,1875r,830l8137,2715r,276l8137,3000r,284l4035,3284r,-284l8137,3000r,-9l4035,2991r,-276l8137,2715r,-10l4035,2705r,-830l8137,1875r,-10l4035,1865r-9,l4026,1875r,830l4026,2715r,276l4026,3000r,284l4026,3293r9,l8137,3293r10,l8147,3284r,-284l8147,2991r,-276l8147,2705r,-830l8147,1865xm11323,3572r-3176,l8147,3581r3176,l11323,3572xm11323,3284r-3176,l8147,3293r3176,l11323,3284xm11323,2991r-3176,l8147,3000r3176,l11323,2991xm11323,2705r-3176,l8147,2715r3176,l11323,2705xm11323,1865r-3176,l8147,1875r3176,l11323,1865xm11332,3293r-9,l11323,3572r,9l11332,3581r,-9l11332,3293xm11332,1865r-9,l11323,1875r,830l11323,2715r,276l11323,3000r,284l11323,3293r9,l11332,3284r,-284l11332,2991r,-276l11332,2705r,-830l11332,1865xe" fillcolor="black" stroked="f">
            <v:stroke joinstyle="round"/>
            <v:formulas/>
            <v:path arrowok="t" o:connecttype="segments"/>
            <w10:wrap anchorx="page" anchory="page"/>
          </v:shape>
        </w:pict>
      </w:r>
      <w:r>
        <w:pict>
          <v:shape id="docshape172" o:spid="_x0000_s2477" style="position:absolute;margin-left:159.75pt;margin-top:261.9pt;width:406.9pt;height:69.6pt;z-index:-20813824;mso-position-horizontal-relative:page;mso-position-vertical-relative:page" coordorigin="3195,5238" coordsize="8138,1392" o:spt="100" adj="0,,0" path="m4890,6179r-1686,l3195,6179r,9l3195,6620r,10l3204,6630r1686,l4890,6620r-1686,l3204,6188r1686,l4890,6179xm4890,5891r-1686,l3195,5891r,9l3195,6179r9,l3204,5900r1686,l4890,5891xm4890,5605r-1686,l3195,5605r,10l3195,5891r9,l3204,5615r1686,l4890,5605xm4890,5238r-1686,l3195,5238r,9l3195,5605r9,l3204,5247r1686,l4890,5238xm11323,6179r-3939,l7374,6179r,9l7374,6620r-2475,l4899,6188r2475,l7374,6179r-2475,l4890,6179r,9l4890,6620r,10l4899,6630r2475,l7384,6630r3939,l11323,6620r-3939,l7384,6188r3939,l11323,6179xm11323,5891r-3939,l7374,5891r-2475,l4890,5891r,9l4890,6179r9,l4899,5900r2475,l7374,6179r10,l7384,5900r3939,l11323,5891xm11323,5605r-3939,l7374,5605r-2475,l4890,5605r,10l4890,5891r9,l4899,5615r2475,l7374,5891r10,l7384,5615r3939,l11323,5605xm11323,5238r-3939,l7374,5238r-2475,l4890,5238r,9l4890,5605r9,l4899,5247r2475,l7374,5605r10,l7384,5247r3939,l11323,5238xm11332,6179r-9,l11323,6188r,432l11323,6630r9,l11332,6620r,-432l11332,6179xm11332,5891r-9,l11323,5900r,279l11332,6179r,-279l11332,5891xm11332,5605r-9,l11323,5615r,276l11332,5891r,-276l11332,5605xm11332,5238r-9,l11323,5247r,358l11332,5605r,-358l11332,523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173" o:spid="_x0000_s2476" type="#_x0000_t202" style="position:absolute;margin-left:160pt;margin-top:93.5pt;width:406.4pt;height:85.2pt;z-index:15758336;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31"/>
                    <w:gridCol w:w="4112"/>
                    <w:gridCol w:w="3186"/>
                  </w:tblGrid>
                  <w:tr w:rsidR="005D21AA">
                    <w:trPr>
                      <w:trHeight w:val="840"/>
                    </w:trPr>
                    <w:tc>
                      <w:tcPr>
                        <w:tcW w:w="831" w:type="dxa"/>
                      </w:tcPr>
                      <w:p w:rsidR="005D21AA" w:rsidRDefault="005D21AA">
                        <w:pPr>
                          <w:pStyle w:val="TableParagraph"/>
                        </w:pPr>
                      </w:p>
                    </w:tc>
                    <w:tc>
                      <w:tcPr>
                        <w:tcW w:w="4112" w:type="dxa"/>
                      </w:tcPr>
                      <w:p w:rsidR="005D21AA" w:rsidRDefault="005D21AA">
                        <w:pPr>
                          <w:pStyle w:val="TableParagraph"/>
                        </w:pPr>
                      </w:p>
                    </w:tc>
                    <w:tc>
                      <w:tcPr>
                        <w:tcW w:w="3186" w:type="dxa"/>
                      </w:tcPr>
                      <w:p w:rsidR="005D21AA" w:rsidRDefault="005D21AA">
                        <w:pPr>
                          <w:pStyle w:val="TableParagraph"/>
                        </w:pPr>
                      </w:p>
                    </w:tc>
                  </w:tr>
                  <w:tr w:rsidR="005D21AA">
                    <w:trPr>
                      <w:trHeight w:val="285"/>
                    </w:trPr>
                    <w:tc>
                      <w:tcPr>
                        <w:tcW w:w="831" w:type="dxa"/>
                      </w:tcPr>
                      <w:p w:rsidR="005D21AA" w:rsidRDefault="005D21AA">
                        <w:pPr>
                          <w:pStyle w:val="TableParagraph"/>
                          <w:rPr>
                            <w:sz w:val="20"/>
                          </w:rPr>
                        </w:pPr>
                      </w:p>
                    </w:tc>
                    <w:tc>
                      <w:tcPr>
                        <w:tcW w:w="4112" w:type="dxa"/>
                      </w:tcPr>
                      <w:p w:rsidR="005D21AA" w:rsidRDefault="005D21AA">
                        <w:pPr>
                          <w:pStyle w:val="TableParagraph"/>
                          <w:rPr>
                            <w:sz w:val="20"/>
                          </w:rPr>
                        </w:pPr>
                      </w:p>
                    </w:tc>
                    <w:tc>
                      <w:tcPr>
                        <w:tcW w:w="3186" w:type="dxa"/>
                      </w:tcPr>
                      <w:p w:rsidR="005D21AA" w:rsidRDefault="005D21AA">
                        <w:pPr>
                          <w:pStyle w:val="TableParagraph"/>
                          <w:rPr>
                            <w:sz w:val="20"/>
                          </w:rPr>
                        </w:pPr>
                      </w:p>
                    </w:tc>
                  </w:tr>
                  <w:tr w:rsidR="005D21AA">
                    <w:trPr>
                      <w:trHeight w:val="292"/>
                    </w:trPr>
                    <w:tc>
                      <w:tcPr>
                        <w:tcW w:w="831" w:type="dxa"/>
                      </w:tcPr>
                      <w:p w:rsidR="005D21AA" w:rsidRDefault="005D21AA">
                        <w:pPr>
                          <w:pStyle w:val="TableParagraph"/>
                          <w:rPr>
                            <w:sz w:val="20"/>
                          </w:rPr>
                        </w:pPr>
                      </w:p>
                    </w:tc>
                    <w:tc>
                      <w:tcPr>
                        <w:tcW w:w="4112" w:type="dxa"/>
                      </w:tcPr>
                      <w:p w:rsidR="005D21AA" w:rsidRDefault="005D21AA">
                        <w:pPr>
                          <w:pStyle w:val="TableParagraph"/>
                          <w:rPr>
                            <w:sz w:val="20"/>
                          </w:rPr>
                        </w:pPr>
                      </w:p>
                    </w:tc>
                    <w:tc>
                      <w:tcPr>
                        <w:tcW w:w="3186" w:type="dxa"/>
                      </w:tcPr>
                      <w:p w:rsidR="005D21AA" w:rsidRDefault="005D21AA">
                        <w:pPr>
                          <w:pStyle w:val="TableParagraph"/>
                          <w:rPr>
                            <w:sz w:val="20"/>
                          </w:rPr>
                        </w:pPr>
                      </w:p>
                    </w:tc>
                  </w:tr>
                  <w:tr w:rsidR="005D21AA">
                    <w:trPr>
                      <w:trHeight w:val="287"/>
                    </w:trPr>
                    <w:tc>
                      <w:tcPr>
                        <w:tcW w:w="831" w:type="dxa"/>
                      </w:tcPr>
                      <w:p w:rsidR="005D21AA" w:rsidRDefault="005D21AA">
                        <w:pPr>
                          <w:pStyle w:val="TableParagraph"/>
                          <w:rPr>
                            <w:sz w:val="20"/>
                          </w:rPr>
                        </w:pPr>
                      </w:p>
                    </w:tc>
                    <w:tc>
                      <w:tcPr>
                        <w:tcW w:w="4112" w:type="dxa"/>
                      </w:tcPr>
                      <w:p w:rsidR="005D21AA" w:rsidRDefault="005D21AA">
                        <w:pPr>
                          <w:pStyle w:val="TableParagraph"/>
                          <w:rPr>
                            <w:sz w:val="20"/>
                          </w:rPr>
                        </w:pPr>
                      </w:p>
                    </w:tc>
                    <w:tc>
                      <w:tcPr>
                        <w:tcW w:w="3186" w:type="dxa"/>
                      </w:tcPr>
                      <w:p w:rsidR="005D21AA" w:rsidRDefault="005D21AA">
                        <w:pPr>
                          <w:pStyle w:val="TableParagraph"/>
                          <w:rPr>
                            <w:sz w:val="20"/>
                          </w:rPr>
                        </w:pPr>
                      </w:p>
                    </w:tc>
                  </w:tr>
                </w:tbl>
                <w:p w:rsidR="005D21AA" w:rsidRDefault="005D21AA">
                  <w:pPr>
                    <w:pStyle w:val="BodyText"/>
                  </w:pPr>
                </w:p>
              </w:txbxContent>
            </v:textbox>
            <w10:wrap anchorx="page" anchory="page"/>
          </v:shape>
        </w:pict>
      </w:r>
      <w:r>
        <w:pict>
          <v:shape id="docshape174" o:spid="_x0000_s2475" type="#_x0000_t202" style="position:absolute;margin-left:160pt;margin-top:262.15pt;width:406.4pt;height:69.05pt;z-index:15758848;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95"/>
                    <w:gridCol w:w="2484"/>
                    <w:gridCol w:w="3948"/>
                  </w:tblGrid>
                  <w:tr w:rsidR="005D21AA">
                    <w:trPr>
                      <w:trHeight w:val="367"/>
                    </w:trPr>
                    <w:tc>
                      <w:tcPr>
                        <w:tcW w:w="1695" w:type="dxa"/>
                      </w:tcPr>
                      <w:p w:rsidR="005D21AA" w:rsidRDefault="005D21AA">
                        <w:pPr>
                          <w:pStyle w:val="TableParagraph"/>
                        </w:pPr>
                      </w:p>
                    </w:tc>
                    <w:tc>
                      <w:tcPr>
                        <w:tcW w:w="2484" w:type="dxa"/>
                      </w:tcPr>
                      <w:p w:rsidR="005D21AA" w:rsidRDefault="005D21AA">
                        <w:pPr>
                          <w:pStyle w:val="TableParagraph"/>
                        </w:pPr>
                      </w:p>
                    </w:tc>
                    <w:tc>
                      <w:tcPr>
                        <w:tcW w:w="3948" w:type="dxa"/>
                      </w:tcPr>
                      <w:p w:rsidR="005D21AA" w:rsidRDefault="005D21AA">
                        <w:pPr>
                          <w:pStyle w:val="TableParagraph"/>
                        </w:pPr>
                      </w:p>
                    </w:tc>
                  </w:tr>
                  <w:tr w:rsidR="005D21AA">
                    <w:trPr>
                      <w:trHeight w:val="285"/>
                    </w:trPr>
                    <w:tc>
                      <w:tcPr>
                        <w:tcW w:w="1695" w:type="dxa"/>
                      </w:tcPr>
                      <w:p w:rsidR="005D21AA" w:rsidRDefault="005D21AA">
                        <w:pPr>
                          <w:pStyle w:val="TableParagraph"/>
                          <w:rPr>
                            <w:sz w:val="20"/>
                          </w:rPr>
                        </w:pPr>
                      </w:p>
                    </w:tc>
                    <w:tc>
                      <w:tcPr>
                        <w:tcW w:w="2484" w:type="dxa"/>
                      </w:tcPr>
                      <w:p w:rsidR="005D21AA" w:rsidRDefault="005D21AA">
                        <w:pPr>
                          <w:pStyle w:val="TableParagraph"/>
                          <w:rPr>
                            <w:sz w:val="20"/>
                          </w:rPr>
                        </w:pPr>
                      </w:p>
                    </w:tc>
                    <w:tc>
                      <w:tcPr>
                        <w:tcW w:w="3948" w:type="dxa"/>
                      </w:tcPr>
                      <w:p w:rsidR="005D21AA" w:rsidRDefault="005D21AA">
                        <w:pPr>
                          <w:pStyle w:val="TableParagraph"/>
                          <w:rPr>
                            <w:sz w:val="20"/>
                          </w:rPr>
                        </w:pPr>
                      </w:p>
                    </w:tc>
                  </w:tr>
                  <w:tr w:rsidR="005D21AA">
                    <w:trPr>
                      <w:trHeight w:val="288"/>
                    </w:trPr>
                    <w:tc>
                      <w:tcPr>
                        <w:tcW w:w="1695" w:type="dxa"/>
                      </w:tcPr>
                      <w:p w:rsidR="005D21AA" w:rsidRDefault="005D21AA">
                        <w:pPr>
                          <w:pStyle w:val="TableParagraph"/>
                          <w:rPr>
                            <w:sz w:val="20"/>
                          </w:rPr>
                        </w:pPr>
                      </w:p>
                    </w:tc>
                    <w:tc>
                      <w:tcPr>
                        <w:tcW w:w="2484" w:type="dxa"/>
                      </w:tcPr>
                      <w:p w:rsidR="005D21AA" w:rsidRDefault="005D21AA">
                        <w:pPr>
                          <w:pStyle w:val="TableParagraph"/>
                          <w:rPr>
                            <w:sz w:val="20"/>
                          </w:rPr>
                        </w:pPr>
                      </w:p>
                    </w:tc>
                    <w:tc>
                      <w:tcPr>
                        <w:tcW w:w="3948" w:type="dxa"/>
                      </w:tcPr>
                      <w:p w:rsidR="005D21AA" w:rsidRDefault="005D21AA">
                        <w:pPr>
                          <w:pStyle w:val="TableParagraph"/>
                          <w:rPr>
                            <w:sz w:val="20"/>
                          </w:rPr>
                        </w:pPr>
                      </w:p>
                    </w:tc>
                  </w:tr>
                  <w:tr w:rsidR="005D21AA">
                    <w:trPr>
                      <w:trHeight w:val="441"/>
                    </w:trPr>
                    <w:tc>
                      <w:tcPr>
                        <w:tcW w:w="1695" w:type="dxa"/>
                      </w:tcPr>
                      <w:p w:rsidR="005D21AA" w:rsidRDefault="005D21AA">
                        <w:pPr>
                          <w:pStyle w:val="TableParagraph"/>
                        </w:pPr>
                      </w:p>
                    </w:tc>
                    <w:tc>
                      <w:tcPr>
                        <w:tcW w:w="2484" w:type="dxa"/>
                      </w:tcPr>
                      <w:p w:rsidR="005D21AA" w:rsidRDefault="005D21AA">
                        <w:pPr>
                          <w:pStyle w:val="TableParagraph"/>
                        </w:pPr>
                      </w:p>
                    </w:tc>
                    <w:tc>
                      <w:tcPr>
                        <w:tcW w:w="3948" w:type="dxa"/>
                      </w:tcPr>
                      <w:p w:rsidR="005D21AA" w:rsidRDefault="005D21AA">
                        <w:pPr>
                          <w:pStyle w:val="TableParagraph"/>
                        </w:pPr>
                      </w:p>
                    </w:tc>
                  </w:tr>
                </w:tbl>
                <w:p w:rsidR="005D21AA" w:rsidRDefault="005D21AA">
                  <w:pPr>
                    <w:pStyle w:val="BodyText"/>
                  </w:pPr>
                </w:p>
              </w:txbxContent>
            </v:textbox>
            <w10:wrap anchorx="page" anchory="page"/>
          </v:shape>
        </w:pict>
      </w:r>
    </w:p>
    <w:p w:rsidR="00D751E1" w:rsidRDefault="005D21AA">
      <w:pPr>
        <w:pStyle w:val="BodyText"/>
        <w:spacing w:line="20" w:lineRule="exact"/>
        <w:ind w:left="591"/>
        <w:rPr>
          <w:sz w:val="2"/>
        </w:rPr>
      </w:pPr>
      <w:r>
        <w:rPr>
          <w:sz w:val="2"/>
        </w:rPr>
      </w:r>
      <w:r>
        <w:rPr>
          <w:sz w:val="2"/>
        </w:rPr>
        <w:pict>
          <v:group id="docshapegroup175" o:spid="_x0000_s2473" style="width:471.8pt;height:.5pt;mso-position-horizontal-relative:char;mso-position-vertical-relative:line" coordsize="9436,10">
            <v:rect id="docshape176" o:spid="_x0000_s2474" style="position:absolute;width:9436;height:10" fillcolor="black" stroked="f"/>
            <w10:anchorlock/>
          </v:group>
        </w:pict>
      </w:r>
    </w:p>
    <w:p w:rsidR="00D751E1" w:rsidRDefault="00D751E1">
      <w:pPr>
        <w:pStyle w:val="BodyText"/>
        <w:rPr>
          <w:b/>
          <w:sz w:val="20"/>
        </w:rPr>
      </w:pPr>
    </w:p>
    <w:p w:rsidR="00D751E1" w:rsidRDefault="00D751E1">
      <w:pPr>
        <w:pStyle w:val="BodyText"/>
        <w:spacing w:before="2"/>
        <w:rPr>
          <w:b/>
          <w:sz w:val="19"/>
        </w:rPr>
      </w:pPr>
    </w:p>
    <w:tbl>
      <w:tblPr>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54"/>
        <w:gridCol w:w="8353"/>
      </w:tblGrid>
      <w:tr w:rsidR="00D751E1">
        <w:trPr>
          <w:trHeight w:val="7728"/>
        </w:trPr>
        <w:tc>
          <w:tcPr>
            <w:tcW w:w="1754" w:type="dxa"/>
            <w:tcBorders>
              <w:bottom w:val="single" w:sz="6" w:space="0" w:color="000000"/>
              <w:right w:val="single" w:sz="6" w:space="0" w:color="000000"/>
            </w:tcBorders>
          </w:tcPr>
          <w:p w:rsidR="00D751E1" w:rsidRDefault="00D751E1">
            <w:pPr>
              <w:pStyle w:val="TableParagraph"/>
            </w:pPr>
          </w:p>
        </w:tc>
        <w:tc>
          <w:tcPr>
            <w:tcW w:w="8353" w:type="dxa"/>
            <w:tcBorders>
              <w:left w:val="single" w:sz="6" w:space="0" w:color="000000"/>
              <w:bottom w:val="single" w:sz="6" w:space="0" w:color="000000"/>
            </w:tcBorders>
          </w:tcPr>
          <w:p w:rsidR="00D751E1" w:rsidRDefault="005D21AA">
            <w:pPr>
              <w:pStyle w:val="TableParagraph"/>
              <w:spacing w:line="273" w:lineRule="exact"/>
              <w:ind w:left="107"/>
              <w:rPr>
                <w:sz w:val="24"/>
              </w:rPr>
            </w:pPr>
            <w:r>
              <w:rPr>
                <w:spacing w:val="-2"/>
                <w:sz w:val="24"/>
              </w:rPr>
              <w:t>table:</w:t>
            </w:r>
          </w:p>
          <w:p w:rsidR="00D751E1" w:rsidRDefault="00D751E1">
            <w:pPr>
              <w:pStyle w:val="TableParagraph"/>
              <w:spacing w:before="6"/>
              <w:rPr>
                <w:b/>
                <w:sz w:val="23"/>
              </w:rPr>
            </w:pPr>
          </w:p>
          <w:p w:rsidR="00D751E1" w:rsidRDefault="005D21AA">
            <w:pPr>
              <w:pStyle w:val="TableParagraph"/>
              <w:tabs>
                <w:tab w:val="left" w:pos="1387"/>
                <w:tab w:val="left" w:pos="2232"/>
                <w:tab w:val="left" w:pos="5499"/>
                <w:tab w:val="left" w:pos="5933"/>
              </w:tabs>
              <w:ind w:left="350" w:right="524" w:firstLine="26"/>
              <w:rPr>
                <w:b/>
                <w:sz w:val="24"/>
              </w:rPr>
            </w:pPr>
            <w:r>
              <w:rPr>
                <w:b/>
                <w:spacing w:val="-4"/>
                <w:sz w:val="24"/>
              </w:rPr>
              <w:t>Sr.</w:t>
            </w:r>
            <w:r>
              <w:rPr>
                <w:b/>
                <w:sz w:val="24"/>
              </w:rPr>
              <w:tab/>
              <w:t>No. of Material/lot rejected in a</w:t>
            </w:r>
            <w:r>
              <w:rPr>
                <w:b/>
                <w:sz w:val="24"/>
              </w:rPr>
              <w:tab/>
              <w:t>%</w:t>
            </w:r>
            <w:r>
              <w:rPr>
                <w:b/>
                <w:spacing w:val="-10"/>
                <w:sz w:val="24"/>
              </w:rPr>
              <w:t xml:space="preserve"> </w:t>
            </w:r>
            <w:r>
              <w:rPr>
                <w:b/>
                <w:sz w:val="24"/>
              </w:rPr>
              <w:t>Penalty</w:t>
            </w:r>
            <w:r>
              <w:rPr>
                <w:b/>
                <w:spacing w:val="-12"/>
                <w:sz w:val="24"/>
              </w:rPr>
              <w:t xml:space="preserve"> </w:t>
            </w:r>
            <w:r>
              <w:rPr>
                <w:b/>
                <w:sz w:val="24"/>
              </w:rPr>
              <w:t>imposed</w:t>
            </w:r>
            <w:r>
              <w:rPr>
                <w:b/>
                <w:spacing w:val="-12"/>
                <w:sz w:val="24"/>
              </w:rPr>
              <w:t xml:space="preserve"> </w:t>
            </w:r>
            <w:r>
              <w:rPr>
                <w:b/>
                <w:sz w:val="24"/>
              </w:rPr>
              <w:t xml:space="preserve">on </w:t>
            </w:r>
            <w:r>
              <w:rPr>
                <w:b/>
                <w:spacing w:val="-4"/>
                <w:sz w:val="24"/>
              </w:rPr>
              <w:t>No.</w:t>
            </w:r>
            <w:r>
              <w:rPr>
                <w:b/>
                <w:sz w:val="24"/>
              </w:rPr>
              <w:tab/>
            </w:r>
            <w:r>
              <w:rPr>
                <w:b/>
                <w:sz w:val="24"/>
              </w:rPr>
              <w:tab/>
            </w:r>
            <w:r>
              <w:rPr>
                <w:b/>
                <w:spacing w:val="-2"/>
                <w:sz w:val="24"/>
              </w:rPr>
              <w:t>project/district</w:t>
            </w:r>
            <w:r>
              <w:rPr>
                <w:b/>
                <w:sz w:val="24"/>
              </w:rPr>
              <w:tab/>
            </w:r>
            <w:r>
              <w:rPr>
                <w:b/>
                <w:sz w:val="24"/>
              </w:rPr>
              <w:tab/>
              <w:t>contract price</w:t>
            </w:r>
          </w:p>
          <w:p w:rsidR="00D751E1" w:rsidRDefault="005D21AA">
            <w:pPr>
              <w:pStyle w:val="TableParagraph"/>
              <w:tabs>
                <w:tab w:val="left" w:pos="2873"/>
                <w:tab w:val="left" w:pos="6490"/>
              </w:tabs>
              <w:spacing w:before="144"/>
              <w:ind w:left="465"/>
              <w:rPr>
                <w:sz w:val="24"/>
              </w:rPr>
            </w:pPr>
            <w:r>
              <w:rPr>
                <w:spacing w:val="-10"/>
                <w:sz w:val="24"/>
              </w:rPr>
              <w:t>1</w:t>
            </w:r>
            <w:r>
              <w:rPr>
                <w:sz w:val="24"/>
              </w:rPr>
              <w:tab/>
            </w:r>
            <w:r>
              <w:rPr>
                <w:spacing w:val="-5"/>
                <w:sz w:val="24"/>
              </w:rPr>
              <w:t>&gt;5</w:t>
            </w:r>
            <w:r>
              <w:rPr>
                <w:sz w:val="24"/>
              </w:rPr>
              <w:tab/>
            </w:r>
            <w:r>
              <w:rPr>
                <w:spacing w:val="-5"/>
                <w:sz w:val="24"/>
              </w:rPr>
              <w:t>5%</w:t>
            </w:r>
          </w:p>
          <w:p w:rsidR="00D751E1" w:rsidRDefault="005D21AA">
            <w:pPr>
              <w:pStyle w:val="TableParagraph"/>
              <w:tabs>
                <w:tab w:val="left" w:pos="2873"/>
                <w:tab w:val="left" w:pos="6399"/>
              </w:tabs>
              <w:spacing w:before="15"/>
              <w:ind w:left="465"/>
              <w:rPr>
                <w:sz w:val="24"/>
              </w:rPr>
            </w:pPr>
            <w:r>
              <w:rPr>
                <w:spacing w:val="-10"/>
                <w:sz w:val="24"/>
              </w:rPr>
              <w:t>2</w:t>
            </w:r>
            <w:r>
              <w:rPr>
                <w:sz w:val="24"/>
              </w:rPr>
              <w:tab/>
            </w:r>
            <w:r>
              <w:rPr>
                <w:spacing w:val="-5"/>
                <w:sz w:val="24"/>
              </w:rPr>
              <w:t>&gt;3</w:t>
            </w:r>
            <w:r>
              <w:rPr>
                <w:sz w:val="24"/>
              </w:rPr>
              <w:tab/>
            </w:r>
            <w:r>
              <w:rPr>
                <w:spacing w:val="-4"/>
                <w:sz w:val="24"/>
              </w:rPr>
              <w:t>2.5%</w:t>
            </w:r>
          </w:p>
          <w:p w:rsidR="00D751E1" w:rsidRDefault="005D21AA">
            <w:pPr>
              <w:pStyle w:val="TableParagraph"/>
              <w:tabs>
                <w:tab w:val="left" w:pos="2873"/>
                <w:tab w:val="left" w:pos="6490"/>
              </w:tabs>
              <w:spacing w:before="12"/>
              <w:ind w:left="465"/>
              <w:rPr>
                <w:sz w:val="24"/>
              </w:rPr>
            </w:pPr>
            <w:r>
              <w:rPr>
                <w:spacing w:val="-10"/>
                <w:sz w:val="24"/>
              </w:rPr>
              <w:t>3</w:t>
            </w:r>
            <w:r>
              <w:rPr>
                <w:sz w:val="24"/>
              </w:rPr>
              <w:tab/>
            </w:r>
            <w:r>
              <w:rPr>
                <w:spacing w:val="-5"/>
                <w:sz w:val="24"/>
              </w:rPr>
              <w:t>&gt;1</w:t>
            </w:r>
            <w:r>
              <w:rPr>
                <w:sz w:val="24"/>
              </w:rPr>
              <w:tab/>
            </w:r>
            <w:r>
              <w:rPr>
                <w:spacing w:val="-5"/>
                <w:sz w:val="24"/>
              </w:rPr>
              <w:t>1%</w:t>
            </w:r>
          </w:p>
          <w:p w:rsidR="00D751E1" w:rsidRDefault="00D751E1">
            <w:pPr>
              <w:pStyle w:val="TableParagraph"/>
              <w:spacing w:before="5"/>
              <w:rPr>
                <w:b/>
                <w:sz w:val="25"/>
              </w:rPr>
            </w:pPr>
          </w:p>
          <w:p w:rsidR="00D751E1" w:rsidRDefault="005D21AA">
            <w:pPr>
              <w:pStyle w:val="TableParagraph"/>
              <w:spacing w:line="274" w:lineRule="exact"/>
              <w:ind w:left="107"/>
              <w:jc w:val="both"/>
              <w:rPr>
                <w:b/>
                <w:sz w:val="24"/>
              </w:rPr>
            </w:pPr>
            <w:r>
              <w:rPr>
                <w:b/>
                <w:sz w:val="24"/>
              </w:rPr>
              <w:t>Penalty</w:t>
            </w:r>
            <w:r>
              <w:rPr>
                <w:b/>
                <w:spacing w:val="-4"/>
                <w:sz w:val="24"/>
              </w:rPr>
              <w:t xml:space="preserve"> </w:t>
            </w:r>
            <w:r>
              <w:rPr>
                <w:b/>
                <w:sz w:val="24"/>
              </w:rPr>
              <w:t>provision</w:t>
            </w:r>
            <w:r>
              <w:rPr>
                <w:b/>
                <w:spacing w:val="-4"/>
                <w:sz w:val="24"/>
              </w:rPr>
              <w:t xml:space="preserve"> </w:t>
            </w:r>
            <w:r>
              <w:rPr>
                <w:b/>
                <w:sz w:val="24"/>
              </w:rPr>
              <w:t>for</w:t>
            </w:r>
            <w:r>
              <w:rPr>
                <w:b/>
                <w:spacing w:val="-5"/>
                <w:sz w:val="24"/>
              </w:rPr>
              <w:t xml:space="preserve"> </w:t>
            </w:r>
            <w:r>
              <w:rPr>
                <w:b/>
                <w:sz w:val="24"/>
              </w:rPr>
              <w:t>defects</w:t>
            </w:r>
            <w:r>
              <w:rPr>
                <w:b/>
                <w:spacing w:val="-3"/>
                <w:sz w:val="24"/>
              </w:rPr>
              <w:t xml:space="preserve"> </w:t>
            </w:r>
            <w:r>
              <w:rPr>
                <w:b/>
                <w:sz w:val="24"/>
              </w:rPr>
              <w:t>found</w:t>
            </w:r>
            <w:r>
              <w:rPr>
                <w:b/>
                <w:spacing w:val="-4"/>
                <w:sz w:val="24"/>
              </w:rPr>
              <w:t xml:space="preserve"> </w:t>
            </w:r>
            <w:r>
              <w:rPr>
                <w:b/>
                <w:sz w:val="24"/>
              </w:rPr>
              <w:t>in</w:t>
            </w:r>
            <w:r>
              <w:rPr>
                <w:b/>
                <w:spacing w:val="-4"/>
                <w:sz w:val="24"/>
              </w:rPr>
              <w:t xml:space="preserve"> </w:t>
            </w:r>
            <w:r>
              <w:rPr>
                <w:b/>
                <w:sz w:val="24"/>
              </w:rPr>
              <w:t>Field</w:t>
            </w:r>
            <w:r>
              <w:rPr>
                <w:b/>
                <w:spacing w:val="-3"/>
                <w:sz w:val="24"/>
              </w:rPr>
              <w:t xml:space="preserve"> </w:t>
            </w:r>
            <w:r>
              <w:rPr>
                <w:b/>
                <w:spacing w:val="-2"/>
                <w:sz w:val="24"/>
              </w:rPr>
              <w:t>inspection:</w:t>
            </w:r>
          </w:p>
          <w:p w:rsidR="00D751E1" w:rsidRDefault="005D21AA">
            <w:pPr>
              <w:pStyle w:val="TableParagraph"/>
              <w:ind w:left="107" w:right="76"/>
              <w:jc w:val="both"/>
              <w:rPr>
                <w:sz w:val="24"/>
              </w:rPr>
            </w:pPr>
            <w:r>
              <w:rPr>
                <w:sz w:val="24"/>
              </w:rPr>
              <w:t xml:space="preserve">There are three categories of defects found in field inspection they are </w:t>
            </w:r>
            <w:r>
              <w:rPr>
                <w:b/>
                <w:sz w:val="24"/>
              </w:rPr>
              <w:t xml:space="preserve">critical, major and minor </w:t>
            </w:r>
            <w:r>
              <w:rPr>
                <w:sz w:val="24"/>
              </w:rPr>
              <w:t>defects. There should be a provision to impose penalty on Contractor based on the percentage of major/critical defects observed by TPQMA.</w:t>
            </w:r>
          </w:p>
          <w:p w:rsidR="00D751E1" w:rsidRDefault="00D751E1">
            <w:pPr>
              <w:pStyle w:val="TableParagraph"/>
              <w:spacing w:before="3"/>
              <w:rPr>
                <w:b/>
                <w:sz w:val="28"/>
              </w:rPr>
            </w:pPr>
          </w:p>
          <w:p w:rsidR="00D751E1" w:rsidRDefault="005D21AA">
            <w:pPr>
              <w:pStyle w:val="TableParagraph"/>
              <w:tabs>
                <w:tab w:val="left" w:pos="2361"/>
                <w:tab w:val="left" w:pos="4423"/>
              </w:tabs>
              <w:ind w:left="616"/>
              <w:rPr>
                <w:sz w:val="24"/>
              </w:rPr>
            </w:pPr>
            <w:r>
              <w:rPr>
                <w:sz w:val="24"/>
              </w:rPr>
              <w:t>Sr.</w:t>
            </w:r>
            <w:r>
              <w:rPr>
                <w:spacing w:val="-4"/>
                <w:sz w:val="24"/>
              </w:rPr>
              <w:t xml:space="preserve"> </w:t>
            </w:r>
            <w:r>
              <w:rPr>
                <w:spacing w:val="-5"/>
                <w:sz w:val="24"/>
              </w:rPr>
              <w:t>No.</w:t>
            </w:r>
            <w:r>
              <w:rPr>
                <w:sz w:val="24"/>
              </w:rPr>
              <w:tab/>
              <w:t>Defect</w:t>
            </w:r>
            <w:r>
              <w:rPr>
                <w:spacing w:val="-10"/>
                <w:sz w:val="24"/>
              </w:rPr>
              <w:t xml:space="preserve"> </w:t>
            </w:r>
            <w:r>
              <w:rPr>
                <w:spacing w:val="-2"/>
                <w:sz w:val="24"/>
              </w:rPr>
              <w:t>criteria</w:t>
            </w:r>
            <w:r>
              <w:rPr>
                <w:sz w:val="24"/>
              </w:rPr>
              <w:tab/>
              <w:t>%</w:t>
            </w:r>
            <w:r>
              <w:rPr>
                <w:spacing w:val="-3"/>
                <w:sz w:val="24"/>
              </w:rPr>
              <w:t xml:space="preserve"> </w:t>
            </w:r>
            <w:r>
              <w:rPr>
                <w:sz w:val="24"/>
              </w:rPr>
              <w:t>Penalty</w:t>
            </w:r>
            <w:r>
              <w:rPr>
                <w:spacing w:val="-7"/>
                <w:sz w:val="24"/>
              </w:rPr>
              <w:t xml:space="preserve"> </w:t>
            </w:r>
            <w:r>
              <w:rPr>
                <w:sz w:val="24"/>
              </w:rPr>
              <w:t>imposed</w:t>
            </w:r>
            <w:r>
              <w:rPr>
                <w:spacing w:val="-1"/>
                <w:sz w:val="24"/>
              </w:rPr>
              <w:t xml:space="preserve"> </w:t>
            </w:r>
            <w:r>
              <w:rPr>
                <w:sz w:val="24"/>
              </w:rPr>
              <w:t>on sanctioned</w:t>
            </w:r>
            <w:r>
              <w:rPr>
                <w:spacing w:val="-1"/>
                <w:sz w:val="24"/>
              </w:rPr>
              <w:t xml:space="preserve"> </w:t>
            </w:r>
            <w:r>
              <w:rPr>
                <w:spacing w:val="-4"/>
                <w:sz w:val="24"/>
              </w:rPr>
              <w:t>cost</w:t>
            </w:r>
          </w:p>
          <w:p w:rsidR="00D751E1" w:rsidRDefault="005D21AA">
            <w:pPr>
              <w:pStyle w:val="TableParagraph"/>
              <w:numPr>
                <w:ilvl w:val="0"/>
                <w:numId w:val="56"/>
              </w:numPr>
              <w:tabs>
                <w:tab w:val="left" w:pos="2294"/>
                <w:tab w:val="left" w:pos="2295"/>
                <w:tab w:val="left" w:pos="6106"/>
              </w:tabs>
              <w:spacing w:before="50"/>
              <w:rPr>
                <w:sz w:val="24"/>
              </w:rPr>
            </w:pPr>
            <w:r>
              <w:rPr>
                <w:sz w:val="24"/>
              </w:rPr>
              <w:t>Critical</w:t>
            </w:r>
            <w:r>
              <w:rPr>
                <w:spacing w:val="-2"/>
                <w:sz w:val="24"/>
              </w:rPr>
              <w:t xml:space="preserve"> Defects</w:t>
            </w:r>
            <w:r>
              <w:rPr>
                <w:sz w:val="24"/>
              </w:rPr>
              <w:tab/>
            </w:r>
            <w:r>
              <w:rPr>
                <w:spacing w:val="-5"/>
                <w:sz w:val="24"/>
              </w:rPr>
              <w:t>1%</w:t>
            </w:r>
          </w:p>
          <w:p w:rsidR="00D751E1" w:rsidRDefault="005D21AA">
            <w:pPr>
              <w:pStyle w:val="TableParagraph"/>
              <w:numPr>
                <w:ilvl w:val="0"/>
                <w:numId w:val="56"/>
              </w:numPr>
              <w:tabs>
                <w:tab w:val="left" w:pos="2361"/>
                <w:tab w:val="left" w:pos="2362"/>
                <w:tab w:val="left" w:pos="6015"/>
              </w:tabs>
              <w:spacing w:before="12"/>
              <w:ind w:left="2361" w:hanging="1462"/>
              <w:rPr>
                <w:sz w:val="24"/>
              </w:rPr>
            </w:pPr>
            <w:r>
              <w:rPr>
                <w:sz w:val="24"/>
              </w:rPr>
              <w:t>Major</w:t>
            </w:r>
            <w:r>
              <w:rPr>
                <w:spacing w:val="-8"/>
                <w:sz w:val="24"/>
              </w:rPr>
              <w:t xml:space="preserve"> </w:t>
            </w:r>
            <w:r>
              <w:rPr>
                <w:spacing w:val="-2"/>
                <w:sz w:val="24"/>
              </w:rPr>
              <w:t>Defects</w:t>
            </w:r>
            <w:r>
              <w:rPr>
                <w:sz w:val="24"/>
              </w:rPr>
              <w:tab/>
            </w:r>
            <w:r>
              <w:rPr>
                <w:spacing w:val="-4"/>
                <w:sz w:val="24"/>
              </w:rPr>
              <w:t>0.5%</w:t>
            </w:r>
          </w:p>
          <w:p w:rsidR="00D751E1" w:rsidRDefault="005D21AA">
            <w:pPr>
              <w:pStyle w:val="TableParagraph"/>
              <w:numPr>
                <w:ilvl w:val="0"/>
                <w:numId w:val="56"/>
              </w:numPr>
              <w:tabs>
                <w:tab w:val="left" w:pos="2354"/>
                <w:tab w:val="left" w:pos="2355"/>
                <w:tab w:val="left" w:pos="4836"/>
              </w:tabs>
              <w:spacing w:before="10"/>
              <w:ind w:left="2354" w:hanging="1455"/>
              <w:rPr>
                <w:sz w:val="24"/>
              </w:rPr>
            </w:pPr>
            <w:r>
              <w:rPr>
                <w:sz w:val="24"/>
              </w:rPr>
              <w:t xml:space="preserve">Minor </w:t>
            </w:r>
            <w:r>
              <w:rPr>
                <w:spacing w:val="-2"/>
                <w:sz w:val="24"/>
              </w:rPr>
              <w:t>Defects</w:t>
            </w:r>
            <w:r>
              <w:rPr>
                <w:sz w:val="24"/>
              </w:rPr>
              <w:tab/>
              <w:t>0%</w:t>
            </w:r>
            <w:r>
              <w:rPr>
                <w:spacing w:val="-2"/>
                <w:sz w:val="24"/>
              </w:rPr>
              <w:t xml:space="preserve"> </w:t>
            </w:r>
            <w:r>
              <w:rPr>
                <w:sz w:val="24"/>
              </w:rPr>
              <w:t>if</w:t>
            </w:r>
            <w:r>
              <w:rPr>
                <w:spacing w:val="-1"/>
                <w:sz w:val="24"/>
              </w:rPr>
              <w:t xml:space="preserve"> </w:t>
            </w:r>
            <w:r>
              <w:rPr>
                <w:sz w:val="24"/>
              </w:rPr>
              <w:t>rectified within</w:t>
            </w:r>
            <w:r>
              <w:rPr>
                <w:spacing w:val="-1"/>
                <w:sz w:val="24"/>
              </w:rPr>
              <w:t xml:space="preserve"> </w:t>
            </w:r>
            <w:r>
              <w:rPr>
                <w:sz w:val="24"/>
              </w:rPr>
              <w:t xml:space="preserve">30 </w:t>
            </w:r>
            <w:r>
              <w:rPr>
                <w:spacing w:val="-4"/>
                <w:sz w:val="24"/>
              </w:rPr>
              <w:t>days</w:t>
            </w:r>
          </w:p>
          <w:p w:rsidR="00D751E1" w:rsidRDefault="00D751E1">
            <w:pPr>
              <w:pStyle w:val="TableParagraph"/>
              <w:spacing w:before="3"/>
              <w:rPr>
                <w:b/>
                <w:sz w:val="42"/>
              </w:rPr>
            </w:pPr>
          </w:p>
          <w:p w:rsidR="00D751E1" w:rsidRDefault="005D21AA">
            <w:pPr>
              <w:pStyle w:val="TableParagraph"/>
              <w:spacing w:before="1"/>
              <w:ind w:left="107"/>
              <w:jc w:val="both"/>
              <w:rPr>
                <w:b/>
                <w:sz w:val="24"/>
              </w:rPr>
            </w:pPr>
            <w:r>
              <w:rPr>
                <w:b/>
                <w:sz w:val="24"/>
              </w:rPr>
              <w:t>Electrical</w:t>
            </w:r>
            <w:r>
              <w:rPr>
                <w:b/>
                <w:spacing w:val="-6"/>
                <w:sz w:val="24"/>
              </w:rPr>
              <w:t xml:space="preserve"> </w:t>
            </w:r>
            <w:r>
              <w:rPr>
                <w:b/>
                <w:sz w:val="24"/>
              </w:rPr>
              <w:t>Inspector</w:t>
            </w:r>
            <w:r>
              <w:rPr>
                <w:b/>
                <w:spacing w:val="-7"/>
                <w:sz w:val="24"/>
              </w:rPr>
              <w:t xml:space="preserve"> </w:t>
            </w:r>
            <w:r>
              <w:rPr>
                <w:b/>
                <w:spacing w:val="-2"/>
                <w:sz w:val="24"/>
              </w:rPr>
              <w:t>inspection:</w:t>
            </w:r>
          </w:p>
          <w:p w:rsidR="00D751E1" w:rsidRDefault="005D21AA">
            <w:pPr>
              <w:pStyle w:val="TableParagraph"/>
              <w:spacing w:before="115"/>
              <w:ind w:left="107" w:right="79"/>
              <w:jc w:val="both"/>
              <w:rPr>
                <w:sz w:val="24"/>
              </w:rPr>
            </w:pPr>
            <w:r>
              <w:rPr>
                <w:sz w:val="24"/>
              </w:rPr>
              <w:t xml:space="preserve">After successful completion of the work permission from State Electrical Inspectorate is required. Necessary fee etc. shall be paid by the Employer. </w:t>
            </w:r>
            <w:proofErr w:type="gramStart"/>
            <w:r>
              <w:rPr>
                <w:sz w:val="24"/>
              </w:rPr>
              <w:t>However</w:t>
            </w:r>
            <w:proofErr w:type="gramEnd"/>
            <w:r>
              <w:rPr>
                <w:sz w:val="24"/>
              </w:rPr>
              <w:t xml:space="preserve"> if Contractor pays such fee it shall be reimbursed on actual basis on documentary </w:t>
            </w:r>
            <w:r>
              <w:rPr>
                <w:spacing w:val="-2"/>
                <w:sz w:val="24"/>
              </w:rPr>
              <w:t>evidence.</w:t>
            </w:r>
          </w:p>
          <w:p w:rsidR="00D751E1" w:rsidRDefault="005D21AA">
            <w:pPr>
              <w:pStyle w:val="TableParagraph"/>
              <w:spacing w:before="106" w:line="270" w:lineRule="atLeast"/>
              <w:ind w:left="107" w:right="326"/>
              <w:jc w:val="both"/>
              <w:rPr>
                <w:sz w:val="24"/>
              </w:rPr>
            </w:pPr>
            <w:r>
              <w:rPr>
                <w:sz w:val="24"/>
              </w:rPr>
              <w:t>Defects</w:t>
            </w:r>
            <w:r>
              <w:rPr>
                <w:spacing w:val="-3"/>
                <w:sz w:val="24"/>
              </w:rPr>
              <w:t xml:space="preserve"> </w:t>
            </w:r>
            <w:r>
              <w:rPr>
                <w:sz w:val="24"/>
              </w:rPr>
              <w:t>/</w:t>
            </w:r>
            <w:r>
              <w:rPr>
                <w:spacing w:val="-3"/>
                <w:sz w:val="24"/>
              </w:rPr>
              <w:t xml:space="preserve"> </w:t>
            </w:r>
            <w:r>
              <w:rPr>
                <w:sz w:val="24"/>
              </w:rPr>
              <w:t>in-complete</w:t>
            </w:r>
            <w:r>
              <w:rPr>
                <w:spacing w:val="-3"/>
                <w:sz w:val="24"/>
              </w:rPr>
              <w:t xml:space="preserve"> </w:t>
            </w:r>
            <w:r>
              <w:rPr>
                <w:sz w:val="24"/>
              </w:rPr>
              <w:t>works</w:t>
            </w:r>
            <w:r>
              <w:rPr>
                <w:spacing w:val="-3"/>
                <w:sz w:val="24"/>
              </w:rPr>
              <w:t xml:space="preserve"> </w:t>
            </w:r>
            <w:r>
              <w:rPr>
                <w:sz w:val="24"/>
              </w:rPr>
              <w:t>notified</w:t>
            </w:r>
            <w:r>
              <w:rPr>
                <w:spacing w:val="-3"/>
                <w:sz w:val="24"/>
              </w:rPr>
              <w:t xml:space="preserve"> </w:t>
            </w:r>
            <w:r>
              <w:rPr>
                <w:sz w:val="24"/>
              </w:rPr>
              <w:t>by</w:t>
            </w:r>
            <w:r>
              <w:rPr>
                <w:spacing w:val="-8"/>
                <w:sz w:val="24"/>
              </w:rPr>
              <w:t xml:space="preserve"> </w:t>
            </w:r>
            <w:r>
              <w:rPr>
                <w:sz w:val="24"/>
              </w:rPr>
              <w:t>Electrical</w:t>
            </w:r>
            <w:r>
              <w:rPr>
                <w:spacing w:val="-3"/>
                <w:sz w:val="24"/>
              </w:rPr>
              <w:t xml:space="preserve"> </w:t>
            </w:r>
            <w:r>
              <w:rPr>
                <w:sz w:val="24"/>
              </w:rPr>
              <w:t>Inspectorate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completed by the agency at no extra cost implication to Employer.</w:t>
            </w:r>
          </w:p>
        </w:tc>
      </w:tr>
      <w:tr w:rsidR="00D751E1">
        <w:trPr>
          <w:trHeight w:val="3155"/>
        </w:trPr>
        <w:tc>
          <w:tcPr>
            <w:tcW w:w="1754" w:type="dxa"/>
            <w:tcBorders>
              <w:top w:val="single" w:sz="6" w:space="0" w:color="000000"/>
              <w:right w:val="single" w:sz="6" w:space="0" w:color="000000"/>
            </w:tcBorders>
          </w:tcPr>
          <w:p w:rsidR="00D751E1" w:rsidRDefault="005D21AA">
            <w:pPr>
              <w:pStyle w:val="TableParagraph"/>
              <w:spacing w:before="1"/>
              <w:ind w:left="107"/>
              <w:rPr>
                <w:b/>
                <w:sz w:val="24"/>
              </w:rPr>
            </w:pPr>
            <w:r>
              <w:rPr>
                <w:b/>
                <w:sz w:val="24"/>
              </w:rPr>
              <w:t>GCC</w:t>
            </w:r>
            <w:r>
              <w:rPr>
                <w:b/>
                <w:spacing w:val="-7"/>
                <w:sz w:val="24"/>
              </w:rPr>
              <w:t xml:space="preserve"> </w:t>
            </w:r>
            <w:r>
              <w:rPr>
                <w:b/>
                <w:spacing w:val="-4"/>
                <w:sz w:val="24"/>
              </w:rPr>
              <w:t>26.2</w:t>
            </w:r>
          </w:p>
        </w:tc>
        <w:tc>
          <w:tcPr>
            <w:tcW w:w="8353" w:type="dxa"/>
            <w:tcBorders>
              <w:top w:val="single" w:sz="6" w:space="0" w:color="000000"/>
              <w:left w:val="single" w:sz="6" w:space="0" w:color="000000"/>
            </w:tcBorders>
          </w:tcPr>
          <w:p w:rsidR="00D751E1" w:rsidRDefault="005D21AA">
            <w:pPr>
              <w:pStyle w:val="TableParagraph"/>
              <w:ind w:left="107" w:right="75"/>
              <w:jc w:val="both"/>
              <w:rPr>
                <w:sz w:val="24"/>
              </w:rPr>
            </w:pPr>
            <w:r>
              <w:rPr>
                <w:sz w:val="24"/>
              </w:rPr>
              <w:t>If the Contractor fails to attain Completion of the Facilities or any part thereof</w:t>
            </w:r>
            <w:r>
              <w:rPr>
                <w:spacing w:val="40"/>
                <w:sz w:val="24"/>
              </w:rPr>
              <w:t xml:space="preserve"> </w:t>
            </w:r>
            <w:r>
              <w:rPr>
                <w:sz w:val="24"/>
              </w:rPr>
              <w:t>within the Time for Completion or any extension thereof under GCC Clause 40, the Contractor shall pay to the Employer liquidated damages at 0.15% for each week or part thereof, of the value of unexecuted works. The value of unexecuted works shall be equal to the difference of 1. The approved</w:t>
            </w:r>
            <w:r>
              <w:rPr>
                <w:spacing w:val="40"/>
                <w:sz w:val="24"/>
              </w:rPr>
              <w:t xml:space="preserve"> </w:t>
            </w:r>
            <w:r>
              <w:rPr>
                <w:sz w:val="24"/>
              </w:rPr>
              <w:t>value of the surveyed &amp; approved BOQ (inclusive of GST) and 2. The value of executed works (total billed amount only, inclusive of GST</w:t>
            </w:r>
            <w:proofErr w:type="gramStart"/>
            <w:r>
              <w:rPr>
                <w:sz w:val="24"/>
              </w:rPr>
              <w:t>).till</w:t>
            </w:r>
            <w:proofErr w:type="gramEnd"/>
            <w:r>
              <w:rPr>
                <w:sz w:val="24"/>
              </w:rPr>
              <w:t xml:space="preserve"> the time for completion or any extension thereof under GCC clause 40. The aggregate amount of such liquidated damages shall in no event exceed 5% of the value of unexecuted works (inclusive of GST).</w:t>
            </w:r>
            <w:r>
              <w:rPr>
                <w:spacing w:val="40"/>
                <w:sz w:val="24"/>
              </w:rPr>
              <w:t xml:space="preserve"> </w:t>
            </w:r>
            <w:r>
              <w:rPr>
                <w:sz w:val="24"/>
              </w:rPr>
              <w:t>Once the “Maximum” is reached, the Employer may consider termination of the Contract, pursuant to GCC Sub-Clause 42.2.2.</w:t>
            </w:r>
          </w:p>
        </w:tc>
      </w:tr>
    </w:tbl>
    <w:p w:rsidR="00D751E1" w:rsidRDefault="00D751E1">
      <w:pPr>
        <w:jc w:val="both"/>
        <w:rPr>
          <w:sz w:val="24"/>
        </w:rPr>
        <w:sectPr w:rsidR="00D751E1">
          <w:pgSz w:w="12240" w:h="15840"/>
          <w:pgMar w:top="940" w:right="680" w:bottom="280" w:left="820" w:header="725" w:footer="0" w:gutter="0"/>
          <w:cols w:space="720"/>
        </w:sectPr>
      </w:pPr>
    </w:p>
    <w:p w:rsidR="00D751E1" w:rsidRDefault="00D751E1">
      <w:pPr>
        <w:pStyle w:val="BodyText"/>
        <w:spacing w:before="1"/>
        <w:rPr>
          <w:b/>
          <w:sz w:val="2"/>
        </w:rPr>
      </w:pPr>
    </w:p>
    <w:p w:rsidR="00D751E1" w:rsidRDefault="005D21AA">
      <w:pPr>
        <w:pStyle w:val="BodyText"/>
        <w:spacing w:line="20" w:lineRule="exact"/>
        <w:ind w:left="591"/>
        <w:rPr>
          <w:sz w:val="2"/>
        </w:rPr>
      </w:pPr>
      <w:r>
        <w:rPr>
          <w:sz w:val="2"/>
        </w:rPr>
      </w:r>
      <w:r>
        <w:rPr>
          <w:sz w:val="2"/>
        </w:rPr>
        <w:pict>
          <v:group id="docshapegroup177" o:spid="_x0000_s2471" style="width:471.8pt;height:.5pt;mso-position-horizontal-relative:char;mso-position-vertical-relative:line" coordsize="9436,10">
            <v:rect id="docshape178" o:spid="_x0000_s2472" style="position:absolute;width:9436;height:10" fillcolor="black" stroked="f"/>
            <w10:anchorlock/>
          </v:group>
        </w:pict>
      </w:r>
    </w:p>
    <w:p w:rsidR="00D751E1" w:rsidRDefault="00D751E1">
      <w:pPr>
        <w:pStyle w:val="BodyText"/>
        <w:rPr>
          <w:b/>
          <w:sz w:val="20"/>
        </w:rPr>
      </w:pPr>
    </w:p>
    <w:p w:rsidR="00D751E1" w:rsidRDefault="00D751E1">
      <w:pPr>
        <w:pStyle w:val="BodyText"/>
        <w:spacing w:before="2"/>
        <w:rPr>
          <w:b/>
          <w:sz w:val="19"/>
        </w:rPr>
      </w:pPr>
    </w:p>
    <w:tbl>
      <w:tblPr>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54"/>
        <w:gridCol w:w="8353"/>
      </w:tblGrid>
      <w:tr w:rsidR="00D751E1">
        <w:trPr>
          <w:trHeight w:val="6432"/>
        </w:trPr>
        <w:tc>
          <w:tcPr>
            <w:tcW w:w="1754" w:type="dxa"/>
            <w:tcBorders>
              <w:bottom w:val="single" w:sz="6" w:space="0" w:color="000000"/>
              <w:right w:val="single" w:sz="6" w:space="0" w:color="000000"/>
            </w:tcBorders>
          </w:tcPr>
          <w:p w:rsidR="00D751E1" w:rsidRDefault="005D21AA">
            <w:pPr>
              <w:pStyle w:val="TableParagraph"/>
              <w:spacing w:before="1"/>
              <w:ind w:left="107"/>
              <w:rPr>
                <w:b/>
                <w:sz w:val="24"/>
              </w:rPr>
            </w:pPr>
            <w:r>
              <w:rPr>
                <w:b/>
                <w:sz w:val="24"/>
              </w:rPr>
              <w:t>GCC</w:t>
            </w:r>
            <w:r>
              <w:rPr>
                <w:b/>
                <w:spacing w:val="-7"/>
                <w:sz w:val="24"/>
              </w:rPr>
              <w:t xml:space="preserve"> </w:t>
            </w:r>
            <w:r>
              <w:rPr>
                <w:b/>
                <w:spacing w:val="-4"/>
                <w:sz w:val="24"/>
              </w:rPr>
              <w:t>27.1</w:t>
            </w:r>
          </w:p>
        </w:tc>
        <w:tc>
          <w:tcPr>
            <w:tcW w:w="8353" w:type="dxa"/>
            <w:tcBorders>
              <w:left w:val="single" w:sz="6" w:space="0" w:color="000000"/>
              <w:bottom w:val="single" w:sz="6" w:space="0" w:color="000000"/>
            </w:tcBorders>
          </w:tcPr>
          <w:p w:rsidR="00D751E1" w:rsidRDefault="005D21AA">
            <w:pPr>
              <w:pStyle w:val="TableParagraph"/>
              <w:numPr>
                <w:ilvl w:val="0"/>
                <w:numId w:val="55"/>
              </w:numPr>
              <w:tabs>
                <w:tab w:val="left" w:pos="433"/>
              </w:tabs>
              <w:ind w:right="125" w:firstLine="0"/>
              <w:rPr>
                <w:sz w:val="24"/>
              </w:rPr>
            </w:pPr>
            <w:r>
              <w:rPr>
                <w:sz w:val="24"/>
              </w:rPr>
              <w:t>Volume of concreting: If it was observed by employer, quality monitoring agencies and/or</w:t>
            </w:r>
            <w:r>
              <w:rPr>
                <w:spacing w:val="-1"/>
                <w:sz w:val="24"/>
              </w:rPr>
              <w:t xml:space="preserve"> </w:t>
            </w:r>
            <w:r>
              <w:rPr>
                <w:sz w:val="24"/>
              </w:rPr>
              <w:t>REC/</w:t>
            </w:r>
            <w:proofErr w:type="spellStart"/>
            <w:r>
              <w:rPr>
                <w:sz w:val="24"/>
              </w:rPr>
              <w:t>MoP</w:t>
            </w:r>
            <w:proofErr w:type="spellEnd"/>
            <w:r>
              <w:rPr>
                <w:sz w:val="24"/>
              </w:rPr>
              <w:t xml:space="preserve"> that</w:t>
            </w:r>
            <w:r>
              <w:rPr>
                <w:spacing w:val="-1"/>
                <w:sz w:val="24"/>
              </w:rPr>
              <w:t xml:space="preserve"> </w:t>
            </w:r>
            <w:r>
              <w:rPr>
                <w:sz w:val="24"/>
              </w:rPr>
              <w:t>volume</w:t>
            </w:r>
            <w:r>
              <w:rPr>
                <w:spacing w:val="-2"/>
                <w:sz w:val="24"/>
              </w:rPr>
              <w:t xml:space="preserve"> </w:t>
            </w:r>
            <w:r>
              <w:rPr>
                <w:sz w:val="24"/>
              </w:rPr>
              <w:t>and</w:t>
            </w:r>
            <w:r>
              <w:rPr>
                <w:spacing w:val="-1"/>
                <w:sz w:val="24"/>
              </w:rPr>
              <w:t xml:space="preserve"> </w:t>
            </w:r>
            <w:r>
              <w:rPr>
                <w:sz w:val="24"/>
              </w:rPr>
              <w:t>quality</w:t>
            </w:r>
            <w:r>
              <w:rPr>
                <w:spacing w:val="-4"/>
                <w:sz w:val="24"/>
              </w:rPr>
              <w:t xml:space="preserve"> </w:t>
            </w:r>
            <w:r>
              <w:rPr>
                <w:sz w:val="24"/>
              </w:rPr>
              <w:t>of concreting</w:t>
            </w:r>
            <w:r>
              <w:rPr>
                <w:spacing w:val="-4"/>
                <w:sz w:val="24"/>
              </w:rPr>
              <w:t xml:space="preserve"> </w:t>
            </w:r>
            <w:r>
              <w:rPr>
                <w:sz w:val="24"/>
              </w:rPr>
              <w:t>used</w:t>
            </w:r>
            <w:r>
              <w:rPr>
                <w:spacing w:val="-1"/>
                <w:sz w:val="24"/>
              </w:rPr>
              <w:t xml:space="preserve"> </w:t>
            </w:r>
            <w:r>
              <w:rPr>
                <w:sz w:val="24"/>
              </w:rPr>
              <w:t>in</w:t>
            </w:r>
            <w:r>
              <w:rPr>
                <w:spacing w:val="-1"/>
                <w:sz w:val="24"/>
              </w:rPr>
              <w:t xml:space="preserve"> </w:t>
            </w:r>
            <w:r>
              <w:rPr>
                <w:sz w:val="24"/>
              </w:rPr>
              <w:t>foundation of support, equipment foundation, gantry structure foundation, stay set etc. are not as per requirement specified in the scope of work/technical specifications, the Contractor has to dismantle the supports, foundation and redo the concreting of all the supports in that particular section of line/redo all the foundations in that particular substation at his own cost. To ensure this, the employer reserves the right to withhold the payment of Contractor for such defective works till such time the Contractor</w:t>
            </w:r>
            <w:r>
              <w:rPr>
                <w:spacing w:val="-4"/>
                <w:sz w:val="24"/>
              </w:rPr>
              <w:t xml:space="preserve"> </w:t>
            </w:r>
            <w:r>
              <w:rPr>
                <w:sz w:val="24"/>
              </w:rPr>
              <w:t>conforms</w:t>
            </w:r>
            <w:r>
              <w:rPr>
                <w:spacing w:val="-4"/>
                <w:sz w:val="24"/>
              </w:rPr>
              <w:t xml:space="preserve"> </w:t>
            </w:r>
            <w:r>
              <w:rPr>
                <w:sz w:val="24"/>
              </w:rPr>
              <w:t>to</w:t>
            </w:r>
            <w:r>
              <w:rPr>
                <w:spacing w:val="-4"/>
                <w:sz w:val="24"/>
              </w:rPr>
              <w:t xml:space="preserve"> </w:t>
            </w:r>
            <w:r>
              <w:rPr>
                <w:sz w:val="24"/>
              </w:rPr>
              <w:t>scope</w:t>
            </w:r>
            <w:r>
              <w:rPr>
                <w:spacing w:val="-5"/>
                <w:sz w:val="24"/>
              </w:rPr>
              <w:t xml:space="preserve"> </w:t>
            </w:r>
            <w:r>
              <w:rPr>
                <w:sz w:val="24"/>
              </w:rPr>
              <w:t>of</w:t>
            </w:r>
            <w:r>
              <w:rPr>
                <w:spacing w:val="-4"/>
                <w:sz w:val="24"/>
              </w:rPr>
              <w:t xml:space="preserve"> </w:t>
            </w:r>
            <w:r>
              <w:rPr>
                <w:sz w:val="24"/>
              </w:rPr>
              <w:t>works,</w:t>
            </w:r>
            <w:r>
              <w:rPr>
                <w:spacing w:val="-4"/>
                <w:sz w:val="24"/>
              </w:rPr>
              <w:t xml:space="preserve"> </w:t>
            </w:r>
            <w:r>
              <w:rPr>
                <w:sz w:val="24"/>
              </w:rPr>
              <w:t>technical</w:t>
            </w:r>
            <w:r>
              <w:rPr>
                <w:spacing w:val="-4"/>
                <w:sz w:val="24"/>
              </w:rPr>
              <w:t xml:space="preserve"> </w:t>
            </w:r>
            <w:r>
              <w:rPr>
                <w:sz w:val="24"/>
              </w:rPr>
              <w:t>specification</w:t>
            </w:r>
            <w:r>
              <w:rPr>
                <w:spacing w:val="-4"/>
                <w:sz w:val="24"/>
              </w:rPr>
              <w:t xml:space="preserve"> </w:t>
            </w:r>
            <w:r>
              <w:rPr>
                <w:sz w:val="24"/>
              </w:rPr>
              <w:t>and</w:t>
            </w:r>
            <w:r>
              <w:rPr>
                <w:spacing w:val="-4"/>
                <w:sz w:val="24"/>
              </w:rPr>
              <w:t xml:space="preserve"> </w:t>
            </w:r>
            <w:r>
              <w:rPr>
                <w:sz w:val="24"/>
              </w:rPr>
              <w:t>tender</w:t>
            </w:r>
            <w:r>
              <w:rPr>
                <w:spacing w:val="-3"/>
                <w:sz w:val="24"/>
              </w:rPr>
              <w:t xml:space="preserve"> </w:t>
            </w:r>
            <w:r>
              <w:rPr>
                <w:sz w:val="24"/>
              </w:rPr>
              <w:t>drawings.</w:t>
            </w:r>
          </w:p>
          <w:p w:rsidR="00D751E1" w:rsidRDefault="005D21AA">
            <w:pPr>
              <w:pStyle w:val="TableParagraph"/>
              <w:numPr>
                <w:ilvl w:val="0"/>
                <w:numId w:val="55"/>
              </w:numPr>
              <w:tabs>
                <w:tab w:val="left" w:pos="447"/>
              </w:tabs>
              <w:spacing w:before="114"/>
              <w:ind w:right="95" w:firstLine="0"/>
              <w:rPr>
                <w:sz w:val="24"/>
              </w:rPr>
            </w:pPr>
            <w:r>
              <w:rPr>
                <w:sz w:val="24"/>
              </w:rPr>
              <w:t>Galvanization of metallic structure: All Metallic structures &amp; fabricated items excluding metallic supports (Steel tubular poles/H-Beam) must be galvanized. In case</w:t>
            </w:r>
            <w:r>
              <w:rPr>
                <w:spacing w:val="-3"/>
                <w:sz w:val="24"/>
              </w:rPr>
              <w:t xml:space="preserve"> </w:t>
            </w:r>
            <w:r>
              <w:rPr>
                <w:sz w:val="24"/>
              </w:rPr>
              <w:t>any</w:t>
            </w:r>
            <w:r>
              <w:rPr>
                <w:spacing w:val="-7"/>
                <w:sz w:val="24"/>
              </w:rPr>
              <w:t xml:space="preserve"> </w:t>
            </w:r>
            <w:r>
              <w:rPr>
                <w:sz w:val="24"/>
              </w:rPr>
              <w:t>metallic</w:t>
            </w:r>
            <w:r>
              <w:rPr>
                <w:spacing w:val="-3"/>
                <w:sz w:val="24"/>
              </w:rPr>
              <w:t xml:space="preserve"> </w:t>
            </w:r>
            <w:r>
              <w:rPr>
                <w:sz w:val="24"/>
              </w:rPr>
              <w:t>item</w:t>
            </w:r>
            <w:r>
              <w:rPr>
                <w:spacing w:val="-2"/>
                <w:sz w:val="24"/>
              </w:rPr>
              <w:t xml:space="preserve"> </w:t>
            </w:r>
            <w:r>
              <w:rPr>
                <w:sz w:val="24"/>
              </w:rPr>
              <w:t>found</w:t>
            </w:r>
            <w:r>
              <w:rPr>
                <w:spacing w:val="-2"/>
                <w:sz w:val="24"/>
              </w:rPr>
              <w:t xml:space="preserve"> </w:t>
            </w:r>
            <w:r>
              <w:rPr>
                <w:sz w:val="24"/>
              </w:rPr>
              <w:t>rusted</w:t>
            </w:r>
            <w:r>
              <w:rPr>
                <w:spacing w:val="-2"/>
                <w:sz w:val="24"/>
              </w:rPr>
              <w:t xml:space="preserve"> </w:t>
            </w:r>
            <w:r>
              <w:rPr>
                <w:sz w:val="24"/>
              </w:rPr>
              <w:t>during</w:t>
            </w:r>
            <w:r>
              <w:rPr>
                <w:spacing w:val="-5"/>
                <w:sz w:val="24"/>
              </w:rPr>
              <w:t xml:space="preserve"> </w:t>
            </w:r>
            <w:r>
              <w:rPr>
                <w:sz w:val="24"/>
              </w:rPr>
              <w:t>execution</w:t>
            </w:r>
            <w:r>
              <w:rPr>
                <w:spacing w:val="-2"/>
                <w:sz w:val="24"/>
              </w:rPr>
              <w:t xml:space="preserve"> </w:t>
            </w:r>
            <w:r>
              <w:rPr>
                <w:sz w:val="24"/>
              </w:rPr>
              <w:t>of</w:t>
            </w:r>
            <w:r>
              <w:rPr>
                <w:spacing w:val="-3"/>
                <w:sz w:val="24"/>
              </w:rPr>
              <w:t xml:space="preserve"> </w:t>
            </w:r>
            <w:r>
              <w:rPr>
                <w:sz w:val="24"/>
              </w:rPr>
              <w:t>works,</w:t>
            </w:r>
            <w:r>
              <w:rPr>
                <w:spacing w:val="-2"/>
                <w:sz w:val="24"/>
              </w:rPr>
              <w:t xml:space="preserve"> </w:t>
            </w:r>
            <w:r>
              <w:rPr>
                <w:sz w:val="24"/>
              </w:rPr>
              <w:t>the Contractor</w:t>
            </w:r>
            <w:r>
              <w:rPr>
                <w:spacing w:val="-2"/>
                <w:sz w:val="24"/>
              </w:rPr>
              <w:t xml:space="preserve"> </w:t>
            </w:r>
            <w:r>
              <w:rPr>
                <w:sz w:val="24"/>
              </w:rPr>
              <w:t>has</w:t>
            </w:r>
            <w:r>
              <w:rPr>
                <w:spacing w:val="-2"/>
                <w:sz w:val="24"/>
              </w:rPr>
              <w:t xml:space="preserve"> </w:t>
            </w:r>
            <w:r>
              <w:rPr>
                <w:sz w:val="24"/>
              </w:rPr>
              <w:t>to replace the item used at all places. To ensure this, the employer reserves the right to withhold the payment of Contractor for such works till such time the Contractor conforms to scope of works, technical specification and tender drawings.</w:t>
            </w:r>
          </w:p>
          <w:p w:rsidR="00D751E1" w:rsidRDefault="005D21AA">
            <w:pPr>
              <w:pStyle w:val="TableParagraph"/>
              <w:numPr>
                <w:ilvl w:val="0"/>
                <w:numId w:val="55"/>
              </w:numPr>
              <w:tabs>
                <w:tab w:val="left" w:pos="433"/>
              </w:tabs>
              <w:spacing w:before="121"/>
              <w:ind w:right="110" w:firstLine="0"/>
              <w:rPr>
                <w:sz w:val="24"/>
              </w:rPr>
            </w:pPr>
            <w:r>
              <w:rPr>
                <w:sz w:val="24"/>
              </w:rPr>
              <w:t>Painting of metallic supports (Steel tubular poles/H-Beam): Painting of metallic supports in overhead lines, distribution transformer</w:t>
            </w:r>
            <w:r>
              <w:rPr>
                <w:spacing w:val="-1"/>
                <w:sz w:val="24"/>
              </w:rPr>
              <w:t xml:space="preserve"> </w:t>
            </w:r>
            <w:r>
              <w:rPr>
                <w:sz w:val="24"/>
              </w:rPr>
              <w:t>substation and Power substation shall be ensured as per specifications. In case metallic supports found rusted during execution</w:t>
            </w:r>
            <w:r>
              <w:rPr>
                <w:spacing w:val="-3"/>
                <w:sz w:val="24"/>
              </w:rPr>
              <w:t xml:space="preserve"> </w:t>
            </w:r>
            <w:r>
              <w:rPr>
                <w:sz w:val="24"/>
              </w:rPr>
              <w:t>of</w:t>
            </w:r>
            <w:r>
              <w:rPr>
                <w:spacing w:val="-4"/>
                <w:sz w:val="24"/>
              </w:rPr>
              <w:t xml:space="preserve"> </w:t>
            </w:r>
            <w:r>
              <w:rPr>
                <w:sz w:val="24"/>
              </w:rPr>
              <w:t>works,</w:t>
            </w:r>
            <w:r>
              <w:rPr>
                <w:spacing w:val="-3"/>
                <w:sz w:val="24"/>
              </w:rPr>
              <w:t xml:space="preserve"> </w:t>
            </w:r>
            <w:r>
              <w:rPr>
                <w:sz w:val="24"/>
              </w:rPr>
              <w:t>the</w:t>
            </w:r>
            <w:r>
              <w:rPr>
                <w:spacing w:val="-2"/>
                <w:sz w:val="24"/>
              </w:rPr>
              <w:t xml:space="preserve"> </w:t>
            </w:r>
            <w:r>
              <w:rPr>
                <w:sz w:val="24"/>
              </w:rPr>
              <w:t>Contractor</w:t>
            </w:r>
            <w:r>
              <w:rPr>
                <w:spacing w:val="-3"/>
                <w:sz w:val="24"/>
              </w:rPr>
              <w:t xml:space="preserve"> </w:t>
            </w:r>
            <w:r>
              <w:rPr>
                <w:sz w:val="24"/>
              </w:rPr>
              <w:t>has</w:t>
            </w:r>
            <w:r>
              <w:rPr>
                <w:spacing w:val="-3"/>
                <w:sz w:val="24"/>
              </w:rPr>
              <w:t xml:space="preserve"> </w:t>
            </w:r>
            <w:r>
              <w:rPr>
                <w:sz w:val="24"/>
              </w:rPr>
              <w:t>to</w:t>
            </w:r>
            <w:r>
              <w:rPr>
                <w:spacing w:val="-3"/>
                <w:sz w:val="24"/>
              </w:rPr>
              <w:t xml:space="preserve"> </w:t>
            </w:r>
            <w:r>
              <w:rPr>
                <w:sz w:val="24"/>
              </w:rPr>
              <w:t>remove</w:t>
            </w:r>
            <w:r>
              <w:rPr>
                <w:spacing w:val="-2"/>
                <w:sz w:val="24"/>
              </w:rPr>
              <w:t xml:space="preserve"> </w:t>
            </w:r>
            <w:r>
              <w:rPr>
                <w:sz w:val="24"/>
              </w:rPr>
              <w:t>inferior</w:t>
            </w:r>
            <w:r>
              <w:rPr>
                <w:spacing w:val="-4"/>
                <w:sz w:val="24"/>
              </w:rPr>
              <w:t xml:space="preserve"> </w:t>
            </w:r>
            <w:r>
              <w:rPr>
                <w:sz w:val="24"/>
              </w:rPr>
              <w:t>painting,</w:t>
            </w:r>
            <w:r>
              <w:rPr>
                <w:spacing w:val="-3"/>
                <w:sz w:val="24"/>
              </w:rPr>
              <w:t xml:space="preserve"> </w:t>
            </w:r>
            <w:r>
              <w:rPr>
                <w:sz w:val="24"/>
              </w:rPr>
              <w:t>clean</w:t>
            </w:r>
            <w:r>
              <w:rPr>
                <w:spacing w:val="-3"/>
                <w:sz w:val="24"/>
              </w:rPr>
              <w:t xml:space="preserve"> </w:t>
            </w:r>
            <w:r>
              <w:rPr>
                <w:sz w:val="24"/>
              </w:rPr>
              <w:t>the</w:t>
            </w:r>
            <w:r>
              <w:rPr>
                <w:spacing w:val="-3"/>
                <w:sz w:val="24"/>
              </w:rPr>
              <w:t xml:space="preserve"> </w:t>
            </w:r>
            <w:r>
              <w:rPr>
                <w:sz w:val="24"/>
              </w:rPr>
              <w:t>surface and re-paint it as per given specifications. To ensure this, the employer reserves the right to withhold the payment of Contractor for such works till such time the Contractor</w:t>
            </w:r>
            <w:r>
              <w:rPr>
                <w:spacing w:val="-2"/>
                <w:sz w:val="24"/>
              </w:rPr>
              <w:t xml:space="preserve"> </w:t>
            </w:r>
            <w:r>
              <w:rPr>
                <w:sz w:val="24"/>
              </w:rPr>
              <w:t>conforms</w:t>
            </w:r>
            <w:r>
              <w:rPr>
                <w:spacing w:val="-2"/>
                <w:sz w:val="24"/>
              </w:rPr>
              <w:t xml:space="preserve"> </w:t>
            </w:r>
            <w:r>
              <w:rPr>
                <w:sz w:val="24"/>
              </w:rPr>
              <w:t>to</w:t>
            </w:r>
            <w:r>
              <w:rPr>
                <w:spacing w:val="-2"/>
                <w:sz w:val="24"/>
              </w:rPr>
              <w:t xml:space="preserve"> </w:t>
            </w:r>
            <w:r>
              <w:rPr>
                <w:sz w:val="24"/>
              </w:rPr>
              <w:t>scope</w:t>
            </w:r>
            <w:r>
              <w:rPr>
                <w:spacing w:val="-3"/>
                <w:sz w:val="24"/>
              </w:rPr>
              <w:t xml:space="preserve"> </w:t>
            </w:r>
            <w:r>
              <w:rPr>
                <w:sz w:val="24"/>
              </w:rPr>
              <w:t>of</w:t>
            </w:r>
            <w:r>
              <w:rPr>
                <w:spacing w:val="-2"/>
                <w:sz w:val="24"/>
              </w:rPr>
              <w:t xml:space="preserve"> </w:t>
            </w:r>
            <w:r>
              <w:rPr>
                <w:sz w:val="24"/>
              </w:rPr>
              <w:t>works,</w:t>
            </w:r>
            <w:r>
              <w:rPr>
                <w:spacing w:val="-2"/>
                <w:sz w:val="24"/>
              </w:rPr>
              <w:t xml:space="preserve"> </w:t>
            </w:r>
            <w:r>
              <w:rPr>
                <w:sz w:val="24"/>
              </w:rPr>
              <w:t>technical</w:t>
            </w:r>
            <w:r>
              <w:rPr>
                <w:spacing w:val="-2"/>
                <w:sz w:val="24"/>
              </w:rPr>
              <w:t xml:space="preserve"> </w:t>
            </w:r>
            <w:r>
              <w:rPr>
                <w:sz w:val="24"/>
              </w:rPr>
              <w:t>specification</w:t>
            </w:r>
            <w:r>
              <w:rPr>
                <w:spacing w:val="-2"/>
                <w:sz w:val="24"/>
              </w:rPr>
              <w:t xml:space="preserve"> </w:t>
            </w:r>
            <w:r>
              <w:rPr>
                <w:sz w:val="24"/>
              </w:rPr>
              <w:t>and</w:t>
            </w:r>
            <w:r>
              <w:rPr>
                <w:spacing w:val="-2"/>
                <w:sz w:val="24"/>
              </w:rPr>
              <w:t xml:space="preserve"> </w:t>
            </w:r>
            <w:r>
              <w:rPr>
                <w:sz w:val="24"/>
              </w:rPr>
              <w:t>tender</w:t>
            </w:r>
            <w:r>
              <w:rPr>
                <w:spacing w:val="-1"/>
                <w:sz w:val="24"/>
              </w:rPr>
              <w:t xml:space="preserve"> </w:t>
            </w:r>
            <w:r>
              <w:rPr>
                <w:sz w:val="24"/>
              </w:rPr>
              <w:t>drawings.</w:t>
            </w:r>
          </w:p>
        </w:tc>
      </w:tr>
      <w:tr w:rsidR="00D751E1">
        <w:trPr>
          <w:trHeight w:val="650"/>
        </w:trPr>
        <w:tc>
          <w:tcPr>
            <w:tcW w:w="1754" w:type="dxa"/>
            <w:tcBorders>
              <w:top w:val="single" w:sz="6" w:space="0" w:color="000000"/>
              <w:bottom w:val="single" w:sz="6" w:space="0" w:color="000000"/>
              <w:right w:val="single" w:sz="6" w:space="0" w:color="000000"/>
            </w:tcBorders>
          </w:tcPr>
          <w:p w:rsidR="00D751E1" w:rsidRDefault="005D21AA">
            <w:pPr>
              <w:pStyle w:val="TableParagraph"/>
              <w:spacing w:before="1"/>
              <w:ind w:left="107"/>
              <w:rPr>
                <w:b/>
                <w:sz w:val="24"/>
              </w:rPr>
            </w:pPr>
            <w:r>
              <w:rPr>
                <w:b/>
                <w:sz w:val="24"/>
              </w:rPr>
              <w:t>GCC</w:t>
            </w:r>
            <w:r>
              <w:rPr>
                <w:b/>
                <w:spacing w:val="-7"/>
                <w:sz w:val="24"/>
              </w:rPr>
              <w:t xml:space="preserve"> </w:t>
            </w:r>
            <w:r>
              <w:rPr>
                <w:b/>
                <w:spacing w:val="-4"/>
                <w:sz w:val="24"/>
              </w:rPr>
              <w:t>27.8</w:t>
            </w:r>
          </w:p>
        </w:tc>
        <w:tc>
          <w:tcPr>
            <w:tcW w:w="8353" w:type="dxa"/>
            <w:tcBorders>
              <w:top w:val="single" w:sz="6" w:space="0" w:color="000000"/>
              <w:left w:val="single" w:sz="6" w:space="0" w:color="000000"/>
              <w:bottom w:val="single" w:sz="6" w:space="0" w:color="000000"/>
            </w:tcBorders>
          </w:tcPr>
          <w:p w:rsidR="00D751E1" w:rsidRPr="00F171D9" w:rsidRDefault="005D21AA">
            <w:pPr>
              <w:pStyle w:val="TableParagraph"/>
              <w:ind w:left="107"/>
              <w:rPr>
                <w:b/>
                <w:bCs/>
                <w:sz w:val="23"/>
              </w:rPr>
            </w:pPr>
            <w:r w:rsidRPr="00F171D9">
              <w:rPr>
                <w:b/>
                <w:bCs/>
                <w:sz w:val="23"/>
              </w:rPr>
              <w:t>The</w:t>
            </w:r>
            <w:r w:rsidRPr="00F171D9">
              <w:rPr>
                <w:b/>
                <w:bCs/>
                <w:spacing w:val="-2"/>
                <w:sz w:val="23"/>
              </w:rPr>
              <w:t xml:space="preserve"> </w:t>
            </w:r>
            <w:r w:rsidRPr="00F171D9">
              <w:rPr>
                <w:b/>
                <w:bCs/>
                <w:sz w:val="23"/>
              </w:rPr>
              <w:t>extension</w:t>
            </w:r>
            <w:r w:rsidRPr="00F171D9">
              <w:rPr>
                <w:b/>
                <w:bCs/>
                <w:spacing w:val="-2"/>
                <w:sz w:val="23"/>
              </w:rPr>
              <w:t xml:space="preserve"> </w:t>
            </w:r>
            <w:r w:rsidRPr="00F171D9">
              <w:rPr>
                <w:b/>
                <w:bCs/>
                <w:sz w:val="23"/>
              </w:rPr>
              <w:t>of</w:t>
            </w:r>
            <w:r w:rsidRPr="00F171D9">
              <w:rPr>
                <w:b/>
                <w:bCs/>
                <w:spacing w:val="-5"/>
                <w:sz w:val="23"/>
              </w:rPr>
              <w:t xml:space="preserve"> </w:t>
            </w:r>
            <w:r w:rsidRPr="00F171D9">
              <w:rPr>
                <w:b/>
                <w:bCs/>
                <w:sz w:val="23"/>
              </w:rPr>
              <w:t>Defect</w:t>
            </w:r>
            <w:r w:rsidRPr="00F171D9">
              <w:rPr>
                <w:b/>
                <w:bCs/>
                <w:spacing w:val="-2"/>
                <w:sz w:val="23"/>
              </w:rPr>
              <w:t xml:space="preserve"> </w:t>
            </w:r>
            <w:r w:rsidRPr="00F171D9">
              <w:rPr>
                <w:b/>
                <w:bCs/>
                <w:sz w:val="23"/>
              </w:rPr>
              <w:t>Liability</w:t>
            </w:r>
            <w:r w:rsidRPr="00F171D9">
              <w:rPr>
                <w:b/>
                <w:bCs/>
                <w:spacing w:val="-7"/>
                <w:sz w:val="23"/>
              </w:rPr>
              <w:t xml:space="preserve"> </w:t>
            </w:r>
            <w:r w:rsidRPr="00F171D9">
              <w:rPr>
                <w:b/>
                <w:bCs/>
                <w:sz w:val="23"/>
              </w:rPr>
              <w:t>Period,</w:t>
            </w:r>
            <w:r w:rsidRPr="00F171D9">
              <w:rPr>
                <w:b/>
                <w:bCs/>
                <w:spacing w:val="-2"/>
                <w:sz w:val="23"/>
              </w:rPr>
              <w:t xml:space="preserve"> </w:t>
            </w:r>
            <w:r w:rsidRPr="00F171D9">
              <w:rPr>
                <w:b/>
                <w:bCs/>
                <w:sz w:val="23"/>
              </w:rPr>
              <w:t>in</w:t>
            </w:r>
            <w:r w:rsidRPr="00F171D9">
              <w:rPr>
                <w:b/>
                <w:bCs/>
                <w:spacing w:val="-2"/>
                <w:sz w:val="23"/>
              </w:rPr>
              <w:t xml:space="preserve"> </w:t>
            </w:r>
            <w:r w:rsidRPr="00F171D9">
              <w:rPr>
                <w:b/>
                <w:bCs/>
                <w:sz w:val="23"/>
              </w:rPr>
              <w:t>aggregate,</w:t>
            </w:r>
            <w:r w:rsidRPr="00F171D9">
              <w:rPr>
                <w:b/>
                <w:bCs/>
                <w:spacing w:val="-2"/>
                <w:sz w:val="23"/>
              </w:rPr>
              <w:t xml:space="preserve"> </w:t>
            </w:r>
            <w:r w:rsidRPr="00F171D9">
              <w:rPr>
                <w:b/>
                <w:bCs/>
                <w:sz w:val="23"/>
              </w:rPr>
              <w:t>shall,</w:t>
            </w:r>
            <w:r w:rsidRPr="00F171D9">
              <w:rPr>
                <w:b/>
                <w:bCs/>
                <w:spacing w:val="-2"/>
                <w:sz w:val="23"/>
              </w:rPr>
              <w:t xml:space="preserve"> </w:t>
            </w:r>
            <w:r w:rsidRPr="00F171D9">
              <w:rPr>
                <w:b/>
                <w:bCs/>
                <w:sz w:val="23"/>
              </w:rPr>
              <w:t>not</w:t>
            </w:r>
            <w:r w:rsidRPr="00F171D9">
              <w:rPr>
                <w:b/>
                <w:bCs/>
                <w:spacing w:val="-4"/>
                <w:sz w:val="23"/>
              </w:rPr>
              <w:t xml:space="preserve"> </w:t>
            </w:r>
            <w:r w:rsidRPr="00F171D9">
              <w:rPr>
                <w:b/>
                <w:bCs/>
                <w:sz w:val="23"/>
              </w:rPr>
              <w:t>exceed</w:t>
            </w:r>
            <w:r w:rsidR="00F171D9" w:rsidRPr="00F171D9">
              <w:rPr>
                <w:b/>
                <w:bCs/>
                <w:sz w:val="23"/>
              </w:rPr>
              <w:t xml:space="preserve"> 24</w:t>
            </w:r>
            <w:r w:rsidRPr="00F171D9">
              <w:rPr>
                <w:b/>
                <w:bCs/>
                <w:color w:val="000000"/>
                <w:sz w:val="23"/>
              </w:rPr>
              <w:t xml:space="preserve"> months.</w:t>
            </w:r>
          </w:p>
        </w:tc>
      </w:tr>
      <w:tr w:rsidR="00D751E1">
        <w:trPr>
          <w:trHeight w:val="923"/>
        </w:trPr>
        <w:tc>
          <w:tcPr>
            <w:tcW w:w="1754" w:type="dxa"/>
            <w:tcBorders>
              <w:top w:val="single" w:sz="6" w:space="0" w:color="000000"/>
              <w:bottom w:val="single" w:sz="6" w:space="0" w:color="000000"/>
              <w:right w:val="single" w:sz="6" w:space="0" w:color="000000"/>
            </w:tcBorders>
          </w:tcPr>
          <w:p w:rsidR="00D751E1" w:rsidRDefault="005D21AA">
            <w:pPr>
              <w:pStyle w:val="TableParagraph"/>
              <w:spacing w:line="275" w:lineRule="exact"/>
              <w:ind w:left="107"/>
              <w:rPr>
                <w:b/>
                <w:sz w:val="24"/>
              </w:rPr>
            </w:pPr>
            <w:r>
              <w:rPr>
                <w:b/>
                <w:sz w:val="24"/>
              </w:rPr>
              <w:t>GCC</w:t>
            </w:r>
            <w:r>
              <w:rPr>
                <w:b/>
                <w:spacing w:val="-7"/>
                <w:sz w:val="24"/>
              </w:rPr>
              <w:t xml:space="preserve"> </w:t>
            </w:r>
            <w:r>
              <w:rPr>
                <w:b/>
                <w:spacing w:val="-2"/>
                <w:sz w:val="24"/>
              </w:rPr>
              <w:t>27.8.1</w:t>
            </w:r>
          </w:p>
        </w:tc>
        <w:tc>
          <w:tcPr>
            <w:tcW w:w="8353" w:type="dxa"/>
            <w:tcBorders>
              <w:top w:val="single" w:sz="6" w:space="0" w:color="000000"/>
              <w:left w:val="single" w:sz="6" w:space="0" w:color="000000"/>
              <w:bottom w:val="single" w:sz="6" w:space="0" w:color="000000"/>
            </w:tcBorders>
          </w:tcPr>
          <w:p w:rsidR="00D751E1" w:rsidRDefault="005D21AA" w:rsidP="00F171D9">
            <w:pPr>
              <w:pStyle w:val="TableParagraph"/>
              <w:tabs>
                <w:tab w:val="left" w:leader="dot" w:pos="4440"/>
              </w:tabs>
              <w:spacing w:line="237" w:lineRule="auto"/>
              <w:ind w:left="467" w:right="77" w:hanging="360"/>
              <w:rPr>
                <w:sz w:val="23"/>
              </w:rPr>
            </w:pPr>
            <w:r>
              <w:rPr>
                <w:sz w:val="24"/>
              </w:rPr>
              <w:t>a.</w:t>
            </w:r>
            <w:r>
              <w:rPr>
                <w:spacing w:val="80"/>
                <w:sz w:val="24"/>
              </w:rPr>
              <w:t xml:space="preserve"> </w:t>
            </w:r>
            <w:r w:rsidRPr="00F171D9">
              <w:rPr>
                <w:b/>
                <w:bCs/>
                <w:sz w:val="23"/>
              </w:rPr>
              <w:t>The Contractor's liability for latent defects warranty shall be limited to</w:t>
            </w:r>
            <w:r w:rsidR="00F171D9" w:rsidRPr="00F171D9">
              <w:rPr>
                <w:b/>
                <w:bCs/>
                <w:sz w:val="23"/>
              </w:rPr>
              <w:t xml:space="preserve"> 05 </w:t>
            </w:r>
            <w:r w:rsidRPr="00F171D9">
              <w:rPr>
                <w:b/>
                <w:bCs/>
                <w:color w:val="000000"/>
                <w:sz w:val="23"/>
              </w:rPr>
              <w:t>years</w:t>
            </w:r>
            <w:r w:rsidRPr="00F171D9">
              <w:rPr>
                <w:b/>
                <w:bCs/>
                <w:color w:val="000000"/>
                <w:spacing w:val="17"/>
                <w:sz w:val="23"/>
              </w:rPr>
              <w:t xml:space="preserve"> </w:t>
            </w:r>
            <w:r w:rsidRPr="00F171D9">
              <w:rPr>
                <w:b/>
                <w:bCs/>
                <w:color w:val="000000"/>
                <w:sz w:val="23"/>
              </w:rPr>
              <w:t>reckoned</w:t>
            </w:r>
            <w:r w:rsidRPr="00F171D9">
              <w:rPr>
                <w:b/>
                <w:bCs/>
                <w:color w:val="000000"/>
                <w:spacing w:val="17"/>
                <w:sz w:val="23"/>
              </w:rPr>
              <w:t xml:space="preserve"> </w:t>
            </w:r>
            <w:r w:rsidRPr="00F171D9">
              <w:rPr>
                <w:b/>
                <w:bCs/>
                <w:color w:val="000000"/>
                <w:sz w:val="23"/>
              </w:rPr>
              <w:t>from</w:t>
            </w:r>
            <w:r w:rsidRPr="00F171D9">
              <w:rPr>
                <w:b/>
                <w:bCs/>
                <w:color w:val="000000"/>
                <w:spacing w:val="19"/>
                <w:sz w:val="23"/>
              </w:rPr>
              <w:t xml:space="preserve"> </w:t>
            </w:r>
            <w:r w:rsidRPr="00F171D9">
              <w:rPr>
                <w:b/>
                <w:bCs/>
                <w:color w:val="000000"/>
                <w:sz w:val="23"/>
              </w:rPr>
              <w:t>the</w:t>
            </w:r>
            <w:r w:rsidRPr="00F171D9">
              <w:rPr>
                <w:b/>
                <w:bCs/>
                <w:color w:val="000000"/>
                <w:spacing w:val="17"/>
                <w:sz w:val="23"/>
              </w:rPr>
              <w:t xml:space="preserve"> </w:t>
            </w:r>
            <w:r w:rsidRPr="00F171D9">
              <w:rPr>
                <w:b/>
                <w:bCs/>
                <w:color w:val="000000"/>
                <w:sz w:val="23"/>
              </w:rPr>
              <w:t>end</w:t>
            </w:r>
            <w:r w:rsidRPr="00F171D9">
              <w:rPr>
                <w:b/>
                <w:bCs/>
                <w:color w:val="000000"/>
                <w:spacing w:val="14"/>
                <w:sz w:val="23"/>
              </w:rPr>
              <w:t xml:space="preserve"> </w:t>
            </w:r>
            <w:r w:rsidRPr="00F171D9">
              <w:rPr>
                <w:b/>
                <w:bCs/>
                <w:color w:val="000000"/>
                <w:sz w:val="23"/>
              </w:rPr>
              <w:t>of</w:t>
            </w:r>
            <w:r w:rsidRPr="00F171D9">
              <w:rPr>
                <w:b/>
                <w:bCs/>
                <w:color w:val="000000"/>
                <w:spacing w:val="15"/>
                <w:sz w:val="23"/>
              </w:rPr>
              <w:t xml:space="preserve"> </w:t>
            </w:r>
            <w:r w:rsidRPr="00F171D9">
              <w:rPr>
                <w:b/>
                <w:bCs/>
                <w:color w:val="000000"/>
                <w:spacing w:val="-2"/>
                <w:sz w:val="23"/>
              </w:rPr>
              <w:t>Defect</w:t>
            </w:r>
            <w:r w:rsidR="00F171D9" w:rsidRPr="00F171D9">
              <w:rPr>
                <w:b/>
                <w:bCs/>
                <w:color w:val="000000"/>
                <w:spacing w:val="-2"/>
                <w:sz w:val="23"/>
              </w:rPr>
              <w:t xml:space="preserve"> </w:t>
            </w:r>
            <w:r w:rsidRPr="00F171D9">
              <w:rPr>
                <w:b/>
                <w:bCs/>
                <w:sz w:val="23"/>
              </w:rPr>
              <w:t>Liability</w:t>
            </w:r>
            <w:r w:rsidRPr="00F171D9">
              <w:rPr>
                <w:b/>
                <w:bCs/>
                <w:spacing w:val="-8"/>
                <w:sz w:val="23"/>
              </w:rPr>
              <w:t xml:space="preserve"> </w:t>
            </w:r>
            <w:r w:rsidRPr="00F171D9">
              <w:rPr>
                <w:b/>
                <w:bCs/>
                <w:sz w:val="23"/>
              </w:rPr>
              <w:t>Period</w:t>
            </w:r>
            <w:r w:rsidRPr="00F171D9">
              <w:rPr>
                <w:b/>
                <w:bCs/>
                <w:spacing w:val="-3"/>
                <w:sz w:val="23"/>
              </w:rPr>
              <w:t xml:space="preserve"> </w:t>
            </w:r>
            <w:r w:rsidRPr="00F171D9">
              <w:rPr>
                <w:b/>
                <w:bCs/>
                <w:sz w:val="23"/>
              </w:rPr>
              <w:t>including</w:t>
            </w:r>
            <w:r w:rsidRPr="00F171D9">
              <w:rPr>
                <w:b/>
                <w:bCs/>
                <w:spacing w:val="-6"/>
                <w:sz w:val="23"/>
              </w:rPr>
              <w:t xml:space="preserve"> </w:t>
            </w:r>
            <w:r w:rsidRPr="00F171D9">
              <w:rPr>
                <w:b/>
                <w:bCs/>
                <w:sz w:val="23"/>
              </w:rPr>
              <w:t>extension</w:t>
            </w:r>
            <w:r w:rsidRPr="00F171D9">
              <w:rPr>
                <w:b/>
                <w:bCs/>
                <w:spacing w:val="-3"/>
                <w:sz w:val="23"/>
              </w:rPr>
              <w:t xml:space="preserve"> </w:t>
            </w:r>
            <w:r w:rsidRPr="00F171D9">
              <w:rPr>
                <w:b/>
                <w:bCs/>
                <w:spacing w:val="-2"/>
                <w:sz w:val="23"/>
              </w:rPr>
              <w:t>thereof</w:t>
            </w:r>
          </w:p>
        </w:tc>
      </w:tr>
      <w:tr w:rsidR="00D751E1">
        <w:trPr>
          <w:trHeight w:val="3672"/>
        </w:trPr>
        <w:tc>
          <w:tcPr>
            <w:tcW w:w="1754" w:type="dxa"/>
            <w:tcBorders>
              <w:top w:val="single" w:sz="6" w:space="0" w:color="000000"/>
              <w:bottom w:val="single" w:sz="6" w:space="0" w:color="000000"/>
              <w:right w:val="single" w:sz="6" w:space="0" w:color="000000"/>
            </w:tcBorders>
          </w:tcPr>
          <w:p w:rsidR="00D751E1" w:rsidRDefault="005D21AA">
            <w:pPr>
              <w:pStyle w:val="TableParagraph"/>
              <w:spacing w:line="275" w:lineRule="exact"/>
              <w:ind w:left="107"/>
              <w:rPr>
                <w:b/>
                <w:sz w:val="24"/>
              </w:rPr>
            </w:pPr>
            <w:r>
              <w:rPr>
                <w:b/>
                <w:sz w:val="24"/>
              </w:rPr>
              <w:t>GCC</w:t>
            </w:r>
            <w:r>
              <w:rPr>
                <w:b/>
                <w:spacing w:val="-7"/>
                <w:sz w:val="24"/>
              </w:rPr>
              <w:t xml:space="preserve"> </w:t>
            </w:r>
            <w:r>
              <w:rPr>
                <w:b/>
                <w:spacing w:val="-4"/>
                <w:sz w:val="24"/>
              </w:rPr>
              <w:t>39.4</w:t>
            </w:r>
          </w:p>
        </w:tc>
        <w:tc>
          <w:tcPr>
            <w:tcW w:w="8353" w:type="dxa"/>
            <w:tcBorders>
              <w:top w:val="single" w:sz="6" w:space="0" w:color="000000"/>
              <w:left w:val="single" w:sz="6" w:space="0" w:color="000000"/>
              <w:bottom w:val="single" w:sz="6" w:space="0" w:color="000000"/>
            </w:tcBorders>
          </w:tcPr>
          <w:p w:rsidR="00D751E1" w:rsidRDefault="005D21AA" w:rsidP="00F171D9">
            <w:pPr>
              <w:pStyle w:val="TableParagraph"/>
              <w:ind w:left="107" w:right="159"/>
              <w:jc w:val="both"/>
              <w:rPr>
                <w:sz w:val="24"/>
              </w:rPr>
            </w:pPr>
            <w:r>
              <w:rPr>
                <w:sz w:val="24"/>
              </w:rPr>
              <w:t>The</w:t>
            </w:r>
            <w:r>
              <w:rPr>
                <w:spacing w:val="-3"/>
                <w:sz w:val="24"/>
              </w:rPr>
              <w:t xml:space="preserve"> </w:t>
            </w:r>
            <w:r>
              <w:rPr>
                <w:sz w:val="24"/>
              </w:rPr>
              <w:t>quantity</w:t>
            </w:r>
            <w:r>
              <w:rPr>
                <w:spacing w:val="-6"/>
                <w:sz w:val="24"/>
              </w:rPr>
              <w:t xml:space="preserve"> </w:t>
            </w:r>
            <w:r>
              <w:rPr>
                <w:sz w:val="24"/>
              </w:rPr>
              <w:t>of</w:t>
            </w:r>
            <w:r>
              <w:rPr>
                <w:spacing w:val="-1"/>
                <w:sz w:val="24"/>
              </w:rPr>
              <w:t xml:space="preserve"> </w:t>
            </w:r>
            <w:r>
              <w:rPr>
                <w:sz w:val="24"/>
              </w:rPr>
              <w:t>items</w:t>
            </w:r>
            <w:r>
              <w:rPr>
                <w:spacing w:val="-1"/>
                <w:sz w:val="24"/>
              </w:rPr>
              <w:t xml:space="preserve"> </w:t>
            </w:r>
            <w:r>
              <w:rPr>
                <w:sz w:val="24"/>
              </w:rPr>
              <w:t>given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Price</w:t>
            </w:r>
            <w:r>
              <w:rPr>
                <w:spacing w:val="-3"/>
                <w:sz w:val="24"/>
              </w:rPr>
              <w:t xml:space="preserve"> </w:t>
            </w:r>
            <w:r>
              <w:rPr>
                <w:sz w:val="24"/>
              </w:rPr>
              <w:t>Schedules forming part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Contract</w:t>
            </w:r>
            <w:r>
              <w:rPr>
                <w:spacing w:val="-1"/>
                <w:sz w:val="24"/>
              </w:rPr>
              <w:t xml:space="preserve"> </w:t>
            </w:r>
            <w:r>
              <w:rPr>
                <w:sz w:val="24"/>
              </w:rPr>
              <w:t>are provisional. The variation in quantity of the items shall be within the limit of plus/minus (+/-) fifty percent (50%) for individual items. In case the quantity variation of the individual items is beyond the limit specified above, the unit rates for</w:t>
            </w:r>
            <w:r>
              <w:rPr>
                <w:spacing w:val="-4"/>
                <w:sz w:val="24"/>
              </w:rPr>
              <w:t xml:space="preserve"> </w:t>
            </w:r>
            <w:r>
              <w:rPr>
                <w:sz w:val="24"/>
              </w:rPr>
              <w:t>the</w:t>
            </w:r>
            <w:r>
              <w:rPr>
                <w:spacing w:val="-2"/>
                <w:sz w:val="24"/>
              </w:rPr>
              <w:t xml:space="preserve"> </w:t>
            </w:r>
            <w:r>
              <w:rPr>
                <w:sz w:val="24"/>
              </w:rPr>
              <w:t>quantity</w:t>
            </w:r>
            <w:r>
              <w:rPr>
                <w:spacing w:val="-7"/>
                <w:sz w:val="24"/>
              </w:rPr>
              <w:t xml:space="preserve"> </w:t>
            </w:r>
            <w:r>
              <w:rPr>
                <w:sz w:val="24"/>
              </w:rPr>
              <w:t>beyond</w:t>
            </w:r>
            <w:r>
              <w:rPr>
                <w:spacing w:val="-2"/>
                <w:sz w:val="24"/>
              </w:rPr>
              <w:t xml:space="preserve"> </w:t>
            </w:r>
            <w:r>
              <w:rPr>
                <w:sz w:val="24"/>
              </w:rPr>
              <w:t>the</w:t>
            </w:r>
            <w:r>
              <w:rPr>
                <w:spacing w:val="-3"/>
                <w:sz w:val="24"/>
              </w:rPr>
              <w:t xml:space="preserve"> </w:t>
            </w:r>
            <w:r>
              <w:rPr>
                <w:sz w:val="24"/>
              </w:rPr>
              <w:t>said</w:t>
            </w:r>
            <w:r>
              <w:rPr>
                <w:spacing w:val="-2"/>
                <w:sz w:val="24"/>
              </w:rPr>
              <w:t xml:space="preserve"> </w:t>
            </w:r>
            <w:r>
              <w:rPr>
                <w:sz w:val="24"/>
              </w:rPr>
              <w:t>limit,</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mutually</w:t>
            </w:r>
            <w:r>
              <w:rPr>
                <w:spacing w:val="-7"/>
                <w:sz w:val="24"/>
              </w:rPr>
              <w:t xml:space="preserve"> </w:t>
            </w:r>
            <w:r>
              <w:rPr>
                <w:sz w:val="24"/>
              </w:rPr>
              <w:t>agreed</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prevailing market rates as may be fair and reasonable.</w:t>
            </w:r>
          </w:p>
          <w:p w:rsidR="00D751E1" w:rsidRDefault="00D751E1" w:rsidP="00F171D9">
            <w:pPr>
              <w:pStyle w:val="TableParagraph"/>
              <w:jc w:val="both"/>
              <w:rPr>
                <w:b/>
                <w:sz w:val="26"/>
              </w:rPr>
            </w:pPr>
          </w:p>
          <w:p w:rsidR="00D751E1" w:rsidRDefault="005D21AA" w:rsidP="00F171D9">
            <w:pPr>
              <w:pStyle w:val="TableParagraph"/>
              <w:spacing w:before="211"/>
              <w:ind w:left="107" w:right="159"/>
              <w:jc w:val="both"/>
              <w:rPr>
                <w:sz w:val="24"/>
              </w:rPr>
            </w:pPr>
            <w:r>
              <w:rPr>
                <w:sz w:val="24"/>
              </w:rPr>
              <w:t xml:space="preserve">It is to be noted that Employer may choose to approve a variation of </w:t>
            </w:r>
            <w:proofErr w:type="spellStart"/>
            <w:r>
              <w:rPr>
                <w:sz w:val="24"/>
              </w:rPr>
              <w:t>upto</w:t>
            </w:r>
            <w:proofErr w:type="spellEnd"/>
            <w:r>
              <w:rPr>
                <w:sz w:val="24"/>
              </w:rPr>
              <w:t xml:space="preserve"> 20% of contract value (calculated using the rates quoted at the time of bidding) which has been caused due to quantity variation. For variation of greater than 20% but less than</w:t>
            </w:r>
            <w:r>
              <w:rPr>
                <w:spacing w:val="-3"/>
                <w:sz w:val="24"/>
              </w:rPr>
              <w:t xml:space="preserve"> </w:t>
            </w:r>
            <w:r>
              <w:rPr>
                <w:sz w:val="24"/>
              </w:rPr>
              <w:t>50%</w:t>
            </w:r>
            <w:r>
              <w:rPr>
                <w:spacing w:val="-5"/>
                <w:sz w:val="24"/>
              </w:rPr>
              <w:t xml:space="preserve"> </w:t>
            </w:r>
            <w:r>
              <w:rPr>
                <w:sz w:val="24"/>
              </w:rPr>
              <w:t>of</w:t>
            </w:r>
            <w:r>
              <w:rPr>
                <w:spacing w:val="-3"/>
                <w:sz w:val="24"/>
              </w:rPr>
              <w:t xml:space="preserve"> </w:t>
            </w:r>
            <w:r>
              <w:rPr>
                <w:sz w:val="24"/>
              </w:rPr>
              <w:t>contract</w:t>
            </w:r>
            <w:r>
              <w:rPr>
                <w:spacing w:val="-3"/>
                <w:sz w:val="24"/>
              </w:rPr>
              <w:t xml:space="preserve"> </w:t>
            </w:r>
            <w:proofErr w:type="gramStart"/>
            <w:r>
              <w:rPr>
                <w:sz w:val="24"/>
              </w:rPr>
              <w:t>value(</w:t>
            </w:r>
            <w:proofErr w:type="gramEnd"/>
            <w:r>
              <w:rPr>
                <w:sz w:val="24"/>
              </w:rPr>
              <w:t>calculated</w:t>
            </w:r>
            <w:r>
              <w:rPr>
                <w:spacing w:val="-3"/>
                <w:sz w:val="24"/>
              </w:rPr>
              <w:t xml:space="preserve"> </w:t>
            </w:r>
            <w:r>
              <w:rPr>
                <w:sz w:val="24"/>
              </w:rPr>
              <w:t>using</w:t>
            </w:r>
            <w:r>
              <w:rPr>
                <w:spacing w:val="-6"/>
                <w:sz w:val="24"/>
              </w:rPr>
              <w:t xml:space="preserve"> </w:t>
            </w:r>
            <w:r>
              <w:rPr>
                <w:sz w:val="24"/>
              </w:rPr>
              <w:t>the</w:t>
            </w:r>
            <w:r>
              <w:rPr>
                <w:spacing w:val="-3"/>
                <w:sz w:val="24"/>
              </w:rPr>
              <w:t xml:space="preserve"> </w:t>
            </w:r>
            <w:r>
              <w:rPr>
                <w:sz w:val="24"/>
              </w:rPr>
              <w:t>rates</w:t>
            </w:r>
            <w:r>
              <w:rPr>
                <w:spacing w:val="-3"/>
                <w:sz w:val="24"/>
              </w:rPr>
              <w:t xml:space="preserve"> </w:t>
            </w:r>
            <w:r>
              <w:rPr>
                <w:sz w:val="24"/>
              </w:rPr>
              <w:t>quoted</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time</w:t>
            </w:r>
            <w:r>
              <w:rPr>
                <w:spacing w:val="-3"/>
                <w:sz w:val="24"/>
              </w:rPr>
              <w:t xml:space="preserve"> </w:t>
            </w:r>
            <w:r>
              <w:rPr>
                <w:sz w:val="24"/>
              </w:rPr>
              <w:t>of</w:t>
            </w:r>
            <w:r>
              <w:rPr>
                <w:spacing w:val="-3"/>
                <w:sz w:val="24"/>
              </w:rPr>
              <w:t xml:space="preserve"> </w:t>
            </w:r>
            <w:r>
              <w:rPr>
                <w:sz w:val="24"/>
              </w:rPr>
              <w:t>bidding), Employer will</w:t>
            </w:r>
            <w:r>
              <w:rPr>
                <w:spacing w:val="-1"/>
                <w:sz w:val="24"/>
              </w:rPr>
              <w:t xml:space="preserve"> </w:t>
            </w:r>
            <w:r>
              <w:rPr>
                <w:sz w:val="24"/>
              </w:rPr>
              <w:t>need to</w:t>
            </w:r>
            <w:r>
              <w:rPr>
                <w:spacing w:val="-1"/>
                <w:sz w:val="24"/>
              </w:rPr>
              <w:t xml:space="preserve"> </w:t>
            </w:r>
            <w:r>
              <w:rPr>
                <w:sz w:val="24"/>
              </w:rPr>
              <w:t>take</w:t>
            </w:r>
            <w:r>
              <w:rPr>
                <w:spacing w:val="-1"/>
                <w:sz w:val="24"/>
              </w:rPr>
              <w:t xml:space="preserve"> </w:t>
            </w:r>
            <w:r>
              <w:rPr>
                <w:sz w:val="24"/>
              </w:rPr>
              <w:t>DRC</w:t>
            </w:r>
            <w:r>
              <w:rPr>
                <w:spacing w:val="-1"/>
                <w:sz w:val="24"/>
              </w:rPr>
              <w:t xml:space="preserve"> </w:t>
            </w:r>
            <w:r>
              <w:rPr>
                <w:sz w:val="24"/>
              </w:rPr>
              <w:t>approval for</w:t>
            </w:r>
            <w:r>
              <w:rPr>
                <w:spacing w:val="-1"/>
                <w:sz w:val="24"/>
              </w:rPr>
              <w:t xml:space="preserve"> </w:t>
            </w:r>
            <w:r>
              <w:rPr>
                <w:sz w:val="24"/>
              </w:rPr>
              <w:t>approving</w:t>
            </w:r>
            <w:r>
              <w:rPr>
                <w:spacing w:val="-4"/>
                <w:sz w:val="24"/>
              </w:rPr>
              <w:t xml:space="preserve"> </w:t>
            </w:r>
            <w:r>
              <w:rPr>
                <w:sz w:val="24"/>
              </w:rPr>
              <w:t>the said</w:t>
            </w:r>
            <w:r>
              <w:rPr>
                <w:spacing w:val="-1"/>
                <w:sz w:val="24"/>
              </w:rPr>
              <w:t xml:space="preserve"> </w:t>
            </w:r>
            <w:r>
              <w:rPr>
                <w:sz w:val="24"/>
              </w:rPr>
              <w:t>quantity</w:t>
            </w:r>
            <w:r>
              <w:rPr>
                <w:spacing w:val="-5"/>
                <w:sz w:val="24"/>
              </w:rPr>
              <w:t xml:space="preserve"> </w:t>
            </w:r>
            <w:r>
              <w:rPr>
                <w:spacing w:val="-2"/>
                <w:sz w:val="24"/>
              </w:rPr>
              <w:t>variation.</w:t>
            </w:r>
          </w:p>
        </w:tc>
      </w:tr>
      <w:tr w:rsidR="00D751E1">
        <w:trPr>
          <w:trHeight w:val="395"/>
        </w:trPr>
        <w:tc>
          <w:tcPr>
            <w:tcW w:w="1754" w:type="dxa"/>
            <w:tcBorders>
              <w:top w:val="single" w:sz="6" w:space="0" w:color="000000"/>
              <w:right w:val="single" w:sz="6" w:space="0" w:color="000000"/>
            </w:tcBorders>
          </w:tcPr>
          <w:p w:rsidR="00D751E1" w:rsidRDefault="005D21AA">
            <w:pPr>
              <w:pStyle w:val="TableParagraph"/>
              <w:spacing w:line="275" w:lineRule="exact"/>
              <w:ind w:left="107"/>
              <w:rPr>
                <w:b/>
                <w:sz w:val="24"/>
              </w:rPr>
            </w:pPr>
            <w:r>
              <w:rPr>
                <w:b/>
                <w:sz w:val="24"/>
              </w:rPr>
              <w:t>GCC</w:t>
            </w:r>
            <w:r>
              <w:rPr>
                <w:b/>
                <w:spacing w:val="-4"/>
                <w:sz w:val="24"/>
              </w:rPr>
              <w:t xml:space="preserve"> </w:t>
            </w:r>
            <w:r>
              <w:rPr>
                <w:b/>
                <w:sz w:val="24"/>
              </w:rPr>
              <w:t>45.2</w:t>
            </w:r>
            <w:r>
              <w:rPr>
                <w:b/>
                <w:spacing w:val="-1"/>
                <w:sz w:val="24"/>
              </w:rPr>
              <w:t xml:space="preserve"> </w:t>
            </w:r>
            <w:r>
              <w:rPr>
                <w:b/>
                <w:spacing w:val="-5"/>
                <w:sz w:val="24"/>
              </w:rPr>
              <w:t>(a)</w:t>
            </w:r>
          </w:p>
        </w:tc>
        <w:tc>
          <w:tcPr>
            <w:tcW w:w="8353" w:type="dxa"/>
            <w:tcBorders>
              <w:top w:val="single" w:sz="6" w:space="0" w:color="000000"/>
              <w:left w:val="single" w:sz="6" w:space="0" w:color="000000"/>
            </w:tcBorders>
          </w:tcPr>
          <w:p w:rsidR="00D751E1" w:rsidRPr="00F171D9" w:rsidRDefault="00F171D9">
            <w:pPr>
              <w:pStyle w:val="TableParagraph"/>
              <w:spacing w:line="270" w:lineRule="exact"/>
              <w:ind w:left="107"/>
              <w:rPr>
                <w:b/>
                <w:bCs/>
                <w:sz w:val="24"/>
              </w:rPr>
            </w:pPr>
            <w:r w:rsidRPr="00F171D9">
              <w:rPr>
                <w:b/>
                <w:bCs/>
                <w:sz w:val="23"/>
                <w:szCs w:val="23"/>
              </w:rPr>
              <w:t>The venue of arbitration shall be New Delhi.</w:t>
            </w:r>
          </w:p>
        </w:tc>
      </w:tr>
    </w:tbl>
    <w:p w:rsidR="00D751E1" w:rsidRDefault="00D751E1">
      <w:pPr>
        <w:spacing w:line="270" w:lineRule="exact"/>
        <w:rPr>
          <w:sz w:val="24"/>
        </w:rPr>
        <w:sectPr w:rsidR="00D751E1">
          <w:pgSz w:w="12240" w:h="15840"/>
          <w:pgMar w:top="940" w:right="680" w:bottom="280" w:left="820" w:header="725" w:footer="0" w:gutter="0"/>
          <w:cols w:space="720"/>
        </w:sectPr>
      </w:pPr>
    </w:p>
    <w:p w:rsidR="00D751E1" w:rsidRDefault="00D751E1">
      <w:pPr>
        <w:pStyle w:val="BodyText"/>
        <w:spacing w:before="1"/>
        <w:rPr>
          <w:b/>
          <w:sz w:val="2"/>
        </w:rPr>
      </w:pPr>
    </w:p>
    <w:p w:rsidR="00D751E1" w:rsidRDefault="005D21AA">
      <w:pPr>
        <w:pStyle w:val="BodyText"/>
        <w:spacing w:line="20" w:lineRule="exact"/>
        <w:ind w:left="591"/>
        <w:rPr>
          <w:sz w:val="2"/>
        </w:rPr>
      </w:pPr>
      <w:r>
        <w:rPr>
          <w:sz w:val="2"/>
        </w:rPr>
      </w:r>
      <w:r>
        <w:rPr>
          <w:sz w:val="2"/>
        </w:rPr>
        <w:pict>
          <v:group id="docshapegroup181" o:spid="_x0000_s2469" style="width:453.8pt;height:.5pt;mso-position-horizontal-relative:char;mso-position-vertical-relative:line" coordsize="9076,10">
            <v:rect id="docshape182" o:spid="_x0000_s2470" style="position:absolute;width:9076;height:10" fillcolor="black" stroked="f"/>
            <w10:anchorlock/>
          </v:group>
        </w:pict>
      </w:r>
    </w:p>
    <w:p w:rsidR="00D751E1" w:rsidRDefault="00D751E1">
      <w:pPr>
        <w:pStyle w:val="BodyText"/>
        <w:rPr>
          <w:b/>
          <w:sz w:val="20"/>
        </w:rPr>
      </w:pPr>
    </w:p>
    <w:p w:rsidR="00D751E1" w:rsidRDefault="00D751E1">
      <w:pPr>
        <w:pStyle w:val="BodyText"/>
        <w:spacing w:before="6"/>
        <w:rPr>
          <w:b/>
          <w:sz w:val="19"/>
        </w:rPr>
      </w:pPr>
    </w:p>
    <w:p w:rsidR="00D751E1" w:rsidRDefault="005D21AA">
      <w:pPr>
        <w:pStyle w:val="Heading2"/>
        <w:tabs>
          <w:tab w:val="left" w:pos="3179"/>
          <w:tab w:val="left" w:pos="9650"/>
        </w:tabs>
        <w:ind w:left="591"/>
        <w:jc w:val="left"/>
      </w:pPr>
      <w:bookmarkStart w:id="67" w:name="_bookmark67"/>
      <w:bookmarkEnd w:id="67"/>
      <w:r>
        <w:rPr>
          <w:color w:val="000000"/>
          <w:shd w:val="clear" w:color="auto" w:fill="BEBEBE"/>
        </w:rPr>
        <w:tab/>
        <w:t>Section</w:t>
      </w:r>
      <w:r>
        <w:rPr>
          <w:color w:val="000000"/>
          <w:spacing w:val="-5"/>
          <w:shd w:val="clear" w:color="auto" w:fill="BEBEBE"/>
        </w:rPr>
        <w:t xml:space="preserve"> </w:t>
      </w:r>
      <w:r>
        <w:rPr>
          <w:color w:val="000000"/>
          <w:shd w:val="clear" w:color="auto" w:fill="BEBEBE"/>
        </w:rPr>
        <w:t>-</w:t>
      </w:r>
      <w:r>
        <w:rPr>
          <w:color w:val="000000"/>
          <w:spacing w:val="-9"/>
          <w:shd w:val="clear" w:color="auto" w:fill="BEBEBE"/>
        </w:rPr>
        <w:t xml:space="preserve"> </w:t>
      </w:r>
      <w:proofErr w:type="gramStart"/>
      <w:r>
        <w:rPr>
          <w:color w:val="000000"/>
          <w:shd w:val="clear" w:color="auto" w:fill="BEBEBE"/>
        </w:rPr>
        <w:t>8</w:t>
      </w:r>
      <w:r>
        <w:rPr>
          <w:color w:val="000000"/>
          <w:spacing w:val="-7"/>
          <w:shd w:val="clear" w:color="auto" w:fill="BEBEBE"/>
        </w:rPr>
        <w:t xml:space="preserve"> </w:t>
      </w:r>
      <w:r>
        <w:rPr>
          <w:color w:val="000000"/>
          <w:shd w:val="clear" w:color="auto" w:fill="BEBEBE"/>
        </w:rPr>
        <w:t>:</w:t>
      </w:r>
      <w:proofErr w:type="gramEnd"/>
      <w:r>
        <w:rPr>
          <w:color w:val="000000"/>
          <w:spacing w:val="-7"/>
          <w:shd w:val="clear" w:color="auto" w:fill="BEBEBE"/>
        </w:rPr>
        <w:t xml:space="preserve"> </w:t>
      </w:r>
      <w:r>
        <w:rPr>
          <w:color w:val="000000"/>
          <w:shd w:val="clear" w:color="auto" w:fill="BEBEBE"/>
        </w:rPr>
        <w:t>Contract</w:t>
      </w:r>
      <w:r>
        <w:rPr>
          <w:color w:val="000000"/>
          <w:spacing w:val="-8"/>
          <w:shd w:val="clear" w:color="auto" w:fill="BEBEBE"/>
        </w:rPr>
        <w:t xml:space="preserve"> </w:t>
      </w:r>
      <w:r>
        <w:rPr>
          <w:color w:val="000000"/>
          <w:spacing w:val="-2"/>
          <w:shd w:val="clear" w:color="auto" w:fill="BEBEBE"/>
        </w:rPr>
        <w:t>Forms</w:t>
      </w:r>
      <w:r>
        <w:rPr>
          <w:color w:val="000000"/>
          <w:shd w:val="clear" w:color="auto" w:fill="BEBEBE"/>
        </w:rPr>
        <w:tab/>
      </w:r>
    </w:p>
    <w:p w:rsidR="00D751E1" w:rsidRDefault="00D751E1">
      <w:pPr>
        <w:sectPr w:rsidR="00D751E1">
          <w:headerReference w:type="default" r:id="rId31"/>
          <w:pgSz w:w="12240" w:h="15840"/>
          <w:pgMar w:top="940" w:right="680" w:bottom="280" w:left="820" w:header="725" w:footer="0" w:gutter="0"/>
          <w:cols w:space="720"/>
        </w:sectPr>
      </w:pPr>
    </w:p>
    <w:p w:rsidR="00D751E1" w:rsidRDefault="00D751E1">
      <w:pPr>
        <w:pStyle w:val="BodyText"/>
        <w:spacing w:before="1"/>
        <w:rPr>
          <w:b/>
          <w:sz w:val="2"/>
        </w:rPr>
      </w:pPr>
    </w:p>
    <w:p w:rsidR="00D751E1" w:rsidRDefault="005D21AA">
      <w:pPr>
        <w:pStyle w:val="BodyText"/>
        <w:spacing w:line="20" w:lineRule="exact"/>
        <w:ind w:left="951"/>
        <w:rPr>
          <w:sz w:val="2"/>
        </w:rPr>
      </w:pPr>
      <w:r>
        <w:rPr>
          <w:sz w:val="2"/>
        </w:rPr>
      </w:r>
      <w:r>
        <w:rPr>
          <w:sz w:val="2"/>
        </w:rPr>
        <w:pict>
          <v:group id="docshapegroup185" o:spid="_x0000_s2467" style="width:453.8pt;height:.5pt;mso-position-horizontal-relative:char;mso-position-vertical-relative:line" coordsize="9076,10">
            <v:rect id="docshape186" o:spid="_x0000_s2468" style="position:absolute;width:9076;height:10" fillcolor="black" stroked="f"/>
            <w10:anchorlock/>
          </v:group>
        </w:pict>
      </w:r>
    </w:p>
    <w:p w:rsidR="00D751E1" w:rsidRDefault="00D751E1">
      <w:pPr>
        <w:pStyle w:val="BodyText"/>
        <w:rPr>
          <w:b/>
          <w:sz w:val="20"/>
        </w:rPr>
      </w:pPr>
    </w:p>
    <w:p w:rsidR="00D751E1" w:rsidRPr="0043047D" w:rsidRDefault="005D21AA">
      <w:pPr>
        <w:pStyle w:val="Heading3"/>
        <w:numPr>
          <w:ilvl w:val="0"/>
          <w:numId w:val="54"/>
        </w:numPr>
        <w:tabs>
          <w:tab w:val="left" w:pos="4530"/>
          <w:tab w:val="left" w:pos="4531"/>
        </w:tabs>
      </w:pPr>
      <w:bookmarkStart w:id="68" w:name="_bookmark68"/>
      <w:bookmarkEnd w:id="68"/>
      <w:r>
        <w:t>BID</w:t>
      </w:r>
      <w:r>
        <w:rPr>
          <w:spacing w:val="-8"/>
        </w:rPr>
        <w:t xml:space="preserve"> </w:t>
      </w:r>
      <w:r>
        <w:t>SECURITY</w:t>
      </w:r>
      <w:r>
        <w:rPr>
          <w:spacing w:val="-8"/>
        </w:rPr>
        <w:t xml:space="preserve"> </w:t>
      </w:r>
      <w:r>
        <w:rPr>
          <w:spacing w:val="-4"/>
        </w:rPr>
        <w:t>FORM</w:t>
      </w:r>
    </w:p>
    <w:p w:rsidR="0043047D" w:rsidRDefault="0043047D" w:rsidP="0043047D">
      <w:pPr>
        <w:pStyle w:val="Heading3"/>
        <w:tabs>
          <w:tab w:val="left" w:pos="4530"/>
          <w:tab w:val="left" w:pos="4531"/>
        </w:tabs>
        <w:ind w:hanging="221"/>
      </w:pPr>
    </w:p>
    <w:p w:rsidR="0043047D" w:rsidRDefault="0043047D" w:rsidP="0043047D">
      <w:pPr>
        <w:pStyle w:val="Heading3"/>
        <w:tabs>
          <w:tab w:val="left" w:pos="4530"/>
          <w:tab w:val="left" w:pos="4531"/>
        </w:tabs>
        <w:ind w:hanging="221"/>
      </w:pPr>
    </w:p>
    <w:p w:rsidR="0043047D" w:rsidRDefault="0043047D" w:rsidP="0043047D">
      <w:pPr>
        <w:pStyle w:val="Heading3"/>
        <w:tabs>
          <w:tab w:val="left" w:pos="4530"/>
          <w:tab w:val="left" w:pos="4531"/>
        </w:tabs>
        <w:ind w:hanging="221"/>
      </w:pPr>
    </w:p>
    <w:p w:rsidR="0043047D" w:rsidRDefault="0043047D" w:rsidP="0043047D">
      <w:pPr>
        <w:pStyle w:val="Heading3"/>
        <w:tabs>
          <w:tab w:val="left" w:pos="4530"/>
          <w:tab w:val="left" w:pos="4531"/>
        </w:tabs>
        <w:ind w:hanging="221"/>
        <w:jc w:val="center"/>
      </w:pPr>
      <w:r>
        <w:t>VOID</w:t>
      </w:r>
      <w:bookmarkStart w:id="69" w:name="_GoBack"/>
      <w:bookmarkEnd w:id="69"/>
    </w:p>
    <w:p w:rsidR="00D751E1" w:rsidRDefault="00D751E1">
      <w:pPr>
        <w:pStyle w:val="BodyText"/>
        <w:rPr>
          <w:b/>
          <w:sz w:val="26"/>
        </w:rPr>
      </w:pPr>
    </w:p>
    <w:p w:rsidR="00D751E1" w:rsidRDefault="00D751E1">
      <w:pPr>
        <w:pStyle w:val="BodyText"/>
        <w:rPr>
          <w:b/>
          <w:sz w:val="22"/>
        </w:rPr>
      </w:pPr>
    </w:p>
    <w:p w:rsidR="00D751E1" w:rsidRDefault="00D751E1">
      <w:pPr>
        <w:sectPr w:rsidR="00D751E1">
          <w:headerReference w:type="default" r:id="rId32"/>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203" o:spid="_x0000_s2457" style="width:453.8pt;height:.5pt;mso-position-horizontal-relative:char;mso-position-vertical-relative:line" coordsize="9076,10">
            <v:rect id="docshape204" o:spid="_x0000_s2458" style="position:absolute;width:9076;height:10" fillcolor="black" stroked="f"/>
            <w10:anchorlock/>
          </v:group>
        </w:pict>
      </w:r>
    </w:p>
    <w:p w:rsidR="00D751E1" w:rsidRDefault="00D751E1">
      <w:pPr>
        <w:pStyle w:val="BodyText"/>
        <w:rPr>
          <w:sz w:val="20"/>
        </w:rPr>
      </w:pPr>
    </w:p>
    <w:p w:rsidR="00D751E1" w:rsidRDefault="005D21AA">
      <w:pPr>
        <w:pStyle w:val="Heading4"/>
        <w:tabs>
          <w:tab w:val="left" w:pos="833"/>
        </w:tabs>
        <w:spacing w:before="222"/>
        <w:ind w:left="213"/>
        <w:jc w:val="center"/>
      </w:pPr>
      <w:bookmarkStart w:id="70" w:name="_bookmark69"/>
      <w:bookmarkEnd w:id="70"/>
      <w:r>
        <w:rPr>
          <w:spacing w:val="-5"/>
        </w:rPr>
        <w:t>3a.</w:t>
      </w:r>
      <w:r>
        <w:tab/>
        <w:t>FORM</w:t>
      </w:r>
      <w:r>
        <w:rPr>
          <w:spacing w:val="-4"/>
        </w:rPr>
        <w:t xml:space="preserve"> </w:t>
      </w:r>
      <w:r>
        <w:t>OF</w:t>
      </w:r>
      <w:r>
        <w:rPr>
          <w:spacing w:val="-3"/>
        </w:rPr>
        <w:t xml:space="preserve"> </w:t>
      </w:r>
      <w:r>
        <w:t>NOTIFICATION</w:t>
      </w:r>
      <w:r>
        <w:rPr>
          <w:spacing w:val="-3"/>
        </w:rPr>
        <w:t xml:space="preserve"> </w:t>
      </w:r>
      <w:r>
        <w:t>BY</w:t>
      </w:r>
      <w:r>
        <w:rPr>
          <w:spacing w:val="-2"/>
        </w:rPr>
        <w:t xml:space="preserve"> </w:t>
      </w:r>
      <w:r>
        <w:t>THE</w:t>
      </w:r>
      <w:r>
        <w:rPr>
          <w:spacing w:val="-5"/>
        </w:rPr>
        <w:t xml:space="preserve"> </w:t>
      </w:r>
      <w:r>
        <w:t>EMPLOYER</w:t>
      </w:r>
      <w:r>
        <w:rPr>
          <w:spacing w:val="-2"/>
        </w:rPr>
        <w:t xml:space="preserve"> </w:t>
      </w:r>
      <w:r>
        <w:t>TO</w:t>
      </w:r>
      <w:r>
        <w:rPr>
          <w:spacing w:val="-3"/>
        </w:rPr>
        <w:t xml:space="preserve"> </w:t>
      </w:r>
      <w:r>
        <w:t>THE</w:t>
      </w:r>
      <w:r>
        <w:rPr>
          <w:spacing w:val="-4"/>
        </w:rPr>
        <w:t xml:space="preserve"> BANK</w:t>
      </w:r>
    </w:p>
    <w:p w:rsidR="00D751E1" w:rsidRDefault="00D751E1">
      <w:pPr>
        <w:pStyle w:val="BodyText"/>
        <w:spacing w:before="10"/>
        <w:rPr>
          <w:b/>
          <w:sz w:val="20"/>
        </w:rPr>
      </w:pPr>
    </w:p>
    <w:p w:rsidR="00D751E1" w:rsidRDefault="005D21AA">
      <w:pPr>
        <w:pStyle w:val="Heading5"/>
        <w:ind w:right="3"/>
      </w:pPr>
      <w:r>
        <w:t>(Applicable</w:t>
      </w:r>
      <w:r>
        <w:rPr>
          <w:spacing w:val="-3"/>
        </w:rPr>
        <w:t xml:space="preserve"> </w:t>
      </w:r>
      <w:r>
        <w:t>for</w:t>
      </w:r>
      <w:r>
        <w:rPr>
          <w:spacing w:val="-3"/>
        </w:rPr>
        <w:t xml:space="preserve"> </w:t>
      </w:r>
      <w:r>
        <w:t>Forfeiture</w:t>
      </w:r>
      <w:r>
        <w:rPr>
          <w:spacing w:val="-4"/>
        </w:rPr>
        <w:t xml:space="preserve"> </w:t>
      </w:r>
      <w:r>
        <w:t>of</w:t>
      </w:r>
      <w:r>
        <w:rPr>
          <w:spacing w:val="-3"/>
        </w:rPr>
        <w:t xml:space="preserve"> </w:t>
      </w:r>
      <w:r>
        <w:t>Bank</w:t>
      </w:r>
      <w:r>
        <w:rPr>
          <w:spacing w:val="-3"/>
        </w:rPr>
        <w:t xml:space="preserve"> </w:t>
      </w:r>
      <w:r>
        <w:rPr>
          <w:spacing w:val="-2"/>
        </w:rPr>
        <w:t>Guarantee)</w:t>
      </w:r>
    </w:p>
    <w:p w:rsidR="00D751E1" w:rsidRDefault="00D751E1">
      <w:pPr>
        <w:pStyle w:val="BodyText"/>
        <w:spacing w:before="8"/>
        <w:rPr>
          <w:b/>
          <w:i/>
          <w:sz w:val="30"/>
        </w:rPr>
      </w:pPr>
    </w:p>
    <w:p w:rsidR="00D751E1" w:rsidRDefault="005D21AA">
      <w:pPr>
        <w:ind w:left="980"/>
        <w:rPr>
          <w:i/>
          <w:sz w:val="24"/>
        </w:rPr>
      </w:pPr>
      <w:r>
        <w:rPr>
          <w:sz w:val="24"/>
        </w:rPr>
        <w:t>To:</w:t>
      </w:r>
      <w:r>
        <w:rPr>
          <w:spacing w:val="-3"/>
          <w:sz w:val="24"/>
        </w:rPr>
        <w:t xml:space="preserve"> </w:t>
      </w:r>
      <w:r>
        <w:rPr>
          <w:i/>
          <w:sz w:val="24"/>
        </w:rPr>
        <w:t>(insert</w:t>
      </w:r>
      <w:r>
        <w:rPr>
          <w:i/>
          <w:spacing w:val="-3"/>
          <w:sz w:val="24"/>
        </w:rPr>
        <w:t xml:space="preserve"> </w:t>
      </w:r>
      <w:r>
        <w:rPr>
          <w:i/>
          <w:sz w:val="24"/>
        </w:rPr>
        <w:t>Name</w:t>
      </w:r>
      <w:r>
        <w:rPr>
          <w:i/>
          <w:spacing w:val="-5"/>
          <w:sz w:val="24"/>
        </w:rPr>
        <w:t xml:space="preserve"> </w:t>
      </w:r>
      <w:r>
        <w:rPr>
          <w:i/>
          <w:sz w:val="24"/>
        </w:rPr>
        <w:t>and</w:t>
      </w:r>
      <w:r>
        <w:rPr>
          <w:i/>
          <w:spacing w:val="-3"/>
          <w:sz w:val="24"/>
        </w:rPr>
        <w:t xml:space="preserve"> </w:t>
      </w:r>
      <w:r>
        <w:rPr>
          <w:i/>
          <w:sz w:val="24"/>
        </w:rPr>
        <w:t>Address</w:t>
      </w:r>
      <w:r>
        <w:rPr>
          <w:i/>
          <w:spacing w:val="-3"/>
          <w:sz w:val="24"/>
        </w:rPr>
        <w:t xml:space="preserve"> </w:t>
      </w:r>
      <w:r>
        <w:rPr>
          <w:i/>
          <w:sz w:val="24"/>
        </w:rPr>
        <w:t>of</w:t>
      </w:r>
      <w:r>
        <w:rPr>
          <w:i/>
          <w:spacing w:val="-1"/>
          <w:sz w:val="24"/>
        </w:rPr>
        <w:t xml:space="preserve"> </w:t>
      </w:r>
      <w:r>
        <w:rPr>
          <w:i/>
          <w:sz w:val="24"/>
        </w:rPr>
        <w:t>the</w:t>
      </w:r>
      <w:r>
        <w:rPr>
          <w:i/>
          <w:spacing w:val="-3"/>
          <w:sz w:val="24"/>
        </w:rPr>
        <w:t xml:space="preserve"> </w:t>
      </w:r>
      <w:r>
        <w:rPr>
          <w:i/>
          <w:sz w:val="24"/>
        </w:rPr>
        <w:t>issuing</w:t>
      </w:r>
      <w:r>
        <w:rPr>
          <w:i/>
          <w:spacing w:val="-2"/>
          <w:sz w:val="24"/>
        </w:rPr>
        <w:t xml:space="preserve"> Bank)</w:t>
      </w:r>
    </w:p>
    <w:p w:rsidR="00D751E1" w:rsidRDefault="00D751E1">
      <w:pPr>
        <w:pStyle w:val="BodyText"/>
        <w:spacing w:before="3"/>
        <w:rPr>
          <w:i/>
          <w:sz w:val="31"/>
        </w:rPr>
      </w:pPr>
    </w:p>
    <w:p w:rsidR="00D751E1" w:rsidRDefault="005D21AA">
      <w:pPr>
        <w:pStyle w:val="BodyText"/>
        <w:tabs>
          <w:tab w:val="left" w:leader="dot" w:pos="9357"/>
        </w:tabs>
        <w:spacing w:before="1" w:line="276" w:lineRule="auto"/>
        <w:ind w:left="1592" w:right="756" w:hanging="612"/>
        <w:rPr>
          <w:i/>
        </w:rPr>
      </w:pPr>
      <w:r>
        <w:t>Ref..: Forfeiture</w:t>
      </w:r>
      <w:r>
        <w:rPr>
          <w:spacing w:val="40"/>
        </w:rPr>
        <w:t xml:space="preserve"> </w:t>
      </w:r>
      <w:r>
        <w:t>of</w:t>
      </w:r>
      <w:r>
        <w:rPr>
          <w:spacing w:val="40"/>
        </w:rPr>
        <w:t xml:space="preserve"> </w:t>
      </w:r>
      <w:r>
        <w:t>Bid</w:t>
      </w:r>
      <w:r>
        <w:rPr>
          <w:spacing w:val="40"/>
        </w:rPr>
        <w:t xml:space="preserve"> </w:t>
      </w:r>
      <w:r>
        <w:t>Security</w:t>
      </w:r>
      <w:r>
        <w:rPr>
          <w:spacing w:val="39"/>
        </w:rPr>
        <w:t xml:space="preserve"> </w:t>
      </w:r>
      <w:r>
        <w:t>Amount</w:t>
      </w:r>
      <w:r>
        <w:rPr>
          <w:spacing w:val="40"/>
        </w:rPr>
        <w:t xml:space="preserve"> </w:t>
      </w:r>
      <w:r>
        <w:t>against</w:t>
      </w:r>
      <w:r>
        <w:rPr>
          <w:spacing w:val="40"/>
        </w:rPr>
        <w:t xml:space="preserve"> </w:t>
      </w:r>
      <w:r>
        <w:t>Bank</w:t>
      </w:r>
      <w:r>
        <w:rPr>
          <w:spacing w:val="40"/>
        </w:rPr>
        <w:t xml:space="preserve"> </w:t>
      </w:r>
      <w:r>
        <w:t>Guarantee</w:t>
      </w:r>
      <w:r>
        <w:rPr>
          <w:spacing w:val="40"/>
        </w:rPr>
        <w:t xml:space="preserve"> </w:t>
      </w:r>
      <w:r>
        <w:t>No.</w:t>
      </w:r>
      <w:r>
        <w:rPr>
          <w:spacing w:val="40"/>
        </w:rPr>
        <w:t xml:space="preserve"> </w:t>
      </w:r>
      <w:r>
        <w:t>……</w:t>
      </w:r>
      <w:r>
        <w:rPr>
          <w:spacing w:val="40"/>
        </w:rPr>
        <w:t xml:space="preserve"> </w:t>
      </w:r>
      <w:r>
        <w:t>…………… dated</w:t>
      </w:r>
      <w:r>
        <w:rPr>
          <w:spacing w:val="49"/>
        </w:rPr>
        <w:t xml:space="preserve"> </w:t>
      </w:r>
      <w:r>
        <w:t>…………</w:t>
      </w:r>
      <w:r>
        <w:rPr>
          <w:spacing w:val="52"/>
        </w:rPr>
        <w:t xml:space="preserve"> </w:t>
      </w:r>
      <w:r>
        <w:t>for</w:t>
      </w:r>
      <w:r>
        <w:rPr>
          <w:spacing w:val="50"/>
        </w:rPr>
        <w:t xml:space="preserve"> </w:t>
      </w:r>
      <w:r>
        <w:t>…………</w:t>
      </w:r>
      <w:proofErr w:type="gramStart"/>
      <w:r>
        <w:t>…..</w:t>
      </w:r>
      <w:proofErr w:type="gramEnd"/>
      <w:r>
        <w:t>,</w:t>
      </w:r>
      <w:r>
        <w:rPr>
          <w:spacing w:val="52"/>
        </w:rPr>
        <w:t xml:space="preserve"> </w:t>
      </w:r>
      <w:r>
        <w:t>issued</w:t>
      </w:r>
      <w:r>
        <w:rPr>
          <w:spacing w:val="51"/>
        </w:rPr>
        <w:t xml:space="preserve"> </w:t>
      </w:r>
      <w:r>
        <w:t>by</w:t>
      </w:r>
      <w:r>
        <w:rPr>
          <w:spacing w:val="50"/>
        </w:rPr>
        <w:t xml:space="preserve"> </w:t>
      </w:r>
      <w:r>
        <w:t>you</w:t>
      </w:r>
      <w:r>
        <w:rPr>
          <w:spacing w:val="51"/>
        </w:rPr>
        <w:t xml:space="preserve"> </w:t>
      </w:r>
      <w:r>
        <w:t>on</w:t>
      </w:r>
      <w:r>
        <w:rPr>
          <w:spacing w:val="52"/>
        </w:rPr>
        <w:t xml:space="preserve"> </w:t>
      </w:r>
      <w:r>
        <w:t>behalf</w:t>
      </w:r>
      <w:r>
        <w:rPr>
          <w:spacing w:val="51"/>
        </w:rPr>
        <w:t xml:space="preserve"> </w:t>
      </w:r>
      <w:r>
        <w:t>of</w:t>
      </w:r>
      <w:r>
        <w:rPr>
          <w:spacing w:val="51"/>
        </w:rPr>
        <w:t xml:space="preserve"> </w:t>
      </w:r>
      <w:r>
        <w:rPr>
          <w:spacing w:val="-5"/>
        </w:rPr>
        <w:t>M/s</w:t>
      </w:r>
      <w:r>
        <w:tab/>
      </w:r>
      <w:r>
        <w:rPr>
          <w:i/>
          <w:spacing w:val="-2"/>
        </w:rPr>
        <w:t>(insert</w:t>
      </w:r>
    </w:p>
    <w:p w:rsidR="00D751E1" w:rsidRDefault="005D21AA">
      <w:pPr>
        <w:spacing w:line="275" w:lineRule="exact"/>
        <w:ind w:left="1592"/>
        <w:rPr>
          <w:sz w:val="24"/>
        </w:rPr>
      </w:pPr>
      <w:r>
        <w:rPr>
          <w:i/>
          <w:sz w:val="24"/>
        </w:rPr>
        <w:t>name</w:t>
      </w:r>
      <w:r>
        <w:rPr>
          <w:i/>
          <w:spacing w:val="-7"/>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Bidder)</w:t>
      </w:r>
      <w:r>
        <w:rPr>
          <w:i/>
          <w:spacing w:val="-6"/>
          <w:sz w:val="24"/>
        </w:rPr>
        <w:t xml:space="preserve"> </w:t>
      </w:r>
      <w:r>
        <w:rPr>
          <w:spacing w:val="-2"/>
          <w:sz w:val="24"/>
        </w:rPr>
        <w:t>………...</w:t>
      </w:r>
    </w:p>
    <w:p w:rsidR="00D751E1" w:rsidRDefault="00D751E1">
      <w:pPr>
        <w:pStyle w:val="BodyText"/>
        <w:spacing w:before="1"/>
        <w:rPr>
          <w:sz w:val="31"/>
        </w:rPr>
      </w:pPr>
    </w:p>
    <w:p w:rsidR="00D751E1" w:rsidRDefault="005D21AA">
      <w:pPr>
        <w:pStyle w:val="BodyText"/>
        <w:ind w:left="980"/>
      </w:pPr>
      <w:r>
        <w:t>Dear</w:t>
      </w:r>
      <w:r>
        <w:rPr>
          <w:spacing w:val="-6"/>
        </w:rPr>
        <w:t xml:space="preserve"> </w:t>
      </w:r>
      <w:r>
        <w:rPr>
          <w:spacing w:val="-2"/>
        </w:rPr>
        <w:t>Sirs,</w:t>
      </w:r>
    </w:p>
    <w:p w:rsidR="00D751E1" w:rsidRDefault="00D751E1">
      <w:pPr>
        <w:pStyle w:val="BodyText"/>
        <w:spacing w:before="4"/>
        <w:rPr>
          <w:sz w:val="31"/>
        </w:rPr>
      </w:pPr>
    </w:p>
    <w:p w:rsidR="00D751E1" w:rsidRDefault="005D21AA">
      <w:pPr>
        <w:pStyle w:val="BodyText"/>
        <w:ind w:left="980"/>
      </w:pPr>
      <w:proofErr w:type="gramStart"/>
      <w:r>
        <w:t>Please</w:t>
      </w:r>
      <w:r>
        <w:rPr>
          <w:spacing w:val="31"/>
        </w:rPr>
        <w:t xml:space="preserve">  </w:t>
      </w:r>
      <w:r>
        <w:t>refer</w:t>
      </w:r>
      <w:proofErr w:type="gramEnd"/>
      <w:r>
        <w:rPr>
          <w:spacing w:val="31"/>
        </w:rPr>
        <w:t xml:space="preserve">  </w:t>
      </w:r>
      <w:r>
        <w:t>to</w:t>
      </w:r>
      <w:r>
        <w:rPr>
          <w:spacing w:val="32"/>
        </w:rPr>
        <w:t xml:space="preserve">  </w:t>
      </w:r>
      <w:r>
        <w:t>the</w:t>
      </w:r>
      <w:r>
        <w:rPr>
          <w:spacing w:val="32"/>
        </w:rPr>
        <w:t xml:space="preserve">  </w:t>
      </w:r>
      <w:r>
        <w:t>subject</w:t>
      </w:r>
      <w:r>
        <w:rPr>
          <w:spacing w:val="33"/>
        </w:rPr>
        <w:t xml:space="preserve">  </w:t>
      </w:r>
      <w:r>
        <w:t>Bank</w:t>
      </w:r>
      <w:r>
        <w:rPr>
          <w:spacing w:val="33"/>
        </w:rPr>
        <w:t xml:space="preserve">  </w:t>
      </w:r>
      <w:r>
        <w:t>Guarantee</w:t>
      </w:r>
      <w:r>
        <w:rPr>
          <w:spacing w:val="32"/>
        </w:rPr>
        <w:t xml:space="preserve">  </w:t>
      </w:r>
      <w:r>
        <w:t>executed</w:t>
      </w:r>
      <w:r>
        <w:rPr>
          <w:spacing w:val="31"/>
        </w:rPr>
        <w:t xml:space="preserve">  </w:t>
      </w:r>
      <w:r>
        <w:t>by</w:t>
      </w:r>
      <w:r>
        <w:rPr>
          <w:spacing w:val="32"/>
        </w:rPr>
        <w:t xml:space="preserve">  </w:t>
      </w:r>
      <w:r>
        <w:t>you</w:t>
      </w:r>
      <w:r>
        <w:rPr>
          <w:spacing w:val="31"/>
        </w:rPr>
        <w:t xml:space="preserve">  </w:t>
      </w:r>
      <w:r>
        <w:t>in</w:t>
      </w:r>
      <w:r>
        <w:rPr>
          <w:spacing w:val="33"/>
        </w:rPr>
        <w:t xml:space="preserve">  </w:t>
      </w:r>
      <w:r>
        <w:t>our</w:t>
      </w:r>
      <w:r>
        <w:rPr>
          <w:spacing w:val="33"/>
        </w:rPr>
        <w:t xml:space="preserve">  </w:t>
      </w:r>
      <w:proofErr w:type="spellStart"/>
      <w:r>
        <w:t>favour</w:t>
      </w:r>
      <w:proofErr w:type="spellEnd"/>
      <w:r>
        <w:rPr>
          <w:spacing w:val="32"/>
        </w:rPr>
        <w:t xml:space="preserve">  </w:t>
      </w:r>
      <w:r>
        <w:rPr>
          <w:spacing w:val="-5"/>
        </w:rPr>
        <w:t>for</w:t>
      </w:r>
    </w:p>
    <w:p w:rsidR="00D751E1" w:rsidRDefault="005D21AA">
      <w:pPr>
        <w:tabs>
          <w:tab w:val="left" w:leader="dot" w:pos="8164"/>
        </w:tabs>
        <w:spacing w:before="41"/>
        <w:ind w:left="980"/>
        <w:rPr>
          <w:i/>
          <w:sz w:val="24"/>
        </w:rPr>
      </w:pPr>
      <w:r>
        <w:rPr>
          <w:sz w:val="24"/>
        </w:rPr>
        <w:t>…………………….</w:t>
      </w:r>
      <w:r>
        <w:rPr>
          <w:spacing w:val="3"/>
          <w:sz w:val="24"/>
        </w:rPr>
        <w:t xml:space="preserve"> </w:t>
      </w:r>
      <w:r>
        <w:rPr>
          <w:sz w:val="24"/>
        </w:rPr>
        <w:t>as</w:t>
      </w:r>
      <w:r>
        <w:rPr>
          <w:spacing w:val="2"/>
          <w:sz w:val="24"/>
        </w:rPr>
        <w:t xml:space="preserve"> </w:t>
      </w:r>
      <w:r>
        <w:rPr>
          <w:sz w:val="24"/>
        </w:rPr>
        <w:t>Bid</w:t>
      </w:r>
      <w:r>
        <w:rPr>
          <w:spacing w:val="4"/>
          <w:sz w:val="24"/>
        </w:rPr>
        <w:t xml:space="preserve"> </w:t>
      </w:r>
      <w:r>
        <w:rPr>
          <w:sz w:val="24"/>
        </w:rPr>
        <w:t>Security</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z w:val="24"/>
        </w:rPr>
        <w:t>bid</w:t>
      </w:r>
      <w:r>
        <w:rPr>
          <w:spacing w:val="5"/>
          <w:sz w:val="24"/>
        </w:rPr>
        <w:t xml:space="preserve"> </w:t>
      </w:r>
      <w:r>
        <w:rPr>
          <w:sz w:val="24"/>
        </w:rPr>
        <w:t>submitted</w:t>
      </w:r>
      <w:r>
        <w:rPr>
          <w:spacing w:val="4"/>
          <w:sz w:val="24"/>
        </w:rPr>
        <w:t xml:space="preserve"> </w:t>
      </w:r>
      <w:r>
        <w:rPr>
          <w:sz w:val="24"/>
        </w:rPr>
        <w:t xml:space="preserve">by </w:t>
      </w:r>
      <w:r>
        <w:rPr>
          <w:spacing w:val="-5"/>
          <w:sz w:val="24"/>
        </w:rPr>
        <w:t>M/s</w:t>
      </w:r>
      <w:r>
        <w:rPr>
          <w:sz w:val="24"/>
        </w:rPr>
        <w:tab/>
      </w:r>
      <w:r>
        <w:rPr>
          <w:i/>
          <w:sz w:val="24"/>
        </w:rPr>
        <w:t>(insert</w:t>
      </w:r>
      <w:r>
        <w:rPr>
          <w:i/>
          <w:spacing w:val="1"/>
          <w:sz w:val="24"/>
        </w:rPr>
        <w:t xml:space="preserve"> </w:t>
      </w:r>
      <w:r>
        <w:rPr>
          <w:i/>
          <w:sz w:val="24"/>
        </w:rPr>
        <w:t>name of</w:t>
      </w:r>
      <w:r>
        <w:rPr>
          <w:i/>
          <w:spacing w:val="2"/>
          <w:sz w:val="24"/>
        </w:rPr>
        <w:t xml:space="preserve"> </w:t>
      </w:r>
      <w:r>
        <w:rPr>
          <w:i/>
          <w:spacing w:val="-5"/>
          <w:sz w:val="24"/>
        </w:rPr>
        <w:t>the</w:t>
      </w:r>
    </w:p>
    <w:p w:rsidR="00D751E1" w:rsidRDefault="005D21AA">
      <w:pPr>
        <w:spacing w:before="41"/>
        <w:ind w:left="980"/>
        <w:rPr>
          <w:sz w:val="24"/>
        </w:rPr>
      </w:pPr>
      <w:r>
        <w:rPr>
          <w:i/>
          <w:sz w:val="24"/>
        </w:rPr>
        <w:t>Bidder)</w:t>
      </w:r>
      <w:r>
        <w:rPr>
          <w:i/>
          <w:spacing w:val="47"/>
          <w:sz w:val="24"/>
        </w:rPr>
        <w:t xml:space="preserve"> </w:t>
      </w:r>
      <w:r>
        <w:rPr>
          <w:sz w:val="24"/>
        </w:rPr>
        <w:t>………...</w:t>
      </w:r>
      <w:r>
        <w:rPr>
          <w:spacing w:val="49"/>
          <w:sz w:val="24"/>
        </w:rPr>
        <w:t xml:space="preserve"> </w:t>
      </w:r>
      <w:r>
        <w:rPr>
          <w:sz w:val="24"/>
        </w:rPr>
        <w:t>against</w:t>
      </w:r>
      <w:r>
        <w:rPr>
          <w:spacing w:val="51"/>
          <w:sz w:val="24"/>
        </w:rPr>
        <w:t xml:space="preserve"> </w:t>
      </w:r>
      <w:proofErr w:type="gramStart"/>
      <w:r>
        <w:rPr>
          <w:color w:val="000000"/>
          <w:sz w:val="24"/>
          <w:shd w:val="clear" w:color="auto" w:fill="FFFF00"/>
        </w:rPr>
        <w:t>…..</w:t>
      </w:r>
      <w:proofErr w:type="gramEnd"/>
      <w:r>
        <w:rPr>
          <w:color w:val="000000"/>
          <w:spacing w:val="48"/>
          <w:sz w:val="24"/>
          <w:shd w:val="clear" w:color="auto" w:fill="FFFF00"/>
        </w:rPr>
        <w:t xml:space="preserve"> </w:t>
      </w:r>
      <w:r>
        <w:rPr>
          <w:i/>
          <w:color w:val="000000"/>
          <w:sz w:val="24"/>
          <w:shd w:val="clear" w:color="auto" w:fill="FFFF00"/>
        </w:rPr>
        <w:t>(insert</w:t>
      </w:r>
      <w:r>
        <w:rPr>
          <w:i/>
          <w:color w:val="000000"/>
          <w:spacing w:val="49"/>
          <w:sz w:val="24"/>
          <w:shd w:val="clear" w:color="auto" w:fill="FFFF00"/>
        </w:rPr>
        <w:t xml:space="preserve"> </w:t>
      </w:r>
      <w:r>
        <w:rPr>
          <w:i/>
          <w:color w:val="000000"/>
          <w:sz w:val="24"/>
          <w:shd w:val="clear" w:color="auto" w:fill="FFFF00"/>
        </w:rPr>
        <w:t>name</w:t>
      </w:r>
      <w:r>
        <w:rPr>
          <w:i/>
          <w:color w:val="000000"/>
          <w:spacing w:val="48"/>
          <w:sz w:val="24"/>
          <w:shd w:val="clear" w:color="auto" w:fill="FFFF00"/>
        </w:rPr>
        <w:t xml:space="preserve"> </w:t>
      </w:r>
      <w:r>
        <w:rPr>
          <w:i/>
          <w:color w:val="000000"/>
          <w:sz w:val="24"/>
          <w:shd w:val="clear" w:color="auto" w:fill="FFFF00"/>
        </w:rPr>
        <w:t>of</w:t>
      </w:r>
      <w:r>
        <w:rPr>
          <w:i/>
          <w:color w:val="000000"/>
          <w:spacing w:val="51"/>
          <w:sz w:val="24"/>
          <w:shd w:val="clear" w:color="auto" w:fill="FFFF00"/>
        </w:rPr>
        <w:t xml:space="preserve"> </w:t>
      </w:r>
      <w:r>
        <w:rPr>
          <w:i/>
          <w:color w:val="000000"/>
          <w:sz w:val="24"/>
          <w:shd w:val="clear" w:color="auto" w:fill="FFFF00"/>
        </w:rPr>
        <w:t>the</w:t>
      </w:r>
      <w:r>
        <w:rPr>
          <w:i/>
          <w:color w:val="000000"/>
          <w:spacing w:val="48"/>
          <w:sz w:val="24"/>
          <w:shd w:val="clear" w:color="auto" w:fill="FFFF00"/>
        </w:rPr>
        <w:t xml:space="preserve"> </w:t>
      </w:r>
      <w:r>
        <w:rPr>
          <w:i/>
          <w:color w:val="000000"/>
          <w:sz w:val="24"/>
          <w:shd w:val="clear" w:color="auto" w:fill="FFFF00"/>
        </w:rPr>
        <w:t>Package)</w:t>
      </w:r>
      <w:r>
        <w:rPr>
          <w:i/>
          <w:color w:val="000000"/>
          <w:spacing w:val="48"/>
          <w:sz w:val="24"/>
          <w:shd w:val="clear" w:color="auto" w:fill="FFFF00"/>
        </w:rPr>
        <w:t xml:space="preserve"> </w:t>
      </w:r>
      <w:r>
        <w:rPr>
          <w:color w:val="000000"/>
          <w:sz w:val="24"/>
          <w:shd w:val="clear" w:color="auto" w:fill="FFFF00"/>
        </w:rPr>
        <w:t>………</w:t>
      </w:r>
      <w:proofErr w:type="gramStart"/>
      <w:r>
        <w:rPr>
          <w:color w:val="000000"/>
          <w:sz w:val="24"/>
          <w:shd w:val="clear" w:color="auto" w:fill="FFFF00"/>
        </w:rPr>
        <w:t>.</w:t>
      </w:r>
      <w:r>
        <w:rPr>
          <w:color w:val="000000"/>
          <w:spacing w:val="48"/>
          <w:sz w:val="24"/>
        </w:rPr>
        <w:t xml:space="preserve"> </w:t>
      </w:r>
      <w:r>
        <w:rPr>
          <w:color w:val="000000"/>
          <w:sz w:val="24"/>
        </w:rPr>
        <w:t>;</w:t>
      </w:r>
      <w:proofErr w:type="gramEnd"/>
      <w:r>
        <w:rPr>
          <w:color w:val="000000"/>
          <w:spacing w:val="51"/>
          <w:sz w:val="24"/>
        </w:rPr>
        <w:t xml:space="preserve"> </w:t>
      </w:r>
      <w:r>
        <w:rPr>
          <w:color w:val="000000"/>
          <w:sz w:val="24"/>
        </w:rPr>
        <w:t>Specification</w:t>
      </w:r>
      <w:r>
        <w:rPr>
          <w:color w:val="000000"/>
          <w:spacing w:val="49"/>
          <w:sz w:val="24"/>
        </w:rPr>
        <w:t xml:space="preserve"> </w:t>
      </w:r>
      <w:r>
        <w:rPr>
          <w:color w:val="000000"/>
          <w:spacing w:val="-5"/>
          <w:sz w:val="24"/>
        </w:rPr>
        <w:t>No.</w:t>
      </w:r>
    </w:p>
    <w:p w:rsidR="00D751E1" w:rsidRDefault="005D21AA">
      <w:pPr>
        <w:spacing w:before="43"/>
        <w:ind w:left="980"/>
        <w:rPr>
          <w:sz w:val="24"/>
        </w:rPr>
      </w:pPr>
      <w:r>
        <w:rPr>
          <w:spacing w:val="-2"/>
          <w:sz w:val="24"/>
        </w:rPr>
        <w:t>…………………….</w:t>
      </w:r>
    </w:p>
    <w:p w:rsidR="00D751E1" w:rsidRDefault="00D751E1">
      <w:pPr>
        <w:pStyle w:val="BodyText"/>
        <w:spacing w:before="1"/>
        <w:rPr>
          <w:sz w:val="31"/>
        </w:rPr>
      </w:pPr>
    </w:p>
    <w:p w:rsidR="00D751E1" w:rsidRDefault="005D21AA">
      <w:pPr>
        <w:pStyle w:val="BodyText"/>
        <w:spacing w:line="276" w:lineRule="auto"/>
        <w:ind w:left="980" w:right="752"/>
        <w:jc w:val="both"/>
      </w:pPr>
      <w:r>
        <w:t xml:space="preserve">As per the terms of the said guarantee, the bank has guaranteed and undertaken to pay immediately on demand by the Employer the amount of </w:t>
      </w:r>
      <w:r>
        <w:rPr>
          <w:color w:val="000000"/>
          <w:shd w:val="clear" w:color="auto" w:fill="FFFF00"/>
        </w:rPr>
        <w:t>…………</w:t>
      </w:r>
      <w:proofErr w:type="gramStart"/>
      <w:r>
        <w:rPr>
          <w:color w:val="000000"/>
          <w:shd w:val="clear" w:color="auto" w:fill="FFFF00"/>
        </w:rPr>
        <w:t>…..</w:t>
      </w:r>
      <w:proofErr w:type="gramEnd"/>
      <w:r>
        <w:rPr>
          <w:color w:val="000000"/>
        </w:rPr>
        <w:t xml:space="preserve"> without any reservation, protest, demur and recourse. Further, any demand made by the Employer shall</w:t>
      </w:r>
      <w:r>
        <w:rPr>
          <w:color w:val="000000"/>
          <w:spacing w:val="80"/>
        </w:rPr>
        <w:t xml:space="preserve"> </w:t>
      </w:r>
      <w:r>
        <w:rPr>
          <w:color w:val="000000"/>
        </w:rPr>
        <w:t>be conclusive and binding on the Bank irrespective of any dispute or difference raised by</w:t>
      </w:r>
      <w:r>
        <w:rPr>
          <w:color w:val="000000"/>
          <w:spacing w:val="-2"/>
        </w:rPr>
        <w:t xml:space="preserve"> </w:t>
      </w:r>
      <w:r>
        <w:rPr>
          <w:color w:val="000000"/>
        </w:rPr>
        <w:t xml:space="preserve">the </w:t>
      </w:r>
      <w:r>
        <w:rPr>
          <w:color w:val="000000"/>
          <w:spacing w:val="-2"/>
        </w:rPr>
        <w:t>Bidder.</w:t>
      </w:r>
    </w:p>
    <w:p w:rsidR="00D751E1" w:rsidRDefault="00D751E1">
      <w:pPr>
        <w:pStyle w:val="BodyText"/>
        <w:spacing w:before="8"/>
        <w:rPr>
          <w:sz w:val="27"/>
        </w:rPr>
      </w:pPr>
    </w:p>
    <w:p w:rsidR="00D751E1" w:rsidRDefault="005D21AA">
      <w:pPr>
        <w:pStyle w:val="BodyText"/>
        <w:tabs>
          <w:tab w:val="left" w:leader="dot" w:pos="8762"/>
        </w:tabs>
        <w:spacing w:before="1" w:line="276" w:lineRule="auto"/>
        <w:ind w:left="980" w:right="758"/>
      </w:pPr>
      <w:r>
        <w:t>In</w:t>
      </w:r>
      <w:r>
        <w:rPr>
          <w:spacing w:val="26"/>
        </w:rPr>
        <w:t xml:space="preserve"> </w:t>
      </w:r>
      <w:r>
        <w:t>terms</w:t>
      </w:r>
      <w:r>
        <w:rPr>
          <w:spacing w:val="28"/>
        </w:rPr>
        <w:t xml:space="preserve"> </w:t>
      </w:r>
      <w:r>
        <w:t>of</w:t>
      </w:r>
      <w:r>
        <w:rPr>
          <w:spacing w:val="27"/>
        </w:rPr>
        <w:t xml:space="preserve"> </w:t>
      </w:r>
      <w:r>
        <w:t>the</w:t>
      </w:r>
      <w:r>
        <w:rPr>
          <w:spacing w:val="27"/>
        </w:rPr>
        <w:t xml:space="preserve"> </w:t>
      </w:r>
      <w:r>
        <w:t>said</w:t>
      </w:r>
      <w:r>
        <w:rPr>
          <w:spacing w:val="28"/>
        </w:rPr>
        <w:t xml:space="preserve"> </w:t>
      </w:r>
      <w:r>
        <w:t>guarantee,</w:t>
      </w:r>
      <w:r>
        <w:rPr>
          <w:spacing w:val="27"/>
        </w:rPr>
        <w:t xml:space="preserve"> </w:t>
      </w:r>
      <w:r>
        <w:t>we</w:t>
      </w:r>
      <w:r>
        <w:rPr>
          <w:spacing w:val="26"/>
        </w:rPr>
        <w:t xml:space="preserve"> </w:t>
      </w:r>
      <w:r>
        <w:t>hereby</w:t>
      </w:r>
      <w:r>
        <w:rPr>
          <w:spacing w:val="23"/>
        </w:rPr>
        <w:t xml:space="preserve"> </w:t>
      </w:r>
      <w:r>
        <w:t>submit</w:t>
      </w:r>
      <w:r>
        <w:rPr>
          <w:spacing w:val="28"/>
        </w:rPr>
        <w:t xml:space="preserve"> </w:t>
      </w:r>
      <w:r>
        <w:t>our</w:t>
      </w:r>
      <w:r>
        <w:rPr>
          <w:spacing w:val="27"/>
        </w:rPr>
        <w:t xml:space="preserve"> </w:t>
      </w:r>
      <w:r>
        <w:t>claim/demand</w:t>
      </w:r>
      <w:r>
        <w:rPr>
          <w:spacing w:val="27"/>
        </w:rPr>
        <w:t xml:space="preserve"> </w:t>
      </w:r>
      <w:r>
        <w:t>through</w:t>
      </w:r>
      <w:r>
        <w:rPr>
          <w:spacing w:val="27"/>
        </w:rPr>
        <w:t xml:space="preserve"> </w:t>
      </w:r>
      <w:r>
        <w:t>this</w:t>
      </w:r>
      <w:r>
        <w:rPr>
          <w:spacing w:val="28"/>
        </w:rPr>
        <w:t xml:space="preserve"> </w:t>
      </w:r>
      <w:r>
        <w:t>letter</w:t>
      </w:r>
      <w:r>
        <w:rPr>
          <w:spacing w:val="26"/>
        </w:rPr>
        <w:t xml:space="preserve"> </w:t>
      </w:r>
      <w:r>
        <w:t>for remittance</w:t>
      </w:r>
      <w:r>
        <w:rPr>
          <w:spacing w:val="8"/>
        </w:rPr>
        <w:t xml:space="preserve"> </w:t>
      </w:r>
      <w:r>
        <w:t>of</w:t>
      </w:r>
      <w:r>
        <w:rPr>
          <w:spacing w:val="11"/>
        </w:rPr>
        <w:t xml:space="preserve"> </w:t>
      </w:r>
      <w:r>
        <w:t>Bid</w:t>
      </w:r>
      <w:r>
        <w:rPr>
          <w:spacing w:val="9"/>
        </w:rPr>
        <w:t xml:space="preserve"> </w:t>
      </w:r>
      <w:r>
        <w:t>Security</w:t>
      </w:r>
      <w:r>
        <w:rPr>
          <w:spacing w:val="7"/>
        </w:rPr>
        <w:t xml:space="preserve"> </w:t>
      </w:r>
      <w:r>
        <w:t>amount</w:t>
      </w:r>
      <w:r>
        <w:rPr>
          <w:spacing w:val="10"/>
        </w:rPr>
        <w:t xml:space="preserve"> </w:t>
      </w:r>
      <w:r>
        <w:t>to</w:t>
      </w:r>
      <w:r>
        <w:rPr>
          <w:spacing w:val="13"/>
        </w:rPr>
        <w:t xml:space="preserve"> </w:t>
      </w:r>
      <w:r>
        <w:rPr>
          <w:color w:val="000000"/>
          <w:shd w:val="clear" w:color="auto" w:fill="FFFF00"/>
        </w:rPr>
        <w:t>….</w:t>
      </w:r>
      <w:r>
        <w:rPr>
          <w:color w:val="000000"/>
          <w:spacing w:val="12"/>
          <w:shd w:val="clear" w:color="auto" w:fill="FFFF00"/>
        </w:rPr>
        <w:t xml:space="preserve"> </w:t>
      </w:r>
      <w:r>
        <w:rPr>
          <w:i/>
          <w:color w:val="000000"/>
          <w:shd w:val="clear" w:color="auto" w:fill="FFFF00"/>
        </w:rPr>
        <w:t>(insert</w:t>
      </w:r>
      <w:r>
        <w:rPr>
          <w:i/>
          <w:color w:val="000000"/>
          <w:spacing w:val="9"/>
          <w:shd w:val="clear" w:color="auto" w:fill="FFFF00"/>
        </w:rPr>
        <w:t xml:space="preserve"> </w:t>
      </w:r>
      <w:r>
        <w:rPr>
          <w:i/>
          <w:color w:val="000000"/>
          <w:shd w:val="clear" w:color="auto" w:fill="FFFF00"/>
        </w:rPr>
        <w:t>name</w:t>
      </w:r>
      <w:r>
        <w:rPr>
          <w:i/>
          <w:color w:val="000000"/>
          <w:spacing w:val="7"/>
          <w:shd w:val="clear" w:color="auto" w:fill="FFFF00"/>
        </w:rPr>
        <w:t xml:space="preserve"> </w:t>
      </w:r>
      <w:r>
        <w:rPr>
          <w:i/>
          <w:color w:val="000000"/>
          <w:shd w:val="clear" w:color="auto" w:fill="FFFF00"/>
        </w:rPr>
        <w:t>of</w:t>
      </w:r>
      <w:r>
        <w:rPr>
          <w:i/>
          <w:color w:val="000000"/>
          <w:spacing w:val="9"/>
          <w:shd w:val="clear" w:color="auto" w:fill="FFFF00"/>
        </w:rPr>
        <w:t xml:space="preserve"> </w:t>
      </w:r>
      <w:r>
        <w:rPr>
          <w:i/>
          <w:color w:val="000000"/>
          <w:shd w:val="clear" w:color="auto" w:fill="FFFF00"/>
        </w:rPr>
        <w:t>the</w:t>
      </w:r>
      <w:r>
        <w:rPr>
          <w:i/>
          <w:color w:val="000000"/>
          <w:spacing w:val="8"/>
          <w:shd w:val="clear" w:color="auto" w:fill="FFFF00"/>
        </w:rPr>
        <w:t xml:space="preserve"> </w:t>
      </w:r>
      <w:r>
        <w:rPr>
          <w:i/>
          <w:color w:val="000000"/>
          <w:shd w:val="clear" w:color="auto" w:fill="FFFF00"/>
        </w:rPr>
        <w:t>Employer)</w:t>
      </w:r>
      <w:r>
        <w:rPr>
          <w:i/>
          <w:color w:val="000000"/>
          <w:spacing w:val="8"/>
          <w:shd w:val="clear" w:color="auto" w:fill="FFFF00"/>
        </w:rPr>
        <w:t xml:space="preserve"> </w:t>
      </w:r>
      <w:r>
        <w:rPr>
          <w:i/>
          <w:color w:val="000000"/>
        </w:rPr>
        <w:tab/>
      </w:r>
      <w:r>
        <w:rPr>
          <w:color w:val="000000"/>
        </w:rPr>
        <w:t>owing</w:t>
      </w:r>
      <w:r>
        <w:rPr>
          <w:color w:val="000000"/>
          <w:spacing w:val="1"/>
        </w:rPr>
        <w:t xml:space="preserve"> </w:t>
      </w:r>
      <w:r>
        <w:rPr>
          <w:color w:val="000000"/>
        </w:rPr>
        <w:t>to</w:t>
      </w:r>
      <w:r>
        <w:rPr>
          <w:color w:val="000000"/>
          <w:spacing w:val="4"/>
        </w:rPr>
        <w:t xml:space="preserve"> </w:t>
      </w:r>
      <w:r>
        <w:rPr>
          <w:color w:val="000000"/>
          <w:spacing w:val="-5"/>
        </w:rPr>
        <w:t>the</w:t>
      </w:r>
    </w:p>
    <w:p w:rsidR="00D751E1" w:rsidRDefault="005D21AA">
      <w:pPr>
        <w:pStyle w:val="BodyText"/>
        <w:tabs>
          <w:tab w:val="left" w:leader="dot" w:pos="6558"/>
        </w:tabs>
        <w:spacing w:line="275" w:lineRule="exact"/>
        <w:ind w:left="980"/>
      </w:pPr>
      <w:r>
        <w:t>occurrence</w:t>
      </w:r>
      <w:r>
        <w:rPr>
          <w:spacing w:val="14"/>
        </w:rPr>
        <w:t xml:space="preserve"> </w:t>
      </w:r>
      <w:r>
        <w:t>of</w:t>
      </w:r>
      <w:r>
        <w:rPr>
          <w:spacing w:val="17"/>
        </w:rPr>
        <w:t xml:space="preserve"> </w:t>
      </w:r>
      <w:r>
        <w:t>the</w:t>
      </w:r>
      <w:r>
        <w:rPr>
          <w:spacing w:val="19"/>
        </w:rPr>
        <w:t xml:space="preserve"> </w:t>
      </w:r>
      <w:r>
        <w:t>condition</w:t>
      </w:r>
      <w:r>
        <w:rPr>
          <w:spacing w:val="18"/>
        </w:rPr>
        <w:t xml:space="preserve"> </w:t>
      </w:r>
      <w:r>
        <w:t>referred</w:t>
      </w:r>
      <w:r>
        <w:rPr>
          <w:spacing w:val="20"/>
        </w:rPr>
        <w:t xml:space="preserve"> </w:t>
      </w:r>
      <w:r>
        <w:t>to</w:t>
      </w:r>
      <w:r>
        <w:rPr>
          <w:spacing w:val="18"/>
        </w:rPr>
        <w:t xml:space="preserve"> </w:t>
      </w:r>
      <w:r>
        <w:t>at</w:t>
      </w:r>
      <w:r>
        <w:rPr>
          <w:spacing w:val="22"/>
        </w:rPr>
        <w:t xml:space="preserve"> </w:t>
      </w:r>
      <w:r>
        <w:t>Sl.</w:t>
      </w:r>
      <w:r>
        <w:rPr>
          <w:spacing w:val="18"/>
        </w:rPr>
        <w:t xml:space="preserve"> </w:t>
      </w:r>
      <w:r>
        <w:rPr>
          <w:spacing w:val="-5"/>
        </w:rPr>
        <w:t>No.</w:t>
      </w:r>
      <w:r>
        <w:tab/>
        <w:t>The</w:t>
      </w:r>
      <w:r>
        <w:rPr>
          <w:spacing w:val="16"/>
        </w:rPr>
        <w:t xml:space="preserve"> </w:t>
      </w:r>
      <w:r>
        <w:t>Bank</w:t>
      </w:r>
      <w:r>
        <w:rPr>
          <w:spacing w:val="17"/>
        </w:rPr>
        <w:t xml:space="preserve"> </w:t>
      </w:r>
      <w:r>
        <w:t>is</w:t>
      </w:r>
      <w:r>
        <w:rPr>
          <w:spacing w:val="18"/>
        </w:rPr>
        <w:t xml:space="preserve"> </w:t>
      </w:r>
      <w:r>
        <w:t>requested</w:t>
      </w:r>
      <w:r>
        <w:rPr>
          <w:spacing w:val="17"/>
        </w:rPr>
        <w:t xml:space="preserve"> </w:t>
      </w:r>
      <w:r>
        <w:t>to</w:t>
      </w:r>
      <w:r>
        <w:rPr>
          <w:spacing w:val="18"/>
        </w:rPr>
        <w:t xml:space="preserve"> </w:t>
      </w:r>
      <w:r>
        <w:t>remit</w:t>
      </w:r>
      <w:r>
        <w:rPr>
          <w:spacing w:val="18"/>
        </w:rPr>
        <w:t xml:space="preserve"> </w:t>
      </w:r>
      <w:r>
        <w:rPr>
          <w:spacing w:val="-5"/>
        </w:rPr>
        <w:t>the</w:t>
      </w:r>
    </w:p>
    <w:p w:rsidR="00D751E1" w:rsidRDefault="005D21AA">
      <w:pPr>
        <w:pStyle w:val="BodyText"/>
        <w:tabs>
          <w:tab w:val="left" w:leader="dot" w:pos="5276"/>
        </w:tabs>
        <w:spacing w:before="40"/>
        <w:ind w:left="980"/>
      </w:pPr>
      <w:r>
        <w:t>full</w:t>
      </w:r>
      <w:r>
        <w:rPr>
          <w:spacing w:val="2"/>
        </w:rPr>
        <w:t xml:space="preserve"> </w:t>
      </w:r>
      <w:r>
        <w:t>guaranteed</w:t>
      </w:r>
      <w:r>
        <w:rPr>
          <w:spacing w:val="1"/>
        </w:rPr>
        <w:t xml:space="preserve"> </w:t>
      </w:r>
      <w:r>
        <w:rPr>
          <w:spacing w:val="-5"/>
        </w:rPr>
        <w:t>sum</w:t>
      </w:r>
      <w:r>
        <w:tab/>
        <w:t>towards</w:t>
      </w:r>
      <w:r>
        <w:rPr>
          <w:spacing w:val="9"/>
        </w:rPr>
        <w:t xml:space="preserve"> </w:t>
      </w:r>
      <w:r>
        <w:t>proceeds</w:t>
      </w:r>
      <w:r>
        <w:rPr>
          <w:spacing w:val="12"/>
        </w:rPr>
        <w:t xml:space="preserve"> </w:t>
      </w:r>
      <w:r>
        <w:t>of</w:t>
      </w:r>
      <w:r>
        <w:rPr>
          <w:spacing w:val="12"/>
        </w:rPr>
        <w:t xml:space="preserve"> </w:t>
      </w:r>
      <w:r>
        <w:t>the</w:t>
      </w:r>
      <w:r>
        <w:rPr>
          <w:spacing w:val="9"/>
        </w:rPr>
        <w:t xml:space="preserve"> </w:t>
      </w:r>
      <w:r>
        <w:t>bid</w:t>
      </w:r>
      <w:r>
        <w:rPr>
          <w:spacing w:val="12"/>
        </w:rPr>
        <w:t xml:space="preserve"> </w:t>
      </w:r>
      <w:r>
        <w:t>security</w:t>
      </w:r>
      <w:r>
        <w:rPr>
          <w:spacing w:val="5"/>
        </w:rPr>
        <w:t xml:space="preserve"> </w:t>
      </w:r>
      <w:r>
        <w:t>in</w:t>
      </w:r>
      <w:r>
        <w:rPr>
          <w:spacing w:val="10"/>
        </w:rPr>
        <w:t xml:space="preserve"> </w:t>
      </w:r>
      <w:r>
        <w:t>the</w:t>
      </w:r>
      <w:r>
        <w:rPr>
          <w:spacing w:val="12"/>
        </w:rPr>
        <w:t xml:space="preserve"> </w:t>
      </w:r>
      <w:r>
        <w:rPr>
          <w:spacing w:val="-4"/>
        </w:rPr>
        <w:t>form</w:t>
      </w:r>
    </w:p>
    <w:p w:rsidR="00D751E1" w:rsidRDefault="005D21AA">
      <w:pPr>
        <w:spacing w:before="44" w:line="276" w:lineRule="auto"/>
        <w:ind w:left="980" w:right="765"/>
        <w:rPr>
          <w:sz w:val="24"/>
        </w:rPr>
      </w:pPr>
      <w:r>
        <w:rPr>
          <w:sz w:val="24"/>
        </w:rPr>
        <w:t>of</w:t>
      </w:r>
      <w:r>
        <w:rPr>
          <w:spacing w:val="-2"/>
          <w:sz w:val="24"/>
        </w:rPr>
        <w:t xml:space="preserve"> </w:t>
      </w:r>
      <w:r>
        <w:rPr>
          <w:sz w:val="24"/>
        </w:rPr>
        <w:t>Demand</w:t>
      </w:r>
      <w:r>
        <w:rPr>
          <w:spacing w:val="-2"/>
          <w:sz w:val="24"/>
        </w:rPr>
        <w:t xml:space="preserve"> </w:t>
      </w:r>
      <w:r>
        <w:rPr>
          <w:sz w:val="24"/>
        </w:rPr>
        <w:t>Draft</w:t>
      </w:r>
      <w:r>
        <w:rPr>
          <w:spacing w:val="-2"/>
          <w:sz w:val="24"/>
        </w:rPr>
        <w:t xml:space="preserve"> </w:t>
      </w:r>
      <w:r>
        <w:rPr>
          <w:sz w:val="24"/>
        </w:rPr>
        <w:t>in</w:t>
      </w:r>
      <w:r>
        <w:rPr>
          <w:spacing w:val="-1"/>
          <w:sz w:val="24"/>
        </w:rPr>
        <w:t xml:space="preserve"> </w:t>
      </w:r>
      <w:proofErr w:type="spellStart"/>
      <w:r>
        <w:rPr>
          <w:sz w:val="24"/>
        </w:rPr>
        <w:t>favour</w:t>
      </w:r>
      <w:proofErr w:type="spellEnd"/>
      <w:r>
        <w:rPr>
          <w:spacing w:val="-2"/>
          <w:sz w:val="24"/>
        </w:rPr>
        <w:t xml:space="preserve"> </w:t>
      </w:r>
      <w:r>
        <w:rPr>
          <w:sz w:val="24"/>
        </w:rPr>
        <w:t>of</w:t>
      </w:r>
      <w:r>
        <w:rPr>
          <w:spacing w:val="-2"/>
          <w:sz w:val="24"/>
        </w:rPr>
        <w:t xml:space="preserve"> </w:t>
      </w:r>
      <w:r>
        <w:rPr>
          <w:sz w:val="24"/>
        </w:rPr>
        <w:t>‘</w:t>
      </w:r>
      <w:r>
        <w:rPr>
          <w:color w:val="000000"/>
          <w:sz w:val="24"/>
          <w:shd w:val="clear" w:color="auto" w:fill="FFFF00"/>
        </w:rPr>
        <w:t>….</w:t>
      </w:r>
      <w:r>
        <w:rPr>
          <w:color w:val="000000"/>
          <w:spacing w:val="-1"/>
          <w:sz w:val="24"/>
          <w:shd w:val="clear" w:color="auto" w:fill="FFFF00"/>
        </w:rPr>
        <w:t xml:space="preserve"> </w:t>
      </w:r>
      <w:r>
        <w:rPr>
          <w:i/>
          <w:color w:val="000000"/>
          <w:sz w:val="24"/>
          <w:shd w:val="clear" w:color="auto" w:fill="FFFF00"/>
        </w:rPr>
        <w:t>(insert</w:t>
      </w:r>
      <w:r>
        <w:rPr>
          <w:i/>
          <w:color w:val="000000"/>
          <w:spacing w:val="-1"/>
          <w:sz w:val="24"/>
          <w:shd w:val="clear" w:color="auto" w:fill="FFFF00"/>
        </w:rPr>
        <w:t xml:space="preserve"> </w:t>
      </w:r>
      <w:r>
        <w:rPr>
          <w:i/>
          <w:color w:val="000000"/>
          <w:sz w:val="24"/>
          <w:shd w:val="clear" w:color="auto" w:fill="FFFF00"/>
        </w:rPr>
        <w:t>name</w:t>
      </w:r>
      <w:r>
        <w:rPr>
          <w:i/>
          <w:color w:val="000000"/>
          <w:spacing w:val="-3"/>
          <w:sz w:val="24"/>
          <w:shd w:val="clear" w:color="auto" w:fill="FFFF00"/>
        </w:rPr>
        <w:t xml:space="preserve"> </w:t>
      </w:r>
      <w:r>
        <w:rPr>
          <w:i/>
          <w:color w:val="000000"/>
          <w:sz w:val="24"/>
          <w:shd w:val="clear" w:color="auto" w:fill="FFFF00"/>
        </w:rPr>
        <w:t>of the</w:t>
      </w:r>
      <w:r>
        <w:rPr>
          <w:i/>
          <w:color w:val="000000"/>
          <w:spacing w:val="-2"/>
          <w:sz w:val="24"/>
          <w:shd w:val="clear" w:color="auto" w:fill="FFFF00"/>
        </w:rPr>
        <w:t xml:space="preserve"> </w:t>
      </w:r>
      <w:r>
        <w:rPr>
          <w:i/>
          <w:color w:val="000000"/>
          <w:sz w:val="24"/>
          <w:shd w:val="clear" w:color="auto" w:fill="FFFF00"/>
        </w:rPr>
        <w:t>Employer)</w:t>
      </w:r>
      <w:r>
        <w:rPr>
          <w:i/>
          <w:color w:val="000000"/>
          <w:spacing w:val="-2"/>
          <w:sz w:val="24"/>
          <w:shd w:val="clear" w:color="auto" w:fill="FFFF00"/>
        </w:rPr>
        <w:t xml:space="preserve"> </w:t>
      </w:r>
      <w:r>
        <w:rPr>
          <w:color w:val="000000"/>
          <w:sz w:val="24"/>
          <w:shd w:val="clear" w:color="auto" w:fill="FFFF00"/>
        </w:rPr>
        <w:t>…….</w:t>
      </w:r>
      <w:r>
        <w:rPr>
          <w:color w:val="000000"/>
          <w:sz w:val="24"/>
        </w:rPr>
        <w:t>’,</w:t>
      </w:r>
      <w:r>
        <w:rPr>
          <w:color w:val="000000"/>
          <w:spacing w:val="-2"/>
          <w:sz w:val="24"/>
        </w:rPr>
        <w:t xml:space="preserve"> </w:t>
      </w:r>
      <w:r>
        <w:rPr>
          <w:color w:val="000000"/>
          <w:sz w:val="24"/>
        </w:rPr>
        <w:t>payable</w:t>
      </w:r>
      <w:r>
        <w:rPr>
          <w:color w:val="000000"/>
          <w:spacing w:val="-2"/>
          <w:sz w:val="24"/>
        </w:rPr>
        <w:t xml:space="preserve"> </w:t>
      </w:r>
      <w:r>
        <w:rPr>
          <w:color w:val="000000"/>
          <w:sz w:val="24"/>
        </w:rPr>
        <w:t xml:space="preserve">at </w:t>
      </w:r>
      <w:proofErr w:type="gramStart"/>
      <w:r>
        <w:rPr>
          <w:color w:val="000000"/>
          <w:sz w:val="24"/>
          <w:shd w:val="clear" w:color="auto" w:fill="FFFF00"/>
        </w:rPr>
        <w:t>….</w:t>
      </w:r>
      <w:r>
        <w:rPr>
          <w:i/>
          <w:color w:val="000000"/>
          <w:sz w:val="24"/>
          <w:shd w:val="clear" w:color="auto" w:fill="FFFF00"/>
        </w:rPr>
        <w:t>(</w:t>
      </w:r>
      <w:proofErr w:type="gramEnd"/>
      <w:r>
        <w:rPr>
          <w:i/>
          <w:color w:val="000000"/>
          <w:sz w:val="24"/>
          <w:shd w:val="clear" w:color="auto" w:fill="FFFF00"/>
        </w:rPr>
        <w:t>insert</w:t>
      </w:r>
      <w:r>
        <w:rPr>
          <w:i/>
          <w:color w:val="000000"/>
          <w:sz w:val="24"/>
        </w:rPr>
        <w:t xml:space="preserve"> </w:t>
      </w:r>
      <w:r>
        <w:rPr>
          <w:i/>
          <w:color w:val="000000"/>
          <w:sz w:val="24"/>
          <w:shd w:val="clear" w:color="auto" w:fill="FFFF00"/>
        </w:rPr>
        <w:t>place of the Employer)</w:t>
      </w:r>
      <w:r>
        <w:rPr>
          <w:color w:val="000000"/>
          <w:sz w:val="24"/>
          <w:shd w:val="clear" w:color="auto" w:fill="FFFF00"/>
        </w:rPr>
        <w:t>….</w:t>
      </w:r>
      <w:r>
        <w:rPr>
          <w:color w:val="000000"/>
          <w:sz w:val="24"/>
        </w:rPr>
        <w:t>’.</w:t>
      </w:r>
    </w:p>
    <w:p w:rsidR="00D751E1" w:rsidRDefault="00D751E1">
      <w:pPr>
        <w:pStyle w:val="BodyText"/>
        <w:spacing w:before="7"/>
        <w:rPr>
          <w:sz w:val="19"/>
        </w:rPr>
      </w:pPr>
    </w:p>
    <w:p w:rsidR="00D751E1" w:rsidRDefault="00D751E1">
      <w:pPr>
        <w:rPr>
          <w:sz w:val="19"/>
        </w:rPr>
        <w:sectPr w:rsidR="00D751E1">
          <w:headerReference w:type="default" r:id="rId33"/>
          <w:pgSz w:w="12240" w:h="15840"/>
          <w:pgMar w:top="940" w:right="680" w:bottom="280" w:left="820" w:header="725" w:footer="0" w:gutter="0"/>
          <w:cols w:space="720"/>
        </w:sectPr>
      </w:pPr>
    </w:p>
    <w:p w:rsidR="00D751E1" w:rsidRDefault="005D21AA">
      <w:pPr>
        <w:pStyle w:val="BodyText"/>
        <w:spacing w:before="90"/>
        <w:ind w:left="980"/>
      </w:pPr>
      <w:r>
        <w:t>Thanking</w:t>
      </w:r>
      <w:r>
        <w:rPr>
          <w:spacing w:val="-2"/>
        </w:rPr>
        <w:t xml:space="preserve"> </w:t>
      </w:r>
      <w:r>
        <w:rPr>
          <w:spacing w:val="-4"/>
        </w:rPr>
        <w:t>you,</w:t>
      </w:r>
    </w:p>
    <w:p w:rsidR="00D751E1" w:rsidRDefault="00D751E1">
      <w:pPr>
        <w:pStyle w:val="BodyText"/>
        <w:rPr>
          <w:sz w:val="26"/>
        </w:rPr>
      </w:pPr>
    </w:p>
    <w:p w:rsidR="00D751E1" w:rsidRDefault="00D751E1">
      <w:pPr>
        <w:pStyle w:val="BodyText"/>
        <w:rPr>
          <w:sz w:val="26"/>
        </w:rPr>
      </w:pPr>
    </w:p>
    <w:p w:rsidR="00D751E1" w:rsidRDefault="00D751E1">
      <w:pPr>
        <w:pStyle w:val="BodyText"/>
        <w:spacing w:before="5"/>
        <w:rPr>
          <w:sz w:val="34"/>
        </w:rPr>
      </w:pPr>
    </w:p>
    <w:p w:rsidR="00D751E1" w:rsidRDefault="005D21AA">
      <w:pPr>
        <w:pStyle w:val="BodyText"/>
        <w:ind w:left="980"/>
      </w:pPr>
      <w:r>
        <w:t>Copy</w:t>
      </w:r>
      <w:r>
        <w:rPr>
          <w:spacing w:val="-3"/>
        </w:rPr>
        <w:t xml:space="preserve"> </w:t>
      </w:r>
      <w:r>
        <w:rPr>
          <w:spacing w:val="-5"/>
        </w:rPr>
        <w:t>to:</w:t>
      </w:r>
    </w:p>
    <w:p w:rsidR="00D751E1" w:rsidRDefault="005D21AA">
      <w:pPr>
        <w:spacing w:before="41"/>
        <w:ind w:left="980"/>
        <w:rPr>
          <w:i/>
          <w:sz w:val="24"/>
        </w:rPr>
      </w:pPr>
      <w:proofErr w:type="gramStart"/>
      <w:r>
        <w:rPr>
          <w:i/>
          <w:sz w:val="24"/>
        </w:rPr>
        <w:t>…..</w:t>
      </w:r>
      <w:proofErr w:type="gramEnd"/>
      <w:r>
        <w:rPr>
          <w:i/>
          <w:sz w:val="24"/>
        </w:rPr>
        <w:t>(Registered</w:t>
      </w:r>
      <w:r>
        <w:rPr>
          <w:i/>
          <w:spacing w:val="-4"/>
          <w:sz w:val="24"/>
        </w:rPr>
        <w:t xml:space="preserve"> </w:t>
      </w:r>
      <w:r>
        <w:rPr>
          <w:i/>
          <w:sz w:val="24"/>
        </w:rPr>
        <w:t>Office</w:t>
      </w:r>
      <w:r>
        <w:rPr>
          <w:i/>
          <w:spacing w:val="-4"/>
          <w:sz w:val="24"/>
        </w:rPr>
        <w:t xml:space="preserve"> </w:t>
      </w:r>
      <w:r>
        <w:rPr>
          <w:i/>
          <w:sz w:val="24"/>
        </w:rPr>
        <w:t>of</w:t>
      </w:r>
      <w:r>
        <w:rPr>
          <w:i/>
          <w:spacing w:val="-1"/>
          <w:sz w:val="24"/>
        </w:rPr>
        <w:t xml:space="preserve"> </w:t>
      </w:r>
      <w:r>
        <w:rPr>
          <w:i/>
          <w:sz w:val="24"/>
        </w:rPr>
        <w:t>the</w:t>
      </w:r>
      <w:r>
        <w:rPr>
          <w:i/>
          <w:spacing w:val="-3"/>
          <w:sz w:val="24"/>
        </w:rPr>
        <w:t xml:space="preserve"> </w:t>
      </w:r>
      <w:r>
        <w:rPr>
          <w:i/>
          <w:spacing w:val="-2"/>
          <w:sz w:val="24"/>
        </w:rPr>
        <w:t>Bank)….</w:t>
      </w:r>
    </w:p>
    <w:p w:rsidR="00D751E1" w:rsidRDefault="005D21AA">
      <w:pPr>
        <w:spacing w:before="4"/>
        <w:rPr>
          <w:i/>
          <w:sz w:val="35"/>
        </w:rPr>
      </w:pPr>
      <w:r>
        <w:br w:type="column"/>
      </w:r>
    </w:p>
    <w:p w:rsidR="00D751E1" w:rsidRDefault="005D21AA">
      <w:pPr>
        <w:pStyle w:val="BodyText"/>
        <w:tabs>
          <w:tab w:val="left" w:leader="dot" w:pos="2391"/>
        </w:tabs>
        <w:ind w:left="980"/>
      </w:pPr>
      <w:r>
        <w:rPr>
          <w:spacing w:val="-4"/>
        </w:rPr>
        <w:t>For.</w:t>
      </w:r>
      <w:r>
        <w:tab/>
        <w:t>(Name</w:t>
      </w:r>
      <w:r>
        <w:rPr>
          <w:spacing w:val="-1"/>
        </w:rPr>
        <w:t xml:space="preserve"> </w:t>
      </w:r>
      <w:r>
        <w:t>of</w:t>
      </w:r>
      <w:r>
        <w:rPr>
          <w:spacing w:val="-3"/>
        </w:rPr>
        <w:t xml:space="preserve"> </w:t>
      </w:r>
      <w:r>
        <w:t>the</w:t>
      </w:r>
      <w:r>
        <w:rPr>
          <w:spacing w:val="-1"/>
        </w:rPr>
        <w:t xml:space="preserve"> </w:t>
      </w:r>
      <w:r>
        <w:rPr>
          <w:spacing w:val="-2"/>
        </w:rPr>
        <w:t>Employer)</w:t>
      </w:r>
    </w:p>
    <w:p w:rsidR="00D751E1" w:rsidRDefault="00D751E1">
      <w:pPr>
        <w:pStyle w:val="BodyText"/>
        <w:spacing w:before="4"/>
        <w:rPr>
          <w:sz w:val="31"/>
        </w:rPr>
      </w:pPr>
    </w:p>
    <w:p w:rsidR="00D751E1" w:rsidRDefault="005D21AA">
      <w:pPr>
        <w:pStyle w:val="BodyText"/>
        <w:ind w:left="1604"/>
      </w:pPr>
      <w:r>
        <w:rPr>
          <w:spacing w:val="-2"/>
        </w:rPr>
        <w:t>(AUTHORISED</w:t>
      </w:r>
      <w:r>
        <w:rPr>
          <w:spacing w:val="1"/>
        </w:rPr>
        <w:t xml:space="preserve"> </w:t>
      </w:r>
      <w:r>
        <w:rPr>
          <w:spacing w:val="-2"/>
        </w:rPr>
        <w:t>SIGNATORY)</w:t>
      </w:r>
    </w:p>
    <w:p w:rsidR="00D751E1" w:rsidRDefault="00D751E1">
      <w:pPr>
        <w:sectPr w:rsidR="00D751E1">
          <w:type w:val="continuous"/>
          <w:pgSz w:w="12240" w:h="15840"/>
          <w:pgMar w:top="960" w:right="680" w:bottom="280" w:left="820" w:header="725" w:footer="0" w:gutter="0"/>
          <w:cols w:num="2" w:space="720" w:equalWidth="0">
            <w:col w:w="4610" w:space="626"/>
            <w:col w:w="5504"/>
          </w:cols>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07" o:spid="_x0000_s2455" style="width:453.8pt;height:.5pt;mso-position-horizontal-relative:char;mso-position-vertical-relative:line" coordsize="9076,10">
            <v:rect id="docshape208" o:spid="_x0000_s2456"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1"/>
        <w:rPr>
          <w:sz w:val="19"/>
        </w:rPr>
      </w:pPr>
    </w:p>
    <w:p w:rsidR="00D751E1" w:rsidRDefault="005D21AA">
      <w:pPr>
        <w:pStyle w:val="Heading4"/>
        <w:tabs>
          <w:tab w:val="left" w:pos="1861"/>
        </w:tabs>
        <w:spacing w:before="90"/>
        <w:ind w:left="1241"/>
      </w:pPr>
      <w:bookmarkStart w:id="71" w:name="_bookmark70"/>
      <w:bookmarkEnd w:id="71"/>
      <w:r>
        <w:rPr>
          <w:spacing w:val="-5"/>
        </w:rPr>
        <w:t>3b.</w:t>
      </w:r>
      <w:r>
        <w:tab/>
        <w:t>FORM</w:t>
      </w:r>
      <w:r>
        <w:rPr>
          <w:spacing w:val="-4"/>
        </w:rPr>
        <w:t xml:space="preserve"> </w:t>
      </w:r>
      <w:r>
        <w:t>OF</w:t>
      </w:r>
      <w:r>
        <w:rPr>
          <w:spacing w:val="-3"/>
        </w:rPr>
        <w:t xml:space="preserve"> </w:t>
      </w:r>
      <w:r>
        <w:t>NOTIFICATION</w:t>
      </w:r>
      <w:r>
        <w:rPr>
          <w:spacing w:val="-3"/>
        </w:rPr>
        <w:t xml:space="preserve"> </w:t>
      </w:r>
      <w:r>
        <w:t>BY</w:t>
      </w:r>
      <w:r>
        <w:rPr>
          <w:spacing w:val="-2"/>
        </w:rPr>
        <w:t xml:space="preserve"> </w:t>
      </w:r>
      <w:r>
        <w:t>THE</w:t>
      </w:r>
      <w:r>
        <w:rPr>
          <w:spacing w:val="-5"/>
        </w:rPr>
        <w:t xml:space="preserve"> </w:t>
      </w:r>
      <w:r>
        <w:t>EMPLOYER</w:t>
      </w:r>
      <w:r>
        <w:rPr>
          <w:spacing w:val="-2"/>
        </w:rPr>
        <w:t xml:space="preserve"> </w:t>
      </w:r>
      <w:r>
        <w:t>TO</w:t>
      </w:r>
      <w:r>
        <w:rPr>
          <w:spacing w:val="-3"/>
        </w:rPr>
        <w:t xml:space="preserve"> </w:t>
      </w:r>
      <w:r>
        <w:t>THE</w:t>
      </w:r>
      <w:r>
        <w:rPr>
          <w:spacing w:val="-4"/>
        </w:rPr>
        <w:t xml:space="preserve"> BANK</w:t>
      </w:r>
    </w:p>
    <w:p w:rsidR="00D751E1" w:rsidRDefault="00D751E1">
      <w:pPr>
        <w:pStyle w:val="BodyText"/>
        <w:spacing w:before="9"/>
        <w:rPr>
          <w:b/>
          <w:sz w:val="20"/>
        </w:rPr>
      </w:pPr>
    </w:p>
    <w:p w:rsidR="00D751E1" w:rsidRDefault="005D21AA">
      <w:pPr>
        <w:pStyle w:val="Heading5"/>
        <w:spacing w:before="1"/>
        <w:ind w:left="620" w:right="0"/>
        <w:jc w:val="left"/>
      </w:pPr>
      <w:r>
        <w:t>(Applicable</w:t>
      </w:r>
      <w:r>
        <w:rPr>
          <w:spacing w:val="-4"/>
        </w:rPr>
        <w:t xml:space="preserve"> </w:t>
      </w:r>
      <w:r>
        <w:t>for</w:t>
      </w:r>
      <w:r>
        <w:rPr>
          <w:spacing w:val="-3"/>
        </w:rPr>
        <w:t xml:space="preserve"> </w:t>
      </w:r>
      <w:r>
        <w:t>conditional</w:t>
      </w:r>
      <w:r>
        <w:rPr>
          <w:spacing w:val="-3"/>
        </w:rPr>
        <w:t xml:space="preserve"> </w:t>
      </w:r>
      <w:r>
        <w:t>claim</w:t>
      </w:r>
      <w:r>
        <w:rPr>
          <w:spacing w:val="-1"/>
        </w:rPr>
        <w:t xml:space="preserve"> </w:t>
      </w:r>
      <w:r>
        <w:t>pending</w:t>
      </w:r>
      <w:r>
        <w:rPr>
          <w:spacing w:val="-3"/>
        </w:rPr>
        <w:t xml:space="preserve"> </w:t>
      </w:r>
      <w:r>
        <w:t>extension</w:t>
      </w:r>
      <w:r>
        <w:rPr>
          <w:spacing w:val="-3"/>
        </w:rPr>
        <w:t xml:space="preserve"> </w:t>
      </w:r>
      <w:r>
        <w:t>of</w:t>
      </w:r>
      <w:r>
        <w:rPr>
          <w:spacing w:val="-3"/>
        </w:rPr>
        <w:t xml:space="preserve"> </w:t>
      </w:r>
      <w:r>
        <w:t>Bank</w:t>
      </w:r>
      <w:r>
        <w:rPr>
          <w:spacing w:val="-3"/>
        </w:rPr>
        <w:t xml:space="preserve"> </w:t>
      </w:r>
      <w:r>
        <w:t>Guarantee</w:t>
      </w:r>
      <w:r>
        <w:rPr>
          <w:spacing w:val="-5"/>
        </w:rPr>
        <w:t xml:space="preserve"> </w:t>
      </w:r>
      <w:r>
        <w:t>by the</w:t>
      </w:r>
      <w:r>
        <w:rPr>
          <w:spacing w:val="-5"/>
        </w:rPr>
        <w:t xml:space="preserve"> </w:t>
      </w:r>
      <w:r>
        <w:rPr>
          <w:spacing w:val="-2"/>
        </w:rPr>
        <w:t>Bidder)</w:t>
      </w:r>
    </w:p>
    <w:p w:rsidR="00D751E1" w:rsidRDefault="00D751E1">
      <w:pPr>
        <w:pStyle w:val="BodyText"/>
        <w:spacing w:before="7"/>
        <w:rPr>
          <w:b/>
          <w:i/>
          <w:sz w:val="30"/>
        </w:rPr>
      </w:pPr>
    </w:p>
    <w:p w:rsidR="00D751E1" w:rsidRDefault="005D21AA">
      <w:pPr>
        <w:ind w:left="620"/>
        <w:rPr>
          <w:i/>
          <w:sz w:val="24"/>
        </w:rPr>
      </w:pPr>
      <w:r>
        <w:rPr>
          <w:sz w:val="24"/>
        </w:rPr>
        <w:t>To:</w:t>
      </w:r>
      <w:r>
        <w:rPr>
          <w:spacing w:val="-3"/>
          <w:sz w:val="24"/>
        </w:rPr>
        <w:t xml:space="preserve"> </w:t>
      </w:r>
      <w:r>
        <w:rPr>
          <w:i/>
          <w:sz w:val="24"/>
        </w:rPr>
        <w:t>(insert</w:t>
      </w:r>
      <w:r>
        <w:rPr>
          <w:i/>
          <w:spacing w:val="-3"/>
          <w:sz w:val="24"/>
        </w:rPr>
        <w:t xml:space="preserve"> </w:t>
      </w:r>
      <w:r>
        <w:rPr>
          <w:i/>
          <w:sz w:val="24"/>
        </w:rPr>
        <w:t>Name</w:t>
      </w:r>
      <w:r>
        <w:rPr>
          <w:i/>
          <w:spacing w:val="-5"/>
          <w:sz w:val="24"/>
        </w:rPr>
        <w:t xml:space="preserve"> </w:t>
      </w:r>
      <w:r>
        <w:rPr>
          <w:i/>
          <w:sz w:val="24"/>
        </w:rPr>
        <w:t>and</w:t>
      </w:r>
      <w:r>
        <w:rPr>
          <w:i/>
          <w:spacing w:val="-3"/>
          <w:sz w:val="24"/>
        </w:rPr>
        <w:t xml:space="preserve"> </w:t>
      </w:r>
      <w:r>
        <w:rPr>
          <w:i/>
          <w:sz w:val="24"/>
        </w:rPr>
        <w:t>Address</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issuing</w:t>
      </w:r>
      <w:r>
        <w:rPr>
          <w:i/>
          <w:spacing w:val="-2"/>
          <w:sz w:val="24"/>
        </w:rPr>
        <w:t xml:space="preserve"> Bank)</w:t>
      </w:r>
    </w:p>
    <w:p w:rsidR="00D751E1" w:rsidRDefault="00D751E1">
      <w:pPr>
        <w:pStyle w:val="BodyText"/>
        <w:spacing w:before="4"/>
        <w:rPr>
          <w:i/>
          <w:sz w:val="31"/>
        </w:rPr>
      </w:pPr>
    </w:p>
    <w:p w:rsidR="00D751E1" w:rsidRDefault="005D21AA">
      <w:pPr>
        <w:pStyle w:val="BodyText"/>
        <w:tabs>
          <w:tab w:val="left" w:leader="dot" w:pos="9335"/>
        </w:tabs>
        <w:ind w:left="620"/>
      </w:pPr>
      <w:r>
        <w:t>Ref..:</w:t>
      </w:r>
      <w:r>
        <w:rPr>
          <w:spacing w:val="15"/>
        </w:rPr>
        <w:t xml:space="preserve"> </w:t>
      </w:r>
      <w:r>
        <w:t>Conditional</w:t>
      </w:r>
      <w:r>
        <w:rPr>
          <w:spacing w:val="7"/>
        </w:rPr>
        <w:t xml:space="preserve"> </w:t>
      </w:r>
      <w:r>
        <w:t>Claim</w:t>
      </w:r>
      <w:r>
        <w:rPr>
          <w:spacing w:val="8"/>
        </w:rPr>
        <w:t xml:space="preserve"> </w:t>
      </w:r>
      <w:r>
        <w:t>against</w:t>
      </w:r>
      <w:r>
        <w:rPr>
          <w:spacing w:val="8"/>
        </w:rPr>
        <w:t xml:space="preserve"> </w:t>
      </w:r>
      <w:r>
        <w:t>Bank</w:t>
      </w:r>
      <w:r>
        <w:rPr>
          <w:spacing w:val="10"/>
        </w:rPr>
        <w:t xml:space="preserve"> </w:t>
      </w:r>
      <w:r>
        <w:t>Guarantee</w:t>
      </w:r>
      <w:r>
        <w:rPr>
          <w:spacing w:val="8"/>
        </w:rPr>
        <w:t xml:space="preserve"> </w:t>
      </w:r>
      <w:r>
        <w:t>No.</w:t>
      </w:r>
      <w:r>
        <w:rPr>
          <w:spacing w:val="10"/>
        </w:rPr>
        <w:t xml:space="preserve"> </w:t>
      </w:r>
      <w:r>
        <w:t>……</w:t>
      </w:r>
      <w:r>
        <w:rPr>
          <w:spacing w:val="7"/>
        </w:rPr>
        <w:t xml:space="preserve"> </w:t>
      </w:r>
      <w:r>
        <w:t>……………</w:t>
      </w:r>
      <w:r>
        <w:rPr>
          <w:spacing w:val="8"/>
        </w:rPr>
        <w:t xml:space="preserve"> </w:t>
      </w:r>
      <w:r>
        <w:rPr>
          <w:spacing w:val="-2"/>
        </w:rPr>
        <w:t>dated</w:t>
      </w:r>
      <w:r>
        <w:tab/>
      </w:r>
      <w:r>
        <w:rPr>
          <w:spacing w:val="-5"/>
        </w:rPr>
        <w:t>for</w:t>
      </w:r>
    </w:p>
    <w:p w:rsidR="00D751E1" w:rsidRDefault="005D21AA">
      <w:pPr>
        <w:pStyle w:val="BodyText"/>
        <w:tabs>
          <w:tab w:val="left" w:leader="dot" w:pos="8995"/>
        </w:tabs>
        <w:spacing w:before="41"/>
        <w:ind w:left="1232"/>
        <w:rPr>
          <w:i/>
        </w:rPr>
      </w:pPr>
      <w:r>
        <w:t>……………..</w:t>
      </w:r>
      <w:r>
        <w:rPr>
          <w:spacing w:val="15"/>
        </w:rPr>
        <w:t xml:space="preserve"> </w:t>
      </w:r>
      <w:r>
        <w:t>valid</w:t>
      </w:r>
      <w:r>
        <w:rPr>
          <w:spacing w:val="17"/>
        </w:rPr>
        <w:t xml:space="preserve"> </w:t>
      </w:r>
      <w:r>
        <w:t>up</w:t>
      </w:r>
      <w:r>
        <w:rPr>
          <w:spacing w:val="17"/>
        </w:rPr>
        <w:t xml:space="preserve"> </w:t>
      </w:r>
      <w:r>
        <w:t>to</w:t>
      </w:r>
      <w:r>
        <w:rPr>
          <w:spacing w:val="17"/>
        </w:rPr>
        <w:t xml:space="preserve"> </w:t>
      </w:r>
      <w:r>
        <w:t>……………</w:t>
      </w:r>
      <w:r>
        <w:rPr>
          <w:spacing w:val="17"/>
        </w:rPr>
        <w:t xml:space="preserve"> </w:t>
      </w:r>
      <w:r>
        <w:t>issued</w:t>
      </w:r>
      <w:r>
        <w:rPr>
          <w:spacing w:val="18"/>
        </w:rPr>
        <w:t xml:space="preserve"> </w:t>
      </w:r>
      <w:r>
        <w:t>by</w:t>
      </w:r>
      <w:r>
        <w:rPr>
          <w:spacing w:val="15"/>
        </w:rPr>
        <w:t xml:space="preserve"> </w:t>
      </w:r>
      <w:r>
        <w:t>you</w:t>
      </w:r>
      <w:r>
        <w:rPr>
          <w:spacing w:val="17"/>
        </w:rPr>
        <w:t xml:space="preserve"> </w:t>
      </w:r>
      <w:r>
        <w:t>on</w:t>
      </w:r>
      <w:r>
        <w:rPr>
          <w:spacing w:val="17"/>
        </w:rPr>
        <w:t xml:space="preserve"> </w:t>
      </w:r>
      <w:r>
        <w:t>behalf</w:t>
      </w:r>
      <w:r>
        <w:rPr>
          <w:spacing w:val="17"/>
        </w:rPr>
        <w:t xml:space="preserve"> </w:t>
      </w:r>
      <w:r>
        <w:t>of</w:t>
      </w:r>
      <w:r>
        <w:rPr>
          <w:spacing w:val="18"/>
        </w:rPr>
        <w:t xml:space="preserve"> </w:t>
      </w:r>
      <w:r>
        <w:rPr>
          <w:spacing w:val="-5"/>
        </w:rPr>
        <w:t>M/s</w:t>
      </w:r>
      <w:r>
        <w:tab/>
      </w:r>
      <w:r>
        <w:rPr>
          <w:i/>
          <w:spacing w:val="-2"/>
        </w:rPr>
        <w:t>(insert</w:t>
      </w:r>
    </w:p>
    <w:p w:rsidR="00D751E1" w:rsidRDefault="005D21AA">
      <w:pPr>
        <w:spacing w:before="41"/>
        <w:ind w:left="1232"/>
        <w:rPr>
          <w:sz w:val="24"/>
        </w:rPr>
      </w:pPr>
      <w:r>
        <w:rPr>
          <w:i/>
          <w:sz w:val="24"/>
        </w:rPr>
        <w:t>name</w:t>
      </w:r>
      <w:r>
        <w:rPr>
          <w:i/>
          <w:spacing w:val="-7"/>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Bidder)</w:t>
      </w:r>
      <w:r>
        <w:rPr>
          <w:i/>
          <w:spacing w:val="-6"/>
          <w:sz w:val="24"/>
        </w:rPr>
        <w:t xml:space="preserve"> </w:t>
      </w:r>
      <w:r>
        <w:rPr>
          <w:spacing w:val="-2"/>
          <w:sz w:val="24"/>
        </w:rPr>
        <w:t>………...</w:t>
      </w:r>
    </w:p>
    <w:p w:rsidR="00D751E1" w:rsidRDefault="00D751E1">
      <w:pPr>
        <w:pStyle w:val="BodyText"/>
        <w:spacing w:before="3"/>
        <w:rPr>
          <w:sz w:val="31"/>
        </w:rPr>
      </w:pPr>
    </w:p>
    <w:p w:rsidR="00D751E1" w:rsidRDefault="005D21AA">
      <w:pPr>
        <w:pStyle w:val="BodyText"/>
        <w:ind w:left="620"/>
      </w:pPr>
      <w:r>
        <w:t>Dear</w:t>
      </w:r>
      <w:r>
        <w:rPr>
          <w:spacing w:val="-6"/>
        </w:rPr>
        <w:t xml:space="preserve"> </w:t>
      </w:r>
      <w:r>
        <w:rPr>
          <w:spacing w:val="-2"/>
        </w:rPr>
        <w:t>Sirs,</w:t>
      </w:r>
    </w:p>
    <w:p w:rsidR="00D751E1" w:rsidRDefault="00D751E1">
      <w:pPr>
        <w:pStyle w:val="BodyText"/>
        <w:spacing w:before="2"/>
        <w:rPr>
          <w:sz w:val="31"/>
        </w:rPr>
      </w:pPr>
    </w:p>
    <w:p w:rsidR="00D751E1" w:rsidRDefault="005D21AA">
      <w:pPr>
        <w:pStyle w:val="BodyText"/>
        <w:ind w:left="620"/>
      </w:pPr>
      <w:r>
        <w:t>Please</w:t>
      </w:r>
      <w:r>
        <w:rPr>
          <w:spacing w:val="14"/>
        </w:rPr>
        <w:t xml:space="preserve"> </w:t>
      </w:r>
      <w:r>
        <w:t>refer</w:t>
      </w:r>
      <w:r>
        <w:rPr>
          <w:spacing w:val="14"/>
        </w:rPr>
        <w:t xml:space="preserve"> </w:t>
      </w:r>
      <w:r>
        <w:t>to</w:t>
      </w:r>
      <w:r>
        <w:rPr>
          <w:spacing w:val="16"/>
        </w:rPr>
        <w:t xml:space="preserve"> </w:t>
      </w:r>
      <w:r>
        <w:t>the</w:t>
      </w:r>
      <w:r>
        <w:rPr>
          <w:spacing w:val="15"/>
        </w:rPr>
        <w:t xml:space="preserve"> </w:t>
      </w:r>
      <w:r>
        <w:t>subject</w:t>
      </w:r>
      <w:r>
        <w:rPr>
          <w:spacing w:val="16"/>
        </w:rPr>
        <w:t xml:space="preserve"> </w:t>
      </w:r>
      <w:r>
        <w:t>Bank</w:t>
      </w:r>
      <w:r>
        <w:rPr>
          <w:spacing w:val="15"/>
        </w:rPr>
        <w:t xml:space="preserve"> </w:t>
      </w:r>
      <w:r>
        <w:t>Guarantee</w:t>
      </w:r>
      <w:r>
        <w:rPr>
          <w:spacing w:val="14"/>
        </w:rPr>
        <w:t xml:space="preserve"> </w:t>
      </w:r>
      <w:r>
        <w:t>executed</w:t>
      </w:r>
      <w:r>
        <w:rPr>
          <w:spacing w:val="14"/>
        </w:rPr>
        <w:t xml:space="preserve"> </w:t>
      </w:r>
      <w:r>
        <w:t>by</w:t>
      </w:r>
      <w:r>
        <w:rPr>
          <w:spacing w:val="15"/>
        </w:rPr>
        <w:t xml:space="preserve"> </w:t>
      </w:r>
      <w:r>
        <w:t>you</w:t>
      </w:r>
      <w:r>
        <w:rPr>
          <w:spacing w:val="15"/>
        </w:rPr>
        <w:t xml:space="preserve"> </w:t>
      </w:r>
      <w:r>
        <w:t>in</w:t>
      </w:r>
      <w:r>
        <w:rPr>
          <w:spacing w:val="16"/>
        </w:rPr>
        <w:t xml:space="preserve"> </w:t>
      </w:r>
      <w:r>
        <w:t>our</w:t>
      </w:r>
      <w:r>
        <w:rPr>
          <w:spacing w:val="14"/>
        </w:rPr>
        <w:t xml:space="preserve"> </w:t>
      </w:r>
      <w:proofErr w:type="spellStart"/>
      <w:r>
        <w:t>favour</w:t>
      </w:r>
      <w:proofErr w:type="spellEnd"/>
      <w:r>
        <w:rPr>
          <w:spacing w:val="17"/>
        </w:rPr>
        <w:t xml:space="preserve"> </w:t>
      </w:r>
      <w:r>
        <w:t>on</w:t>
      </w:r>
      <w:r>
        <w:rPr>
          <w:spacing w:val="15"/>
        </w:rPr>
        <w:t xml:space="preserve"> </w:t>
      </w:r>
      <w:r>
        <w:t>behalf</w:t>
      </w:r>
      <w:r>
        <w:rPr>
          <w:spacing w:val="14"/>
        </w:rPr>
        <w:t xml:space="preserve"> </w:t>
      </w:r>
      <w:r>
        <w:t>of</w:t>
      </w:r>
      <w:r>
        <w:rPr>
          <w:spacing w:val="14"/>
        </w:rPr>
        <w:t xml:space="preserve"> </w:t>
      </w:r>
      <w:r>
        <w:rPr>
          <w:spacing w:val="-4"/>
        </w:rPr>
        <w:t>M/s.</w:t>
      </w:r>
    </w:p>
    <w:p w:rsidR="00D751E1" w:rsidRDefault="005D21AA">
      <w:pPr>
        <w:tabs>
          <w:tab w:val="left" w:leader="dot" w:pos="4948"/>
        </w:tabs>
        <w:spacing w:before="41"/>
        <w:ind w:left="620"/>
        <w:rPr>
          <w:sz w:val="24"/>
        </w:rPr>
      </w:pPr>
      <w:r>
        <w:rPr>
          <w:sz w:val="24"/>
        </w:rPr>
        <w:t>……</w:t>
      </w:r>
      <w:proofErr w:type="gramStart"/>
      <w:r>
        <w:rPr>
          <w:sz w:val="24"/>
        </w:rPr>
        <w:t>…</w:t>
      </w:r>
      <w:r>
        <w:rPr>
          <w:i/>
          <w:sz w:val="24"/>
        </w:rPr>
        <w:t>(</w:t>
      </w:r>
      <w:proofErr w:type="gramEnd"/>
      <w:r>
        <w:rPr>
          <w:i/>
          <w:sz w:val="24"/>
        </w:rPr>
        <w:t>insert</w:t>
      </w:r>
      <w:r>
        <w:rPr>
          <w:i/>
          <w:spacing w:val="7"/>
          <w:sz w:val="24"/>
        </w:rPr>
        <w:t xml:space="preserve"> </w:t>
      </w:r>
      <w:r>
        <w:rPr>
          <w:i/>
          <w:sz w:val="24"/>
        </w:rPr>
        <w:t>name</w:t>
      </w:r>
      <w:r>
        <w:rPr>
          <w:i/>
          <w:spacing w:val="6"/>
          <w:sz w:val="24"/>
        </w:rPr>
        <w:t xml:space="preserve"> </w:t>
      </w:r>
      <w:r>
        <w:rPr>
          <w:i/>
          <w:sz w:val="24"/>
        </w:rPr>
        <w:t>of</w:t>
      </w:r>
      <w:r>
        <w:rPr>
          <w:i/>
          <w:spacing w:val="7"/>
          <w:sz w:val="24"/>
        </w:rPr>
        <w:t xml:space="preserve"> </w:t>
      </w:r>
      <w:r>
        <w:rPr>
          <w:i/>
          <w:sz w:val="24"/>
        </w:rPr>
        <w:t>the</w:t>
      </w:r>
      <w:r>
        <w:rPr>
          <w:i/>
          <w:spacing w:val="6"/>
          <w:sz w:val="24"/>
        </w:rPr>
        <w:t xml:space="preserve"> </w:t>
      </w:r>
      <w:r>
        <w:rPr>
          <w:i/>
          <w:spacing w:val="-2"/>
          <w:sz w:val="24"/>
        </w:rPr>
        <w:t>Bidder)</w:t>
      </w:r>
      <w:r>
        <w:rPr>
          <w:i/>
          <w:sz w:val="24"/>
        </w:rPr>
        <w:tab/>
      </w:r>
      <w:r>
        <w:rPr>
          <w:sz w:val="24"/>
        </w:rPr>
        <w:t>,</w:t>
      </w:r>
      <w:r>
        <w:rPr>
          <w:spacing w:val="2"/>
          <w:sz w:val="24"/>
        </w:rPr>
        <w:t xml:space="preserve"> </w:t>
      </w:r>
      <w:r>
        <w:rPr>
          <w:sz w:val="24"/>
        </w:rPr>
        <w:t>who</w:t>
      </w:r>
      <w:r>
        <w:rPr>
          <w:spacing w:val="3"/>
          <w:sz w:val="24"/>
        </w:rPr>
        <w:t xml:space="preserve"> </w:t>
      </w:r>
      <w:r>
        <w:rPr>
          <w:sz w:val="24"/>
        </w:rPr>
        <w:t>have</w:t>
      </w:r>
      <w:r>
        <w:rPr>
          <w:spacing w:val="1"/>
          <w:sz w:val="24"/>
        </w:rPr>
        <w:t xml:space="preserve"> </w:t>
      </w:r>
      <w:r>
        <w:rPr>
          <w:sz w:val="24"/>
        </w:rPr>
        <w:t>submitted</w:t>
      </w:r>
      <w:r>
        <w:rPr>
          <w:spacing w:val="2"/>
          <w:sz w:val="24"/>
        </w:rPr>
        <w:t xml:space="preserve"> </w:t>
      </w:r>
      <w:r>
        <w:rPr>
          <w:sz w:val="24"/>
        </w:rPr>
        <w:t>this</w:t>
      </w:r>
      <w:r>
        <w:rPr>
          <w:spacing w:val="2"/>
          <w:sz w:val="24"/>
        </w:rPr>
        <w:t xml:space="preserve"> </w:t>
      </w:r>
      <w:r>
        <w:rPr>
          <w:sz w:val="24"/>
        </w:rPr>
        <w:t>Bank</w:t>
      </w:r>
      <w:r>
        <w:rPr>
          <w:spacing w:val="2"/>
          <w:sz w:val="24"/>
        </w:rPr>
        <w:t xml:space="preserve"> </w:t>
      </w:r>
      <w:r>
        <w:rPr>
          <w:sz w:val="24"/>
        </w:rPr>
        <w:t>Guarantee</w:t>
      </w:r>
      <w:r>
        <w:rPr>
          <w:spacing w:val="1"/>
          <w:sz w:val="24"/>
        </w:rPr>
        <w:t xml:space="preserve"> </w:t>
      </w:r>
      <w:r>
        <w:rPr>
          <w:sz w:val="24"/>
        </w:rPr>
        <w:t>to</w:t>
      </w:r>
      <w:r>
        <w:rPr>
          <w:spacing w:val="2"/>
          <w:sz w:val="24"/>
        </w:rPr>
        <w:t xml:space="preserve"> </w:t>
      </w:r>
      <w:r>
        <w:rPr>
          <w:spacing w:val="-5"/>
          <w:sz w:val="24"/>
        </w:rPr>
        <w:t>us</w:t>
      </w:r>
    </w:p>
    <w:p w:rsidR="00D751E1" w:rsidRDefault="005D21AA">
      <w:pPr>
        <w:spacing w:before="43"/>
        <w:ind w:left="620"/>
        <w:rPr>
          <w:sz w:val="24"/>
        </w:rPr>
      </w:pPr>
      <w:r>
        <w:rPr>
          <w:sz w:val="24"/>
        </w:rPr>
        <w:t>towards</w:t>
      </w:r>
      <w:r>
        <w:rPr>
          <w:spacing w:val="17"/>
          <w:sz w:val="24"/>
        </w:rPr>
        <w:t xml:space="preserve"> </w:t>
      </w:r>
      <w:r>
        <w:rPr>
          <w:sz w:val="24"/>
        </w:rPr>
        <w:t>Bid</w:t>
      </w:r>
      <w:r>
        <w:rPr>
          <w:spacing w:val="18"/>
          <w:sz w:val="24"/>
        </w:rPr>
        <w:t xml:space="preserve"> </w:t>
      </w:r>
      <w:r>
        <w:rPr>
          <w:sz w:val="24"/>
        </w:rPr>
        <w:t>Security</w:t>
      </w:r>
      <w:r>
        <w:rPr>
          <w:spacing w:val="13"/>
          <w:sz w:val="24"/>
        </w:rPr>
        <w:t xml:space="preserve"> </w:t>
      </w:r>
      <w:r>
        <w:rPr>
          <w:sz w:val="24"/>
        </w:rPr>
        <w:t>against</w:t>
      </w:r>
      <w:r>
        <w:rPr>
          <w:spacing w:val="22"/>
          <w:sz w:val="24"/>
        </w:rPr>
        <w:t xml:space="preserve"> </w:t>
      </w:r>
      <w:proofErr w:type="gramStart"/>
      <w:r>
        <w:rPr>
          <w:color w:val="000000"/>
          <w:sz w:val="24"/>
          <w:shd w:val="clear" w:color="auto" w:fill="FFFF00"/>
        </w:rPr>
        <w:t>…..</w:t>
      </w:r>
      <w:proofErr w:type="gramEnd"/>
      <w:r>
        <w:rPr>
          <w:color w:val="000000"/>
          <w:spacing w:val="18"/>
          <w:sz w:val="24"/>
          <w:shd w:val="clear" w:color="auto" w:fill="FFFF00"/>
        </w:rPr>
        <w:t xml:space="preserve"> </w:t>
      </w:r>
      <w:r>
        <w:rPr>
          <w:i/>
          <w:color w:val="000000"/>
          <w:sz w:val="24"/>
          <w:shd w:val="clear" w:color="auto" w:fill="FFFF00"/>
        </w:rPr>
        <w:t>(insert</w:t>
      </w:r>
      <w:r>
        <w:rPr>
          <w:i/>
          <w:color w:val="000000"/>
          <w:spacing w:val="19"/>
          <w:sz w:val="24"/>
          <w:shd w:val="clear" w:color="auto" w:fill="FFFF00"/>
        </w:rPr>
        <w:t xml:space="preserve"> </w:t>
      </w:r>
      <w:r>
        <w:rPr>
          <w:i/>
          <w:color w:val="000000"/>
          <w:sz w:val="24"/>
          <w:shd w:val="clear" w:color="auto" w:fill="FFFF00"/>
        </w:rPr>
        <w:t>name</w:t>
      </w:r>
      <w:r>
        <w:rPr>
          <w:i/>
          <w:color w:val="000000"/>
          <w:spacing w:val="17"/>
          <w:sz w:val="24"/>
          <w:shd w:val="clear" w:color="auto" w:fill="FFFF00"/>
        </w:rPr>
        <w:t xml:space="preserve"> </w:t>
      </w:r>
      <w:r>
        <w:rPr>
          <w:i/>
          <w:color w:val="000000"/>
          <w:sz w:val="24"/>
          <w:shd w:val="clear" w:color="auto" w:fill="FFFF00"/>
        </w:rPr>
        <w:t>of</w:t>
      </w:r>
      <w:r>
        <w:rPr>
          <w:i/>
          <w:color w:val="000000"/>
          <w:spacing w:val="18"/>
          <w:sz w:val="24"/>
          <w:shd w:val="clear" w:color="auto" w:fill="FFFF00"/>
        </w:rPr>
        <w:t xml:space="preserve"> </w:t>
      </w:r>
      <w:r>
        <w:rPr>
          <w:i/>
          <w:color w:val="000000"/>
          <w:sz w:val="24"/>
          <w:shd w:val="clear" w:color="auto" w:fill="FFFF00"/>
        </w:rPr>
        <w:t>the</w:t>
      </w:r>
      <w:r>
        <w:rPr>
          <w:i/>
          <w:color w:val="000000"/>
          <w:spacing w:val="18"/>
          <w:sz w:val="24"/>
          <w:shd w:val="clear" w:color="auto" w:fill="FFFF00"/>
        </w:rPr>
        <w:t xml:space="preserve"> </w:t>
      </w:r>
      <w:r>
        <w:rPr>
          <w:i/>
          <w:color w:val="000000"/>
          <w:sz w:val="24"/>
          <w:shd w:val="clear" w:color="auto" w:fill="FFFF00"/>
        </w:rPr>
        <w:t>Package)</w:t>
      </w:r>
      <w:r>
        <w:rPr>
          <w:i/>
          <w:color w:val="000000"/>
          <w:spacing w:val="18"/>
          <w:sz w:val="24"/>
          <w:shd w:val="clear" w:color="auto" w:fill="FFFF00"/>
        </w:rPr>
        <w:t xml:space="preserve"> </w:t>
      </w:r>
      <w:r>
        <w:rPr>
          <w:color w:val="000000"/>
          <w:sz w:val="24"/>
          <w:shd w:val="clear" w:color="auto" w:fill="FFFF00"/>
        </w:rPr>
        <w:t>………</w:t>
      </w:r>
      <w:proofErr w:type="gramStart"/>
      <w:r>
        <w:rPr>
          <w:color w:val="000000"/>
          <w:sz w:val="24"/>
          <w:shd w:val="clear" w:color="auto" w:fill="FFFF00"/>
        </w:rPr>
        <w:t>.</w:t>
      </w:r>
      <w:r>
        <w:rPr>
          <w:color w:val="000000"/>
          <w:spacing w:val="18"/>
          <w:sz w:val="24"/>
        </w:rPr>
        <w:t xml:space="preserve"> </w:t>
      </w:r>
      <w:r>
        <w:rPr>
          <w:color w:val="000000"/>
          <w:sz w:val="24"/>
        </w:rPr>
        <w:t>;</w:t>
      </w:r>
      <w:proofErr w:type="gramEnd"/>
      <w:r>
        <w:rPr>
          <w:color w:val="000000"/>
          <w:spacing w:val="22"/>
          <w:sz w:val="24"/>
        </w:rPr>
        <w:t xml:space="preserve"> </w:t>
      </w:r>
      <w:r>
        <w:rPr>
          <w:color w:val="000000"/>
          <w:sz w:val="24"/>
        </w:rPr>
        <w:t>Specification</w:t>
      </w:r>
      <w:r>
        <w:rPr>
          <w:color w:val="000000"/>
          <w:spacing w:val="18"/>
          <w:sz w:val="24"/>
        </w:rPr>
        <w:t xml:space="preserve"> </w:t>
      </w:r>
      <w:r>
        <w:rPr>
          <w:color w:val="000000"/>
          <w:spacing w:val="-5"/>
          <w:sz w:val="24"/>
        </w:rPr>
        <w:t>No.</w:t>
      </w:r>
    </w:p>
    <w:p w:rsidR="00D751E1" w:rsidRDefault="005D21AA">
      <w:pPr>
        <w:spacing w:before="41"/>
        <w:ind w:left="620"/>
        <w:rPr>
          <w:sz w:val="24"/>
        </w:rPr>
      </w:pPr>
      <w:r>
        <w:rPr>
          <w:color w:val="000000"/>
          <w:spacing w:val="-2"/>
          <w:sz w:val="24"/>
          <w:shd w:val="clear" w:color="auto" w:fill="FFFF00"/>
        </w:rPr>
        <w:t>…………………….</w:t>
      </w:r>
    </w:p>
    <w:p w:rsidR="00D751E1" w:rsidRDefault="00D751E1">
      <w:pPr>
        <w:pStyle w:val="BodyText"/>
        <w:spacing w:before="3"/>
        <w:rPr>
          <w:sz w:val="23"/>
        </w:rPr>
      </w:pPr>
    </w:p>
    <w:p w:rsidR="00D751E1" w:rsidRDefault="005D21AA">
      <w:pPr>
        <w:pStyle w:val="BodyText"/>
        <w:tabs>
          <w:tab w:val="left" w:leader="dot" w:pos="7593"/>
        </w:tabs>
        <w:spacing w:before="90" w:line="276" w:lineRule="auto"/>
        <w:ind w:left="620" w:right="1112"/>
        <w:jc w:val="both"/>
      </w:pPr>
      <w:r>
        <w:t xml:space="preserve">We, </w:t>
      </w:r>
      <w:r>
        <w:rPr>
          <w:color w:val="000000"/>
          <w:shd w:val="clear" w:color="auto" w:fill="FFFF00"/>
        </w:rPr>
        <w:t xml:space="preserve">………. </w:t>
      </w:r>
      <w:r>
        <w:rPr>
          <w:i/>
          <w:color w:val="000000"/>
          <w:shd w:val="clear" w:color="auto" w:fill="FFFF00"/>
        </w:rPr>
        <w:t xml:space="preserve">(insert name of the Employer) </w:t>
      </w:r>
      <w:r>
        <w:rPr>
          <w:color w:val="000000"/>
          <w:shd w:val="clear" w:color="auto" w:fill="FFFF00"/>
        </w:rPr>
        <w:t>……</w:t>
      </w:r>
      <w:proofErr w:type="gramStart"/>
      <w:r>
        <w:rPr>
          <w:color w:val="000000"/>
          <w:shd w:val="clear" w:color="auto" w:fill="FFFF00"/>
        </w:rPr>
        <w:t>…..</w:t>
      </w:r>
      <w:proofErr w:type="gramEnd"/>
      <w:r>
        <w:rPr>
          <w:color w:val="000000"/>
        </w:rPr>
        <w:t xml:space="preserve"> do hereby request you to lodge our claim/demand against the subject Bank Guarantee for full guaranteed sum. Kindly note that this claim/demand against the subject Bank Guarantee is without any further notice in case the</w:t>
      </w:r>
      <w:r>
        <w:rPr>
          <w:color w:val="000000"/>
          <w:spacing w:val="-3"/>
        </w:rPr>
        <w:t xml:space="preserve"> </w:t>
      </w:r>
      <w:r>
        <w:rPr>
          <w:color w:val="000000"/>
        </w:rPr>
        <w:t>amendment</w:t>
      </w:r>
      <w:r>
        <w:rPr>
          <w:color w:val="000000"/>
          <w:spacing w:val="-2"/>
        </w:rPr>
        <w:t xml:space="preserve"> </w:t>
      </w:r>
      <w:r>
        <w:rPr>
          <w:color w:val="000000"/>
        </w:rPr>
        <w:t>to Bank</w:t>
      </w:r>
      <w:r>
        <w:rPr>
          <w:color w:val="000000"/>
          <w:spacing w:val="1"/>
        </w:rPr>
        <w:t xml:space="preserve"> </w:t>
      </w:r>
      <w:r>
        <w:rPr>
          <w:color w:val="000000"/>
        </w:rPr>
        <w:t>Guarantee</w:t>
      </w:r>
      <w:r>
        <w:rPr>
          <w:color w:val="000000"/>
          <w:spacing w:val="-3"/>
        </w:rPr>
        <w:t xml:space="preserve"> </w:t>
      </w:r>
      <w:r>
        <w:rPr>
          <w:color w:val="000000"/>
        </w:rPr>
        <w:t>No. …………</w:t>
      </w:r>
      <w:proofErr w:type="gramStart"/>
      <w:r>
        <w:rPr>
          <w:color w:val="000000"/>
        </w:rPr>
        <w:t>…..</w:t>
      </w:r>
      <w:proofErr w:type="gramEnd"/>
      <w:r>
        <w:rPr>
          <w:color w:val="000000"/>
          <w:spacing w:val="-2"/>
        </w:rPr>
        <w:t xml:space="preserve"> dated</w:t>
      </w:r>
      <w:r>
        <w:rPr>
          <w:color w:val="000000"/>
        </w:rPr>
        <w:tab/>
        <w:t>extending</w:t>
      </w:r>
      <w:r>
        <w:rPr>
          <w:color w:val="000000"/>
          <w:spacing w:val="-3"/>
        </w:rPr>
        <w:t xml:space="preserve"> </w:t>
      </w:r>
      <w:r>
        <w:rPr>
          <w:color w:val="000000"/>
        </w:rPr>
        <w:t xml:space="preserve">its </w:t>
      </w:r>
      <w:r>
        <w:rPr>
          <w:color w:val="000000"/>
          <w:spacing w:val="-2"/>
        </w:rPr>
        <w:t>validity</w:t>
      </w:r>
    </w:p>
    <w:p w:rsidR="00D751E1" w:rsidRDefault="005D21AA">
      <w:pPr>
        <w:tabs>
          <w:tab w:val="left" w:leader="dot" w:pos="9437"/>
        </w:tabs>
        <w:ind w:left="620"/>
        <w:jc w:val="both"/>
        <w:rPr>
          <w:sz w:val="24"/>
        </w:rPr>
      </w:pPr>
      <w:proofErr w:type="spellStart"/>
      <w:r>
        <w:rPr>
          <w:sz w:val="24"/>
        </w:rPr>
        <w:t>upto</w:t>
      </w:r>
      <w:proofErr w:type="spellEnd"/>
      <w:r>
        <w:rPr>
          <w:spacing w:val="19"/>
          <w:sz w:val="24"/>
        </w:rPr>
        <w:t xml:space="preserve"> </w:t>
      </w:r>
      <w:r>
        <w:rPr>
          <w:sz w:val="24"/>
        </w:rPr>
        <w:t>……………….</w:t>
      </w:r>
      <w:r>
        <w:rPr>
          <w:spacing w:val="20"/>
          <w:sz w:val="24"/>
        </w:rPr>
        <w:t xml:space="preserve"> </w:t>
      </w:r>
      <w:r>
        <w:rPr>
          <w:sz w:val="24"/>
        </w:rPr>
        <w:t>is</w:t>
      </w:r>
      <w:r>
        <w:rPr>
          <w:spacing w:val="21"/>
          <w:sz w:val="24"/>
        </w:rPr>
        <w:t xml:space="preserve"> </w:t>
      </w:r>
      <w:r>
        <w:rPr>
          <w:sz w:val="24"/>
        </w:rPr>
        <w:t>not</w:t>
      </w:r>
      <w:r>
        <w:rPr>
          <w:spacing w:val="20"/>
          <w:sz w:val="24"/>
        </w:rPr>
        <w:t xml:space="preserve"> </w:t>
      </w:r>
      <w:r>
        <w:rPr>
          <w:sz w:val="24"/>
        </w:rPr>
        <w:t>got</w:t>
      </w:r>
      <w:r>
        <w:rPr>
          <w:spacing w:val="22"/>
          <w:sz w:val="24"/>
        </w:rPr>
        <w:t xml:space="preserve"> </w:t>
      </w:r>
      <w:r>
        <w:rPr>
          <w:sz w:val="24"/>
        </w:rPr>
        <w:t>arranged</w:t>
      </w:r>
      <w:r>
        <w:rPr>
          <w:spacing w:val="21"/>
          <w:sz w:val="24"/>
        </w:rPr>
        <w:t xml:space="preserve"> </w:t>
      </w:r>
      <w:r>
        <w:rPr>
          <w:sz w:val="24"/>
        </w:rPr>
        <w:t>by</w:t>
      </w:r>
      <w:r>
        <w:rPr>
          <w:spacing w:val="16"/>
          <w:sz w:val="24"/>
        </w:rPr>
        <w:t xml:space="preserve"> </w:t>
      </w:r>
      <w:r>
        <w:rPr>
          <w:sz w:val="24"/>
        </w:rPr>
        <w:t>……</w:t>
      </w:r>
      <w:proofErr w:type="gramStart"/>
      <w:r>
        <w:rPr>
          <w:sz w:val="24"/>
        </w:rPr>
        <w:t>…</w:t>
      </w:r>
      <w:r>
        <w:rPr>
          <w:i/>
          <w:sz w:val="24"/>
        </w:rPr>
        <w:t>(</w:t>
      </w:r>
      <w:proofErr w:type="gramEnd"/>
      <w:r>
        <w:rPr>
          <w:i/>
          <w:sz w:val="24"/>
        </w:rPr>
        <w:t>insert</w:t>
      </w:r>
      <w:r>
        <w:rPr>
          <w:i/>
          <w:spacing w:val="19"/>
          <w:sz w:val="24"/>
        </w:rPr>
        <w:t xml:space="preserve"> </w:t>
      </w:r>
      <w:r>
        <w:rPr>
          <w:i/>
          <w:sz w:val="24"/>
        </w:rPr>
        <w:t>name</w:t>
      </w:r>
      <w:r>
        <w:rPr>
          <w:i/>
          <w:spacing w:val="19"/>
          <w:sz w:val="24"/>
        </w:rPr>
        <w:t xml:space="preserve"> </w:t>
      </w:r>
      <w:r>
        <w:rPr>
          <w:i/>
          <w:sz w:val="24"/>
        </w:rPr>
        <w:t>of</w:t>
      </w:r>
      <w:r>
        <w:rPr>
          <w:i/>
          <w:spacing w:val="20"/>
          <w:sz w:val="24"/>
        </w:rPr>
        <w:t xml:space="preserve"> </w:t>
      </w:r>
      <w:r>
        <w:rPr>
          <w:i/>
          <w:sz w:val="24"/>
        </w:rPr>
        <w:t>the</w:t>
      </w:r>
      <w:r>
        <w:rPr>
          <w:i/>
          <w:spacing w:val="19"/>
          <w:sz w:val="24"/>
        </w:rPr>
        <w:t xml:space="preserve"> </w:t>
      </w:r>
      <w:r>
        <w:rPr>
          <w:i/>
          <w:spacing w:val="-2"/>
          <w:sz w:val="24"/>
        </w:rPr>
        <w:t>Bidder)</w:t>
      </w:r>
      <w:r>
        <w:rPr>
          <w:i/>
          <w:sz w:val="24"/>
        </w:rPr>
        <w:tab/>
      </w:r>
      <w:r>
        <w:rPr>
          <w:spacing w:val="-5"/>
          <w:sz w:val="24"/>
        </w:rPr>
        <w:t>in</w:t>
      </w:r>
    </w:p>
    <w:p w:rsidR="00D751E1" w:rsidRDefault="005D21AA">
      <w:pPr>
        <w:pStyle w:val="BodyText"/>
        <w:tabs>
          <w:tab w:val="left" w:leader="dot" w:pos="6010"/>
        </w:tabs>
        <w:spacing w:before="44"/>
        <w:ind w:left="620"/>
        <w:jc w:val="both"/>
      </w:pPr>
      <w:r>
        <w:t>our</w:t>
      </w:r>
      <w:r>
        <w:rPr>
          <w:spacing w:val="3"/>
        </w:rPr>
        <w:t xml:space="preserve"> </w:t>
      </w:r>
      <w:proofErr w:type="spellStart"/>
      <w:r>
        <w:t>favour</w:t>
      </w:r>
      <w:proofErr w:type="spellEnd"/>
      <w:r>
        <w:rPr>
          <w:spacing w:val="6"/>
        </w:rPr>
        <w:t xml:space="preserve"> </w:t>
      </w:r>
      <w:r>
        <w:t>and</w:t>
      </w:r>
      <w:r>
        <w:rPr>
          <w:spacing w:val="6"/>
        </w:rPr>
        <w:t xml:space="preserve"> </w:t>
      </w:r>
      <w:r>
        <w:t>are</w:t>
      </w:r>
      <w:r>
        <w:rPr>
          <w:spacing w:val="6"/>
        </w:rPr>
        <w:t xml:space="preserve"> </w:t>
      </w:r>
      <w:r>
        <w:t>not</w:t>
      </w:r>
      <w:r>
        <w:rPr>
          <w:spacing w:val="7"/>
        </w:rPr>
        <w:t xml:space="preserve"> </w:t>
      </w:r>
      <w:r>
        <w:t>received</w:t>
      </w:r>
      <w:r>
        <w:rPr>
          <w:spacing w:val="6"/>
        </w:rPr>
        <w:t xml:space="preserve"> </w:t>
      </w:r>
      <w:r>
        <w:t>by</w:t>
      </w:r>
      <w:r>
        <w:rPr>
          <w:spacing w:val="-1"/>
        </w:rPr>
        <w:t xml:space="preserve"> </w:t>
      </w:r>
      <w:r>
        <w:t>us</w:t>
      </w:r>
      <w:r>
        <w:rPr>
          <w:spacing w:val="7"/>
        </w:rPr>
        <w:t xml:space="preserve"> </w:t>
      </w:r>
      <w:proofErr w:type="spellStart"/>
      <w:r>
        <w:rPr>
          <w:spacing w:val="-4"/>
        </w:rPr>
        <w:t>upto</w:t>
      </w:r>
      <w:proofErr w:type="spellEnd"/>
      <w:r>
        <w:tab/>
      </w:r>
      <w:proofErr w:type="gramStart"/>
      <w:r>
        <w:t>In</w:t>
      </w:r>
      <w:proofErr w:type="gramEnd"/>
      <w:r>
        <w:rPr>
          <w:spacing w:val="5"/>
        </w:rPr>
        <w:t xml:space="preserve"> </w:t>
      </w:r>
      <w:r>
        <w:t>such</w:t>
      </w:r>
      <w:r>
        <w:rPr>
          <w:spacing w:val="5"/>
        </w:rPr>
        <w:t xml:space="preserve"> </w:t>
      </w:r>
      <w:r>
        <w:t>an</w:t>
      </w:r>
      <w:r>
        <w:rPr>
          <w:spacing w:val="5"/>
        </w:rPr>
        <w:t xml:space="preserve"> </w:t>
      </w:r>
      <w:r>
        <w:t>event</w:t>
      </w:r>
      <w:r>
        <w:rPr>
          <w:spacing w:val="6"/>
        </w:rPr>
        <w:t xml:space="preserve"> </w:t>
      </w:r>
      <w:r>
        <w:t>you</w:t>
      </w:r>
      <w:r>
        <w:rPr>
          <w:spacing w:val="5"/>
        </w:rPr>
        <w:t xml:space="preserve"> </w:t>
      </w:r>
      <w:r>
        <w:t>are</w:t>
      </w:r>
      <w:r>
        <w:rPr>
          <w:spacing w:val="5"/>
        </w:rPr>
        <w:t xml:space="preserve"> </w:t>
      </w:r>
      <w:r>
        <w:t>requested</w:t>
      </w:r>
      <w:r>
        <w:rPr>
          <w:spacing w:val="5"/>
        </w:rPr>
        <w:t xml:space="preserve"> </w:t>
      </w:r>
      <w:r>
        <w:rPr>
          <w:spacing w:val="-5"/>
        </w:rPr>
        <w:t>to</w:t>
      </w:r>
    </w:p>
    <w:p w:rsidR="00D751E1" w:rsidRDefault="005D21AA">
      <w:pPr>
        <w:spacing w:before="40" w:line="276" w:lineRule="auto"/>
        <w:ind w:left="620" w:right="1122"/>
        <w:jc w:val="both"/>
        <w:rPr>
          <w:sz w:val="24"/>
        </w:rPr>
      </w:pPr>
      <w:r>
        <w:rPr>
          <w:sz w:val="24"/>
        </w:rPr>
        <w:t xml:space="preserve">remit the full guaranteed amount in terms of the subject guarantee in its letter and spirit and proceeds of this Bank Guarantee shall be forwarded to us in form of demand draft in </w:t>
      </w:r>
      <w:proofErr w:type="spellStart"/>
      <w:r>
        <w:rPr>
          <w:sz w:val="24"/>
        </w:rPr>
        <w:t>favour</w:t>
      </w:r>
      <w:proofErr w:type="spellEnd"/>
      <w:r>
        <w:rPr>
          <w:sz w:val="24"/>
        </w:rPr>
        <w:t xml:space="preserve"> of</w:t>
      </w:r>
      <w:r>
        <w:rPr>
          <w:spacing w:val="-1"/>
          <w:sz w:val="24"/>
        </w:rPr>
        <w:t xml:space="preserve"> </w:t>
      </w:r>
      <w:r>
        <w:rPr>
          <w:color w:val="000000"/>
          <w:sz w:val="24"/>
          <w:shd w:val="clear" w:color="auto" w:fill="FFFF00"/>
        </w:rPr>
        <w:t xml:space="preserve">‘…. </w:t>
      </w:r>
      <w:r>
        <w:rPr>
          <w:i/>
          <w:color w:val="000000"/>
          <w:sz w:val="24"/>
          <w:shd w:val="clear" w:color="auto" w:fill="FFFF00"/>
        </w:rPr>
        <w:t>(insert name</w:t>
      </w:r>
      <w:r>
        <w:rPr>
          <w:i/>
          <w:color w:val="000000"/>
          <w:spacing w:val="-1"/>
          <w:sz w:val="24"/>
          <w:shd w:val="clear" w:color="auto" w:fill="FFFF00"/>
        </w:rPr>
        <w:t xml:space="preserve"> </w:t>
      </w:r>
      <w:r>
        <w:rPr>
          <w:i/>
          <w:color w:val="000000"/>
          <w:sz w:val="24"/>
          <w:shd w:val="clear" w:color="auto" w:fill="FFFF00"/>
        </w:rPr>
        <w:t>of the</w:t>
      </w:r>
      <w:r>
        <w:rPr>
          <w:i/>
          <w:color w:val="000000"/>
          <w:spacing w:val="-1"/>
          <w:sz w:val="24"/>
          <w:shd w:val="clear" w:color="auto" w:fill="FFFF00"/>
        </w:rPr>
        <w:t xml:space="preserve"> </w:t>
      </w:r>
      <w:r>
        <w:rPr>
          <w:i/>
          <w:color w:val="000000"/>
          <w:sz w:val="24"/>
          <w:shd w:val="clear" w:color="auto" w:fill="FFFF00"/>
        </w:rPr>
        <w:t>Employer)</w:t>
      </w:r>
      <w:r>
        <w:rPr>
          <w:i/>
          <w:color w:val="000000"/>
          <w:spacing w:val="-1"/>
          <w:sz w:val="24"/>
          <w:shd w:val="clear" w:color="auto" w:fill="FFFF00"/>
        </w:rPr>
        <w:t xml:space="preserve"> </w:t>
      </w:r>
      <w:r>
        <w:rPr>
          <w:color w:val="000000"/>
          <w:sz w:val="24"/>
          <w:shd w:val="clear" w:color="auto" w:fill="FFFF00"/>
        </w:rPr>
        <w:t>…….,</w:t>
      </w:r>
      <w:r>
        <w:rPr>
          <w:color w:val="000000"/>
          <w:spacing w:val="-1"/>
          <w:sz w:val="24"/>
        </w:rPr>
        <w:t xml:space="preserve"> </w:t>
      </w:r>
      <w:r>
        <w:rPr>
          <w:color w:val="000000"/>
          <w:sz w:val="24"/>
        </w:rPr>
        <w:t>payable</w:t>
      </w:r>
      <w:r>
        <w:rPr>
          <w:color w:val="000000"/>
          <w:spacing w:val="-1"/>
          <w:sz w:val="24"/>
        </w:rPr>
        <w:t xml:space="preserve"> </w:t>
      </w:r>
      <w:r>
        <w:rPr>
          <w:color w:val="000000"/>
          <w:sz w:val="24"/>
        </w:rPr>
        <w:t xml:space="preserve">at </w:t>
      </w:r>
      <w:proofErr w:type="gramStart"/>
      <w:r>
        <w:rPr>
          <w:color w:val="000000"/>
          <w:sz w:val="24"/>
          <w:shd w:val="clear" w:color="auto" w:fill="FFFF00"/>
        </w:rPr>
        <w:t>….</w:t>
      </w:r>
      <w:r>
        <w:rPr>
          <w:i/>
          <w:color w:val="000000"/>
          <w:sz w:val="24"/>
          <w:shd w:val="clear" w:color="auto" w:fill="FFFF00"/>
        </w:rPr>
        <w:t>(</w:t>
      </w:r>
      <w:proofErr w:type="gramEnd"/>
      <w:r>
        <w:rPr>
          <w:i/>
          <w:color w:val="000000"/>
          <w:sz w:val="24"/>
          <w:shd w:val="clear" w:color="auto" w:fill="FFFF00"/>
        </w:rPr>
        <w:t>insert place</w:t>
      </w:r>
      <w:r>
        <w:rPr>
          <w:i/>
          <w:color w:val="000000"/>
          <w:spacing w:val="-2"/>
          <w:sz w:val="24"/>
          <w:shd w:val="clear" w:color="auto" w:fill="FFFF00"/>
        </w:rPr>
        <w:t xml:space="preserve"> </w:t>
      </w:r>
      <w:r>
        <w:rPr>
          <w:i/>
          <w:color w:val="000000"/>
          <w:sz w:val="24"/>
          <w:shd w:val="clear" w:color="auto" w:fill="FFFF00"/>
        </w:rPr>
        <w:t>of the Employer)</w:t>
      </w:r>
      <w:r>
        <w:rPr>
          <w:color w:val="000000"/>
          <w:sz w:val="24"/>
          <w:shd w:val="clear" w:color="auto" w:fill="FFFF00"/>
        </w:rPr>
        <w:t>….’.</w:t>
      </w:r>
    </w:p>
    <w:p w:rsidR="00D751E1" w:rsidRDefault="00D751E1">
      <w:pPr>
        <w:pStyle w:val="BodyText"/>
        <w:spacing w:before="7"/>
        <w:rPr>
          <w:sz w:val="27"/>
        </w:rPr>
      </w:pPr>
    </w:p>
    <w:p w:rsidR="00D751E1" w:rsidRDefault="005D21AA">
      <w:pPr>
        <w:pStyle w:val="BodyText"/>
        <w:spacing w:line="552" w:lineRule="auto"/>
        <w:ind w:left="620" w:right="2748"/>
        <w:jc w:val="both"/>
      </w:pPr>
      <w:r>
        <w:t>This</w:t>
      </w:r>
      <w:r>
        <w:rPr>
          <w:spacing w:val="-4"/>
        </w:rPr>
        <w:t xml:space="preserve"> </w:t>
      </w:r>
      <w:r>
        <w:t>is</w:t>
      </w:r>
      <w:r>
        <w:rPr>
          <w:spacing w:val="-3"/>
        </w:rPr>
        <w:t xml:space="preserve"> </w:t>
      </w:r>
      <w:r>
        <w:t>without</w:t>
      </w:r>
      <w:r>
        <w:rPr>
          <w:spacing w:val="-3"/>
        </w:rPr>
        <w:t xml:space="preserve"> </w:t>
      </w:r>
      <w:r>
        <w:t>prejudice</w:t>
      </w:r>
      <w:r>
        <w:rPr>
          <w:spacing w:val="-4"/>
        </w:rPr>
        <w:t xml:space="preserve"> </w:t>
      </w:r>
      <w:r>
        <w:t>to</w:t>
      </w:r>
      <w:r>
        <w:rPr>
          <w:spacing w:val="-3"/>
        </w:rPr>
        <w:t xml:space="preserve"> </w:t>
      </w:r>
      <w:r>
        <w:t>our</w:t>
      </w:r>
      <w:r>
        <w:rPr>
          <w:spacing w:val="-3"/>
        </w:rPr>
        <w:t xml:space="preserve"> </w:t>
      </w:r>
      <w:r>
        <w:t>right</w:t>
      </w:r>
      <w:r>
        <w:rPr>
          <w:spacing w:val="-3"/>
        </w:rPr>
        <w:t xml:space="preserve"> </w:t>
      </w:r>
      <w:r>
        <w:t>under</w:t>
      </w:r>
      <w:r>
        <w:rPr>
          <w:spacing w:val="-3"/>
        </w:rPr>
        <w:t xml:space="preserve"> </w:t>
      </w:r>
      <w:r>
        <w:t>this</w:t>
      </w:r>
      <w:r>
        <w:rPr>
          <w:spacing w:val="-3"/>
        </w:rPr>
        <w:t xml:space="preserve"> </w:t>
      </w:r>
      <w:r>
        <w:t>guarantee</w:t>
      </w:r>
      <w:r>
        <w:rPr>
          <w:spacing w:val="-4"/>
        </w:rPr>
        <w:t xml:space="preserve"> </w:t>
      </w:r>
      <w:r>
        <w:t>and</w:t>
      </w:r>
      <w:r>
        <w:rPr>
          <w:spacing w:val="-3"/>
        </w:rPr>
        <w:t xml:space="preserve"> </w:t>
      </w:r>
      <w:r>
        <w:t>under</w:t>
      </w:r>
      <w:r>
        <w:rPr>
          <w:spacing w:val="-3"/>
        </w:rPr>
        <w:t xml:space="preserve"> </w:t>
      </w:r>
      <w:r>
        <w:t>the</w:t>
      </w:r>
      <w:r>
        <w:rPr>
          <w:spacing w:val="-5"/>
        </w:rPr>
        <w:t xml:space="preserve"> </w:t>
      </w:r>
      <w:r>
        <w:t>law. Thanking you,</w:t>
      </w:r>
    </w:p>
    <w:p w:rsidR="00D751E1" w:rsidRDefault="00D751E1">
      <w:pPr>
        <w:pStyle w:val="BodyText"/>
        <w:spacing w:before="7"/>
        <w:rPr>
          <w:sz w:val="27"/>
        </w:rPr>
      </w:pPr>
    </w:p>
    <w:p w:rsidR="00D751E1" w:rsidRDefault="005D21AA">
      <w:pPr>
        <w:pStyle w:val="BodyText"/>
        <w:tabs>
          <w:tab w:val="left" w:leader="dot" w:pos="7266"/>
        </w:tabs>
        <w:spacing w:before="1"/>
        <w:ind w:left="5855"/>
      </w:pPr>
      <w:r>
        <w:rPr>
          <w:spacing w:val="-4"/>
        </w:rPr>
        <w:t>For.</w:t>
      </w:r>
      <w:r>
        <w:tab/>
        <w:t>(Name</w:t>
      </w:r>
      <w:r>
        <w:rPr>
          <w:spacing w:val="-1"/>
        </w:rPr>
        <w:t xml:space="preserve"> </w:t>
      </w:r>
      <w:r>
        <w:t>of</w:t>
      </w:r>
      <w:r>
        <w:rPr>
          <w:spacing w:val="-3"/>
        </w:rPr>
        <w:t xml:space="preserve"> </w:t>
      </w:r>
      <w:r>
        <w:t>the</w:t>
      </w:r>
      <w:r>
        <w:rPr>
          <w:spacing w:val="-1"/>
        </w:rPr>
        <w:t xml:space="preserve"> </w:t>
      </w:r>
      <w:r>
        <w:rPr>
          <w:spacing w:val="-2"/>
        </w:rPr>
        <w:t>Employer)</w:t>
      </w:r>
    </w:p>
    <w:p w:rsidR="00D751E1" w:rsidRDefault="00D751E1">
      <w:pPr>
        <w:pStyle w:val="BodyText"/>
        <w:rPr>
          <w:sz w:val="31"/>
        </w:rPr>
      </w:pPr>
    </w:p>
    <w:p w:rsidR="00D751E1" w:rsidRDefault="005D21AA">
      <w:pPr>
        <w:pStyle w:val="BodyText"/>
        <w:spacing w:before="1"/>
        <w:ind w:left="6479"/>
      </w:pPr>
      <w:r>
        <w:rPr>
          <w:spacing w:val="-2"/>
        </w:rPr>
        <w:t>(AUTHORISED</w:t>
      </w:r>
      <w:r>
        <w:rPr>
          <w:spacing w:val="1"/>
        </w:rPr>
        <w:t xml:space="preserve"> </w:t>
      </w:r>
      <w:r>
        <w:rPr>
          <w:spacing w:val="-2"/>
        </w:rPr>
        <w:t>SIGNATORY)</w:t>
      </w:r>
    </w:p>
    <w:p w:rsidR="00D751E1" w:rsidRDefault="00D751E1">
      <w:pPr>
        <w:pStyle w:val="BodyText"/>
        <w:spacing w:before="3"/>
        <w:rPr>
          <w:sz w:val="31"/>
        </w:rPr>
      </w:pPr>
    </w:p>
    <w:p w:rsidR="00D751E1" w:rsidRDefault="005D21AA">
      <w:pPr>
        <w:pStyle w:val="BodyText"/>
        <w:ind w:left="620"/>
        <w:jc w:val="both"/>
      </w:pPr>
      <w:r>
        <w:t>Copy</w:t>
      </w:r>
      <w:r>
        <w:rPr>
          <w:spacing w:val="-3"/>
        </w:rPr>
        <w:t xml:space="preserve"> </w:t>
      </w:r>
      <w:r>
        <w:rPr>
          <w:spacing w:val="-5"/>
        </w:rPr>
        <w:t>to:</w:t>
      </w:r>
    </w:p>
    <w:p w:rsidR="00D751E1" w:rsidRDefault="005D21AA">
      <w:pPr>
        <w:spacing w:before="41"/>
        <w:ind w:left="620"/>
        <w:jc w:val="both"/>
        <w:rPr>
          <w:i/>
          <w:sz w:val="24"/>
        </w:rPr>
      </w:pPr>
      <w:r>
        <w:rPr>
          <w:i/>
          <w:sz w:val="24"/>
        </w:rPr>
        <w:t>(insert</w:t>
      </w:r>
      <w:r>
        <w:rPr>
          <w:i/>
          <w:spacing w:val="-3"/>
          <w:sz w:val="24"/>
        </w:rPr>
        <w:t xml:space="preserve"> </w:t>
      </w:r>
      <w:r>
        <w:rPr>
          <w:i/>
          <w:sz w:val="24"/>
        </w:rPr>
        <w:t>Name</w:t>
      </w:r>
      <w:r>
        <w:rPr>
          <w:i/>
          <w:spacing w:val="-4"/>
          <w:sz w:val="24"/>
        </w:rPr>
        <w:t xml:space="preserve"> </w:t>
      </w:r>
      <w:r>
        <w:rPr>
          <w:i/>
          <w:sz w:val="24"/>
        </w:rPr>
        <w:t>and</w:t>
      </w:r>
      <w:r>
        <w:rPr>
          <w:i/>
          <w:spacing w:val="-1"/>
          <w:sz w:val="24"/>
        </w:rPr>
        <w:t xml:space="preserve"> </w:t>
      </w:r>
      <w:r>
        <w:rPr>
          <w:i/>
          <w:sz w:val="24"/>
        </w:rPr>
        <w:t>Address</w:t>
      </w:r>
      <w:r>
        <w:rPr>
          <w:i/>
          <w:spacing w:val="-3"/>
          <w:sz w:val="24"/>
        </w:rPr>
        <w:t xml:space="preserve"> </w:t>
      </w:r>
      <w:r>
        <w:rPr>
          <w:i/>
          <w:sz w:val="24"/>
        </w:rPr>
        <w:t>of</w:t>
      </w:r>
      <w:r>
        <w:rPr>
          <w:i/>
          <w:spacing w:val="-2"/>
          <w:sz w:val="24"/>
        </w:rPr>
        <w:t xml:space="preserve"> </w:t>
      </w:r>
      <w:r>
        <w:rPr>
          <w:i/>
          <w:sz w:val="24"/>
        </w:rPr>
        <w:t>the</w:t>
      </w:r>
      <w:r>
        <w:rPr>
          <w:i/>
          <w:spacing w:val="-3"/>
          <w:sz w:val="24"/>
        </w:rPr>
        <w:t xml:space="preserve"> </w:t>
      </w:r>
      <w:r>
        <w:rPr>
          <w:i/>
          <w:spacing w:val="-2"/>
          <w:sz w:val="24"/>
        </w:rPr>
        <w:t>Bidder)</w:t>
      </w:r>
    </w:p>
    <w:p w:rsidR="00D751E1" w:rsidRDefault="00D751E1">
      <w:pPr>
        <w:jc w:val="both"/>
        <w:rPr>
          <w:sz w:val="24"/>
        </w:rPr>
        <w:sectPr w:rsidR="00D751E1">
          <w:headerReference w:type="default" r:id="rId34"/>
          <w:pgSz w:w="12240" w:h="15840"/>
          <w:pgMar w:top="940" w:right="680" w:bottom="280" w:left="820" w:header="725" w:footer="0" w:gutter="0"/>
          <w:cols w:space="720"/>
        </w:sectPr>
      </w:pPr>
    </w:p>
    <w:p w:rsidR="00D751E1" w:rsidRDefault="00D751E1">
      <w:pPr>
        <w:pStyle w:val="BodyText"/>
        <w:spacing w:before="1"/>
        <w:rPr>
          <w:i/>
          <w:sz w:val="2"/>
        </w:rPr>
      </w:pPr>
    </w:p>
    <w:p w:rsidR="00D751E1" w:rsidRDefault="005D21AA">
      <w:pPr>
        <w:pStyle w:val="BodyText"/>
        <w:spacing w:line="20" w:lineRule="exact"/>
        <w:ind w:left="951"/>
        <w:rPr>
          <w:sz w:val="2"/>
        </w:rPr>
      </w:pPr>
      <w:r>
        <w:rPr>
          <w:sz w:val="2"/>
        </w:rPr>
      </w:r>
      <w:r>
        <w:rPr>
          <w:sz w:val="2"/>
        </w:rPr>
        <w:pict>
          <v:group id="docshapegroup211" o:spid="_x0000_s2453" style="width:453.8pt;height:.5pt;mso-position-horizontal-relative:char;mso-position-vertical-relative:line" coordsize="9076,10">
            <v:rect id="docshape212" o:spid="_x0000_s2454" style="position:absolute;width:9076;height:10" fillcolor="black" stroked="f"/>
            <w10:anchorlock/>
          </v:group>
        </w:pict>
      </w:r>
    </w:p>
    <w:p w:rsidR="00D751E1" w:rsidRDefault="00D751E1">
      <w:pPr>
        <w:pStyle w:val="BodyText"/>
        <w:rPr>
          <w:i/>
          <w:sz w:val="20"/>
        </w:rPr>
      </w:pPr>
    </w:p>
    <w:p w:rsidR="00D751E1" w:rsidRDefault="005D21AA">
      <w:pPr>
        <w:pStyle w:val="BodyText"/>
        <w:spacing w:before="215" w:line="276" w:lineRule="auto"/>
        <w:ind w:left="980" w:right="765"/>
      </w:pPr>
      <w:r>
        <w:t>- You are requested to do the needful so that the amendment to the subject Bank Guarantee</w:t>
      </w:r>
      <w:r>
        <w:rPr>
          <w:spacing w:val="40"/>
        </w:rPr>
        <w:t xml:space="preserve"> </w:t>
      </w:r>
      <w:r>
        <w:t>extending the validity up to ……………. is received by us by …………….</w:t>
      </w:r>
    </w:p>
    <w:p w:rsidR="00D751E1" w:rsidRDefault="00D751E1">
      <w:pPr>
        <w:spacing w:line="276" w:lineRule="auto"/>
        <w:sectPr w:rsidR="00D751E1">
          <w:headerReference w:type="default" r:id="rId35"/>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15" o:spid="_x0000_s2451" style="width:453.8pt;height:.5pt;mso-position-horizontal-relative:char;mso-position-vertical-relative:line" coordsize="9076,10">
            <v:rect id="docshape216" o:spid="_x0000_s2452" style="position:absolute;width:9076;height:10" fillcolor="black" stroked="f"/>
            <w10:anchorlock/>
          </v:group>
        </w:pict>
      </w:r>
    </w:p>
    <w:p w:rsidR="00D751E1" w:rsidRDefault="00D751E1">
      <w:pPr>
        <w:pStyle w:val="BodyText"/>
        <w:rPr>
          <w:sz w:val="20"/>
        </w:rPr>
      </w:pPr>
    </w:p>
    <w:p w:rsidR="00D751E1" w:rsidRDefault="005D21AA">
      <w:pPr>
        <w:pStyle w:val="Heading3"/>
        <w:numPr>
          <w:ilvl w:val="1"/>
          <w:numId w:val="52"/>
        </w:numPr>
        <w:tabs>
          <w:tab w:val="left" w:pos="2242"/>
          <w:tab w:val="left" w:pos="2243"/>
        </w:tabs>
        <w:ind w:left="2242" w:hanging="620"/>
        <w:jc w:val="left"/>
      </w:pPr>
      <w:bookmarkStart w:id="72" w:name="_bookmark71"/>
      <w:bookmarkEnd w:id="72"/>
      <w:r>
        <w:t>FORM</w:t>
      </w:r>
      <w:r>
        <w:rPr>
          <w:spacing w:val="-5"/>
        </w:rPr>
        <w:t xml:space="preserve"> </w:t>
      </w:r>
      <w:r>
        <w:t>OF</w:t>
      </w:r>
      <w:r>
        <w:rPr>
          <w:spacing w:val="-2"/>
        </w:rPr>
        <w:t xml:space="preserve"> </w:t>
      </w:r>
      <w:r>
        <w:t>‘NOTIFICATION</w:t>
      </w:r>
      <w:r>
        <w:rPr>
          <w:spacing w:val="-3"/>
        </w:rPr>
        <w:t xml:space="preserve"> </w:t>
      </w:r>
      <w:r>
        <w:t>OF</w:t>
      </w:r>
      <w:r>
        <w:rPr>
          <w:spacing w:val="-4"/>
        </w:rPr>
        <w:t xml:space="preserve"> </w:t>
      </w:r>
      <w:r>
        <w:t>AWARD</w:t>
      </w:r>
      <w:r>
        <w:rPr>
          <w:spacing w:val="-2"/>
        </w:rPr>
        <w:t xml:space="preserve"> </w:t>
      </w:r>
      <w:r>
        <w:t>OF</w:t>
      </w:r>
      <w:r>
        <w:rPr>
          <w:spacing w:val="-4"/>
        </w:rPr>
        <w:t xml:space="preserve"> </w:t>
      </w:r>
      <w:r>
        <w:rPr>
          <w:spacing w:val="-2"/>
        </w:rPr>
        <w:t>CONTRACT’</w:t>
      </w:r>
    </w:p>
    <w:p w:rsidR="00D751E1" w:rsidRDefault="00D751E1">
      <w:pPr>
        <w:pStyle w:val="BodyText"/>
        <w:rPr>
          <w:b/>
          <w:sz w:val="26"/>
        </w:rPr>
      </w:pPr>
    </w:p>
    <w:p w:rsidR="00D751E1" w:rsidRDefault="00D751E1">
      <w:pPr>
        <w:pStyle w:val="BodyText"/>
        <w:spacing w:before="5"/>
        <w:rPr>
          <w:b/>
          <w:sz w:val="22"/>
        </w:rPr>
      </w:pPr>
    </w:p>
    <w:p w:rsidR="00D751E1" w:rsidRDefault="005D21AA">
      <w:pPr>
        <w:pStyle w:val="Heading4"/>
        <w:tabs>
          <w:tab w:val="left" w:pos="1340"/>
        </w:tabs>
        <w:spacing w:line="276" w:lineRule="auto"/>
        <w:ind w:left="1340" w:right="1122" w:hanging="720"/>
      </w:pPr>
      <w:r>
        <w:rPr>
          <w:spacing w:val="-4"/>
        </w:rPr>
        <w:t>4a.</w:t>
      </w:r>
      <w:r>
        <w:tab/>
        <w:t>FORM OF</w:t>
      </w:r>
      <w:r>
        <w:rPr>
          <w:spacing w:val="-2"/>
        </w:rPr>
        <w:t xml:space="preserve"> </w:t>
      </w:r>
      <w:r>
        <w:t>'NOTIFICATION OF</w:t>
      </w:r>
      <w:r>
        <w:rPr>
          <w:spacing w:val="-1"/>
        </w:rPr>
        <w:t xml:space="preserve"> </w:t>
      </w:r>
      <w:r>
        <w:t>AWARD OF</w:t>
      </w:r>
      <w:r>
        <w:rPr>
          <w:spacing w:val="-2"/>
        </w:rPr>
        <w:t xml:space="preserve"> </w:t>
      </w:r>
      <w:r>
        <w:t xml:space="preserve">CONTRACT FOR SUPPLY OF </w:t>
      </w:r>
      <w:r>
        <w:rPr>
          <w:spacing w:val="-2"/>
        </w:rPr>
        <w:t>PLANT</w:t>
      </w:r>
    </w:p>
    <w:p w:rsidR="00D751E1" w:rsidRDefault="00D751E1">
      <w:pPr>
        <w:pStyle w:val="BodyText"/>
        <w:spacing w:before="3"/>
        <w:rPr>
          <w:b/>
          <w:sz w:val="27"/>
        </w:rPr>
      </w:pPr>
    </w:p>
    <w:p w:rsidR="00D751E1" w:rsidRDefault="005D21AA">
      <w:pPr>
        <w:pStyle w:val="BodyText"/>
        <w:ind w:left="620"/>
      </w:pPr>
      <w:r>
        <w:t>Ref.</w:t>
      </w:r>
      <w:r>
        <w:rPr>
          <w:spacing w:val="-3"/>
        </w:rPr>
        <w:t xml:space="preserve"> </w:t>
      </w:r>
      <w:proofErr w:type="gramStart"/>
      <w:r>
        <w:t>No.</w:t>
      </w:r>
      <w:r>
        <w:rPr>
          <w:spacing w:val="-2"/>
        </w:rPr>
        <w:t xml:space="preserve"> </w:t>
      </w:r>
      <w:r>
        <w:rPr>
          <w:spacing w:val="-10"/>
        </w:rPr>
        <w:t>:</w:t>
      </w:r>
      <w:proofErr w:type="gramEnd"/>
    </w:p>
    <w:p w:rsidR="00D751E1" w:rsidRDefault="00D751E1">
      <w:pPr>
        <w:pStyle w:val="BodyText"/>
        <w:spacing w:before="1"/>
        <w:rPr>
          <w:sz w:val="31"/>
        </w:rPr>
      </w:pPr>
    </w:p>
    <w:p w:rsidR="00D751E1" w:rsidRDefault="005D21AA">
      <w:pPr>
        <w:pStyle w:val="BodyText"/>
        <w:ind w:left="620"/>
      </w:pPr>
      <w:proofErr w:type="gramStart"/>
      <w:r>
        <w:t>Date</w:t>
      </w:r>
      <w:r>
        <w:rPr>
          <w:spacing w:val="-5"/>
        </w:rPr>
        <w:t xml:space="preserve"> </w:t>
      </w:r>
      <w:r>
        <w:rPr>
          <w:spacing w:val="-10"/>
        </w:rPr>
        <w:t>:</w:t>
      </w:r>
      <w:proofErr w:type="gramEnd"/>
    </w:p>
    <w:p w:rsidR="00D751E1" w:rsidRDefault="005D21AA">
      <w:pPr>
        <w:spacing w:before="41"/>
        <w:ind w:left="620"/>
        <w:rPr>
          <w:sz w:val="24"/>
        </w:rPr>
      </w:pPr>
      <w:r>
        <w:rPr>
          <w:sz w:val="24"/>
        </w:rPr>
        <w:t>............</w:t>
      </w:r>
      <w:r>
        <w:rPr>
          <w:i/>
          <w:sz w:val="24"/>
        </w:rPr>
        <w:t>(insert</w:t>
      </w:r>
      <w:r>
        <w:rPr>
          <w:i/>
          <w:spacing w:val="-4"/>
          <w:sz w:val="24"/>
        </w:rPr>
        <w:t xml:space="preserve"> </w:t>
      </w:r>
      <w:r>
        <w:rPr>
          <w:i/>
          <w:sz w:val="24"/>
        </w:rPr>
        <w:t>Contractor's</w:t>
      </w:r>
      <w:r>
        <w:rPr>
          <w:i/>
          <w:spacing w:val="-3"/>
          <w:sz w:val="24"/>
        </w:rPr>
        <w:t xml:space="preserve"> </w:t>
      </w:r>
      <w:r>
        <w:rPr>
          <w:i/>
          <w:sz w:val="24"/>
        </w:rPr>
        <w:t>Name</w:t>
      </w:r>
      <w:r>
        <w:rPr>
          <w:i/>
          <w:spacing w:val="-4"/>
          <w:sz w:val="24"/>
        </w:rPr>
        <w:t xml:space="preserve"> </w:t>
      </w:r>
      <w:r>
        <w:rPr>
          <w:i/>
          <w:sz w:val="24"/>
        </w:rPr>
        <w:t>&amp;</w:t>
      </w:r>
      <w:r>
        <w:rPr>
          <w:i/>
          <w:spacing w:val="-10"/>
          <w:sz w:val="24"/>
        </w:rPr>
        <w:t xml:space="preserve"> </w:t>
      </w:r>
      <w:proofErr w:type="gramStart"/>
      <w:r>
        <w:rPr>
          <w:i/>
          <w:spacing w:val="-2"/>
          <w:sz w:val="24"/>
        </w:rPr>
        <w:t>Address)</w:t>
      </w:r>
      <w:r>
        <w:rPr>
          <w:spacing w:val="-2"/>
          <w:sz w:val="24"/>
        </w:rPr>
        <w:t>...........</w:t>
      </w:r>
      <w:proofErr w:type="gramEnd"/>
    </w:p>
    <w:p w:rsidR="00D751E1" w:rsidRDefault="005D21AA">
      <w:pPr>
        <w:spacing w:before="41"/>
        <w:ind w:left="620"/>
        <w:rPr>
          <w:sz w:val="24"/>
        </w:rPr>
      </w:pPr>
      <w:r>
        <w:rPr>
          <w:spacing w:val="-2"/>
          <w:sz w:val="24"/>
        </w:rPr>
        <w:t>...............................................................................</w:t>
      </w:r>
    </w:p>
    <w:p w:rsidR="00D751E1" w:rsidRDefault="005D21AA">
      <w:pPr>
        <w:spacing w:before="43"/>
        <w:ind w:left="620"/>
        <w:rPr>
          <w:sz w:val="24"/>
        </w:rPr>
      </w:pPr>
      <w:r>
        <w:rPr>
          <w:spacing w:val="-2"/>
          <w:sz w:val="24"/>
        </w:rPr>
        <w:t>...............................................................................</w:t>
      </w:r>
    </w:p>
    <w:p w:rsidR="00D751E1" w:rsidRDefault="005D21AA">
      <w:pPr>
        <w:spacing w:before="41"/>
        <w:ind w:left="620"/>
        <w:rPr>
          <w:sz w:val="24"/>
        </w:rPr>
      </w:pPr>
      <w:r>
        <w:rPr>
          <w:spacing w:val="-2"/>
          <w:sz w:val="24"/>
        </w:rPr>
        <w:t>...............................................................................</w:t>
      </w:r>
    </w:p>
    <w:p w:rsidR="00D751E1" w:rsidRDefault="005D21AA">
      <w:pPr>
        <w:spacing w:before="41" w:line="276" w:lineRule="auto"/>
        <w:ind w:left="620" w:right="765"/>
        <w:rPr>
          <w:i/>
          <w:sz w:val="24"/>
        </w:rPr>
      </w:pPr>
      <w:r>
        <w:rPr>
          <w:i/>
          <w:sz w:val="24"/>
        </w:rPr>
        <w:t>[in case</w:t>
      </w:r>
      <w:r>
        <w:rPr>
          <w:i/>
          <w:spacing w:val="-1"/>
          <w:sz w:val="24"/>
        </w:rPr>
        <w:t xml:space="preserve"> </w:t>
      </w:r>
      <w:r>
        <w:rPr>
          <w:i/>
          <w:sz w:val="24"/>
        </w:rPr>
        <w:t>of Joint Venture, the</w:t>
      </w:r>
      <w:r>
        <w:rPr>
          <w:i/>
          <w:spacing w:val="-1"/>
          <w:sz w:val="24"/>
        </w:rPr>
        <w:t xml:space="preserve"> </w:t>
      </w:r>
      <w:r>
        <w:rPr>
          <w:i/>
          <w:sz w:val="24"/>
        </w:rPr>
        <w:t>aforesaid details shall be</w:t>
      </w:r>
      <w:r>
        <w:rPr>
          <w:i/>
          <w:spacing w:val="-1"/>
          <w:sz w:val="24"/>
        </w:rPr>
        <w:t xml:space="preserve"> </w:t>
      </w:r>
      <w:r>
        <w:rPr>
          <w:i/>
          <w:sz w:val="24"/>
        </w:rPr>
        <w:t>of the</w:t>
      </w:r>
      <w:r>
        <w:rPr>
          <w:i/>
          <w:spacing w:val="-1"/>
          <w:sz w:val="24"/>
        </w:rPr>
        <w:t xml:space="preserve"> </w:t>
      </w:r>
      <w:r>
        <w:rPr>
          <w:i/>
          <w:sz w:val="24"/>
        </w:rPr>
        <w:t>Lead Partner and the</w:t>
      </w:r>
      <w:r>
        <w:rPr>
          <w:i/>
          <w:spacing w:val="-1"/>
          <w:sz w:val="24"/>
        </w:rPr>
        <w:t xml:space="preserve"> </w:t>
      </w:r>
      <w:r>
        <w:rPr>
          <w:i/>
          <w:sz w:val="24"/>
        </w:rPr>
        <w:t>following shall also be included:</w:t>
      </w:r>
    </w:p>
    <w:p w:rsidR="00D751E1" w:rsidRDefault="005D21AA">
      <w:pPr>
        <w:pStyle w:val="BodyText"/>
        <w:tabs>
          <w:tab w:val="left" w:pos="1493"/>
          <w:tab w:val="left" w:pos="2503"/>
          <w:tab w:val="left" w:pos="3019"/>
          <w:tab w:val="left" w:pos="3628"/>
          <w:tab w:val="left" w:pos="4413"/>
          <w:tab w:val="left" w:pos="5499"/>
          <w:tab w:val="left" w:pos="6015"/>
          <w:tab w:val="left" w:pos="6766"/>
          <w:tab w:val="left" w:pos="8520"/>
          <w:tab w:val="left" w:pos="9182"/>
        </w:tabs>
        <w:spacing w:before="1"/>
        <w:ind w:left="620"/>
      </w:pPr>
      <w:r>
        <w:rPr>
          <w:spacing w:val="-2"/>
        </w:rPr>
        <w:t>(Lead</w:t>
      </w:r>
      <w:r>
        <w:tab/>
      </w:r>
      <w:r>
        <w:rPr>
          <w:spacing w:val="-2"/>
        </w:rPr>
        <w:t>Partner</w:t>
      </w:r>
      <w:r>
        <w:tab/>
      </w:r>
      <w:r>
        <w:rPr>
          <w:spacing w:val="-5"/>
        </w:rPr>
        <w:t>of</w:t>
      </w:r>
      <w:r>
        <w:tab/>
      </w:r>
      <w:r>
        <w:rPr>
          <w:spacing w:val="-5"/>
        </w:rPr>
        <w:t>the</w:t>
      </w:r>
      <w:r>
        <w:tab/>
      </w:r>
      <w:r>
        <w:rPr>
          <w:spacing w:val="-4"/>
        </w:rPr>
        <w:t>Joint</w:t>
      </w:r>
      <w:r>
        <w:tab/>
      </w:r>
      <w:r>
        <w:rPr>
          <w:spacing w:val="-2"/>
        </w:rPr>
        <w:t>Venture</w:t>
      </w:r>
      <w:r>
        <w:tab/>
      </w:r>
      <w:r>
        <w:rPr>
          <w:spacing w:val="-5"/>
        </w:rPr>
        <w:t>of</w:t>
      </w:r>
      <w:r>
        <w:tab/>
      </w:r>
      <w:r>
        <w:rPr>
          <w:spacing w:val="-4"/>
        </w:rPr>
        <w:t>M/s.</w:t>
      </w:r>
      <w:r>
        <w:tab/>
      </w:r>
      <w:r>
        <w:rPr>
          <w:spacing w:val="-2"/>
        </w:rPr>
        <w:t>………………</w:t>
      </w:r>
      <w:r>
        <w:tab/>
      </w:r>
      <w:r>
        <w:rPr>
          <w:spacing w:val="-5"/>
        </w:rPr>
        <w:t>and</w:t>
      </w:r>
      <w:r>
        <w:tab/>
      </w:r>
      <w:r>
        <w:rPr>
          <w:spacing w:val="-4"/>
        </w:rPr>
        <w:t>M/s.</w:t>
      </w:r>
    </w:p>
    <w:p w:rsidR="00D751E1" w:rsidRDefault="005D21AA">
      <w:pPr>
        <w:spacing w:before="41"/>
        <w:ind w:left="620"/>
        <w:rPr>
          <w:i/>
          <w:sz w:val="24"/>
        </w:rPr>
      </w:pPr>
      <w:r>
        <w:rPr>
          <w:spacing w:val="-2"/>
          <w:sz w:val="24"/>
        </w:rPr>
        <w:t>…………………………)</w:t>
      </w:r>
      <w:r>
        <w:rPr>
          <w:i/>
          <w:spacing w:val="-2"/>
          <w:sz w:val="24"/>
        </w:rPr>
        <w:t>]</w:t>
      </w:r>
    </w:p>
    <w:p w:rsidR="00D751E1" w:rsidRDefault="00D751E1">
      <w:pPr>
        <w:pStyle w:val="BodyText"/>
        <w:spacing w:before="1"/>
        <w:rPr>
          <w:i/>
          <w:sz w:val="31"/>
        </w:rPr>
      </w:pPr>
    </w:p>
    <w:p w:rsidR="00D751E1" w:rsidRDefault="005D21AA">
      <w:pPr>
        <w:pStyle w:val="BodyText"/>
        <w:ind w:left="221" w:right="6530"/>
        <w:jc w:val="center"/>
      </w:pPr>
      <w:proofErr w:type="gramStart"/>
      <w:r>
        <w:t>Attn</w:t>
      </w:r>
      <w:r>
        <w:rPr>
          <w:spacing w:val="-4"/>
        </w:rPr>
        <w:t xml:space="preserve"> </w:t>
      </w:r>
      <w:r>
        <w:t>:</w:t>
      </w:r>
      <w:proofErr w:type="gramEnd"/>
      <w:r>
        <w:rPr>
          <w:spacing w:val="-3"/>
        </w:rPr>
        <w:t xml:space="preserve"> </w:t>
      </w:r>
      <w:r>
        <w:rPr>
          <w:spacing w:val="-2"/>
        </w:rPr>
        <w:t>Mr......................................</w:t>
      </w:r>
    </w:p>
    <w:p w:rsidR="00D751E1" w:rsidRDefault="005D21AA">
      <w:pPr>
        <w:pStyle w:val="BodyText"/>
        <w:spacing w:before="44"/>
        <w:ind w:left="221" w:right="719"/>
        <w:jc w:val="center"/>
      </w:pPr>
      <w:proofErr w:type="gramStart"/>
      <w:r>
        <w:t>Sub.</w:t>
      </w:r>
      <w:r>
        <w:rPr>
          <w:spacing w:val="-2"/>
        </w:rPr>
        <w:t xml:space="preserve"> </w:t>
      </w:r>
      <w:r>
        <w:t>:</w:t>
      </w:r>
      <w:proofErr w:type="gramEnd"/>
      <w:r>
        <w:rPr>
          <w:spacing w:val="67"/>
          <w:w w:val="150"/>
        </w:rPr>
        <w:t xml:space="preserve"> </w:t>
      </w:r>
      <w:r>
        <w:t>Notification</w:t>
      </w:r>
      <w:r>
        <w:rPr>
          <w:spacing w:val="-1"/>
        </w:rPr>
        <w:t xml:space="preserve"> </w:t>
      </w:r>
      <w:r>
        <w:t>of</w:t>
      </w:r>
      <w:r>
        <w:rPr>
          <w:spacing w:val="-2"/>
        </w:rPr>
        <w:t xml:space="preserve"> </w:t>
      </w:r>
      <w:r>
        <w:t>Award</w:t>
      </w:r>
      <w:r>
        <w:rPr>
          <w:spacing w:val="-1"/>
        </w:rPr>
        <w:t xml:space="preserve"> </w:t>
      </w:r>
      <w:r>
        <w:t>for</w:t>
      </w:r>
      <w:r>
        <w:rPr>
          <w:spacing w:val="58"/>
        </w:rPr>
        <w:t xml:space="preserve"> </w:t>
      </w:r>
      <w:r>
        <w:t>Supply</w:t>
      </w:r>
      <w:r>
        <w:rPr>
          <w:spacing w:val="-4"/>
        </w:rPr>
        <w:t xml:space="preserve"> </w:t>
      </w:r>
      <w:r>
        <w:t>of</w:t>
      </w:r>
      <w:r>
        <w:rPr>
          <w:spacing w:val="-1"/>
        </w:rPr>
        <w:t xml:space="preserve"> </w:t>
      </w:r>
      <w:r>
        <w:t>Plant</w:t>
      </w:r>
      <w:r>
        <w:rPr>
          <w:spacing w:val="-1"/>
        </w:rPr>
        <w:t xml:space="preserve"> </w:t>
      </w:r>
      <w:r>
        <w:t>Contract (Contract</w:t>
      </w:r>
      <w:r>
        <w:rPr>
          <w:spacing w:val="-2"/>
        </w:rPr>
        <w:t xml:space="preserve"> </w:t>
      </w:r>
      <w:r>
        <w:t>Part I)</w:t>
      </w:r>
      <w:r>
        <w:rPr>
          <w:spacing w:val="1"/>
        </w:rPr>
        <w:t xml:space="preserve"> </w:t>
      </w:r>
      <w:r>
        <w:t>for</w:t>
      </w:r>
      <w:r>
        <w:rPr>
          <w:spacing w:val="-2"/>
        </w:rPr>
        <w:t xml:space="preserve"> </w:t>
      </w:r>
      <w:r>
        <w:rPr>
          <w:color w:val="000000"/>
          <w:spacing w:val="-2"/>
          <w:shd w:val="clear" w:color="auto" w:fill="FFFF00"/>
        </w:rPr>
        <w:t>………..</w:t>
      </w:r>
    </w:p>
    <w:p w:rsidR="00D751E1" w:rsidRDefault="005D21AA">
      <w:pPr>
        <w:tabs>
          <w:tab w:val="left" w:leader="dot" w:pos="3894"/>
          <w:tab w:val="left" w:leader="dot" w:pos="7562"/>
        </w:tabs>
        <w:spacing w:before="40"/>
        <w:ind w:left="221"/>
        <w:jc w:val="center"/>
        <w:rPr>
          <w:sz w:val="24"/>
        </w:rPr>
      </w:pPr>
      <w:r>
        <w:rPr>
          <w:i/>
          <w:color w:val="000000"/>
          <w:sz w:val="24"/>
          <w:shd w:val="clear" w:color="auto" w:fill="FFFF00"/>
        </w:rPr>
        <w:t xml:space="preserve">(insert name of the Package) </w:t>
      </w:r>
      <w:r>
        <w:rPr>
          <w:i/>
          <w:color w:val="000000"/>
          <w:sz w:val="24"/>
        </w:rPr>
        <w:tab/>
      </w:r>
      <w:r>
        <w:rPr>
          <w:color w:val="000000"/>
          <w:sz w:val="24"/>
        </w:rPr>
        <w:t>Specification</w:t>
      </w:r>
      <w:r>
        <w:rPr>
          <w:color w:val="000000"/>
          <w:spacing w:val="-4"/>
          <w:sz w:val="24"/>
        </w:rPr>
        <w:t xml:space="preserve"> </w:t>
      </w:r>
      <w:r>
        <w:rPr>
          <w:color w:val="000000"/>
          <w:spacing w:val="-5"/>
          <w:sz w:val="24"/>
        </w:rPr>
        <w:t>No</w:t>
      </w:r>
      <w:r>
        <w:rPr>
          <w:color w:val="000000"/>
          <w:sz w:val="24"/>
        </w:rPr>
        <w:tab/>
      </w:r>
      <w:r>
        <w:rPr>
          <w:color w:val="000000"/>
          <w:spacing w:val="-2"/>
          <w:sz w:val="24"/>
        </w:rPr>
        <w:t>National</w:t>
      </w:r>
    </w:p>
    <w:p w:rsidR="00D751E1" w:rsidRDefault="005D21AA">
      <w:pPr>
        <w:pStyle w:val="BodyText"/>
        <w:tabs>
          <w:tab w:val="left" w:leader="dot" w:pos="4886"/>
        </w:tabs>
        <w:spacing w:before="41"/>
        <w:ind w:left="220"/>
        <w:jc w:val="center"/>
      </w:pPr>
      <w:r>
        <w:t>Competitive</w:t>
      </w:r>
      <w:r>
        <w:rPr>
          <w:spacing w:val="-4"/>
        </w:rPr>
        <w:t xml:space="preserve"> </w:t>
      </w:r>
      <w:r>
        <w:t>Bidding.</w:t>
      </w:r>
      <w:r>
        <w:rPr>
          <w:spacing w:val="-3"/>
        </w:rPr>
        <w:t xml:space="preserve"> </w:t>
      </w:r>
      <w:r>
        <w:t>(Project</w:t>
      </w:r>
      <w:r>
        <w:rPr>
          <w:spacing w:val="-3"/>
        </w:rPr>
        <w:t xml:space="preserve"> </w:t>
      </w:r>
      <w:r>
        <w:rPr>
          <w:spacing w:val="-2"/>
        </w:rPr>
        <w:t>Funding</w:t>
      </w:r>
      <w:r>
        <w:tab/>
      </w:r>
      <w:r>
        <w:rPr>
          <w:color w:val="000000"/>
          <w:spacing w:val="-10"/>
          <w:shd w:val="clear" w:color="auto" w:fill="FFFF00"/>
        </w:rPr>
        <w:t>)</w:t>
      </w:r>
    </w:p>
    <w:p w:rsidR="00D751E1" w:rsidRDefault="00D751E1">
      <w:pPr>
        <w:pStyle w:val="BodyText"/>
        <w:spacing w:before="3"/>
      </w:pPr>
    </w:p>
    <w:p w:rsidR="00D751E1" w:rsidRDefault="005D21AA">
      <w:pPr>
        <w:pStyle w:val="Heading2"/>
        <w:ind w:right="719"/>
      </w:pPr>
      <w:r>
        <w:t>(Contract</w:t>
      </w:r>
      <w:r>
        <w:rPr>
          <w:spacing w:val="-9"/>
        </w:rPr>
        <w:t xml:space="preserve"> </w:t>
      </w:r>
      <w:r>
        <w:t>Part</w:t>
      </w:r>
      <w:r>
        <w:rPr>
          <w:spacing w:val="-10"/>
        </w:rPr>
        <w:t xml:space="preserve"> </w:t>
      </w:r>
      <w:r>
        <w:rPr>
          <w:spacing w:val="-5"/>
        </w:rPr>
        <w:t>I)</w:t>
      </w:r>
    </w:p>
    <w:p w:rsidR="00D751E1" w:rsidRDefault="005D21AA">
      <w:pPr>
        <w:pStyle w:val="BodyText"/>
        <w:spacing w:before="50"/>
        <w:ind w:left="620"/>
      </w:pPr>
      <w:r>
        <w:t>Dear</w:t>
      </w:r>
      <w:r>
        <w:rPr>
          <w:spacing w:val="-6"/>
        </w:rPr>
        <w:t xml:space="preserve"> </w:t>
      </w:r>
      <w:r>
        <w:rPr>
          <w:spacing w:val="-4"/>
        </w:rPr>
        <w:t>Sir,</w:t>
      </w:r>
    </w:p>
    <w:p w:rsidR="00D751E1" w:rsidRDefault="00D751E1">
      <w:pPr>
        <w:pStyle w:val="BodyText"/>
        <w:spacing w:before="1"/>
        <w:rPr>
          <w:sz w:val="31"/>
        </w:rPr>
      </w:pPr>
    </w:p>
    <w:p w:rsidR="00D751E1" w:rsidRDefault="005D21AA">
      <w:pPr>
        <w:pStyle w:val="ListParagraph"/>
        <w:numPr>
          <w:ilvl w:val="1"/>
          <w:numId w:val="51"/>
        </w:numPr>
        <w:tabs>
          <w:tab w:val="left" w:pos="1340"/>
          <w:tab w:val="left" w:pos="1341"/>
        </w:tabs>
        <w:ind w:hanging="721"/>
        <w:jc w:val="left"/>
        <w:rPr>
          <w:sz w:val="24"/>
        </w:rPr>
      </w:pPr>
      <w:r>
        <w:rPr>
          <w:spacing w:val="-2"/>
          <w:sz w:val="24"/>
        </w:rPr>
        <w:t>REFERENCE</w:t>
      </w:r>
    </w:p>
    <w:p w:rsidR="00D751E1" w:rsidRDefault="00D751E1">
      <w:pPr>
        <w:pStyle w:val="BodyText"/>
        <w:spacing w:before="6"/>
        <w:rPr>
          <w:sz w:val="23"/>
        </w:rPr>
      </w:pPr>
    </w:p>
    <w:p w:rsidR="00D751E1" w:rsidRDefault="005D21AA">
      <w:pPr>
        <w:pStyle w:val="BodyText"/>
        <w:spacing w:before="90"/>
        <w:ind w:left="1340"/>
      </w:pPr>
      <w:r>
        <w:t>This</w:t>
      </w:r>
      <w:r>
        <w:rPr>
          <w:spacing w:val="-6"/>
        </w:rPr>
        <w:t xml:space="preserve"> </w:t>
      </w:r>
      <w:r>
        <w:t>has</w:t>
      </w:r>
      <w:r>
        <w:rPr>
          <w:spacing w:val="-5"/>
        </w:rPr>
        <w:t xml:space="preserve"> </w:t>
      </w:r>
      <w:r>
        <w:t>reference</w:t>
      </w:r>
      <w:r>
        <w:rPr>
          <w:spacing w:val="-7"/>
        </w:rPr>
        <w:t xml:space="preserve"> </w:t>
      </w:r>
      <w:r>
        <w:t>to</w:t>
      </w:r>
      <w:r>
        <w:rPr>
          <w:spacing w:val="-5"/>
        </w:rPr>
        <w:t xml:space="preserve"> </w:t>
      </w:r>
      <w:r>
        <w:t>the</w:t>
      </w:r>
      <w:r>
        <w:rPr>
          <w:spacing w:val="-5"/>
        </w:rPr>
        <w:t xml:space="preserve"> </w:t>
      </w:r>
      <w:r>
        <w:rPr>
          <w:spacing w:val="-2"/>
        </w:rPr>
        <w:t>following:</w:t>
      </w:r>
    </w:p>
    <w:p w:rsidR="00D751E1" w:rsidRDefault="00D751E1">
      <w:pPr>
        <w:pStyle w:val="BodyText"/>
        <w:spacing w:before="3"/>
        <w:rPr>
          <w:sz w:val="23"/>
        </w:rPr>
      </w:pPr>
    </w:p>
    <w:p w:rsidR="00D751E1" w:rsidRDefault="005D21AA">
      <w:pPr>
        <w:pStyle w:val="ListParagraph"/>
        <w:numPr>
          <w:ilvl w:val="1"/>
          <w:numId w:val="51"/>
        </w:numPr>
        <w:tabs>
          <w:tab w:val="left" w:pos="1340"/>
          <w:tab w:val="left" w:pos="1341"/>
        </w:tabs>
        <w:spacing w:before="90"/>
        <w:ind w:hanging="721"/>
        <w:jc w:val="left"/>
        <w:rPr>
          <w:sz w:val="24"/>
        </w:rPr>
      </w:pPr>
      <w:r>
        <w:rPr>
          <w:sz w:val="24"/>
        </w:rPr>
        <w:t>Our</w:t>
      </w:r>
      <w:r>
        <w:rPr>
          <w:spacing w:val="-5"/>
          <w:sz w:val="24"/>
        </w:rPr>
        <w:t xml:space="preserve"> </w:t>
      </w:r>
      <w:r>
        <w:rPr>
          <w:sz w:val="24"/>
        </w:rPr>
        <w:t>Request</w:t>
      </w:r>
      <w:r>
        <w:rPr>
          <w:spacing w:val="-1"/>
          <w:sz w:val="24"/>
        </w:rPr>
        <w:t xml:space="preserve"> </w:t>
      </w:r>
      <w:r>
        <w:rPr>
          <w:sz w:val="24"/>
        </w:rPr>
        <w:t>for</w:t>
      </w:r>
      <w:r>
        <w:rPr>
          <w:spacing w:val="-3"/>
          <w:sz w:val="24"/>
        </w:rPr>
        <w:t xml:space="preserve"> </w:t>
      </w:r>
      <w:r>
        <w:rPr>
          <w:sz w:val="24"/>
        </w:rPr>
        <w:t>Bids</w:t>
      </w:r>
      <w:r>
        <w:rPr>
          <w:spacing w:val="-2"/>
          <w:sz w:val="24"/>
        </w:rPr>
        <w:t xml:space="preserve"> </w:t>
      </w:r>
      <w:r>
        <w:rPr>
          <w:sz w:val="24"/>
        </w:rPr>
        <w:t>(RFB)</w:t>
      </w:r>
      <w:r>
        <w:rPr>
          <w:spacing w:val="-3"/>
          <w:sz w:val="24"/>
        </w:rPr>
        <w:t xml:space="preserve"> </w:t>
      </w:r>
      <w:r>
        <w:rPr>
          <w:sz w:val="24"/>
        </w:rPr>
        <w:t>dated</w:t>
      </w:r>
      <w:r>
        <w:rPr>
          <w:spacing w:val="-3"/>
          <w:sz w:val="24"/>
        </w:rPr>
        <w:t xml:space="preserve"> </w:t>
      </w:r>
      <w:r>
        <w:rPr>
          <w:color w:val="000000"/>
          <w:spacing w:val="-2"/>
          <w:sz w:val="24"/>
          <w:shd w:val="clear" w:color="auto" w:fill="FFFF00"/>
        </w:rPr>
        <w:t>………...</w:t>
      </w:r>
    </w:p>
    <w:p w:rsidR="00D751E1" w:rsidRDefault="00D751E1">
      <w:pPr>
        <w:pStyle w:val="BodyText"/>
        <w:spacing w:before="3"/>
        <w:rPr>
          <w:sz w:val="31"/>
        </w:rPr>
      </w:pPr>
    </w:p>
    <w:p w:rsidR="00D751E1" w:rsidRDefault="005D21AA">
      <w:pPr>
        <w:pStyle w:val="ListParagraph"/>
        <w:numPr>
          <w:ilvl w:val="1"/>
          <w:numId w:val="51"/>
        </w:numPr>
        <w:tabs>
          <w:tab w:val="left" w:pos="1340"/>
          <w:tab w:val="left" w:pos="1341"/>
        </w:tabs>
        <w:ind w:hanging="721"/>
        <w:jc w:val="left"/>
        <w:rPr>
          <w:sz w:val="24"/>
        </w:rPr>
      </w:pPr>
      <w:r>
        <w:rPr>
          <w:sz w:val="24"/>
        </w:rPr>
        <w:t>RFB/bidding</w:t>
      </w:r>
      <w:r>
        <w:rPr>
          <w:spacing w:val="60"/>
          <w:sz w:val="24"/>
        </w:rPr>
        <w:t xml:space="preserve"> </w:t>
      </w:r>
      <w:r>
        <w:rPr>
          <w:sz w:val="24"/>
        </w:rPr>
        <w:t>documents</w:t>
      </w:r>
      <w:r>
        <w:rPr>
          <w:spacing w:val="64"/>
          <w:sz w:val="24"/>
        </w:rPr>
        <w:t xml:space="preserve"> </w:t>
      </w:r>
      <w:r>
        <w:rPr>
          <w:sz w:val="24"/>
        </w:rPr>
        <w:t>for</w:t>
      </w:r>
      <w:r>
        <w:rPr>
          <w:spacing w:val="61"/>
          <w:sz w:val="24"/>
        </w:rPr>
        <w:t xml:space="preserve"> </w:t>
      </w:r>
      <w:r>
        <w:rPr>
          <w:sz w:val="24"/>
        </w:rPr>
        <w:t>the</w:t>
      </w:r>
      <w:r>
        <w:rPr>
          <w:spacing w:val="63"/>
          <w:sz w:val="24"/>
        </w:rPr>
        <w:t xml:space="preserve"> </w:t>
      </w:r>
      <w:r>
        <w:rPr>
          <w:sz w:val="24"/>
        </w:rPr>
        <w:t>subject</w:t>
      </w:r>
      <w:r>
        <w:rPr>
          <w:spacing w:val="63"/>
          <w:sz w:val="24"/>
        </w:rPr>
        <w:t xml:space="preserve"> </w:t>
      </w:r>
      <w:r>
        <w:rPr>
          <w:sz w:val="24"/>
        </w:rPr>
        <w:t>package</w:t>
      </w:r>
      <w:r>
        <w:rPr>
          <w:spacing w:val="62"/>
          <w:sz w:val="24"/>
        </w:rPr>
        <w:t xml:space="preserve"> </w:t>
      </w:r>
      <w:r>
        <w:rPr>
          <w:sz w:val="24"/>
        </w:rPr>
        <w:t>issued</w:t>
      </w:r>
      <w:r>
        <w:rPr>
          <w:spacing w:val="63"/>
          <w:sz w:val="24"/>
        </w:rPr>
        <w:t xml:space="preserve"> </w:t>
      </w:r>
      <w:r>
        <w:rPr>
          <w:sz w:val="24"/>
        </w:rPr>
        <w:t>vide</w:t>
      </w:r>
      <w:r>
        <w:rPr>
          <w:spacing w:val="62"/>
          <w:sz w:val="24"/>
        </w:rPr>
        <w:t xml:space="preserve"> </w:t>
      </w:r>
      <w:r>
        <w:rPr>
          <w:sz w:val="24"/>
        </w:rPr>
        <w:t>our</w:t>
      </w:r>
      <w:r>
        <w:rPr>
          <w:spacing w:val="62"/>
          <w:sz w:val="24"/>
        </w:rPr>
        <w:t xml:space="preserve"> </w:t>
      </w:r>
      <w:r>
        <w:rPr>
          <w:sz w:val="24"/>
        </w:rPr>
        <w:t>letter</w:t>
      </w:r>
      <w:r>
        <w:rPr>
          <w:spacing w:val="61"/>
          <w:sz w:val="24"/>
        </w:rPr>
        <w:t xml:space="preserve"> </w:t>
      </w:r>
      <w:r>
        <w:rPr>
          <w:sz w:val="24"/>
        </w:rPr>
        <w:t>Ref.</w:t>
      </w:r>
      <w:r>
        <w:rPr>
          <w:spacing w:val="62"/>
          <w:sz w:val="24"/>
        </w:rPr>
        <w:t xml:space="preserve"> </w:t>
      </w:r>
      <w:r>
        <w:rPr>
          <w:spacing w:val="-5"/>
          <w:sz w:val="24"/>
        </w:rPr>
        <w:t>No.</w:t>
      </w:r>
    </w:p>
    <w:p w:rsidR="00D751E1" w:rsidRDefault="005D21AA">
      <w:pPr>
        <w:pStyle w:val="BodyText"/>
        <w:spacing w:before="42" w:line="276" w:lineRule="auto"/>
        <w:ind w:left="1340" w:right="765"/>
      </w:pPr>
      <w:r>
        <w:rPr>
          <w:color w:val="000000"/>
          <w:shd w:val="clear" w:color="auto" w:fill="FFFF00"/>
        </w:rPr>
        <w:t>………………..</w:t>
      </w:r>
      <w:r>
        <w:rPr>
          <w:color w:val="000000"/>
          <w:spacing w:val="80"/>
        </w:rPr>
        <w:t xml:space="preserve"> </w:t>
      </w:r>
      <w:r>
        <w:rPr>
          <w:color w:val="000000"/>
        </w:rPr>
        <w:t>dated</w:t>
      </w:r>
      <w:r>
        <w:rPr>
          <w:color w:val="000000"/>
          <w:spacing w:val="80"/>
        </w:rPr>
        <w:t xml:space="preserve"> </w:t>
      </w:r>
      <w:r>
        <w:rPr>
          <w:color w:val="000000"/>
          <w:shd w:val="clear" w:color="auto" w:fill="FFFF00"/>
        </w:rPr>
        <w:t>……</w:t>
      </w:r>
      <w:proofErr w:type="gramStart"/>
      <w:r>
        <w:rPr>
          <w:color w:val="000000"/>
          <w:shd w:val="clear" w:color="auto" w:fill="FFFF00"/>
        </w:rPr>
        <w:t>…..</w:t>
      </w:r>
      <w:proofErr w:type="gramEnd"/>
      <w:r>
        <w:rPr>
          <w:color w:val="000000"/>
          <w:shd w:val="clear" w:color="auto" w:fill="FFFF00"/>
        </w:rPr>
        <w:t>,</w:t>
      </w:r>
      <w:r>
        <w:rPr>
          <w:color w:val="000000"/>
          <w:spacing w:val="80"/>
        </w:rPr>
        <w:t xml:space="preserve"> </w:t>
      </w:r>
      <w:r>
        <w:rPr>
          <w:color w:val="000000"/>
        </w:rPr>
        <w:t>and</w:t>
      </w:r>
      <w:r>
        <w:rPr>
          <w:color w:val="000000"/>
          <w:spacing w:val="80"/>
        </w:rPr>
        <w:t xml:space="preserve"> </w:t>
      </w:r>
      <w:r>
        <w:rPr>
          <w:color w:val="000000"/>
        </w:rPr>
        <w:t>downloaded</w:t>
      </w:r>
      <w:r>
        <w:rPr>
          <w:color w:val="000000"/>
          <w:spacing w:val="80"/>
        </w:rPr>
        <w:t xml:space="preserve"> </w:t>
      </w:r>
      <w:r>
        <w:rPr>
          <w:color w:val="000000"/>
        </w:rPr>
        <w:t>by</w:t>
      </w:r>
      <w:r>
        <w:rPr>
          <w:color w:val="000000"/>
          <w:spacing w:val="80"/>
        </w:rPr>
        <w:t xml:space="preserve"> </w:t>
      </w:r>
      <w:r>
        <w:rPr>
          <w:color w:val="000000"/>
        </w:rPr>
        <w:t>you</w:t>
      </w:r>
      <w:r>
        <w:rPr>
          <w:color w:val="000000"/>
          <w:spacing w:val="80"/>
        </w:rPr>
        <w:t xml:space="preserve"> </w:t>
      </w:r>
      <w:r>
        <w:rPr>
          <w:color w:val="000000"/>
        </w:rPr>
        <w:t>from</w:t>
      </w:r>
      <w:r>
        <w:rPr>
          <w:color w:val="000000"/>
          <w:spacing w:val="80"/>
        </w:rPr>
        <w:t xml:space="preserve"> </w:t>
      </w:r>
      <w:r>
        <w:rPr>
          <w:color w:val="000000"/>
        </w:rPr>
        <w:t>e-tender</w:t>
      </w:r>
      <w:r>
        <w:rPr>
          <w:color w:val="000000"/>
          <w:spacing w:val="80"/>
        </w:rPr>
        <w:t xml:space="preserve"> </w:t>
      </w:r>
      <w:r>
        <w:rPr>
          <w:color w:val="000000"/>
        </w:rPr>
        <w:t>portal, comprising the following:</w:t>
      </w:r>
    </w:p>
    <w:p w:rsidR="00D751E1" w:rsidRDefault="00D751E1">
      <w:pPr>
        <w:pStyle w:val="BodyText"/>
        <w:spacing w:before="7"/>
        <w:rPr>
          <w:sz w:val="27"/>
        </w:rPr>
      </w:pPr>
    </w:p>
    <w:p w:rsidR="00D751E1" w:rsidRDefault="005D21AA">
      <w:pPr>
        <w:pStyle w:val="ListParagraph"/>
        <w:numPr>
          <w:ilvl w:val="0"/>
          <w:numId w:val="50"/>
        </w:numPr>
        <w:tabs>
          <w:tab w:val="left" w:pos="2060"/>
          <w:tab w:val="left" w:pos="2061"/>
          <w:tab w:val="left" w:leader="dot" w:pos="6100"/>
        </w:tabs>
        <w:spacing w:line="276" w:lineRule="auto"/>
        <w:ind w:right="4229"/>
        <w:jc w:val="left"/>
        <w:rPr>
          <w:sz w:val="24"/>
        </w:rPr>
      </w:pPr>
      <w:r>
        <w:rPr>
          <w:sz w:val="24"/>
        </w:rPr>
        <w:t>Part</w:t>
      </w:r>
      <w:r>
        <w:rPr>
          <w:spacing w:val="-7"/>
          <w:sz w:val="24"/>
        </w:rPr>
        <w:t xml:space="preserve"> </w:t>
      </w:r>
      <w:proofErr w:type="gramStart"/>
      <w:r>
        <w:rPr>
          <w:sz w:val="24"/>
        </w:rPr>
        <w:t>1</w:t>
      </w:r>
      <w:r>
        <w:rPr>
          <w:spacing w:val="-7"/>
          <w:sz w:val="24"/>
        </w:rPr>
        <w:t xml:space="preserve"> </w:t>
      </w:r>
      <w:r>
        <w:rPr>
          <w:sz w:val="24"/>
        </w:rPr>
        <w:t>:</w:t>
      </w:r>
      <w:proofErr w:type="gramEnd"/>
      <w:r>
        <w:rPr>
          <w:spacing w:val="-7"/>
          <w:sz w:val="24"/>
        </w:rPr>
        <w:t xml:space="preserve"> </w:t>
      </w:r>
      <w:r>
        <w:rPr>
          <w:sz w:val="24"/>
        </w:rPr>
        <w:t>Bidding</w:t>
      </w:r>
      <w:r>
        <w:rPr>
          <w:spacing w:val="-10"/>
          <w:sz w:val="24"/>
        </w:rPr>
        <w:t xml:space="preserve"> </w:t>
      </w:r>
      <w:r>
        <w:rPr>
          <w:sz w:val="24"/>
        </w:rPr>
        <w:t>Procedures</w:t>
      </w:r>
      <w:r>
        <w:rPr>
          <w:spacing w:val="-7"/>
          <w:sz w:val="24"/>
        </w:rPr>
        <w:t xml:space="preserve"> </w:t>
      </w:r>
      <w:r>
        <w:rPr>
          <w:sz w:val="24"/>
        </w:rPr>
        <w:t>and</w:t>
      </w:r>
      <w:r>
        <w:rPr>
          <w:spacing w:val="-7"/>
          <w:sz w:val="24"/>
        </w:rPr>
        <w:t xml:space="preserve"> </w:t>
      </w:r>
      <w:r>
        <w:rPr>
          <w:sz w:val="24"/>
        </w:rPr>
        <w:t>Requirements (</w:t>
      </w:r>
      <w:r>
        <w:rPr>
          <w:color w:val="000000"/>
          <w:sz w:val="24"/>
          <w:shd w:val="clear" w:color="auto" w:fill="FFFF00"/>
        </w:rPr>
        <w:t>Document Code No</w:t>
      </w:r>
      <w:r>
        <w:rPr>
          <w:color w:val="000000"/>
          <w:sz w:val="24"/>
        </w:rPr>
        <w:tab/>
      </w:r>
      <w:r>
        <w:rPr>
          <w:color w:val="000000"/>
          <w:spacing w:val="-10"/>
          <w:sz w:val="24"/>
        </w:rPr>
        <w:t>)</w:t>
      </w:r>
    </w:p>
    <w:p w:rsidR="00D751E1" w:rsidRDefault="00D751E1">
      <w:pPr>
        <w:pStyle w:val="BodyText"/>
        <w:spacing w:before="5"/>
        <w:rPr>
          <w:sz w:val="27"/>
        </w:rPr>
      </w:pPr>
    </w:p>
    <w:p w:rsidR="00D751E1" w:rsidRDefault="005D21AA">
      <w:pPr>
        <w:pStyle w:val="ListParagraph"/>
        <w:numPr>
          <w:ilvl w:val="0"/>
          <w:numId w:val="50"/>
        </w:numPr>
        <w:tabs>
          <w:tab w:val="left" w:pos="2060"/>
          <w:tab w:val="left" w:pos="2061"/>
          <w:tab w:val="left" w:leader="dot" w:pos="6098"/>
        </w:tabs>
        <w:spacing w:before="1" w:line="278" w:lineRule="auto"/>
        <w:ind w:right="4559"/>
        <w:jc w:val="left"/>
        <w:rPr>
          <w:sz w:val="24"/>
        </w:rPr>
      </w:pPr>
      <w:r>
        <w:rPr>
          <w:sz w:val="24"/>
        </w:rPr>
        <w:t xml:space="preserve">Part </w:t>
      </w:r>
      <w:proofErr w:type="gramStart"/>
      <w:r>
        <w:rPr>
          <w:sz w:val="24"/>
        </w:rPr>
        <w:t>2 :</w:t>
      </w:r>
      <w:proofErr w:type="gramEnd"/>
      <w:r>
        <w:rPr>
          <w:sz w:val="24"/>
        </w:rPr>
        <w:t xml:space="preserve"> Employer’s Requirements (</w:t>
      </w:r>
      <w:r>
        <w:rPr>
          <w:color w:val="000000"/>
          <w:sz w:val="24"/>
          <w:shd w:val="clear" w:color="auto" w:fill="FFFF00"/>
        </w:rPr>
        <w:t>Document Code No</w:t>
      </w:r>
      <w:r>
        <w:rPr>
          <w:color w:val="000000"/>
          <w:sz w:val="24"/>
        </w:rPr>
        <w:tab/>
      </w:r>
      <w:r>
        <w:rPr>
          <w:color w:val="000000"/>
          <w:spacing w:val="-10"/>
          <w:sz w:val="24"/>
          <w:shd w:val="clear" w:color="auto" w:fill="FFFF00"/>
        </w:rPr>
        <w:t>)</w:t>
      </w:r>
    </w:p>
    <w:p w:rsidR="00D751E1" w:rsidRDefault="00D751E1">
      <w:pPr>
        <w:spacing w:line="278" w:lineRule="auto"/>
        <w:rPr>
          <w:sz w:val="24"/>
        </w:rPr>
        <w:sectPr w:rsidR="00D751E1">
          <w:headerReference w:type="default" r:id="rId36"/>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219" o:spid="_x0000_s2449" style="width:453.8pt;height:.5pt;mso-position-horizontal-relative:char;mso-position-vertical-relative:line" coordsize="9076,10">
            <v:rect id="docshape220" o:spid="_x0000_s2450"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ListParagraph"/>
        <w:numPr>
          <w:ilvl w:val="0"/>
          <w:numId w:val="50"/>
        </w:numPr>
        <w:tabs>
          <w:tab w:val="left" w:pos="2420"/>
          <w:tab w:val="left" w:pos="2421"/>
          <w:tab w:val="left" w:leader="dot" w:pos="6468"/>
        </w:tabs>
        <w:spacing w:before="90" w:line="276" w:lineRule="auto"/>
        <w:ind w:left="2430" w:right="3399" w:hanging="730"/>
        <w:jc w:val="left"/>
        <w:rPr>
          <w:sz w:val="24"/>
        </w:rPr>
      </w:pPr>
      <w:r>
        <w:rPr>
          <w:sz w:val="24"/>
        </w:rPr>
        <w:t>Part</w:t>
      </w:r>
      <w:r>
        <w:rPr>
          <w:spacing w:val="-5"/>
          <w:sz w:val="24"/>
        </w:rPr>
        <w:t xml:space="preserve"> </w:t>
      </w:r>
      <w:proofErr w:type="gramStart"/>
      <w:r>
        <w:rPr>
          <w:sz w:val="24"/>
        </w:rPr>
        <w:t>3</w:t>
      </w:r>
      <w:r>
        <w:rPr>
          <w:spacing w:val="-5"/>
          <w:sz w:val="24"/>
        </w:rPr>
        <w:t xml:space="preserve"> </w:t>
      </w:r>
      <w:r>
        <w:rPr>
          <w:sz w:val="24"/>
        </w:rPr>
        <w:t>:</w:t>
      </w:r>
      <w:proofErr w:type="gramEnd"/>
      <w:r>
        <w:rPr>
          <w:spacing w:val="-5"/>
          <w:sz w:val="24"/>
        </w:rPr>
        <w:t xml:space="preserve"> </w:t>
      </w:r>
      <w:r>
        <w:rPr>
          <w:sz w:val="24"/>
        </w:rPr>
        <w:t>Conditions</w:t>
      </w:r>
      <w:r>
        <w:rPr>
          <w:spacing w:val="-5"/>
          <w:sz w:val="24"/>
        </w:rPr>
        <w:t xml:space="preserve"> </w:t>
      </w:r>
      <w:r>
        <w:rPr>
          <w:sz w:val="24"/>
        </w:rPr>
        <w:t>of</w:t>
      </w:r>
      <w:r>
        <w:rPr>
          <w:spacing w:val="-5"/>
          <w:sz w:val="24"/>
        </w:rPr>
        <w:t xml:space="preserve"> </w:t>
      </w:r>
      <w:r>
        <w:rPr>
          <w:sz w:val="24"/>
        </w:rPr>
        <w:t>Contract</w:t>
      </w:r>
      <w:r>
        <w:rPr>
          <w:spacing w:val="-5"/>
          <w:sz w:val="24"/>
        </w:rPr>
        <w:t xml:space="preserve"> </w:t>
      </w:r>
      <w:r>
        <w:rPr>
          <w:sz w:val="24"/>
        </w:rPr>
        <w:t>and</w:t>
      </w:r>
      <w:r>
        <w:rPr>
          <w:spacing w:val="-5"/>
          <w:sz w:val="24"/>
        </w:rPr>
        <w:t xml:space="preserve"> </w:t>
      </w:r>
      <w:r>
        <w:rPr>
          <w:sz w:val="24"/>
        </w:rPr>
        <w:t>Contract</w:t>
      </w:r>
      <w:r>
        <w:rPr>
          <w:spacing w:val="-5"/>
          <w:sz w:val="24"/>
        </w:rPr>
        <w:t xml:space="preserve"> </w:t>
      </w:r>
      <w:r>
        <w:rPr>
          <w:sz w:val="24"/>
        </w:rPr>
        <w:t>Forms (</w:t>
      </w:r>
      <w:r>
        <w:rPr>
          <w:color w:val="000000"/>
          <w:sz w:val="24"/>
          <w:shd w:val="clear" w:color="auto" w:fill="FFFF00"/>
        </w:rPr>
        <w:t>Document Code No</w:t>
      </w:r>
      <w:r>
        <w:rPr>
          <w:color w:val="000000"/>
          <w:sz w:val="24"/>
        </w:rPr>
        <w:tab/>
      </w:r>
      <w:r>
        <w:rPr>
          <w:color w:val="000000"/>
          <w:spacing w:val="-10"/>
          <w:sz w:val="24"/>
          <w:shd w:val="clear" w:color="auto" w:fill="FFFF00"/>
        </w:rPr>
        <w:t>)</w:t>
      </w:r>
    </w:p>
    <w:p w:rsidR="00D751E1" w:rsidRDefault="00D751E1">
      <w:pPr>
        <w:pStyle w:val="BodyText"/>
        <w:spacing w:before="9"/>
        <w:rPr>
          <w:sz w:val="19"/>
        </w:rPr>
      </w:pPr>
    </w:p>
    <w:p w:rsidR="00D751E1" w:rsidRDefault="005D21AA">
      <w:pPr>
        <w:pStyle w:val="ListParagraph"/>
        <w:numPr>
          <w:ilvl w:val="2"/>
          <w:numId w:val="51"/>
        </w:numPr>
        <w:tabs>
          <w:tab w:val="left" w:pos="1700"/>
          <w:tab w:val="left" w:pos="1701"/>
        </w:tabs>
        <w:spacing w:before="90"/>
        <w:ind w:hanging="721"/>
        <w:rPr>
          <w:sz w:val="24"/>
        </w:rPr>
      </w:pPr>
      <w:r>
        <w:rPr>
          <w:sz w:val="24"/>
        </w:rPr>
        <w:t>Amendment/Errata</w:t>
      </w:r>
      <w:r>
        <w:rPr>
          <w:spacing w:val="10"/>
          <w:sz w:val="24"/>
        </w:rPr>
        <w:t xml:space="preserve"> </w:t>
      </w:r>
      <w:r>
        <w:rPr>
          <w:sz w:val="24"/>
        </w:rPr>
        <w:t>No.</w:t>
      </w:r>
      <w:r>
        <w:rPr>
          <w:spacing w:val="14"/>
          <w:sz w:val="24"/>
        </w:rPr>
        <w:t xml:space="preserve"> </w:t>
      </w:r>
      <w:r>
        <w:rPr>
          <w:color w:val="000000"/>
          <w:sz w:val="24"/>
          <w:shd w:val="clear" w:color="auto" w:fill="FFFF00"/>
        </w:rPr>
        <w:t>……</w:t>
      </w:r>
      <w:r>
        <w:rPr>
          <w:color w:val="000000"/>
          <w:spacing w:val="11"/>
          <w:sz w:val="24"/>
        </w:rPr>
        <w:t xml:space="preserve"> </w:t>
      </w:r>
      <w:r>
        <w:rPr>
          <w:color w:val="000000"/>
          <w:sz w:val="24"/>
        </w:rPr>
        <w:t>to</w:t>
      </w:r>
      <w:r>
        <w:rPr>
          <w:color w:val="000000"/>
          <w:spacing w:val="11"/>
          <w:sz w:val="24"/>
        </w:rPr>
        <w:t xml:space="preserve"> </w:t>
      </w:r>
      <w:r>
        <w:rPr>
          <w:color w:val="000000"/>
          <w:sz w:val="24"/>
        </w:rPr>
        <w:t>Bidding</w:t>
      </w:r>
      <w:r>
        <w:rPr>
          <w:color w:val="000000"/>
          <w:spacing w:val="8"/>
          <w:sz w:val="24"/>
        </w:rPr>
        <w:t xml:space="preserve"> </w:t>
      </w:r>
      <w:r>
        <w:rPr>
          <w:color w:val="000000"/>
          <w:sz w:val="24"/>
        </w:rPr>
        <w:t>Documents</w:t>
      </w:r>
      <w:r>
        <w:rPr>
          <w:color w:val="000000"/>
          <w:spacing w:val="12"/>
          <w:sz w:val="24"/>
        </w:rPr>
        <w:t xml:space="preserve"> </w:t>
      </w:r>
      <w:r>
        <w:rPr>
          <w:color w:val="000000"/>
          <w:sz w:val="24"/>
        </w:rPr>
        <w:t>issued</w:t>
      </w:r>
      <w:r>
        <w:rPr>
          <w:color w:val="000000"/>
          <w:spacing w:val="11"/>
          <w:sz w:val="24"/>
        </w:rPr>
        <w:t xml:space="preserve"> </w:t>
      </w:r>
      <w:r>
        <w:rPr>
          <w:color w:val="000000"/>
          <w:sz w:val="24"/>
        </w:rPr>
        <w:t>to</w:t>
      </w:r>
      <w:r>
        <w:rPr>
          <w:color w:val="000000"/>
          <w:spacing w:val="14"/>
          <w:sz w:val="24"/>
        </w:rPr>
        <w:t xml:space="preserve"> </w:t>
      </w:r>
      <w:r>
        <w:rPr>
          <w:color w:val="000000"/>
          <w:sz w:val="24"/>
        </w:rPr>
        <w:t>you</w:t>
      </w:r>
      <w:r>
        <w:rPr>
          <w:color w:val="000000"/>
          <w:spacing w:val="11"/>
          <w:sz w:val="24"/>
        </w:rPr>
        <w:t xml:space="preserve"> </w:t>
      </w:r>
      <w:r>
        <w:rPr>
          <w:color w:val="000000"/>
          <w:sz w:val="24"/>
        </w:rPr>
        <w:t>vide</w:t>
      </w:r>
      <w:r>
        <w:rPr>
          <w:color w:val="000000"/>
          <w:spacing w:val="10"/>
          <w:sz w:val="24"/>
        </w:rPr>
        <w:t xml:space="preserve"> </w:t>
      </w:r>
      <w:r>
        <w:rPr>
          <w:color w:val="000000"/>
          <w:sz w:val="24"/>
        </w:rPr>
        <w:t>our</w:t>
      </w:r>
      <w:r>
        <w:rPr>
          <w:color w:val="000000"/>
          <w:spacing w:val="10"/>
          <w:sz w:val="24"/>
        </w:rPr>
        <w:t xml:space="preserve"> </w:t>
      </w:r>
      <w:r>
        <w:rPr>
          <w:color w:val="000000"/>
          <w:sz w:val="24"/>
        </w:rPr>
        <w:t>letter</w:t>
      </w:r>
      <w:r>
        <w:rPr>
          <w:color w:val="000000"/>
          <w:spacing w:val="10"/>
          <w:sz w:val="24"/>
        </w:rPr>
        <w:t xml:space="preserve"> </w:t>
      </w:r>
      <w:r>
        <w:rPr>
          <w:color w:val="000000"/>
          <w:spacing w:val="-5"/>
          <w:sz w:val="24"/>
        </w:rPr>
        <w:t>no.</w:t>
      </w:r>
    </w:p>
    <w:p w:rsidR="00D751E1" w:rsidRDefault="005D21AA">
      <w:pPr>
        <w:pStyle w:val="BodyText"/>
        <w:spacing w:before="41"/>
        <w:ind w:left="1700"/>
      </w:pPr>
      <w:r>
        <w:rPr>
          <w:color w:val="000000"/>
          <w:shd w:val="clear" w:color="auto" w:fill="FFFF00"/>
        </w:rPr>
        <w:t>………….</w:t>
      </w:r>
      <w:r>
        <w:rPr>
          <w:color w:val="000000"/>
          <w:spacing w:val="-1"/>
        </w:rPr>
        <w:t xml:space="preserve"> </w:t>
      </w:r>
      <w:r>
        <w:rPr>
          <w:color w:val="000000"/>
        </w:rPr>
        <w:t xml:space="preserve">dated </w:t>
      </w:r>
      <w:r>
        <w:rPr>
          <w:color w:val="000000"/>
          <w:spacing w:val="-2"/>
          <w:shd w:val="clear" w:color="auto" w:fill="FFFF00"/>
        </w:rPr>
        <w:t>………….</w:t>
      </w:r>
    </w:p>
    <w:p w:rsidR="00D751E1" w:rsidRDefault="005D21AA">
      <w:pPr>
        <w:spacing w:before="41" w:line="278" w:lineRule="auto"/>
        <w:ind w:left="1700"/>
        <w:rPr>
          <w:i/>
          <w:sz w:val="24"/>
        </w:rPr>
      </w:pPr>
      <w:r>
        <w:rPr>
          <w:i/>
          <w:sz w:val="24"/>
        </w:rPr>
        <w:t>(Applicable only if any</w:t>
      </w:r>
      <w:r>
        <w:rPr>
          <w:i/>
          <w:spacing w:val="-1"/>
          <w:sz w:val="24"/>
        </w:rPr>
        <w:t xml:space="preserve"> </w:t>
      </w:r>
      <w:r>
        <w:rPr>
          <w:i/>
          <w:sz w:val="24"/>
        </w:rPr>
        <w:t xml:space="preserve">Errata/Amendment to the Bidding Documents has been issued </w:t>
      </w:r>
      <w:r>
        <w:rPr>
          <w:i/>
          <w:spacing w:val="-2"/>
          <w:sz w:val="24"/>
        </w:rPr>
        <w:t>subsequently)</w:t>
      </w:r>
    </w:p>
    <w:p w:rsidR="00D751E1" w:rsidRDefault="005D21AA">
      <w:pPr>
        <w:pStyle w:val="ListParagraph"/>
        <w:numPr>
          <w:ilvl w:val="2"/>
          <w:numId w:val="51"/>
        </w:numPr>
        <w:tabs>
          <w:tab w:val="left" w:pos="1700"/>
          <w:tab w:val="left" w:pos="1701"/>
        </w:tabs>
        <w:spacing w:line="272" w:lineRule="exact"/>
        <w:ind w:hanging="721"/>
        <w:rPr>
          <w:sz w:val="24"/>
        </w:rPr>
      </w:pPr>
      <w:r>
        <w:rPr>
          <w:sz w:val="24"/>
        </w:rPr>
        <w:t>Clarifications</w:t>
      </w:r>
      <w:r>
        <w:rPr>
          <w:spacing w:val="53"/>
          <w:sz w:val="24"/>
        </w:rPr>
        <w:t xml:space="preserve"> </w:t>
      </w:r>
      <w:r>
        <w:rPr>
          <w:sz w:val="24"/>
        </w:rPr>
        <w:t>to</w:t>
      </w:r>
      <w:r>
        <w:rPr>
          <w:spacing w:val="54"/>
          <w:sz w:val="24"/>
        </w:rPr>
        <w:t xml:space="preserve"> </w:t>
      </w:r>
      <w:r>
        <w:rPr>
          <w:sz w:val="24"/>
        </w:rPr>
        <w:t>the</w:t>
      </w:r>
      <w:r>
        <w:rPr>
          <w:spacing w:val="53"/>
          <w:sz w:val="24"/>
        </w:rPr>
        <w:t xml:space="preserve"> </w:t>
      </w:r>
      <w:r>
        <w:rPr>
          <w:sz w:val="24"/>
        </w:rPr>
        <w:t>Bidding</w:t>
      </w:r>
      <w:r>
        <w:rPr>
          <w:spacing w:val="52"/>
          <w:sz w:val="24"/>
        </w:rPr>
        <w:t xml:space="preserve"> </w:t>
      </w:r>
      <w:r>
        <w:rPr>
          <w:sz w:val="24"/>
        </w:rPr>
        <w:t>Documents,</w:t>
      </w:r>
      <w:r>
        <w:rPr>
          <w:spacing w:val="53"/>
          <w:sz w:val="24"/>
        </w:rPr>
        <w:t xml:space="preserve"> </w:t>
      </w:r>
      <w:r>
        <w:rPr>
          <w:sz w:val="24"/>
        </w:rPr>
        <w:t>pursuant</w:t>
      </w:r>
      <w:r>
        <w:rPr>
          <w:spacing w:val="54"/>
          <w:sz w:val="24"/>
        </w:rPr>
        <w:t xml:space="preserve"> </w:t>
      </w:r>
      <w:r>
        <w:rPr>
          <w:sz w:val="24"/>
        </w:rPr>
        <w:t>to</w:t>
      </w:r>
      <w:r>
        <w:rPr>
          <w:spacing w:val="54"/>
          <w:sz w:val="24"/>
        </w:rPr>
        <w:t xml:space="preserve"> </w:t>
      </w:r>
      <w:r>
        <w:rPr>
          <w:sz w:val="24"/>
        </w:rPr>
        <w:t>pre-bid</w:t>
      </w:r>
      <w:r>
        <w:rPr>
          <w:spacing w:val="56"/>
          <w:sz w:val="24"/>
        </w:rPr>
        <w:t xml:space="preserve"> </w:t>
      </w:r>
      <w:r>
        <w:rPr>
          <w:sz w:val="24"/>
        </w:rPr>
        <w:t>conference</w:t>
      </w:r>
      <w:r>
        <w:rPr>
          <w:spacing w:val="52"/>
          <w:sz w:val="24"/>
        </w:rPr>
        <w:t xml:space="preserve"> </w:t>
      </w:r>
      <w:r>
        <w:rPr>
          <w:sz w:val="24"/>
        </w:rPr>
        <w:t>held</w:t>
      </w:r>
      <w:r>
        <w:rPr>
          <w:spacing w:val="54"/>
          <w:sz w:val="24"/>
        </w:rPr>
        <w:t xml:space="preserve"> </w:t>
      </w:r>
      <w:r>
        <w:rPr>
          <w:spacing w:val="-5"/>
          <w:sz w:val="24"/>
        </w:rPr>
        <w:t>on</w:t>
      </w:r>
    </w:p>
    <w:p w:rsidR="00D751E1" w:rsidRDefault="005D21AA">
      <w:pPr>
        <w:spacing w:before="41" w:line="276" w:lineRule="auto"/>
        <w:ind w:left="1700"/>
        <w:rPr>
          <w:i/>
          <w:sz w:val="24"/>
        </w:rPr>
      </w:pPr>
      <w:r>
        <w:rPr>
          <w:color w:val="000000"/>
          <w:sz w:val="24"/>
          <w:shd w:val="clear" w:color="auto" w:fill="FFFF00"/>
        </w:rPr>
        <w:t>………….</w:t>
      </w:r>
      <w:r>
        <w:rPr>
          <w:color w:val="000000"/>
          <w:sz w:val="24"/>
        </w:rPr>
        <w:t>,</w:t>
      </w:r>
      <w:r>
        <w:rPr>
          <w:color w:val="000000"/>
          <w:spacing w:val="40"/>
          <w:sz w:val="24"/>
        </w:rPr>
        <w:t xml:space="preserve"> </w:t>
      </w:r>
      <w:r>
        <w:rPr>
          <w:color w:val="000000"/>
          <w:sz w:val="24"/>
        </w:rPr>
        <w:t>issued</w:t>
      </w:r>
      <w:r>
        <w:rPr>
          <w:color w:val="000000"/>
          <w:spacing w:val="40"/>
          <w:sz w:val="24"/>
        </w:rPr>
        <w:t xml:space="preserve"> </w:t>
      </w:r>
      <w:r>
        <w:rPr>
          <w:color w:val="000000"/>
          <w:sz w:val="24"/>
        </w:rPr>
        <w:t>to</w:t>
      </w:r>
      <w:r>
        <w:rPr>
          <w:color w:val="000000"/>
          <w:spacing w:val="40"/>
          <w:sz w:val="24"/>
        </w:rPr>
        <w:t xml:space="preserve"> </w:t>
      </w:r>
      <w:r>
        <w:rPr>
          <w:color w:val="000000"/>
          <w:sz w:val="24"/>
        </w:rPr>
        <w:t>you</w:t>
      </w:r>
      <w:r>
        <w:rPr>
          <w:color w:val="000000"/>
          <w:spacing w:val="40"/>
          <w:sz w:val="24"/>
        </w:rPr>
        <w:t xml:space="preserve"> </w:t>
      </w:r>
      <w:r>
        <w:rPr>
          <w:color w:val="000000"/>
          <w:sz w:val="24"/>
        </w:rPr>
        <w:t>vide</w:t>
      </w:r>
      <w:r>
        <w:rPr>
          <w:color w:val="000000"/>
          <w:spacing w:val="40"/>
          <w:sz w:val="24"/>
        </w:rPr>
        <w:t xml:space="preserve"> </w:t>
      </w:r>
      <w:r>
        <w:rPr>
          <w:color w:val="000000"/>
          <w:sz w:val="24"/>
        </w:rPr>
        <w:t>our</w:t>
      </w:r>
      <w:r>
        <w:rPr>
          <w:color w:val="000000"/>
          <w:spacing w:val="40"/>
          <w:sz w:val="24"/>
        </w:rPr>
        <w:t xml:space="preserve"> </w:t>
      </w:r>
      <w:r>
        <w:rPr>
          <w:color w:val="000000"/>
          <w:sz w:val="24"/>
        </w:rPr>
        <w:t>letters</w:t>
      </w:r>
      <w:r>
        <w:rPr>
          <w:color w:val="000000"/>
          <w:spacing w:val="40"/>
          <w:sz w:val="24"/>
        </w:rPr>
        <w:t xml:space="preserve"> </w:t>
      </w:r>
      <w:r>
        <w:rPr>
          <w:color w:val="000000"/>
          <w:sz w:val="24"/>
        </w:rPr>
        <w:t>no.</w:t>
      </w:r>
      <w:r>
        <w:rPr>
          <w:color w:val="000000"/>
          <w:spacing w:val="40"/>
          <w:sz w:val="24"/>
        </w:rPr>
        <w:t xml:space="preserve"> </w:t>
      </w:r>
      <w:r>
        <w:rPr>
          <w:color w:val="000000"/>
          <w:sz w:val="24"/>
          <w:shd w:val="clear" w:color="auto" w:fill="FFFF00"/>
        </w:rPr>
        <w:t>………….</w:t>
      </w:r>
      <w:r>
        <w:rPr>
          <w:color w:val="000000"/>
          <w:spacing w:val="40"/>
          <w:sz w:val="24"/>
        </w:rPr>
        <w:t xml:space="preserve"> </w:t>
      </w:r>
      <w:r>
        <w:rPr>
          <w:color w:val="000000"/>
          <w:sz w:val="24"/>
        </w:rPr>
        <w:t>dated</w:t>
      </w:r>
      <w:r>
        <w:rPr>
          <w:color w:val="000000"/>
          <w:spacing w:val="40"/>
          <w:sz w:val="24"/>
        </w:rPr>
        <w:t xml:space="preserve"> </w:t>
      </w:r>
      <w:r>
        <w:rPr>
          <w:color w:val="000000"/>
          <w:sz w:val="24"/>
          <w:shd w:val="clear" w:color="auto" w:fill="FFFF00"/>
        </w:rPr>
        <w:t>………...</w:t>
      </w:r>
      <w:r>
        <w:rPr>
          <w:i/>
          <w:color w:val="000000"/>
          <w:sz w:val="24"/>
          <w:shd w:val="clear" w:color="auto" w:fill="FFFF00"/>
        </w:rPr>
        <w:t>.</w:t>
      </w:r>
      <w:r>
        <w:rPr>
          <w:i/>
          <w:color w:val="000000"/>
          <w:spacing w:val="40"/>
          <w:sz w:val="24"/>
        </w:rPr>
        <w:t xml:space="preserve"> </w:t>
      </w:r>
      <w:r>
        <w:rPr>
          <w:i/>
          <w:color w:val="000000"/>
          <w:sz w:val="24"/>
        </w:rPr>
        <w:t>(Use</w:t>
      </w:r>
      <w:r>
        <w:rPr>
          <w:i/>
          <w:color w:val="000000"/>
          <w:spacing w:val="40"/>
          <w:sz w:val="24"/>
        </w:rPr>
        <w:t xml:space="preserve"> </w:t>
      </w:r>
      <w:r>
        <w:rPr>
          <w:i/>
          <w:color w:val="000000"/>
          <w:sz w:val="24"/>
        </w:rPr>
        <w:t xml:space="preserve">as </w:t>
      </w:r>
      <w:r>
        <w:rPr>
          <w:i/>
          <w:color w:val="000000"/>
          <w:spacing w:val="-2"/>
          <w:sz w:val="24"/>
        </w:rPr>
        <w:t>applicable)</w:t>
      </w:r>
    </w:p>
    <w:p w:rsidR="00D751E1" w:rsidRDefault="00D751E1">
      <w:pPr>
        <w:pStyle w:val="BodyText"/>
        <w:spacing w:before="8"/>
        <w:rPr>
          <w:i/>
          <w:sz w:val="27"/>
        </w:rPr>
      </w:pPr>
    </w:p>
    <w:p w:rsidR="00D751E1" w:rsidRDefault="005D21AA">
      <w:pPr>
        <w:spacing w:line="276" w:lineRule="auto"/>
        <w:ind w:left="1700"/>
        <w:rPr>
          <w:i/>
          <w:sz w:val="24"/>
        </w:rPr>
      </w:pPr>
      <w:r>
        <w:rPr>
          <w:i/>
          <w:sz w:val="24"/>
        </w:rPr>
        <w:t>(Applicable</w:t>
      </w:r>
      <w:r>
        <w:rPr>
          <w:i/>
          <w:spacing w:val="40"/>
          <w:sz w:val="24"/>
        </w:rPr>
        <w:t xml:space="preserve"> </w:t>
      </w:r>
      <w:r>
        <w:rPr>
          <w:i/>
          <w:sz w:val="24"/>
        </w:rPr>
        <w:t>only</w:t>
      </w:r>
      <w:r>
        <w:rPr>
          <w:i/>
          <w:spacing w:val="40"/>
          <w:sz w:val="24"/>
        </w:rPr>
        <w:t xml:space="preserve"> </w:t>
      </w:r>
      <w:r>
        <w:rPr>
          <w:i/>
          <w:sz w:val="24"/>
        </w:rPr>
        <w:t>if</w:t>
      </w:r>
      <w:r>
        <w:rPr>
          <w:i/>
          <w:spacing w:val="40"/>
          <w:sz w:val="24"/>
        </w:rPr>
        <w:t xml:space="preserve"> </w:t>
      </w:r>
      <w:r>
        <w:rPr>
          <w:i/>
          <w:sz w:val="24"/>
        </w:rPr>
        <w:t>any</w:t>
      </w:r>
      <w:r>
        <w:rPr>
          <w:i/>
          <w:spacing w:val="40"/>
          <w:sz w:val="24"/>
        </w:rPr>
        <w:t xml:space="preserve"> </w:t>
      </w:r>
      <w:r>
        <w:rPr>
          <w:i/>
          <w:sz w:val="24"/>
        </w:rPr>
        <w:t>clarification</w:t>
      </w:r>
      <w:r>
        <w:rPr>
          <w:i/>
          <w:spacing w:val="40"/>
          <w:sz w:val="24"/>
        </w:rPr>
        <w:t xml:space="preserve"> </w:t>
      </w:r>
      <w:r>
        <w:rPr>
          <w:i/>
          <w:sz w:val="24"/>
        </w:rPr>
        <w:t>to</w:t>
      </w:r>
      <w:r>
        <w:rPr>
          <w:i/>
          <w:spacing w:val="40"/>
          <w:sz w:val="24"/>
        </w:rPr>
        <w:t xml:space="preserve"> </w:t>
      </w:r>
      <w:r>
        <w:rPr>
          <w:i/>
          <w:sz w:val="24"/>
        </w:rPr>
        <w:t>the</w:t>
      </w:r>
      <w:r>
        <w:rPr>
          <w:i/>
          <w:spacing w:val="40"/>
          <w:sz w:val="24"/>
        </w:rPr>
        <w:t xml:space="preserve"> </w:t>
      </w:r>
      <w:r>
        <w:rPr>
          <w:i/>
          <w:sz w:val="24"/>
        </w:rPr>
        <w:t>Bidding</w:t>
      </w:r>
      <w:r>
        <w:rPr>
          <w:i/>
          <w:spacing w:val="40"/>
          <w:sz w:val="24"/>
        </w:rPr>
        <w:t xml:space="preserve"> </w:t>
      </w:r>
      <w:r>
        <w:rPr>
          <w:i/>
          <w:sz w:val="24"/>
        </w:rPr>
        <w:t>Documents</w:t>
      </w:r>
      <w:r>
        <w:rPr>
          <w:i/>
          <w:spacing w:val="40"/>
          <w:sz w:val="24"/>
        </w:rPr>
        <w:t xml:space="preserve"> </w:t>
      </w:r>
      <w:r>
        <w:rPr>
          <w:i/>
          <w:sz w:val="24"/>
        </w:rPr>
        <w:t>has</w:t>
      </w:r>
      <w:r>
        <w:rPr>
          <w:i/>
          <w:spacing w:val="40"/>
          <w:sz w:val="24"/>
        </w:rPr>
        <w:t xml:space="preserve"> </w:t>
      </w:r>
      <w:r>
        <w:rPr>
          <w:i/>
          <w:sz w:val="24"/>
        </w:rPr>
        <w:t>been</w:t>
      </w:r>
      <w:r>
        <w:rPr>
          <w:i/>
          <w:spacing w:val="40"/>
          <w:sz w:val="24"/>
        </w:rPr>
        <w:t xml:space="preserve"> </w:t>
      </w:r>
      <w:r>
        <w:rPr>
          <w:i/>
          <w:sz w:val="24"/>
        </w:rPr>
        <w:t>issued</w:t>
      </w:r>
      <w:r>
        <w:rPr>
          <w:i/>
          <w:spacing w:val="40"/>
          <w:sz w:val="24"/>
        </w:rPr>
        <w:t xml:space="preserve"> </w:t>
      </w:r>
      <w:r>
        <w:rPr>
          <w:i/>
          <w:spacing w:val="-2"/>
          <w:sz w:val="24"/>
        </w:rPr>
        <w:t>subsequently)</w:t>
      </w:r>
    </w:p>
    <w:p w:rsidR="00D751E1" w:rsidRDefault="005D21AA">
      <w:pPr>
        <w:spacing w:line="276" w:lineRule="auto"/>
        <w:ind w:left="1700" w:right="756"/>
        <w:jc w:val="both"/>
        <w:rPr>
          <w:i/>
          <w:sz w:val="24"/>
        </w:rPr>
      </w:pPr>
      <w:r>
        <w:rPr>
          <w:i/>
          <w:sz w:val="24"/>
        </w:rPr>
        <w:t>(INCLUDE AS FURTHER SUB-PARAGRAPHS ANY OTHER CORRESPONDENCE MADE TO THE BIDDER AFTER ISSUANCE OF BIDDING DOCUMENTS UP TO BID OPENING)</w:t>
      </w:r>
    </w:p>
    <w:p w:rsidR="00D751E1" w:rsidRDefault="00D751E1">
      <w:pPr>
        <w:pStyle w:val="BodyText"/>
        <w:spacing w:before="6"/>
        <w:rPr>
          <w:i/>
          <w:sz w:val="27"/>
        </w:rPr>
      </w:pPr>
    </w:p>
    <w:p w:rsidR="00D751E1" w:rsidRDefault="005D21AA">
      <w:pPr>
        <w:pStyle w:val="ListParagraph"/>
        <w:numPr>
          <w:ilvl w:val="1"/>
          <w:numId w:val="51"/>
        </w:numPr>
        <w:tabs>
          <w:tab w:val="left" w:pos="1701"/>
        </w:tabs>
        <w:spacing w:line="278" w:lineRule="auto"/>
        <w:ind w:left="1700" w:right="756"/>
        <w:jc w:val="both"/>
        <w:rPr>
          <w:sz w:val="24"/>
        </w:rPr>
      </w:pPr>
      <w:r>
        <w:rPr>
          <w:sz w:val="24"/>
        </w:rPr>
        <w:t xml:space="preserve">Technical Part (First envelope) of your Bid submitted/the Bid submitted by the Joint </w:t>
      </w:r>
      <w:proofErr w:type="gramStart"/>
      <w:r>
        <w:rPr>
          <w:sz w:val="24"/>
        </w:rPr>
        <w:t>Venture</w:t>
      </w:r>
      <w:r>
        <w:rPr>
          <w:spacing w:val="65"/>
          <w:sz w:val="24"/>
        </w:rPr>
        <w:t xml:space="preserve">  </w:t>
      </w:r>
      <w:r>
        <w:rPr>
          <w:sz w:val="24"/>
        </w:rPr>
        <w:t>(</w:t>
      </w:r>
      <w:proofErr w:type="gramEnd"/>
      <w:r>
        <w:rPr>
          <w:sz w:val="24"/>
        </w:rPr>
        <w:t>JV)</w:t>
      </w:r>
      <w:r>
        <w:rPr>
          <w:spacing w:val="65"/>
          <w:sz w:val="24"/>
        </w:rPr>
        <w:t xml:space="preserve">  </w:t>
      </w:r>
      <w:r>
        <w:rPr>
          <w:sz w:val="24"/>
        </w:rPr>
        <w:t>of</w:t>
      </w:r>
      <w:r>
        <w:rPr>
          <w:spacing w:val="66"/>
          <w:sz w:val="24"/>
        </w:rPr>
        <w:t xml:space="preserve">  </w:t>
      </w:r>
      <w:r>
        <w:rPr>
          <w:sz w:val="24"/>
        </w:rPr>
        <w:t>M/s.</w:t>
      </w:r>
      <w:r>
        <w:rPr>
          <w:spacing w:val="65"/>
          <w:sz w:val="24"/>
        </w:rPr>
        <w:t xml:space="preserve">  </w:t>
      </w:r>
      <w:r>
        <w:rPr>
          <w:sz w:val="24"/>
        </w:rPr>
        <w:t>………………………..</w:t>
      </w:r>
      <w:r>
        <w:rPr>
          <w:spacing w:val="66"/>
          <w:sz w:val="24"/>
        </w:rPr>
        <w:t xml:space="preserve">  </w:t>
      </w:r>
      <w:r>
        <w:rPr>
          <w:sz w:val="24"/>
        </w:rPr>
        <w:t>(</w:t>
      </w:r>
      <w:proofErr w:type="gramStart"/>
      <w:r>
        <w:rPr>
          <w:sz w:val="24"/>
        </w:rPr>
        <w:t>Lead</w:t>
      </w:r>
      <w:r>
        <w:rPr>
          <w:spacing w:val="65"/>
          <w:sz w:val="24"/>
        </w:rPr>
        <w:t xml:space="preserve">  </w:t>
      </w:r>
      <w:r>
        <w:rPr>
          <w:sz w:val="24"/>
        </w:rPr>
        <w:t>Partner</w:t>
      </w:r>
      <w:proofErr w:type="gramEnd"/>
      <w:r>
        <w:rPr>
          <w:sz w:val="24"/>
        </w:rPr>
        <w:t>)</w:t>
      </w:r>
      <w:r>
        <w:rPr>
          <w:spacing w:val="66"/>
          <w:sz w:val="24"/>
        </w:rPr>
        <w:t xml:space="preserve">  </w:t>
      </w:r>
      <w:r>
        <w:rPr>
          <w:sz w:val="24"/>
        </w:rPr>
        <w:t>and</w:t>
      </w:r>
      <w:r>
        <w:rPr>
          <w:spacing w:val="67"/>
          <w:sz w:val="24"/>
        </w:rPr>
        <w:t xml:space="preserve">  </w:t>
      </w:r>
      <w:r>
        <w:rPr>
          <w:sz w:val="24"/>
        </w:rPr>
        <w:t>M/s.</w:t>
      </w:r>
    </w:p>
    <w:p w:rsidR="00D751E1" w:rsidRDefault="005D21AA">
      <w:pPr>
        <w:pStyle w:val="BodyText"/>
        <w:tabs>
          <w:tab w:val="left" w:leader="dot" w:pos="4314"/>
        </w:tabs>
        <w:spacing w:line="276" w:lineRule="auto"/>
        <w:ind w:left="1700" w:right="756"/>
        <w:jc w:val="both"/>
        <w:rPr>
          <w:i/>
        </w:rPr>
      </w:pPr>
      <w:r>
        <w:t>……………………………. (Other Partner) for the subject package under Letter of Bid/Proposal reference no. ………</w:t>
      </w:r>
      <w:proofErr w:type="gramStart"/>
      <w:r>
        <w:t>…..</w:t>
      </w:r>
      <w:proofErr w:type="gramEnd"/>
      <w:r>
        <w:t xml:space="preserve"> dated …………………</w:t>
      </w:r>
      <w:proofErr w:type="gramStart"/>
      <w:r>
        <w:t>…..</w:t>
      </w:r>
      <w:proofErr w:type="gramEnd"/>
      <w:r>
        <w:t>, which</w:t>
      </w:r>
      <w:r>
        <w:rPr>
          <w:spacing w:val="40"/>
        </w:rPr>
        <w:t xml:space="preserve"> </w:t>
      </w:r>
      <w:r>
        <w:t>was</w:t>
      </w:r>
      <w:r>
        <w:rPr>
          <w:spacing w:val="40"/>
        </w:rPr>
        <w:t xml:space="preserve"> </w:t>
      </w:r>
      <w:r>
        <w:t>opened on</w:t>
      </w:r>
      <w:r>
        <w:tab/>
      </w:r>
      <w:r>
        <w:rPr>
          <w:i/>
        </w:rPr>
        <w:t>(Use as applicable)</w:t>
      </w:r>
    </w:p>
    <w:p w:rsidR="00D751E1" w:rsidRDefault="00D751E1">
      <w:pPr>
        <w:pStyle w:val="BodyText"/>
        <w:spacing w:before="3"/>
        <w:rPr>
          <w:i/>
          <w:sz w:val="27"/>
        </w:rPr>
      </w:pPr>
    </w:p>
    <w:p w:rsidR="00D751E1" w:rsidRDefault="005D21AA">
      <w:pPr>
        <w:pStyle w:val="ListParagraph"/>
        <w:numPr>
          <w:ilvl w:val="1"/>
          <w:numId w:val="51"/>
        </w:numPr>
        <w:tabs>
          <w:tab w:val="left" w:pos="1701"/>
        </w:tabs>
        <w:spacing w:line="276" w:lineRule="auto"/>
        <w:ind w:left="1700" w:right="759"/>
        <w:jc w:val="both"/>
        <w:rPr>
          <w:sz w:val="24"/>
        </w:rPr>
      </w:pPr>
      <w:r>
        <w:rPr>
          <w:sz w:val="24"/>
        </w:rPr>
        <w:t>Intimation for Opening of Financial</w:t>
      </w:r>
      <w:r>
        <w:rPr>
          <w:spacing w:val="40"/>
          <w:sz w:val="24"/>
        </w:rPr>
        <w:t xml:space="preserve"> </w:t>
      </w:r>
      <w:r>
        <w:rPr>
          <w:sz w:val="24"/>
        </w:rPr>
        <w:t>Part (Second Envelope) of Bid</w:t>
      </w:r>
      <w:r>
        <w:rPr>
          <w:spacing w:val="80"/>
          <w:sz w:val="24"/>
        </w:rPr>
        <w:t xml:space="preserve"> </w:t>
      </w:r>
      <w:r>
        <w:rPr>
          <w:sz w:val="24"/>
        </w:rPr>
        <w:t>issued to you vide our letter no. …………. dated ……………</w:t>
      </w:r>
    </w:p>
    <w:p w:rsidR="00D751E1" w:rsidRDefault="00D751E1">
      <w:pPr>
        <w:pStyle w:val="BodyText"/>
        <w:spacing w:before="5"/>
        <w:rPr>
          <w:sz w:val="27"/>
        </w:rPr>
      </w:pPr>
    </w:p>
    <w:p w:rsidR="00D751E1" w:rsidRDefault="005D21AA">
      <w:pPr>
        <w:pStyle w:val="ListParagraph"/>
        <w:numPr>
          <w:ilvl w:val="1"/>
          <w:numId w:val="51"/>
        </w:numPr>
        <w:tabs>
          <w:tab w:val="left" w:pos="1700"/>
          <w:tab w:val="left" w:pos="1701"/>
        </w:tabs>
        <w:ind w:left="1700" w:hanging="721"/>
        <w:jc w:val="left"/>
        <w:rPr>
          <w:sz w:val="24"/>
        </w:rPr>
      </w:pPr>
      <w:r>
        <w:rPr>
          <w:sz w:val="24"/>
        </w:rPr>
        <w:t>Price</w:t>
      </w:r>
      <w:r>
        <w:rPr>
          <w:spacing w:val="10"/>
          <w:sz w:val="24"/>
        </w:rPr>
        <w:t xml:space="preserve"> </w:t>
      </w:r>
      <w:r>
        <w:rPr>
          <w:sz w:val="24"/>
        </w:rPr>
        <w:t>Part</w:t>
      </w:r>
      <w:r>
        <w:rPr>
          <w:spacing w:val="11"/>
          <w:sz w:val="24"/>
        </w:rPr>
        <w:t xml:space="preserve"> </w:t>
      </w:r>
      <w:proofErr w:type="gramStart"/>
      <w:r>
        <w:rPr>
          <w:sz w:val="24"/>
        </w:rPr>
        <w:t>(</w:t>
      </w:r>
      <w:r>
        <w:rPr>
          <w:spacing w:val="11"/>
          <w:sz w:val="24"/>
        </w:rPr>
        <w:t xml:space="preserve"> </w:t>
      </w:r>
      <w:r>
        <w:rPr>
          <w:sz w:val="24"/>
        </w:rPr>
        <w:t>Second</w:t>
      </w:r>
      <w:proofErr w:type="gramEnd"/>
      <w:r>
        <w:rPr>
          <w:spacing w:val="12"/>
          <w:sz w:val="24"/>
        </w:rPr>
        <w:t xml:space="preserve"> </w:t>
      </w:r>
      <w:r>
        <w:rPr>
          <w:sz w:val="24"/>
        </w:rPr>
        <w:t>Envelope)</w:t>
      </w:r>
      <w:r>
        <w:rPr>
          <w:spacing w:val="10"/>
          <w:sz w:val="24"/>
        </w:rPr>
        <w:t xml:space="preserve"> </w:t>
      </w:r>
      <w:r>
        <w:rPr>
          <w:sz w:val="24"/>
        </w:rPr>
        <w:t>of</w:t>
      </w:r>
      <w:r>
        <w:rPr>
          <w:spacing w:val="13"/>
          <w:sz w:val="24"/>
        </w:rPr>
        <w:t xml:space="preserve"> </w:t>
      </w:r>
      <w:r>
        <w:rPr>
          <w:sz w:val="24"/>
        </w:rPr>
        <w:t>your</w:t>
      </w:r>
      <w:r>
        <w:rPr>
          <w:spacing w:val="13"/>
          <w:sz w:val="24"/>
        </w:rPr>
        <w:t xml:space="preserve"> </w:t>
      </w:r>
      <w:r>
        <w:rPr>
          <w:sz w:val="24"/>
        </w:rPr>
        <w:t>Bid/the</w:t>
      </w:r>
      <w:r>
        <w:rPr>
          <w:spacing w:val="11"/>
          <w:sz w:val="24"/>
        </w:rPr>
        <w:t xml:space="preserve"> </w:t>
      </w:r>
      <w:r>
        <w:rPr>
          <w:sz w:val="24"/>
        </w:rPr>
        <w:t>Bid</w:t>
      </w:r>
      <w:r>
        <w:rPr>
          <w:spacing w:val="12"/>
          <w:sz w:val="24"/>
        </w:rPr>
        <w:t xml:space="preserve"> </w:t>
      </w:r>
      <w:r>
        <w:rPr>
          <w:sz w:val="24"/>
        </w:rPr>
        <w:t>by</w:t>
      </w:r>
      <w:r>
        <w:rPr>
          <w:spacing w:val="4"/>
          <w:sz w:val="24"/>
        </w:rPr>
        <w:t xml:space="preserve"> </w:t>
      </w:r>
      <w:r>
        <w:rPr>
          <w:sz w:val="24"/>
        </w:rPr>
        <w:t>the</w:t>
      </w:r>
      <w:r>
        <w:rPr>
          <w:spacing w:val="11"/>
          <w:sz w:val="24"/>
        </w:rPr>
        <w:t xml:space="preserve"> </w:t>
      </w:r>
      <w:r>
        <w:rPr>
          <w:sz w:val="24"/>
        </w:rPr>
        <w:t>Joint</w:t>
      </w:r>
      <w:r>
        <w:rPr>
          <w:spacing w:val="12"/>
          <w:sz w:val="24"/>
        </w:rPr>
        <w:t xml:space="preserve"> </w:t>
      </w:r>
      <w:r>
        <w:rPr>
          <w:sz w:val="24"/>
        </w:rPr>
        <w:t>Venture</w:t>
      </w:r>
      <w:r>
        <w:rPr>
          <w:spacing w:val="10"/>
          <w:sz w:val="24"/>
        </w:rPr>
        <w:t xml:space="preserve"> </w:t>
      </w:r>
      <w:r>
        <w:rPr>
          <w:sz w:val="24"/>
        </w:rPr>
        <w:t>(JV)</w:t>
      </w:r>
      <w:r>
        <w:rPr>
          <w:spacing w:val="11"/>
          <w:sz w:val="24"/>
        </w:rPr>
        <w:t xml:space="preserve"> </w:t>
      </w:r>
      <w:r>
        <w:rPr>
          <w:sz w:val="24"/>
        </w:rPr>
        <w:t>of</w:t>
      </w:r>
      <w:r>
        <w:rPr>
          <w:spacing w:val="14"/>
          <w:sz w:val="24"/>
        </w:rPr>
        <w:t xml:space="preserve"> </w:t>
      </w:r>
      <w:r>
        <w:rPr>
          <w:spacing w:val="-4"/>
          <w:sz w:val="24"/>
        </w:rPr>
        <w:t>M/s.</w:t>
      </w:r>
    </w:p>
    <w:p w:rsidR="00D751E1" w:rsidRDefault="005D21AA">
      <w:pPr>
        <w:pStyle w:val="BodyText"/>
        <w:tabs>
          <w:tab w:val="left" w:leader="dot" w:pos="9355"/>
        </w:tabs>
        <w:spacing w:before="43"/>
        <w:ind w:left="1700"/>
      </w:pPr>
      <w:r>
        <w:t>………………………..</w:t>
      </w:r>
      <w:r>
        <w:rPr>
          <w:spacing w:val="32"/>
        </w:rPr>
        <w:t xml:space="preserve"> </w:t>
      </w:r>
      <w:r>
        <w:t>(Lead</w:t>
      </w:r>
      <w:r>
        <w:rPr>
          <w:spacing w:val="31"/>
        </w:rPr>
        <w:t xml:space="preserve"> </w:t>
      </w:r>
      <w:r>
        <w:t>Partner)</w:t>
      </w:r>
      <w:r>
        <w:rPr>
          <w:spacing w:val="29"/>
        </w:rPr>
        <w:t xml:space="preserve"> </w:t>
      </w:r>
      <w:r>
        <w:t>and</w:t>
      </w:r>
      <w:r>
        <w:rPr>
          <w:spacing w:val="33"/>
        </w:rPr>
        <w:t xml:space="preserve"> </w:t>
      </w:r>
      <w:r>
        <w:rPr>
          <w:spacing w:val="-5"/>
        </w:rPr>
        <w:t>M/s</w:t>
      </w:r>
      <w:r>
        <w:tab/>
      </w:r>
      <w:r>
        <w:rPr>
          <w:spacing w:val="-2"/>
        </w:rPr>
        <w:t>(Other</w:t>
      </w:r>
    </w:p>
    <w:p w:rsidR="00D751E1" w:rsidRDefault="005D21AA">
      <w:pPr>
        <w:pStyle w:val="BodyText"/>
        <w:tabs>
          <w:tab w:val="left" w:leader="dot" w:pos="5274"/>
        </w:tabs>
        <w:spacing w:before="41" w:line="276" w:lineRule="auto"/>
        <w:ind w:left="1700" w:right="765"/>
        <w:rPr>
          <w:i/>
        </w:rPr>
      </w:pPr>
      <w:r>
        <w:t>Partner) under</w:t>
      </w:r>
      <w:r>
        <w:rPr>
          <w:spacing w:val="32"/>
        </w:rPr>
        <w:t xml:space="preserve"> </w:t>
      </w:r>
      <w:r>
        <w:t>Letter</w:t>
      </w:r>
      <w:r>
        <w:rPr>
          <w:spacing w:val="29"/>
        </w:rPr>
        <w:t xml:space="preserve"> </w:t>
      </w:r>
      <w:r>
        <w:t>of</w:t>
      </w:r>
      <w:r>
        <w:rPr>
          <w:spacing w:val="30"/>
        </w:rPr>
        <w:t xml:space="preserve"> </w:t>
      </w:r>
      <w:r>
        <w:t>Bid/</w:t>
      </w:r>
      <w:r>
        <w:rPr>
          <w:spacing w:val="30"/>
        </w:rPr>
        <w:t xml:space="preserve"> </w:t>
      </w:r>
      <w:r>
        <w:t>Proposal</w:t>
      </w:r>
      <w:r>
        <w:rPr>
          <w:spacing w:val="30"/>
        </w:rPr>
        <w:t xml:space="preserve"> </w:t>
      </w:r>
      <w:r>
        <w:t>reference</w:t>
      </w:r>
      <w:r>
        <w:rPr>
          <w:spacing w:val="30"/>
        </w:rPr>
        <w:t xml:space="preserve"> </w:t>
      </w:r>
      <w:r>
        <w:t>no.</w:t>
      </w:r>
      <w:r>
        <w:rPr>
          <w:spacing w:val="30"/>
        </w:rPr>
        <w:t xml:space="preserve"> </w:t>
      </w:r>
      <w:r>
        <w:t>…………….</w:t>
      </w:r>
      <w:r>
        <w:rPr>
          <w:spacing w:val="30"/>
        </w:rPr>
        <w:t xml:space="preserve"> </w:t>
      </w:r>
      <w:r>
        <w:t>dated</w:t>
      </w:r>
      <w:r>
        <w:rPr>
          <w:spacing w:val="31"/>
        </w:rPr>
        <w:t xml:space="preserve"> </w:t>
      </w:r>
      <w:r>
        <w:t>…………. which was opened on…</w:t>
      </w:r>
      <w:r>
        <w:tab/>
      </w:r>
      <w:r>
        <w:rPr>
          <w:i/>
        </w:rPr>
        <w:t>(Use as applicable)</w:t>
      </w:r>
    </w:p>
    <w:p w:rsidR="00D751E1" w:rsidRDefault="00D751E1">
      <w:pPr>
        <w:pStyle w:val="BodyText"/>
        <w:spacing w:before="8"/>
        <w:rPr>
          <w:i/>
          <w:sz w:val="27"/>
        </w:rPr>
      </w:pPr>
    </w:p>
    <w:p w:rsidR="00D751E1" w:rsidRDefault="005D21AA">
      <w:pPr>
        <w:pStyle w:val="ListParagraph"/>
        <w:numPr>
          <w:ilvl w:val="1"/>
          <w:numId w:val="51"/>
        </w:numPr>
        <w:tabs>
          <w:tab w:val="left" w:pos="1700"/>
          <w:tab w:val="left" w:pos="1701"/>
          <w:tab w:val="left" w:leader="dot" w:pos="9788"/>
        </w:tabs>
        <w:ind w:left="1700" w:hanging="721"/>
        <w:jc w:val="left"/>
        <w:rPr>
          <w:sz w:val="24"/>
        </w:rPr>
      </w:pPr>
      <w:r>
        <w:rPr>
          <w:sz w:val="24"/>
        </w:rPr>
        <w:t>Post</w:t>
      </w:r>
      <w:r>
        <w:rPr>
          <w:spacing w:val="50"/>
          <w:w w:val="150"/>
          <w:sz w:val="24"/>
        </w:rPr>
        <w:t xml:space="preserve"> </w:t>
      </w:r>
      <w:r>
        <w:rPr>
          <w:sz w:val="24"/>
        </w:rPr>
        <w:t>bid</w:t>
      </w:r>
      <w:r>
        <w:rPr>
          <w:spacing w:val="50"/>
          <w:w w:val="150"/>
          <w:sz w:val="24"/>
        </w:rPr>
        <w:t xml:space="preserve"> </w:t>
      </w:r>
      <w:r>
        <w:rPr>
          <w:sz w:val="24"/>
        </w:rPr>
        <w:t>discussions</w:t>
      </w:r>
      <w:r>
        <w:rPr>
          <w:spacing w:val="50"/>
          <w:w w:val="150"/>
          <w:sz w:val="24"/>
        </w:rPr>
        <w:t xml:space="preserve"> </w:t>
      </w:r>
      <w:r>
        <w:rPr>
          <w:sz w:val="24"/>
        </w:rPr>
        <w:t>we</w:t>
      </w:r>
      <w:r>
        <w:rPr>
          <w:spacing w:val="79"/>
          <w:sz w:val="24"/>
        </w:rPr>
        <w:t xml:space="preserve"> </w:t>
      </w:r>
      <w:r>
        <w:rPr>
          <w:sz w:val="24"/>
        </w:rPr>
        <w:t>had</w:t>
      </w:r>
      <w:r>
        <w:rPr>
          <w:spacing w:val="50"/>
          <w:w w:val="150"/>
          <w:sz w:val="24"/>
        </w:rPr>
        <w:t xml:space="preserve"> </w:t>
      </w:r>
      <w:r>
        <w:rPr>
          <w:sz w:val="24"/>
        </w:rPr>
        <w:t>with</w:t>
      </w:r>
      <w:r>
        <w:rPr>
          <w:spacing w:val="54"/>
          <w:w w:val="150"/>
          <w:sz w:val="24"/>
        </w:rPr>
        <w:t xml:space="preserve"> </w:t>
      </w:r>
      <w:r>
        <w:rPr>
          <w:sz w:val="24"/>
        </w:rPr>
        <w:t>you</w:t>
      </w:r>
      <w:r>
        <w:rPr>
          <w:spacing w:val="50"/>
          <w:w w:val="150"/>
          <w:sz w:val="24"/>
        </w:rPr>
        <w:t xml:space="preserve"> </w:t>
      </w:r>
      <w:r>
        <w:rPr>
          <w:sz w:val="24"/>
        </w:rPr>
        <w:t>on</w:t>
      </w:r>
      <w:r>
        <w:rPr>
          <w:spacing w:val="50"/>
          <w:w w:val="150"/>
          <w:sz w:val="24"/>
        </w:rPr>
        <w:t xml:space="preserve"> </w:t>
      </w:r>
      <w:r>
        <w:rPr>
          <w:sz w:val="24"/>
        </w:rPr>
        <w:t>various</w:t>
      </w:r>
      <w:r>
        <w:rPr>
          <w:spacing w:val="50"/>
          <w:w w:val="150"/>
          <w:sz w:val="24"/>
        </w:rPr>
        <w:t xml:space="preserve"> </w:t>
      </w:r>
      <w:r>
        <w:rPr>
          <w:sz w:val="24"/>
        </w:rPr>
        <w:t>dates</w:t>
      </w:r>
      <w:r>
        <w:rPr>
          <w:spacing w:val="50"/>
          <w:w w:val="150"/>
          <w:sz w:val="24"/>
        </w:rPr>
        <w:t xml:space="preserve"> </w:t>
      </w:r>
      <w:r>
        <w:rPr>
          <w:spacing w:val="-4"/>
          <w:sz w:val="24"/>
        </w:rPr>
        <w:t>from</w:t>
      </w:r>
      <w:r>
        <w:rPr>
          <w:sz w:val="24"/>
        </w:rPr>
        <w:tab/>
      </w:r>
      <w:r>
        <w:rPr>
          <w:spacing w:val="-5"/>
          <w:sz w:val="24"/>
        </w:rPr>
        <w:t>to</w:t>
      </w:r>
    </w:p>
    <w:p w:rsidR="00D751E1" w:rsidRDefault="005D21AA">
      <w:pPr>
        <w:pStyle w:val="BodyText"/>
        <w:spacing w:before="41" w:line="276" w:lineRule="auto"/>
        <w:ind w:left="1700" w:right="760"/>
        <w:jc w:val="both"/>
      </w:pPr>
      <w:r>
        <w:t>……………. resulting into the Minutes of Meeting/ Record Notes of Post Bid Discussions enclosed as APPENDIX (NOA)-1 with this Notification of Award.</w:t>
      </w:r>
    </w:p>
    <w:p w:rsidR="00D751E1" w:rsidRDefault="00D751E1">
      <w:pPr>
        <w:pStyle w:val="BodyText"/>
        <w:spacing w:before="8"/>
        <w:rPr>
          <w:sz w:val="27"/>
        </w:rPr>
      </w:pPr>
    </w:p>
    <w:p w:rsidR="00D751E1" w:rsidRDefault="005D21AA">
      <w:pPr>
        <w:pStyle w:val="Heading3"/>
        <w:numPr>
          <w:ilvl w:val="1"/>
          <w:numId w:val="49"/>
        </w:numPr>
        <w:tabs>
          <w:tab w:val="left" w:pos="1700"/>
          <w:tab w:val="left" w:pos="1701"/>
        </w:tabs>
        <w:spacing w:before="0"/>
        <w:ind w:hanging="721"/>
        <w:jc w:val="left"/>
      </w:pPr>
      <w:r>
        <w:t>AWARD</w:t>
      </w:r>
      <w:r>
        <w:rPr>
          <w:spacing w:val="-8"/>
        </w:rPr>
        <w:t xml:space="preserve"> </w:t>
      </w:r>
      <w:r>
        <w:t>OF</w:t>
      </w:r>
      <w:r>
        <w:rPr>
          <w:spacing w:val="-9"/>
        </w:rPr>
        <w:t xml:space="preserve"> </w:t>
      </w:r>
      <w:r>
        <w:t>CONTRACT</w:t>
      </w:r>
      <w:r>
        <w:rPr>
          <w:spacing w:val="-6"/>
        </w:rPr>
        <w:t xml:space="preserve"> </w:t>
      </w:r>
      <w:r>
        <w:t>AND</w:t>
      </w:r>
      <w:r>
        <w:rPr>
          <w:spacing w:val="-6"/>
        </w:rPr>
        <w:t xml:space="preserve"> </w:t>
      </w:r>
      <w:r>
        <w:t>ITS</w:t>
      </w:r>
      <w:r>
        <w:rPr>
          <w:spacing w:val="-6"/>
        </w:rPr>
        <w:t xml:space="preserve"> </w:t>
      </w:r>
      <w:r>
        <w:rPr>
          <w:spacing w:val="-4"/>
        </w:rPr>
        <w:t>SCOPE</w:t>
      </w:r>
    </w:p>
    <w:p w:rsidR="00D751E1" w:rsidRDefault="00D751E1">
      <w:pPr>
        <w:pStyle w:val="BodyText"/>
        <w:spacing w:before="1"/>
        <w:rPr>
          <w:b/>
          <w:sz w:val="31"/>
        </w:rPr>
      </w:pPr>
    </w:p>
    <w:p w:rsidR="00D751E1" w:rsidRDefault="005D21AA">
      <w:pPr>
        <w:pStyle w:val="ListParagraph"/>
        <w:numPr>
          <w:ilvl w:val="1"/>
          <w:numId w:val="49"/>
        </w:numPr>
        <w:tabs>
          <w:tab w:val="left" w:pos="719"/>
          <w:tab w:val="left" w:pos="720"/>
        </w:tabs>
        <w:ind w:left="719" w:right="753"/>
        <w:rPr>
          <w:sz w:val="24"/>
        </w:rPr>
      </w:pPr>
      <w:r>
        <w:rPr>
          <w:sz w:val="24"/>
        </w:rPr>
        <w:t>We</w:t>
      </w:r>
      <w:r>
        <w:rPr>
          <w:spacing w:val="78"/>
          <w:sz w:val="24"/>
        </w:rPr>
        <w:t xml:space="preserve"> </w:t>
      </w:r>
      <w:r>
        <w:rPr>
          <w:sz w:val="24"/>
        </w:rPr>
        <w:t>confirm</w:t>
      </w:r>
      <w:r>
        <w:rPr>
          <w:spacing w:val="50"/>
          <w:w w:val="150"/>
          <w:sz w:val="24"/>
        </w:rPr>
        <w:t xml:space="preserve"> </w:t>
      </w:r>
      <w:r>
        <w:rPr>
          <w:sz w:val="24"/>
        </w:rPr>
        <w:t>having</w:t>
      </w:r>
      <w:r>
        <w:rPr>
          <w:spacing w:val="77"/>
          <w:sz w:val="24"/>
        </w:rPr>
        <w:t xml:space="preserve"> </w:t>
      </w:r>
      <w:r>
        <w:rPr>
          <w:sz w:val="24"/>
        </w:rPr>
        <w:t>accepted</w:t>
      </w:r>
      <w:r>
        <w:rPr>
          <w:spacing w:val="54"/>
          <w:w w:val="150"/>
          <w:sz w:val="24"/>
        </w:rPr>
        <w:t xml:space="preserve"> </w:t>
      </w:r>
      <w:r>
        <w:rPr>
          <w:sz w:val="24"/>
        </w:rPr>
        <w:t>your</w:t>
      </w:r>
      <w:r>
        <w:rPr>
          <w:spacing w:val="52"/>
          <w:w w:val="150"/>
          <w:sz w:val="24"/>
        </w:rPr>
        <w:t xml:space="preserve"> </w:t>
      </w:r>
      <w:r>
        <w:rPr>
          <w:sz w:val="24"/>
        </w:rPr>
        <w:t>Bid/Bid</w:t>
      </w:r>
      <w:r>
        <w:rPr>
          <w:spacing w:val="50"/>
          <w:w w:val="150"/>
          <w:sz w:val="24"/>
        </w:rPr>
        <w:t xml:space="preserve"> </w:t>
      </w:r>
      <w:r>
        <w:rPr>
          <w:sz w:val="24"/>
        </w:rPr>
        <w:t>of</w:t>
      </w:r>
      <w:r>
        <w:rPr>
          <w:spacing w:val="50"/>
          <w:w w:val="150"/>
          <w:sz w:val="24"/>
        </w:rPr>
        <w:t xml:space="preserve"> </w:t>
      </w:r>
      <w:r>
        <w:rPr>
          <w:sz w:val="24"/>
        </w:rPr>
        <w:t>the</w:t>
      </w:r>
      <w:r>
        <w:rPr>
          <w:spacing w:val="79"/>
          <w:sz w:val="24"/>
        </w:rPr>
        <w:t xml:space="preserve"> </w:t>
      </w:r>
      <w:r>
        <w:rPr>
          <w:sz w:val="24"/>
        </w:rPr>
        <w:t>Joint</w:t>
      </w:r>
      <w:r>
        <w:rPr>
          <w:spacing w:val="51"/>
          <w:w w:val="150"/>
          <w:sz w:val="24"/>
        </w:rPr>
        <w:t xml:space="preserve"> </w:t>
      </w:r>
      <w:r>
        <w:rPr>
          <w:sz w:val="24"/>
        </w:rPr>
        <w:t>Venture</w:t>
      </w:r>
      <w:r>
        <w:rPr>
          <w:spacing w:val="79"/>
          <w:sz w:val="24"/>
        </w:rPr>
        <w:t xml:space="preserve"> </w:t>
      </w:r>
      <w:r>
        <w:rPr>
          <w:sz w:val="24"/>
        </w:rPr>
        <w:t>(JV)</w:t>
      </w:r>
      <w:r>
        <w:rPr>
          <w:spacing w:val="55"/>
          <w:w w:val="150"/>
          <w:sz w:val="24"/>
        </w:rPr>
        <w:t xml:space="preserve"> </w:t>
      </w:r>
      <w:r>
        <w:rPr>
          <w:sz w:val="24"/>
        </w:rPr>
        <w:t>of</w:t>
      </w:r>
      <w:r>
        <w:rPr>
          <w:spacing w:val="79"/>
          <w:sz w:val="24"/>
        </w:rPr>
        <w:t xml:space="preserve"> </w:t>
      </w:r>
      <w:r>
        <w:rPr>
          <w:spacing w:val="-4"/>
          <w:sz w:val="24"/>
        </w:rPr>
        <w:t>M/s.</w:t>
      </w:r>
    </w:p>
    <w:p w:rsidR="00D751E1" w:rsidRDefault="005D21AA">
      <w:pPr>
        <w:pStyle w:val="BodyText"/>
        <w:spacing w:before="41"/>
        <w:ind w:left="620" w:right="758"/>
        <w:jc w:val="right"/>
        <w:rPr>
          <w:i/>
        </w:rPr>
      </w:pPr>
      <w:r>
        <w:t>…………………</w:t>
      </w:r>
      <w:r>
        <w:rPr>
          <w:spacing w:val="36"/>
        </w:rPr>
        <w:t xml:space="preserve"> </w:t>
      </w:r>
      <w:r>
        <w:t>(Lead</w:t>
      </w:r>
      <w:r>
        <w:rPr>
          <w:spacing w:val="38"/>
        </w:rPr>
        <w:t xml:space="preserve"> </w:t>
      </w:r>
      <w:r>
        <w:t>Partner)</w:t>
      </w:r>
      <w:r>
        <w:rPr>
          <w:spacing w:val="33"/>
        </w:rPr>
        <w:t xml:space="preserve"> </w:t>
      </w:r>
      <w:r>
        <w:t>and</w:t>
      </w:r>
      <w:r>
        <w:rPr>
          <w:spacing w:val="37"/>
        </w:rPr>
        <w:t xml:space="preserve"> </w:t>
      </w:r>
      <w:r>
        <w:t>M/s.</w:t>
      </w:r>
      <w:r>
        <w:rPr>
          <w:spacing w:val="36"/>
        </w:rPr>
        <w:t xml:space="preserve"> </w:t>
      </w:r>
      <w:r>
        <w:t>………………</w:t>
      </w:r>
      <w:r>
        <w:rPr>
          <w:spacing w:val="36"/>
        </w:rPr>
        <w:t xml:space="preserve"> </w:t>
      </w:r>
      <w:r>
        <w:t>(Other</w:t>
      </w:r>
      <w:r>
        <w:rPr>
          <w:spacing w:val="34"/>
        </w:rPr>
        <w:t xml:space="preserve"> </w:t>
      </w:r>
      <w:proofErr w:type="gramStart"/>
      <w:r>
        <w:t>Partner)</w:t>
      </w:r>
      <w:r>
        <w:rPr>
          <w:spacing w:val="37"/>
        </w:rPr>
        <w:t xml:space="preserve">  </w:t>
      </w:r>
      <w:r>
        <w:rPr>
          <w:i/>
        </w:rPr>
        <w:t>(</w:t>
      </w:r>
      <w:proofErr w:type="gramEnd"/>
      <w:r>
        <w:rPr>
          <w:i/>
        </w:rPr>
        <w:t>Use</w:t>
      </w:r>
      <w:r>
        <w:rPr>
          <w:i/>
          <w:spacing w:val="34"/>
        </w:rPr>
        <w:t xml:space="preserve"> </w:t>
      </w:r>
      <w:r>
        <w:rPr>
          <w:i/>
          <w:spacing w:val="-5"/>
        </w:rPr>
        <w:t>as</w:t>
      </w:r>
    </w:p>
    <w:p w:rsidR="00D751E1" w:rsidRDefault="00D751E1">
      <w:pPr>
        <w:jc w:val="right"/>
        <w:sectPr w:rsidR="00D751E1">
          <w:headerReference w:type="default" r:id="rId37"/>
          <w:pgSz w:w="12240" w:h="15840"/>
          <w:pgMar w:top="940" w:right="680" w:bottom="280" w:left="820" w:header="725" w:footer="0" w:gutter="0"/>
          <w:cols w:space="720"/>
        </w:sectPr>
      </w:pPr>
    </w:p>
    <w:p w:rsidR="00D751E1" w:rsidRDefault="00D751E1">
      <w:pPr>
        <w:pStyle w:val="BodyText"/>
        <w:spacing w:before="1"/>
        <w:rPr>
          <w:i/>
          <w:sz w:val="2"/>
        </w:rPr>
      </w:pPr>
    </w:p>
    <w:p w:rsidR="00D751E1" w:rsidRDefault="005D21AA">
      <w:pPr>
        <w:pStyle w:val="BodyText"/>
        <w:spacing w:line="20" w:lineRule="exact"/>
        <w:ind w:left="591"/>
        <w:rPr>
          <w:sz w:val="2"/>
        </w:rPr>
      </w:pPr>
      <w:r>
        <w:rPr>
          <w:sz w:val="2"/>
        </w:rPr>
      </w:r>
      <w:r>
        <w:rPr>
          <w:sz w:val="2"/>
        </w:rPr>
        <w:pict>
          <v:group id="docshapegroup223" o:spid="_x0000_s2447" style="width:453.8pt;height:.5pt;mso-position-horizontal-relative:char;mso-position-vertical-relative:line" coordsize="9076,10">
            <v:rect id="docshape224" o:spid="_x0000_s2448" style="position:absolute;width:9076;height:10" fillcolor="black" stroked="f"/>
            <w10:anchorlock/>
          </v:group>
        </w:pict>
      </w:r>
    </w:p>
    <w:p w:rsidR="00D751E1" w:rsidRDefault="00D751E1">
      <w:pPr>
        <w:pStyle w:val="BodyText"/>
        <w:rPr>
          <w:i/>
          <w:sz w:val="20"/>
        </w:rPr>
      </w:pPr>
    </w:p>
    <w:p w:rsidR="00D751E1" w:rsidRDefault="005D21AA">
      <w:pPr>
        <w:pStyle w:val="BodyText"/>
        <w:spacing w:before="215" w:line="276" w:lineRule="auto"/>
        <w:ind w:left="1340" w:right="1114"/>
        <w:jc w:val="both"/>
      </w:pPr>
      <w:r>
        <w:rPr>
          <w:i/>
        </w:rPr>
        <w:t xml:space="preserve">applicable) </w:t>
      </w:r>
      <w:r>
        <w:t>(referred to at para 1.3 &amp; 1.5 above) read in conjunction with all the specifications, terms &amp; conditions of the Bidding Documents (referred to at para 1.2, 1.2.1 &amp; 1.2.2</w:t>
      </w:r>
      <w:r>
        <w:rPr>
          <w:spacing w:val="40"/>
        </w:rPr>
        <w:t xml:space="preserve"> </w:t>
      </w:r>
      <w:r>
        <w:rPr>
          <w:i/>
        </w:rPr>
        <w:t xml:space="preserve">[modify as applicable] </w:t>
      </w:r>
      <w:r>
        <w:t>above) and specific confirmations recorded in the Record Notes of Post Bid Discussions (referred to at para 1.6 above), and award on you/the JV</w:t>
      </w:r>
      <w:r>
        <w:rPr>
          <w:i/>
        </w:rPr>
        <w:t xml:space="preserve">(use as applicable) </w:t>
      </w:r>
      <w:r>
        <w:t>the ‘ Supply of Plant Contract’ (also referred to as the ‘Contract Part I’) covering inter-alia</w:t>
      </w:r>
      <w:r>
        <w:rPr>
          <w:spacing w:val="40"/>
        </w:rPr>
        <w:t xml:space="preserve"> </w:t>
      </w:r>
      <w:r>
        <w:t>supply of Plant</w:t>
      </w:r>
      <w:r>
        <w:rPr>
          <w:spacing w:val="40"/>
        </w:rPr>
        <w:t xml:space="preserve"> </w:t>
      </w:r>
      <w:r>
        <w:t>on</w:t>
      </w:r>
      <w:r>
        <w:rPr>
          <w:spacing w:val="40"/>
        </w:rPr>
        <w:t xml:space="preserve"> </w:t>
      </w:r>
      <w:r>
        <w:t xml:space="preserve">FOR {final place of destination (Site/ Project Site)} basis </w:t>
      </w:r>
      <w:proofErr w:type="spellStart"/>
      <w:r>
        <w:t>interalia</w:t>
      </w:r>
      <w:proofErr w:type="spellEnd"/>
      <w:r>
        <w:t xml:space="preserve"> including</w:t>
      </w:r>
      <w:r>
        <w:rPr>
          <w:spacing w:val="40"/>
        </w:rPr>
        <w:t xml:space="preserve"> </w:t>
      </w:r>
      <w:r>
        <w:t xml:space="preserve">design, engineering, </w:t>
      </w:r>
      <w:r>
        <w:rPr>
          <w:spacing w:val="-2"/>
        </w:rPr>
        <w:t>manufacture,</w:t>
      </w:r>
      <w:r>
        <w:rPr>
          <w:spacing w:val="-4"/>
        </w:rPr>
        <w:t xml:space="preserve"> </w:t>
      </w:r>
      <w:r>
        <w:rPr>
          <w:spacing w:val="-2"/>
        </w:rPr>
        <w:t>testing,</w:t>
      </w:r>
      <w:r>
        <w:rPr>
          <w:spacing w:val="-1"/>
        </w:rPr>
        <w:t xml:space="preserve"> </w:t>
      </w:r>
      <w:r>
        <w:rPr>
          <w:spacing w:val="-2"/>
        </w:rPr>
        <w:t>transportation,</w:t>
      </w:r>
      <w:r>
        <w:rPr>
          <w:spacing w:val="-11"/>
        </w:rPr>
        <w:t xml:space="preserve"> </w:t>
      </w:r>
      <w:r>
        <w:rPr>
          <w:spacing w:val="-2"/>
        </w:rPr>
        <w:t>insurance</w:t>
      </w:r>
      <w:r>
        <w:rPr>
          <w:spacing w:val="-10"/>
        </w:rPr>
        <w:t xml:space="preserve"> </w:t>
      </w:r>
      <w:r>
        <w:rPr>
          <w:spacing w:val="-2"/>
        </w:rPr>
        <w:t>etc.</w:t>
      </w:r>
      <w:r>
        <w:rPr>
          <w:spacing w:val="-6"/>
        </w:rPr>
        <w:t xml:space="preserve"> </w:t>
      </w:r>
      <w:r>
        <w:rPr>
          <w:spacing w:val="-2"/>
        </w:rPr>
        <w:t>and</w:t>
      </w:r>
      <w:r>
        <w:rPr>
          <w:spacing w:val="-9"/>
        </w:rPr>
        <w:t xml:space="preserve"> </w:t>
      </w:r>
      <w:r>
        <w:rPr>
          <w:spacing w:val="-2"/>
        </w:rPr>
        <w:t>other</w:t>
      </w:r>
      <w:r>
        <w:rPr>
          <w:spacing w:val="-12"/>
        </w:rPr>
        <w:t xml:space="preserve"> </w:t>
      </w:r>
      <w:r>
        <w:rPr>
          <w:spacing w:val="-2"/>
        </w:rPr>
        <w:t>services,</w:t>
      </w:r>
      <w:r>
        <w:rPr>
          <w:spacing w:val="-9"/>
        </w:rPr>
        <w:t xml:space="preserve"> </w:t>
      </w:r>
      <w:r>
        <w:rPr>
          <w:spacing w:val="-2"/>
        </w:rPr>
        <w:t>incidental</w:t>
      </w:r>
      <w:r>
        <w:rPr>
          <w:spacing w:val="-8"/>
        </w:rPr>
        <w:t xml:space="preserve"> </w:t>
      </w:r>
      <w:r>
        <w:rPr>
          <w:spacing w:val="-2"/>
        </w:rPr>
        <w:t>thereto,</w:t>
      </w:r>
    </w:p>
    <w:p w:rsidR="00D751E1" w:rsidRDefault="005D21AA">
      <w:pPr>
        <w:spacing w:line="276" w:lineRule="auto"/>
        <w:ind w:left="1340" w:right="1114"/>
        <w:jc w:val="both"/>
        <w:rPr>
          <w:sz w:val="24"/>
        </w:rPr>
      </w:pPr>
      <w:r>
        <w:rPr>
          <w:sz w:val="24"/>
        </w:rPr>
        <w:t xml:space="preserve">, required for the complete execution of the </w:t>
      </w:r>
      <w:r>
        <w:rPr>
          <w:color w:val="000000"/>
          <w:sz w:val="24"/>
          <w:shd w:val="clear" w:color="auto" w:fill="FFFF00"/>
        </w:rPr>
        <w:t xml:space="preserve">…… </w:t>
      </w:r>
      <w:r>
        <w:rPr>
          <w:i/>
          <w:color w:val="000000"/>
          <w:sz w:val="24"/>
          <w:shd w:val="clear" w:color="auto" w:fill="FFFF00"/>
        </w:rPr>
        <w:t>(insert name of Package along with</w:t>
      </w:r>
      <w:r>
        <w:rPr>
          <w:i/>
          <w:color w:val="000000"/>
          <w:sz w:val="24"/>
        </w:rPr>
        <w:t xml:space="preserve"> </w:t>
      </w:r>
      <w:r>
        <w:rPr>
          <w:i/>
          <w:color w:val="000000"/>
          <w:sz w:val="24"/>
          <w:shd w:val="clear" w:color="auto" w:fill="FFFF00"/>
        </w:rPr>
        <w:t xml:space="preserve">name of the Project) </w:t>
      </w:r>
      <w:r>
        <w:rPr>
          <w:color w:val="000000"/>
          <w:sz w:val="24"/>
          <w:shd w:val="clear" w:color="auto" w:fill="FFFF00"/>
        </w:rPr>
        <w:t>…….,</w:t>
      </w:r>
      <w:r>
        <w:rPr>
          <w:color w:val="000000"/>
          <w:sz w:val="24"/>
        </w:rPr>
        <w:t xml:space="preserve"> as detailed in the documents referred hereinabove. The scope of work inter-alia includes the following:</w:t>
      </w:r>
    </w:p>
    <w:p w:rsidR="00D751E1" w:rsidRDefault="00D751E1">
      <w:pPr>
        <w:pStyle w:val="BodyText"/>
        <w:spacing w:before="10"/>
        <w:rPr>
          <w:sz w:val="19"/>
        </w:rPr>
      </w:pPr>
    </w:p>
    <w:p w:rsidR="00D751E1" w:rsidRDefault="005D21AA">
      <w:pPr>
        <w:pStyle w:val="BodyText"/>
        <w:spacing w:before="90"/>
        <w:ind w:left="1340"/>
      </w:pPr>
      <w:r>
        <w:rPr>
          <w:color w:val="000000"/>
          <w:shd w:val="clear" w:color="auto" w:fill="FFFF00"/>
        </w:rPr>
        <w:t>...........…….</w:t>
      </w:r>
      <w:r>
        <w:rPr>
          <w:color w:val="000000"/>
          <w:spacing w:val="-2"/>
          <w:shd w:val="clear" w:color="auto" w:fill="FFFF00"/>
        </w:rPr>
        <w:t xml:space="preserve"> </w:t>
      </w:r>
      <w:r>
        <w:rPr>
          <w:color w:val="000000"/>
          <w:shd w:val="clear" w:color="auto" w:fill="FFFF00"/>
        </w:rPr>
        <w:t>(Indicate</w:t>
      </w:r>
      <w:r>
        <w:rPr>
          <w:color w:val="000000"/>
          <w:spacing w:val="-2"/>
          <w:shd w:val="clear" w:color="auto" w:fill="FFFF00"/>
        </w:rPr>
        <w:t xml:space="preserve"> </w:t>
      </w:r>
      <w:r>
        <w:rPr>
          <w:color w:val="000000"/>
          <w:shd w:val="clear" w:color="auto" w:fill="FFFF00"/>
        </w:rPr>
        <w:t>brief</w:t>
      </w:r>
      <w:r>
        <w:rPr>
          <w:color w:val="000000"/>
          <w:spacing w:val="-2"/>
          <w:shd w:val="clear" w:color="auto" w:fill="FFFF00"/>
        </w:rPr>
        <w:t xml:space="preserve"> </w:t>
      </w:r>
      <w:r>
        <w:rPr>
          <w:color w:val="000000"/>
          <w:shd w:val="clear" w:color="auto" w:fill="FFFF00"/>
        </w:rPr>
        <w:t>Scope</w:t>
      </w:r>
      <w:r>
        <w:rPr>
          <w:color w:val="000000"/>
          <w:spacing w:val="-3"/>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hd w:val="clear" w:color="auto" w:fill="FFFF00"/>
        </w:rPr>
        <w:t>Work)</w:t>
      </w:r>
      <w:r>
        <w:rPr>
          <w:color w:val="000000"/>
          <w:spacing w:val="-2"/>
          <w:shd w:val="clear" w:color="auto" w:fill="FFFF00"/>
        </w:rPr>
        <w:t xml:space="preserve"> ........................</w:t>
      </w:r>
    </w:p>
    <w:p w:rsidR="00D751E1" w:rsidRDefault="00D751E1">
      <w:pPr>
        <w:pStyle w:val="BodyText"/>
        <w:spacing w:before="1"/>
        <w:rPr>
          <w:sz w:val="31"/>
        </w:rPr>
      </w:pPr>
    </w:p>
    <w:p w:rsidR="00D751E1" w:rsidRDefault="005D21AA">
      <w:pPr>
        <w:pStyle w:val="BodyText"/>
        <w:spacing w:line="276" w:lineRule="auto"/>
        <w:ind w:left="1340" w:right="1118"/>
        <w:jc w:val="both"/>
        <w:rPr>
          <w:i/>
        </w:rPr>
      </w:pPr>
      <w:r>
        <w:t>The</w:t>
      </w:r>
      <w:r>
        <w:rPr>
          <w:spacing w:val="-4"/>
        </w:rPr>
        <w:t xml:space="preserve"> </w:t>
      </w:r>
      <w:r>
        <w:t>scope</w:t>
      </w:r>
      <w:r>
        <w:rPr>
          <w:spacing w:val="-3"/>
        </w:rPr>
        <w:t xml:space="preserve"> </w:t>
      </w:r>
      <w:r>
        <w:t>of</w:t>
      </w:r>
      <w:r>
        <w:rPr>
          <w:spacing w:val="-1"/>
        </w:rPr>
        <w:t xml:space="preserve"> </w:t>
      </w:r>
      <w:r>
        <w:t>work under</w:t>
      </w:r>
      <w:r>
        <w:rPr>
          <w:spacing w:val="-1"/>
        </w:rPr>
        <w:t xml:space="preserve"> </w:t>
      </w:r>
      <w:r>
        <w:t>this</w:t>
      </w:r>
      <w:r>
        <w:rPr>
          <w:spacing w:val="-2"/>
        </w:rPr>
        <w:t xml:space="preserve"> </w:t>
      </w:r>
      <w:r>
        <w:t>Notification</w:t>
      </w:r>
      <w:r>
        <w:rPr>
          <w:spacing w:val="-2"/>
        </w:rPr>
        <w:t xml:space="preserve"> </w:t>
      </w:r>
      <w:r>
        <w:t>of</w:t>
      </w:r>
      <w:r>
        <w:rPr>
          <w:spacing w:val="-1"/>
        </w:rPr>
        <w:t xml:space="preserve"> </w:t>
      </w:r>
      <w:r>
        <w:t>Award</w:t>
      </w:r>
      <w:r>
        <w:rPr>
          <w:spacing w:val="-2"/>
        </w:rPr>
        <w:t xml:space="preserve"> </w:t>
      </w:r>
      <w:r>
        <w:t>(NOA)</w:t>
      </w:r>
      <w:r>
        <w:rPr>
          <w:spacing w:val="-2"/>
        </w:rPr>
        <w:t xml:space="preserve"> </w:t>
      </w:r>
      <w:r>
        <w:t>shall</w:t>
      </w:r>
      <w:r>
        <w:rPr>
          <w:spacing w:val="-2"/>
        </w:rPr>
        <w:t xml:space="preserve"> </w:t>
      </w:r>
      <w:r>
        <w:t>also</w:t>
      </w:r>
      <w:r>
        <w:rPr>
          <w:spacing w:val="-2"/>
        </w:rPr>
        <w:t xml:space="preserve"> </w:t>
      </w:r>
      <w:r>
        <w:t>include</w:t>
      </w:r>
      <w:r>
        <w:rPr>
          <w:spacing w:val="-2"/>
        </w:rPr>
        <w:t xml:space="preserve"> </w:t>
      </w:r>
      <w:r>
        <w:t>all</w:t>
      </w:r>
      <w:r>
        <w:rPr>
          <w:spacing w:val="-2"/>
        </w:rPr>
        <w:t xml:space="preserve"> </w:t>
      </w:r>
      <w:r>
        <w:t>such items which are not specifically mentioned in the bidding documents and/or your bid but are necessary for the successful completion of your scope under the Contract for the</w:t>
      </w:r>
      <w:r>
        <w:rPr>
          <w:spacing w:val="30"/>
        </w:rPr>
        <w:t xml:space="preserve"> </w:t>
      </w:r>
      <w:r>
        <w:t>construction</w:t>
      </w:r>
      <w:r>
        <w:rPr>
          <w:spacing w:val="32"/>
        </w:rPr>
        <w:t xml:space="preserve"> </w:t>
      </w:r>
      <w:r>
        <w:t>of</w:t>
      </w:r>
      <w:r>
        <w:rPr>
          <w:spacing w:val="33"/>
        </w:rPr>
        <w:t xml:space="preserve"> </w:t>
      </w:r>
      <w:r>
        <w:rPr>
          <w:color w:val="000000"/>
          <w:shd w:val="clear" w:color="auto" w:fill="FFFF00"/>
        </w:rPr>
        <w:t>……</w:t>
      </w:r>
      <w:r>
        <w:rPr>
          <w:color w:val="000000"/>
          <w:spacing w:val="35"/>
          <w:shd w:val="clear" w:color="auto" w:fill="FFFF00"/>
        </w:rPr>
        <w:t xml:space="preserve"> </w:t>
      </w:r>
      <w:r>
        <w:rPr>
          <w:i/>
          <w:color w:val="000000"/>
          <w:shd w:val="clear" w:color="auto" w:fill="FFFF00"/>
        </w:rPr>
        <w:t>(insert</w:t>
      </w:r>
      <w:r>
        <w:rPr>
          <w:i/>
          <w:color w:val="000000"/>
          <w:spacing w:val="32"/>
          <w:shd w:val="clear" w:color="auto" w:fill="FFFF00"/>
        </w:rPr>
        <w:t xml:space="preserve"> </w:t>
      </w:r>
      <w:r>
        <w:rPr>
          <w:i/>
          <w:color w:val="000000"/>
          <w:shd w:val="clear" w:color="auto" w:fill="FFFF00"/>
        </w:rPr>
        <w:t>name</w:t>
      </w:r>
      <w:r>
        <w:rPr>
          <w:i/>
          <w:color w:val="000000"/>
          <w:spacing w:val="31"/>
          <w:shd w:val="clear" w:color="auto" w:fill="FFFF00"/>
        </w:rPr>
        <w:t xml:space="preserve"> </w:t>
      </w:r>
      <w:r>
        <w:rPr>
          <w:i/>
          <w:color w:val="000000"/>
          <w:shd w:val="clear" w:color="auto" w:fill="FFFF00"/>
        </w:rPr>
        <w:t>of</w:t>
      </w:r>
      <w:r>
        <w:rPr>
          <w:i/>
          <w:color w:val="000000"/>
          <w:spacing w:val="32"/>
          <w:shd w:val="clear" w:color="auto" w:fill="FFFF00"/>
        </w:rPr>
        <w:t xml:space="preserve"> </w:t>
      </w:r>
      <w:r>
        <w:rPr>
          <w:i/>
          <w:color w:val="000000"/>
          <w:shd w:val="clear" w:color="auto" w:fill="FFFF00"/>
        </w:rPr>
        <w:t>Package</w:t>
      </w:r>
      <w:r>
        <w:rPr>
          <w:i/>
          <w:color w:val="000000"/>
          <w:spacing w:val="33"/>
          <w:shd w:val="clear" w:color="auto" w:fill="FFFF00"/>
        </w:rPr>
        <w:t xml:space="preserve"> </w:t>
      </w:r>
      <w:r>
        <w:rPr>
          <w:i/>
          <w:color w:val="000000"/>
          <w:shd w:val="clear" w:color="auto" w:fill="FFFF00"/>
        </w:rPr>
        <w:t>along</w:t>
      </w:r>
      <w:r>
        <w:rPr>
          <w:i/>
          <w:color w:val="000000"/>
          <w:spacing w:val="32"/>
          <w:shd w:val="clear" w:color="auto" w:fill="FFFF00"/>
        </w:rPr>
        <w:t xml:space="preserve"> </w:t>
      </w:r>
      <w:r>
        <w:rPr>
          <w:i/>
          <w:color w:val="000000"/>
          <w:shd w:val="clear" w:color="auto" w:fill="FFFF00"/>
        </w:rPr>
        <w:t>with</w:t>
      </w:r>
      <w:r>
        <w:rPr>
          <w:i/>
          <w:color w:val="000000"/>
          <w:spacing w:val="33"/>
          <w:shd w:val="clear" w:color="auto" w:fill="FFFF00"/>
        </w:rPr>
        <w:t xml:space="preserve"> </w:t>
      </w:r>
      <w:r>
        <w:rPr>
          <w:i/>
          <w:color w:val="000000"/>
          <w:shd w:val="clear" w:color="auto" w:fill="FFFF00"/>
        </w:rPr>
        <w:t>name</w:t>
      </w:r>
      <w:r>
        <w:rPr>
          <w:i/>
          <w:color w:val="000000"/>
          <w:spacing w:val="30"/>
          <w:shd w:val="clear" w:color="auto" w:fill="FFFF00"/>
        </w:rPr>
        <w:t xml:space="preserve"> </w:t>
      </w:r>
      <w:r>
        <w:rPr>
          <w:i/>
          <w:color w:val="000000"/>
          <w:shd w:val="clear" w:color="auto" w:fill="FFFF00"/>
        </w:rPr>
        <w:t>of</w:t>
      </w:r>
      <w:r>
        <w:rPr>
          <w:i/>
          <w:color w:val="000000"/>
          <w:spacing w:val="32"/>
          <w:shd w:val="clear" w:color="auto" w:fill="FFFF00"/>
        </w:rPr>
        <w:t xml:space="preserve"> </w:t>
      </w:r>
      <w:r>
        <w:rPr>
          <w:i/>
          <w:color w:val="000000"/>
          <w:shd w:val="clear" w:color="auto" w:fill="FFFF00"/>
        </w:rPr>
        <w:t>the</w:t>
      </w:r>
      <w:r>
        <w:rPr>
          <w:i/>
          <w:color w:val="000000"/>
          <w:spacing w:val="31"/>
          <w:shd w:val="clear" w:color="auto" w:fill="FFFF00"/>
        </w:rPr>
        <w:t xml:space="preserve"> </w:t>
      </w:r>
      <w:r>
        <w:rPr>
          <w:i/>
          <w:color w:val="000000"/>
          <w:spacing w:val="-2"/>
          <w:shd w:val="clear" w:color="auto" w:fill="FFFF00"/>
        </w:rPr>
        <w:t>Project)</w:t>
      </w:r>
    </w:p>
    <w:p w:rsidR="00D751E1" w:rsidRDefault="005D21AA">
      <w:pPr>
        <w:pStyle w:val="BodyText"/>
        <w:spacing w:line="278" w:lineRule="auto"/>
        <w:ind w:left="1340" w:right="1124"/>
        <w:jc w:val="both"/>
      </w:pPr>
      <w:r>
        <w:rPr>
          <w:color w:val="000000"/>
          <w:shd w:val="clear" w:color="auto" w:fill="FFFF00"/>
        </w:rPr>
        <w:t>…….</w:t>
      </w:r>
      <w:r>
        <w:rPr>
          <w:color w:val="000000"/>
        </w:rPr>
        <w:t xml:space="preserve">, unless otherwise specifically excluded in the Bidding Documents or in this </w:t>
      </w:r>
      <w:r>
        <w:rPr>
          <w:color w:val="000000"/>
          <w:spacing w:val="-4"/>
        </w:rPr>
        <w:t>NOA.</w:t>
      </w:r>
    </w:p>
    <w:p w:rsidR="00D751E1" w:rsidRDefault="00D751E1">
      <w:pPr>
        <w:pStyle w:val="BodyText"/>
        <w:spacing w:before="2"/>
        <w:rPr>
          <w:sz w:val="27"/>
        </w:rPr>
      </w:pPr>
    </w:p>
    <w:p w:rsidR="00D751E1" w:rsidRDefault="005D21AA">
      <w:pPr>
        <w:pStyle w:val="ListParagraph"/>
        <w:numPr>
          <w:ilvl w:val="2"/>
          <w:numId w:val="49"/>
        </w:numPr>
        <w:tabs>
          <w:tab w:val="left" w:pos="1341"/>
        </w:tabs>
        <w:spacing w:line="276" w:lineRule="auto"/>
        <w:ind w:right="1115"/>
        <w:jc w:val="both"/>
        <w:rPr>
          <w:i/>
          <w:sz w:val="24"/>
        </w:rPr>
      </w:pPr>
      <w:r>
        <w:rPr>
          <w:sz w:val="24"/>
        </w:rPr>
        <w:t>You, the Lead Partner of the JV, along with M/s. ……………………., the Other Partner of JV, shall be liable jointly</w:t>
      </w:r>
      <w:r>
        <w:rPr>
          <w:spacing w:val="-3"/>
          <w:sz w:val="24"/>
        </w:rPr>
        <w:t xml:space="preserve"> </w:t>
      </w:r>
      <w:r>
        <w:rPr>
          <w:sz w:val="24"/>
        </w:rPr>
        <w:t xml:space="preserve">and severally for the execution of the Contract in accordance with terms and conditions of the Contract. As per the Power of Attorney furnished in your </w:t>
      </w:r>
      <w:proofErr w:type="spellStart"/>
      <w:r>
        <w:rPr>
          <w:sz w:val="24"/>
        </w:rPr>
        <w:t>favour</w:t>
      </w:r>
      <w:proofErr w:type="spellEnd"/>
      <w:r>
        <w:rPr>
          <w:sz w:val="24"/>
        </w:rPr>
        <w:t xml:space="preserve"> by the Joint Venture, as enclosed with Bid Proposal of the JV, you shall act as the Partner In-charge (Lead Partner) of the above Joint Venture for execution of the Contract. </w:t>
      </w:r>
      <w:r>
        <w:rPr>
          <w:i/>
          <w:sz w:val="24"/>
        </w:rPr>
        <w:t>(This provision shall be included only in case the</w:t>
      </w:r>
      <w:r>
        <w:rPr>
          <w:i/>
          <w:spacing w:val="40"/>
          <w:sz w:val="24"/>
        </w:rPr>
        <w:t xml:space="preserve"> </w:t>
      </w:r>
      <w:r>
        <w:rPr>
          <w:i/>
          <w:sz w:val="24"/>
        </w:rPr>
        <w:t>Bidder is a Joint Venture)</w:t>
      </w:r>
    </w:p>
    <w:p w:rsidR="00D751E1" w:rsidRDefault="00D751E1">
      <w:pPr>
        <w:pStyle w:val="BodyText"/>
        <w:spacing w:before="7"/>
        <w:rPr>
          <w:i/>
          <w:sz w:val="27"/>
        </w:rPr>
      </w:pPr>
    </w:p>
    <w:p w:rsidR="00D751E1" w:rsidRDefault="005D21AA">
      <w:pPr>
        <w:pStyle w:val="ListParagraph"/>
        <w:numPr>
          <w:ilvl w:val="1"/>
          <w:numId w:val="49"/>
        </w:numPr>
        <w:tabs>
          <w:tab w:val="left" w:pos="1340"/>
          <w:tab w:val="left" w:pos="1341"/>
        </w:tabs>
        <w:spacing w:before="1" w:line="276" w:lineRule="auto"/>
        <w:ind w:left="1340" w:right="1116"/>
        <w:jc w:val="left"/>
        <w:rPr>
          <w:sz w:val="24"/>
        </w:rPr>
      </w:pPr>
      <w:r>
        <w:rPr>
          <w:sz w:val="24"/>
        </w:rPr>
        <w:t>The</w:t>
      </w:r>
      <w:r>
        <w:rPr>
          <w:spacing w:val="40"/>
          <w:sz w:val="24"/>
        </w:rPr>
        <w:t xml:space="preserve"> </w:t>
      </w:r>
      <w:r>
        <w:rPr>
          <w:sz w:val="24"/>
        </w:rPr>
        <w:t>notification</w:t>
      </w:r>
      <w:r>
        <w:rPr>
          <w:spacing w:val="40"/>
          <w:sz w:val="24"/>
        </w:rPr>
        <w:t xml:space="preserve"> </w:t>
      </w:r>
      <w:r>
        <w:rPr>
          <w:sz w:val="24"/>
        </w:rPr>
        <w:t>for</w:t>
      </w:r>
      <w:r>
        <w:rPr>
          <w:spacing w:val="40"/>
          <w:sz w:val="24"/>
        </w:rPr>
        <w:t xml:space="preserve"> </w:t>
      </w:r>
      <w:r>
        <w:rPr>
          <w:sz w:val="24"/>
        </w:rPr>
        <w:t>award</w:t>
      </w:r>
      <w:r>
        <w:rPr>
          <w:spacing w:val="40"/>
          <w:sz w:val="24"/>
        </w:rPr>
        <w:t xml:space="preserve"> </w:t>
      </w:r>
      <w:r>
        <w:rPr>
          <w:sz w:val="24"/>
        </w:rPr>
        <w:t>of</w:t>
      </w:r>
      <w:r>
        <w:rPr>
          <w:spacing w:val="40"/>
          <w:sz w:val="24"/>
        </w:rPr>
        <w:t xml:space="preserve"> </w:t>
      </w:r>
      <w:r>
        <w:rPr>
          <w:sz w:val="24"/>
        </w:rPr>
        <w:t>Contract</w:t>
      </w:r>
      <w:r>
        <w:rPr>
          <w:spacing w:val="40"/>
          <w:sz w:val="24"/>
        </w:rPr>
        <w:t xml:space="preserve"> </w:t>
      </w:r>
      <w:r>
        <w:rPr>
          <w:sz w:val="24"/>
        </w:rPr>
        <w:t>for</w:t>
      </w:r>
      <w:r>
        <w:rPr>
          <w:spacing w:val="40"/>
          <w:sz w:val="24"/>
        </w:rPr>
        <w:t xml:space="preserve"> </w:t>
      </w:r>
      <w:r>
        <w:rPr>
          <w:sz w:val="24"/>
        </w:rPr>
        <w:t>performance</w:t>
      </w:r>
      <w:r>
        <w:rPr>
          <w:spacing w:val="40"/>
          <w:sz w:val="24"/>
        </w:rPr>
        <w:t xml:space="preserve"> </w:t>
      </w:r>
      <w:r>
        <w:rPr>
          <w:sz w:val="24"/>
        </w:rPr>
        <w:t>of</w:t>
      </w:r>
      <w:r>
        <w:rPr>
          <w:spacing w:val="40"/>
          <w:sz w:val="24"/>
        </w:rPr>
        <w:t xml:space="preserve"> </w:t>
      </w:r>
      <w:r>
        <w:rPr>
          <w:sz w:val="24"/>
        </w:rPr>
        <w:t>all</w:t>
      </w:r>
      <w:r>
        <w:rPr>
          <w:spacing w:val="40"/>
          <w:sz w:val="24"/>
        </w:rPr>
        <w:t xml:space="preserve"> </w:t>
      </w:r>
      <w:r>
        <w:rPr>
          <w:sz w:val="24"/>
        </w:rPr>
        <w:t>other</w:t>
      </w:r>
      <w:r>
        <w:rPr>
          <w:spacing w:val="40"/>
          <w:sz w:val="24"/>
        </w:rPr>
        <w:t xml:space="preserve"> </w:t>
      </w:r>
      <w:r>
        <w:rPr>
          <w:sz w:val="24"/>
        </w:rPr>
        <w:t>Installation</w:t>
      </w:r>
      <w:r>
        <w:rPr>
          <w:spacing w:val="80"/>
          <w:sz w:val="24"/>
        </w:rPr>
        <w:t xml:space="preserve"> </w:t>
      </w:r>
      <w:r>
        <w:rPr>
          <w:sz w:val="24"/>
        </w:rPr>
        <w:t>Services/ activities, as set forth in the bidding documents, viz.</w:t>
      </w:r>
    </w:p>
    <w:p w:rsidR="00D751E1" w:rsidRDefault="005D21AA">
      <w:pPr>
        <w:tabs>
          <w:tab w:val="left" w:pos="2957"/>
          <w:tab w:val="left" w:pos="4058"/>
          <w:tab w:val="left" w:pos="4749"/>
          <w:tab w:val="left" w:pos="5531"/>
          <w:tab w:val="left" w:pos="5956"/>
          <w:tab w:val="left" w:pos="6671"/>
          <w:tab w:val="left" w:pos="7095"/>
          <w:tab w:val="left" w:pos="7625"/>
          <w:tab w:val="left" w:pos="8714"/>
          <w:tab w:val="left" w:pos="9379"/>
        </w:tabs>
        <w:spacing w:line="275" w:lineRule="exact"/>
        <w:ind w:left="1340"/>
        <w:rPr>
          <w:i/>
          <w:sz w:val="24"/>
        </w:rPr>
      </w:pPr>
      <w:r>
        <w:rPr>
          <w:color w:val="000000"/>
          <w:spacing w:val="-2"/>
          <w:sz w:val="24"/>
          <w:shd w:val="clear" w:color="auto" w:fill="FFFF00"/>
        </w:rPr>
        <w:t>.................…..</w:t>
      </w:r>
      <w:r>
        <w:rPr>
          <w:color w:val="000000"/>
          <w:sz w:val="24"/>
          <w:shd w:val="clear" w:color="auto" w:fill="FFFF00"/>
        </w:rPr>
        <w:tab/>
      </w:r>
      <w:r>
        <w:rPr>
          <w:i/>
          <w:color w:val="000000"/>
          <w:spacing w:val="-2"/>
          <w:sz w:val="24"/>
          <w:shd w:val="clear" w:color="auto" w:fill="FFFF00"/>
        </w:rPr>
        <w:t>(Indicate</w:t>
      </w:r>
      <w:r>
        <w:rPr>
          <w:i/>
          <w:color w:val="000000"/>
          <w:sz w:val="24"/>
          <w:shd w:val="clear" w:color="auto" w:fill="FFFF00"/>
        </w:rPr>
        <w:tab/>
      </w:r>
      <w:r>
        <w:rPr>
          <w:i/>
          <w:color w:val="000000"/>
          <w:spacing w:val="-2"/>
          <w:sz w:val="24"/>
          <w:shd w:val="clear" w:color="auto" w:fill="FFFF00"/>
        </w:rPr>
        <w:t>brief</w:t>
      </w:r>
      <w:r>
        <w:rPr>
          <w:i/>
          <w:color w:val="000000"/>
          <w:sz w:val="24"/>
          <w:shd w:val="clear" w:color="auto" w:fill="FFFF00"/>
        </w:rPr>
        <w:tab/>
      </w:r>
      <w:r>
        <w:rPr>
          <w:i/>
          <w:color w:val="000000"/>
          <w:spacing w:val="-2"/>
          <w:sz w:val="24"/>
          <w:shd w:val="clear" w:color="auto" w:fill="FFFF00"/>
        </w:rPr>
        <w:t>scope</w:t>
      </w:r>
      <w:r>
        <w:rPr>
          <w:i/>
          <w:color w:val="000000"/>
          <w:sz w:val="24"/>
          <w:shd w:val="clear" w:color="auto" w:fill="FFFF00"/>
        </w:rPr>
        <w:tab/>
      </w:r>
      <w:r>
        <w:rPr>
          <w:i/>
          <w:color w:val="000000"/>
          <w:spacing w:val="-5"/>
          <w:sz w:val="24"/>
          <w:shd w:val="clear" w:color="auto" w:fill="FFFF00"/>
        </w:rPr>
        <w:t>of</w:t>
      </w:r>
      <w:r>
        <w:rPr>
          <w:i/>
          <w:color w:val="000000"/>
          <w:sz w:val="24"/>
          <w:shd w:val="clear" w:color="auto" w:fill="FFFF00"/>
        </w:rPr>
        <w:tab/>
      </w:r>
      <w:r>
        <w:rPr>
          <w:i/>
          <w:color w:val="000000"/>
          <w:spacing w:val="-4"/>
          <w:sz w:val="24"/>
          <w:shd w:val="clear" w:color="auto" w:fill="FFFF00"/>
        </w:rPr>
        <w:t>work</w:t>
      </w:r>
      <w:r>
        <w:rPr>
          <w:i/>
          <w:color w:val="000000"/>
          <w:sz w:val="24"/>
          <w:shd w:val="clear" w:color="auto" w:fill="FFFF00"/>
        </w:rPr>
        <w:tab/>
      </w:r>
      <w:r>
        <w:rPr>
          <w:i/>
          <w:color w:val="000000"/>
          <w:spacing w:val="-5"/>
          <w:sz w:val="24"/>
          <w:shd w:val="clear" w:color="auto" w:fill="FFFF00"/>
        </w:rPr>
        <w:t>of</w:t>
      </w:r>
      <w:r>
        <w:rPr>
          <w:i/>
          <w:color w:val="000000"/>
          <w:sz w:val="24"/>
          <w:shd w:val="clear" w:color="auto" w:fill="FFFF00"/>
        </w:rPr>
        <w:tab/>
      </w:r>
      <w:r>
        <w:rPr>
          <w:i/>
          <w:color w:val="000000"/>
          <w:spacing w:val="-5"/>
          <w:sz w:val="24"/>
          <w:shd w:val="clear" w:color="auto" w:fill="FFFF00"/>
        </w:rPr>
        <w:t>the</w:t>
      </w:r>
      <w:r>
        <w:rPr>
          <w:i/>
          <w:color w:val="000000"/>
          <w:sz w:val="24"/>
          <w:shd w:val="clear" w:color="auto" w:fill="FFFF00"/>
        </w:rPr>
        <w:tab/>
      </w:r>
      <w:r>
        <w:rPr>
          <w:i/>
          <w:color w:val="000000"/>
          <w:spacing w:val="-2"/>
          <w:sz w:val="24"/>
          <w:shd w:val="clear" w:color="auto" w:fill="FFFF00"/>
        </w:rPr>
        <w:t>Contract</w:t>
      </w:r>
      <w:r>
        <w:rPr>
          <w:i/>
          <w:color w:val="000000"/>
          <w:sz w:val="24"/>
          <w:shd w:val="clear" w:color="auto" w:fill="FFFF00"/>
        </w:rPr>
        <w:tab/>
      </w:r>
      <w:r>
        <w:rPr>
          <w:i/>
          <w:color w:val="000000"/>
          <w:spacing w:val="-4"/>
          <w:sz w:val="24"/>
          <w:shd w:val="clear" w:color="auto" w:fill="FFFF00"/>
        </w:rPr>
        <w:t>Part</w:t>
      </w:r>
      <w:r>
        <w:rPr>
          <w:i/>
          <w:color w:val="000000"/>
          <w:sz w:val="24"/>
          <w:shd w:val="clear" w:color="auto" w:fill="FFFF00"/>
        </w:rPr>
        <w:tab/>
      </w:r>
      <w:r>
        <w:rPr>
          <w:i/>
          <w:color w:val="000000"/>
          <w:spacing w:val="-5"/>
          <w:sz w:val="24"/>
          <w:shd w:val="clear" w:color="auto" w:fill="FFFF00"/>
        </w:rPr>
        <w:t>II)</w:t>
      </w:r>
    </w:p>
    <w:p w:rsidR="00D751E1" w:rsidRDefault="005D21AA">
      <w:pPr>
        <w:spacing w:before="43"/>
        <w:ind w:left="1366"/>
        <w:rPr>
          <w:sz w:val="24"/>
        </w:rPr>
      </w:pPr>
      <w:r>
        <w:rPr>
          <w:color w:val="000000"/>
          <w:spacing w:val="-2"/>
          <w:sz w:val="24"/>
          <w:shd w:val="clear" w:color="auto" w:fill="FFFF00"/>
        </w:rPr>
        <w:t>.............................</w:t>
      </w:r>
    </w:p>
    <w:p w:rsidR="00D751E1" w:rsidRDefault="005D21AA">
      <w:pPr>
        <w:pStyle w:val="BodyText"/>
        <w:tabs>
          <w:tab w:val="left" w:leader="dot" w:pos="8503"/>
        </w:tabs>
        <w:spacing w:before="41"/>
        <w:ind w:left="1340"/>
      </w:pPr>
      <w:r>
        <w:t>has</w:t>
      </w:r>
      <w:r>
        <w:rPr>
          <w:spacing w:val="2"/>
        </w:rPr>
        <w:t xml:space="preserve"> </w:t>
      </w:r>
      <w:r>
        <w:t>been</w:t>
      </w:r>
      <w:r>
        <w:rPr>
          <w:spacing w:val="3"/>
        </w:rPr>
        <w:t xml:space="preserve"> </w:t>
      </w:r>
      <w:r>
        <w:t>issued</w:t>
      </w:r>
      <w:r>
        <w:rPr>
          <w:spacing w:val="2"/>
        </w:rPr>
        <w:t xml:space="preserve"> </w:t>
      </w:r>
      <w:r>
        <w:t>on</w:t>
      </w:r>
      <w:r>
        <w:rPr>
          <w:spacing w:val="8"/>
        </w:rPr>
        <w:t xml:space="preserve"> </w:t>
      </w:r>
      <w:r>
        <w:t>you</w:t>
      </w:r>
      <w:r>
        <w:rPr>
          <w:spacing w:val="2"/>
        </w:rPr>
        <w:t xml:space="preserve"> </w:t>
      </w:r>
      <w:r>
        <w:t>vide</w:t>
      </w:r>
      <w:r>
        <w:rPr>
          <w:spacing w:val="3"/>
        </w:rPr>
        <w:t xml:space="preserve"> </w:t>
      </w:r>
      <w:r>
        <w:t>our</w:t>
      </w:r>
      <w:r>
        <w:rPr>
          <w:spacing w:val="1"/>
        </w:rPr>
        <w:t xml:space="preserve"> </w:t>
      </w:r>
      <w:r>
        <w:t>NOA</w:t>
      </w:r>
      <w:r>
        <w:rPr>
          <w:spacing w:val="6"/>
        </w:rPr>
        <w:t xml:space="preserve"> </w:t>
      </w:r>
      <w:r>
        <w:t>no.</w:t>
      </w:r>
      <w:r>
        <w:rPr>
          <w:spacing w:val="2"/>
        </w:rPr>
        <w:t xml:space="preserve"> </w:t>
      </w:r>
      <w:r>
        <w:t>………</w:t>
      </w:r>
      <w:proofErr w:type="gramStart"/>
      <w:r>
        <w:t>…..</w:t>
      </w:r>
      <w:proofErr w:type="gramEnd"/>
      <w:r>
        <w:rPr>
          <w:spacing w:val="3"/>
        </w:rPr>
        <w:t xml:space="preserve"> </w:t>
      </w:r>
      <w:r>
        <w:rPr>
          <w:spacing w:val="-2"/>
        </w:rPr>
        <w:t>dated</w:t>
      </w:r>
      <w:r>
        <w:tab/>
      </w:r>
      <w:r>
        <w:rPr>
          <w:spacing w:val="-2"/>
        </w:rPr>
        <w:t>(hereinafter</w:t>
      </w:r>
    </w:p>
    <w:p w:rsidR="00D751E1" w:rsidRDefault="005D21AA">
      <w:pPr>
        <w:pStyle w:val="BodyText"/>
        <w:spacing w:before="41"/>
        <w:ind w:left="1340"/>
      </w:pPr>
      <w:r>
        <w:t>called</w:t>
      </w:r>
      <w:r>
        <w:rPr>
          <w:spacing w:val="-2"/>
        </w:rPr>
        <w:t xml:space="preserve"> </w:t>
      </w:r>
      <w:r>
        <w:t>the</w:t>
      </w:r>
      <w:r>
        <w:rPr>
          <w:spacing w:val="-2"/>
        </w:rPr>
        <w:t xml:space="preserve"> </w:t>
      </w:r>
      <w:r>
        <w:t>“Contract</w:t>
      </w:r>
      <w:r>
        <w:rPr>
          <w:spacing w:val="-1"/>
        </w:rPr>
        <w:t xml:space="preserve"> </w:t>
      </w:r>
      <w:r>
        <w:t>Part</w:t>
      </w:r>
      <w:r>
        <w:rPr>
          <w:spacing w:val="-1"/>
        </w:rPr>
        <w:t xml:space="preserve"> </w:t>
      </w:r>
      <w:r>
        <w:t>II”</w:t>
      </w:r>
      <w:r>
        <w:rPr>
          <w:spacing w:val="-1"/>
        </w:rPr>
        <w:t xml:space="preserve"> </w:t>
      </w:r>
      <w:r>
        <w:t xml:space="preserve">or </w:t>
      </w:r>
      <w:proofErr w:type="gramStart"/>
      <w:r>
        <w:t>“</w:t>
      </w:r>
      <w:r>
        <w:rPr>
          <w:spacing w:val="-3"/>
        </w:rPr>
        <w:t xml:space="preserve"> </w:t>
      </w:r>
      <w:r>
        <w:t>Supply</w:t>
      </w:r>
      <w:proofErr w:type="gramEnd"/>
      <w:r>
        <w:rPr>
          <w:spacing w:val="-7"/>
        </w:rPr>
        <w:t xml:space="preserve"> </w:t>
      </w:r>
      <w:r>
        <w:t>of</w:t>
      </w:r>
      <w:r>
        <w:rPr>
          <w:spacing w:val="1"/>
        </w:rPr>
        <w:t xml:space="preserve"> </w:t>
      </w:r>
      <w:r>
        <w:t>Installation Services</w:t>
      </w:r>
      <w:r>
        <w:rPr>
          <w:spacing w:val="-3"/>
        </w:rPr>
        <w:t xml:space="preserve"> </w:t>
      </w:r>
      <w:r>
        <w:rPr>
          <w:spacing w:val="-2"/>
        </w:rPr>
        <w:t>Contract”).</w:t>
      </w:r>
    </w:p>
    <w:p w:rsidR="00D751E1" w:rsidRDefault="00D751E1">
      <w:pPr>
        <w:pStyle w:val="BodyText"/>
        <w:spacing w:before="3"/>
        <w:rPr>
          <w:sz w:val="31"/>
        </w:rPr>
      </w:pPr>
    </w:p>
    <w:p w:rsidR="00D751E1" w:rsidRDefault="005D21AA">
      <w:pPr>
        <w:pStyle w:val="BodyText"/>
        <w:spacing w:before="1" w:line="276" w:lineRule="auto"/>
        <w:ind w:left="1340" w:right="1116"/>
        <w:jc w:val="both"/>
      </w:pPr>
      <w:r>
        <w:t>Notwithstanding the award of work for Completion of the Facilities under the Contract in</w:t>
      </w:r>
      <w:r>
        <w:rPr>
          <w:spacing w:val="-1"/>
        </w:rPr>
        <w:t xml:space="preserve"> </w:t>
      </w:r>
      <w:r>
        <w:t>two</w:t>
      </w:r>
      <w:r>
        <w:rPr>
          <w:spacing w:val="-1"/>
        </w:rPr>
        <w:t xml:space="preserve"> </w:t>
      </w:r>
      <w:r>
        <w:t>separate parts in</w:t>
      </w:r>
      <w:r>
        <w:rPr>
          <w:spacing w:val="-1"/>
        </w:rPr>
        <w:t xml:space="preserve"> </w:t>
      </w:r>
      <w:r>
        <w:t>the aforesaid</w:t>
      </w:r>
      <w:r>
        <w:rPr>
          <w:spacing w:val="-1"/>
        </w:rPr>
        <w:t xml:space="preserve"> </w:t>
      </w:r>
      <w:r>
        <w:t>manner, you/the</w:t>
      </w:r>
      <w:r>
        <w:rPr>
          <w:spacing w:val="-2"/>
        </w:rPr>
        <w:t xml:space="preserve"> </w:t>
      </w:r>
      <w:r>
        <w:t xml:space="preserve">JV </w:t>
      </w:r>
      <w:r>
        <w:rPr>
          <w:i/>
        </w:rPr>
        <w:t>(use</w:t>
      </w:r>
      <w:r>
        <w:rPr>
          <w:i/>
          <w:spacing w:val="-2"/>
        </w:rPr>
        <w:t xml:space="preserve"> </w:t>
      </w:r>
      <w:r>
        <w:rPr>
          <w:i/>
        </w:rPr>
        <w:t xml:space="preserve">as applicable) </w:t>
      </w:r>
      <w:r>
        <w:t>shall be overall responsible to ensure the execution of both the parts of the</w:t>
      </w:r>
      <w:r>
        <w:rPr>
          <w:spacing w:val="80"/>
        </w:rPr>
        <w:t xml:space="preserve"> </w:t>
      </w:r>
      <w:r>
        <w:t>Contract to</w:t>
      </w:r>
      <w:r>
        <w:rPr>
          <w:spacing w:val="22"/>
        </w:rPr>
        <w:t xml:space="preserve"> </w:t>
      </w:r>
      <w:r>
        <w:t>achieve</w:t>
      </w:r>
      <w:r>
        <w:rPr>
          <w:spacing w:val="20"/>
        </w:rPr>
        <w:t xml:space="preserve"> </w:t>
      </w:r>
      <w:r>
        <w:t>successful</w:t>
      </w:r>
      <w:r>
        <w:rPr>
          <w:spacing w:val="22"/>
        </w:rPr>
        <w:t xml:space="preserve"> </w:t>
      </w:r>
      <w:r>
        <w:t>completion</w:t>
      </w:r>
      <w:r>
        <w:rPr>
          <w:spacing w:val="21"/>
        </w:rPr>
        <w:t xml:space="preserve"> </w:t>
      </w:r>
      <w:r>
        <w:t>and</w:t>
      </w:r>
      <w:r>
        <w:rPr>
          <w:spacing w:val="21"/>
        </w:rPr>
        <w:t xml:space="preserve"> </w:t>
      </w:r>
      <w:r>
        <w:t>taking</w:t>
      </w:r>
      <w:r>
        <w:rPr>
          <w:spacing w:val="19"/>
        </w:rPr>
        <w:t xml:space="preserve"> </w:t>
      </w:r>
      <w:r>
        <w:t>over</w:t>
      </w:r>
      <w:r>
        <w:rPr>
          <w:spacing w:val="22"/>
        </w:rPr>
        <w:t xml:space="preserve"> </w:t>
      </w:r>
      <w:r>
        <w:t>of</w:t>
      </w:r>
      <w:r>
        <w:rPr>
          <w:spacing w:val="21"/>
        </w:rPr>
        <w:t xml:space="preserve"> </w:t>
      </w:r>
      <w:r>
        <w:t>the</w:t>
      </w:r>
      <w:r>
        <w:rPr>
          <w:spacing w:val="26"/>
        </w:rPr>
        <w:t xml:space="preserve"> </w:t>
      </w:r>
      <w:r>
        <w:t>Facilities/</w:t>
      </w:r>
      <w:r>
        <w:rPr>
          <w:spacing w:val="23"/>
        </w:rPr>
        <w:t xml:space="preserve"> </w:t>
      </w:r>
      <w:r>
        <w:t>Works</w:t>
      </w:r>
      <w:r>
        <w:rPr>
          <w:spacing w:val="22"/>
        </w:rPr>
        <w:t xml:space="preserve"> </w:t>
      </w:r>
      <w:r>
        <w:t>under</w:t>
      </w:r>
      <w:r>
        <w:rPr>
          <w:spacing w:val="21"/>
        </w:rPr>
        <w:t xml:space="preserve"> </w:t>
      </w:r>
      <w:r>
        <w:rPr>
          <w:spacing w:val="-5"/>
        </w:rPr>
        <w:t>the</w:t>
      </w:r>
    </w:p>
    <w:p w:rsidR="00D751E1" w:rsidRDefault="00D751E1">
      <w:pPr>
        <w:spacing w:line="276" w:lineRule="auto"/>
        <w:jc w:val="both"/>
        <w:sectPr w:rsidR="00D751E1">
          <w:headerReference w:type="default" r:id="rId38"/>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227" o:spid="_x0000_s2445" style="width:453.8pt;height:.5pt;mso-position-horizontal-relative:char;mso-position-vertical-relative:line" coordsize="9076,10">
            <v:rect id="docshape228" o:spid="_x0000_s2446"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700" w:right="753"/>
        <w:jc w:val="both"/>
      </w:pPr>
      <w:r>
        <w:t xml:space="preserve">package by the Employer as per the requirements stipulated in the Bidding Documents. It is expressly understood and agreed by you/the JV </w:t>
      </w:r>
      <w:r>
        <w:rPr>
          <w:i/>
        </w:rPr>
        <w:t xml:space="preserve">(use as applicable) </w:t>
      </w:r>
      <w:r>
        <w:t xml:space="preserve">that any default or breach under the ‘Contract Part II’ shall automatically be deemed as a default or breach of this ‘Contract Part I’ also and vice-versa, and any such default or breach or occurrence giving us a right to terminate the ‘Contract Part II’, either in full or in part, and/or recover damages there under, shall give us an absolute right to terminate this Contract Part I, at your/JV’s </w:t>
      </w:r>
      <w:r>
        <w:rPr>
          <w:i/>
        </w:rPr>
        <w:t xml:space="preserve">(use as applicable) </w:t>
      </w:r>
      <w:r>
        <w:t>risk, cost and responsibility, either in full or in part and/or recover damages under this ‘</w:t>
      </w:r>
      <w:r>
        <w:rPr>
          <w:spacing w:val="40"/>
        </w:rPr>
        <w:t xml:space="preserve"> </w:t>
      </w:r>
      <w:r>
        <w:t xml:space="preserve">Contract Part I’ as well. However, such default or breach or occurrence in the ‘Contract Part II’, shall not automatically relieve you/the JV </w:t>
      </w:r>
      <w:r>
        <w:rPr>
          <w:i/>
        </w:rPr>
        <w:t xml:space="preserve">(use as applicable) </w:t>
      </w:r>
      <w:r>
        <w:t>of any</w:t>
      </w:r>
      <w:r>
        <w:rPr>
          <w:spacing w:val="-1"/>
        </w:rPr>
        <w:t xml:space="preserve"> </w:t>
      </w:r>
      <w:r>
        <w:t xml:space="preserve">of your/JV’s </w:t>
      </w:r>
      <w:r>
        <w:rPr>
          <w:i/>
        </w:rPr>
        <w:t xml:space="preserve">(use as applicable) </w:t>
      </w:r>
      <w:r>
        <w:t xml:space="preserve">obligations under this ‘Contract Part I’. It is also expressly understood and agreed by you/the JV </w:t>
      </w:r>
      <w:r>
        <w:rPr>
          <w:i/>
        </w:rPr>
        <w:t xml:space="preserve">(use as applicable) </w:t>
      </w:r>
      <w:r>
        <w:t xml:space="preserve">that the Plant/equipment/goods/ materials supplied by you/the JV </w:t>
      </w:r>
      <w:r>
        <w:rPr>
          <w:i/>
        </w:rPr>
        <w:t xml:space="preserve">(use as applicable) </w:t>
      </w:r>
      <w:r>
        <w:t>under this ‘Contract Part I’, when erected, installed &amp; commissioned by you under the ‘Contract Part II’ shall give satisfactory performance in accordance with the provisions of the Contract.</w:t>
      </w:r>
    </w:p>
    <w:p w:rsidR="00D751E1" w:rsidRDefault="00D751E1">
      <w:pPr>
        <w:pStyle w:val="BodyText"/>
        <w:spacing w:before="7"/>
        <w:rPr>
          <w:sz w:val="27"/>
        </w:rPr>
      </w:pPr>
    </w:p>
    <w:p w:rsidR="00D751E1" w:rsidRDefault="005D21AA">
      <w:pPr>
        <w:pStyle w:val="Heading3"/>
        <w:numPr>
          <w:ilvl w:val="1"/>
          <w:numId w:val="48"/>
        </w:numPr>
        <w:tabs>
          <w:tab w:val="left" w:pos="1413"/>
        </w:tabs>
        <w:spacing w:before="0"/>
        <w:ind w:hanging="433"/>
      </w:pPr>
      <w:r>
        <w:t>CONTRACT</w:t>
      </w:r>
      <w:r>
        <w:rPr>
          <w:spacing w:val="-9"/>
        </w:rPr>
        <w:t xml:space="preserve"> </w:t>
      </w:r>
      <w:r>
        <w:t>PRICE</w:t>
      </w:r>
      <w:r>
        <w:rPr>
          <w:spacing w:val="-5"/>
        </w:rPr>
        <w:t xml:space="preserve"> </w:t>
      </w:r>
      <w:r>
        <w:t>FOR</w:t>
      </w:r>
      <w:r>
        <w:rPr>
          <w:spacing w:val="-8"/>
        </w:rPr>
        <w:t xml:space="preserve"> </w:t>
      </w:r>
      <w:r>
        <w:t>CONTRACT</w:t>
      </w:r>
      <w:r>
        <w:rPr>
          <w:spacing w:val="-9"/>
        </w:rPr>
        <w:t xml:space="preserve"> </w:t>
      </w:r>
      <w:r>
        <w:t>PART</w:t>
      </w:r>
      <w:r>
        <w:rPr>
          <w:spacing w:val="-8"/>
        </w:rPr>
        <w:t xml:space="preserve"> </w:t>
      </w:r>
      <w:r>
        <w:rPr>
          <w:spacing w:val="-10"/>
        </w:rPr>
        <w:t>I</w:t>
      </w:r>
    </w:p>
    <w:p w:rsidR="00D751E1" w:rsidRDefault="00D751E1">
      <w:pPr>
        <w:pStyle w:val="BodyText"/>
        <w:spacing w:before="4"/>
        <w:rPr>
          <w:b/>
          <w:sz w:val="31"/>
        </w:rPr>
      </w:pPr>
    </w:p>
    <w:p w:rsidR="00D751E1" w:rsidRDefault="005D21AA">
      <w:pPr>
        <w:pStyle w:val="ListParagraph"/>
        <w:numPr>
          <w:ilvl w:val="1"/>
          <w:numId w:val="48"/>
        </w:numPr>
        <w:tabs>
          <w:tab w:val="left" w:pos="1701"/>
          <w:tab w:val="left" w:leader="dot" w:pos="5137"/>
        </w:tabs>
        <w:spacing w:line="276" w:lineRule="auto"/>
        <w:ind w:left="1700" w:right="753" w:hanging="720"/>
        <w:jc w:val="both"/>
        <w:rPr>
          <w:i/>
          <w:sz w:val="24"/>
        </w:rPr>
      </w:pPr>
      <w:r>
        <w:rPr>
          <w:sz w:val="24"/>
        </w:rPr>
        <w:t>The total Contract Price for Contract Part I for the entire scope of work under this Contract Part I shall be</w:t>
      </w:r>
      <w:r>
        <w:rPr>
          <w:sz w:val="24"/>
        </w:rPr>
        <w:tab/>
      </w:r>
      <w:r>
        <w:rPr>
          <w:i/>
          <w:sz w:val="24"/>
        </w:rPr>
        <w:t>(Specify</w:t>
      </w:r>
      <w:r>
        <w:rPr>
          <w:i/>
          <w:spacing w:val="-2"/>
          <w:sz w:val="24"/>
        </w:rPr>
        <w:t xml:space="preserve"> </w:t>
      </w:r>
      <w:r>
        <w:rPr>
          <w:i/>
          <w:sz w:val="24"/>
        </w:rPr>
        <w:t>the</w:t>
      </w:r>
      <w:r>
        <w:rPr>
          <w:i/>
          <w:spacing w:val="-1"/>
          <w:sz w:val="24"/>
        </w:rPr>
        <w:t xml:space="preserve"> </w:t>
      </w:r>
      <w:r>
        <w:rPr>
          <w:i/>
          <w:sz w:val="24"/>
        </w:rPr>
        <w:t>currency</w:t>
      </w:r>
      <w:r>
        <w:rPr>
          <w:i/>
          <w:spacing w:val="-2"/>
          <w:sz w:val="24"/>
        </w:rPr>
        <w:t xml:space="preserve"> </w:t>
      </w:r>
      <w:r>
        <w:rPr>
          <w:i/>
          <w:sz w:val="24"/>
        </w:rPr>
        <w:t>and</w:t>
      </w:r>
      <w:r>
        <w:rPr>
          <w:i/>
          <w:spacing w:val="-1"/>
          <w:sz w:val="24"/>
        </w:rPr>
        <w:t xml:space="preserve"> </w:t>
      </w:r>
      <w:r>
        <w:rPr>
          <w:i/>
          <w:sz w:val="24"/>
        </w:rPr>
        <w:t>the</w:t>
      </w:r>
      <w:r>
        <w:rPr>
          <w:i/>
          <w:spacing w:val="-1"/>
          <w:sz w:val="24"/>
        </w:rPr>
        <w:t xml:space="preserve"> </w:t>
      </w:r>
      <w:r>
        <w:rPr>
          <w:i/>
          <w:sz w:val="24"/>
        </w:rPr>
        <w:t>amount</w:t>
      </w:r>
      <w:r>
        <w:rPr>
          <w:i/>
          <w:spacing w:val="-1"/>
          <w:sz w:val="24"/>
        </w:rPr>
        <w:t xml:space="preserve"> </w:t>
      </w:r>
      <w:r>
        <w:rPr>
          <w:i/>
          <w:sz w:val="24"/>
        </w:rPr>
        <w:t>in figures &amp;</w:t>
      </w:r>
    </w:p>
    <w:p w:rsidR="00D751E1" w:rsidRDefault="005D21AA">
      <w:pPr>
        <w:pStyle w:val="BodyText"/>
        <w:tabs>
          <w:tab w:val="left" w:leader="dot" w:pos="3505"/>
        </w:tabs>
        <w:spacing w:line="275" w:lineRule="exact"/>
        <w:ind w:left="1700"/>
        <w:jc w:val="both"/>
      </w:pPr>
      <w:r>
        <w:rPr>
          <w:i/>
          <w:spacing w:val="-2"/>
        </w:rPr>
        <w:t>words)</w:t>
      </w:r>
      <w:r>
        <w:rPr>
          <w:i/>
        </w:rPr>
        <w:tab/>
      </w:r>
      <w:r>
        <w:t>as</w:t>
      </w:r>
      <w:r>
        <w:rPr>
          <w:spacing w:val="-2"/>
        </w:rPr>
        <w:t xml:space="preserve"> </w:t>
      </w:r>
      <w:r>
        <w:t>per the</w:t>
      </w:r>
      <w:r>
        <w:rPr>
          <w:spacing w:val="-1"/>
        </w:rPr>
        <w:t xml:space="preserve"> </w:t>
      </w:r>
      <w:r>
        <w:t>following</w:t>
      </w:r>
      <w:r>
        <w:rPr>
          <w:spacing w:val="-3"/>
        </w:rPr>
        <w:t xml:space="preserve"> </w:t>
      </w:r>
      <w:r>
        <w:t>break-</w:t>
      </w:r>
      <w:r>
        <w:rPr>
          <w:spacing w:val="-5"/>
        </w:rPr>
        <w:t>up:</w:t>
      </w:r>
    </w:p>
    <w:p w:rsidR="00D751E1" w:rsidRDefault="00D751E1">
      <w:pPr>
        <w:pStyle w:val="BodyText"/>
        <w:rPr>
          <w:sz w:val="20"/>
        </w:rPr>
      </w:pPr>
    </w:p>
    <w:p w:rsidR="00D751E1" w:rsidRDefault="00D751E1">
      <w:pPr>
        <w:pStyle w:val="BodyText"/>
        <w:spacing w:before="7"/>
        <w:rPr>
          <w:sz w:val="11"/>
        </w:rPr>
      </w:pPr>
    </w:p>
    <w:tbl>
      <w:tblPr>
        <w:tblW w:w="0" w:type="auto"/>
        <w:tblInd w:w="1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4866"/>
        <w:gridCol w:w="2701"/>
      </w:tblGrid>
      <w:tr w:rsidR="00D751E1">
        <w:trPr>
          <w:trHeight w:val="635"/>
        </w:trPr>
        <w:tc>
          <w:tcPr>
            <w:tcW w:w="547" w:type="dxa"/>
          </w:tcPr>
          <w:p w:rsidR="00D751E1" w:rsidRDefault="005D21AA">
            <w:pPr>
              <w:pStyle w:val="TableParagraph"/>
              <w:spacing w:before="1"/>
              <w:ind w:left="107"/>
              <w:rPr>
                <w:b/>
                <w:sz w:val="24"/>
              </w:rPr>
            </w:pPr>
            <w:r>
              <w:rPr>
                <w:b/>
                <w:spacing w:val="-5"/>
                <w:sz w:val="24"/>
              </w:rPr>
              <w:t>Sl.</w:t>
            </w:r>
          </w:p>
          <w:p w:rsidR="00D751E1" w:rsidRDefault="005D21AA">
            <w:pPr>
              <w:pStyle w:val="TableParagraph"/>
              <w:spacing w:before="41"/>
              <w:ind w:left="107"/>
              <w:rPr>
                <w:b/>
                <w:sz w:val="24"/>
              </w:rPr>
            </w:pPr>
            <w:r>
              <w:rPr>
                <w:b/>
                <w:spacing w:val="-5"/>
                <w:sz w:val="24"/>
              </w:rPr>
              <w:t>No.</w:t>
            </w:r>
          </w:p>
        </w:tc>
        <w:tc>
          <w:tcPr>
            <w:tcW w:w="4866" w:type="dxa"/>
          </w:tcPr>
          <w:p w:rsidR="00D751E1" w:rsidRDefault="005D21AA">
            <w:pPr>
              <w:pStyle w:val="TableParagraph"/>
              <w:spacing w:before="1"/>
              <w:ind w:left="108"/>
              <w:rPr>
                <w:b/>
                <w:sz w:val="24"/>
              </w:rPr>
            </w:pPr>
            <w:r>
              <w:rPr>
                <w:b/>
                <w:sz w:val="24"/>
              </w:rPr>
              <w:t>Price</w:t>
            </w:r>
            <w:r>
              <w:rPr>
                <w:b/>
                <w:spacing w:val="-4"/>
                <w:sz w:val="24"/>
              </w:rPr>
              <w:t xml:space="preserve"> </w:t>
            </w:r>
            <w:r>
              <w:rPr>
                <w:b/>
                <w:spacing w:val="-2"/>
                <w:sz w:val="24"/>
              </w:rPr>
              <w:t>Component</w:t>
            </w:r>
          </w:p>
        </w:tc>
        <w:tc>
          <w:tcPr>
            <w:tcW w:w="2701" w:type="dxa"/>
          </w:tcPr>
          <w:p w:rsidR="00D751E1" w:rsidRDefault="005D21AA">
            <w:pPr>
              <w:pStyle w:val="TableParagraph"/>
              <w:spacing w:before="1"/>
              <w:ind w:left="107"/>
              <w:rPr>
                <w:b/>
                <w:sz w:val="24"/>
              </w:rPr>
            </w:pPr>
            <w:r>
              <w:rPr>
                <w:b/>
                <w:spacing w:val="-2"/>
                <w:sz w:val="24"/>
              </w:rPr>
              <w:t>Amount</w:t>
            </w:r>
          </w:p>
        </w:tc>
      </w:tr>
      <w:tr w:rsidR="00D751E1">
        <w:trPr>
          <w:trHeight w:val="318"/>
        </w:trPr>
        <w:tc>
          <w:tcPr>
            <w:tcW w:w="547" w:type="dxa"/>
          </w:tcPr>
          <w:p w:rsidR="00D751E1" w:rsidRDefault="005D21AA">
            <w:pPr>
              <w:pStyle w:val="TableParagraph"/>
              <w:spacing w:line="270" w:lineRule="exact"/>
              <w:ind w:left="107"/>
              <w:rPr>
                <w:sz w:val="24"/>
              </w:rPr>
            </w:pPr>
            <w:r>
              <w:rPr>
                <w:spacing w:val="-5"/>
                <w:sz w:val="24"/>
              </w:rPr>
              <w:t>1.</w:t>
            </w:r>
          </w:p>
        </w:tc>
        <w:tc>
          <w:tcPr>
            <w:tcW w:w="4866" w:type="dxa"/>
          </w:tcPr>
          <w:p w:rsidR="00D751E1" w:rsidRDefault="005D21AA">
            <w:pPr>
              <w:pStyle w:val="TableParagraph"/>
              <w:spacing w:line="270" w:lineRule="exact"/>
              <w:ind w:left="108"/>
              <w:rPr>
                <w:sz w:val="24"/>
              </w:rPr>
            </w:pPr>
            <w:r>
              <w:rPr>
                <w:sz w:val="24"/>
              </w:rPr>
              <w:t>FOR</w:t>
            </w:r>
            <w:r>
              <w:rPr>
                <w:spacing w:val="50"/>
                <w:sz w:val="24"/>
              </w:rPr>
              <w:t xml:space="preserve"> </w:t>
            </w:r>
            <w:r>
              <w:rPr>
                <w:sz w:val="24"/>
              </w:rPr>
              <w:t>Price</w:t>
            </w:r>
            <w:r>
              <w:rPr>
                <w:spacing w:val="-6"/>
                <w:sz w:val="24"/>
              </w:rPr>
              <w:t xml:space="preserve"> </w:t>
            </w:r>
            <w:r>
              <w:rPr>
                <w:spacing w:val="-2"/>
                <w:sz w:val="24"/>
              </w:rPr>
              <w:t>component</w:t>
            </w:r>
          </w:p>
        </w:tc>
        <w:tc>
          <w:tcPr>
            <w:tcW w:w="2701" w:type="dxa"/>
          </w:tcPr>
          <w:p w:rsidR="00D751E1" w:rsidRDefault="00D751E1">
            <w:pPr>
              <w:pStyle w:val="TableParagraph"/>
              <w:rPr>
                <w:sz w:val="23"/>
              </w:rPr>
            </w:pPr>
          </w:p>
          <w:p w:rsidR="00D751E1" w:rsidRDefault="005D21AA">
            <w:pPr>
              <w:pStyle w:val="TableParagraph"/>
              <w:spacing w:line="20" w:lineRule="exact"/>
              <w:ind w:left="107"/>
              <w:rPr>
                <w:sz w:val="2"/>
              </w:rPr>
            </w:pPr>
            <w:r>
              <w:rPr>
                <w:sz w:val="2"/>
              </w:rPr>
            </w:r>
            <w:r>
              <w:rPr>
                <w:sz w:val="2"/>
              </w:rPr>
              <w:pict>
                <v:group id="docshapegroup229" o:spid="_x0000_s2443" style="width:24pt;height:.5pt;mso-position-horizontal-relative:char;mso-position-vertical-relative:line" coordsize="480,10">
                  <v:line id="_x0000_s2444" style="position:absolute" from="0,5" to="480,5" strokeweight=".17183mm"/>
                  <w10:anchorlock/>
                </v:group>
              </w:pict>
            </w:r>
          </w:p>
        </w:tc>
      </w:tr>
      <w:tr w:rsidR="00D751E1">
        <w:trPr>
          <w:trHeight w:val="316"/>
        </w:trPr>
        <w:tc>
          <w:tcPr>
            <w:tcW w:w="5413" w:type="dxa"/>
            <w:gridSpan w:val="2"/>
          </w:tcPr>
          <w:p w:rsidR="00D751E1" w:rsidRDefault="005D21AA">
            <w:pPr>
              <w:pStyle w:val="TableParagraph"/>
              <w:spacing w:line="275" w:lineRule="exact"/>
              <w:ind w:left="107"/>
              <w:rPr>
                <w:b/>
                <w:sz w:val="24"/>
              </w:rPr>
            </w:pPr>
            <w:r>
              <w:rPr>
                <w:b/>
                <w:sz w:val="24"/>
              </w:rPr>
              <w:t>Total</w:t>
            </w:r>
            <w:r>
              <w:rPr>
                <w:b/>
                <w:spacing w:val="-2"/>
                <w:sz w:val="24"/>
              </w:rPr>
              <w:t xml:space="preserve"> </w:t>
            </w:r>
            <w:proofErr w:type="gramStart"/>
            <w:r>
              <w:rPr>
                <w:b/>
                <w:sz w:val="24"/>
              </w:rPr>
              <w:t>for</w:t>
            </w:r>
            <w:r>
              <w:rPr>
                <w:b/>
                <w:spacing w:val="26"/>
                <w:sz w:val="24"/>
              </w:rPr>
              <w:t xml:space="preserve">  </w:t>
            </w:r>
            <w:r>
              <w:rPr>
                <w:b/>
                <w:sz w:val="24"/>
              </w:rPr>
              <w:t>Supply</w:t>
            </w:r>
            <w:proofErr w:type="gramEnd"/>
            <w:r>
              <w:rPr>
                <w:b/>
                <w:sz w:val="24"/>
              </w:rPr>
              <w:t xml:space="preserve"> of</w:t>
            </w:r>
            <w:r>
              <w:rPr>
                <w:b/>
                <w:spacing w:val="-1"/>
                <w:sz w:val="24"/>
              </w:rPr>
              <w:t xml:space="preserve"> </w:t>
            </w:r>
            <w:r>
              <w:rPr>
                <w:b/>
                <w:sz w:val="24"/>
              </w:rPr>
              <w:t>Plant</w:t>
            </w:r>
            <w:r>
              <w:rPr>
                <w:b/>
                <w:spacing w:val="55"/>
                <w:sz w:val="24"/>
              </w:rPr>
              <w:t xml:space="preserve"> </w:t>
            </w:r>
            <w:r>
              <w:rPr>
                <w:b/>
                <w:spacing w:val="-2"/>
                <w:sz w:val="24"/>
              </w:rPr>
              <w:t>Contract</w:t>
            </w:r>
          </w:p>
        </w:tc>
        <w:tc>
          <w:tcPr>
            <w:tcW w:w="2701" w:type="dxa"/>
          </w:tcPr>
          <w:p w:rsidR="00D751E1" w:rsidRDefault="00D751E1">
            <w:pPr>
              <w:pStyle w:val="TableParagraph"/>
              <w:spacing w:before="2" w:after="1"/>
              <w:rPr>
                <w:sz w:val="23"/>
              </w:rPr>
            </w:pPr>
          </w:p>
          <w:p w:rsidR="00D751E1" w:rsidRDefault="005D21AA">
            <w:pPr>
              <w:pStyle w:val="TableParagraph"/>
              <w:spacing w:line="20" w:lineRule="exact"/>
              <w:ind w:left="107"/>
              <w:rPr>
                <w:sz w:val="2"/>
              </w:rPr>
            </w:pPr>
            <w:r>
              <w:rPr>
                <w:sz w:val="2"/>
              </w:rPr>
            </w:r>
            <w:r>
              <w:rPr>
                <w:sz w:val="2"/>
              </w:rPr>
              <w:pict>
                <v:group id="docshapegroup230" o:spid="_x0000_s2441" style="width:24pt;height:.8pt;mso-position-horizontal-relative:char;mso-position-vertical-relative:line" coordsize="480,16">
                  <v:line id="_x0000_s2442" style="position:absolute" from="0,8" to="480,8" strokeweight=".26669mm"/>
                  <w10:anchorlock/>
                </v:group>
              </w:pict>
            </w:r>
          </w:p>
        </w:tc>
      </w:tr>
    </w:tbl>
    <w:p w:rsidR="00D751E1" w:rsidRDefault="00D751E1">
      <w:pPr>
        <w:pStyle w:val="BodyText"/>
        <w:spacing w:before="2"/>
        <w:rPr>
          <w:sz w:val="27"/>
        </w:rPr>
      </w:pPr>
    </w:p>
    <w:p w:rsidR="00D751E1" w:rsidRDefault="005D21AA">
      <w:pPr>
        <w:pStyle w:val="ListParagraph"/>
        <w:numPr>
          <w:ilvl w:val="1"/>
          <w:numId w:val="48"/>
        </w:numPr>
        <w:tabs>
          <w:tab w:val="left" w:pos="1701"/>
        </w:tabs>
        <w:spacing w:line="276" w:lineRule="auto"/>
        <w:ind w:left="1700" w:right="758" w:hanging="720"/>
        <w:jc w:val="both"/>
        <w:rPr>
          <w:sz w:val="24"/>
        </w:rPr>
      </w:pPr>
      <w:r>
        <w:rPr>
          <w:sz w:val="24"/>
        </w:rPr>
        <w:t>Notwithstanding</w:t>
      </w:r>
      <w:r>
        <w:rPr>
          <w:spacing w:val="-3"/>
          <w:sz w:val="24"/>
        </w:rPr>
        <w:t xml:space="preserve"> </w:t>
      </w:r>
      <w:r>
        <w:rPr>
          <w:sz w:val="24"/>
        </w:rPr>
        <w:t>the</w:t>
      </w:r>
      <w:r>
        <w:rPr>
          <w:spacing w:val="-1"/>
          <w:sz w:val="24"/>
        </w:rPr>
        <w:t xml:space="preserve"> </w:t>
      </w:r>
      <w:r>
        <w:rPr>
          <w:sz w:val="24"/>
        </w:rPr>
        <w:t>break-up of</w:t>
      </w:r>
      <w:r>
        <w:rPr>
          <w:spacing w:val="-1"/>
          <w:sz w:val="24"/>
        </w:rPr>
        <w:t xml:space="preserve"> </w:t>
      </w:r>
      <w:r>
        <w:rPr>
          <w:sz w:val="24"/>
        </w:rPr>
        <w:t>the</w:t>
      </w:r>
      <w:r>
        <w:rPr>
          <w:spacing w:val="-1"/>
          <w:sz w:val="24"/>
        </w:rPr>
        <w:t xml:space="preserve"> </w:t>
      </w:r>
      <w:r>
        <w:rPr>
          <w:sz w:val="24"/>
        </w:rPr>
        <w:t>Contract Price,</w:t>
      </w:r>
      <w:r>
        <w:rPr>
          <w:spacing w:val="-1"/>
          <w:sz w:val="24"/>
        </w:rPr>
        <w:t xml:space="preserve"> </w:t>
      </w:r>
      <w:r>
        <w:rPr>
          <w:sz w:val="24"/>
        </w:rPr>
        <w:t>the</w:t>
      </w:r>
      <w:r>
        <w:rPr>
          <w:spacing w:val="-2"/>
          <w:sz w:val="24"/>
        </w:rPr>
        <w:t xml:space="preserve"> </w:t>
      </w:r>
      <w:r>
        <w:rPr>
          <w:sz w:val="24"/>
        </w:rPr>
        <w:t>Contract</w:t>
      </w:r>
      <w:r>
        <w:rPr>
          <w:spacing w:val="-1"/>
          <w:sz w:val="24"/>
        </w:rPr>
        <w:t xml:space="preserve"> </w:t>
      </w:r>
      <w:r>
        <w:rPr>
          <w:sz w:val="24"/>
        </w:rPr>
        <w:t>shall, at all times,</w:t>
      </w:r>
      <w:r>
        <w:rPr>
          <w:spacing w:val="-1"/>
          <w:sz w:val="24"/>
        </w:rPr>
        <w:t xml:space="preserve"> </w:t>
      </w:r>
      <w:r>
        <w:rPr>
          <w:sz w:val="24"/>
        </w:rPr>
        <w:t>be construed as a single source responsibility Contract and any breach in any part of the Contract shall be treated as a breach of the entire Contract.</w:t>
      </w:r>
    </w:p>
    <w:p w:rsidR="00D751E1" w:rsidRDefault="00D751E1">
      <w:pPr>
        <w:pStyle w:val="BodyText"/>
        <w:spacing w:before="7"/>
        <w:rPr>
          <w:sz w:val="27"/>
        </w:rPr>
      </w:pPr>
    </w:p>
    <w:p w:rsidR="00D751E1" w:rsidRDefault="005D21AA">
      <w:pPr>
        <w:pStyle w:val="BodyText"/>
        <w:tabs>
          <w:tab w:val="left" w:leader="dot" w:pos="4595"/>
        </w:tabs>
        <w:spacing w:line="276" w:lineRule="auto"/>
        <w:ind w:left="1700" w:right="753" w:hanging="720"/>
        <w:jc w:val="both"/>
      </w:pPr>
      <w:proofErr w:type="gramStart"/>
      <w:r>
        <w:t>4.0</w:t>
      </w:r>
      <w:r>
        <w:rPr>
          <w:spacing w:val="40"/>
        </w:rPr>
        <w:t xml:space="preserve">  </w:t>
      </w:r>
      <w:r>
        <w:t>You</w:t>
      </w:r>
      <w:proofErr w:type="gramEnd"/>
      <w:r>
        <w:t>/The</w:t>
      </w:r>
      <w:r>
        <w:rPr>
          <w:spacing w:val="40"/>
        </w:rPr>
        <w:t xml:space="preserve"> </w:t>
      </w:r>
      <w:r>
        <w:t>JV</w:t>
      </w:r>
      <w:r>
        <w:rPr>
          <w:spacing w:val="40"/>
        </w:rPr>
        <w:t xml:space="preserve"> </w:t>
      </w:r>
      <w:r>
        <w:rPr>
          <w:i/>
        </w:rPr>
        <w:t>(use</w:t>
      </w:r>
      <w:r>
        <w:rPr>
          <w:i/>
          <w:spacing w:val="40"/>
        </w:rPr>
        <w:t xml:space="preserve"> </w:t>
      </w:r>
      <w:r>
        <w:rPr>
          <w:i/>
        </w:rPr>
        <w:t>as</w:t>
      </w:r>
      <w:r>
        <w:rPr>
          <w:i/>
          <w:spacing w:val="40"/>
        </w:rPr>
        <w:t xml:space="preserve"> </w:t>
      </w:r>
      <w:r>
        <w:rPr>
          <w:i/>
        </w:rPr>
        <w:t>applicable)</w:t>
      </w:r>
      <w:r>
        <w:rPr>
          <w:i/>
          <w:spacing w:val="40"/>
        </w:rPr>
        <w:t xml:space="preserve"> </w:t>
      </w:r>
      <w:r>
        <w:t>are/is</w:t>
      </w:r>
      <w:r>
        <w:rPr>
          <w:spacing w:val="40"/>
        </w:rPr>
        <w:t xml:space="preserve"> </w:t>
      </w:r>
      <w:r>
        <w:t>required</w:t>
      </w:r>
      <w:r>
        <w:rPr>
          <w:spacing w:val="40"/>
        </w:rPr>
        <w:t xml:space="preserve"> </w:t>
      </w:r>
      <w:r>
        <w:t>to</w:t>
      </w:r>
      <w:r>
        <w:rPr>
          <w:spacing w:val="40"/>
        </w:rPr>
        <w:t xml:space="preserve"> </w:t>
      </w:r>
      <w:r>
        <w:t>furnish</w:t>
      </w:r>
      <w:r>
        <w:rPr>
          <w:spacing w:val="40"/>
        </w:rPr>
        <w:t xml:space="preserve"> </w:t>
      </w:r>
      <w:r>
        <w:t>at</w:t>
      </w:r>
      <w:r>
        <w:rPr>
          <w:spacing w:val="40"/>
        </w:rPr>
        <w:t xml:space="preserve"> </w:t>
      </w:r>
      <w:r>
        <w:t>the</w:t>
      </w:r>
      <w:r>
        <w:rPr>
          <w:spacing w:val="40"/>
        </w:rPr>
        <w:t xml:space="preserve"> </w:t>
      </w:r>
      <w:r>
        <w:t>earliest</w:t>
      </w:r>
      <w:r>
        <w:rPr>
          <w:spacing w:val="40"/>
        </w:rPr>
        <w:t xml:space="preserve"> </w:t>
      </w:r>
      <w:r>
        <w:t>a Performance Security(</w:t>
      </w:r>
      <w:proofErr w:type="spellStart"/>
      <w:r>
        <w:t>ies</w:t>
      </w:r>
      <w:proofErr w:type="spellEnd"/>
      <w:r>
        <w:t xml:space="preserve">), as per the Bidding Documents, for an amount of </w:t>
      </w:r>
      <w:r>
        <w:rPr>
          <w:color w:val="000000"/>
          <w:shd w:val="clear" w:color="auto" w:fill="FFFF00"/>
        </w:rPr>
        <w:t>……</w:t>
      </w:r>
      <w:r>
        <w:rPr>
          <w:color w:val="000000"/>
        </w:rPr>
        <w:t xml:space="preserve"> </w:t>
      </w:r>
      <w:r>
        <w:rPr>
          <w:i/>
          <w:color w:val="000000"/>
          <w:shd w:val="clear" w:color="auto" w:fill="FFFF00"/>
        </w:rPr>
        <w:t xml:space="preserve">(Specify the value) </w:t>
      </w:r>
      <w:r>
        <w:rPr>
          <w:i/>
          <w:color w:val="000000"/>
        </w:rPr>
        <w:tab/>
      </w:r>
      <w:r>
        <w:rPr>
          <w:color w:val="000000"/>
        </w:rPr>
        <w:t>i.e.</w:t>
      </w:r>
      <w:r>
        <w:rPr>
          <w:color w:val="000000"/>
          <w:spacing w:val="3"/>
        </w:rPr>
        <w:t xml:space="preserve"> </w:t>
      </w:r>
      <w:r>
        <w:rPr>
          <w:color w:val="000000"/>
        </w:rPr>
        <w:t>equal</w:t>
      </w:r>
      <w:r>
        <w:rPr>
          <w:color w:val="000000"/>
          <w:spacing w:val="7"/>
        </w:rPr>
        <w:t xml:space="preserve"> </w:t>
      </w:r>
      <w:r>
        <w:rPr>
          <w:color w:val="000000"/>
        </w:rPr>
        <w:t>to</w:t>
      </w:r>
      <w:r>
        <w:rPr>
          <w:color w:val="000000"/>
          <w:spacing w:val="8"/>
        </w:rPr>
        <w:t xml:space="preserve"> </w:t>
      </w:r>
      <w:r>
        <w:rPr>
          <w:color w:val="000000"/>
          <w:shd w:val="clear" w:color="auto" w:fill="FFFF00"/>
        </w:rPr>
        <w:t>[3%</w:t>
      </w:r>
      <w:r>
        <w:rPr>
          <w:color w:val="000000"/>
          <w:spacing w:val="5"/>
          <w:shd w:val="clear" w:color="auto" w:fill="FFFF00"/>
        </w:rPr>
        <w:t xml:space="preserve"> </w:t>
      </w:r>
      <w:r>
        <w:rPr>
          <w:color w:val="000000"/>
          <w:shd w:val="clear" w:color="auto" w:fill="FFFF00"/>
        </w:rPr>
        <w:t>(Three</w:t>
      </w:r>
      <w:r>
        <w:rPr>
          <w:color w:val="000000"/>
          <w:spacing w:val="6"/>
          <w:shd w:val="clear" w:color="auto" w:fill="FFFF00"/>
        </w:rPr>
        <w:t xml:space="preserve"> </w:t>
      </w:r>
      <w:r>
        <w:rPr>
          <w:color w:val="000000"/>
          <w:shd w:val="clear" w:color="auto" w:fill="FFFF00"/>
        </w:rPr>
        <w:t>percent)]</w:t>
      </w:r>
      <w:r>
        <w:rPr>
          <w:color w:val="000000"/>
          <w:spacing w:val="8"/>
        </w:rPr>
        <w:t xml:space="preserve"> </w:t>
      </w:r>
      <w:r>
        <w:rPr>
          <w:color w:val="000000"/>
        </w:rPr>
        <w:t>of</w:t>
      </w:r>
      <w:r>
        <w:rPr>
          <w:color w:val="000000"/>
          <w:spacing w:val="5"/>
        </w:rPr>
        <w:t xml:space="preserve"> </w:t>
      </w:r>
      <w:r>
        <w:rPr>
          <w:color w:val="000000"/>
        </w:rPr>
        <w:t>the</w:t>
      </w:r>
      <w:r>
        <w:rPr>
          <w:color w:val="000000"/>
          <w:spacing w:val="6"/>
        </w:rPr>
        <w:t xml:space="preserve"> </w:t>
      </w:r>
      <w:r>
        <w:rPr>
          <w:color w:val="000000"/>
        </w:rPr>
        <w:t>Contract</w:t>
      </w:r>
      <w:r>
        <w:rPr>
          <w:color w:val="000000"/>
          <w:spacing w:val="7"/>
        </w:rPr>
        <w:t xml:space="preserve"> </w:t>
      </w:r>
      <w:r>
        <w:rPr>
          <w:color w:val="000000"/>
          <w:spacing w:val="-2"/>
        </w:rPr>
        <w:t>Price,</w:t>
      </w:r>
    </w:p>
    <w:p w:rsidR="00D751E1" w:rsidRDefault="005D21AA">
      <w:pPr>
        <w:pStyle w:val="BodyText"/>
        <w:spacing w:before="1" w:line="276" w:lineRule="auto"/>
        <w:ind w:left="1700" w:right="757"/>
        <w:jc w:val="both"/>
      </w:pPr>
      <w:r>
        <w:t xml:space="preserve">and valid </w:t>
      </w:r>
      <w:proofErr w:type="spellStart"/>
      <w:r>
        <w:t>upto</w:t>
      </w:r>
      <w:proofErr w:type="spellEnd"/>
      <w:r>
        <w:t xml:space="preserve"> and including </w:t>
      </w:r>
      <w:r>
        <w:rPr>
          <w:color w:val="000000"/>
          <w:shd w:val="clear" w:color="auto" w:fill="FFFF00"/>
        </w:rPr>
        <w:t>………………</w:t>
      </w:r>
      <w:proofErr w:type="gramStart"/>
      <w:r>
        <w:rPr>
          <w:color w:val="000000"/>
          <w:shd w:val="clear" w:color="auto" w:fill="FFFF00"/>
        </w:rPr>
        <w:t>…..</w:t>
      </w:r>
      <w:proofErr w:type="gramEnd"/>
      <w:r>
        <w:rPr>
          <w:color w:val="000000"/>
        </w:rPr>
        <w:t xml:space="preserve"> and any other securities as per the Bidding Documents.</w:t>
      </w:r>
    </w:p>
    <w:p w:rsidR="00D751E1" w:rsidRDefault="005D21AA">
      <w:pPr>
        <w:spacing w:before="1" w:line="276" w:lineRule="auto"/>
        <w:ind w:left="1700" w:right="834"/>
        <w:jc w:val="both"/>
        <w:rPr>
          <w:i/>
          <w:sz w:val="24"/>
        </w:rPr>
      </w:pPr>
      <w:r>
        <w:rPr>
          <w:i/>
          <w:sz w:val="24"/>
        </w:rPr>
        <w:t>(In</w:t>
      </w:r>
      <w:r>
        <w:rPr>
          <w:i/>
          <w:spacing w:val="-1"/>
          <w:sz w:val="24"/>
        </w:rPr>
        <w:t xml:space="preserve"> </w:t>
      </w:r>
      <w:r>
        <w:rPr>
          <w:i/>
          <w:sz w:val="24"/>
        </w:rPr>
        <w:t>case</w:t>
      </w:r>
      <w:r>
        <w:rPr>
          <w:i/>
          <w:spacing w:val="-1"/>
          <w:sz w:val="24"/>
        </w:rPr>
        <w:t xml:space="preserve"> </w:t>
      </w:r>
      <w:r>
        <w:rPr>
          <w:i/>
          <w:sz w:val="24"/>
        </w:rPr>
        <w:t>any</w:t>
      </w:r>
      <w:r>
        <w:rPr>
          <w:i/>
          <w:spacing w:val="-1"/>
          <w:sz w:val="24"/>
        </w:rPr>
        <w:t xml:space="preserve"> </w:t>
      </w:r>
      <w:r>
        <w:rPr>
          <w:i/>
          <w:sz w:val="24"/>
        </w:rPr>
        <w:t>other</w:t>
      </w:r>
      <w:r>
        <w:rPr>
          <w:i/>
          <w:spacing w:val="-1"/>
          <w:sz w:val="24"/>
        </w:rPr>
        <w:t xml:space="preserve"> </w:t>
      </w:r>
      <w:r>
        <w:rPr>
          <w:i/>
          <w:sz w:val="24"/>
        </w:rPr>
        <w:t>performance</w:t>
      </w:r>
      <w:r>
        <w:rPr>
          <w:i/>
          <w:spacing w:val="-2"/>
          <w:sz w:val="24"/>
        </w:rPr>
        <w:t xml:space="preserve"> </w:t>
      </w:r>
      <w:r>
        <w:rPr>
          <w:i/>
          <w:sz w:val="24"/>
        </w:rPr>
        <w:t>security</w:t>
      </w:r>
      <w:r>
        <w:rPr>
          <w:i/>
          <w:spacing w:val="-1"/>
          <w:sz w:val="24"/>
        </w:rPr>
        <w:t xml:space="preserve"> </w:t>
      </w:r>
      <w:r>
        <w:rPr>
          <w:i/>
          <w:sz w:val="24"/>
        </w:rPr>
        <w:t>is required</w:t>
      </w:r>
      <w:r>
        <w:rPr>
          <w:i/>
          <w:spacing w:val="-1"/>
          <w:sz w:val="24"/>
        </w:rPr>
        <w:t xml:space="preserve"> </w:t>
      </w:r>
      <w:r>
        <w:rPr>
          <w:i/>
          <w:sz w:val="24"/>
        </w:rPr>
        <w:t>to</w:t>
      </w:r>
      <w:r>
        <w:rPr>
          <w:i/>
          <w:spacing w:val="-1"/>
          <w:sz w:val="24"/>
        </w:rPr>
        <w:t xml:space="preserve"> </w:t>
      </w:r>
      <w:r>
        <w:rPr>
          <w:i/>
          <w:sz w:val="24"/>
        </w:rPr>
        <w:t>be</w:t>
      </w:r>
      <w:r>
        <w:rPr>
          <w:i/>
          <w:spacing w:val="-2"/>
          <w:sz w:val="24"/>
        </w:rPr>
        <w:t xml:space="preserve"> </w:t>
      </w:r>
      <w:r>
        <w:rPr>
          <w:i/>
          <w:sz w:val="24"/>
        </w:rPr>
        <w:t>furnished,</w:t>
      </w:r>
      <w:r>
        <w:rPr>
          <w:i/>
          <w:spacing w:val="-1"/>
          <w:sz w:val="24"/>
        </w:rPr>
        <w:t xml:space="preserve"> </w:t>
      </w:r>
      <w:r>
        <w:rPr>
          <w:i/>
          <w:sz w:val="24"/>
        </w:rPr>
        <w:t>the</w:t>
      </w:r>
      <w:r>
        <w:rPr>
          <w:i/>
          <w:spacing w:val="-2"/>
          <w:sz w:val="24"/>
        </w:rPr>
        <w:t xml:space="preserve"> </w:t>
      </w:r>
      <w:r>
        <w:rPr>
          <w:i/>
          <w:sz w:val="24"/>
        </w:rPr>
        <w:t>same</w:t>
      </w:r>
      <w:r>
        <w:rPr>
          <w:i/>
          <w:spacing w:val="-3"/>
          <w:sz w:val="24"/>
        </w:rPr>
        <w:t xml:space="preserve"> </w:t>
      </w:r>
      <w:r>
        <w:rPr>
          <w:i/>
          <w:sz w:val="24"/>
        </w:rPr>
        <w:t>is to be mentioned here)</w:t>
      </w:r>
    </w:p>
    <w:p w:rsidR="00D751E1" w:rsidRDefault="00D751E1">
      <w:pPr>
        <w:spacing w:line="276" w:lineRule="auto"/>
        <w:jc w:val="both"/>
        <w:rPr>
          <w:sz w:val="24"/>
        </w:rPr>
        <w:sectPr w:rsidR="00D751E1">
          <w:headerReference w:type="default" r:id="rId39"/>
          <w:pgSz w:w="12240" w:h="15840"/>
          <w:pgMar w:top="940" w:right="680" w:bottom="280" w:left="820" w:header="725" w:footer="0" w:gutter="0"/>
          <w:cols w:space="720"/>
        </w:sectPr>
      </w:pPr>
    </w:p>
    <w:p w:rsidR="00D751E1" w:rsidRDefault="00D751E1">
      <w:pPr>
        <w:pStyle w:val="BodyText"/>
        <w:spacing w:before="1"/>
        <w:rPr>
          <w:i/>
          <w:sz w:val="2"/>
        </w:rPr>
      </w:pPr>
    </w:p>
    <w:p w:rsidR="00D751E1" w:rsidRDefault="005D21AA">
      <w:pPr>
        <w:pStyle w:val="BodyText"/>
        <w:spacing w:line="20" w:lineRule="exact"/>
        <w:ind w:left="591"/>
        <w:rPr>
          <w:sz w:val="2"/>
        </w:rPr>
      </w:pPr>
      <w:r>
        <w:rPr>
          <w:sz w:val="2"/>
        </w:rPr>
      </w:r>
      <w:r>
        <w:rPr>
          <w:sz w:val="2"/>
        </w:rPr>
        <w:pict>
          <v:group id="docshapegroup233" o:spid="_x0000_s2439" style="width:453.8pt;height:.5pt;mso-position-horizontal-relative:char;mso-position-vertical-relative:line" coordsize="9076,10">
            <v:rect id="docshape234" o:spid="_x0000_s2440" style="position:absolute;width:9076;height:10" fillcolor="black" stroked="f"/>
            <w10:anchorlock/>
          </v:group>
        </w:pict>
      </w:r>
    </w:p>
    <w:p w:rsidR="00D751E1" w:rsidRDefault="00D751E1">
      <w:pPr>
        <w:pStyle w:val="BodyText"/>
        <w:rPr>
          <w:i/>
          <w:sz w:val="20"/>
        </w:rPr>
      </w:pPr>
    </w:p>
    <w:p w:rsidR="00D751E1" w:rsidRDefault="005D21AA">
      <w:pPr>
        <w:pStyle w:val="ListParagraph"/>
        <w:numPr>
          <w:ilvl w:val="0"/>
          <w:numId w:val="47"/>
        </w:numPr>
        <w:tabs>
          <w:tab w:val="left" w:pos="1341"/>
        </w:tabs>
        <w:spacing w:before="215"/>
        <w:ind w:hanging="721"/>
        <w:jc w:val="both"/>
        <w:rPr>
          <w:sz w:val="24"/>
        </w:rPr>
      </w:pPr>
      <w:r>
        <w:rPr>
          <w:sz w:val="24"/>
        </w:rPr>
        <w:t>For</w:t>
      </w:r>
      <w:r>
        <w:rPr>
          <w:spacing w:val="11"/>
          <w:sz w:val="24"/>
        </w:rPr>
        <w:t xml:space="preserve"> </w:t>
      </w:r>
      <w:r>
        <w:rPr>
          <w:sz w:val="24"/>
        </w:rPr>
        <w:t>release</w:t>
      </w:r>
      <w:r>
        <w:rPr>
          <w:spacing w:val="12"/>
          <w:sz w:val="24"/>
        </w:rPr>
        <w:t xml:space="preserve"> </w:t>
      </w:r>
      <w:r>
        <w:rPr>
          <w:sz w:val="24"/>
        </w:rPr>
        <w:t>of</w:t>
      </w:r>
      <w:r>
        <w:rPr>
          <w:spacing w:val="12"/>
          <w:sz w:val="24"/>
        </w:rPr>
        <w:t xml:space="preserve"> </w:t>
      </w:r>
      <w:r>
        <w:rPr>
          <w:sz w:val="24"/>
        </w:rPr>
        <w:t>advance</w:t>
      </w:r>
      <w:r>
        <w:rPr>
          <w:spacing w:val="12"/>
          <w:sz w:val="24"/>
        </w:rPr>
        <w:t xml:space="preserve"> </w:t>
      </w:r>
      <w:r>
        <w:rPr>
          <w:sz w:val="24"/>
        </w:rPr>
        <w:t>payment</w:t>
      </w:r>
      <w:r>
        <w:rPr>
          <w:spacing w:val="14"/>
          <w:sz w:val="24"/>
        </w:rPr>
        <w:t xml:space="preserve"> </w:t>
      </w:r>
      <w:r>
        <w:rPr>
          <w:sz w:val="24"/>
        </w:rPr>
        <w:t>(admissible</w:t>
      </w:r>
      <w:r>
        <w:rPr>
          <w:spacing w:val="14"/>
          <w:sz w:val="24"/>
        </w:rPr>
        <w:t xml:space="preserve"> </w:t>
      </w:r>
      <w:r>
        <w:rPr>
          <w:sz w:val="24"/>
        </w:rPr>
        <w:t>as</w:t>
      </w:r>
      <w:r>
        <w:rPr>
          <w:spacing w:val="13"/>
          <w:sz w:val="24"/>
        </w:rPr>
        <w:t xml:space="preserve"> </w:t>
      </w:r>
      <w:r>
        <w:rPr>
          <w:sz w:val="24"/>
        </w:rPr>
        <w:t>per</w:t>
      </w:r>
      <w:r>
        <w:rPr>
          <w:spacing w:val="12"/>
          <w:sz w:val="24"/>
        </w:rPr>
        <w:t xml:space="preserve"> </w:t>
      </w:r>
      <w:r>
        <w:rPr>
          <w:sz w:val="24"/>
        </w:rPr>
        <w:t>the</w:t>
      </w:r>
      <w:r>
        <w:rPr>
          <w:spacing w:val="13"/>
          <w:sz w:val="24"/>
        </w:rPr>
        <w:t xml:space="preserve"> </w:t>
      </w:r>
      <w:r>
        <w:rPr>
          <w:sz w:val="24"/>
        </w:rPr>
        <w:t>Bidding</w:t>
      </w:r>
      <w:r>
        <w:rPr>
          <w:spacing w:val="15"/>
          <w:sz w:val="24"/>
        </w:rPr>
        <w:t xml:space="preserve"> </w:t>
      </w:r>
      <w:r>
        <w:rPr>
          <w:sz w:val="24"/>
        </w:rPr>
        <w:t>Documents)</w:t>
      </w:r>
      <w:r>
        <w:rPr>
          <w:spacing w:val="13"/>
          <w:sz w:val="24"/>
        </w:rPr>
        <w:t xml:space="preserve"> </w:t>
      </w:r>
      <w:r>
        <w:rPr>
          <w:sz w:val="24"/>
        </w:rPr>
        <w:t>equal</w:t>
      </w:r>
      <w:r>
        <w:rPr>
          <w:spacing w:val="14"/>
          <w:sz w:val="24"/>
        </w:rPr>
        <w:t xml:space="preserve"> </w:t>
      </w:r>
      <w:r>
        <w:rPr>
          <w:spacing w:val="-5"/>
          <w:sz w:val="24"/>
        </w:rPr>
        <w:t>to</w:t>
      </w:r>
    </w:p>
    <w:p w:rsidR="00D751E1" w:rsidRDefault="005D21AA">
      <w:pPr>
        <w:pStyle w:val="BodyText"/>
        <w:spacing w:before="41" w:line="276" w:lineRule="auto"/>
        <w:ind w:left="1340" w:right="1117"/>
        <w:jc w:val="both"/>
      </w:pPr>
      <w:proofErr w:type="gramStart"/>
      <w:r>
        <w:rPr>
          <w:color w:val="000000"/>
          <w:shd w:val="clear" w:color="auto" w:fill="FFFF00"/>
        </w:rPr>
        <w:t>…..</w:t>
      </w:r>
      <w:proofErr w:type="gramEnd"/>
      <w:r>
        <w:rPr>
          <w:color w:val="000000"/>
          <w:shd w:val="clear" w:color="auto" w:fill="FFFF00"/>
        </w:rPr>
        <w:t>%</w:t>
      </w:r>
      <w:r>
        <w:rPr>
          <w:color w:val="000000"/>
        </w:rPr>
        <w:t xml:space="preserve"> of the FOR</w:t>
      </w:r>
      <w:r>
        <w:rPr>
          <w:color w:val="000000"/>
          <w:spacing w:val="40"/>
        </w:rPr>
        <w:t xml:space="preserve"> </w:t>
      </w:r>
      <w:r>
        <w:rPr>
          <w:color w:val="000000"/>
        </w:rPr>
        <w:t>Price component of the Contract Price for Contract part I, you are, inter-alia, required to furnish a Bank Guarantee for the 110% of the advance amount. The validity</w:t>
      </w:r>
      <w:r>
        <w:rPr>
          <w:color w:val="000000"/>
          <w:spacing w:val="-1"/>
        </w:rPr>
        <w:t xml:space="preserve"> </w:t>
      </w:r>
      <w:r>
        <w:rPr>
          <w:color w:val="000000"/>
        </w:rPr>
        <w:t xml:space="preserve">of the Advance Bank Guarantee shall be up to and including </w:t>
      </w:r>
      <w:r>
        <w:rPr>
          <w:color w:val="000000"/>
          <w:shd w:val="clear" w:color="auto" w:fill="FFFF00"/>
        </w:rPr>
        <w:t>………</w:t>
      </w:r>
      <w:proofErr w:type="gramStart"/>
      <w:r>
        <w:rPr>
          <w:color w:val="000000"/>
          <w:shd w:val="clear" w:color="auto" w:fill="FFFF00"/>
        </w:rPr>
        <w:t>…..</w:t>
      </w:r>
      <w:proofErr w:type="gramEnd"/>
      <w:r>
        <w:rPr>
          <w:color w:val="000000"/>
        </w:rPr>
        <w:t xml:space="preserve"> Further, please note that furnishing of all the Contract Performance Securities under the ‘Contract Part I’ and ‘Contract Part II’ shall be one of the conditions </w:t>
      </w:r>
      <w:proofErr w:type="gramStart"/>
      <w:r>
        <w:rPr>
          <w:color w:val="000000"/>
        </w:rPr>
        <w:t>precedent</w:t>
      </w:r>
      <w:proofErr w:type="gramEnd"/>
      <w:r>
        <w:rPr>
          <w:color w:val="000000"/>
        </w:rPr>
        <w:t xml:space="preserve"> to release of advance under this Contract Part I.</w:t>
      </w:r>
    </w:p>
    <w:p w:rsidR="00D751E1" w:rsidRDefault="00D751E1">
      <w:pPr>
        <w:pStyle w:val="BodyText"/>
        <w:spacing w:before="7"/>
        <w:rPr>
          <w:sz w:val="27"/>
        </w:rPr>
      </w:pPr>
    </w:p>
    <w:p w:rsidR="00D751E1" w:rsidRDefault="005D21AA">
      <w:pPr>
        <w:pStyle w:val="ListParagraph"/>
        <w:numPr>
          <w:ilvl w:val="0"/>
          <w:numId w:val="47"/>
        </w:numPr>
        <w:tabs>
          <w:tab w:val="left" w:pos="1341"/>
        </w:tabs>
        <w:spacing w:line="276" w:lineRule="auto"/>
        <w:ind w:right="1123"/>
        <w:jc w:val="both"/>
        <w:rPr>
          <w:sz w:val="24"/>
        </w:rPr>
      </w:pPr>
      <w:r>
        <w:rPr>
          <w:sz w:val="24"/>
        </w:rPr>
        <w:t>All the bank guarantees shall be furnished from an eligible bank as described in the Bidding Documents.</w:t>
      </w:r>
    </w:p>
    <w:p w:rsidR="00D751E1" w:rsidRDefault="00D751E1">
      <w:pPr>
        <w:pStyle w:val="BodyText"/>
        <w:spacing w:before="8"/>
        <w:rPr>
          <w:sz w:val="27"/>
        </w:rPr>
      </w:pPr>
    </w:p>
    <w:p w:rsidR="00D751E1" w:rsidRDefault="005D21AA">
      <w:pPr>
        <w:pStyle w:val="ListParagraph"/>
        <w:numPr>
          <w:ilvl w:val="0"/>
          <w:numId w:val="47"/>
        </w:numPr>
        <w:tabs>
          <w:tab w:val="left" w:pos="1341"/>
        </w:tabs>
        <w:spacing w:before="1" w:line="276" w:lineRule="auto"/>
        <w:ind w:right="1118"/>
        <w:jc w:val="both"/>
        <w:rPr>
          <w:sz w:val="24"/>
        </w:rPr>
      </w:pPr>
      <w:r>
        <w:rPr>
          <w:sz w:val="24"/>
        </w:rPr>
        <w:t xml:space="preserve">The schedule for Taking Over/Completion of Facilities by the Employer upon successful Completion of the </w:t>
      </w:r>
      <w:r>
        <w:rPr>
          <w:color w:val="000000"/>
          <w:sz w:val="24"/>
          <w:shd w:val="clear" w:color="auto" w:fill="FFFF00"/>
        </w:rPr>
        <w:t xml:space="preserve">…… </w:t>
      </w:r>
      <w:r>
        <w:rPr>
          <w:i/>
          <w:color w:val="000000"/>
          <w:sz w:val="24"/>
          <w:shd w:val="clear" w:color="auto" w:fill="FFFF00"/>
        </w:rPr>
        <w:t>(insert name of Package along with name of the</w:t>
      </w:r>
      <w:r>
        <w:rPr>
          <w:i/>
          <w:color w:val="000000"/>
          <w:sz w:val="24"/>
        </w:rPr>
        <w:t xml:space="preserve"> </w:t>
      </w:r>
      <w:r>
        <w:rPr>
          <w:i/>
          <w:color w:val="000000"/>
          <w:sz w:val="24"/>
          <w:shd w:val="clear" w:color="auto" w:fill="FFFF00"/>
        </w:rPr>
        <w:t>Project</w:t>
      </w:r>
      <w:r>
        <w:rPr>
          <w:i/>
          <w:color w:val="000000"/>
          <w:sz w:val="24"/>
        </w:rPr>
        <w:t xml:space="preserve">) </w:t>
      </w:r>
      <w:r>
        <w:rPr>
          <w:color w:val="000000"/>
          <w:sz w:val="24"/>
        </w:rPr>
        <w:t xml:space="preserve">…. shall be </w:t>
      </w:r>
      <w:r>
        <w:rPr>
          <w:color w:val="000000"/>
          <w:sz w:val="24"/>
          <w:shd w:val="clear" w:color="auto" w:fill="FFFF00"/>
        </w:rPr>
        <w:t xml:space="preserve">… </w:t>
      </w:r>
      <w:r>
        <w:rPr>
          <w:i/>
          <w:color w:val="000000"/>
          <w:sz w:val="24"/>
          <w:shd w:val="clear" w:color="auto" w:fill="FFFF00"/>
        </w:rPr>
        <w:t xml:space="preserve">(indicate the completion schedule) </w:t>
      </w:r>
      <w:r>
        <w:rPr>
          <w:color w:val="000000"/>
          <w:sz w:val="24"/>
          <w:shd w:val="clear" w:color="auto" w:fill="FFFF00"/>
        </w:rPr>
        <w:t>….</w:t>
      </w:r>
      <w:r>
        <w:rPr>
          <w:color w:val="000000"/>
          <w:sz w:val="24"/>
        </w:rPr>
        <w:t xml:space="preserve"> months from the date of issue of this Notification of Award for all contractual purposes.</w:t>
      </w:r>
    </w:p>
    <w:p w:rsidR="00D751E1" w:rsidRDefault="00D751E1">
      <w:pPr>
        <w:pStyle w:val="BodyText"/>
        <w:spacing w:before="6"/>
        <w:rPr>
          <w:sz w:val="27"/>
        </w:rPr>
      </w:pPr>
    </w:p>
    <w:p w:rsidR="00D751E1" w:rsidRDefault="005D21AA">
      <w:pPr>
        <w:pStyle w:val="ListParagraph"/>
        <w:numPr>
          <w:ilvl w:val="0"/>
          <w:numId w:val="47"/>
        </w:numPr>
        <w:tabs>
          <w:tab w:val="left" w:pos="1341"/>
        </w:tabs>
        <w:spacing w:line="276" w:lineRule="auto"/>
        <w:ind w:right="1119"/>
        <w:jc w:val="both"/>
        <w:rPr>
          <w:sz w:val="24"/>
        </w:rPr>
      </w:pPr>
      <w:r>
        <w:rPr>
          <w:sz w:val="24"/>
        </w:rPr>
        <w:t>This</w:t>
      </w:r>
      <w:r>
        <w:rPr>
          <w:spacing w:val="-4"/>
          <w:sz w:val="24"/>
        </w:rPr>
        <w:t xml:space="preserve"> </w:t>
      </w:r>
      <w:r>
        <w:rPr>
          <w:sz w:val="24"/>
        </w:rPr>
        <w:t>Notification</w:t>
      </w:r>
      <w:r>
        <w:rPr>
          <w:spacing w:val="-4"/>
          <w:sz w:val="24"/>
        </w:rPr>
        <w:t xml:space="preserve"> </w:t>
      </w:r>
      <w:r>
        <w:rPr>
          <w:sz w:val="24"/>
        </w:rPr>
        <w:t>of</w:t>
      </w:r>
      <w:r>
        <w:rPr>
          <w:spacing w:val="-5"/>
          <w:sz w:val="24"/>
        </w:rPr>
        <w:t xml:space="preserve"> </w:t>
      </w:r>
      <w:r>
        <w:rPr>
          <w:sz w:val="24"/>
        </w:rPr>
        <w:t>Award</w:t>
      </w:r>
      <w:r>
        <w:rPr>
          <w:spacing w:val="-4"/>
          <w:sz w:val="24"/>
        </w:rPr>
        <w:t xml:space="preserve"> </w:t>
      </w:r>
      <w:r>
        <w:rPr>
          <w:sz w:val="24"/>
        </w:rPr>
        <w:t>constitutes</w:t>
      </w:r>
      <w:r>
        <w:rPr>
          <w:spacing w:val="-4"/>
          <w:sz w:val="24"/>
        </w:rPr>
        <w:t xml:space="preserve"> </w:t>
      </w:r>
      <w:r>
        <w:rPr>
          <w:sz w:val="24"/>
        </w:rPr>
        <w:t>formation</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Contract</w:t>
      </w:r>
      <w:r>
        <w:rPr>
          <w:spacing w:val="-4"/>
          <w:sz w:val="24"/>
        </w:rPr>
        <w:t xml:space="preserve"> </w:t>
      </w:r>
      <w:r>
        <w:rPr>
          <w:sz w:val="24"/>
        </w:rPr>
        <w:t>and</w:t>
      </w:r>
      <w:r>
        <w:rPr>
          <w:spacing w:val="-3"/>
          <w:sz w:val="24"/>
        </w:rPr>
        <w:t xml:space="preserve"> </w:t>
      </w:r>
      <w:r>
        <w:rPr>
          <w:sz w:val="24"/>
        </w:rPr>
        <w:t>comes</w:t>
      </w:r>
      <w:r>
        <w:rPr>
          <w:spacing w:val="-4"/>
          <w:sz w:val="24"/>
        </w:rPr>
        <w:t xml:space="preserve"> </w:t>
      </w:r>
      <w:r>
        <w:rPr>
          <w:sz w:val="24"/>
        </w:rPr>
        <w:t>into</w:t>
      </w:r>
      <w:r>
        <w:rPr>
          <w:spacing w:val="-4"/>
          <w:sz w:val="24"/>
        </w:rPr>
        <w:t xml:space="preserve"> </w:t>
      </w:r>
      <w:r>
        <w:rPr>
          <w:sz w:val="24"/>
        </w:rPr>
        <w:t>force with effect from the date of issuance of this Notification of Award.</w:t>
      </w:r>
    </w:p>
    <w:p w:rsidR="00D751E1" w:rsidRDefault="00D751E1">
      <w:pPr>
        <w:pStyle w:val="BodyText"/>
        <w:spacing w:before="7"/>
        <w:rPr>
          <w:sz w:val="27"/>
        </w:rPr>
      </w:pPr>
    </w:p>
    <w:p w:rsidR="00D751E1" w:rsidRDefault="005D21AA">
      <w:pPr>
        <w:pStyle w:val="ListParagraph"/>
        <w:numPr>
          <w:ilvl w:val="0"/>
          <w:numId w:val="47"/>
        </w:numPr>
        <w:tabs>
          <w:tab w:val="left" w:pos="1341"/>
        </w:tabs>
        <w:spacing w:before="1" w:line="276" w:lineRule="auto"/>
        <w:ind w:right="1120"/>
        <w:jc w:val="both"/>
        <w:rPr>
          <w:sz w:val="24"/>
        </w:rPr>
      </w:pPr>
      <w:r>
        <w:rPr>
          <w:sz w:val="24"/>
        </w:rPr>
        <w:t>You</w:t>
      </w:r>
      <w:r>
        <w:rPr>
          <w:spacing w:val="-3"/>
          <w:sz w:val="24"/>
        </w:rPr>
        <w:t xml:space="preserve"> </w:t>
      </w:r>
      <w:r>
        <w:rPr>
          <w:sz w:val="24"/>
        </w:rPr>
        <w:t>shall</w:t>
      </w:r>
      <w:r>
        <w:rPr>
          <w:spacing w:val="-3"/>
          <w:sz w:val="24"/>
        </w:rPr>
        <w:t xml:space="preserve"> </w:t>
      </w:r>
      <w:r>
        <w:rPr>
          <w:sz w:val="24"/>
        </w:rPr>
        <w:t>enter</w:t>
      </w:r>
      <w:r>
        <w:rPr>
          <w:spacing w:val="-3"/>
          <w:sz w:val="24"/>
        </w:rPr>
        <w:t xml:space="preserve"> </w:t>
      </w:r>
      <w:r>
        <w:rPr>
          <w:sz w:val="24"/>
        </w:rPr>
        <w:t>into</w:t>
      </w:r>
      <w:r>
        <w:rPr>
          <w:spacing w:val="-3"/>
          <w:sz w:val="24"/>
        </w:rPr>
        <w:t xml:space="preserve"> </w:t>
      </w:r>
      <w:r>
        <w:rPr>
          <w:sz w:val="24"/>
        </w:rPr>
        <w:t>a</w:t>
      </w:r>
      <w:r>
        <w:rPr>
          <w:spacing w:val="-4"/>
          <w:sz w:val="24"/>
        </w:rPr>
        <w:t xml:space="preserve"> </w:t>
      </w:r>
      <w:r>
        <w:rPr>
          <w:sz w:val="24"/>
        </w:rPr>
        <w:t>Contract</w:t>
      </w:r>
      <w:r>
        <w:rPr>
          <w:spacing w:val="-3"/>
          <w:sz w:val="24"/>
        </w:rPr>
        <w:t xml:space="preserve"> </w:t>
      </w:r>
      <w:r>
        <w:rPr>
          <w:sz w:val="24"/>
        </w:rPr>
        <w:t>Agreement</w:t>
      </w:r>
      <w:r>
        <w:rPr>
          <w:spacing w:val="-1"/>
          <w:sz w:val="24"/>
        </w:rPr>
        <w:t xml:space="preserve"> </w:t>
      </w:r>
      <w:r>
        <w:rPr>
          <w:sz w:val="24"/>
        </w:rPr>
        <w:t>with</w:t>
      </w:r>
      <w:r>
        <w:rPr>
          <w:spacing w:val="-3"/>
          <w:sz w:val="24"/>
        </w:rPr>
        <w:t xml:space="preserve"> </w:t>
      </w:r>
      <w:r>
        <w:rPr>
          <w:sz w:val="24"/>
        </w:rPr>
        <w:t>us</w:t>
      </w:r>
      <w:r>
        <w:rPr>
          <w:spacing w:val="-3"/>
          <w:sz w:val="24"/>
        </w:rPr>
        <w:t xml:space="preserve"> </w:t>
      </w:r>
      <w:r>
        <w:rPr>
          <w:sz w:val="24"/>
        </w:rPr>
        <w:t>within</w:t>
      </w:r>
      <w:r>
        <w:rPr>
          <w:spacing w:val="-3"/>
          <w:sz w:val="24"/>
        </w:rPr>
        <w:t xml:space="preserve"> </w:t>
      </w:r>
      <w:r>
        <w:rPr>
          <w:sz w:val="24"/>
        </w:rPr>
        <w:t>twenty-eight</w:t>
      </w:r>
      <w:r>
        <w:rPr>
          <w:spacing w:val="-3"/>
          <w:sz w:val="24"/>
        </w:rPr>
        <w:t xml:space="preserve"> </w:t>
      </w:r>
      <w:r>
        <w:rPr>
          <w:sz w:val="24"/>
        </w:rPr>
        <w:t>(28)</w:t>
      </w:r>
      <w:r>
        <w:rPr>
          <w:spacing w:val="-2"/>
          <w:sz w:val="24"/>
        </w:rPr>
        <w:t xml:space="preserve"> </w:t>
      </w:r>
      <w:r>
        <w:rPr>
          <w:sz w:val="24"/>
        </w:rPr>
        <w:t>days</w:t>
      </w:r>
      <w:r>
        <w:rPr>
          <w:spacing w:val="-3"/>
          <w:sz w:val="24"/>
        </w:rPr>
        <w:t xml:space="preserve"> </w:t>
      </w:r>
      <w:r>
        <w:rPr>
          <w:sz w:val="24"/>
        </w:rPr>
        <w:t>from the date of this Notification of Award.</w:t>
      </w:r>
    </w:p>
    <w:p w:rsidR="00D751E1" w:rsidRDefault="00D751E1">
      <w:pPr>
        <w:pStyle w:val="BodyText"/>
        <w:spacing w:before="5"/>
        <w:rPr>
          <w:sz w:val="27"/>
        </w:rPr>
      </w:pPr>
    </w:p>
    <w:p w:rsidR="00D751E1" w:rsidRDefault="005D21AA">
      <w:pPr>
        <w:pStyle w:val="ListParagraph"/>
        <w:numPr>
          <w:ilvl w:val="0"/>
          <w:numId w:val="47"/>
        </w:numPr>
        <w:tabs>
          <w:tab w:val="left" w:pos="1341"/>
        </w:tabs>
        <w:spacing w:line="276" w:lineRule="auto"/>
        <w:ind w:right="1120"/>
        <w:jc w:val="both"/>
        <w:rPr>
          <w:sz w:val="24"/>
        </w:rPr>
      </w:pPr>
      <w:r>
        <w:rPr>
          <w:sz w:val="24"/>
        </w:rPr>
        <w:t>This Notification of Award is being issued to you in duplicate. We request you to return its duplicate copy duly signed and stamped on each page including the</w:t>
      </w:r>
      <w:r>
        <w:rPr>
          <w:spacing w:val="40"/>
          <w:sz w:val="24"/>
        </w:rPr>
        <w:t xml:space="preserve"> </w:t>
      </w:r>
      <w:r>
        <w:rPr>
          <w:sz w:val="24"/>
        </w:rPr>
        <w:t>enclosed Appendix as a token of your acknowledgement.</w:t>
      </w:r>
    </w:p>
    <w:p w:rsidR="00D751E1" w:rsidRDefault="00D751E1">
      <w:pPr>
        <w:pStyle w:val="BodyText"/>
        <w:spacing w:before="7"/>
        <w:rPr>
          <w:sz w:val="27"/>
        </w:rPr>
      </w:pPr>
    </w:p>
    <w:p w:rsidR="00D751E1" w:rsidRDefault="005D21AA">
      <w:pPr>
        <w:pStyle w:val="BodyText"/>
        <w:ind w:left="1340"/>
        <w:jc w:val="both"/>
      </w:pPr>
      <w:r>
        <w:t>Please</w:t>
      </w:r>
      <w:r>
        <w:rPr>
          <w:spacing w:val="-3"/>
        </w:rPr>
        <w:t xml:space="preserve"> </w:t>
      </w:r>
      <w:r>
        <w:t>take</w:t>
      </w:r>
      <w:r>
        <w:rPr>
          <w:spacing w:val="-3"/>
        </w:rPr>
        <w:t xml:space="preserve"> </w:t>
      </w:r>
      <w:r>
        <w:t>the</w:t>
      </w:r>
      <w:r>
        <w:rPr>
          <w:spacing w:val="-1"/>
        </w:rPr>
        <w:t xml:space="preserve"> </w:t>
      </w:r>
      <w:r>
        <w:t>necessary</w:t>
      </w:r>
      <w:r>
        <w:rPr>
          <w:spacing w:val="-4"/>
        </w:rPr>
        <w:t xml:space="preserve"> </w:t>
      </w:r>
      <w:r>
        <w:t>action</w:t>
      </w:r>
      <w:r>
        <w:rPr>
          <w:spacing w:val="-1"/>
        </w:rPr>
        <w:t xml:space="preserve"> </w:t>
      </w:r>
      <w:r>
        <w:t>to</w:t>
      </w:r>
      <w:r>
        <w:rPr>
          <w:spacing w:val="-1"/>
        </w:rPr>
        <w:t xml:space="preserve"> </w:t>
      </w:r>
      <w:r>
        <w:t>commence</w:t>
      </w:r>
      <w:r>
        <w:rPr>
          <w:spacing w:val="-3"/>
        </w:rPr>
        <w:t xml:space="preserve"> </w:t>
      </w:r>
      <w:r>
        <w:t>the work</w:t>
      </w:r>
      <w:r>
        <w:rPr>
          <w:spacing w:val="-1"/>
        </w:rPr>
        <w:t xml:space="preserve"> </w:t>
      </w:r>
      <w:r>
        <w:t>and</w:t>
      </w:r>
      <w:r>
        <w:rPr>
          <w:spacing w:val="-1"/>
        </w:rPr>
        <w:t xml:space="preserve"> </w:t>
      </w:r>
      <w:r>
        <w:t>confirm</w:t>
      </w:r>
      <w:r>
        <w:rPr>
          <w:spacing w:val="-1"/>
        </w:rPr>
        <w:t xml:space="preserve"> </w:t>
      </w:r>
      <w:r>
        <w:rPr>
          <w:spacing w:val="-2"/>
        </w:rPr>
        <w:t>action.</w:t>
      </w:r>
    </w:p>
    <w:p w:rsidR="00D751E1" w:rsidRDefault="00D751E1">
      <w:pPr>
        <w:pStyle w:val="BodyText"/>
        <w:spacing w:before="6"/>
        <w:rPr>
          <w:sz w:val="23"/>
        </w:rPr>
      </w:pPr>
    </w:p>
    <w:p w:rsidR="00D751E1" w:rsidRDefault="005D21AA">
      <w:pPr>
        <w:pStyle w:val="BodyText"/>
        <w:spacing w:before="90"/>
        <w:ind w:left="1340"/>
      </w:pPr>
      <w:r>
        <w:t>Yours</w:t>
      </w:r>
      <w:r>
        <w:rPr>
          <w:spacing w:val="-8"/>
        </w:rPr>
        <w:t xml:space="preserve"> </w:t>
      </w:r>
      <w:r>
        <w:rPr>
          <w:spacing w:val="-2"/>
        </w:rPr>
        <w:t>faithfully,</w:t>
      </w:r>
    </w:p>
    <w:p w:rsidR="00D751E1" w:rsidRDefault="005D21AA">
      <w:pPr>
        <w:pStyle w:val="BodyText"/>
        <w:spacing w:before="41"/>
        <w:ind w:left="7660"/>
      </w:pPr>
      <w:r>
        <w:t>For</w:t>
      </w:r>
      <w:r>
        <w:rPr>
          <w:spacing w:val="-6"/>
        </w:rPr>
        <w:t xml:space="preserve"> </w:t>
      </w:r>
      <w:r>
        <w:t>and</w:t>
      </w:r>
      <w:r>
        <w:rPr>
          <w:spacing w:val="-5"/>
        </w:rPr>
        <w:t xml:space="preserve"> </w:t>
      </w:r>
      <w:r>
        <w:t>on</w:t>
      </w:r>
      <w:r>
        <w:rPr>
          <w:spacing w:val="-6"/>
        </w:rPr>
        <w:t xml:space="preserve"> </w:t>
      </w:r>
      <w:r>
        <w:t>behalf</w:t>
      </w:r>
      <w:r>
        <w:rPr>
          <w:spacing w:val="-5"/>
        </w:rPr>
        <w:t xml:space="preserve"> of</w:t>
      </w:r>
    </w:p>
    <w:p w:rsidR="00D751E1" w:rsidRDefault="00D751E1">
      <w:pPr>
        <w:pStyle w:val="BodyText"/>
        <w:spacing w:before="1"/>
        <w:rPr>
          <w:sz w:val="31"/>
        </w:rPr>
      </w:pPr>
    </w:p>
    <w:p w:rsidR="00D751E1" w:rsidRDefault="005D21AA">
      <w:pPr>
        <w:ind w:left="620" w:right="1120"/>
        <w:jc w:val="right"/>
        <w:rPr>
          <w:i/>
          <w:sz w:val="24"/>
        </w:rPr>
      </w:pPr>
      <w:r>
        <w:rPr>
          <w:i/>
          <w:sz w:val="24"/>
        </w:rPr>
        <w:t>.................(Name</w:t>
      </w:r>
      <w:r>
        <w:rPr>
          <w:i/>
          <w:spacing w:val="-3"/>
          <w:sz w:val="24"/>
        </w:rPr>
        <w:t xml:space="preserve"> </w:t>
      </w:r>
      <w:r>
        <w:rPr>
          <w:i/>
          <w:sz w:val="24"/>
        </w:rPr>
        <w:t>of</w:t>
      </w:r>
      <w:r>
        <w:rPr>
          <w:i/>
          <w:spacing w:val="-2"/>
          <w:sz w:val="24"/>
        </w:rPr>
        <w:t xml:space="preserve"> </w:t>
      </w:r>
      <w:r>
        <w:rPr>
          <w:i/>
          <w:sz w:val="24"/>
        </w:rPr>
        <w:t>the</w:t>
      </w:r>
      <w:r>
        <w:rPr>
          <w:i/>
          <w:spacing w:val="-1"/>
          <w:sz w:val="24"/>
        </w:rPr>
        <w:t xml:space="preserve"> </w:t>
      </w:r>
      <w:proofErr w:type="gramStart"/>
      <w:r>
        <w:rPr>
          <w:i/>
          <w:spacing w:val="-2"/>
          <w:sz w:val="24"/>
        </w:rPr>
        <w:t>Employer)............</w:t>
      </w:r>
      <w:proofErr w:type="gramEnd"/>
    </w:p>
    <w:p w:rsidR="00D751E1" w:rsidRDefault="005D21AA">
      <w:pPr>
        <w:spacing w:before="43"/>
        <w:ind w:left="620" w:right="1116"/>
        <w:jc w:val="right"/>
        <w:rPr>
          <w:i/>
          <w:sz w:val="24"/>
        </w:rPr>
      </w:pPr>
      <w:r>
        <w:rPr>
          <w:i/>
          <w:spacing w:val="-2"/>
          <w:sz w:val="24"/>
        </w:rPr>
        <w:t>(</w:t>
      </w:r>
      <w:proofErr w:type="spellStart"/>
      <w:r>
        <w:rPr>
          <w:i/>
          <w:spacing w:val="-2"/>
          <w:sz w:val="24"/>
        </w:rPr>
        <w:t>Authorised</w:t>
      </w:r>
      <w:proofErr w:type="spellEnd"/>
      <w:r>
        <w:rPr>
          <w:i/>
          <w:spacing w:val="6"/>
          <w:sz w:val="24"/>
        </w:rPr>
        <w:t xml:space="preserve"> </w:t>
      </w:r>
      <w:r>
        <w:rPr>
          <w:i/>
          <w:spacing w:val="-2"/>
          <w:sz w:val="24"/>
        </w:rPr>
        <w:t>Signatory)</w:t>
      </w:r>
    </w:p>
    <w:p w:rsidR="00D751E1" w:rsidRDefault="00D751E1">
      <w:pPr>
        <w:pStyle w:val="BodyText"/>
        <w:spacing w:before="4"/>
        <w:rPr>
          <w:i/>
          <w:sz w:val="23"/>
        </w:rPr>
      </w:pPr>
    </w:p>
    <w:p w:rsidR="00D751E1" w:rsidRDefault="005D21AA">
      <w:pPr>
        <w:pStyle w:val="BodyText"/>
        <w:spacing w:before="90"/>
        <w:ind w:left="620"/>
      </w:pPr>
      <w:r>
        <w:rPr>
          <w:spacing w:val="-2"/>
          <w:u w:val="single"/>
        </w:rPr>
        <w:t>Enclosures</w:t>
      </w:r>
      <w:r>
        <w:rPr>
          <w:spacing w:val="-2"/>
        </w:rPr>
        <w:t>:</w:t>
      </w:r>
    </w:p>
    <w:p w:rsidR="00D751E1" w:rsidRDefault="005D21AA">
      <w:pPr>
        <w:pStyle w:val="BodyText"/>
        <w:tabs>
          <w:tab w:val="left" w:pos="3140"/>
          <w:tab w:val="left" w:pos="3500"/>
        </w:tabs>
        <w:spacing w:before="41"/>
        <w:ind w:left="620"/>
      </w:pPr>
      <w:r>
        <w:t>APPENDIX</w:t>
      </w:r>
      <w:r>
        <w:rPr>
          <w:spacing w:val="-9"/>
        </w:rPr>
        <w:t xml:space="preserve"> </w:t>
      </w:r>
      <w:r>
        <w:t>(NOA)</w:t>
      </w:r>
      <w:r>
        <w:rPr>
          <w:spacing w:val="-9"/>
        </w:rPr>
        <w:t xml:space="preserve"> </w:t>
      </w:r>
      <w:r>
        <w:t>–</w:t>
      </w:r>
      <w:r>
        <w:rPr>
          <w:spacing w:val="-9"/>
        </w:rPr>
        <w:t xml:space="preserve"> </w:t>
      </w:r>
      <w:r>
        <w:rPr>
          <w:spacing w:val="-10"/>
        </w:rPr>
        <w:t>1</w:t>
      </w:r>
      <w:r>
        <w:tab/>
      </w:r>
      <w:r>
        <w:rPr>
          <w:spacing w:val="-10"/>
        </w:rPr>
        <w:t>-</w:t>
      </w:r>
      <w:r>
        <w:tab/>
        <w:t>Record</w:t>
      </w:r>
      <w:r>
        <w:rPr>
          <w:spacing w:val="16"/>
        </w:rPr>
        <w:t xml:space="preserve"> </w:t>
      </w:r>
      <w:r>
        <w:t>Notes</w:t>
      </w:r>
      <w:r>
        <w:rPr>
          <w:spacing w:val="18"/>
        </w:rPr>
        <w:t xml:space="preserve"> </w:t>
      </w:r>
      <w:r>
        <w:t>of</w:t>
      </w:r>
      <w:r>
        <w:rPr>
          <w:spacing w:val="18"/>
        </w:rPr>
        <w:t xml:space="preserve"> </w:t>
      </w:r>
      <w:r>
        <w:t>Post</w:t>
      </w:r>
      <w:r>
        <w:rPr>
          <w:spacing w:val="21"/>
        </w:rPr>
        <w:t xml:space="preserve"> </w:t>
      </w:r>
      <w:r>
        <w:t>-</w:t>
      </w:r>
      <w:r>
        <w:rPr>
          <w:spacing w:val="20"/>
        </w:rPr>
        <w:t xml:space="preserve"> </w:t>
      </w:r>
      <w:r>
        <w:t>Bid</w:t>
      </w:r>
      <w:r>
        <w:rPr>
          <w:spacing w:val="18"/>
        </w:rPr>
        <w:t xml:space="preserve"> </w:t>
      </w:r>
      <w:r>
        <w:t>Discussions</w:t>
      </w:r>
      <w:r>
        <w:rPr>
          <w:spacing w:val="17"/>
        </w:rPr>
        <w:t xml:space="preserve"> </w:t>
      </w:r>
      <w:r>
        <w:t>held</w:t>
      </w:r>
      <w:r>
        <w:rPr>
          <w:spacing w:val="18"/>
        </w:rPr>
        <w:t xml:space="preserve"> </w:t>
      </w:r>
      <w:r>
        <w:t>on</w:t>
      </w:r>
      <w:r>
        <w:rPr>
          <w:spacing w:val="20"/>
        </w:rPr>
        <w:t xml:space="preserve"> </w:t>
      </w:r>
      <w:r>
        <w:t>various</w:t>
      </w:r>
      <w:r>
        <w:rPr>
          <w:spacing w:val="18"/>
        </w:rPr>
        <w:t xml:space="preserve"> </w:t>
      </w:r>
      <w:r>
        <w:rPr>
          <w:spacing w:val="-2"/>
        </w:rPr>
        <w:t>dates</w:t>
      </w:r>
    </w:p>
    <w:p w:rsidR="00D751E1" w:rsidRDefault="005D21AA">
      <w:pPr>
        <w:pStyle w:val="BodyText"/>
        <w:spacing w:before="43"/>
        <w:ind w:left="3501"/>
      </w:pPr>
      <w:r>
        <w:t>from</w:t>
      </w:r>
      <w:r>
        <w:rPr>
          <w:spacing w:val="-1"/>
        </w:rPr>
        <w:t xml:space="preserve"> </w:t>
      </w:r>
      <w:r>
        <w:t>………….</w:t>
      </w:r>
      <w:r>
        <w:rPr>
          <w:spacing w:val="-1"/>
        </w:rPr>
        <w:t xml:space="preserve"> </w:t>
      </w:r>
      <w:r>
        <w:t xml:space="preserve">to </w:t>
      </w:r>
      <w:r>
        <w:rPr>
          <w:spacing w:val="-2"/>
        </w:rPr>
        <w:t>………………….</w:t>
      </w:r>
    </w:p>
    <w:p w:rsidR="00D751E1" w:rsidRDefault="00D751E1">
      <w:pPr>
        <w:sectPr w:rsidR="00D751E1">
          <w:headerReference w:type="default" r:id="rId40"/>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237" o:spid="_x0000_s2437" style="width:453.8pt;height:.5pt;mso-position-horizontal-relative:char;mso-position-vertical-relative:line" coordsize="9076,10">
            <v:rect id="docshape238" o:spid="_x0000_s2438" style="position:absolute;width:9076;height:10" fillcolor="black" stroked="f"/>
            <w10:anchorlock/>
          </v:group>
        </w:pict>
      </w:r>
    </w:p>
    <w:p w:rsidR="00D751E1" w:rsidRDefault="00D751E1">
      <w:pPr>
        <w:pStyle w:val="BodyText"/>
        <w:rPr>
          <w:sz w:val="20"/>
        </w:rPr>
      </w:pPr>
    </w:p>
    <w:p w:rsidR="00D751E1" w:rsidRDefault="005D21AA">
      <w:pPr>
        <w:pStyle w:val="Heading4"/>
        <w:tabs>
          <w:tab w:val="left" w:pos="1700"/>
          <w:tab w:val="left" w:pos="2686"/>
          <w:tab w:val="left" w:pos="3273"/>
          <w:tab w:val="left" w:pos="5411"/>
          <w:tab w:val="left" w:pos="5998"/>
          <w:tab w:val="left" w:pos="7186"/>
          <w:tab w:val="left" w:pos="7773"/>
          <w:tab w:val="left" w:pos="9472"/>
        </w:tabs>
        <w:spacing w:before="220" w:line="276" w:lineRule="auto"/>
        <w:ind w:right="761" w:hanging="720"/>
      </w:pPr>
      <w:r>
        <w:rPr>
          <w:spacing w:val="-4"/>
        </w:rPr>
        <w:t>4b.</w:t>
      </w:r>
      <w:r>
        <w:tab/>
      </w:r>
      <w:r>
        <w:rPr>
          <w:spacing w:val="-4"/>
        </w:rPr>
        <w:t>FORM</w:t>
      </w:r>
      <w:r>
        <w:tab/>
      </w:r>
      <w:r>
        <w:rPr>
          <w:spacing w:val="-6"/>
        </w:rPr>
        <w:t>OF</w:t>
      </w:r>
      <w:r>
        <w:tab/>
      </w:r>
      <w:r>
        <w:rPr>
          <w:spacing w:val="-2"/>
        </w:rPr>
        <w:t>'NOTIFICATION</w:t>
      </w:r>
      <w:r>
        <w:tab/>
      </w:r>
      <w:r>
        <w:rPr>
          <w:spacing w:val="-6"/>
        </w:rPr>
        <w:t>OF</w:t>
      </w:r>
      <w:r>
        <w:tab/>
      </w:r>
      <w:r>
        <w:rPr>
          <w:spacing w:val="-2"/>
        </w:rPr>
        <w:t>AWARD</w:t>
      </w:r>
      <w:r>
        <w:tab/>
      </w:r>
      <w:r>
        <w:rPr>
          <w:spacing w:val="-6"/>
        </w:rPr>
        <w:t>OF</w:t>
      </w:r>
      <w:r>
        <w:tab/>
      </w:r>
      <w:r>
        <w:rPr>
          <w:spacing w:val="-2"/>
        </w:rPr>
        <w:t>CONTRACT'</w:t>
      </w:r>
      <w:r>
        <w:tab/>
      </w:r>
      <w:r>
        <w:rPr>
          <w:spacing w:val="-4"/>
        </w:rPr>
        <w:t xml:space="preserve">FOR </w:t>
      </w:r>
      <w:r>
        <w:t>INSTALLATION OF PLANT AND EQUIPMENT</w:t>
      </w:r>
    </w:p>
    <w:p w:rsidR="00D751E1" w:rsidRDefault="00D751E1">
      <w:pPr>
        <w:pStyle w:val="BodyText"/>
        <w:spacing w:before="2"/>
        <w:rPr>
          <w:b/>
          <w:sz w:val="27"/>
        </w:rPr>
      </w:pPr>
    </w:p>
    <w:p w:rsidR="00D751E1" w:rsidRDefault="005D21AA">
      <w:pPr>
        <w:pStyle w:val="BodyText"/>
        <w:spacing w:before="1"/>
        <w:ind w:left="980"/>
      </w:pPr>
      <w:r>
        <w:t>Ref.</w:t>
      </w:r>
      <w:r>
        <w:rPr>
          <w:spacing w:val="-3"/>
        </w:rPr>
        <w:t xml:space="preserve"> </w:t>
      </w:r>
      <w:proofErr w:type="gramStart"/>
      <w:r>
        <w:t>No.</w:t>
      </w:r>
      <w:r>
        <w:rPr>
          <w:spacing w:val="-2"/>
        </w:rPr>
        <w:t xml:space="preserve"> </w:t>
      </w:r>
      <w:r>
        <w:rPr>
          <w:spacing w:val="-10"/>
        </w:rPr>
        <w:t>:</w:t>
      </w:r>
      <w:proofErr w:type="gramEnd"/>
    </w:p>
    <w:p w:rsidR="00D751E1" w:rsidRDefault="00D751E1">
      <w:pPr>
        <w:pStyle w:val="BodyText"/>
        <w:spacing w:before="1"/>
        <w:rPr>
          <w:sz w:val="31"/>
        </w:rPr>
      </w:pPr>
    </w:p>
    <w:p w:rsidR="00D751E1" w:rsidRDefault="005D21AA">
      <w:pPr>
        <w:pStyle w:val="BodyText"/>
        <w:ind w:left="980"/>
      </w:pPr>
      <w:proofErr w:type="gramStart"/>
      <w:r>
        <w:t>Date</w:t>
      </w:r>
      <w:r>
        <w:rPr>
          <w:spacing w:val="-5"/>
        </w:rPr>
        <w:t xml:space="preserve"> </w:t>
      </w:r>
      <w:r>
        <w:rPr>
          <w:spacing w:val="-10"/>
        </w:rPr>
        <w:t>:</w:t>
      </w:r>
      <w:proofErr w:type="gramEnd"/>
    </w:p>
    <w:p w:rsidR="00D751E1" w:rsidRDefault="005D21AA">
      <w:pPr>
        <w:spacing w:before="41"/>
        <w:ind w:left="980"/>
        <w:rPr>
          <w:sz w:val="24"/>
        </w:rPr>
      </w:pPr>
      <w:r>
        <w:rPr>
          <w:sz w:val="24"/>
        </w:rPr>
        <w:t>............</w:t>
      </w:r>
      <w:r>
        <w:rPr>
          <w:i/>
          <w:sz w:val="24"/>
        </w:rPr>
        <w:t>(insert</w:t>
      </w:r>
      <w:r>
        <w:rPr>
          <w:i/>
          <w:spacing w:val="-4"/>
          <w:sz w:val="24"/>
        </w:rPr>
        <w:t xml:space="preserve"> </w:t>
      </w:r>
      <w:r>
        <w:rPr>
          <w:i/>
          <w:sz w:val="24"/>
        </w:rPr>
        <w:t>Contractor's</w:t>
      </w:r>
      <w:r>
        <w:rPr>
          <w:i/>
          <w:spacing w:val="-3"/>
          <w:sz w:val="24"/>
        </w:rPr>
        <w:t xml:space="preserve"> </w:t>
      </w:r>
      <w:r>
        <w:rPr>
          <w:i/>
          <w:sz w:val="24"/>
        </w:rPr>
        <w:t>Name</w:t>
      </w:r>
      <w:r>
        <w:rPr>
          <w:i/>
          <w:spacing w:val="-4"/>
          <w:sz w:val="24"/>
        </w:rPr>
        <w:t xml:space="preserve"> </w:t>
      </w:r>
      <w:r>
        <w:rPr>
          <w:i/>
          <w:sz w:val="24"/>
        </w:rPr>
        <w:t>&amp;</w:t>
      </w:r>
      <w:r>
        <w:rPr>
          <w:i/>
          <w:spacing w:val="-10"/>
          <w:sz w:val="24"/>
        </w:rPr>
        <w:t xml:space="preserve"> </w:t>
      </w:r>
      <w:proofErr w:type="gramStart"/>
      <w:r>
        <w:rPr>
          <w:i/>
          <w:spacing w:val="-2"/>
          <w:sz w:val="24"/>
        </w:rPr>
        <w:t>Address)</w:t>
      </w:r>
      <w:r>
        <w:rPr>
          <w:spacing w:val="-2"/>
          <w:sz w:val="24"/>
        </w:rPr>
        <w:t>...........</w:t>
      </w:r>
      <w:proofErr w:type="gramEnd"/>
    </w:p>
    <w:p w:rsidR="00D751E1" w:rsidRDefault="005D21AA">
      <w:pPr>
        <w:spacing w:before="43"/>
        <w:ind w:left="980"/>
        <w:rPr>
          <w:sz w:val="24"/>
        </w:rPr>
      </w:pPr>
      <w:r>
        <w:rPr>
          <w:spacing w:val="-2"/>
          <w:sz w:val="24"/>
        </w:rPr>
        <w:t>...............................................................................</w:t>
      </w:r>
    </w:p>
    <w:p w:rsidR="00D751E1" w:rsidRDefault="005D21AA">
      <w:pPr>
        <w:spacing w:before="41"/>
        <w:ind w:left="980"/>
        <w:rPr>
          <w:sz w:val="24"/>
        </w:rPr>
      </w:pPr>
      <w:r>
        <w:rPr>
          <w:spacing w:val="-2"/>
          <w:sz w:val="24"/>
        </w:rPr>
        <w:t>...............................................................................</w:t>
      </w:r>
    </w:p>
    <w:p w:rsidR="00D751E1" w:rsidRDefault="005D21AA">
      <w:pPr>
        <w:spacing w:before="40"/>
        <w:ind w:left="980"/>
        <w:rPr>
          <w:sz w:val="24"/>
        </w:rPr>
      </w:pPr>
      <w:r>
        <w:rPr>
          <w:spacing w:val="-2"/>
          <w:sz w:val="24"/>
        </w:rPr>
        <w:t>...............................................................................</w:t>
      </w:r>
    </w:p>
    <w:p w:rsidR="00D751E1" w:rsidRDefault="005D21AA">
      <w:pPr>
        <w:spacing w:before="41" w:line="278" w:lineRule="auto"/>
        <w:ind w:left="980" w:right="765"/>
        <w:rPr>
          <w:i/>
          <w:sz w:val="24"/>
        </w:rPr>
      </w:pPr>
      <w:r>
        <w:rPr>
          <w:i/>
          <w:sz w:val="24"/>
        </w:rPr>
        <w:t>[in case</w:t>
      </w:r>
      <w:r>
        <w:rPr>
          <w:i/>
          <w:spacing w:val="-1"/>
          <w:sz w:val="24"/>
        </w:rPr>
        <w:t xml:space="preserve"> </w:t>
      </w:r>
      <w:r>
        <w:rPr>
          <w:i/>
          <w:sz w:val="24"/>
        </w:rPr>
        <w:t>of Joint Venture, the</w:t>
      </w:r>
      <w:r>
        <w:rPr>
          <w:i/>
          <w:spacing w:val="-1"/>
          <w:sz w:val="24"/>
        </w:rPr>
        <w:t xml:space="preserve"> </w:t>
      </w:r>
      <w:r>
        <w:rPr>
          <w:i/>
          <w:sz w:val="24"/>
        </w:rPr>
        <w:t>aforesaid details shall be</w:t>
      </w:r>
      <w:r>
        <w:rPr>
          <w:i/>
          <w:spacing w:val="-1"/>
          <w:sz w:val="24"/>
        </w:rPr>
        <w:t xml:space="preserve"> </w:t>
      </w:r>
      <w:r>
        <w:rPr>
          <w:i/>
          <w:sz w:val="24"/>
        </w:rPr>
        <w:t>of the</w:t>
      </w:r>
      <w:r>
        <w:rPr>
          <w:i/>
          <w:spacing w:val="-1"/>
          <w:sz w:val="24"/>
        </w:rPr>
        <w:t xml:space="preserve"> </w:t>
      </w:r>
      <w:r>
        <w:rPr>
          <w:i/>
          <w:sz w:val="24"/>
        </w:rPr>
        <w:t>Lead Partner and the</w:t>
      </w:r>
      <w:r>
        <w:rPr>
          <w:i/>
          <w:spacing w:val="-1"/>
          <w:sz w:val="24"/>
        </w:rPr>
        <w:t xml:space="preserve"> </w:t>
      </w:r>
      <w:r>
        <w:rPr>
          <w:i/>
          <w:sz w:val="24"/>
        </w:rPr>
        <w:t>following shall also be included:</w:t>
      </w:r>
    </w:p>
    <w:p w:rsidR="00D751E1" w:rsidRDefault="005D21AA">
      <w:pPr>
        <w:pStyle w:val="BodyText"/>
        <w:tabs>
          <w:tab w:val="left" w:pos="1853"/>
          <w:tab w:val="left" w:pos="2863"/>
          <w:tab w:val="left" w:pos="3378"/>
          <w:tab w:val="left" w:pos="3988"/>
          <w:tab w:val="left" w:pos="4772"/>
          <w:tab w:val="left" w:pos="5859"/>
          <w:tab w:val="left" w:pos="6375"/>
          <w:tab w:val="left" w:pos="7125"/>
          <w:tab w:val="left" w:pos="8880"/>
          <w:tab w:val="left" w:pos="9542"/>
        </w:tabs>
        <w:spacing w:line="272" w:lineRule="exact"/>
        <w:ind w:left="980"/>
      </w:pPr>
      <w:r>
        <w:rPr>
          <w:spacing w:val="-2"/>
        </w:rPr>
        <w:t>(Lead</w:t>
      </w:r>
      <w:r>
        <w:tab/>
      </w:r>
      <w:r>
        <w:rPr>
          <w:spacing w:val="-2"/>
        </w:rPr>
        <w:t>Partner</w:t>
      </w:r>
      <w:r>
        <w:tab/>
      </w:r>
      <w:r>
        <w:rPr>
          <w:spacing w:val="-5"/>
        </w:rPr>
        <w:t>of</w:t>
      </w:r>
      <w:r>
        <w:tab/>
      </w:r>
      <w:r>
        <w:rPr>
          <w:spacing w:val="-5"/>
        </w:rPr>
        <w:t>the</w:t>
      </w:r>
      <w:r>
        <w:tab/>
      </w:r>
      <w:r>
        <w:rPr>
          <w:spacing w:val="-4"/>
        </w:rPr>
        <w:t>Joint</w:t>
      </w:r>
      <w:r>
        <w:tab/>
      </w:r>
      <w:r>
        <w:rPr>
          <w:spacing w:val="-2"/>
        </w:rPr>
        <w:t>Venture</w:t>
      </w:r>
      <w:r>
        <w:tab/>
      </w:r>
      <w:r>
        <w:rPr>
          <w:spacing w:val="-5"/>
        </w:rPr>
        <w:t>of</w:t>
      </w:r>
      <w:r>
        <w:tab/>
      </w:r>
      <w:r>
        <w:rPr>
          <w:spacing w:val="-4"/>
        </w:rPr>
        <w:t>M/s.</w:t>
      </w:r>
      <w:r>
        <w:tab/>
      </w:r>
      <w:r>
        <w:rPr>
          <w:spacing w:val="-2"/>
        </w:rPr>
        <w:t>………………</w:t>
      </w:r>
      <w:r>
        <w:tab/>
      </w:r>
      <w:r>
        <w:rPr>
          <w:spacing w:val="-5"/>
        </w:rPr>
        <w:t>and</w:t>
      </w:r>
      <w:r>
        <w:tab/>
      </w:r>
      <w:r>
        <w:rPr>
          <w:spacing w:val="-4"/>
        </w:rPr>
        <w:t>M/s.</w:t>
      </w:r>
    </w:p>
    <w:p w:rsidR="00D751E1" w:rsidRDefault="005D21AA">
      <w:pPr>
        <w:spacing w:before="41"/>
        <w:ind w:left="980"/>
        <w:rPr>
          <w:i/>
          <w:sz w:val="24"/>
        </w:rPr>
      </w:pPr>
      <w:r>
        <w:rPr>
          <w:spacing w:val="-2"/>
          <w:sz w:val="24"/>
        </w:rPr>
        <w:t>…………………………..)</w:t>
      </w:r>
      <w:r>
        <w:rPr>
          <w:i/>
          <w:spacing w:val="-2"/>
          <w:sz w:val="24"/>
        </w:rPr>
        <w:t>]</w:t>
      </w:r>
    </w:p>
    <w:p w:rsidR="00D751E1" w:rsidRDefault="00D751E1">
      <w:pPr>
        <w:pStyle w:val="BodyText"/>
        <w:spacing w:before="3"/>
        <w:rPr>
          <w:i/>
          <w:sz w:val="31"/>
        </w:rPr>
      </w:pPr>
    </w:p>
    <w:p w:rsidR="00D751E1" w:rsidRDefault="005D21AA">
      <w:pPr>
        <w:pStyle w:val="BodyText"/>
        <w:spacing w:before="1"/>
        <w:ind w:left="980"/>
      </w:pPr>
      <w:proofErr w:type="gramStart"/>
      <w:r>
        <w:t>Attn</w:t>
      </w:r>
      <w:r>
        <w:rPr>
          <w:spacing w:val="-4"/>
        </w:rPr>
        <w:t xml:space="preserve"> </w:t>
      </w:r>
      <w:r>
        <w:t>:</w:t>
      </w:r>
      <w:proofErr w:type="gramEnd"/>
      <w:r>
        <w:rPr>
          <w:spacing w:val="-3"/>
        </w:rPr>
        <w:t xml:space="preserve"> </w:t>
      </w:r>
      <w:r>
        <w:rPr>
          <w:spacing w:val="-2"/>
        </w:rPr>
        <w:t>Mr......................................</w:t>
      </w:r>
    </w:p>
    <w:p w:rsidR="00D751E1" w:rsidRDefault="00D751E1">
      <w:pPr>
        <w:pStyle w:val="BodyText"/>
        <w:spacing w:before="1"/>
        <w:rPr>
          <w:sz w:val="31"/>
        </w:rPr>
      </w:pPr>
    </w:p>
    <w:p w:rsidR="00D751E1" w:rsidRDefault="005D21AA">
      <w:pPr>
        <w:pStyle w:val="BodyText"/>
        <w:tabs>
          <w:tab w:val="left" w:pos="2218"/>
          <w:tab w:val="left" w:pos="3301"/>
          <w:tab w:val="left" w:pos="4167"/>
          <w:tab w:val="left" w:pos="4925"/>
          <w:tab w:val="left" w:pos="5352"/>
          <w:tab w:val="left" w:pos="5885"/>
          <w:tab w:val="left" w:pos="7034"/>
          <w:tab w:val="left" w:pos="8054"/>
          <w:tab w:val="left" w:pos="9560"/>
        </w:tabs>
        <w:spacing w:line="276" w:lineRule="auto"/>
        <w:ind w:left="1700" w:right="757" w:hanging="720"/>
      </w:pPr>
      <w:proofErr w:type="gramStart"/>
      <w:r>
        <w:t>Sub.</w:t>
      </w:r>
      <w:r>
        <w:rPr>
          <w:spacing w:val="-2"/>
        </w:rPr>
        <w:t xml:space="preserve"> </w:t>
      </w:r>
      <w:r>
        <w:t>:</w:t>
      </w:r>
      <w:proofErr w:type="gramEnd"/>
      <w:r>
        <w:rPr>
          <w:spacing w:val="80"/>
        </w:rPr>
        <w:t xml:space="preserve"> </w:t>
      </w:r>
      <w:r>
        <w:t xml:space="preserve">Notification of Award for Supply of Installation Services Contract (Contract Part II) </w:t>
      </w:r>
      <w:r>
        <w:rPr>
          <w:spacing w:val="-5"/>
        </w:rPr>
        <w:t>for</w:t>
      </w:r>
      <w:r>
        <w:tab/>
      </w:r>
      <w:r>
        <w:rPr>
          <w:color w:val="000000"/>
          <w:spacing w:val="-2"/>
          <w:shd w:val="clear" w:color="auto" w:fill="FFFF00"/>
        </w:rPr>
        <w:t>………..</w:t>
      </w:r>
      <w:r>
        <w:rPr>
          <w:color w:val="000000"/>
          <w:shd w:val="clear" w:color="auto" w:fill="FFFF00"/>
        </w:rPr>
        <w:tab/>
      </w:r>
      <w:r>
        <w:rPr>
          <w:i/>
          <w:color w:val="000000"/>
          <w:spacing w:val="-2"/>
          <w:shd w:val="clear" w:color="auto" w:fill="FFFF00"/>
        </w:rPr>
        <w:t>(insert</w:t>
      </w:r>
      <w:r>
        <w:rPr>
          <w:i/>
          <w:color w:val="000000"/>
          <w:shd w:val="clear" w:color="auto" w:fill="FFFF00"/>
        </w:rPr>
        <w:tab/>
      </w:r>
      <w:r>
        <w:rPr>
          <w:i/>
          <w:color w:val="000000"/>
          <w:spacing w:val="-4"/>
          <w:shd w:val="clear" w:color="auto" w:fill="FFFF00"/>
        </w:rPr>
        <w:t>name</w:t>
      </w:r>
      <w:r>
        <w:rPr>
          <w:i/>
          <w:color w:val="000000"/>
          <w:shd w:val="clear" w:color="auto" w:fill="FFFF00"/>
        </w:rPr>
        <w:tab/>
      </w:r>
      <w:r>
        <w:rPr>
          <w:i/>
          <w:color w:val="000000"/>
          <w:spacing w:val="-5"/>
          <w:shd w:val="clear" w:color="auto" w:fill="FFFF00"/>
        </w:rPr>
        <w:t>of</w:t>
      </w:r>
      <w:r>
        <w:rPr>
          <w:i/>
          <w:color w:val="000000"/>
          <w:shd w:val="clear" w:color="auto" w:fill="FFFF00"/>
        </w:rPr>
        <w:tab/>
      </w:r>
      <w:r>
        <w:rPr>
          <w:i/>
          <w:color w:val="000000"/>
          <w:spacing w:val="-5"/>
          <w:shd w:val="clear" w:color="auto" w:fill="FFFF00"/>
        </w:rPr>
        <w:t>the</w:t>
      </w:r>
      <w:r>
        <w:rPr>
          <w:i/>
          <w:color w:val="000000"/>
          <w:shd w:val="clear" w:color="auto" w:fill="FFFF00"/>
        </w:rPr>
        <w:tab/>
      </w:r>
      <w:r>
        <w:rPr>
          <w:i/>
          <w:color w:val="000000"/>
          <w:spacing w:val="-2"/>
          <w:shd w:val="clear" w:color="auto" w:fill="FFFF00"/>
        </w:rPr>
        <w:t>Package)</w:t>
      </w:r>
      <w:r>
        <w:rPr>
          <w:i/>
          <w:color w:val="000000"/>
          <w:shd w:val="clear" w:color="auto" w:fill="FFFF00"/>
        </w:rPr>
        <w:tab/>
      </w:r>
      <w:r>
        <w:rPr>
          <w:color w:val="000000"/>
          <w:spacing w:val="-4"/>
          <w:shd w:val="clear" w:color="auto" w:fill="FFFF00"/>
        </w:rPr>
        <w:t>……….</w:t>
      </w:r>
      <w:r>
        <w:rPr>
          <w:color w:val="000000"/>
        </w:rPr>
        <w:tab/>
      </w:r>
      <w:r>
        <w:rPr>
          <w:color w:val="000000"/>
          <w:spacing w:val="-2"/>
        </w:rPr>
        <w:t>Specification</w:t>
      </w:r>
      <w:r>
        <w:rPr>
          <w:color w:val="000000"/>
        </w:rPr>
        <w:tab/>
      </w:r>
      <w:r>
        <w:rPr>
          <w:color w:val="000000"/>
          <w:spacing w:val="-4"/>
        </w:rPr>
        <w:t>No.:</w:t>
      </w:r>
    </w:p>
    <w:p w:rsidR="00D751E1" w:rsidRDefault="005D21AA">
      <w:pPr>
        <w:pStyle w:val="BodyText"/>
        <w:tabs>
          <w:tab w:val="left" w:leader="dot" w:pos="3560"/>
        </w:tabs>
        <w:spacing w:before="1"/>
        <w:ind w:left="1700"/>
      </w:pPr>
      <w:r>
        <w:rPr>
          <w:color w:val="000000"/>
          <w:spacing w:val="-10"/>
          <w:shd w:val="clear" w:color="auto" w:fill="FFFF00"/>
        </w:rPr>
        <w:t>…</w:t>
      </w:r>
      <w:r>
        <w:rPr>
          <w:color w:val="000000"/>
        </w:rPr>
        <w:tab/>
        <w:t>Domestic</w:t>
      </w:r>
      <w:r>
        <w:rPr>
          <w:color w:val="000000"/>
          <w:spacing w:val="-4"/>
        </w:rPr>
        <w:t xml:space="preserve"> </w:t>
      </w:r>
      <w:r>
        <w:rPr>
          <w:color w:val="000000"/>
        </w:rPr>
        <w:t>Competitive</w:t>
      </w:r>
      <w:r>
        <w:rPr>
          <w:color w:val="000000"/>
          <w:spacing w:val="-2"/>
        </w:rPr>
        <w:t xml:space="preserve"> </w:t>
      </w:r>
      <w:r>
        <w:rPr>
          <w:color w:val="000000"/>
        </w:rPr>
        <w:t>Bidding.</w:t>
      </w:r>
      <w:r>
        <w:rPr>
          <w:color w:val="000000"/>
          <w:spacing w:val="-2"/>
        </w:rPr>
        <w:t xml:space="preserve"> </w:t>
      </w:r>
      <w:r>
        <w:rPr>
          <w:color w:val="000000"/>
        </w:rPr>
        <w:t>(Project</w:t>
      </w:r>
      <w:r>
        <w:rPr>
          <w:color w:val="000000"/>
          <w:spacing w:val="-3"/>
        </w:rPr>
        <w:t xml:space="preserve"> </w:t>
      </w:r>
      <w:r>
        <w:rPr>
          <w:color w:val="000000"/>
        </w:rPr>
        <w:t>Funding:</w:t>
      </w:r>
      <w:r>
        <w:rPr>
          <w:color w:val="000000"/>
          <w:spacing w:val="-2"/>
        </w:rPr>
        <w:t xml:space="preserve"> Domestic).</w:t>
      </w:r>
    </w:p>
    <w:p w:rsidR="00D751E1" w:rsidRDefault="005D21AA">
      <w:pPr>
        <w:pStyle w:val="Heading2"/>
        <w:spacing w:before="45"/>
        <w:ind w:left="1594" w:right="1251"/>
      </w:pPr>
      <w:r>
        <w:t>(Contract</w:t>
      </w:r>
      <w:r>
        <w:rPr>
          <w:spacing w:val="-9"/>
        </w:rPr>
        <w:t xml:space="preserve"> </w:t>
      </w:r>
      <w:r>
        <w:t>Part</w:t>
      </w:r>
      <w:r>
        <w:rPr>
          <w:spacing w:val="-10"/>
        </w:rPr>
        <w:t xml:space="preserve"> </w:t>
      </w:r>
      <w:r>
        <w:rPr>
          <w:spacing w:val="-5"/>
        </w:rPr>
        <w:t>II)</w:t>
      </w:r>
    </w:p>
    <w:p w:rsidR="00D751E1" w:rsidRDefault="00D751E1">
      <w:pPr>
        <w:pStyle w:val="BodyText"/>
        <w:spacing w:before="11"/>
        <w:rPr>
          <w:b/>
          <w:sz w:val="31"/>
        </w:rPr>
      </w:pPr>
    </w:p>
    <w:p w:rsidR="00D751E1" w:rsidRDefault="005D21AA">
      <w:pPr>
        <w:pStyle w:val="BodyText"/>
        <w:ind w:left="980"/>
      </w:pPr>
      <w:r>
        <w:t>Dear</w:t>
      </w:r>
      <w:r>
        <w:rPr>
          <w:spacing w:val="-6"/>
        </w:rPr>
        <w:t xml:space="preserve"> </w:t>
      </w:r>
      <w:r>
        <w:rPr>
          <w:spacing w:val="-4"/>
        </w:rPr>
        <w:t>Sir,</w:t>
      </w:r>
    </w:p>
    <w:p w:rsidR="00D751E1" w:rsidRDefault="00D751E1">
      <w:pPr>
        <w:pStyle w:val="BodyText"/>
        <w:spacing w:before="3"/>
        <w:rPr>
          <w:sz w:val="31"/>
        </w:rPr>
      </w:pPr>
    </w:p>
    <w:p w:rsidR="00D751E1" w:rsidRDefault="005D21AA">
      <w:pPr>
        <w:pStyle w:val="ListParagraph"/>
        <w:numPr>
          <w:ilvl w:val="1"/>
          <w:numId w:val="47"/>
        </w:numPr>
        <w:tabs>
          <w:tab w:val="left" w:pos="1700"/>
          <w:tab w:val="left" w:pos="1701"/>
        </w:tabs>
        <w:spacing w:before="1"/>
        <w:ind w:hanging="721"/>
        <w:rPr>
          <w:sz w:val="24"/>
        </w:rPr>
      </w:pPr>
      <w:r>
        <w:rPr>
          <w:spacing w:val="-2"/>
          <w:sz w:val="24"/>
        </w:rPr>
        <w:t>REFERENCE</w:t>
      </w:r>
    </w:p>
    <w:p w:rsidR="00D751E1" w:rsidRDefault="00D751E1">
      <w:pPr>
        <w:pStyle w:val="BodyText"/>
        <w:spacing w:before="1"/>
        <w:rPr>
          <w:sz w:val="31"/>
        </w:rPr>
      </w:pPr>
    </w:p>
    <w:p w:rsidR="00D751E1" w:rsidRDefault="005D21AA">
      <w:pPr>
        <w:pStyle w:val="BodyText"/>
        <w:ind w:left="1700"/>
      </w:pPr>
      <w:r>
        <w:t>This</w:t>
      </w:r>
      <w:r>
        <w:rPr>
          <w:spacing w:val="-2"/>
        </w:rPr>
        <w:t xml:space="preserve"> </w:t>
      </w:r>
      <w:r>
        <w:t>has</w:t>
      </w:r>
      <w:r>
        <w:rPr>
          <w:spacing w:val="-2"/>
        </w:rPr>
        <w:t xml:space="preserve"> </w:t>
      </w:r>
      <w:r>
        <w:t>reference</w:t>
      </w:r>
      <w:r>
        <w:rPr>
          <w:spacing w:val="-3"/>
        </w:rPr>
        <w:t xml:space="preserve"> </w:t>
      </w:r>
      <w:r>
        <w:t>to</w:t>
      </w:r>
      <w:r>
        <w:rPr>
          <w:spacing w:val="-2"/>
        </w:rPr>
        <w:t xml:space="preserve"> </w:t>
      </w:r>
      <w:r>
        <w:t>the</w:t>
      </w:r>
      <w:r>
        <w:rPr>
          <w:spacing w:val="-1"/>
        </w:rPr>
        <w:t xml:space="preserve"> </w:t>
      </w:r>
      <w:r>
        <w:rPr>
          <w:spacing w:val="-2"/>
        </w:rPr>
        <w:t>following:</w:t>
      </w:r>
    </w:p>
    <w:p w:rsidR="00D751E1" w:rsidRDefault="00D751E1">
      <w:pPr>
        <w:pStyle w:val="BodyText"/>
        <w:spacing w:before="5"/>
        <w:rPr>
          <w:sz w:val="23"/>
        </w:rPr>
      </w:pPr>
    </w:p>
    <w:p w:rsidR="00D751E1" w:rsidRDefault="005D21AA">
      <w:pPr>
        <w:pStyle w:val="ListParagraph"/>
        <w:numPr>
          <w:ilvl w:val="1"/>
          <w:numId w:val="47"/>
        </w:numPr>
        <w:tabs>
          <w:tab w:val="left" w:pos="1700"/>
          <w:tab w:val="left" w:pos="1701"/>
        </w:tabs>
        <w:spacing w:before="90"/>
        <w:ind w:hanging="721"/>
        <w:rPr>
          <w:sz w:val="24"/>
        </w:rPr>
      </w:pPr>
      <w:r>
        <w:rPr>
          <w:sz w:val="24"/>
        </w:rPr>
        <w:t>Our</w:t>
      </w:r>
      <w:r>
        <w:rPr>
          <w:spacing w:val="-4"/>
          <w:sz w:val="24"/>
        </w:rPr>
        <w:t xml:space="preserve"> </w:t>
      </w:r>
      <w:r>
        <w:rPr>
          <w:sz w:val="24"/>
        </w:rPr>
        <w:t>Request</w:t>
      </w:r>
      <w:r>
        <w:rPr>
          <w:spacing w:val="56"/>
          <w:sz w:val="24"/>
        </w:rPr>
        <w:t xml:space="preserve"> </w:t>
      </w:r>
      <w:r>
        <w:rPr>
          <w:sz w:val="24"/>
        </w:rPr>
        <w:t>for</w:t>
      </w:r>
      <w:r>
        <w:rPr>
          <w:spacing w:val="-2"/>
          <w:sz w:val="24"/>
        </w:rPr>
        <w:t xml:space="preserve"> </w:t>
      </w:r>
      <w:r>
        <w:rPr>
          <w:sz w:val="24"/>
        </w:rPr>
        <w:t>Bids</w:t>
      </w:r>
      <w:r>
        <w:rPr>
          <w:spacing w:val="-2"/>
          <w:sz w:val="24"/>
        </w:rPr>
        <w:t xml:space="preserve"> </w:t>
      </w:r>
      <w:r>
        <w:rPr>
          <w:sz w:val="24"/>
        </w:rPr>
        <w:t>(RFB)</w:t>
      </w:r>
      <w:r>
        <w:rPr>
          <w:spacing w:val="-2"/>
          <w:sz w:val="24"/>
        </w:rPr>
        <w:t xml:space="preserve"> </w:t>
      </w:r>
      <w:r>
        <w:rPr>
          <w:sz w:val="24"/>
        </w:rPr>
        <w:t>dated</w:t>
      </w:r>
      <w:r>
        <w:rPr>
          <w:spacing w:val="-3"/>
          <w:sz w:val="24"/>
        </w:rPr>
        <w:t xml:space="preserve"> </w:t>
      </w:r>
      <w:r>
        <w:rPr>
          <w:color w:val="000000"/>
          <w:spacing w:val="-2"/>
          <w:sz w:val="24"/>
          <w:shd w:val="clear" w:color="auto" w:fill="FFFF00"/>
        </w:rPr>
        <w:t>………...</w:t>
      </w:r>
    </w:p>
    <w:p w:rsidR="00D751E1" w:rsidRDefault="00D751E1">
      <w:pPr>
        <w:pStyle w:val="BodyText"/>
        <w:spacing w:before="1"/>
        <w:rPr>
          <w:sz w:val="31"/>
        </w:rPr>
      </w:pPr>
    </w:p>
    <w:p w:rsidR="00D751E1" w:rsidRDefault="005D21AA">
      <w:pPr>
        <w:pStyle w:val="ListParagraph"/>
        <w:numPr>
          <w:ilvl w:val="1"/>
          <w:numId w:val="47"/>
        </w:numPr>
        <w:tabs>
          <w:tab w:val="left" w:pos="1700"/>
          <w:tab w:val="left" w:pos="1701"/>
        </w:tabs>
        <w:ind w:hanging="721"/>
        <w:rPr>
          <w:sz w:val="24"/>
        </w:rPr>
      </w:pPr>
      <w:r>
        <w:rPr>
          <w:sz w:val="24"/>
        </w:rPr>
        <w:t>RFB/</w:t>
      </w:r>
      <w:r>
        <w:rPr>
          <w:spacing w:val="52"/>
          <w:sz w:val="24"/>
        </w:rPr>
        <w:t xml:space="preserve"> </w:t>
      </w:r>
      <w:r>
        <w:rPr>
          <w:sz w:val="24"/>
        </w:rPr>
        <w:t>bidding</w:t>
      </w:r>
      <w:r>
        <w:rPr>
          <w:spacing w:val="49"/>
          <w:sz w:val="24"/>
        </w:rPr>
        <w:t xml:space="preserve"> </w:t>
      </w:r>
      <w:r>
        <w:rPr>
          <w:sz w:val="24"/>
        </w:rPr>
        <w:t>documents</w:t>
      </w:r>
      <w:r>
        <w:rPr>
          <w:spacing w:val="54"/>
          <w:sz w:val="24"/>
        </w:rPr>
        <w:t xml:space="preserve"> </w:t>
      </w:r>
      <w:r>
        <w:rPr>
          <w:sz w:val="24"/>
        </w:rPr>
        <w:t>for</w:t>
      </w:r>
      <w:r>
        <w:rPr>
          <w:spacing w:val="50"/>
          <w:sz w:val="24"/>
        </w:rPr>
        <w:t xml:space="preserve"> </w:t>
      </w:r>
      <w:r>
        <w:rPr>
          <w:sz w:val="24"/>
        </w:rPr>
        <w:t>the</w:t>
      </w:r>
      <w:r>
        <w:rPr>
          <w:spacing w:val="53"/>
          <w:sz w:val="24"/>
        </w:rPr>
        <w:t xml:space="preserve"> </w:t>
      </w:r>
      <w:r>
        <w:rPr>
          <w:sz w:val="24"/>
        </w:rPr>
        <w:t>subject</w:t>
      </w:r>
      <w:r>
        <w:rPr>
          <w:spacing w:val="52"/>
          <w:sz w:val="24"/>
        </w:rPr>
        <w:t xml:space="preserve"> </w:t>
      </w:r>
      <w:r>
        <w:rPr>
          <w:sz w:val="24"/>
        </w:rPr>
        <w:t>package</w:t>
      </w:r>
      <w:r>
        <w:rPr>
          <w:spacing w:val="52"/>
          <w:sz w:val="24"/>
        </w:rPr>
        <w:t xml:space="preserve"> </w:t>
      </w:r>
      <w:r>
        <w:rPr>
          <w:sz w:val="24"/>
        </w:rPr>
        <w:t>issued</w:t>
      </w:r>
      <w:r>
        <w:rPr>
          <w:spacing w:val="51"/>
          <w:sz w:val="24"/>
        </w:rPr>
        <w:t xml:space="preserve"> </w:t>
      </w:r>
      <w:r>
        <w:rPr>
          <w:sz w:val="24"/>
        </w:rPr>
        <w:t>vide</w:t>
      </w:r>
      <w:r>
        <w:rPr>
          <w:spacing w:val="51"/>
          <w:sz w:val="24"/>
        </w:rPr>
        <w:t xml:space="preserve"> </w:t>
      </w:r>
      <w:r>
        <w:rPr>
          <w:sz w:val="24"/>
        </w:rPr>
        <w:t>our</w:t>
      </w:r>
      <w:r>
        <w:rPr>
          <w:spacing w:val="50"/>
          <w:sz w:val="24"/>
        </w:rPr>
        <w:t xml:space="preserve"> </w:t>
      </w:r>
      <w:r>
        <w:rPr>
          <w:sz w:val="24"/>
        </w:rPr>
        <w:t>letter</w:t>
      </w:r>
      <w:r>
        <w:rPr>
          <w:spacing w:val="50"/>
          <w:sz w:val="24"/>
        </w:rPr>
        <w:t xml:space="preserve"> </w:t>
      </w:r>
      <w:r>
        <w:rPr>
          <w:sz w:val="24"/>
        </w:rPr>
        <w:t>Ref.</w:t>
      </w:r>
      <w:r>
        <w:rPr>
          <w:spacing w:val="50"/>
          <w:sz w:val="24"/>
        </w:rPr>
        <w:t xml:space="preserve"> </w:t>
      </w:r>
      <w:r>
        <w:rPr>
          <w:spacing w:val="-5"/>
          <w:sz w:val="24"/>
        </w:rPr>
        <w:t>No.</w:t>
      </w:r>
    </w:p>
    <w:p w:rsidR="00D751E1" w:rsidRDefault="005D21AA">
      <w:pPr>
        <w:pStyle w:val="BodyText"/>
        <w:spacing w:before="41" w:line="278" w:lineRule="auto"/>
        <w:ind w:left="1700"/>
      </w:pPr>
      <w:r>
        <w:rPr>
          <w:color w:val="000000"/>
          <w:shd w:val="clear" w:color="auto" w:fill="FFFF00"/>
        </w:rPr>
        <w:t>………………..</w:t>
      </w:r>
      <w:r>
        <w:rPr>
          <w:color w:val="000000"/>
          <w:spacing w:val="80"/>
        </w:rPr>
        <w:t xml:space="preserve"> </w:t>
      </w:r>
      <w:r>
        <w:rPr>
          <w:color w:val="000000"/>
        </w:rPr>
        <w:t>dated</w:t>
      </w:r>
      <w:r>
        <w:rPr>
          <w:color w:val="000000"/>
          <w:spacing w:val="80"/>
        </w:rPr>
        <w:t xml:space="preserve"> </w:t>
      </w:r>
      <w:r>
        <w:rPr>
          <w:color w:val="000000"/>
          <w:shd w:val="clear" w:color="auto" w:fill="FFFF00"/>
        </w:rPr>
        <w:t>……</w:t>
      </w:r>
      <w:proofErr w:type="gramStart"/>
      <w:r>
        <w:rPr>
          <w:color w:val="000000"/>
          <w:shd w:val="clear" w:color="auto" w:fill="FFFF00"/>
        </w:rPr>
        <w:t>…..</w:t>
      </w:r>
      <w:proofErr w:type="gramEnd"/>
      <w:r>
        <w:rPr>
          <w:color w:val="000000"/>
        </w:rPr>
        <w:t>,</w:t>
      </w:r>
      <w:r>
        <w:rPr>
          <w:color w:val="000000"/>
          <w:spacing w:val="80"/>
        </w:rPr>
        <w:t xml:space="preserve"> </w:t>
      </w:r>
      <w:r>
        <w:rPr>
          <w:color w:val="000000"/>
        </w:rPr>
        <w:t>and</w:t>
      </w:r>
      <w:r>
        <w:rPr>
          <w:color w:val="000000"/>
          <w:spacing w:val="80"/>
        </w:rPr>
        <w:t xml:space="preserve"> </w:t>
      </w:r>
      <w:r>
        <w:rPr>
          <w:color w:val="000000"/>
        </w:rPr>
        <w:t>downloaded</w:t>
      </w:r>
      <w:r>
        <w:rPr>
          <w:color w:val="000000"/>
          <w:spacing w:val="80"/>
        </w:rPr>
        <w:t xml:space="preserve"> </w:t>
      </w:r>
      <w:r>
        <w:rPr>
          <w:color w:val="000000"/>
        </w:rPr>
        <w:t>by</w:t>
      </w:r>
      <w:r>
        <w:rPr>
          <w:color w:val="000000"/>
          <w:spacing w:val="80"/>
        </w:rPr>
        <w:t xml:space="preserve"> </w:t>
      </w:r>
      <w:r>
        <w:rPr>
          <w:color w:val="000000"/>
        </w:rPr>
        <w:t>you</w:t>
      </w:r>
      <w:r>
        <w:rPr>
          <w:color w:val="000000"/>
          <w:spacing w:val="80"/>
        </w:rPr>
        <w:t xml:space="preserve"> </w:t>
      </w:r>
      <w:r>
        <w:rPr>
          <w:color w:val="000000"/>
        </w:rPr>
        <w:t>from</w:t>
      </w:r>
      <w:r>
        <w:rPr>
          <w:color w:val="000000"/>
          <w:spacing w:val="80"/>
        </w:rPr>
        <w:t xml:space="preserve"> </w:t>
      </w:r>
      <w:r>
        <w:rPr>
          <w:color w:val="000000"/>
        </w:rPr>
        <w:t>e-tender</w:t>
      </w:r>
      <w:r>
        <w:rPr>
          <w:color w:val="000000"/>
          <w:spacing w:val="80"/>
        </w:rPr>
        <w:t xml:space="preserve"> </w:t>
      </w:r>
      <w:r>
        <w:rPr>
          <w:color w:val="000000"/>
        </w:rPr>
        <w:t>portal, comprising the following:</w:t>
      </w:r>
    </w:p>
    <w:p w:rsidR="00D751E1" w:rsidRDefault="00D751E1">
      <w:pPr>
        <w:pStyle w:val="BodyText"/>
        <w:spacing w:before="3"/>
        <w:rPr>
          <w:sz w:val="27"/>
        </w:rPr>
      </w:pPr>
    </w:p>
    <w:p w:rsidR="00D751E1" w:rsidRDefault="005D21AA">
      <w:pPr>
        <w:pStyle w:val="ListParagraph"/>
        <w:numPr>
          <w:ilvl w:val="2"/>
          <w:numId w:val="47"/>
        </w:numPr>
        <w:tabs>
          <w:tab w:val="left" w:pos="2420"/>
          <w:tab w:val="left" w:pos="2421"/>
          <w:tab w:val="left" w:leader="dot" w:pos="6458"/>
        </w:tabs>
        <w:spacing w:line="276" w:lineRule="auto"/>
        <w:ind w:right="3869"/>
        <w:jc w:val="left"/>
        <w:rPr>
          <w:sz w:val="24"/>
        </w:rPr>
      </w:pPr>
      <w:r>
        <w:rPr>
          <w:sz w:val="24"/>
        </w:rPr>
        <w:t>Part</w:t>
      </w:r>
      <w:r>
        <w:rPr>
          <w:spacing w:val="-7"/>
          <w:sz w:val="24"/>
        </w:rPr>
        <w:t xml:space="preserve"> </w:t>
      </w:r>
      <w:proofErr w:type="gramStart"/>
      <w:r>
        <w:rPr>
          <w:sz w:val="24"/>
        </w:rPr>
        <w:t>1</w:t>
      </w:r>
      <w:r>
        <w:rPr>
          <w:spacing w:val="-7"/>
          <w:sz w:val="24"/>
        </w:rPr>
        <w:t xml:space="preserve"> </w:t>
      </w:r>
      <w:r>
        <w:rPr>
          <w:sz w:val="24"/>
        </w:rPr>
        <w:t>:</w:t>
      </w:r>
      <w:proofErr w:type="gramEnd"/>
      <w:r>
        <w:rPr>
          <w:spacing w:val="-7"/>
          <w:sz w:val="24"/>
        </w:rPr>
        <w:t xml:space="preserve"> </w:t>
      </w:r>
      <w:r>
        <w:rPr>
          <w:sz w:val="24"/>
        </w:rPr>
        <w:t>Bidding</w:t>
      </w:r>
      <w:r>
        <w:rPr>
          <w:spacing w:val="-10"/>
          <w:sz w:val="24"/>
        </w:rPr>
        <w:t xml:space="preserve"> </w:t>
      </w:r>
      <w:r>
        <w:rPr>
          <w:sz w:val="24"/>
        </w:rPr>
        <w:t>Procedures</w:t>
      </w:r>
      <w:r>
        <w:rPr>
          <w:spacing w:val="-7"/>
          <w:sz w:val="24"/>
        </w:rPr>
        <w:t xml:space="preserve"> </w:t>
      </w:r>
      <w:r>
        <w:rPr>
          <w:sz w:val="24"/>
        </w:rPr>
        <w:t>and</w:t>
      </w:r>
      <w:r>
        <w:rPr>
          <w:spacing w:val="-7"/>
          <w:sz w:val="24"/>
        </w:rPr>
        <w:t xml:space="preserve"> </w:t>
      </w:r>
      <w:r>
        <w:rPr>
          <w:sz w:val="24"/>
        </w:rPr>
        <w:t xml:space="preserve">Requirements </w:t>
      </w:r>
      <w:r>
        <w:rPr>
          <w:color w:val="000000"/>
          <w:sz w:val="24"/>
          <w:shd w:val="clear" w:color="auto" w:fill="FFFF00"/>
        </w:rPr>
        <w:t>(Document Code No</w:t>
      </w:r>
      <w:r>
        <w:rPr>
          <w:color w:val="000000"/>
          <w:sz w:val="24"/>
        </w:rPr>
        <w:tab/>
      </w:r>
      <w:r>
        <w:rPr>
          <w:color w:val="000000"/>
          <w:spacing w:val="-10"/>
          <w:sz w:val="24"/>
          <w:shd w:val="clear" w:color="auto" w:fill="FFFF00"/>
        </w:rPr>
        <w:t>)</w:t>
      </w:r>
    </w:p>
    <w:p w:rsidR="00D751E1" w:rsidRDefault="00D751E1">
      <w:pPr>
        <w:pStyle w:val="BodyText"/>
        <w:spacing w:before="7"/>
        <w:rPr>
          <w:sz w:val="27"/>
        </w:rPr>
      </w:pPr>
    </w:p>
    <w:p w:rsidR="00D751E1" w:rsidRDefault="005D21AA">
      <w:pPr>
        <w:pStyle w:val="ListParagraph"/>
        <w:numPr>
          <w:ilvl w:val="2"/>
          <w:numId w:val="47"/>
        </w:numPr>
        <w:tabs>
          <w:tab w:val="left" w:pos="2420"/>
          <w:tab w:val="left" w:pos="2421"/>
          <w:tab w:val="left" w:leader="dot" w:pos="6458"/>
        </w:tabs>
        <w:spacing w:line="276" w:lineRule="auto"/>
        <w:ind w:right="4199"/>
        <w:jc w:val="left"/>
        <w:rPr>
          <w:sz w:val="24"/>
        </w:rPr>
      </w:pPr>
      <w:r>
        <w:rPr>
          <w:sz w:val="24"/>
        </w:rPr>
        <w:t xml:space="preserve">Part </w:t>
      </w:r>
      <w:proofErr w:type="gramStart"/>
      <w:r>
        <w:rPr>
          <w:sz w:val="24"/>
        </w:rPr>
        <w:t>2 :</w:t>
      </w:r>
      <w:proofErr w:type="gramEnd"/>
      <w:r>
        <w:rPr>
          <w:sz w:val="24"/>
        </w:rPr>
        <w:t xml:space="preserve"> Employer’s Requirements </w:t>
      </w:r>
      <w:r>
        <w:rPr>
          <w:color w:val="000000"/>
          <w:sz w:val="24"/>
          <w:shd w:val="clear" w:color="auto" w:fill="FFFF00"/>
        </w:rPr>
        <w:t>(Document Code No</w:t>
      </w:r>
      <w:r>
        <w:rPr>
          <w:color w:val="000000"/>
          <w:sz w:val="24"/>
        </w:rPr>
        <w:tab/>
      </w:r>
      <w:r>
        <w:rPr>
          <w:color w:val="000000"/>
          <w:spacing w:val="-10"/>
          <w:sz w:val="24"/>
          <w:shd w:val="clear" w:color="auto" w:fill="FFFF00"/>
        </w:rPr>
        <w:t>)</w:t>
      </w:r>
    </w:p>
    <w:p w:rsidR="00D751E1" w:rsidRDefault="00D751E1">
      <w:pPr>
        <w:spacing w:line="276" w:lineRule="auto"/>
        <w:rPr>
          <w:sz w:val="24"/>
        </w:rPr>
        <w:sectPr w:rsidR="00D751E1">
          <w:headerReference w:type="default" r:id="rId4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41" o:spid="_x0000_s2435" style="width:453.8pt;height:.5pt;mso-position-horizontal-relative:char;mso-position-vertical-relative:line" coordsize="9076,10">
            <v:rect id="docshape242" o:spid="_x0000_s2436" style="position:absolute;width:9076;height:10" fillcolor="black" stroked="f"/>
            <w10:anchorlock/>
          </v:group>
        </w:pict>
      </w:r>
    </w:p>
    <w:p w:rsidR="00D751E1" w:rsidRDefault="00D751E1">
      <w:pPr>
        <w:pStyle w:val="BodyText"/>
        <w:rPr>
          <w:sz w:val="20"/>
        </w:rPr>
      </w:pPr>
    </w:p>
    <w:p w:rsidR="00D751E1" w:rsidRDefault="005D21AA">
      <w:pPr>
        <w:pStyle w:val="ListParagraph"/>
        <w:numPr>
          <w:ilvl w:val="2"/>
          <w:numId w:val="47"/>
        </w:numPr>
        <w:tabs>
          <w:tab w:val="left" w:pos="2060"/>
          <w:tab w:val="left" w:pos="2061"/>
          <w:tab w:val="left" w:leader="dot" w:pos="6108"/>
        </w:tabs>
        <w:spacing w:before="215" w:line="276" w:lineRule="auto"/>
        <w:ind w:left="2070" w:right="3759" w:hanging="730"/>
        <w:jc w:val="left"/>
        <w:rPr>
          <w:sz w:val="24"/>
        </w:rPr>
      </w:pPr>
      <w:r>
        <w:rPr>
          <w:sz w:val="24"/>
        </w:rPr>
        <w:t>Part</w:t>
      </w:r>
      <w:r>
        <w:rPr>
          <w:spacing w:val="-5"/>
          <w:sz w:val="24"/>
        </w:rPr>
        <w:t xml:space="preserve"> </w:t>
      </w:r>
      <w:proofErr w:type="gramStart"/>
      <w:r>
        <w:rPr>
          <w:sz w:val="24"/>
        </w:rPr>
        <w:t>3</w:t>
      </w:r>
      <w:r>
        <w:rPr>
          <w:spacing w:val="-5"/>
          <w:sz w:val="24"/>
        </w:rPr>
        <w:t xml:space="preserve"> </w:t>
      </w:r>
      <w:r>
        <w:rPr>
          <w:sz w:val="24"/>
        </w:rPr>
        <w:t>:</w:t>
      </w:r>
      <w:proofErr w:type="gramEnd"/>
      <w:r>
        <w:rPr>
          <w:spacing w:val="-5"/>
          <w:sz w:val="24"/>
        </w:rPr>
        <w:t xml:space="preserve"> </w:t>
      </w:r>
      <w:r>
        <w:rPr>
          <w:sz w:val="24"/>
        </w:rPr>
        <w:t>Conditions</w:t>
      </w:r>
      <w:r>
        <w:rPr>
          <w:spacing w:val="-5"/>
          <w:sz w:val="24"/>
        </w:rPr>
        <w:t xml:space="preserve"> </w:t>
      </w:r>
      <w:r>
        <w:rPr>
          <w:sz w:val="24"/>
        </w:rPr>
        <w:t>of</w:t>
      </w:r>
      <w:r>
        <w:rPr>
          <w:spacing w:val="-5"/>
          <w:sz w:val="24"/>
        </w:rPr>
        <w:t xml:space="preserve"> </w:t>
      </w:r>
      <w:r>
        <w:rPr>
          <w:sz w:val="24"/>
        </w:rPr>
        <w:t>Contract</w:t>
      </w:r>
      <w:r>
        <w:rPr>
          <w:spacing w:val="-5"/>
          <w:sz w:val="24"/>
        </w:rPr>
        <w:t xml:space="preserve"> </w:t>
      </w:r>
      <w:r>
        <w:rPr>
          <w:sz w:val="24"/>
        </w:rPr>
        <w:t>and</w:t>
      </w:r>
      <w:r>
        <w:rPr>
          <w:spacing w:val="-5"/>
          <w:sz w:val="24"/>
        </w:rPr>
        <w:t xml:space="preserve"> </w:t>
      </w:r>
      <w:r>
        <w:rPr>
          <w:sz w:val="24"/>
        </w:rPr>
        <w:t>Contract</w:t>
      </w:r>
      <w:r>
        <w:rPr>
          <w:spacing w:val="-5"/>
          <w:sz w:val="24"/>
        </w:rPr>
        <w:t xml:space="preserve"> </w:t>
      </w:r>
      <w:r>
        <w:rPr>
          <w:sz w:val="24"/>
        </w:rPr>
        <w:t xml:space="preserve">Forms </w:t>
      </w:r>
      <w:r>
        <w:rPr>
          <w:color w:val="000000"/>
          <w:sz w:val="24"/>
          <w:shd w:val="clear" w:color="auto" w:fill="FFFF00"/>
        </w:rPr>
        <w:t>(Document Code No</w:t>
      </w:r>
      <w:r>
        <w:rPr>
          <w:color w:val="000000"/>
          <w:sz w:val="24"/>
        </w:rPr>
        <w:tab/>
      </w:r>
      <w:r>
        <w:rPr>
          <w:color w:val="000000"/>
          <w:spacing w:val="-10"/>
          <w:sz w:val="24"/>
          <w:shd w:val="clear" w:color="auto" w:fill="FFFF00"/>
        </w:rPr>
        <w:t>)</w:t>
      </w:r>
    </w:p>
    <w:p w:rsidR="00D751E1" w:rsidRDefault="00D751E1">
      <w:pPr>
        <w:pStyle w:val="BodyText"/>
        <w:spacing w:before="10"/>
        <w:rPr>
          <w:sz w:val="19"/>
        </w:rPr>
      </w:pPr>
    </w:p>
    <w:p w:rsidR="00D751E1" w:rsidRDefault="005D21AA">
      <w:pPr>
        <w:pStyle w:val="ListParagraph"/>
        <w:numPr>
          <w:ilvl w:val="2"/>
          <w:numId w:val="46"/>
        </w:numPr>
        <w:tabs>
          <w:tab w:val="left" w:pos="1340"/>
          <w:tab w:val="left" w:pos="1341"/>
        </w:tabs>
        <w:spacing w:before="90"/>
        <w:ind w:hanging="721"/>
        <w:rPr>
          <w:sz w:val="24"/>
        </w:rPr>
      </w:pPr>
      <w:r>
        <w:rPr>
          <w:sz w:val="24"/>
        </w:rPr>
        <w:t>Amendment/Errata</w:t>
      </w:r>
      <w:r>
        <w:rPr>
          <w:spacing w:val="10"/>
          <w:sz w:val="24"/>
        </w:rPr>
        <w:t xml:space="preserve"> </w:t>
      </w:r>
      <w:r>
        <w:rPr>
          <w:sz w:val="24"/>
        </w:rPr>
        <w:t>No.</w:t>
      </w:r>
      <w:r>
        <w:rPr>
          <w:spacing w:val="14"/>
          <w:sz w:val="24"/>
        </w:rPr>
        <w:t xml:space="preserve"> </w:t>
      </w:r>
      <w:r>
        <w:rPr>
          <w:color w:val="000000"/>
          <w:sz w:val="24"/>
          <w:shd w:val="clear" w:color="auto" w:fill="FFFF00"/>
        </w:rPr>
        <w:t>……</w:t>
      </w:r>
      <w:r>
        <w:rPr>
          <w:color w:val="000000"/>
          <w:spacing w:val="11"/>
          <w:sz w:val="24"/>
        </w:rPr>
        <w:t xml:space="preserve"> </w:t>
      </w:r>
      <w:r>
        <w:rPr>
          <w:color w:val="000000"/>
          <w:sz w:val="24"/>
        </w:rPr>
        <w:t>to</w:t>
      </w:r>
      <w:r>
        <w:rPr>
          <w:color w:val="000000"/>
          <w:spacing w:val="11"/>
          <w:sz w:val="24"/>
        </w:rPr>
        <w:t xml:space="preserve"> </w:t>
      </w:r>
      <w:r>
        <w:rPr>
          <w:color w:val="000000"/>
          <w:sz w:val="24"/>
        </w:rPr>
        <w:t>Bidding</w:t>
      </w:r>
      <w:r>
        <w:rPr>
          <w:color w:val="000000"/>
          <w:spacing w:val="8"/>
          <w:sz w:val="24"/>
        </w:rPr>
        <w:t xml:space="preserve"> </w:t>
      </w:r>
      <w:r>
        <w:rPr>
          <w:color w:val="000000"/>
          <w:sz w:val="24"/>
        </w:rPr>
        <w:t>Documents</w:t>
      </w:r>
      <w:r>
        <w:rPr>
          <w:color w:val="000000"/>
          <w:spacing w:val="11"/>
          <w:sz w:val="24"/>
        </w:rPr>
        <w:t xml:space="preserve"> </w:t>
      </w:r>
      <w:r>
        <w:rPr>
          <w:color w:val="000000"/>
          <w:sz w:val="24"/>
        </w:rPr>
        <w:t>issued</w:t>
      </w:r>
      <w:r>
        <w:rPr>
          <w:color w:val="000000"/>
          <w:spacing w:val="11"/>
          <w:sz w:val="24"/>
        </w:rPr>
        <w:t xml:space="preserve"> </w:t>
      </w:r>
      <w:r>
        <w:rPr>
          <w:color w:val="000000"/>
          <w:sz w:val="24"/>
        </w:rPr>
        <w:t>to</w:t>
      </w:r>
      <w:r>
        <w:rPr>
          <w:color w:val="000000"/>
          <w:spacing w:val="14"/>
          <w:sz w:val="24"/>
        </w:rPr>
        <w:t xml:space="preserve"> </w:t>
      </w:r>
      <w:r>
        <w:rPr>
          <w:color w:val="000000"/>
          <w:sz w:val="24"/>
        </w:rPr>
        <w:t>you</w:t>
      </w:r>
      <w:r>
        <w:rPr>
          <w:color w:val="000000"/>
          <w:spacing w:val="11"/>
          <w:sz w:val="24"/>
        </w:rPr>
        <w:t xml:space="preserve"> </w:t>
      </w:r>
      <w:r>
        <w:rPr>
          <w:color w:val="000000"/>
          <w:sz w:val="24"/>
        </w:rPr>
        <w:t>vide</w:t>
      </w:r>
      <w:r>
        <w:rPr>
          <w:color w:val="000000"/>
          <w:spacing w:val="10"/>
          <w:sz w:val="24"/>
        </w:rPr>
        <w:t xml:space="preserve"> </w:t>
      </w:r>
      <w:r>
        <w:rPr>
          <w:color w:val="000000"/>
          <w:sz w:val="24"/>
        </w:rPr>
        <w:t>our</w:t>
      </w:r>
      <w:r>
        <w:rPr>
          <w:color w:val="000000"/>
          <w:spacing w:val="10"/>
          <w:sz w:val="24"/>
        </w:rPr>
        <w:t xml:space="preserve"> </w:t>
      </w:r>
      <w:r>
        <w:rPr>
          <w:color w:val="000000"/>
          <w:sz w:val="24"/>
        </w:rPr>
        <w:t>letter</w:t>
      </w:r>
      <w:r>
        <w:rPr>
          <w:color w:val="000000"/>
          <w:spacing w:val="10"/>
          <w:sz w:val="24"/>
        </w:rPr>
        <w:t xml:space="preserve"> </w:t>
      </w:r>
      <w:r>
        <w:rPr>
          <w:color w:val="000000"/>
          <w:spacing w:val="-5"/>
          <w:sz w:val="24"/>
        </w:rPr>
        <w:t>no.</w:t>
      </w:r>
    </w:p>
    <w:p w:rsidR="00D751E1" w:rsidRDefault="005D21AA">
      <w:pPr>
        <w:pStyle w:val="BodyText"/>
        <w:spacing w:before="40"/>
        <w:ind w:left="1340"/>
      </w:pPr>
      <w:r>
        <w:rPr>
          <w:color w:val="000000"/>
          <w:shd w:val="clear" w:color="auto" w:fill="FFFF00"/>
        </w:rPr>
        <w:t>………….</w:t>
      </w:r>
      <w:r>
        <w:rPr>
          <w:color w:val="000000"/>
          <w:spacing w:val="-1"/>
        </w:rPr>
        <w:t xml:space="preserve"> </w:t>
      </w:r>
      <w:r>
        <w:rPr>
          <w:color w:val="000000"/>
        </w:rPr>
        <w:t>dated</w:t>
      </w:r>
      <w:r>
        <w:rPr>
          <w:color w:val="000000"/>
          <w:spacing w:val="-1"/>
        </w:rPr>
        <w:t xml:space="preserve"> </w:t>
      </w:r>
      <w:r>
        <w:rPr>
          <w:color w:val="000000"/>
          <w:spacing w:val="-2"/>
          <w:shd w:val="clear" w:color="auto" w:fill="FFFF00"/>
        </w:rPr>
        <w:t>…………</w:t>
      </w:r>
      <w:r>
        <w:rPr>
          <w:color w:val="000000"/>
          <w:spacing w:val="-2"/>
        </w:rPr>
        <w:t>.</w:t>
      </w:r>
    </w:p>
    <w:p w:rsidR="00D751E1" w:rsidRDefault="005D21AA">
      <w:pPr>
        <w:spacing w:before="41" w:line="276" w:lineRule="auto"/>
        <w:ind w:left="1340"/>
        <w:rPr>
          <w:i/>
          <w:sz w:val="24"/>
        </w:rPr>
      </w:pPr>
      <w:r>
        <w:rPr>
          <w:i/>
          <w:sz w:val="24"/>
        </w:rPr>
        <w:t>(Applicable</w:t>
      </w:r>
      <w:r>
        <w:rPr>
          <w:i/>
          <w:spacing w:val="-1"/>
          <w:sz w:val="24"/>
        </w:rPr>
        <w:t xml:space="preserve"> </w:t>
      </w:r>
      <w:r>
        <w:rPr>
          <w:i/>
          <w:sz w:val="24"/>
        </w:rPr>
        <w:t>only if any</w:t>
      </w:r>
      <w:r>
        <w:rPr>
          <w:i/>
          <w:spacing w:val="-1"/>
          <w:sz w:val="24"/>
        </w:rPr>
        <w:t xml:space="preserve"> </w:t>
      </w:r>
      <w:r>
        <w:rPr>
          <w:i/>
          <w:sz w:val="24"/>
        </w:rPr>
        <w:t xml:space="preserve">Errata/Amendment to the Bidding Documents has been issued </w:t>
      </w:r>
      <w:r>
        <w:rPr>
          <w:i/>
          <w:spacing w:val="-2"/>
          <w:sz w:val="24"/>
        </w:rPr>
        <w:t>subsequently)</w:t>
      </w:r>
    </w:p>
    <w:p w:rsidR="00D751E1" w:rsidRDefault="00D751E1">
      <w:pPr>
        <w:pStyle w:val="BodyText"/>
        <w:spacing w:before="8"/>
        <w:rPr>
          <w:i/>
          <w:sz w:val="27"/>
        </w:rPr>
      </w:pPr>
    </w:p>
    <w:p w:rsidR="00D751E1" w:rsidRDefault="005D21AA">
      <w:pPr>
        <w:pStyle w:val="ListParagraph"/>
        <w:numPr>
          <w:ilvl w:val="2"/>
          <w:numId w:val="46"/>
        </w:numPr>
        <w:tabs>
          <w:tab w:val="left" w:pos="1340"/>
          <w:tab w:val="left" w:pos="1341"/>
        </w:tabs>
        <w:ind w:hanging="721"/>
        <w:rPr>
          <w:sz w:val="24"/>
        </w:rPr>
      </w:pPr>
      <w:r>
        <w:rPr>
          <w:sz w:val="24"/>
        </w:rPr>
        <w:t>Clarifications</w:t>
      </w:r>
      <w:r>
        <w:rPr>
          <w:spacing w:val="53"/>
          <w:sz w:val="24"/>
        </w:rPr>
        <w:t xml:space="preserve"> </w:t>
      </w:r>
      <w:r>
        <w:rPr>
          <w:sz w:val="24"/>
        </w:rPr>
        <w:t>to</w:t>
      </w:r>
      <w:r>
        <w:rPr>
          <w:spacing w:val="54"/>
          <w:sz w:val="24"/>
        </w:rPr>
        <w:t xml:space="preserve"> </w:t>
      </w:r>
      <w:r>
        <w:rPr>
          <w:sz w:val="24"/>
        </w:rPr>
        <w:t>the</w:t>
      </w:r>
      <w:r>
        <w:rPr>
          <w:spacing w:val="53"/>
          <w:sz w:val="24"/>
        </w:rPr>
        <w:t xml:space="preserve"> </w:t>
      </w:r>
      <w:r>
        <w:rPr>
          <w:sz w:val="24"/>
        </w:rPr>
        <w:t>Bidding</w:t>
      </w:r>
      <w:r>
        <w:rPr>
          <w:spacing w:val="52"/>
          <w:sz w:val="24"/>
        </w:rPr>
        <w:t xml:space="preserve"> </w:t>
      </w:r>
      <w:r>
        <w:rPr>
          <w:sz w:val="24"/>
        </w:rPr>
        <w:t>Documents,</w:t>
      </w:r>
      <w:r>
        <w:rPr>
          <w:spacing w:val="53"/>
          <w:sz w:val="24"/>
        </w:rPr>
        <w:t xml:space="preserve"> </w:t>
      </w:r>
      <w:r>
        <w:rPr>
          <w:sz w:val="24"/>
        </w:rPr>
        <w:t>pursuant</w:t>
      </w:r>
      <w:r>
        <w:rPr>
          <w:spacing w:val="54"/>
          <w:sz w:val="24"/>
        </w:rPr>
        <w:t xml:space="preserve"> </w:t>
      </w:r>
      <w:r>
        <w:rPr>
          <w:sz w:val="24"/>
        </w:rPr>
        <w:t>to</w:t>
      </w:r>
      <w:r>
        <w:rPr>
          <w:spacing w:val="54"/>
          <w:sz w:val="24"/>
        </w:rPr>
        <w:t xml:space="preserve"> </w:t>
      </w:r>
      <w:r>
        <w:rPr>
          <w:sz w:val="24"/>
        </w:rPr>
        <w:t>pre-bid</w:t>
      </w:r>
      <w:r>
        <w:rPr>
          <w:spacing w:val="56"/>
          <w:sz w:val="24"/>
        </w:rPr>
        <w:t xml:space="preserve"> </w:t>
      </w:r>
      <w:r>
        <w:rPr>
          <w:sz w:val="24"/>
        </w:rPr>
        <w:t>conference</w:t>
      </w:r>
      <w:r>
        <w:rPr>
          <w:spacing w:val="52"/>
          <w:sz w:val="24"/>
        </w:rPr>
        <w:t xml:space="preserve"> </w:t>
      </w:r>
      <w:r>
        <w:rPr>
          <w:sz w:val="24"/>
        </w:rPr>
        <w:t>held</w:t>
      </w:r>
      <w:r>
        <w:rPr>
          <w:spacing w:val="54"/>
          <w:sz w:val="24"/>
        </w:rPr>
        <w:t xml:space="preserve"> </w:t>
      </w:r>
      <w:r>
        <w:rPr>
          <w:spacing w:val="-5"/>
          <w:sz w:val="24"/>
        </w:rPr>
        <w:t>on</w:t>
      </w:r>
    </w:p>
    <w:p w:rsidR="00D751E1" w:rsidRDefault="005D21AA">
      <w:pPr>
        <w:spacing w:before="41" w:line="276" w:lineRule="auto"/>
        <w:ind w:left="1340" w:right="765"/>
        <w:rPr>
          <w:i/>
          <w:sz w:val="24"/>
        </w:rPr>
      </w:pPr>
      <w:r>
        <w:rPr>
          <w:color w:val="000000"/>
          <w:sz w:val="24"/>
          <w:shd w:val="clear" w:color="auto" w:fill="FFFF00"/>
        </w:rPr>
        <w:t>………….</w:t>
      </w:r>
      <w:r>
        <w:rPr>
          <w:color w:val="000000"/>
          <w:sz w:val="24"/>
        </w:rPr>
        <w:t>,</w:t>
      </w:r>
      <w:r>
        <w:rPr>
          <w:color w:val="000000"/>
          <w:spacing w:val="40"/>
          <w:sz w:val="24"/>
        </w:rPr>
        <w:t xml:space="preserve"> </w:t>
      </w:r>
      <w:r>
        <w:rPr>
          <w:color w:val="000000"/>
          <w:sz w:val="24"/>
        </w:rPr>
        <w:t>issued</w:t>
      </w:r>
      <w:r>
        <w:rPr>
          <w:color w:val="000000"/>
          <w:spacing w:val="40"/>
          <w:sz w:val="24"/>
        </w:rPr>
        <w:t xml:space="preserve"> </w:t>
      </w:r>
      <w:r>
        <w:rPr>
          <w:color w:val="000000"/>
          <w:sz w:val="24"/>
        </w:rPr>
        <w:t>to</w:t>
      </w:r>
      <w:r>
        <w:rPr>
          <w:color w:val="000000"/>
          <w:spacing w:val="40"/>
          <w:sz w:val="24"/>
        </w:rPr>
        <w:t xml:space="preserve"> </w:t>
      </w:r>
      <w:r>
        <w:rPr>
          <w:color w:val="000000"/>
          <w:sz w:val="24"/>
        </w:rPr>
        <w:t>you</w:t>
      </w:r>
      <w:r>
        <w:rPr>
          <w:color w:val="000000"/>
          <w:spacing w:val="40"/>
          <w:sz w:val="24"/>
        </w:rPr>
        <w:t xml:space="preserve"> </w:t>
      </w:r>
      <w:r>
        <w:rPr>
          <w:color w:val="000000"/>
          <w:sz w:val="24"/>
        </w:rPr>
        <w:t>vide</w:t>
      </w:r>
      <w:r>
        <w:rPr>
          <w:color w:val="000000"/>
          <w:spacing w:val="40"/>
          <w:sz w:val="24"/>
        </w:rPr>
        <w:t xml:space="preserve"> </w:t>
      </w:r>
      <w:r>
        <w:rPr>
          <w:color w:val="000000"/>
          <w:sz w:val="24"/>
        </w:rPr>
        <w:t>our</w:t>
      </w:r>
      <w:r>
        <w:rPr>
          <w:color w:val="000000"/>
          <w:spacing w:val="40"/>
          <w:sz w:val="24"/>
        </w:rPr>
        <w:t xml:space="preserve"> </w:t>
      </w:r>
      <w:r>
        <w:rPr>
          <w:color w:val="000000"/>
          <w:sz w:val="24"/>
        </w:rPr>
        <w:t>letters</w:t>
      </w:r>
      <w:r>
        <w:rPr>
          <w:color w:val="000000"/>
          <w:spacing w:val="40"/>
          <w:sz w:val="24"/>
        </w:rPr>
        <w:t xml:space="preserve"> </w:t>
      </w:r>
      <w:r>
        <w:rPr>
          <w:color w:val="000000"/>
          <w:sz w:val="24"/>
        </w:rPr>
        <w:t>no</w:t>
      </w:r>
      <w:r>
        <w:rPr>
          <w:color w:val="000000"/>
          <w:sz w:val="24"/>
          <w:shd w:val="clear" w:color="auto" w:fill="FFFF00"/>
        </w:rPr>
        <w:t>.</w:t>
      </w:r>
      <w:r>
        <w:rPr>
          <w:color w:val="000000"/>
          <w:spacing w:val="40"/>
          <w:sz w:val="24"/>
          <w:shd w:val="clear" w:color="auto" w:fill="FFFF00"/>
        </w:rPr>
        <w:t xml:space="preserve"> </w:t>
      </w:r>
      <w:r>
        <w:rPr>
          <w:color w:val="000000"/>
          <w:sz w:val="24"/>
          <w:shd w:val="clear" w:color="auto" w:fill="FFFF00"/>
        </w:rPr>
        <w:t>………….</w:t>
      </w:r>
      <w:r>
        <w:rPr>
          <w:color w:val="000000"/>
          <w:spacing w:val="40"/>
          <w:sz w:val="24"/>
        </w:rPr>
        <w:t xml:space="preserve"> </w:t>
      </w:r>
      <w:r>
        <w:rPr>
          <w:color w:val="000000"/>
          <w:sz w:val="24"/>
        </w:rPr>
        <w:t>dated</w:t>
      </w:r>
      <w:r>
        <w:rPr>
          <w:color w:val="000000"/>
          <w:spacing w:val="40"/>
          <w:sz w:val="24"/>
        </w:rPr>
        <w:t xml:space="preserve"> </w:t>
      </w:r>
      <w:r>
        <w:rPr>
          <w:color w:val="000000"/>
          <w:sz w:val="24"/>
          <w:shd w:val="clear" w:color="auto" w:fill="FFFF00"/>
        </w:rPr>
        <w:t>………...</w:t>
      </w:r>
      <w:r>
        <w:rPr>
          <w:i/>
          <w:color w:val="000000"/>
          <w:sz w:val="24"/>
        </w:rPr>
        <w:t>.</w:t>
      </w:r>
      <w:r>
        <w:rPr>
          <w:i/>
          <w:color w:val="000000"/>
          <w:spacing w:val="40"/>
          <w:sz w:val="24"/>
        </w:rPr>
        <w:t xml:space="preserve"> </w:t>
      </w:r>
      <w:r>
        <w:rPr>
          <w:i/>
          <w:color w:val="000000"/>
          <w:sz w:val="24"/>
        </w:rPr>
        <w:t>(Use</w:t>
      </w:r>
      <w:r>
        <w:rPr>
          <w:i/>
          <w:color w:val="000000"/>
          <w:spacing w:val="40"/>
          <w:sz w:val="24"/>
        </w:rPr>
        <w:t xml:space="preserve"> </w:t>
      </w:r>
      <w:r>
        <w:rPr>
          <w:i/>
          <w:color w:val="000000"/>
          <w:sz w:val="24"/>
        </w:rPr>
        <w:t xml:space="preserve">as </w:t>
      </w:r>
      <w:r>
        <w:rPr>
          <w:i/>
          <w:color w:val="000000"/>
          <w:spacing w:val="-2"/>
          <w:sz w:val="24"/>
        </w:rPr>
        <w:t>applicable)</w:t>
      </w:r>
    </w:p>
    <w:p w:rsidR="00D751E1" w:rsidRDefault="005D21AA">
      <w:pPr>
        <w:spacing w:before="1" w:line="276" w:lineRule="auto"/>
        <w:ind w:left="1340" w:right="765"/>
        <w:rPr>
          <w:i/>
          <w:sz w:val="24"/>
        </w:rPr>
      </w:pPr>
      <w:r>
        <w:rPr>
          <w:i/>
          <w:sz w:val="24"/>
        </w:rPr>
        <w:t>(Applicable</w:t>
      </w:r>
      <w:r>
        <w:rPr>
          <w:i/>
          <w:spacing w:val="40"/>
          <w:sz w:val="24"/>
        </w:rPr>
        <w:t xml:space="preserve"> </w:t>
      </w:r>
      <w:r>
        <w:rPr>
          <w:i/>
          <w:sz w:val="24"/>
        </w:rPr>
        <w:t>only</w:t>
      </w:r>
      <w:r>
        <w:rPr>
          <w:i/>
          <w:spacing w:val="40"/>
          <w:sz w:val="24"/>
        </w:rPr>
        <w:t xml:space="preserve"> </w:t>
      </w:r>
      <w:r>
        <w:rPr>
          <w:i/>
          <w:sz w:val="24"/>
        </w:rPr>
        <w:t>if</w:t>
      </w:r>
      <w:r>
        <w:rPr>
          <w:i/>
          <w:spacing w:val="40"/>
          <w:sz w:val="24"/>
        </w:rPr>
        <w:t xml:space="preserve"> </w:t>
      </w:r>
      <w:r>
        <w:rPr>
          <w:i/>
          <w:sz w:val="24"/>
        </w:rPr>
        <w:t>any</w:t>
      </w:r>
      <w:r>
        <w:rPr>
          <w:i/>
          <w:spacing w:val="40"/>
          <w:sz w:val="24"/>
        </w:rPr>
        <w:t xml:space="preserve"> </w:t>
      </w:r>
      <w:r>
        <w:rPr>
          <w:i/>
          <w:sz w:val="24"/>
        </w:rPr>
        <w:t>clarification</w:t>
      </w:r>
      <w:r>
        <w:rPr>
          <w:i/>
          <w:spacing w:val="40"/>
          <w:sz w:val="24"/>
        </w:rPr>
        <w:t xml:space="preserve"> </w:t>
      </w:r>
      <w:r>
        <w:rPr>
          <w:i/>
          <w:sz w:val="24"/>
        </w:rPr>
        <w:t>to</w:t>
      </w:r>
      <w:r>
        <w:rPr>
          <w:i/>
          <w:spacing w:val="40"/>
          <w:sz w:val="24"/>
        </w:rPr>
        <w:t xml:space="preserve"> </w:t>
      </w:r>
      <w:r>
        <w:rPr>
          <w:i/>
          <w:sz w:val="24"/>
        </w:rPr>
        <w:t>the</w:t>
      </w:r>
      <w:r>
        <w:rPr>
          <w:i/>
          <w:spacing w:val="40"/>
          <w:sz w:val="24"/>
        </w:rPr>
        <w:t xml:space="preserve"> </w:t>
      </w:r>
      <w:r>
        <w:rPr>
          <w:i/>
          <w:sz w:val="24"/>
        </w:rPr>
        <w:t>Bidding</w:t>
      </w:r>
      <w:r>
        <w:rPr>
          <w:i/>
          <w:spacing w:val="40"/>
          <w:sz w:val="24"/>
        </w:rPr>
        <w:t xml:space="preserve"> </w:t>
      </w:r>
      <w:r>
        <w:rPr>
          <w:i/>
          <w:sz w:val="24"/>
        </w:rPr>
        <w:t>Documents</w:t>
      </w:r>
      <w:r>
        <w:rPr>
          <w:i/>
          <w:spacing w:val="40"/>
          <w:sz w:val="24"/>
        </w:rPr>
        <w:t xml:space="preserve"> </w:t>
      </w:r>
      <w:r>
        <w:rPr>
          <w:i/>
          <w:sz w:val="24"/>
        </w:rPr>
        <w:t>has</w:t>
      </w:r>
      <w:r>
        <w:rPr>
          <w:i/>
          <w:spacing w:val="40"/>
          <w:sz w:val="24"/>
        </w:rPr>
        <w:t xml:space="preserve"> </w:t>
      </w:r>
      <w:r>
        <w:rPr>
          <w:i/>
          <w:sz w:val="24"/>
        </w:rPr>
        <w:t>been</w:t>
      </w:r>
      <w:r>
        <w:rPr>
          <w:i/>
          <w:spacing w:val="40"/>
          <w:sz w:val="24"/>
        </w:rPr>
        <w:t xml:space="preserve"> </w:t>
      </w:r>
      <w:r>
        <w:rPr>
          <w:i/>
          <w:sz w:val="24"/>
        </w:rPr>
        <w:t>issued</w:t>
      </w:r>
      <w:r>
        <w:rPr>
          <w:i/>
          <w:spacing w:val="40"/>
          <w:sz w:val="24"/>
        </w:rPr>
        <w:t xml:space="preserve"> </w:t>
      </w:r>
      <w:r>
        <w:rPr>
          <w:i/>
          <w:spacing w:val="-2"/>
          <w:sz w:val="24"/>
        </w:rPr>
        <w:t>subsequently)</w:t>
      </w:r>
    </w:p>
    <w:p w:rsidR="00D751E1" w:rsidRDefault="00D751E1">
      <w:pPr>
        <w:pStyle w:val="BodyText"/>
        <w:spacing w:before="5"/>
        <w:rPr>
          <w:i/>
          <w:sz w:val="27"/>
        </w:rPr>
      </w:pPr>
    </w:p>
    <w:p w:rsidR="00D751E1" w:rsidRDefault="005D21AA">
      <w:pPr>
        <w:spacing w:before="1" w:line="276" w:lineRule="auto"/>
        <w:ind w:left="1340" w:right="1116"/>
        <w:jc w:val="both"/>
        <w:rPr>
          <w:i/>
          <w:sz w:val="24"/>
        </w:rPr>
      </w:pPr>
      <w:r>
        <w:rPr>
          <w:i/>
          <w:sz w:val="24"/>
        </w:rPr>
        <w:t>(INCLUDE AS FURTHER SUB-PARAGRAPHS ANY OTHER CORRESPONDENCE MADE TO THE BIDDER AFTER ISSUANCE OF BIDDING DOCUMENTS UP TO BID OPENING)</w:t>
      </w:r>
    </w:p>
    <w:p w:rsidR="00D751E1" w:rsidRDefault="00D751E1">
      <w:pPr>
        <w:pStyle w:val="BodyText"/>
        <w:spacing w:before="6"/>
        <w:rPr>
          <w:i/>
          <w:sz w:val="27"/>
        </w:rPr>
      </w:pPr>
    </w:p>
    <w:p w:rsidR="00D751E1" w:rsidRDefault="005D21AA">
      <w:pPr>
        <w:pStyle w:val="ListParagraph"/>
        <w:numPr>
          <w:ilvl w:val="1"/>
          <w:numId w:val="45"/>
        </w:numPr>
        <w:tabs>
          <w:tab w:val="left" w:pos="1341"/>
        </w:tabs>
        <w:spacing w:before="1" w:line="278" w:lineRule="auto"/>
        <w:ind w:right="1116"/>
        <w:jc w:val="both"/>
        <w:rPr>
          <w:sz w:val="24"/>
        </w:rPr>
      </w:pPr>
      <w:r>
        <w:rPr>
          <w:sz w:val="24"/>
        </w:rPr>
        <w:t xml:space="preserve">Technical Part (First envelope) of your Bid submitted/the Bid submitted by the Joint </w:t>
      </w:r>
      <w:proofErr w:type="gramStart"/>
      <w:r>
        <w:rPr>
          <w:sz w:val="24"/>
        </w:rPr>
        <w:t>Venture</w:t>
      </w:r>
      <w:r>
        <w:rPr>
          <w:spacing w:val="65"/>
          <w:sz w:val="24"/>
        </w:rPr>
        <w:t xml:space="preserve">  </w:t>
      </w:r>
      <w:r>
        <w:rPr>
          <w:sz w:val="24"/>
        </w:rPr>
        <w:t>(</w:t>
      </w:r>
      <w:proofErr w:type="gramEnd"/>
      <w:r>
        <w:rPr>
          <w:sz w:val="24"/>
        </w:rPr>
        <w:t>JV)</w:t>
      </w:r>
      <w:r>
        <w:rPr>
          <w:spacing w:val="65"/>
          <w:sz w:val="24"/>
        </w:rPr>
        <w:t xml:space="preserve">  </w:t>
      </w:r>
      <w:r>
        <w:rPr>
          <w:sz w:val="24"/>
        </w:rPr>
        <w:t>of</w:t>
      </w:r>
      <w:r>
        <w:rPr>
          <w:spacing w:val="66"/>
          <w:sz w:val="24"/>
        </w:rPr>
        <w:t xml:space="preserve">  </w:t>
      </w:r>
      <w:r>
        <w:rPr>
          <w:sz w:val="24"/>
        </w:rPr>
        <w:t>M/s.</w:t>
      </w:r>
      <w:r>
        <w:rPr>
          <w:spacing w:val="65"/>
          <w:sz w:val="24"/>
        </w:rPr>
        <w:t xml:space="preserve">  </w:t>
      </w:r>
      <w:r>
        <w:rPr>
          <w:sz w:val="24"/>
        </w:rPr>
        <w:t>………………………..</w:t>
      </w:r>
      <w:r>
        <w:rPr>
          <w:spacing w:val="65"/>
          <w:sz w:val="24"/>
        </w:rPr>
        <w:t xml:space="preserve">  </w:t>
      </w:r>
      <w:r>
        <w:rPr>
          <w:sz w:val="24"/>
        </w:rPr>
        <w:t>(</w:t>
      </w:r>
      <w:proofErr w:type="gramStart"/>
      <w:r>
        <w:rPr>
          <w:sz w:val="24"/>
        </w:rPr>
        <w:t>Lead</w:t>
      </w:r>
      <w:r>
        <w:rPr>
          <w:spacing w:val="65"/>
          <w:sz w:val="24"/>
        </w:rPr>
        <w:t xml:space="preserve">  </w:t>
      </w:r>
      <w:r>
        <w:rPr>
          <w:sz w:val="24"/>
        </w:rPr>
        <w:t>Partner</w:t>
      </w:r>
      <w:proofErr w:type="gramEnd"/>
      <w:r>
        <w:rPr>
          <w:sz w:val="24"/>
        </w:rPr>
        <w:t>)</w:t>
      </w:r>
      <w:r>
        <w:rPr>
          <w:spacing w:val="66"/>
          <w:sz w:val="24"/>
        </w:rPr>
        <w:t xml:space="preserve">  </w:t>
      </w:r>
      <w:r>
        <w:rPr>
          <w:sz w:val="24"/>
        </w:rPr>
        <w:t>and</w:t>
      </w:r>
      <w:r>
        <w:rPr>
          <w:spacing w:val="67"/>
          <w:sz w:val="24"/>
        </w:rPr>
        <w:t xml:space="preserve">  </w:t>
      </w:r>
      <w:r>
        <w:rPr>
          <w:sz w:val="24"/>
        </w:rPr>
        <w:t>M/s.</w:t>
      </w:r>
    </w:p>
    <w:p w:rsidR="00D751E1" w:rsidRDefault="005D21AA">
      <w:pPr>
        <w:pStyle w:val="BodyText"/>
        <w:tabs>
          <w:tab w:val="left" w:leader="dot" w:pos="3954"/>
        </w:tabs>
        <w:spacing w:line="276" w:lineRule="auto"/>
        <w:ind w:left="1340" w:right="1116"/>
        <w:jc w:val="both"/>
        <w:rPr>
          <w:i/>
        </w:rPr>
      </w:pPr>
      <w:r>
        <w:t>……………………………. (Other Partner) for the subject package under Letter of Bid/ Proposal reference no. ………</w:t>
      </w:r>
      <w:proofErr w:type="gramStart"/>
      <w:r>
        <w:t>…..</w:t>
      </w:r>
      <w:proofErr w:type="gramEnd"/>
      <w:r>
        <w:t xml:space="preserve"> dated …………………</w:t>
      </w:r>
      <w:proofErr w:type="gramStart"/>
      <w:r>
        <w:t>…..</w:t>
      </w:r>
      <w:proofErr w:type="gramEnd"/>
      <w:r>
        <w:t>, which was opened on</w:t>
      </w:r>
      <w:r>
        <w:tab/>
      </w:r>
      <w:r>
        <w:rPr>
          <w:i/>
        </w:rPr>
        <w:t>(Use as applicable)</w:t>
      </w:r>
    </w:p>
    <w:p w:rsidR="00D751E1" w:rsidRDefault="00D751E1">
      <w:pPr>
        <w:pStyle w:val="BodyText"/>
        <w:spacing w:before="3"/>
        <w:rPr>
          <w:i/>
          <w:sz w:val="27"/>
        </w:rPr>
      </w:pPr>
    </w:p>
    <w:p w:rsidR="00D751E1" w:rsidRDefault="005D21AA">
      <w:pPr>
        <w:pStyle w:val="ListParagraph"/>
        <w:numPr>
          <w:ilvl w:val="1"/>
          <w:numId w:val="45"/>
        </w:numPr>
        <w:tabs>
          <w:tab w:val="left" w:pos="1341"/>
        </w:tabs>
        <w:spacing w:line="276" w:lineRule="auto"/>
        <w:ind w:right="1117"/>
        <w:jc w:val="both"/>
        <w:rPr>
          <w:sz w:val="24"/>
        </w:rPr>
      </w:pPr>
      <w:r>
        <w:rPr>
          <w:sz w:val="24"/>
        </w:rPr>
        <w:t>Intimation for Opening of Financial</w:t>
      </w:r>
      <w:r>
        <w:rPr>
          <w:spacing w:val="80"/>
          <w:sz w:val="24"/>
        </w:rPr>
        <w:t xml:space="preserve"> </w:t>
      </w:r>
      <w:r>
        <w:rPr>
          <w:sz w:val="24"/>
        </w:rPr>
        <w:t>Part (Second Envelope) of Bid issued to you vide our letter no. …………. dated ……………</w:t>
      </w:r>
    </w:p>
    <w:p w:rsidR="00D751E1" w:rsidRDefault="00D751E1">
      <w:pPr>
        <w:pStyle w:val="BodyText"/>
        <w:spacing w:before="5"/>
        <w:rPr>
          <w:sz w:val="27"/>
        </w:rPr>
      </w:pPr>
    </w:p>
    <w:p w:rsidR="00D751E1" w:rsidRDefault="005D21AA">
      <w:pPr>
        <w:pStyle w:val="ListParagraph"/>
        <w:numPr>
          <w:ilvl w:val="1"/>
          <w:numId w:val="45"/>
        </w:numPr>
        <w:tabs>
          <w:tab w:val="left" w:pos="1341"/>
          <w:tab w:val="left" w:leader="dot" w:pos="4266"/>
        </w:tabs>
        <w:spacing w:line="276" w:lineRule="auto"/>
        <w:ind w:right="1116"/>
        <w:jc w:val="both"/>
        <w:rPr>
          <w:i/>
          <w:sz w:val="24"/>
        </w:rPr>
      </w:pPr>
      <w:r>
        <w:rPr>
          <w:sz w:val="24"/>
        </w:rPr>
        <w:t xml:space="preserve">Price Part </w:t>
      </w:r>
      <w:proofErr w:type="gramStart"/>
      <w:r>
        <w:rPr>
          <w:sz w:val="24"/>
        </w:rPr>
        <w:t>( Second</w:t>
      </w:r>
      <w:proofErr w:type="gramEnd"/>
      <w:r>
        <w:rPr>
          <w:sz w:val="24"/>
        </w:rPr>
        <w:t xml:space="preserve"> Envelope) of your our Bid/the Bid by the Joint Venture (JV) of M/s. ……………………….. (Lead Partner) and M/s. ……………………………. (Other Partner) under proposal reference no. ……………. dated …………, which</w:t>
      </w:r>
      <w:r>
        <w:rPr>
          <w:spacing w:val="40"/>
          <w:sz w:val="24"/>
        </w:rPr>
        <w:t xml:space="preserve"> </w:t>
      </w:r>
      <w:r>
        <w:rPr>
          <w:sz w:val="24"/>
        </w:rPr>
        <w:t>was opened on…</w:t>
      </w:r>
      <w:r>
        <w:rPr>
          <w:sz w:val="24"/>
        </w:rPr>
        <w:tab/>
      </w:r>
      <w:r>
        <w:rPr>
          <w:i/>
          <w:sz w:val="24"/>
        </w:rPr>
        <w:t>(Use as applicable)</w:t>
      </w:r>
    </w:p>
    <w:p w:rsidR="00D751E1" w:rsidRDefault="00D751E1">
      <w:pPr>
        <w:pStyle w:val="BodyText"/>
        <w:spacing w:before="9"/>
        <w:rPr>
          <w:i/>
          <w:sz w:val="27"/>
        </w:rPr>
      </w:pPr>
    </w:p>
    <w:p w:rsidR="00D751E1" w:rsidRDefault="005D21AA">
      <w:pPr>
        <w:pStyle w:val="ListParagraph"/>
        <w:numPr>
          <w:ilvl w:val="1"/>
          <w:numId w:val="45"/>
        </w:numPr>
        <w:tabs>
          <w:tab w:val="left" w:pos="1340"/>
          <w:tab w:val="left" w:pos="1341"/>
          <w:tab w:val="left" w:leader="dot" w:pos="9428"/>
        </w:tabs>
        <w:ind w:hanging="721"/>
        <w:rPr>
          <w:sz w:val="24"/>
        </w:rPr>
      </w:pPr>
      <w:r>
        <w:rPr>
          <w:sz w:val="24"/>
        </w:rPr>
        <w:t>Post</w:t>
      </w:r>
      <w:r>
        <w:rPr>
          <w:spacing w:val="50"/>
          <w:w w:val="150"/>
          <w:sz w:val="24"/>
        </w:rPr>
        <w:t xml:space="preserve"> </w:t>
      </w:r>
      <w:r>
        <w:rPr>
          <w:sz w:val="24"/>
        </w:rPr>
        <w:t>bid</w:t>
      </w:r>
      <w:r>
        <w:rPr>
          <w:spacing w:val="50"/>
          <w:w w:val="150"/>
          <w:sz w:val="24"/>
        </w:rPr>
        <w:t xml:space="preserve"> </w:t>
      </w:r>
      <w:r>
        <w:rPr>
          <w:sz w:val="24"/>
        </w:rPr>
        <w:t>discussions</w:t>
      </w:r>
      <w:r>
        <w:rPr>
          <w:spacing w:val="50"/>
          <w:w w:val="150"/>
          <w:sz w:val="24"/>
        </w:rPr>
        <w:t xml:space="preserve"> </w:t>
      </w:r>
      <w:r>
        <w:rPr>
          <w:sz w:val="24"/>
        </w:rPr>
        <w:t>we</w:t>
      </w:r>
      <w:r>
        <w:rPr>
          <w:spacing w:val="79"/>
          <w:sz w:val="24"/>
        </w:rPr>
        <w:t xml:space="preserve"> </w:t>
      </w:r>
      <w:r>
        <w:rPr>
          <w:sz w:val="24"/>
        </w:rPr>
        <w:t>had</w:t>
      </w:r>
      <w:r>
        <w:rPr>
          <w:spacing w:val="50"/>
          <w:w w:val="150"/>
          <w:sz w:val="24"/>
        </w:rPr>
        <w:t xml:space="preserve"> </w:t>
      </w:r>
      <w:r>
        <w:rPr>
          <w:sz w:val="24"/>
        </w:rPr>
        <w:t>with</w:t>
      </w:r>
      <w:r>
        <w:rPr>
          <w:spacing w:val="54"/>
          <w:w w:val="150"/>
          <w:sz w:val="24"/>
        </w:rPr>
        <w:t xml:space="preserve"> </w:t>
      </w:r>
      <w:r>
        <w:rPr>
          <w:sz w:val="24"/>
        </w:rPr>
        <w:t>you</w:t>
      </w:r>
      <w:r>
        <w:rPr>
          <w:spacing w:val="50"/>
          <w:w w:val="150"/>
          <w:sz w:val="24"/>
        </w:rPr>
        <w:t xml:space="preserve"> </w:t>
      </w:r>
      <w:r>
        <w:rPr>
          <w:sz w:val="24"/>
        </w:rPr>
        <w:t>on</w:t>
      </w:r>
      <w:r>
        <w:rPr>
          <w:spacing w:val="50"/>
          <w:w w:val="150"/>
          <w:sz w:val="24"/>
        </w:rPr>
        <w:t xml:space="preserve"> </w:t>
      </w:r>
      <w:r>
        <w:rPr>
          <w:sz w:val="24"/>
        </w:rPr>
        <w:t>various</w:t>
      </w:r>
      <w:r>
        <w:rPr>
          <w:spacing w:val="50"/>
          <w:w w:val="150"/>
          <w:sz w:val="24"/>
        </w:rPr>
        <w:t xml:space="preserve"> </w:t>
      </w:r>
      <w:r>
        <w:rPr>
          <w:sz w:val="24"/>
        </w:rPr>
        <w:t>dates</w:t>
      </w:r>
      <w:r>
        <w:rPr>
          <w:spacing w:val="50"/>
          <w:w w:val="150"/>
          <w:sz w:val="24"/>
        </w:rPr>
        <w:t xml:space="preserve"> </w:t>
      </w:r>
      <w:r>
        <w:rPr>
          <w:spacing w:val="-4"/>
          <w:sz w:val="24"/>
        </w:rPr>
        <w:t>from</w:t>
      </w:r>
      <w:r>
        <w:rPr>
          <w:sz w:val="24"/>
        </w:rPr>
        <w:tab/>
      </w:r>
      <w:r>
        <w:rPr>
          <w:spacing w:val="-5"/>
          <w:sz w:val="24"/>
        </w:rPr>
        <w:t>to</w:t>
      </w:r>
    </w:p>
    <w:p w:rsidR="00D751E1" w:rsidRDefault="005D21AA">
      <w:pPr>
        <w:pStyle w:val="BodyText"/>
        <w:spacing w:before="41" w:line="276" w:lineRule="auto"/>
        <w:ind w:left="1340" w:right="1113"/>
        <w:jc w:val="both"/>
      </w:pPr>
      <w:r>
        <w:t>……………. resulting into the Minutes of Meeting/ Record Notes of Post Bid Discussions enclosed as APPENDIX (NOA)-1 with this Notification of Award.</w:t>
      </w:r>
    </w:p>
    <w:p w:rsidR="00D751E1" w:rsidRDefault="00D751E1">
      <w:pPr>
        <w:pStyle w:val="BodyText"/>
        <w:spacing w:before="8"/>
        <w:rPr>
          <w:sz w:val="27"/>
        </w:rPr>
      </w:pPr>
    </w:p>
    <w:p w:rsidR="00D751E1" w:rsidRDefault="005D21AA">
      <w:pPr>
        <w:pStyle w:val="Heading3"/>
        <w:numPr>
          <w:ilvl w:val="1"/>
          <w:numId w:val="44"/>
        </w:numPr>
        <w:tabs>
          <w:tab w:val="left" w:pos="1340"/>
          <w:tab w:val="left" w:pos="1341"/>
        </w:tabs>
        <w:spacing w:before="0"/>
        <w:ind w:hanging="721"/>
        <w:jc w:val="left"/>
      </w:pPr>
      <w:r>
        <w:t>AWARD</w:t>
      </w:r>
      <w:r>
        <w:rPr>
          <w:spacing w:val="-8"/>
        </w:rPr>
        <w:t xml:space="preserve"> </w:t>
      </w:r>
      <w:r>
        <w:t>OF</w:t>
      </w:r>
      <w:r>
        <w:rPr>
          <w:spacing w:val="-9"/>
        </w:rPr>
        <w:t xml:space="preserve"> </w:t>
      </w:r>
      <w:r>
        <w:t>CONTRACT</w:t>
      </w:r>
      <w:r>
        <w:rPr>
          <w:spacing w:val="-6"/>
        </w:rPr>
        <w:t xml:space="preserve"> </w:t>
      </w:r>
      <w:r>
        <w:t>AND</w:t>
      </w:r>
      <w:r>
        <w:rPr>
          <w:spacing w:val="-6"/>
        </w:rPr>
        <w:t xml:space="preserve"> </w:t>
      </w:r>
      <w:r>
        <w:t>ITS</w:t>
      </w:r>
      <w:r>
        <w:rPr>
          <w:spacing w:val="-6"/>
        </w:rPr>
        <w:t xml:space="preserve"> </w:t>
      </w:r>
      <w:r>
        <w:rPr>
          <w:spacing w:val="-4"/>
        </w:rPr>
        <w:t>SCOPE</w:t>
      </w:r>
    </w:p>
    <w:p w:rsidR="00D751E1" w:rsidRDefault="00D751E1">
      <w:pPr>
        <w:pStyle w:val="BodyText"/>
        <w:spacing w:before="1"/>
        <w:rPr>
          <w:b/>
          <w:sz w:val="31"/>
        </w:rPr>
      </w:pPr>
    </w:p>
    <w:p w:rsidR="00D751E1" w:rsidRDefault="005D21AA">
      <w:pPr>
        <w:pStyle w:val="ListParagraph"/>
        <w:numPr>
          <w:ilvl w:val="1"/>
          <w:numId w:val="44"/>
        </w:numPr>
        <w:tabs>
          <w:tab w:val="left" w:pos="719"/>
          <w:tab w:val="left" w:pos="720"/>
        </w:tabs>
        <w:ind w:left="719" w:right="1113"/>
        <w:rPr>
          <w:sz w:val="24"/>
        </w:rPr>
      </w:pPr>
      <w:r>
        <w:rPr>
          <w:sz w:val="24"/>
        </w:rPr>
        <w:t>We</w:t>
      </w:r>
      <w:r>
        <w:rPr>
          <w:spacing w:val="78"/>
          <w:sz w:val="24"/>
        </w:rPr>
        <w:t xml:space="preserve"> </w:t>
      </w:r>
      <w:r>
        <w:rPr>
          <w:sz w:val="24"/>
        </w:rPr>
        <w:t>confirm</w:t>
      </w:r>
      <w:r>
        <w:rPr>
          <w:spacing w:val="50"/>
          <w:w w:val="150"/>
          <w:sz w:val="24"/>
        </w:rPr>
        <w:t xml:space="preserve"> </w:t>
      </w:r>
      <w:r>
        <w:rPr>
          <w:sz w:val="24"/>
        </w:rPr>
        <w:t>having</w:t>
      </w:r>
      <w:r>
        <w:rPr>
          <w:spacing w:val="77"/>
          <w:sz w:val="24"/>
        </w:rPr>
        <w:t xml:space="preserve"> </w:t>
      </w:r>
      <w:r>
        <w:rPr>
          <w:sz w:val="24"/>
        </w:rPr>
        <w:t>accepted</w:t>
      </w:r>
      <w:r>
        <w:rPr>
          <w:spacing w:val="54"/>
          <w:w w:val="150"/>
          <w:sz w:val="24"/>
        </w:rPr>
        <w:t xml:space="preserve"> </w:t>
      </w:r>
      <w:r>
        <w:rPr>
          <w:sz w:val="24"/>
        </w:rPr>
        <w:t>your</w:t>
      </w:r>
      <w:r>
        <w:rPr>
          <w:spacing w:val="52"/>
          <w:w w:val="150"/>
          <w:sz w:val="24"/>
        </w:rPr>
        <w:t xml:space="preserve"> </w:t>
      </w:r>
      <w:r>
        <w:rPr>
          <w:sz w:val="24"/>
        </w:rPr>
        <w:t>Bid/Bid</w:t>
      </w:r>
      <w:r>
        <w:rPr>
          <w:spacing w:val="50"/>
          <w:w w:val="150"/>
          <w:sz w:val="24"/>
        </w:rPr>
        <w:t xml:space="preserve"> </w:t>
      </w:r>
      <w:r>
        <w:rPr>
          <w:sz w:val="24"/>
        </w:rPr>
        <w:t>of</w:t>
      </w:r>
      <w:r>
        <w:rPr>
          <w:spacing w:val="50"/>
          <w:w w:val="150"/>
          <w:sz w:val="24"/>
        </w:rPr>
        <w:t xml:space="preserve"> </w:t>
      </w:r>
      <w:r>
        <w:rPr>
          <w:sz w:val="24"/>
        </w:rPr>
        <w:t>the</w:t>
      </w:r>
      <w:r>
        <w:rPr>
          <w:spacing w:val="79"/>
          <w:sz w:val="24"/>
        </w:rPr>
        <w:t xml:space="preserve"> </w:t>
      </w:r>
      <w:r>
        <w:rPr>
          <w:sz w:val="24"/>
        </w:rPr>
        <w:t>Joint</w:t>
      </w:r>
      <w:r>
        <w:rPr>
          <w:spacing w:val="51"/>
          <w:w w:val="150"/>
          <w:sz w:val="24"/>
        </w:rPr>
        <w:t xml:space="preserve"> </w:t>
      </w:r>
      <w:r>
        <w:rPr>
          <w:sz w:val="24"/>
        </w:rPr>
        <w:t>Venture</w:t>
      </w:r>
      <w:r>
        <w:rPr>
          <w:spacing w:val="79"/>
          <w:sz w:val="24"/>
        </w:rPr>
        <w:t xml:space="preserve"> </w:t>
      </w:r>
      <w:r>
        <w:rPr>
          <w:sz w:val="24"/>
        </w:rPr>
        <w:t>(JV)</w:t>
      </w:r>
      <w:r>
        <w:rPr>
          <w:spacing w:val="79"/>
          <w:sz w:val="24"/>
        </w:rPr>
        <w:t xml:space="preserve"> </w:t>
      </w:r>
      <w:r>
        <w:rPr>
          <w:sz w:val="24"/>
        </w:rPr>
        <w:t>of</w:t>
      </w:r>
      <w:r>
        <w:rPr>
          <w:spacing w:val="56"/>
          <w:w w:val="150"/>
          <w:sz w:val="24"/>
        </w:rPr>
        <w:t xml:space="preserve"> </w:t>
      </w:r>
      <w:r>
        <w:rPr>
          <w:spacing w:val="-4"/>
          <w:sz w:val="24"/>
        </w:rPr>
        <w:t>M/s.</w:t>
      </w:r>
    </w:p>
    <w:p w:rsidR="00D751E1" w:rsidRDefault="005D21AA">
      <w:pPr>
        <w:pStyle w:val="BodyText"/>
        <w:spacing w:before="41"/>
        <w:ind w:left="620" w:right="1118"/>
        <w:jc w:val="right"/>
        <w:rPr>
          <w:i/>
        </w:rPr>
      </w:pPr>
      <w:r>
        <w:t>…………………</w:t>
      </w:r>
      <w:r>
        <w:rPr>
          <w:spacing w:val="36"/>
        </w:rPr>
        <w:t xml:space="preserve"> </w:t>
      </w:r>
      <w:r>
        <w:t>(Lead</w:t>
      </w:r>
      <w:r>
        <w:rPr>
          <w:spacing w:val="38"/>
        </w:rPr>
        <w:t xml:space="preserve"> </w:t>
      </w:r>
      <w:r>
        <w:t>Partner)</w:t>
      </w:r>
      <w:r>
        <w:rPr>
          <w:spacing w:val="33"/>
        </w:rPr>
        <w:t xml:space="preserve"> </w:t>
      </w:r>
      <w:r>
        <w:t>and</w:t>
      </w:r>
      <w:r>
        <w:rPr>
          <w:spacing w:val="37"/>
        </w:rPr>
        <w:t xml:space="preserve"> </w:t>
      </w:r>
      <w:r>
        <w:t>M/s.</w:t>
      </w:r>
      <w:r>
        <w:rPr>
          <w:spacing w:val="36"/>
        </w:rPr>
        <w:t xml:space="preserve"> </w:t>
      </w:r>
      <w:r>
        <w:t>………………</w:t>
      </w:r>
      <w:r>
        <w:rPr>
          <w:spacing w:val="36"/>
        </w:rPr>
        <w:t xml:space="preserve"> </w:t>
      </w:r>
      <w:r>
        <w:t>(Other</w:t>
      </w:r>
      <w:r>
        <w:rPr>
          <w:spacing w:val="34"/>
        </w:rPr>
        <w:t xml:space="preserve"> </w:t>
      </w:r>
      <w:proofErr w:type="gramStart"/>
      <w:r>
        <w:t>Partner)</w:t>
      </w:r>
      <w:r>
        <w:rPr>
          <w:spacing w:val="37"/>
        </w:rPr>
        <w:t xml:space="preserve">  </w:t>
      </w:r>
      <w:r>
        <w:rPr>
          <w:i/>
        </w:rPr>
        <w:t>(</w:t>
      </w:r>
      <w:proofErr w:type="gramEnd"/>
      <w:r>
        <w:rPr>
          <w:i/>
        </w:rPr>
        <w:t>Use</w:t>
      </w:r>
      <w:r>
        <w:rPr>
          <w:i/>
          <w:spacing w:val="35"/>
        </w:rPr>
        <w:t xml:space="preserve"> </w:t>
      </w:r>
      <w:r>
        <w:rPr>
          <w:i/>
          <w:spacing w:val="-5"/>
        </w:rPr>
        <w:t>as</w:t>
      </w:r>
    </w:p>
    <w:p w:rsidR="00D751E1" w:rsidRDefault="00D751E1">
      <w:pPr>
        <w:jc w:val="right"/>
        <w:sectPr w:rsidR="00D751E1">
          <w:headerReference w:type="default" r:id="rId42"/>
          <w:pgSz w:w="12240" w:h="15840"/>
          <w:pgMar w:top="940" w:right="680" w:bottom="280" w:left="820" w:header="725" w:footer="0" w:gutter="0"/>
          <w:cols w:space="720"/>
        </w:sectPr>
      </w:pPr>
    </w:p>
    <w:p w:rsidR="00D751E1" w:rsidRDefault="00D751E1">
      <w:pPr>
        <w:pStyle w:val="BodyText"/>
        <w:spacing w:before="1"/>
        <w:rPr>
          <w:i/>
          <w:sz w:val="2"/>
        </w:rPr>
      </w:pPr>
    </w:p>
    <w:p w:rsidR="00D751E1" w:rsidRDefault="005D21AA">
      <w:pPr>
        <w:pStyle w:val="BodyText"/>
        <w:spacing w:line="20" w:lineRule="exact"/>
        <w:ind w:left="951"/>
        <w:rPr>
          <w:sz w:val="2"/>
        </w:rPr>
      </w:pPr>
      <w:r>
        <w:rPr>
          <w:sz w:val="2"/>
        </w:rPr>
      </w:r>
      <w:r>
        <w:rPr>
          <w:sz w:val="2"/>
        </w:rPr>
        <w:pict>
          <v:group id="docshapegroup245" o:spid="_x0000_s2433" style="width:453.8pt;height:.5pt;mso-position-horizontal-relative:char;mso-position-vertical-relative:line" coordsize="9076,10">
            <v:rect id="docshape246" o:spid="_x0000_s2434" style="position:absolute;width:9076;height:10" fillcolor="black" stroked="f"/>
            <w10:anchorlock/>
          </v:group>
        </w:pict>
      </w:r>
    </w:p>
    <w:p w:rsidR="00D751E1" w:rsidRDefault="00D751E1">
      <w:pPr>
        <w:pStyle w:val="BodyText"/>
        <w:rPr>
          <w:i/>
          <w:sz w:val="20"/>
        </w:rPr>
      </w:pPr>
    </w:p>
    <w:p w:rsidR="00D751E1" w:rsidRDefault="005D21AA">
      <w:pPr>
        <w:pStyle w:val="BodyText"/>
        <w:tabs>
          <w:tab w:val="left" w:leader="dot" w:pos="9120"/>
        </w:tabs>
        <w:spacing w:before="215" w:line="276" w:lineRule="auto"/>
        <w:ind w:left="1700" w:right="755"/>
        <w:jc w:val="both"/>
        <w:rPr>
          <w:i/>
        </w:rPr>
      </w:pPr>
      <w:r>
        <w:rPr>
          <w:i/>
        </w:rPr>
        <w:t xml:space="preserve">applicable) </w:t>
      </w:r>
      <w:r>
        <w:t xml:space="preserve">(referred to at para 1.3 &amp; 1.5 above) read in conjunction with all the specifications, terms &amp; conditions of the Bidding Documents (referred to at para 1.2, 1.2.1 &amp; 1.2.2 </w:t>
      </w:r>
      <w:r>
        <w:rPr>
          <w:i/>
        </w:rPr>
        <w:t xml:space="preserve">[modify as applicable] </w:t>
      </w:r>
      <w:r>
        <w:t>above) and specific confirmations recorded in the Record Notes of Post Bid Discussions (referred to at para 1.6 above), and award on you/the JV</w:t>
      </w:r>
      <w:r>
        <w:rPr>
          <w:i/>
        </w:rPr>
        <w:t>(use as applicable)</w:t>
      </w:r>
      <w:r>
        <w:rPr>
          <w:i/>
          <w:spacing w:val="40"/>
        </w:rPr>
        <w:t xml:space="preserve"> </w:t>
      </w:r>
      <w:r>
        <w:t>the ‘Supply of Installation Services Contract’ (also referred to as the ‘Contract Part II’) for providing/ supplying all</w:t>
      </w:r>
      <w:r>
        <w:rPr>
          <w:spacing w:val="40"/>
        </w:rPr>
        <w:t xml:space="preserve"> </w:t>
      </w:r>
      <w:r>
        <w:t xml:space="preserve">Installation Services (excluding the incidental services included in Contract Part I), </w:t>
      </w:r>
      <w:proofErr w:type="spellStart"/>
      <w:r>
        <w:t>interalia</w:t>
      </w:r>
      <w:proofErr w:type="spellEnd"/>
      <w:r>
        <w:t>, unloading</w:t>
      </w:r>
      <w:r>
        <w:rPr>
          <w:spacing w:val="40"/>
        </w:rPr>
        <w:t xml:space="preserve"> </w:t>
      </w:r>
      <w:r>
        <w:t>and handling</w:t>
      </w:r>
      <w:r>
        <w:rPr>
          <w:spacing w:val="40"/>
        </w:rPr>
        <w:t xml:space="preserve"> </w:t>
      </w:r>
      <w:r>
        <w:t>of Plant, all labor, Contractor’s equipment, temporary</w:t>
      </w:r>
      <w:r>
        <w:rPr>
          <w:spacing w:val="-6"/>
        </w:rPr>
        <w:t xml:space="preserve"> </w:t>
      </w:r>
      <w:r>
        <w:t>works, materials, consumables,</w:t>
      </w:r>
      <w:r>
        <w:rPr>
          <w:spacing w:val="-2"/>
        </w:rPr>
        <w:t xml:space="preserve"> </w:t>
      </w:r>
      <w:r>
        <w:t>design</w:t>
      </w:r>
      <w:r>
        <w:rPr>
          <w:spacing w:val="-2"/>
        </w:rPr>
        <w:t xml:space="preserve"> </w:t>
      </w:r>
      <w:r>
        <w:t>and preparation</w:t>
      </w:r>
      <w:r>
        <w:rPr>
          <w:spacing w:val="-2"/>
        </w:rPr>
        <w:t xml:space="preserve"> </w:t>
      </w:r>
      <w:r>
        <w:t>of</w:t>
      </w:r>
      <w:r>
        <w:rPr>
          <w:spacing w:val="-3"/>
        </w:rPr>
        <w:t xml:space="preserve"> </w:t>
      </w:r>
      <w:r>
        <w:t>layout,</w:t>
      </w:r>
      <w:r>
        <w:rPr>
          <w:spacing w:val="-2"/>
        </w:rPr>
        <w:t xml:space="preserve"> </w:t>
      </w:r>
      <w:r>
        <w:t>engineering</w:t>
      </w:r>
      <w:r>
        <w:rPr>
          <w:spacing w:val="-5"/>
        </w:rPr>
        <w:t xml:space="preserve"> </w:t>
      </w:r>
      <w:r>
        <w:t>drawings,</w:t>
      </w:r>
      <w:r>
        <w:rPr>
          <w:spacing w:val="40"/>
        </w:rPr>
        <w:t xml:space="preserve"> </w:t>
      </w:r>
      <w:r>
        <w:t>and all</w:t>
      </w:r>
      <w:r>
        <w:rPr>
          <w:spacing w:val="-1"/>
        </w:rPr>
        <w:t xml:space="preserve"> </w:t>
      </w:r>
      <w:r>
        <w:t>matters and things of whatsoever nature, including testing, pre-commissioning, guarantee</w:t>
      </w:r>
      <w:r>
        <w:rPr>
          <w:spacing w:val="40"/>
        </w:rPr>
        <w:t xml:space="preserve"> </w:t>
      </w:r>
      <w:r>
        <w:t>tests</w:t>
      </w:r>
      <w:r>
        <w:rPr>
          <w:spacing w:val="40"/>
        </w:rPr>
        <w:t xml:space="preserve"> </w:t>
      </w:r>
      <w:r>
        <w:t>and commissioning, the provision of as-built drawings,</w:t>
      </w:r>
      <w:r>
        <w:rPr>
          <w:spacing w:val="40"/>
        </w:rPr>
        <w:t xml:space="preserve"> </w:t>
      </w:r>
      <w:r>
        <w:t>operations and maintenance manuals, training, etc., applicable and</w:t>
      </w:r>
      <w:r>
        <w:rPr>
          <w:spacing w:val="40"/>
        </w:rPr>
        <w:t xml:space="preserve"> </w:t>
      </w:r>
      <w:r>
        <w:t>necessary for the proper</w:t>
      </w:r>
      <w:r>
        <w:rPr>
          <w:spacing w:val="40"/>
        </w:rPr>
        <w:t xml:space="preserve"> </w:t>
      </w:r>
      <w:r>
        <w:t>execution of the installation and other services, at</w:t>
      </w:r>
      <w:r>
        <w:rPr>
          <w:spacing w:val="40"/>
        </w:rPr>
        <w:t xml:space="preserve"> </w:t>
      </w:r>
      <w:r>
        <w:t>final</w:t>
      </w:r>
      <w:r>
        <w:rPr>
          <w:spacing w:val="80"/>
        </w:rPr>
        <w:t xml:space="preserve"> </w:t>
      </w:r>
      <w:r>
        <w:t>destination (Site/ Project Site), related to and incidental to successful installation of the Plant supplied under</w:t>
      </w:r>
      <w:r>
        <w:rPr>
          <w:spacing w:val="40"/>
        </w:rPr>
        <w:t xml:space="preserve"> </w:t>
      </w:r>
      <w:r>
        <w:t>the</w:t>
      </w:r>
      <w:r>
        <w:rPr>
          <w:spacing w:val="-1"/>
        </w:rPr>
        <w:t xml:space="preserve"> </w:t>
      </w:r>
      <w:r>
        <w:t>Contract</w:t>
      </w:r>
      <w:r>
        <w:rPr>
          <w:spacing w:val="-1"/>
        </w:rPr>
        <w:t xml:space="preserve"> </w:t>
      </w:r>
      <w:r>
        <w:t>Part</w:t>
      </w:r>
      <w:r>
        <w:rPr>
          <w:spacing w:val="3"/>
        </w:rPr>
        <w:t xml:space="preserve"> </w:t>
      </w:r>
      <w:r>
        <w:t>I. as</w:t>
      </w:r>
      <w:r>
        <w:rPr>
          <w:spacing w:val="1"/>
        </w:rPr>
        <w:t xml:space="preserve"> </w:t>
      </w:r>
      <w:r>
        <w:t>set</w:t>
      </w:r>
      <w:r>
        <w:rPr>
          <w:spacing w:val="1"/>
        </w:rPr>
        <w:t xml:space="preserve"> </w:t>
      </w:r>
      <w:r>
        <w:t>forth</w:t>
      </w:r>
      <w:r>
        <w:rPr>
          <w:spacing w:val="-1"/>
        </w:rPr>
        <w:t xml:space="preserve"> </w:t>
      </w:r>
      <w:r>
        <w:t>in</w:t>
      </w:r>
      <w:r>
        <w:rPr>
          <w:spacing w:val="-1"/>
        </w:rPr>
        <w:t xml:space="preserve"> </w:t>
      </w:r>
      <w:r>
        <w:t>the</w:t>
      </w:r>
      <w:r>
        <w:rPr>
          <w:spacing w:val="-1"/>
        </w:rPr>
        <w:t xml:space="preserve"> </w:t>
      </w:r>
      <w:r>
        <w:t>bidding</w:t>
      </w:r>
      <w:r>
        <w:rPr>
          <w:spacing w:val="-3"/>
        </w:rPr>
        <w:t xml:space="preserve"> </w:t>
      </w:r>
      <w:r>
        <w:t>documents,</w:t>
      </w:r>
      <w:r>
        <w:rPr>
          <w:spacing w:val="-1"/>
        </w:rPr>
        <w:t xml:space="preserve"> </w:t>
      </w:r>
      <w:r>
        <w:rPr>
          <w:spacing w:val="-5"/>
        </w:rPr>
        <w:t>viz</w:t>
      </w:r>
      <w:r>
        <w:tab/>
      </w:r>
      <w:r>
        <w:rPr>
          <w:i/>
          <w:color w:val="000000"/>
          <w:spacing w:val="-2"/>
          <w:shd w:val="clear" w:color="auto" w:fill="FFFF00"/>
        </w:rPr>
        <w:t>(Indicate</w:t>
      </w:r>
    </w:p>
    <w:p w:rsidR="00D751E1" w:rsidRDefault="005D21AA">
      <w:pPr>
        <w:spacing w:before="2" w:line="276" w:lineRule="auto"/>
        <w:ind w:left="1700" w:right="756"/>
        <w:jc w:val="both"/>
        <w:rPr>
          <w:i/>
          <w:sz w:val="24"/>
        </w:rPr>
      </w:pPr>
      <w:r>
        <w:rPr>
          <w:i/>
          <w:color w:val="000000"/>
          <w:sz w:val="24"/>
          <w:shd w:val="clear" w:color="auto" w:fill="FFFF00"/>
        </w:rPr>
        <w:t xml:space="preserve">brief scope of work) </w:t>
      </w:r>
      <w:r>
        <w:rPr>
          <w:color w:val="000000"/>
          <w:sz w:val="24"/>
          <w:shd w:val="clear" w:color="auto" w:fill="FFFF00"/>
        </w:rPr>
        <w:t>...............................</w:t>
      </w:r>
      <w:r>
        <w:rPr>
          <w:color w:val="000000"/>
          <w:sz w:val="24"/>
        </w:rPr>
        <w:t xml:space="preserve"> for the </w:t>
      </w:r>
      <w:r>
        <w:rPr>
          <w:color w:val="000000"/>
          <w:sz w:val="24"/>
          <w:shd w:val="clear" w:color="auto" w:fill="FFFF00"/>
        </w:rPr>
        <w:t xml:space="preserve">…… </w:t>
      </w:r>
      <w:r>
        <w:rPr>
          <w:i/>
          <w:color w:val="000000"/>
          <w:sz w:val="24"/>
          <w:shd w:val="clear" w:color="auto" w:fill="FFFF00"/>
        </w:rPr>
        <w:t>(insert name of Package along</w:t>
      </w:r>
      <w:r>
        <w:rPr>
          <w:i/>
          <w:color w:val="000000"/>
          <w:sz w:val="24"/>
        </w:rPr>
        <w:t xml:space="preserve"> </w:t>
      </w:r>
      <w:r>
        <w:rPr>
          <w:i/>
          <w:color w:val="000000"/>
          <w:sz w:val="24"/>
          <w:shd w:val="clear" w:color="auto" w:fill="FFFF00"/>
        </w:rPr>
        <w:t xml:space="preserve">with name of the </w:t>
      </w:r>
      <w:proofErr w:type="gramStart"/>
      <w:r>
        <w:rPr>
          <w:i/>
          <w:color w:val="000000"/>
          <w:sz w:val="24"/>
          <w:shd w:val="clear" w:color="auto" w:fill="FFFF00"/>
        </w:rPr>
        <w:t>Project)…</w:t>
      </w:r>
      <w:proofErr w:type="gramEnd"/>
      <w:r>
        <w:rPr>
          <w:i/>
          <w:color w:val="000000"/>
          <w:sz w:val="24"/>
          <w:shd w:val="clear" w:color="auto" w:fill="FFFF00"/>
        </w:rPr>
        <w:t>.</w:t>
      </w:r>
    </w:p>
    <w:p w:rsidR="00D751E1" w:rsidRDefault="00D751E1">
      <w:pPr>
        <w:pStyle w:val="BodyText"/>
        <w:spacing w:before="5"/>
        <w:rPr>
          <w:i/>
          <w:sz w:val="27"/>
        </w:rPr>
      </w:pPr>
    </w:p>
    <w:p w:rsidR="00D751E1" w:rsidRDefault="005D21AA">
      <w:pPr>
        <w:pStyle w:val="BodyText"/>
        <w:spacing w:line="276" w:lineRule="auto"/>
        <w:ind w:left="1700" w:right="758"/>
        <w:jc w:val="both"/>
        <w:rPr>
          <w:i/>
        </w:rPr>
      </w:pPr>
      <w:r>
        <w:t>The</w:t>
      </w:r>
      <w:r>
        <w:rPr>
          <w:spacing w:val="-4"/>
        </w:rPr>
        <w:t xml:space="preserve"> </w:t>
      </w:r>
      <w:r>
        <w:t>scope</w:t>
      </w:r>
      <w:r>
        <w:rPr>
          <w:spacing w:val="-3"/>
        </w:rPr>
        <w:t xml:space="preserve"> </w:t>
      </w:r>
      <w:r>
        <w:t>of</w:t>
      </w:r>
      <w:r>
        <w:rPr>
          <w:spacing w:val="-1"/>
        </w:rPr>
        <w:t xml:space="preserve"> </w:t>
      </w:r>
      <w:r>
        <w:t>work under</w:t>
      </w:r>
      <w:r>
        <w:rPr>
          <w:spacing w:val="-1"/>
        </w:rPr>
        <w:t xml:space="preserve"> </w:t>
      </w:r>
      <w:r>
        <w:t>this</w:t>
      </w:r>
      <w:r>
        <w:rPr>
          <w:spacing w:val="-2"/>
        </w:rPr>
        <w:t xml:space="preserve"> </w:t>
      </w:r>
      <w:r>
        <w:t>Notification</w:t>
      </w:r>
      <w:r>
        <w:rPr>
          <w:spacing w:val="-2"/>
        </w:rPr>
        <w:t xml:space="preserve"> </w:t>
      </w:r>
      <w:r>
        <w:t>of</w:t>
      </w:r>
      <w:r>
        <w:rPr>
          <w:spacing w:val="-1"/>
        </w:rPr>
        <w:t xml:space="preserve"> </w:t>
      </w:r>
      <w:r>
        <w:t>Award</w:t>
      </w:r>
      <w:r>
        <w:rPr>
          <w:spacing w:val="-2"/>
        </w:rPr>
        <w:t xml:space="preserve"> </w:t>
      </w:r>
      <w:r>
        <w:t>(NOA)</w:t>
      </w:r>
      <w:r>
        <w:rPr>
          <w:spacing w:val="-2"/>
        </w:rPr>
        <w:t xml:space="preserve"> </w:t>
      </w:r>
      <w:r>
        <w:t>shall</w:t>
      </w:r>
      <w:r>
        <w:rPr>
          <w:spacing w:val="-2"/>
        </w:rPr>
        <w:t xml:space="preserve"> </w:t>
      </w:r>
      <w:r>
        <w:t>also</w:t>
      </w:r>
      <w:r>
        <w:rPr>
          <w:spacing w:val="-2"/>
        </w:rPr>
        <w:t xml:space="preserve"> </w:t>
      </w:r>
      <w:r>
        <w:t>include</w:t>
      </w:r>
      <w:r>
        <w:rPr>
          <w:spacing w:val="-2"/>
        </w:rPr>
        <w:t xml:space="preserve"> </w:t>
      </w:r>
      <w:r>
        <w:t>all</w:t>
      </w:r>
      <w:r>
        <w:rPr>
          <w:spacing w:val="-2"/>
        </w:rPr>
        <w:t xml:space="preserve"> </w:t>
      </w:r>
      <w:r>
        <w:t>such items which are not specifically mentioned in the bidding documents and/or your bid but are necessary for the successful completion of your scope under the Contract for the</w:t>
      </w:r>
      <w:r>
        <w:rPr>
          <w:spacing w:val="30"/>
        </w:rPr>
        <w:t xml:space="preserve"> </w:t>
      </w:r>
      <w:r>
        <w:t>construction</w:t>
      </w:r>
      <w:r>
        <w:rPr>
          <w:spacing w:val="32"/>
        </w:rPr>
        <w:t xml:space="preserve"> </w:t>
      </w:r>
      <w:r>
        <w:t>of</w:t>
      </w:r>
      <w:r>
        <w:rPr>
          <w:spacing w:val="33"/>
        </w:rPr>
        <w:t xml:space="preserve"> </w:t>
      </w:r>
      <w:r>
        <w:rPr>
          <w:color w:val="000000"/>
          <w:shd w:val="clear" w:color="auto" w:fill="FFFF00"/>
        </w:rPr>
        <w:t>……</w:t>
      </w:r>
      <w:r>
        <w:rPr>
          <w:color w:val="000000"/>
          <w:spacing w:val="35"/>
          <w:shd w:val="clear" w:color="auto" w:fill="FFFF00"/>
        </w:rPr>
        <w:t xml:space="preserve"> </w:t>
      </w:r>
      <w:r>
        <w:rPr>
          <w:i/>
          <w:color w:val="000000"/>
          <w:shd w:val="clear" w:color="auto" w:fill="FFFF00"/>
        </w:rPr>
        <w:t>(insert</w:t>
      </w:r>
      <w:r>
        <w:rPr>
          <w:i/>
          <w:color w:val="000000"/>
          <w:spacing w:val="32"/>
          <w:shd w:val="clear" w:color="auto" w:fill="FFFF00"/>
        </w:rPr>
        <w:t xml:space="preserve"> </w:t>
      </w:r>
      <w:r>
        <w:rPr>
          <w:i/>
          <w:color w:val="000000"/>
          <w:shd w:val="clear" w:color="auto" w:fill="FFFF00"/>
        </w:rPr>
        <w:t>name</w:t>
      </w:r>
      <w:r>
        <w:rPr>
          <w:i/>
          <w:color w:val="000000"/>
          <w:spacing w:val="31"/>
          <w:shd w:val="clear" w:color="auto" w:fill="FFFF00"/>
        </w:rPr>
        <w:t xml:space="preserve"> </w:t>
      </w:r>
      <w:r>
        <w:rPr>
          <w:i/>
          <w:color w:val="000000"/>
          <w:shd w:val="clear" w:color="auto" w:fill="FFFF00"/>
        </w:rPr>
        <w:t>of</w:t>
      </w:r>
      <w:r>
        <w:rPr>
          <w:i/>
          <w:color w:val="000000"/>
          <w:spacing w:val="32"/>
          <w:shd w:val="clear" w:color="auto" w:fill="FFFF00"/>
        </w:rPr>
        <w:t xml:space="preserve"> </w:t>
      </w:r>
      <w:r>
        <w:rPr>
          <w:i/>
          <w:color w:val="000000"/>
          <w:shd w:val="clear" w:color="auto" w:fill="FFFF00"/>
        </w:rPr>
        <w:t>Package</w:t>
      </w:r>
      <w:r>
        <w:rPr>
          <w:i/>
          <w:color w:val="000000"/>
          <w:spacing w:val="33"/>
          <w:shd w:val="clear" w:color="auto" w:fill="FFFF00"/>
        </w:rPr>
        <w:t xml:space="preserve"> </w:t>
      </w:r>
      <w:r>
        <w:rPr>
          <w:i/>
          <w:color w:val="000000"/>
          <w:shd w:val="clear" w:color="auto" w:fill="FFFF00"/>
        </w:rPr>
        <w:t>along</w:t>
      </w:r>
      <w:r>
        <w:rPr>
          <w:i/>
          <w:color w:val="000000"/>
          <w:spacing w:val="32"/>
          <w:shd w:val="clear" w:color="auto" w:fill="FFFF00"/>
        </w:rPr>
        <w:t xml:space="preserve"> </w:t>
      </w:r>
      <w:r>
        <w:rPr>
          <w:i/>
          <w:color w:val="000000"/>
          <w:shd w:val="clear" w:color="auto" w:fill="FFFF00"/>
        </w:rPr>
        <w:t>with</w:t>
      </w:r>
      <w:r>
        <w:rPr>
          <w:i/>
          <w:color w:val="000000"/>
          <w:spacing w:val="33"/>
          <w:shd w:val="clear" w:color="auto" w:fill="FFFF00"/>
        </w:rPr>
        <w:t xml:space="preserve"> </w:t>
      </w:r>
      <w:r>
        <w:rPr>
          <w:i/>
          <w:color w:val="000000"/>
          <w:shd w:val="clear" w:color="auto" w:fill="FFFF00"/>
        </w:rPr>
        <w:t>name</w:t>
      </w:r>
      <w:r>
        <w:rPr>
          <w:i/>
          <w:color w:val="000000"/>
          <w:spacing w:val="30"/>
          <w:shd w:val="clear" w:color="auto" w:fill="FFFF00"/>
        </w:rPr>
        <w:t xml:space="preserve"> </w:t>
      </w:r>
      <w:r>
        <w:rPr>
          <w:i/>
          <w:color w:val="000000"/>
          <w:shd w:val="clear" w:color="auto" w:fill="FFFF00"/>
        </w:rPr>
        <w:t>of</w:t>
      </w:r>
      <w:r>
        <w:rPr>
          <w:i/>
          <w:color w:val="000000"/>
          <w:spacing w:val="32"/>
          <w:shd w:val="clear" w:color="auto" w:fill="FFFF00"/>
        </w:rPr>
        <w:t xml:space="preserve"> </w:t>
      </w:r>
      <w:r>
        <w:rPr>
          <w:i/>
          <w:color w:val="000000"/>
          <w:shd w:val="clear" w:color="auto" w:fill="FFFF00"/>
        </w:rPr>
        <w:t>the</w:t>
      </w:r>
      <w:r>
        <w:rPr>
          <w:i/>
          <w:color w:val="000000"/>
          <w:spacing w:val="31"/>
          <w:shd w:val="clear" w:color="auto" w:fill="FFFF00"/>
        </w:rPr>
        <w:t xml:space="preserve"> </w:t>
      </w:r>
      <w:r>
        <w:rPr>
          <w:i/>
          <w:color w:val="000000"/>
          <w:spacing w:val="-2"/>
          <w:shd w:val="clear" w:color="auto" w:fill="FFFF00"/>
        </w:rPr>
        <w:t>Project)</w:t>
      </w:r>
    </w:p>
    <w:p w:rsidR="00D751E1" w:rsidRDefault="005D21AA">
      <w:pPr>
        <w:pStyle w:val="BodyText"/>
        <w:spacing w:line="276" w:lineRule="auto"/>
        <w:ind w:left="1700" w:right="755"/>
        <w:jc w:val="both"/>
      </w:pPr>
      <w:r>
        <w:rPr>
          <w:color w:val="000000"/>
          <w:shd w:val="clear" w:color="auto" w:fill="FFFF00"/>
        </w:rPr>
        <w:t>…….</w:t>
      </w:r>
      <w:r>
        <w:rPr>
          <w:color w:val="000000"/>
        </w:rPr>
        <w:t xml:space="preserve">, unless otherwise specifically excluded in the bidding documents or in this </w:t>
      </w:r>
      <w:r>
        <w:rPr>
          <w:color w:val="000000"/>
          <w:spacing w:val="-4"/>
        </w:rPr>
        <w:t>NOA.</w:t>
      </w:r>
    </w:p>
    <w:p w:rsidR="00D751E1" w:rsidRDefault="00D751E1">
      <w:pPr>
        <w:pStyle w:val="BodyText"/>
        <w:spacing w:before="8"/>
        <w:rPr>
          <w:sz w:val="27"/>
        </w:rPr>
      </w:pPr>
    </w:p>
    <w:p w:rsidR="00D751E1" w:rsidRDefault="005D21AA">
      <w:pPr>
        <w:pStyle w:val="ListParagraph"/>
        <w:numPr>
          <w:ilvl w:val="2"/>
          <w:numId w:val="44"/>
        </w:numPr>
        <w:tabs>
          <w:tab w:val="left" w:pos="1701"/>
        </w:tabs>
        <w:spacing w:line="276" w:lineRule="auto"/>
        <w:ind w:right="757"/>
        <w:jc w:val="both"/>
        <w:rPr>
          <w:i/>
          <w:sz w:val="24"/>
        </w:rPr>
      </w:pPr>
      <w:r>
        <w:rPr>
          <w:sz w:val="24"/>
        </w:rPr>
        <w:t>You, the Lead Partner of the JV, along with M/s. ……………………., the Other Partner of JV, shall be liable jointly</w:t>
      </w:r>
      <w:r>
        <w:rPr>
          <w:spacing w:val="-3"/>
          <w:sz w:val="24"/>
        </w:rPr>
        <w:t xml:space="preserve"> </w:t>
      </w:r>
      <w:r>
        <w:rPr>
          <w:sz w:val="24"/>
        </w:rPr>
        <w:t xml:space="preserve">and severally for the execution of the Contract in accordance with terms and conditions of the Contract. As per the Power of Attorney furnished in your </w:t>
      </w:r>
      <w:proofErr w:type="spellStart"/>
      <w:r>
        <w:rPr>
          <w:sz w:val="24"/>
        </w:rPr>
        <w:t>favour</w:t>
      </w:r>
      <w:proofErr w:type="spellEnd"/>
      <w:r>
        <w:rPr>
          <w:sz w:val="24"/>
        </w:rPr>
        <w:t xml:space="preserve"> by the Joint Venture, as enclosed with Bid Proposal of the JV, you shall act as the Partner In-charge (Lead Partner) of the above Joint Venture for execution of the Contract. </w:t>
      </w:r>
      <w:r>
        <w:rPr>
          <w:i/>
          <w:sz w:val="24"/>
        </w:rPr>
        <w:t>(This provision shall be included only in case the Bidder is a Joint Venture)</w:t>
      </w:r>
    </w:p>
    <w:p w:rsidR="00D751E1" w:rsidRDefault="00D751E1">
      <w:pPr>
        <w:pStyle w:val="BodyText"/>
        <w:spacing w:before="7"/>
        <w:rPr>
          <w:i/>
          <w:sz w:val="27"/>
        </w:rPr>
      </w:pPr>
    </w:p>
    <w:p w:rsidR="00D751E1" w:rsidRDefault="005D21AA">
      <w:pPr>
        <w:pStyle w:val="ListParagraph"/>
        <w:numPr>
          <w:ilvl w:val="1"/>
          <w:numId w:val="44"/>
        </w:numPr>
        <w:tabs>
          <w:tab w:val="left" w:pos="1701"/>
        </w:tabs>
        <w:spacing w:before="1" w:line="276" w:lineRule="auto"/>
        <w:ind w:left="1700" w:right="759"/>
        <w:jc w:val="both"/>
        <w:rPr>
          <w:sz w:val="24"/>
        </w:rPr>
      </w:pPr>
      <w:r>
        <w:rPr>
          <w:sz w:val="24"/>
        </w:rPr>
        <w:t>The notification for award of Contract for Supply of Plant including Type Testing to be conducted, as set forth in the bidding documents, viz.</w:t>
      </w:r>
    </w:p>
    <w:p w:rsidR="00D751E1" w:rsidRDefault="00D751E1">
      <w:pPr>
        <w:pStyle w:val="BodyText"/>
        <w:spacing w:before="9"/>
        <w:rPr>
          <w:sz w:val="19"/>
        </w:rPr>
      </w:pPr>
    </w:p>
    <w:p w:rsidR="00D751E1" w:rsidRDefault="005D21AA">
      <w:pPr>
        <w:tabs>
          <w:tab w:val="left" w:pos="3325"/>
          <w:tab w:val="left" w:pos="4436"/>
          <w:tab w:val="left" w:pos="5134"/>
          <w:tab w:val="left" w:pos="5923"/>
          <w:tab w:val="left" w:pos="6355"/>
          <w:tab w:val="left" w:pos="7082"/>
          <w:tab w:val="left" w:pos="7513"/>
          <w:tab w:val="left" w:pos="8051"/>
          <w:tab w:val="left" w:pos="9149"/>
          <w:tab w:val="left" w:pos="9821"/>
        </w:tabs>
        <w:spacing w:before="90"/>
        <w:ind w:left="1700"/>
        <w:rPr>
          <w:i/>
          <w:sz w:val="24"/>
        </w:rPr>
      </w:pPr>
      <w:r>
        <w:rPr>
          <w:color w:val="000000"/>
          <w:spacing w:val="-2"/>
          <w:sz w:val="24"/>
          <w:shd w:val="clear" w:color="auto" w:fill="FFFF00"/>
        </w:rPr>
        <w:t>.................…..</w:t>
      </w:r>
      <w:r>
        <w:rPr>
          <w:color w:val="000000"/>
          <w:sz w:val="24"/>
          <w:shd w:val="clear" w:color="auto" w:fill="FFFF00"/>
        </w:rPr>
        <w:tab/>
      </w:r>
      <w:r>
        <w:rPr>
          <w:i/>
          <w:color w:val="000000"/>
          <w:spacing w:val="-2"/>
          <w:sz w:val="24"/>
          <w:shd w:val="clear" w:color="auto" w:fill="FFFF00"/>
        </w:rPr>
        <w:t>(Indicate</w:t>
      </w:r>
      <w:r>
        <w:rPr>
          <w:i/>
          <w:color w:val="000000"/>
          <w:sz w:val="24"/>
          <w:shd w:val="clear" w:color="auto" w:fill="FFFF00"/>
        </w:rPr>
        <w:tab/>
      </w:r>
      <w:r>
        <w:rPr>
          <w:i/>
          <w:color w:val="000000"/>
          <w:spacing w:val="-2"/>
          <w:sz w:val="24"/>
          <w:shd w:val="clear" w:color="auto" w:fill="FFFF00"/>
        </w:rPr>
        <w:t>brief</w:t>
      </w:r>
      <w:r>
        <w:rPr>
          <w:i/>
          <w:color w:val="000000"/>
          <w:sz w:val="24"/>
          <w:shd w:val="clear" w:color="auto" w:fill="FFFF00"/>
        </w:rPr>
        <w:tab/>
      </w:r>
      <w:r>
        <w:rPr>
          <w:i/>
          <w:color w:val="000000"/>
          <w:spacing w:val="-2"/>
          <w:sz w:val="24"/>
          <w:shd w:val="clear" w:color="auto" w:fill="FFFF00"/>
        </w:rPr>
        <w:t>scope</w:t>
      </w:r>
      <w:r>
        <w:rPr>
          <w:i/>
          <w:color w:val="000000"/>
          <w:sz w:val="24"/>
          <w:shd w:val="clear" w:color="auto" w:fill="FFFF00"/>
        </w:rPr>
        <w:tab/>
      </w:r>
      <w:r>
        <w:rPr>
          <w:i/>
          <w:color w:val="000000"/>
          <w:spacing w:val="-5"/>
          <w:sz w:val="24"/>
          <w:shd w:val="clear" w:color="auto" w:fill="FFFF00"/>
        </w:rPr>
        <w:t>of</w:t>
      </w:r>
      <w:r>
        <w:rPr>
          <w:i/>
          <w:color w:val="000000"/>
          <w:sz w:val="24"/>
          <w:shd w:val="clear" w:color="auto" w:fill="FFFF00"/>
        </w:rPr>
        <w:tab/>
      </w:r>
      <w:r>
        <w:rPr>
          <w:i/>
          <w:color w:val="000000"/>
          <w:spacing w:val="-4"/>
          <w:sz w:val="24"/>
          <w:shd w:val="clear" w:color="auto" w:fill="FFFF00"/>
        </w:rPr>
        <w:t>work</w:t>
      </w:r>
      <w:r>
        <w:rPr>
          <w:i/>
          <w:color w:val="000000"/>
          <w:sz w:val="24"/>
          <w:shd w:val="clear" w:color="auto" w:fill="FFFF00"/>
        </w:rPr>
        <w:tab/>
      </w:r>
      <w:r>
        <w:rPr>
          <w:i/>
          <w:color w:val="000000"/>
          <w:spacing w:val="-5"/>
          <w:sz w:val="24"/>
          <w:shd w:val="clear" w:color="auto" w:fill="FFFF00"/>
        </w:rPr>
        <w:t>of</w:t>
      </w:r>
      <w:r>
        <w:rPr>
          <w:i/>
          <w:color w:val="000000"/>
          <w:sz w:val="24"/>
          <w:shd w:val="clear" w:color="auto" w:fill="FFFF00"/>
        </w:rPr>
        <w:tab/>
      </w:r>
      <w:r>
        <w:rPr>
          <w:i/>
          <w:color w:val="000000"/>
          <w:spacing w:val="-5"/>
          <w:sz w:val="24"/>
          <w:shd w:val="clear" w:color="auto" w:fill="FFFF00"/>
        </w:rPr>
        <w:t>the</w:t>
      </w:r>
      <w:r>
        <w:rPr>
          <w:i/>
          <w:color w:val="000000"/>
          <w:sz w:val="24"/>
          <w:shd w:val="clear" w:color="auto" w:fill="FFFF00"/>
        </w:rPr>
        <w:tab/>
      </w:r>
      <w:r>
        <w:rPr>
          <w:i/>
          <w:color w:val="000000"/>
          <w:spacing w:val="-2"/>
          <w:sz w:val="24"/>
          <w:shd w:val="clear" w:color="auto" w:fill="FFFF00"/>
        </w:rPr>
        <w:t>Contract</w:t>
      </w:r>
      <w:r>
        <w:rPr>
          <w:i/>
          <w:color w:val="000000"/>
          <w:sz w:val="24"/>
          <w:shd w:val="clear" w:color="auto" w:fill="FFFF00"/>
        </w:rPr>
        <w:tab/>
      </w:r>
      <w:r>
        <w:rPr>
          <w:i/>
          <w:color w:val="000000"/>
          <w:spacing w:val="-4"/>
          <w:sz w:val="24"/>
          <w:shd w:val="clear" w:color="auto" w:fill="FFFF00"/>
        </w:rPr>
        <w:t>Part</w:t>
      </w:r>
      <w:r>
        <w:rPr>
          <w:i/>
          <w:color w:val="000000"/>
          <w:sz w:val="24"/>
          <w:shd w:val="clear" w:color="auto" w:fill="FFFF00"/>
        </w:rPr>
        <w:tab/>
      </w:r>
      <w:r>
        <w:rPr>
          <w:i/>
          <w:color w:val="000000"/>
          <w:spacing w:val="-5"/>
          <w:sz w:val="24"/>
          <w:shd w:val="clear" w:color="auto" w:fill="FFFF00"/>
        </w:rPr>
        <w:t>I)</w:t>
      </w:r>
    </w:p>
    <w:p w:rsidR="00D751E1" w:rsidRDefault="005D21AA">
      <w:pPr>
        <w:spacing w:before="41"/>
        <w:ind w:left="1726"/>
        <w:rPr>
          <w:sz w:val="24"/>
        </w:rPr>
      </w:pPr>
      <w:r>
        <w:rPr>
          <w:color w:val="000000"/>
          <w:spacing w:val="-2"/>
          <w:sz w:val="24"/>
          <w:shd w:val="clear" w:color="auto" w:fill="FFFF00"/>
        </w:rPr>
        <w:t>..............................</w:t>
      </w:r>
    </w:p>
    <w:p w:rsidR="00D751E1" w:rsidRDefault="00D751E1">
      <w:pPr>
        <w:rPr>
          <w:sz w:val="24"/>
        </w:rPr>
        <w:sectPr w:rsidR="00D751E1">
          <w:headerReference w:type="default" r:id="rId43"/>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49" o:spid="_x0000_s2431" style="width:453.8pt;height:.5pt;mso-position-horizontal-relative:char;mso-position-vertical-relative:line" coordsize="9076,10">
            <v:rect id="docshape250" o:spid="_x0000_s2432" style="position:absolute;width:9076;height:10" fillcolor="black" stroked="f"/>
            <w10:anchorlock/>
          </v:group>
        </w:pict>
      </w:r>
    </w:p>
    <w:p w:rsidR="00D751E1" w:rsidRDefault="00D751E1">
      <w:pPr>
        <w:pStyle w:val="BodyText"/>
        <w:rPr>
          <w:sz w:val="20"/>
        </w:rPr>
      </w:pPr>
    </w:p>
    <w:p w:rsidR="00D751E1" w:rsidRDefault="005D21AA">
      <w:pPr>
        <w:pStyle w:val="BodyText"/>
        <w:tabs>
          <w:tab w:val="left" w:leader="dot" w:pos="8503"/>
        </w:tabs>
        <w:spacing w:before="215"/>
        <w:ind w:left="1340"/>
        <w:jc w:val="both"/>
      </w:pPr>
      <w:r>
        <w:t>has</w:t>
      </w:r>
      <w:r>
        <w:rPr>
          <w:spacing w:val="2"/>
        </w:rPr>
        <w:t xml:space="preserve"> </w:t>
      </w:r>
      <w:r>
        <w:t>been</w:t>
      </w:r>
      <w:r>
        <w:rPr>
          <w:spacing w:val="3"/>
        </w:rPr>
        <w:t xml:space="preserve"> </w:t>
      </w:r>
      <w:r>
        <w:t>issued</w:t>
      </w:r>
      <w:r>
        <w:rPr>
          <w:spacing w:val="2"/>
        </w:rPr>
        <w:t xml:space="preserve"> </w:t>
      </w:r>
      <w:r>
        <w:t>on</w:t>
      </w:r>
      <w:r>
        <w:rPr>
          <w:spacing w:val="8"/>
        </w:rPr>
        <w:t xml:space="preserve"> </w:t>
      </w:r>
      <w:r>
        <w:t>you</w:t>
      </w:r>
      <w:r>
        <w:rPr>
          <w:spacing w:val="2"/>
        </w:rPr>
        <w:t xml:space="preserve"> </w:t>
      </w:r>
      <w:r>
        <w:t>vide</w:t>
      </w:r>
      <w:r>
        <w:rPr>
          <w:spacing w:val="3"/>
        </w:rPr>
        <w:t xml:space="preserve"> </w:t>
      </w:r>
      <w:r>
        <w:t>our</w:t>
      </w:r>
      <w:r>
        <w:rPr>
          <w:spacing w:val="1"/>
        </w:rPr>
        <w:t xml:space="preserve"> </w:t>
      </w:r>
      <w:r>
        <w:t>NOA</w:t>
      </w:r>
      <w:r>
        <w:rPr>
          <w:spacing w:val="3"/>
        </w:rPr>
        <w:t xml:space="preserve"> </w:t>
      </w:r>
      <w:r>
        <w:t>no.</w:t>
      </w:r>
      <w:r>
        <w:rPr>
          <w:spacing w:val="5"/>
        </w:rPr>
        <w:t xml:space="preserve"> </w:t>
      </w:r>
      <w:r>
        <w:t>………</w:t>
      </w:r>
      <w:proofErr w:type="gramStart"/>
      <w:r>
        <w:t>…..</w:t>
      </w:r>
      <w:proofErr w:type="gramEnd"/>
      <w:r>
        <w:rPr>
          <w:spacing w:val="3"/>
        </w:rPr>
        <w:t xml:space="preserve"> </w:t>
      </w:r>
      <w:r>
        <w:rPr>
          <w:spacing w:val="-2"/>
        </w:rPr>
        <w:t>dated</w:t>
      </w:r>
      <w:r>
        <w:tab/>
      </w:r>
      <w:r>
        <w:rPr>
          <w:spacing w:val="-2"/>
        </w:rPr>
        <w:t>(hereinafter</w:t>
      </w:r>
    </w:p>
    <w:p w:rsidR="00D751E1" w:rsidRDefault="005D21AA">
      <w:pPr>
        <w:pStyle w:val="BodyText"/>
        <w:spacing w:before="41"/>
        <w:ind w:left="1340"/>
        <w:jc w:val="both"/>
      </w:pPr>
      <w:r>
        <w:t>called</w:t>
      </w:r>
      <w:r>
        <w:rPr>
          <w:spacing w:val="-1"/>
        </w:rPr>
        <w:t xml:space="preserve"> </w:t>
      </w:r>
      <w:r>
        <w:t>the</w:t>
      </w:r>
      <w:r>
        <w:rPr>
          <w:spacing w:val="-1"/>
        </w:rPr>
        <w:t xml:space="preserve"> </w:t>
      </w:r>
      <w:r>
        <w:t>“Supply</w:t>
      </w:r>
      <w:r>
        <w:rPr>
          <w:spacing w:val="-5"/>
        </w:rPr>
        <w:t xml:space="preserve"> </w:t>
      </w:r>
      <w:r>
        <w:t>of</w:t>
      </w:r>
      <w:r>
        <w:rPr>
          <w:spacing w:val="-1"/>
        </w:rPr>
        <w:t xml:space="preserve"> </w:t>
      </w:r>
      <w:r>
        <w:t>Plant Contract”</w:t>
      </w:r>
      <w:r>
        <w:rPr>
          <w:spacing w:val="-1"/>
        </w:rPr>
        <w:t xml:space="preserve"> </w:t>
      </w:r>
      <w:r>
        <w:t>or</w:t>
      </w:r>
      <w:r>
        <w:rPr>
          <w:spacing w:val="-3"/>
        </w:rPr>
        <w:t xml:space="preserve"> </w:t>
      </w:r>
      <w:r>
        <w:t>“Contract</w:t>
      </w:r>
      <w:r>
        <w:rPr>
          <w:spacing w:val="3"/>
        </w:rPr>
        <w:t xml:space="preserve"> </w:t>
      </w:r>
      <w:r>
        <w:t xml:space="preserve">Part </w:t>
      </w:r>
      <w:r>
        <w:rPr>
          <w:spacing w:val="-4"/>
        </w:rPr>
        <w:t>I”).</w:t>
      </w:r>
    </w:p>
    <w:p w:rsidR="00D751E1" w:rsidRDefault="00D751E1">
      <w:pPr>
        <w:pStyle w:val="BodyText"/>
        <w:spacing w:before="3"/>
        <w:rPr>
          <w:sz w:val="31"/>
        </w:rPr>
      </w:pPr>
    </w:p>
    <w:p w:rsidR="00D751E1" w:rsidRDefault="005D21AA">
      <w:pPr>
        <w:pStyle w:val="BodyText"/>
        <w:spacing w:line="276" w:lineRule="auto"/>
        <w:ind w:left="1340" w:right="1114"/>
        <w:jc w:val="both"/>
      </w:pPr>
      <w:r>
        <w:t>Notwithstanding the award of work for Completion of the Facilities under the Contract in two separate parts</w:t>
      </w:r>
      <w:r>
        <w:rPr>
          <w:spacing w:val="80"/>
        </w:rPr>
        <w:t xml:space="preserve"> </w:t>
      </w:r>
      <w:r>
        <w:t xml:space="preserve">in the aforesaid manner, you/the JV </w:t>
      </w:r>
      <w:r>
        <w:rPr>
          <w:i/>
        </w:rPr>
        <w:t>(use as</w:t>
      </w:r>
      <w:r>
        <w:rPr>
          <w:i/>
          <w:spacing w:val="40"/>
        </w:rPr>
        <w:t xml:space="preserve"> </w:t>
      </w:r>
      <w:r>
        <w:rPr>
          <w:i/>
        </w:rPr>
        <w:t xml:space="preserve">applicable) </w:t>
      </w:r>
      <w:r>
        <w:t>shall be overall responsible to ensure the execution of both the parts of</w:t>
      </w:r>
      <w:r>
        <w:rPr>
          <w:spacing w:val="40"/>
        </w:rPr>
        <w:t xml:space="preserve"> </w:t>
      </w:r>
      <w:r>
        <w:t>the Contract to achieve successful completion and taking</w:t>
      </w:r>
      <w:r>
        <w:rPr>
          <w:spacing w:val="-1"/>
        </w:rPr>
        <w:t xml:space="preserve"> </w:t>
      </w:r>
      <w:r>
        <w:t>over of the Facilities/ works under the package by the Employer as per the requirements stipulated in the Bidding Documents. It is expressly understood and agreed by you/the JV</w:t>
      </w:r>
      <w:r>
        <w:rPr>
          <w:i/>
        </w:rPr>
        <w:t xml:space="preserve">(use as applicable) </w:t>
      </w:r>
      <w:r>
        <w:t>that</w:t>
      </w:r>
      <w:r>
        <w:rPr>
          <w:spacing w:val="-3"/>
        </w:rPr>
        <w:t xml:space="preserve"> </w:t>
      </w:r>
      <w:r>
        <w:t>any</w:t>
      </w:r>
      <w:r>
        <w:rPr>
          <w:spacing w:val="-6"/>
        </w:rPr>
        <w:t xml:space="preserve"> </w:t>
      </w:r>
      <w:r>
        <w:t>default</w:t>
      </w:r>
      <w:r>
        <w:rPr>
          <w:spacing w:val="-3"/>
        </w:rPr>
        <w:t xml:space="preserve"> </w:t>
      </w:r>
      <w:r>
        <w:t>or</w:t>
      </w:r>
      <w:r>
        <w:rPr>
          <w:spacing w:val="-3"/>
        </w:rPr>
        <w:t xml:space="preserve"> </w:t>
      </w:r>
      <w:r>
        <w:t>breach</w:t>
      </w:r>
      <w:r>
        <w:rPr>
          <w:spacing w:val="-1"/>
        </w:rPr>
        <w:t xml:space="preserve"> </w:t>
      </w:r>
      <w:r>
        <w:t>under</w:t>
      </w:r>
      <w:r>
        <w:rPr>
          <w:spacing w:val="-3"/>
        </w:rPr>
        <w:t xml:space="preserve"> </w:t>
      </w:r>
      <w:r>
        <w:t>the</w:t>
      </w:r>
      <w:r>
        <w:rPr>
          <w:spacing w:val="-5"/>
        </w:rPr>
        <w:t xml:space="preserve"> </w:t>
      </w:r>
      <w:r>
        <w:t>‘Contract Part</w:t>
      </w:r>
      <w:r>
        <w:rPr>
          <w:spacing w:val="-2"/>
        </w:rPr>
        <w:t xml:space="preserve"> </w:t>
      </w:r>
      <w:r>
        <w:t>I’</w:t>
      </w:r>
      <w:r>
        <w:rPr>
          <w:spacing w:val="-2"/>
        </w:rPr>
        <w:t xml:space="preserve"> </w:t>
      </w:r>
      <w:r>
        <w:t>shall</w:t>
      </w:r>
      <w:r>
        <w:rPr>
          <w:spacing w:val="-3"/>
        </w:rPr>
        <w:t xml:space="preserve"> </w:t>
      </w:r>
      <w:r>
        <w:t>automatically</w:t>
      </w:r>
      <w:r>
        <w:rPr>
          <w:spacing w:val="-8"/>
        </w:rPr>
        <w:t xml:space="preserve"> </w:t>
      </w:r>
      <w:r>
        <w:t>be deemed</w:t>
      </w:r>
      <w:r>
        <w:rPr>
          <w:spacing w:val="-3"/>
        </w:rPr>
        <w:t xml:space="preserve"> </w:t>
      </w:r>
      <w:r>
        <w:t xml:space="preserve">as a default or breach of this ‘Contract Part II’ also and vice-versa, and any such default or breach or occurrence giving us a right to terminate the ‘Contract Part I’, either in full or in part, and/or recover damages there under, shall give us an absolute right to terminate this Contract Part II, at your/JV’s </w:t>
      </w:r>
      <w:r>
        <w:rPr>
          <w:i/>
        </w:rPr>
        <w:t>(use as applicable)</w:t>
      </w:r>
      <w:r>
        <w:rPr>
          <w:i/>
          <w:spacing w:val="40"/>
        </w:rPr>
        <w:t xml:space="preserve"> </w:t>
      </w:r>
      <w:r>
        <w:t>risk, cost and responsibility, either in full or in part and/or recover damages under this ‘</w:t>
      </w:r>
      <w:r>
        <w:rPr>
          <w:spacing w:val="40"/>
        </w:rPr>
        <w:t xml:space="preserve"> </w:t>
      </w:r>
      <w:r>
        <w:t xml:space="preserve">Contract Part II’ as well. However, such default or breach or occurrence in the ‘Contract Part I’, shall not automatically relieve you/the </w:t>
      </w:r>
      <w:proofErr w:type="gramStart"/>
      <w:r>
        <w:t>JV</w:t>
      </w:r>
      <w:r>
        <w:rPr>
          <w:i/>
        </w:rPr>
        <w:t>(</w:t>
      </w:r>
      <w:proofErr w:type="gramEnd"/>
      <w:r>
        <w:rPr>
          <w:i/>
        </w:rPr>
        <w:t xml:space="preserve">use as applicable) </w:t>
      </w:r>
      <w:r>
        <w:t>of any of your obligations under this ‘Contract Part II’. It is also expressly</w:t>
      </w:r>
      <w:r>
        <w:rPr>
          <w:spacing w:val="-6"/>
        </w:rPr>
        <w:t xml:space="preserve"> </w:t>
      </w:r>
      <w:r>
        <w:t xml:space="preserve">understood and agreed by you/the </w:t>
      </w:r>
      <w:proofErr w:type="gramStart"/>
      <w:r>
        <w:t>JV</w:t>
      </w:r>
      <w:r>
        <w:rPr>
          <w:i/>
        </w:rPr>
        <w:t>(</w:t>
      </w:r>
      <w:proofErr w:type="gramEnd"/>
      <w:r>
        <w:rPr>
          <w:i/>
        </w:rPr>
        <w:t xml:space="preserve">use as applicable) </w:t>
      </w:r>
      <w:r>
        <w:t>that the Plant/equipment/goods/ materials supplied by you/the JV</w:t>
      </w:r>
      <w:r>
        <w:rPr>
          <w:i/>
        </w:rPr>
        <w:t xml:space="preserve">(use as applicable) </w:t>
      </w:r>
      <w:r>
        <w:t>under the ‘Contract Part I’, when erected, installed &amp; commissioned by you/the JV</w:t>
      </w:r>
      <w:r>
        <w:rPr>
          <w:i/>
        </w:rPr>
        <w:t xml:space="preserve">(use as applicable) </w:t>
      </w:r>
      <w:r>
        <w:t>under this ‘Contract Part II’ shall give satisfactory performance in accordance with the provisions of the Contract.</w:t>
      </w:r>
    </w:p>
    <w:p w:rsidR="00D751E1" w:rsidRDefault="00D751E1">
      <w:pPr>
        <w:pStyle w:val="BodyText"/>
        <w:rPr>
          <w:sz w:val="26"/>
        </w:rPr>
      </w:pPr>
    </w:p>
    <w:p w:rsidR="00D751E1" w:rsidRDefault="00D751E1">
      <w:pPr>
        <w:pStyle w:val="BodyText"/>
        <w:spacing w:before="3"/>
        <w:rPr>
          <w:sz w:val="29"/>
        </w:rPr>
      </w:pPr>
    </w:p>
    <w:p w:rsidR="00D751E1" w:rsidRDefault="005D21AA">
      <w:pPr>
        <w:pStyle w:val="Heading3"/>
        <w:numPr>
          <w:ilvl w:val="1"/>
          <w:numId w:val="43"/>
        </w:numPr>
        <w:tabs>
          <w:tab w:val="left" w:pos="1053"/>
        </w:tabs>
        <w:spacing w:before="1"/>
        <w:ind w:hanging="433"/>
      </w:pPr>
      <w:r>
        <w:t>CONTRACT</w:t>
      </w:r>
      <w:r>
        <w:rPr>
          <w:spacing w:val="-9"/>
        </w:rPr>
        <w:t xml:space="preserve"> </w:t>
      </w:r>
      <w:r>
        <w:t>PRICE</w:t>
      </w:r>
      <w:r>
        <w:rPr>
          <w:spacing w:val="-5"/>
        </w:rPr>
        <w:t xml:space="preserve"> </w:t>
      </w:r>
      <w:r>
        <w:t>FOR</w:t>
      </w:r>
      <w:r>
        <w:rPr>
          <w:spacing w:val="-8"/>
        </w:rPr>
        <w:t xml:space="preserve"> </w:t>
      </w:r>
      <w:r>
        <w:t>CONTRACT</w:t>
      </w:r>
      <w:r>
        <w:rPr>
          <w:spacing w:val="-9"/>
        </w:rPr>
        <w:t xml:space="preserve"> </w:t>
      </w:r>
      <w:r>
        <w:t>PART</w:t>
      </w:r>
      <w:r>
        <w:rPr>
          <w:spacing w:val="-8"/>
        </w:rPr>
        <w:t xml:space="preserve"> </w:t>
      </w:r>
      <w:r>
        <w:rPr>
          <w:spacing w:val="-5"/>
        </w:rPr>
        <w:t>II</w:t>
      </w:r>
    </w:p>
    <w:p w:rsidR="00D751E1" w:rsidRDefault="00D751E1">
      <w:pPr>
        <w:pStyle w:val="BodyText"/>
        <w:spacing w:before="1"/>
        <w:rPr>
          <w:b/>
          <w:sz w:val="31"/>
        </w:rPr>
      </w:pPr>
    </w:p>
    <w:p w:rsidR="00D751E1" w:rsidRDefault="005D21AA">
      <w:pPr>
        <w:pStyle w:val="ListParagraph"/>
        <w:numPr>
          <w:ilvl w:val="1"/>
          <w:numId w:val="43"/>
        </w:numPr>
        <w:tabs>
          <w:tab w:val="left" w:pos="1341"/>
          <w:tab w:val="left" w:leader="dot" w:pos="3392"/>
        </w:tabs>
        <w:spacing w:line="276" w:lineRule="auto"/>
        <w:ind w:left="1340" w:right="1118" w:hanging="720"/>
        <w:jc w:val="both"/>
        <w:rPr>
          <w:sz w:val="24"/>
        </w:rPr>
      </w:pPr>
      <w:r>
        <w:rPr>
          <w:sz w:val="24"/>
        </w:rPr>
        <w:t>The total Contract Price</w:t>
      </w:r>
      <w:r>
        <w:rPr>
          <w:spacing w:val="40"/>
          <w:sz w:val="24"/>
        </w:rPr>
        <w:t xml:space="preserve"> </w:t>
      </w:r>
      <w:r>
        <w:rPr>
          <w:sz w:val="24"/>
        </w:rPr>
        <w:t>Contract Part II for the entire scope of work under this Contract Part II shall be ………</w:t>
      </w:r>
      <w:proofErr w:type="gramStart"/>
      <w:r>
        <w:rPr>
          <w:sz w:val="24"/>
        </w:rPr>
        <w:t>…..</w:t>
      </w:r>
      <w:proofErr w:type="gramEnd"/>
      <w:r>
        <w:rPr>
          <w:sz w:val="24"/>
        </w:rPr>
        <w:t xml:space="preserve"> </w:t>
      </w:r>
      <w:r>
        <w:rPr>
          <w:i/>
          <w:sz w:val="24"/>
        </w:rPr>
        <w:t>(Specify the currency and the amount in figures</w:t>
      </w:r>
      <w:r>
        <w:rPr>
          <w:i/>
          <w:spacing w:val="40"/>
          <w:sz w:val="24"/>
        </w:rPr>
        <w:t xml:space="preserve"> </w:t>
      </w:r>
      <w:r>
        <w:rPr>
          <w:i/>
          <w:sz w:val="24"/>
        </w:rPr>
        <w:t>&amp; words)</w:t>
      </w:r>
      <w:r>
        <w:rPr>
          <w:i/>
          <w:sz w:val="24"/>
        </w:rPr>
        <w:tab/>
      </w:r>
      <w:r>
        <w:rPr>
          <w:sz w:val="24"/>
        </w:rPr>
        <w:t>as per the following break-up:</w: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7"/>
        <w:rPr>
          <w:sz w:val="15"/>
        </w:rPr>
      </w:pPr>
    </w:p>
    <w:tbl>
      <w:tblPr>
        <w:tblW w:w="0" w:type="auto"/>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5586"/>
        <w:gridCol w:w="2161"/>
      </w:tblGrid>
      <w:tr w:rsidR="00D751E1">
        <w:trPr>
          <w:trHeight w:val="635"/>
        </w:trPr>
        <w:tc>
          <w:tcPr>
            <w:tcW w:w="547" w:type="dxa"/>
          </w:tcPr>
          <w:p w:rsidR="00D751E1" w:rsidRDefault="005D21AA">
            <w:pPr>
              <w:pStyle w:val="TableParagraph"/>
              <w:spacing w:before="1"/>
              <w:ind w:left="107"/>
              <w:rPr>
                <w:b/>
                <w:sz w:val="24"/>
              </w:rPr>
            </w:pPr>
            <w:r>
              <w:rPr>
                <w:b/>
                <w:spacing w:val="-5"/>
                <w:sz w:val="24"/>
              </w:rPr>
              <w:t>Sl.</w:t>
            </w:r>
          </w:p>
          <w:p w:rsidR="00D751E1" w:rsidRDefault="005D21AA">
            <w:pPr>
              <w:pStyle w:val="TableParagraph"/>
              <w:spacing w:before="41"/>
              <w:ind w:left="107"/>
              <w:rPr>
                <w:b/>
                <w:sz w:val="24"/>
              </w:rPr>
            </w:pPr>
            <w:r>
              <w:rPr>
                <w:b/>
                <w:spacing w:val="-5"/>
                <w:sz w:val="24"/>
              </w:rPr>
              <w:t>No.</w:t>
            </w:r>
          </w:p>
        </w:tc>
        <w:tc>
          <w:tcPr>
            <w:tcW w:w="5586" w:type="dxa"/>
          </w:tcPr>
          <w:p w:rsidR="00D751E1" w:rsidRDefault="005D21AA">
            <w:pPr>
              <w:pStyle w:val="TableParagraph"/>
              <w:spacing w:before="1"/>
              <w:ind w:left="108"/>
              <w:rPr>
                <w:b/>
                <w:sz w:val="24"/>
              </w:rPr>
            </w:pPr>
            <w:r>
              <w:rPr>
                <w:b/>
                <w:sz w:val="24"/>
              </w:rPr>
              <w:t>Price</w:t>
            </w:r>
            <w:r>
              <w:rPr>
                <w:b/>
                <w:spacing w:val="-4"/>
                <w:sz w:val="24"/>
              </w:rPr>
              <w:t xml:space="preserve"> </w:t>
            </w:r>
            <w:r>
              <w:rPr>
                <w:b/>
                <w:spacing w:val="-2"/>
                <w:sz w:val="24"/>
              </w:rPr>
              <w:t>Component</w:t>
            </w:r>
          </w:p>
        </w:tc>
        <w:tc>
          <w:tcPr>
            <w:tcW w:w="2161" w:type="dxa"/>
          </w:tcPr>
          <w:p w:rsidR="00D751E1" w:rsidRDefault="005D21AA">
            <w:pPr>
              <w:pStyle w:val="TableParagraph"/>
              <w:spacing w:before="1"/>
              <w:ind w:left="107"/>
              <w:rPr>
                <w:b/>
                <w:sz w:val="24"/>
              </w:rPr>
            </w:pPr>
            <w:r>
              <w:rPr>
                <w:b/>
                <w:spacing w:val="-2"/>
                <w:sz w:val="24"/>
              </w:rPr>
              <w:t>Amount</w:t>
            </w:r>
          </w:p>
        </w:tc>
      </w:tr>
      <w:tr w:rsidR="00D751E1">
        <w:trPr>
          <w:trHeight w:val="316"/>
        </w:trPr>
        <w:tc>
          <w:tcPr>
            <w:tcW w:w="547" w:type="dxa"/>
          </w:tcPr>
          <w:p w:rsidR="00D751E1" w:rsidRDefault="005D21AA">
            <w:pPr>
              <w:pStyle w:val="TableParagraph"/>
              <w:spacing w:line="271" w:lineRule="exact"/>
              <w:ind w:left="107"/>
              <w:rPr>
                <w:sz w:val="24"/>
              </w:rPr>
            </w:pPr>
            <w:r>
              <w:rPr>
                <w:spacing w:val="-5"/>
                <w:sz w:val="24"/>
              </w:rPr>
              <w:t>1.</w:t>
            </w:r>
          </w:p>
        </w:tc>
        <w:tc>
          <w:tcPr>
            <w:tcW w:w="5586" w:type="dxa"/>
          </w:tcPr>
          <w:p w:rsidR="00D751E1" w:rsidRDefault="005D21AA">
            <w:pPr>
              <w:pStyle w:val="TableParagraph"/>
              <w:spacing w:line="271" w:lineRule="exact"/>
              <w:ind w:left="108"/>
              <w:rPr>
                <w:sz w:val="24"/>
              </w:rPr>
            </w:pPr>
            <w:r>
              <w:rPr>
                <w:spacing w:val="-2"/>
                <w:sz w:val="24"/>
              </w:rPr>
              <w:t>Installation</w:t>
            </w:r>
            <w:r>
              <w:rPr>
                <w:spacing w:val="8"/>
                <w:sz w:val="24"/>
              </w:rPr>
              <w:t xml:space="preserve"> </w:t>
            </w:r>
            <w:r>
              <w:rPr>
                <w:spacing w:val="-2"/>
                <w:sz w:val="24"/>
              </w:rPr>
              <w:t>Services</w:t>
            </w:r>
          </w:p>
        </w:tc>
        <w:tc>
          <w:tcPr>
            <w:tcW w:w="2161" w:type="dxa"/>
          </w:tcPr>
          <w:p w:rsidR="00D751E1" w:rsidRDefault="00D751E1">
            <w:pPr>
              <w:pStyle w:val="TableParagraph"/>
            </w:pPr>
          </w:p>
        </w:tc>
      </w:tr>
      <w:tr w:rsidR="00D751E1">
        <w:trPr>
          <w:trHeight w:val="318"/>
        </w:trPr>
        <w:tc>
          <w:tcPr>
            <w:tcW w:w="547" w:type="dxa"/>
          </w:tcPr>
          <w:p w:rsidR="00D751E1" w:rsidRDefault="005D21AA">
            <w:pPr>
              <w:pStyle w:val="TableParagraph"/>
              <w:spacing w:line="273" w:lineRule="exact"/>
              <w:ind w:left="107"/>
              <w:rPr>
                <w:sz w:val="24"/>
              </w:rPr>
            </w:pPr>
            <w:r>
              <w:rPr>
                <w:spacing w:val="-5"/>
                <w:sz w:val="24"/>
              </w:rPr>
              <w:t>2.</w:t>
            </w:r>
          </w:p>
        </w:tc>
        <w:tc>
          <w:tcPr>
            <w:tcW w:w="5586" w:type="dxa"/>
          </w:tcPr>
          <w:p w:rsidR="00D751E1" w:rsidRDefault="005D21AA">
            <w:pPr>
              <w:pStyle w:val="TableParagraph"/>
              <w:spacing w:line="273" w:lineRule="exact"/>
              <w:ind w:left="108"/>
              <w:rPr>
                <w:sz w:val="24"/>
              </w:rPr>
            </w:pPr>
            <w:r>
              <w:rPr>
                <w:sz w:val="24"/>
              </w:rPr>
              <w:t>Training</w:t>
            </w:r>
            <w:r>
              <w:rPr>
                <w:spacing w:val="-14"/>
                <w:sz w:val="24"/>
              </w:rPr>
              <w:t xml:space="preserve"> </w:t>
            </w:r>
            <w:r>
              <w:rPr>
                <w:spacing w:val="-2"/>
                <w:sz w:val="24"/>
              </w:rPr>
              <w:t>Charges</w:t>
            </w:r>
          </w:p>
        </w:tc>
        <w:tc>
          <w:tcPr>
            <w:tcW w:w="2161" w:type="dxa"/>
          </w:tcPr>
          <w:p w:rsidR="00D751E1" w:rsidRDefault="005D21AA">
            <w:pPr>
              <w:pStyle w:val="TableParagraph"/>
              <w:spacing w:line="273" w:lineRule="exact"/>
              <w:ind w:left="107"/>
              <w:rPr>
                <w:sz w:val="24"/>
              </w:rPr>
            </w:pPr>
            <w:r>
              <w:rPr>
                <w:sz w:val="24"/>
              </w:rPr>
              <w:t>Not</w:t>
            </w:r>
            <w:r>
              <w:rPr>
                <w:spacing w:val="-4"/>
                <w:sz w:val="24"/>
              </w:rPr>
              <w:t xml:space="preserve"> </w:t>
            </w:r>
            <w:r>
              <w:rPr>
                <w:spacing w:val="-2"/>
                <w:sz w:val="24"/>
              </w:rPr>
              <w:t>Applicable</w:t>
            </w:r>
          </w:p>
        </w:tc>
      </w:tr>
      <w:tr w:rsidR="00D751E1">
        <w:trPr>
          <w:trHeight w:val="316"/>
        </w:trPr>
        <w:tc>
          <w:tcPr>
            <w:tcW w:w="6133" w:type="dxa"/>
            <w:gridSpan w:val="2"/>
          </w:tcPr>
          <w:p w:rsidR="00D751E1" w:rsidRDefault="005D21AA">
            <w:pPr>
              <w:pStyle w:val="TableParagraph"/>
              <w:spacing w:line="275" w:lineRule="exact"/>
              <w:ind w:left="107"/>
              <w:rPr>
                <w:b/>
                <w:sz w:val="24"/>
              </w:rPr>
            </w:pPr>
            <w:r>
              <w:rPr>
                <w:b/>
                <w:sz w:val="24"/>
              </w:rPr>
              <w:t>Total</w:t>
            </w:r>
            <w:r>
              <w:rPr>
                <w:b/>
                <w:spacing w:val="-4"/>
                <w:sz w:val="24"/>
              </w:rPr>
              <w:t xml:space="preserve"> </w:t>
            </w:r>
            <w:r>
              <w:rPr>
                <w:b/>
                <w:sz w:val="24"/>
              </w:rPr>
              <w:t>for</w:t>
            </w:r>
            <w:r>
              <w:rPr>
                <w:b/>
                <w:spacing w:val="-4"/>
                <w:sz w:val="24"/>
              </w:rPr>
              <w:t xml:space="preserve"> </w:t>
            </w:r>
            <w:r>
              <w:rPr>
                <w:b/>
                <w:sz w:val="24"/>
              </w:rPr>
              <w:t>Supply</w:t>
            </w:r>
            <w:r>
              <w:rPr>
                <w:b/>
                <w:spacing w:val="-3"/>
                <w:sz w:val="24"/>
              </w:rPr>
              <w:t xml:space="preserve"> </w:t>
            </w:r>
            <w:r>
              <w:rPr>
                <w:b/>
                <w:sz w:val="24"/>
              </w:rPr>
              <w:t>of</w:t>
            </w:r>
            <w:r>
              <w:rPr>
                <w:b/>
                <w:spacing w:val="-2"/>
                <w:sz w:val="24"/>
              </w:rPr>
              <w:t xml:space="preserve"> </w:t>
            </w:r>
            <w:r>
              <w:rPr>
                <w:b/>
                <w:sz w:val="24"/>
              </w:rPr>
              <w:t>Installation</w:t>
            </w:r>
            <w:r>
              <w:rPr>
                <w:b/>
                <w:spacing w:val="56"/>
                <w:sz w:val="24"/>
              </w:rPr>
              <w:t xml:space="preserve"> </w:t>
            </w:r>
            <w:r>
              <w:rPr>
                <w:b/>
                <w:sz w:val="24"/>
              </w:rPr>
              <w:t>Services</w:t>
            </w:r>
            <w:r>
              <w:rPr>
                <w:b/>
                <w:spacing w:val="-3"/>
                <w:sz w:val="24"/>
              </w:rPr>
              <w:t xml:space="preserve"> </w:t>
            </w:r>
            <w:r>
              <w:rPr>
                <w:b/>
                <w:spacing w:val="-2"/>
                <w:sz w:val="24"/>
              </w:rPr>
              <w:t>Contract</w:t>
            </w:r>
          </w:p>
        </w:tc>
        <w:tc>
          <w:tcPr>
            <w:tcW w:w="2161" w:type="dxa"/>
          </w:tcPr>
          <w:p w:rsidR="00D751E1" w:rsidRDefault="00D751E1">
            <w:pPr>
              <w:pStyle w:val="TableParagraph"/>
            </w:pPr>
          </w:p>
        </w:tc>
      </w:tr>
    </w:tbl>
    <w:p w:rsidR="00D751E1" w:rsidRDefault="00D751E1">
      <w:pPr>
        <w:pStyle w:val="BodyText"/>
        <w:spacing w:before="7"/>
        <w:rPr>
          <w:sz w:val="19"/>
        </w:rPr>
      </w:pPr>
    </w:p>
    <w:p w:rsidR="00D751E1" w:rsidRDefault="005D21AA">
      <w:pPr>
        <w:pStyle w:val="ListParagraph"/>
        <w:numPr>
          <w:ilvl w:val="1"/>
          <w:numId w:val="43"/>
        </w:numPr>
        <w:tabs>
          <w:tab w:val="left" w:pos="1341"/>
        </w:tabs>
        <w:spacing w:before="90" w:line="276" w:lineRule="auto"/>
        <w:ind w:left="1340" w:right="1118" w:hanging="720"/>
        <w:jc w:val="both"/>
        <w:rPr>
          <w:sz w:val="24"/>
        </w:rPr>
      </w:pPr>
      <w:r>
        <w:rPr>
          <w:sz w:val="24"/>
        </w:rPr>
        <w:t>Notwithstanding</w:t>
      </w:r>
      <w:r>
        <w:rPr>
          <w:spacing w:val="-3"/>
          <w:sz w:val="24"/>
        </w:rPr>
        <w:t xml:space="preserve"> </w:t>
      </w:r>
      <w:r>
        <w:rPr>
          <w:sz w:val="24"/>
        </w:rPr>
        <w:t>the</w:t>
      </w:r>
      <w:r>
        <w:rPr>
          <w:spacing w:val="-1"/>
          <w:sz w:val="24"/>
        </w:rPr>
        <w:t xml:space="preserve"> </w:t>
      </w:r>
      <w:r>
        <w:rPr>
          <w:sz w:val="24"/>
        </w:rPr>
        <w:t>break-up of</w:t>
      </w:r>
      <w:r>
        <w:rPr>
          <w:spacing w:val="-1"/>
          <w:sz w:val="24"/>
        </w:rPr>
        <w:t xml:space="preserve"> </w:t>
      </w:r>
      <w:r>
        <w:rPr>
          <w:sz w:val="24"/>
        </w:rPr>
        <w:t>the</w:t>
      </w:r>
      <w:r>
        <w:rPr>
          <w:spacing w:val="-1"/>
          <w:sz w:val="24"/>
        </w:rPr>
        <w:t xml:space="preserve"> </w:t>
      </w:r>
      <w:r>
        <w:rPr>
          <w:sz w:val="24"/>
        </w:rPr>
        <w:t>Contract Price,</w:t>
      </w:r>
      <w:r>
        <w:rPr>
          <w:spacing w:val="-1"/>
          <w:sz w:val="24"/>
        </w:rPr>
        <w:t xml:space="preserve"> </w:t>
      </w:r>
      <w:r>
        <w:rPr>
          <w:sz w:val="24"/>
        </w:rPr>
        <w:t>the</w:t>
      </w:r>
      <w:r>
        <w:rPr>
          <w:spacing w:val="-2"/>
          <w:sz w:val="24"/>
        </w:rPr>
        <w:t xml:space="preserve"> </w:t>
      </w:r>
      <w:r>
        <w:rPr>
          <w:sz w:val="24"/>
        </w:rPr>
        <w:t>Contract</w:t>
      </w:r>
      <w:r>
        <w:rPr>
          <w:spacing w:val="-1"/>
          <w:sz w:val="24"/>
        </w:rPr>
        <w:t xml:space="preserve"> </w:t>
      </w:r>
      <w:r>
        <w:rPr>
          <w:sz w:val="24"/>
        </w:rPr>
        <w:t>shall, at all times,</w:t>
      </w:r>
      <w:r>
        <w:rPr>
          <w:spacing w:val="-1"/>
          <w:sz w:val="24"/>
        </w:rPr>
        <w:t xml:space="preserve"> </w:t>
      </w:r>
      <w:r>
        <w:rPr>
          <w:sz w:val="24"/>
        </w:rPr>
        <w:t>be construed as a single source responsibility Contract and any breach in any part of the Contract shall be treated as a breach of the entire Contract.</w:t>
      </w:r>
    </w:p>
    <w:p w:rsidR="00D751E1" w:rsidRDefault="00D751E1">
      <w:pPr>
        <w:spacing w:line="276" w:lineRule="auto"/>
        <w:jc w:val="both"/>
        <w:rPr>
          <w:sz w:val="24"/>
        </w:rPr>
        <w:sectPr w:rsidR="00D751E1">
          <w:headerReference w:type="default" r:id="rId44"/>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253" o:spid="_x0000_s2429" style="width:453.8pt;height:.5pt;mso-position-horizontal-relative:char;mso-position-vertical-relative:line" coordsize="9076,10">
            <v:rect id="docshape254" o:spid="_x0000_s2430"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ListParagraph"/>
        <w:numPr>
          <w:ilvl w:val="0"/>
          <w:numId w:val="42"/>
        </w:numPr>
        <w:tabs>
          <w:tab w:val="left" w:pos="1701"/>
        </w:tabs>
        <w:spacing w:before="90" w:line="276" w:lineRule="auto"/>
        <w:ind w:right="758"/>
        <w:jc w:val="both"/>
        <w:rPr>
          <w:sz w:val="24"/>
        </w:rPr>
      </w:pPr>
      <w:r>
        <w:rPr>
          <w:sz w:val="24"/>
        </w:rPr>
        <w:t xml:space="preserve">You/the </w:t>
      </w:r>
      <w:proofErr w:type="gramStart"/>
      <w:r>
        <w:rPr>
          <w:sz w:val="24"/>
        </w:rPr>
        <w:t>JV</w:t>
      </w:r>
      <w:r>
        <w:rPr>
          <w:i/>
          <w:sz w:val="24"/>
        </w:rPr>
        <w:t>(</w:t>
      </w:r>
      <w:proofErr w:type="gramEnd"/>
      <w:r>
        <w:rPr>
          <w:i/>
          <w:sz w:val="24"/>
        </w:rPr>
        <w:t>use as applicable)</w:t>
      </w:r>
      <w:r>
        <w:rPr>
          <w:i/>
          <w:spacing w:val="40"/>
          <w:sz w:val="24"/>
        </w:rPr>
        <w:t xml:space="preserve"> </w:t>
      </w:r>
      <w:r>
        <w:rPr>
          <w:sz w:val="24"/>
        </w:rPr>
        <w:t>are/is required to furnish at the earliest a Performance Security(</w:t>
      </w:r>
      <w:proofErr w:type="spellStart"/>
      <w:r>
        <w:rPr>
          <w:sz w:val="24"/>
        </w:rPr>
        <w:t>ies</w:t>
      </w:r>
      <w:proofErr w:type="spellEnd"/>
      <w:r>
        <w:rPr>
          <w:sz w:val="24"/>
        </w:rPr>
        <w:t xml:space="preserve">), as per the Bidding Documents, for an amount of </w:t>
      </w:r>
      <w:r>
        <w:rPr>
          <w:color w:val="000000"/>
          <w:sz w:val="24"/>
          <w:shd w:val="clear" w:color="auto" w:fill="FFFF00"/>
        </w:rPr>
        <w:t xml:space="preserve">…… </w:t>
      </w:r>
      <w:r>
        <w:rPr>
          <w:i/>
          <w:color w:val="000000"/>
          <w:sz w:val="24"/>
          <w:shd w:val="clear" w:color="auto" w:fill="FFFF00"/>
        </w:rPr>
        <w:t>(Specify the</w:t>
      </w:r>
      <w:r>
        <w:rPr>
          <w:i/>
          <w:color w:val="000000"/>
          <w:sz w:val="24"/>
        </w:rPr>
        <w:t xml:space="preserve"> </w:t>
      </w:r>
      <w:r>
        <w:rPr>
          <w:i/>
          <w:color w:val="000000"/>
          <w:sz w:val="24"/>
          <w:shd w:val="clear" w:color="auto" w:fill="FFFF00"/>
        </w:rPr>
        <w:t xml:space="preserve">value) </w:t>
      </w:r>
      <w:r>
        <w:rPr>
          <w:color w:val="000000"/>
          <w:sz w:val="24"/>
          <w:shd w:val="clear" w:color="auto" w:fill="FFFF00"/>
        </w:rPr>
        <w:t>…………</w:t>
      </w:r>
      <w:r>
        <w:rPr>
          <w:color w:val="000000"/>
          <w:sz w:val="24"/>
        </w:rPr>
        <w:t xml:space="preserve"> i.e. equal to [</w:t>
      </w:r>
      <w:r>
        <w:rPr>
          <w:color w:val="000000"/>
          <w:sz w:val="24"/>
          <w:shd w:val="clear" w:color="auto" w:fill="FFFF00"/>
        </w:rPr>
        <w:t>3% (Three percent</w:t>
      </w:r>
      <w:r>
        <w:rPr>
          <w:color w:val="000000"/>
          <w:sz w:val="24"/>
        </w:rPr>
        <w:t xml:space="preserve">)] of the Contract Price, and valid </w:t>
      </w:r>
      <w:proofErr w:type="spellStart"/>
      <w:r>
        <w:rPr>
          <w:color w:val="000000"/>
          <w:sz w:val="24"/>
        </w:rPr>
        <w:t>upto</w:t>
      </w:r>
      <w:proofErr w:type="spellEnd"/>
      <w:r>
        <w:rPr>
          <w:color w:val="000000"/>
          <w:sz w:val="24"/>
        </w:rPr>
        <w:t xml:space="preserve"> and including </w:t>
      </w:r>
      <w:r>
        <w:rPr>
          <w:color w:val="000000"/>
          <w:sz w:val="24"/>
          <w:shd w:val="clear" w:color="auto" w:fill="FFFF00"/>
        </w:rPr>
        <w:t>…………………..</w:t>
      </w:r>
      <w:r>
        <w:rPr>
          <w:color w:val="000000"/>
          <w:sz w:val="24"/>
        </w:rPr>
        <w:t xml:space="preserve"> and any other securities as per the Bidding </w:t>
      </w:r>
      <w:r>
        <w:rPr>
          <w:color w:val="000000"/>
          <w:spacing w:val="-2"/>
          <w:sz w:val="24"/>
        </w:rPr>
        <w:t>Documents.</w:t>
      </w:r>
    </w:p>
    <w:p w:rsidR="00D751E1" w:rsidRDefault="00D751E1">
      <w:pPr>
        <w:pStyle w:val="BodyText"/>
        <w:spacing w:before="8"/>
        <w:rPr>
          <w:sz w:val="27"/>
        </w:rPr>
      </w:pPr>
    </w:p>
    <w:p w:rsidR="00D751E1" w:rsidRDefault="005D21AA">
      <w:pPr>
        <w:spacing w:line="276" w:lineRule="auto"/>
        <w:ind w:left="1700"/>
        <w:rPr>
          <w:i/>
          <w:sz w:val="24"/>
        </w:rPr>
      </w:pPr>
      <w:r>
        <w:rPr>
          <w:i/>
          <w:sz w:val="24"/>
        </w:rPr>
        <w:t>(In</w:t>
      </w:r>
      <w:r>
        <w:rPr>
          <w:i/>
          <w:spacing w:val="-1"/>
          <w:sz w:val="24"/>
        </w:rPr>
        <w:t xml:space="preserve"> </w:t>
      </w:r>
      <w:r>
        <w:rPr>
          <w:i/>
          <w:sz w:val="24"/>
        </w:rPr>
        <w:t>case</w:t>
      </w:r>
      <w:r>
        <w:rPr>
          <w:i/>
          <w:spacing w:val="-1"/>
          <w:sz w:val="24"/>
        </w:rPr>
        <w:t xml:space="preserve"> </w:t>
      </w:r>
      <w:r>
        <w:rPr>
          <w:i/>
          <w:sz w:val="24"/>
        </w:rPr>
        <w:t>any</w:t>
      </w:r>
      <w:r>
        <w:rPr>
          <w:i/>
          <w:spacing w:val="-1"/>
          <w:sz w:val="24"/>
        </w:rPr>
        <w:t xml:space="preserve"> </w:t>
      </w:r>
      <w:r>
        <w:rPr>
          <w:i/>
          <w:sz w:val="24"/>
        </w:rPr>
        <w:t>other</w:t>
      </w:r>
      <w:r>
        <w:rPr>
          <w:i/>
          <w:spacing w:val="-1"/>
          <w:sz w:val="24"/>
        </w:rPr>
        <w:t xml:space="preserve"> </w:t>
      </w:r>
      <w:r>
        <w:rPr>
          <w:i/>
          <w:sz w:val="24"/>
        </w:rPr>
        <w:t>performance</w:t>
      </w:r>
      <w:r>
        <w:rPr>
          <w:i/>
          <w:spacing w:val="-2"/>
          <w:sz w:val="24"/>
        </w:rPr>
        <w:t xml:space="preserve"> </w:t>
      </w:r>
      <w:r>
        <w:rPr>
          <w:i/>
          <w:sz w:val="24"/>
        </w:rPr>
        <w:t>security</w:t>
      </w:r>
      <w:r>
        <w:rPr>
          <w:i/>
          <w:spacing w:val="-1"/>
          <w:sz w:val="24"/>
        </w:rPr>
        <w:t xml:space="preserve"> </w:t>
      </w:r>
      <w:r>
        <w:rPr>
          <w:i/>
          <w:sz w:val="24"/>
        </w:rPr>
        <w:t>is required</w:t>
      </w:r>
      <w:r>
        <w:rPr>
          <w:i/>
          <w:spacing w:val="-1"/>
          <w:sz w:val="24"/>
        </w:rPr>
        <w:t xml:space="preserve"> </w:t>
      </w:r>
      <w:r>
        <w:rPr>
          <w:i/>
          <w:sz w:val="24"/>
        </w:rPr>
        <w:t>to</w:t>
      </w:r>
      <w:r>
        <w:rPr>
          <w:i/>
          <w:spacing w:val="-1"/>
          <w:sz w:val="24"/>
        </w:rPr>
        <w:t xml:space="preserve"> </w:t>
      </w:r>
      <w:r>
        <w:rPr>
          <w:i/>
          <w:sz w:val="24"/>
        </w:rPr>
        <w:t>be</w:t>
      </w:r>
      <w:r>
        <w:rPr>
          <w:i/>
          <w:spacing w:val="-2"/>
          <w:sz w:val="24"/>
        </w:rPr>
        <w:t xml:space="preserve"> </w:t>
      </w:r>
      <w:r>
        <w:rPr>
          <w:i/>
          <w:sz w:val="24"/>
        </w:rPr>
        <w:t>furnished,</w:t>
      </w:r>
      <w:r>
        <w:rPr>
          <w:i/>
          <w:spacing w:val="-1"/>
          <w:sz w:val="24"/>
        </w:rPr>
        <w:t xml:space="preserve"> </w:t>
      </w:r>
      <w:r>
        <w:rPr>
          <w:i/>
          <w:sz w:val="24"/>
        </w:rPr>
        <w:t>the</w:t>
      </w:r>
      <w:r>
        <w:rPr>
          <w:i/>
          <w:spacing w:val="-2"/>
          <w:sz w:val="24"/>
        </w:rPr>
        <w:t xml:space="preserve"> </w:t>
      </w:r>
      <w:r>
        <w:rPr>
          <w:i/>
          <w:sz w:val="24"/>
        </w:rPr>
        <w:t>same</w:t>
      </w:r>
      <w:r>
        <w:rPr>
          <w:i/>
          <w:spacing w:val="-3"/>
          <w:sz w:val="24"/>
        </w:rPr>
        <w:t xml:space="preserve"> </w:t>
      </w:r>
      <w:r>
        <w:rPr>
          <w:i/>
          <w:sz w:val="24"/>
        </w:rPr>
        <w:t>is to be mentioned here)</w:t>
      </w:r>
    </w:p>
    <w:p w:rsidR="00D751E1" w:rsidRDefault="00D751E1">
      <w:pPr>
        <w:pStyle w:val="BodyText"/>
        <w:spacing w:before="5"/>
        <w:rPr>
          <w:i/>
          <w:sz w:val="27"/>
        </w:rPr>
      </w:pPr>
    </w:p>
    <w:p w:rsidR="00D751E1" w:rsidRDefault="005D21AA">
      <w:pPr>
        <w:pStyle w:val="ListParagraph"/>
        <w:numPr>
          <w:ilvl w:val="0"/>
          <w:numId w:val="42"/>
        </w:numPr>
        <w:tabs>
          <w:tab w:val="left" w:pos="1701"/>
        </w:tabs>
        <w:spacing w:line="278" w:lineRule="auto"/>
        <w:ind w:right="755"/>
        <w:jc w:val="both"/>
        <w:rPr>
          <w:sz w:val="24"/>
        </w:rPr>
      </w:pPr>
      <w:r>
        <w:rPr>
          <w:sz w:val="24"/>
        </w:rPr>
        <w:t>All the bank guarantees shall be furnished from an eligible bank as described in the Bidding Documents.</w:t>
      </w:r>
    </w:p>
    <w:p w:rsidR="00D751E1" w:rsidRDefault="00D751E1">
      <w:pPr>
        <w:pStyle w:val="BodyText"/>
        <w:spacing w:before="3"/>
        <w:rPr>
          <w:sz w:val="27"/>
        </w:rPr>
      </w:pPr>
    </w:p>
    <w:p w:rsidR="00D751E1" w:rsidRDefault="005D21AA">
      <w:pPr>
        <w:pStyle w:val="ListParagraph"/>
        <w:numPr>
          <w:ilvl w:val="0"/>
          <w:numId w:val="42"/>
        </w:numPr>
        <w:tabs>
          <w:tab w:val="left" w:pos="1701"/>
        </w:tabs>
        <w:spacing w:line="276" w:lineRule="auto"/>
        <w:ind w:right="758"/>
        <w:jc w:val="both"/>
        <w:rPr>
          <w:sz w:val="24"/>
        </w:rPr>
      </w:pPr>
      <w:r>
        <w:rPr>
          <w:sz w:val="24"/>
        </w:rPr>
        <w:t xml:space="preserve">The schedule for Taking Over/Completion of Facilities by the Employer upon successful Completion of the </w:t>
      </w:r>
      <w:r>
        <w:rPr>
          <w:color w:val="000000"/>
          <w:sz w:val="24"/>
          <w:shd w:val="clear" w:color="auto" w:fill="FFFF00"/>
        </w:rPr>
        <w:t xml:space="preserve">…… </w:t>
      </w:r>
      <w:r>
        <w:rPr>
          <w:i/>
          <w:color w:val="000000"/>
          <w:sz w:val="24"/>
          <w:shd w:val="clear" w:color="auto" w:fill="FFFF00"/>
        </w:rPr>
        <w:t>(insert name of Package along with name of the</w:t>
      </w:r>
      <w:r>
        <w:rPr>
          <w:i/>
          <w:color w:val="000000"/>
          <w:sz w:val="24"/>
        </w:rPr>
        <w:t xml:space="preserve"> </w:t>
      </w:r>
      <w:r>
        <w:rPr>
          <w:i/>
          <w:color w:val="000000"/>
          <w:sz w:val="24"/>
          <w:shd w:val="clear" w:color="auto" w:fill="FFFF00"/>
        </w:rPr>
        <w:t xml:space="preserve">Project) </w:t>
      </w:r>
      <w:r>
        <w:rPr>
          <w:color w:val="000000"/>
          <w:sz w:val="24"/>
          <w:shd w:val="clear" w:color="auto" w:fill="FFFF00"/>
        </w:rPr>
        <w:t>….</w:t>
      </w:r>
      <w:r>
        <w:rPr>
          <w:color w:val="000000"/>
          <w:sz w:val="24"/>
        </w:rPr>
        <w:t xml:space="preserve"> shall be </w:t>
      </w:r>
      <w:r>
        <w:rPr>
          <w:color w:val="000000"/>
          <w:sz w:val="24"/>
          <w:shd w:val="clear" w:color="auto" w:fill="FFFF00"/>
        </w:rPr>
        <w:t xml:space="preserve">… </w:t>
      </w:r>
      <w:r>
        <w:rPr>
          <w:i/>
          <w:color w:val="000000"/>
          <w:sz w:val="24"/>
          <w:shd w:val="clear" w:color="auto" w:fill="FFFF00"/>
        </w:rPr>
        <w:t xml:space="preserve">(indicate the completion schedule) </w:t>
      </w:r>
      <w:r>
        <w:rPr>
          <w:color w:val="000000"/>
          <w:sz w:val="24"/>
          <w:shd w:val="clear" w:color="auto" w:fill="FFFF00"/>
        </w:rPr>
        <w:t>….</w:t>
      </w:r>
      <w:r>
        <w:rPr>
          <w:color w:val="000000"/>
          <w:sz w:val="24"/>
        </w:rPr>
        <w:t xml:space="preserve"> months from the date of issue of this Notification of Award for all contractual purposes.</w:t>
      </w:r>
    </w:p>
    <w:p w:rsidR="00D751E1" w:rsidRDefault="00D751E1">
      <w:pPr>
        <w:pStyle w:val="BodyText"/>
        <w:spacing w:before="6"/>
        <w:rPr>
          <w:sz w:val="27"/>
        </w:rPr>
      </w:pPr>
    </w:p>
    <w:p w:rsidR="00D751E1" w:rsidRDefault="005D21AA">
      <w:pPr>
        <w:pStyle w:val="ListParagraph"/>
        <w:numPr>
          <w:ilvl w:val="0"/>
          <w:numId w:val="42"/>
        </w:numPr>
        <w:tabs>
          <w:tab w:val="left" w:pos="1701"/>
        </w:tabs>
        <w:spacing w:line="278" w:lineRule="auto"/>
        <w:ind w:right="762"/>
        <w:jc w:val="both"/>
        <w:rPr>
          <w:sz w:val="24"/>
        </w:rPr>
      </w:pPr>
      <w:r>
        <w:rPr>
          <w:sz w:val="24"/>
        </w:rPr>
        <w:t>This</w:t>
      </w:r>
      <w:r>
        <w:rPr>
          <w:spacing w:val="-4"/>
          <w:sz w:val="24"/>
        </w:rPr>
        <w:t xml:space="preserve"> </w:t>
      </w:r>
      <w:r>
        <w:rPr>
          <w:sz w:val="24"/>
        </w:rPr>
        <w:t>Notification</w:t>
      </w:r>
      <w:r>
        <w:rPr>
          <w:spacing w:val="-4"/>
          <w:sz w:val="24"/>
        </w:rPr>
        <w:t xml:space="preserve"> </w:t>
      </w:r>
      <w:r>
        <w:rPr>
          <w:sz w:val="24"/>
        </w:rPr>
        <w:t>of</w:t>
      </w:r>
      <w:r>
        <w:rPr>
          <w:spacing w:val="-5"/>
          <w:sz w:val="24"/>
        </w:rPr>
        <w:t xml:space="preserve"> </w:t>
      </w:r>
      <w:r>
        <w:rPr>
          <w:sz w:val="24"/>
        </w:rPr>
        <w:t>Award</w:t>
      </w:r>
      <w:r>
        <w:rPr>
          <w:spacing w:val="-4"/>
          <w:sz w:val="24"/>
        </w:rPr>
        <w:t xml:space="preserve"> </w:t>
      </w:r>
      <w:r>
        <w:rPr>
          <w:sz w:val="24"/>
        </w:rPr>
        <w:t>constitutes</w:t>
      </w:r>
      <w:r>
        <w:rPr>
          <w:spacing w:val="-4"/>
          <w:sz w:val="24"/>
        </w:rPr>
        <w:t xml:space="preserve"> </w:t>
      </w:r>
      <w:r>
        <w:rPr>
          <w:sz w:val="24"/>
        </w:rPr>
        <w:t>formation</w:t>
      </w:r>
      <w:r>
        <w:rPr>
          <w:spacing w:val="-2"/>
          <w:sz w:val="24"/>
        </w:rPr>
        <w:t xml:space="preserve"> </w:t>
      </w:r>
      <w:r>
        <w:rPr>
          <w:sz w:val="24"/>
        </w:rPr>
        <w:t>of</w:t>
      </w:r>
      <w:r>
        <w:rPr>
          <w:spacing w:val="-4"/>
          <w:sz w:val="24"/>
        </w:rPr>
        <w:t xml:space="preserve"> </w:t>
      </w:r>
      <w:r>
        <w:rPr>
          <w:sz w:val="24"/>
        </w:rPr>
        <w:t>the</w:t>
      </w:r>
      <w:r>
        <w:rPr>
          <w:spacing w:val="-6"/>
          <w:sz w:val="24"/>
        </w:rPr>
        <w:t xml:space="preserve"> </w:t>
      </w:r>
      <w:r>
        <w:rPr>
          <w:sz w:val="24"/>
        </w:rPr>
        <w:t>Contract</w:t>
      </w:r>
      <w:r>
        <w:rPr>
          <w:spacing w:val="-4"/>
          <w:sz w:val="24"/>
        </w:rPr>
        <w:t xml:space="preserve"> </w:t>
      </w:r>
      <w:r>
        <w:rPr>
          <w:sz w:val="24"/>
        </w:rPr>
        <w:t>and</w:t>
      </w:r>
      <w:r>
        <w:rPr>
          <w:spacing w:val="-3"/>
          <w:sz w:val="24"/>
        </w:rPr>
        <w:t xml:space="preserve"> </w:t>
      </w:r>
      <w:r>
        <w:rPr>
          <w:sz w:val="24"/>
        </w:rPr>
        <w:t>comes</w:t>
      </w:r>
      <w:r>
        <w:rPr>
          <w:spacing w:val="-4"/>
          <w:sz w:val="24"/>
        </w:rPr>
        <w:t xml:space="preserve"> </w:t>
      </w:r>
      <w:r>
        <w:rPr>
          <w:sz w:val="24"/>
        </w:rPr>
        <w:t>into</w:t>
      </w:r>
      <w:r>
        <w:rPr>
          <w:spacing w:val="-4"/>
          <w:sz w:val="24"/>
        </w:rPr>
        <w:t xml:space="preserve"> </w:t>
      </w:r>
      <w:r>
        <w:rPr>
          <w:sz w:val="24"/>
        </w:rPr>
        <w:t>force with effect from the date of issuance of this Notification of Award.</w:t>
      </w:r>
    </w:p>
    <w:p w:rsidR="00D751E1" w:rsidRDefault="00D751E1">
      <w:pPr>
        <w:pStyle w:val="BodyText"/>
        <w:spacing w:before="2"/>
        <w:rPr>
          <w:sz w:val="27"/>
        </w:rPr>
      </w:pPr>
    </w:p>
    <w:p w:rsidR="00D751E1" w:rsidRDefault="005D21AA">
      <w:pPr>
        <w:pStyle w:val="ListParagraph"/>
        <w:numPr>
          <w:ilvl w:val="0"/>
          <w:numId w:val="42"/>
        </w:numPr>
        <w:tabs>
          <w:tab w:val="left" w:pos="1701"/>
        </w:tabs>
        <w:spacing w:line="276" w:lineRule="auto"/>
        <w:ind w:right="760"/>
        <w:jc w:val="both"/>
        <w:rPr>
          <w:sz w:val="24"/>
        </w:rPr>
      </w:pPr>
      <w:r>
        <w:rPr>
          <w:sz w:val="24"/>
        </w:rPr>
        <w:t>You</w:t>
      </w:r>
      <w:r>
        <w:rPr>
          <w:spacing w:val="-3"/>
          <w:sz w:val="24"/>
        </w:rPr>
        <w:t xml:space="preserve"> </w:t>
      </w:r>
      <w:r>
        <w:rPr>
          <w:sz w:val="24"/>
        </w:rPr>
        <w:t>shall</w:t>
      </w:r>
      <w:r>
        <w:rPr>
          <w:spacing w:val="-2"/>
          <w:sz w:val="24"/>
        </w:rPr>
        <w:t xml:space="preserve"> </w:t>
      </w:r>
      <w:r>
        <w:rPr>
          <w:sz w:val="24"/>
        </w:rPr>
        <w:t>enter</w:t>
      </w:r>
      <w:r>
        <w:rPr>
          <w:spacing w:val="-3"/>
          <w:sz w:val="24"/>
        </w:rPr>
        <w:t xml:space="preserve"> </w:t>
      </w:r>
      <w:r>
        <w:rPr>
          <w:sz w:val="24"/>
        </w:rPr>
        <w:t>into</w:t>
      </w:r>
      <w:r>
        <w:rPr>
          <w:spacing w:val="-3"/>
          <w:sz w:val="24"/>
        </w:rPr>
        <w:t xml:space="preserve"> </w:t>
      </w:r>
      <w:r>
        <w:rPr>
          <w:sz w:val="24"/>
        </w:rPr>
        <w:t>a</w:t>
      </w:r>
      <w:r>
        <w:rPr>
          <w:spacing w:val="-4"/>
          <w:sz w:val="24"/>
        </w:rPr>
        <w:t xml:space="preserve"> </w:t>
      </w:r>
      <w:r>
        <w:rPr>
          <w:sz w:val="24"/>
        </w:rPr>
        <w:t>Contract</w:t>
      </w:r>
      <w:r>
        <w:rPr>
          <w:spacing w:val="-3"/>
          <w:sz w:val="24"/>
        </w:rPr>
        <w:t xml:space="preserve"> </w:t>
      </w:r>
      <w:r>
        <w:rPr>
          <w:sz w:val="24"/>
        </w:rPr>
        <w:t>Agreement</w:t>
      </w:r>
      <w:r>
        <w:rPr>
          <w:spacing w:val="-1"/>
          <w:sz w:val="24"/>
        </w:rPr>
        <w:t xml:space="preserve"> </w:t>
      </w:r>
      <w:r>
        <w:rPr>
          <w:sz w:val="24"/>
        </w:rPr>
        <w:t>with</w:t>
      </w:r>
      <w:r>
        <w:rPr>
          <w:spacing w:val="-3"/>
          <w:sz w:val="24"/>
        </w:rPr>
        <w:t xml:space="preserve"> </w:t>
      </w:r>
      <w:r>
        <w:rPr>
          <w:sz w:val="24"/>
        </w:rPr>
        <w:t>us</w:t>
      </w:r>
      <w:r>
        <w:rPr>
          <w:spacing w:val="-3"/>
          <w:sz w:val="24"/>
        </w:rPr>
        <w:t xml:space="preserve"> </w:t>
      </w:r>
      <w:r>
        <w:rPr>
          <w:sz w:val="24"/>
        </w:rPr>
        <w:t>within</w:t>
      </w:r>
      <w:r>
        <w:rPr>
          <w:spacing w:val="-3"/>
          <w:sz w:val="24"/>
        </w:rPr>
        <w:t xml:space="preserve"> </w:t>
      </w:r>
      <w:r>
        <w:rPr>
          <w:sz w:val="24"/>
        </w:rPr>
        <w:t>twenty-eight</w:t>
      </w:r>
      <w:r>
        <w:rPr>
          <w:spacing w:val="-3"/>
          <w:sz w:val="24"/>
        </w:rPr>
        <w:t xml:space="preserve"> </w:t>
      </w:r>
      <w:r>
        <w:rPr>
          <w:sz w:val="24"/>
        </w:rPr>
        <w:t>(28)</w:t>
      </w:r>
      <w:r>
        <w:rPr>
          <w:spacing w:val="-2"/>
          <w:sz w:val="24"/>
        </w:rPr>
        <w:t xml:space="preserve"> </w:t>
      </w:r>
      <w:r>
        <w:rPr>
          <w:sz w:val="24"/>
        </w:rPr>
        <w:t>days</w:t>
      </w:r>
      <w:r>
        <w:rPr>
          <w:spacing w:val="-3"/>
          <w:sz w:val="24"/>
        </w:rPr>
        <w:t xml:space="preserve"> </w:t>
      </w:r>
      <w:r>
        <w:rPr>
          <w:sz w:val="24"/>
        </w:rPr>
        <w:t>from the date of this Notification of Award.</w:t>
      </w:r>
    </w:p>
    <w:p w:rsidR="00D751E1" w:rsidRDefault="00D751E1">
      <w:pPr>
        <w:pStyle w:val="BodyText"/>
        <w:spacing w:before="8"/>
        <w:rPr>
          <w:sz w:val="27"/>
        </w:rPr>
      </w:pPr>
    </w:p>
    <w:p w:rsidR="00D751E1" w:rsidRDefault="005D21AA">
      <w:pPr>
        <w:pStyle w:val="ListParagraph"/>
        <w:numPr>
          <w:ilvl w:val="0"/>
          <w:numId w:val="42"/>
        </w:numPr>
        <w:tabs>
          <w:tab w:val="left" w:pos="1701"/>
        </w:tabs>
        <w:spacing w:line="276" w:lineRule="auto"/>
        <w:ind w:right="759"/>
        <w:jc w:val="both"/>
        <w:rPr>
          <w:sz w:val="24"/>
        </w:rPr>
      </w:pPr>
      <w:r>
        <w:rPr>
          <w:sz w:val="24"/>
        </w:rPr>
        <w:t>This Notification of Award is being issued to you in duplicate. We request you to return its duplicate copy duly signed and stamped on each page including the</w:t>
      </w:r>
      <w:r>
        <w:rPr>
          <w:spacing w:val="40"/>
          <w:sz w:val="24"/>
        </w:rPr>
        <w:t xml:space="preserve"> </w:t>
      </w:r>
      <w:r>
        <w:rPr>
          <w:sz w:val="24"/>
        </w:rPr>
        <w:t>enclosed Appendix as a token of your acknowledgement.</w:t>
      </w:r>
    </w:p>
    <w:p w:rsidR="00D751E1" w:rsidRDefault="00D751E1">
      <w:pPr>
        <w:pStyle w:val="BodyText"/>
        <w:spacing w:before="7"/>
        <w:rPr>
          <w:sz w:val="27"/>
        </w:rPr>
      </w:pPr>
    </w:p>
    <w:p w:rsidR="00D751E1" w:rsidRDefault="005D21AA">
      <w:pPr>
        <w:pStyle w:val="BodyText"/>
        <w:spacing w:line="552" w:lineRule="auto"/>
        <w:ind w:left="1700" w:right="1279"/>
      </w:pPr>
      <w:r>
        <w:t>Please</w:t>
      </w:r>
      <w:r>
        <w:rPr>
          <w:spacing w:val="-5"/>
        </w:rPr>
        <w:t xml:space="preserve"> </w:t>
      </w:r>
      <w:r>
        <w:t>take</w:t>
      </w:r>
      <w:r>
        <w:rPr>
          <w:spacing w:val="-6"/>
        </w:rPr>
        <w:t xml:space="preserve"> </w:t>
      </w:r>
      <w:r>
        <w:t>the</w:t>
      </w:r>
      <w:r>
        <w:rPr>
          <w:spacing w:val="-4"/>
        </w:rPr>
        <w:t xml:space="preserve"> </w:t>
      </w:r>
      <w:r>
        <w:t>necessary</w:t>
      </w:r>
      <w:r>
        <w:rPr>
          <w:spacing w:val="-7"/>
        </w:rPr>
        <w:t xml:space="preserve"> </w:t>
      </w:r>
      <w:r>
        <w:t>action</w:t>
      </w:r>
      <w:r>
        <w:rPr>
          <w:spacing w:val="-4"/>
        </w:rPr>
        <w:t xml:space="preserve"> </w:t>
      </w:r>
      <w:r>
        <w:t>to</w:t>
      </w:r>
      <w:r>
        <w:rPr>
          <w:spacing w:val="-4"/>
        </w:rPr>
        <w:t xml:space="preserve"> </w:t>
      </w:r>
      <w:r>
        <w:t>commence</w:t>
      </w:r>
      <w:r>
        <w:rPr>
          <w:spacing w:val="-5"/>
        </w:rPr>
        <w:t xml:space="preserve"> </w:t>
      </w:r>
      <w:r>
        <w:t>the</w:t>
      </w:r>
      <w:r>
        <w:rPr>
          <w:spacing w:val="-3"/>
        </w:rPr>
        <w:t xml:space="preserve"> </w:t>
      </w:r>
      <w:r>
        <w:t>work</w:t>
      </w:r>
      <w:r>
        <w:rPr>
          <w:spacing w:val="-4"/>
        </w:rPr>
        <w:t xml:space="preserve"> </w:t>
      </w:r>
      <w:r>
        <w:t>and</w:t>
      </w:r>
      <w:r>
        <w:rPr>
          <w:spacing w:val="-4"/>
        </w:rPr>
        <w:t xml:space="preserve"> </w:t>
      </w:r>
      <w:r>
        <w:t>confirm</w:t>
      </w:r>
      <w:r>
        <w:rPr>
          <w:spacing w:val="-4"/>
        </w:rPr>
        <w:t xml:space="preserve"> </w:t>
      </w:r>
      <w:r>
        <w:t>action. Yours faithfully,</w:t>
      </w:r>
    </w:p>
    <w:p w:rsidR="00D751E1" w:rsidRDefault="00D751E1">
      <w:pPr>
        <w:pStyle w:val="BodyText"/>
        <w:spacing w:before="7"/>
        <w:rPr>
          <w:sz w:val="27"/>
        </w:rPr>
      </w:pPr>
    </w:p>
    <w:p w:rsidR="00D751E1" w:rsidRDefault="005D21AA">
      <w:pPr>
        <w:pStyle w:val="BodyText"/>
        <w:ind w:left="620" w:right="758"/>
        <w:jc w:val="right"/>
      </w:pPr>
      <w:r>
        <w:t>For</w:t>
      </w:r>
      <w:r>
        <w:rPr>
          <w:spacing w:val="-6"/>
        </w:rPr>
        <w:t xml:space="preserve"> </w:t>
      </w:r>
      <w:r>
        <w:t>and</w:t>
      </w:r>
      <w:r>
        <w:rPr>
          <w:spacing w:val="-5"/>
        </w:rPr>
        <w:t xml:space="preserve"> </w:t>
      </w:r>
      <w:r>
        <w:t>on</w:t>
      </w:r>
      <w:r>
        <w:rPr>
          <w:spacing w:val="-6"/>
        </w:rPr>
        <w:t xml:space="preserve"> </w:t>
      </w:r>
      <w:r>
        <w:t>behalf</w:t>
      </w:r>
      <w:r>
        <w:rPr>
          <w:spacing w:val="-5"/>
        </w:rPr>
        <w:t xml:space="preserve"> of</w:t>
      </w:r>
    </w:p>
    <w:p w:rsidR="00D751E1" w:rsidRDefault="00D751E1">
      <w:pPr>
        <w:pStyle w:val="BodyText"/>
        <w:spacing w:before="1"/>
        <w:rPr>
          <w:sz w:val="31"/>
        </w:rPr>
      </w:pPr>
    </w:p>
    <w:p w:rsidR="00D751E1" w:rsidRDefault="005D21AA">
      <w:pPr>
        <w:spacing w:before="1"/>
        <w:ind w:left="620" w:right="758"/>
        <w:jc w:val="right"/>
        <w:rPr>
          <w:i/>
          <w:sz w:val="24"/>
        </w:rPr>
      </w:pPr>
      <w:r>
        <w:rPr>
          <w:i/>
          <w:sz w:val="24"/>
        </w:rPr>
        <w:t>.................(Name</w:t>
      </w:r>
      <w:r>
        <w:rPr>
          <w:i/>
          <w:spacing w:val="-3"/>
          <w:sz w:val="24"/>
        </w:rPr>
        <w:t xml:space="preserve"> </w:t>
      </w:r>
      <w:r>
        <w:rPr>
          <w:i/>
          <w:sz w:val="24"/>
        </w:rPr>
        <w:t>of</w:t>
      </w:r>
      <w:r>
        <w:rPr>
          <w:i/>
          <w:spacing w:val="-2"/>
          <w:sz w:val="24"/>
        </w:rPr>
        <w:t xml:space="preserve"> </w:t>
      </w:r>
      <w:r>
        <w:rPr>
          <w:i/>
          <w:sz w:val="24"/>
        </w:rPr>
        <w:t>the</w:t>
      </w:r>
      <w:r>
        <w:rPr>
          <w:i/>
          <w:spacing w:val="-1"/>
          <w:sz w:val="24"/>
        </w:rPr>
        <w:t xml:space="preserve"> </w:t>
      </w:r>
      <w:proofErr w:type="gramStart"/>
      <w:r>
        <w:rPr>
          <w:i/>
          <w:spacing w:val="-2"/>
          <w:sz w:val="24"/>
        </w:rPr>
        <w:t>Employer)............</w:t>
      </w:r>
      <w:proofErr w:type="gramEnd"/>
    </w:p>
    <w:p w:rsidR="00D751E1" w:rsidRDefault="00D751E1">
      <w:pPr>
        <w:pStyle w:val="BodyText"/>
        <w:spacing w:before="3"/>
        <w:rPr>
          <w:i/>
          <w:sz w:val="31"/>
        </w:rPr>
      </w:pPr>
    </w:p>
    <w:p w:rsidR="00D751E1" w:rsidRDefault="005D21AA">
      <w:pPr>
        <w:ind w:left="620" w:right="756"/>
        <w:jc w:val="right"/>
        <w:rPr>
          <w:i/>
          <w:sz w:val="24"/>
        </w:rPr>
      </w:pPr>
      <w:r>
        <w:rPr>
          <w:i/>
          <w:spacing w:val="-2"/>
          <w:sz w:val="24"/>
        </w:rPr>
        <w:t>(</w:t>
      </w:r>
      <w:proofErr w:type="spellStart"/>
      <w:r>
        <w:rPr>
          <w:i/>
          <w:spacing w:val="-2"/>
          <w:sz w:val="24"/>
        </w:rPr>
        <w:t>Authorised</w:t>
      </w:r>
      <w:proofErr w:type="spellEnd"/>
      <w:r>
        <w:rPr>
          <w:i/>
          <w:spacing w:val="6"/>
          <w:sz w:val="24"/>
        </w:rPr>
        <w:t xml:space="preserve"> </w:t>
      </w:r>
      <w:r>
        <w:rPr>
          <w:i/>
          <w:spacing w:val="-2"/>
          <w:sz w:val="24"/>
        </w:rPr>
        <w:t>Signatory)</w:t>
      </w:r>
    </w:p>
    <w:p w:rsidR="00D751E1" w:rsidRDefault="00D751E1">
      <w:pPr>
        <w:pStyle w:val="BodyText"/>
        <w:spacing w:before="1"/>
        <w:rPr>
          <w:i/>
          <w:sz w:val="31"/>
        </w:rPr>
      </w:pPr>
    </w:p>
    <w:p w:rsidR="00D751E1" w:rsidRDefault="005D21AA">
      <w:pPr>
        <w:pStyle w:val="BodyText"/>
        <w:ind w:left="980"/>
      </w:pPr>
      <w:r>
        <w:rPr>
          <w:spacing w:val="-2"/>
          <w:u w:val="single"/>
        </w:rPr>
        <w:t>Enclosures</w:t>
      </w:r>
      <w:r>
        <w:rPr>
          <w:spacing w:val="-2"/>
        </w:rPr>
        <w:t>:</w:t>
      </w:r>
    </w:p>
    <w:p w:rsidR="00D751E1" w:rsidRDefault="00D751E1">
      <w:pPr>
        <w:sectPr w:rsidR="00D751E1">
          <w:headerReference w:type="default" r:id="rId45"/>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57" o:spid="_x0000_s2427" style="width:453.8pt;height:.5pt;mso-position-horizontal-relative:char;mso-position-vertical-relative:line" coordsize="9076,10">
            <v:rect id="docshape258" o:spid="_x0000_s2428" style="position:absolute;width:9076;height:10" fillcolor="black" stroked="f"/>
            <w10:anchorlock/>
          </v:group>
        </w:pict>
      </w:r>
    </w:p>
    <w:p w:rsidR="00D751E1" w:rsidRDefault="00D751E1">
      <w:pPr>
        <w:pStyle w:val="BodyText"/>
        <w:rPr>
          <w:sz w:val="20"/>
        </w:rPr>
      </w:pPr>
    </w:p>
    <w:p w:rsidR="00D751E1" w:rsidRDefault="005D21AA">
      <w:pPr>
        <w:pStyle w:val="BodyText"/>
        <w:tabs>
          <w:tab w:val="left" w:pos="3140"/>
          <w:tab w:val="left" w:pos="3500"/>
        </w:tabs>
        <w:spacing w:before="215"/>
        <w:ind w:left="620"/>
      </w:pPr>
      <w:r>
        <w:t>APPENDIX</w:t>
      </w:r>
      <w:r>
        <w:rPr>
          <w:spacing w:val="-9"/>
        </w:rPr>
        <w:t xml:space="preserve"> </w:t>
      </w:r>
      <w:r>
        <w:t>(NOA)</w:t>
      </w:r>
      <w:r>
        <w:rPr>
          <w:spacing w:val="-9"/>
        </w:rPr>
        <w:t xml:space="preserve"> </w:t>
      </w:r>
      <w:r>
        <w:t>–</w:t>
      </w:r>
      <w:r>
        <w:rPr>
          <w:spacing w:val="-9"/>
        </w:rPr>
        <w:t xml:space="preserve"> </w:t>
      </w:r>
      <w:r>
        <w:rPr>
          <w:spacing w:val="-10"/>
        </w:rPr>
        <w:t>1</w:t>
      </w:r>
      <w:r>
        <w:tab/>
      </w:r>
      <w:r>
        <w:rPr>
          <w:spacing w:val="-10"/>
        </w:rPr>
        <w:t>-</w:t>
      </w:r>
      <w:r>
        <w:tab/>
        <w:t>Record</w:t>
      </w:r>
      <w:r>
        <w:rPr>
          <w:spacing w:val="16"/>
        </w:rPr>
        <w:t xml:space="preserve"> </w:t>
      </w:r>
      <w:r>
        <w:t>Notes</w:t>
      </w:r>
      <w:r>
        <w:rPr>
          <w:spacing w:val="18"/>
        </w:rPr>
        <w:t xml:space="preserve"> </w:t>
      </w:r>
      <w:r>
        <w:t>of</w:t>
      </w:r>
      <w:r>
        <w:rPr>
          <w:spacing w:val="18"/>
        </w:rPr>
        <w:t xml:space="preserve"> </w:t>
      </w:r>
      <w:r>
        <w:t>Post</w:t>
      </w:r>
      <w:r>
        <w:rPr>
          <w:spacing w:val="21"/>
        </w:rPr>
        <w:t xml:space="preserve"> </w:t>
      </w:r>
      <w:r>
        <w:t>-</w:t>
      </w:r>
      <w:r>
        <w:rPr>
          <w:spacing w:val="20"/>
        </w:rPr>
        <w:t xml:space="preserve"> </w:t>
      </w:r>
      <w:r>
        <w:t>Bid</w:t>
      </w:r>
      <w:r>
        <w:rPr>
          <w:spacing w:val="18"/>
        </w:rPr>
        <w:t xml:space="preserve"> </w:t>
      </w:r>
      <w:r>
        <w:t>Discussions</w:t>
      </w:r>
      <w:r>
        <w:rPr>
          <w:spacing w:val="17"/>
        </w:rPr>
        <w:t xml:space="preserve"> </w:t>
      </w:r>
      <w:r>
        <w:t>held</w:t>
      </w:r>
      <w:r>
        <w:rPr>
          <w:spacing w:val="18"/>
        </w:rPr>
        <w:t xml:space="preserve"> </w:t>
      </w:r>
      <w:r>
        <w:t>on</w:t>
      </w:r>
      <w:r>
        <w:rPr>
          <w:spacing w:val="20"/>
        </w:rPr>
        <w:t xml:space="preserve"> </w:t>
      </w:r>
      <w:r>
        <w:t>various</w:t>
      </w:r>
      <w:r>
        <w:rPr>
          <w:spacing w:val="18"/>
        </w:rPr>
        <w:t xml:space="preserve"> </w:t>
      </w:r>
      <w:r>
        <w:rPr>
          <w:spacing w:val="-2"/>
        </w:rPr>
        <w:t>dates</w:t>
      </w:r>
    </w:p>
    <w:p w:rsidR="00D751E1" w:rsidRDefault="005D21AA">
      <w:pPr>
        <w:pStyle w:val="BodyText"/>
        <w:spacing w:before="41"/>
        <w:ind w:left="221" w:right="364"/>
        <w:jc w:val="center"/>
      </w:pPr>
      <w:r>
        <w:t>from</w:t>
      </w:r>
      <w:r>
        <w:rPr>
          <w:spacing w:val="-1"/>
        </w:rPr>
        <w:t xml:space="preserve"> </w:t>
      </w:r>
      <w:r>
        <w:t>………….</w:t>
      </w:r>
      <w:r>
        <w:rPr>
          <w:spacing w:val="-1"/>
        </w:rPr>
        <w:t xml:space="preserve"> </w:t>
      </w:r>
      <w:r>
        <w:t xml:space="preserve">to </w:t>
      </w:r>
      <w:r>
        <w:rPr>
          <w:spacing w:val="-2"/>
        </w:rPr>
        <w:t>………………….</w:t>
      </w:r>
    </w:p>
    <w:p w:rsidR="00D751E1" w:rsidRDefault="00D751E1">
      <w:pPr>
        <w:pStyle w:val="BodyText"/>
        <w:rPr>
          <w:sz w:val="26"/>
        </w:rPr>
      </w:pPr>
    </w:p>
    <w:p w:rsidR="00D751E1" w:rsidRDefault="00D751E1">
      <w:pPr>
        <w:pStyle w:val="BodyText"/>
        <w:spacing w:before="9"/>
        <w:rPr>
          <w:sz w:val="32"/>
        </w:rPr>
      </w:pPr>
    </w:p>
    <w:p w:rsidR="00D751E1" w:rsidRDefault="005D21AA">
      <w:pPr>
        <w:pStyle w:val="BodyText"/>
        <w:spacing w:before="1"/>
        <w:ind w:left="620"/>
      </w:pPr>
      <w:r>
        <w:rPr>
          <w:spacing w:val="-2"/>
        </w:rPr>
        <w:t>Note:</w:t>
      </w:r>
    </w:p>
    <w:p w:rsidR="00D751E1" w:rsidRDefault="005D21AA">
      <w:pPr>
        <w:pStyle w:val="ListParagraph"/>
        <w:numPr>
          <w:ilvl w:val="0"/>
          <w:numId w:val="41"/>
        </w:numPr>
        <w:tabs>
          <w:tab w:val="left" w:pos="1161"/>
        </w:tabs>
        <w:spacing w:before="40" w:line="276" w:lineRule="auto"/>
        <w:ind w:right="1120"/>
        <w:jc w:val="both"/>
        <w:rPr>
          <w:sz w:val="24"/>
        </w:rPr>
      </w:pPr>
      <w:r>
        <w:rPr>
          <w:sz w:val="24"/>
        </w:rPr>
        <w:t>Instructions indicated in italics in this notification of award are to be taken care of by the issuing authority</w:t>
      </w:r>
      <w:r>
        <w:rPr>
          <w:i/>
          <w:sz w:val="24"/>
        </w:rPr>
        <w:t xml:space="preserve">. </w:t>
      </w:r>
      <w:r>
        <w:rPr>
          <w:sz w:val="24"/>
        </w:rPr>
        <w:t>The Forms may be modified appropriately to suit the specific requirement of the Contract.</w:t>
      </w:r>
    </w:p>
    <w:p w:rsidR="00D751E1" w:rsidRDefault="00D751E1">
      <w:pPr>
        <w:spacing w:line="276" w:lineRule="auto"/>
        <w:jc w:val="both"/>
        <w:rPr>
          <w:sz w:val="24"/>
        </w:rPr>
        <w:sectPr w:rsidR="00D751E1">
          <w:headerReference w:type="default" r:id="rId46"/>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261" o:spid="_x0000_s2425" style="width:453.8pt;height:.5pt;mso-position-horizontal-relative:char;mso-position-vertical-relative:line" coordsize="9076,10">
            <v:rect id="docshape262" o:spid="_x0000_s2426" style="position:absolute;width:9076;height:10" fillcolor="black" stroked="f"/>
            <w10:anchorlock/>
          </v:group>
        </w:pict>
      </w:r>
    </w:p>
    <w:p w:rsidR="00D751E1" w:rsidRDefault="00D751E1">
      <w:pPr>
        <w:pStyle w:val="BodyText"/>
        <w:rPr>
          <w:sz w:val="20"/>
        </w:rPr>
      </w:pPr>
    </w:p>
    <w:p w:rsidR="00D751E1" w:rsidRDefault="005D21AA">
      <w:pPr>
        <w:pStyle w:val="Heading3"/>
        <w:numPr>
          <w:ilvl w:val="1"/>
          <w:numId w:val="52"/>
        </w:numPr>
        <w:tabs>
          <w:tab w:val="left" w:pos="3692"/>
          <w:tab w:val="left" w:pos="3693"/>
        </w:tabs>
        <w:ind w:left="3693" w:hanging="620"/>
        <w:jc w:val="left"/>
      </w:pPr>
      <w:bookmarkStart w:id="73" w:name="_bookmark72"/>
      <w:bookmarkEnd w:id="73"/>
      <w:r>
        <w:t>FORM</w:t>
      </w:r>
      <w:r>
        <w:rPr>
          <w:spacing w:val="-6"/>
        </w:rPr>
        <w:t xml:space="preserve"> </w:t>
      </w:r>
      <w:r>
        <w:t>OF</w:t>
      </w:r>
      <w:r>
        <w:rPr>
          <w:spacing w:val="-5"/>
        </w:rPr>
        <w:t xml:space="preserve"> </w:t>
      </w:r>
      <w:r>
        <w:t>CONTRACT</w:t>
      </w:r>
      <w:r>
        <w:rPr>
          <w:spacing w:val="-5"/>
        </w:rPr>
        <w:t xml:space="preserve"> </w:t>
      </w:r>
      <w:r>
        <w:rPr>
          <w:spacing w:val="-2"/>
        </w:rPr>
        <w:t>AGREEMENT</w:t>
      </w:r>
    </w:p>
    <w:p w:rsidR="00D751E1" w:rsidRDefault="00D751E1">
      <w:pPr>
        <w:pStyle w:val="BodyText"/>
        <w:spacing w:before="8"/>
        <w:rPr>
          <w:b/>
          <w:sz w:val="20"/>
        </w:rPr>
      </w:pPr>
    </w:p>
    <w:p w:rsidR="00D751E1" w:rsidRDefault="005D21AA">
      <w:pPr>
        <w:pStyle w:val="BodyText"/>
        <w:ind w:left="1556"/>
      </w:pPr>
      <w:bookmarkStart w:id="74" w:name="_bookmark73"/>
      <w:bookmarkEnd w:id="74"/>
      <w:r>
        <w:t>[Alternative</w:t>
      </w:r>
      <w:r>
        <w:rPr>
          <w:spacing w:val="-9"/>
        </w:rPr>
        <w:t xml:space="preserve"> </w:t>
      </w:r>
      <w:r>
        <w:t>–</w:t>
      </w:r>
      <w:r>
        <w:rPr>
          <w:spacing w:val="-8"/>
        </w:rPr>
        <w:t xml:space="preserve"> </w:t>
      </w:r>
      <w:r>
        <w:rPr>
          <w:spacing w:val="-5"/>
        </w:rPr>
        <w:t>a]</w:t>
      </w:r>
    </w:p>
    <w:p w:rsidR="00D751E1" w:rsidRDefault="00D751E1">
      <w:pPr>
        <w:pStyle w:val="BodyText"/>
        <w:rPr>
          <w:sz w:val="20"/>
        </w:rPr>
      </w:pPr>
    </w:p>
    <w:p w:rsidR="00D751E1" w:rsidRDefault="00D751E1">
      <w:pPr>
        <w:pStyle w:val="BodyText"/>
        <w:spacing w:before="4"/>
        <w:rPr>
          <w:sz w:val="20"/>
        </w:rPr>
      </w:pPr>
    </w:p>
    <w:p w:rsidR="00D751E1" w:rsidRDefault="005D21AA">
      <w:pPr>
        <w:pStyle w:val="BodyText"/>
        <w:spacing w:before="90"/>
        <w:ind w:left="980"/>
      </w:pPr>
      <w:r>
        <w:t>CONTRACT</w:t>
      </w:r>
      <w:r>
        <w:rPr>
          <w:spacing w:val="26"/>
        </w:rPr>
        <w:t xml:space="preserve"> </w:t>
      </w:r>
      <w:r>
        <w:t>AGREEMENT</w:t>
      </w:r>
      <w:r>
        <w:rPr>
          <w:spacing w:val="29"/>
        </w:rPr>
        <w:t xml:space="preserve"> </w:t>
      </w:r>
      <w:r>
        <w:t>PART</w:t>
      </w:r>
      <w:r>
        <w:rPr>
          <w:spacing w:val="28"/>
        </w:rPr>
        <w:t xml:space="preserve"> </w:t>
      </w:r>
      <w:r>
        <w:t>I</w:t>
      </w:r>
      <w:r>
        <w:rPr>
          <w:spacing w:val="22"/>
        </w:rPr>
        <w:t xml:space="preserve"> </w:t>
      </w:r>
      <w:r>
        <w:t>FOR</w:t>
      </w:r>
      <w:r>
        <w:rPr>
          <w:spacing w:val="28"/>
        </w:rPr>
        <w:t xml:space="preserve"> </w:t>
      </w:r>
      <w:r>
        <w:t>SUPPLY</w:t>
      </w:r>
      <w:r>
        <w:rPr>
          <w:spacing w:val="26"/>
        </w:rPr>
        <w:t xml:space="preserve"> </w:t>
      </w:r>
      <w:r>
        <w:t>OF</w:t>
      </w:r>
      <w:r>
        <w:rPr>
          <w:spacing w:val="26"/>
        </w:rPr>
        <w:t xml:space="preserve"> </w:t>
      </w:r>
      <w:proofErr w:type="gramStart"/>
      <w:r>
        <w:t>PLANT</w:t>
      </w:r>
      <w:r>
        <w:rPr>
          <w:spacing w:val="29"/>
        </w:rPr>
        <w:t xml:space="preserve">  </w:t>
      </w:r>
      <w:r>
        <w:t>BETWEEN</w:t>
      </w:r>
      <w:proofErr w:type="gramEnd"/>
      <w:r>
        <w:rPr>
          <w:spacing w:val="29"/>
        </w:rPr>
        <w:t xml:space="preserve"> </w:t>
      </w:r>
      <w:r>
        <w:rPr>
          <w:color w:val="000000"/>
          <w:spacing w:val="-2"/>
          <w:shd w:val="clear" w:color="auto" w:fill="FFFF00"/>
        </w:rPr>
        <w:t>.................</w:t>
      </w:r>
    </w:p>
    <w:p w:rsidR="00D751E1" w:rsidRDefault="005D21AA">
      <w:pPr>
        <w:tabs>
          <w:tab w:val="left" w:pos="1862"/>
          <w:tab w:val="left" w:pos="2294"/>
          <w:tab w:val="left" w:pos="3553"/>
          <w:tab w:val="left" w:pos="4698"/>
          <w:tab w:val="left" w:pos="5461"/>
          <w:tab w:val="left" w:pos="6137"/>
          <w:tab w:val="left" w:pos="7523"/>
          <w:tab w:val="left" w:pos="8406"/>
          <w:tab w:val="left" w:pos="8839"/>
        </w:tabs>
        <w:spacing w:before="43"/>
        <w:ind w:left="980"/>
        <w:rPr>
          <w:i/>
          <w:sz w:val="24"/>
        </w:rPr>
      </w:pPr>
      <w:r>
        <w:rPr>
          <w:i/>
          <w:color w:val="000000"/>
          <w:spacing w:val="-2"/>
          <w:sz w:val="24"/>
          <w:shd w:val="clear" w:color="auto" w:fill="FFFF00"/>
        </w:rPr>
        <w:t>(Name</w:t>
      </w:r>
      <w:r>
        <w:rPr>
          <w:i/>
          <w:color w:val="000000"/>
          <w:sz w:val="24"/>
          <w:shd w:val="clear" w:color="auto" w:fill="FFFF00"/>
        </w:rPr>
        <w:tab/>
      </w:r>
      <w:r>
        <w:rPr>
          <w:i/>
          <w:color w:val="000000"/>
          <w:spacing w:val="-5"/>
          <w:sz w:val="24"/>
          <w:shd w:val="clear" w:color="auto" w:fill="FFFF00"/>
        </w:rPr>
        <w:t>of</w:t>
      </w:r>
      <w:r>
        <w:rPr>
          <w:i/>
          <w:color w:val="000000"/>
          <w:sz w:val="24"/>
          <w:shd w:val="clear" w:color="auto" w:fill="FFFF00"/>
        </w:rPr>
        <w:tab/>
      </w:r>
      <w:r>
        <w:rPr>
          <w:i/>
          <w:color w:val="000000"/>
          <w:spacing w:val="-2"/>
          <w:sz w:val="24"/>
          <w:shd w:val="clear" w:color="auto" w:fill="FFFF00"/>
        </w:rPr>
        <w:t>Employer)</w:t>
      </w:r>
      <w:r>
        <w:rPr>
          <w:i/>
          <w:color w:val="000000"/>
          <w:sz w:val="24"/>
          <w:shd w:val="clear" w:color="auto" w:fill="FFFF00"/>
        </w:rPr>
        <w:tab/>
      </w:r>
      <w:r>
        <w:rPr>
          <w:color w:val="000000"/>
          <w:spacing w:val="-2"/>
          <w:sz w:val="24"/>
          <w:shd w:val="clear" w:color="auto" w:fill="FFFF00"/>
        </w:rPr>
        <w:t>...............</w:t>
      </w:r>
      <w:r>
        <w:rPr>
          <w:color w:val="000000"/>
          <w:sz w:val="24"/>
        </w:rPr>
        <w:tab/>
      </w:r>
      <w:r>
        <w:rPr>
          <w:color w:val="000000"/>
          <w:spacing w:val="-5"/>
          <w:sz w:val="24"/>
        </w:rPr>
        <w:t>AND</w:t>
      </w:r>
      <w:r>
        <w:rPr>
          <w:color w:val="000000"/>
          <w:sz w:val="24"/>
        </w:rPr>
        <w:tab/>
      </w:r>
      <w:r>
        <w:rPr>
          <w:color w:val="000000"/>
          <w:spacing w:val="-4"/>
          <w:sz w:val="24"/>
        </w:rPr>
        <w:t>M/s.</w:t>
      </w:r>
      <w:r>
        <w:rPr>
          <w:color w:val="000000"/>
          <w:sz w:val="24"/>
        </w:rPr>
        <w:tab/>
      </w:r>
      <w:r>
        <w:rPr>
          <w:color w:val="000000"/>
          <w:spacing w:val="-2"/>
          <w:sz w:val="24"/>
        </w:rPr>
        <w:t>...................</w:t>
      </w:r>
      <w:r>
        <w:rPr>
          <w:color w:val="000000"/>
          <w:sz w:val="24"/>
        </w:rPr>
        <w:tab/>
      </w:r>
      <w:r>
        <w:rPr>
          <w:i/>
          <w:color w:val="000000"/>
          <w:spacing w:val="-2"/>
          <w:sz w:val="24"/>
        </w:rPr>
        <w:t>(Name</w:t>
      </w:r>
      <w:r>
        <w:rPr>
          <w:i/>
          <w:color w:val="000000"/>
          <w:sz w:val="24"/>
        </w:rPr>
        <w:tab/>
      </w:r>
      <w:r>
        <w:rPr>
          <w:i/>
          <w:color w:val="000000"/>
          <w:spacing w:val="-5"/>
          <w:sz w:val="24"/>
        </w:rPr>
        <w:t>of</w:t>
      </w:r>
      <w:r>
        <w:rPr>
          <w:i/>
          <w:color w:val="000000"/>
          <w:sz w:val="24"/>
        </w:rPr>
        <w:tab/>
      </w:r>
      <w:r>
        <w:rPr>
          <w:i/>
          <w:color w:val="000000"/>
          <w:spacing w:val="-2"/>
          <w:sz w:val="24"/>
        </w:rPr>
        <w:t>Contractor)</w:t>
      </w:r>
    </w:p>
    <w:p w:rsidR="00D751E1" w:rsidRDefault="005D21AA">
      <w:pPr>
        <w:spacing w:before="41"/>
        <w:ind w:left="980"/>
        <w:rPr>
          <w:sz w:val="24"/>
        </w:rPr>
      </w:pPr>
      <w:r>
        <w:rPr>
          <w:sz w:val="24"/>
        </w:rPr>
        <w:t>.............../JOINT</w:t>
      </w:r>
      <w:r>
        <w:rPr>
          <w:spacing w:val="15"/>
          <w:sz w:val="24"/>
        </w:rPr>
        <w:t xml:space="preserve"> </w:t>
      </w:r>
      <w:r>
        <w:rPr>
          <w:sz w:val="24"/>
        </w:rPr>
        <w:t>VENTURE</w:t>
      </w:r>
      <w:r>
        <w:rPr>
          <w:spacing w:val="15"/>
          <w:sz w:val="24"/>
        </w:rPr>
        <w:t xml:space="preserve"> </w:t>
      </w:r>
      <w:r>
        <w:rPr>
          <w:sz w:val="24"/>
        </w:rPr>
        <w:t>(JV)</w:t>
      </w:r>
      <w:r>
        <w:rPr>
          <w:spacing w:val="15"/>
          <w:sz w:val="24"/>
        </w:rPr>
        <w:t xml:space="preserve"> </w:t>
      </w:r>
      <w:r>
        <w:rPr>
          <w:sz w:val="24"/>
        </w:rPr>
        <w:t>OF</w:t>
      </w:r>
      <w:r>
        <w:rPr>
          <w:spacing w:val="14"/>
          <w:sz w:val="24"/>
        </w:rPr>
        <w:t xml:space="preserve"> </w:t>
      </w:r>
      <w:r>
        <w:rPr>
          <w:sz w:val="24"/>
        </w:rPr>
        <w:t>M/s.</w:t>
      </w:r>
      <w:r>
        <w:rPr>
          <w:spacing w:val="16"/>
          <w:sz w:val="24"/>
        </w:rPr>
        <w:t xml:space="preserve"> </w:t>
      </w:r>
      <w:r>
        <w:rPr>
          <w:sz w:val="24"/>
        </w:rPr>
        <w:t>…</w:t>
      </w:r>
      <w:proofErr w:type="gramStart"/>
      <w:r>
        <w:rPr>
          <w:sz w:val="24"/>
        </w:rPr>
        <w:t>…..</w:t>
      </w:r>
      <w:proofErr w:type="gramEnd"/>
      <w:r>
        <w:rPr>
          <w:spacing w:val="20"/>
          <w:sz w:val="24"/>
        </w:rPr>
        <w:t xml:space="preserve"> </w:t>
      </w:r>
      <w:r>
        <w:rPr>
          <w:i/>
          <w:sz w:val="24"/>
        </w:rPr>
        <w:t>(Name</w:t>
      </w:r>
      <w:r>
        <w:rPr>
          <w:i/>
          <w:spacing w:val="15"/>
          <w:sz w:val="24"/>
        </w:rPr>
        <w:t xml:space="preserve"> </w:t>
      </w:r>
      <w:r>
        <w:rPr>
          <w:i/>
          <w:sz w:val="24"/>
        </w:rPr>
        <w:t>of</w:t>
      </w:r>
      <w:r>
        <w:rPr>
          <w:i/>
          <w:spacing w:val="16"/>
          <w:sz w:val="24"/>
        </w:rPr>
        <w:t xml:space="preserve"> </w:t>
      </w:r>
      <w:r>
        <w:rPr>
          <w:i/>
          <w:sz w:val="24"/>
        </w:rPr>
        <w:t>Lead</w:t>
      </w:r>
      <w:r>
        <w:rPr>
          <w:i/>
          <w:spacing w:val="15"/>
          <w:sz w:val="24"/>
        </w:rPr>
        <w:t xml:space="preserve"> </w:t>
      </w:r>
      <w:proofErr w:type="gramStart"/>
      <w:r>
        <w:rPr>
          <w:i/>
          <w:sz w:val="24"/>
        </w:rPr>
        <w:t>Partner)</w:t>
      </w:r>
      <w:r>
        <w:rPr>
          <w:sz w:val="24"/>
        </w:rPr>
        <w:t>…</w:t>
      </w:r>
      <w:proofErr w:type="gramEnd"/>
      <w:r>
        <w:rPr>
          <w:sz w:val="24"/>
        </w:rPr>
        <w:t>.</w:t>
      </w:r>
      <w:r>
        <w:rPr>
          <w:spacing w:val="16"/>
          <w:sz w:val="24"/>
        </w:rPr>
        <w:t xml:space="preserve"> </w:t>
      </w:r>
      <w:r>
        <w:rPr>
          <w:sz w:val="24"/>
        </w:rPr>
        <w:t>(THE</w:t>
      </w:r>
      <w:r>
        <w:rPr>
          <w:spacing w:val="18"/>
          <w:sz w:val="24"/>
        </w:rPr>
        <w:t xml:space="preserve"> </w:t>
      </w:r>
      <w:r>
        <w:rPr>
          <w:spacing w:val="-4"/>
          <w:sz w:val="24"/>
        </w:rPr>
        <w:t>LEAD</w:t>
      </w:r>
    </w:p>
    <w:p w:rsidR="00D751E1" w:rsidRDefault="005D21AA">
      <w:pPr>
        <w:tabs>
          <w:tab w:val="left" w:leader="dot" w:pos="4952"/>
        </w:tabs>
        <w:spacing w:before="41"/>
        <w:ind w:left="980"/>
        <w:rPr>
          <w:sz w:val="24"/>
        </w:rPr>
      </w:pPr>
      <w:r>
        <w:rPr>
          <w:sz w:val="24"/>
        </w:rPr>
        <w:t>PARTNER</w:t>
      </w:r>
      <w:r>
        <w:rPr>
          <w:spacing w:val="10"/>
          <w:sz w:val="24"/>
        </w:rPr>
        <w:t xml:space="preserve"> </w:t>
      </w:r>
      <w:r>
        <w:rPr>
          <w:sz w:val="24"/>
        </w:rPr>
        <w:t>OF</w:t>
      </w:r>
      <w:r>
        <w:rPr>
          <w:spacing w:val="8"/>
          <w:sz w:val="24"/>
        </w:rPr>
        <w:t xml:space="preserve"> </w:t>
      </w:r>
      <w:r>
        <w:rPr>
          <w:sz w:val="24"/>
        </w:rPr>
        <w:t>THE</w:t>
      </w:r>
      <w:r>
        <w:rPr>
          <w:spacing w:val="11"/>
          <w:sz w:val="24"/>
        </w:rPr>
        <w:t xml:space="preserve"> </w:t>
      </w:r>
      <w:r>
        <w:rPr>
          <w:sz w:val="24"/>
        </w:rPr>
        <w:t>JV)</w:t>
      </w:r>
      <w:r>
        <w:rPr>
          <w:spacing w:val="9"/>
          <w:sz w:val="24"/>
        </w:rPr>
        <w:t xml:space="preserve"> </w:t>
      </w:r>
      <w:r>
        <w:rPr>
          <w:sz w:val="24"/>
        </w:rPr>
        <w:t>AND</w:t>
      </w:r>
      <w:r>
        <w:rPr>
          <w:spacing w:val="9"/>
          <w:sz w:val="24"/>
        </w:rPr>
        <w:t xml:space="preserve"> </w:t>
      </w:r>
      <w:r>
        <w:rPr>
          <w:spacing w:val="-5"/>
          <w:sz w:val="24"/>
        </w:rPr>
        <w:t>M/s</w:t>
      </w:r>
      <w:r>
        <w:rPr>
          <w:sz w:val="24"/>
        </w:rPr>
        <w:tab/>
      </w:r>
      <w:r>
        <w:rPr>
          <w:i/>
          <w:sz w:val="24"/>
        </w:rPr>
        <w:t>(Name</w:t>
      </w:r>
      <w:r>
        <w:rPr>
          <w:i/>
          <w:spacing w:val="8"/>
          <w:sz w:val="24"/>
        </w:rPr>
        <w:t xml:space="preserve"> </w:t>
      </w:r>
      <w:r>
        <w:rPr>
          <w:i/>
          <w:sz w:val="24"/>
        </w:rPr>
        <w:t>of</w:t>
      </w:r>
      <w:r>
        <w:rPr>
          <w:i/>
          <w:spacing w:val="12"/>
          <w:sz w:val="24"/>
        </w:rPr>
        <w:t xml:space="preserve"> </w:t>
      </w:r>
      <w:r>
        <w:rPr>
          <w:i/>
          <w:sz w:val="24"/>
        </w:rPr>
        <w:t>Other</w:t>
      </w:r>
      <w:r>
        <w:rPr>
          <w:i/>
          <w:spacing w:val="10"/>
          <w:sz w:val="24"/>
        </w:rPr>
        <w:t xml:space="preserve"> </w:t>
      </w:r>
      <w:proofErr w:type="gramStart"/>
      <w:r>
        <w:rPr>
          <w:i/>
          <w:sz w:val="24"/>
        </w:rPr>
        <w:t>Partner)…</w:t>
      </w:r>
      <w:proofErr w:type="gramEnd"/>
      <w:r>
        <w:rPr>
          <w:i/>
          <w:sz w:val="24"/>
        </w:rPr>
        <w:t>…</w:t>
      </w:r>
      <w:r>
        <w:rPr>
          <w:i/>
          <w:spacing w:val="12"/>
          <w:sz w:val="24"/>
        </w:rPr>
        <w:t xml:space="preserve"> </w:t>
      </w:r>
      <w:r>
        <w:rPr>
          <w:sz w:val="24"/>
        </w:rPr>
        <w:t>(THE</w:t>
      </w:r>
      <w:r>
        <w:rPr>
          <w:spacing w:val="9"/>
          <w:sz w:val="24"/>
        </w:rPr>
        <w:t xml:space="preserve"> </w:t>
      </w:r>
      <w:r>
        <w:rPr>
          <w:sz w:val="24"/>
        </w:rPr>
        <w:t>PARTNER</w:t>
      </w:r>
      <w:r>
        <w:rPr>
          <w:spacing w:val="10"/>
          <w:sz w:val="24"/>
        </w:rPr>
        <w:t xml:space="preserve"> </w:t>
      </w:r>
      <w:r>
        <w:rPr>
          <w:spacing w:val="-5"/>
          <w:sz w:val="24"/>
        </w:rPr>
        <w:t>OF</w:t>
      </w:r>
    </w:p>
    <w:p w:rsidR="00D751E1" w:rsidRDefault="005D21AA">
      <w:pPr>
        <w:spacing w:before="41"/>
        <w:ind w:left="980"/>
        <w:rPr>
          <w:i/>
          <w:sz w:val="24"/>
        </w:rPr>
      </w:pPr>
      <w:r>
        <w:rPr>
          <w:sz w:val="24"/>
        </w:rPr>
        <w:t>THE</w:t>
      </w:r>
      <w:r>
        <w:rPr>
          <w:spacing w:val="-4"/>
          <w:sz w:val="24"/>
        </w:rPr>
        <w:t xml:space="preserve"> </w:t>
      </w:r>
      <w:r>
        <w:rPr>
          <w:sz w:val="24"/>
        </w:rPr>
        <w:t>JV)</w:t>
      </w:r>
      <w:r>
        <w:rPr>
          <w:spacing w:val="-5"/>
          <w:sz w:val="24"/>
        </w:rPr>
        <w:t xml:space="preserve"> </w:t>
      </w:r>
      <w:r>
        <w:rPr>
          <w:i/>
          <w:sz w:val="24"/>
        </w:rPr>
        <w:t>[Use</w:t>
      </w:r>
      <w:r>
        <w:rPr>
          <w:i/>
          <w:spacing w:val="-4"/>
          <w:sz w:val="24"/>
        </w:rPr>
        <w:t xml:space="preserve"> </w:t>
      </w:r>
      <w:r>
        <w:rPr>
          <w:i/>
          <w:sz w:val="24"/>
        </w:rPr>
        <w:t>as</w:t>
      </w:r>
      <w:r>
        <w:rPr>
          <w:i/>
          <w:spacing w:val="-3"/>
          <w:sz w:val="24"/>
        </w:rPr>
        <w:t xml:space="preserve"> </w:t>
      </w:r>
      <w:r>
        <w:rPr>
          <w:i/>
          <w:spacing w:val="-2"/>
          <w:sz w:val="24"/>
        </w:rPr>
        <w:t>applicable]</w:t>
      </w:r>
    </w:p>
    <w:p w:rsidR="00D751E1" w:rsidRDefault="00D751E1">
      <w:pPr>
        <w:pStyle w:val="BodyText"/>
        <w:spacing w:before="3"/>
        <w:rPr>
          <w:i/>
          <w:sz w:val="31"/>
        </w:rPr>
      </w:pPr>
    </w:p>
    <w:p w:rsidR="00D751E1" w:rsidRDefault="005D21AA">
      <w:pPr>
        <w:pStyle w:val="BodyText"/>
        <w:spacing w:before="1" w:line="276" w:lineRule="auto"/>
        <w:ind w:left="980" w:right="759"/>
        <w:jc w:val="both"/>
      </w:pPr>
      <w:r>
        <w:t>THIS CONTRACT AGREEMENT PART I No. ………………… (also referred to as ‘Supply</w:t>
      </w:r>
      <w:r>
        <w:rPr>
          <w:spacing w:val="-6"/>
        </w:rPr>
        <w:t xml:space="preserve"> </w:t>
      </w:r>
      <w:r>
        <w:t>of</w:t>
      </w:r>
      <w:r>
        <w:rPr>
          <w:spacing w:val="-1"/>
        </w:rPr>
        <w:t xml:space="preserve"> </w:t>
      </w:r>
      <w:r>
        <w:t xml:space="preserve">Plant Contract/the Contract Part </w:t>
      </w:r>
      <w:proofErr w:type="gramStart"/>
      <w:r>
        <w:t>I</w:t>
      </w:r>
      <w:r>
        <w:rPr>
          <w:spacing w:val="-3"/>
        </w:rPr>
        <w:t xml:space="preserve"> </w:t>
      </w:r>
      <w:r>
        <w:t>’</w:t>
      </w:r>
      <w:proofErr w:type="gramEnd"/>
      <w:r>
        <w:t>)</w:t>
      </w:r>
      <w:r>
        <w:rPr>
          <w:spacing w:val="-2"/>
        </w:rPr>
        <w:t xml:space="preserve"> </w:t>
      </w:r>
      <w:r>
        <w:t>is made</w:t>
      </w:r>
      <w:r>
        <w:rPr>
          <w:spacing w:val="-2"/>
        </w:rPr>
        <w:t xml:space="preserve"> </w:t>
      </w:r>
      <w:r>
        <w:t>on the ….. day</w:t>
      </w:r>
      <w:r>
        <w:rPr>
          <w:spacing w:val="-5"/>
        </w:rPr>
        <w:t xml:space="preserve"> </w:t>
      </w:r>
      <w:r>
        <w:t>of …………… 20</w:t>
      </w:r>
      <w:proofErr w:type="gramStart"/>
      <w:r>
        <w:t>…..</w:t>
      </w:r>
      <w:proofErr w:type="gramEnd"/>
    </w:p>
    <w:p w:rsidR="00D751E1" w:rsidRDefault="00D751E1">
      <w:pPr>
        <w:pStyle w:val="BodyText"/>
        <w:spacing w:before="8"/>
        <w:rPr>
          <w:sz w:val="27"/>
        </w:rPr>
      </w:pPr>
    </w:p>
    <w:p w:rsidR="00D751E1" w:rsidRDefault="005D21AA">
      <w:pPr>
        <w:pStyle w:val="BodyText"/>
        <w:ind w:left="980"/>
      </w:pPr>
      <w:r>
        <w:rPr>
          <w:spacing w:val="-2"/>
        </w:rPr>
        <w:t>BETWEEN</w:t>
      </w:r>
    </w:p>
    <w:p w:rsidR="00D751E1" w:rsidRDefault="00D751E1">
      <w:pPr>
        <w:pStyle w:val="BodyText"/>
        <w:spacing w:before="10"/>
        <w:rPr>
          <w:sz w:val="20"/>
        </w:rPr>
      </w:pPr>
    </w:p>
    <w:p w:rsidR="00D751E1" w:rsidRDefault="005D21AA">
      <w:pPr>
        <w:pStyle w:val="ListParagraph"/>
        <w:numPr>
          <w:ilvl w:val="1"/>
          <w:numId w:val="41"/>
        </w:numPr>
        <w:tabs>
          <w:tab w:val="left" w:pos="1322"/>
          <w:tab w:val="left" w:leader="dot" w:pos="5932"/>
        </w:tabs>
        <w:ind w:hanging="342"/>
        <w:jc w:val="both"/>
        <w:rPr>
          <w:sz w:val="24"/>
        </w:rPr>
      </w:pPr>
      <w:r>
        <w:rPr>
          <w:color w:val="000000"/>
          <w:sz w:val="24"/>
          <w:shd w:val="clear" w:color="auto" w:fill="FFFF00"/>
        </w:rPr>
        <w:t>......................</w:t>
      </w:r>
      <w:r>
        <w:rPr>
          <w:color w:val="000000"/>
          <w:spacing w:val="-5"/>
          <w:sz w:val="24"/>
          <w:shd w:val="clear" w:color="auto" w:fill="FFFF00"/>
        </w:rPr>
        <w:t xml:space="preserve"> </w:t>
      </w:r>
      <w:r>
        <w:rPr>
          <w:i/>
          <w:color w:val="000000"/>
          <w:sz w:val="24"/>
          <w:shd w:val="clear" w:color="auto" w:fill="FFFF00"/>
        </w:rPr>
        <w:t>(Name</w:t>
      </w:r>
      <w:r>
        <w:rPr>
          <w:i/>
          <w:color w:val="000000"/>
          <w:spacing w:val="-4"/>
          <w:sz w:val="24"/>
          <w:shd w:val="clear" w:color="auto" w:fill="FFFF00"/>
        </w:rPr>
        <w:t xml:space="preserve"> </w:t>
      </w:r>
      <w:r>
        <w:rPr>
          <w:i/>
          <w:color w:val="000000"/>
          <w:sz w:val="24"/>
          <w:shd w:val="clear" w:color="auto" w:fill="FFFF00"/>
        </w:rPr>
        <w:t>of</w:t>
      </w:r>
      <w:r>
        <w:rPr>
          <w:i/>
          <w:color w:val="000000"/>
          <w:spacing w:val="-6"/>
          <w:sz w:val="24"/>
          <w:shd w:val="clear" w:color="auto" w:fill="FFFF00"/>
        </w:rPr>
        <w:t xml:space="preserve"> </w:t>
      </w:r>
      <w:r>
        <w:rPr>
          <w:i/>
          <w:color w:val="000000"/>
          <w:spacing w:val="-2"/>
          <w:sz w:val="24"/>
          <w:shd w:val="clear" w:color="auto" w:fill="FFFF00"/>
        </w:rPr>
        <w:t>Employer)</w:t>
      </w:r>
      <w:r>
        <w:rPr>
          <w:i/>
          <w:color w:val="000000"/>
          <w:sz w:val="24"/>
        </w:rPr>
        <w:tab/>
      </w:r>
      <w:r>
        <w:rPr>
          <w:color w:val="000000"/>
          <w:sz w:val="24"/>
        </w:rPr>
        <w:t>a</w:t>
      </w:r>
      <w:r>
        <w:rPr>
          <w:color w:val="000000"/>
          <w:spacing w:val="-6"/>
          <w:sz w:val="24"/>
        </w:rPr>
        <w:t xml:space="preserve"> </w:t>
      </w:r>
      <w:r>
        <w:rPr>
          <w:color w:val="000000"/>
          <w:sz w:val="24"/>
        </w:rPr>
        <w:t>company</w:t>
      </w:r>
      <w:r>
        <w:rPr>
          <w:color w:val="000000"/>
          <w:spacing w:val="-11"/>
          <w:sz w:val="24"/>
        </w:rPr>
        <w:t xml:space="preserve"> </w:t>
      </w:r>
      <w:r>
        <w:rPr>
          <w:color w:val="000000"/>
          <w:sz w:val="24"/>
        </w:rPr>
        <w:t>incorporated</w:t>
      </w:r>
      <w:r>
        <w:rPr>
          <w:color w:val="000000"/>
          <w:spacing w:val="-4"/>
          <w:sz w:val="24"/>
        </w:rPr>
        <w:t xml:space="preserve"> </w:t>
      </w:r>
      <w:r>
        <w:rPr>
          <w:color w:val="000000"/>
          <w:sz w:val="24"/>
        </w:rPr>
        <w:t>under</w:t>
      </w:r>
      <w:r>
        <w:rPr>
          <w:color w:val="000000"/>
          <w:spacing w:val="-5"/>
          <w:sz w:val="24"/>
        </w:rPr>
        <w:t xml:space="preserve"> </w:t>
      </w:r>
      <w:r>
        <w:rPr>
          <w:color w:val="000000"/>
          <w:sz w:val="24"/>
        </w:rPr>
        <w:t>the</w:t>
      </w:r>
      <w:r>
        <w:rPr>
          <w:color w:val="000000"/>
          <w:spacing w:val="-5"/>
          <w:sz w:val="24"/>
        </w:rPr>
        <w:t xml:space="preserve"> </w:t>
      </w:r>
      <w:r>
        <w:rPr>
          <w:color w:val="000000"/>
          <w:sz w:val="24"/>
        </w:rPr>
        <w:t>laws</w:t>
      </w:r>
      <w:r>
        <w:rPr>
          <w:color w:val="000000"/>
          <w:spacing w:val="-4"/>
          <w:sz w:val="24"/>
        </w:rPr>
        <w:t xml:space="preserve"> </w:t>
      </w:r>
      <w:r>
        <w:rPr>
          <w:color w:val="000000"/>
          <w:spacing w:val="-5"/>
          <w:sz w:val="24"/>
        </w:rPr>
        <w:t>of</w:t>
      </w:r>
    </w:p>
    <w:p w:rsidR="00D751E1" w:rsidRDefault="005D21AA">
      <w:pPr>
        <w:tabs>
          <w:tab w:val="left" w:leader="dot" w:pos="6669"/>
        </w:tabs>
        <w:spacing w:before="41" w:line="276" w:lineRule="auto"/>
        <w:ind w:left="980" w:right="759"/>
        <w:jc w:val="both"/>
        <w:rPr>
          <w:sz w:val="24"/>
        </w:rPr>
      </w:pPr>
      <w:r>
        <w:rPr>
          <w:sz w:val="24"/>
        </w:rPr>
        <w:t xml:space="preserve">Companies Act 1956/2013 (with amendment from time to time) and having its Registered Office at </w:t>
      </w:r>
      <w:r>
        <w:rPr>
          <w:color w:val="000000"/>
          <w:sz w:val="24"/>
          <w:shd w:val="clear" w:color="auto" w:fill="FFFF00"/>
        </w:rPr>
        <w:t>……</w:t>
      </w:r>
      <w:proofErr w:type="gramStart"/>
      <w:r>
        <w:rPr>
          <w:color w:val="000000"/>
          <w:sz w:val="24"/>
          <w:shd w:val="clear" w:color="auto" w:fill="FFFF00"/>
        </w:rPr>
        <w:t>…</w:t>
      </w:r>
      <w:r>
        <w:rPr>
          <w:i/>
          <w:color w:val="000000"/>
          <w:sz w:val="24"/>
          <w:shd w:val="clear" w:color="auto" w:fill="FFFF00"/>
        </w:rPr>
        <w:t>(</w:t>
      </w:r>
      <w:proofErr w:type="gramEnd"/>
      <w:r>
        <w:rPr>
          <w:i/>
          <w:color w:val="000000"/>
          <w:sz w:val="24"/>
          <w:shd w:val="clear" w:color="auto" w:fill="FFFF00"/>
        </w:rPr>
        <w:t xml:space="preserve">registered address of the Employer) </w:t>
      </w:r>
      <w:r>
        <w:rPr>
          <w:color w:val="000000"/>
          <w:sz w:val="24"/>
          <w:shd w:val="clear" w:color="auto" w:fill="FFFF00"/>
        </w:rPr>
        <w:t>…………………</w:t>
      </w:r>
      <w:r>
        <w:rPr>
          <w:color w:val="000000"/>
          <w:sz w:val="24"/>
        </w:rPr>
        <w:t xml:space="preserve"> and its Corporate Office</w:t>
      </w:r>
      <w:r>
        <w:rPr>
          <w:color w:val="000000"/>
          <w:spacing w:val="-6"/>
          <w:sz w:val="24"/>
        </w:rPr>
        <w:t xml:space="preserve"> </w:t>
      </w:r>
      <w:r>
        <w:rPr>
          <w:color w:val="000000"/>
          <w:sz w:val="24"/>
        </w:rPr>
        <w:t>at</w:t>
      </w:r>
      <w:r>
        <w:rPr>
          <w:color w:val="000000"/>
          <w:spacing w:val="-7"/>
          <w:sz w:val="24"/>
        </w:rPr>
        <w:t xml:space="preserve"> </w:t>
      </w:r>
      <w:r>
        <w:rPr>
          <w:color w:val="000000"/>
          <w:sz w:val="24"/>
          <w:shd w:val="clear" w:color="auto" w:fill="FFFF00"/>
        </w:rPr>
        <w:t>…………</w:t>
      </w:r>
      <w:r>
        <w:rPr>
          <w:i/>
          <w:color w:val="000000"/>
          <w:sz w:val="24"/>
          <w:shd w:val="clear" w:color="auto" w:fill="FFFF00"/>
        </w:rPr>
        <w:t>(address</w:t>
      </w:r>
      <w:r>
        <w:rPr>
          <w:i/>
          <w:color w:val="000000"/>
          <w:spacing w:val="-6"/>
          <w:sz w:val="24"/>
          <w:shd w:val="clear" w:color="auto" w:fill="FFFF00"/>
        </w:rPr>
        <w:t xml:space="preserve"> </w:t>
      </w:r>
      <w:r>
        <w:rPr>
          <w:i/>
          <w:color w:val="000000"/>
          <w:sz w:val="24"/>
          <w:shd w:val="clear" w:color="auto" w:fill="FFFF00"/>
        </w:rPr>
        <w:t>of</w:t>
      </w:r>
      <w:r>
        <w:rPr>
          <w:i/>
          <w:color w:val="000000"/>
          <w:spacing w:val="-6"/>
          <w:sz w:val="24"/>
          <w:shd w:val="clear" w:color="auto" w:fill="FFFF00"/>
        </w:rPr>
        <w:t xml:space="preserve"> </w:t>
      </w:r>
      <w:r>
        <w:rPr>
          <w:i/>
          <w:color w:val="000000"/>
          <w:sz w:val="24"/>
          <w:shd w:val="clear" w:color="auto" w:fill="FFFF00"/>
        </w:rPr>
        <w:t>the</w:t>
      </w:r>
      <w:r>
        <w:rPr>
          <w:i/>
          <w:color w:val="000000"/>
          <w:spacing w:val="-6"/>
          <w:sz w:val="24"/>
          <w:shd w:val="clear" w:color="auto" w:fill="FFFF00"/>
        </w:rPr>
        <w:t xml:space="preserve"> </w:t>
      </w:r>
      <w:r>
        <w:rPr>
          <w:i/>
          <w:color w:val="000000"/>
          <w:spacing w:val="-2"/>
          <w:sz w:val="24"/>
          <w:shd w:val="clear" w:color="auto" w:fill="FFFF00"/>
        </w:rPr>
        <w:t>Employer)</w:t>
      </w:r>
      <w:r>
        <w:rPr>
          <w:i/>
          <w:color w:val="000000"/>
          <w:sz w:val="24"/>
        </w:rPr>
        <w:tab/>
      </w:r>
      <w:r>
        <w:rPr>
          <w:color w:val="000000"/>
          <w:sz w:val="24"/>
        </w:rPr>
        <w:t>(hereinafter</w:t>
      </w:r>
      <w:r>
        <w:rPr>
          <w:color w:val="000000"/>
          <w:spacing w:val="-9"/>
          <w:sz w:val="24"/>
        </w:rPr>
        <w:t xml:space="preserve"> </w:t>
      </w:r>
      <w:r>
        <w:rPr>
          <w:color w:val="000000"/>
          <w:sz w:val="24"/>
        </w:rPr>
        <w:t>called</w:t>
      </w:r>
      <w:r>
        <w:rPr>
          <w:color w:val="000000"/>
          <w:spacing w:val="-8"/>
          <w:sz w:val="24"/>
        </w:rPr>
        <w:t xml:space="preserve"> </w:t>
      </w:r>
      <w:r>
        <w:rPr>
          <w:color w:val="000000"/>
          <w:sz w:val="24"/>
        </w:rPr>
        <w:t>"the</w:t>
      </w:r>
      <w:r>
        <w:rPr>
          <w:color w:val="000000"/>
          <w:spacing w:val="-7"/>
          <w:sz w:val="24"/>
        </w:rPr>
        <w:t xml:space="preserve"> </w:t>
      </w:r>
      <w:r>
        <w:rPr>
          <w:color w:val="000000"/>
          <w:spacing w:val="-2"/>
          <w:sz w:val="24"/>
        </w:rPr>
        <w:t>Employer"</w:t>
      </w:r>
    </w:p>
    <w:p w:rsidR="00D751E1" w:rsidRDefault="005D21AA">
      <w:pPr>
        <w:spacing w:line="274" w:lineRule="exact"/>
        <w:ind w:left="980"/>
        <w:jc w:val="both"/>
        <w:rPr>
          <w:sz w:val="24"/>
        </w:rPr>
      </w:pPr>
      <w:r>
        <w:rPr>
          <w:sz w:val="24"/>
        </w:rPr>
        <w:t>and</w:t>
      </w:r>
      <w:r>
        <w:rPr>
          <w:spacing w:val="-2"/>
          <w:sz w:val="24"/>
        </w:rPr>
        <w:t xml:space="preserve"> </w:t>
      </w:r>
      <w:r>
        <w:rPr>
          <w:sz w:val="24"/>
        </w:rPr>
        <w:t>also</w:t>
      </w:r>
      <w:r>
        <w:rPr>
          <w:spacing w:val="-1"/>
          <w:sz w:val="24"/>
        </w:rPr>
        <w:t xml:space="preserve"> </w:t>
      </w:r>
      <w:r>
        <w:rPr>
          <w:sz w:val="24"/>
        </w:rPr>
        <w:t>referred</w:t>
      </w:r>
      <w:r>
        <w:rPr>
          <w:spacing w:val="-1"/>
          <w:sz w:val="24"/>
        </w:rPr>
        <w:t xml:space="preserve"> </w:t>
      </w:r>
      <w:r>
        <w:rPr>
          <w:sz w:val="24"/>
        </w:rPr>
        <w:t>to</w:t>
      </w:r>
      <w:r>
        <w:rPr>
          <w:spacing w:val="-1"/>
          <w:sz w:val="24"/>
        </w:rPr>
        <w:t xml:space="preserve"> </w:t>
      </w:r>
      <w:r>
        <w:rPr>
          <w:sz w:val="24"/>
        </w:rPr>
        <w:t>as</w:t>
      </w:r>
      <w:r>
        <w:rPr>
          <w:spacing w:val="-1"/>
          <w:sz w:val="24"/>
        </w:rPr>
        <w:t xml:space="preserve"> </w:t>
      </w:r>
      <w:r>
        <w:rPr>
          <w:color w:val="000000"/>
          <w:sz w:val="24"/>
          <w:shd w:val="clear" w:color="auto" w:fill="FFFF00"/>
        </w:rPr>
        <w:t>“</w:t>
      </w:r>
      <w:proofErr w:type="gramStart"/>
      <w:r>
        <w:rPr>
          <w:color w:val="000000"/>
          <w:sz w:val="24"/>
          <w:shd w:val="clear" w:color="auto" w:fill="FFFF00"/>
        </w:rPr>
        <w:t>…..</w:t>
      </w:r>
      <w:proofErr w:type="gramEnd"/>
      <w:r>
        <w:rPr>
          <w:i/>
          <w:color w:val="000000"/>
          <w:sz w:val="24"/>
          <w:shd w:val="clear" w:color="auto" w:fill="FFFF00"/>
        </w:rPr>
        <w:t>(insert</w:t>
      </w:r>
      <w:r>
        <w:rPr>
          <w:i/>
          <w:color w:val="000000"/>
          <w:spacing w:val="-2"/>
          <w:sz w:val="24"/>
          <w:shd w:val="clear" w:color="auto" w:fill="FFFF00"/>
        </w:rPr>
        <w:t xml:space="preserve"> </w:t>
      </w:r>
      <w:r>
        <w:rPr>
          <w:i/>
          <w:color w:val="000000"/>
          <w:sz w:val="24"/>
          <w:shd w:val="clear" w:color="auto" w:fill="FFFF00"/>
        </w:rPr>
        <w:t>abbreviated</w:t>
      </w:r>
      <w:r>
        <w:rPr>
          <w:i/>
          <w:color w:val="000000"/>
          <w:spacing w:val="-1"/>
          <w:sz w:val="24"/>
          <w:shd w:val="clear" w:color="auto" w:fill="FFFF00"/>
        </w:rPr>
        <w:t xml:space="preserve"> </w:t>
      </w:r>
      <w:r>
        <w:rPr>
          <w:i/>
          <w:color w:val="000000"/>
          <w:sz w:val="24"/>
          <w:shd w:val="clear" w:color="auto" w:fill="FFFF00"/>
        </w:rPr>
        <w:t>name</w:t>
      </w:r>
      <w:r>
        <w:rPr>
          <w:i/>
          <w:color w:val="000000"/>
          <w:spacing w:val="-3"/>
          <w:sz w:val="24"/>
          <w:shd w:val="clear" w:color="auto" w:fill="FFFF00"/>
        </w:rPr>
        <w:t xml:space="preserve"> </w:t>
      </w:r>
      <w:r>
        <w:rPr>
          <w:i/>
          <w:color w:val="000000"/>
          <w:sz w:val="24"/>
          <w:shd w:val="clear" w:color="auto" w:fill="FFFF00"/>
        </w:rPr>
        <w:t>of</w:t>
      </w:r>
      <w:r>
        <w:rPr>
          <w:i/>
          <w:color w:val="000000"/>
          <w:spacing w:val="-1"/>
          <w:sz w:val="24"/>
          <w:shd w:val="clear" w:color="auto" w:fill="FFFF00"/>
        </w:rPr>
        <w:t xml:space="preserve"> </w:t>
      </w:r>
      <w:r>
        <w:rPr>
          <w:i/>
          <w:color w:val="000000"/>
          <w:sz w:val="24"/>
          <w:shd w:val="clear" w:color="auto" w:fill="FFFF00"/>
        </w:rPr>
        <w:t>the</w:t>
      </w:r>
      <w:r>
        <w:rPr>
          <w:i/>
          <w:color w:val="000000"/>
          <w:spacing w:val="-2"/>
          <w:sz w:val="24"/>
          <w:shd w:val="clear" w:color="auto" w:fill="FFFF00"/>
        </w:rPr>
        <w:t xml:space="preserve"> </w:t>
      </w:r>
      <w:r>
        <w:rPr>
          <w:i/>
          <w:color w:val="000000"/>
          <w:sz w:val="24"/>
          <w:shd w:val="clear" w:color="auto" w:fill="FFFF00"/>
        </w:rPr>
        <w:t>Employer)</w:t>
      </w:r>
      <w:r>
        <w:rPr>
          <w:i/>
          <w:color w:val="000000"/>
          <w:spacing w:val="-1"/>
          <w:sz w:val="24"/>
          <w:shd w:val="clear" w:color="auto" w:fill="FFFF00"/>
        </w:rPr>
        <w:t xml:space="preserve"> </w:t>
      </w:r>
      <w:r>
        <w:rPr>
          <w:i/>
          <w:color w:val="000000"/>
          <w:spacing w:val="56"/>
          <w:w w:val="150"/>
          <w:sz w:val="24"/>
        </w:rPr>
        <w:t xml:space="preserve">    </w:t>
      </w:r>
      <w:r>
        <w:rPr>
          <w:color w:val="000000"/>
          <w:spacing w:val="-5"/>
          <w:sz w:val="24"/>
          <w:shd w:val="clear" w:color="auto" w:fill="FFFF00"/>
        </w:rPr>
        <w:t>”)</w:t>
      </w:r>
    </w:p>
    <w:p w:rsidR="00D751E1" w:rsidRDefault="00D751E1">
      <w:pPr>
        <w:pStyle w:val="BodyText"/>
        <w:spacing w:before="3"/>
        <w:rPr>
          <w:sz w:val="31"/>
        </w:rPr>
      </w:pPr>
    </w:p>
    <w:p w:rsidR="00D751E1" w:rsidRDefault="005D21AA">
      <w:pPr>
        <w:pStyle w:val="BodyText"/>
        <w:ind w:left="980"/>
      </w:pPr>
      <w:r>
        <w:rPr>
          <w:spacing w:val="-5"/>
        </w:rPr>
        <w:t>and</w:t>
      </w:r>
    </w:p>
    <w:p w:rsidR="00D751E1" w:rsidRDefault="00D751E1">
      <w:pPr>
        <w:pStyle w:val="BodyText"/>
        <w:spacing w:before="1"/>
        <w:rPr>
          <w:sz w:val="31"/>
        </w:rPr>
      </w:pPr>
    </w:p>
    <w:p w:rsidR="00D751E1" w:rsidRDefault="005D21AA">
      <w:pPr>
        <w:pStyle w:val="ListParagraph"/>
        <w:numPr>
          <w:ilvl w:val="1"/>
          <w:numId w:val="41"/>
        </w:numPr>
        <w:tabs>
          <w:tab w:val="left" w:pos="1346"/>
        </w:tabs>
        <w:spacing w:before="1" w:line="276" w:lineRule="auto"/>
        <w:ind w:left="980" w:right="760" w:firstLine="0"/>
        <w:jc w:val="both"/>
        <w:rPr>
          <w:sz w:val="24"/>
        </w:rPr>
      </w:pPr>
      <w:r>
        <w:rPr>
          <w:sz w:val="24"/>
        </w:rPr>
        <w:t xml:space="preserve">M/s ............. </w:t>
      </w:r>
      <w:r>
        <w:rPr>
          <w:i/>
          <w:sz w:val="24"/>
        </w:rPr>
        <w:t xml:space="preserve">(Name of Contractor) </w:t>
      </w:r>
      <w:r>
        <w:rPr>
          <w:sz w:val="24"/>
        </w:rPr>
        <w:t>............, a company incorporated under the laws of Companies Act 1956/2013 (with amendment from time to time) and having its Principal place of business at ………</w:t>
      </w:r>
      <w:proofErr w:type="gramStart"/>
      <w:r>
        <w:rPr>
          <w:sz w:val="24"/>
        </w:rPr>
        <w:t>....</w:t>
      </w:r>
      <w:r>
        <w:rPr>
          <w:i/>
          <w:sz w:val="24"/>
        </w:rPr>
        <w:t>(</w:t>
      </w:r>
      <w:proofErr w:type="gramEnd"/>
      <w:r>
        <w:rPr>
          <w:i/>
          <w:sz w:val="24"/>
        </w:rPr>
        <w:t xml:space="preserve">Address of Contractor) </w:t>
      </w:r>
      <w:r>
        <w:rPr>
          <w:sz w:val="24"/>
        </w:rPr>
        <w:t>............................... and Registered Office at ………</w:t>
      </w:r>
      <w:proofErr w:type="gramStart"/>
      <w:r>
        <w:rPr>
          <w:sz w:val="24"/>
        </w:rPr>
        <w:t>....</w:t>
      </w:r>
      <w:r>
        <w:rPr>
          <w:i/>
          <w:sz w:val="24"/>
        </w:rPr>
        <w:t>(</w:t>
      </w:r>
      <w:proofErr w:type="gramEnd"/>
      <w:r>
        <w:rPr>
          <w:i/>
          <w:sz w:val="24"/>
        </w:rPr>
        <w:t xml:space="preserve">Registered address of Contractor) </w:t>
      </w:r>
      <w:r>
        <w:rPr>
          <w:sz w:val="24"/>
        </w:rPr>
        <w:t>............... (hereinafter called "the Contractor" and also referred to as “…..</w:t>
      </w:r>
      <w:r>
        <w:rPr>
          <w:i/>
          <w:sz w:val="24"/>
        </w:rPr>
        <w:t>(insert abbreviated name of the Contractor)</w:t>
      </w:r>
      <w:r>
        <w:rPr>
          <w:i/>
          <w:spacing w:val="80"/>
          <w:sz w:val="24"/>
        </w:rPr>
        <w:t xml:space="preserve">    </w:t>
      </w:r>
      <w:r>
        <w:rPr>
          <w:sz w:val="24"/>
        </w:rPr>
        <w:t>”)</w:t>
      </w:r>
    </w:p>
    <w:p w:rsidR="00D751E1" w:rsidRDefault="00D751E1">
      <w:pPr>
        <w:pStyle w:val="BodyText"/>
        <w:spacing w:before="1"/>
        <w:rPr>
          <w:sz w:val="28"/>
        </w:rPr>
      </w:pPr>
    </w:p>
    <w:p w:rsidR="00D751E1" w:rsidRDefault="005D21AA">
      <w:pPr>
        <w:pStyle w:val="Heading5"/>
      </w:pPr>
      <w:r>
        <w:rPr>
          <w:spacing w:val="-5"/>
        </w:rPr>
        <w:t>or</w:t>
      </w:r>
    </w:p>
    <w:p w:rsidR="00D751E1" w:rsidRDefault="00D751E1">
      <w:pPr>
        <w:pStyle w:val="BodyText"/>
        <w:spacing w:before="8"/>
        <w:rPr>
          <w:b/>
          <w:i/>
          <w:sz w:val="30"/>
        </w:rPr>
      </w:pPr>
    </w:p>
    <w:p w:rsidR="00D751E1" w:rsidRDefault="005D21AA">
      <w:pPr>
        <w:tabs>
          <w:tab w:val="left" w:leader="dot" w:pos="8284"/>
        </w:tabs>
        <w:ind w:left="980"/>
        <w:rPr>
          <w:sz w:val="24"/>
        </w:rPr>
      </w:pPr>
      <w:r>
        <w:rPr>
          <w:sz w:val="24"/>
        </w:rPr>
        <w:t>Joint</w:t>
      </w:r>
      <w:r>
        <w:rPr>
          <w:spacing w:val="12"/>
          <w:sz w:val="24"/>
        </w:rPr>
        <w:t xml:space="preserve"> </w:t>
      </w:r>
      <w:r>
        <w:rPr>
          <w:sz w:val="24"/>
        </w:rPr>
        <w:t>Venture</w:t>
      </w:r>
      <w:r>
        <w:rPr>
          <w:spacing w:val="12"/>
          <w:sz w:val="24"/>
        </w:rPr>
        <w:t xml:space="preserve"> </w:t>
      </w:r>
      <w:r>
        <w:rPr>
          <w:sz w:val="24"/>
        </w:rPr>
        <w:t>(JV)</w:t>
      </w:r>
      <w:r>
        <w:rPr>
          <w:spacing w:val="11"/>
          <w:sz w:val="24"/>
        </w:rPr>
        <w:t xml:space="preserve"> </w:t>
      </w:r>
      <w:r>
        <w:rPr>
          <w:sz w:val="24"/>
        </w:rPr>
        <w:t>of</w:t>
      </w:r>
      <w:r>
        <w:rPr>
          <w:spacing w:val="11"/>
          <w:sz w:val="24"/>
        </w:rPr>
        <w:t xml:space="preserve"> </w:t>
      </w:r>
      <w:r>
        <w:rPr>
          <w:sz w:val="24"/>
        </w:rPr>
        <w:t>M/s</w:t>
      </w:r>
      <w:r>
        <w:rPr>
          <w:spacing w:val="12"/>
          <w:sz w:val="24"/>
        </w:rPr>
        <w:t xml:space="preserve"> </w:t>
      </w:r>
      <w:r>
        <w:rPr>
          <w:sz w:val="24"/>
        </w:rPr>
        <w:t>.................</w:t>
      </w:r>
      <w:r>
        <w:rPr>
          <w:spacing w:val="16"/>
          <w:sz w:val="24"/>
        </w:rPr>
        <w:t xml:space="preserve"> </w:t>
      </w:r>
      <w:r>
        <w:rPr>
          <w:i/>
          <w:sz w:val="24"/>
        </w:rPr>
        <w:t>(Name</w:t>
      </w:r>
      <w:r>
        <w:rPr>
          <w:i/>
          <w:spacing w:val="12"/>
          <w:sz w:val="24"/>
        </w:rPr>
        <w:t xml:space="preserve"> </w:t>
      </w:r>
      <w:r>
        <w:rPr>
          <w:i/>
          <w:sz w:val="24"/>
        </w:rPr>
        <w:t>of</w:t>
      </w:r>
      <w:r>
        <w:rPr>
          <w:i/>
          <w:spacing w:val="12"/>
          <w:sz w:val="24"/>
        </w:rPr>
        <w:t xml:space="preserve"> </w:t>
      </w:r>
      <w:r>
        <w:rPr>
          <w:i/>
          <w:sz w:val="24"/>
        </w:rPr>
        <w:t>Lead</w:t>
      </w:r>
      <w:r>
        <w:rPr>
          <w:i/>
          <w:spacing w:val="12"/>
          <w:sz w:val="24"/>
        </w:rPr>
        <w:t xml:space="preserve"> </w:t>
      </w:r>
      <w:r>
        <w:rPr>
          <w:i/>
          <w:spacing w:val="-2"/>
          <w:sz w:val="24"/>
        </w:rPr>
        <w:t>Partner)</w:t>
      </w:r>
      <w:r>
        <w:rPr>
          <w:i/>
          <w:sz w:val="24"/>
        </w:rPr>
        <w:tab/>
      </w:r>
      <w:r>
        <w:rPr>
          <w:sz w:val="24"/>
        </w:rPr>
        <w:t>(the</w:t>
      </w:r>
      <w:r>
        <w:rPr>
          <w:spacing w:val="13"/>
          <w:sz w:val="24"/>
        </w:rPr>
        <w:t xml:space="preserve"> </w:t>
      </w:r>
      <w:r>
        <w:rPr>
          <w:sz w:val="24"/>
        </w:rPr>
        <w:t>Lead</w:t>
      </w:r>
      <w:r>
        <w:rPr>
          <w:spacing w:val="15"/>
          <w:sz w:val="24"/>
        </w:rPr>
        <w:t xml:space="preserve"> </w:t>
      </w:r>
      <w:r>
        <w:rPr>
          <w:spacing w:val="-2"/>
          <w:sz w:val="24"/>
        </w:rPr>
        <w:t>Partner</w:t>
      </w:r>
    </w:p>
    <w:p w:rsidR="00D751E1" w:rsidRDefault="005D21AA">
      <w:pPr>
        <w:pStyle w:val="BodyText"/>
        <w:tabs>
          <w:tab w:val="left" w:leader="dot" w:pos="9635"/>
        </w:tabs>
        <w:spacing w:before="43" w:line="276" w:lineRule="auto"/>
        <w:ind w:left="980" w:right="756"/>
      </w:pPr>
      <w:r>
        <w:t>of</w:t>
      </w:r>
      <w:r>
        <w:rPr>
          <w:spacing w:val="40"/>
        </w:rPr>
        <w:t xml:space="preserve"> </w:t>
      </w:r>
      <w:r>
        <w:t>JV),</w:t>
      </w:r>
      <w:r>
        <w:rPr>
          <w:spacing w:val="40"/>
        </w:rPr>
        <w:t xml:space="preserve"> </w:t>
      </w:r>
      <w:r>
        <w:t>a</w:t>
      </w:r>
      <w:r>
        <w:rPr>
          <w:spacing w:val="40"/>
        </w:rPr>
        <w:t xml:space="preserve"> </w:t>
      </w:r>
      <w:r>
        <w:t>company</w:t>
      </w:r>
      <w:r>
        <w:rPr>
          <w:spacing w:val="40"/>
        </w:rPr>
        <w:t xml:space="preserve"> </w:t>
      </w:r>
      <w:r>
        <w:t>incorporated</w:t>
      </w:r>
      <w:r>
        <w:rPr>
          <w:spacing w:val="40"/>
        </w:rPr>
        <w:t xml:space="preserve"> </w:t>
      </w:r>
      <w:r>
        <w:t>under</w:t>
      </w:r>
      <w:r>
        <w:rPr>
          <w:spacing w:val="40"/>
        </w:rPr>
        <w:t xml:space="preserve"> </w:t>
      </w:r>
      <w:r>
        <w:t>the</w:t>
      </w:r>
      <w:r>
        <w:rPr>
          <w:spacing w:val="40"/>
        </w:rPr>
        <w:t xml:space="preserve"> </w:t>
      </w:r>
      <w:r>
        <w:t>laws</w:t>
      </w:r>
      <w:r>
        <w:rPr>
          <w:spacing w:val="40"/>
        </w:rPr>
        <w:t xml:space="preserve"> </w:t>
      </w:r>
      <w:r>
        <w:t>of</w:t>
      </w:r>
      <w:r>
        <w:rPr>
          <w:spacing w:val="40"/>
        </w:rPr>
        <w:t xml:space="preserve"> </w:t>
      </w:r>
      <w:r>
        <w:t>Companies</w:t>
      </w:r>
      <w:r>
        <w:rPr>
          <w:spacing w:val="40"/>
        </w:rPr>
        <w:t xml:space="preserve"> </w:t>
      </w:r>
      <w:r>
        <w:t>Act</w:t>
      </w:r>
      <w:r>
        <w:rPr>
          <w:spacing w:val="40"/>
        </w:rPr>
        <w:t xml:space="preserve"> </w:t>
      </w:r>
      <w:r>
        <w:t>1956</w:t>
      </w:r>
      <w:r>
        <w:rPr>
          <w:spacing w:val="40"/>
        </w:rPr>
        <w:t xml:space="preserve"> </w:t>
      </w:r>
      <w:r>
        <w:t>and</w:t>
      </w:r>
      <w:r>
        <w:rPr>
          <w:spacing w:val="40"/>
        </w:rPr>
        <w:t xml:space="preserve"> </w:t>
      </w:r>
      <w:r>
        <w:t>having</w:t>
      </w:r>
      <w:r>
        <w:rPr>
          <w:spacing w:val="40"/>
        </w:rPr>
        <w:t xml:space="preserve"> </w:t>
      </w:r>
      <w:r>
        <w:t>its Principal</w:t>
      </w:r>
      <w:r>
        <w:rPr>
          <w:spacing w:val="31"/>
        </w:rPr>
        <w:t xml:space="preserve"> </w:t>
      </w:r>
      <w:r>
        <w:t>place</w:t>
      </w:r>
      <w:r>
        <w:rPr>
          <w:spacing w:val="30"/>
        </w:rPr>
        <w:t xml:space="preserve"> </w:t>
      </w:r>
      <w:r>
        <w:t>of</w:t>
      </w:r>
      <w:r>
        <w:rPr>
          <w:spacing w:val="31"/>
        </w:rPr>
        <w:t xml:space="preserve"> </w:t>
      </w:r>
      <w:r>
        <w:t>business</w:t>
      </w:r>
      <w:r>
        <w:rPr>
          <w:spacing w:val="31"/>
        </w:rPr>
        <w:t xml:space="preserve"> </w:t>
      </w:r>
      <w:r>
        <w:t>at</w:t>
      </w:r>
      <w:r>
        <w:rPr>
          <w:spacing w:val="32"/>
        </w:rPr>
        <w:t xml:space="preserve"> </w:t>
      </w:r>
      <w:r>
        <w:t>………</w:t>
      </w:r>
      <w:proofErr w:type="gramStart"/>
      <w:r>
        <w:t>....</w:t>
      </w:r>
      <w:r>
        <w:rPr>
          <w:i/>
        </w:rPr>
        <w:t>(</w:t>
      </w:r>
      <w:proofErr w:type="gramEnd"/>
      <w:r>
        <w:rPr>
          <w:i/>
        </w:rPr>
        <w:t>Address</w:t>
      </w:r>
      <w:r>
        <w:rPr>
          <w:i/>
          <w:spacing w:val="31"/>
        </w:rPr>
        <w:t xml:space="preserve"> </w:t>
      </w:r>
      <w:r>
        <w:rPr>
          <w:i/>
        </w:rPr>
        <w:t>of</w:t>
      </w:r>
      <w:r>
        <w:rPr>
          <w:i/>
          <w:spacing w:val="32"/>
        </w:rPr>
        <w:t xml:space="preserve"> </w:t>
      </w:r>
      <w:r>
        <w:rPr>
          <w:i/>
        </w:rPr>
        <w:t>Lead</w:t>
      </w:r>
      <w:r>
        <w:rPr>
          <w:i/>
          <w:spacing w:val="31"/>
        </w:rPr>
        <w:t xml:space="preserve"> </w:t>
      </w:r>
      <w:r>
        <w:rPr>
          <w:i/>
          <w:spacing w:val="-2"/>
        </w:rPr>
        <w:t>Partner)</w:t>
      </w:r>
      <w:r>
        <w:rPr>
          <w:i/>
        </w:rPr>
        <w:tab/>
      </w:r>
      <w:r>
        <w:rPr>
          <w:spacing w:val="-5"/>
        </w:rPr>
        <w:t>and</w:t>
      </w:r>
    </w:p>
    <w:p w:rsidR="00D751E1" w:rsidRDefault="005D21AA">
      <w:pPr>
        <w:tabs>
          <w:tab w:val="left" w:leader="dot" w:pos="9189"/>
        </w:tabs>
        <w:spacing w:line="275" w:lineRule="exact"/>
        <w:ind w:left="980"/>
        <w:rPr>
          <w:sz w:val="24"/>
        </w:rPr>
      </w:pPr>
      <w:r>
        <w:rPr>
          <w:sz w:val="24"/>
        </w:rPr>
        <w:t>Registered</w:t>
      </w:r>
      <w:r>
        <w:rPr>
          <w:spacing w:val="8"/>
          <w:sz w:val="24"/>
        </w:rPr>
        <w:t xml:space="preserve"> </w:t>
      </w:r>
      <w:r>
        <w:rPr>
          <w:sz w:val="24"/>
        </w:rPr>
        <w:t>Office</w:t>
      </w:r>
      <w:r>
        <w:rPr>
          <w:spacing w:val="10"/>
          <w:sz w:val="24"/>
        </w:rPr>
        <w:t xml:space="preserve"> </w:t>
      </w:r>
      <w:r>
        <w:rPr>
          <w:sz w:val="24"/>
        </w:rPr>
        <w:t>at</w:t>
      </w:r>
      <w:r>
        <w:rPr>
          <w:spacing w:val="9"/>
          <w:sz w:val="24"/>
        </w:rPr>
        <w:t xml:space="preserve"> </w:t>
      </w:r>
      <w:r>
        <w:rPr>
          <w:sz w:val="24"/>
        </w:rPr>
        <w:t>………</w:t>
      </w:r>
      <w:proofErr w:type="gramStart"/>
      <w:r>
        <w:rPr>
          <w:sz w:val="24"/>
        </w:rPr>
        <w:t>....</w:t>
      </w:r>
      <w:r>
        <w:rPr>
          <w:i/>
          <w:sz w:val="24"/>
        </w:rPr>
        <w:t>(</w:t>
      </w:r>
      <w:proofErr w:type="gramEnd"/>
      <w:r>
        <w:rPr>
          <w:i/>
          <w:sz w:val="24"/>
        </w:rPr>
        <w:t>Registered</w:t>
      </w:r>
      <w:r>
        <w:rPr>
          <w:i/>
          <w:spacing w:val="8"/>
          <w:sz w:val="24"/>
        </w:rPr>
        <w:t xml:space="preserve"> </w:t>
      </w:r>
      <w:r>
        <w:rPr>
          <w:i/>
          <w:sz w:val="24"/>
        </w:rPr>
        <w:t>address</w:t>
      </w:r>
      <w:r>
        <w:rPr>
          <w:i/>
          <w:spacing w:val="9"/>
          <w:sz w:val="24"/>
        </w:rPr>
        <w:t xml:space="preserve"> </w:t>
      </w:r>
      <w:r>
        <w:rPr>
          <w:i/>
          <w:sz w:val="24"/>
        </w:rPr>
        <w:t>of</w:t>
      </w:r>
      <w:r>
        <w:rPr>
          <w:i/>
          <w:spacing w:val="9"/>
          <w:sz w:val="24"/>
        </w:rPr>
        <w:t xml:space="preserve"> </w:t>
      </w:r>
      <w:r>
        <w:rPr>
          <w:i/>
          <w:sz w:val="24"/>
        </w:rPr>
        <w:t>Lead</w:t>
      </w:r>
      <w:r>
        <w:rPr>
          <w:i/>
          <w:spacing w:val="8"/>
          <w:sz w:val="24"/>
        </w:rPr>
        <w:t xml:space="preserve"> </w:t>
      </w:r>
      <w:r>
        <w:rPr>
          <w:i/>
          <w:spacing w:val="-2"/>
          <w:sz w:val="24"/>
        </w:rPr>
        <w:t>Partner)</w:t>
      </w:r>
      <w:r>
        <w:rPr>
          <w:i/>
          <w:sz w:val="24"/>
        </w:rPr>
        <w:tab/>
      </w:r>
      <w:r>
        <w:rPr>
          <w:sz w:val="24"/>
        </w:rPr>
        <w:t>and</w:t>
      </w:r>
      <w:r>
        <w:rPr>
          <w:spacing w:val="10"/>
          <w:sz w:val="24"/>
        </w:rPr>
        <w:t xml:space="preserve"> </w:t>
      </w:r>
      <w:r>
        <w:rPr>
          <w:spacing w:val="-5"/>
          <w:sz w:val="24"/>
        </w:rPr>
        <w:t>M/s</w:t>
      </w:r>
    </w:p>
    <w:p w:rsidR="00D751E1" w:rsidRDefault="005D21AA">
      <w:pPr>
        <w:tabs>
          <w:tab w:val="left" w:leader="dot" w:pos="5698"/>
        </w:tabs>
        <w:spacing w:before="41"/>
        <w:ind w:left="980"/>
        <w:rPr>
          <w:sz w:val="24"/>
        </w:rPr>
      </w:pPr>
      <w:r>
        <w:rPr>
          <w:sz w:val="24"/>
        </w:rPr>
        <w:t>.................</w:t>
      </w:r>
      <w:r>
        <w:rPr>
          <w:spacing w:val="6"/>
          <w:sz w:val="24"/>
        </w:rPr>
        <w:t xml:space="preserve"> </w:t>
      </w:r>
      <w:r>
        <w:rPr>
          <w:i/>
          <w:sz w:val="24"/>
        </w:rPr>
        <w:t>(Name</w:t>
      </w:r>
      <w:r>
        <w:rPr>
          <w:i/>
          <w:spacing w:val="3"/>
          <w:sz w:val="24"/>
        </w:rPr>
        <w:t xml:space="preserve"> </w:t>
      </w:r>
      <w:r>
        <w:rPr>
          <w:i/>
          <w:sz w:val="24"/>
        </w:rPr>
        <w:t>of</w:t>
      </w:r>
      <w:r>
        <w:rPr>
          <w:i/>
          <w:spacing w:val="6"/>
          <w:sz w:val="24"/>
        </w:rPr>
        <w:t xml:space="preserve"> </w:t>
      </w:r>
      <w:r>
        <w:rPr>
          <w:i/>
          <w:sz w:val="24"/>
        </w:rPr>
        <w:t>Other</w:t>
      </w:r>
      <w:r>
        <w:rPr>
          <w:i/>
          <w:spacing w:val="5"/>
          <w:sz w:val="24"/>
        </w:rPr>
        <w:t xml:space="preserve"> </w:t>
      </w:r>
      <w:r>
        <w:rPr>
          <w:i/>
          <w:spacing w:val="-2"/>
          <w:sz w:val="24"/>
        </w:rPr>
        <w:t>Partner)</w:t>
      </w:r>
      <w:r>
        <w:rPr>
          <w:i/>
          <w:sz w:val="24"/>
        </w:rPr>
        <w:tab/>
      </w:r>
      <w:r>
        <w:rPr>
          <w:sz w:val="24"/>
        </w:rPr>
        <w:t>(the</w:t>
      </w:r>
      <w:r>
        <w:rPr>
          <w:spacing w:val="5"/>
          <w:sz w:val="24"/>
        </w:rPr>
        <w:t xml:space="preserve"> </w:t>
      </w:r>
      <w:r>
        <w:rPr>
          <w:sz w:val="24"/>
        </w:rPr>
        <w:t>Partner</w:t>
      </w:r>
      <w:r>
        <w:rPr>
          <w:spacing w:val="7"/>
          <w:sz w:val="24"/>
        </w:rPr>
        <w:t xml:space="preserve"> </w:t>
      </w:r>
      <w:r>
        <w:rPr>
          <w:sz w:val="24"/>
        </w:rPr>
        <w:t>of</w:t>
      </w:r>
      <w:r>
        <w:rPr>
          <w:spacing w:val="5"/>
          <w:sz w:val="24"/>
        </w:rPr>
        <w:t xml:space="preserve"> </w:t>
      </w:r>
      <w:r>
        <w:rPr>
          <w:sz w:val="24"/>
        </w:rPr>
        <w:t>JV),</w:t>
      </w:r>
      <w:r>
        <w:rPr>
          <w:spacing w:val="5"/>
          <w:sz w:val="24"/>
        </w:rPr>
        <w:t xml:space="preserve"> </w:t>
      </w:r>
      <w:r>
        <w:rPr>
          <w:sz w:val="24"/>
        </w:rPr>
        <w:t>a</w:t>
      </w:r>
      <w:r>
        <w:rPr>
          <w:spacing w:val="7"/>
          <w:sz w:val="24"/>
        </w:rPr>
        <w:t xml:space="preserve"> </w:t>
      </w:r>
      <w:r>
        <w:rPr>
          <w:sz w:val="24"/>
        </w:rPr>
        <w:t>company</w:t>
      </w:r>
      <w:r>
        <w:rPr>
          <w:spacing w:val="2"/>
          <w:sz w:val="24"/>
        </w:rPr>
        <w:t xml:space="preserve"> </w:t>
      </w:r>
      <w:r>
        <w:rPr>
          <w:spacing w:val="-2"/>
          <w:sz w:val="24"/>
        </w:rPr>
        <w:t>incorporated</w:t>
      </w:r>
    </w:p>
    <w:p w:rsidR="00D751E1" w:rsidRDefault="005D21AA">
      <w:pPr>
        <w:pStyle w:val="BodyText"/>
        <w:spacing w:before="43" w:line="276" w:lineRule="auto"/>
        <w:ind w:left="980" w:right="683"/>
      </w:pPr>
      <w:r>
        <w:t>under</w:t>
      </w:r>
      <w:r>
        <w:rPr>
          <w:spacing w:val="-3"/>
        </w:rPr>
        <w:t xml:space="preserve"> </w:t>
      </w:r>
      <w:r>
        <w:t>the</w:t>
      </w:r>
      <w:r>
        <w:rPr>
          <w:spacing w:val="-3"/>
        </w:rPr>
        <w:t xml:space="preserve"> </w:t>
      </w:r>
      <w:r>
        <w:t>laws</w:t>
      </w:r>
      <w:r>
        <w:rPr>
          <w:spacing w:val="-1"/>
        </w:rPr>
        <w:t xml:space="preserve"> </w:t>
      </w:r>
      <w:r>
        <w:t>of</w:t>
      </w:r>
      <w:r>
        <w:rPr>
          <w:spacing w:val="-3"/>
        </w:rPr>
        <w:t xml:space="preserve"> </w:t>
      </w:r>
      <w:r>
        <w:t>Companies</w:t>
      </w:r>
      <w:r>
        <w:rPr>
          <w:spacing w:val="-3"/>
        </w:rPr>
        <w:t xml:space="preserve"> </w:t>
      </w:r>
      <w:r>
        <w:t>Act</w:t>
      </w:r>
      <w:r>
        <w:rPr>
          <w:spacing w:val="-3"/>
        </w:rPr>
        <w:t xml:space="preserve"> </w:t>
      </w:r>
      <w:r>
        <w:t>1956/2013</w:t>
      </w:r>
      <w:r>
        <w:rPr>
          <w:spacing w:val="-1"/>
        </w:rPr>
        <w:t xml:space="preserve"> </w:t>
      </w:r>
      <w:r>
        <w:t>(with</w:t>
      </w:r>
      <w:r>
        <w:rPr>
          <w:spacing w:val="-1"/>
        </w:rPr>
        <w:t xml:space="preserve"> </w:t>
      </w:r>
      <w:r>
        <w:t>amendment</w:t>
      </w:r>
      <w:r>
        <w:rPr>
          <w:spacing w:val="-1"/>
        </w:rPr>
        <w:t xml:space="preserve"> </w:t>
      </w:r>
      <w:r>
        <w:t>from</w:t>
      </w:r>
      <w:r>
        <w:rPr>
          <w:spacing w:val="-3"/>
        </w:rPr>
        <w:t xml:space="preserve"> </w:t>
      </w:r>
      <w:r>
        <w:t>time</w:t>
      </w:r>
      <w:r>
        <w:rPr>
          <w:spacing w:val="-2"/>
        </w:rPr>
        <w:t xml:space="preserve"> </w:t>
      </w:r>
      <w:r>
        <w:t>to</w:t>
      </w:r>
      <w:r>
        <w:rPr>
          <w:spacing w:val="-3"/>
        </w:rPr>
        <w:t xml:space="preserve"> </w:t>
      </w:r>
      <w:r>
        <w:t>time)</w:t>
      </w:r>
      <w:r>
        <w:rPr>
          <w:spacing w:val="-1"/>
        </w:rPr>
        <w:t xml:space="preserve"> </w:t>
      </w:r>
      <w:r>
        <w:t>and</w:t>
      </w:r>
      <w:r>
        <w:rPr>
          <w:spacing w:val="-1"/>
        </w:rPr>
        <w:t xml:space="preserve"> </w:t>
      </w:r>
      <w:r>
        <w:t>having its</w:t>
      </w:r>
      <w:r>
        <w:rPr>
          <w:spacing w:val="33"/>
        </w:rPr>
        <w:t xml:space="preserve"> </w:t>
      </w:r>
      <w:r>
        <w:t>Principal</w:t>
      </w:r>
      <w:r>
        <w:rPr>
          <w:spacing w:val="33"/>
        </w:rPr>
        <w:t xml:space="preserve"> </w:t>
      </w:r>
      <w:r>
        <w:t>place</w:t>
      </w:r>
      <w:r>
        <w:rPr>
          <w:spacing w:val="32"/>
        </w:rPr>
        <w:t xml:space="preserve"> </w:t>
      </w:r>
      <w:r>
        <w:t>of</w:t>
      </w:r>
      <w:r>
        <w:rPr>
          <w:spacing w:val="33"/>
        </w:rPr>
        <w:t xml:space="preserve"> </w:t>
      </w:r>
      <w:r>
        <w:t>business</w:t>
      </w:r>
      <w:r>
        <w:rPr>
          <w:spacing w:val="34"/>
        </w:rPr>
        <w:t xml:space="preserve"> </w:t>
      </w:r>
      <w:r>
        <w:t>at</w:t>
      </w:r>
      <w:r>
        <w:rPr>
          <w:spacing w:val="34"/>
        </w:rPr>
        <w:t xml:space="preserve"> </w:t>
      </w:r>
      <w:r>
        <w:t>………</w:t>
      </w:r>
      <w:proofErr w:type="gramStart"/>
      <w:r>
        <w:t>....</w:t>
      </w:r>
      <w:r>
        <w:rPr>
          <w:i/>
        </w:rPr>
        <w:t>(</w:t>
      </w:r>
      <w:proofErr w:type="gramEnd"/>
      <w:r>
        <w:rPr>
          <w:i/>
        </w:rPr>
        <w:t>Address</w:t>
      </w:r>
      <w:r>
        <w:rPr>
          <w:i/>
          <w:spacing w:val="34"/>
        </w:rPr>
        <w:t xml:space="preserve"> </w:t>
      </w:r>
      <w:r>
        <w:rPr>
          <w:i/>
        </w:rPr>
        <w:t>of</w:t>
      </w:r>
      <w:r>
        <w:rPr>
          <w:i/>
          <w:spacing w:val="34"/>
        </w:rPr>
        <w:t xml:space="preserve"> </w:t>
      </w:r>
      <w:r>
        <w:rPr>
          <w:i/>
        </w:rPr>
        <w:t>Other</w:t>
      </w:r>
      <w:r>
        <w:rPr>
          <w:i/>
          <w:spacing w:val="34"/>
        </w:rPr>
        <w:t xml:space="preserve"> </w:t>
      </w:r>
      <w:r>
        <w:rPr>
          <w:i/>
        </w:rPr>
        <w:t>Partner)</w:t>
      </w:r>
      <w:r>
        <w:rPr>
          <w:i/>
          <w:spacing w:val="34"/>
        </w:rPr>
        <w:t xml:space="preserve"> </w:t>
      </w:r>
      <w:r>
        <w:rPr>
          <w:spacing w:val="-2"/>
        </w:rPr>
        <w:t>...............................</w:t>
      </w:r>
    </w:p>
    <w:p w:rsidR="00D751E1" w:rsidRDefault="005D21AA">
      <w:pPr>
        <w:spacing w:line="276" w:lineRule="auto"/>
        <w:ind w:left="980" w:right="765"/>
        <w:rPr>
          <w:i/>
          <w:sz w:val="24"/>
        </w:rPr>
      </w:pPr>
      <w:r>
        <w:rPr>
          <w:sz w:val="24"/>
        </w:rPr>
        <w:t>and</w:t>
      </w:r>
      <w:r>
        <w:rPr>
          <w:spacing w:val="40"/>
          <w:sz w:val="24"/>
        </w:rPr>
        <w:t xml:space="preserve"> </w:t>
      </w:r>
      <w:r>
        <w:rPr>
          <w:sz w:val="24"/>
        </w:rPr>
        <w:t>Registered</w:t>
      </w:r>
      <w:r>
        <w:rPr>
          <w:spacing w:val="40"/>
          <w:sz w:val="24"/>
        </w:rPr>
        <w:t xml:space="preserve"> </w:t>
      </w:r>
      <w:r>
        <w:rPr>
          <w:sz w:val="24"/>
        </w:rPr>
        <w:t>Office</w:t>
      </w:r>
      <w:r>
        <w:rPr>
          <w:spacing w:val="40"/>
          <w:sz w:val="24"/>
        </w:rPr>
        <w:t xml:space="preserve"> </w:t>
      </w:r>
      <w:r>
        <w:rPr>
          <w:sz w:val="24"/>
        </w:rPr>
        <w:t>at</w:t>
      </w:r>
      <w:r>
        <w:rPr>
          <w:spacing w:val="40"/>
          <w:sz w:val="24"/>
        </w:rPr>
        <w:t xml:space="preserve"> </w:t>
      </w:r>
      <w:r>
        <w:rPr>
          <w:sz w:val="24"/>
        </w:rPr>
        <w:t>………</w:t>
      </w:r>
      <w:proofErr w:type="gramStart"/>
      <w:r>
        <w:rPr>
          <w:sz w:val="24"/>
        </w:rPr>
        <w:t>....</w:t>
      </w:r>
      <w:r>
        <w:rPr>
          <w:i/>
          <w:sz w:val="24"/>
        </w:rPr>
        <w:t>(</w:t>
      </w:r>
      <w:proofErr w:type="gramEnd"/>
      <w:r>
        <w:rPr>
          <w:i/>
          <w:sz w:val="24"/>
        </w:rPr>
        <w:t>Registered</w:t>
      </w:r>
      <w:r>
        <w:rPr>
          <w:i/>
          <w:spacing w:val="40"/>
          <w:sz w:val="24"/>
        </w:rPr>
        <w:t xml:space="preserve"> </w:t>
      </w:r>
      <w:r>
        <w:rPr>
          <w:i/>
          <w:sz w:val="24"/>
        </w:rPr>
        <w:t>address</w:t>
      </w:r>
      <w:r>
        <w:rPr>
          <w:i/>
          <w:spacing w:val="40"/>
          <w:sz w:val="24"/>
        </w:rPr>
        <w:t xml:space="preserve"> </w:t>
      </w:r>
      <w:r>
        <w:rPr>
          <w:i/>
          <w:sz w:val="24"/>
        </w:rPr>
        <w:t>of</w:t>
      </w:r>
      <w:r>
        <w:rPr>
          <w:i/>
          <w:spacing w:val="40"/>
          <w:sz w:val="24"/>
        </w:rPr>
        <w:t xml:space="preserve"> </w:t>
      </w:r>
      <w:r>
        <w:rPr>
          <w:i/>
          <w:sz w:val="24"/>
        </w:rPr>
        <w:t>Other</w:t>
      </w:r>
      <w:r>
        <w:rPr>
          <w:i/>
          <w:spacing w:val="40"/>
          <w:sz w:val="24"/>
        </w:rPr>
        <w:t xml:space="preserve"> </w:t>
      </w:r>
      <w:r>
        <w:rPr>
          <w:i/>
          <w:sz w:val="24"/>
        </w:rPr>
        <w:t>Partner)</w:t>
      </w:r>
      <w:r>
        <w:rPr>
          <w:i/>
          <w:spacing w:val="40"/>
          <w:sz w:val="24"/>
        </w:rPr>
        <w:t xml:space="preserve"> </w:t>
      </w:r>
      <w:r>
        <w:rPr>
          <w:sz w:val="24"/>
        </w:rPr>
        <w:t xml:space="preserve">........................ (hereinafter called "the Contractor" and also referred to as “Joint Venture”/the ‘JV””) </w:t>
      </w:r>
      <w:r>
        <w:rPr>
          <w:i/>
          <w:sz w:val="24"/>
        </w:rPr>
        <w:t>(Applicable only in case of Joint Venture)</w:t>
      </w:r>
    </w:p>
    <w:p w:rsidR="00D751E1" w:rsidRDefault="00D751E1">
      <w:pPr>
        <w:spacing w:line="276" w:lineRule="auto"/>
        <w:rPr>
          <w:sz w:val="24"/>
        </w:rPr>
        <w:sectPr w:rsidR="00D751E1">
          <w:headerReference w:type="default" r:id="rId47"/>
          <w:pgSz w:w="12240" w:h="15840"/>
          <w:pgMar w:top="940" w:right="680" w:bottom="280" w:left="820" w:header="725" w:footer="0" w:gutter="0"/>
          <w:cols w:space="720"/>
        </w:sectPr>
      </w:pPr>
    </w:p>
    <w:p w:rsidR="00D751E1" w:rsidRDefault="00D751E1">
      <w:pPr>
        <w:pStyle w:val="BodyText"/>
        <w:spacing w:before="1"/>
        <w:rPr>
          <w:i/>
          <w:sz w:val="2"/>
        </w:rPr>
      </w:pPr>
    </w:p>
    <w:p w:rsidR="00D751E1" w:rsidRDefault="005D21AA">
      <w:pPr>
        <w:pStyle w:val="BodyText"/>
        <w:spacing w:line="20" w:lineRule="exact"/>
        <w:ind w:left="591"/>
        <w:rPr>
          <w:sz w:val="2"/>
        </w:rPr>
      </w:pPr>
      <w:r>
        <w:rPr>
          <w:sz w:val="2"/>
        </w:rPr>
      </w:r>
      <w:r>
        <w:rPr>
          <w:sz w:val="2"/>
        </w:rPr>
        <w:pict>
          <v:group id="docshapegroup265" o:spid="_x0000_s2423" style="width:453.8pt;height:.5pt;mso-position-horizontal-relative:char;mso-position-vertical-relative:line" coordsize="9076,10">
            <v:rect id="docshape266" o:spid="_x0000_s2424" style="position:absolute;width:9076;height:10" fillcolor="black" stroked="f"/>
            <w10:anchorlock/>
          </v:group>
        </w:pict>
      </w:r>
    </w:p>
    <w:p w:rsidR="00D751E1" w:rsidRDefault="00D751E1">
      <w:pPr>
        <w:pStyle w:val="BodyText"/>
        <w:rPr>
          <w:i/>
          <w:sz w:val="20"/>
        </w:rPr>
      </w:pPr>
    </w:p>
    <w:p w:rsidR="00D751E1" w:rsidRDefault="00D751E1">
      <w:pPr>
        <w:pStyle w:val="BodyText"/>
        <w:rPr>
          <w:i/>
          <w:sz w:val="20"/>
        </w:rPr>
      </w:pPr>
    </w:p>
    <w:p w:rsidR="00D751E1" w:rsidRDefault="00D751E1">
      <w:pPr>
        <w:pStyle w:val="BodyText"/>
        <w:spacing w:before="5"/>
        <w:rPr>
          <w:i/>
          <w:sz w:val="18"/>
        </w:rPr>
      </w:pPr>
    </w:p>
    <w:p w:rsidR="00D751E1" w:rsidRDefault="005D21AA">
      <w:pPr>
        <w:pStyle w:val="BodyText"/>
        <w:tabs>
          <w:tab w:val="left" w:pos="3302"/>
        </w:tabs>
        <w:spacing w:before="90" w:line="276" w:lineRule="auto"/>
        <w:ind w:left="620" w:right="1116"/>
        <w:jc w:val="both"/>
      </w:pPr>
      <w:r>
        <w:t xml:space="preserve">WHEREAS the Employer desires to engage the Contractor to design, manufacture, test, deliver, install, commission and complete certain Facilities, viz. </w:t>
      </w:r>
      <w:r>
        <w:rPr>
          <w:i/>
          <w:color w:val="000000"/>
          <w:sz w:val="20"/>
          <w:shd w:val="clear" w:color="auto" w:fill="FFFF00"/>
        </w:rPr>
        <w:t>_[ insert the name of the Package</w:t>
      </w:r>
      <w:r>
        <w:rPr>
          <w:i/>
          <w:color w:val="000000"/>
          <w:sz w:val="20"/>
        </w:rPr>
        <w:t xml:space="preserve"> </w:t>
      </w:r>
      <w:r>
        <w:rPr>
          <w:i/>
          <w:color w:val="000000"/>
          <w:sz w:val="20"/>
          <w:shd w:val="clear" w:color="auto" w:fill="FFFF00"/>
        </w:rPr>
        <w:t>along with ]</w:t>
      </w:r>
      <w:r>
        <w:rPr>
          <w:color w:val="000000"/>
          <w:u w:val="single"/>
        </w:rPr>
        <w:tab/>
      </w:r>
      <w:r>
        <w:rPr>
          <w:color w:val="000000"/>
          <w:spacing w:val="-15"/>
        </w:rPr>
        <w:t xml:space="preserve"> </w:t>
      </w:r>
      <w:r>
        <w:rPr>
          <w:color w:val="000000"/>
        </w:rPr>
        <w:t>(“the Facilities”) as detailed in the Contract Document, and the Contractor, in accordance with the mode of contracting specified therein,</w:t>
      </w:r>
      <w:r>
        <w:rPr>
          <w:color w:val="000000"/>
          <w:spacing w:val="40"/>
        </w:rPr>
        <w:t xml:space="preserve"> </w:t>
      </w:r>
      <w:r>
        <w:rPr>
          <w:color w:val="000000"/>
        </w:rPr>
        <w:t>has agreed to such engagement upon and subject to the terms and conditions appearing in</w:t>
      </w:r>
      <w:r>
        <w:rPr>
          <w:color w:val="000000"/>
          <w:spacing w:val="40"/>
        </w:rPr>
        <w:t xml:space="preserve"> </w:t>
      </w:r>
      <w:r>
        <w:rPr>
          <w:color w:val="000000"/>
        </w:rPr>
        <w:t>this Contract Agreement Part I for Supply of Plant</w:t>
      </w:r>
      <w:r>
        <w:rPr>
          <w:color w:val="000000"/>
          <w:spacing w:val="40"/>
        </w:rPr>
        <w:t xml:space="preserve"> </w:t>
      </w:r>
      <w:r>
        <w:rPr>
          <w:color w:val="000000"/>
        </w:rPr>
        <w:t>and in Contract Agreement Part II for Supply of Installation Services for the Facilities, the two parts read together, jointly</w:t>
      </w:r>
      <w:r>
        <w:rPr>
          <w:color w:val="000000"/>
          <w:spacing w:val="-1"/>
        </w:rPr>
        <w:t xml:space="preserve"> </w:t>
      </w:r>
      <w:r>
        <w:rPr>
          <w:color w:val="000000"/>
        </w:rPr>
        <w:t>and in conjunction, constituting the Contract. and the aggregate of the Contract Price for Contract Part I and the Contract Price for Contract Part II constituting the Contract Price for the Contract.</w:t>
      </w:r>
    </w:p>
    <w:p w:rsidR="00D751E1" w:rsidRDefault="00D751E1">
      <w:pPr>
        <w:pStyle w:val="BodyText"/>
        <w:spacing w:before="9"/>
        <w:rPr>
          <w:sz w:val="27"/>
        </w:rPr>
      </w:pPr>
    </w:p>
    <w:p w:rsidR="00D751E1" w:rsidRDefault="005D21AA">
      <w:pPr>
        <w:pStyle w:val="BodyText"/>
        <w:spacing w:line="276" w:lineRule="auto"/>
        <w:ind w:left="620" w:right="1112"/>
        <w:jc w:val="both"/>
      </w:pPr>
      <w:r>
        <w:t xml:space="preserve">WHERE, the Employer, under this Contract Agreement Part I, desires to engage the Contractor for the supply of Plant on FOR {final place of destination (Site/ Project Site)} basis </w:t>
      </w:r>
      <w:proofErr w:type="spellStart"/>
      <w:r>
        <w:t>interalia</w:t>
      </w:r>
      <w:proofErr w:type="spellEnd"/>
      <w:r>
        <w:t xml:space="preserve"> including design, engineering, manufacture, testing, transportation, insurance etc. and other services, incidental thereto, required for the complete execution of the </w:t>
      </w:r>
      <w:r>
        <w:rPr>
          <w:color w:val="000000"/>
          <w:shd w:val="clear" w:color="auto" w:fill="FFFF00"/>
        </w:rPr>
        <w:t>……</w:t>
      </w:r>
      <w:r>
        <w:rPr>
          <w:color w:val="000000"/>
        </w:rPr>
        <w:t xml:space="preserve"> </w:t>
      </w:r>
      <w:r>
        <w:rPr>
          <w:i/>
          <w:color w:val="000000"/>
          <w:shd w:val="clear" w:color="auto" w:fill="FFFF00"/>
        </w:rPr>
        <w:t xml:space="preserve">(insert name of Package along with name of the Project) </w:t>
      </w:r>
      <w:r>
        <w:rPr>
          <w:color w:val="000000"/>
          <w:shd w:val="clear" w:color="auto" w:fill="FFFF00"/>
        </w:rPr>
        <w:t>…….,</w:t>
      </w:r>
      <w:r>
        <w:rPr>
          <w:color w:val="000000"/>
        </w:rPr>
        <w:t xml:space="preserve"> and the scope of work is briefly described below:</w:t>
      </w:r>
    </w:p>
    <w:p w:rsidR="00D751E1" w:rsidRDefault="00D751E1">
      <w:pPr>
        <w:pStyle w:val="BodyText"/>
        <w:spacing w:before="7"/>
        <w:rPr>
          <w:sz w:val="19"/>
        </w:rPr>
      </w:pPr>
    </w:p>
    <w:p w:rsidR="00D751E1" w:rsidRDefault="005D21AA">
      <w:pPr>
        <w:pStyle w:val="BodyText"/>
        <w:tabs>
          <w:tab w:val="left" w:leader="dot" w:pos="7361"/>
        </w:tabs>
        <w:spacing w:before="90"/>
        <w:ind w:left="620"/>
      </w:pPr>
      <w:r>
        <w:rPr>
          <w:color w:val="000000"/>
          <w:shd w:val="clear" w:color="auto" w:fill="FFFF00"/>
        </w:rPr>
        <w:t xml:space="preserve">[…………………………………insert brief scope of work </w:t>
      </w:r>
      <w:r>
        <w:rPr>
          <w:color w:val="000000"/>
        </w:rPr>
        <w:tab/>
      </w:r>
      <w:r>
        <w:rPr>
          <w:color w:val="000000"/>
          <w:spacing w:val="-10"/>
          <w:shd w:val="clear" w:color="auto" w:fill="FFFF00"/>
        </w:rPr>
        <w:t>]</w:t>
      </w:r>
    </w:p>
    <w:p w:rsidR="00D751E1" w:rsidRDefault="00D751E1">
      <w:pPr>
        <w:pStyle w:val="BodyText"/>
        <w:spacing w:before="3"/>
        <w:rPr>
          <w:sz w:val="31"/>
        </w:rPr>
      </w:pPr>
    </w:p>
    <w:p w:rsidR="00D751E1" w:rsidRDefault="005D21AA">
      <w:pPr>
        <w:pStyle w:val="BodyText"/>
        <w:spacing w:before="1"/>
        <w:ind w:left="620"/>
      </w:pPr>
      <w:r>
        <w:t>NOW</w:t>
      </w:r>
      <w:r>
        <w:rPr>
          <w:spacing w:val="-4"/>
        </w:rPr>
        <w:t xml:space="preserve"> </w:t>
      </w:r>
      <w:r>
        <w:t>IT</w:t>
      </w:r>
      <w:r>
        <w:rPr>
          <w:spacing w:val="-2"/>
        </w:rPr>
        <w:t xml:space="preserve"> </w:t>
      </w:r>
      <w:r>
        <w:t>IS</w:t>
      </w:r>
      <w:r>
        <w:rPr>
          <w:spacing w:val="-6"/>
        </w:rPr>
        <w:t xml:space="preserve"> </w:t>
      </w:r>
      <w:r>
        <w:t>HEREBY</w:t>
      </w:r>
      <w:r>
        <w:rPr>
          <w:spacing w:val="-5"/>
        </w:rPr>
        <w:t xml:space="preserve"> </w:t>
      </w:r>
      <w:r>
        <w:t>AGREED</w:t>
      </w:r>
      <w:r>
        <w:rPr>
          <w:spacing w:val="-7"/>
        </w:rPr>
        <w:t xml:space="preserve"> </w:t>
      </w:r>
      <w:r>
        <w:t>as</w:t>
      </w:r>
      <w:r>
        <w:rPr>
          <w:spacing w:val="-6"/>
        </w:rPr>
        <w:t xml:space="preserve"> </w:t>
      </w:r>
      <w:r>
        <w:rPr>
          <w:spacing w:val="-2"/>
        </w:rPr>
        <w:t>follows:</w:t>
      </w:r>
    </w:p>
    <w:p w:rsidR="00D751E1" w:rsidRDefault="00D751E1">
      <w:pPr>
        <w:pStyle w:val="BodyText"/>
        <w:spacing w:before="1"/>
        <w:rPr>
          <w:sz w:val="31"/>
        </w:rPr>
      </w:pPr>
    </w:p>
    <w:p w:rsidR="00D751E1" w:rsidRDefault="005D21AA">
      <w:pPr>
        <w:pStyle w:val="BodyText"/>
        <w:tabs>
          <w:tab w:val="left" w:pos="1916"/>
        </w:tabs>
        <w:ind w:left="620"/>
      </w:pPr>
      <w:r>
        <w:t>Article</w:t>
      </w:r>
      <w:r>
        <w:rPr>
          <w:spacing w:val="-6"/>
        </w:rPr>
        <w:t xml:space="preserve"> </w:t>
      </w:r>
      <w:r>
        <w:rPr>
          <w:spacing w:val="-5"/>
        </w:rPr>
        <w:t>1.</w:t>
      </w:r>
      <w:r>
        <w:tab/>
        <w:t>Contract</w:t>
      </w:r>
      <w:r>
        <w:rPr>
          <w:spacing w:val="-3"/>
        </w:rPr>
        <w:t xml:space="preserve"> </w:t>
      </w:r>
      <w:r>
        <w:rPr>
          <w:spacing w:val="-2"/>
        </w:rPr>
        <w:t>Documents</w:t>
      </w:r>
    </w:p>
    <w:p w:rsidR="00D751E1" w:rsidRDefault="00D751E1">
      <w:pPr>
        <w:pStyle w:val="BodyText"/>
        <w:spacing w:before="4"/>
        <w:rPr>
          <w:sz w:val="31"/>
        </w:rPr>
      </w:pPr>
    </w:p>
    <w:p w:rsidR="00D751E1" w:rsidRDefault="005D21AA">
      <w:pPr>
        <w:pStyle w:val="ListParagraph"/>
        <w:numPr>
          <w:ilvl w:val="1"/>
          <w:numId w:val="40"/>
        </w:numPr>
        <w:tabs>
          <w:tab w:val="left" w:pos="1053"/>
        </w:tabs>
        <w:ind w:hanging="433"/>
        <w:jc w:val="left"/>
        <w:rPr>
          <w:sz w:val="24"/>
        </w:rPr>
      </w:pPr>
      <w:r>
        <w:rPr>
          <w:sz w:val="24"/>
        </w:rPr>
        <w:t>Contract</w:t>
      </w:r>
      <w:r>
        <w:rPr>
          <w:spacing w:val="-4"/>
          <w:sz w:val="24"/>
        </w:rPr>
        <w:t xml:space="preserve"> </w:t>
      </w:r>
      <w:r>
        <w:rPr>
          <w:sz w:val="24"/>
        </w:rPr>
        <w:t>Documents</w:t>
      </w:r>
      <w:r>
        <w:rPr>
          <w:spacing w:val="-3"/>
          <w:sz w:val="24"/>
        </w:rPr>
        <w:t xml:space="preserve"> </w:t>
      </w:r>
      <w:r>
        <w:rPr>
          <w:sz w:val="24"/>
        </w:rPr>
        <w:t>(Reference</w:t>
      </w:r>
      <w:r>
        <w:rPr>
          <w:spacing w:val="-4"/>
          <w:sz w:val="24"/>
        </w:rPr>
        <w:t xml:space="preserve"> </w:t>
      </w:r>
      <w:r>
        <w:rPr>
          <w:sz w:val="24"/>
        </w:rPr>
        <w:t>GCC</w:t>
      </w:r>
      <w:r>
        <w:rPr>
          <w:spacing w:val="-3"/>
          <w:sz w:val="24"/>
        </w:rPr>
        <w:t xml:space="preserve"> </w:t>
      </w:r>
      <w:r>
        <w:rPr>
          <w:sz w:val="24"/>
        </w:rPr>
        <w:t>Clause</w:t>
      </w:r>
      <w:r>
        <w:rPr>
          <w:spacing w:val="-5"/>
          <w:sz w:val="24"/>
        </w:rPr>
        <w:t xml:space="preserve"> 2)</w:t>
      </w:r>
    </w:p>
    <w:p w:rsidR="00D751E1" w:rsidRDefault="00D751E1">
      <w:pPr>
        <w:pStyle w:val="BodyText"/>
        <w:spacing w:before="1"/>
        <w:rPr>
          <w:sz w:val="31"/>
        </w:rPr>
      </w:pPr>
    </w:p>
    <w:p w:rsidR="00D751E1" w:rsidRDefault="005D21AA">
      <w:pPr>
        <w:pStyle w:val="BodyText"/>
        <w:spacing w:line="276" w:lineRule="auto"/>
        <w:ind w:left="1340" w:right="765"/>
      </w:pPr>
      <w:r>
        <w:t>The following documents shall constitute the Contract between the Employer and the Contractor, and each shall be read and construed as an integral part of the Contract:</w:t>
      </w:r>
    </w:p>
    <w:p w:rsidR="00D751E1" w:rsidRDefault="00D751E1">
      <w:pPr>
        <w:pStyle w:val="BodyText"/>
        <w:spacing w:before="7"/>
        <w:rPr>
          <w:sz w:val="27"/>
        </w:rPr>
      </w:pPr>
    </w:p>
    <w:p w:rsidR="00D751E1" w:rsidRDefault="005D21AA">
      <w:pPr>
        <w:pStyle w:val="BodyText"/>
        <w:ind w:left="1340"/>
      </w:pPr>
      <w:r>
        <w:t>VOLUME</w:t>
      </w:r>
      <w:r>
        <w:rPr>
          <w:spacing w:val="-7"/>
        </w:rPr>
        <w:t xml:space="preserve"> </w:t>
      </w:r>
      <w:r>
        <w:t>–</w:t>
      </w:r>
      <w:r>
        <w:rPr>
          <w:spacing w:val="-5"/>
        </w:rPr>
        <w:t xml:space="preserve"> </w:t>
      </w:r>
      <w:r>
        <w:rPr>
          <w:spacing w:val="-10"/>
        </w:rPr>
        <w:t>A</w:t>
      </w:r>
    </w:p>
    <w:p w:rsidR="00D751E1" w:rsidRDefault="00D751E1">
      <w:pPr>
        <w:pStyle w:val="BodyText"/>
        <w:spacing w:before="1"/>
        <w:rPr>
          <w:sz w:val="31"/>
        </w:rPr>
      </w:pPr>
    </w:p>
    <w:p w:rsidR="00D751E1" w:rsidRDefault="005D21AA">
      <w:pPr>
        <w:pStyle w:val="ListParagraph"/>
        <w:numPr>
          <w:ilvl w:val="2"/>
          <w:numId w:val="40"/>
        </w:numPr>
        <w:tabs>
          <w:tab w:val="left" w:pos="1889"/>
          <w:tab w:val="left" w:pos="1890"/>
        </w:tabs>
        <w:spacing w:before="1"/>
        <w:jc w:val="left"/>
        <w:rPr>
          <w:sz w:val="24"/>
        </w:rPr>
      </w:pPr>
      <w:r>
        <w:rPr>
          <w:sz w:val="24"/>
        </w:rPr>
        <w:t>This</w:t>
      </w:r>
      <w:r>
        <w:rPr>
          <w:spacing w:val="-2"/>
          <w:sz w:val="24"/>
        </w:rPr>
        <w:t xml:space="preserve"> </w:t>
      </w:r>
      <w:r>
        <w:rPr>
          <w:sz w:val="24"/>
        </w:rPr>
        <w:t>Contract</w:t>
      </w:r>
      <w:r>
        <w:rPr>
          <w:spacing w:val="-2"/>
          <w:sz w:val="24"/>
        </w:rPr>
        <w:t xml:space="preserve"> </w:t>
      </w:r>
      <w:r>
        <w:rPr>
          <w:sz w:val="24"/>
        </w:rPr>
        <w:t>Agreement</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Appendices</w:t>
      </w:r>
      <w:r>
        <w:rPr>
          <w:spacing w:val="-2"/>
          <w:sz w:val="24"/>
        </w:rPr>
        <w:t xml:space="preserve"> thereto.</w:t>
      </w:r>
    </w:p>
    <w:p w:rsidR="00D751E1" w:rsidRDefault="005D21AA">
      <w:pPr>
        <w:pStyle w:val="ListParagraph"/>
        <w:numPr>
          <w:ilvl w:val="2"/>
          <w:numId w:val="40"/>
        </w:numPr>
        <w:tabs>
          <w:tab w:val="left" w:pos="1851"/>
          <w:tab w:val="left" w:pos="1852"/>
          <w:tab w:val="left" w:leader="dot" w:pos="5792"/>
        </w:tabs>
        <w:spacing w:before="48"/>
        <w:ind w:left="1851" w:hanging="512"/>
        <w:jc w:val="left"/>
        <w:rPr>
          <w:rFonts w:ascii="Cambria"/>
        </w:rPr>
      </w:pPr>
      <w:r>
        <w:rPr>
          <w:rFonts w:ascii="Cambria"/>
          <w:w w:val="105"/>
        </w:rPr>
        <w:t>Notification</w:t>
      </w:r>
      <w:r>
        <w:rPr>
          <w:rFonts w:ascii="Cambria"/>
          <w:spacing w:val="10"/>
          <w:w w:val="105"/>
        </w:rPr>
        <w:t xml:space="preserve"> </w:t>
      </w:r>
      <w:r>
        <w:rPr>
          <w:rFonts w:ascii="Cambria"/>
          <w:w w:val="105"/>
        </w:rPr>
        <w:t>of</w:t>
      </w:r>
      <w:r>
        <w:rPr>
          <w:rFonts w:ascii="Cambria"/>
          <w:spacing w:val="7"/>
          <w:w w:val="105"/>
        </w:rPr>
        <w:t xml:space="preserve"> </w:t>
      </w:r>
      <w:r>
        <w:rPr>
          <w:rFonts w:ascii="Cambria"/>
          <w:w w:val="105"/>
        </w:rPr>
        <w:t>Award</w:t>
      </w:r>
      <w:r>
        <w:rPr>
          <w:rFonts w:ascii="Cambria"/>
          <w:spacing w:val="9"/>
          <w:w w:val="105"/>
        </w:rPr>
        <w:t xml:space="preserve"> </w:t>
      </w:r>
      <w:r>
        <w:rPr>
          <w:rFonts w:ascii="Cambria"/>
          <w:w w:val="105"/>
        </w:rPr>
        <w:t>Ref.</w:t>
      </w:r>
      <w:r>
        <w:rPr>
          <w:rFonts w:ascii="Cambria"/>
          <w:spacing w:val="9"/>
          <w:w w:val="105"/>
        </w:rPr>
        <w:t xml:space="preserve"> </w:t>
      </w:r>
      <w:r>
        <w:rPr>
          <w:rFonts w:ascii="Cambria"/>
          <w:spacing w:val="-5"/>
          <w:w w:val="105"/>
        </w:rPr>
        <w:t>No.</w:t>
      </w:r>
      <w:r>
        <w:tab/>
      </w:r>
      <w:r>
        <w:rPr>
          <w:rFonts w:ascii="Cambria"/>
          <w:w w:val="105"/>
        </w:rPr>
        <w:t>/NOA-I/01</w:t>
      </w:r>
      <w:r>
        <w:rPr>
          <w:rFonts w:ascii="Cambria"/>
          <w:spacing w:val="40"/>
          <w:w w:val="105"/>
        </w:rPr>
        <w:t xml:space="preserve"> </w:t>
      </w:r>
      <w:r>
        <w:rPr>
          <w:rFonts w:ascii="Cambria"/>
          <w:w w:val="105"/>
        </w:rPr>
        <w:t>dated</w:t>
      </w:r>
      <w:r>
        <w:rPr>
          <w:rFonts w:ascii="Cambria"/>
          <w:spacing w:val="35"/>
          <w:w w:val="105"/>
        </w:rPr>
        <w:t xml:space="preserve"> </w:t>
      </w:r>
      <w:r>
        <w:rPr>
          <w:rFonts w:ascii="Cambria"/>
          <w:spacing w:val="-2"/>
          <w:w w:val="105"/>
        </w:rPr>
        <w:t>DD/MM/YYYY.</w:t>
      </w:r>
    </w:p>
    <w:p w:rsidR="00D751E1" w:rsidRDefault="00D751E1">
      <w:pPr>
        <w:pStyle w:val="BodyText"/>
        <w:rPr>
          <w:rFonts w:ascii="Cambria"/>
          <w:sz w:val="28"/>
        </w:rPr>
      </w:pPr>
    </w:p>
    <w:p w:rsidR="00D751E1" w:rsidRDefault="00D751E1">
      <w:pPr>
        <w:pStyle w:val="BodyText"/>
        <w:spacing w:before="5"/>
        <w:rPr>
          <w:rFonts w:ascii="Cambria"/>
          <w:sz w:val="26"/>
        </w:rPr>
      </w:pPr>
    </w:p>
    <w:p w:rsidR="00D751E1" w:rsidRDefault="005D21AA">
      <w:pPr>
        <w:pStyle w:val="BodyText"/>
        <w:spacing w:before="1"/>
        <w:ind w:left="1340"/>
      </w:pPr>
      <w:r>
        <w:t>VOLUME</w:t>
      </w:r>
      <w:r>
        <w:rPr>
          <w:spacing w:val="-7"/>
        </w:rPr>
        <w:t xml:space="preserve"> </w:t>
      </w:r>
      <w:r>
        <w:t>–</w:t>
      </w:r>
      <w:r>
        <w:rPr>
          <w:spacing w:val="-5"/>
        </w:rPr>
        <w:t xml:space="preserve"> </w:t>
      </w:r>
      <w:r>
        <w:rPr>
          <w:spacing w:val="-10"/>
        </w:rPr>
        <w:t>B</w:t>
      </w:r>
    </w:p>
    <w:p w:rsidR="00D751E1" w:rsidRDefault="00D751E1">
      <w:pPr>
        <w:pStyle w:val="BodyText"/>
        <w:spacing w:before="3"/>
        <w:rPr>
          <w:sz w:val="31"/>
        </w:rPr>
      </w:pPr>
    </w:p>
    <w:p w:rsidR="00D751E1" w:rsidRDefault="005D21AA">
      <w:pPr>
        <w:pStyle w:val="ListParagraph"/>
        <w:numPr>
          <w:ilvl w:val="2"/>
          <w:numId w:val="40"/>
        </w:numPr>
        <w:tabs>
          <w:tab w:val="left" w:pos="1889"/>
          <w:tab w:val="left" w:pos="1890"/>
        </w:tabs>
        <w:jc w:val="left"/>
        <w:rPr>
          <w:sz w:val="24"/>
        </w:rPr>
      </w:pPr>
      <w:r>
        <w:rPr>
          <w:sz w:val="24"/>
        </w:rPr>
        <w:t>Documents</w:t>
      </w:r>
      <w:r>
        <w:rPr>
          <w:spacing w:val="-4"/>
          <w:sz w:val="24"/>
        </w:rPr>
        <w:t xml:space="preserve"> </w:t>
      </w:r>
      <w:r>
        <w:rPr>
          <w:sz w:val="24"/>
        </w:rPr>
        <w:t>comprising</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pacing w:val="-2"/>
          <w:sz w:val="24"/>
        </w:rPr>
        <w:t>following:</w:t>
      </w:r>
    </w:p>
    <w:p w:rsidR="00D751E1" w:rsidRDefault="00D751E1">
      <w:pPr>
        <w:rPr>
          <w:sz w:val="24"/>
        </w:rPr>
        <w:sectPr w:rsidR="00D751E1">
          <w:headerReference w:type="default" r:id="rId48"/>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269" o:spid="_x0000_s2421" style="width:453.8pt;height:.5pt;mso-position-horizontal-relative:char;mso-position-vertical-relative:line" coordsize="9076,10">
            <v:rect id="docshape270" o:spid="_x0000_s2422" style="position:absolute;width:9076;height:10" fillcolor="black" stroked="f"/>
            <w10:anchorlock/>
          </v:group>
        </w:pict>
      </w:r>
    </w:p>
    <w:p w:rsidR="00D751E1" w:rsidRDefault="00D751E1">
      <w:pPr>
        <w:pStyle w:val="BodyText"/>
        <w:spacing w:before="11"/>
        <w:rPr>
          <w:sz w:val="29"/>
        </w:rPr>
      </w:pPr>
    </w:p>
    <w:p w:rsidR="00D751E1" w:rsidRDefault="005D21AA">
      <w:pPr>
        <w:pStyle w:val="ListParagraph"/>
        <w:numPr>
          <w:ilvl w:val="3"/>
          <w:numId w:val="40"/>
        </w:numPr>
        <w:tabs>
          <w:tab w:val="left" w:pos="3309"/>
        </w:tabs>
        <w:spacing w:before="100" w:line="273" w:lineRule="auto"/>
        <w:ind w:right="755" w:hanging="360"/>
        <w:jc w:val="both"/>
        <w:rPr>
          <w:sz w:val="24"/>
        </w:rPr>
      </w:pPr>
      <w:r>
        <w:tab/>
      </w:r>
      <w:r>
        <w:rPr>
          <w:sz w:val="24"/>
        </w:rPr>
        <w:t xml:space="preserve">Conditions of Contract and Contract Forms (Part 3 of Bidding </w:t>
      </w:r>
      <w:r>
        <w:rPr>
          <w:spacing w:val="-2"/>
          <w:sz w:val="24"/>
        </w:rPr>
        <w:t>Documents)</w:t>
      </w:r>
    </w:p>
    <w:p w:rsidR="00D751E1" w:rsidRDefault="005D21AA">
      <w:pPr>
        <w:pStyle w:val="ListParagraph"/>
        <w:numPr>
          <w:ilvl w:val="4"/>
          <w:numId w:val="40"/>
        </w:numPr>
        <w:tabs>
          <w:tab w:val="left" w:pos="3789"/>
        </w:tabs>
        <w:spacing w:before="3" w:line="266" w:lineRule="auto"/>
        <w:ind w:right="754"/>
        <w:jc w:val="both"/>
        <w:rPr>
          <w:sz w:val="24"/>
        </w:rPr>
      </w:pPr>
      <w:r>
        <w:rPr>
          <w:sz w:val="24"/>
        </w:rPr>
        <w:t>Conditions of Contract including Special Conditions of</w:t>
      </w:r>
      <w:r>
        <w:rPr>
          <w:spacing w:val="80"/>
          <w:sz w:val="24"/>
        </w:rPr>
        <w:t xml:space="preserve"> </w:t>
      </w:r>
      <w:r>
        <w:rPr>
          <w:sz w:val="24"/>
        </w:rPr>
        <w:t>Contract (SCC) and General Conditions of Contract (GCC); (Section 7 of Bidding Documents)</w:t>
      </w:r>
    </w:p>
    <w:p w:rsidR="00D751E1" w:rsidRDefault="005D21AA">
      <w:pPr>
        <w:pStyle w:val="ListParagraph"/>
        <w:numPr>
          <w:ilvl w:val="4"/>
          <w:numId w:val="40"/>
        </w:numPr>
        <w:tabs>
          <w:tab w:val="left" w:pos="3789"/>
        </w:tabs>
        <w:spacing w:before="12"/>
        <w:jc w:val="both"/>
        <w:rPr>
          <w:sz w:val="24"/>
        </w:rPr>
      </w:pPr>
      <w:r>
        <w:rPr>
          <w:sz w:val="24"/>
        </w:rPr>
        <w:t>Contract</w:t>
      </w:r>
      <w:r>
        <w:rPr>
          <w:spacing w:val="-5"/>
          <w:sz w:val="24"/>
        </w:rPr>
        <w:t xml:space="preserve"> </w:t>
      </w:r>
      <w:r>
        <w:rPr>
          <w:sz w:val="24"/>
        </w:rPr>
        <w:t>Forms</w:t>
      </w:r>
      <w:r>
        <w:rPr>
          <w:spacing w:val="-6"/>
          <w:sz w:val="24"/>
        </w:rPr>
        <w:t xml:space="preserve"> </w:t>
      </w:r>
      <w:r>
        <w:rPr>
          <w:sz w:val="24"/>
        </w:rPr>
        <w:t>(Section</w:t>
      </w:r>
      <w:r>
        <w:rPr>
          <w:spacing w:val="-5"/>
          <w:sz w:val="24"/>
        </w:rPr>
        <w:t xml:space="preserve"> </w:t>
      </w:r>
      <w:r>
        <w:rPr>
          <w:sz w:val="24"/>
        </w:rPr>
        <w:t>8</w:t>
      </w:r>
      <w:r>
        <w:rPr>
          <w:spacing w:val="-6"/>
          <w:sz w:val="24"/>
        </w:rPr>
        <w:t xml:space="preserve"> </w:t>
      </w:r>
      <w:r>
        <w:rPr>
          <w:sz w:val="24"/>
        </w:rPr>
        <w:t>of</w:t>
      </w:r>
      <w:r>
        <w:rPr>
          <w:spacing w:val="-6"/>
          <w:sz w:val="24"/>
        </w:rPr>
        <w:t xml:space="preserve"> </w:t>
      </w:r>
      <w:r>
        <w:rPr>
          <w:sz w:val="24"/>
        </w:rPr>
        <w:t>Bidding</w:t>
      </w:r>
      <w:r>
        <w:rPr>
          <w:spacing w:val="-9"/>
          <w:sz w:val="24"/>
        </w:rPr>
        <w:t xml:space="preserve"> </w:t>
      </w:r>
      <w:r>
        <w:rPr>
          <w:spacing w:val="-2"/>
          <w:sz w:val="24"/>
        </w:rPr>
        <w:t>Documents)</w:t>
      </w:r>
    </w:p>
    <w:p w:rsidR="00D751E1" w:rsidRDefault="00D751E1">
      <w:pPr>
        <w:pStyle w:val="BodyText"/>
        <w:spacing w:before="5"/>
        <w:rPr>
          <w:sz w:val="29"/>
        </w:rPr>
      </w:pPr>
    </w:p>
    <w:p w:rsidR="00D751E1" w:rsidRDefault="005D21AA">
      <w:pPr>
        <w:pStyle w:val="ListParagraph"/>
        <w:numPr>
          <w:ilvl w:val="3"/>
          <w:numId w:val="40"/>
        </w:numPr>
        <w:tabs>
          <w:tab w:val="left" w:pos="3428"/>
          <w:tab w:val="left" w:pos="3429"/>
        </w:tabs>
        <w:spacing w:before="1"/>
        <w:ind w:left="3429" w:hanging="721"/>
        <w:rPr>
          <w:sz w:val="24"/>
        </w:rPr>
      </w:pPr>
      <w:r>
        <w:rPr>
          <w:sz w:val="24"/>
        </w:rPr>
        <w:t>Employers’</w:t>
      </w:r>
      <w:r>
        <w:rPr>
          <w:spacing w:val="-5"/>
          <w:sz w:val="24"/>
        </w:rPr>
        <w:t xml:space="preserve"> </w:t>
      </w:r>
      <w:r>
        <w:rPr>
          <w:sz w:val="24"/>
        </w:rPr>
        <w:t>Requirements</w:t>
      </w:r>
      <w:r>
        <w:rPr>
          <w:spacing w:val="-2"/>
          <w:sz w:val="24"/>
        </w:rPr>
        <w:t xml:space="preserve"> </w:t>
      </w:r>
      <w:r>
        <w:rPr>
          <w:sz w:val="24"/>
        </w:rPr>
        <w:t>(Part</w:t>
      </w:r>
      <w:r>
        <w:rPr>
          <w:spacing w:val="-4"/>
          <w:sz w:val="24"/>
        </w:rPr>
        <w:t xml:space="preserve"> </w:t>
      </w:r>
      <w:r>
        <w:rPr>
          <w:sz w:val="24"/>
        </w:rPr>
        <w:t>2</w:t>
      </w:r>
      <w:r>
        <w:rPr>
          <w:spacing w:val="-5"/>
          <w:sz w:val="24"/>
        </w:rPr>
        <w:t xml:space="preserve"> </w:t>
      </w:r>
      <w:r>
        <w:rPr>
          <w:sz w:val="24"/>
        </w:rPr>
        <w:t>of</w:t>
      </w:r>
      <w:r>
        <w:rPr>
          <w:spacing w:val="-5"/>
          <w:sz w:val="24"/>
        </w:rPr>
        <w:t xml:space="preserve"> </w:t>
      </w:r>
      <w:r>
        <w:rPr>
          <w:sz w:val="24"/>
        </w:rPr>
        <w:t>Bidding</w:t>
      </w:r>
      <w:r>
        <w:rPr>
          <w:spacing w:val="-4"/>
          <w:sz w:val="24"/>
        </w:rPr>
        <w:t xml:space="preserve"> </w:t>
      </w:r>
      <w:r>
        <w:rPr>
          <w:spacing w:val="-2"/>
          <w:sz w:val="24"/>
        </w:rPr>
        <w:t>Documents)</w:t>
      </w:r>
    </w:p>
    <w:p w:rsidR="00D751E1" w:rsidRDefault="005D21AA">
      <w:pPr>
        <w:pStyle w:val="ListParagraph"/>
        <w:numPr>
          <w:ilvl w:val="4"/>
          <w:numId w:val="40"/>
        </w:numPr>
        <w:tabs>
          <w:tab w:val="left" w:pos="3789"/>
        </w:tabs>
        <w:spacing w:before="40"/>
        <w:jc w:val="both"/>
        <w:rPr>
          <w:sz w:val="24"/>
        </w:rPr>
      </w:pPr>
      <w:r>
        <w:rPr>
          <w:sz w:val="24"/>
        </w:rPr>
        <w:t>Employer’s</w:t>
      </w:r>
      <w:r>
        <w:rPr>
          <w:spacing w:val="-2"/>
          <w:sz w:val="24"/>
        </w:rPr>
        <w:t xml:space="preserve"> </w:t>
      </w:r>
      <w:r>
        <w:rPr>
          <w:sz w:val="24"/>
        </w:rPr>
        <w:t>Requirements (Section</w:t>
      </w:r>
      <w:r>
        <w:rPr>
          <w:spacing w:val="-2"/>
          <w:sz w:val="24"/>
        </w:rPr>
        <w:t xml:space="preserve"> </w:t>
      </w:r>
      <w:r>
        <w:rPr>
          <w:sz w:val="24"/>
        </w:rPr>
        <w:t>6</w:t>
      </w:r>
      <w:r>
        <w:rPr>
          <w:spacing w:val="-1"/>
          <w:sz w:val="24"/>
        </w:rPr>
        <w:t xml:space="preserve"> </w:t>
      </w:r>
      <w:r>
        <w:rPr>
          <w:sz w:val="24"/>
        </w:rPr>
        <w:t>of</w:t>
      </w:r>
      <w:r>
        <w:rPr>
          <w:spacing w:val="-2"/>
          <w:sz w:val="24"/>
        </w:rPr>
        <w:t xml:space="preserve"> </w:t>
      </w:r>
      <w:r>
        <w:rPr>
          <w:sz w:val="24"/>
        </w:rPr>
        <w:t>Bidding</w:t>
      </w:r>
      <w:r>
        <w:rPr>
          <w:spacing w:val="-3"/>
          <w:sz w:val="24"/>
        </w:rPr>
        <w:t xml:space="preserve"> </w:t>
      </w:r>
      <w:r>
        <w:rPr>
          <w:spacing w:val="-2"/>
          <w:sz w:val="24"/>
        </w:rPr>
        <w:t>Document)</w:t>
      </w:r>
    </w:p>
    <w:p w:rsidR="00D751E1" w:rsidRDefault="00D751E1">
      <w:pPr>
        <w:pStyle w:val="BodyText"/>
        <w:spacing w:before="5"/>
        <w:rPr>
          <w:sz w:val="29"/>
        </w:rPr>
      </w:pPr>
    </w:p>
    <w:p w:rsidR="00D751E1" w:rsidRDefault="005D21AA">
      <w:pPr>
        <w:pStyle w:val="ListParagraph"/>
        <w:numPr>
          <w:ilvl w:val="3"/>
          <w:numId w:val="40"/>
        </w:numPr>
        <w:tabs>
          <w:tab w:val="left" w:pos="3428"/>
          <w:tab w:val="left" w:pos="3429"/>
          <w:tab w:val="left" w:pos="4410"/>
          <w:tab w:val="left" w:pos="5688"/>
          <w:tab w:val="left" w:pos="6244"/>
          <w:tab w:val="left" w:pos="7790"/>
          <w:tab w:val="left" w:pos="8466"/>
          <w:tab w:val="left" w:pos="8798"/>
          <w:tab w:val="left" w:pos="9208"/>
        </w:tabs>
        <w:spacing w:before="1" w:line="273" w:lineRule="auto"/>
        <w:ind w:right="756" w:hanging="360"/>
        <w:rPr>
          <w:sz w:val="24"/>
        </w:rPr>
      </w:pPr>
      <w:r>
        <w:tab/>
      </w:r>
      <w:r>
        <w:rPr>
          <w:spacing w:val="-2"/>
          <w:sz w:val="24"/>
        </w:rPr>
        <w:t>Bidding</w:t>
      </w:r>
      <w:r>
        <w:rPr>
          <w:sz w:val="24"/>
        </w:rPr>
        <w:tab/>
      </w:r>
      <w:r>
        <w:rPr>
          <w:spacing w:val="-2"/>
          <w:sz w:val="24"/>
        </w:rPr>
        <w:t>Procedures</w:t>
      </w:r>
      <w:r>
        <w:rPr>
          <w:sz w:val="24"/>
        </w:rPr>
        <w:tab/>
      </w:r>
      <w:r>
        <w:rPr>
          <w:spacing w:val="-4"/>
          <w:sz w:val="24"/>
        </w:rPr>
        <w:t>and</w:t>
      </w:r>
      <w:r>
        <w:rPr>
          <w:sz w:val="24"/>
        </w:rPr>
        <w:tab/>
      </w:r>
      <w:r>
        <w:rPr>
          <w:spacing w:val="-2"/>
          <w:sz w:val="24"/>
        </w:rPr>
        <w:t>Requirements</w:t>
      </w:r>
      <w:r>
        <w:rPr>
          <w:sz w:val="24"/>
        </w:rPr>
        <w:tab/>
      </w:r>
      <w:r>
        <w:rPr>
          <w:spacing w:val="-2"/>
          <w:sz w:val="24"/>
        </w:rPr>
        <w:t>(Part</w:t>
      </w:r>
      <w:r>
        <w:rPr>
          <w:sz w:val="24"/>
        </w:rPr>
        <w:tab/>
      </w:r>
      <w:r>
        <w:rPr>
          <w:spacing w:val="-10"/>
          <w:sz w:val="24"/>
        </w:rPr>
        <w:t>1</w:t>
      </w:r>
      <w:r>
        <w:rPr>
          <w:sz w:val="24"/>
        </w:rPr>
        <w:tab/>
      </w:r>
      <w:r>
        <w:rPr>
          <w:spacing w:val="-6"/>
          <w:sz w:val="24"/>
        </w:rPr>
        <w:t>of</w:t>
      </w:r>
      <w:r>
        <w:rPr>
          <w:sz w:val="24"/>
        </w:rPr>
        <w:tab/>
      </w:r>
      <w:r>
        <w:rPr>
          <w:spacing w:val="-2"/>
          <w:sz w:val="24"/>
        </w:rPr>
        <w:t>Bidding Documents)</w:t>
      </w:r>
    </w:p>
    <w:p w:rsidR="00D751E1" w:rsidRDefault="005D21AA">
      <w:pPr>
        <w:pStyle w:val="ListParagraph"/>
        <w:numPr>
          <w:ilvl w:val="4"/>
          <w:numId w:val="40"/>
        </w:numPr>
        <w:tabs>
          <w:tab w:val="left" w:pos="3789"/>
        </w:tabs>
        <w:spacing w:before="1"/>
        <w:rPr>
          <w:sz w:val="24"/>
        </w:rPr>
      </w:pPr>
      <w:r>
        <w:rPr>
          <w:sz w:val="24"/>
        </w:rPr>
        <w:t>Request</w:t>
      </w:r>
      <w:r>
        <w:rPr>
          <w:spacing w:val="-2"/>
          <w:sz w:val="24"/>
        </w:rPr>
        <w:t xml:space="preserve"> </w:t>
      </w:r>
      <w:r>
        <w:rPr>
          <w:sz w:val="24"/>
        </w:rPr>
        <w:t>for</w:t>
      </w:r>
      <w:r>
        <w:rPr>
          <w:spacing w:val="-1"/>
          <w:sz w:val="24"/>
        </w:rPr>
        <w:t xml:space="preserve"> </w:t>
      </w:r>
      <w:r>
        <w:rPr>
          <w:sz w:val="24"/>
        </w:rPr>
        <w:t>Bids</w:t>
      </w:r>
      <w:r>
        <w:rPr>
          <w:spacing w:val="-2"/>
          <w:sz w:val="24"/>
        </w:rPr>
        <w:t xml:space="preserve"> </w:t>
      </w:r>
      <w:r>
        <w:rPr>
          <w:sz w:val="24"/>
        </w:rPr>
        <w:t>Notice</w:t>
      </w:r>
      <w:r>
        <w:rPr>
          <w:spacing w:val="-3"/>
          <w:sz w:val="24"/>
        </w:rPr>
        <w:t xml:space="preserve"> </w:t>
      </w:r>
      <w:r>
        <w:rPr>
          <w:sz w:val="24"/>
        </w:rPr>
        <w:t>(Section</w:t>
      </w:r>
      <w:r>
        <w:rPr>
          <w:spacing w:val="-2"/>
          <w:sz w:val="24"/>
        </w:rPr>
        <w:t xml:space="preserve"> </w:t>
      </w:r>
      <w:r>
        <w:rPr>
          <w:sz w:val="24"/>
        </w:rPr>
        <w:t>1</w:t>
      </w:r>
      <w:r>
        <w:rPr>
          <w:spacing w:val="-1"/>
          <w:sz w:val="24"/>
        </w:rPr>
        <w:t xml:space="preserve"> </w:t>
      </w:r>
      <w:r>
        <w:rPr>
          <w:sz w:val="24"/>
        </w:rPr>
        <w:t>of</w:t>
      </w:r>
      <w:r>
        <w:rPr>
          <w:spacing w:val="-3"/>
          <w:sz w:val="24"/>
        </w:rPr>
        <w:t xml:space="preserve"> </w:t>
      </w:r>
      <w:r>
        <w:rPr>
          <w:sz w:val="24"/>
        </w:rPr>
        <w:t>Bidding</w:t>
      </w:r>
      <w:r>
        <w:rPr>
          <w:spacing w:val="-5"/>
          <w:sz w:val="24"/>
        </w:rPr>
        <w:t xml:space="preserve"> </w:t>
      </w:r>
      <w:r>
        <w:rPr>
          <w:spacing w:val="-2"/>
          <w:sz w:val="24"/>
        </w:rPr>
        <w:t>Documents)</w:t>
      </w:r>
    </w:p>
    <w:p w:rsidR="00D751E1" w:rsidRDefault="005D21AA">
      <w:pPr>
        <w:pStyle w:val="ListParagraph"/>
        <w:numPr>
          <w:ilvl w:val="4"/>
          <w:numId w:val="40"/>
        </w:numPr>
        <w:tabs>
          <w:tab w:val="left" w:pos="3789"/>
        </w:tabs>
        <w:spacing w:before="23" w:line="256" w:lineRule="auto"/>
        <w:ind w:right="758"/>
        <w:rPr>
          <w:sz w:val="24"/>
        </w:rPr>
      </w:pPr>
      <w:r>
        <w:rPr>
          <w:sz w:val="24"/>
        </w:rPr>
        <w:t>Eligibility</w:t>
      </w:r>
      <w:r>
        <w:rPr>
          <w:spacing w:val="80"/>
          <w:sz w:val="24"/>
        </w:rPr>
        <w:t xml:space="preserve"> </w:t>
      </w:r>
      <w:r>
        <w:rPr>
          <w:sz w:val="24"/>
        </w:rPr>
        <w:t>and</w:t>
      </w:r>
      <w:r>
        <w:rPr>
          <w:spacing w:val="80"/>
          <w:sz w:val="24"/>
        </w:rPr>
        <w:t xml:space="preserve"> </w:t>
      </w:r>
      <w:r>
        <w:rPr>
          <w:sz w:val="24"/>
        </w:rPr>
        <w:t>Qualification</w:t>
      </w:r>
      <w:r>
        <w:rPr>
          <w:spacing w:val="80"/>
          <w:sz w:val="24"/>
        </w:rPr>
        <w:t xml:space="preserve"> </w:t>
      </w:r>
      <w:r>
        <w:rPr>
          <w:sz w:val="24"/>
        </w:rPr>
        <w:t>Requirements</w:t>
      </w:r>
      <w:r>
        <w:rPr>
          <w:spacing w:val="80"/>
          <w:sz w:val="24"/>
        </w:rPr>
        <w:t xml:space="preserve"> </w:t>
      </w:r>
      <w:r>
        <w:rPr>
          <w:sz w:val="24"/>
        </w:rPr>
        <w:t>(Section</w:t>
      </w:r>
      <w:r>
        <w:rPr>
          <w:spacing w:val="80"/>
          <w:sz w:val="24"/>
        </w:rPr>
        <w:t xml:space="preserve"> </w:t>
      </w:r>
      <w:r>
        <w:rPr>
          <w:sz w:val="24"/>
        </w:rPr>
        <w:t>2</w:t>
      </w:r>
      <w:r>
        <w:rPr>
          <w:spacing w:val="80"/>
          <w:sz w:val="24"/>
        </w:rPr>
        <w:t xml:space="preserve"> </w:t>
      </w:r>
      <w:r>
        <w:rPr>
          <w:sz w:val="24"/>
        </w:rPr>
        <w:t>of</w:t>
      </w:r>
      <w:r>
        <w:rPr>
          <w:spacing w:val="80"/>
          <w:sz w:val="24"/>
        </w:rPr>
        <w:t xml:space="preserve"> </w:t>
      </w:r>
      <w:r>
        <w:rPr>
          <w:sz w:val="24"/>
        </w:rPr>
        <w:t>Bidding Documents)</w:t>
      </w:r>
    </w:p>
    <w:p w:rsidR="00D751E1" w:rsidRDefault="005D21AA">
      <w:pPr>
        <w:pStyle w:val="ListParagraph"/>
        <w:numPr>
          <w:ilvl w:val="4"/>
          <w:numId w:val="40"/>
        </w:numPr>
        <w:tabs>
          <w:tab w:val="left" w:pos="3789"/>
        </w:tabs>
        <w:spacing w:before="23" w:line="252" w:lineRule="auto"/>
        <w:ind w:right="751"/>
      </w:pPr>
      <w:r>
        <w:t>Instruction</w:t>
      </w:r>
      <w:r>
        <w:rPr>
          <w:spacing w:val="40"/>
        </w:rPr>
        <w:t xml:space="preserve"> </w:t>
      </w:r>
      <w:r>
        <w:t>to</w:t>
      </w:r>
      <w:r>
        <w:rPr>
          <w:spacing w:val="40"/>
        </w:rPr>
        <w:t xml:space="preserve"> </w:t>
      </w:r>
      <w:r>
        <w:t>Bidders</w:t>
      </w:r>
      <w:r>
        <w:rPr>
          <w:spacing w:val="40"/>
        </w:rPr>
        <w:t xml:space="preserve"> </w:t>
      </w:r>
      <w:r>
        <w:t>and</w:t>
      </w:r>
      <w:r>
        <w:rPr>
          <w:spacing w:val="40"/>
        </w:rPr>
        <w:t xml:space="preserve"> </w:t>
      </w:r>
      <w:r>
        <w:t>Bid</w:t>
      </w:r>
      <w:r>
        <w:rPr>
          <w:spacing w:val="40"/>
        </w:rPr>
        <w:t xml:space="preserve"> </w:t>
      </w:r>
      <w:r>
        <w:t>Data</w:t>
      </w:r>
      <w:r>
        <w:rPr>
          <w:spacing w:val="40"/>
        </w:rPr>
        <w:t xml:space="preserve"> </w:t>
      </w:r>
      <w:r>
        <w:t>Sheets</w:t>
      </w:r>
      <w:r>
        <w:rPr>
          <w:spacing w:val="40"/>
        </w:rPr>
        <w:t xml:space="preserve"> </w:t>
      </w:r>
      <w:r>
        <w:t>(Section</w:t>
      </w:r>
      <w:r>
        <w:rPr>
          <w:spacing w:val="40"/>
        </w:rPr>
        <w:t xml:space="preserve"> </w:t>
      </w:r>
      <w:r>
        <w:t>3</w:t>
      </w:r>
      <w:r>
        <w:rPr>
          <w:spacing w:val="40"/>
        </w:rPr>
        <w:t xml:space="preserve"> </w:t>
      </w:r>
      <w:r>
        <w:t>of</w:t>
      </w:r>
      <w:r>
        <w:rPr>
          <w:spacing w:val="40"/>
        </w:rPr>
        <w:t xml:space="preserve"> </w:t>
      </w:r>
      <w:r>
        <w:t xml:space="preserve">Bidding </w:t>
      </w:r>
      <w:r>
        <w:rPr>
          <w:spacing w:val="-2"/>
        </w:rPr>
        <w:t>Documents</w:t>
      </w:r>
    </w:p>
    <w:p w:rsidR="00D751E1" w:rsidRDefault="00D751E1">
      <w:pPr>
        <w:pStyle w:val="BodyText"/>
      </w:pPr>
    </w:p>
    <w:p w:rsidR="00D751E1" w:rsidRDefault="00D751E1">
      <w:pPr>
        <w:pStyle w:val="BodyText"/>
        <w:spacing w:before="5"/>
        <w:rPr>
          <w:sz w:val="33"/>
        </w:rPr>
      </w:pPr>
    </w:p>
    <w:p w:rsidR="00D751E1" w:rsidRDefault="005D21AA">
      <w:pPr>
        <w:pStyle w:val="BodyText"/>
        <w:ind w:left="1700"/>
        <w:jc w:val="both"/>
      </w:pPr>
      <w:r>
        <w:t>VOLUME</w:t>
      </w:r>
      <w:r>
        <w:rPr>
          <w:spacing w:val="-7"/>
        </w:rPr>
        <w:t xml:space="preserve"> </w:t>
      </w:r>
      <w:r>
        <w:t>–</w:t>
      </w:r>
      <w:r>
        <w:rPr>
          <w:spacing w:val="-5"/>
        </w:rPr>
        <w:t xml:space="preserve"> </w:t>
      </w:r>
      <w:r>
        <w:rPr>
          <w:spacing w:val="-10"/>
        </w:rPr>
        <w:t>C</w:t>
      </w:r>
    </w:p>
    <w:p w:rsidR="00D751E1" w:rsidRDefault="00D751E1">
      <w:pPr>
        <w:pStyle w:val="BodyText"/>
        <w:spacing w:before="3"/>
        <w:rPr>
          <w:sz w:val="31"/>
        </w:rPr>
      </w:pPr>
    </w:p>
    <w:p w:rsidR="00D751E1" w:rsidRDefault="005D21AA">
      <w:pPr>
        <w:pStyle w:val="ListParagraph"/>
        <w:numPr>
          <w:ilvl w:val="2"/>
          <w:numId w:val="40"/>
        </w:numPr>
        <w:tabs>
          <w:tab w:val="left" w:pos="2276"/>
          <w:tab w:val="left" w:pos="2277"/>
        </w:tabs>
        <w:ind w:left="2276" w:hanging="577"/>
        <w:jc w:val="left"/>
        <w:rPr>
          <w:sz w:val="24"/>
        </w:rPr>
      </w:pPr>
      <w:r>
        <w:rPr>
          <w:sz w:val="24"/>
        </w:rPr>
        <w:t>Bid</w:t>
      </w:r>
      <w:r>
        <w:rPr>
          <w:spacing w:val="-1"/>
          <w:sz w:val="24"/>
        </w:rPr>
        <w:t xml:space="preserve"> </w:t>
      </w:r>
      <w:r>
        <w:rPr>
          <w:sz w:val="24"/>
        </w:rPr>
        <w:t>Submitted by</w:t>
      </w:r>
      <w:r>
        <w:rPr>
          <w:spacing w:val="-5"/>
          <w:sz w:val="24"/>
        </w:rPr>
        <w:t xml:space="preserve"> </w:t>
      </w:r>
      <w:r>
        <w:rPr>
          <w:sz w:val="24"/>
        </w:rPr>
        <w:t xml:space="preserve">the </w:t>
      </w:r>
      <w:r>
        <w:rPr>
          <w:spacing w:val="-2"/>
          <w:sz w:val="24"/>
        </w:rPr>
        <w:t>Contractor.</w:t>
      </w:r>
    </w:p>
    <w:p w:rsidR="00D751E1" w:rsidRDefault="00D751E1">
      <w:pPr>
        <w:pStyle w:val="BodyText"/>
        <w:spacing w:before="2"/>
        <w:rPr>
          <w:sz w:val="31"/>
        </w:rPr>
      </w:pPr>
    </w:p>
    <w:p w:rsidR="00D751E1" w:rsidRDefault="005D21AA">
      <w:pPr>
        <w:pStyle w:val="BodyText"/>
        <w:spacing w:line="276" w:lineRule="auto"/>
        <w:ind w:left="1700" w:right="761"/>
        <w:jc w:val="both"/>
      </w:pPr>
      <w:r>
        <w:t>(Only relevant extracts are attached herewith for easy reference. Should the circumstances warrant, the original Bid along with the enclosures thereof, shall be referred to.).</w:t>
      </w:r>
    </w:p>
    <w:p w:rsidR="00D751E1" w:rsidRDefault="00D751E1">
      <w:pPr>
        <w:pStyle w:val="BodyText"/>
        <w:spacing w:before="7"/>
        <w:rPr>
          <w:sz w:val="27"/>
        </w:rPr>
      </w:pPr>
    </w:p>
    <w:p w:rsidR="00D751E1" w:rsidRDefault="005D21AA">
      <w:pPr>
        <w:pStyle w:val="ListParagraph"/>
        <w:numPr>
          <w:ilvl w:val="1"/>
          <w:numId w:val="40"/>
        </w:numPr>
        <w:tabs>
          <w:tab w:val="left" w:pos="1413"/>
        </w:tabs>
        <w:ind w:left="1412" w:hanging="433"/>
        <w:jc w:val="left"/>
        <w:rPr>
          <w:sz w:val="24"/>
        </w:rPr>
      </w:pPr>
      <w:r>
        <w:rPr>
          <w:sz w:val="24"/>
        </w:rPr>
        <w:t>Order</w:t>
      </w:r>
      <w:r>
        <w:rPr>
          <w:spacing w:val="-3"/>
          <w:sz w:val="24"/>
        </w:rPr>
        <w:t xml:space="preserve"> </w:t>
      </w:r>
      <w:r>
        <w:rPr>
          <w:sz w:val="24"/>
        </w:rPr>
        <w:t>of</w:t>
      </w:r>
      <w:r>
        <w:rPr>
          <w:spacing w:val="-2"/>
          <w:sz w:val="24"/>
        </w:rPr>
        <w:t xml:space="preserve"> </w:t>
      </w:r>
      <w:r>
        <w:rPr>
          <w:sz w:val="24"/>
        </w:rPr>
        <w:t>Precedence</w:t>
      </w:r>
      <w:r>
        <w:rPr>
          <w:spacing w:val="-3"/>
          <w:sz w:val="24"/>
        </w:rPr>
        <w:t xml:space="preserve"> </w:t>
      </w:r>
      <w:r>
        <w:rPr>
          <w:sz w:val="24"/>
        </w:rPr>
        <w:t>(Reference</w:t>
      </w:r>
      <w:r>
        <w:rPr>
          <w:spacing w:val="-1"/>
          <w:sz w:val="24"/>
        </w:rPr>
        <w:t xml:space="preserve"> </w:t>
      </w:r>
      <w:r>
        <w:rPr>
          <w:sz w:val="24"/>
        </w:rPr>
        <w:t>GCC</w:t>
      </w:r>
      <w:r>
        <w:rPr>
          <w:spacing w:val="-1"/>
          <w:sz w:val="24"/>
        </w:rPr>
        <w:t xml:space="preserve"> </w:t>
      </w:r>
      <w:r>
        <w:rPr>
          <w:sz w:val="24"/>
        </w:rPr>
        <w:t>Clause</w:t>
      </w:r>
      <w:r>
        <w:rPr>
          <w:spacing w:val="-3"/>
          <w:sz w:val="24"/>
        </w:rPr>
        <w:t xml:space="preserve"> </w:t>
      </w:r>
      <w:r>
        <w:rPr>
          <w:spacing w:val="-5"/>
          <w:sz w:val="24"/>
        </w:rPr>
        <w:t>2)</w:t>
      </w:r>
    </w:p>
    <w:p w:rsidR="00D751E1" w:rsidRDefault="00D751E1">
      <w:pPr>
        <w:pStyle w:val="BodyText"/>
        <w:spacing w:before="1"/>
        <w:rPr>
          <w:sz w:val="31"/>
        </w:rPr>
      </w:pPr>
    </w:p>
    <w:p w:rsidR="00D751E1" w:rsidRDefault="005D21AA">
      <w:pPr>
        <w:pStyle w:val="BodyText"/>
        <w:spacing w:line="276" w:lineRule="auto"/>
        <w:ind w:left="1700" w:right="760"/>
        <w:jc w:val="both"/>
      </w:pPr>
      <w:r>
        <w:t>In the event of any ambiguity or conflict between the Contract Documents listed above, the order of precedence shall be the order in which the Contract Documents</w:t>
      </w:r>
      <w:r>
        <w:rPr>
          <w:spacing w:val="40"/>
        </w:rPr>
        <w:t xml:space="preserve"> </w:t>
      </w:r>
      <w:r>
        <w:t>are listed in Article 1.1 (Contract Documents) above.</w:t>
      </w:r>
    </w:p>
    <w:p w:rsidR="00D751E1" w:rsidRDefault="00D751E1">
      <w:pPr>
        <w:pStyle w:val="BodyText"/>
        <w:spacing w:before="8"/>
        <w:rPr>
          <w:sz w:val="27"/>
        </w:rPr>
      </w:pPr>
    </w:p>
    <w:p w:rsidR="00D751E1" w:rsidRDefault="005D21AA">
      <w:pPr>
        <w:pStyle w:val="ListParagraph"/>
        <w:numPr>
          <w:ilvl w:val="1"/>
          <w:numId w:val="40"/>
        </w:numPr>
        <w:tabs>
          <w:tab w:val="left" w:pos="1413"/>
        </w:tabs>
        <w:ind w:left="1412" w:hanging="433"/>
        <w:jc w:val="left"/>
        <w:rPr>
          <w:sz w:val="24"/>
        </w:rPr>
      </w:pPr>
      <w:r>
        <w:rPr>
          <w:sz w:val="24"/>
        </w:rPr>
        <w:t>Definitions</w:t>
      </w:r>
      <w:r>
        <w:rPr>
          <w:spacing w:val="-3"/>
          <w:sz w:val="24"/>
        </w:rPr>
        <w:t xml:space="preserve"> </w:t>
      </w:r>
      <w:r>
        <w:rPr>
          <w:sz w:val="24"/>
        </w:rPr>
        <w:t>(Reference</w:t>
      </w:r>
      <w:r>
        <w:rPr>
          <w:spacing w:val="-3"/>
          <w:sz w:val="24"/>
        </w:rPr>
        <w:t xml:space="preserve"> </w:t>
      </w:r>
      <w:r>
        <w:rPr>
          <w:sz w:val="24"/>
        </w:rPr>
        <w:t>GCC</w:t>
      </w:r>
      <w:r>
        <w:rPr>
          <w:spacing w:val="-3"/>
          <w:sz w:val="24"/>
        </w:rPr>
        <w:t xml:space="preserve"> </w:t>
      </w:r>
      <w:r>
        <w:rPr>
          <w:sz w:val="24"/>
        </w:rPr>
        <w:t>Clause</w:t>
      </w:r>
      <w:r>
        <w:rPr>
          <w:spacing w:val="-4"/>
          <w:sz w:val="24"/>
        </w:rPr>
        <w:t xml:space="preserve"> </w:t>
      </w:r>
      <w:r>
        <w:rPr>
          <w:spacing w:val="-5"/>
          <w:sz w:val="24"/>
        </w:rPr>
        <w:t>1)</w:t>
      </w:r>
    </w:p>
    <w:p w:rsidR="00D751E1" w:rsidRDefault="00D751E1">
      <w:pPr>
        <w:pStyle w:val="BodyText"/>
        <w:spacing w:before="3"/>
        <w:rPr>
          <w:sz w:val="31"/>
        </w:rPr>
      </w:pPr>
    </w:p>
    <w:p w:rsidR="00D751E1" w:rsidRDefault="005D21AA">
      <w:pPr>
        <w:pStyle w:val="BodyText"/>
        <w:spacing w:line="276" w:lineRule="auto"/>
        <w:ind w:left="1700" w:right="761"/>
        <w:jc w:val="both"/>
      </w:pPr>
      <w:r>
        <w:t xml:space="preserve">Capitalized words and phrases used herein shall have the same meanings as are ascribed to them in the General Conditions of Contract/Special Conditions of </w:t>
      </w:r>
      <w:r>
        <w:rPr>
          <w:spacing w:val="-2"/>
        </w:rPr>
        <w:t>Contract.</w:t>
      </w:r>
    </w:p>
    <w:p w:rsidR="00D751E1" w:rsidRDefault="00D751E1">
      <w:pPr>
        <w:pStyle w:val="BodyText"/>
        <w:spacing w:before="7"/>
        <w:rPr>
          <w:sz w:val="27"/>
        </w:rPr>
      </w:pPr>
    </w:p>
    <w:p w:rsidR="00D751E1" w:rsidRDefault="005D21AA">
      <w:pPr>
        <w:pStyle w:val="BodyText"/>
        <w:tabs>
          <w:tab w:val="left" w:pos="2276"/>
        </w:tabs>
        <w:ind w:left="980"/>
      </w:pPr>
      <w:r>
        <w:t>Article</w:t>
      </w:r>
      <w:r>
        <w:rPr>
          <w:spacing w:val="-6"/>
        </w:rPr>
        <w:t xml:space="preserve"> </w:t>
      </w:r>
      <w:r>
        <w:rPr>
          <w:spacing w:val="-5"/>
        </w:rPr>
        <w:t>2.</w:t>
      </w:r>
      <w:r>
        <w:tab/>
        <w:t>Contract</w:t>
      </w:r>
      <w:r>
        <w:rPr>
          <w:spacing w:val="-4"/>
        </w:rPr>
        <w:t xml:space="preserve"> </w:t>
      </w:r>
      <w:r>
        <w:t>Price</w:t>
      </w:r>
      <w:r>
        <w:rPr>
          <w:spacing w:val="-5"/>
        </w:rPr>
        <w:t xml:space="preserve"> </w:t>
      </w:r>
      <w:r>
        <w:t>and</w:t>
      </w:r>
      <w:r>
        <w:rPr>
          <w:spacing w:val="-5"/>
        </w:rPr>
        <w:t xml:space="preserve"> </w:t>
      </w:r>
      <w:r>
        <w:t>Terms</w:t>
      </w:r>
      <w:r>
        <w:rPr>
          <w:spacing w:val="-3"/>
        </w:rPr>
        <w:t xml:space="preserve"> </w:t>
      </w:r>
      <w:r>
        <w:t>of</w:t>
      </w:r>
      <w:r>
        <w:rPr>
          <w:spacing w:val="-4"/>
        </w:rPr>
        <w:t xml:space="preserve"> </w:t>
      </w:r>
      <w:r>
        <w:rPr>
          <w:spacing w:val="-2"/>
        </w:rPr>
        <w:t>Payment</w:t>
      </w:r>
    </w:p>
    <w:p w:rsidR="00D751E1" w:rsidRDefault="00D751E1">
      <w:pPr>
        <w:sectPr w:rsidR="00D751E1">
          <w:headerReference w:type="default" r:id="rId49"/>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73" o:spid="_x0000_s2419" style="width:453.8pt;height:.5pt;mso-position-horizontal-relative:char;mso-position-vertical-relative:line" coordsize="9076,10">
            <v:rect id="docshape274" o:spid="_x0000_s2420"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ListParagraph"/>
        <w:numPr>
          <w:ilvl w:val="1"/>
          <w:numId w:val="39"/>
        </w:numPr>
        <w:tabs>
          <w:tab w:val="left" w:pos="1053"/>
        </w:tabs>
        <w:spacing w:before="90"/>
        <w:ind w:hanging="433"/>
        <w:rPr>
          <w:sz w:val="24"/>
        </w:rPr>
      </w:pPr>
      <w:r>
        <w:rPr>
          <w:sz w:val="24"/>
        </w:rPr>
        <w:t>Contract</w:t>
      </w:r>
      <w:r>
        <w:rPr>
          <w:spacing w:val="-5"/>
          <w:sz w:val="24"/>
        </w:rPr>
        <w:t xml:space="preserve"> </w:t>
      </w:r>
      <w:r>
        <w:rPr>
          <w:sz w:val="24"/>
        </w:rPr>
        <w:t>Price</w:t>
      </w:r>
      <w:r>
        <w:rPr>
          <w:spacing w:val="-6"/>
          <w:sz w:val="24"/>
        </w:rPr>
        <w:t xml:space="preserve"> </w:t>
      </w:r>
      <w:r>
        <w:rPr>
          <w:sz w:val="24"/>
        </w:rPr>
        <w:t>(Reference</w:t>
      </w:r>
      <w:r>
        <w:rPr>
          <w:spacing w:val="-4"/>
          <w:sz w:val="24"/>
        </w:rPr>
        <w:t xml:space="preserve"> </w:t>
      </w:r>
      <w:r>
        <w:rPr>
          <w:sz w:val="24"/>
        </w:rPr>
        <w:t>GCC</w:t>
      </w:r>
      <w:r>
        <w:rPr>
          <w:spacing w:val="-5"/>
          <w:sz w:val="24"/>
        </w:rPr>
        <w:t xml:space="preserve"> </w:t>
      </w:r>
      <w:r>
        <w:rPr>
          <w:sz w:val="24"/>
        </w:rPr>
        <w:t>Clause</w:t>
      </w:r>
      <w:r>
        <w:rPr>
          <w:spacing w:val="-7"/>
          <w:sz w:val="24"/>
        </w:rPr>
        <w:t xml:space="preserve"> </w:t>
      </w:r>
      <w:r>
        <w:rPr>
          <w:sz w:val="24"/>
        </w:rPr>
        <w:t>11)</w:t>
      </w:r>
      <w:r>
        <w:rPr>
          <w:spacing w:val="74"/>
          <w:w w:val="150"/>
          <w:sz w:val="24"/>
        </w:rPr>
        <w:t xml:space="preserve"> </w:t>
      </w:r>
      <w:r>
        <w:rPr>
          <w:sz w:val="24"/>
        </w:rPr>
        <w:t>for</w:t>
      </w:r>
      <w:r>
        <w:rPr>
          <w:spacing w:val="-6"/>
          <w:sz w:val="24"/>
        </w:rPr>
        <w:t xml:space="preserve"> </w:t>
      </w:r>
      <w:r>
        <w:rPr>
          <w:sz w:val="24"/>
        </w:rPr>
        <w:t>Contract</w:t>
      </w:r>
      <w:r>
        <w:rPr>
          <w:spacing w:val="-6"/>
          <w:sz w:val="24"/>
        </w:rPr>
        <w:t xml:space="preserve"> </w:t>
      </w:r>
      <w:r>
        <w:rPr>
          <w:sz w:val="24"/>
        </w:rPr>
        <w:t>Part</w:t>
      </w:r>
      <w:r>
        <w:rPr>
          <w:spacing w:val="-3"/>
          <w:sz w:val="24"/>
        </w:rPr>
        <w:t xml:space="preserve"> </w:t>
      </w:r>
      <w:r>
        <w:rPr>
          <w:spacing w:val="-10"/>
          <w:sz w:val="24"/>
        </w:rPr>
        <w:t>I</w:t>
      </w:r>
    </w:p>
    <w:p w:rsidR="00D751E1" w:rsidRDefault="00D751E1">
      <w:pPr>
        <w:pStyle w:val="BodyText"/>
        <w:spacing w:before="3"/>
        <w:rPr>
          <w:sz w:val="31"/>
        </w:rPr>
      </w:pPr>
    </w:p>
    <w:p w:rsidR="00D751E1" w:rsidRDefault="005D21AA">
      <w:pPr>
        <w:pStyle w:val="BodyText"/>
        <w:tabs>
          <w:tab w:val="left" w:leader="dot" w:pos="8137"/>
        </w:tabs>
        <w:spacing w:line="276" w:lineRule="auto"/>
        <w:ind w:left="1340" w:right="1114"/>
        <w:jc w:val="both"/>
      </w:pPr>
      <w:r>
        <w:t xml:space="preserve">The Employer hereby agrees to pay to the Contractor the Contract Price for Contract Part I in consideration of the performance by the Contractor of its obligations hereunder. The Contract Price for Contract Part I shall be the aggregate </w:t>
      </w:r>
      <w:proofErr w:type="gramStart"/>
      <w:r>
        <w:t>of</w:t>
      </w:r>
      <w:r>
        <w:rPr>
          <w:spacing w:val="40"/>
        </w:rPr>
        <w:t xml:space="preserve"> </w:t>
      </w:r>
      <w:r>
        <w:t>.</w:t>
      </w:r>
      <w:proofErr w:type="gramEnd"/>
      <w:r>
        <w:t xml:space="preserve">……. </w:t>
      </w:r>
      <w:r>
        <w:rPr>
          <w:i/>
        </w:rPr>
        <w:t>(amount</w:t>
      </w:r>
      <w:r>
        <w:rPr>
          <w:i/>
          <w:spacing w:val="9"/>
        </w:rPr>
        <w:t xml:space="preserve"> </w:t>
      </w:r>
      <w:r>
        <w:rPr>
          <w:i/>
        </w:rPr>
        <w:t>in</w:t>
      </w:r>
      <w:r>
        <w:rPr>
          <w:i/>
          <w:spacing w:val="9"/>
        </w:rPr>
        <w:t xml:space="preserve"> </w:t>
      </w:r>
      <w:r>
        <w:rPr>
          <w:i/>
        </w:rPr>
        <w:t>words)</w:t>
      </w:r>
      <w:r>
        <w:rPr>
          <w:i/>
          <w:spacing w:val="9"/>
        </w:rPr>
        <w:t xml:space="preserve"> </w:t>
      </w:r>
      <w:r>
        <w:t>.................</w:t>
      </w:r>
      <w:r>
        <w:rPr>
          <w:spacing w:val="9"/>
        </w:rPr>
        <w:t xml:space="preserve"> </w:t>
      </w:r>
      <w:r>
        <w:t>(...............</w:t>
      </w:r>
      <w:r>
        <w:rPr>
          <w:i/>
        </w:rPr>
        <w:t>(amount</w:t>
      </w:r>
      <w:r>
        <w:rPr>
          <w:i/>
          <w:spacing w:val="11"/>
        </w:rPr>
        <w:t xml:space="preserve"> </w:t>
      </w:r>
      <w:r>
        <w:rPr>
          <w:i/>
        </w:rPr>
        <w:t>in</w:t>
      </w:r>
      <w:r>
        <w:rPr>
          <w:i/>
          <w:spacing w:val="10"/>
        </w:rPr>
        <w:t xml:space="preserve"> </w:t>
      </w:r>
      <w:r>
        <w:rPr>
          <w:i/>
          <w:spacing w:val="-2"/>
        </w:rPr>
        <w:t>figures)</w:t>
      </w:r>
      <w:r>
        <w:rPr>
          <w:i/>
        </w:rPr>
        <w:tab/>
      </w:r>
      <w:r>
        <w:t>),</w:t>
      </w:r>
      <w:r>
        <w:rPr>
          <w:spacing w:val="9"/>
        </w:rPr>
        <w:t xml:space="preserve"> </w:t>
      </w:r>
      <w:r>
        <w:t>or</w:t>
      </w:r>
      <w:r>
        <w:rPr>
          <w:spacing w:val="10"/>
        </w:rPr>
        <w:t xml:space="preserve"> </w:t>
      </w:r>
      <w:r>
        <w:t>such</w:t>
      </w:r>
      <w:r>
        <w:rPr>
          <w:spacing w:val="10"/>
        </w:rPr>
        <w:t xml:space="preserve"> </w:t>
      </w:r>
      <w:r>
        <w:rPr>
          <w:spacing w:val="-2"/>
        </w:rPr>
        <w:t>other</w:t>
      </w:r>
    </w:p>
    <w:p w:rsidR="00D751E1" w:rsidRDefault="005D21AA">
      <w:pPr>
        <w:pStyle w:val="BodyText"/>
        <w:spacing w:line="276" w:lineRule="auto"/>
        <w:ind w:left="1340" w:right="1116"/>
        <w:jc w:val="both"/>
      </w:pPr>
      <w:r>
        <w:t>sums as may be determined in accordance with the terms and conditions of the Contract. The break-up of the Contract Price for Contract Part I is as under:</w:t>
      </w:r>
    </w:p>
    <w:p w:rsidR="00D751E1" w:rsidRDefault="00D751E1">
      <w:pPr>
        <w:pStyle w:val="BodyText"/>
        <w:rPr>
          <w:sz w:val="28"/>
        </w:rPr>
      </w:pPr>
    </w:p>
    <w:tbl>
      <w:tblPr>
        <w:tblW w:w="0" w:type="auto"/>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4674"/>
        <w:gridCol w:w="2521"/>
      </w:tblGrid>
      <w:tr w:rsidR="00D751E1">
        <w:trPr>
          <w:trHeight w:val="636"/>
        </w:trPr>
        <w:tc>
          <w:tcPr>
            <w:tcW w:w="547" w:type="dxa"/>
          </w:tcPr>
          <w:p w:rsidR="00D751E1" w:rsidRDefault="005D21AA">
            <w:pPr>
              <w:pStyle w:val="TableParagraph"/>
              <w:spacing w:line="273" w:lineRule="exact"/>
              <w:ind w:left="107"/>
              <w:rPr>
                <w:sz w:val="24"/>
              </w:rPr>
            </w:pPr>
            <w:r>
              <w:rPr>
                <w:spacing w:val="-5"/>
                <w:sz w:val="24"/>
              </w:rPr>
              <w:t>Sl.</w:t>
            </w:r>
          </w:p>
          <w:p w:rsidR="00D751E1" w:rsidRDefault="005D21AA">
            <w:pPr>
              <w:pStyle w:val="TableParagraph"/>
              <w:spacing w:before="41"/>
              <w:ind w:left="107"/>
              <w:rPr>
                <w:sz w:val="24"/>
              </w:rPr>
            </w:pPr>
            <w:r>
              <w:rPr>
                <w:spacing w:val="-5"/>
                <w:sz w:val="24"/>
              </w:rPr>
              <w:t>No.</w:t>
            </w:r>
          </w:p>
        </w:tc>
        <w:tc>
          <w:tcPr>
            <w:tcW w:w="4674" w:type="dxa"/>
          </w:tcPr>
          <w:p w:rsidR="00D751E1" w:rsidRDefault="005D21AA">
            <w:pPr>
              <w:pStyle w:val="TableParagraph"/>
              <w:spacing w:line="273" w:lineRule="exact"/>
              <w:ind w:left="105"/>
              <w:rPr>
                <w:sz w:val="24"/>
              </w:rPr>
            </w:pPr>
            <w:r>
              <w:rPr>
                <w:sz w:val="24"/>
              </w:rPr>
              <w:t>Price</w:t>
            </w:r>
            <w:r>
              <w:rPr>
                <w:spacing w:val="-9"/>
                <w:sz w:val="24"/>
              </w:rPr>
              <w:t xml:space="preserve"> </w:t>
            </w:r>
            <w:r>
              <w:rPr>
                <w:spacing w:val="-2"/>
                <w:sz w:val="24"/>
              </w:rPr>
              <w:t>Component</w:t>
            </w:r>
          </w:p>
        </w:tc>
        <w:tc>
          <w:tcPr>
            <w:tcW w:w="2521" w:type="dxa"/>
          </w:tcPr>
          <w:p w:rsidR="00D751E1" w:rsidRDefault="005D21AA">
            <w:pPr>
              <w:pStyle w:val="TableParagraph"/>
              <w:spacing w:line="273" w:lineRule="exact"/>
              <w:ind w:left="107"/>
              <w:rPr>
                <w:sz w:val="24"/>
              </w:rPr>
            </w:pPr>
            <w:r>
              <w:rPr>
                <w:spacing w:val="-2"/>
                <w:sz w:val="24"/>
              </w:rPr>
              <w:t>Amount</w:t>
            </w:r>
          </w:p>
        </w:tc>
      </w:tr>
      <w:tr w:rsidR="00D751E1">
        <w:trPr>
          <w:trHeight w:val="316"/>
        </w:trPr>
        <w:tc>
          <w:tcPr>
            <w:tcW w:w="547" w:type="dxa"/>
          </w:tcPr>
          <w:p w:rsidR="00D751E1" w:rsidRDefault="005D21AA">
            <w:pPr>
              <w:pStyle w:val="TableParagraph"/>
              <w:spacing w:line="270" w:lineRule="exact"/>
              <w:ind w:left="107"/>
              <w:rPr>
                <w:sz w:val="24"/>
              </w:rPr>
            </w:pPr>
            <w:r>
              <w:rPr>
                <w:spacing w:val="-5"/>
                <w:sz w:val="24"/>
              </w:rPr>
              <w:t>1.</w:t>
            </w:r>
          </w:p>
        </w:tc>
        <w:tc>
          <w:tcPr>
            <w:tcW w:w="4674" w:type="dxa"/>
          </w:tcPr>
          <w:p w:rsidR="00D751E1" w:rsidRDefault="005D21AA">
            <w:pPr>
              <w:pStyle w:val="TableParagraph"/>
              <w:spacing w:line="270" w:lineRule="exact"/>
              <w:ind w:left="105"/>
              <w:rPr>
                <w:sz w:val="24"/>
              </w:rPr>
            </w:pPr>
            <w:r>
              <w:rPr>
                <w:sz w:val="24"/>
              </w:rPr>
              <w:t>FOR</w:t>
            </w:r>
            <w:r>
              <w:rPr>
                <w:spacing w:val="50"/>
                <w:sz w:val="24"/>
              </w:rPr>
              <w:t xml:space="preserve"> </w:t>
            </w:r>
            <w:r>
              <w:rPr>
                <w:sz w:val="24"/>
              </w:rPr>
              <w:t>Price</w:t>
            </w:r>
            <w:r>
              <w:rPr>
                <w:spacing w:val="-6"/>
                <w:sz w:val="24"/>
              </w:rPr>
              <w:t xml:space="preserve"> </w:t>
            </w:r>
            <w:r>
              <w:rPr>
                <w:spacing w:val="-2"/>
                <w:sz w:val="24"/>
              </w:rPr>
              <w:t>Component</w:t>
            </w:r>
          </w:p>
        </w:tc>
        <w:tc>
          <w:tcPr>
            <w:tcW w:w="2521" w:type="dxa"/>
          </w:tcPr>
          <w:p w:rsidR="00D751E1" w:rsidRDefault="00D751E1">
            <w:pPr>
              <w:pStyle w:val="TableParagraph"/>
            </w:pPr>
          </w:p>
        </w:tc>
      </w:tr>
      <w:tr w:rsidR="00D751E1">
        <w:trPr>
          <w:trHeight w:val="318"/>
        </w:trPr>
        <w:tc>
          <w:tcPr>
            <w:tcW w:w="5221" w:type="dxa"/>
            <w:gridSpan w:val="2"/>
          </w:tcPr>
          <w:p w:rsidR="00D751E1" w:rsidRDefault="005D21AA">
            <w:pPr>
              <w:pStyle w:val="TableParagraph"/>
              <w:spacing w:line="273" w:lineRule="exact"/>
              <w:ind w:left="107"/>
              <w:rPr>
                <w:sz w:val="24"/>
              </w:rPr>
            </w:pPr>
            <w:r>
              <w:rPr>
                <w:sz w:val="24"/>
              </w:rPr>
              <w:t>Total</w:t>
            </w:r>
            <w:r>
              <w:rPr>
                <w:spacing w:val="-1"/>
                <w:sz w:val="24"/>
              </w:rPr>
              <w:t xml:space="preserve"> </w:t>
            </w:r>
            <w:r>
              <w:rPr>
                <w:sz w:val="24"/>
              </w:rPr>
              <w:t>for</w:t>
            </w:r>
            <w:r>
              <w:rPr>
                <w:spacing w:val="-2"/>
                <w:sz w:val="24"/>
              </w:rPr>
              <w:t xml:space="preserve"> </w:t>
            </w:r>
            <w:r>
              <w:rPr>
                <w:sz w:val="24"/>
              </w:rPr>
              <w:t>Supply</w:t>
            </w:r>
            <w:r>
              <w:rPr>
                <w:spacing w:val="-4"/>
                <w:sz w:val="24"/>
              </w:rPr>
              <w:t xml:space="preserve"> </w:t>
            </w:r>
            <w:r>
              <w:rPr>
                <w:sz w:val="24"/>
              </w:rPr>
              <w:t>of</w:t>
            </w:r>
            <w:r>
              <w:rPr>
                <w:spacing w:val="-1"/>
                <w:sz w:val="24"/>
              </w:rPr>
              <w:t xml:space="preserve"> </w:t>
            </w:r>
            <w:r>
              <w:rPr>
                <w:sz w:val="24"/>
              </w:rPr>
              <w:t>Plant</w:t>
            </w:r>
            <w:r>
              <w:rPr>
                <w:spacing w:val="2"/>
                <w:sz w:val="24"/>
              </w:rPr>
              <w:t xml:space="preserve"> </w:t>
            </w:r>
            <w:r>
              <w:rPr>
                <w:spacing w:val="-2"/>
                <w:sz w:val="24"/>
              </w:rPr>
              <w:t>Contract</w:t>
            </w:r>
          </w:p>
        </w:tc>
        <w:tc>
          <w:tcPr>
            <w:tcW w:w="2521" w:type="dxa"/>
          </w:tcPr>
          <w:p w:rsidR="00D751E1" w:rsidRDefault="00D751E1">
            <w:pPr>
              <w:pStyle w:val="TableParagraph"/>
            </w:pPr>
          </w:p>
        </w:tc>
      </w:tr>
    </w:tbl>
    <w:p w:rsidR="00D751E1" w:rsidRDefault="00D751E1">
      <w:pPr>
        <w:pStyle w:val="BodyText"/>
        <w:spacing w:before="1"/>
        <w:rPr>
          <w:sz w:val="27"/>
        </w:rPr>
      </w:pPr>
    </w:p>
    <w:p w:rsidR="00D751E1" w:rsidRDefault="005D21AA">
      <w:pPr>
        <w:pStyle w:val="BodyText"/>
        <w:spacing w:line="276" w:lineRule="auto"/>
        <w:ind w:left="1340" w:right="1118"/>
        <w:jc w:val="both"/>
      </w:pPr>
      <w:r>
        <w:t>The detailed break-up of Contract Price for Contract Part I is given in the relevant Appendices hereto.</w:t>
      </w:r>
    </w:p>
    <w:p w:rsidR="00D751E1" w:rsidRDefault="00D751E1">
      <w:pPr>
        <w:pStyle w:val="BodyText"/>
        <w:spacing w:before="8"/>
        <w:rPr>
          <w:sz w:val="27"/>
        </w:rPr>
      </w:pPr>
    </w:p>
    <w:p w:rsidR="00D751E1" w:rsidRDefault="005D21AA">
      <w:pPr>
        <w:pStyle w:val="ListParagraph"/>
        <w:numPr>
          <w:ilvl w:val="1"/>
          <w:numId w:val="39"/>
        </w:numPr>
        <w:tabs>
          <w:tab w:val="left" w:pos="1053"/>
        </w:tabs>
        <w:ind w:hanging="433"/>
        <w:rPr>
          <w:sz w:val="24"/>
        </w:rPr>
      </w:pPr>
      <w:r>
        <w:rPr>
          <w:sz w:val="24"/>
        </w:rPr>
        <w:t>Terms</w:t>
      </w:r>
      <w:r>
        <w:rPr>
          <w:spacing w:val="-2"/>
          <w:sz w:val="24"/>
        </w:rPr>
        <w:t xml:space="preserve"> </w:t>
      </w:r>
      <w:r>
        <w:rPr>
          <w:sz w:val="24"/>
        </w:rPr>
        <w:t>of</w:t>
      </w:r>
      <w:r>
        <w:rPr>
          <w:spacing w:val="-3"/>
          <w:sz w:val="24"/>
        </w:rPr>
        <w:t xml:space="preserve"> </w:t>
      </w:r>
      <w:r>
        <w:rPr>
          <w:sz w:val="24"/>
        </w:rPr>
        <w:t>Payment</w:t>
      </w:r>
      <w:r>
        <w:rPr>
          <w:spacing w:val="-2"/>
          <w:sz w:val="24"/>
        </w:rPr>
        <w:t xml:space="preserve"> </w:t>
      </w:r>
      <w:r>
        <w:rPr>
          <w:sz w:val="24"/>
        </w:rPr>
        <w:t>(Reference</w:t>
      </w:r>
      <w:r>
        <w:rPr>
          <w:spacing w:val="-2"/>
          <w:sz w:val="24"/>
        </w:rPr>
        <w:t xml:space="preserve"> </w:t>
      </w:r>
      <w:r>
        <w:rPr>
          <w:sz w:val="24"/>
        </w:rPr>
        <w:t>GCC</w:t>
      </w:r>
      <w:r>
        <w:rPr>
          <w:spacing w:val="-2"/>
          <w:sz w:val="24"/>
        </w:rPr>
        <w:t xml:space="preserve"> </w:t>
      </w:r>
      <w:r>
        <w:rPr>
          <w:sz w:val="24"/>
        </w:rPr>
        <w:t>Clause</w:t>
      </w:r>
      <w:r>
        <w:rPr>
          <w:spacing w:val="-4"/>
          <w:sz w:val="24"/>
        </w:rPr>
        <w:t xml:space="preserve"> </w:t>
      </w:r>
      <w:r>
        <w:rPr>
          <w:spacing w:val="-5"/>
          <w:sz w:val="24"/>
        </w:rPr>
        <w:t>12)</w:t>
      </w:r>
    </w:p>
    <w:p w:rsidR="00D751E1" w:rsidRDefault="00D751E1">
      <w:pPr>
        <w:pStyle w:val="BodyText"/>
        <w:spacing w:before="1"/>
        <w:rPr>
          <w:sz w:val="31"/>
        </w:rPr>
      </w:pPr>
    </w:p>
    <w:p w:rsidR="00D751E1" w:rsidRDefault="005D21AA">
      <w:pPr>
        <w:pStyle w:val="BodyText"/>
        <w:spacing w:line="276" w:lineRule="auto"/>
        <w:ind w:left="1340" w:right="1120"/>
        <w:jc w:val="both"/>
      </w:pPr>
      <w:r>
        <w:t>The terms and procedures of payment according to which the Employer will reimburse the Contractor are given in Appendix 1 (Terms and Procedures of</w:t>
      </w:r>
      <w:r>
        <w:rPr>
          <w:spacing w:val="40"/>
        </w:rPr>
        <w:t xml:space="preserve"> </w:t>
      </w:r>
      <w:r>
        <w:t>Payment) hereto.</w:t>
      </w:r>
    </w:p>
    <w:p w:rsidR="00D751E1" w:rsidRDefault="00D751E1">
      <w:pPr>
        <w:pStyle w:val="BodyText"/>
        <w:spacing w:before="7"/>
        <w:rPr>
          <w:sz w:val="27"/>
        </w:rPr>
      </w:pPr>
    </w:p>
    <w:p w:rsidR="00D751E1" w:rsidRDefault="005D21AA">
      <w:pPr>
        <w:pStyle w:val="BodyText"/>
        <w:spacing w:before="1"/>
        <w:ind w:left="620"/>
      </w:pPr>
      <w:r>
        <w:t>Article</w:t>
      </w:r>
      <w:r>
        <w:rPr>
          <w:spacing w:val="-4"/>
        </w:rPr>
        <w:t xml:space="preserve"> </w:t>
      </w:r>
      <w:r>
        <w:t>3.</w:t>
      </w:r>
      <w:r>
        <w:rPr>
          <w:spacing w:val="-4"/>
        </w:rPr>
        <w:t xml:space="preserve"> </w:t>
      </w:r>
      <w:r>
        <w:t>Effective</w:t>
      </w:r>
      <w:r>
        <w:rPr>
          <w:spacing w:val="-5"/>
        </w:rPr>
        <w:t xml:space="preserve"> </w:t>
      </w:r>
      <w:r>
        <w:t>Date</w:t>
      </w:r>
      <w:r>
        <w:rPr>
          <w:spacing w:val="-3"/>
        </w:rPr>
        <w:t xml:space="preserve"> </w:t>
      </w:r>
      <w:r>
        <w:t>for</w:t>
      </w:r>
      <w:r>
        <w:rPr>
          <w:spacing w:val="-5"/>
        </w:rPr>
        <w:t xml:space="preserve"> </w:t>
      </w:r>
      <w:r>
        <w:t>Determining</w:t>
      </w:r>
      <w:r>
        <w:rPr>
          <w:spacing w:val="-6"/>
        </w:rPr>
        <w:t xml:space="preserve"> </w:t>
      </w:r>
      <w:r>
        <w:t>Time</w:t>
      </w:r>
      <w:r>
        <w:rPr>
          <w:spacing w:val="-5"/>
        </w:rPr>
        <w:t xml:space="preserve"> </w:t>
      </w:r>
      <w:r>
        <w:t>for</w:t>
      </w:r>
      <w:r>
        <w:rPr>
          <w:spacing w:val="-3"/>
        </w:rPr>
        <w:t xml:space="preserve"> </w:t>
      </w:r>
      <w:r>
        <w:rPr>
          <w:spacing w:val="-2"/>
        </w:rPr>
        <w:t>Completion</w:t>
      </w:r>
    </w:p>
    <w:p w:rsidR="00D751E1" w:rsidRDefault="00D751E1">
      <w:pPr>
        <w:pStyle w:val="BodyText"/>
        <w:spacing w:before="3"/>
        <w:rPr>
          <w:sz w:val="31"/>
        </w:rPr>
      </w:pPr>
    </w:p>
    <w:p w:rsidR="00D751E1" w:rsidRDefault="005D21AA">
      <w:pPr>
        <w:pStyle w:val="BodyText"/>
        <w:ind w:left="620"/>
      </w:pPr>
      <w:r>
        <w:t>3.1</w:t>
      </w:r>
      <w:r>
        <w:rPr>
          <w:spacing w:val="68"/>
        </w:rPr>
        <w:t xml:space="preserve"> </w:t>
      </w:r>
      <w:r>
        <w:t>Effective Date</w:t>
      </w:r>
      <w:r>
        <w:rPr>
          <w:spacing w:val="-1"/>
        </w:rPr>
        <w:t xml:space="preserve"> </w:t>
      </w:r>
      <w:r>
        <w:t>(Reference GCC</w:t>
      </w:r>
      <w:r>
        <w:rPr>
          <w:spacing w:val="-2"/>
        </w:rPr>
        <w:t xml:space="preserve"> </w:t>
      </w:r>
      <w:r>
        <w:t>Clause</w:t>
      </w:r>
      <w:r>
        <w:rPr>
          <w:spacing w:val="-3"/>
        </w:rPr>
        <w:t xml:space="preserve"> </w:t>
      </w:r>
      <w:r>
        <w:rPr>
          <w:spacing w:val="-5"/>
        </w:rPr>
        <w:t>1)</w:t>
      </w:r>
    </w:p>
    <w:p w:rsidR="00D751E1" w:rsidRDefault="00D751E1">
      <w:pPr>
        <w:pStyle w:val="BodyText"/>
        <w:spacing w:before="1"/>
        <w:rPr>
          <w:sz w:val="31"/>
        </w:rPr>
      </w:pPr>
    </w:p>
    <w:p w:rsidR="00D751E1" w:rsidRDefault="005D21AA">
      <w:pPr>
        <w:pStyle w:val="BodyText"/>
        <w:tabs>
          <w:tab w:val="left" w:pos="2314"/>
          <w:tab w:val="left" w:pos="2876"/>
          <w:tab w:val="left" w:pos="4175"/>
          <w:tab w:val="left" w:pos="4552"/>
          <w:tab w:val="left" w:pos="5060"/>
          <w:tab w:val="left" w:pos="5676"/>
          <w:tab w:val="left" w:pos="6091"/>
          <w:tab w:val="left" w:pos="6602"/>
          <w:tab w:val="left" w:pos="7977"/>
          <w:tab w:val="left" w:pos="8394"/>
          <w:tab w:val="left" w:pos="9266"/>
        </w:tabs>
        <w:spacing w:line="278" w:lineRule="auto"/>
        <w:ind w:left="1340" w:right="1117"/>
      </w:pPr>
      <w:r>
        <w:t>The</w:t>
      </w:r>
      <w:r>
        <w:rPr>
          <w:spacing w:val="19"/>
        </w:rPr>
        <w:t xml:space="preserve"> </w:t>
      </w:r>
      <w:r>
        <w:t>Effective</w:t>
      </w:r>
      <w:r>
        <w:rPr>
          <w:spacing w:val="19"/>
        </w:rPr>
        <w:t xml:space="preserve"> </w:t>
      </w:r>
      <w:r>
        <w:t>Date</w:t>
      </w:r>
      <w:r>
        <w:rPr>
          <w:spacing w:val="22"/>
        </w:rPr>
        <w:t xml:space="preserve"> </w:t>
      </w:r>
      <w:r>
        <w:t>from</w:t>
      </w:r>
      <w:r>
        <w:rPr>
          <w:spacing w:val="23"/>
        </w:rPr>
        <w:t xml:space="preserve"> </w:t>
      </w:r>
      <w:r>
        <w:t>which</w:t>
      </w:r>
      <w:r>
        <w:rPr>
          <w:spacing w:val="20"/>
        </w:rPr>
        <w:t xml:space="preserve"> </w:t>
      </w:r>
      <w:r>
        <w:t>the</w:t>
      </w:r>
      <w:r>
        <w:rPr>
          <w:spacing w:val="19"/>
        </w:rPr>
        <w:t xml:space="preserve"> </w:t>
      </w:r>
      <w:r>
        <w:t>Time</w:t>
      </w:r>
      <w:r>
        <w:rPr>
          <w:spacing w:val="21"/>
        </w:rPr>
        <w:t xml:space="preserve"> </w:t>
      </w:r>
      <w:r>
        <w:t>for</w:t>
      </w:r>
      <w:r>
        <w:rPr>
          <w:spacing w:val="80"/>
        </w:rPr>
        <w:t xml:space="preserve"> </w:t>
      </w:r>
      <w:r>
        <w:t>Completion</w:t>
      </w:r>
      <w:r>
        <w:rPr>
          <w:spacing w:val="20"/>
        </w:rPr>
        <w:t xml:space="preserve"> </w:t>
      </w:r>
      <w:r>
        <w:t>of</w:t>
      </w:r>
      <w:r>
        <w:rPr>
          <w:spacing w:val="80"/>
        </w:rPr>
        <w:t xml:space="preserve"> </w:t>
      </w:r>
      <w:r>
        <w:t>the</w:t>
      </w:r>
      <w:r>
        <w:rPr>
          <w:spacing w:val="20"/>
        </w:rPr>
        <w:t xml:space="preserve"> </w:t>
      </w:r>
      <w:r>
        <w:t>Facilities</w:t>
      </w:r>
      <w:r>
        <w:rPr>
          <w:spacing w:val="20"/>
        </w:rPr>
        <w:t xml:space="preserve"> </w:t>
      </w:r>
      <w:r>
        <w:t>shall</w:t>
      </w:r>
      <w:r>
        <w:rPr>
          <w:spacing w:val="21"/>
        </w:rPr>
        <w:t xml:space="preserve"> </w:t>
      </w:r>
      <w:r>
        <w:t xml:space="preserve">be </w:t>
      </w:r>
      <w:r>
        <w:rPr>
          <w:spacing w:val="-2"/>
        </w:rPr>
        <w:t>counted</w:t>
      </w:r>
      <w:r>
        <w:tab/>
      </w:r>
      <w:r>
        <w:rPr>
          <w:spacing w:val="-5"/>
        </w:rPr>
        <w:t>and</w:t>
      </w:r>
      <w:r>
        <w:tab/>
      </w:r>
      <w:r>
        <w:rPr>
          <w:spacing w:val="-2"/>
        </w:rPr>
        <w:t>determined</w:t>
      </w:r>
      <w:r>
        <w:tab/>
      </w:r>
      <w:r>
        <w:rPr>
          <w:spacing w:val="-5"/>
        </w:rPr>
        <w:t>is</w:t>
      </w:r>
      <w:r>
        <w:tab/>
      </w:r>
      <w:r>
        <w:rPr>
          <w:spacing w:val="-5"/>
        </w:rPr>
        <w:t>the</w:t>
      </w:r>
      <w:r>
        <w:tab/>
      </w:r>
      <w:r>
        <w:rPr>
          <w:spacing w:val="-4"/>
        </w:rPr>
        <w:t>date</w:t>
      </w:r>
      <w:r>
        <w:tab/>
      </w:r>
      <w:r>
        <w:rPr>
          <w:spacing w:val="-5"/>
        </w:rPr>
        <w:t>of</w:t>
      </w:r>
      <w:r>
        <w:tab/>
      </w:r>
      <w:r>
        <w:rPr>
          <w:spacing w:val="-5"/>
        </w:rPr>
        <w:t>the</w:t>
      </w:r>
      <w:r>
        <w:tab/>
      </w:r>
      <w:r>
        <w:rPr>
          <w:spacing w:val="-2"/>
        </w:rPr>
        <w:t>Notification</w:t>
      </w:r>
      <w:r>
        <w:tab/>
      </w:r>
      <w:r>
        <w:rPr>
          <w:spacing w:val="-5"/>
        </w:rPr>
        <w:t>of</w:t>
      </w:r>
      <w:r>
        <w:tab/>
      </w:r>
      <w:r>
        <w:rPr>
          <w:spacing w:val="-2"/>
        </w:rPr>
        <w:t>Award</w:t>
      </w:r>
      <w:r>
        <w:tab/>
      </w:r>
      <w:r>
        <w:rPr>
          <w:spacing w:val="-2"/>
        </w:rPr>
        <w:t>i.e.,</w:t>
      </w:r>
    </w:p>
    <w:p w:rsidR="00D751E1" w:rsidRDefault="005D21AA">
      <w:pPr>
        <w:pStyle w:val="BodyText"/>
        <w:tabs>
          <w:tab w:val="left" w:pos="1916"/>
        </w:tabs>
        <w:spacing w:line="552" w:lineRule="auto"/>
        <w:ind w:left="620" w:right="7691" w:firstLine="719"/>
      </w:pPr>
      <w:r>
        <w:rPr>
          <w:spacing w:val="-2"/>
        </w:rPr>
        <w:t xml:space="preserve">………………… </w:t>
      </w:r>
      <w:r>
        <w:t>Article</w:t>
      </w:r>
      <w:r>
        <w:rPr>
          <w:spacing w:val="-6"/>
        </w:rPr>
        <w:t xml:space="preserve"> </w:t>
      </w:r>
      <w:r>
        <w:rPr>
          <w:spacing w:val="-5"/>
        </w:rPr>
        <w:t>4.</w:t>
      </w:r>
      <w:r>
        <w:tab/>
      </w:r>
      <w:r>
        <w:rPr>
          <w:spacing w:val="-2"/>
        </w:rPr>
        <w:t>Appendices</w:t>
      </w:r>
    </w:p>
    <w:p w:rsidR="00D751E1" w:rsidRDefault="005D21AA">
      <w:pPr>
        <w:pStyle w:val="BodyText"/>
        <w:spacing w:line="276" w:lineRule="auto"/>
        <w:ind w:left="1340" w:right="765"/>
      </w:pPr>
      <w:r>
        <w:t>The</w:t>
      </w:r>
      <w:r>
        <w:rPr>
          <w:spacing w:val="40"/>
        </w:rPr>
        <w:t xml:space="preserve"> </w:t>
      </w:r>
      <w:r>
        <w:t>Appendices</w:t>
      </w:r>
      <w:r>
        <w:rPr>
          <w:spacing w:val="40"/>
        </w:rPr>
        <w:t xml:space="preserve"> </w:t>
      </w:r>
      <w:r>
        <w:t>listed</w:t>
      </w:r>
      <w:r>
        <w:rPr>
          <w:spacing w:val="40"/>
        </w:rPr>
        <w:t xml:space="preserve"> </w:t>
      </w:r>
      <w:r>
        <w:t>in</w:t>
      </w:r>
      <w:r>
        <w:rPr>
          <w:spacing w:val="40"/>
        </w:rPr>
        <w:t xml:space="preserve"> </w:t>
      </w:r>
      <w:r>
        <w:t>the</w:t>
      </w:r>
      <w:r>
        <w:rPr>
          <w:spacing w:val="40"/>
        </w:rPr>
        <w:t xml:space="preserve"> </w:t>
      </w:r>
      <w:r>
        <w:t>List</w:t>
      </w:r>
      <w:r>
        <w:rPr>
          <w:spacing w:val="40"/>
        </w:rPr>
        <w:t xml:space="preserve"> </w:t>
      </w:r>
      <w:r>
        <w:t>of</w:t>
      </w:r>
      <w:r>
        <w:rPr>
          <w:spacing w:val="40"/>
        </w:rPr>
        <w:t xml:space="preserve"> </w:t>
      </w:r>
      <w:r>
        <w:t>Appendices,</w:t>
      </w:r>
      <w:r>
        <w:rPr>
          <w:spacing w:val="40"/>
        </w:rPr>
        <w:t xml:space="preserve"> </w:t>
      </w:r>
      <w:r>
        <w:t>as</w:t>
      </w:r>
      <w:r>
        <w:rPr>
          <w:spacing w:val="40"/>
        </w:rPr>
        <w:t xml:space="preserve"> </w:t>
      </w:r>
      <w:r>
        <w:t>mentioned</w:t>
      </w:r>
      <w:r>
        <w:rPr>
          <w:spacing w:val="40"/>
        </w:rPr>
        <w:t xml:space="preserve"> </w:t>
      </w:r>
      <w:r>
        <w:t>below,</w:t>
      </w:r>
      <w:r>
        <w:rPr>
          <w:spacing w:val="40"/>
        </w:rPr>
        <w:t xml:space="preserve"> </w:t>
      </w:r>
      <w:r>
        <w:t>shall</w:t>
      </w:r>
      <w:r>
        <w:rPr>
          <w:spacing w:val="40"/>
        </w:rPr>
        <w:t xml:space="preserve"> </w:t>
      </w:r>
      <w:r>
        <w:t>be</w:t>
      </w:r>
      <w:r>
        <w:rPr>
          <w:spacing w:val="40"/>
        </w:rPr>
        <w:t xml:space="preserve"> </w:t>
      </w:r>
      <w:r>
        <w:t>deemed to form an integral part of this Contract Agreement Part I and the Contract.</w:t>
      </w:r>
    </w:p>
    <w:p w:rsidR="00D751E1" w:rsidRDefault="00D751E1">
      <w:pPr>
        <w:pStyle w:val="BodyText"/>
        <w:spacing w:before="4"/>
        <w:rPr>
          <w:sz w:val="27"/>
        </w:rPr>
      </w:pPr>
    </w:p>
    <w:p w:rsidR="00D751E1" w:rsidRDefault="005D21AA">
      <w:pPr>
        <w:pStyle w:val="BodyText"/>
        <w:spacing w:line="276" w:lineRule="auto"/>
        <w:ind w:left="1340" w:right="1116"/>
        <w:jc w:val="both"/>
      </w:pPr>
      <w:r>
        <w:t xml:space="preserve">Reference in this Contract Agreement Part I and the Contract, to any Appendix shall mean and include the Appendices attached hereto, and </w:t>
      </w:r>
      <w:proofErr w:type="gramStart"/>
      <w:r>
        <w:t>the this</w:t>
      </w:r>
      <w:proofErr w:type="gramEnd"/>
      <w:r>
        <w:t xml:space="preserve"> Contract Agreement Part I and the</w:t>
      </w:r>
      <w:r>
        <w:rPr>
          <w:spacing w:val="40"/>
        </w:rPr>
        <w:t xml:space="preserve"> </w:t>
      </w:r>
      <w:r>
        <w:t>Contract shall be read and construed accordingly.</w:t>
      </w:r>
    </w:p>
    <w:p w:rsidR="00D751E1" w:rsidRDefault="00D751E1">
      <w:pPr>
        <w:spacing w:line="276" w:lineRule="auto"/>
        <w:jc w:val="both"/>
        <w:sectPr w:rsidR="00D751E1">
          <w:headerReference w:type="default" r:id="rId50"/>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277" o:spid="_x0000_s2417" style="width:453.8pt;height:.5pt;mso-position-horizontal-relative:char;mso-position-vertical-relative:line" coordsize="9076,10">
            <v:rect id="docshape278" o:spid="_x0000_s2418"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BodyText"/>
        <w:spacing w:before="90"/>
        <w:ind w:left="1700"/>
      </w:pPr>
      <w:r>
        <w:t>List</w:t>
      </w:r>
      <w:r>
        <w:rPr>
          <w:spacing w:val="-3"/>
        </w:rPr>
        <w:t xml:space="preserve"> </w:t>
      </w:r>
      <w:r>
        <w:t>of</w:t>
      </w:r>
      <w:r>
        <w:rPr>
          <w:spacing w:val="-3"/>
        </w:rPr>
        <w:t xml:space="preserve"> </w:t>
      </w:r>
      <w:r>
        <w:rPr>
          <w:spacing w:val="-2"/>
        </w:rPr>
        <w:t>Appendices</w:t>
      </w:r>
    </w:p>
    <w:p w:rsidR="00D751E1" w:rsidRDefault="00D751E1">
      <w:pPr>
        <w:pStyle w:val="BodyText"/>
        <w:spacing w:before="3"/>
        <w:rPr>
          <w:sz w:val="31"/>
        </w:rPr>
      </w:pPr>
    </w:p>
    <w:p w:rsidR="00D751E1" w:rsidRDefault="005D21AA">
      <w:pPr>
        <w:pStyle w:val="BodyText"/>
        <w:tabs>
          <w:tab w:val="left" w:pos="3680"/>
        </w:tabs>
        <w:spacing w:line="276" w:lineRule="auto"/>
        <w:ind w:left="1700" w:right="3753"/>
      </w:pPr>
      <w:r>
        <w:t>Appendix 1</w:t>
      </w:r>
      <w:r>
        <w:tab/>
        <w:t>Terms</w:t>
      </w:r>
      <w:r>
        <w:rPr>
          <w:spacing w:val="-11"/>
        </w:rPr>
        <w:t xml:space="preserve"> </w:t>
      </w:r>
      <w:r>
        <w:t>and</w:t>
      </w:r>
      <w:r>
        <w:rPr>
          <w:spacing w:val="-11"/>
        </w:rPr>
        <w:t xml:space="preserve"> </w:t>
      </w:r>
      <w:r>
        <w:t>Procedures</w:t>
      </w:r>
      <w:r>
        <w:rPr>
          <w:spacing w:val="-10"/>
        </w:rPr>
        <w:t xml:space="preserve"> </w:t>
      </w:r>
      <w:r>
        <w:t>of</w:t>
      </w:r>
      <w:r>
        <w:rPr>
          <w:spacing w:val="-9"/>
        </w:rPr>
        <w:t xml:space="preserve"> </w:t>
      </w:r>
      <w:r>
        <w:t>Payment Appendix 2</w:t>
      </w:r>
      <w:r>
        <w:tab/>
        <w:t>Price Adjustment</w:t>
      </w:r>
    </w:p>
    <w:p w:rsidR="00D751E1" w:rsidRDefault="005D21AA">
      <w:pPr>
        <w:pStyle w:val="BodyText"/>
        <w:tabs>
          <w:tab w:val="left" w:pos="3680"/>
        </w:tabs>
        <w:spacing w:line="276" w:lineRule="auto"/>
        <w:ind w:left="1700" w:right="4734"/>
      </w:pPr>
      <w:r>
        <w:t>Appendix 3</w:t>
      </w:r>
      <w:r>
        <w:tab/>
        <w:t>Insurance</w:t>
      </w:r>
      <w:r>
        <w:rPr>
          <w:spacing w:val="-15"/>
        </w:rPr>
        <w:t xml:space="preserve"> </w:t>
      </w:r>
      <w:r>
        <w:t>Requirements Appendix 4</w:t>
      </w:r>
      <w:r>
        <w:tab/>
        <w:t>Time Schedule</w:t>
      </w:r>
    </w:p>
    <w:p w:rsidR="00D751E1" w:rsidRDefault="005D21AA">
      <w:pPr>
        <w:pStyle w:val="BodyText"/>
        <w:tabs>
          <w:tab w:val="left" w:pos="3680"/>
        </w:tabs>
        <w:ind w:left="1700"/>
      </w:pPr>
      <w:r>
        <w:t>Appendix</w:t>
      </w:r>
      <w:r>
        <w:rPr>
          <w:spacing w:val="-11"/>
        </w:rPr>
        <w:t xml:space="preserve"> </w:t>
      </w:r>
      <w:r>
        <w:rPr>
          <w:spacing w:val="-10"/>
        </w:rPr>
        <w:t>5</w:t>
      </w:r>
      <w:r>
        <w:tab/>
        <w:t>List</w:t>
      </w:r>
      <w:r>
        <w:rPr>
          <w:spacing w:val="-5"/>
        </w:rPr>
        <w:t xml:space="preserve"> </w:t>
      </w:r>
      <w:r>
        <w:t>of</w:t>
      </w:r>
      <w:r>
        <w:rPr>
          <w:spacing w:val="-5"/>
        </w:rPr>
        <w:t xml:space="preserve"> </w:t>
      </w:r>
      <w:r>
        <w:t>Approved</w:t>
      </w:r>
      <w:r>
        <w:rPr>
          <w:spacing w:val="-4"/>
        </w:rPr>
        <w:t xml:space="preserve"> </w:t>
      </w:r>
      <w:r>
        <w:rPr>
          <w:spacing w:val="-2"/>
        </w:rPr>
        <w:t>Subcontractors</w:t>
      </w:r>
    </w:p>
    <w:p w:rsidR="00D751E1" w:rsidRDefault="005D21AA">
      <w:pPr>
        <w:pStyle w:val="BodyText"/>
        <w:tabs>
          <w:tab w:val="left" w:pos="3680"/>
        </w:tabs>
        <w:spacing w:before="41" w:line="276" w:lineRule="auto"/>
        <w:ind w:left="1700" w:right="2709"/>
      </w:pPr>
      <w:r>
        <w:t>Appendix 6</w:t>
      </w:r>
      <w:r>
        <w:tab/>
        <w:t>Scope</w:t>
      </w:r>
      <w:r>
        <w:rPr>
          <w:spacing w:val="-6"/>
        </w:rPr>
        <w:t xml:space="preserve"> </w:t>
      </w:r>
      <w:r>
        <w:t>of</w:t>
      </w:r>
      <w:r>
        <w:rPr>
          <w:spacing w:val="-5"/>
        </w:rPr>
        <w:t xml:space="preserve"> </w:t>
      </w:r>
      <w:r>
        <w:t>Works</w:t>
      </w:r>
      <w:r>
        <w:rPr>
          <w:spacing w:val="-5"/>
        </w:rPr>
        <w:t xml:space="preserve"> </w:t>
      </w:r>
      <w:r>
        <w:t>and</w:t>
      </w:r>
      <w:r>
        <w:rPr>
          <w:spacing w:val="-5"/>
        </w:rPr>
        <w:t xml:space="preserve"> </w:t>
      </w:r>
      <w:r>
        <w:t>Supply</w:t>
      </w:r>
      <w:r>
        <w:rPr>
          <w:spacing w:val="-10"/>
        </w:rPr>
        <w:t xml:space="preserve"> </w:t>
      </w:r>
      <w:r>
        <w:t>by</w:t>
      </w:r>
      <w:r>
        <w:rPr>
          <w:spacing w:val="-10"/>
        </w:rPr>
        <w:t xml:space="preserve"> </w:t>
      </w:r>
      <w:r>
        <w:t>the</w:t>
      </w:r>
      <w:r>
        <w:rPr>
          <w:spacing w:val="-5"/>
        </w:rPr>
        <w:t xml:space="preserve"> </w:t>
      </w:r>
      <w:r>
        <w:t>Employer Appendix 7</w:t>
      </w:r>
      <w:r>
        <w:tab/>
        <w:t>List of Document for Approval or Review</w:t>
      </w:r>
    </w:p>
    <w:p w:rsidR="00D751E1" w:rsidRDefault="005D21AA">
      <w:pPr>
        <w:pStyle w:val="BodyText"/>
        <w:tabs>
          <w:tab w:val="left" w:pos="3680"/>
        </w:tabs>
        <w:spacing w:line="275" w:lineRule="exact"/>
        <w:ind w:left="1700"/>
      </w:pPr>
      <w:r>
        <w:t>Appendix</w:t>
      </w:r>
      <w:r>
        <w:rPr>
          <w:spacing w:val="-11"/>
        </w:rPr>
        <w:t xml:space="preserve"> </w:t>
      </w:r>
      <w:r>
        <w:rPr>
          <w:spacing w:val="-10"/>
        </w:rPr>
        <w:t>8</w:t>
      </w:r>
      <w:r>
        <w:tab/>
        <w:t>Guarantees,</w:t>
      </w:r>
      <w:r>
        <w:rPr>
          <w:spacing w:val="-6"/>
        </w:rPr>
        <w:t xml:space="preserve"> </w:t>
      </w:r>
      <w:r>
        <w:t>Liquidated</w:t>
      </w:r>
      <w:r>
        <w:rPr>
          <w:spacing w:val="-7"/>
        </w:rPr>
        <w:t xml:space="preserve"> </w:t>
      </w:r>
      <w:r>
        <w:t>Damages</w:t>
      </w:r>
      <w:r>
        <w:rPr>
          <w:spacing w:val="-7"/>
        </w:rPr>
        <w:t xml:space="preserve"> </w:t>
      </w:r>
      <w:r>
        <w:t>for</w:t>
      </w:r>
      <w:r>
        <w:rPr>
          <w:spacing w:val="-7"/>
        </w:rPr>
        <w:t xml:space="preserve"> </w:t>
      </w:r>
      <w:r>
        <w:t>Non-</w:t>
      </w:r>
      <w:r>
        <w:rPr>
          <w:spacing w:val="-2"/>
        </w:rPr>
        <w:t>Performance</w:t>
      </w:r>
    </w:p>
    <w:p w:rsidR="00D751E1" w:rsidRDefault="005D21AA">
      <w:pPr>
        <w:tabs>
          <w:tab w:val="left" w:pos="3680"/>
        </w:tabs>
        <w:spacing w:before="52" w:line="252" w:lineRule="auto"/>
        <w:ind w:left="3681" w:right="759" w:hanging="1981"/>
        <w:rPr>
          <w:rFonts w:ascii="Cambria"/>
        </w:rPr>
      </w:pPr>
      <w:r>
        <w:rPr>
          <w:rFonts w:ascii="Cambria"/>
          <w:w w:val="105"/>
        </w:rPr>
        <w:t>Appendix 9</w:t>
      </w:r>
      <w:r>
        <w:rPr>
          <w:rFonts w:ascii="Cambria"/>
        </w:rPr>
        <w:tab/>
      </w:r>
      <w:r>
        <w:rPr>
          <w:rFonts w:ascii="Cambria"/>
          <w:w w:val="105"/>
        </w:rPr>
        <w:t>Price</w:t>
      </w:r>
      <w:r>
        <w:rPr>
          <w:rFonts w:ascii="Cambria"/>
          <w:spacing w:val="34"/>
          <w:w w:val="105"/>
        </w:rPr>
        <w:t xml:space="preserve"> </w:t>
      </w:r>
      <w:r>
        <w:rPr>
          <w:rFonts w:ascii="Cambria"/>
          <w:w w:val="105"/>
        </w:rPr>
        <w:t>Schedules</w:t>
      </w:r>
      <w:r>
        <w:rPr>
          <w:rFonts w:ascii="Cambria"/>
          <w:spacing w:val="34"/>
          <w:w w:val="105"/>
        </w:rPr>
        <w:t xml:space="preserve"> </w:t>
      </w:r>
      <w:r>
        <w:rPr>
          <w:rFonts w:ascii="Cambria"/>
          <w:w w:val="105"/>
        </w:rPr>
        <w:t>indicating</w:t>
      </w:r>
      <w:r>
        <w:rPr>
          <w:rFonts w:ascii="Cambria"/>
          <w:spacing w:val="32"/>
          <w:w w:val="105"/>
        </w:rPr>
        <w:t xml:space="preserve"> </w:t>
      </w:r>
      <w:r>
        <w:rPr>
          <w:rFonts w:ascii="Cambria"/>
          <w:w w:val="105"/>
        </w:rPr>
        <w:t>Price</w:t>
      </w:r>
      <w:r>
        <w:rPr>
          <w:rFonts w:ascii="Cambria"/>
          <w:spacing w:val="34"/>
          <w:w w:val="105"/>
        </w:rPr>
        <w:t xml:space="preserve"> </w:t>
      </w:r>
      <w:r>
        <w:rPr>
          <w:rFonts w:ascii="Cambria"/>
          <w:w w:val="105"/>
        </w:rPr>
        <w:t>Breakdown</w:t>
      </w:r>
      <w:r>
        <w:rPr>
          <w:rFonts w:ascii="Cambria"/>
          <w:spacing w:val="33"/>
          <w:w w:val="105"/>
        </w:rPr>
        <w:t xml:space="preserve"> </w:t>
      </w:r>
      <w:r>
        <w:rPr>
          <w:rFonts w:ascii="Cambria"/>
          <w:w w:val="105"/>
        </w:rPr>
        <w:t>of</w:t>
      </w:r>
      <w:r>
        <w:rPr>
          <w:rFonts w:ascii="Cambria"/>
          <w:spacing w:val="32"/>
          <w:w w:val="105"/>
        </w:rPr>
        <w:t xml:space="preserve"> </w:t>
      </w:r>
      <w:r>
        <w:rPr>
          <w:rFonts w:ascii="Cambria"/>
          <w:w w:val="105"/>
        </w:rPr>
        <w:t>Contract</w:t>
      </w:r>
      <w:r>
        <w:rPr>
          <w:rFonts w:ascii="Cambria"/>
          <w:spacing w:val="32"/>
          <w:w w:val="105"/>
        </w:rPr>
        <w:t xml:space="preserve"> </w:t>
      </w:r>
      <w:r>
        <w:rPr>
          <w:rFonts w:ascii="Cambria"/>
          <w:w w:val="105"/>
        </w:rPr>
        <w:t>Price for Contract Part I for Supply of Plant</w:t>
      </w:r>
    </w:p>
    <w:p w:rsidR="00D751E1" w:rsidRDefault="005D21AA">
      <w:pPr>
        <w:tabs>
          <w:tab w:val="left" w:pos="3680"/>
        </w:tabs>
        <w:spacing w:before="3"/>
        <w:ind w:left="1700"/>
        <w:rPr>
          <w:rFonts w:ascii="Cambria"/>
        </w:rPr>
      </w:pPr>
      <w:r>
        <w:rPr>
          <w:rFonts w:ascii="Cambria"/>
        </w:rPr>
        <w:t>Appendix</w:t>
      </w:r>
      <w:r>
        <w:rPr>
          <w:rFonts w:ascii="Cambria"/>
          <w:spacing w:val="79"/>
        </w:rPr>
        <w:t xml:space="preserve"> </w:t>
      </w:r>
      <w:r>
        <w:rPr>
          <w:rFonts w:ascii="Cambria"/>
          <w:spacing w:val="-5"/>
        </w:rPr>
        <w:t>11</w:t>
      </w:r>
      <w:r>
        <w:rPr>
          <w:rFonts w:ascii="Cambria"/>
        </w:rPr>
        <w:tab/>
        <w:t>Integrity</w:t>
      </w:r>
      <w:r>
        <w:rPr>
          <w:rFonts w:ascii="Cambria"/>
          <w:spacing w:val="22"/>
        </w:rPr>
        <w:t xml:space="preserve"> </w:t>
      </w:r>
      <w:r>
        <w:rPr>
          <w:rFonts w:ascii="Cambria"/>
          <w:spacing w:val="-4"/>
        </w:rPr>
        <w:t>Pact</w:t>
      </w:r>
    </w:p>
    <w:p w:rsidR="00D751E1" w:rsidRDefault="00D751E1">
      <w:pPr>
        <w:pStyle w:val="BodyText"/>
        <w:spacing w:before="10"/>
        <w:rPr>
          <w:rFonts w:ascii="Cambria"/>
          <w:sz w:val="27"/>
        </w:rPr>
      </w:pPr>
    </w:p>
    <w:p w:rsidR="00D751E1" w:rsidRDefault="005D21AA">
      <w:pPr>
        <w:pStyle w:val="BodyText"/>
        <w:spacing w:before="1"/>
        <w:ind w:left="980"/>
        <w:jc w:val="both"/>
      </w:pPr>
      <w:r>
        <w:t>Article</w:t>
      </w:r>
      <w:r>
        <w:rPr>
          <w:spacing w:val="-6"/>
        </w:rPr>
        <w:t xml:space="preserve"> </w:t>
      </w:r>
      <w:r>
        <w:rPr>
          <w:spacing w:val="-5"/>
        </w:rPr>
        <w:t>5.</w:t>
      </w:r>
    </w:p>
    <w:p w:rsidR="00D751E1" w:rsidRDefault="00D751E1">
      <w:pPr>
        <w:pStyle w:val="BodyText"/>
        <w:spacing w:before="1"/>
        <w:rPr>
          <w:sz w:val="31"/>
        </w:rPr>
      </w:pPr>
    </w:p>
    <w:p w:rsidR="00D751E1" w:rsidRDefault="005D21AA">
      <w:pPr>
        <w:pStyle w:val="BodyText"/>
        <w:spacing w:line="276" w:lineRule="auto"/>
        <w:ind w:left="980" w:right="754"/>
        <w:jc w:val="both"/>
      </w:pPr>
      <w:r>
        <w:t>The Contract Agreement Part II</w:t>
      </w:r>
      <w:r>
        <w:rPr>
          <w:spacing w:val="40"/>
        </w:rPr>
        <w:t xml:space="preserve"> </w:t>
      </w:r>
      <w:r>
        <w:t>No. …………………</w:t>
      </w:r>
      <w:proofErr w:type="gramStart"/>
      <w:r>
        <w:t>…..</w:t>
      </w:r>
      <w:proofErr w:type="gramEnd"/>
      <w:r>
        <w:t xml:space="preserve"> has also been made on the …</w:t>
      </w:r>
      <w:proofErr w:type="gramStart"/>
      <w:r>
        <w:t>…..</w:t>
      </w:r>
      <w:proofErr w:type="gramEnd"/>
      <w:r>
        <w:t xml:space="preserve"> day of ………</w:t>
      </w:r>
      <w:proofErr w:type="gramStart"/>
      <w:r>
        <w:t>…..</w:t>
      </w:r>
      <w:proofErr w:type="gramEnd"/>
      <w:r>
        <w:t xml:space="preserve"> 20…., between the Employer and the Contractor for the Supply of Installation Services (hereinafter referred to as the “Contract Part II”) for providing/ supplying all</w:t>
      </w:r>
      <w:r>
        <w:rPr>
          <w:spacing w:val="80"/>
        </w:rPr>
        <w:t xml:space="preserve"> </w:t>
      </w:r>
      <w:r>
        <w:t xml:space="preserve">Installation Services (excluding the incidental services included in Contract Part I), </w:t>
      </w:r>
      <w:proofErr w:type="spellStart"/>
      <w:r>
        <w:t>interalia</w:t>
      </w:r>
      <w:proofErr w:type="spellEnd"/>
      <w:r>
        <w:t>, unloading and handling</w:t>
      </w:r>
      <w:r>
        <w:rPr>
          <w:spacing w:val="40"/>
        </w:rPr>
        <w:t xml:space="preserve"> </w:t>
      </w:r>
      <w:r>
        <w:t>of Plant, all labor, Contractor’s equipment, temporary works, materials, consumables, design and preparation of layout, engineering drawings,</w:t>
      </w:r>
      <w:r>
        <w:rPr>
          <w:spacing w:val="40"/>
        </w:rPr>
        <w:t xml:space="preserve"> </w:t>
      </w:r>
      <w:r>
        <w:t>and all matters and things of whatsoever nature, including testing, pre- commissioning, guarantee tests</w:t>
      </w:r>
      <w:r>
        <w:rPr>
          <w:spacing w:val="40"/>
        </w:rPr>
        <w:t xml:space="preserve"> </w:t>
      </w:r>
      <w:r>
        <w:t>and commissioning, the provision of as-built drawings, operations and maintenance manuals, training, etc., applicable and</w:t>
      </w:r>
      <w:r>
        <w:rPr>
          <w:spacing w:val="40"/>
        </w:rPr>
        <w:t xml:space="preserve"> </w:t>
      </w:r>
      <w:r>
        <w:t>necessary for the proper execution of the installation and other services, at</w:t>
      </w:r>
      <w:r>
        <w:rPr>
          <w:spacing w:val="40"/>
        </w:rPr>
        <w:t xml:space="preserve"> </w:t>
      </w:r>
      <w:r>
        <w:t>final</w:t>
      </w:r>
      <w:r>
        <w:rPr>
          <w:spacing w:val="80"/>
        </w:rPr>
        <w:t xml:space="preserve"> </w:t>
      </w:r>
      <w:r>
        <w:t xml:space="preserve">destination (Site/ Project Site), related to and incidental to successful installation of the Plant supplied under the Contract Part I, required for the complete execution of the </w:t>
      </w:r>
      <w:r>
        <w:rPr>
          <w:color w:val="000000"/>
          <w:shd w:val="clear" w:color="auto" w:fill="FFFF00"/>
        </w:rPr>
        <w:t xml:space="preserve">…… </w:t>
      </w:r>
      <w:r>
        <w:rPr>
          <w:i/>
          <w:color w:val="000000"/>
          <w:shd w:val="clear" w:color="auto" w:fill="FFFF00"/>
        </w:rPr>
        <w:t>(insert name of Package along with</w:t>
      </w:r>
      <w:r>
        <w:rPr>
          <w:i/>
          <w:color w:val="000000"/>
        </w:rPr>
        <w:t xml:space="preserve"> </w:t>
      </w:r>
      <w:r>
        <w:rPr>
          <w:i/>
          <w:color w:val="000000"/>
          <w:shd w:val="clear" w:color="auto" w:fill="FFFF00"/>
        </w:rPr>
        <w:t xml:space="preserve">name of the Project) </w:t>
      </w:r>
      <w:r>
        <w:rPr>
          <w:color w:val="000000"/>
          <w:shd w:val="clear" w:color="auto" w:fill="FFFF00"/>
        </w:rPr>
        <w:t>…….,</w:t>
      </w:r>
      <w:r>
        <w:rPr>
          <w:color w:val="000000"/>
        </w:rPr>
        <w:t>and the scope of work is briefly described below:</w:t>
      </w:r>
    </w:p>
    <w:p w:rsidR="00D751E1" w:rsidRDefault="00D751E1">
      <w:pPr>
        <w:pStyle w:val="BodyText"/>
        <w:spacing w:before="8"/>
        <w:rPr>
          <w:sz w:val="19"/>
        </w:rPr>
      </w:pPr>
    </w:p>
    <w:p w:rsidR="00D751E1" w:rsidRDefault="005D21AA">
      <w:pPr>
        <w:pStyle w:val="BodyText"/>
        <w:tabs>
          <w:tab w:val="left" w:leader="dot" w:pos="8369"/>
        </w:tabs>
        <w:spacing w:before="90"/>
        <w:ind w:left="1688"/>
        <w:jc w:val="both"/>
      </w:pPr>
      <w:r>
        <w:rPr>
          <w:color w:val="000000"/>
          <w:shd w:val="clear" w:color="auto" w:fill="FFFF00"/>
        </w:rPr>
        <w:t>[…………………………………insert</w:t>
      </w:r>
      <w:r>
        <w:rPr>
          <w:color w:val="000000"/>
          <w:spacing w:val="-4"/>
          <w:shd w:val="clear" w:color="auto" w:fill="FFFF00"/>
        </w:rPr>
        <w:t xml:space="preserve"> </w:t>
      </w:r>
      <w:r>
        <w:rPr>
          <w:color w:val="000000"/>
          <w:shd w:val="clear" w:color="auto" w:fill="FFFF00"/>
        </w:rPr>
        <w:t>brief</w:t>
      </w:r>
      <w:r>
        <w:rPr>
          <w:color w:val="000000"/>
          <w:spacing w:val="-2"/>
          <w:shd w:val="clear" w:color="auto" w:fill="FFFF00"/>
        </w:rPr>
        <w:t xml:space="preserve"> </w:t>
      </w:r>
      <w:r>
        <w:rPr>
          <w:color w:val="000000"/>
          <w:shd w:val="clear" w:color="auto" w:fill="FFFF00"/>
        </w:rPr>
        <w:t>scope</w:t>
      </w:r>
      <w:r>
        <w:rPr>
          <w:color w:val="000000"/>
          <w:spacing w:val="-2"/>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pacing w:val="-2"/>
          <w:shd w:val="clear" w:color="auto" w:fill="FFFF00"/>
        </w:rPr>
        <w:t>work…</w:t>
      </w:r>
      <w:r>
        <w:rPr>
          <w:color w:val="000000"/>
        </w:rPr>
        <w:tab/>
      </w:r>
      <w:r>
        <w:rPr>
          <w:color w:val="000000"/>
          <w:spacing w:val="-10"/>
          <w:shd w:val="clear" w:color="auto" w:fill="FFFF00"/>
        </w:rPr>
        <w:t>]</w:t>
      </w:r>
    </w:p>
    <w:p w:rsidR="00D751E1" w:rsidRDefault="00D751E1">
      <w:pPr>
        <w:pStyle w:val="BodyText"/>
        <w:rPr>
          <w:sz w:val="26"/>
        </w:rPr>
      </w:pPr>
    </w:p>
    <w:p w:rsidR="00D751E1" w:rsidRDefault="00D751E1">
      <w:pPr>
        <w:pStyle w:val="BodyText"/>
        <w:spacing w:before="11"/>
        <w:rPr>
          <w:sz w:val="32"/>
        </w:rPr>
      </w:pPr>
    </w:p>
    <w:p w:rsidR="00D751E1" w:rsidRDefault="005D21AA">
      <w:pPr>
        <w:pStyle w:val="BodyText"/>
        <w:spacing w:line="276" w:lineRule="auto"/>
        <w:ind w:left="1700" w:right="752" w:hanging="10"/>
        <w:jc w:val="both"/>
      </w:pPr>
      <w:r>
        <w:t>Notwithstanding the award of work for Completion of the Facilities</w:t>
      </w:r>
      <w:r>
        <w:rPr>
          <w:spacing w:val="40"/>
        </w:rPr>
        <w:t xml:space="preserve"> </w:t>
      </w:r>
      <w:r>
        <w:t>under the Contract</w:t>
      </w:r>
      <w:r>
        <w:rPr>
          <w:spacing w:val="-2"/>
        </w:rPr>
        <w:t xml:space="preserve"> </w:t>
      </w:r>
      <w:r>
        <w:t>in</w:t>
      </w:r>
      <w:r>
        <w:rPr>
          <w:spacing w:val="40"/>
        </w:rPr>
        <w:t xml:space="preserve"> </w:t>
      </w:r>
      <w:r>
        <w:t>two</w:t>
      </w:r>
      <w:r>
        <w:rPr>
          <w:spacing w:val="-2"/>
        </w:rPr>
        <w:t xml:space="preserve"> </w:t>
      </w:r>
      <w:r>
        <w:t>separate parts</w:t>
      </w:r>
      <w:r>
        <w:rPr>
          <w:spacing w:val="-2"/>
        </w:rPr>
        <w:t xml:space="preserve"> </w:t>
      </w:r>
      <w:r>
        <w:t>in</w:t>
      </w:r>
      <w:r>
        <w:rPr>
          <w:spacing w:val="-2"/>
        </w:rPr>
        <w:t xml:space="preserve"> </w:t>
      </w:r>
      <w:r>
        <w:t>the</w:t>
      </w:r>
      <w:r>
        <w:rPr>
          <w:spacing w:val="-1"/>
        </w:rPr>
        <w:t xml:space="preserve"> </w:t>
      </w:r>
      <w:r>
        <w:t>aforesaid</w:t>
      </w:r>
      <w:r>
        <w:rPr>
          <w:spacing w:val="-2"/>
        </w:rPr>
        <w:t xml:space="preserve"> </w:t>
      </w:r>
      <w:r>
        <w:t>manner,</w:t>
      </w:r>
      <w:r>
        <w:rPr>
          <w:spacing w:val="-2"/>
        </w:rPr>
        <w:t xml:space="preserve"> </w:t>
      </w:r>
      <w:r>
        <w:t>the</w:t>
      </w:r>
      <w:r>
        <w:rPr>
          <w:spacing w:val="-2"/>
        </w:rPr>
        <w:t xml:space="preserve"> </w:t>
      </w:r>
      <w:r>
        <w:t>Contractor</w:t>
      </w:r>
      <w:r>
        <w:rPr>
          <w:spacing w:val="-2"/>
        </w:rPr>
        <w:t xml:space="preserve"> </w:t>
      </w:r>
      <w:r>
        <w:t>shall</w:t>
      </w:r>
      <w:r>
        <w:rPr>
          <w:spacing w:val="-2"/>
        </w:rPr>
        <w:t xml:space="preserve"> </w:t>
      </w:r>
      <w:r>
        <w:t>be</w:t>
      </w:r>
      <w:r>
        <w:rPr>
          <w:spacing w:val="-3"/>
        </w:rPr>
        <w:t xml:space="preserve"> </w:t>
      </w:r>
      <w:r>
        <w:t>overall responsible to ensure the execution of both the parts of the Contract to achieve successful completion and taking over of the Facilities by the Employer as per the requirements stipulated in the Contract. It is expressly understood and agreed by the Contractor that any default or breach under the ‘Contract Part II’ shall automatically be</w:t>
      </w:r>
      <w:r>
        <w:rPr>
          <w:spacing w:val="5"/>
        </w:rPr>
        <w:t xml:space="preserve"> </w:t>
      </w:r>
      <w:r>
        <w:t>deemed</w:t>
      </w:r>
      <w:r>
        <w:rPr>
          <w:spacing w:val="5"/>
        </w:rPr>
        <w:t xml:space="preserve"> </w:t>
      </w:r>
      <w:r>
        <w:t>as</w:t>
      </w:r>
      <w:r>
        <w:rPr>
          <w:spacing w:val="8"/>
        </w:rPr>
        <w:t xml:space="preserve"> </w:t>
      </w:r>
      <w:r>
        <w:t>a</w:t>
      </w:r>
      <w:r>
        <w:rPr>
          <w:spacing w:val="5"/>
        </w:rPr>
        <w:t xml:space="preserve"> </w:t>
      </w:r>
      <w:r>
        <w:t>default</w:t>
      </w:r>
      <w:r>
        <w:rPr>
          <w:spacing w:val="7"/>
        </w:rPr>
        <w:t xml:space="preserve"> </w:t>
      </w:r>
      <w:r>
        <w:t>or</w:t>
      </w:r>
      <w:r>
        <w:rPr>
          <w:spacing w:val="5"/>
        </w:rPr>
        <w:t xml:space="preserve"> </w:t>
      </w:r>
      <w:r>
        <w:t>breach</w:t>
      </w:r>
      <w:r>
        <w:rPr>
          <w:spacing w:val="5"/>
        </w:rPr>
        <w:t xml:space="preserve"> </w:t>
      </w:r>
      <w:r>
        <w:t>of</w:t>
      </w:r>
      <w:r>
        <w:rPr>
          <w:spacing w:val="5"/>
        </w:rPr>
        <w:t xml:space="preserve"> </w:t>
      </w:r>
      <w:r>
        <w:t>this</w:t>
      </w:r>
      <w:r>
        <w:rPr>
          <w:spacing w:val="7"/>
        </w:rPr>
        <w:t xml:space="preserve"> </w:t>
      </w:r>
      <w:r>
        <w:t>‘Contract</w:t>
      </w:r>
      <w:r>
        <w:rPr>
          <w:spacing w:val="14"/>
        </w:rPr>
        <w:t xml:space="preserve"> </w:t>
      </w:r>
      <w:r>
        <w:t>Part</w:t>
      </w:r>
      <w:r>
        <w:rPr>
          <w:spacing w:val="8"/>
        </w:rPr>
        <w:t xml:space="preserve"> </w:t>
      </w:r>
      <w:r>
        <w:t>I’</w:t>
      </w:r>
      <w:r>
        <w:rPr>
          <w:spacing w:val="7"/>
        </w:rPr>
        <w:t xml:space="preserve"> </w:t>
      </w:r>
      <w:r>
        <w:t>also</w:t>
      </w:r>
      <w:r>
        <w:rPr>
          <w:spacing w:val="6"/>
        </w:rPr>
        <w:t xml:space="preserve"> </w:t>
      </w:r>
      <w:r>
        <w:t>and</w:t>
      </w:r>
      <w:r>
        <w:rPr>
          <w:spacing w:val="6"/>
        </w:rPr>
        <w:t xml:space="preserve"> </w:t>
      </w:r>
      <w:r>
        <w:t>vice-versa</w:t>
      </w:r>
      <w:r>
        <w:rPr>
          <w:spacing w:val="5"/>
        </w:rPr>
        <w:t xml:space="preserve"> </w:t>
      </w:r>
      <w:r>
        <w:t>and</w:t>
      </w:r>
      <w:r>
        <w:rPr>
          <w:spacing w:val="8"/>
        </w:rPr>
        <w:t xml:space="preserve"> </w:t>
      </w:r>
      <w:r>
        <w:rPr>
          <w:spacing w:val="-5"/>
        </w:rPr>
        <w:t>any</w:t>
      </w:r>
    </w:p>
    <w:p w:rsidR="00D751E1" w:rsidRDefault="00D751E1">
      <w:pPr>
        <w:spacing w:line="276" w:lineRule="auto"/>
        <w:jc w:val="both"/>
        <w:sectPr w:rsidR="00D751E1">
          <w:headerReference w:type="default" r:id="rId5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81" o:spid="_x0000_s2415" style="width:453.8pt;height:.5pt;mso-position-horizontal-relative:char;mso-position-vertical-relative:line" coordsize="9076,10">
            <v:rect id="docshape282" o:spid="_x0000_s2416"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340" w:right="1112"/>
        <w:jc w:val="both"/>
      </w:pPr>
      <w:r>
        <w:t>such breach or occurrence or default giving the Employer a right to terminate the ‘Contract Part II’ either in full or in part, and/or recover damages there under the Contract Part II, shall give the Employer an absolute right to terminate this Contract Part I at the Contractor’s risk, cost and responsibility, either in full or in part and /or recover</w:t>
      </w:r>
      <w:r>
        <w:rPr>
          <w:spacing w:val="-1"/>
        </w:rPr>
        <w:t xml:space="preserve"> </w:t>
      </w:r>
      <w:r>
        <w:t>damages under</w:t>
      </w:r>
      <w:r>
        <w:rPr>
          <w:spacing w:val="-1"/>
        </w:rPr>
        <w:t xml:space="preserve"> </w:t>
      </w:r>
      <w:r>
        <w:t>this ‘Contract Part I’ as well. However,</w:t>
      </w:r>
      <w:r>
        <w:rPr>
          <w:spacing w:val="-1"/>
        </w:rPr>
        <w:t xml:space="preserve"> </w:t>
      </w:r>
      <w:r>
        <w:t>such breach or</w:t>
      </w:r>
      <w:r>
        <w:rPr>
          <w:spacing w:val="-1"/>
        </w:rPr>
        <w:t xml:space="preserve"> </w:t>
      </w:r>
      <w:r>
        <w:t>default or occurrence in the ‘Contract Part II’ shall not automatically relieve the Contractor</w:t>
      </w:r>
      <w:r>
        <w:rPr>
          <w:spacing w:val="80"/>
        </w:rPr>
        <w:t xml:space="preserve"> </w:t>
      </w:r>
      <w:r>
        <w:t>of</w:t>
      </w:r>
      <w:r>
        <w:rPr>
          <w:spacing w:val="-2"/>
        </w:rPr>
        <w:t xml:space="preserve"> </w:t>
      </w:r>
      <w:r>
        <w:t>any</w:t>
      </w:r>
      <w:r>
        <w:rPr>
          <w:spacing w:val="-6"/>
        </w:rPr>
        <w:t xml:space="preserve"> </w:t>
      </w:r>
      <w:r>
        <w:t>of</w:t>
      </w:r>
      <w:r>
        <w:rPr>
          <w:spacing w:val="-2"/>
        </w:rPr>
        <w:t xml:space="preserve"> </w:t>
      </w:r>
      <w:r>
        <w:t>its</w:t>
      </w:r>
      <w:r>
        <w:rPr>
          <w:spacing w:val="-1"/>
        </w:rPr>
        <w:t xml:space="preserve"> </w:t>
      </w:r>
      <w:r>
        <w:t>responsibility/</w:t>
      </w:r>
      <w:r>
        <w:rPr>
          <w:spacing w:val="-1"/>
        </w:rPr>
        <w:t xml:space="preserve"> </w:t>
      </w:r>
      <w:r>
        <w:t>obligations</w:t>
      </w:r>
      <w:r>
        <w:rPr>
          <w:spacing w:val="-1"/>
        </w:rPr>
        <w:t xml:space="preserve"> </w:t>
      </w:r>
      <w:r>
        <w:t>under</w:t>
      </w:r>
      <w:r>
        <w:rPr>
          <w:spacing w:val="-2"/>
        </w:rPr>
        <w:t xml:space="preserve"> </w:t>
      </w:r>
      <w:r>
        <w:t>this</w:t>
      </w:r>
      <w:r>
        <w:rPr>
          <w:spacing w:val="-1"/>
        </w:rPr>
        <w:t xml:space="preserve"> </w:t>
      </w:r>
      <w:r>
        <w:t>‘Contract Part I’. It</w:t>
      </w:r>
      <w:r>
        <w:rPr>
          <w:spacing w:val="-1"/>
        </w:rPr>
        <w:t xml:space="preserve"> </w:t>
      </w:r>
      <w:r>
        <w:t>is</w:t>
      </w:r>
      <w:r>
        <w:rPr>
          <w:spacing w:val="-1"/>
        </w:rPr>
        <w:t xml:space="preserve"> </w:t>
      </w:r>
      <w:r>
        <w:t>also</w:t>
      </w:r>
      <w:r>
        <w:rPr>
          <w:spacing w:val="-1"/>
        </w:rPr>
        <w:t xml:space="preserve"> </w:t>
      </w:r>
      <w:r>
        <w:t>expressly understood and agreed by the Contractor that the Plant/equipment/ goods /materials supplied by the Contractor under this ‘Contract Part I’ when erected, installed and commissioned by the Contractor under the ‘Contract Part II’ shall give satisfactory performance in accordance with the provisions of the Contract.</w:t>
      </w:r>
    </w:p>
    <w:p w:rsidR="00D751E1" w:rsidRDefault="00D751E1">
      <w:pPr>
        <w:pStyle w:val="BodyText"/>
        <w:spacing w:before="8"/>
        <w:rPr>
          <w:sz w:val="27"/>
        </w:rPr>
      </w:pPr>
    </w:p>
    <w:p w:rsidR="00D751E1" w:rsidRDefault="005D21AA">
      <w:pPr>
        <w:pStyle w:val="BodyText"/>
        <w:spacing w:line="276" w:lineRule="auto"/>
        <w:ind w:left="620" w:right="1121"/>
        <w:jc w:val="both"/>
      </w:pPr>
      <w:r>
        <w:t>IN WITNESS WHEREOF the Employer and the Contractor have caused this Agreement to be duly executed by their duly authorized representatives the day and year first above</w:t>
      </w:r>
      <w:r>
        <w:rPr>
          <w:spacing w:val="80"/>
        </w:rPr>
        <w:t xml:space="preserve"> </w:t>
      </w:r>
      <w:r>
        <w:rPr>
          <w:spacing w:val="-2"/>
        </w:rPr>
        <w:t>written.</w:t>
      </w:r>
    </w:p>
    <w:p w:rsidR="00D751E1" w:rsidRDefault="00D751E1">
      <w:pPr>
        <w:pStyle w:val="BodyText"/>
        <w:rPr>
          <w:sz w:val="20"/>
        </w:rPr>
      </w:pPr>
    </w:p>
    <w:p w:rsidR="00D751E1" w:rsidRDefault="00D751E1">
      <w:pPr>
        <w:pStyle w:val="BodyText"/>
        <w:rPr>
          <w:sz w:val="20"/>
        </w:rPr>
      </w:pPr>
    </w:p>
    <w:p w:rsidR="00D751E1" w:rsidRDefault="00D751E1">
      <w:pPr>
        <w:pStyle w:val="BodyText"/>
        <w:rPr>
          <w:sz w:val="16"/>
        </w:rPr>
      </w:pPr>
    </w:p>
    <w:tbl>
      <w:tblPr>
        <w:tblW w:w="0" w:type="auto"/>
        <w:tblInd w:w="577" w:type="dxa"/>
        <w:tblLayout w:type="fixed"/>
        <w:tblCellMar>
          <w:left w:w="0" w:type="dxa"/>
          <w:right w:w="0" w:type="dxa"/>
        </w:tblCellMar>
        <w:tblLook w:val="01E0" w:firstRow="1" w:lastRow="1" w:firstColumn="1" w:lastColumn="1" w:noHBand="0" w:noVBand="0"/>
      </w:tblPr>
      <w:tblGrid>
        <w:gridCol w:w="4094"/>
        <w:gridCol w:w="4094"/>
      </w:tblGrid>
      <w:tr w:rsidR="00D751E1">
        <w:trPr>
          <w:trHeight w:val="2488"/>
        </w:trPr>
        <w:tc>
          <w:tcPr>
            <w:tcW w:w="4094" w:type="dxa"/>
          </w:tcPr>
          <w:p w:rsidR="00D751E1" w:rsidRDefault="005D21AA">
            <w:pPr>
              <w:pStyle w:val="TableParagraph"/>
              <w:spacing w:line="266" w:lineRule="exact"/>
              <w:ind w:left="50"/>
              <w:rPr>
                <w:sz w:val="24"/>
              </w:rPr>
            </w:pPr>
            <w:r>
              <w:rPr>
                <w:sz w:val="24"/>
              </w:rPr>
              <w:t>Signed</w:t>
            </w:r>
            <w:r>
              <w:rPr>
                <w:spacing w:val="-1"/>
                <w:sz w:val="24"/>
              </w:rPr>
              <w:t xml:space="preserve"> </w:t>
            </w:r>
            <w:r>
              <w:rPr>
                <w:sz w:val="24"/>
              </w:rPr>
              <w:t>by</w:t>
            </w:r>
            <w:r>
              <w:rPr>
                <w:spacing w:val="-5"/>
                <w:sz w:val="24"/>
              </w:rPr>
              <w:t xml:space="preserve"> </w:t>
            </w:r>
            <w:r>
              <w:rPr>
                <w:sz w:val="24"/>
              </w:rPr>
              <w:t xml:space="preserve">for </w:t>
            </w:r>
            <w:r>
              <w:rPr>
                <w:spacing w:val="-5"/>
                <w:sz w:val="24"/>
              </w:rPr>
              <w:t>and</w:t>
            </w:r>
          </w:p>
          <w:p w:rsidR="00D751E1" w:rsidRDefault="005D21AA">
            <w:pPr>
              <w:pStyle w:val="TableParagraph"/>
              <w:spacing w:before="41"/>
              <w:ind w:left="50"/>
              <w:rPr>
                <w:sz w:val="24"/>
              </w:rPr>
            </w:pPr>
            <w:r>
              <w:rPr>
                <w:sz w:val="24"/>
              </w:rPr>
              <w:t>on</w:t>
            </w:r>
            <w:r>
              <w:rPr>
                <w:spacing w:val="-1"/>
                <w:sz w:val="24"/>
              </w:rPr>
              <w:t xml:space="preserve"> </w:t>
            </w:r>
            <w:r>
              <w:rPr>
                <w:sz w:val="24"/>
              </w:rPr>
              <w:t>behalf of</w:t>
            </w:r>
            <w:r>
              <w:rPr>
                <w:spacing w:val="-2"/>
                <w:sz w:val="24"/>
              </w:rPr>
              <w:t xml:space="preserve"> </w:t>
            </w:r>
            <w:r>
              <w:rPr>
                <w:sz w:val="24"/>
              </w:rPr>
              <w:t xml:space="preserve">the </w:t>
            </w:r>
            <w:r>
              <w:rPr>
                <w:spacing w:val="-2"/>
                <w:sz w:val="24"/>
              </w:rPr>
              <w:t>Employer</w:t>
            </w:r>
          </w:p>
          <w:p w:rsidR="00D751E1" w:rsidRDefault="00D751E1">
            <w:pPr>
              <w:pStyle w:val="TableParagraph"/>
              <w:spacing w:before="3"/>
              <w:rPr>
                <w:sz w:val="31"/>
              </w:rPr>
            </w:pPr>
          </w:p>
          <w:p w:rsidR="00D751E1" w:rsidRDefault="005D21AA">
            <w:pPr>
              <w:pStyle w:val="TableParagraph"/>
              <w:ind w:left="50"/>
              <w:rPr>
                <w:sz w:val="24"/>
              </w:rPr>
            </w:pPr>
            <w:r>
              <w:rPr>
                <w:spacing w:val="-2"/>
                <w:sz w:val="24"/>
              </w:rPr>
              <w:t>........................................</w:t>
            </w:r>
          </w:p>
          <w:p w:rsidR="00D751E1" w:rsidRDefault="005D21AA">
            <w:pPr>
              <w:pStyle w:val="TableParagraph"/>
              <w:spacing w:before="41"/>
              <w:ind w:left="50"/>
              <w:rPr>
                <w:sz w:val="24"/>
              </w:rPr>
            </w:pPr>
            <w:r>
              <w:rPr>
                <w:spacing w:val="-2"/>
                <w:sz w:val="24"/>
              </w:rPr>
              <w:t>Signature</w:t>
            </w:r>
          </w:p>
          <w:p w:rsidR="00D751E1" w:rsidRDefault="005D21AA">
            <w:pPr>
              <w:pStyle w:val="TableParagraph"/>
              <w:spacing w:before="41"/>
              <w:ind w:left="50"/>
              <w:rPr>
                <w:sz w:val="24"/>
              </w:rPr>
            </w:pPr>
            <w:r>
              <w:rPr>
                <w:spacing w:val="-2"/>
                <w:sz w:val="24"/>
              </w:rPr>
              <w:t>..............................................</w:t>
            </w:r>
          </w:p>
          <w:p w:rsidR="00D751E1" w:rsidRDefault="005D21AA">
            <w:pPr>
              <w:pStyle w:val="TableParagraph"/>
              <w:spacing w:before="41"/>
              <w:ind w:left="50"/>
              <w:rPr>
                <w:sz w:val="24"/>
              </w:rPr>
            </w:pPr>
            <w:r>
              <w:rPr>
                <w:spacing w:val="-2"/>
                <w:sz w:val="24"/>
              </w:rPr>
              <w:t>Title</w:t>
            </w:r>
          </w:p>
          <w:p w:rsidR="00D751E1" w:rsidRDefault="005D21AA">
            <w:pPr>
              <w:pStyle w:val="TableParagraph"/>
              <w:spacing w:before="43" w:line="256" w:lineRule="exact"/>
              <w:ind w:left="50"/>
              <w:rPr>
                <w:sz w:val="24"/>
              </w:rPr>
            </w:pPr>
            <w:r>
              <w:rPr>
                <w:sz w:val="24"/>
              </w:rPr>
              <w:t>in</w:t>
            </w:r>
            <w:r>
              <w:rPr>
                <w:spacing w:val="-2"/>
                <w:sz w:val="24"/>
              </w:rPr>
              <w:t xml:space="preserve"> </w:t>
            </w:r>
            <w:r>
              <w:rPr>
                <w:sz w:val="24"/>
              </w:rPr>
              <w:t>the</w:t>
            </w:r>
            <w:r>
              <w:rPr>
                <w:spacing w:val="-2"/>
                <w:sz w:val="24"/>
              </w:rPr>
              <w:t xml:space="preserve"> </w:t>
            </w:r>
            <w:r>
              <w:rPr>
                <w:sz w:val="24"/>
              </w:rPr>
              <w:t>presence</w:t>
            </w:r>
            <w:r>
              <w:rPr>
                <w:spacing w:val="-2"/>
                <w:sz w:val="24"/>
              </w:rPr>
              <w:t xml:space="preserve"> </w:t>
            </w:r>
            <w:r>
              <w:rPr>
                <w:spacing w:val="-5"/>
                <w:sz w:val="24"/>
              </w:rPr>
              <w:t>of</w:t>
            </w:r>
          </w:p>
        </w:tc>
        <w:tc>
          <w:tcPr>
            <w:tcW w:w="4094" w:type="dxa"/>
          </w:tcPr>
          <w:p w:rsidR="00D751E1" w:rsidRDefault="005D21AA">
            <w:pPr>
              <w:pStyle w:val="TableParagraph"/>
              <w:spacing w:line="266" w:lineRule="exact"/>
              <w:ind w:left="1284"/>
              <w:rPr>
                <w:sz w:val="24"/>
              </w:rPr>
            </w:pPr>
            <w:r>
              <w:rPr>
                <w:sz w:val="24"/>
              </w:rPr>
              <w:t>Signed</w:t>
            </w:r>
            <w:r>
              <w:rPr>
                <w:spacing w:val="-1"/>
                <w:sz w:val="24"/>
              </w:rPr>
              <w:t xml:space="preserve"> </w:t>
            </w:r>
            <w:r>
              <w:rPr>
                <w:sz w:val="24"/>
              </w:rPr>
              <w:t>by</w:t>
            </w:r>
            <w:r>
              <w:rPr>
                <w:spacing w:val="-5"/>
                <w:sz w:val="24"/>
              </w:rPr>
              <w:t xml:space="preserve"> </w:t>
            </w:r>
            <w:r>
              <w:rPr>
                <w:sz w:val="24"/>
              </w:rPr>
              <w:t xml:space="preserve">for </w:t>
            </w:r>
            <w:r>
              <w:rPr>
                <w:spacing w:val="-5"/>
                <w:sz w:val="24"/>
              </w:rPr>
              <w:t>and</w:t>
            </w:r>
          </w:p>
          <w:p w:rsidR="00D751E1" w:rsidRDefault="005D21AA">
            <w:pPr>
              <w:pStyle w:val="TableParagraph"/>
              <w:spacing w:before="41"/>
              <w:ind w:left="1284"/>
              <w:rPr>
                <w:sz w:val="24"/>
              </w:rPr>
            </w:pPr>
            <w:r>
              <w:rPr>
                <w:sz w:val="24"/>
              </w:rPr>
              <w:t>on</w:t>
            </w:r>
            <w:r>
              <w:rPr>
                <w:spacing w:val="-1"/>
                <w:sz w:val="24"/>
              </w:rPr>
              <w:t xml:space="preserve"> </w:t>
            </w:r>
            <w:r>
              <w:rPr>
                <w:sz w:val="24"/>
              </w:rPr>
              <w:t>behalf of</w:t>
            </w:r>
            <w:r>
              <w:rPr>
                <w:spacing w:val="-2"/>
                <w:sz w:val="24"/>
              </w:rPr>
              <w:t xml:space="preserve"> </w:t>
            </w:r>
            <w:r>
              <w:rPr>
                <w:sz w:val="24"/>
              </w:rPr>
              <w:t>the</w:t>
            </w:r>
            <w:r>
              <w:rPr>
                <w:spacing w:val="-1"/>
                <w:sz w:val="24"/>
              </w:rPr>
              <w:t xml:space="preserve"> </w:t>
            </w:r>
            <w:r>
              <w:rPr>
                <w:spacing w:val="-2"/>
                <w:sz w:val="24"/>
              </w:rPr>
              <w:t>Contractor</w:t>
            </w:r>
          </w:p>
          <w:p w:rsidR="00D751E1" w:rsidRDefault="00D751E1">
            <w:pPr>
              <w:pStyle w:val="TableParagraph"/>
              <w:spacing w:before="3"/>
              <w:rPr>
                <w:sz w:val="31"/>
              </w:rPr>
            </w:pPr>
          </w:p>
          <w:p w:rsidR="00D751E1" w:rsidRDefault="005D21AA">
            <w:pPr>
              <w:pStyle w:val="TableParagraph"/>
              <w:ind w:left="1284"/>
              <w:rPr>
                <w:sz w:val="24"/>
              </w:rPr>
            </w:pPr>
            <w:r>
              <w:rPr>
                <w:spacing w:val="-2"/>
                <w:sz w:val="24"/>
              </w:rPr>
              <w:t>........................................</w:t>
            </w:r>
          </w:p>
          <w:p w:rsidR="00D751E1" w:rsidRDefault="005D21AA">
            <w:pPr>
              <w:pStyle w:val="TableParagraph"/>
              <w:spacing w:before="41"/>
              <w:ind w:left="1284"/>
              <w:rPr>
                <w:sz w:val="24"/>
              </w:rPr>
            </w:pPr>
            <w:r>
              <w:rPr>
                <w:spacing w:val="-2"/>
                <w:sz w:val="24"/>
              </w:rPr>
              <w:t>Signature</w:t>
            </w:r>
          </w:p>
          <w:p w:rsidR="00D751E1" w:rsidRDefault="005D21AA">
            <w:pPr>
              <w:pStyle w:val="TableParagraph"/>
              <w:spacing w:before="41"/>
              <w:ind w:left="1284"/>
              <w:rPr>
                <w:sz w:val="24"/>
              </w:rPr>
            </w:pPr>
            <w:r>
              <w:rPr>
                <w:spacing w:val="-2"/>
                <w:sz w:val="24"/>
              </w:rPr>
              <w:t>..............................................</w:t>
            </w:r>
          </w:p>
          <w:p w:rsidR="00D751E1" w:rsidRDefault="005D21AA">
            <w:pPr>
              <w:pStyle w:val="TableParagraph"/>
              <w:spacing w:before="41"/>
              <w:ind w:left="1284"/>
              <w:rPr>
                <w:sz w:val="24"/>
              </w:rPr>
            </w:pPr>
            <w:r>
              <w:rPr>
                <w:spacing w:val="-2"/>
                <w:sz w:val="24"/>
              </w:rPr>
              <w:t>Title</w:t>
            </w:r>
          </w:p>
          <w:p w:rsidR="00D751E1" w:rsidRDefault="005D21AA">
            <w:pPr>
              <w:pStyle w:val="TableParagraph"/>
              <w:spacing w:before="43" w:line="256" w:lineRule="exact"/>
              <w:ind w:left="1284"/>
              <w:rPr>
                <w:sz w:val="24"/>
              </w:rPr>
            </w:pPr>
            <w:r>
              <w:rPr>
                <w:sz w:val="24"/>
              </w:rPr>
              <w:t>in</w:t>
            </w:r>
            <w:r>
              <w:rPr>
                <w:spacing w:val="-2"/>
                <w:sz w:val="24"/>
              </w:rPr>
              <w:t xml:space="preserve"> </w:t>
            </w:r>
            <w:r>
              <w:rPr>
                <w:sz w:val="24"/>
              </w:rPr>
              <w:t>the</w:t>
            </w:r>
            <w:r>
              <w:rPr>
                <w:spacing w:val="-2"/>
                <w:sz w:val="24"/>
              </w:rPr>
              <w:t xml:space="preserve"> </w:t>
            </w:r>
            <w:r>
              <w:rPr>
                <w:sz w:val="24"/>
              </w:rPr>
              <w:t>presence</w:t>
            </w:r>
            <w:r>
              <w:rPr>
                <w:spacing w:val="-2"/>
                <w:sz w:val="24"/>
              </w:rPr>
              <w:t xml:space="preserve"> </w:t>
            </w:r>
            <w:r>
              <w:rPr>
                <w:spacing w:val="-5"/>
                <w:sz w:val="24"/>
              </w:rPr>
              <w:t>of</w:t>
            </w:r>
          </w:p>
        </w:tc>
      </w:tr>
    </w:tbl>
    <w:p w:rsidR="00D751E1" w:rsidRDefault="00D751E1">
      <w:pPr>
        <w:spacing w:line="256" w:lineRule="exact"/>
        <w:rPr>
          <w:sz w:val="24"/>
        </w:rPr>
        <w:sectPr w:rsidR="00D751E1">
          <w:headerReference w:type="default" r:id="rId52"/>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285" o:spid="_x0000_s2413" style="width:453.8pt;height:.5pt;mso-position-horizontal-relative:char;mso-position-vertical-relative:line" coordsize="9076,10">
            <v:rect id="docshape286" o:spid="_x0000_s2414"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10"/>
        <w:rPr>
          <w:sz w:val="18"/>
        </w:rPr>
      </w:pPr>
    </w:p>
    <w:p w:rsidR="00D751E1" w:rsidRDefault="005D21AA">
      <w:pPr>
        <w:pStyle w:val="Heading3"/>
        <w:numPr>
          <w:ilvl w:val="0"/>
          <w:numId w:val="38"/>
        </w:numPr>
        <w:tabs>
          <w:tab w:val="left" w:pos="3599"/>
          <w:tab w:val="left" w:pos="3600"/>
        </w:tabs>
        <w:spacing w:before="90"/>
        <w:ind w:hanging="433"/>
        <w:jc w:val="left"/>
      </w:pPr>
      <w:r>
        <w:t>FORM</w:t>
      </w:r>
      <w:r>
        <w:rPr>
          <w:spacing w:val="-6"/>
        </w:rPr>
        <w:t xml:space="preserve"> </w:t>
      </w:r>
      <w:r>
        <w:t>OF</w:t>
      </w:r>
      <w:r>
        <w:rPr>
          <w:spacing w:val="-5"/>
        </w:rPr>
        <w:t xml:space="preserve"> </w:t>
      </w:r>
      <w:r>
        <w:t>CONTRACT</w:t>
      </w:r>
      <w:r>
        <w:rPr>
          <w:spacing w:val="-5"/>
        </w:rPr>
        <w:t xml:space="preserve"> </w:t>
      </w:r>
      <w:r>
        <w:rPr>
          <w:spacing w:val="-2"/>
        </w:rPr>
        <w:t>AGREEMENT</w:t>
      </w:r>
    </w:p>
    <w:p w:rsidR="00D751E1" w:rsidRDefault="00D751E1">
      <w:pPr>
        <w:pStyle w:val="BodyText"/>
        <w:spacing w:before="1"/>
        <w:rPr>
          <w:b/>
          <w:sz w:val="31"/>
        </w:rPr>
      </w:pPr>
    </w:p>
    <w:p w:rsidR="00D751E1" w:rsidRDefault="005D21AA">
      <w:pPr>
        <w:pStyle w:val="BodyText"/>
        <w:ind w:left="1556"/>
      </w:pPr>
      <w:bookmarkStart w:id="75" w:name="_bookmark74"/>
      <w:bookmarkEnd w:id="75"/>
      <w:r>
        <w:t>[Alternative</w:t>
      </w:r>
      <w:r>
        <w:rPr>
          <w:spacing w:val="-9"/>
        </w:rPr>
        <w:t xml:space="preserve"> </w:t>
      </w:r>
      <w:r>
        <w:t>–</w:t>
      </w:r>
      <w:r>
        <w:rPr>
          <w:spacing w:val="-8"/>
        </w:rPr>
        <w:t xml:space="preserve"> </w:t>
      </w:r>
      <w:r>
        <w:rPr>
          <w:spacing w:val="-5"/>
        </w:rPr>
        <w:t>b]</w:t>
      </w:r>
    </w:p>
    <w:p w:rsidR="00D751E1" w:rsidRDefault="00D751E1">
      <w:pPr>
        <w:pStyle w:val="BodyText"/>
        <w:spacing w:before="7"/>
        <w:rPr>
          <w:sz w:val="20"/>
        </w:rPr>
      </w:pPr>
    </w:p>
    <w:p w:rsidR="00D751E1" w:rsidRDefault="005D21AA">
      <w:pPr>
        <w:pStyle w:val="BodyText"/>
        <w:spacing w:line="278" w:lineRule="auto"/>
        <w:ind w:left="980" w:right="757"/>
        <w:jc w:val="both"/>
        <w:rPr>
          <w:i/>
        </w:rPr>
      </w:pPr>
      <w:r>
        <w:t>CONTRACT AGREEMENT PART II FOR SUPPLY OF INSTALLATION SERVICES BETWEEN</w:t>
      </w:r>
      <w:r>
        <w:rPr>
          <w:spacing w:val="47"/>
        </w:rPr>
        <w:t xml:space="preserve"> </w:t>
      </w:r>
      <w:r>
        <w:rPr>
          <w:color w:val="000000"/>
          <w:shd w:val="clear" w:color="auto" w:fill="FFFF00"/>
        </w:rPr>
        <w:t>.................</w:t>
      </w:r>
      <w:r>
        <w:rPr>
          <w:color w:val="000000"/>
          <w:spacing w:val="52"/>
          <w:shd w:val="clear" w:color="auto" w:fill="FFFF00"/>
        </w:rPr>
        <w:t xml:space="preserve"> </w:t>
      </w:r>
      <w:r>
        <w:rPr>
          <w:i/>
          <w:color w:val="000000"/>
          <w:shd w:val="clear" w:color="auto" w:fill="FFFF00"/>
        </w:rPr>
        <w:t>(Name</w:t>
      </w:r>
      <w:r>
        <w:rPr>
          <w:i/>
          <w:color w:val="000000"/>
          <w:spacing w:val="47"/>
          <w:shd w:val="clear" w:color="auto" w:fill="FFFF00"/>
        </w:rPr>
        <w:t xml:space="preserve"> </w:t>
      </w:r>
      <w:r>
        <w:rPr>
          <w:i/>
          <w:color w:val="000000"/>
          <w:shd w:val="clear" w:color="auto" w:fill="FFFF00"/>
        </w:rPr>
        <w:t>of</w:t>
      </w:r>
      <w:r>
        <w:rPr>
          <w:i/>
          <w:color w:val="000000"/>
          <w:spacing w:val="49"/>
          <w:shd w:val="clear" w:color="auto" w:fill="FFFF00"/>
        </w:rPr>
        <w:t xml:space="preserve"> </w:t>
      </w:r>
      <w:r>
        <w:rPr>
          <w:i/>
          <w:color w:val="000000"/>
          <w:shd w:val="clear" w:color="auto" w:fill="FFFF00"/>
        </w:rPr>
        <w:t>Employer)</w:t>
      </w:r>
      <w:r>
        <w:rPr>
          <w:i/>
          <w:color w:val="000000"/>
          <w:spacing w:val="47"/>
          <w:shd w:val="clear" w:color="auto" w:fill="FFFF00"/>
        </w:rPr>
        <w:t xml:space="preserve"> </w:t>
      </w:r>
      <w:r>
        <w:rPr>
          <w:color w:val="000000"/>
          <w:shd w:val="clear" w:color="auto" w:fill="FFFF00"/>
        </w:rPr>
        <w:t>...............</w:t>
      </w:r>
      <w:r>
        <w:rPr>
          <w:color w:val="000000"/>
          <w:spacing w:val="49"/>
        </w:rPr>
        <w:t xml:space="preserve"> </w:t>
      </w:r>
      <w:r>
        <w:rPr>
          <w:color w:val="000000"/>
        </w:rPr>
        <w:t>AND</w:t>
      </w:r>
      <w:r>
        <w:rPr>
          <w:color w:val="000000"/>
          <w:spacing w:val="49"/>
        </w:rPr>
        <w:t xml:space="preserve"> </w:t>
      </w:r>
      <w:r>
        <w:rPr>
          <w:color w:val="000000"/>
        </w:rPr>
        <w:t>M/s.</w:t>
      </w:r>
      <w:r>
        <w:rPr>
          <w:color w:val="000000"/>
          <w:spacing w:val="50"/>
        </w:rPr>
        <w:t xml:space="preserve"> </w:t>
      </w:r>
      <w:r>
        <w:rPr>
          <w:color w:val="000000"/>
        </w:rPr>
        <w:t>...................</w:t>
      </w:r>
      <w:r>
        <w:rPr>
          <w:color w:val="000000"/>
          <w:spacing w:val="51"/>
        </w:rPr>
        <w:t xml:space="preserve"> </w:t>
      </w:r>
      <w:r>
        <w:rPr>
          <w:i/>
          <w:color w:val="000000"/>
        </w:rPr>
        <w:t>(Name</w:t>
      </w:r>
      <w:r>
        <w:rPr>
          <w:i/>
          <w:color w:val="000000"/>
          <w:spacing w:val="49"/>
        </w:rPr>
        <w:t xml:space="preserve"> </w:t>
      </w:r>
      <w:r>
        <w:rPr>
          <w:i/>
          <w:color w:val="000000"/>
          <w:spacing w:val="-5"/>
        </w:rPr>
        <w:t>of</w:t>
      </w:r>
    </w:p>
    <w:p w:rsidR="00D751E1" w:rsidRDefault="005D21AA">
      <w:pPr>
        <w:spacing w:line="276" w:lineRule="auto"/>
        <w:ind w:left="980" w:right="757"/>
        <w:jc w:val="both"/>
        <w:rPr>
          <w:i/>
          <w:sz w:val="24"/>
        </w:rPr>
      </w:pPr>
      <w:r>
        <w:rPr>
          <w:i/>
          <w:sz w:val="24"/>
        </w:rPr>
        <w:t xml:space="preserve">Contractor) </w:t>
      </w:r>
      <w:r>
        <w:rPr>
          <w:sz w:val="24"/>
        </w:rPr>
        <w:t>.............../JOINT VENTURE (JV) OF M/s. …</w:t>
      </w:r>
      <w:proofErr w:type="gramStart"/>
      <w:r>
        <w:rPr>
          <w:sz w:val="24"/>
        </w:rPr>
        <w:t>…..</w:t>
      </w:r>
      <w:proofErr w:type="gramEnd"/>
      <w:r>
        <w:rPr>
          <w:sz w:val="24"/>
        </w:rPr>
        <w:t xml:space="preserve"> </w:t>
      </w:r>
      <w:r>
        <w:rPr>
          <w:i/>
          <w:sz w:val="24"/>
        </w:rPr>
        <w:t xml:space="preserve">(Name of Lead </w:t>
      </w:r>
      <w:proofErr w:type="gramStart"/>
      <w:r>
        <w:rPr>
          <w:i/>
          <w:sz w:val="24"/>
        </w:rPr>
        <w:t>Partner)</w:t>
      </w:r>
      <w:r>
        <w:rPr>
          <w:sz w:val="24"/>
        </w:rPr>
        <w:t>…</w:t>
      </w:r>
      <w:proofErr w:type="gramEnd"/>
      <w:r>
        <w:rPr>
          <w:sz w:val="24"/>
        </w:rPr>
        <w:t xml:space="preserve">. (THE LEAD PARTNER OF THE JV) AND M/s. </w:t>
      </w:r>
      <w:proofErr w:type="gramStart"/>
      <w:r>
        <w:rPr>
          <w:sz w:val="24"/>
        </w:rPr>
        <w:t>…..</w:t>
      </w:r>
      <w:proofErr w:type="gramEnd"/>
      <w:r>
        <w:rPr>
          <w:i/>
          <w:sz w:val="24"/>
        </w:rPr>
        <w:t xml:space="preserve">(Name of Other Partner)…… </w:t>
      </w:r>
      <w:r>
        <w:rPr>
          <w:sz w:val="24"/>
        </w:rPr>
        <w:t xml:space="preserve">(THE PARTNER OF THE JV) </w:t>
      </w:r>
      <w:r>
        <w:rPr>
          <w:i/>
          <w:sz w:val="24"/>
        </w:rPr>
        <w:t>[Use as applicable]</w:t>
      </w:r>
    </w:p>
    <w:p w:rsidR="00D751E1" w:rsidRDefault="00D751E1">
      <w:pPr>
        <w:pStyle w:val="BodyText"/>
        <w:spacing w:before="3"/>
        <w:rPr>
          <w:i/>
          <w:sz w:val="27"/>
        </w:rPr>
      </w:pPr>
    </w:p>
    <w:p w:rsidR="00D751E1" w:rsidRDefault="005D21AA">
      <w:pPr>
        <w:pStyle w:val="BodyText"/>
        <w:tabs>
          <w:tab w:val="left" w:pos="5718"/>
        </w:tabs>
        <w:spacing w:line="276" w:lineRule="auto"/>
        <w:ind w:left="980" w:right="760"/>
      </w:pPr>
      <w:r>
        <w:t>THIS</w:t>
      </w:r>
      <w:r>
        <w:rPr>
          <w:spacing w:val="40"/>
        </w:rPr>
        <w:t xml:space="preserve"> </w:t>
      </w:r>
      <w:r>
        <w:t>CONTRACT</w:t>
      </w:r>
      <w:r>
        <w:rPr>
          <w:spacing w:val="40"/>
        </w:rPr>
        <w:t xml:space="preserve"> </w:t>
      </w:r>
      <w:r>
        <w:t>AGREEMENT</w:t>
      </w:r>
      <w:r>
        <w:rPr>
          <w:spacing w:val="40"/>
        </w:rPr>
        <w:t xml:space="preserve"> </w:t>
      </w:r>
      <w:r>
        <w:t>PART</w:t>
      </w:r>
      <w:r>
        <w:rPr>
          <w:spacing w:val="40"/>
        </w:rPr>
        <w:t xml:space="preserve"> </w:t>
      </w:r>
      <w:r>
        <w:t>I</w:t>
      </w:r>
      <w:r>
        <w:tab/>
        <w:t>No.</w:t>
      </w:r>
      <w:r>
        <w:rPr>
          <w:spacing w:val="40"/>
        </w:rPr>
        <w:t xml:space="preserve"> </w:t>
      </w:r>
      <w:r>
        <w:t>…………………</w:t>
      </w:r>
      <w:r>
        <w:rPr>
          <w:spacing w:val="40"/>
        </w:rPr>
        <w:t xml:space="preserve"> </w:t>
      </w:r>
      <w:r>
        <w:t>(also</w:t>
      </w:r>
      <w:r>
        <w:rPr>
          <w:spacing w:val="40"/>
        </w:rPr>
        <w:t xml:space="preserve"> </w:t>
      </w:r>
      <w:r>
        <w:t>referred</w:t>
      </w:r>
      <w:r>
        <w:rPr>
          <w:spacing w:val="40"/>
        </w:rPr>
        <w:t xml:space="preserve"> </w:t>
      </w:r>
      <w:r>
        <w:t>to</w:t>
      </w:r>
      <w:r>
        <w:rPr>
          <w:spacing w:val="40"/>
        </w:rPr>
        <w:t xml:space="preserve"> </w:t>
      </w:r>
      <w:r>
        <w:t>as ‘Supply</w:t>
      </w:r>
      <w:r>
        <w:rPr>
          <w:spacing w:val="26"/>
        </w:rPr>
        <w:t xml:space="preserve"> </w:t>
      </w:r>
      <w:r>
        <w:t>of</w:t>
      </w:r>
      <w:r>
        <w:rPr>
          <w:spacing w:val="34"/>
        </w:rPr>
        <w:t xml:space="preserve"> </w:t>
      </w:r>
      <w:r>
        <w:t>Installation</w:t>
      </w:r>
      <w:r>
        <w:rPr>
          <w:spacing w:val="34"/>
        </w:rPr>
        <w:t xml:space="preserve"> </w:t>
      </w:r>
      <w:r>
        <w:t>Services</w:t>
      </w:r>
      <w:r>
        <w:rPr>
          <w:spacing w:val="31"/>
        </w:rPr>
        <w:t xml:space="preserve"> </w:t>
      </w:r>
      <w:r>
        <w:t>Contract/the</w:t>
      </w:r>
      <w:r>
        <w:rPr>
          <w:spacing w:val="31"/>
        </w:rPr>
        <w:t xml:space="preserve"> </w:t>
      </w:r>
      <w:r>
        <w:t>Contract</w:t>
      </w:r>
      <w:r>
        <w:rPr>
          <w:spacing w:val="35"/>
        </w:rPr>
        <w:t xml:space="preserve"> </w:t>
      </w:r>
      <w:r>
        <w:t>Part</w:t>
      </w:r>
      <w:r>
        <w:rPr>
          <w:spacing w:val="34"/>
        </w:rPr>
        <w:t xml:space="preserve"> </w:t>
      </w:r>
      <w:r>
        <w:t>II’)</w:t>
      </w:r>
      <w:r>
        <w:rPr>
          <w:spacing w:val="30"/>
        </w:rPr>
        <w:t xml:space="preserve"> </w:t>
      </w:r>
      <w:r>
        <w:t>is</w:t>
      </w:r>
      <w:r>
        <w:rPr>
          <w:spacing w:val="33"/>
        </w:rPr>
        <w:t xml:space="preserve"> </w:t>
      </w:r>
      <w:r>
        <w:t>made</w:t>
      </w:r>
      <w:r>
        <w:rPr>
          <w:spacing w:val="30"/>
        </w:rPr>
        <w:t xml:space="preserve"> </w:t>
      </w:r>
      <w:r>
        <w:t>on</w:t>
      </w:r>
      <w:r>
        <w:rPr>
          <w:spacing w:val="32"/>
        </w:rPr>
        <w:t xml:space="preserve"> </w:t>
      </w:r>
      <w:r>
        <w:t>the</w:t>
      </w:r>
      <w:r>
        <w:rPr>
          <w:spacing w:val="30"/>
        </w:rPr>
        <w:t xml:space="preserve"> </w:t>
      </w:r>
      <w:proofErr w:type="gramStart"/>
      <w:r>
        <w:t>…..</w:t>
      </w:r>
      <w:proofErr w:type="gramEnd"/>
      <w:r>
        <w:rPr>
          <w:spacing w:val="32"/>
        </w:rPr>
        <w:t xml:space="preserve"> </w:t>
      </w:r>
      <w:r>
        <w:t>day</w:t>
      </w:r>
      <w:r>
        <w:rPr>
          <w:spacing w:val="27"/>
        </w:rPr>
        <w:t xml:space="preserve"> </w:t>
      </w:r>
      <w:r>
        <w:rPr>
          <w:spacing w:val="-5"/>
        </w:rPr>
        <w:t>of</w:t>
      </w:r>
    </w:p>
    <w:p w:rsidR="00D751E1" w:rsidRDefault="005D21AA">
      <w:pPr>
        <w:pStyle w:val="BodyText"/>
        <w:spacing w:line="552" w:lineRule="auto"/>
        <w:ind w:left="980" w:right="7895"/>
      </w:pPr>
      <w:r>
        <w:t>……………</w:t>
      </w:r>
      <w:r>
        <w:rPr>
          <w:spacing w:val="-15"/>
        </w:rPr>
        <w:t xml:space="preserve"> </w:t>
      </w:r>
      <w:r>
        <w:t>20</w:t>
      </w:r>
      <w:proofErr w:type="gramStart"/>
      <w:r>
        <w:t>…..</w:t>
      </w:r>
      <w:proofErr w:type="gramEnd"/>
      <w:r>
        <w:t xml:space="preserve"> </w:t>
      </w:r>
      <w:r>
        <w:rPr>
          <w:spacing w:val="-2"/>
        </w:rPr>
        <w:t>BETWEEN</w:t>
      </w:r>
    </w:p>
    <w:p w:rsidR="00D751E1" w:rsidRDefault="005D21AA">
      <w:pPr>
        <w:pStyle w:val="ListParagraph"/>
        <w:numPr>
          <w:ilvl w:val="0"/>
          <w:numId w:val="4"/>
        </w:numPr>
        <w:tabs>
          <w:tab w:val="left" w:pos="1334"/>
          <w:tab w:val="left" w:leader="dot" w:pos="6669"/>
        </w:tabs>
        <w:spacing w:line="276" w:lineRule="auto"/>
        <w:ind w:right="757" w:firstLine="0"/>
        <w:jc w:val="both"/>
        <w:rPr>
          <w:sz w:val="24"/>
        </w:rPr>
      </w:pPr>
      <w:r>
        <w:rPr>
          <w:color w:val="000000"/>
          <w:sz w:val="24"/>
          <w:shd w:val="clear" w:color="auto" w:fill="FFFF00"/>
        </w:rPr>
        <w:t xml:space="preserve">...................... </w:t>
      </w:r>
      <w:r>
        <w:rPr>
          <w:i/>
          <w:color w:val="000000"/>
          <w:sz w:val="24"/>
          <w:shd w:val="clear" w:color="auto" w:fill="FFFF00"/>
        </w:rPr>
        <w:t xml:space="preserve">(Name of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 xml:space="preserve"> a company incorporated under</w:t>
      </w:r>
      <w:r>
        <w:rPr>
          <w:color w:val="000000"/>
          <w:spacing w:val="80"/>
          <w:sz w:val="24"/>
        </w:rPr>
        <w:t xml:space="preserve"> </w:t>
      </w:r>
      <w:r>
        <w:rPr>
          <w:color w:val="000000"/>
          <w:sz w:val="24"/>
        </w:rPr>
        <w:t xml:space="preserve">the laws of Companies Act 1956/2013 (with amendment from time to time) and having its Registered Office at </w:t>
      </w:r>
      <w:r>
        <w:rPr>
          <w:color w:val="000000"/>
          <w:sz w:val="24"/>
          <w:shd w:val="clear" w:color="auto" w:fill="FFFF00"/>
        </w:rPr>
        <w:t>……</w:t>
      </w:r>
      <w:proofErr w:type="gramStart"/>
      <w:r>
        <w:rPr>
          <w:color w:val="000000"/>
          <w:sz w:val="24"/>
          <w:shd w:val="clear" w:color="auto" w:fill="FFFF00"/>
        </w:rPr>
        <w:t>…</w:t>
      </w:r>
      <w:r>
        <w:rPr>
          <w:i/>
          <w:color w:val="000000"/>
          <w:sz w:val="24"/>
          <w:shd w:val="clear" w:color="auto" w:fill="FFFF00"/>
        </w:rPr>
        <w:t>(</w:t>
      </w:r>
      <w:proofErr w:type="gramEnd"/>
      <w:r>
        <w:rPr>
          <w:i/>
          <w:color w:val="000000"/>
          <w:sz w:val="24"/>
          <w:shd w:val="clear" w:color="auto" w:fill="FFFF00"/>
        </w:rPr>
        <w:t xml:space="preserve">registered address of the Employer) </w:t>
      </w:r>
      <w:r>
        <w:rPr>
          <w:color w:val="000000"/>
          <w:sz w:val="24"/>
          <w:shd w:val="clear" w:color="auto" w:fill="FFFF00"/>
        </w:rPr>
        <w:t>…………………</w:t>
      </w:r>
      <w:r>
        <w:rPr>
          <w:color w:val="000000"/>
          <w:sz w:val="24"/>
        </w:rPr>
        <w:t xml:space="preserve"> and its Corporate Office at </w:t>
      </w:r>
      <w:r>
        <w:rPr>
          <w:color w:val="000000"/>
          <w:sz w:val="24"/>
          <w:shd w:val="clear" w:color="auto" w:fill="FFFF00"/>
        </w:rPr>
        <w:t>…………</w:t>
      </w:r>
      <w:r>
        <w:rPr>
          <w:i/>
          <w:color w:val="000000"/>
          <w:sz w:val="24"/>
          <w:shd w:val="clear" w:color="auto" w:fill="FFFF00"/>
        </w:rPr>
        <w:t>(address of the Employer)</w:t>
      </w:r>
      <w:r>
        <w:rPr>
          <w:i/>
          <w:color w:val="000000"/>
          <w:sz w:val="24"/>
        </w:rPr>
        <w:tab/>
      </w:r>
      <w:r>
        <w:rPr>
          <w:color w:val="000000"/>
          <w:sz w:val="24"/>
        </w:rPr>
        <w:t>(hereinafter</w:t>
      </w:r>
      <w:r>
        <w:rPr>
          <w:color w:val="000000"/>
          <w:spacing w:val="-12"/>
          <w:sz w:val="24"/>
        </w:rPr>
        <w:t xml:space="preserve"> </w:t>
      </w:r>
      <w:r>
        <w:rPr>
          <w:color w:val="000000"/>
          <w:sz w:val="24"/>
        </w:rPr>
        <w:t>called</w:t>
      </w:r>
      <w:r>
        <w:rPr>
          <w:color w:val="000000"/>
          <w:spacing w:val="-12"/>
          <w:sz w:val="24"/>
        </w:rPr>
        <w:t xml:space="preserve"> </w:t>
      </w:r>
      <w:r>
        <w:rPr>
          <w:color w:val="000000"/>
          <w:sz w:val="24"/>
        </w:rPr>
        <w:t>"the</w:t>
      </w:r>
      <w:r>
        <w:rPr>
          <w:color w:val="000000"/>
          <w:spacing w:val="-11"/>
          <w:sz w:val="24"/>
        </w:rPr>
        <w:t xml:space="preserve"> </w:t>
      </w:r>
      <w:r>
        <w:rPr>
          <w:color w:val="000000"/>
          <w:sz w:val="24"/>
        </w:rPr>
        <w:t>Employer"</w:t>
      </w:r>
    </w:p>
    <w:p w:rsidR="00D751E1" w:rsidRDefault="005D21AA">
      <w:pPr>
        <w:ind w:left="980"/>
        <w:jc w:val="both"/>
        <w:rPr>
          <w:sz w:val="24"/>
        </w:rPr>
      </w:pPr>
      <w:r>
        <w:rPr>
          <w:sz w:val="24"/>
        </w:rPr>
        <w:t>and</w:t>
      </w:r>
      <w:r>
        <w:rPr>
          <w:spacing w:val="-2"/>
          <w:sz w:val="24"/>
        </w:rPr>
        <w:t xml:space="preserve"> </w:t>
      </w:r>
      <w:r>
        <w:rPr>
          <w:sz w:val="24"/>
        </w:rPr>
        <w:t>also</w:t>
      </w:r>
      <w:r>
        <w:rPr>
          <w:spacing w:val="-1"/>
          <w:sz w:val="24"/>
        </w:rPr>
        <w:t xml:space="preserve"> </w:t>
      </w:r>
      <w:r>
        <w:rPr>
          <w:sz w:val="24"/>
        </w:rPr>
        <w:t>referred</w:t>
      </w:r>
      <w:r>
        <w:rPr>
          <w:spacing w:val="-1"/>
          <w:sz w:val="24"/>
        </w:rPr>
        <w:t xml:space="preserve"> </w:t>
      </w:r>
      <w:r>
        <w:rPr>
          <w:sz w:val="24"/>
        </w:rPr>
        <w:t>to</w:t>
      </w:r>
      <w:r>
        <w:rPr>
          <w:spacing w:val="-1"/>
          <w:sz w:val="24"/>
        </w:rPr>
        <w:t xml:space="preserve"> </w:t>
      </w:r>
      <w:r>
        <w:rPr>
          <w:sz w:val="24"/>
        </w:rPr>
        <w:t>as</w:t>
      </w:r>
      <w:r>
        <w:rPr>
          <w:spacing w:val="-1"/>
          <w:sz w:val="24"/>
        </w:rPr>
        <w:t xml:space="preserve"> </w:t>
      </w:r>
      <w:r>
        <w:rPr>
          <w:color w:val="000000"/>
          <w:sz w:val="24"/>
          <w:shd w:val="clear" w:color="auto" w:fill="FFFF00"/>
        </w:rPr>
        <w:t>“</w:t>
      </w:r>
      <w:proofErr w:type="gramStart"/>
      <w:r>
        <w:rPr>
          <w:color w:val="000000"/>
          <w:sz w:val="24"/>
          <w:shd w:val="clear" w:color="auto" w:fill="FFFF00"/>
        </w:rPr>
        <w:t>…..</w:t>
      </w:r>
      <w:proofErr w:type="gramEnd"/>
      <w:r>
        <w:rPr>
          <w:i/>
          <w:color w:val="000000"/>
          <w:sz w:val="24"/>
          <w:shd w:val="clear" w:color="auto" w:fill="FFFF00"/>
        </w:rPr>
        <w:t>(insert</w:t>
      </w:r>
      <w:r>
        <w:rPr>
          <w:i/>
          <w:color w:val="000000"/>
          <w:spacing w:val="-2"/>
          <w:sz w:val="24"/>
          <w:shd w:val="clear" w:color="auto" w:fill="FFFF00"/>
        </w:rPr>
        <w:t xml:space="preserve"> </w:t>
      </w:r>
      <w:r>
        <w:rPr>
          <w:i/>
          <w:color w:val="000000"/>
          <w:sz w:val="24"/>
          <w:shd w:val="clear" w:color="auto" w:fill="FFFF00"/>
        </w:rPr>
        <w:t>abbreviated</w:t>
      </w:r>
      <w:r>
        <w:rPr>
          <w:i/>
          <w:color w:val="000000"/>
          <w:spacing w:val="-1"/>
          <w:sz w:val="24"/>
          <w:shd w:val="clear" w:color="auto" w:fill="FFFF00"/>
        </w:rPr>
        <w:t xml:space="preserve"> </w:t>
      </w:r>
      <w:r>
        <w:rPr>
          <w:i/>
          <w:color w:val="000000"/>
          <w:sz w:val="24"/>
          <w:shd w:val="clear" w:color="auto" w:fill="FFFF00"/>
        </w:rPr>
        <w:t>name</w:t>
      </w:r>
      <w:r>
        <w:rPr>
          <w:i/>
          <w:color w:val="000000"/>
          <w:spacing w:val="-3"/>
          <w:sz w:val="24"/>
          <w:shd w:val="clear" w:color="auto" w:fill="FFFF00"/>
        </w:rPr>
        <w:t xml:space="preserve"> </w:t>
      </w:r>
      <w:r>
        <w:rPr>
          <w:i/>
          <w:color w:val="000000"/>
          <w:sz w:val="24"/>
          <w:shd w:val="clear" w:color="auto" w:fill="FFFF00"/>
        </w:rPr>
        <w:t>of</w:t>
      </w:r>
      <w:r>
        <w:rPr>
          <w:i/>
          <w:color w:val="000000"/>
          <w:spacing w:val="-1"/>
          <w:sz w:val="24"/>
          <w:shd w:val="clear" w:color="auto" w:fill="FFFF00"/>
        </w:rPr>
        <w:t xml:space="preserve"> </w:t>
      </w:r>
      <w:r>
        <w:rPr>
          <w:i/>
          <w:color w:val="000000"/>
          <w:sz w:val="24"/>
          <w:shd w:val="clear" w:color="auto" w:fill="FFFF00"/>
        </w:rPr>
        <w:t>the</w:t>
      </w:r>
      <w:r>
        <w:rPr>
          <w:i/>
          <w:color w:val="000000"/>
          <w:spacing w:val="-2"/>
          <w:sz w:val="24"/>
          <w:shd w:val="clear" w:color="auto" w:fill="FFFF00"/>
        </w:rPr>
        <w:t xml:space="preserve"> </w:t>
      </w:r>
      <w:r>
        <w:rPr>
          <w:i/>
          <w:color w:val="000000"/>
          <w:sz w:val="24"/>
          <w:shd w:val="clear" w:color="auto" w:fill="FFFF00"/>
        </w:rPr>
        <w:t>Employer)</w:t>
      </w:r>
      <w:r>
        <w:rPr>
          <w:i/>
          <w:color w:val="000000"/>
          <w:spacing w:val="-1"/>
          <w:sz w:val="24"/>
          <w:shd w:val="clear" w:color="auto" w:fill="FFFF00"/>
        </w:rPr>
        <w:t xml:space="preserve"> </w:t>
      </w:r>
      <w:r>
        <w:rPr>
          <w:i/>
          <w:color w:val="000000"/>
          <w:spacing w:val="56"/>
          <w:w w:val="150"/>
          <w:sz w:val="24"/>
        </w:rPr>
        <w:t xml:space="preserve">    </w:t>
      </w:r>
      <w:r>
        <w:rPr>
          <w:color w:val="000000"/>
          <w:spacing w:val="-5"/>
          <w:sz w:val="24"/>
          <w:shd w:val="clear" w:color="auto" w:fill="FFFF00"/>
        </w:rPr>
        <w:t>”)</w:t>
      </w:r>
    </w:p>
    <w:p w:rsidR="00D751E1" w:rsidRDefault="00D751E1">
      <w:pPr>
        <w:pStyle w:val="BodyText"/>
        <w:spacing w:before="4"/>
        <w:rPr>
          <w:sz w:val="31"/>
        </w:rPr>
      </w:pPr>
    </w:p>
    <w:p w:rsidR="00D751E1" w:rsidRDefault="005D21AA">
      <w:pPr>
        <w:pStyle w:val="BodyText"/>
        <w:ind w:left="980"/>
      </w:pPr>
      <w:r>
        <w:rPr>
          <w:spacing w:val="-5"/>
        </w:rPr>
        <w:t>and</w:t>
      </w:r>
    </w:p>
    <w:p w:rsidR="00D751E1" w:rsidRDefault="00D751E1">
      <w:pPr>
        <w:pStyle w:val="BodyText"/>
        <w:spacing w:before="1"/>
        <w:rPr>
          <w:sz w:val="31"/>
        </w:rPr>
      </w:pPr>
    </w:p>
    <w:p w:rsidR="00D751E1" w:rsidRDefault="005D21AA">
      <w:pPr>
        <w:pStyle w:val="ListParagraph"/>
        <w:numPr>
          <w:ilvl w:val="0"/>
          <w:numId w:val="4"/>
        </w:numPr>
        <w:tabs>
          <w:tab w:val="left" w:pos="1346"/>
        </w:tabs>
        <w:spacing w:line="276" w:lineRule="auto"/>
        <w:ind w:right="757" w:firstLine="0"/>
        <w:jc w:val="both"/>
        <w:rPr>
          <w:sz w:val="24"/>
        </w:rPr>
      </w:pPr>
      <w:r>
        <w:rPr>
          <w:sz w:val="24"/>
        </w:rPr>
        <w:t xml:space="preserve">M/s .............. </w:t>
      </w:r>
      <w:r>
        <w:rPr>
          <w:i/>
          <w:sz w:val="24"/>
        </w:rPr>
        <w:t xml:space="preserve">(Name of Contractor) </w:t>
      </w:r>
      <w:r>
        <w:rPr>
          <w:sz w:val="24"/>
        </w:rPr>
        <w:t>..........., a company incorporated under the laws of Companies Act 1956/2013 (with amendment from time to time) and having its Principal place of business at ………</w:t>
      </w:r>
      <w:proofErr w:type="gramStart"/>
      <w:r>
        <w:rPr>
          <w:sz w:val="24"/>
        </w:rPr>
        <w:t>....</w:t>
      </w:r>
      <w:r>
        <w:rPr>
          <w:i/>
          <w:sz w:val="24"/>
        </w:rPr>
        <w:t>(</w:t>
      </w:r>
      <w:proofErr w:type="gramEnd"/>
      <w:r>
        <w:rPr>
          <w:i/>
          <w:sz w:val="24"/>
        </w:rPr>
        <w:t xml:space="preserve">Address of Contractor) </w:t>
      </w:r>
      <w:r>
        <w:rPr>
          <w:sz w:val="24"/>
        </w:rPr>
        <w:t>............................... and Registered Office at ………</w:t>
      </w:r>
      <w:proofErr w:type="gramStart"/>
      <w:r>
        <w:rPr>
          <w:sz w:val="24"/>
        </w:rPr>
        <w:t>....</w:t>
      </w:r>
      <w:r>
        <w:rPr>
          <w:i/>
          <w:sz w:val="24"/>
        </w:rPr>
        <w:t>(</w:t>
      </w:r>
      <w:proofErr w:type="gramEnd"/>
      <w:r>
        <w:rPr>
          <w:i/>
          <w:sz w:val="24"/>
        </w:rPr>
        <w:t xml:space="preserve">Registered address of Contractor) </w:t>
      </w:r>
      <w:r>
        <w:rPr>
          <w:sz w:val="24"/>
        </w:rPr>
        <w:t>............... (hereinafter called "the Contractor" and also referred to as “…..</w:t>
      </w:r>
      <w:r>
        <w:rPr>
          <w:i/>
          <w:sz w:val="24"/>
        </w:rPr>
        <w:t>(insert abbreviated name of the Contractor)</w:t>
      </w:r>
      <w:r>
        <w:rPr>
          <w:i/>
          <w:spacing w:val="80"/>
          <w:sz w:val="24"/>
        </w:rPr>
        <w:t xml:space="preserve">    </w:t>
      </w:r>
      <w:r>
        <w:rPr>
          <w:sz w:val="24"/>
        </w:rPr>
        <w:t>”)</w:t>
      </w:r>
    </w:p>
    <w:p w:rsidR="00D751E1" w:rsidRDefault="00D751E1">
      <w:pPr>
        <w:pStyle w:val="BodyText"/>
        <w:spacing w:before="10"/>
        <w:rPr>
          <w:sz w:val="27"/>
        </w:rPr>
      </w:pPr>
    </w:p>
    <w:p w:rsidR="00D751E1" w:rsidRDefault="005D21AA">
      <w:pPr>
        <w:pStyle w:val="Heading5"/>
        <w:spacing w:before="1"/>
      </w:pPr>
      <w:r>
        <w:rPr>
          <w:spacing w:val="-5"/>
        </w:rPr>
        <w:t>or</w:t>
      </w:r>
    </w:p>
    <w:p w:rsidR="00D751E1" w:rsidRDefault="00D751E1">
      <w:pPr>
        <w:pStyle w:val="BodyText"/>
        <w:spacing w:before="10"/>
        <w:rPr>
          <w:b/>
          <w:i/>
          <w:sz w:val="30"/>
        </w:rPr>
      </w:pPr>
    </w:p>
    <w:p w:rsidR="00D751E1" w:rsidRDefault="005D21AA">
      <w:pPr>
        <w:tabs>
          <w:tab w:val="left" w:leader="dot" w:pos="8284"/>
        </w:tabs>
        <w:ind w:left="980"/>
        <w:rPr>
          <w:sz w:val="24"/>
        </w:rPr>
      </w:pPr>
      <w:r>
        <w:rPr>
          <w:sz w:val="24"/>
        </w:rPr>
        <w:t>Joint</w:t>
      </w:r>
      <w:r>
        <w:rPr>
          <w:spacing w:val="12"/>
          <w:sz w:val="24"/>
        </w:rPr>
        <w:t xml:space="preserve"> </w:t>
      </w:r>
      <w:r>
        <w:rPr>
          <w:sz w:val="24"/>
        </w:rPr>
        <w:t>Venture</w:t>
      </w:r>
      <w:r>
        <w:rPr>
          <w:spacing w:val="12"/>
          <w:sz w:val="24"/>
        </w:rPr>
        <w:t xml:space="preserve"> </w:t>
      </w:r>
      <w:r>
        <w:rPr>
          <w:sz w:val="24"/>
        </w:rPr>
        <w:t>(JV)</w:t>
      </w:r>
      <w:r>
        <w:rPr>
          <w:spacing w:val="11"/>
          <w:sz w:val="24"/>
        </w:rPr>
        <w:t xml:space="preserve"> </w:t>
      </w:r>
      <w:r>
        <w:rPr>
          <w:sz w:val="24"/>
        </w:rPr>
        <w:t>of</w:t>
      </w:r>
      <w:r>
        <w:rPr>
          <w:spacing w:val="11"/>
          <w:sz w:val="24"/>
        </w:rPr>
        <w:t xml:space="preserve"> </w:t>
      </w:r>
      <w:r>
        <w:rPr>
          <w:sz w:val="24"/>
        </w:rPr>
        <w:t>M/s</w:t>
      </w:r>
      <w:r>
        <w:rPr>
          <w:spacing w:val="12"/>
          <w:sz w:val="24"/>
        </w:rPr>
        <w:t xml:space="preserve"> </w:t>
      </w:r>
      <w:r>
        <w:rPr>
          <w:sz w:val="24"/>
        </w:rPr>
        <w:t>.................</w:t>
      </w:r>
      <w:r>
        <w:rPr>
          <w:spacing w:val="16"/>
          <w:sz w:val="24"/>
        </w:rPr>
        <w:t xml:space="preserve"> </w:t>
      </w:r>
      <w:r>
        <w:rPr>
          <w:i/>
          <w:sz w:val="24"/>
        </w:rPr>
        <w:t>(Name</w:t>
      </w:r>
      <w:r>
        <w:rPr>
          <w:i/>
          <w:spacing w:val="12"/>
          <w:sz w:val="24"/>
        </w:rPr>
        <w:t xml:space="preserve"> </w:t>
      </w:r>
      <w:r>
        <w:rPr>
          <w:i/>
          <w:sz w:val="24"/>
        </w:rPr>
        <w:t>of</w:t>
      </w:r>
      <w:r>
        <w:rPr>
          <w:i/>
          <w:spacing w:val="12"/>
          <w:sz w:val="24"/>
        </w:rPr>
        <w:t xml:space="preserve"> </w:t>
      </w:r>
      <w:r>
        <w:rPr>
          <w:i/>
          <w:sz w:val="24"/>
        </w:rPr>
        <w:t>Lead</w:t>
      </w:r>
      <w:r>
        <w:rPr>
          <w:i/>
          <w:spacing w:val="12"/>
          <w:sz w:val="24"/>
        </w:rPr>
        <w:t xml:space="preserve"> </w:t>
      </w:r>
      <w:r>
        <w:rPr>
          <w:i/>
          <w:spacing w:val="-2"/>
          <w:sz w:val="24"/>
        </w:rPr>
        <w:t>Partner)</w:t>
      </w:r>
      <w:r>
        <w:rPr>
          <w:i/>
          <w:sz w:val="24"/>
        </w:rPr>
        <w:tab/>
      </w:r>
      <w:r>
        <w:rPr>
          <w:sz w:val="24"/>
        </w:rPr>
        <w:t>(the</w:t>
      </w:r>
      <w:r>
        <w:rPr>
          <w:spacing w:val="13"/>
          <w:sz w:val="24"/>
        </w:rPr>
        <w:t xml:space="preserve"> </w:t>
      </w:r>
      <w:r>
        <w:rPr>
          <w:sz w:val="24"/>
        </w:rPr>
        <w:t>Lead</w:t>
      </w:r>
      <w:r>
        <w:rPr>
          <w:spacing w:val="15"/>
          <w:sz w:val="24"/>
        </w:rPr>
        <w:t xml:space="preserve"> </w:t>
      </w:r>
      <w:r>
        <w:rPr>
          <w:spacing w:val="-2"/>
          <w:sz w:val="24"/>
        </w:rPr>
        <w:t>Partner</w:t>
      </w:r>
    </w:p>
    <w:p w:rsidR="00D751E1" w:rsidRDefault="005D21AA">
      <w:pPr>
        <w:pStyle w:val="BodyText"/>
        <w:tabs>
          <w:tab w:val="left" w:leader="dot" w:pos="9635"/>
        </w:tabs>
        <w:spacing w:before="41" w:line="276" w:lineRule="auto"/>
        <w:ind w:left="980" w:right="756"/>
      </w:pPr>
      <w:r>
        <w:t>of</w:t>
      </w:r>
      <w:r>
        <w:rPr>
          <w:spacing w:val="40"/>
        </w:rPr>
        <w:t xml:space="preserve"> </w:t>
      </w:r>
      <w:r>
        <w:t>JV),</w:t>
      </w:r>
      <w:r>
        <w:rPr>
          <w:spacing w:val="40"/>
        </w:rPr>
        <w:t xml:space="preserve"> </w:t>
      </w:r>
      <w:r>
        <w:t>a</w:t>
      </w:r>
      <w:r>
        <w:rPr>
          <w:spacing w:val="40"/>
        </w:rPr>
        <w:t xml:space="preserve"> </w:t>
      </w:r>
      <w:r>
        <w:t>company</w:t>
      </w:r>
      <w:r>
        <w:rPr>
          <w:spacing w:val="40"/>
        </w:rPr>
        <w:t xml:space="preserve"> </w:t>
      </w:r>
      <w:r>
        <w:t>incorporated</w:t>
      </w:r>
      <w:r>
        <w:rPr>
          <w:spacing w:val="40"/>
        </w:rPr>
        <w:t xml:space="preserve"> </w:t>
      </w:r>
      <w:r>
        <w:t>under</w:t>
      </w:r>
      <w:r>
        <w:rPr>
          <w:spacing w:val="40"/>
        </w:rPr>
        <w:t xml:space="preserve"> </w:t>
      </w:r>
      <w:r>
        <w:t>the</w:t>
      </w:r>
      <w:r>
        <w:rPr>
          <w:spacing w:val="40"/>
        </w:rPr>
        <w:t xml:space="preserve"> </w:t>
      </w:r>
      <w:r>
        <w:t>laws</w:t>
      </w:r>
      <w:r>
        <w:rPr>
          <w:spacing w:val="40"/>
        </w:rPr>
        <w:t xml:space="preserve"> </w:t>
      </w:r>
      <w:r>
        <w:t>of</w:t>
      </w:r>
      <w:r>
        <w:rPr>
          <w:spacing w:val="40"/>
        </w:rPr>
        <w:t xml:space="preserve"> </w:t>
      </w:r>
      <w:r>
        <w:t>Companies</w:t>
      </w:r>
      <w:r>
        <w:rPr>
          <w:spacing w:val="40"/>
        </w:rPr>
        <w:t xml:space="preserve"> </w:t>
      </w:r>
      <w:r>
        <w:t>Act</w:t>
      </w:r>
      <w:r>
        <w:rPr>
          <w:spacing w:val="40"/>
        </w:rPr>
        <w:t xml:space="preserve"> </w:t>
      </w:r>
      <w:r>
        <w:t>1956</w:t>
      </w:r>
      <w:r>
        <w:rPr>
          <w:spacing w:val="40"/>
        </w:rPr>
        <w:t xml:space="preserve"> </w:t>
      </w:r>
      <w:r>
        <w:t>and</w:t>
      </w:r>
      <w:r>
        <w:rPr>
          <w:spacing w:val="40"/>
        </w:rPr>
        <w:t xml:space="preserve"> </w:t>
      </w:r>
      <w:r>
        <w:t>having</w:t>
      </w:r>
      <w:r>
        <w:rPr>
          <w:spacing w:val="40"/>
        </w:rPr>
        <w:t xml:space="preserve"> </w:t>
      </w:r>
      <w:r>
        <w:t>its Principal</w:t>
      </w:r>
      <w:r>
        <w:rPr>
          <w:spacing w:val="31"/>
        </w:rPr>
        <w:t xml:space="preserve"> </w:t>
      </w:r>
      <w:r>
        <w:t>place</w:t>
      </w:r>
      <w:r>
        <w:rPr>
          <w:spacing w:val="30"/>
        </w:rPr>
        <w:t xml:space="preserve"> </w:t>
      </w:r>
      <w:r>
        <w:t>of</w:t>
      </w:r>
      <w:r>
        <w:rPr>
          <w:spacing w:val="31"/>
        </w:rPr>
        <w:t xml:space="preserve"> </w:t>
      </w:r>
      <w:r>
        <w:t>business</w:t>
      </w:r>
      <w:r>
        <w:rPr>
          <w:spacing w:val="31"/>
        </w:rPr>
        <w:t xml:space="preserve"> </w:t>
      </w:r>
      <w:r>
        <w:t>at</w:t>
      </w:r>
      <w:r>
        <w:rPr>
          <w:spacing w:val="32"/>
        </w:rPr>
        <w:t xml:space="preserve"> </w:t>
      </w:r>
      <w:r>
        <w:t>………</w:t>
      </w:r>
      <w:proofErr w:type="gramStart"/>
      <w:r>
        <w:t>....</w:t>
      </w:r>
      <w:r>
        <w:rPr>
          <w:i/>
        </w:rPr>
        <w:t>(</w:t>
      </w:r>
      <w:proofErr w:type="gramEnd"/>
      <w:r>
        <w:rPr>
          <w:i/>
        </w:rPr>
        <w:t>Address</w:t>
      </w:r>
      <w:r>
        <w:rPr>
          <w:i/>
          <w:spacing w:val="31"/>
        </w:rPr>
        <w:t xml:space="preserve"> </w:t>
      </w:r>
      <w:r>
        <w:rPr>
          <w:i/>
        </w:rPr>
        <w:t>of</w:t>
      </w:r>
      <w:r>
        <w:rPr>
          <w:i/>
          <w:spacing w:val="32"/>
        </w:rPr>
        <w:t xml:space="preserve"> </w:t>
      </w:r>
      <w:r>
        <w:rPr>
          <w:i/>
        </w:rPr>
        <w:t>Lead</w:t>
      </w:r>
      <w:r>
        <w:rPr>
          <w:i/>
          <w:spacing w:val="31"/>
        </w:rPr>
        <w:t xml:space="preserve"> </w:t>
      </w:r>
      <w:r>
        <w:rPr>
          <w:i/>
          <w:spacing w:val="-2"/>
        </w:rPr>
        <w:t>Partner)</w:t>
      </w:r>
      <w:r>
        <w:rPr>
          <w:i/>
        </w:rPr>
        <w:tab/>
      </w:r>
      <w:r>
        <w:rPr>
          <w:spacing w:val="-5"/>
        </w:rPr>
        <w:t>and</w:t>
      </w:r>
    </w:p>
    <w:p w:rsidR="00D751E1" w:rsidRDefault="005D21AA">
      <w:pPr>
        <w:tabs>
          <w:tab w:val="left" w:leader="dot" w:pos="9188"/>
        </w:tabs>
        <w:spacing w:before="2"/>
        <w:ind w:left="980"/>
        <w:rPr>
          <w:sz w:val="24"/>
        </w:rPr>
      </w:pPr>
      <w:r>
        <w:rPr>
          <w:sz w:val="24"/>
        </w:rPr>
        <w:t>Registered</w:t>
      </w:r>
      <w:r>
        <w:rPr>
          <w:spacing w:val="8"/>
          <w:sz w:val="24"/>
        </w:rPr>
        <w:t xml:space="preserve"> </w:t>
      </w:r>
      <w:r>
        <w:rPr>
          <w:sz w:val="24"/>
        </w:rPr>
        <w:t>Office</w:t>
      </w:r>
      <w:r>
        <w:rPr>
          <w:spacing w:val="10"/>
          <w:sz w:val="24"/>
        </w:rPr>
        <w:t xml:space="preserve"> </w:t>
      </w:r>
      <w:r>
        <w:rPr>
          <w:sz w:val="24"/>
        </w:rPr>
        <w:t>at</w:t>
      </w:r>
      <w:r>
        <w:rPr>
          <w:spacing w:val="9"/>
          <w:sz w:val="24"/>
        </w:rPr>
        <w:t xml:space="preserve"> </w:t>
      </w:r>
      <w:r>
        <w:rPr>
          <w:sz w:val="24"/>
        </w:rPr>
        <w:t>………</w:t>
      </w:r>
      <w:proofErr w:type="gramStart"/>
      <w:r>
        <w:rPr>
          <w:sz w:val="24"/>
        </w:rPr>
        <w:t>....</w:t>
      </w:r>
      <w:r>
        <w:rPr>
          <w:i/>
          <w:sz w:val="24"/>
        </w:rPr>
        <w:t>(</w:t>
      </w:r>
      <w:proofErr w:type="gramEnd"/>
      <w:r>
        <w:rPr>
          <w:i/>
          <w:sz w:val="24"/>
        </w:rPr>
        <w:t>Registered</w:t>
      </w:r>
      <w:r>
        <w:rPr>
          <w:i/>
          <w:spacing w:val="8"/>
          <w:sz w:val="24"/>
        </w:rPr>
        <w:t xml:space="preserve"> </w:t>
      </w:r>
      <w:r>
        <w:rPr>
          <w:i/>
          <w:sz w:val="24"/>
        </w:rPr>
        <w:t>address</w:t>
      </w:r>
      <w:r>
        <w:rPr>
          <w:i/>
          <w:spacing w:val="9"/>
          <w:sz w:val="24"/>
        </w:rPr>
        <w:t xml:space="preserve"> </w:t>
      </w:r>
      <w:r>
        <w:rPr>
          <w:i/>
          <w:sz w:val="24"/>
        </w:rPr>
        <w:t>of</w:t>
      </w:r>
      <w:r>
        <w:rPr>
          <w:i/>
          <w:spacing w:val="9"/>
          <w:sz w:val="24"/>
        </w:rPr>
        <w:t xml:space="preserve"> </w:t>
      </w:r>
      <w:r>
        <w:rPr>
          <w:i/>
          <w:sz w:val="24"/>
        </w:rPr>
        <w:t>Lead</w:t>
      </w:r>
      <w:r>
        <w:rPr>
          <w:i/>
          <w:spacing w:val="8"/>
          <w:sz w:val="24"/>
        </w:rPr>
        <w:t xml:space="preserve"> </w:t>
      </w:r>
      <w:r>
        <w:rPr>
          <w:i/>
          <w:spacing w:val="-2"/>
          <w:sz w:val="24"/>
        </w:rPr>
        <w:t>Partner)</w:t>
      </w:r>
      <w:r>
        <w:rPr>
          <w:i/>
          <w:sz w:val="24"/>
        </w:rPr>
        <w:tab/>
      </w:r>
      <w:r>
        <w:rPr>
          <w:sz w:val="24"/>
        </w:rPr>
        <w:t>and</w:t>
      </w:r>
      <w:r>
        <w:rPr>
          <w:spacing w:val="10"/>
          <w:sz w:val="24"/>
        </w:rPr>
        <w:t xml:space="preserve"> </w:t>
      </w:r>
      <w:r>
        <w:rPr>
          <w:spacing w:val="-5"/>
          <w:sz w:val="24"/>
        </w:rPr>
        <w:t>M/s</w:t>
      </w:r>
    </w:p>
    <w:p w:rsidR="00D751E1" w:rsidRDefault="005D21AA">
      <w:pPr>
        <w:tabs>
          <w:tab w:val="left" w:leader="dot" w:pos="5698"/>
        </w:tabs>
        <w:spacing w:before="40"/>
        <w:ind w:left="980"/>
        <w:rPr>
          <w:sz w:val="24"/>
        </w:rPr>
      </w:pPr>
      <w:r>
        <w:rPr>
          <w:sz w:val="24"/>
        </w:rPr>
        <w:t>.................</w:t>
      </w:r>
      <w:r>
        <w:rPr>
          <w:spacing w:val="6"/>
          <w:sz w:val="24"/>
        </w:rPr>
        <w:t xml:space="preserve"> </w:t>
      </w:r>
      <w:r>
        <w:rPr>
          <w:i/>
          <w:sz w:val="24"/>
        </w:rPr>
        <w:t>(Name</w:t>
      </w:r>
      <w:r>
        <w:rPr>
          <w:i/>
          <w:spacing w:val="3"/>
          <w:sz w:val="24"/>
        </w:rPr>
        <w:t xml:space="preserve"> </w:t>
      </w:r>
      <w:r>
        <w:rPr>
          <w:i/>
          <w:sz w:val="24"/>
        </w:rPr>
        <w:t>of</w:t>
      </w:r>
      <w:r>
        <w:rPr>
          <w:i/>
          <w:spacing w:val="7"/>
          <w:sz w:val="24"/>
        </w:rPr>
        <w:t xml:space="preserve"> </w:t>
      </w:r>
      <w:r>
        <w:rPr>
          <w:i/>
          <w:sz w:val="24"/>
        </w:rPr>
        <w:t>Other</w:t>
      </w:r>
      <w:r>
        <w:rPr>
          <w:i/>
          <w:spacing w:val="5"/>
          <w:sz w:val="24"/>
        </w:rPr>
        <w:t xml:space="preserve"> </w:t>
      </w:r>
      <w:r>
        <w:rPr>
          <w:i/>
          <w:spacing w:val="-2"/>
          <w:sz w:val="24"/>
        </w:rPr>
        <w:t>Partner)</w:t>
      </w:r>
      <w:r>
        <w:rPr>
          <w:i/>
          <w:sz w:val="24"/>
        </w:rPr>
        <w:tab/>
      </w:r>
      <w:r>
        <w:rPr>
          <w:sz w:val="24"/>
        </w:rPr>
        <w:t>(the</w:t>
      </w:r>
      <w:r>
        <w:rPr>
          <w:spacing w:val="5"/>
          <w:sz w:val="24"/>
        </w:rPr>
        <w:t xml:space="preserve"> </w:t>
      </w:r>
      <w:r>
        <w:rPr>
          <w:sz w:val="24"/>
        </w:rPr>
        <w:t>Partner</w:t>
      </w:r>
      <w:r>
        <w:rPr>
          <w:spacing w:val="7"/>
          <w:sz w:val="24"/>
        </w:rPr>
        <w:t xml:space="preserve"> </w:t>
      </w:r>
      <w:r>
        <w:rPr>
          <w:sz w:val="24"/>
        </w:rPr>
        <w:t>of</w:t>
      </w:r>
      <w:r>
        <w:rPr>
          <w:spacing w:val="5"/>
          <w:sz w:val="24"/>
        </w:rPr>
        <w:t xml:space="preserve"> </w:t>
      </w:r>
      <w:r>
        <w:rPr>
          <w:sz w:val="24"/>
        </w:rPr>
        <w:t>JV),</w:t>
      </w:r>
      <w:r>
        <w:rPr>
          <w:spacing w:val="5"/>
          <w:sz w:val="24"/>
        </w:rPr>
        <w:t xml:space="preserve"> </w:t>
      </w:r>
      <w:r>
        <w:rPr>
          <w:sz w:val="24"/>
        </w:rPr>
        <w:t>a</w:t>
      </w:r>
      <w:r>
        <w:rPr>
          <w:spacing w:val="7"/>
          <w:sz w:val="24"/>
        </w:rPr>
        <w:t xml:space="preserve"> </w:t>
      </w:r>
      <w:r>
        <w:rPr>
          <w:sz w:val="24"/>
        </w:rPr>
        <w:t>company</w:t>
      </w:r>
      <w:r>
        <w:rPr>
          <w:spacing w:val="2"/>
          <w:sz w:val="24"/>
        </w:rPr>
        <w:t xml:space="preserve"> </w:t>
      </w:r>
      <w:r>
        <w:rPr>
          <w:spacing w:val="-2"/>
          <w:sz w:val="24"/>
        </w:rPr>
        <w:t>incorporated</w:t>
      </w:r>
    </w:p>
    <w:p w:rsidR="00D751E1" w:rsidRDefault="005D21AA">
      <w:pPr>
        <w:pStyle w:val="BodyText"/>
        <w:spacing w:before="41" w:line="276" w:lineRule="auto"/>
        <w:ind w:left="980" w:right="683"/>
      </w:pPr>
      <w:r>
        <w:t>under</w:t>
      </w:r>
      <w:r>
        <w:rPr>
          <w:spacing w:val="-3"/>
        </w:rPr>
        <w:t xml:space="preserve"> </w:t>
      </w:r>
      <w:r>
        <w:t>the</w:t>
      </w:r>
      <w:r>
        <w:rPr>
          <w:spacing w:val="-3"/>
        </w:rPr>
        <w:t xml:space="preserve"> </w:t>
      </w:r>
      <w:r>
        <w:t>laws</w:t>
      </w:r>
      <w:r>
        <w:rPr>
          <w:spacing w:val="-1"/>
        </w:rPr>
        <w:t xml:space="preserve"> </w:t>
      </w:r>
      <w:r>
        <w:t>of</w:t>
      </w:r>
      <w:r>
        <w:rPr>
          <w:spacing w:val="-3"/>
        </w:rPr>
        <w:t xml:space="preserve"> </w:t>
      </w:r>
      <w:r>
        <w:t>Companies</w:t>
      </w:r>
      <w:r>
        <w:rPr>
          <w:spacing w:val="-3"/>
        </w:rPr>
        <w:t xml:space="preserve"> </w:t>
      </w:r>
      <w:r>
        <w:t>Act</w:t>
      </w:r>
      <w:r>
        <w:rPr>
          <w:spacing w:val="-3"/>
        </w:rPr>
        <w:t xml:space="preserve"> </w:t>
      </w:r>
      <w:r>
        <w:t>1956/2013</w:t>
      </w:r>
      <w:r>
        <w:rPr>
          <w:spacing w:val="-1"/>
        </w:rPr>
        <w:t xml:space="preserve"> </w:t>
      </w:r>
      <w:r>
        <w:t>(with</w:t>
      </w:r>
      <w:r>
        <w:rPr>
          <w:spacing w:val="-1"/>
        </w:rPr>
        <w:t xml:space="preserve"> </w:t>
      </w:r>
      <w:r>
        <w:t>amendment</w:t>
      </w:r>
      <w:r>
        <w:rPr>
          <w:spacing w:val="-1"/>
        </w:rPr>
        <w:t xml:space="preserve"> </w:t>
      </w:r>
      <w:r>
        <w:t>from</w:t>
      </w:r>
      <w:r>
        <w:rPr>
          <w:spacing w:val="-3"/>
        </w:rPr>
        <w:t xml:space="preserve"> </w:t>
      </w:r>
      <w:r>
        <w:t>time</w:t>
      </w:r>
      <w:r>
        <w:rPr>
          <w:spacing w:val="-2"/>
        </w:rPr>
        <w:t xml:space="preserve"> </w:t>
      </w:r>
      <w:r>
        <w:t>to</w:t>
      </w:r>
      <w:r>
        <w:rPr>
          <w:spacing w:val="-3"/>
        </w:rPr>
        <w:t xml:space="preserve"> </w:t>
      </w:r>
      <w:r>
        <w:t>time)</w:t>
      </w:r>
      <w:r>
        <w:rPr>
          <w:spacing w:val="-1"/>
        </w:rPr>
        <w:t xml:space="preserve"> </w:t>
      </w:r>
      <w:r>
        <w:t>and</w:t>
      </w:r>
      <w:r>
        <w:rPr>
          <w:spacing w:val="-1"/>
        </w:rPr>
        <w:t xml:space="preserve"> </w:t>
      </w:r>
      <w:r>
        <w:t>having its</w:t>
      </w:r>
      <w:r>
        <w:rPr>
          <w:spacing w:val="33"/>
        </w:rPr>
        <w:t xml:space="preserve"> </w:t>
      </w:r>
      <w:r>
        <w:t>Principal</w:t>
      </w:r>
      <w:r>
        <w:rPr>
          <w:spacing w:val="33"/>
        </w:rPr>
        <w:t xml:space="preserve"> </w:t>
      </w:r>
      <w:r>
        <w:t>place</w:t>
      </w:r>
      <w:r>
        <w:rPr>
          <w:spacing w:val="32"/>
        </w:rPr>
        <w:t xml:space="preserve"> </w:t>
      </w:r>
      <w:r>
        <w:t>of</w:t>
      </w:r>
      <w:r>
        <w:rPr>
          <w:spacing w:val="33"/>
        </w:rPr>
        <w:t xml:space="preserve"> </w:t>
      </w:r>
      <w:r>
        <w:t>business</w:t>
      </w:r>
      <w:r>
        <w:rPr>
          <w:spacing w:val="34"/>
        </w:rPr>
        <w:t xml:space="preserve"> </w:t>
      </w:r>
      <w:r>
        <w:t>at</w:t>
      </w:r>
      <w:r>
        <w:rPr>
          <w:spacing w:val="34"/>
        </w:rPr>
        <w:t xml:space="preserve"> </w:t>
      </w:r>
      <w:r>
        <w:t>………</w:t>
      </w:r>
      <w:proofErr w:type="gramStart"/>
      <w:r>
        <w:t>....</w:t>
      </w:r>
      <w:r>
        <w:rPr>
          <w:i/>
        </w:rPr>
        <w:t>(</w:t>
      </w:r>
      <w:proofErr w:type="gramEnd"/>
      <w:r>
        <w:rPr>
          <w:i/>
        </w:rPr>
        <w:t>Address</w:t>
      </w:r>
      <w:r>
        <w:rPr>
          <w:i/>
          <w:spacing w:val="34"/>
        </w:rPr>
        <w:t xml:space="preserve"> </w:t>
      </w:r>
      <w:r>
        <w:rPr>
          <w:i/>
        </w:rPr>
        <w:t>of</w:t>
      </w:r>
      <w:r>
        <w:rPr>
          <w:i/>
          <w:spacing w:val="34"/>
        </w:rPr>
        <w:t xml:space="preserve"> </w:t>
      </w:r>
      <w:r>
        <w:rPr>
          <w:i/>
        </w:rPr>
        <w:t>Other</w:t>
      </w:r>
      <w:r>
        <w:rPr>
          <w:i/>
          <w:spacing w:val="34"/>
        </w:rPr>
        <w:t xml:space="preserve"> </w:t>
      </w:r>
      <w:r>
        <w:rPr>
          <w:i/>
        </w:rPr>
        <w:t>Partner)</w:t>
      </w:r>
      <w:r>
        <w:rPr>
          <w:i/>
          <w:spacing w:val="35"/>
        </w:rPr>
        <w:t xml:space="preserve"> </w:t>
      </w:r>
      <w:r>
        <w:rPr>
          <w:spacing w:val="-2"/>
        </w:rPr>
        <w:t>...............................</w:t>
      </w:r>
    </w:p>
    <w:p w:rsidR="00D751E1" w:rsidRDefault="00D751E1">
      <w:pPr>
        <w:spacing w:line="276" w:lineRule="auto"/>
        <w:sectPr w:rsidR="00D751E1">
          <w:headerReference w:type="default" r:id="rId53"/>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89" o:spid="_x0000_s2411" style="width:453.8pt;height:.5pt;mso-position-horizontal-relative:char;mso-position-vertical-relative:line" coordsize="9076,10">
            <v:rect id="docshape290" o:spid="_x0000_s2412" style="position:absolute;width:9076;height:10" fillcolor="black" stroked="f"/>
            <w10:anchorlock/>
          </v:group>
        </w:pict>
      </w:r>
    </w:p>
    <w:p w:rsidR="00D751E1" w:rsidRDefault="00D751E1">
      <w:pPr>
        <w:pStyle w:val="BodyText"/>
        <w:rPr>
          <w:sz w:val="20"/>
        </w:rPr>
      </w:pPr>
    </w:p>
    <w:p w:rsidR="00D751E1" w:rsidRDefault="005D21AA">
      <w:pPr>
        <w:spacing w:before="215" w:line="276" w:lineRule="auto"/>
        <w:ind w:left="620" w:right="865"/>
        <w:rPr>
          <w:i/>
          <w:sz w:val="24"/>
        </w:rPr>
      </w:pPr>
      <w:r>
        <w:rPr>
          <w:sz w:val="24"/>
        </w:rPr>
        <w:t>and</w:t>
      </w:r>
      <w:r>
        <w:rPr>
          <w:spacing w:val="40"/>
          <w:sz w:val="24"/>
        </w:rPr>
        <w:t xml:space="preserve"> </w:t>
      </w:r>
      <w:r>
        <w:rPr>
          <w:sz w:val="24"/>
        </w:rPr>
        <w:t>Registered</w:t>
      </w:r>
      <w:r>
        <w:rPr>
          <w:spacing w:val="40"/>
          <w:sz w:val="24"/>
        </w:rPr>
        <w:t xml:space="preserve"> </w:t>
      </w:r>
      <w:r>
        <w:rPr>
          <w:sz w:val="24"/>
        </w:rPr>
        <w:t>Office</w:t>
      </w:r>
      <w:r>
        <w:rPr>
          <w:spacing w:val="40"/>
          <w:sz w:val="24"/>
        </w:rPr>
        <w:t xml:space="preserve"> </w:t>
      </w:r>
      <w:r>
        <w:rPr>
          <w:sz w:val="24"/>
        </w:rPr>
        <w:t>at</w:t>
      </w:r>
      <w:r>
        <w:rPr>
          <w:spacing w:val="40"/>
          <w:sz w:val="24"/>
        </w:rPr>
        <w:t xml:space="preserve"> </w:t>
      </w:r>
      <w:r>
        <w:rPr>
          <w:sz w:val="24"/>
        </w:rPr>
        <w:t>………</w:t>
      </w:r>
      <w:proofErr w:type="gramStart"/>
      <w:r>
        <w:rPr>
          <w:sz w:val="24"/>
        </w:rPr>
        <w:t>....</w:t>
      </w:r>
      <w:r>
        <w:rPr>
          <w:i/>
          <w:sz w:val="24"/>
        </w:rPr>
        <w:t>(</w:t>
      </w:r>
      <w:proofErr w:type="gramEnd"/>
      <w:r>
        <w:rPr>
          <w:i/>
          <w:sz w:val="24"/>
        </w:rPr>
        <w:t>Registered</w:t>
      </w:r>
      <w:r>
        <w:rPr>
          <w:i/>
          <w:spacing w:val="40"/>
          <w:sz w:val="24"/>
        </w:rPr>
        <w:t xml:space="preserve"> </w:t>
      </w:r>
      <w:r>
        <w:rPr>
          <w:i/>
          <w:sz w:val="24"/>
        </w:rPr>
        <w:t>address</w:t>
      </w:r>
      <w:r>
        <w:rPr>
          <w:i/>
          <w:spacing w:val="40"/>
          <w:sz w:val="24"/>
        </w:rPr>
        <w:t xml:space="preserve"> </w:t>
      </w:r>
      <w:r>
        <w:rPr>
          <w:i/>
          <w:sz w:val="24"/>
        </w:rPr>
        <w:t>of</w:t>
      </w:r>
      <w:r>
        <w:rPr>
          <w:i/>
          <w:spacing w:val="40"/>
          <w:sz w:val="24"/>
        </w:rPr>
        <w:t xml:space="preserve"> </w:t>
      </w:r>
      <w:r>
        <w:rPr>
          <w:i/>
          <w:sz w:val="24"/>
        </w:rPr>
        <w:t>Other</w:t>
      </w:r>
      <w:r>
        <w:rPr>
          <w:i/>
          <w:spacing w:val="40"/>
          <w:sz w:val="24"/>
        </w:rPr>
        <w:t xml:space="preserve"> </w:t>
      </w:r>
      <w:r>
        <w:rPr>
          <w:i/>
          <w:sz w:val="24"/>
        </w:rPr>
        <w:t>Partner)</w:t>
      </w:r>
      <w:r>
        <w:rPr>
          <w:i/>
          <w:spacing w:val="40"/>
          <w:sz w:val="24"/>
        </w:rPr>
        <w:t xml:space="preserve"> </w:t>
      </w:r>
      <w:r>
        <w:rPr>
          <w:sz w:val="24"/>
        </w:rPr>
        <w:t xml:space="preserve">........................ (hereinafter called "the Contractor" and also referred to as “Joint Venture”/the ‘JV””) </w:t>
      </w:r>
      <w:r>
        <w:rPr>
          <w:i/>
          <w:sz w:val="24"/>
        </w:rPr>
        <w:t>(Applicable only in case of Joint Venture)</w:t>
      </w:r>
    </w:p>
    <w:p w:rsidR="00D751E1" w:rsidRDefault="00D751E1">
      <w:pPr>
        <w:pStyle w:val="BodyText"/>
        <w:spacing w:before="7"/>
        <w:rPr>
          <w:i/>
          <w:sz w:val="27"/>
        </w:rPr>
      </w:pPr>
    </w:p>
    <w:p w:rsidR="00D751E1" w:rsidRDefault="005D21AA">
      <w:pPr>
        <w:pStyle w:val="BodyText"/>
        <w:tabs>
          <w:tab w:val="left" w:pos="3302"/>
        </w:tabs>
        <w:spacing w:line="276" w:lineRule="auto"/>
        <w:ind w:left="620" w:right="1116"/>
        <w:jc w:val="both"/>
      </w:pPr>
      <w:r>
        <w:t xml:space="preserve">WHEREAS the Employer desires to engage the Contractor to design, manufacture, test, deliver, install, commission and complete certain Facilities, viz. </w:t>
      </w:r>
      <w:r>
        <w:rPr>
          <w:i/>
          <w:color w:val="000000"/>
          <w:sz w:val="20"/>
          <w:shd w:val="clear" w:color="auto" w:fill="FFFF00"/>
        </w:rPr>
        <w:t>_[ insert the name of the Package</w:t>
      </w:r>
      <w:r>
        <w:rPr>
          <w:i/>
          <w:color w:val="000000"/>
          <w:sz w:val="20"/>
        </w:rPr>
        <w:t xml:space="preserve"> </w:t>
      </w:r>
      <w:r>
        <w:rPr>
          <w:i/>
          <w:color w:val="000000"/>
          <w:sz w:val="20"/>
          <w:shd w:val="clear" w:color="auto" w:fill="FFFF00"/>
        </w:rPr>
        <w:t>along with ]</w:t>
      </w:r>
      <w:r>
        <w:rPr>
          <w:color w:val="000000"/>
          <w:u w:val="single"/>
        </w:rPr>
        <w:tab/>
      </w:r>
      <w:r>
        <w:rPr>
          <w:color w:val="000000"/>
          <w:spacing w:val="-15"/>
        </w:rPr>
        <w:t xml:space="preserve"> </w:t>
      </w:r>
      <w:r>
        <w:rPr>
          <w:color w:val="000000"/>
        </w:rPr>
        <w:t>(“the Facilities”) as detailed in the Contract Document, and the Contractor, in accordance with the mode of contracting specified therein,</w:t>
      </w:r>
      <w:r>
        <w:rPr>
          <w:color w:val="000000"/>
          <w:spacing w:val="40"/>
        </w:rPr>
        <w:t xml:space="preserve"> </w:t>
      </w:r>
      <w:r>
        <w:rPr>
          <w:color w:val="000000"/>
        </w:rPr>
        <w:t>has agreed to such engagement upon and subject to the terms and conditions appearing in</w:t>
      </w:r>
      <w:r>
        <w:rPr>
          <w:color w:val="000000"/>
          <w:spacing w:val="40"/>
        </w:rPr>
        <w:t xml:space="preserve"> </w:t>
      </w:r>
      <w:r>
        <w:rPr>
          <w:color w:val="000000"/>
        </w:rPr>
        <w:t>this Contract Agreement Part II for Supply of Installation Services</w:t>
      </w:r>
      <w:r>
        <w:rPr>
          <w:color w:val="000000"/>
          <w:spacing w:val="40"/>
        </w:rPr>
        <w:t xml:space="preserve"> </w:t>
      </w:r>
      <w:r>
        <w:rPr>
          <w:color w:val="000000"/>
        </w:rPr>
        <w:t>and in Contract Agreement Part I for Supply of Plant for the Facilities, the two parts read together, jointly and in conjunction, constituting the Contract. and the aggregate of the Contract Price for Contract Part I and the Contract Price for Contract Part II constituting the Contract Price for the Contract.</w:t>
      </w:r>
    </w:p>
    <w:p w:rsidR="00D751E1" w:rsidRDefault="00D751E1">
      <w:pPr>
        <w:pStyle w:val="BodyText"/>
        <w:spacing w:before="6"/>
        <w:rPr>
          <w:sz w:val="27"/>
        </w:rPr>
      </w:pPr>
    </w:p>
    <w:p w:rsidR="00D751E1" w:rsidRDefault="005D21AA">
      <w:pPr>
        <w:pStyle w:val="BodyText"/>
        <w:spacing w:before="1" w:line="276" w:lineRule="auto"/>
        <w:ind w:left="620" w:right="1114"/>
        <w:jc w:val="both"/>
      </w:pPr>
      <w:r>
        <w:t>WHERE, the Employer, under this Contract Agreement Part II, desires to engage the Contractor for the</w:t>
      </w:r>
      <w:r>
        <w:rPr>
          <w:spacing w:val="40"/>
        </w:rPr>
        <w:t xml:space="preserve"> </w:t>
      </w:r>
      <w:r>
        <w:t>supply of Installation Services for providing/ supplying all</w:t>
      </w:r>
      <w:r>
        <w:rPr>
          <w:spacing w:val="40"/>
        </w:rPr>
        <w:t xml:space="preserve"> </w:t>
      </w:r>
      <w:r>
        <w:t xml:space="preserve">Installation Services (excluding the incidental services included in Contract Part I), </w:t>
      </w:r>
      <w:proofErr w:type="spellStart"/>
      <w:r>
        <w:t>interalia</w:t>
      </w:r>
      <w:proofErr w:type="spellEnd"/>
      <w:r>
        <w:t>, unloading and handling</w:t>
      </w:r>
      <w:r>
        <w:rPr>
          <w:spacing w:val="40"/>
        </w:rPr>
        <w:t xml:space="preserve"> </w:t>
      </w:r>
      <w:r>
        <w:t>of Plant, all labor, Contractor’s equipment, temporary works, materials, consumables, design and preparation of layout, engineering drawings,</w:t>
      </w:r>
      <w:r>
        <w:rPr>
          <w:spacing w:val="40"/>
        </w:rPr>
        <w:t xml:space="preserve"> </w:t>
      </w:r>
      <w:r>
        <w:t>and all matters and things of whatsoever nature, including testing, pre-commissioning, guarantee tests</w:t>
      </w:r>
      <w:r>
        <w:rPr>
          <w:spacing w:val="40"/>
        </w:rPr>
        <w:t xml:space="preserve"> </w:t>
      </w:r>
      <w:r>
        <w:t>and commissioning, the provision of as-built drawings,</w:t>
      </w:r>
      <w:r>
        <w:rPr>
          <w:spacing w:val="40"/>
        </w:rPr>
        <w:t xml:space="preserve"> </w:t>
      </w:r>
      <w:r>
        <w:t>operations and maintenance manuals, training, etc., applicable and</w:t>
      </w:r>
      <w:r>
        <w:rPr>
          <w:spacing w:val="40"/>
        </w:rPr>
        <w:t xml:space="preserve"> </w:t>
      </w:r>
      <w:r>
        <w:t>necessary for the proper execution of the installation and other services, at</w:t>
      </w:r>
      <w:r>
        <w:rPr>
          <w:spacing w:val="40"/>
        </w:rPr>
        <w:t xml:space="preserve"> </w:t>
      </w:r>
      <w:r>
        <w:t>final</w:t>
      </w:r>
      <w:r>
        <w:rPr>
          <w:spacing w:val="80"/>
        </w:rPr>
        <w:t xml:space="preserve"> </w:t>
      </w:r>
      <w:r>
        <w:t>destination (Site/ Project Site), related to and incidental to successful installation</w:t>
      </w:r>
      <w:r>
        <w:rPr>
          <w:spacing w:val="9"/>
        </w:rPr>
        <w:t xml:space="preserve"> </w:t>
      </w:r>
      <w:r>
        <w:t>of</w:t>
      </w:r>
      <w:r>
        <w:rPr>
          <w:spacing w:val="10"/>
        </w:rPr>
        <w:t xml:space="preserve"> </w:t>
      </w:r>
      <w:r>
        <w:t>the</w:t>
      </w:r>
      <w:r>
        <w:rPr>
          <w:spacing w:val="9"/>
        </w:rPr>
        <w:t xml:space="preserve"> </w:t>
      </w:r>
      <w:r>
        <w:t>Plant</w:t>
      </w:r>
      <w:r>
        <w:rPr>
          <w:spacing w:val="10"/>
        </w:rPr>
        <w:t xml:space="preserve"> </w:t>
      </w:r>
      <w:r>
        <w:t>supplied</w:t>
      </w:r>
      <w:r>
        <w:rPr>
          <w:spacing w:val="9"/>
        </w:rPr>
        <w:t xml:space="preserve"> </w:t>
      </w:r>
      <w:r>
        <w:t>under</w:t>
      </w:r>
      <w:r>
        <w:rPr>
          <w:spacing w:val="10"/>
        </w:rPr>
        <w:t xml:space="preserve"> </w:t>
      </w:r>
      <w:r>
        <w:t>the</w:t>
      </w:r>
      <w:r>
        <w:rPr>
          <w:spacing w:val="9"/>
        </w:rPr>
        <w:t xml:space="preserve"> </w:t>
      </w:r>
      <w:r>
        <w:t>Contract</w:t>
      </w:r>
      <w:r>
        <w:rPr>
          <w:spacing w:val="11"/>
        </w:rPr>
        <w:t xml:space="preserve"> </w:t>
      </w:r>
      <w:r>
        <w:t>Part</w:t>
      </w:r>
      <w:r>
        <w:rPr>
          <w:spacing w:val="11"/>
        </w:rPr>
        <w:t xml:space="preserve"> </w:t>
      </w:r>
      <w:r>
        <w:t>I,</w:t>
      </w:r>
      <w:r>
        <w:rPr>
          <w:spacing w:val="3"/>
        </w:rPr>
        <w:t xml:space="preserve"> </w:t>
      </w:r>
      <w:r>
        <w:t>for</w:t>
      </w:r>
      <w:r>
        <w:rPr>
          <w:spacing w:val="8"/>
        </w:rPr>
        <w:t xml:space="preserve"> </w:t>
      </w:r>
      <w:r>
        <w:t>the</w:t>
      </w:r>
      <w:r>
        <w:rPr>
          <w:spacing w:val="10"/>
        </w:rPr>
        <w:t xml:space="preserve"> </w:t>
      </w:r>
      <w:r>
        <w:t>complete</w:t>
      </w:r>
      <w:r>
        <w:rPr>
          <w:spacing w:val="8"/>
        </w:rPr>
        <w:t xml:space="preserve"> </w:t>
      </w:r>
      <w:r>
        <w:t>execution</w:t>
      </w:r>
      <w:r>
        <w:rPr>
          <w:spacing w:val="10"/>
        </w:rPr>
        <w:t xml:space="preserve"> </w:t>
      </w:r>
      <w:r>
        <w:t>of</w:t>
      </w:r>
      <w:r>
        <w:rPr>
          <w:spacing w:val="9"/>
        </w:rPr>
        <w:t xml:space="preserve"> </w:t>
      </w:r>
      <w:r>
        <w:rPr>
          <w:spacing w:val="-5"/>
        </w:rPr>
        <w:t>the</w:t>
      </w:r>
    </w:p>
    <w:p w:rsidR="00D751E1" w:rsidRDefault="005D21AA">
      <w:pPr>
        <w:spacing w:before="1" w:line="276" w:lineRule="auto"/>
        <w:ind w:left="620" w:right="1118"/>
        <w:jc w:val="both"/>
        <w:rPr>
          <w:sz w:val="24"/>
        </w:rPr>
      </w:pPr>
      <w:r>
        <w:rPr>
          <w:color w:val="000000"/>
          <w:sz w:val="24"/>
          <w:shd w:val="clear" w:color="auto" w:fill="FFFF00"/>
        </w:rPr>
        <w:t xml:space="preserve">…… </w:t>
      </w:r>
      <w:r>
        <w:rPr>
          <w:i/>
          <w:color w:val="000000"/>
          <w:sz w:val="24"/>
          <w:shd w:val="clear" w:color="auto" w:fill="FFFF00"/>
        </w:rPr>
        <w:t>(insert</w:t>
      </w:r>
      <w:r>
        <w:rPr>
          <w:i/>
          <w:color w:val="000000"/>
          <w:spacing w:val="-2"/>
          <w:sz w:val="24"/>
          <w:shd w:val="clear" w:color="auto" w:fill="FFFF00"/>
        </w:rPr>
        <w:t xml:space="preserve"> </w:t>
      </w:r>
      <w:r>
        <w:rPr>
          <w:i/>
          <w:color w:val="000000"/>
          <w:sz w:val="24"/>
          <w:shd w:val="clear" w:color="auto" w:fill="FFFF00"/>
        </w:rPr>
        <w:t>name</w:t>
      </w:r>
      <w:r>
        <w:rPr>
          <w:i/>
          <w:color w:val="000000"/>
          <w:spacing w:val="-3"/>
          <w:sz w:val="24"/>
          <w:shd w:val="clear" w:color="auto" w:fill="FFFF00"/>
        </w:rPr>
        <w:t xml:space="preserve"> </w:t>
      </w:r>
      <w:r>
        <w:rPr>
          <w:i/>
          <w:color w:val="000000"/>
          <w:sz w:val="24"/>
          <w:shd w:val="clear" w:color="auto" w:fill="FFFF00"/>
        </w:rPr>
        <w:t>of</w:t>
      </w:r>
      <w:r>
        <w:rPr>
          <w:i/>
          <w:color w:val="000000"/>
          <w:spacing w:val="-2"/>
          <w:sz w:val="24"/>
          <w:shd w:val="clear" w:color="auto" w:fill="FFFF00"/>
        </w:rPr>
        <w:t xml:space="preserve"> </w:t>
      </w:r>
      <w:r>
        <w:rPr>
          <w:i/>
          <w:color w:val="000000"/>
          <w:sz w:val="24"/>
          <w:shd w:val="clear" w:color="auto" w:fill="FFFF00"/>
        </w:rPr>
        <w:t>Package</w:t>
      </w:r>
      <w:r>
        <w:rPr>
          <w:i/>
          <w:color w:val="000000"/>
          <w:spacing w:val="-2"/>
          <w:sz w:val="24"/>
          <w:shd w:val="clear" w:color="auto" w:fill="FFFF00"/>
        </w:rPr>
        <w:t xml:space="preserve"> </w:t>
      </w:r>
      <w:r>
        <w:rPr>
          <w:i/>
          <w:color w:val="000000"/>
          <w:sz w:val="24"/>
          <w:shd w:val="clear" w:color="auto" w:fill="FFFF00"/>
        </w:rPr>
        <w:t>along</w:t>
      </w:r>
      <w:r>
        <w:rPr>
          <w:i/>
          <w:color w:val="000000"/>
          <w:spacing w:val="-2"/>
          <w:sz w:val="24"/>
          <w:shd w:val="clear" w:color="auto" w:fill="FFFF00"/>
        </w:rPr>
        <w:t xml:space="preserve"> </w:t>
      </w:r>
      <w:r>
        <w:rPr>
          <w:i/>
          <w:color w:val="000000"/>
          <w:sz w:val="24"/>
          <w:shd w:val="clear" w:color="auto" w:fill="FFFF00"/>
        </w:rPr>
        <w:t>with</w:t>
      </w:r>
      <w:r>
        <w:rPr>
          <w:i/>
          <w:color w:val="000000"/>
          <w:spacing w:val="-2"/>
          <w:sz w:val="24"/>
          <w:shd w:val="clear" w:color="auto" w:fill="FFFF00"/>
        </w:rPr>
        <w:t xml:space="preserve"> </w:t>
      </w:r>
      <w:r>
        <w:rPr>
          <w:i/>
          <w:color w:val="000000"/>
          <w:sz w:val="24"/>
          <w:shd w:val="clear" w:color="auto" w:fill="FFFF00"/>
        </w:rPr>
        <w:t>name</w:t>
      </w:r>
      <w:r>
        <w:rPr>
          <w:i/>
          <w:color w:val="000000"/>
          <w:spacing w:val="-3"/>
          <w:sz w:val="24"/>
          <w:shd w:val="clear" w:color="auto" w:fill="FFFF00"/>
        </w:rPr>
        <w:t xml:space="preserve"> </w:t>
      </w:r>
      <w:r>
        <w:rPr>
          <w:i/>
          <w:color w:val="000000"/>
          <w:sz w:val="24"/>
          <w:shd w:val="clear" w:color="auto" w:fill="FFFF00"/>
        </w:rPr>
        <w:t>of the</w:t>
      </w:r>
      <w:r>
        <w:rPr>
          <w:i/>
          <w:color w:val="000000"/>
          <w:spacing w:val="-2"/>
          <w:sz w:val="24"/>
          <w:shd w:val="clear" w:color="auto" w:fill="FFFF00"/>
        </w:rPr>
        <w:t xml:space="preserve"> </w:t>
      </w:r>
      <w:r>
        <w:rPr>
          <w:i/>
          <w:color w:val="000000"/>
          <w:sz w:val="24"/>
          <w:shd w:val="clear" w:color="auto" w:fill="FFFF00"/>
        </w:rPr>
        <w:t>Project)</w:t>
      </w:r>
      <w:r>
        <w:rPr>
          <w:i/>
          <w:color w:val="000000"/>
          <w:spacing w:val="-2"/>
          <w:sz w:val="24"/>
          <w:shd w:val="clear" w:color="auto" w:fill="FFFF00"/>
        </w:rPr>
        <w:t xml:space="preserve"> </w:t>
      </w:r>
      <w:r>
        <w:rPr>
          <w:color w:val="000000"/>
          <w:sz w:val="24"/>
          <w:shd w:val="clear" w:color="auto" w:fill="FFFF00"/>
        </w:rPr>
        <w:t>……</w:t>
      </w:r>
      <w:proofErr w:type="gramStart"/>
      <w:r>
        <w:rPr>
          <w:color w:val="000000"/>
          <w:sz w:val="24"/>
          <w:shd w:val="clear" w:color="auto" w:fill="FFFF00"/>
        </w:rPr>
        <w:t>.,</w:t>
      </w:r>
      <w:r>
        <w:rPr>
          <w:color w:val="000000"/>
          <w:sz w:val="24"/>
        </w:rPr>
        <w:t>and</w:t>
      </w:r>
      <w:proofErr w:type="gramEnd"/>
      <w:r>
        <w:rPr>
          <w:color w:val="000000"/>
          <w:spacing w:val="-2"/>
          <w:sz w:val="24"/>
        </w:rPr>
        <w:t xml:space="preserve"> </w:t>
      </w:r>
      <w:r>
        <w:rPr>
          <w:color w:val="000000"/>
          <w:sz w:val="24"/>
        </w:rPr>
        <w:t>the</w:t>
      </w:r>
      <w:r>
        <w:rPr>
          <w:color w:val="000000"/>
          <w:spacing w:val="-3"/>
          <w:sz w:val="24"/>
        </w:rPr>
        <w:t xml:space="preserve"> </w:t>
      </w:r>
      <w:r>
        <w:rPr>
          <w:color w:val="000000"/>
          <w:sz w:val="24"/>
        </w:rPr>
        <w:t>scope</w:t>
      </w:r>
      <w:r>
        <w:rPr>
          <w:color w:val="000000"/>
          <w:spacing w:val="-1"/>
          <w:sz w:val="24"/>
        </w:rPr>
        <w:t xml:space="preserve"> </w:t>
      </w:r>
      <w:r>
        <w:rPr>
          <w:color w:val="000000"/>
          <w:sz w:val="24"/>
        </w:rPr>
        <w:t>of</w:t>
      </w:r>
      <w:r>
        <w:rPr>
          <w:color w:val="000000"/>
          <w:spacing w:val="-1"/>
          <w:sz w:val="24"/>
        </w:rPr>
        <w:t xml:space="preserve"> </w:t>
      </w:r>
      <w:r>
        <w:rPr>
          <w:color w:val="000000"/>
          <w:sz w:val="24"/>
        </w:rPr>
        <w:t>work is briefly described below:</w:t>
      </w:r>
    </w:p>
    <w:p w:rsidR="00D751E1" w:rsidRDefault="00D751E1">
      <w:pPr>
        <w:pStyle w:val="BodyText"/>
        <w:spacing w:before="8"/>
        <w:rPr>
          <w:sz w:val="19"/>
        </w:rPr>
      </w:pPr>
    </w:p>
    <w:p w:rsidR="00D751E1" w:rsidRDefault="005D21AA">
      <w:pPr>
        <w:pStyle w:val="BodyText"/>
        <w:tabs>
          <w:tab w:val="left" w:leader="dot" w:pos="7301"/>
        </w:tabs>
        <w:spacing w:before="90"/>
        <w:ind w:left="620"/>
      </w:pPr>
      <w:r>
        <w:rPr>
          <w:color w:val="000000"/>
          <w:shd w:val="clear" w:color="auto" w:fill="FFFF00"/>
        </w:rPr>
        <w:t>[…………………………………insert</w:t>
      </w:r>
      <w:r>
        <w:rPr>
          <w:color w:val="000000"/>
          <w:spacing w:val="-4"/>
          <w:shd w:val="clear" w:color="auto" w:fill="FFFF00"/>
        </w:rPr>
        <w:t xml:space="preserve"> </w:t>
      </w:r>
      <w:r>
        <w:rPr>
          <w:color w:val="000000"/>
          <w:shd w:val="clear" w:color="auto" w:fill="FFFF00"/>
        </w:rPr>
        <w:t>brief</w:t>
      </w:r>
      <w:r>
        <w:rPr>
          <w:color w:val="000000"/>
          <w:spacing w:val="-2"/>
          <w:shd w:val="clear" w:color="auto" w:fill="FFFF00"/>
        </w:rPr>
        <w:t xml:space="preserve"> </w:t>
      </w:r>
      <w:r>
        <w:rPr>
          <w:color w:val="000000"/>
          <w:shd w:val="clear" w:color="auto" w:fill="FFFF00"/>
        </w:rPr>
        <w:t>scope</w:t>
      </w:r>
      <w:r>
        <w:rPr>
          <w:color w:val="000000"/>
          <w:spacing w:val="-2"/>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pacing w:val="-2"/>
          <w:shd w:val="clear" w:color="auto" w:fill="FFFF00"/>
        </w:rPr>
        <w:t>work…</w:t>
      </w:r>
      <w:r>
        <w:rPr>
          <w:color w:val="000000"/>
        </w:rPr>
        <w:tab/>
      </w:r>
      <w:r>
        <w:rPr>
          <w:color w:val="000000"/>
          <w:spacing w:val="-10"/>
          <w:shd w:val="clear" w:color="auto" w:fill="FFFF00"/>
        </w:rPr>
        <w:t>]</w:t>
      </w:r>
    </w:p>
    <w:p w:rsidR="00D751E1" w:rsidRDefault="00D751E1">
      <w:pPr>
        <w:pStyle w:val="BodyText"/>
        <w:spacing w:before="3"/>
        <w:rPr>
          <w:sz w:val="31"/>
        </w:rPr>
      </w:pPr>
    </w:p>
    <w:p w:rsidR="00D751E1" w:rsidRDefault="005D21AA">
      <w:pPr>
        <w:pStyle w:val="BodyText"/>
        <w:ind w:left="620"/>
      </w:pPr>
      <w:r>
        <w:t>NOW</w:t>
      </w:r>
      <w:r>
        <w:rPr>
          <w:spacing w:val="-4"/>
        </w:rPr>
        <w:t xml:space="preserve"> </w:t>
      </w:r>
      <w:r>
        <w:t>IT</w:t>
      </w:r>
      <w:r>
        <w:rPr>
          <w:spacing w:val="-2"/>
        </w:rPr>
        <w:t xml:space="preserve"> </w:t>
      </w:r>
      <w:r>
        <w:t>IS</w:t>
      </w:r>
      <w:r>
        <w:rPr>
          <w:spacing w:val="-6"/>
        </w:rPr>
        <w:t xml:space="preserve"> </w:t>
      </w:r>
      <w:r>
        <w:t>HEREBY</w:t>
      </w:r>
      <w:r>
        <w:rPr>
          <w:spacing w:val="-5"/>
        </w:rPr>
        <w:t xml:space="preserve"> </w:t>
      </w:r>
      <w:r>
        <w:t>AGREED</w:t>
      </w:r>
      <w:r>
        <w:rPr>
          <w:spacing w:val="-7"/>
        </w:rPr>
        <w:t xml:space="preserve"> </w:t>
      </w:r>
      <w:r>
        <w:t>as</w:t>
      </w:r>
      <w:r>
        <w:rPr>
          <w:spacing w:val="-6"/>
        </w:rPr>
        <w:t xml:space="preserve"> </w:t>
      </w:r>
      <w:r>
        <w:rPr>
          <w:spacing w:val="-2"/>
        </w:rPr>
        <w:t>follows:</w:t>
      </w:r>
    </w:p>
    <w:p w:rsidR="00D751E1" w:rsidRDefault="00D751E1">
      <w:pPr>
        <w:pStyle w:val="BodyText"/>
        <w:spacing w:before="1"/>
        <w:rPr>
          <w:sz w:val="31"/>
        </w:rPr>
      </w:pPr>
    </w:p>
    <w:p w:rsidR="00D751E1" w:rsidRDefault="005D21AA">
      <w:pPr>
        <w:pStyle w:val="BodyText"/>
        <w:tabs>
          <w:tab w:val="left" w:pos="1916"/>
        </w:tabs>
        <w:ind w:left="620"/>
      </w:pPr>
      <w:r>
        <w:t>Article</w:t>
      </w:r>
      <w:r>
        <w:rPr>
          <w:spacing w:val="-6"/>
        </w:rPr>
        <w:t xml:space="preserve"> </w:t>
      </w:r>
      <w:r>
        <w:rPr>
          <w:spacing w:val="-5"/>
        </w:rPr>
        <w:t>1.</w:t>
      </w:r>
      <w:r>
        <w:tab/>
        <w:t>Contract</w:t>
      </w:r>
      <w:r>
        <w:rPr>
          <w:spacing w:val="-3"/>
        </w:rPr>
        <w:t xml:space="preserve"> </w:t>
      </w:r>
      <w:r>
        <w:rPr>
          <w:spacing w:val="-2"/>
        </w:rPr>
        <w:t>Documents</w:t>
      </w:r>
    </w:p>
    <w:p w:rsidR="00D751E1" w:rsidRDefault="00D751E1">
      <w:pPr>
        <w:pStyle w:val="BodyText"/>
        <w:spacing w:before="4"/>
        <w:rPr>
          <w:sz w:val="31"/>
        </w:rPr>
      </w:pPr>
    </w:p>
    <w:p w:rsidR="00D751E1" w:rsidRDefault="005D21AA">
      <w:pPr>
        <w:pStyle w:val="ListParagraph"/>
        <w:numPr>
          <w:ilvl w:val="1"/>
          <w:numId w:val="37"/>
        </w:numPr>
        <w:tabs>
          <w:tab w:val="left" w:pos="1053"/>
        </w:tabs>
        <w:ind w:hanging="433"/>
        <w:jc w:val="left"/>
        <w:rPr>
          <w:sz w:val="24"/>
        </w:rPr>
      </w:pPr>
      <w:r>
        <w:rPr>
          <w:sz w:val="24"/>
        </w:rPr>
        <w:t>Contract</w:t>
      </w:r>
      <w:r>
        <w:rPr>
          <w:spacing w:val="-4"/>
          <w:sz w:val="24"/>
        </w:rPr>
        <w:t xml:space="preserve"> </w:t>
      </w:r>
      <w:r>
        <w:rPr>
          <w:sz w:val="24"/>
        </w:rPr>
        <w:t>Documents</w:t>
      </w:r>
      <w:r>
        <w:rPr>
          <w:spacing w:val="-3"/>
          <w:sz w:val="24"/>
        </w:rPr>
        <w:t xml:space="preserve"> </w:t>
      </w:r>
      <w:r>
        <w:rPr>
          <w:sz w:val="24"/>
        </w:rPr>
        <w:t>(Reference</w:t>
      </w:r>
      <w:r>
        <w:rPr>
          <w:spacing w:val="-4"/>
          <w:sz w:val="24"/>
        </w:rPr>
        <w:t xml:space="preserve"> </w:t>
      </w:r>
      <w:r>
        <w:rPr>
          <w:sz w:val="24"/>
        </w:rPr>
        <w:t>GCC</w:t>
      </w:r>
      <w:r>
        <w:rPr>
          <w:spacing w:val="-3"/>
          <w:sz w:val="24"/>
        </w:rPr>
        <w:t xml:space="preserve"> </w:t>
      </w:r>
      <w:r>
        <w:rPr>
          <w:sz w:val="24"/>
        </w:rPr>
        <w:t>Clause</w:t>
      </w:r>
      <w:r>
        <w:rPr>
          <w:spacing w:val="-5"/>
          <w:sz w:val="24"/>
        </w:rPr>
        <w:t xml:space="preserve"> 2)</w:t>
      </w:r>
    </w:p>
    <w:p w:rsidR="00D751E1" w:rsidRDefault="00D751E1">
      <w:pPr>
        <w:pStyle w:val="BodyText"/>
        <w:spacing w:before="1"/>
        <w:rPr>
          <w:sz w:val="31"/>
        </w:rPr>
      </w:pPr>
    </w:p>
    <w:p w:rsidR="00D751E1" w:rsidRDefault="005D21AA">
      <w:pPr>
        <w:pStyle w:val="BodyText"/>
        <w:spacing w:before="1" w:line="278" w:lineRule="auto"/>
        <w:ind w:left="1340" w:right="765"/>
      </w:pPr>
      <w:r>
        <w:t>The following documents shall constitute the Contract between the Employer and the Contractor, and each shall be read and construed as an integral part of the Contract:</w:t>
      </w:r>
    </w:p>
    <w:p w:rsidR="00D751E1" w:rsidRDefault="00D751E1">
      <w:pPr>
        <w:pStyle w:val="BodyText"/>
        <w:spacing w:before="1"/>
        <w:rPr>
          <w:sz w:val="27"/>
        </w:rPr>
      </w:pPr>
    </w:p>
    <w:p w:rsidR="00D751E1" w:rsidRDefault="005D21AA">
      <w:pPr>
        <w:pStyle w:val="BodyText"/>
        <w:spacing w:before="1"/>
        <w:ind w:left="1340"/>
      </w:pPr>
      <w:r>
        <w:t>VOLUME</w:t>
      </w:r>
      <w:r>
        <w:rPr>
          <w:spacing w:val="-7"/>
        </w:rPr>
        <w:t xml:space="preserve"> </w:t>
      </w:r>
      <w:r>
        <w:t>–</w:t>
      </w:r>
      <w:r>
        <w:rPr>
          <w:spacing w:val="-5"/>
        </w:rPr>
        <w:t xml:space="preserve"> </w:t>
      </w:r>
      <w:r>
        <w:rPr>
          <w:spacing w:val="-10"/>
        </w:rPr>
        <w:t>A</w:t>
      </w:r>
    </w:p>
    <w:p w:rsidR="00D751E1" w:rsidRDefault="00D751E1">
      <w:pPr>
        <w:sectPr w:rsidR="00D751E1">
          <w:headerReference w:type="default" r:id="rId54"/>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293" o:spid="_x0000_s2409" style="width:453.8pt;height:.5pt;mso-position-horizontal-relative:char;mso-position-vertical-relative:line" coordsize="9076,10">
            <v:rect id="docshape294" o:spid="_x0000_s2410" style="position:absolute;width:9076;height:10" fillcolor="black" stroked="f"/>
            <w10:anchorlock/>
          </v:group>
        </w:pict>
      </w:r>
    </w:p>
    <w:p w:rsidR="00D751E1" w:rsidRDefault="00D751E1">
      <w:pPr>
        <w:pStyle w:val="BodyText"/>
        <w:rPr>
          <w:sz w:val="20"/>
        </w:rPr>
      </w:pPr>
    </w:p>
    <w:p w:rsidR="00D751E1" w:rsidRDefault="005D21AA">
      <w:pPr>
        <w:pStyle w:val="ListParagraph"/>
        <w:numPr>
          <w:ilvl w:val="2"/>
          <w:numId w:val="37"/>
        </w:numPr>
        <w:tabs>
          <w:tab w:val="left" w:pos="2249"/>
          <w:tab w:val="left" w:pos="2250"/>
        </w:tabs>
        <w:spacing w:before="215"/>
        <w:rPr>
          <w:sz w:val="24"/>
        </w:rPr>
      </w:pPr>
      <w:r>
        <w:rPr>
          <w:sz w:val="24"/>
        </w:rPr>
        <w:t>This</w:t>
      </w:r>
      <w:r>
        <w:rPr>
          <w:spacing w:val="-2"/>
          <w:sz w:val="24"/>
        </w:rPr>
        <w:t xml:space="preserve"> </w:t>
      </w:r>
      <w:r>
        <w:rPr>
          <w:sz w:val="24"/>
        </w:rPr>
        <w:t>Contract</w:t>
      </w:r>
      <w:r>
        <w:rPr>
          <w:spacing w:val="-2"/>
          <w:sz w:val="24"/>
        </w:rPr>
        <w:t xml:space="preserve"> </w:t>
      </w:r>
      <w:r>
        <w:rPr>
          <w:sz w:val="24"/>
        </w:rPr>
        <w:t>Agreement</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Appendices</w:t>
      </w:r>
      <w:r>
        <w:rPr>
          <w:spacing w:val="-2"/>
          <w:sz w:val="24"/>
        </w:rPr>
        <w:t xml:space="preserve"> thereto.</w:t>
      </w:r>
    </w:p>
    <w:p w:rsidR="00D751E1" w:rsidRDefault="005D21AA">
      <w:pPr>
        <w:pStyle w:val="ListParagraph"/>
        <w:numPr>
          <w:ilvl w:val="2"/>
          <w:numId w:val="37"/>
        </w:numPr>
        <w:tabs>
          <w:tab w:val="left" w:pos="2211"/>
          <w:tab w:val="left" w:pos="2212"/>
          <w:tab w:val="left" w:leader="dot" w:pos="6152"/>
        </w:tabs>
        <w:spacing w:before="46"/>
        <w:ind w:left="2211" w:hanging="512"/>
        <w:rPr>
          <w:rFonts w:ascii="Cambria"/>
        </w:rPr>
      </w:pPr>
      <w:r>
        <w:rPr>
          <w:rFonts w:ascii="Cambria"/>
          <w:w w:val="105"/>
        </w:rPr>
        <w:t>Notification</w:t>
      </w:r>
      <w:r>
        <w:rPr>
          <w:rFonts w:ascii="Cambria"/>
          <w:spacing w:val="10"/>
          <w:w w:val="105"/>
        </w:rPr>
        <w:t xml:space="preserve"> </w:t>
      </w:r>
      <w:r>
        <w:rPr>
          <w:rFonts w:ascii="Cambria"/>
          <w:w w:val="105"/>
        </w:rPr>
        <w:t>of</w:t>
      </w:r>
      <w:r>
        <w:rPr>
          <w:rFonts w:ascii="Cambria"/>
          <w:spacing w:val="7"/>
          <w:w w:val="105"/>
        </w:rPr>
        <w:t xml:space="preserve"> </w:t>
      </w:r>
      <w:r>
        <w:rPr>
          <w:rFonts w:ascii="Cambria"/>
          <w:w w:val="105"/>
        </w:rPr>
        <w:t>Award</w:t>
      </w:r>
      <w:r>
        <w:rPr>
          <w:rFonts w:ascii="Cambria"/>
          <w:spacing w:val="9"/>
          <w:w w:val="105"/>
        </w:rPr>
        <w:t xml:space="preserve"> </w:t>
      </w:r>
      <w:r>
        <w:rPr>
          <w:rFonts w:ascii="Cambria"/>
          <w:w w:val="105"/>
        </w:rPr>
        <w:t>Ref.</w:t>
      </w:r>
      <w:r>
        <w:rPr>
          <w:rFonts w:ascii="Cambria"/>
          <w:spacing w:val="10"/>
          <w:w w:val="105"/>
        </w:rPr>
        <w:t xml:space="preserve"> </w:t>
      </w:r>
      <w:r>
        <w:rPr>
          <w:rFonts w:ascii="Cambria"/>
          <w:spacing w:val="-5"/>
          <w:w w:val="105"/>
        </w:rPr>
        <w:t>No.</w:t>
      </w:r>
      <w:r>
        <w:tab/>
      </w:r>
      <w:r>
        <w:rPr>
          <w:rFonts w:ascii="Cambria"/>
          <w:w w:val="105"/>
        </w:rPr>
        <w:t>/NOA-II/02</w:t>
      </w:r>
      <w:r>
        <w:rPr>
          <w:rFonts w:ascii="Cambria"/>
          <w:spacing w:val="38"/>
          <w:w w:val="105"/>
        </w:rPr>
        <w:t xml:space="preserve"> </w:t>
      </w:r>
      <w:r>
        <w:rPr>
          <w:rFonts w:ascii="Cambria"/>
          <w:w w:val="105"/>
        </w:rPr>
        <w:t>dated</w:t>
      </w:r>
      <w:r>
        <w:rPr>
          <w:rFonts w:ascii="Cambria"/>
          <w:spacing w:val="38"/>
          <w:w w:val="105"/>
        </w:rPr>
        <w:t xml:space="preserve"> </w:t>
      </w:r>
      <w:r>
        <w:rPr>
          <w:rFonts w:ascii="Cambria"/>
          <w:spacing w:val="-2"/>
          <w:w w:val="105"/>
        </w:rPr>
        <w:t>DD/MM/YYYY.</w:t>
      </w:r>
    </w:p>
    <w:p w:rsidR="00D751E1" w:rsidRDefault="00D751E1">
      <w:pPr>
        <w:pStyle w:val="BodyText"/>
        <w:rPr>
          <w:rFonts w:ascii="Cambria"/>
          <w:sz w:val="28"/>
        </w:rPr>
      </w:pPr>
    </w:p>
    <w:p w:rsidR="00D751E1" w:rsidRDefault="00D751E1">
      <w:pPr>
        <w:pStyle w:val="BodyText"/>
        <w:spacing w:before="7"/>
        <w:rPr>
          <w:rFonts w:ascii="Cambria"/>
          <w:sz w:val="26"/>
        </w:rPr>
      </w:pPr>
    </w:p>
    <w:p w:rsidR="00D751E1" w:rsidRDefault="005D21AA">
      <w:pPr>
        <w:pStyle w:val="BodyText"/>
        <w:ind w:left="1700"/>
      </w:pPr>
      <w:r>
        <w:t>VOLUME</w:t>
      </w:r>
      <w:r>
        <w:rPr>
          <w:spacing w:val="-7"/>
        </w:rPr>
        <w:t xml:space="preserve"> </w:t>
      </w:r>
      <w:r>
        <w:t>–</w:t>
      </w:r>
      <w:r>
        <w:rPr>
          <w:spacing w:val="-5"/>
        </w:rPr>
        <w:t xml:space="preserve"> </w:t>
      </w:r>
      <w:r>
        <w:rPr>
          <w:spacing w:val="-10"/>
        </w:rPr>
        <w:t>B</w:t>
      </w:r>
    </w:p>
    <w:p w:rsidR="00D751E1" w:rsidRDefault="00D751E1">
      <w:pPr>
        <w:pStyle w:val="BodyText"/>
        <w:spacing w:before="1"/>
        <w:rPr>
          <w:sz w:val="31"/>
        </w:rPr>
      </w:pPr>
    </w:p>
    <w:p w:rsidR="00D751E1" w:rsidRDefault="005D21AA">
      <w:pPr>
        <w:pStyle w:val="ListParagraph"/>
        <w:numPr>
          <w:ilvl w:val="2"/>
          <w:numId w:val="37"/>
        </w:numPr>
        <w:tabs>
          <w:tab w:val="left" w:pos="2249"/>
          <w:tab w:val="left" w:pos="2250"/>
        </w:tabs>
        <w:rPr>
          <w:sz w:val="24"/>
        </w:rPr>
      </w:pPr>
      <w:r>
        <w:rPr>
          <w:sz w:val="24"/>
        </w:rPr>
        <w:t>Documents</w:t>
      </w:r>
      <w:r>
        <w:rPr>
          <w:spacing w:val="-3"/>
          <w:sz w:val="24"/>
        </w:rPr>
        <w:t xml:space="preserve"> </w:t>
      </w:r>
      <w:r>
        <w:rPr>
          <w:sz w:val="24"/>
        </w:rPr>
        <w:t>comprising</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pacing w:val="-2"/>
          <w:sz w:val="24"/>
        </w:rPr>
        <w:t>following:</w:t>
      </w:r>
    </w:p>
    <w:p w:rsidR="00D751E1" w:rsidRDefault="00D751E1">
      <w:pPr>
        <w:pStyle w:val="BodyText"/>
        <w:rPr>
          <w:sz w:val="26"/>
        </w:rPr>
      </w:pPr>
    </w:p>
    <w:p w:rsidR="00D751E1" w:rsidRDefault="00D751E1">
      <w:pPr>
        <w:pStyle w:val="BodyText"/>
        <w:spacing w:before="10"/>
        <w:rPr>
          <w:sz w:val="32"/>
        </w:rPr>
      </w:pPr>
    </w:p>
    <w:p w:rsidR="00D751E1" w:rsidRDefault="005D21AA">
      <w:pPr>
        <w:pStyle w:val="ListParagraph"/>
        <w:numPr>
          <w:ilvl w:val="3"/>
          <w:numId w:val="37"/>
        </w:numPr>
        <w:tabs>
          <w:tab w:val="left" w:pos="3309"/>
        </w:tabs>
        <w:spacing w:line="273" w:lineRule="auto"/>
        <w:ind w:right="755" w:hanging="360"/>
        <w:jc w:val="both"/>
        <w:rPr>
          <w:sz w:val="24"/>
        </w:rPr>
      </w:pPr>
      <w:r>
        <w:tab/>
      </w:r>
      <w:r>
        <w:rPr>
          <w:sz w:val="24"/>
        </w:rPr>
        <w:t xml:space="preserve">Conditions of Contract and Contract Forms (Part 3 of Bidding </w:t>
      </w:r>
      <w:r>
        <w:rPr>
          <w:spacing w:val="-2"/>
          <w:sz w:val="24"/>
        </w:rPr>
        <w:t>Documents)</w:t>
      </w:r>
    </w:p>
    <w:p w:rsidR="00D751E1" w:rsidRDefault="005D21AA">
      <w:pPr>
        <w:pStyle w:val="ListParagraph"/>
        <w:numPr>
          <w:ilvl w:val="4"/>
          <w:numId w:val="37"/>
        </w:numPr>
        <w:tabs>
          <w:tab w:val="left" w:pos="3789"/>
        </w:tabs>
        <w:spacing w:before="4" w:line="266" w:lineRule="auto"/>
        <w:ind w:right="754"/>
        <w:jc w:val="both"/>
        <w:rPr>
          <w:sz w:val="24"/>
        </w:rPr>
      </w:pPr>
      <w:r>
        <w:rPr>
          <w:sz w:val="24"/>
        </w:rPr>
        <w:t>Conditions of Contract including Special Conditions of</w:t>
      </w:r>
      <w:r>
        <w:rPr>
          <w:spacing w:val="80"/>
          <w:sz w:val="24"/>
        </w:rPr>
        <w:t xml:space="preserve"> </w:t>
      </w:r>
      <w:r>
        <w:rPr>
          <w:sz w:val="24"/>
        </w:rPr>
        <w:t>Contract (SCC) and General Conditions of Contract (GCC); (Section 7 of Bidding Documents)</w:t>
      </w:r>
    </w:p>
    <w:p w:rsidR="00D751E1" w:rsidRDefault="005D21AA">
      <w:pPr>
        <w:pStyle w:val="ListParagraph"/>
        <w:numPr>
          <w:ilvl w:val="4"/>
          <w:numId w:val="37"/>
        </w:numPr>
        <w:tabs>
          <w:tab w:val="left" w:pos="3789"/>
        </w:tabs>
        <w:spacing w:before="14"/>
        <w:jc w:val="both"/>
        <w:rPr>
          <w:sz w:val="24"/>
        </w:rPr>
      </w:pPr>
      <w:r>
        <w:rPr>
          <w:sz w:val="24"/>
        </w:rPr>
        <w:t>Contract</w:t>
      </w:r>
      <w:r>
        <w:rPr>
          <w:spacing w:val="-5"/>
          <w:sz w:val="24"/>
        </w:rPr>
        <w:t xml:space="preserve"> </w:t>
      </w:r>
      <w:r>
        <w:rPr>
          <w:sz w:val="24"/>
        </w:rPr>
        <w:t>Forms</w:t>
      </w:r>
      <w:r>
        <w:rPr>
          <w:spacing w:val="-6"/>
          <w:sz w:val="24"/>
        </w:rPr>
        <w:t xml:space="preserve"> </w:t>
      </w:r>
      <w:r>
        <w:rPr>
          <w:sz w:val="24"/>
        </w:rPr>
        <w:t>(Section</w:t>
      </w:r>
      <w:r>
        <w:rPr>
          <w:spacing w:val="-5"/>
          <w:sz w:val="24"/>
        </w:rPr>
        <w:t xml:space="preserve"> </w:t>
      </w:r>
      <w:r>
        <w:rPr>
          <w:sz w:val="24"/>
        </w:rPr>
        <w:t>8</w:t>
      </w:r>
      <w:r>
        <w:rPr>
          <w:spacing w:val="-6"/>
          <w:sz w:val="24"/>
        </w:rPr>
        <w:t xml:space="preserve"> </w:t>
      </w:r>
      <w:r>
        <w:rPr>
          <w:sz w:val="24"/>
        </w:rPr>
        <w:t>of</w:t>
      </w:r>
      <w:r>
        <w:rPr>
          <w:spacing w:val="-6"/>
          <w:sz w:val="24"/>
        </w:rPr>
        <w:t xml:space="preserve"> </w:t>
      </w:r>
      <w:r>
        <w:rPr>
          <w:sz w:val="24"/>
        </w:rPr>
        <w:t>Bidding</w:t>
      </w:r>
      <w:r>
        <w:rPr>
          <w:spacing w:val="-9"/>
          <w:sz w:val="24"/>
        </w:rPr>
        <w:t xml:space="preserve"> </w:t>
      </w:r>
      <w:r>
        <w:rPr>
          <w:spacing w:val="-2"/>
          <w:sz w:val="24"/>
        </w:rPr>
        <w:t>Documents)</w:t>
      </w:r>
    </w:p>
    <w:p w:rsidR="00D751E1" w:rsidRDefault="00D751E1">
      <w:pPr>
        <w:pStyle w:val="BodyText"/>
        <w:spacing w:before="3"/>
        <w:rPr>
          <w:sz w:val="29"/>
        </w:rPr>
      </w:pPr>
    </w:p>
    <w:p w:rsidR="00D751E1" w:rsidRDefault="005D21AA">
      <w:pPr>
        <w:pStyle w:val="ListParagraph"/>
        <w:numPr>
          <w:ilvl w:val="3"/>
          <w:numId w:val="37"/>
        </w:numPr>
        <w:tabs>
          <w:tab w:val="left" w:pos="3428"/>
          <w:tab w:val="left" w:pos="3429"/>
        </w:tabs>
        <w:ind w:left="3429" w:hanging="721"/>
        <w:rPr>
          <w:sz w:val="24"/>
        </w:rPr>
      </w:pPr>
      <w:r>
        <w:rPr>
          <w:sz w:val="24"/>
        </w:rPr>
        <w:t>Employers’</w:t>
      </w:r>
      <w:r>
        <w:rPr>
          <w:spacing w:val="-5"/>
          <w:sz w:val="24"/>
        </w:rPr>
        <w:t xml:space="preserve"> </w:t>
      </w:r>
      <w:r>
        <w:rPr>
          <w:sz w:val="24"/>
        </w:rPr>
        <w:t>Requirements</w:t>
      </w:r>
      <w:r>
        <w:rPr>
          <w:spacing w:val="-2"/>
          <w:sz w:val="24"/>
        </w:rPr>
        <w:t xml:space="preserve"> </w:t>
      </w:r>
      <w:r>
        <w:rPr>
          <w:sz w:val="24"/>
        </w:rPr>
        <w:t>(Part</w:t>
      </w:r>
      <w:r>
        <w:rPr>
          <w:spacing w:val="-4"/>
          <w:sz w:val="24"/>
        </w:rPr>
        <w:t xml:space="preserve"> </w:t>
      </w:r>
      <w:r>
        <w:rPr>
          <w:sz w:val="24"/>
        </w:rPr>
        <w:t>2</w:t>
      </w:r>
      <w:r>
        <w:rPr>
          <w:spacing w:val="-5"/>
          <w:sz w:val="24"/>
        </w:rPr>
        <w:t xml:space="preserve"> </w:t>
      </w:r>
      <w:r>
        <w:rPr>
          <w:sz w:val="24"/>
        </w:rPr>
        <w:t>of</w:t>
      </w:r>
      <w:r>
        <w:rPr>
          <w:spacing w:val="-5"/>
          <w:sz w:val="24"/>
        </w:rPr>
        <w:t xml:space="preserve"> </w:t>
      </w:r>
      <w:r>
        <w:rPr>
          <w:sz w:val="24"/>
        </w:rPr>
        <w:t>Bidding</w:t>
      </w:r>
      <w:r>
        <w:rPr>
          <w:spacing w:val="-4"/>
          <w:sz w:val="24"/>
        </w:rPr>
        <w:t xml:space="preserve"> </w:t>
      </w:r>
      <w:r>
        <w:rPr>
          <w:spacing w:val="-2"/>
          <w:sz w:val="24"/>
        </w:rPr>
        <w:t>Documents)</w:t>
      </w:r>
    </w:p>
    <w:p w:rsidR="00D751E1" w:rsidRDefault="005D21AA">
      <w:pPr>
        <w:pStyle w:val="ListParagraph"/>
        <w:numPr>
          <w:ilvl w:val="4"/>
          <w:numId w:val="37"/>
        </w:numPr>
        <w:tabs>
          <w:tab w:val="left" w:pos="3789"/>
        </w:tabs>
        <w:spacing w:before="40"/>
        <w:jc w:val="both"/>
        <w:rPr>
          <w:sz w:val="24"/>
        </w:rPr>
      </w:pPr>
      <w:r>
        <w:rPr>
          <w:sz w:val="24"/>
        </w:rPr>
        <w:t>Employer’s</w:t>
      </w:r>
      <w:r>
        <w:rPr>
          <w:spacing w:val="-2"/>
          <w:sz w:val="24"/>
        </w:rPr>
        <w:t xml:space="preserve"> </w:t>
      </w:r>
      <w:r>
        <w:rPr>
          <w:sz w:val="24"/>
        </w:rPr>
        <w:t>Requirements (Section</w:t>
      </w:r>
      <w:r>
        <w:rPr>
          <w:spacing w:val="-2"/>
          <w:sz w:val="24"/>
        </w:rPr>
        <w:t xml:space="preserve"> </w:t>
      </w:r>
      <w:r>
        <w:rPr>
          <w:sz w:val="24"/>
        </w:rPr>
        <w:t>6</w:t>
      </w:r>
      <w:r>
        <w:rPr>
          <w:spacing w:val="-1"/>
          <w:sz w:val="24"/>
        </w:rPr>
        <w:t xml:space="preserve"> </w:t>
      </w:r>
      <w:r>
        <w:rPr>
          <w:sz w:val="24"/>
        </w:rPr>
        <w:t>of</w:t>
      </w:r>
      <w:r>
        <w:rPr>
          <w:spacing w:val="-2"/>
          <w:sz w:val="24"/>
        </w:rPr>
        <w:t xml:space="preserve"> </w:t>
      </w:r>
      <w:r>
        <w:rPr>
          <w:sz w:val="24"/>
        </w:rPr>
        <w:t>Bidding</w:t>
      </w:r>
      <w:r>
        <w:rPr>
          <w:spacing w:val="-3"/>
          <w:sz w:val="24"/>
        </w:rPr>
        <w:t xml:space="preserve"> </w:t>
      </w:r>
      <w:r>
        <w:rPr>
          <w:spacing w:val="-2"/>
          <w:sz w:val="24"/>
        </w:rPr>
        <w:t>Document)</w:t>
      </w:r>
    </w:p>
    <w:p w:rsidR="00D751E1" w:rsidRDefault="00D751E1">
      <w:pPr>
        <w:pStyle w:val="BodyText"/>
        <w:spacing w:before="6"/>
        <w:rPr>
          <w:sz w:val="29"/>
        </w:rPr>
      </w:pPr>
    </w:p>
    <w:p w:rsidR="00D751E1" w:rsidRDefault="005D21AA">
      <w:pPr>
        <w:pStyle w:val="ListParagraph"/>
        <w:numPr>
          <w:ilvl w:val="3"/>
          <w:numId w:val="37"/>
        </w:numPr>
        <w:tabs>
          <w:tab w:val="left" w:pos="3428"/>
          <w:tab w:val="left" w:pos="3429"/>
          <w:tab w:val="left" w:pos="4410"/>
          <w:tab w:val="left" w:pos="5688"/>
          <w:tab w:val="left" w:pos="6244"/>
          <w:tab w:val="left" w:pos="7790"/>
          <w:tab w:val="left" w:pos="8466"/>
          <w:tab w:val="left" w:pos="8798"/>
          <w:tab w:val="left" w:pos="9208"/>
        </w:tabs>
        <w:spacing w:line="273" w:lineRule="auto"/>
        <w:ind w:right="756" w:hanging="360"/>
        <w:rPr>
          <w:sz w:val="24"/>
        </w:rPr>
      </w:pPr>
      <w:r>
        <w:tab/>
      </w:r>
      <w:r>
        <w:rPr>
          <w:spacing w:val="-2"/>
          <w:sz w:val="24"/>
        </w:rPr>
        <w:t>Bidding</w:t>
      </w:r>
      <w:r>
        <w:rPr>
          <w:sz w:val="24"/>
        </w:rPr>
        <w:tab/>
      </w:r>
      <w:r>
        <w:rPr>
          <w:spacing w:val="-2"/>
          <w:sz w:val="24"/>
        </w:rPr>
        <w:t>Procedures</w:t>
      </w:r>
      <w:r>
        <w:rPr>
          <w:sz w:val="24"/>
        </w:rPr>
        <w:tab/>
      </w:r>
      <w:r>
        <w:rPr>
          <w:spacing w:val="-4"/>
          <w:sz w:val="24"/>
        </w:rPr>
        <w:t>and</w:t>
      </w:r>
      <w:r>
        <w:rPr>
          <w:sz w:val="24"/>
        </w:rPr>
        <w:tab/>
      </w:r>
      <w:r>
        <w:rPr>
          <w:spacing w:val="-2"/>
          <w:sz w:val="24"/>
        </w:rPr>
        <w:t>Requirements</w:t>
      </w:r>
      <w:r>
        <w:rPr>
          <w:sz w:val="24"/>
        </w:rPr>
        <w:tab/>
      </w:r>
      <w:r>
        <w:rPr>
          <w:spacing w:val="-2"/>
          <w:sz w:val="24"/>
        </w:rPr>
        <w:t>(Part</w:t>
      </w:r>
      <w:r>
        <w:rPr>
          <w:sz w:val="24"/>
        </w:rPr>
        <w:tab/>
      </w:r>
      <w:r>
        <w:rPr>
          <w:spacing w:val="-10"/>
          <w:sz w:val="24"/>
        </w:rPr>
        <w:t>1</w:t>
      </w:r>
      <w:r>
        <w:rPr>
          <w:sz w:val="24"/>
        </w:rPr>
        <w:tab/>
      </w:r>
      <w:r>
        <w:rPr>
          <w:spacing w:val="-6"/>
          <w:sz w:val="24"/>
        </w:rPr>
        <w:t>of</w:t>
      </w:r>
      <w:r>
        <w:rPr>
          <w:sz w:val="24"/>
        </w:rPr>
        <w:tab/>
      </w:r>
      <w:r>
        <w:rPr>
          <w:spacing w:val="-2"/>
          <w:sz w:val="24"/>
        </w:rPr>
        <w:t>Bidding Documents)</w:t>
      </w:r>
    </w:p>
    <w:p w:rsidR="00D751E1" w:rsidRDefault="005D21AA">
      <w:pPr>
        <w:pStyle w:val="ListParagraph"/>
        <w:numPr>
          <w:ilvl w:val="4"/>
          <w:numId w:val="37"/>
        </w:numPr>
        <w:tabs>
          <w:tab w:val="left" w:pos="3789"/>
        </w:tabs>
        <w:spacing w:before="4"/>
        <w:rPr>
          <w:sz w:val="24"/>
        </w:rPr>
      </w:pPr>
      <w:r>
        <w:rPr>
          <w:sz w:val="24"/>
        </w:rPr>
        <w:t>Request</w:t>
      </w:r>
      <w:r>
        <w:rPr>
          <w:spacing w:val="-2"/>
          <w:sz w:val="24"/>
        </w:rPr>
        <w:t xml:space="preserve"> </w:t>
      </w:r>
      <w:r>
        <w:rPr>
          <w:sz w:val="24"/>
        </w:rPr>
        <w:t>for</w:t>
      </w:r>
      <w:r>
        <w:rPr>
          <w:spacing w:val="-1"/>
          <w:sz w:val="24"/>
        </w:rPr>
        <w:t xml:space="preserve"> </w:t>
      </w:r>
      <w:r>
        <w:rPr>
          <w:sz w:val="24"/>
        </w:rPr>
        <w:t>Bids</w:t>
      </w:r>
      <w:r>
        <w:rPr>
          <w:spacing w:val="-2"/>
          <w:sz w:val="24"/>
        </w:rPr>
        <w:t xml:space="preserve"> </w:t>
      </w:r>
      <w:r>
        <w:rPr>
          <w:sz w:val="24"/>
        </w:rPr>
        <w:t>Notice</w:t>
      </w:r>
      <w:r>
        <w:rPr>
          <w:spacing w:val="-3"/>
          <w:sz w:val="24"/>
        </w:rPr>
        <w:t xml:space="preserve"> </w:t>
      </w:r>
      <w:r>
        <w:rPr>
          <w:sz w:val="24"/>
        </w:rPr>
        <w:t>(Section</w:t>
      </w:r>
      <w:r>
        <w:rPr>
          <w:spacing w:val="-2"/>
          <w:sz w:val="24"/>
        </w:rPr>
        <w:t xml:space="preserve"> </w:t>
      </w:r>
      <w:r>
        <w:rPr>
          <w:sz w:val="24"/>
        </w:rPr>
        <w:t>1</w:t>
      </w:r>
      <w:r>
        <w:rPr>
          <w:spacing w:val="-1"/>
          <w:sz w:val="24"/>
        </w:rPr>
        <w:t xml:space="preserve"> </w:t>
      </w:r>
      <w:r>
        <w:rPr>
          <w:sz w:val="24"/>
        </w:rPr>
        <w:t>of</w:t>
      </w:r>
      <w:r>
        <w:rPr>
          <w:spacing w:val="-3"/>
          <w:sz w:val="24"/>
        </w:rPr>
        <w:t xml:space="preserve"> </w:t>
      </w:r>
      <w:r>
        <w:rPr>
          <w:sz w:val="24"/>
        </w:rPr>
        <w:t>Bidding</w:t>
      </w:r>
      <w:r>
        <w:rPr>
          <w:spacing w:val="-5"/>
          <w:sz w:val="24"/>
        </w:rPr>
        <w:t xml:space="preserve"> </w:t>
      </w:r>
      <w:r>
        <w:rPr>
          <w:spacing w:val="-2"/>
          <w:sz w:val="24"/>
        </w:rPr>
        <w:t>Documents)</w:t>
      </w:r>
    </w:p>
    <w:p w:rsidR="00D751E1" w:rsidRDefault="005D21AA">
      <w:pPr>
        <w:pStyle w:val="ListParagraph"/>
        <w:numPr>
          <w:ilvl w:val="4"/>
          <w:numId w:val="37"/>
        </w:numPr>
        <w:tabs>
          <w:tab w:val="left" w:pos="3789"/>
        </w:tabs>
        <w:spacing w:before="21" w:line="256" w:lineRule="auto"/>
        <w:ind w:right="758"/>
        <w:rPr>
          <w:sz w:val="24"/>
        </w:rPr>
      </w:pPr>
      <w:r>
        <w:rPr>
          <w:sz w:val="24"/>
        </w:rPr>
        <w:t>Eligibility</w:t>
      </w:r>
      <w:r>
        <w:rPr>
          <w:spacing w:val="80"/>
          <w:sz w:val="24"/>
        </w:rPr>
        <w:t xml:space="preserve"> </w:t>
      </w:r>
      <w:r>
        <w:rPr>
          <w:sz w:val="24"/>
        </w:rPr>
        <w:t>and</w:t>
      </w:r>
      <w:r>
        <w:rPr>
          <w:spacing w:val="80"/>
          <w:sz w:val="24"/>
        </w:rPr>
        <w:t xml:space="preserve"> </w:t>
      </w:r>
      <w:r>
        <w:rPr>
          <w:sz w:val="24"/>
        </w:rPr>
        <w:t>Qualification</w:t>
      </w:r>
      <w:r>
        <w:rPr>
          <w:spacing w:val="80"/>
          <w:sz w:val="24"/>
        </w:rPr>
        <w:t xml:space="preserve"> </w:t>
      </w:r>
      <w:r>
        <w:rPr>
          <w:sz w:val="24"/>
        </w:rPr>
        <w:t>Requirements</w:t>
      </w:r>
      <w:r>
        <w:rPr>
          <w:spacing w:val="80"/>
          <w:sz w:val="24"/>
        </w:rPr>
        <w:t xml:space="preserve"> </w:t>
      </w:r>
      <w:r>
        <w:rPr>
          <w:sz w:val="24"/>
        </w:rPr>
        <w:t>(Section</w:t>
      </w:r>
      <w:r>
        <w:rPr>
          <w:spacing w:val="80"/>
          <w:sz w:val="24"/>
        </w:rPr>
        <w:t xml:space="preserve"> </w:t>
      </w:r>
      <w:r>
        <w:rPr>
          <w:sz w:val="24"/>
        </w:rPr>
        <w:t>2</w:t>
      </w:r>
      <w:r>
        <w:rPr>
          <w:spacing w:val="80"/>
          <w:sz w:val="24"/>
        </w:rPr>
        <w:t xml:space="preserve"> </w:t>
      </w:r>
      <w:r>
        <w:rPr>
          <w:sz w:val="24"/>
        </w:rPr>
        <w:t>of</w:t>
      </w:r>
      <w:r>
        <w:rPr>
          <w:spacing w:val="80"/>
          <w:sz w:val="24"/>
        </w:rPr>
        <w:t xml:space="preserve"> </w:t>
      </w:r>
      <w:r>
        <w:rPr>
          <w:sz w:val="24"/>
        </w:rPr>
        <w:t>Bidding Documents)</w:t>
      </w:r>
    </w:p>
    <w:p w:rsidR="00D751E1" w:rsidRDefault="005D21AA">
      <w:pPr>
        <w:pStyle w:val="ListParagraph"/>
        <w:numPr>
          <w:ilvl w:val="4"/>
          <w:numId w:val="37"/>
        </w:numPr>
        <w:tabs>
          <w:tab w:val="left" w:pos="3789"/>
        </w:tabs>
        <w:spacing w:before="22" w:line="252" w:lineRule="auto"/>
        <w:ind w:right="752"/>
      </w:pPr>
      <w:r>
        <w:t>Instruction</w:t>
      </w:r>
      <w:r>
        <w:rPr>
          <w:spacing w:val="40"/>
        </w:rPr>
        <w:t xml:space="preserve"> </w:t>
      </w:r>
      <w:r>
        <w:t>to</w:t>
      </w:r>
      <w:r>
        <w:rPr>
          <w:spacing w:val="40"/>
        </w:rPr>
        <w:t xml:space="preserve"> </w:t>
      </w:r>
      <w:r>
        <w:t>Bidders</w:t>
      </w:r>
      <w:r>
        <w:rPr>
          <w:spacing w:val="40"/>
        </w:rPr>
        <w:t xml:space="preserve"> </w:t>
      </w:r>
      <w:r>
        <w:t>and</w:t>
      </w:r>
      <w:r>
        <w:rPr>
          <w:spacing w:val="40"/>
        </w:rPr>
        <w:t xml:space="preserve"> </w:t>
      </w:r>
      <w:r>
        <w:t>Bid</w:t>
      </w:r>
      <w:r>
        <w:rPr>
          <w:spacing w:val="40"/>
        </w:rPr>
        <w:t xml:space="preserve"> </w:t>
      </w:r>
      <w:r>
        <w:t>Data</w:t>
      </w:r>
      <w:r>
        <w:rPr>
          <w:spacing w:val="40"/>
        </w:rPr>
        <w:t xml:space="preserve"> </w:t>
      </w:r>
      <w:r>
        <w:t>Sheets</w:t>
      </w:r>
      <w:r>
        <w:rPr>
          <w:spacing w:val="40"/>
        </w:rPr>
        <w:t xml:space="preserve"> </w:t>
      </w:r>
      <w:r>
        <w:t>(Section</w:t>
      </w:r>
      <w:r>
        <w:rPr>
          <w:spacing w:val="40"/>
        </w:rPr>
        <w:t xml:space="preserve"> </w:t>
      </w:r>
      <w:r>
        <w:t>3</w:t>
      </w:r>
      <w:r>
        <w:rPr>
          <w:spacing w:val="40"/>
        </w:rPr>
        <w:t xml:space="preserve"> </w:t>
      </w:r>
      <w:r>
        <w:t>of</w:t>
      </w:r>
      <w:r>
        <w:rPr>
          <w:spacing w:val="40"/>
        </w:rPr>
        <w:t xml:space="preserve"> </w:t>
      </w:r>
      <w:r>
        <w:t xml:space="preserve">Bidding </w:t>
      </w:r>
      <w:r>
        <w:rPr>
          <w:spacing w:val="-2"/>
        </w:rPr>
        <w:t>Documents</w:t>
      </w:r>
    </w:p>
    <w:p w:rsidR="00D751E1" w:rsidRDefault="00D751E1">
      <w:pPr>
        <w:pStyle w:val="BodyText"/>
        <w:spacing w:before="10"/>
        <w:rPr>
          <w:sz w:val="29"/>
        </w:rPr>
      </w:pPr>
    </w:p>
    <w:p w:rsidR="00D751E1" w:rsidRDefault="005D21AA">
      <w:pPr>
        <w:pStyle w:val="BodyText"/>
        <w:ind w:left="1700"/>
      </w:pPr>
      <w:r>
        <w:t>VOLUME</w:t>
      </w:r>
      <w:r>
        <w:rPr>
          <w:spacing w:val="-7"/>
        </w:rPr>
        <w:t xml:space="preserve"> </w:t>
      </w:r>
      <w:r>
        <w:t>–</w:t>
      </w:r>
      <w:r>
        <w:rPr>
          <w:spacing w:val="-5"/>
        </w:rPr>
        <w:t xml:space="preserve"> </w:t>
      </w:r>
      <w:r>
        <w:rPr>
          <w:spacing w:val="-10"/>
        </w:rPr>
        <w:t>C</w:t>
      </w:r>
    </w:p>
    <w:p w:rsidR="00D751E1" w:rsidRDefault="00D751E1">
      <w:pPr>
        <w:pStyle w:val="BodyText"/>
        <w:spacing w:before="1"/>
        <w:rPr>
          <w:sz w:val="31"/>
        </w:rPr>
      </w:pPr>
    </w:p>
    <w:p w:rsidR="00D751E1" w:rsidRDefault="005D21AA">
      <w:pPr>
        <w:pStyle w:val="ListParagraph"/>
        <w:numPr>
          <w:ilvl w:val="2"/>
          <w:numId w:val="37"/>
        </w:numPr>
        <w:tabs>
          <w:tab w:val="left" w:pos="2276"/>
          <w:tab w:val="left" w:pos="2277"/>
        </w:tabs>
        <w:spacing w:before="1"/>
        <w:ind w:left="2276" w:hanging="577"/>
        <w:rPr>
          <w:sz w:val="24"/>
        </w:rPr>
      </w:pPr>
      <w:r>
        <w:rPr>
          <w:sz w:val="24"/>
        </w:rPr>
        <w:t>Bid</w:t>
      </w:r>
      <w:r>
        <w:rPr>
          <w:spacing w:val="-1"/>
          <w:sz w:val="24"/>
        </w:rPr>
        <w:t xml:space="preserve"> </w:t>
      </w:r>
      <w:r>
        <w:rPr>
          <w:sz w:val="24"/>
        </w:rPr>
        <w:t>Submitted by</w:t>
      </w:r>
      <w:r>
        <w:rPr>
          <w:spacing w:val="-5"/>
          <w:sz w:val="24"/>
        </w:rPr>
        <w:t xml:space="preserve"> </w:t>
      </w:r>
      <w:r>
        <w:rPr>
          <w:sz w:val="24"/>
        </w:rPr>
        <w:t xml:space="preserve">the </w:t>
      </w:r>
      <w:r>
        <w:rPr>
          <w:spacing w:val="-2"/>
          <w:sz w:val="24"/>
        </w:rPr>
        <w:t>Contractor.</w:t>
      </w:r>
    </w:p>
    <w:p w:rsidR="00D751E1" w:rsidRDefault="00D751E1">
      <w:pPr>
        <w:pStyle w:val="BodyText"/>
        <w:spacing w:before="3"/>
        <w:rPr>
          <w:sz w:val="31"/>
        </w:rPr>
      </w:pPr>
    </w:p>
    <w:p w:rsidR="00D751E1" w:rsidRDefault="005D21AA">
      <w:pPr>
        <w:pStyle w:val="BodyText"/>
        <w:spacing w:line="276" w:lineRule="auto"/>
        <w:ind w:left="1700" w:right="761"/>
        <w:jc w:val="both"/>
      </w:pPr>
      <w:r>
        <w:t>(Only relevant extracts are attached herewith for easy reference. Should the circumstances warrant, the original Bid along with the enclosures thereof, shall be referred to.).</w:t>
      </w:r>
    </w:p>
    <w:p w:rsidR="00D751E1" w:rsidRDefault="00D751E1">
      <w:pPr>
        <w:pStyle w:val="BodyText"/>
        <w:spacing w:before="7"/>
        <w:rPr>
          <w:sz w:val="27"/>
        </w:rPr>
      </w:pPr>
    </w:p>
    <w:p w:rsidR="00D751E1" w:rsidRDefault="005D21AA">
      <w:pPr>
        <w:pStyle w:val="ListParagraph"/>
        <w:numPr>
          <w:ilvl w:val="1"/>
          <w:numId w:val="37"/>
        </w:numPr>
        <w:tabs>
          <w:tab w:val="left" w:pos="1413"/>
        </w:tabs>
        <w:spacing w:before="1"/>
        <w:ind w:left="1412" w:hanging="433"/>
        <w:jc w:val="left"/>
        <w:rPr>
          <w:sz w:val="24"/>
        </w:rPr>
      </w:pPr>
      <w:r>
        <w:rPr>
          <w:sz w:val="24"/>
        </w:rPr>
        <w:t>Order</w:t>
      </w:r>
      <w:r>
        <w:rPr>
          <w:spacing w:val="-2"/>
          <w:sz w:val="24"/>
        </w:rPr>
        <w:t xml:space="preserve"> </w:t>
      </w:r>
      <w:r>
        <w:rPr>
          <w:sz w:val="24"/>
        </w:rPr>
        <w:t>of</w:t>
      </w:r>
      <w:r>
        <w:rPr>
          <w:spacing w:val="-2"/>
          <w:sz w:val="24"/>
        </w:rPr>
        <w:t xml:space="preserve"> </w:t>
      </w:r>
      <w:r>
        <w:rPr>
          <w:sz w:val="24"/>
        </w:rPr>
        <w:t>Precedence</w:t>
      </w:r>
      <w:r>
        <w:rPr>
          <w:spacing w:val="-3"/>
          <w:sz w:val="24"/>
        </w:rPr>
        <w:t xml:space="preserve"> </w:t>
      </w:r>
      <w:r>
        <w:rPr>
          <w:sz w:val="24"/>
        </w:rPr>
        <w:t>(Reference</w:t>
      </w:r>
      <w:r>
        <w:rPr>
          <w:spacing w:val="-1"/>
          <w:sz w:val="24"/>
        </w:rPr>
        <w:t xml:space="preserve"> </w:t>
      </w:r>
      <w:r>
        <w:rPr>
          <w:sz w:val="24"/>
        </w:rPr>
        <w:t>GCC</w:t>
      </w:r>
      <w:r>
        <w:rPr>
          <w:spacing w:val="-2"/>
          <w:sz w:val="24"/>
        </w:rPr>
        <w:t xml:space="preserve"> </w:t>
      </w:r>
      <w:r>
        <w:rPr>
          <w:sz w:val="24"/>
        </w:rPr>
        <w:t>Clause</w:t>
      </w:r>
      <w:r>
        <w:rPr>
          <w:spacing w:val="-4"/>
          <w:sz w:val="24"/>
        </w:rPr>
        <w:t xml:space="preserve"> </w:t>
      </w:r>
      <w:r>
        <w:rPr>
          <w:spacing w:val="-5"/>
          <w:sz w:val="24"/>
        </w:rPr>
        <w:t>3)</w:t>
      </w:r>
    </w:p>
    <w:p w:rsidR="00D751E1" w:rsidRDefault="00D751E1">
      <w:pPr>
        <w:pStyle w:val="BodyText"/>
        <w:spacing w:before="1"/>
        <w:rPr>
          <w:sz w:val="31"/>
        </w:rPr>
      </w:pPr>
    </w:p>
    <w:p w:rsidR="00D751E1" w:rsidRDefault="005D21AA">
      <w:pPr>
        <w:pStyle w:val="BodyText"/>
        <w:spacing w:line="276" w:lineRule="auto"/>
        <w:ind w:left="1700" w:right="760"/>
        <w:jc w:val="both"/>
      </w:pPr>
      <w:r>
        <w:t>In the event of any ambiguity or conflict between the Contract Documents listed above, the order of precedence shall be the order in which the Contract Documents</w:t>
      </w:r>
      <w:r>
        <w:rPr>
          <w:spacing w:val="40"/>
        </w:rPr>
        <w:t xml:space="preserve"> </w:t>
      </w:r>
      <w:r>
        <w:t>are listed in Article 1.1 (Contract Documents) above.</w:t>
      </w:r>
    </w:p>
    <w:p w:rsidR="00D751E1" w:rsidRDefault="00D751E1">
      <w:pPr>
        <w:spacing w:line="276" w:lineRule="auto"/>
        <w:jc w:val="both"/>
        <w:sectPr w:rsidR="00D751E1">
          <w:headerReference w:type="default" r:id="rId55"/>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297" o:spid="_x0000_s2407" style="width:453.8pt;height:.5pt;mso-position-horizontal-relative:char;mso-position-vertical-relative:line" coordsize="9076,10">
            <v:rect id="docshape298" o:spid="_x0000_s2408" style="position:absolute;width:9076;height:10" fillcolor="black" stroked="f"/>
            <w10:anchorlock/>
          </v:group>
        </w:pict>
      </w:r>
    </w:p>
    <w:p w:rsidR="00D751E1" w:rsidRDefault="00D751E1">
      <w:pPr>
        <w:pStyle w:val="BodyText"/>
        <w:rPr>
          <w:sz w:val="20"/>
        </w:rPr>
      </w:pPr>
    </w:p>
    <w:p w:rsidR="00D751E1" w:rsidRDefault="005D21AA">
      <w:pPr>
        <w:pStyle w:val="ListParagraph"/>
        <w:numPr>
          <w:ilvl w:val="1"/>
          <w:numId w:val="37"/>
        </w:numPr>
        <w:tabs>
          <w:tab w:val="left" w:pos="1053"/>
        </w:tabs>
        <w:spacing w:before="215"/>
        <w:ind w:hanging="433"/>
        <w:jc w:val="left"/>
        <w:rPr>
          <w:sz w:val="24"/>
        </w:rPr>
      </w:pPr>
      <w:r>
        <w:rPr>
          <w:sz w:val="24"/>
        </w:rPr>
        <w:t>Definitions</w:t>
      </w:r>
      <w:r>
        <w:rPr>
          <w:spacing w:val="-3"/>
          <w:sz w:val="24"/>
        </w:rPr>
        <w:t xml:space="preserve"> </w:t>
      </w:r>
      <w:r>
        <w:rPr>
          <w:sz w:val="24"/>
        </w:rPr>
        <w:t>(Reference</w:t>
      </w:r>
      <w:r>
        <w:rPr>
          <w:spacing w:val="-3"/>
          <w:sz w:val="24"/>
        </w:rPr>
        <w:t xml:space="preserve"> </w:t>
      </w:r>
      <w:r>
        <w:rPr>
          <w:sz w:val="24"/>
        </w:rPr>
        <w:t>GCC</w:t>
      </w:r>
      <w:r>
        <w:rPr>
          <w:spacing w:val="-3"/>
          <w:sz w:val="24"/>
        </w:rPr>
        <w:t xml:space="preserve"> </w:t>
      </w:r>
      <w:r>
        <w:rPr>
          <w:sz w:val="24"/>
        </w:rPr>
        <w:t>Clause</w:t>
      </w:r>
      <w:r>
        <w:rPr>
          <w:spacing w:val="-4"/>
          <w:sz w:val="24"/>
        </w:rPr>
        <w:t xml:space="preserve"> </w:t>
      </w:r>
      <w:r>
        <w:rPr>
          <w:spacing w:val="-5"/>
          <w:sz w:val="24"/>
        </w:rPr>
        <w:t>1)</w:t>
      </w:r>
    </w:p>
    <w:p w:rsidR="00D751E1" w:rsidRDefault="00D751E1">
      <w:pPr>
        <w:pStyle w:val="BodyText"/>
        <w:spacing w:before="1"/>
        <w:rPr>
          <w:sz w:val="31"/>
        </w:rPr>
      </w:pPr>
    </w:p>
    <w:p w:rsidR="00D751E1" w:rsidRDefault="005D21AA">
      <w:pPr>
        <w:pStyle w:val="BodyText"/>
        <w:spacing w:line="276" w:lineRule="auto"/>
        <w:ind w:left="1340" w:right="1121"/>
        <w:jc w:val="both"/>
      </w:pPr>
      <w:r>
        <w:t xml:space="preserve">Capitalized words and phrases used herein shall have the same meanings as are ascribed to them in the General Conditions of Contract/Special Conditions of </w:t>
      </w:r>
      <w:r>
        <w:rPr>
          <w:spacing w:val="-2"/>
        </w:rPr>
        <w:t>Contract.</w:t>
      </w:r>
    </w:p>
    <w:p w:rsidR="00D751E1" w:rsidRDefault="00D751E1">
      <w:pPr>
        <w:pStyle w:val="BodyText"/>
        <w:spacing w:before="7"/>
        <w:rPr>
          <w:sz w:val="27"/>
        </w:rPr>
      </w:pPr>
    </w:p>
    <w:p w:rsidR="00D751E1" w:rsidRDefault="005D21AA">
      <w:pPr>
        <w:pStyle w:val="BodyText"/>
        <w:ind w:left="620"/>
      </w:pPr>
      <w:r>
        <w:t>Article</w:t>
      </w:r>
      <w:r>
        <w:rPr>
          <w:spacing w:val="-3"/>
        </w:rPr>
        <w:t xml:space="preserve"> </w:t>
      </w:r>
      <w:r>
        <w:t>2.</w:t>
      </w:r>
      <w:r>
        <w:rPr>
          <w:spacing w:val="54"/>
        </w:rPr>
        <w:t xml:space="preserve"> </w:t>
      </w:r>
      <w:r>
        <w:t>Contract</w:t>
      </w:r>
      <w:r>
        <w:rPr>
          <w:spacing w:val="-4"/>
        </w:rPr>
        <w:t xml:space="preserve"> </w:t>
      </w:r>
      <w:r>
        <w:t>Price</w:t>
      </w:r>
      <w:r>
        <w:rPr>
          <w:spacing w:val="-2"/>
        </w:rPr>
        <w:t xml:space="preserve"> </w:t>
      </w:r>
      <w:r>
        <w:t>and</w:t>
      </w:r>
      <w:r>
        <w:rPr>
          <w:spacing w:val="-4"/>
        </w:rPr>
        <w:t xml:space="preserve"> </w:t>
      </w:r>
      <w:r>
        <w:t>Terms</w:t>
      </w:r>
      <w:r>
        <w:rPr>
          <w:spacing w:val="-3"/>
        </w:rPr>
        <w:t xml:space="preserve"> </w:t>
      </w:r>
      <w:r>
        <w:t>of</w:t>
      </w:r>
      <w:r>
        <w:rPr>
          <w:spacing w:val="-2"/>
        </w:rPr>
        <w:t xml:space="preserve"> Payment</w:t>
      </w:r>
    </w:p>
    <w:p w:rsidR="00D751E1" w:rsidRDefault="00D751E1">
      <w:pPr>
        <w:pStyle w:val="BodyText"/>
        <w:spacing w:before="3"/>
        <w:rPr>
          <w:sz w:val="31"/>
        </w:rPr>
      </w:pPr>
    </w:p>
    <w:p w:rsidR="00D751E1" w:rsidRDefault="005D21AA">
      <w:pPr>
        <w:pStyle w:val="ListParagraph"/>
        <w:numPr>
          <w:ilvl w:val="1"/>
          <w:numId w:val="36"/>
        </w:numPr>
        <w:tabs>
          <w:tab w:val="left" w:pos="1053"/>
        </w:tabs>
        <w:spacing w:before="1"/>
        <w:ind w:hanging="433"/>
        <w:rPr>
          <w:sz w:val="24"/>
        </w:rPr>
      </w:pPr>
      <w:r>
        <w:rPr>
          <w:sz w:val="24"/>
        </w:rPr>
        <w:t>Contract</w:t>
      </w:r>
      <w:r>
        <w:rPr>
          <w:spacing w:val="-5"/>
          <w:sz w:val="24"/>
        </w:rPr>
        <w:t xml:space="preserve"> </w:t>
      </w:r>
      <w:r>
        <w:rPr>
          <w:sz w:val="24"/>
        </w:rPr>
        <w:t>Price</w:t>
      </w:r>
      <w:r>
        <w:rPr>
          <w:spacing w:val="-6"/>
          <w:sz w:val="24"/>
        </w:rPr>
        <w:t xml:space="preserve"> </w:t>
      </w:r>
      <w:r>
        <w:rPr>
          <w:sz w:val="24"/>
        </w:rPr>
        <w:t>(Reference</w:t>
      </w:r>
      <w:r>
        <w:rPr>
          <w:spacing w:val="-4"/>
          <w:sz w:val="24"/>
        </w:rPr>
        <w:t xml:space="preserve"> </w:t>
      </w:r>
      <w:r>
        <w:rPr>
          <w:sz w:val="24"/>
        </w:rPr>
        <w:t>GCC</w:t>
      </w:r>
      <w:r>
        <w:rPr>
          <w:spacing w:val="-5"/>
          <w:sz w:val="24"/>
        </w:rPr>
        <w:t xml:space="preserve"> </w:t>
      </w:r>
      <w:r>
        <w:rPr>
          <w:sz w:val="24"/>
        </w:rPr>
        <w:t>Clause</w:t>
      </w:r>
      <w:r>
        <w:rPr>
          <w:spacing w:val="-7"/>
          <w:sz w:val="24"/>
        </w:rPr>
        <w:t xml:space="preserve"> </w:t>
      </w:r>
      <w:r>
        <w:rPr>
          <w:sz w:val="24"/>
        </w:rPr>
        <w:t>11)</w:t>
      </w:r>
      <w:r>
        <w:rPr>
          <w:spacing w:val="74"/>
          <w:w w:val="150"/>
          <w:sz w:val="24"/>
        </w:rPr>
        <w:t xml:space="preserve"> </w:t>
      </w:r>
      <w:r>
        <w:rPr>
          <w:sz w:val="24"/>
        </w:rPr>
        <w:t>for</w:t>
      </w:r>
      <w:r>
        <w:rPr>
          <w:spacing w:val="-6"/>
          <w:sz w:val="24"/>
        </w:rPr>
        <w:t xml:space="preserve"> </w:t>
      </w:r>
      <w:r>
        <w:rPr>
          <w:sz w:val="24"/>
        </w:rPr>
        <w:t>Contract</w:t>
      </w:r>
      <w:r>
        <w:rPr>
          <w:spacing w:val="-6"/>
          <w:sz w:val="24"/>
        </w:rPr>
        <w:t xml:space="preserve"> </w:t>
      </w:r>
      <w:r>
        <w:rPr>
          <w:sz w:val="24"/>
        </w:rPr>
        <w:t>Part</w:t>
      </w:r>
      <w:r>
        <w:rPr>
          <w:spacing w:val="-3"/>
          <w:sz w:val="24"/>
        </w:rPr>
        <w:t xml:space="preserve"> </w:t>
      </w:r>
      <w:r>
        <w:rPr>
          <w:spacing w:val="-5"/>
          <w:sz w:val="24"/>
        </w:rPr>
        <w:t>II</w:t>
      </w:r>
    </w:p>
    <w:p w:rsidR="00D751E1" w:rsidRDefault="00D751E1">
      <w:pPr>
        <w:pStyle w:val="BodyText"/>
        <w:spacing w:before="1"/>
        <w:rPr>
          <w:sz w:val="31"/>
        </w:rPr>
      </w:pPr>
    </w:p>
    <w:p w:rsidR="00D751E1" w:rsidRDefault="005D21AA">
      <w:pPr>
        <w:pStyle w:val="BodyText"/>
        <w:tabs>
          <w:tab w:val="left" w:leader="dot" w:pos="8137"/>
        </w:tabs>
        <w:spacing w:line="276" w:lineRule="auto"/>
        <w:ind w:left="1340" w:right="1114"/>
        <w:jc w:val="both"/>
      </w:pPr>
      <w:r>
        <w:t xml:space="preserve">The Employer hereby agrees to pay to the Contractor the Contract Price for Contract Part II in consideration of the performance by the Contractor of its obligations hereunder. The Contract Price for Contract Part II shall be the aggregate </w:t>
      </w:r>
      <w:proofErr w:type="gramStart"/>
      <w:r>
        <w:t>of</w:t>
      </w:r>
      <w:r>
        <w:rPr>
          <w:spacing w:val="40"/>
        </w:rPr>
        <w:t xml:space="preserve"> </w:t>
      </w:r>
      <w:r>
        <w:t>.</w:t>
      </w:r>
      <w:proofErr w:type="gramEnd"/>
      <w:r>
        <w:t xml:space="preserve">……. </w:t>
      </w:r>
      <w:r>
        <w:rPr>
          <w:i/>
        </w:rPr>
        <w:t>(amount</w:t>
      </w:r>
      <w:r>
        <w:rPr>
          <w:i/>
          <w:spacing w:val="9"/>
        </w:rPr>
        <w:t xml:space="preserve"> </w:t>
      </w:r>
      <w:r>
        <w:rPr>
          <w:i/>
        </w:rPr>
        <w:t>in</w:t>
      </w:r>
      <w:r>
        <w:rPr>
          <w:i/>
          <w:spacing w:val="9"/>
        </w:rPr>
        <w:t xml:space="preserve"> </w:t>
      </w:r>
      <w:r>
        <w:rPr>
          <w:i/>
        </w:rPr>
        <w:t>words)</w:t>
      </w:r>
      <w:r>
        <w:rPr>
          <w:i/>
          <w:spacing w:val="9"/>
        </w:rPr>
        <w:t xml:space="preserve"> </w:t>
      </w:r>
      <w:r>
        <w:t>.................</w:t>
      </w:r>
      <w:r>
        <w:rPr>
          <w:spacing w:val="9"/>
        </w:rPr>
        <w:t xml:space="preserve"> </w:t>
      </w:r>
      <w:r>
        <w:t>(...............</w:t>
      </w:r>
      <w:r>
        <w:rPr>
          <w:i/>
        </w:rPr>
        <w:t>(amount</w:t>
      </w:r>
      <w:r>
        <w:rPr>
          <w:i/>
          <w:spacing w:val="11"/>
        </w:rPr>
        <w:t xml:space="preserve"> </w:t>
      </w:r>
      <w:r>
        <w:rPr>
          <w:i/>
        </w:rPr>
        <w:t>in</w:t>
      </w:r>
      <w:r>
        <w:rPr>
          <w:i/>
          <w:spacing w:val="10"/>
        </w:rPr>
        <w:t xml:space="preserve"> </w:t>
      </w:r>
      <w:r>
        <w:rPr>
          <w:i/>
          <w:spacing w:val="-2"/>
        </w:rPr>
        <w:t>figures)</w:t>
      </w:r>
      <w:r>
        <w:rPr>
          <w:i/>
        </w:rPr>
        <w:tab/>
      </w:r>
      <w:r>
        <w:t>),</w:t>
      </w:r>
      <w:r>
        <w:rPr>
          <w:spacing w:val="9"/>
        </w:rPr>
        <w:t xml:space="preserve"> </w:t>
      </w:r>
      <w:r>
        <w:t>or</w:t>
      </w:r>
      <w:r>
        <w:rPr>
          <w:spacing w:val="10"/>
        </w:rPr>
        <w:t xml:space="preserve"> </w:t>
      </w:r>
      <w:r>
        <w:t>such</w:t>
      </w:r>
      <w:r>
        <w:rPr>
          <w:spacing w:val="10"/>
        </w:rPr>
        <w:t xml:space="preserve"> </w:t>
      </w:r>
      <w:r>
        <w:rPr>
          <w:spacing w:val="-2"/>
        </w:rPr>
        <w:t>other</w:t>
      </w:r>
    </w:p>
    <w:p w:rsidR="00D751E1" w:rsidRDefault="005D21AA">
      <w:pPr>
        <w:pStyle w:val="BodyText"/>
        <w:spacing w:before="1" w:line="278" w:lineRule="auto"/>
        <w:ind w:left="1340" w:right="1123"/>
        <w:jc w:val="both"/>
      </w:pPr>
      <w:r>
        <w:t>sums as may be determined in accordance with the terms and conditions of the Contract. The break-up of the Contract Price for Contract Part II is as under:</w:t>
      </w:r>
    </w:p>
    <w:p w:rsidR="00D751E1" w:rsidRDefault="00D751E1">
      <w:pPr>
        <w:pStyle w:val="BodyText"/>
        <w:spacing w:before="7"/>
        <w:rPr>
          <w:sz w:val="27"/>
        </w:rPr>
      </w:pPr>
    </w:p>
    <w:tbl>
      <w:tblPr>
        <w:tblW w:w="0" w:type="auto"/>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5394"/>
        <w:gridCol w:w="2341"/>
      </w:tblGrid>
      <w:tr w:rsidR="00D751E1">
        <w:trPr>
          <w:trHeight w:val="635"/>
        </w:trPr>
        <w:tc>
          <w:tcPr>
            <w:tcW w:w="547" w:type="dxa"/>
          </w:tcPr>
          <w:p w:rsidR="00D751E1" w:rsidRDefault="005D21AA">
            <w:pPr>
              <w:pStyle w:val="TableParagraph"/>
              <w:spacing w:line="270" w:lineRule="exact"/>
              <w:ind w:left="107"/>
              <w:rPr>
                <w:sz w:val="24"/>
              </w:rPr>
            </w:pPr>
            <w:r>
              <w:rPr>
                <w:spacing w:val="-5"/>
                <w:sz w:val="24"/>
              </w:rPr>
              <w:t>Sl.</w:t>
            </w:r>
          </w:p>
          <w:p w:rsidR="00D751E1" w:rsidRDefault="005D21AA">
            <w:pPr>
              <w:pStyle w:val="TableParagraph"/>
              <w:spacing w:before="41"/>
              <w:ind w:left="107"/>
              <w:rPr>
                <w:sz w:val="24"/>
              </w:rPr>
            </w:pPr>
            <w:r>
              <w:rPr>
                <w:spacing w:val="-5"/>
                <w:sz w:val="24"/>
              </w:rPr>
              <w:t>No.</w:t>
            </w:r>
          </w:p>
        </w:tc>
        <w:tc>
          <w:tcPr>
            <w:tcW w:w="5394" w:type="dxa"/>
          </w:tcPr>
          <w:p w:rsidR="00D751E1" w:rsidRDefault="005D21AA">
            <w:pPr>
              <w:pStyle w:val="TableParagraph"/>
              <w:spacing w:line="270" w:lineRule="exact"/>
              <w:ind w:left="105"/>
              <w:rPr>
                <w:sz w:val="24"/>
              </w:rPr>
            </w:pPr>
            <w:r>
              <w:rPr>
                <w:sz w:val="24"/>
              </w:rPr>
              <w:t>Price</w:t>
            </w:r>
            <w:r>
              <w:rPr>
                <w:spacing w:val="-9"/>
                <w:sz w:val="24"/>
              </w:rPr>
              <w:t xml:space="preserve"> </w:t>
            </w:r>
            <w:r>
              <w:rPr>
                <w:spacing w:val="-2"/>
                <w:sz w:val="24"/>
              </w:rPr>
              <w:t>Component</w:t>
            </w:r>
          </w:p>
        </w:tc>
        <w:tc>
          <w:tcPr>
            <w:tcW w:w="2341" w:type="dxa"/>
          </w:tcPr>
          <w:p w:rsidR="00D751E1" w:rsidRDefault="005D21AA">
            <w:pPr>
              <w:pStyle w:val="TableParagraph"/>
              <w:spacing w:line="270" w:lineRule="exact"/>
              <w:ind w:left="107"/>
              <w:rPr>
                <w:sz w:val="24"/>
              </w:rPr>
            </w:pPr>
            <w:r>
              <w:rPr>
                <w:spacing w:val="-2"/>
                <w:sz w:val="24"/>
              </w:rPr>
              <w:t>Amount</w:t>
            </w:r>
          </w:p>
        </w:tc>
      </w:tr>
      <w:tr w:rsidR="00D751E1">
        <w:trPr>
          <w:trHeight w:val="316"/>
        </w:trPr>
        <w:tc>
          <w:tcPr>
            <w:tcW w:w="547" w:type="dxa"/>
          </w:tcPr>
          <w:p w:rsidR="00D751E1" w:rsidRDefault="00D751E1">
            <w:pPr>
              <w:pStyle w:val="TableParagraph"/>
            </w:pPr>
          </w:p>
        </w:tc>
        <w:tc>
          <w:tcPr>
            <w:tcW w:w="5394" w:type="dxa"/>
          </w:tcPr>
          <w:p w:rsidR="00D751E1" w:rsidRDefault="00D751E1">
            <w:pPr>
              <w:pStyle w:val="TableParagraph"/>
            </w:pPr>
          </w:p>
        </w:tc>
        <w:tc>
          <w:tcPr>
            <w:tcW w:w="2341" w:type="dxa"/>
          </w:tcPr>
          <w:p w:rsidR="00D751E1" w:rsidRDefault="00D751E1">
            <w:pPr>
              <w:pStyle w:val="TableParagraph"/>
            </w:pPr>
          </w:p>
        </w:tc>
      </w:tr>
      <w:tr w:rsidR="00D751E1">
        <w:trPr>
          <w:trHeight w:val="318"/>
        </w:trPr>
        <w:tc>
          <w:tcPr>
            <w:tcW w:w="547" w:type="dxa"/>
          </w:tcPr>
          <w:p w:rsidR="00D751E1" w:rsidRDefault="005D21AA">
            <w:pPr>
              <w:pStyle w:val="TableParagraph"/>
              <w:spacing w:line="270" w:lineRule="exact"/>
              <w:ind w:left="107"/>
              <w:rPr>
                <w:sz w:val="24"/>
              </w:rPr>
            </w:pPr>
            <w:r>
              <w:rPr>
                <w:spacing w:val="-5"/>
                <w:sz w:val="24"/>
              </w:rPr>
              <w:t>1.</w:t>
            </w:r>
          </w:p>
        </w:tc>
        <w:tc>
          <w:tcPr>
            <w:tcW w:w="5394" w:type="dxa"/>
          </w:tcPr>
          <w:p w:rsidR="00D751E1" w:rsidRDefault="005D21AA">
            <w:pPr>
              <w:pStyle w:val="TableParagraph"/>
              <w:spacing w:line="270" w:lineRule="exact"/>
              <w:ind w:left="105"/>
              <w:rPr>
                <w:sz w:val="24"/>
              </w:rPr>
            </w:pPr>
            <w:r>
              <w:rPr>
                <w:spacing w:val="-2"/>
                <w:sz w:val="24"/>
              </w:rPr>
              <w:t>Installation</w:t>
            </w:r>
            <w:r>
              <w:rPr>
                <w:spacing w:val="8"/>
                <w:sz w:val="24"/>
              </w:rPr>
              <w:t xml:space="preserve"> </w:t>
            </w:r>
            <w:r>
              <w:rPr>
                <w:spacing w:val="-2"/>
                <w:sz w:val="24"/>
              </w:rPr>
              <w:t>Services</w:t>
            </w:r>
          </w:p>
        </w:tc>
        <w:tc>
          <w:tcPr>
            <w:tcW w:w="2341" w:type="dxa"/>
          </w:tcPr>
          <w:p w:rsidR="00D751E1" w:rsidRDefault="00D751E1">
            <w:pPr>
              <w:pStyle w:val="TableParagraph"/>
            </w:pPr>
          </w:p>
        </w:tc>
      </w:tr>
      <w:tr w:rsidR="00D751E1">
        <w:trPr>
          <w:trHeight w:val="316"/>
        </w:trPr>
        <w:tc>
          <w:tcPr>
            <w:tcW w:w="547" w:type="dxa"/>
          </w:tcPr>
          <w:p w:rsidR="00D751E1" w:rsidRDefault="005D21AA">
            <w:pPr>
              <w:pStyle w:val="TableParagraph"/>
              <w:spacing w:line="270" w:lineRule="exact"/>
              <w:ind w:left="107"/>
              <w:rPr>
                <w:sz w:val="24"/>
              </w:rPr>
            </w:pPr>
            <w:r>
              <w:rPr>
                <w:spacing w:val="-5"/>
                <w:sz w:val="24"/>
              </w:rPr>
              <w:t>2.</w:t>
            </w:r>
          </w:p>
        </w:tc>
        <w:tc>
          <w:tcPr>
            <w:tcW w:w="5394" w:type="dxa"/>
          </w:tcPr>
          <w:p w:rsidR="00D751E1" w:rsidRDefault="005D21AA">
            <w:pPr>
              <w:pStyle w:val="TableParagraph"/>
              <w:spacing w:line="270" w:lineRule="exact"/>
              <w:ind w:left="105"/>
              <w:rPr>
                <w:sz w:val="24"/>
              </w:rPr>
            </w:pPr>
            <w:r>
              <w:rPr>
                <w:sz w:val="24"/>
              </w:rPr>
              <w:t>Training</w:t>
            </w:r>
            <w:r>
              <w:rPr>
                <w:spacing w:val="-10"/>
                <w:sz w:val="24"/>
              </w:rPr>
              <w:t xml:space="preserve"> </w:t>
            </w:r>
            <w:r>
              <w:rPr>
                <w:sz w:val="24"/>
              </w:rPr>
              <w:t>Charges</w:t>
            </w:r>
            <w:r>
              <w:rPr>
                <w:spacing w:val="-7"/>
                <w:sz w:val="24"/>
              </w:rPr>
              <w:t xml:space="preserve"> </w:t>
            </w:r>
            <w:r>
              <w:rPr>
                <w:sz w:val="24"/>
              </w:rPr>
              <w:t>(if</w:t>
            </w:r>
            <w:r>
              <w:rPr>
                <w:spacing w:val="-6"/>
                <w:sz w:val="24"/>
              </w:rPr>
              <w:t xml:space="preserve"> </w:t>
            </w:r>
            <w:r>
              <w:rPr>
                <w:spacing w:val="-2"/>
                <w:sz w:val="24"/>
              </w:rPr>
              <w:t>required)</w:t>
            </w:r>
          </w:p>
        </w:tc>
        <w:tc>
          <w:tcPr>
            <w:tcW w:w="2341" w:type="dxa"/>
          </w:tcPr>
          <w:p w:rsidR="00D751E1" w:rsidRDefault="005D21AA">
            <w:pPr>
              <w:pStyle w:val="TableParagraph"/>
              <w:spacing w:line="270" w:lineRule="exact"/>
              <w:ind w:left="107"/>
              <w:rPr>
                <w:sz w:val="24"/>
              </w:rPr>
            </w:pPr>
            <w:r>
              <w:rPr>
                <w:sz w:val="24"/>
              </w:rPr>
              <w:t>Not</w:t>
            </w:r>
            <w:r>
              <w:rPr>
                <w:spacing w:val="-4"/>
                <w:sz w:val="24"/>
              </w:rPr>
              <w:t xml:space="preserve"> </w:t>
            </w:r>
            <w:r>
              <w:rPr>
                <w:spacing w:val="-2"/>
                <w:sz w:val="24"/>
              </w:rPr>
              <w:t>Applicable</w:t>
            </w:r>
          </w:p>
        </w:tc>
      </w:tr>
      <w:tr w:rsidR="00D751E1">
        <w:trPr>
          <w:trHeight w:val="316"/>
        </w:trPr>
        <w:tc>
          <w:tcPr>
            <w:tcW w:w="5941" w:type="dxa"/>
            <w:gridSpan w:val="2"/>
          </w:tcPr>
          <w:p w:rsidR="00D751E1" w:rsidRDefault="005D21AA">
            <w:pPr>
              <w:pStyle w:val="TableParagraph"/>
              <w:spacing w:line="271" w:lineRule="exact"/>
              <w:ind w:left="107"/>
              <w:rPr>
                <w:sz w:val="24"/>
              </w:rPr>
            </w:pPr>
            <w:r>
              <w:rPr>
                <w:sz w:val="24"/>
              </w:rPr>
              <w:t>Total</w:t>
            </w:r>
            <w:r>
              <w:rPr>
                <w:spacing w:val="-2"/>
                <w:sz w:val="24"/>
              </w:rPr>
              <w:t xml:space="preserve"> </w:t>
            </w:r>
            <w:r>
              <w:rPr>
                <w:sz w:val="24"/>
              </w:rPr>
              <w:t>for</w:t>
            </w:r>
            <w:r>
              <w:rPr>
                <w:spacing w:val="-2"/>
                <w:sz w:val="24"/>
              </w:rPr>
              <w:t xml:space="preserve"> </w:t>
            </w:r>
            <w:r>
              <w:rPr>
                <w:sz w:val="24"/>
              </w:rPr>
              <w:t>Supply</w:t>
            </w:r>
            <w:r>
              <w:rPr>
                <w:spacing w:val="-7"/>
                <w:sz w:val="24"/>
              </w:rPr>
              <w:t xml:space="preserve"> </w:t>
            </w:r>
            <w:r>
              <w:rPr>
                <w:sz w:val="24"/>
              </w:rPr>
              <w:t>of</w:t>
            </w:r>
            <w:r>
              <w:rPr>
                <w:spacing w:val="2"/>
                <w:sz w:val="24"/>
              </w:rPr>
              <w:t xml:space="preserve"> </w:t>
            </w:r>
            <w:r>
              <w:rPr>
                <w:sz w:val="24"/>
              </w:rPr>
              <w:t>Installation Services</w:t>
            </w:r>
            <w:r>
              <w:rPr>
                <w:spacing w:val="-1"/>
                <w:sz w:val="24"/>
              </w:rPr>
              <w:t xml:space="preserve"> </w:t>
            </w:r>
            <w:r>
              <w:rPr>
                <w:spacing w:val="-2"/>
                <w:sz w:val="24"/>
              </w:rPr>
              <w:t>Contract</w:t>
            </w:r>
          </w:p>
        </w:tc>
        <w:tc>
          <w:tcPr>
            <w:tcW w:w="2341" w:type="dxa"/>
          </w:tcPr>
          <w:p w:rsidR="00D751E1" w:rsidRDefault="00D751E1">
            <w:pPr>
              <w:pStyle w:val="TableParagraph"/>
            </w:pPr>
          </w:p>
        </w:tc>
      </w:tr>
    </w:tbl>
    <w:p w:rsidR="00D751E1" w:rsidRDefault="00D751E1">
      <w:pPr>
        <w:pStyle w:val="BodyText"/>
        <w:spacing w:before="5"/>
        <w:rPr>
          <w:sz w:val="27"/>
        </w:rPr>
      </w:pPr>
    </w:p>
    <w:p w:rsidR="00D751E1" w:rsidRDefault="005D21AA">
      <w:pPr>
        <w:pStyle w:val="BodyText"/>
        <w:spacing w:line="276" w:lineRule="auto"/>
        <w:ind w:left="1340" w:right="1118"/>
        <w:jc w:val="both"/>
      </w:pPr>
      <w:r>
        <w:t>The detailed break-up of Contract Price for Contract Part I is given in the relevant Appendices hereto.</w:t>
      </w:r>
    </w:p>
    <w:p w:rsidR="00D751E1" w:rsidRDefault="00D751E1">
      <w:pPr>
        <w:pStyle w:val="BodyText"/>
        <w:spacing w:before="5"/>
        <w:rPr>
          <w:sz w:val="27"/>
        </w:rPr>
      </w:pPr>
    </w:p>
    <w:p w:rsidR="00D751E1" w:rsidRDefault="005D21AA">
      <w:pPr>
        <w:pStyle w:val="ListParagraph"/>
        <w:numPr>
          <w:ilvl w:val="1"/>
          <w:numId w:val="36"/>
        </w:numPr>
        <w:tabs>
          <w:tab w:val="left" w:pos="1053"/>
        </w:tabs>
        <w:spacing w:before="1"/>
        <w:ind w:hanging="433"/>
        <w:rPr>
          <w:sz w:val="24"/>
        </w:rPr>
      </w:pPr>
      <w:r>
        <w:rPr>
          <w:sz w:val="24"/>
        </w:rPr>
        <w:t>Terms</w:t>
      </w:r>
      <w:r>
        <w:rPr>
          <w:spacing w:val="-2"/>
          <w:sz w:val="24"/>
        </w:rPr>
        <w:t xml:space="preserve"> </w:t>
      </w:r>
      <w:r>
        <w:rPr>
          <w:sz w:val="24"/>
        </w:rPr>
        <w:t>of</w:t>
      </w:r>
      <w:r>
        <w:rPr>
          <w:spacing w:val="-3"/>
          <w:sz w:val="24"/>
        </w:rPr>
        <w:t xml:space="preserve"> </w:t>
      </w:r>
      <w:r>
        <w:rPr>
          <w:sz w:val="24"/>
        </w:rPr>
        <w:t>Payment</w:t>
      </w:r>
      <w:r>
        <w:rPr>
          <w:spacing w:val="-2"/>
          <w:sz w:val="24"/>
        </w:rPr>
        <w:t xml:space="preserve"> </w:t>
      </w:r>
      <w:r>
        <w:rPr>
          <w:sz w:val="24"/>
        </w:rPr>
        <w:t>(Reference</w:t>
      </w:r>
      <w:r>
        <w:rPr>
          <w:spacing w:val="-2"/>
          <w:sz w:val="24"/>
        </w:rPr>
        <w:t xml:space="preserve"> </w:t>
      </w:r>
      <w:r>
        <w:rPr>
          <w:sz w:val="24"/>
        </w:rPr>
        <w:t>GCC</w:t>
      </w:r>
      <w:r>
        <w:rPr>
          <w:spacing w:val="-2"/>
          <w:sz w:val="24"/>
        </w:rPr>
        <w:t xml:space="preserve"> </w:t>
      </w:r>
      <w:r>
        <w:rPr>
          <w:sz w:val="24"/>
        </w:rPr>
        <w:t>Clause</w:t>
      </w:r>
      <w:r>
        <w:rPr>
          <w:spacing w:val="-4"/>
          <w:sz w:val="24"/>
        </w:rPr>
        <w:t xml:space="preserve"> </w:t>
      </w:r>
      <w:r>
        <w:rPr>
          <w:spacing w:val="-5"/>
          <w:sz w:val="24"/>
        </w:rPr>
        <w:t>12)</w:t>
      </w:r>
    </w:p>
    <w:p w:rsidR="00D751E1" w:rsidRDefault="00D751E1">
      <w:pPr>
        <w:pStyle w:val="BodyText"/>
        <w:spacing w:before="3"/>
        <w:rPr>
          <w:sz w:val="31"/>
        </w:rPr>
      </w:pPr>
    </w:p>
    <w:p w:rsidR="00D751E1" w:rsidRDefault="005D21AA">
      <w:pPr>
        <w:pStyle w:val="BodyText"/>
        <w:spacing w:line="276" w:lineRule="auto"/>
        <w:ind w:left="1340" w:right="1120"/>
        <w:jc w:val="both"/>
      </w:pPr>
      <w:r>
        <w:t>The terms and procedures of payment according to which the Employer will reimburse the Contractor are given in Appendix 1 (Terms and Procedures of</w:t>
      </w:r>
      <w:r>
        <w:rPr>
          <w:spacing w:val="40"/>
        </w:rPr>
        <w:t xml:space="preserve"> </w:t>
      </w:r>
      <w:r>
        <w:t>Payment) hereto.</w:t>
      </w:r>
    </w:p>
    <w:p w:rsidR="00D751E1" w:rsidRDefault="00D751E1">
      <w:pPr>
        <w:pStyle w:val="BodyText"/>
        <w:rPr>
          <w:sz w:val="26"/>
        </w:rPr>
      </w:pPr>
    </w:p>
    <w:p w:rsidR="00D751E1" w:rsidRDefault="00D751E1">
      <w:pPr>
        <w:pStyle w:val="BodyText"/>
        <w:spacing w:before="2"/>
        <w:rPr>
          <w:sz w:val="29"/>
        </w:rPr>
      </w:pPr>
    </w:p>
    <w:p w:rsidR="00D751E1" w:rsidRDefault="005D21AA">
      <w:pPr>
        <w:pStyle w:val="BodyText"/>
        <w:spacing w:before="1"/>
        <w:ind w:left="620"/>
      </w:pPr>
      <w:r>
        <w:t>Article</w:t>
      </w:r>
      <w:r>
        <w:rPr>
          <w:spacing w:val="-2"/>
        </w:rPr>
        <w:t xml:space="preserve"> </w:t>
      </w:r>
      <w:r>
        <w:t>3.</w:t>
      </w:r>
      <w:r>
        <w:rPr>
          <w:spacing w:val="-2"/>
        </w:rPr>
        <w:t xml:space="preserve"> </w:t>
      </w:r>
      <w:r>
        <w:t>Effective</w:t>
      </w:r>
      <w:r>
        <w:rPr>
          <w:spacing w:val="-2"/>
        </w:rPr>
        <w:t xml:space="preserve"> </w:t>
      </w:r>
      <w:r>
        <w:t>Date</w:t>
      </w:r>
      <w:r>
        <w:rPr>
          <w:spacing w:val="-1"/>
        </w:rPr>
        <w:t xml:space="preserve"> </w:t>
      </w:r>
      <w:r>
        <w:t>for</w:t>
      </w:r>
      <w:r>
        <w:rPr>
          <w:spacing w:val="-4"/>
        </w:rPr>
        <w:t xml:space="preserve"> </w:t>
      </w:r>
      <w:r>
        <w:t>Determining</w:t>
      </w:r>
      <w:r>
        <w:rPr>
          <w:spacing w:val="-4"/>
        </w:rPr>
        <w:t xml:space="preserve"> </w:t>
      </w:r>
      <w:r>
        <w:t>Time</w:t>
      </w:r>
      <w:r>
        <w:rPr>
          <w:spacing w:val="-3"/>
        </w:rPr>
        <w:t xml:space="preserve"> </w:t>
      </w:r>
      <w:r>
        <w:t>for</w:t>
      </w:r>
      <w:r>
        <w:rPr>
          <w:spacing w:val="-2"/>
        </w:rPr>
        <w:t xml:space="preserve"> Completion</w:t>
      </w:r>
    </w:p>
    <w:p w:rsidR="00D751E1" w:rsidRDefault="00D751E1">
      <w:pPr>
        <w:pStyle w:val="BodyText"/>
        <w:spacing w:before="3"/>
        <w:rPr>
          <w:sz w:val="31"/>
        </w:rPr>
      </w:pPr>
    </w:p>
    <w:p w:rsidR="00D751E1" w:rsidRDefault="005D21AA">
      <w:pPr>
        <w:pStyle w:val="BodyText"/>
        <w:ind w:left="620"/>
      </w:pPr>
      <w:r>
        <w:t>3.1</w:t>
      </w:r>
      <w:r>
        <w:rPr>
          <w:spacing w:val="68"/>
        </w:rPr>
        <w:t xml:space="preserve"> </w:t>
      </w:r>
      <w:r>
        <w:t>Effective Date</w:t>
      </w:r>
      <w:r>
        <w:rPr>
          <w:spacing w:val="-1"/>
        </w:rPr>
        <w:t xml:space="preserve"> </w:t>
      </w:r>
      <w:r>
        <w:t>(Reference</w:t>
      </w:r>
      <w:r>
        <w:rPr>
          <w:spacing w:val="-2"/>
        </w:rPr>
        <w:t xml:space="preserve"> </w:t>
      </w:r>
      <w:r>
        <w:t>GCC</w:t>
      </w:r>
      <w:r>
        <w:rPr>
          <w:spacing w:val="-2"/>
        </w:rPr>
        <w:t xml:space="preserve"> </w:t>
      </w:r>
      <w:r>
        <w:t>Clause</w:t>
      </w:r>
      <w:r>
        <w:rPr>
          <w:spacing w:val="-3"/>
        </w:rPr>
        <w:t xml:space="preserve"> </w:t>
      </w:r>
      <w:r>
        <w:rPr>
          <w:spacing w:val="-5"/>
        </w:rPr>
        <w:t>1)</w:t>
      </w:r>
    </w:p>
    <w:p w:rsidR="00D751E1" w:rsidRDefault="00D751E1">
      <w:pPr>
        <w:sectPr w:rsidR="00D751E1">
          <w:headerReference w:type="default" r:id="rId56"/>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01" o:spid="_x0000_s2405" style="width:453.8pt;height:.5pt;mso-position-horizontal-relative:char;mso-position-vertical-relative:line" coordsize="9076,10">
            <v:rect id="docshape302" o:spid="_x0000_s2406" style="position:absolute;width:9076;height:10" fillcolor="black" stroked="f"/>
            <w10:anchorlock/>
          </v:group>
        </w:pict>
      </w:r>
    </w:p>
    <w:p w:rsidR="00D751E1" w:rsidRDefault="00D751E1">
      <w:pPr>
        <w:pStyle w:val="BodyText"/>
        <w:rPr>
          <w:sz w:val="20"/>
        </w:rPr>
      </w:pPr>
    </w:p>
    <w:p w:rsidR="00D751E1" w:rsidRDefault="005D21AA">
      <w:pPr>
        <w:pStyle w:val="BodyText"/>
        <w:tabs>
          <w:tab w:val="left" w:pos="2674"/>
          <w:tab w:val="left" w:pos="3236"/>
          <w:tab w:val="left" w:pos="4535"/>
          <w:tab w:val="left" w:pos="4912"/>
          <w:tab w:val="left" w:pos="5420"/>
          <w:tab w:val="left" w:pos="6036"/>
          <w:tab w:val="left" w:pos="6451"/>
          <w:tab w:val="left" w:pos="6962"/>
          <w:tab w:val="left" w:pos="8337"/>
          <w:tab w:val="left" w:pos="8754"/>
          <w:tab w:val="left" w:pos="9622"/>
        </w:tabs>
        <w:spacing w:before="215" w:line="276" w:lineRule="auto"/>
        <w:ind w:left="1700" w:right="757"/>
      </w:pPr>
      <w:r>
        <w:t>The</w:t>
      </w:r>
      <w:r>
        <w:rPr>
          <w:spacing w:val="19"/>
        </w:rPr>
        <w:t xml:space="preserve"> </w:t>
      </w:r>
      <w:r>
        <w:t>Effective</w:t>
      </w:r>
      <w:r>
        <w:rPr>
          <w:spacing w:val="19"/>
        </w:rPr>
        <w:t xml:space="preserve"> </w:t>
      </w:r>
      <w:r>
        <w:t>Date</w:t>
      </w:r>
      <w:r>
        <w:rPr>
          <w:spacing w:val="22"/>
        </w:rPr>
        <w:t xml:space="preserve"> </w:t>
      </w:r>
      <w:r>
        <w:t>from</w:t>
      </w:r>
      <w:r>
        <w:rPr>
          <w:spacing w:val="23"/>
        </w:rPr>
        <w:t xml:space="preserve"> </w:t>
      </w:r>
      <w:r>
        <w:t>which</w:t>
      </w:r>
      <w:r>
        <w:rPr>
          <w:spacing w:val="20"/>
        </w:rPr>
        <w:t xml:space="preserve"> </w:t>
      </w:r>
      <w:r>
        <w:t>the</w:t>
      </w:r>
      <w:r>
        <w:rPr>
          <w:spacing w:val="19"/>
        </w:rPr>
        <w:t xml:space="preserve"> </w:t>
      </w:r>
      <w:r>
        <w:t>Time</w:t>
      </w:r>
      <w:r>
        <w:rPr>
          <w:spacing w:val="21"/>
        </w:rPr>
        <w:t xml:space="preserve"> </w:t>
      </w:r>
      <w:r>
        <w:t>for</w:t>
      </w:r>
      <w:r>
        <w:rPr>
          <w:spacing w:val="80"/>
        </w:rPr>
        <w:t xml:space="preserve"> </w:t>
      </w:r>
      <w:r>
        <w:t>Completion</w:t>
      </w:r>
      <w:r>
        <w:rPr>
          <w:spacing w:val="20"/>
        </w:rPr>
        <w:t xml:space="preserve"> </w:t>
      </w:r>
      <w:r>
        <w:t>of</w:t>
      </w:r>
      <w:r>
        <w:rPr>
          <w:spacing w:val="80"/>
        </w:rPr>
        <w:t xml:space="preserve"> </w:t>
      </w:r>
      <w:r>
        <w:t>the</w:t>
      </w:r>
      <w:r>
        <w:rPr>
          <w:spacing w:val="20"/>
        </w:rPr>
        <w:t xml:space="preserve"> </w:t>
      </w:r>
      <w:r>
        <w:t>Facilities</w:t>
      </w:r>
      <w:r>
        <w:rPr>
          <w:spacing w:val="20"/>
        </w:rPr>
        <w:t xml:space="preserve"> </w:t>
      </w:r>
      <w:r>
        <w:t>shall</w:t>
      </w:r>
      <w:r>
        <w:rPr>
          <w:spacing w:val="21"/>
        </w:rPr>
        <w:t xml:space="preserve"> </w:t>
      </w:r>
      <w:r>
        <w:t xml:space="preserve">be </w:t>
      </w:r>
      <w:r>
        <w:rPr>
          <w:spacing w:val="-2"/>
        </w:rPr>
        <w:t>counted</w:t>
      </w:r>
      <w:r>
        <w:tab/>
      </w:r>
      <w:r>
        <w:rPr>
          <w:spacing w:val="-5"/>
        </w:rPr>
        <w:t>and</w:t>
      </w:r>
      <w:r>
        <w:tab/>
      </w:r>
      <w:r>
        <w:rPr>
          <w:spacing w:val="-2"/>
        </w:rPr>
        <w:t>determined</w:t>
      </w:r>
      <w:r>
        <w:tab/>
      </w:r>
      <w:r>
        <w:rPr>
          <w:spacing w:val="-5"/>
        </w:rPr>
        <w:t>is</w:t>
      </w:r>
      <w:r>
        <w:tab/>
      </w:r>
      <w:r>
        <w:rPr>
          <w:spacing w:val="-5"/>
        </w:rPr>
        <w:t>the</w:t>
      </w:r>
      <w:r>
        <w:tab/>
      </w:r>
      <w:r>
        <w:rPr>
          <w:spacing w:val="-4"/>
        </w:rPr>
        <w:t>date</w:t>
      </w:r>
      <w:r>
        <w:tab/>
      </w:r>
      <w:r>
        <w:rPr>
          <w:spacing w:val="-5"/>
        </w:rPr>
        <w:t>of</w:t>
      </w:r>
      <w:r>
        <w:tab/>
      </w:r>
      <w:r>
        <w:rPr>
          <w:spacing w:val="-5"/>
        </w:rPr>
        <w:t>the</w:t>
      </w:r>
      <w:r>
        <w:tab/>
      </w:r>
      <w:r>
        <w:rPr>
          <w:spacing w:val="-2"/>
        </w:rPr>
        <w:t>Notification</w:t>
      </w:r>
      <w:r>
        <w:tab/>
      </w:r>
      <w:r>
        <w:rPr>
          <w:spacing w:val="-5"/>
        </w:rPr>
        <w:t>of</w:t>
      </w:r>
      <w:r>
        <w:tab/>
      </w:r>
      <w:r>
        <w:rPr>
          <w:spacing w:val="-2"/>
        </w:rPr>
        <w:t>Award</w:t>
      </w:r>
      <w:r>
        <w:tab/>
      </w:r>
      <w:r>
        <w:rPr>
          <w:spacing w:val="-2"/>
        </w:rPr>
        <w:t>i.e.,</w:t>
      </w:r>
    </w:p>
    <w:p w:rsidR="00D751E1" w:rsidRDefault="005D21AA">
      <w:pPr>
        <w:pStyle w:val="BodyText"/>
        <w:tabs>
          <w:tab w:val="left" w:pos="2276"/>
        </w:tabs>
        <w:spacing w:line="552" w:lineRule="auto"/>
        <w:ind w:left="980" w:right="7331" w:firstLine="719"/>
      </w:pPr>
      <w:r>
        <w:rPr>
          <w:spacing w:val="-2"/>
        </w:rPr>
        <w:t xml:space="preserve">………………… </w:t>
      </w:r>
      <w:r>
        <w:t>Article</w:t>
      </w:r>
      <w:r>
        <w:rPr>
          <w:spacing w:val="-6"/>
        </w:rPr>
        <w:t xml:space="preserve"> </w:t>
      </w:r>
      <w:r>
        <w:rPr>
          <w:spacing w:val="-5"/>
        </w:rPr>
        <w:t>4.</w:t>
      </w:r>
      <w:r>
        <w:tab/>
      </w:r>
      <w:r>
        <w:rPr>
          <w:spacing w:val="-2"/>
        </w:rPr>
        <w:t>Appendices</w:t>
      </w:r>
    </w:p>
    <w:p w:rsidR="00D751E1" w:rsidRDefault="005D21AA">
      <w:pPr>
        <w:pStyle w:val="BodyText"/>
        <w:spacing w:line="278" w:lineRule="auto"/>
        <w:ind w:left="1700" w:right="765"/>
      </w:pPr>
      <w:r>
        <w:t>The</w:t>
      </w:r>
      <w:r>
        <w:rPr>
          <w:spacing w:val="40"/>
        </w:rPr>
        <w:t xml:space="preserve"> </w:t>
      </w:r>
      <w:r>
        <w:t>Appendices</w:t>
      </w:r>
      <w:r>
        <w:rPr>
          <w:spacing w:val="40"/>
        </w:rPr>
        <w:t xml:space="preserve"> </w:t>
      </w:r>
      <w:r>
        <w:t>listed</w:t>
      </w:r>
      <w:r>
        <w:rPr>
          <w:spacing w:val="40"/>
        </w:rPr>
        <w:t xml:space="preserve"> </w:t>
      </w:r>
      <w:r>
        <w:t>in</w:t>
      </w:r>
      <w:r>
        <w:rPr>
          <w:spacing w:val="40"/>
        </w:rPr>
        <w:t xml:space="preserve"> </w:t>
      </w:r>
      <w:r>
        <w:t>the</w:t>
      </w:r>
      <w:r>
        <w:rPr>
          <w:spacing w:val="40"/>
        </w:rPr>
        <w:t xml:space="preserve"> </w:t>
      </w:r>
      <w:r>
        <w:t>List</w:t>
      </w:r>
      <w:r>
        <w:rPr>
          <w:spacing w:val="40"/>
        </w:rPr>
        <w:t xml:space="preserve"> </w:t>
      </w:r>
      <w:r>
        <w:t>of</w:t>
      </w:r>
      <w:r>
        <w:rPr>
          <w:spacing w:val="40"/>
        </w:rPr>
        <w:t xml:space="preserve"> </w:t>
      </w:r>
      <w:r>
        <w:t>Appendices,</w:t>
      </w:r>
      <w:r>
        <w:rPr>
          <w:spacing w:val="40"/>
        </w:rPr>
        <w:t xml:space="preserve"> </w:t>
      </w:r>
      <w:r>
        <w:t>as</w:t>
      </w:r>
      <w:r>
        <w:rPr>
          <w:spacing w:val="40"/>
        </w:rPr>
        <w:t xml:space="preserve"> </w:t>
      </w:r>
      <w:r>
        <w:t>mentioned</w:t>
      </w:r>
      <w:r>
        <w:rPr>
          <w:spacing w:val="40"/>
        </w:rPr>
        <w:t xml:space="preserve"> </w:t>
      </w:r>
      <w:r>
        <w:t>below,</w:t>
      </w:r>
      <w:r>
        <w:rPr>
          <w:spacing w:val="40"/>
        </w:rPr>
        <w:t xml:space="preserve"> </w:t>
      </w:r>
      <w:r>
        <w:t>shall</w:t>
      </w:r>
      <w:r>
        <w:rPr>
          <w:spacing w:val="40"/>
        </w:rPr>
        <w:t xml:space="preserve"> </w:t>
      </w:r>
      <w:r>
        <w:t>be</w:t>
      </w:r>
      <w:r>
        <w:rPr>
          <w:spacing w:val="40"/>
        </w:rPr>
        <w:t xml:space="preserve"> </w:t>
      </w:r>
      <w:r>
        <w:t>deemed to form an integral part of this Contract Agreement Part II and the Contract.</w:t>
      </w:r>
    </w:p>
    <w:p w:rsidR="00D751E1" w:rsidRDefault="00D751E1">
      <w:pPr>
        <w:pStyle w:val="BodyText"/>
        <w:spacing w:before="1"/>
        <w:rPr>
          <w:sz w:val="27"/>
        </w:rPr>
      </w:pPr>
    </w:p>
    <w:p w:rsidR="00D751E1" w:rsidRDefault="005D21AA">
      <w:pPr>
        <w:pStyle w:val="BodyText"/>
        <w:spacing w:line="276" w:lineRule="auto"/>
        <w:ind w:left="1700" w:right="756"/>
        <w:jc w:val="both"/>
      </w:pPr>
      <w:r>
        <w:t>Reference in this Contract Agreement Part II and the Contract to any Appendix shall mean and include the Appendices attached hereto, and this Contract Agreement Part</w:t>
      </w:r>
      <w:r>
        <w:rPr>
          <w:spacing w:val="40"/>
        </w:rPr>
        <w:t xml:space="preserve"> </w:t>
      </w:r>
      <w:r>
        <w:t>II and the Contract shall be read and construed accordingly.</w:t>
      </w:r>
    </w:p>
    <w:p w:rsidR="00D751E1" w:rsidRDefault="00D751E1">
      <w:pPr>
        <w:pStyle w:val="BodyText"/>
        <w:spacing w:before="7"/>
        <w:rPr>
          <w:sz w:val="27"/>
        </w:rPr>
      </w:pPr>
    </w:p>
    <w:p w:rsidR="00D751E1" w:rsidRDefault="005D21AA">
      <w:pPr>
        <w:pStyle w:val="BodyText"/>
        <w:spacing w:before="1"/>
        <w:ind w:left="1700"/>
      </w:pPr>
      <w:r>
        <w:t>List</w:t>
      </w:r>
      <w:r>
        <w:rPr>
          <w:spacing w:val="-3"/>
        </w:rPr>
        <w:t xml:space="preserve"> </w:t>
      </w:r>
      <w:r>
        <w:t>of</w:t>
      </w:r>
      <w:r>
        <w:rPr>
          <w:spacing w:val="-3"/>
        </w:rPr>
        <w:t xml:space="preserve"> </w:t>
      </w:r>
      <w:r>
        <w:rPr>
          <w:spacing w:val="-2"/>
        </w:rPr>
        <w:t>Appendices</w:t>
      </w:r>
    </w:p>
    <w:p w:rsidR="00D751E1" w:rsidRDefault="00D751E1">
      <w:pPr>
        <w:pStyle w:val="BodyText"/>
        <w:spacing w:before="3"/>
        <w:rPr>
          <w:sz w:val="31"/>
        </w:rPr>
      </w:pPr>
    </w:p>
    <w:p w:rsidR="00D751E1" w:rsidRDefault="005D21AA">
      <w:pPr>
        <w:pStyle w:val="BodyText"/>
        <w:tabs>
          <w:tab w:val="left" w:pos="3680"/>
        </w:tabs>
        <w:spacing w:line="276" w:lineRule="auto"/>
        <w:ind w:left="1700" w:right="3753"/>
      </w:pPr>
      <w:r>
        <w:t>Appendix 1</w:t>
      </w:r>
      <w:r>
        <w:tab/>
        <w:t>Terms</w:t>
      </w:r>
      <w:r>
        <w:rPr>
          <w:spacing w:val="-11"/>
        </w:rPr>
        <w:t xml:space="preserve"> </w:t>
      </w:r>
      <w:r>
        <w:t>and</w:t>
      </w:r>
      <w:r>
        <w:rPr>
          <w:spacing w:val="-11"/>
        </w:rPr>
        <w:t xml:space="preserve"> </w:t>
      </w:r>
      <w:r>
        <w:t>Procedures</w:t>
      </w:r>
      <w:r>
        <w:rPr>
          <w:spacing w:val="-10"/>
        </w:rPr>
        <w:t xml:space="preserve"> </w:t>
      </w:r>
      <w:r>
        <w:t>of</w:t>
      </w:r>
      <w:r>
        <w:rPr>
          <w:spacing w:val="-9"/>
        </w:rPr>
        <w:t xml:space="preserve"> </w:t>
      </w:r>
      <w:r>
        <w:t>Payment Appendix 2</w:t>
      </w:r>
      <w:r>
        <w:tab/>
        <w:t>Price Adjustment</w:t>
      </w:r>
    </w:p>
    <w:p w:rsidR="00D751E1" w:rsidRDefault="005D21AA">
      <w:pPr>
        <w:pStyle w:val="BodyText"/>
        <w:tabs>
          <w:tab w:val="left" w:pos="3680"/>
        </w:tabs>
        <w:spacing w:line="276" w:lineRule="auto"/>
        <w:ind w:left="1700" w:right="4734"/>
      </w:pPr>
      <w:r>
        <w:t>Appendix 3</w:t>
      </w:r>
      <w:r>
        <w:tab/>
        <w:t>Insurance</w:t>
      </w:r>
      <w:r>
        <w:rPr>
          <w:spacing w:val="-15"/>
        </w:rPr>
        <w:t xml:space="preserve"> </w:t>
      </w:r>
      <w:r>
        <w:t>Requirements Appendix 4</w:t>
      </w:r>
      <w:r>
        <w:tab/>
        <w:t>Time Schedule</w:t>
      </w:r>
    </w:p>
    <w:p w:rsidR="00D751E1" w:rsidRDefault="005D21AA">
      <w:pPr>
        <w:pStyle w:val="BodyText"/>
        <w:tabs>
          <w:tab w:val="left" w:pos="3680"/>
        </w:tabs>
        <w:ind w:left="1700"/>
      </w:pPr>
      <w:r>
        <w:t>Appendix</w:t>
      </w:r>
      <w:r>
        <w:rPr>
          <w:spacing w:val="-11"/>
        </w:rPr>
        <w:t xml:space="preserve"> </w:t>
      </w:r>
      <w:r>
        <w:rPr>
          <w:spacing w:val="-10"/>
        </w:rPr>
        <w:t>5</w:t>
      </w:r>
      <w:r>
        <w:tab/>
        <w:t>List</w:t>
      </w:r>
      <w:r>
        <w:rPr>
          <w:spacing w:val="-5"/>
        </w:rPr>
        <w:t xml:space="preserve"> </w:t>
      </w:r>
      <w:r>
        <w:t>of</w:t>
      </w:r>
      <w:r>
        <w:rPr>
          <w:spacing w:val="-5"/>
        </w:rPr>
        <w:t xml:space="preserve"> </w:t>
      </w:r>
      <w:r>
        <w:t>Approved</w:t>
      </w:r>
      <w:r>
        <w:rPr>
          <w:spacing w:val="-4"/>
        </w:rPr>
        <w:t xml:space="preserve"> </w:t>
      </w:r>
      <w:r>
        <w:rPr>
          <w:spacing w:val="-2"/>
        </w:rPr>
        <w:t>Subcontractors</w:t>
      </w:r>
    </w:p>
    <w:p w:rsidR="00D751E1" w:rsidRDefault="005D21AA">
      <w:pPr>
        <w:pStyle w:val="BodyText"/>
        <w:tabs>
          <w:tab w:val="left" w:pos="3680"/>
        </w:tabs>
        <w:spacing w:before="41" w:line="276" w:lineRule="auto"/>
        <w:ind w:left="1700" w:right="2709"/>
      </w:pPr>
      <w:r>
        <w:t>Appendix 6</w:t>
      </w:r>
      <w:r>
        <w:tab/>
        <w:t>Scope</w:t>
      </w:r>
      <w:r>
        <w:rPr>
          <w:spacing w:val="-6"/>
        </w:rPr>
        <w:t xml:space="preserve"> </w:t>
      </w:r>
      <w:r>
        <w:t>of</w:t>
      </w:r>
      <w:r>
        <w:rPr>
          <w:spacing w:val="-5"/>
        </w:rPr>
        <w:t xml:space="preserve"> </w:t>
      </w:r>
      <w:r>
        <w:t>Works</w:t>
      </w:r>
      <w:r>
        <w:rPr>
          <w:spacing w:val="-5"/>
        </w:rPr>
        <w:t xml:space="preserve"> </w:t>
      </w:r>
      <w:r>
        <w:t>and</w:t>
      </w:r>
      <w:r>
        <w:rPr>
          <w:spacing w:val="-5"/>
        </w:rPr>
        <w:t xml:space="preserve"> </w:t>
      </w:r>
      <w:r>
        <w:t>Supply</w:t>
      </w:r>
      <w:r>
        <w:rPr>
          <w:spacing w:val="-10"/>
        </w:rPr>
        <w:t xml:space="preserve"> </w:t>
      </w:r>
      <w:r>
        <w:t>by</w:t>
      </w:r>
      <w:r>
        <w:rPr>
          <w:spacing w:val="-10"/>
        </w:rPr>
        <w:t xml:space="preserve"> </w:t>
      </w:r>
      <w:r>
        <w:t>the</w:t>
      </w:r>
      <w:r>
        <w:rPr>
          <w:spacing w:val="-5"/>
        </w:rPr>
        <w:t xml:space="preserve"> </w:t>
      </w:r>
      <w:r>
        <w:t>Employer Appendix 7</w:t>
      </w:r>
      <w:r>
        <w:tab/>
        <w:t>List of Document for Approval or Review</w:t>
      </w:r>
    </w:p>
    <w:p w:rsidR="00D751E1" w:rsidRDefault="005D21AA">
      <w:pPr>
        <w:pStyle w:val="BodyText"/>
        <w:tabs>
          <w:tab w:val="left" w:pos="3680"/>
        </w:tabs>
        <w:spacing w:line="275" w:lineRule="exact"/>
        <w:ind w:left="1700"/>
      </w:pPr>
      <w:r>
        <w:t>Appendix</w:t>
      </w:r>
      <w:r>
        <w:rPr>
          <w:spacing w:val="-11"/>
        </w:rPr>
        <w:t xml:space="preserve"> </w:t>
      </w:r>
      <w:r>
        <w:rPr>
          <w:spacing w:val="-10"/>
        </w:rPr>
        <w:t>8</w:t>
      </w:r>
      <w:r>
        <w:tab/>
        <w:t>Guarantees,</w:t>
      </w:r>
      <w:r>
        <w:rPr>
          <w:spacing w:val="-6"/>
        </w:rPr>
        <w:t xml:space="preserve"> </w:t>
      </w:r>
      <w:r>
        <w:t>Liquidated</w:t>
      </w:r>
      <w:r>
        <w:rPr>
          <w:spacing w:val="-7"/>
        </w:rPr>
        <w:t xml:space="preserve"> </w:t>
      </w:r>
      <w:r>
        <w:t>Damages</w:t>
      </w:r>
      <w:r>
        <w:rPr>
          <w:spacing w:val="-7"/>
        </w:rPr>
        <w:t xml:space="preserve"> </w:t>
      </w:r>
      <w:r>
        <w:t>for</w:t>
      </w:r>
      <w:r>
        <w:rPr>
          <w:spacing w:val="-7"/>
        </w:rPr>
        <w:t xml:space="preserve"> </w:t>
      </w:r>
      <w:r>
        <w:t>Non-</w:t>
      </w:r>
      <w:r>
        <w:rPr>
          <w:spacing w:val="-2"/>
        </w:rPr>
        <w:t>Performance</w:t>
      </w:r>
    </w:p>
    <w:p w:rsidR="00D751E1" w:rsidRDefault="005D21AA">
      <w:pPr>
        <w:tabs>
          <w:tab w:val="left" w:pos="3680"/>
        </w:tabs>
        <w:spacing w:before="49" w:line="254" w:lineRule="auto"/>
        <w:ind w:left="3681" w:right="759" w:hanging="1981"/>
        <w:rPr>
          <w:rFonts w:ascii="Cambria"/>
        </w:rPr>
      </w:pPr>
      <w:r>
        <w:rPr>
          <w:rFonts w:ascii="Cambria"/>
          <w:w w:val="105"/>
        </w:rPr>
        <w:t>Appendix 9</w:t>
      </w:r>
      <w:r>
        <w:rPr>
          <w:rFonts w:ascii="Cambria"/>
        </w:rPr>
        <w:tab/>
      </w:r>
      <w:r>
        <w:rPr>
          <w:rFonts w:ascii="Cambria"/>
          <w:w w:val="105"/>
        </w:rPr>
        <w:t>Price</w:t>
      </w:r>
      <w:r>
        <w:rPr>
          <w:rFonts w:ascii="Cambria"/>
          <w:spacing w:val="34"/>
          <w:w w:val="105"/>
        </w:rPr>
        <w:t xml:space="preserve"> </w:t>
      </w:r>
      <w:r>
        <w:rPr>
          <w:rFonts w:ascii="Cambria"/>
          <w:w w:val="105"/>
        </w:rPr>
        <w:t>Schedules</w:t>
      </w:r>
      <w:r>
        <w:rPr>
          <w:rFonts w:ascii="Cambria"/>
          <w:spacing w:val="34"/>
          <w:w w:val="105"/>
        </w:rPr>
        <w:t xml:space="preserve"> </w:t>
      </w:r>
      <w:r>
        <w:rPr>
          <w:rFonts w:ascii="Cambria"/>
          <w:w w:val="105"/>
        </w:rPr>
        <w:t>indicating</w:t>
      </w:r>
      <w:r>
        <w:rPr>
          <w:rFonts w:ascii="Cambria"/>
          <w:spacing w:val="32"/>
          <w:w w:val="105"/>
        </w:rPr>
        <w:t xml:space="preserve"> </w:t>
      </w:r>
      <w:r>
        <w:rPr>
          <w:rFonts w:ascii="Cambria"/>
          <w:w w:val="105"/>
        </w:rPr>
        <w:t>Price</w:t>
      </w:r>
      <w:r>
        <w:rPr>
          <w:rFonts w:ascii="Cambria"/>
          <w:spacing w:val="34"/>
          <w:w w:val="105"/>
        </w:rPr>
        <w:t xml:space="preserve"> </w:t>
      </w:r>
      <w:r>
        <w:rPr>
          <w:rFonts w:ascii="Cambria"/>
          <w:w w:val="105"/>
        </w:rPr>
        <w:t>Breakdown</w:t>
      </w:r>
      <w:r>
        <w:rPr>
          <w:rFonts w:ascii="Cambria"/>
          <w:spacing w:val="33"/>
          <w:w w:val="105"/>
        </w:rPr>
        <w:t xml:space="preserve"> </w:t>
      </w:r>
      <w:r>
        <w:rPr>
          <w:rFonts w:ascii="Cambria"/>
          <w:w w:val="105"/>
        </w:rPr>
        <w:t>of</w:t>
      </w:r>
      <w:r>
        <w:rPr>
          <w:rFonts w:ascii="Cambria"/>
          <w:spacing w:val="32"/>
          <w:w w:val="105"/>
        </w:rPr>
        <w:t xml:space="preserve"> </w:t>
      </w:r>
      <w:r>
        <w:rPr>
          <w:rFonts w:ascii="Cambria"/>
          <w:w w:val="105"/>
        </w:rPr>
        <w:t>Contract</w:t>
      </w:r>
      <w:r>
        <w:rPr>
          <w:rFonts w:ascii="Cambria"/>
          <w:spacing w:val="32"/>
          <w:w w:val="105"/>
        </w:rPr>
        <w:t xml:space="preserve"> </w:t>
      </w:r>
      <w:r>
        <w:rPr>
          <w:rFonts w:ascii="Cambria"/>
          <w:w w:val="105"/>
        </w:rPr>
        <w:t>Price for Contract Part II for Supply of Installation Services</w:t>
      </w:r>
    </w:p>
    <w:p w:rsidR="00D751E1" w:rsidRDefault="005D21AA">
      <w:pPr>
        <w:tabs>
          <w:tab w:val="left" w:pos="3680"/>
        </w:tabs>
        <w:ind w:left="1700"/>
        <w:jc w:val="both"/>
        <w:rPr>
          <w:rFonts w:ascii="Cambria"/>
        </w:rPr>
      </w:pPr>
      <w:r>
        <w:rPr>
          <w:rFonts w:ascii="Cambria"/>
        </w:rPr>
        <w:t>Appendix</w:t>
      </w:r>
      <w:r>
        <w:rPr>
          <w:rFonts w:ascii="Cambria"/>
          <w:spacing w:val="79"/>
        </w:rPr>
        <w:t xml:space="preserve"> </w:t>
      </w:r>
      <w:r>
        <w:rPr>
          <w:rFonts w:ascii="Cambria"/>
          <w:spacing w:val="-5"/>
        </w:rPr>
        <w:t>11</w:t>
      </w:r>
      <w:r>
        <w:rPr>
          <w:rFonts w:ascii="Cambria"/>
        </w:rPr>
        <w:tab/>
        <w:t>Integrity</w:t>
      </w:r>
      <w:r>
        <w:rPr>
          <w:rFonts w:ascii="Cambria"/>
          <w:spacing w:val="22"/>
        </w:rPr>
        <w:t xml:space="preserve"> </w:t>
      </w:r>
      <w:r>
        <w:rPr>
          <w:rFonts w:ascii="Cambria"/>
          <w:spacing w:val="-4"/>
        </w:rPr>
        <w:t>Pact</w:t>
      </w:r>
    </w:p>
    <w:p w:rsidR="00D751E1" w:rsidRDefault="00D751E1">
      <w:pPr>
        <w:pStyle w:val="BodyText"/>
        <w:rPr>
          <w:rFonts w:ascii="Cambria"/>
          <w:sz w:val="26"/>
        </w:rPr>
      </w:pPr>
    </w:p>
    <w:p w:rsidR="00D751E1" w:rsidRDefault="00D751E1">
      <w:pPr>
        <w:pStyle w:val="BodyText"/>
        <w:spacing w:before="11"/>
        <w:rPr>
          <w:rFonts w:ascii="Cambria"/>
          <w:sz w:val="28"/>
        </w:rPr>
      </w:pPr>
    </w:p>
    <w:p w:rsidR="00D751E1" w:rsidRDefault="005D21AA">
      <w:pPr>
        <w:pStyle w:val="BodyText"/>
        <w:ind w:left="980"/>
      </w:pPr>
      <w:r>
        <w:t>Article</w:t>
      </w:r>
      <w:r>
        <w:rPr>
          <w:spacing w:val="-6"/>
        </w:rPr>
        <w:t xml:space="preserve"> </w:t>
      </w:r>
      <w:r>
        <w:rPr>
          <w:spacing w:val="-5"/>
        </w:rPr>
        <w:t>5.</w:t>
      </w:r>
    </w:p>
    <w:p w:rsidR="00D751E1" w:rsidRDefault="00D751E1">
      <w:pPr>
        <w:pStyle w:val="BodyText"/>
        <w:spacing w:before="1"/>
        <w:rPr>
          <w:sz w:val="31"/>
        </w:rPr>
      </w:pPr>
    </w:p>
    <w:p w:rsidR="00D751E1" w:rsidRDefault="005D21AA">
      <w:pPr>
        <w:pStyle w:val="BodyText"/>
        <w:ind w:left="1688"/>
        <w:jc w:val="both"/>
      </w:pPr>
      <w:r>
        <w:t>The</w:t>
      </w:r>
      <w:r>
        <w:rPr>
          <w:spacing w:val="15"/>
        </w:rPr>
        <w:t xml:space="preserve"> </w:t>
      </w:r>
      <w:r>
        <w:t>Contract</w:t>
      </w:r>
      <w:r>
        <w:rPr>
          <w:spacing w:val="17"/>
        </w:rPr>
        <w:t xml:space="preserve"> </w:t>
      </w:r>
      <w:r>
        <w:t>Agreement</w:t>
      </w:r>
      <w:r>
        <w:rPr>
          <w:spacing w:val="19"/>
        </w:rPr>
        <w:t xml:space="preserve"> </w:t>
      </w:r>
      <w:r>
        <w:t>Part</w:t>
      </w:r>
      <w:r>
        <w:rPr>
          <w:spacing w:val="19"/>
        </w:rPr>
        <w:t xml:space="preserve"> </w:t>
      </w:r>
      <w:r>
        <w:t>I</w:t>
      </w:r>
      <w:r>
        <w:rPr>
          <w:spacing w:val="14"/>
        </w:rPr>
        <w:t xml:space="preserve"> </w:t>
      </w:r>
      <w:r>
        <w:t>No.</w:t>
      </w:r>
      <w:r>
        <w:rPr>
          <w:spacing w:val="16"/>
        </w:rPr>
        <w:t xml:space="preserve"> </w:t>
      </w:r>
      <w:r>
        <w:t>…………………</w:t>
      </w:r>
      <w:proofErr w:type="gramStart"/>
      <w:r>
        <w:t>…..</w:t>
      </w:r>
      <w:proofErr w:type="gramEnd"/>
      <w:r>
        <w:rPr>
          <w:spacing w:val="17"/>
        </w:rPr>
        <w:t xml:space="preserve"> </w:t>
      </w:r>
      <w:r>
        <w:t>has</w:t>
      </w:r>
      <w:r>
        <w:rPr>
          <w:spacing w:val="17"/>
        </w:rPr>
        <w:t xml:space="preserve"> </w:t>
      </w:r>
      <w:r>
        <w:t>also</w:t>
      </w:r>
      <w:r>
        <w:rPr>
          <w:spacing w:val="17"/>
        </w:rPr>
        <w:t xml:space="preserve"> </w:t>
      </w:r>
      <w:r>
        <w:t>been</w:t>
      </w:r>
      <w:r>
        <w:rPr>
          <w:spacing w:val="21"/>
        </w:rPr>
        <w:t xml:space="preserve"> </w:t>
      </w:r>
      <w:r>
        <w:t>made</w:t>
      </w:r>
      <w:r>
        <w:rPr>
          <w:spacing w:val="16"/>
        </w:rPr>
        <w:t xml:space="preserve"> </w:t>
      </w:r>
      <w:r>
        <w:t>on</w:t>
      </w:r>
      <w:r>
        <w:rPr>
          <w:spacing w:val="16"/>
        </w:rPr>
        <w:t xml:space="preserve"> </w:t>
      </w:r>
      <w:r>
        <w:rPr>
          <w:spacing w:val="-5"/>
        </w:rPr>
        <w:t>the</w:t>
      </w:r>
    </w:p>
    <w:p w:rsidR="00D751E1" w:rsidRDefault="005D21AA">
      <w:pPr>
        <w:pStyle w:val="BodyText"/>
        <w:spacing w:before="41" w:line="276" w:lineRule="auto"/>
        <w:ind w:left="1688" w:right="754"/>
        <w:jc w:val="both"/>
      </w:pPr>
      <w:r>
        <w:t>…….. day of ………</w:t>
      </w:r>
      <w:proofErr w:type="gramStart"/>
      <w:r>
        <w:t>…..</w:t>
      </w:r>
      <w:proofErr w:type="gramEnd"/>
      <w:r>
        <w:t xml:space="preserve"> 20…., between the Employer and the Contractor for the Supply of Plant (hereinafter referred to as the “Contract Part I”) for the</w:t>
      </w:r>
      <w:r>
        <w:rPr>
          <w:spacing w:val="80"/>
        </w:rPr>
        <w:t xml:space="preserve"> </w:t>
      </w:r>
      <w:r>
        <w:t>supply of Plant</w:t>
      </w:r>
      <w:r>
        <w:rPr>
          <w:spacing w:val="80"/>
        </w:rPr>
        <w:t xml:space="preserve"> </w:t>
      </w:r>
      <w:r>
        <w:t>on</w:t>
      </w:r>
      <w:r>
        <w:rPr>
          <w:spacing w:val="80"/>
        </w:rPr>
        <w:t xml:space="preserve"> </w:t>
      </w:r>
      <w:r>
        <w:t>FOR {final place of</w:t>
      </w:r>
      <w:r>
        <w:rPr>
          <w:spacing w:val="80"/>
        </w:rPr>
        <w:t xml:space="preserve"> </w:t>
      </w:r>
      <w:r>
        <w:t xml:space="preserve">destination (Site/ Project Site)} basis </w:t>
      </w:r>
      <w:proofErr w:type="spellStart"/>
      <w:r>
        <w:t>interalia</w:t>
      </w:r>
      <w:proofErr w:type="spellEnd"/>
      <w:r>
        <w:t xml:space="preserve"> including</w:t>
      </w:r>
      <w:r>
        <w:rPr>
          <w:spacing w:val="40"/>
        </w:rPr>
        <w:t xml:space="preserve"> </w:t>
      </w:r>
      <w:r>
        <w:t>design,</w:t>
      </w:r>
      <w:r>
        <w:rPr>
          <w:spacing w:val="-1"/>
        </w:rPr>
        <w:t xml:space="preserve"> </w:t>
      </w:r>
      <w:r>
        <w:t>engineering,</w:t>
      </w:r>
      <w:r>
        <w:rPr>
          <w:spacing w:val="-1"/>
        </w:rPr>
        <w:t xml:space="preserve"> </w:t>
      </w:r>
      <w:r>
        <w:t>manufacture,</w:t>
      </w:r>
      <w:r>
        <w:rPr>
          <w:spacing w:val="-1"/>
        </w:rPr>
        <w:t xml:space="preserve"> </w:t>
      </w:r>
      <w:r>
        <w:t>testing, transportation,</w:t>
      </w:r>
      <w:r>
        <w:rPr>
          <w:spacing w:val="-8"/>
        </w:rPr>
        <w:t xml:space="preserve"> </w:t>
      </w:r>
      <w:r>
        <w:t>insurance</w:t>
      </w:r>
      <w:r>
        <w:rPr>
          <w:spacing w:val="-9"/>
        </w:rPr>
        <w:t xml:space="preserve"> </w:t>
      </w:r>
      <w:r>
        <w:t>etc.</w:t>
      </w:r>
      <w:r>
        <w:rPr>
          <w:spacing w:val="-9"/>
        </w:rPr>
        <w:t xml:space="preserve"> </w:t>
      </w:r>
      <w:r>
        <w:t xml:space="preserve">and other services, incidental thereto, required for the complete execution of the </w:t>
      </w:r>
      <w:r>
        <w:rPr>
          <w:color w:val="000000"/>
          <w:shd w:val="clear" w:color="auto" w:fill="FFFF00"/>
        </w:rPr>
        <w:t>……</w:t>
      </w:r>
      <w:r>
        <w:rPr>
          <w:color w:val="000000"/>
        </w:rPr>
        <w:t xml:space="preserve"> </w:t>
      </w:r>
      <w:r>
        <w:rPr>
          <w:i/>
          <w:color w:val="000000"/>
          <w:shd w:val="clear" w:color="auto" w:fill="FFFF00"/>
        </w:rPr>
        <w:t xml:space="preserve">(insert name of Package along with name of the Project) </w:t>
      </w:r>
      <w:r>
        <w:rPr>
          <w:color w:val="000000"/>
          <w:shd w:val="clear" w:color="auto" w:fill="FFFF00"/>
        </w:rPr>
        <w:t>…….,</w:t>
      </w:r>
      <w:r>
        <w:rPr>
          <w:color w:val="000000"/>
        </w:rPr>
        <w:t>and the scope of work is briefly described below:</w:t>
      </w:r>
    </w:p>
    <w:p w:rsidR="00D751E1" w:rsidRDefault="00D751E1">
      <w:pPr>
        <w:pStyle w:val="BodyText"/>
        <w:spacing w:before="10"/>
        <w:rPr>
          <w:sz w:val="19"/>
        </w:rPr>
      </w:pPr>
    </w:p>
    <w:p w:rsidR="00D751E1" w:rsidRDefault="005D21AA">
      <w:pPr>
        <w:pStyle w:val="BodyText"/>
        <w:tabs>
          <w:tab w:val="left" w:leader="dot" w:pos="8429"/>
        </w:tabs>
        <w:spacing w:before="90"/>
        <w:ind w:left="1688"/>
      </w:pPr>
      <w:r>
        <w:rPr>
          <w:color w:val="000000"/>
          <w:shd w:val="clear" w:color="auto" w:fill="FFFF00"/>
        </w:rPr>
        <w:t xml:space="preserve">[…………………………………insert brief scope of work </w:t>
      </w:r>
      <w:r>
        <w:rPr>
          <w:color w:val="000000"/>
        </w:rPr>
        <w:tab/>
      </w:r>
      <w:r>
        <w:rPr>
          <w:color w:val="000000"/>
          <w:spacing w:val="-10"/>
          <w:shd w:val="clear" w:color="auto" w:fill="FFFF00"/>
        </w:rPr>
        <w:t>]</w:t>
      </w:r>
    </w:p>
    <w:p w:rsidR="00D751E1" w:rsidRDefault="00D751E1">
      <w:pPr>
        <w:sectPr w:rsidR="00D751E1">
          <w:headerReference w:type="default" r:id="rId57"/>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05" o:spid="_x0000_s2403" style="width:453.8pt;height:.5pt;mso-position-horizontal-relative:char;mso-position-vertical-relative:line" coordsize="9076,10">
            <v:rect id="docshape306" o:spid="_x0000_s2404"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BodyText"/>
        <w:spacing w:before="90" w:line="276" w:lineRule="auto"/>
        <w:ind w:left="1340" w:right="1115" w:hanging="10"/>
        <w:jc w:val="both"/>
      </w:pPr>
      <w:r>
        <w:t>Notwithstanding the award of work for Completion of the Facilities</w:t>
      </w:r>
      <w:r>
        <w:rPr>
          <w:spacing w:val="40"/>
        </w:rPr>
        <w:t xml:space="preserve"> </w:t>
      </w:r>
      <w:r>
        <w:t>under the Contract</w:t>
      </w:r>
      <w:r>
        <w:rPr>
          <w:spacing w:val="-3"/>
        </w:rPr>
        <w:t xml:space="preserve"> </w:t>
      </w:r>
      <w:r>
        <w:t>in</w:t>
      </w:r>
      <w:r>
        <w:rPr>
          <w:spacing w:val="40"/>
        </w:rPr>
        <w:t xml:space="preserve"> </w:t>
      </w:r>
      <w:r>
        <w:t>two</w:t>
      </w:r>
      <w:r>
        <w:rPr>
          <w:spacing w:val="-3"/>
        </w:rPr>
        <w:t xml:space="preserve"> </w:t>
      </w:r>
      <w:r>
        <w:t>separate parts</w:t>
      </w:r>
      <w:r>
        <w:rPr>
          <w:spacing w:val="-3"/>
        </w:rPr>
        <w:t xml:space="preserve"> </w:t>
      </w:r>
      <w:r>
        <w:t>in</w:t>
      </w:r>
      <w:r>
        <w:rPr>
          <w:spacing w:val="-3"/>
        </w:rPr>
        <w:t xml:space="preserve"> </w:t>
      </w:r>
      <w:r>
        <w:t>the</w:t>
      </w:r>
      <w:r>
        <w:rPr>
          <w:spacing w:val="-2"/>
        </w:rPr>
        <w:t xml:space="preserve"> </w:t>
      </w:r>
      <w:r>
        <w:t>aforesaid</w:t>
      </w:r>
      <w:r>
        <w:rPr>
          <w:spacing w:val="-3"/>
        </w:rPr>
        <w:t xml:space="preserve"> </w:t>
      </w:r>
      <w:r>
        <w:t>manner,</w:t>
      </w:r>
      <w:r>
        <w:rPr>
          <w:spacing w:val="-3"/>
        </w:rPr>
        <w:t xml:space="preserve"> </w:t>
      </w:r>
      <w:r>
        <w:t>the</w:t>
      </w:r>
      <w:r>
        <w:rPr>
          <w:spacing w:val="-3"/>
        </w:rPr>
        <w:t xml:space="preserve"> </w:t>
      </w:r>
      <w:r>
        <w:t>Contractor</w:t>
      </w:r>
      <w:r>
        <w:rPr>
          <w:spacing w:val="-3"/>
        </w:rPr>
        <w:t xml:space="preserve"> </w:t>
      </w:r>
      <w:r>
        <w:t>shall</w:t>
      </w:r>
      <w:r>
        <w:rPr>
          <w:spacing w:val="-3"/>
        </w:rPr>
        <w:t xml:space="preserve"> </w:t>
      </w:r>
      <w:r>
        <w:t>be</w:t>
      </w:r>
      <w:r>
        <w:rPr>
          <w:spacing w:val="-3"/>
        </w:rPr>
        <w:t xml:space="preserve"> </w:t>
      </w:r>
      <w:r>
        <w:t>overall responsible to ensure the execution of both the parts of the Contract to achieve successful completion and taking over of the Facilities by the Employer as per the requirements stipulated in the Contract. It is expressly understood and agreed by the Contractor that any default or breach under the ‘Contract Part I’ shall automatically</w:t>
      </w:r>
      <w:r>
        <w:rPr>
          <w:spacing w:val="40"/>
        </w:rPr>
        <w:t xml:space="preserve"> </w:t>
      </w:r>
      <w:r>
        <w:t>be</w:t>
      </w:r>
      <w:r>
        <w:rPr>
          <w:spacing w:val="-2"/>
        </w:rPr>
        <w:t xml:space="preserve"> </w:t>
      </w:r>
      <w:r>
        <w:t>deemed as</w:t>
      </w:r>
      <w:r>
        <w:rPr>
          <w:spacing w:val="-1"/>
        </w:rPr>
        <w:t xml:space="preserve"> </w:t>
      </w:r>
      <w:r>
        <w:t>a default</w:t>
      </w:r>
      <w:r>
        <w:rPr>
          <w:spacing w:val="-1"/>
        </w:rPr>
        <w:t xml:space="preserve"> </w:t>
      </w:r>
      <w:r>
        <w:t>or</w:t>
      </w:r>
      <w:r>
        <w:rPr>
          <w:spacing w:val="-2"/>
        </w:rPr>
        <w:t xml:space="preserve"> </w:t>
      </w:r>
      <w:r>
        <w:t>breach</w:t>
      </w:r>
      <w:r>
        <w:rPr>
          <w:spacing w:val="-1"/>
        </w:rPr>
        <w:t xml:space="preserve"> </w:t>
      </w:r>
      <w:r>
        <w:t>of</w:t>
      </w:r>
      <w:r>
        <w:rPr>
          <w:spacing w:val="-2"/>
        </w:rPr>
        <w:t xml:space="preserve"> </w:t>
      </w:r>
      <w:r>
        <w:t>this</w:t>
      </w:r>
      <w:r>
        <w:rPr>
          <w:spacing w:val="-1"/>
        </w:rPr>
        <w:t xml:space="preserve"> </w:t>
      </w:r>
      <w:r>
        <w:t>‘Contract Part II’ also</w:t>
      </w:r>
      <w:r>
        <w:rPr>
          <w:spacing w:val="-1"/>
        </w:rPr>
        <w:t xml:space="preserve"> </w:t>
      </w:r>
      <w:r>
        <w:t>and</w:t>
      </w:r>
      <w:r>
        <w:rPr>
          <w:spacing w:val="-1"/>
        </w:rPr>
        <w:t xml:space="preserve"> </w:t>
      </w:r>
      <w:r>
        <w:t>vice-versa</w:t>
      </w:r>
      <w:r>
        <w:rPr>
          <w:spacing w:val="-3"/>
        </w:rPr>
        <w:t xml:space="preserve"> </w:t>
      </w:r>
      <w:r>
        <w:t>and any such breach or occurrence or default giving the Employer a right to terminate the ‘Contract Part I’ either in full or in part, and/or recover damages there under the Contract Part I, shall give the Employer an absolute right to terminate this Contract Part I at the Contractor’s risk, cost and responsibility, either in full or in part and /or recover damages under this ‘Contract Part II’ as well. However, such breach or</w:t>
      </w:r>
      <w:r>
        <w:rPr>
          <w:spacing w:val="40"/>
        </w:rPr>
        <w:t xml:space="preserve"> </w:t>
      </w:r>
      <w:r>
        <w:t>default or occurrence in the ‘Contract Part I’ shall not automatically relieve the Contractor of any of its responsibility/ obligations under this ‘Contract Part I’. It is also</w:t>
      </w:r>
      <w:r>
        <w:rPr>
          <w:spacing w:val="54"/>
        </w:rPr>
        <w:t xml:space="preserve"> </w:t>
      </w:r>
      <w:r>
        <w:t>expressly</w:t>
      </w:r>
      <w:r>
        <w:rPr>
          <w:spacing w:val="49"/>
        </w:rPr>
        <w:t xml:space="preserve"> </w:t>
      </w:r>
      <w:r>
        <w:t>understood</w:t>
      </w:r>
      <w:r>
        <w:rPr>
          <w:spacing w:val="53"/>
        </w:rPr>
        <w:t xml:space="preserve"> </w:t>
      </w:r>
      <w:r>
        <w:t>and</w:t>
      </w:r>
      <w:r>
        <w:rPr>
          <w:spacing w:val="53"/>
        </w:rPr>
        <w:t xml:space="preserve"> </w:t>
      </w:r>
      <w:r>
        <w:t>agreed</w:t>
      </w:r>
      <w:r>
        <w:rPr>
          <w:spacing w:val="53"/>
        </w:rPr>
        <w:t xml:space="preserve"> </w:t>
      </w:r>
      <w:r>
        <w:t>by</w:t>
      </w:r>
      <w:r>
        <w:rPr>
          <w:spacing w:val="49"/>
        </w:rPr>
        <w:t xml:space="preserve"> </w:t>
      </w:r>
      <w:r>
        <w:t>the</w:t>
      </w:r>
      <w:r>
        <w:rPr>
          <w:spacing w:val="57"/>
        </w:rPr>
        <w:t xml:space="preserve"> </w:t>
      </w:r>
      <w:r>
        <w:t>Contractor</w:t>
      </w:r>
      <w:r>
        <w:rPr>
          <w:spacing w:val="54"/>
        </w:rPr>
        <w:t xml:space="preserve"> </w:t>
      </w:r>
      <w:r>
        <w:t>that</w:t>
      </w:r>
      <w:r>
        <w:rPr>
          <w:spacing w:val="54"/>
        </w:rPr>
        <w:t xml:space="preserve"> </w:t>
      </w:r>
      <w:r>
        <w:t>the</w:t>
      </w:r>
      <w:r>
        <w:rPr>
          <w:spacing w:val="53"/>
        </w:rPr>
        <w:t xml:space="preserve"> </w:t>
      </w:r>
      <w:r>
        <w:rPr>
          <w:spacing w:val="-2"/>
        </w:rPr>
        <w:t>Plant/equipment</w:t>
      </w:r>
    </w:p>
    <w:p w:rsidR="00D751E1" w:rsidRDefault="005D21AA">
      <w:pPr>
        <w:pStyle w:val="BodyText"/>
        <w:spacing w:before="1" w:line="276" w:lineRule="auto"/>
        <w:ind w:left="1340" w:right="1116"/>
        <w:jc w:val="both"/>
      </w:pPr>
      <w:r>
        <w:t>/goods/ materials</w:t>
      </w:r>
      <w:r>
        <w:rPr>
          <w:spacing w:val="-1"/>
        </w:rPr>
        <w:t xml:space="preserve"> </w:t>
      </w:r>
      <w:r>
        <w:t>supplied</w:t>
      </w:r>
      <w:r>
        <w:rPr>
          <w:spacing w:val="-1"/>
        </w:rPr>
        <w:t xml:space="preserve"> </w:t>
      </w:r>
      <w:r>
        <w:t>by</w:t>
      </w:r>
      <w:r>
        <w:rPr>
          <w:spacing w:val="-5"/>
        </w:rPr>
        <w:t xml:space="preserve"> </w:t>
      </w:r>
      <w:r>
        <w:t>the Contractor</w:t>
      </w:r>
      <w:r>
        <w:rPr>
          <w:spacing w:val="-1"/>
        </w:rPr>
        <w:t xml:space="preserve"> </w:t>
      </w:r>
      <w:r>
        <w:t>under</w:t>
      </w:r>
      <w:r>
        <w:rPr>
          <w:spacing w:val="-1"/>
        </w:rPr>
        <w:t xml:space="preserve"> </w:t>
      </w:r>
      <w:r>
        <w:t>the</w:t>
      </w:r>
      <w:r>
        <w:rPr>
          <w:spacing w:val="-1"/>
        </w:rPr>
        <w:t xml:space="preserve"> </w:t>
      </w:r>
      <w:r>
        <w:t>‘Contract Part I’</w:t>
      </w:r>
      <w:r>
        <w:rPr>
          <w:spacing w:val="-1"/>
        </w:rPr>
        <w:t xml:space="preserve"> </w:t>
      </w:r>
      <w:r>
        <w:t>when erected, installed and commissioned by the Contractor under this ‘Contract part II’ shall give satisfactory performance in accordance with the provisions of the Contract.</w:t>
      </w:r>
    </w:p>
    <w:p w:rsidR="00D751E1" w:rsidRDefault="00D751E1">
      <w:pPr>
        <w:pStyle w:val="BodyText"/>
        <w:spacing w:before="7"/>
        <w:rPr>
          <w:sz w:val="27"/>
        </w:rPr>
      </w:pPr>
    </w:p>
    <w:p w:rsidR="00D751E1" w:rsidRDefault="005D21AA">
      <w:pPr>
        <w:pStyle w:val="BodyText"/>
        <w:spacing w:line="276" w:lineRule="auto"/>
        <w:ind w:left="620" w:right="1121"/>
        <w:jc w:val="both"/>
      </w:pPr>
      <w:r>
        <w:t>IN WITNESS WHEREOF the Employer and the Contractor have caused this Agreement to be duly executed by their duly authorized representatives the day and year first above</w:t>
      </w:r>
      <w:r>
        <w:rPr>
          <w:spacing w:val="80"/>
        </w:rPr>
        <w:t xml:space="preserve"> </w:t>
      </w:r>
      <w:r>
        <w:rPr>
          <w:spacing w:val="-2"/>
        </w:rPr>
        <w:t>written.</w:t>
      </w:r>
    </w:p>
    <w:p w:rsidR="00D751E1" w:rsidRDefault="00D751E1">
      <w:pPr>
        <w:pStyle w:val="BodyText"/>
        <w:spacing w:before="6" w:after="1"/>
        <w:rPr>
          <w:sz w:val="28"/>
        </w:rPr>
      </w:pPr>
    </w:p>
    <w:tbl>
      <w:tblPr>
        <w:tblW w:w="0" w:type="auto"/>
        <w:tblInd w:w="577" w:type="dxa"/>
        <w:tblLayout w:type="fixed"/>
        <w:tblCellMar>
          <w:left w:w="0" w:type="dxa"/>
          <w:right w:w="0" w:type="dxa"/>
        </w:tblCellMar>
        <w:tblLook w:val="01E0" w:firstRow="1" w:lastRow="1" w:firstColumn="1" w:lastColumn="1" w:noHBand="0" w:noVBand="0"/>
      </w:tblPr>
      <w:tblGrid>
        <w:gridCol w:w="4094"/>
        <w:gridCol w:w="4094"/>
      </w:tblGrid>
      <w:tr w:rsidR="00D751E1">
        <w:trPr>
          <w:trHeight w:val="3755"/>
        </w:trPr>
        <w:tc>
          <w:tcPr>
            <w:tcW w:w="4094" w:type="dxa"/>
          </w:tcPr>
          <w:p w:rsidR="00D751E1" w:rsidRDefault="005D21AA">
            <w:pPr>
              <w:pStyle w:val="TableParagraph"/>
              <w:spacing w:line="266" w:lineRule="exact"/>
              <w:ind w:left="50"/>
              <w:rPr>
                <w:sz w:val="24"/>
              </w:rPr>
            </w:pPr>
            <w:r>
              <w:rPr>
                <w:sz w:val="24"/>
              </w:rPr>
              <w:t>Signed</w:t>
            </w:r>
            <w:r>
              <w:rPr>
                <w:spacing w:val="-1"/>
                <w:sz w:val="24"/>
              </w:rPr>
              <w:t xml:space="preserve"> </w:t>
            </w:r>
            <w:r>
              <w:rPr>
                <w:sz w:val="24"/>
              </w:rPr>
              <w:t>by</w:t>
            </w:r>
            <w:r>
              <w:rPr>
                <w:spacing w:val="-5"/>
                <w:sz w:val="24"/>
              </w:rPr>
              <w:t xml:space="preserve"> </w:t>
            </w:r>
            <w:r>
              <w:rPr>
                <w:sz w:val="24"/>
              </w:rPr>
              <w:t xml:space="preserve">for </w:t>
            </w:r>
            <w:r>
              <w:rPr>
                <w:spacing w:val="-5"/>
                <w:sz w:val="24"/>
              </w:rPr>
              <w:t>and</w:t>
            </w:r>
          </w:p>
          <w:p w:rsidR="00D751E1" w:rsidRDefault="005D21AA">
            <w:pPr>
              <w:pStyle w:val="TableParagraph"/>
              <w:spacing w:before="41"/>
              <w:ind w:left="50"/>
              <w:rPr>
                <w:sz w:val="24"/>
              </w:rPr>
            </w:pPr>
            <w:r>
              <w:rPr>
                <w:sz w:val="24"/>
              </w:rPr>
              <w:t>on</w:t>
            </w:r>
            <w:r>
              <w:rPr>
                <w:spacing w:val="-1"/>
                <w:sz w:val="24"/>
              </w:rPr>
              <w:t xml:space="preserve"> </w:t>
            </w:r>
            <w:r>
              <w:rPr>
                <w:sz w:val="24"/>
              </w:rPr>
              <w:t>behalf of</w:t>
            </w:r>
            <w:r>
              <w:rPr>
                <w:spacing w:val="-2"/>
                <w:sz w:val="24"/>
              </w:rPr>
              <w:t xml:space="preserve"> </w:t>
            </w:r>
            <w:r>
              <w:rPr>
                <w:sz w:val="24"/>
              </w:rPr>
              <w:t xml:space="preserve">the </w:t>
            </w:r>
            <w:r>
              <w:rPr>
                <w:spacing w:val="-2"/>
                <w:sz w:val="24"/>
              </w:rPr>
              <w:t>Employer</w:t>
            </w:r>
          </w:p>
          <w:p w:rsidR="00D751E1" w:rsidRDefault="00D751E1">
            <w:pPr>
              <w:pStyle w:val="TableParagraph"/>
              <w:rPr>
                <w:sz w:val="31"/>
              </w:rPr>
            </w:pPr>
          </w:p>
          <w:p w:rsidR="00D751E1" w:rsidRDefault="005D21AA">
            <w:pPr>
              <w:pStyle w:val="TableParagraph"/>
              <w:spacing w:before="1"/>
              <w:ind w:left="50"/>
              <w:rPr>
                <w:sz w:val="24"/>
              </w:rPr>
            </w:pPr>
            <w:r>
              <w:rPr>
                <w:spacing w:val="-2"/>
                <w:sz w:val="24"/>
              </w:rPr>
              <w:t>........................................</w:t>
            </w:r>
          </w:p>
          <w:p w:rsidR="00D751E1" w:rsidRDefault="005D21AA">
            <w:pPr>
              <w:pStyle w:val="TableParagraph"/>
              <w:spacing w:before="43"/>
              <w:ind w:left="50"/>
              <w:rPr>
                <w:sz w:val="24"/>
              </w:rPr>
            </w:pPr>
            <w:r>
              <w:rPr>
                <w:spacing w:val="-2"/>
                <w:sz w:val="24"/>
              </w:rPr>
              <w:t>Signature</w:t>
            </w:r>
          </w:p>
          <w:p w:rsidR="00D751E1" w:rsidRDefault="00D751E1">
            <w:pPr>
              <w:pStyle w:val="TableParagraph"/>
              <w:rPr>
                <w:sz w:val="26"/>
              </w:rPr>
            </w:pPr>
          </w:p>
          <w:p w:rsidR="00D751E1" w:rsidRDefault="00D751E1">
            <w:pPr>
              <w:pStyle w:val="TableParagraph"/>
              <w:spacing w:before="7"/>
              <w:rPr>
                <w:sz w:val="32"/>
              </w:rPr>
            </w:pPr>
          </w:p>
          <w:p w:rsidR="00D751E1" w:rsidRDefault="005D21AA">
            <w:pPr>
              <w:pStyle w:val="TableParagraph"/>
              <w:ind w:left="50"/>
              <w:rPr>
                <w:sz w:val="24"/>
              </w:rPr>
            </w:pPr>
            <w:r>
              <w:rPr>
                <w:spacing w:val="-2"/>
                <w:sz w:val="24"/>
              </w:rPr>
              <w:t>..............................................</w:t>
            </w:r>
          </w:p>
          <w:p w:rsidR="00D751E1" w:rsidRDefault="005D21AA">
            <w:pPr>
              <w:pStyle w:val="TableParagraph"/>
              <w:spacing w:before="44"/>
              <w:ind w:left="50"/>
              <w:rPr>
                <w:sz w:val="24"/>
              </w:rPr>
            </w:pPr>
            <w:r>
              <w:rPr>
                <w:spacing w:val="-2"/>
                <w:sz w:val="24"/>
              </w:rPr>
              <w:t>Title</w:t>
            </w:r>
          </w:p>
          <w:p w:rsidR="00D751E1" w:rsidRDefault="00D751E1">
            <w:pPr>
              <w:pStyle w:val="TableParagraph"/>
              <w:rPr>
                <w:sz w:val="26"/>
              </w:rPr>
            </w:pPr>
          </w:p>
          <w:p w:rsidR="00D751E1" w:rsidRDefault="00D751E1">
            <w:pPr>
              <w:pStyle w:val="TableParagraph"/>
              <w:spacing w:before="7"/>
              <w:rPr>
                <w:sz w:val="32"/>
              </w:rPr>
            </w:pPr>
          </w:p>
          <w:p w:rsidR="00D751E1" w:rsidRDefault="005D21AA">
            <w:pPr>
              <w:pStyle w:val="TableParagraph"/>
              <w:spacing w:before="1" w:line="256" w:lineRule="exact"/>
              <w:ind w:left="50"/>
              <w:rPr>
                <w:sz w:val="24"/>
              </w:rPr>
            </w:pPr>
            <w:r>
              <w:rPr>
                <w:sz w:val="24"/>
              </w:rPr>
              <w:t>in</w:t>
            </w:r>
            <w:r>
              <w:rPr>
                <w:spacing w:val="-2"/>
                <w:sz w:val="24"/>
              </w:rPr>
              <w:t xml:space="preserve"> </w:t>
            </w:r>
            <w:r>
              <w:rPr>
                <w:sz w:val="24"/>
              </w:rPr>
              <w:t>the</w:t>
            </w:r>
            <w:r>
              <w:rPr>
                <w:spacing w:val="-2"/>
                <w:sz w:val="24"/>
              </w:rPr>
              <w:t xml:space="preserve"> </w:t>
            </w:r>
            <w:r>
              <w:rPr>
                <w:sz w:val="24"/>
              </w:rPr>
              <w:t>presence</w:t>
            </w:r>
            <w:r>
              <w:rPr>
                <w:spacing w:val="-2"/>
                <w:sz w:val="24"/>
              </w:rPr>
              <w:t xml:space="preserve"> </w:t>
            </w:r>
            <w:r>
              <w:rPr>
                <w:spacing w:val="-5"/>
                <w:sz w:val="24"/>
              </w:rPr>
              <w:t>of</w:t>
            </w:r>
          </w:p>
        </w:tc>
        <w:tc>
          <w:tcPr>
            <w:tcW w:w="4094" w:type="dxa"/>
          </w:tcPr>
          <w:p w:rsidR="00D751E1" w:rsidRDefault="005D21AA">
            <w:pPr>
              <w:pStyle w:val="TableParagraph"/>
              <w:spacing w:line="266" w:lineRule="exact"/>
              <w:ind w:left="1284"/>
              <w:rPr>
                <w:sz w:val="24"/>
              </w:rPr>
            </w:pPr>
            <w:r>
              <w:rPr>
                <w:sz w:val="24"/>
              </w:rPr>
              <w:t>Signed</w:t>
            </w:r>
            <w:r>
              <w:rPr>
                <w:spacing w:val="-1"/>
                <w:sz w:val="24"/>
              </w:rPr>
              <w:t xml:space="preserve"> </w:t>
            </w:r>
            <w:r>
              <w:rPr>
                <w:sz w:val="24"/>
              </w:rPr>
              <w:t>by</w:t>
            </w:r>
            <w:r>
              <w:rPr>
                <w:spacing w:val="-5"/>
                <w:sz w:val="24"/>
              </w:rPr>
              <w:t xml:space="preserve"> </w:t>
            </w:r>
            <w:r>
              <w:rPr>
                <w:sz w:val="24"/>
              </w:rPr>
              <w:t xml:space="preserve">for </w:t>
            </w:r>
            <w:r>
              <w:rPr>
                <w:spacing w:val="-5"/>
                <w:sz w:val="24"/>
              </w:rPr>
              <w:t>and</w:t>
            </w:r>
          </w:p>
          <w:p w:rsidR="00D751E1" w:rsidRDefault="005D21AA">
            <w:pPr>
              <w:pStyle w:val="TableParagraph"/>
              <w:spacing w:before="41"/>
              <w:ind w:left="1284"/>
              <w:rPr>
                <w:sz w:val="24"/>
              </w:rPr>
            </w:pPr>
            <w:r>
              <w:rPr>
                <w:sz w:val="24"/>
              </w:rPr>
              <w:t>on</w:t>
            </w:r>
            <w:r>
              <w:rPr>
                <w:spacing w:val="-1"/>
                <w:sz w:val="24"/>
              </w:rPr>
              <w:t xml:space="preserve"> </w:t>
            </w:r>
            <w:r>
              <w:rPr>
                <w:sz w:val="24"/>
              </w:rPr>
              <w:t>behalf of</w:t>
            </w:r>
            <w:r>
              <w:rPr>
                <w:spacing w:val="-2"/>
                <w:sz w:val="24"/>
              </w:rPr>
              <w:t xml:space="preserve"> </w:t>
            </w:r>
            <w:r>
              <w:rPr>
                <w:sz w:val="24"/>
              </w:rPr>
              <w:t>the</w:t>
            </w:r>
            <w:r>
              <w:rPr>
                <w:spacing w:val="-1"/>
                <w:sz w:val="24"/>
              </w:rPr>
              <w:t xml:space="preserve"> </w:t>
            </w:r>
            <w:r>
              <w:rPr>
                <w:spacing w:val="-2"/>
                <w:sz w:val="24"/>
              </w:rPr>
              <w:t>Contractor</w:t>
            </w:r>
          </w:p>
          <w:p w:rsidR="00D751E1" w:rsidRDefault="00D751E1">
            <w:pPr>
              <w:pStyle w:val="TableParagraph"/>
              <w:rPr>
                <w:sz w:val="31"/>
              </w:rPr>
            </w:pPr>
          </w:p>
          <w:p w:rsidR="00D751E1" w:rsidRDefault="005D21AA">
            <w:pPr>
              <w:pStyle w:val="TableParagraph"/>
              <w:spacing w:before="1"/>
              <w:ind w:left="1284"/>
              <w:rPr>
                <w:sz w:val="24"/>
              </w:rPr>
            </w:pPr>
            <w:r>
              <w:rPr>
                <w:spacing w:val="-2"/>
                <w:sz w:val="24"/>
              </w:rPr>
              <w:t>........................................</w:t>
            </w:r>
          </w:p>
          <w:p w:rsidR="00D751E1" w:rsidRDefault="005D21AA">
            <w:pPr>
              <w:pStyle w:val="TableParagraph"/>
              <w:spacing w:before="43"/>
              <w:ind w:left="1284"/>
              <w:rPr>
                <w:sz w:val="24"/>
              </w:rPr>
            </w:pPr>
            <w:r>
              <w:rPr>
                <w:spacing w:val="-2"/>
                <w:sz w:val="24"/>
              </w:rPr>
              <w:t>Signature</w:t>
            </w:r>
          </w:p>
          <w:p w:rsidR="00D751E1" w:rsidRDefault="00D751E1">
            <w:pPr>
              <w:pStyle w:val="TableParagraph"/>
              <w:rPr>
                <w:sz w:val="26"/>
              </w:rPr>
            </w:pPr>
          </w:p>
          <w:p w:rsidR="00D751E1" w:rsidRDefault="00D751E1">
            <w:pPr>
              <w:pStyle w:val="TableParagraph"/>
              <w:spacing w:before="7"/>
              <w:rPr>
                <w:sz w:val="32"/>
              </w:rPr>
            </w:pPr>
          </w:p>
          <w:p w:rsidR="00D751E1" w:rsidRDefault="005D21AA">
            <w:pPr>
              <w:pStyle w:val="TableParagraph"/>
              <w:ind w:left="1284"/>
              <w:rPr>
                <w:sz w:val="24"/>
              </w:rPr>
            </w:pPr>
            <w:r>
              <w:rPr>
                <w:spacing w:val="-2"/>
                <w:sz w:val="24"/>
              </w:rPr>
              <w:t>..............................................</w:t>
            </w:r>
          </w:p>
          <w:p w:rsidR="00D751E1" w:rsidRDefault="005D21AA">
            <w:pPr>
              <w:pStyle w:val="TableParagraph"/>
              <w:spacing w:before="44"/>
              <w:ind w:left="1284"/>
              <w:rPr>
                <w:sz w:val="24"/>
              </w:rPr>
            </w:pPr>
            <w:r>
              <w:rPr>
                <w:spacing w:val="-2"/>
                <w:sz w:val="24"/>
              </w:rPr>
              <w:t>Title</w:t>
            </w:r>
          </w:p>
          <w:p w:rsidR="00D751E1" w:rsidRDefault="00D751E1">
            <w:pPr>
              <w:pStyle w:val="TableParagraph"/>
              <w:rPr>
                <w:sz w:val="26"/>
              </w:rPr>
            </w:pPr>
          </w:p>
          <w:p w:rsidR="00D751E1" w:rsidRDefault="00D751E1">
            <w:pPr>
              <w:pStyle w:val="TableParagraph"/>
              <w:spacing w:before="7"/>
              <w:rPr>
                <w:sz w:val="32"/>
              </w:rPr>
            </w:pPr>
          </w:p>
          <w:p w:rsidR="00D751E1" w:rsidRDefault="005D21AA">
            <w:pPr>
              <w:pStyle w:val="TableParagraph"/>
              <w:spacing w:before="1" w:line="256" w:lineRule="exact"/>
              <w:ind w:left="1284"/>
              <w:rPr>
                <w:sz w:val="24"/>
              </w:rPr>
            </w:pPr>
            <w:r>
              <w:rPr>
                <w:sz w:val="24"/>
              </w:rPr>
              <w:t>in</w:t>
            </w:r>
            <w:r>
              <w:rPr>
                <w:spacing w:val="-2"/>
                <w:sz w:val="24"/>
              </w:rPr>
              <w:t xml:space="preserve"> </w:t>
            </w:r>
            <w:r>
              <w:rPr>
                <w:sz w:val="24"/>
              </w:rPr>
              <w:t>the</w:t>
            </w:r>
            <w:r>
              <w:rPr>
                <w:spacing w:val="-2"/>
                <w:sz w:val="24"/>
              </w:rPr>
              <w:t xml:space="preserve"> </w:t>
            </w:r>
            <w:r>
              <w:rPr>
                <w:sz w:val="24"/>
              </w:rPr>
              <w:t>presence</w:t>
            </w:r>
            <w:r>
              <w:rPr>
                <w:spacing w:val="-2"/>
                <w:sz w:val="24"/>
              </w:rPr>
              <w:t xml:space="preserve"> </w:t>
            </w:r>
            <w:r>
              <w:rPr>
                <w:spacing w:val="-5"/>
                <w:sz w:val="24"/>
              </w:rPr>
              <w:t>of</w:t>
            </w:r>
          </w:p>
        </w:tc>
      </w:tr>
    </w:tbl>
    <w:p w:rsidR="00D751E1" w:rsidRDefault="00D751E1">
      <w:pPr>
        <w:spacing w:line="256" w:lineRule="exact"/>
        <w:rPr>
          <w:sz w:val="24"/>
        </w:rPr>
        <w:sectPr w:rsidR="00D751E1">
          <w:headerReference w:type="default" r:id="rId58"/>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09" o:spid="_x0000_s2401" style="width:453.8pt;height:.5pt;mso-position-horizontal-relative:char;mso-position-vertical-relative:line" coordsize="9076,10">
            <v:rect id="docshape310" o:spid="_x0000_s2402" style="position:absolute;width:9076;height:10" fillcolor="black" stroked="f"/>
            <w10:anchorlock/>
          </v:group>
        </w:pict>
      </w:r>
    </w:p>
    <w:p w:rsidR="00D751E1" w:rsidRDefault="00D751E1">
      <w:pPr>
        <w:pStyle w:val="BodyText"/>
        <w:rPr>
          <w:sz w:val="20"/>
        </w:rPr>
      </w:pPr>
    </w:p>
    <w:p w:rsidR="00D751E1" w:rsidRDefault="005D21AA">
      <w:pPr>
        <w:spacing w:before="215" w:line="276" w:lineRule="auto"/>
        <w:ind w:left="980" w:right="756"/>
        <w:jc w:val="both"/>
        <w:rPr>
          <w:i/>
          <w:sz w:val="24"/>
        </w:rPr>
      </w:pPr>
      <w:r>
        <w:rPr>
          <w:i/>
          <w:sz w:val="24"/>
        </w:rPr>
        <w:t>(Separate Contract Agreements shall be executed by the Employer and the Contractor in accordance with the mode of contracting</w:t>
      </w:r>
      <w:r>
        <w:rPr>
          <w:i/>
          <w:spacing w:val="40"/>
          <w:sz w:val="24"/>
        </w:rPr>
        <w:t xml:space="preserve"> </w:t>
      </w:r>
      <w:r>
        <w:rPr>
          <w:i/>
          <w:sz w:val="24"/>
        </w:rPr>
        <w:t>stipulated at ITB, Section 3 of bidding documents. The forms of Contract under both Alternative i.e., a &amp; b shall be used).</w:t>
      </w:r>
    </w:p>
    <w:p w:rsidR="00D751E1" w:rsidRDefault="00D751E1">
      <w:pPr>
        <w:spacing w:line="276" w:lineRule="auto"/>
        <w:jc w:val="both"/>
        <w:rPr>
          <w:sz w:val="24"/>
        </w:rPr>
        <w:sectPr w:rsidR="00D751E1">
          <w:headerReference w:type="default" r:id="rId59"/>
          <w:pgSz w:w="12240" w:h="15840"/>
          <w:pgMar w:top="940" w:right="680" w:bottom="280" w:left="820" w:header="725" w:footer="0" w:gutter="0"/>
          <w:cols w:space="720"/>
        </w:sectPr>
      </w:pPr>
    </w:p>
    <w:p w:rsidR="00D751E1" w:rsidRDefault="00D751E1">
      <w:pPr>
        <w:pStyle w:val="BodyText"/>
        <w:spacing w:before="1"/>
        <w:rPr>
          <w:i/>
          <w:sz w:val="2"/>
        </w:rPr>
      </w:pPr>
    </w:p>
    <w:p w:rsidR="00D751E1" w:rsidRDefault="005D21AA">
      <w:pPr>
        <w:pStyle w:val="BodyText"/>
        <w:spacing w:line="20" w:lineRule="exact"/>
        <w:ind w:left="591"/>
        <w:rPr>
          <w:sz w:val="2"/>
        </w:rPr>
      </w:pPr>
      <w:r>
        <w:rPr>
          <w:sz w:val="2"/>
        </w:rPr>
      </w:r>
      <w:r>
        <w:rPr>
          <w:sz w:val="2"/>
        </w:rPr>
        <w:pict>
          <v:group id="docshapegroup313" o:spid="_x0000_s2399" style="width:453.8pt;height:.5pt;mso-position-horizontal-relative:char;mso-position-vertical-relative:line" coordsize="9076,10">
            <v:rect id="docshape314" o:spid="_x0000_s2400" style="position:absolute;width:9076;height:10" fillcolor="black" stroked="f"/>
            <w10:anchorlock/>
          </v:group>
        </w:pict>
      </w:r>
    </w:p>
    <w:p w:rsidR="00D751E1" w:rsidRDefault="00D751E1">
      <w:pPr>
        <w:spacing w:line="20" w:lineRule="exact"/>
        <w:rPr>
          <w:sz w:val="2"/>
        </w:rPr>
        <w:sectPr w:rsidR="00D751E1">
          <w:headerReference w:type="default" r:id="rId60"/>
          <w:pgSz w:w="12240" w:h="15840"/>
          <w:pgMar w:top="940" w:right="680" w:bottom="280" w:left="820" w:header="725" w:footer="0" w:gutter="0"/>
          <w:cols w:space="720"/>
        </w:sectPr>
      </w:pPr>
    </w:p>
    <w:p w:rsidR="00D751E1" w:rsidRDefault="00D751E1">
      <w:pPr>
        <w:pStyle w:val="BodyText"/>
        <w:spacing w:before="1"/>
        <w:rPr>
          <w:i/>
          <w:sz w:val="2"/>
        </w:rPr>
      </w:pPr>
    </w:p>
    <w:p w:rsidR="00D751E1" w:rsidRDefault="005D21AA">
      <w:pPr>
        <w:pStyle w:val="BodyText"/>
        <w:spacing w:line="20" w:lineRule="exact"/>
        <w:ind w:left="951"/>
        <w:rPr>
          <w:sz w:val="2"/>
        </w:rPr>
      </w:pPr>
      <w:r>
        <w:rPr>
          <w:sz w:val="2"/>
        </w:rPr>
      </w:r>
      <w:r>
        <w:rPr>
          <w:sz w:val="2"/>
        </w:rPr>
        <w:pict>
          <v:group id="docshapegroup317" o:spid="_x0000_s2397" style="width:453.8pt;height:.5pt;mso-position-horizontal-relative:char;mso-position-vertical-relative:line" coordsize="9076,10">
            <v:rect id="docshape318" o:spid="_x0000_s2398" style="position:absolute;width:9076;height:10" fillcolor="black" stroked="f"/>
            <w10:anchorlock/>
          </v:group>
        </w:pict>
      </w:r>
    </w:p>
    <w:p w:rsidR="00D751E1" w:rsidRDefault="00D751E1">
      <w:pPr>
        <w:pStyle w:val="BodyText"/>
        <w:rPr>
          <w:i/>
          <w:sz w:val="20"/>
        </w:rPr>
      </w:pPr>
    </w:p>
    <w:p w:rsidR="00D751E1" w:rsidRDefault="005D21AA">
      <w:pPr>
        <w:pStyle w:val="BodyText"/>
        <w:spacing w:before="217"/>
        <w:ind w:left="1556"/>
        <w:jc w:val="both"/>
      </w:pPr>
      <w:bookmarkStart w:id="76" w:name="_bookmark75"/>
      <w:bookmarkEnd w:id="76"/>
      <w:r>
        <w:t>Appendix-1:</w:t>
      </w:r>
      <w:r>
        <w:rPr>
          <w:spacing w:val="-10"/>
        </w:rPr>
        <w:t xml:space="preserve"> </w:t>
      </w:r>
      <w:r>
        <w:t>TERMS</w:t>
      </w:r>
      <w:r>
        <w:rPr>
          <w:spacing w:val="-10"/>
        </w:rPr>
        <w:t xml:space="preserve"> </w:t>
      </w:r>
      <w:r>
        <w:t>AND</w:t>
      </w:r>
      <w:r>
        <w:rPr>
          <w:spacing w:val="-10"/>
        </w:rPr>
        <w:t xml:space="preserve"> </w:t>
      </w:r>
      <w:r>
        <w:t>PROCEDURES</w:t>
      </w:r>
      <w:r>
        <w:rPr>
          <w:spacing w:val="-9"/>
        </w:rPr>
        <w:t xml:space="preserve"> </w:t>
      </w:r>
      <w:r>
        <w:t>OF</w:t>
      </w:r>
      <w:r>
        <w:rPr>
          <w:spacing w:val="-11"/>
        </w:rPr>
        <w:t xml:space="preserve"> </w:t>
      </w:r>
      <w:r>
        <w:rPr>
          <w:spacing w:val="-2"/>
        </w:rPr>
        <w:t>PAYMENT</w:t>
      </w:r>
    </w:p>
    <w:p w:rsidR="00D751E1" w:rsidRDefault="00D751E1">
      <w:pPr>
        <w:pStyle w:val="BodyText"/>
        <w:rPr>
          <w:sz w:val="26"/>
        </w:rPr>
      </w:pPr>
    </w:p>
    <w:p w:rsidR="00D751E1" w:rsidRDefault="00D751E1">
      <w:pPr>
        <w:pStyle w:val="BodyText"/>
        <w:rPr>
          <w:sz w:val="26"/>
        </w:rPr>
      </w:pPr>
    </w:p>
    <w:p w:rsidR="00D751E1" w:rsidRDefault="00D751E1">
      <w:pPr>
        <w:pStyle w:val="BodyText"/>
      </w:pPr>
    </w:p>
    <w:p w:rsidR="00D751E1" w:rsidRDefault="005D21AA">
      <w:pPr>
        <w:pStyle w:val="BodyText"/>
        <w:spacing w:line="276" w:lineRule="auto"/>
        <w:ind w:left="1688" w:right="758"/>
        <w:jc w:val="both"/>
      </w:pPr>
      <w:r>
        <w:t>In accordance with the provisions of GCC Clause 12 (Terms of Payment), the Employer shall pay the Contractor in the following manner and at the following</w:t>
      </w:r>
      <w:r>
        <w:rPr>
          <w:spacing w:val="40"/>
        </w:rPr>
        <w:t xml:space="preserve"> </w:t>
      </w:r>
      <w:r>
        <w:t>times, on the basis of the Price Breakdown given in the Appendix</w:t>
      </w:r>
      <w:r>
        <w:rPr>
          <w:spacing w:val="40"/>
        </w:rPr>
        <w:t xml:space="preserve"> </w:t>
      </w:r>
      <w:r>
        <w:t>regarding Price Schedules.</w:t>
      </w:r>
      <w:r>
        <w:rPr>
          <w:spacing w:val="40"/>
        </w:rPr>
        <w:t xml:space="preserve"> </w:t>
      </w:r>
      <w:r>
        <w:t>Payments will be made in Indian Rupees.</w:t>
      </w:r>
    </w:p>
    <w:p w:rsidR="00D751E1" w:rsidRDefault="00D751E1">
      <w:pPr>
        <w:pStyle w:val="BodyText"/>
        <w:spacing w:before="6"/>
        <w:rPr>
          <w:sz w:val="27"/>
        </w:rPr>
      </w:pPr>
    </w:p>
    <w:p w:rsidR="00D751E1" w:rsidRDefault="005D21AA">
      <w:pPr>
        <w:pStyle w:val="ListParagraph"/>
        <w:numPr>
          <w:ilvl w:val="0"/>
          <w:numId w:val="3"/>
        </w:numPr>
        <w:tabs>
          <w:tab w:val="left" w:pos="1701"/>
        </w:tabs>
        <w:spacing w:before="1" w:line="276" w:lineRule="auto"/>
        <w:ind w:right="757"/>
        <w:jc w:val="both"/>
        <w:rPr>
          <w:sz w:val="24"/>
        </w:rPr>
      </w:pPr>
      <w:r>
        <w:rPr>
          <w:sz w:val="24"/>
        </w:rPr>
        <w:t>“Billable Items” are worked out and attached to Price Schedule. Items otherwise required for completion of work but not listed in the Price Schedule shall also be in the scope of the Contractor. The costs of such “Non- billable Items” is deemed to</w:t>
      </w:r>
      <w:r>
        <w:rPr>
          <w:spacing w:val="40"/>
          <w:sz w:val="24"/>
        </w:rPr>
        <w:t xml:space="preserve"> </w:t>
      </w:r>
      <w:r>
        <w:rPr>
          <w:sz w:val="24"/>
        </w:rPr>
        <w:t xml:space="preserve">be included in the quoted price of “Billable Items” by the bidder in the Price Schedule. The payment shall be made on billable item wise basis only as indicated in Price </w:t>
      </w:r>
      <w:r>
        <w:rPr>
          <w:spacing w:val="-2"/>
          <w:sz w:val="24"/>
        </w:rPr>
        <w:t>Schedule.</w:t>
      </w:r>
    </w:p>
    <w:p w:rsidR="00D751E1" w:rsidRDefault="00D751E1">
      <w:pPr>
        <w:pStyle w:val="BodyText"/>
        <w:rPr>
          <w:sz w:val="26"/>
        </w:rPr>
      </w:pPr>
    </w:p>
    <w:p w:rsidR="00D751E1" w:rsidRDefault="00D751E1">
      <w:pPr>
        <w:pStyle w:val="BodyText"/>
        <w:spacing w:before="8"/>
        <w:rPr>
          <w:sz w:val="25"/>
        </w:rPr>
      </w:pPr>
    </w:p>
    <w:p w:rsidR="00D751E1" w:rsidRDefault="005D21AA">
      <w:pPr>
        <w:pStyle w:val="ListParagraph"/>
        <w:numPr>
          <w:ilvl w:val="0"/>
          <w:numId w:val="3"/>
        </w:numPr>
        <w:tabs>
          <w:tab w:val="left" w:pos="1701"/>
        </w:tabs>
        <w:spacing w:line="276" w:lineRule="auto"/>
        <w:ind w:right="756" w:hanging="581"/>
        <w:jc w:val="both"/>
        <w:rPr>
          <w:sz w:val="24"/>
        </w:rPr>
      </w:pPr>
      <w:r>
        <w:rPr>
          <w:sz w:val="24"/>
        </w:rPr>
        <w:t>Valid</w:t>
      </w:r>
      <w:r>
        <w:rPr>
          <w:spacing w:val="40"/>
          <w:sz w:val="24"/>
        </w:rPr>
        <w:t xml:space="preserve"> </w:t>
      </w:r>
      <w:r>
        <w:rPr>
          <w:sz w:val="24"/>
        </w:rPr>
        <w:t>Contract Performance Security to</w:t>
      </w:r>
      <w:r>
        <w:rPr>
          <w:spacing w:val="40"/>
          <w:sz w:val="24"/>
        </w:rPr>
        <w:t xml:space="preserve"> </w:t>
      </w:r>
      <w:r>
        <w:rPr>
          <w:sz w:val="24"/>
        </w:rPr>
        <w:t xml:space="preserve">furnished by the Contractor as per the Contract </w:t>
      </w:r>
      <w:proofErr w:type="gramStart"/>
      <w:r>
        <w:rPr>
          <w:sz w:val="24"/>
        </w:rPr>
        <w:t>and</w:t>
      </w:r>
      <w:r>
        <w:rPr>
          <w:spacing w:val="73"/>
          <w:sz w:val="24"/>
        </w:rPr>
        <w:t xml:space="preserve">  </w:t>
      </w:r>
      <w:r>
        <w:rPr>
          <w:sz w:val="24"/>
        </w:rPr>
        <w:t>accepted</w:t>
      </w:r>
      <w:proofErr w:type="gramEnd"/>
      <w:r>
        <w:rPr>
          <w:sz w:val="24"/>
        </w:rPr>
        <w:t xml:space="preserve"> by</w:t>
      </w:r>
      <w:r>
        <w:rPr>
          <w:spacing w:val="40"/>
          <w:sz w:val="24"/>
        </w:rPr>
        <w:t xml:space="preserve"> </w:t>
      </w:r>
      <w:r>
        <w:rPr>
          <w:sz w:val="24"/>
        </w:rPr>
        <w:t>the Employer, shall be a condition precedent</w:t>
      </w:r>
      <w:r>
        <w:rPr>
          <w:spacing w:val="74"/>
          <w:sz w:val="24"/>
        </w:rPr>
        <w:t xml:space="preserve"> </w:t>
      </w:r>
      <w:r>
        <w:rPr>
          <w:sz w:val="24"/>
        </w:rPr>
        <w:t>for release of</w:t>
      </w:r>
      <w:r>
        <w:rPr>
          <w:spacing w:val="-2"/>
          <w:sz w:val="24"/>
        </w:rPr>
        <w:t xml:space="preserve"> </w:t>
      </w:r>
      <w:r>
        <w:rPr>
          <w:sz w:val="24"/>
        </w:rPr>
        <w:t>the</w:t>
      </w:r>
      <w:r>
        <w:rPr>
          <w:spacing w:val="-2"/>
          <w:sz w:val="24"/>
        </w:rPr>
        <w:t xml:space="preserve"> </w:t>
      </w:r>
      <w:r>
        <w:rPr>
          <w:sz w:val="24"/>
        </w:rPr>
        <w:t>advance</w:t>
      </w:r>
      <w:r>
        <w:rPr>
          <w:spacing w:val="-3"/>
          <w:sz w:val="24"/>
        </w:rPr>
        <w:t xml:space="preserve"> </w:t>
      </w:r>
      <w:r>
        <w:rPr>
          <w:sz w:val="24"/>
        </w:rPr>
        <w:t>and</w:t>
      </w:r>
      <w:r>
        <w:rPr>
          <w:spacing w:val="-2"/>
          <w:sz w:val="24"/>
        </w:rPr>
        <w:t xml:space="preserve"> </w:t>
      </w:r>
      <w:r>
        <w:rPr>
          <w:sz w:val="24"/>
        </w:rPr>
        <w:t>progressive</w:t>
      </w:r>
      <w:r>
        <w:rPr>
          <w:spacing w:val="-3"/>
          <w:sz w:val="24"/>
        </w:rPr>
        <w:t xml:space="preserve"> </w:t>
      </w:r>
      <w:r>
        <w:rPr>
          <w:sz w:val="24"/>
        </w:rPr>
        <w:t>payment. Further,</w:t>
      </w:r>
      <w:r>
        <w:rPr>
          <w:spacing w:val="-1"/>
          <w:sz w:val="24"/>
        </w:rPr>
        <w:t xml:space="preserve"> </w:t>
      </w:r>
      <w:r>
        <w:rPr>
          <w:sz w:val="24"/>
        </w:rPr>
        <w:t>for</w:t>
      </w:r>
      <w:r>
        <w:rPr>
          <w:spacing w:val="-4"/>
          <w:sz w:val="24"/>
        </w:rPr>
        <w:t xml:space="preserve"> </w:t>
      </w:r>
      <w:r>
        <w:rPr>
          <w:sz w:val="24"/>
        </w:rPr>
        <w:t>release</w:t>
      </w:r>
      <w:r>
        <w:rPr>
          <w:spacing w:val="-3"/>
          <w:sz w:val="24"/>
        </w:rPr>
        <w:t xml:space="preserve"> </w:t>
      </w:r>
      <w:r>
        <w:rPr>
          <w:sz w:val="24"/>
        </w:rPr>
        <w:t>of</w:t>
      </w:r>
      <w:r>
        <w:rPr>
          <w:spacing w:val="-1"/>
          <w:sz w:val="24"/>
        </w:rPr>
        <w:t xml:space="preserve"> </w:t>
      </w:r>
      <w:r>
        <w:rPr>
          <w:sz w:val="24"/>
        </w:rPr>
        <w:t>any</w:t>
      </w:r>
      <w:r>
        <w:rPr>
          <w:spacing w:val="-5"/>
          <w:sz w:val="24"/>
        </w:rPr>
        <w:t xml:space="preserve"> </w:t>
      </w:r>
      <w:r>
        <w:rPr>
          <w:sz w:val="24"/>
        </w:rPr>
        <w:t>advance</w:t>
      </w:r>
      <w:r>
        <w:rPr>
          <w:spacing w:val="-3"/>
          <w:sz w:val="24"/>
        </w:rPr>
        <w:t xml:space="preserve"> </w:t>
      </w:r>
      <w:r>
        <w:rPr>
          <w:sz w:val="24"/>
        </w:rPr>
        <w:t>payment, requisite securities including Advance Payment Guarantee, as the case may be, to be furnished by the Contract as specified in the Contract and accepted by the Employer, shall also be a condition precedent. In case, the duration of contract gets extended</w:t>
      </w:r>
      <w:r>
        <w:rPr>
          <w:spacing w:val="40"/>
          <w:sz w:val="24"/>
        </w:rPr>
        <w:t xml:space="preserve"> </w:t>
      </w:r>
      <w:r>
        <w:rPr>
          <w:sz w:val="24"/>
        </w:rPr>
        <w:t>then the Contractor shall furnish the revised Performance Bank Guarantee equal to</w:t>
      </w:r>
      <w:r>
        <w:rPr>
          <w:spacing w:val="40"/>
          <w:sz w:val="24"/>
        </w:rPr>
        <w:t xml:space="preserve"> </w:t>
      </w:r>
      <w:r>
        <w:rPr>
          <w:sz w:val="24"/>
        </w:rPr>
        <w:t xml:space="preserve">3% of the contract value and valid till 30 days beyond the warranty period as per the new contract timelines. The revised Bank Guarantee shall be submitted by the Contractor within 28 days from the date of approval of time extension by the </w:t>
      </w:r>
      <w:r>
        <w:rPr>
          <w:spacing w:val="-2"/>
          <w:sz w:val="24"/>
        </w:rPr>
        <w:t>Employer.</w:t>
      </w:r>
    </w:p>
    <w:p w:rsidR="00D751E1" w:rsidRDefault="00D751E1">
      <w:pPr>
        <w:pStyle w:val="BodyText"/>
        <w:spacing w:before="1"/>
      </w:pPr>
    </w:p>
    <w:p w:rsidR="00D751E1" w:rsidRDefault="005D21AA">
      <w:pPr>
        <w:pStyle w:val="ListParagraph"/>
        <w:numPr>
          <w:ilvl w:val="0"/>
          <w:numId w:val="3"/>
        </w:numPr>
        <w:tabs>
          <w:tab w:val="left" w:pos="1701"/>
        </w:tabs>
        <w:spacing w:line="276" w:lineRule="auto"/>
        <w:ind w:right="758" w:hanging="660"/>
        <w:jc w:val="both"/>
        <w:rPr>
          <w:sz w:val="24"/>
        </w:rPr>
      </w:pPr>
      <w:r>
        <w:rPr>
          <w:sz w:val="24"/>
        </w:rPr>
        <w:t>The</w:t>
      </w:r>
      <w:r>
        <w:rPr>
          <w:spacing w:val="-4"/>
          <w:sz w:val="24"/>
        </w:rPr>
        <w:t xml:space="preserve"> </w:t>
      </w:r>
      <w:r>
        <w:rPr>
          <w:sz w:val="24"/>
        </w:rPr>
        <w:t>interest</w:t>
      </w:r>
      <w:r>
        <w:rPr>
          <w:spacing w:val="-1"/>
          <w:sz w:val="24"/>
        </w:rPr>
        <w:t xml:space="preserve"> </w:t>
      </w:r>
      <w:r>
        <w:rPr>
          <w:sz w:val="24"/>
        </w:rPr>
        <w:t>rate</w:t>
      </w:r>
      <w:r>
        <w:rPr>
          <w:spacing w:val="-2"/>
          <w:sz w:val="24"/>
        </w:rPr>
        <w:t xml:space="preserve"> </w:t>
      </w:r>
      <w:r>
        <w:rPr>
          <w:sz w:val="24"/>
        </w:rPr>
        <w:t>on advance</w:t>
      </w:r>
      <w:r>
        <w:rPr>
          <w:spacing w:val="-2"/>
          <w:sz w:val="24"/>
        </w:rPr>
        <w:t xml:space="preserve"> </w:t>
      </w:r>
      <w:r>
        <w:rPr>
          <w:sz w:val="24"/>
        </w:rPr>
        <w:t>payment</w:t>
      </w:r>
      <w:r>
        <w:rPr>
          <w:spacing w:val="-1"/>
          <w:sz w:val="24"/>
        </w:rPr>
        <w:t xml:space="preserve"> </w:t>
      </w:r>
      <w:r>
        <w:rPr>
          <w:sz w:val="24"/>
        </w:rPr>
        <w:t>shall</w:t>
      </w:r>
      <w:r>
        <w:rPr>
          <w:spacing w:val="-1"/>
          <w:sz w:val="24"/>
        </w:rPr>
        <w:t xml:space="preserve"> </w:t>
      </w:r>
      <w:r>
        <w:rPr>
          <w:sz w:val="24"/>
        </w:rPr>
        <w:t>be Marginal</w:t>
      </w:r>
      <w:r>
        <w:rPr>
          <w:spacing w:val="-2"/>
          <w:sz w:val="24"/>
        </w:rPr>
        <w:t xml:space="preserve"> </w:t>
      </w:r>
      <w:r>
        <w:rPr>
          <w:sz w:val="24"/>
        </w:rPr>
        <w:t>Cost</w:t>
      </w:r>
      <w:r>
        <w:rPr>
          <w:spacing w:val="-1"/>
          <w:sz w:val="24"/>
        </w:rPr>
        <w:t xml:space="preserve"> </w:t>
      </w:r>
      <w:r>
        <w:rPr>
          <w:sz w:val="24"/>
        </w:rPr>
        <w:t>of Funds Based Lending Rate (MCLR) for one year of the State Bank of India, prevailing</w:t>
      </w:r>
      <w:r>
        <w:rPr>
          <w:spacing w:val="40"/>
          <w:sz w:val="24"/>
        </w:rPr>
        <w:t xml:space="preserve"> </w:t>
      </w:r>
      <w:r>
        <w:rPr>
          <w:sz w:val="24"/>
        </w:rPr>
        <w:t>on the date of advance payment to the Contractor. The interest accrued on interest bearing advance shall be adjusted first before releasing any payment. The interest rate shall be calculated on the daily progressive balances outstanding as on the date of recovery/adjustment i.e. on daily rest basis.</w:t>
      </w:r>
    </w:p>
    <w:p w:rsidR="00D751E1" w:rsidRDefault="00D751E1">
      <w:pPr>
        <w:pStyle w:val="BodyText"/>
      </w:pPr>
    </w:p>
    <w:p w:rsidR="00D751E1" w:rsidRDefault="005D21AA">
      <w:pPr>
        <w:pStyle w:val="ListParagraph"/>
        <w:numPr>
          <w:ilvl w:val="0"/>
          <w:numId w:val="3"/>
        </w:numPr>
        <w:tabs>
          <w:tab w:val="left" w:pos="1700"/>
          <w:tab w:val="left" w:pos="1701"/>
        </w:tabs>
        <w:ind w:hanging="675"/>
        <w:jc w:val="left"/>
        <w:rPr>
          <w:sz w:val="24"/>
        </w:rPr>
      </w:pPr>
      <w:r>
        <w:rPr>
          <w:spacing w:val="-2"/>
          <w:sz w:val="24"/>
        </w:rPr>
        <w:t>Deleted</w:t>
      </w:r>
    </w:p>
    <w:p w:rsidR="00D751E1" w:rsidRDefault="00D751E1">
      <w:pPr>
        <w:pStyle w:val="BodyText"/>
        <w:spacing w:before="6"/>
        <w:rPr>
          <w:sz w:val="27"/>
        </w:rPr>
      </w:pPr>
    </w:p>
    <w:p w:rsidR="00D751E1" w:rsidRDefault="005D21AA">
      <w:pPr>
        <w:pStyle w:val="ListParagraph"/>
        <w:numPr>
          <w:ilvl w:val="0"/>
          <w:numId w:val="3"/>
        </w:numPr>
        <w:tabs>
          <w:tab w:val="left" w:pos="1701"/>
        </w:tabs>
        <w:spacing w:line="276" w:lineRule="auto"/>
        <w:ind w:right="754" w:hanging="593"/>
        <w:jc w:val="both"/>
        <w:rPr>
          <w:sz w:val="24"/>
        </w:rPr>
      </w:pPr>
      <w:r>
        <w:rPr>
          <w:sz w:val="24"/>
        </w:rPr>
        <w:t>Unmeasured ad-hoc payment: The employer, at his discretion in exigencies, to ensure liquidity of funds with the Contractor may accept un-measured ad-hoc bill of the Contractor. In this method, following methodology shall be adopted:</w:t>
      </w:r>
    </w:p>
    <w:p w:rsidR="00D751E1" w:rsidRDefault="00D751E1">
      <w:pPr>
        <w:spacing w:line="276" w:lineRule="auto"/>
        <w:jc w:val="both"/>
        <w:rPr>
          <w:sz w:val="24"/>
        </w:rPr>
        <w:sectPr w:rsidR="00D751E1">
          <w:headerReference w:type="default" r:id="rId6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21" o:spid="_x0000_s2395" style="width:453.8pt;height:.5pt;mso-position-horizontal-relative:char;mso-position-vertical-relative:line" coordsize="9076,10">
            <v:rect id="docshape322" o:spid="_x0000_s2396"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8"/>
        <w:rPr>
          <w:sz w:val="22"/>
        </w:rPr>
      </w:pPr>
    </w:p>
    <w:p w:rsidR="00D751E1" w:rsidRDefault="005D21AA">
      <w:pPr>
        <w:pStyle w:val="ListParagraph"/>
        <w:numPr>
          <w:ilvl w:val="1"/>
          <w:numId w:val="3"/>
        </w:numPr>
        <w:tabs>
          <w:tab w:val="left" w:pos="2061"/>
        </w:tabs>
        <w:spacing w:line="276" w:lineRule="auto"/>
        <w:ind w:right="1122"/>
        <w:jc w:val="both"/>
        <w:rPr>
          <w:sz w:val="24"/>
        </w:rPr>
      </w:pPr>
      <w:r>
        <w:rPr>
          <w:sz w:val="24"/>
        </w:rPr>
        <w:t>Submission of certificate on measurement book by Project Manager that materials under consideration have been erected, tested and commissioned as per technical specification, scope of work &amp; approved drawings.</w:t>
      </w:r>
    </w:p>
    <w:p w:rsidR="00D751E1" w:rsidRDefault="00D751E1">
      <w:pPr>
        <w:pStyle w:val="BodyText"/>
        <w:spacing w:before="7"/>
        <w:rPr>
          <w:sz w:val="27"/>
        </w:rPr>
      </w:pPr>
    </w:p>
    <w:p w:rsidR="00D751E1" w:rsidRDefault="005D21AA">
      <w:pPr>
        <w:pStyle w:val="ListParagraph"/>
        <w:numPr>
          <w:ilvl w:val="1"/>
          <w:numId w:val="3"/>
        </w:numPr>
        <w:tabs>
          <w:tab w:val="left" w:pos="2061"/>
        </w:tabs>
        <w:spacing w:line="276" w:lineRule="auto"/>
        <w:ind w:right="1116"/>
        <w:jc w:val="both"/>
        <w:rPr>
          <w:sz w:val="24"/>
        </w:rPr>
      </w:pPr>
      <w:r>
        <w:rPr>
          <w:sz w:val="24"/>
        </w:rPr>
        <w:t>Quantum</w:t>
      </w:r>
      <w:r>
        <w:rPr>
          <w:spacing w:val="-3"/>
          <w:sz w:val="24"/>
        </w:rPr>
        <w:t xml:space="preserve"> </w:t>
      </w:r>
      <w:r>
        <w:rPr>
          <w:sz w:val="24"/>
        </w:rPr>
        <w:t>and</w:t>
      </w:r>
      <w:r>
        <w:rPr>
          <w:spacing w:val="-1"/>
          <w:sz w:val="24"/>
        </w:rPr>
        <w:t xml:space="preserve"> </w:t>
      </w:r>
      <w:r>
        <w:rPr>
          <w:sz w:val="24"/>
        </w:rPr>
        <w:t>completion</w:t>
      </w:r>
      <w:r>
        <w:rPr>
          <w:spacing w:val="-3"/>
          <w:sz w:val="24"/>
        </w:rPr>
        <w:t xml:space="preserve"> </w:t>
      </w:r>
      <w:r>
        <w:rPr>
          <w:sz w:val="24"/>
        </w:rPr>
        <w:t>of</w:t>
      </w:r>
      <w:r>
        <w:rPr>
          <w:spacing w:val="-4"/>
          <w:sz w:val="24"/>
        </w:rPr>
        <w:t xml:space="preserve"> </w:t>
      </w:r>
      <w:r>
        <w:rPr>
          <w:sz w:val="24"/>
        </w:rPr>
        <w:t>works</w:t>
      </w:r>
      <w:r>
        <w:rPr>
          <w:spacing w:val="-1"/>
          <w:sz w:val="24"/>
        </w:rPr>
        <w:t xml:space="preserve"> </w:t>
      </w:r>
      <w:r>
        <w:rPr>
          <w:sz w:val="24"/>
        </w:rPr>
        <w:t>is</w:t>
      </w:r>
      <w:r>
        <w:rPr>
          <w:spacing w:val="-3"/>
          <w:sz w:val="24"/>
        </w:rPr>
        <w:t xml:space="preserve"> </w:t>
      </w:r>
      <w:r>
        <w:rPr>
          <w:sz w:val="24"/>
        </w:rPr>
        <w:t>certified</w:t>
      </w:r>
      <w:r>
        <w:rPr>
          <w:spacing w:val="-1"/>
          <w:sz w:val="24"/>
        </w:rPr>
        <w:t xml:space="preserve"> </w:t>
      </w:r>
      <w:r>
        <w:rPr>
          <w:sz w:val="24"/>
        </w:rPr>
        <w:t>by</w:t>
      </w:r>
      <w:r>
        <w:rPr>
          <w:spacing w:val="-4"/>
          <w:sz w:val="24"/>
        </w:rPr>
        <w:t xml:space="preserve"> </w:t>
      </w:r>
      <w:r>
        <w:rPr>
          <w:sz w:val="24"/>
        </w:rPr>
        <w:t>Project</w:t>
      </w:r>
      <w:r>
        <w:rPr>
          <w:spacing w:val="-3"/>
          <w:sz w:val="24"/>
        </w:rPr>
        <w:t xml:space="preserve"> </w:t>
      </w:r>
      <w:r>
        <w:rPr>
          <w:sz w:val="24"/>
        </w:rPr>
        <w:t>Manager</w:t>
      </w:r>
      <w:r>
        <w:rPr>
          <w:spacing w:val="-3"/>
          <w:sz w:val="24"/>
        </w:rPr>
        <w:t xml:space="preserve"> </w:t>
      </w:r>
      <w:r>
        <w:rPr>
          <w:sz w:val="24"/>
        </w:rPr>
        <w:t>jointly</w:t>
      </w:r>
      <w:r>
        <w:rPr>
          <w:spacing w:val="-4"/>
          <w:sz w:val="24"/>
        </w:rPr>
        <w:t xml:space="preserve"> </w:t>
      </w:r>
      <w:r>
        <w:rPr>
          <w:sz w:val="24"/>
        </w:rPr>
        <w:t>with Contractor and eligible amount of such works are computed as per approved payment terms.</w:t>
      </w:r>
    </w:p>
    <w:p w:rsidR="00D751E1" w:rsidRDefault="00D751E1">
      <w:pPr>
        <w:pStyle w:val="BodyText"/>
        <w:spacing w:before="7"/>
        <w:rPr>
          <w:sz w:val="27"/>
        </w:rPr>
      </w:pPr>
    </w:p>
    <w:p w:rsidR="00D751E1" w:rsidRDefault="005D21AA">
      <w:pPr>
        <w:pStyle w:val="ListParagraph"/>
        <w:numPr>
          <w:ilvl w:val="1"/>
          <w:numId w:val="3"/>
        </w:numPr>
        <w:tabs>
          <w:tab w:val="left" w:pos="2061"/>
        </w:tabs>
        <w:spacing w:line="276" w:lineRule="auto"/>
        <w:ind w:right="1112"/>
        <w:jc w:val="both"/>
        <w:rPr>
          <w:sz w:val="24"/>
        </w:rPr>
      </w:pPr>
      <w:r>
        <w:rPr>
          <w:sz w:val="24"/>
        </w:rPr>
        <w:t>50% of such eligible amount shall be released to the Contractor immediately within a week. The amount of un-measured bill should not be more than average of previous two measured bill.</w:t>
      </w:r>
    </w:p>
    <w:p w:rsidR="00D751E1" w:rsidRDefault="00D751E1">
      <w:pPr>
        <w:pStyle w:val="BodyText"/>
        <w:spacing w:before="7"/>
        <w:rPr>
          <w:sz w:val="27"/>
        </w:rPr>
      </w:pPr>
    </w:p>
    <w:p w:rsidR="00D751E1" w:rsidRDefault="005D21AA">
      <w:pPr>
        <w:pStyle w:val="ListParagraph"/>
        <w:numPr>
          <w:ilvl w:val="1"/>
          <w:numId w:val="3"/>
        </w:numPr>
        <w:tabs>
          <w:tab w:val="left" w:pos="2061"/>
        </w:tabs>
        <w:spacing w:before="1" w:line="276" w:lineRule="auto"/>
        <w:ind w:right="1121"/>
        <w:jc w:val="both"/>
        <w:rPr>
          <w:sz w:val="24"/>
        </w:rPr>
      </w:pPr>
      <w:r>
        <w:rPr>
          <w:sz w:val="24"/>
        </w:rPr>
        <w:t>Next bill of the work shall invariably be a measured bill in which, various quantities of unmeasured bill shall be verified and measured jointly</w:t>
      </w:r>
      <w:r>
        <w:rPr>
          <w:spacing w:val="-4"/>
          <w:sz w:val="24"/>
        </w:rPr>
        <w:t xml:space="preserve"> </w:t>
      </w:r>
      <w:r>
        <w:rPr>
          <w:sz w:val="24"/>
        </w:rPr>
        <w:t>by</w:t>
      </w:r>
      <w:r>
        <w:rPr>
          <w:spacing w:val="-4"/>
          <w:sz w:val="24"/>
        </w:rPr>
        <w:t xml:space="preserve"> </w:t>
      </w:r>
      <w:r>
        <w:rPr>
          <w:sz w:val="24"/>
        </w:rPr>
        <w:t>Project Manager and Contractor.</w:t>
      </w:r>
    </w:p>
    <w:p w:rsidR="00D751E1" w:rsidRDefault="00D751E1">
      <w:pPr>
        <w:pStyle w:val="BodyText"/>
        <w:spacing w:before="5"/>
      </w:pPr>
    </w:p>
    <w:p w:rsidR="00D751E1" w:rsidRDefault="005D21AA">
      <w:pPr>
        <w:pStyle w:val="Heading4"/>
        <w:ind w:left="980"/>
      </w:pPr>
      <w:r>
        <w:t>A.</w:t>
      </w:r>
      <w:r>
        <w:rPr>
          <w:spacing w:val="57"/>
        </w:rPr>
        <w:t xml:space="preserve"> </w:t>
      </w:r>
      <w:r>
        <w:t>Supply,</w:t>
      </w:r>
      <w:r>
        <w:rPr>
          <w:spacing w:val="-4"/>
        </w:rPr>
        <w:t xml:space="preserve"> </w:t>
      </w:r>
      <w:r>
        <w:t>Erection,</w:t>
      </w:r>
      <w:r>
        <w:rPr>
          <w:spacing w:val="-5"/>
        </w:rPr>
        <w:t xml:space="preserve"> </w:t>
      </w:r>
      <w:r>
        <w:t>Testing</w:t>
      </w:r>
      <w:r>
        <w:rPr>
          <w:spacing w:val="-4"/>
        </w:rPr>
        <w:t xml:space="preserve"> </w:t>
      </w:r>
      <w:r>
        <w:t>and</w:t>
      </w:r>
      <w:r>
        <w:rPr>
          <w:spacing w:val="-5"/>
        </w:rPr>
        <w:t xml:space="preserve"> </w:t>
      </w:r>
      <w:r>
        <w:t>Commissioning</w:t>
      </w:r>
      <w:r>
        <w:rPr>
          <w:spacing w:val="-7"/>
        </w:rPr>
        <w:t xml:space="preserve"> </w:t>
      </w:r>
      <w:r>
        <w:t>of</w:t>
      </w:r>
      <w:r>
        <w:rPr>
          <w:spacing w:val="-4"/>
        </w:rPr>
        <w:t xml:space="preserve"> </w:t>
      </w:r>
      <w:r>
        <w:t>works</w:t>
      </w:r>
      <w:r>
        <w:rPr>
          <w:spacing w:val="-4"/>
        </w:rPr>
        <w:t xml:space="preserve"> </w:t>
      </w:r>
      <w:r>
        <w:t>under</w:t>
      </w:r>
      <w:r>
        <w:rPr>
          <w:spacing w:val="-4"/>
        </w:rPr>
        <w:t xml:space="preserve"> </w:t>
      </w:r>
      <w:r>
        <w:rPr>
          <w:spacing w:val="-2"/>
        </w:rPr>
        <w:t>RDSS:</w:t>
      </w:r>
    </w:p>
    <w:p w:rsidR="00D751E1" w:rsidRDefault="00D751E1">
      <w:pPr>
        <w:pStyle w:val="BodyText"/>
        <w:spacing w:before="1"/>
        <w:rPr>
          <w:b/>
          <w:sz w:val="31"/>
        </w:rPr>
      </w:pPr>
    </w:p>
    <w:p w:rsidR="00D751E1" w:rsidRDefault="005D21AA">
      <w:pPr>
        <w:pStyle w:val="ListParagraph"/>
        <w:numPr>
          <w:ilvl w:val="0"/>
          <w:numId w:val="35"/>
        </w:numPr>
        <w:tabs>
          <w:tab w:val="left" w:pos="1329"/>
        </w:tabs>
        <w:ind w:hanging="361"/>
        <w:jc w:val="left"/>
        <w:rPr>
          <w:b/>
          <w:sz w:val="24"/>
        </w:rPr>
      </w:pPr>
      <w:r>
        <w:rPr>
          <w:b/>
          <w:sz w:val="24"/>
        </w:rPr>
        <w:t>Advance</w:t>
      </w:r>
      <w:r>
        <w:rPr>
          <w:b/>
          <w:spacing w:val="-8"/>
          <w:sz w:val="24"/>
        </w:rPr>
        <w:t xml:space="preserve"> </w:t>
      </w:r>
      <w:r>
        <w:rPr>
          <w:b/>
          <w:sz w:val="24"/>
        </w:rPr>
        <w:t>payment</w:t>
      </w:r>
      <w:r>
        <w:rPr>
          <w:b/>
          <w:spacing w:val="-6"/>
          <w:sz w:val="24"/>
        </w:rPr>
        <w:t xml:space="preserve"> </w:t>
      </w:r>
      <w:r>
        <w:rPr>
          <w:b/>
          <w:spacing w:val="-2"/>
          <w:sz w:val="24"/>
        </w:rPr>
        <w:t>(Optional):</w:t>
      </w:r>
    </w:p>
    <w:p w:rsidR="00D751E1" w:rsidRDefault="00D751E1">
      <w:pPr>
        <w:pStyle w:val="BodyText"/>
        <w:spacing w:before="10"/>
        <w:rPr>
          <w:b/>
          <w:sz w:val="30"/>
        </w:rPr>
      </w:pPr>
    </w:p>
    <w:p w:rsidR="00D751E1" w:rsidRDefault="005D21AA">
      <w:pPr>
        <w:pStyle w:val="ListParagraph"/>
        <w:numPr>
          <w:ilvl w:val="0"/>
          <w:numId w:val="34"/>
        </w:numPr>
        <w:tabs>
          <w:tab w:val="left" w:pos="2061"/>
        </w:tabs>
        <w:spacing w:before="1" w:line="276" w:lineRule="auto"/>
        <w:ind w:right="1115"/>
        <w:jc w:val="both"/>
        <w:rPr>
          <w:sz w:val="24"/>
        </w:rPr>
      </w:pPr>
      <w:r>
        <w:rPr>
          <w:sz w:val="24"/>
        </w:rPr>
        <w:t xml:space="preserve">Under the Supply of Plant Contract (Contract Part I), initial </w:t>
      </w:r>
      <w:proofErr w:type="gramStart"/>
      <w:r>
        <w:rPr>
          <w:sz w:val="24"/>
        </w:rPr>
        <w:t>interest bearing</w:t>
      </w:r>
      <w:proofErr w:type="gramEnd"/>
      <w:r>
        <w:rPr>
          <w:sz w:val="24"/>
        </w:rPr>
        <w:t xml:space="preserve"> adjustable Advance of 15% of Contract Price for Contract Part I shall be released in 2 (two) installments each of 7.5% of the Contract Price for Contract Part I.</w:t>
      </w:r>
    </w:p>
    <w:p w:rsidR="00D751E1" w:rsidRDefault="00D751E1">
      <w:pPr>
        <w:pStyle w:val="BodyText"/>
        <w:spacing w:before="6"/>
        <w:rPr>
          <w:sz w:val="27"/>
        </w:rPr>
      </w:pPr>
    </w:p>
    <w:p w:rsidR="00D751E1" w:rsidRDefault="005D21AA">
      <w:pPr>
        <w:pStyle w:val="BodyText"/>
        <w:spacing w:line="276" w:lineRule="auto"/>
        <w:ind w:left="2060" w:right="765"/>
      </w:pPr>
      <w:r>
        <w:t>First</w:t>
      </w:r>
      <w:r>
        <w:rPr>
          <w:spacing w:val="36"/>
        </w:rPr>
        <w:t xml:space="preserve"> </w:t>
      </w:r>
      <w:r>
        <w:t>installment</w:t>
      </w:r>
      <w:r>
        <w:rPr>
          <w:spacing w:val="36"/>
        </w:rPr>
        <w:t xml:space="preserve"> </w:t>
      </w:r>
      <w:r>
        <w:t>of</w:t>
      </w:r>
      <w:r>
        <w:rPr>
          <w:spacing w:val="35"/>
        </w:rPr>
        <w:t xml:space="preserve"> </w:t>
      </w:r>
      <w:r>
        <w:t>7.5%</w:t>
      </w:r>
      <w:r>
        <w:rPr>
          <w:spacing w:val="35"/>
        </w:rPr>
        <w:t xml:space="preserve"> </w:t>
      </w:r>
      <w:r>
        <w:t>of</w:t>
      </w:r>
      <w:r>
        <w:rPr>
          <w:spacing w:val="37"/>
        </w:rPr>
        <w:t xml:space="preserve"> </w:t>
      </w:r>
      <w:r>
        <w:t>the</w:t>
      </w:r>
      <w:r>
        <w:rPr>
          <w:spacing w:val="37"/>
        </w:rPr>
        <w:t xml:space="preserve"> </w:t>
      </w:r>
      <w:r>
        <w:t>Contract</w:t>
      </w:r>
      <w:r>
        <w:rPr>
          <w:spacing w:val="36"/>
        </w:rPr>
        <w:t xml:space="preserve"> </w:t>
      </w:r>
      <w:r>
        <w:t>Price</w:t>
      </w:r>
      <w:r>
        <w:rPr>
          <w:spacing w:val="35"/>
        </w:rPr>
        <w:t xml:space="preserve"> </w:t>
      </w:r>
      <w:r>
        <w:t>for</w:t>
      </w:r>
      <w:r>
        <w:rPr>
          <w:spacing w:val="32"/>
        </w:rPr>
        <w:t xml:space="preserve"> </w:t>
      </w:r>
      <w:r>
        <w:t>Contract</w:t>
      </w:r>
      <w:r>
        <w:rPr>
          <w:spacing w:val="34"/>
        </w:rPr>
        <w:t xml:space="preserve"> </w:t>
      </w:r>
      <w:r>
        <w:t>Part</w:t>
      </w:r>
      <w:r>
        <w:rPr>
          <w:spacing w:val="40"/>
        </w:rPr>
        <w:t xml:space="preserve"> </w:t>
      </w:r>
      <w:r>
        <w:t>I</w:t>
      </w:r>
      <w:r>
        <w:rPr>
          <w:spacing w:val="38"/>
        </w:rPr>
        <w:t xml:space="preserve"> </w:t>
      </w:r>
      <w:r>
        <w:t>shall</w:t>
      </w:r>
      <w:r>
        <w:rPr>
          <w:spacing w:val="36"/>
        </w:rPr>
        <w:t xml:space="preserve"> </w:t>
      </w:r>
      <w:r>
        <w:t>be released on presentation of the following:</w:t>
      </w:r>
    </w:p>
    <w:p w:rsidR="00D751E1" w:rsidRDefault="00D751E1">
      <w:pPr>
        <w:pStyle w:val="BodyText"/>
        <w:spacing w:before="11"/>
        <w:rPr>
          <w:sz w:val="23"/>
        </w:rPr>
      </w:pPr>
    </w:p>
    <w:p w:rsidR="00D751E1" w:rsidRDefault="005D21AA">
      <w:pPr>
        <w:pStyle w:val="ListParagraph"/>
        <w:numPr>
          <w:ilvl w:val="1"/>
          <w:numId w:val="34"/>
        </w:numPr>
        <w:tabs>
          <w:tab w:val="left" w:pos="2181"/>
        </w:tabs>
        <w:spacing w:line="276" w:lineRule="auto"/>
        <w:ind w:right="1115"/>
        <w:jc w:val="both"/>
        <w:rPr>
          <w:sz w:val="24"/>
        </w:rPr>
      </w:pPr>
      <w:r>
        <w:rPr>
          <w:sz w:val="24"/>
        </w:rPr>
        <w:t>Signing</w:t>
      </w:r>
      <w:r>
        <w:rPr>
          <w:spacing w:val="-2"/>
          <w:sz w:val="24"/>
        </w:rPr>
        <w:t xml:space="preserve"> </w:t>
      </w:r>
      <w:r>
        <w:rPr>
          <w:sz w:val="24"/>
        </w:rPr>
        <w:t>of Contract Agreement Part I</w:t>
      </w:r>
      <w:r>
        <w:rPr>
          <w:spacing w:val="-1"/>
          <w:sz w:val="24"/>
        </w:rPr>
        <w:t xml:space="preserve"> </w:t>
      </w:r>
      <w:r>
        <w:rPr>
          <w:sz w:val="24"/>
        </w:rPr>
        <w:t>and</w:t>
      </w:r>
      <w:r>
        <w:rPr>
          <w:spacing w:val="40"/>
          <w:sz w:val="24"/>
        </w:rPr>
        <w:t xml:space="preserve"> </w:t>
      </w:r>
      <w:r>
        <w:rPr>
          <w:sz w:val="24"/>
        </w:rPr>
        <w:t>Contract Agreement Part II</w:t>
      </w:r>
      <w:r>
        <w:rPr>
          <w:spacing w:val="-1"/>
          <w:sz w:val="24"/>
        </w:rPr>
        <w:t xml:space="preserve"> </w:t>
      </w:r>
      <w:r>
        <w:rPr>
          <w:sz w:val="24"/>
        </w:rPr>
        <w:t>by</w:t>
      </w:r>
      <w:r>
        <w:rPr>
          <w:spacing w:val="-5"/>
          <w:sz w:val="24"/>
        </w:rPr>
        <w:t xml:space="preserve"> </w:t>
      </w:r>
      <w:r>
        <w:rPr>
          <w:sz w:val="24"/>
        </w:rPr>
        <w:t>the Employer and the Contractor.</w:t>
      </w:r>
    </w:p>
    <w:p w:rsidR="00D751E1" w:rsidRDefault="00D751E1">
      <w:pPr>
        <w:pStyle w:val="BodyText"/>
        <w:spacing w:before="1"/>
      </w:pPr>
    </w:p>
    <w:p w:rsidR="00D751E1" w:rsidRDefault="005D21AA">
      <w:pPr>
        <w:pStyle w:val="ListParagraph"/>
        <w:numPr>
          <w:ilvl w:val="1"/>
          <w:numId w:val="34"/>
        </w:numPr>
        <w:tabs>
          <w:tab w:val="left" w:pos="2181"/>
        </w:tabs>
        <w:ind w:hanging="361"/>
        <w:jc w:val="left"/>
        <w:rPr>
          <w:sz w:val="24"/>
        </w:rPr>
      </w:pPr>
      <w:r>
        <w:rPr>
          <w:sz w:val="24"/>
        </w:rPr>
        <w:t>Contractor’s</w:t>
      </w:r>
      <w:r>
        <w:rPr>
          <w:spacing w:val="-3"/>
          <w:sz w:val="24"/>
        </w:rPr>
        <w:t xml:space="preserve"> </w:t>
      </w:r>
      <w:r>
        <w:rPr>
          <w:sz w:val="24"/>
        </w:rPr>
        <w:t>detailed</w:t>
      </w:r>
      <w:r>
        <w:rPr>
          <w:spacing w:val="-2"/>
          <w:sz w:val="24"/>
        </w:rPr>
        <w:t xml:space="preserve"> invoice.</w:t>
      </w:r>
    </w:p>
    <w:p w:rsidR="00D751E1" w:rsidRDefault="00D751E1">
      <w:pPr>
        <w:pStyle w:val="BodyText"/>
        <w:rPr>
          <w:sz w:val="26"/>
        </w:rPr>
      </w:pPr>
    </w:p>
    <w:p w:rsidR="00D751E1" w:rsidRDefault="005D21AA">
      <w:pPr>
        <w:pStyle w:val="ListParagraph"/>
        <w:numPr>
          <w:ilvl w:val="1"/>
          <w:numId w:val="34"/>
        </w:numPr>
        <w:tabs>
          <w:tab w:val="left" w:pos="2181"/>
        </w:tabs>
        <w:spacing w:before="179" w:line="276" w:lineRule="auto"/>
        <w:ind w:right="1113"/>
        <w:jc w:val="both"/>
        <w:rPr>
          <w:sz w:val="24"/>
        </w:rPr>
      </w:pPr>
      <w:r>
        <w:rPr>
          <w:sz w:val="24"/>
        </w:rPr>
        <w:t>Submission and acceptance of unconditional &amp; irrevocable part Bank Guarantees (in two (02) equal installments) in favor of employer with total amounting to 110% of total advance amount as per proforma attached with Form:7, Section – 8</w:t>
      </w:r>
      <w:r>
        <w:rPr>
          <w:spacing w:val="40"/>
          <w:sz w:val="24"/>
        </w:rPr>
        <w:t xml:space="preserve"> </w:t>
      </w:r>
      <w:r>
        <w:rPr>
          <w:sz w:val="24"/>
        </w:rPr>
        <w:t xml:space="preserve">of Part -3 (Contract Forms). For release of the </w:t>
      </w:r>
      <w:proofErr w:type="spellStart"/>
      <w:r>
        <w:rPr>
          <w:sz w:val="24"/>
        </w:rPr>
        <w:t>Ist</w:t>
      </w:r>
      <w:proofErr w:type="spellEnd"/>
      <w:r>
        <w:rPr>
          <w:sz w:val="24"/>
        </w:rPr>
        <w:t xml:space="preserve"> Installment of advance the Bank Guarantee equal to 110% of </w:t>
      </w:r>
      <w:proofErr w:type="spellStart"/>
      <w:r>
        <w:rPr>
          <w:sz w:val="24"/>
        </w:rPr>
        <w:t>Ist</w:t>
      </w:r>
      <w:proofErr w:type="spellEnd"/>
      <w:r>
        <w:rPr>
          <w:sz w:val="24"/>
        </w:rPr>
        <w:t xml:space="preserve"> Installment amount shall be </w:t>
      </w:r>
      <w:proofErr w:type="gramStart"/>
      <w:r>
        <w:rPr>
          <w:sz w:val="24"/>
        </w:rPr>
        <w:t>taken .</w:t>
      </w:r>
      <w:proofErr w:type="gramEnd"/>
      <w:r>
        <w:rPr>
          <w:sz w:val="24"/>
        </w:rPr>
        <w:t xml:space="preserve"> Once it gets adjusted and the 2nd installment is due for</w:t>
      </w:r>
      <w:r>
        <w:rPr>
          <w:spacing w:val="17"/>
          <w:sz w:val="24"/>
        </w:rPr>
        <w:t xml:space="preserve"> </w:t>
      </w:r>
      <w:r>
        <w:rPr>
          <w:sz w:val="24"/>
        </w:rPr>
        <w:t>release,</w:t>
      </w:r>
      <w:r>
        <w:rPr>
          <w:spacing w:val="19"/>
          <w:sz w:val="24"/>
        </w:rPr>
        <w:t xml:space="preserve"> </w:t>
      </w:r>
      <w:r>
        <w:rPr>
          <w:sz w:val="24"/>
        </w:rPr>
        <w:t>the</w:t>
      </w:r>
      <w:r>
        <w:rPr>
          <w:spacing w:val="18"/>
          <w:sz w:val="24"/>
        </w:rPr>
        <w:t xml:space="preserve"> </w:t>
      </w:r>
      <w:r>
        <w:rPr>
          <w:sz w:val="24"/>
        </w:rPr>
        <w:t>Bank</w:t>
      </w:r>
      <w:r>
        <w:rPr>
          <w:spacing w:val="19"/>
          <w:sz w:val="24"/>
        </w:rPr>
        <w:t xml:space="preserve"> </w:t>
      </w:r>
      <w:r>
        <w:rPr>
          <w:sz w:val="24"/>
        </w:rPr>
        <w:t>Guarantee</w:t>
      </w:r>
      <w:r>
        <w:rPr>
          <w:spacing w:val="18"/>
          <w:sz w:val="24"/>
        </w:rPr>
        <w:t xml:space="preserve"> </w:t>
      </w:r>
      <w:r>
        <w:rPr>
          <w:sz w:val="24"/>
        </w:rPr>
        <w:t>for</w:t>
      </w:r>
      <w:r>
        <w:rPr>
          <w:spacing w:val="17"/>
          <w:sz w:val="24"/>
        </w:rPr>
        <w:t xml:space="preserve"> </w:t>
      </w:r>
      <w:r>
        <w:rPr>
          <w:sz w:val="24"/>
        </w:rPr>
        <w:t>the</w:t>
      </w:r>
      <w:r>
        <w:rPr>
          <w:spacing w:val="18"/>
          <w:sz w:val="24"/>
        </w:rPr>
        <w:t xml:space="preserve"> </w:t>
      </w:r>
      <w:r>
        <w:rPr>
          <w:sz w:val="24"/>
        </w:rPr>
        <w:t>2</w:t>
      </w:r>
      <w:r>
        <w:rPr>
          <w:sz w:val="24"/>
          <w:vertAlign w:val="superscript"/>
        </w:rPr>
        <w:t>nd</w:t>
      </w:r>
      <w:r>
        <w:rPr>
          <w:spacing w:val="18"/>
          <w:sz w:val="24"/>
        </w:rPr>
        <w:t xml:space="preserve"> </w:t>
      </w:r>
      <w:r>
        <w:rPr>
          <w:sz w:val="24"/>
        </w:rPr>
        <w:t>instalment</w:t>
      </w:r>
      <w:r>
        <w:rPr>
          <w:spacing w:val="19"/>
          <w:sz w:val="24"/>
        </w:rPr>
        <w:t xml:space="preserve"> </w:t>
      </w:r>
      <w:r>
        <w:rPr>
          <w:sz w:val="24"/>
        </w:rPr>
        <w:t>equal</w:t>
      </w:r>
      <w:r>
        <w:rPr>
          <w:spacing w:val="19"/>
          <w:sz w:val="24"/>
        </w:rPr>
        <w:t xml:space="preserve"> </w:t>
      </w:r>
      <w:r>
        <w:rPr>
          <w:sz w:val="24"/>
        </w:rPr>
        <w:t>to</w:t>
      </w:r>
      <w:r>
        <w:rPr>
          <w:spacing w:val="19"/>
          <w:sz w:val="24"/>
        </w:rPr>
        <w:t xml:space="preserve"> </w:t>
      </w:r>
      <w:r>
        <w:rPr>
          <w:sz w:val="24"/>
        </w:rPr>
        <w:t>110%</w:t>
      </w:r>
      <w:r>
        <w:rPr>
          <w:spacing w:val="18"/>
          <w:sz w:val="24"/>
        </w:rPr>
        <w:t xml:space="preserve"> </w:t>
      </w:r>
      <w:r>
        <w:rPr>
          <w:sz w:val="24"/>
        </w:rPr>
        <w:t>of</w:t>
      </w:r>
      <w:r>
        <w:rPr>
          <w:spacing w:val="16"/>
          <w:sz w:val="24"/>
        </w:rPr>
        <w:t xml:space="preserve"> </w:t>
      </w:r>
      <w:r>
        <w:rPr>
          <w:sz w:val="24"/>
        </w:rPr>
        <w:t>2</w:t>
      </w:r>
      <w:r>
        <w:rPr>
          <w:sz w:val="24"/>
          <w:vertAlign w:val="superscript"/>
        </w:rPr>
        <w:t>nd</w:t>
      </w:r>
    </w:p>
    <w:p w:rsidR="00D751E1" w:rsidRDefault="00D751E1">
      <w:pPr>
        <w:spacing w:line="276" w:lineRule="auto"/>
        <w:jc w:val="both"/>
        <w:rPr>
          <w:sz w:val="24"/>
        </w:rPr>
        <w:sectPr w:rsidR="00D751E1">
          <w:headerReference w:type="default" r:id="rId62"/>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25" o:spid="_x0000_s2393" style="width:453.8pt;height:.5pt;mso-position-horizontal-relative:char;mso-position-vertical-relative:line" coordsize="9076,10">
            <v:rect id="docshape326" o:spid="_x0000_s2394"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2540" w:right="755"/>
        <w:jc w:val="both"/>
      </w:pPr>
      <w:r>
        <w:t xml:space="preserve">Installment amount shall be taken. The said Bank Guarantees shall be initially valid </w:t>
      </w:r>
      <w:proofErr w:type="spellStart"/>
      <w:r>
        <w:t>upto</w:t>
      </w:r>
      <w:proofErr w:type="spellEnd"/>
      <w:r>
        <w:t xml:space="preserve"> end of thirty (30) days after the scheduled month of</w:t>
      </w:r>
      <w:r>
        <w:rPr>
          <w:spacing w:val="40"/>
        </w:rPr>
        <w:t xml:space="preserve"> </w:t>
      </w:r>
      <w:r>
        <w:t>supply of materials and shall be extended from time to time till thirty (30) days beyond revised scheduled month of supply of materials, as may be required under the Contract.</w:t>
      </w:r>
    </w:p>
    <w:p w:rsidR="00D751E1" w:rsidRDefault="00D751E1">
      <w:pPr>
        <w:pStyle w:val="BodyText"/>
        <w:spacing w:before="11"/>
        <w:rPr>
          <w:sz w:val="37"/>
        </w:rPr>
      </w:pPr>
    </w:p>
    <w:p w:rsidR="00D751E1" w:rsidRDefault="005D21AA">
      <w:pPr>
        <w:pStyle w:val="ListParagraph"/>
        <w:numPr>
          <w:ilvl w:val="1"/>
          <w:numId w:val="34"/>
        </w:numPr>
        <w:tabs>
          <w:tab w:val="left" w:pos="2541"/>
        </w:tabs>
        <w:spacing w:line="276" w:lineRule="auto"/>
        <w:ind w:left="2540" w:right="756"/>
        <w:jc w:val="both"/>
        <w:rPr>
          <w:sz w:val="24"/>
        </w:rPr>
      </w:pPr>
      <w:r>
        <w:rPr>
          <w:sz w:val="24"/>
        </w:rPr>
        <w:t>An</w:t>
      </w:r>
      <w:r>
        <w:rPr>
          <w:spacing w:val="-1"/>
          <w:sz w:val="24"/>
        </w:rPr>
        <w:t xml:space="preserve"> </w:t>
      </w:r>
      <w:r>
        <w:rPr>
          <w:sz w:val="24"/>
        </w:rPr>
        <w:t>unconditional &amp;</w:t>
      </w:r>
      <w:r>
        <w:rPr>
          <w:spacing w:val="-2"/>
          <w:sz w:val="24"/>
        </w:rPr>
        <w:t xml:space="preserve"> </w:t>
      </w:r>
      <w:r>
        <w:rPr>
          <w:sz w:val="24"/>
        </w:rPr>
        <w:t>irrevocable Bank Guarantee</w:t>
      </w:r>
      <w:r>
        <w:rPr>
          <w:spacing w:val="-1"/>
          <w:sz w:val="24"/>
        </w:rPr>
        <w:t xml:space="preserve"> </w:t>
      </w:r>
      <w:r>
        <w:rPr>
          <w:sz w:val="24"/>
        </w:rPr>
        <w:t>for</w:t>
      </w:r>
      <w:r>
        <w:rPr>
          <w:spacing w:val="-1"/>
          <w:sz w:val="24"/>
        </w:rPr>
        <w:t xml:space="preserve"> </w:t>
      </w:r>
      <w:r>
        <w:rPr>
          <w:sz w:val="24"/>
        </w:rPr>
        <w:t>ten</w:t>
      </w:r>
      <w:r>
        <w:rPr>
          <w:spacing w:val="-1"/>
          <w:sz w:val="24"/>
        </w:rPr>
        <w:t xml:space="preserve"> </w:t>
      </w:r>
      <w:r>
        <w:rPr>
          <w:sz w:val="24"/>
        </w:rPr>
        <w:t>percent (10%)</w:t>
      </w:r>
      <w:r>
        <w:rPr>
          <w:spacing w:val="-1"/>
          <w:sz w:val="24"/>
        </w:rPr>
        <w:t xml:space="preserve"> </w:t>
      </w:r>
      <w:r>
        <w:rPr>
          <w:sz w:val="24"/>
        </w:rPr>
        <w:t>of the total Contract price towards Contract Performance Guarantee (CPG) in accordance</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provisions</w:t>
      </w:r>
      <w:r>
        <w:rPr>
          <w:spacing w:val="-1"/>
          <w:sz w:val="24"/>
        </w:rPr>
        <w:t xml:space="preserve"> </w:t>
      </w:r>
      <w:r>
        <w:rPr>
          <w:sz w:val="24"/>
        </w:rPr>
        <w:t>of</w:t>
      </w:r>
      <w:r>
        <w:rPr>
          <w:spacing w:val="-3"/>
          <w:sz w:val="24"/>
        </w:rPr>
        <w:t xml:space="preserve"> </w:t>
      </w:r>
      <w:r>
        <w:rPr>
          <w:sz w:val="24"/>
        </w:rPr>
        <w:t>Clause</w:t>
      </w:r>
      <w:r>
        <w:rPr>
          <w:spacing w:val="-5"/>
          <w:sz w:val="24"/>
        </w:rPr>
        <w:t xml:space="preserve"> </w:t>
      </w:r>
      <w:r>
        <w:rPr>
          <w:sz w:val="24"/>
        </w:rPr>
        <w:t>44.1,</w:t>
      </w:r>
      <w:r>
        <w:rPr>
          <w:spacing w:val="-3"/>
          <w:sz w:val="24"/>
        </w:rPr>
        <w:t xml:space="preserve"> </w:t>
      </w:r>
      <w:r>
        <w:rPr>
          <w:sz w:val="24"/>
        </w:rPr>
        <w:t>Section</w:t>
      </w:r>
      <w:r>
        <w:rPr>
          <w:spacing w:val="-3"/>
          <w:sz w:val="24"/>
        </w:rPr>
        <w:t xml:space="preserve"> </w:t>
      </w:r>
      <w:r>
        <w:rPr>
          <w:sz w:val="24"/>
        </w:rPr>
        <w:t>3</w:t>
      </w:r>
      <w:r>
        <w:rPr>
          <w:spacing w:val="-2"/>
          <w:sz w:val="24"/>
        </w:rPr>
        <w:t xml:space="preserve"> </w:t>
      </w:r>
      <w:r>
        <w:rPr>
          <w:sz w:val="24"/>
        </w:rPr>
        <w:t>and</w:t>
      </w:r>
      <w:r>
        <w:rPr>
          <w:spacing w:val="-3"/>
          <w:sz w:val="24"/>
        </w:rPr>
        <w:t xml:space="preserve"> </w:t>
      </w:r>
      <w:r>
        <w:rPr>
          <w:sz w:val="24"/>
        </w:rPr>
        <w:t>as</w:t>
      </w:r>
      <w:r>
        <w:rPr>
          <w:spacing w:val="-3"/>
          <w:sz w:val="24"/>
        </w:rPr>
        <w:t xml:space="preserve"> </w:t>
      </w:r>
      <w:r>
        <w:rPr>
          <w:sz w:val="24"/>
        </w:rPr>
        <w:t>per</w:t>
      </w:r>
      <w:r>
        <w:rPr>
          <w:spacing w:val="-3"/>
          <w:sz w:val="24"/>
        </w:rPr>
        <w:t xml:space="preserve"> </w:t>
      </w:r>
      <w:r>
        <w:rPr>
          <w:sz w:val="24"/>
        </w:rPr>
        <w:t xml:space="preserve">proforma attached with Section-8 of Part 3 (Contract forms). The said bank guarantee shall be initially valid up to thirty (30) days after expiry of the Warranty Period and shall be extended from time to time till thirty (30) days beyond successful completion of warranty period, as may be required under the </w:t>
      </w:r>
      <w:r>
        <w:rPr>
          <w:spacing w:val="-2"/>
          <w:sz w:val="24"/>
        </w:rPr>
        <w:t>Contract.</w:t>
      </w:r>
    </w:p>
    <w:p w:rsidR="00D751E1" w:rsidRDefault="00D751E1">
      <w:pPr>
        <w:pStyle w:val="BodyText"/>
        <w:spacing w:before="9"/>
        <w:rPr>
          <w:sz w:val="37"/>
        </w:rPr>
      </w:pPr>
    </w:p>
    <w:p w:rsidR="00D751E1" w:rsidRDefault="005D21AA">
      <w:pPr>
        <w:pStyle w:val="ListParagraph"/>
        <w:numPr>
          <w:ilvl w:val="1"/>
          <w:numId w:val="34"/>
        </w:numPr>
        <w:tabs>
          <w:tab w:val="left" w:pos="2541"/>
        </w:tabs>
        <w:spacing w:before="1"/>
        <w:ind w:left="2540" w:hanging="361"/>
        <w:jc w:val="left"/>
        <w:rPr>
          <w:sz w:val="24"/>
        </w:rPr>
      </w:pPr>
      <w:r>
        <w:rPr>
          <w:sz w:val="24"/>
        </w:rPr>
        <w:t>Detailed</w:t>
      </w:r>
      <w:r>
        <w:rPr>
          <w:spacing w:val="-2"/>
          <w:sz w:val="24"/>
        </w:rPr>
        <w:t xml:space="preserve"> </w:t>
      </w:r>
      <w:r>
        <w:rPr>
          <w:sz w:val="24"/>
        </w:rPr>
        <w:t>PERT</w:t>
      </w:r>
      <w:r>
        <w:rPr>
          <w:spacing w:val="-1"/>
          <w:sz w:val="24"/>
        </w:rPr>
        <w:t xml:space="preserve"> </w:t>
      </w:r>
      <w:r>
        <w:rPr>
          <w:sz w:val="24"/>
        </w:rPr>
        <w:t>Network/Bar</w:t>
      </w:r>
      <w:r>
        <w:rPr>
          <w:spacing w:val="-1"/>
          <w:sz w:val="24"/>
        </w:rPr>
        <w:t xml:space="preserve"> </w:t>
      </w:r>
      <w:r>
        <w:rPr>
          <w:sz w:val="24"/>
        </w:rPr>
        <w:t>chart and</w:t>
      </w:r>
      <w:r>
        <w:rPr>
          <w:spacing w:val="-2"/>
          <w:sz w:val="24"/>
        </w:rPr>
        <w:t xml:space="preserve"> </w:t>
      </w:r>
      <w:r>
        <w:rPr>
          <w:sz w:val="24"/>
        </w:rPr>
        <w:t>its</w:t>
      </w:r>
      <w:r>
        <w:rPr>
          <w:spacing w:val="-1"/>
          <w:sz w:val="24"/>
        </w:rPr>
        <w:t xml:space="preserve"> </w:t>
      </w:r>
      <w:r>
        <w:rPr>
          <w:sz w:val="24"/>
        </w:rPr>
        <w:t>approval</w:t>
      </w:r>
      <w:r>
        <w:rPr>
          <w:spacing w:val="-1"/>
          <w:sz w:val="24"/>
        </w:rPr>
        <w:t xml:space="preserve"> </w:t>
      </w:r>
      <w:r>
        <w:rPr>
          <w:sz w:val="24"/>
        </w:rPr>
        <w:t>by</w:t>
      </w:r>
      <w:r>
        <w:rPr>
          <w:spacing w:val="-7"/>
          <w:sz w:val="24"/>
        </w:rPr>
        <w:t xml:space="preserve"> </w:t>
      </w:r>
      <w:r>
        <w:rPr>
          <w:sz w:val="24"/>
        </w:rPr>
        <w:t>the</w:t>
      </w:r>
      <w:r>
        <w:rPr>
          <w:spacing w:val="-1"/>
          <w:sz w:val="24"/>
        </w:rPr>
        <w:t xml:space="preserve"> </w:t>
      </w:r>
      <w:r>
        <w:rPr>
          <w:spacing w:val="-2"/>
          <w:sz w:val="24"/>
        </w:rPr>
        <w:t>Employer.</w:t>
      </w:r>
    </w:p>
    <w:p w:rsidR="00D751E1" w:rsidRDefault="00D751E1">
      <w:pPr>
        <w:pStyle w:val="BodyText"/>
        <w:rPr>
          <w:sz w:val="26"/>
        </w:rPr>
      </w:pPr>
    </w:p>
    <w:p w:rsidR="00D751E1" w:rsidRDefault="005D21AA">
      <w:pPr>
        <w:pStyle w:val="BodyText"/>
        <w:spacing w:before="178"/>
        <w:ind w:left="2420" w:right="751"/>
        <w:jc w:val="both"/>
      </w:pPr>
      <w:r>
        <w:t xml:space="preserve">The bidder must utilize first advance installment of 7.5% of ex-works supply component before requesting for second advance installment. Second installment of 7.5% shall be released on submission of Contractor’s invoice, bank guarantee equal to 110% of the advance installment and satisfactory utilization certificate supported with documentary evidences of first advance </w:t>
      </w:r>
      <w:r>
        <w:rPr>
          <w:spacing w:val="-2"/>
        </w:rPr>
        <w:t>installment.</w:t>
      </w:r>
    </w:p>
    <w:p w:rsidR="00D751E1" w:rsidRDefault="00D751E1">
      <w:pPr>
        <w:pStyle w:val="BodyText"/>
        <w:rPr>
          <w:sz w:val="26"/>
        </w:rPr>
      </w:pPr>
    </w:p>
    <w:p w:rsidR="00D751E1" w:rsidRDefault="005D21AA">
      <w:pPr>
        <w:pStyle w:val="ListParagraph"/>
        <w:numPr>
          <w:ilvl w:val="0"/>
          <w:numId w:val="34"/>
        </w:numPr>
        <w:tabs>
          <w:tab w:val="left" w:pos="2421"/>
        </w:tabs>
        <w:spacing w:before="179" w:line="276" w:lineRule="auto"/>
        <w:ind w:left="2420" w:right="757" w:hanging="555"/>
        <w:jc w:val="both"/>
        <w:rPr>
          <w:sz w:val="24"/>
        </w:rPr>
      </w:pPr>
      <w:r>
        <w:rPr>
          <w:sz w:val="24"/>
        </w:rPr>
        <w:t>Under the Supply of Installation Services Contract (Contract part II), initial interest-bearing</w:t>
      </w:r>
      <w:r>
        <w:rPr>
          <w:spacing w:val="-6"/>
          <w:sz w:val="24"/>
        </w:rPr>
        <w:t xml:space="preserve"> </w:t>
      </w:r>
      <w:r>
        <w:rPr>
          <w:sz w:val="24"/>
        </w:rPr>
        <w:t>adjustable</w:t>
      </w:r>
      <w:r>
        <w:rPr>
          <w:spacing w:val="-5"/>
          <w:sz w:val="24"/>
        </w:rPr>
        <w:t xml:space="preserve"> </w:t>
      </w:r>
      <w:r>
        <w:rPr>
          <w:sz w:val="24"/>
        </w:rPr>
        <w:t>Mobilization</w:t>
      </w:r>
      <w:r>
        <w:rPr>
          <w:spacing w:val="-4"/>
          <w:sz w:val="24"/>
        </w:rPr>
        <w:t xml:space="preserve"> </w:t>
      </w:r>
      <w:r>
        <w:rPr>
          <w:sz w:val="24"/>
        </w:rPr>
        <w:t>Advance</w:t>
      </w:r>
      <w:r>
        <w:rPr>
          <w:spacing w:val="-1"/>
          <w:sz w:val="24"/>
        </w:rPr>
        <w:t xml:space="preserve"> </w:t>
      </w:r>
      <w:r>
        <w:rPr>
          <w:sz w:val="24"/>
        </w:rPr>
        <w:t>of</w:t>
      </w:r>
      <w:r>
        <w:rPr>
          <w:spacing w:val="-4"/>
          <w:sz w:val="24"/>
        </w:rPr>
        <w:t xml:space="preserve"> </w:t>
      </w:r>
      <w:r>
        <w:rPr>
          <w:sz w:val="24"/>
        </w:rPr>
        <w:t>10%</w:t>
      </w:r>
      <w:r>
        <w:rPr>
          <w:spacing w:val="-5"/>
          <w:sz w:val="24"/>
        </w:rPr>
        <w:t xml:space="preserve"> </w:t>
      </w:r>
      <w:r>
        <w:rPr>
          <w:sz w:val="24"/>
        </w:rPr>
        <w:t>of</w:t>
      </w:r>
      <w:r>
        <w:rPr>
          <w:spacing w:val="-2"/>
          <w:sz w:val="24"/>
        </w:rPr>
        <w:t xml:space="preserve"> </w:t>
      </w:r>
      <w:r>
        <w:rPr>
          <w:sz w:val="24"/>
        </w:rPr>
        <w:t>Contract</w:t>
      </w:r>
      <w:r>
        <w:rPr>
          <w:spacing w:val="-4"/>
          <w:sz w:val="24"/>
        </w:rPr>
        <w:t xml:space="preserve"> </w:t>
      </w:r>
      <w:r>
        <w:rPr>
          <w:sz w:val="24"/>
        </w:rPr>
        <w:t>Price</w:t>
      </w:r>
      <w:r>
        <w:rPr>
          <w:spacing w:val="-3"/>
          <w:sz w:val="24"/>
        </w:rPr>
        <w:t xml:space="preserve"> </w:t>
      </w:r>
      <w:r>
        <w:rPr>
          <w:sz w:val="24"/>
        </w:rPr>
        <w:t>for Contract Part II shall be released in 2 (two) installments</w:t>
      </w:r>
      <w:r>
        <w:rPr>
          <w:spacing w:val="80"/>
          <w:sz w:val="24"/>
        </w:rPr>
        <w:t xml:space="preserve"> </w:t>
      </w:r>
      <w:r>
        <w:rPr>
          <w:sz w:val="24"/>
        </w:rPr>
        <w:t>each of 5% of the Contract Price for Contract Part II:</w:t>
      </w:r>
    </w:p>
    <w:p w:rsidR="00D751E1" w:rsidRDefault="00D751E1">
      <w:pPr>
        <w:pStyle w:val="BodyText"/>
      </w:pPr>
    </w:p>
    <w:p w:rsidR="00D751E1" w:rsidRDefault="005D21AA">
      <w:pPr>
        <w:pStyle w:val="BodyText"/>
        <w:spacing w:before="1" w:line="276" w:lineRule="auto"/>
        <w:ind w:left="2420" w:right="753"/>
        <w:jc w:val="both"/>
      </w:pPr>
      <w:r>
        <w:t>First installment of 5% of the Contract Price for Contract Part I shall be released on presentation of the following:</w:t>
      </w:r>
    </w:p>
    <w:p w:rsidR="00D751E1" w:rsidRDefault="00D751E1">
      <w:pPr>
        <w:pStyle w:val="BodyText"/>
        <w:spacing w:before="1"/>
      </w:pPr>
    </w:p>
    <w:p w:rsidR="00D751E1" w:rsidRDefault="005D21AA">
      <w:pPr>
        <w:pStyle w:val="ListParagraph"/>
        <w:numPr>
          <w:ilvl w:val="1"/>
          <w:numId w:val="34"/>
        </w:numPr>
        <w:tabs>
          <w:tab w:val="left" w:pos="2781"/>
        </w:tabs>
        <w:ind w:left="2780" w:hanging="361"/>
        <w:jc w:val="left"/>
        <w:rPr>
          <w:sz w:val="24"/>
        </w:rPr>
      </w:pPr>
      <w:r>
        <w:rPr>
          <w:sz w:val="24"/>
        </w:rPr>
        <w:t>Submission</w:t>
      </w:r>
      <w:r>
        <w:rPr>
          <w:spacing w:val="-2"/>
          <w:sz w:val="24"/>
        </w:rPr>
        <w:t xml:space="preserve"> </w:t>
      </w:r>
      <w:r>
        <w:rPr>
          <w:sz w:val="24"/>
        </w:rPr>
        <w:t>of</w:t>
      </w:r>
      <w:r>
        <w:rPr>
          <w:spacing w:val="-2"/>
          <w:sz w:val="24"/>
        </w:rPr>
        <w:t xml:space="preserve"> </w:t>
      </w:r>
      <w:r>
        <w:rPr>
          <w:sz w:val="24"/>
        </w:rPr>
        <w:t>detailed</w:t>
      </w:r>
      <w:r>
        <w:rPr>
          <w:spacing w:val="-2"/>
          <w:sz w:val="24"/>
        </w:rPr>
        <w:t xml:space="preserve"> </w:t>
      </w:r>
      <w:r>
        <w:rPr>
          <w:sz w:val="24"/>
        </w:rPr>
        <w:t>invoice</w:t>
      </w:r>
      <w:r>
        <w:rPr>
          <w:spacing w:val="-3"/>
          <w:sz w:val="24"/>
        </w:rPr>
        <w:t xml:space="preserve"> </w:t>
      </w:r>
      <w:r>
        <w:rPr>
          <w:sz w:val="24"/>
        </w:rPr>
        <w:t>for</w:t>
      </w:r>
      <w:r>
        <w:rPr>
          <w:spacing w:val="-2"/>
          <w:sz w:val="24"/>
        </w:rPr>
        <w:t xml:space="preserve"> </w:t>
      </w:r>
      <w:r>
        <w:rPr>
          <w:sz w:val="24"/>
        </w:rPr>
        <w:t>advance</w:t>
      </w:r>
      <w:r>
        <w:rPr>
          <w:spacing w:val="-2"/>
          <w:sz w:val="24"/>
        </w:rPr>
        <w:t xml:space="preserve"> payment.</w:t>
      </w:r>
    </w:p>
    <w:p w:rsidR="00D751E1" w:rsidRDefault="00D751E1">
      <w:pPr>
        <w:pStyle w:val="BodyText"/>
        <w:spacing w:before="7"/>
        <w:rPr>
          <w:sz w:val="27"/>
        </w:rPr>
      </w:pPr>
    </w:p>
    <w:p w:rsidR="00D751E1" w:rsidRDefault="005D21AA">
      <w:pPr>
        <w:pStyle w:val="ListParagraph"/>
        <w:numPr>
          <w:ilvl w:val="1"/>
          <w:numId w:val="34"/>
        </w:numPr>
        <w:tabs>
          <w:tab w:val="left" w:pos="2781"/>
        </w:tabs>
        <w:spacing w:line="276" w:lineRule="auto"/>
        <w:ind w:left="2780" w:right="761"/>
        <w:jc w:val="both"/>
        <w:rPr>
          <w:sz w:val="24"/>
        </w:rPr>
      </w:pPr>
      <w:r>
        <w:rPr>
          <w:sz w:val="24"/>
        </w:rPr>
        <w:t>Establishment of Contractor’s site offices and certification by Engineer that satisfactory mobilization for erection exists</w:t>
      </w:r>
    </w:p>
    <w:p w:rsidR="00D751E1" w:rsidRDefault="00D751E1">
      <w:pPr>
        <w:pStyle w:val="BodyText"/>
        <w:spacing w:before="10"/>
        <w:rPr>
          <w:sz w:val="23"/>
        </w:rPr>
      </w:pPr>
    </w:p>
    <w:p w:rsidR="00D751E1" w:rsidRDefault="005D21AA">
      <w:pPr>
        <w:pStyle w:val="ListParagraph"/>
        <w:numPr>
          <w:ilvl w:val="1"/>
          <w:numId w:val="34"/>
        </w:numPr>
        <w:tabs>
          <w:tab w:val="left" w:pos="2781"/>
        </w:tabs>
        <w:spacing w:line="276" w:lineRule="auto"/>
        <w:ind w:left="2780" w:right="761"/>
        <w:jc w:val="both"/>
        <w:rPr>
          <w:sz w:val="24"/>
        </w:rPr>
      </w:pPr>
      <w:r>
        <w:rPr>
          <w:sz w:val="24"/>
        </w:rPr>
        <w:t>Submission and acceptance of unconditional &amp; irrevocable part Bank Guarantees</w:t>
      </w:r>
      <w:r>
        <w:rPr>
          <w:spacing w:val="-2"/>
          <w:sz w:val="24"/>
        </w:rPr>
        <w:t xml:space="preserve"> </w:t>
      </w:r>
      <w:r>
        <w:rPr>
          <w:sz w:val="24"/>
        </w:rPr>
        <w:t>(in</w:t>
      </w:r>
      <w:r>
        <w:rPr>
          <w:spacing w:val="-3"/>
          <w:sz w:val="24"/>
        </w:rPr>
        <w:t xml:space="preserve"> </w:t>
      </w:r>
      <w:r>
        <w:rPr>
          <w:sz w:val="24"/>
        </w:rPr>
        <w:t>two</w:t>
      </w:r>
      <w:r>
        <w:rPr>
          <w:spacing w:val="-2"/>
          <w:sz w:val="24"/>
        </w:rPr>
        <w:t xml:space="preserve"> </w:t>
      </w:r>
      <w:r>
        <w:rPr>
          <w:sz w:val="24"/>
        </w:rPr>
        <w:t>(02)</w:t>
      </w:r>
      <w:r>
        <w:rPr>
          <w:spacing w:val="-1"/>
          <w:sz w:val="24"/>
        </w:rPr>
        <w:t xml:space="preserve"> </w:t>
      </w:r>
      <w:r>
        <w:rPr>
          <w:sz w:val="24"/>
        </w:rPr>
        <w:t>equal</w:t>
      </w:r>
      <w:r>
        <w:rPr>
          <w:spacing w:val="-2"/>
          <w:sz w:val="24"/>
        </w:rPr>
        <w:t xml:space="preserve"> </w:t>
      </w:r>
      <w:r>
        <w:rPr>
          <w:sz w:val="24"/>
        </w:rPr>
        <w:t>installments)</w:t>
      </w:r>
      <w:r>
        <w:rPr>
          <w:spacing w:val="-3"/>
          <w:sz w:val="24"/>
        </w:rPr>
        <w:t xml:space="preserve"> </w:t>
      </w:r>
      <w:r>
        <w:rPr>
          <w:sz w:val="24"/>
        </w:rPr>
        <w:t>in</w:t>
      </w:r>
      <w:r>
        <w:rPr>
          <w:spacing w:val="-2"/>
          <w:sz w:val="24"/>
        </w:rPr>
        <w:t xml:space="preserve"> </w:t>
      </w:r>
      <w:r>
        <w:rPr>
          <w:sz w:val="24"/>
        </w:rPr>
        <w:t>favor</w:t>
      </w:r>
      <w:r>
        <w:rPr>
          <w:spacing w:val="-3"/>
          <w:sz w:val="24"/>
        </w:rPr>
        <w:t xml:space="preserve"> </w:t>
      </w:r>
      <w:r>
        <w:rPr>
          <w:sz w:val="24"/>
        </w:rPr>
        <w:t>of</w:t>
      </w:r>
      <w:r>
        <w:rPr>
          <w:spacing w:val="-3"/>
          <w:sz w:val="24"/>
        </w:rPr>
        <w:t xml:space="preserve"> </w:t>
      </w:r>
      <w:r>
        <w:rPr>
          <w:sz w:val="24"/>
        </w:rPr>
        <w:t>employer</w:t>
      </w:r>
      <w:r>
        <w:rPr>
          <w:spacing w:val="-3"/>
          <w:sz w:val="24"/>
        </w:rPr>
        <w:t xml:space="preserve"> </w:t>
      </w:r>
      <w:r>
        <w:rPr>
          <w:sz w:val="24"/>
        </w:rPr>
        <w:t>with</w:t>
      </w:r>
      <w:r>
        <w:rPr>
          <w:spacing w:val="-2"/>
          <w:sz w:val="24"/>
        </w:rPr>
        <w:t xml:space="preserve"> </w:t>
      </w:r>
      <w:r>
        <w:rPr>
          <w:sz w:val="24"/>
        </w:rPr>
        <w:t>total amounting</w:t>
      </w:r>
      <w:r>
        <w:rPr>
          <w:spacing w:val="-5"/>
          <w:sz w:val="24"/>
        </w:rPr>
        <w:t xml:space="preserve"> </w:t>
      </w:r>
      <w:r>
        <w:rPr>
          <w:sz w:val="24"/>
        </w:rPr>
        <w:t>to</w:t>
      </w:r>
      <w:r>
        <w:rPr>
          <w:spacing w:val="-3"/>
          <w:sz w:val="24"/>
        </w:rPr>
        <w:t xml:space="preserve"> </w:t>
      </w:r>
      <w:r>
        <w:rPr>
          <w:sz w:val="24"/>
        </w:rPr>
        <w:t>110%</w:t>
      </w:r>
      <w:r>
        <w:rPr>
          <w:spacing w:val="-4"/>
          <w:sz w:val="24"/>
        </w:rPr>
        <w:t xml:space="preserve"> </w:t>
      </w:r>
      <w:r>
        <w:rPr>
          <w:sz w:val="24"/>
        </w:rPr>
        <w:t>of</w:t>
      </w:r>
      <w:r>
        <w:rPr>
          <w:spacing w:val="-2"/>
          <w:sz w:val="24"/>
        </w:rPr>
        <w:t xml:space="preserve"> </w:t>
      </w:r>
      <w:r>
        <w:rPr>
          <w:sz w:val="24"/>
        </w:rPr>
        <w:t>total</w:t>
      </w:r>
      <w:r>
        <w:rPr>
          <w:spacing w:val="-3"/>
          <w:sz w:val="24"/>
        </w:rPr>
        <w:t xml:space="preserve"> </w:t>
      </w:r>
      <w:r>
        <w:rPr>
          <w:sz w:val="24"/>
        </w:rPr>
        <w:t>advance</w:t>
      </w:r>
      <w:r>
        <w:rPr>
          <w:spacing w:val="-2"/>
          <w:sz w:val="24"/>
        </w:rPr>
        <w:t xml:space="preserve"> </w:t>
      </w:r>
      <w:r>
        <w:rPr>
          <w:sz w:val="24"/>
        </w:rPr>
        <w:t>amount</w:t>
      </w:r>
      <w:r>
        <w:rPr>
          <w:spacing w:val="-3"/>
          <w:sz w:val="24"/>
        </w:rPr>
        <w:t xml:space="preserve"> </w:t>
      </w:r>
      <w:r>
        <w:rPr>
          <w:sz w:val="24"/>
        </w:rPr>
        <w:t>as</w:t>
      </w:r>
      <w:r>
        <w:rPr>
          <w:spacing w:val="-3"/>
          <w:sz w:val="24"/>
        </w:rPr>
        <w:t xml:space="preserve"> </w:t>
      </w:r>
      <w:r>
        <w:rPr>
          <w:sz w:val="24"/>
        </w:rPr>
        <w:t>per</w:t>
      </w:r>
      <w:r>
        <w:rPr>
          <w:spacing w:val="-3"/>
          <w:sz w:val="24"/>
        </w:rPr>
        <w:t xml:space="preserve"> </w:t>
      </w:r>
      <w:r>
        <w:rPr>
          <w:sz w:val="24"/>
        </w:rPr>
        <w:t>proforma</w:t>
      </w:r>
      <w:r>
        <w:rPr>
          <w:spacing w:val="-5"/>
          <w:sz w:val="24"/>
        </w:rPr>
        <w:t xml:space="preserve"> </w:t>
      </w:r>
      <w:r>
        <w:rPr>
          <w:sz w:val="24"/>
        </w:rPr>
        <w:t>attached</w:t>
      </w:r>
      <w:r>
        <w:rPr>
          <w:spacing w:val="-1"/>
          <w:sz w:val="24"/>
        </w:rPr>
        <w:t xml:space="preserve"> </w:t>
      </w:r>
      <w:r>
        <w:rPr>
          <w:sz w:val="24"/>
        </w:rPr>
        <w:t>with</w:t>
      </w:r>
    </w:p>
    <w:p w:rsidR="00D751E1" w:rsidRDefault="00D751E1">
      <w:pPr>
        <w:spacing w:line="276" w:lineRule="auto"/>
        <w:jc w:val="both"/>
        <w:rPr>
          <w:sz w:val="24"/>
        </w:rPr>
        <w:sectPr w:rsidR="00D751E1">
          <w:headerReference w:type="default" r:id="rId63"/>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29" o:spid="_x0000_s2391" style="width:453.8pt;height:.5pt;mso-position-horizontal-relative:char;mso-position-vertical-relative:line" coordsize="9076,10">
            <v:rect id="docshape330" o:spid="_x0000_s2392"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2420" w:right="1114"/>
        <w:jc w:val="both"/>
      </w:pPr>
      <w:r>
        <w:t>Form:7, Section – 8</w:t>
      </w:r>
      <w:r>
        <w:rPr>
          <w:spacing w:val="40"/>
        </w:rPr>
        <w:t xml:space="preserve"> </w:t>
      </w:r>
      <w:r>
        <w:t xml:space="preserve">of Part -3 (Contract Forms). For release of the </w:t>
      </w:r>
      <w:proofErr w:type="spellStart"/>
      <w:r>
        <w:t>Ist</w:t>
      </w:r>
      <w:proofErr w:type="spellEnd"/>
      <w:r>
        <w:t xml:space="preserve"> Installment of advance the Bank Guarantee equal to 110% of </w:t>
      </w:r>
      <w:proofErr w:type="spellStart"/>
      <w:r>
        <w:t>Ist</w:t>
      </w:r>
      <w:proofErr w:type="spellEnd"/>
      <w:r>
        <w:t xml:space="preserve"> Installment amount shall be </w:t>
      </w:r>
      <w:proofErr w:type="gramStart"/>
      <w:r>
        <w:t>taken .</w:t>
      </w:r>
      <w:proofErr w:type="gramEnd"/>
      <w:r>
        <w:t xml:space="preserve"> Once it gets adjusted and the 2nd installment is due for release, the Bank Guarantee for the 2</w:t>
      </w:r>
      <w:r>
        <w:rPr>
          <w:vertAlign w:val="superscript"/>
        </w:rPr>
        <w:t>nd</w:t>
      </w:r>
      <w:r>
        <w:t xml:space="preserve"> instalment equal to 110% of 2</w:t>
      </w:r>
      <w:r>
        <w:rPr>
          <w:vertAlign w:val="superscript"/>
        </w:rPr>
        <w:t>nd</w:t>
      </w:r>
      <w:r>
        <w:t xml:space="preserve"> Installment amount shall be taken. The said Bank Guarantees shall be initially valid </w:t>
      </w:r>
      <w:proofErr w:type="spellStart"/>
      <w:r>
        <w:t>upto</w:t>
      </w:r>
      <w:proofErr w:type="spellEnd"/>
      <w:r>
        <w:t xml:space="preserve"> end of thirty (30) days after the scheduled month of erection of materials and shall be extended from time to time till thirty (30) days beyond revised scheduled month of erection of materials, as may be required under the Contract.</w:t>
      </w:r>
    </w:p>
    <w:p w:rsidR="00D751E1" w:rsidRDefault="00D751E1">
      <w:pPr>
        <w:pStyle w:val="BodyText"/>
        <w:spacing w:before="11"/>
        <w:rPr>
          <w:sz w:val="23"/>
        </w:rPr>
      </w:pPr>
    </w:p>
    <w:p w:rsidR="00D751E1" w:rsidRDefault="005D21AA">
      <w:pPr>
        <w:pStyle w:val="ListParagraph"/>
        <w:numPr>
          <w:ilvl w:val="1"/>
          <w:numId w:val="34"/>
        </w:numPr>
        <w:tabs>
          <w:tab w:val="left" w:pos="2421"/>
        </w:tabs>
        <w:spacing w:line="276" w:lineRule="auto"/>
        <w:ind w:left="2420" w:right="1119"/>
        <w:jc w:val="both"/>
        <w:rPr>
          <w:sz w:val="24"/>
        </w:rPr>
      </w:pPr>
      <w:r>
        <w:rPr>
          <w:sz w:val="24"/>
        </w:rPr>
        <w:t>Submission of an unconditional &amp; irrevocable Bank Guarantee in favor of Employer for three percent (3%) of the total Contract price towards Contract</w:t>
      </w:r>
      <w:r>
        <w:rPr>
          <w:spacing w:val="-2"/>
          <w:sz w:val="24"/>
        </w:rPr>
        <w:t xml:space="preserve"> </w:t>
      </w:r>
      <w:r>
        <w:rPr>
          <w:sz w:val="24"/>
        </w:rPr>
        <w:t>Performance</w:t>
      </w:r>
      <w:r>
        <w:rPr>
          <w:spacing w:val="-3"/>
          <w:sz w:val="24"/>
        </w:rPr>
        <w:t xml:space="preserve"> </w:t>
      </w:r>
      <w:r>
        <w:rPr>
          <w:sz w:val="24"/>
        </w:rPr>
        <w:t>Guarantee</w:t>
      </w:r>
      <w:r>
        <w:rPr>
          <w:spacing w:val="-3"/>
          <w:sz w:val="24"/>
        </w:rPr>
        <w:t xml:space="preserve"> </w:t>
      </w:r>
      <w:r>
        <w:rPr>
          <w:sz w:val="24"/>
        </w:rPr>
        <w:t>(CPG)</w:t>
      </w:r>
      <w:r>
        <w:rPr>
          <w:spacing w:val="-1"/>
          <w:sz w:val="24"/>
        </w:rPr>
        <w:t xml:space="preserve"> </w:t>
      </w:r>
      <w:r>
        <w:rPr>
          <w:sz w:val="24"/>
        </w:rPr>
        <w:t>in</w:t>
      </w:r>
      <w:r>
        <w:rPr>
          <w:spacing w:val="-2"/>
          <w:sz w:val="24"/>
        </w:rPr>
        <w:t xml:space="preserve"> </w:t>
      </w:r>
      <w:r>
        <w:rPr>
          <w:sz w:val="24"/>
        </w:rPr>
        <w:t>accordance with</w:t>
      </w:r>
      <w:r>
        <w:rPr>
          <w:spacing w:val="-2"/>
          <w:sz w:val="24"/>
        </w:rPr>
        <w:t xml:space="preserve"> </w:t>
      </w:r>
      <w:r>
        <w:rPr>
          <w:sz w:val="24"/>
        </w:rPr>
        <w:t>Clause</w:t>
      </w:r>
      <w:r>
        <w:rPr>
          <w:spacing w:val="-4"/>
          <w:sz w:val="24"/>
        </w:rPr>
        <w:t xml:space="preserve"> </w:t>
      </w:r>
      <w:r>
        <w:rPr>
          <w:sz w:val="24"/>
        </w:rPr>
        <w:t>44.1 of Section-3, Part 1 and as per proforma attached with Section 8 of Part 3 (Contract Forms). The said Bank Guarantee shall be initially valid up to</w:t>
      </w:r>
      <w:r>
        <w:rPr>
          <w:spacing w:val="40"/>
          <w:sz w:val="24"/>
        </w:rPr>
        <w:t xml:space="preserve"> </w:t>
      </w:r>
      <w:r>
        <w:rPr>
          <w:sz w:val="24"/>
        </w:rPr>
        <w:t>30 (thirty) days after the expiry of warranty period and shall be extended from time to time till thirty (30) days beyond successful completion of warranty period, as may be required under the Contract.</w:t>
      </w:r>
    </w:p>
    <w:p w:rsidR="00D751E1" w:rsidRDefault="00D751E1">
      <w:pPr>
        <w:pStyle w:val="BodyText"/>
        <w:spacing w:before="1"/>
      </w:pPr>
    </w:p>
    <w:p w:rsidR="00D751E1" w:rsidRDefault="005D21AA">
      <w:pPr>
        <w:pStyle w:val="BodyText"/>
        <w:ind w:left="2060" w:right="1115"/>
        <w:jc w:val="both"/>
      </w:pPr>
      <w:r>
        <w:t xml:space="preserve">The bidder must utilize first advance installment of 5% of Contract Price for Contract Part II before requesting for second advance installment. Second installment of 5% shall be released on submission of Contractor’s invoice, bank guarantee equal to 110% of the advance installment and satisfactory utilization certificate supported with documentary evidences of first advance </w:t>
      </w:r>
      <w:r>
        <w:rPr>
          <w:spacing w:val="-2"/>
        </w:rPr>
        <w:t>installment.</w:t>
      </w:r>
    </w:p>
    <w:p w:rsidR="00D751E1" w:rsidRDefault="00D751E1">
      <w:pPr>
        <w:pStyle w:val="BodyText"/>
        <w:spacing w:before="5"/>
      </w:pPr>
    </w:p>
    <w:p w:rsidR="00D751E1" w:rsidRDefault="005D21AA">
      <w:pPr>
        <w:pStyle w:val="Heading4"/>
        <w:numPr>
          <w:ilvl w:val="0"/>
          <w:numId w:val="35"/>
        </w:numPr>
        <w:tabs>
          <w:tab w:val="left" w:pos="1701"/>
        </w:tabs>
        <w:ind w:left="1700" w:hanging="361"/>
        <w:jc w:val="left"/>
      </w:pPr>
      <w:r>
        <w:t>Progressive</w:t>
      </w:r>
      <w:r>
        <w:rPr>
          <w:spacing w:val="-6"/>
        </w:rPr>
        <w:t xml:space="preserve"> </w:t>
      </w:r>
      <w:r>
        <w:t>payments</w:t>
      </w:r>
      <w:r>
        <w:rPr>
          <w:spacing w:val="-4"/>
        </w:rPr>
        <w:t xml:space="preserve"> </w:t>
      </w:r>
      <w:r>
        <w:t>(Supply</w:t>
      </w:r>
      <w:r>
        <w:rPr>
          <w:spacing w:val="-2"/>
        </w:rPr>
        <w:t xml:space="preserve"> </w:t>
      </w:r>
      <w:r>
        <w:t>of</w:t>
      </w:r>
      <w:r>
        <w:rPr>
          <w:spacing w:val="-4"/>
        </w:rPr>
        <w:t xml:space="preserve"> </w:t>
      </w:r>
      <w:r>
        <w:rPr>
          <w:spacing w:val="-2"/>
        </w:rPr>
        <w:t>Plant):</w:t>
      </w:r>
    </w:p>
    <w:p w:rsidR="00D751E1" w:rsidRDefault="00D751E1">
      <w:pPr>
        <w:pStyle w:val="BodyText"/>
        <w:spacing w:before="8"/>
        <w:rPr>
          <w:b/>
          <w:sz w:val="30"/>
        </w:rPr>
      </w:pPr>
    </w:p>
    <w:p w:rsidR="00D751E1" w:rsidRDefault="005D21AA">
      <w:pPr>
        <w:pStyle w:val="ListParagraph"/>
        <w:numPr>
          <w:ilvl w:val="1"/>
          <w:numId w:val="35"/>
        </w:numPr>
        <w:tabs>
          <w:tab w:val="left" w:pos="1754"/>
        </w:tabs>
        <w:spacing w:line="276" w:lineRule="auto"/>
        <w:ind w:right="1117"/>
        <w:jc w:val="both"/>
        <w:rPr>
          <w:sz w:val="24"/>
        </w:rPr>
      </w:pPr>
      <w:r>
        <w:rPr>
          <w:b/>
          <w:sz w:val="24"/>
        </w:rPr>
        <w:t xml:space="preserve">First Installment (60%): </w:t>
      </w:r>
      <w:r>
        <w:rPr>
          <w:sz w:val="24"/>
        </w:rPr>
        <w:t>Sixty percent (60%) payments for the supply of Plant under the Contract Part I, against various items in the attached</w:t>
      </w:r>
      <w:r>
        <w:rPr>
          <w:spacing w:val="40"/>
          <w:sz w:val="24"/>
        </w:rPr>
        <w:t xml:space="preserve"> </w:t>
      </w:r>
      <w:r>
        <w:rPr>
          <w:sz w:val="24"/>
        </w:rPr>
        <w:t>Price Schedule, including 100% GST thereon reimbursable/ payable by Employer</w:t>
      </w:r>
      <w:r>
        <w:rPr>
          <w:spacing w:val="40"/>
          <w:sz w:val="24"/>
        </w:rPr>
        <w:t xml:space="preserve"> </w:t>
      </w:r>
      <w:r>
        <w:rPr>
          <w:sz w:val="24"/>
        </w:rPr>
        <w:t>as per Contract,</w:t>
      </w:r>
      <w:r>
        <w:rPr>
          <w:spacing w:val="40"/>
          <w:sz w:val="24"/>
        </w:rPr>
        <w:t xml:space="preserve"> </w:t>
      </w:r>
      <w:r>
        <w:rPr>
          <w:sz w:val="24"/>
        </w:rPr>
        <w:t>shall be paid on receipt and acceptance of</w:t>
      </w:r>
      <w:r>
        <w:rPr>
          <w:spacing w:val="40"/>
          <w:sz w:val="24"/>
        </w:rPr>
        <w:t xml:space="preserve"> </w:t>
      </w:r>
      <w:r>
        <w:rPr>
          <w:sz w:val="24"/>
        </w:rPr>
        <w:t>Plant/ equipment/ goods/ materials on submission of documents indicated herein:</w:t>
      </w:r>
    </w:p>
    <w:p w:rsidR="00D751E1" w:rsidRDefault="00D751E1">
      <w:pPr>
        <w:pStyle w:val="BodyText"/>
        <w:spacing w:before="9"/>
        <w:rPr>
          <w:sz w:val="27"/>
        </w:rPr>
      </w:pPr>
    </w:p>
    <w:p w:rsidR="00D751E1" w:rsidRDefault="005D21AA">
      <w:pPr>
        <w:pStyle w:val="ListParagraph"/>
        <w:numPr>
          <w:ilvl w:val="2"/>
          <w:numId w:val="35"/>
        </w:numPr>
        <w:tabs>
          <w:tab w:val="left" w:pos="2464"/>
        </w:tabs>
        <w:spacing w:line="276" w:lineRule="auto"/>
        <w:ind w:right="1113"/>
        <w:jc w:val="both"/>
        <w:rPr>
          <w:sz w:val="24"/>
        </w:rPr>
      </w:pPr>
      <w:r>
        <w:rPr>
          <w:sz w:val="24"/>
        </w:rPr>
        <w:t>Signing of Contract Agreement Part I and</w:t>
      </w:r>
      <w:r>
        <w:rPr>
          <w:spacing w:val="40"/>
          <w:sz w:val="24"/>
        </w:rPr>
        <w:t xml:space="preserve"> </w:t>
      </w:r>
      <w:r>
        <w:rPr>
          <w:sz w:val="24"/>
        </w:rPr>
        <w:t>Contract Agreement Part II by the Employer and the Contractor.</w:t>
      </w:r>
    </w:p>
    <w:p w:rsidR="00D751E1" w:rsidRDefault="00D751E1">
      <w:pPr>
        <w:pStyle w:val="BodyText"/>
        <w:spacing w:before="10"/>
        <w:rPr>
          <w:sz w:val="23"/>
        </w:rPr>
      </w:pPr>
    </w:p>
    <w:p w:rsidR="00D751E1" w:rsidRDefault="005D21AA">
      <w:pPr>
        <w:pStyle w:val="ListParagraph"/>
        <w:numPr>
          <w:ilvl w:val="2"/>
          <w:numId w:val="35"/>
        </w:numPr>
        <w:tabs>
          <w:tab w:val="left" w:pos="2421"/>
        </w:tabs>
        <w:spacing w:line="278" w:lineRule="auto"/>
        <w:ind w:right="1123" w:hanging="425"/>
        <w:jc w:val="both"/>
        <w:rPr>
          <w:sz w:val="24"/>
        </w:rPr>
      </w:pPr>
      <w:r>
        <w:rPr>
          <w:sz w:val="24"/>
        </w:rPr>
        <w:t xml:space="preserve">Detailed Project Execution Plan/PERT chart and its approval by the </w:t>
      </w:r>
      <w:r>
        <w:rPr>
          <w:spacing w:val="-2"/>
          <w:sz w:val="24"/>
        </w:rPr>
        <w:t>Employer.</w:t>
      </w:r>
    </w:p>
    <w:p w:rsidR="00D751E1" w:rsidRDefault="00D751E1">
      <w:pPr>
        <w:pStyle w:val="BodyText"/>
        <w:spacing w:before="7"/>
        <w:rPr>
          <w:sz w:val="23"/>
        </w:rPr>
      </w:pPr>
    </w:p>
    <w:p w:rsidR="00D751E1" w:rsidRDefault="005D21AA">
      <w:pPr>
        <w:pStyle w:val="ListParagraph"/>
        <w:numPr>
          <w:ilvl w:val="2"/>
          <w:numId w:val="35"/>
        </w:numPr>
        <w:tabs>
          <w:tab w:val="left" w:pos="2480"/>
          <w:tab w:val="left" w:pos="2481"/>
        </w:tabs>
        <w:spacing w:before="1"/>
        <w:ind w:left="2480" w:hanging="443"/>
        <w:jc w:val="left"/>
        <w:rPr>
          <w:sz w:val="24"/>
        </w:rPr>
      </w:pPr>
      <w:r>
        <w:rPr>
          <w:sz w:val="24"/>
        </w:rPr>
        <w:t>Evidence</w:t>
      </w:r>
      <w:r>
        <w:rPr>
          <w:spacing w:val="-3"/>
          <w:sz w:val="24"/>
        </w:rPr>
        <w:t xml:space="preserve"> </w:t>
      </w:r>
      <w:r>
        <w:rPr>
          <w:sz w:val="24"/>
        </w:rPr>
        <w:t>of</w:t>
      </w:r>
      <w:r>
        <w:rPr>
          <w:spacing w:val="-1"/>
          <w:sz w:val="24"/>
        </w:rPr>
        <w:t xml:space="preserve"> </w:t>
      </w:r>
      <w:r>
        <w:rPr>
          <w:sz w:val="24"/>
        </w:rPr>
        <w:t>dispatch</w:t>
      </w:r>
      <w:r>
        <w:rPr>
          <w:spacing w:val="-1"/>
          <w:sz w:val="24"/>
        </w:rPr>
        <w:t xml:space="preserve"> </w:t>
      </w:r>
      <w:r>
        <w:rPr>
          <w:sz w:val="24"/>
        </w:rPr>
        <w:t>(R/R</w:t>
      </w:r>
      <w:r>
        <w:rPr>
          <w:spacing w:val="-2"/>
          <w:sz w:val="24"/>
        </w:rPr>
        <w:t xml:space="preserve"> </w:t>
      </w:r>
      <w:r>
        <w:rPr>
          <w:sz w:val="24"/>
        </w:rPr>
        <w:t>or</w:t>
      </w:r>
      <w:r>
        <w:rPr>
          <w:spacing w:val="-1"/>
          <w:sz w:val="24"/>
        </w:rPr>
        <w:t xml:space="preserve"> </w:t>
      </w:r>
      <w:r>
        <w:rPr>
          <w:sz w:val="24"/>
        </w:rPr>
        <w:t>receipted</w:t>
      </w:r>
      <w:r>
        <w:rPr>
          <w:spacing w:val="3"/>
          <w:sz w:val="24"/>
        </w:rPr>
        <w:t xml:space="preserve"> </w:t>
      </w:r>
      <w:r>
        <w:rPr>
          <w:spacing w:val="-4"/>
          <w:sz w:val="24"/>
        </w:rPr>
        <w:t>L/R)</w:t>
      </w:r>
    </w:p>
    <w:p w:rsidR="00D751E1" w:rsidRDefault="00D751E1">
      <w:pPr>
        <w:rPr>
          <w:sz w:val="24"/>
        </w:rPr>
        <w:sectPr w:rsidR="00D751E1">
          <w:headerReference w:type="default" r:id="rId64"/>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33" o:spid="_x0000_s2389" style="width:453.8pt;height:.5pt;mso-position-horizontal-relative:char;mso-position-vertical-relative:line" coordsize="9076,10">
            <v:rect id="docshape334" o:spid="_x0000_s2390" style="position:absolute;width:9076;height:10" fillcolor="black" stroked="f"/>
            <w10:anchorlock/>
          </v:group>
        </w:pict>
      </w:r>
    </w:p>
    <w:p w:rsidR="00D751E1" w:rsidRDefault="00D751E1">
      <w:pPr>
        <w:pStyle w:val="BodyText"/>
        <w:rPr>
          <w:sz w:val="20"/>
        </w:rPr>
      </w:pPr>
    </w:p>
    <w:p w:rsidR="00D751E1" w:rsidRDefault="005D21AA">
      <w:pPr>
        <w:pStyle w:val="ListParagraph"/>
        <w:numPr>
          <w:ilvl w:val="2"/>
          <w:numId w:val="35"/>
        </w:numPr>
        <w:tabs>
          <w:tab w:val="left" w:pos="2781"/>
        </w:tabs>
        <w:spacing w:before="215" w:line="276" w:lineRule="auto"/>
        <w:ind w:left="2823" w:right="761" w:hanging="425"/>
        <w:jc w:val="both"/>
        <w:rPr>
          <w:sz w:val="24"/>
        </w:rPr>
      </w:pPr>
      <w:r>
        <w:rPr>
          <w:sz w:val="24"/>
        </w:rPr>
        <w:t xml:space="preserve">Contractor’s detailed invoice &amp; packing list identifying contents of each </w:t>
      </w:r>
      <w:r>
        <w:rPr>
          <w:spacing w:val="-2"/>
          <w:sz w:val="24"/>
        </w:rPr>
        <w:t>shipment.</w:t>
      </w:r>
    </w:p>
    <w:p w:rsidR="00D751E1" w:rsidRDefault="00D751E1">
      <w:pPr>
        <w:pStyle w:val="BodyText"/>
        <w:spacing w:before="10"/>
        <w:rPr>
          <w:sz w:val="23"/>
        </w:rPr>
      </w:pPr>
    </w:p>
    <w:p w:rsidR="00D751E1" w:rsidRDefault="005D21AA">
      <w:pPr>
        <w:pStyle w:val="ListParagraph"/>
        <w:numPr>
          <w:ilvl w:val="2"/>
          <w:numId w:val="35"/>
        </w:numPr>
        <w:tabs>
          <w:tab w:val="left" w:pos="2780"/>
          <w:tab w:val="left" w:pos="2781"/>
        </w:tabs>
        <w:ind w:left="2780" w:hanging="383"/>
        <w:jc w:val="left"/>
        <w:rPr>
          <w:sz w:val="24"/>
        </w:rPr>
      </w:pPr>
      <w:r>
        <w:rPr>
          <w:sz w:val="24"/>
        </w:rPr>
        <w:t>Invoice</w:t>
      </w:r>
      <w:r>
        <w:rPr>
          <w:spacing w:val="-3"/>
          <w:sz w:val="24"/>
        </w:rPr>
        <w:t xml:space="preserve"> </w:t>
      </w:r>
      <w:r>
        <w:rPr>
          <w:sz w:val="24"/>
        </w:rPr>
        <w:t>certifying</w:t>
      </w:r>
      <w:r>
        <w:rPr>
          <w:spacing w:val="-4"/>
          <w:sz w:val="24"/>
        </w:rPr>
        <w:t xml:space="preserve"> </w:t>
      </w:r>
      <w:r>
        <w:rPr>
          <w:sz w:val="24"/>
        </w:rPr>
        <w:t>payments</w:t>
      </w:r>
      <w:r>
        <w:rPr>
          <w:spacing w:val="-2"/>
          <w:sz w:val="24"/>
        </w:rPr>
        <w:t xml:space="preserve"> </w:t>
      </w:r>
      <w:r>
        <w:rPr>
          <w:sz w:val="24"/>
        </w:rPr>
        <w:t>of</w:t>
      </w:r>
      <w:r>
        <w:rPr>
          <w:spacing w:val="1"/>
          <w:sz w:val="24"/>
        </w:rPr>
        <w:t xml:space="preserve"> </w:t>
      </w:r>
      <w:r>
        <w:rPr>
          <w:spacing w:val="-5"/>
          <w:sz w:val="24"/>
        </w:rPr>
        <w:t>GST</w:t>
      </w:r>
    </w:p>
    <w:p w:rsidR="00D751E1" w:rsidRDefault="00D751E1">
      <w:pPr>
        <w:pStyle w:val="BodyText"/>
        <w:spacing w:before="9"/>
        <w:rPr>
          <w:sz w:val="27"/>
        </w:rPr>
      </w:pPr>
    </w:p>
    <w:p w:rsidR="00D751E1" w:rsidRDefault="005D21AA">
      <w:pPr>
        <w:pStyle w:val="ListParagraph"/>
        <w:numPr>
          <w:ilvl w:val="2"/>
          <w:numId w:val="35"/>
        </w:numPr>
        <w:tabs>
          <w:tab w:val="left" w:pos="2781"/>
        </w:tabs>
        <w:spacing w:line="276" w:lineRule="auto"/>
        <w:ind w:left="2823" w:right="760" w:hanging="425"/>
        <w:jc w:val="both"/>
        <w:rPr>
          <w:sz w:val="24"/>
        </w:rPr>
      </w:pPr>
      <w:r>
        <w:rPr>
          <w:sz w:val="24"/>
        </w:rPr>
        <w:t>Copy of Certificate to the effect of payments of State/ Central taxes,</w:t>
      </w:r>
      <w:r>
        <w:rPr>
          <w:spacing w:val="40"/>
          <w:sz w:val="24"/>
        </w:rPr>
        <w:t xml:space="preserve"> </w:t>
      </w:r>
      <w:r>
        <w:rPr>
          <w:sz w:val="24"/>
        </w:rPr>
        <w:t>duties, levies etc. have been made against supply of materials through</w:t>
      </w:r>
      <w:r>
        <w:rPr>
          <w:spacing w:val="40"/>
          <w:sz w:val="24"/>
        </w:rPr>
        <w:t xml:space="preserve"> </w:t>
      </w:r>
      <w:r>
        <w:rPr>
          <w:sz w:val="24"/>
        </w:rPr>
        <w:t>sub-vendors under the contract.</w:t>
      </w:r>
    </w:p>
    <w:p w:rsidR="00D751E1" w:rsidRDefault="00D751E1">
      <w:pPr>
        <w:pStyle w:val="BodyText"/>
        <w:spacing w:before="10"/>
        <w:rPr>
          <w:sz w:val="23"/>
        </w:rPr>
      </w:pPr>
    </w:p>
    <w:p w:rsidR="00D751E1" w:rsidRDefault="005D21AA">
      <w:pPr>
        <w:pStyle w:val="ListParagraph"/>
        <w:numPr>
          <w:ilvl w:val="2"/>
          <w:numId w:val="35"/>
        </w:numPr>
        <w:tabs>
          <w:tab w:val="left" w:pos="2780"/>
          <w:tab w:val="left" w:pos="2781"/>
        </w:tabs>
        <w:ind w:left="2780" w:hanging="383"/>
        <w:jc w:val="left"/>
        <w:rPr>
          <w:sz w:val="24"/>
        </w:rPr>
      </w:pPr>
      <w:r>
        <w:rPr>
          <w:sz w:val="24"/>
        </w:rPr>
        <w:t>Certified</w:t>
      </w:r>
      <w:r>
        <w:rPr>
          <w:spacing w:val="-7"/>
          <w:sz w:val="24"/>
        </w:rPr>
        <w:t xml:space="preserve"> </w:t>
      </w:r>
      <w:r>
        <w:rPr>
          <w:sz w:val="24"/>
        </w:rPr>
        <w:t>copy</w:t>
      </w:r>
      <w:r>
        <w:rPr>
          <w:spacing w:val="-11"/>
          <w:sz w:val="24"/>
        </w:rPr>
        <w:t xml:space="preserve"> </w:t>
      </w:r>
      <w:r>
        <w:rPr>
          <w:sz w:val="24"/>
        </w:rPr>
        <w:t>of</w:t>
      </w:r>
      <w:r>
        <w:rPr>
          <w:spacing w:val="-6"/>
          <w:sz w:val="24"/>
        </w:rPr>
        <w:t xml:space="preserve"> </w:t>
      </w:r>
      <w:r>
        <w:rPr>
          <w:sz w:val="24"/>
        </w:rPr>
        <w:t>Insurance</w:t>
      </w:r>
      <w:r>
        <w:rPr>
          <w:spacing w:val="-8"/>
          <w:sz w:val="24"/>
        </w:rPr>
        <w:t xml:space="preserve"> </w:t>
      </w:r>
      <w:r>
        <w:rPr>
          <w:sz w:val="24"/>
        </w:rPr>
        <w:t>policy/Insurance</w:t>
      </w:r>
      <w:r>
        <w:rPr>
          <w:spacing w:val="-8"/>
          <w:sz w:val="24"/>
        </w:rPr>
        <w:t xml:space="preserve"> </w:t>
      </w:r>
      <w:r>
        <w:rPr>
          <w:spacing w:val="-2"/>
          <w:sz w:val="24"/>
        </w:rPr>
        <w:t>Certificate.</w:t>
      </w:r>
    </w:p>
    <w:p w:rsidR="00D751E1" w:rsidRDefault="00D751E1">
      <w:pPr>
        <w:pStyle w:val="BodyText"/>
        <w:spacing w:before="8"/>
        <w:rPr>
          <w:sz w:val="27"/>
        </w:rPr>
      </w:pPr>
    </w:p>
    <w:p w:rsidR="00D751E1" w:rsidRDefault="005D21AA">
      <w:pPr>
        <w:pStyle w:val="ListParagraph"/>
        <w:numPr>
          <w:ilvl w:val="2"/>
          <w:numId w:val="35"/>
        </w:numPr>
        <w:tabs>
          <w:tab w:val="left" w:pos="2780"/>
          <w:tab w:val="left" w:pos="2781"/>
        </w:tabs>
        <w:spacing w:before="1"/>
        <w:ind w:left="2780" w:hanging="383"/>
        <w:jc w:val="left"/>
        <w:rPr>
          <w:sz w:val="24"/>
        </w:rPr>
      </w:pPr>
      <w:r>
        <w:rPr>
          <w:sz w:val="24"/>
        </w:rPr>
        <w:t>Manufacturer’s/Contractor’s</w:t>
      </w:r>
      <w:r>
        <w:rPr>
          <w:spacing w:val="-5"/>
          <w:sz w:val="24"/>
        </w:rPr>
        <w:t xml:space="preserve"> </w:t>
      </w:r>
      <w:r>
        <w:rPr>
          <w:sz w:val="24"/>
        </w:rPr>
        <w:t>guarantee</w:t>
      </w:r>
      <w:r>
        <w:rPr>
          <w:spacing w:val="-2"/>
          <w:sz w:val="24"/>
        </w:rPr>
        <w:t xml:space="preserve"> </w:t>
      </w:r>
      <w:r>
        <w:rPr>
          <w:sz w:val="24"/>
        </w:rPr>
        <w:t>certificate</w:t>
      </w:r>
      <w:r>
        <w:rPr>
          <w:spacing w:val="-3"/>
          <w:sz w:val="24"/>
        </w:rPr>
        <w:t xml:space="preserve"> </w:t>
      </w:r>
      <w:r>
        <w:rPr>
          <w:sz w:val="24"/>
        </w:rPr>
        <w:t>of</w:t>
      </w:r>
      <w:r>
        <w:rPr>
          <w:spacing w:val="-2"/>
          <w:sz w:val="24"/>
        </w:rPr>
        <w:t xml:space="preserve"> Quality.</w:t>
      </w:r>
    </w:p>
    <w:p w:rsidR="00D751E1" w:rsidRDefault="00D751E1">
      <w:pPr>
        <w:pStyle w:val="BodyText"/>
        <w:spacing w:before="6"/>
        <w:rPr>
          <w:sz w:val="27"/>
        </w:rPr>
      </w:pPr>
    </w:p>
    <w:p w:rsidR="00D751E1" w:rsidRDefault="005D21AA">
      <w:pPr>
        <w:pStyle w:val="ListParagraph"/>
        <w:numPr>
          <w:ilvl w:val="2"/>
          <w:numId w:val="35"/>
        </w:numPr>
        <w:tabs>
          <w:tab w:val="left" w:pos="2781"/>
        </w:tabs>
        <w:spacing w:before="1" w:line="276" w:lineRule="auto"/>
        <w:ind w:left="2823" w:right="753" w:hanging="425"/>
        <w:jc w:val="both"/>
        <w:rPr>
          <w:sz w:val="24"/>
        </w:rPr>
      </w:pPr>
      <w:r>
        <w:rPr>
          <w:sz w:val="24"/>
        </w:rPr>
        <w:t>Material Dispatch Clearance Certificate (MDCC) / Dispatch Instructions (DI) for dispatch of materials from the manufacturer’s works. MDCC/DI shall be issued by authorized officer of Employer</w:t>
      </w:r>
    </w:p>
    <w:p w:rsidR="00D751E1" w:rsidRDefault="00D751E1">
      <w:pPr>
        <w:pStyle w:val="BodyText"/>
      </w:pPr>
    </w:p>
    <w:p w:rsidR="00D751E1" w:rsidRDefault="005D21AA">
      <w:pPr>
        <w:pStyle w:val="ListParagraph"/>
        <w:numPr>
          <w:ilvl w:val="2"/>
          <w:numId w:val="35"/>
        </w:numPr>
        <w:tabs>
          <w:tab w:val="left" w:pos="2780"/>
          <w:tab w:val="left" w:pos="2781"/>
        </w:tabs>
        <w:ind w:left="2780" w:hanging="383"/>
        <w:jc w:val="left"/>
        <w:rPr>
          <w:sz w:val="24"/>
        </w:rPr>
      </w:pPr>
      <w:r>
        <w:rPr>
          <w:sz w:val="24"/>
        </w:rPr>
        <w:t>Manufacturer’s copy</w:t>
      </w:r>
      <w:r>
        <w:rPr>
          <w:spacing w:val="-6"/>
          <w:sz w:val="24"/>
        </w:rPr>
        <w:t xml:space="preserve"> </w:t>
      </w:r>
      <w:r>
        <w:rPr>
          <w:sz w:val="24"/>
        </w:rPr>
        <w:t xml:space="preserve">of </w:t>
      </w:r>
      <w:r>
        <w:rPr>
          <w:spacing w:val="-2"/>
          <w:sz w:val="24"/>
        </w:rPr>
        <w:t>challan</w:t>
      </w:r>
    </w:p>
    <w:p w:rsidR="00D751E1" w:rsidRDefault="00D751E1">
      <w:pPr>
        <w:pStyle w:val="BodyText"/>
        <w:spacing w:before="6"/>
        <w:rPr>
          <w:sz w:val="27"/>
        </w:rPr>
      </w:pPr>
    </w:p>
    <w:p w:rsidR="00D751E1" w:rsidRDefault="005D21AA">
      <w:pPr>
        <w:pStyle w:val="ListParagraph"/>
        <w:numPr>
          <w:ilvl w:val="2"/>
          <w:numId w:val="35"/>
        </w:numPr>
        <w:tabs>
          <w:tab w:val="left" w:pos="2781"/>
        </w:tabs>
        <w:spacing w:before="1" w:line="276" w:lineRule="auto"/>
        <w:ind w:left="2823" w:right="760" w:hanging="425"/>
        <w:jc w:val="both"/>
        <w:rPr>
          <w:sz w:val="24"/>
        </w:rPr>
      </w:pPr>
      <w:r>
        <w:rPr>
          <w:sz w:val="24"/>
        </w:rPr>
        <w:t>submission of the certificate by the Employer’s representative that the item(s) have been received,</w:t>
      </w:r>
    </w:p>
    <w:p w:rsidR="00D751E1" w:rsidRDefault="00D751E1">
      <w:pPr>
        <w:pStyle w:val="BodyText"/>
        <w:spacing w:before="10"/>
        <w:rPr>
          <w:sz w:val="23"/>
        </w:rPr>
      </w:pPr>
    </w:p>
    <w:p w:rsidR="00D751E1" w:rsidRDefault="005D21AA">
      <w:pPr>
        <w:pStyle w:val="ListParagraph"/>
        <w:numPr>
          <w:ilvl w:val="2"/>
          <w:numId w:val="35"/>
        </w:numPr>
        <w:tabs>
          <w:tab w:val="left" w:pos="2781"/>
        </w:tabs>
        <w:spacing w:line="276" w:lineRule="auto"/>
        <w:ind w:left="2823" w:right="756" w:hanging="425"/>
        <w:jc w:val="both"/>
        <w:rPr>
          <w:sz w:val="24"/>
        </w:rPr>
      </w:pPr>
      <w:r>
        <w:rPr>
          <w:sz w:val="24"/>
        </w:rPr>
        <w:t>Submission of certificate</w:t>
      </w:r>
      <w:r>
        <w:rPr>
          <w:spacing w:val="40"/>
          <w:sz w:val="24"/>
        </w:rPr>
        <w:t xml:space="preserve"> </w:t>
      </w:r>
      <w:r>
        <w:rPr>
          <w:sz w:val="24"/>
        </w:rPr>
        <w:t xml:space="preserve">by Project Manager that materials have been supplied as per technical specification, scope of work &amp; approved drawings enclosing certified copy of inspection reports and dispatch </w:t>
      </w:r>
      <w:r>
        <w:rPr>
          <w:spacing w:val="-2"/>
          <w:sz w:val="24"/>
        </w:rPr>
        <w:t>clearances.</w:t>
      </w:r>
    </w:p>
    <w:p w:rsidR="00D751E1" w:rsidRDefault="00D751E1">
      <w:pPr>
        <w:pStyle w:val="BodyText"/>
      </w:pPr>
    </w:p>
    <w:p w:rsidR="00D751E1" w:rsidRDefault="005D21AA">
      <w:pPr>
        <w:pStyle w:val="ListParagraph"/>
        <w:numPr>
          <w:ilvl w:val="3"/>
          <w:numId w:val="35"/>
        </w:numPr>
        <w:tabs>
          <w:tab w:val="left" w:pos="3141"/>
        </w:tabs>
        <w:spacing w:before="1" w:line="276" w:lineRule="auto"/>
        <w:ind w:right="755"/>
        <w:jc w:val="both"/>
        <w:rPr>
          <w:sz w:val="24"/>
        </w:rPr>
      </w:pPr>
      <w:r>
        <w:rPr>
          <w:sz w:val="24"/>
        </w:rPr>
        <w:t>60% of proportionate Mobilization Advance against Supply shall be adjusted</w:t>
      </w:r>
      <w:r>
        <w:rPr>
          <w:spacing w:val="-3"/>
          <w:sz w:val="24"/>
        </w:rPr>
        <w:t xml:space="preserve"> </w:t>
      </w:r>
      <w:r>
        <w:rPr>
          <w:sz w:val="24"/>
        </w:rPr>
        <w:t>while</w:t>
      </w:r>
      <w:r>
        <w:rPr>
          <w:spacing w:val="-3"/>
          <w:sz w:val="24"/>
        </w:rPr>
        <w:t xml:space="preserve"> </w:t>
      </w:r>
      <w:r>
        <w:rPr>
          <w:sz w:val="24"/>
        </w:rPr>
        <w:t>making</w:t>
      </w:r>
      <w:r>
        <w:rPr>
          <w:spacing w:val="-6"/>
          <w:sz w:val="24"/>
        </w:rPr>
        <w:t xml:space="preserve"> </w:t>
      </w:r>
      <w:r>
        <w:rPr>
          <w:sz w:val="24"/>
        </w:rPr>
        <w:t>payments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installment.</w:t>
      </w:r>
      <w:r>
        <w:rPr>
          <w:spacing w:val="-1"/>
          <w:sz w:val="24"/>
        </w:rPr>
        <w:t xml:space="preserve"> </w:t>
      </w:r>
      <w:r>
        <w:rPr>
          <w:sz w:val="24"/>
        </w:rPr>
        <w:t>In</w:t>
      </w:r>
      <w:r>
        <w:rPr>
          <w:spacing w:val="-1"/>
          <w:sz w:val="24"/>
        </w:rPr>
        <w:t xml:space="preserve"> </w:t>
      </w:r>
      <w:r>
        <w:rPr>
          <w:sz w:val="24"/>
        </w:rPr>
        <w:t>case</w:t>
      </w:r>
      <w:r>
        <w:rPr>
          <w:spacing w:val="-4"/>
          <w:sz w:val="24"/>
        </w:rPr>
        <w:t xml:space="preserve"> </w:t>
      </w:r>
      <w:r>
        <w:rPr>
          <w:sz w:val="24"/>
        </w:rPr>
        <w:t>of</w:t>
      </w:r>
      <w:r>
        <w:rPr>
          <w:spacing w:val="-3"/>
          <w:sz w:val="24"/>
        </w:rPr>
        <w:t xml:space="preserve"> </w:t>
      </w:r>
      <w:r>
        <w:rPr>
          <w:sz w:val="24"/>
        </w:rPr>
        <w:t>delay</w:t>
      </w:r>
      <w:r>
        <w:rPr>
          <w:spacing w:val="-8"/>
          <w:sz w:val="24"/>
        </w:rPr>
        <w:t xml:space="preserve"> </w:t>
      </w:r>
      <w:r>
        <w:rPr>
          <w:sz w:val="24"/>
        </w:rPr>
        <w:t>of project, the entire mobilization advance shall get recovered from the Contractor as per supply and erection contracts’ works completion schedule respectively.</w:t>
      </w:r>
    </w:p>
    <w:p w:rsidR="00D751E1" w:rsidRDefault="00D751E1">
      <w:pPr>
        <w:pStyle w:val="BodyText"/>
        <w:rPr>
          <w:sz w:val="26"/>
        </w:rPr>
      </w:pPr>
    </w:p>
    <w:p w:rsidR="00D751E1" w:rsidRDefault="005D21AA">
      <w:pPr>
        <w:pStyle w:val="ListParagraph"/>
        <w:numPr>
          <w:ilvl w:val="1"/>
          <w:numId w:val="35"/>
        </w:numPr>
        <w:tabs>
          <w:tab w:val="left" w:pos="2114"/>
        </w:tabs>
        <w:spacing w:before="219" w:line="276" w:lineRule="auto"/>
        <w:ind w:left="2113" w:right="760"/>
        <w:jc w:val="left"/>
        <w:rPr>
          <w:sz w:val="24"/>
        </w:rPr>
      </w:pPr>
      <w:r>
        <w:rPr>
          <w:b/>
          <w:sz w:val="24"/>
        </w:rPr>
        <w:t>Second</w:t>
      </w:r>
      <w:r>
        <w:rPr>
          <w:b/>
          <w:spacing w:val="40"/>
          <w:sz w:val="24"/>
        </w:rPr>
        <w:t xml:space="preserve"> </w:t>
      </w:r>
      <w:r>
        <w:rPr>
          <w:b/>
          <w:sz w:val="24"/>
        </w:rPr>
        <w:t>Installment</w:t>
      </w:r>
      <w:r>
        <w:rPr>
          <w:b/>
          <w:spacing w:val="40"/>
          <w:sz w:val="24"/>
        </w:rPr>
        <w:t xml:space="preserve"> </w:t>
      </w:r>
      <w:r>
        <w:rPr>
          <w:b/>
          <w:sz w:val="24"/>
        </w:rPr>
        <w:t>(30%):</w:t>
      </w:r>
      <w:r>
        <w:rPr>
          <w:b/>
          <w:spacing w:val="40"/>
          <w:sz w:val="24"/>
        </w:rPr>
        <w:t xml:space="preserve"> </w:t>
      </w:r>
      <w:r>
        <w:rPr>
          <w:sz w:val="24"/>
        </w:rPr>
        <w:t>Thirty</w:t>
      </w:r>
      <w:r>
        <w:rPr>
          <w:spacing w:val="40"/>
          <w:sz w:val="24"/>
        </w:rPr>
        <w:t xml:space="preserve"> </w:t>
      </w:r>
      <w:r>
        <w:rPr>
          <w:sz w:val="24"/>
        </w:rPr>
        <w:t>percent</w:t>
      </w:r>
      <w:r>
        <w:rPr>
          <w:spacing w:val="40"/>
          <w:sz w:val="24"/>
        </w:rPr>
        <w:t xml:space="preserve"> </w:t>
      </w:r>
      <w:r>
        <w:rPr>
          <w:sz w:val="24"/>
        </w:rPr>
        <w:t>(30%)</w:t>
      </w:r>
      <w:r>
        <w:rPr>
          <w:spacing w:val="40"/>
          <w:sz w:val="24"/>
        </w:rPr>
        <w:t xml:space="preserve"> </w:t>
      </w:r>
      <w:r>
        <w:rPr>
          <w:sz w:val="24"/>
        </w:rPr>
        <w:t>payments</w:t>
      </w:r>
      <w:r>
        <w:rPr>
          <w:spacing w:val="40"/>
          <w:sz w:val="24"/>
        </w:rPr>
        <w:t xml:space="preserve"> </w:t>
      </w:r>
      <w:r>
        <w:rPr>
          <w:sz w:val="24"/>
        </w:rPr>
        <w:t>against</w:t>
      </w:r>
      <w:r>
        <w:rPr>
          <w:spacing w:val="40"/>
          <w:sz w:val="24"/>
        </w:rPr>
        <w:t xml:space="preserve"> </w:t>
      </w:r>
      <w:r>
        <w:rPr>
          <w:sz w:val="24"/>
        </w:rPr>
        <w:t>various items of price schedule 1 shall be paid on following conditions:</w:t>
      </w:r>
    </w:p>
    <w:p w:rsidR="00D751E1" w:rsidRDefault="00D751E1">
      <w:pPr>
        <w:pStyle w:val="BodyText"/>
        <w:spacing w:before="10"/>
        <w:rPr>
          <w:sz w:val="23"/>
        </w:rPr>
      </w:pPr>
    </w:p>
    <w:p w:rsidR="00D751E1" w:rsidRDefault="005D21AA">
      <w:pPr>
        <w:pStyle w:val="ListParagraph"/>
        <w:numPr>
          <w:ilvl w:val="2"/>
          <w:numId w:val="35"/>
        </w:numPr>
        <w:tabs>
          <w:tab w:val="left" w:pos="2421"/>
        </w:tabs>
        <w:spacing w:line="278" w:lineRule="auto"/>
        <w:ind w:left="2420" w:right="762"/>
        <w:jc w:val="left"/>
        <w:rPr>
          <w:sz w:val="24"/>
        </w:rPr>
      </w:pPr>
      <w:r>
        <w:rPr>
          <w:sz w:val="24"/>
        </w:rPr>
        <w:t>Unconditional</w:t>
      </w:r>
      <w:r>
        <w:rPr>
          <w:spacing w:val="40"/>
          <w:sz w:val="24"/>
        </w:rPr>
        <w:t xml:space="preserve"> </w:t>
      </w:r>
      <w:r>
        <w:rPr>
          <w:sz w:val="24"/>
        </w:rPr>
        <w:t>acceptance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Letter</w:t>
      </w:r>
      <w:r>
        <w:rPr>
          <w:spacing w:val="40"/>
          <w:sz w:val="24"/>
        </w:rPr>
        <w:t xml:space="preserve"> </w:t>
      </w:r>
      <w:r>
        <w:rPr>
          <w:sz w:val="24"/>
        </w:rPr>
        <w:t>of</w:t>
      </w:r>
      <w:r>
        <w:rPr>
          <w:spacing w:val="40"/>
          <w:sz w:val="24"/>
        </w:rPr>
        <w:t xml:space="preserve"> </w:t>
      </w:r>
      <w:r>
        <w:rPr>
          <w:sz w:val="24"/>
        </w:rPr>
        <w:t>Award</w:t>
      </w:r>
      <w:r>
        <w:rPr>
          <w:spacing w:val="40"/>
          <w:sz w:val="24"/>
        </w:rPr>
        <w:t xml:space="preserve"> </w:t>
      </w:r>
      <w:r>
        <w:rPr>
          <w:sz w:val="24"/>
        </w:rPr>
        <w:t>and</w:t>
      </w:r>
      <w:r>
        <w:rPr>
          <w:spacing w:val="40"/>
          <w:sz w:val="24"/>
        </w:rPr>
        <w:t xml:space="preserve"> </w:t>
      </w:r>
      <w:r>
        <w:rPr>
          <w:sz w:val="24"/>
        </w:rPr>
        <w:t>signing</w:t>
      </w:r>
      <w:r>
        <w:rPr>
          <w:spacing w:val="40"/>
          <w:sz w:val="24"/>
        </w:rPr>
        <w:t xml:space="preserve"> </w:t>
      </w:r>
      <w:r>
        <w:rPr>
          <w:sz w:val="24"/>
        </w:rPr>
        <w:t>of</w:t>
      </w:r>
      <w:r>
        <w:rPr>
          <w:spacing w:val="40"/>
          <w:sz w:val="24"/>
        </w:rPr>
        <w:t xml:space="preserve"> </w:t>
      </w:r>
      <w:r>
        <w:rPr>
          <w:sz w:val="24"/>
        </w:rPr>
        <w:t>contract agreement by the Contractor.</w:t>
      </w:r>
    </w:p>
    <w:p w:rsidR="00D751E1" w:rsidRDefault="00D751E1">
      <w:pPr>
        <w:pStyle w:val="BodyText"/>
        <w:spacing w:before="8"/>
        <w:rPr>
          <w:sz w:val="23"/>
        </w:rPr>
      </w:pPr>
    </w:p>
    <w:p w:rsidR="00D751E1" w:rsidRDefault="005D21AA">
      <w:pPr>
        <w:pStyle w:val="ListParagraph"/>
        <w:numPr>
          <w:ilvl w:val="2"/>
          <w:numId w:val="35"/>
        </w:numPr>
        <w:tabs>
          <w:tab w:val="left" w:pos="2421"/>
        </w:tabs>
        <w:spacing w:line="276" w:lineRule="auto"/>
        <w:ind w:left="2420" w:right="758"/>
        <w:jc w:val="left"/>
        <w:rPr>
          <w:sz w:val="24"/>
        </w:rPr>
      </w:pPr>
      <w:r>
        <w:rPr>
          <w:sz w:val="24"/>
        </w:rPr>
        <w:t>Detailed</w:t>
      </w:r>
      <w:r>
        <w:rPr>
          <w:spacing w:val="80"/>
          <w:sz w:val="24"/>
        </w:rPr>
        <w:t xml:space="preserve"> </w:t>
      </w:r>
      <w:r>
        <w:rPr>
          <w:sz w:val="24"/>
        </w:rPr>
        <w:t>Project</w:t>
      </w:r>
      <w:r>
        <w:rPr>
          <w:spacing w:val="80"/>
          <w:sz w:val="24"/>
        </w:rPr>
        <w:t xml:space="preserve"> </w:t>
      </w:r>
      <w:r>
        <w:rPr>
          <w:sz w:val="24"/>
        </w:rPr>
        <w:t>Execution</w:t>
      </w:r>
      <w:r>
        <w:rPr>
          <w:spacing w:val="80"/>
          <w:sz w:val="24"/>
        </w:rPr>
        <w:t xml:space="preserve"> </w:t>
      </w:r>
      <w:r>
        <w:rPr>
          <w:sz w:val="24"/>
        </w:rPr>
        <w:t>Plan/PERT</w:t>
      </w:r>
      <w:r>
        <w:rPr>
          <w:spacing w:val="80"/>
          <w:sz w:val="24"/>
        </w:rPr>
        <w:t xml:space="preserve"> </w:t>
      </w:r>
      <w:r>
        <w:rPr>
          <w:sz w:val="24"/>
        </w:rPr>
        <w:t>chart</w:t>
      </w:r>
      <w:r>
        <w:rPr>
          <w:spacing w:val="80"/>
          <w:sz w:val="24"/>
        </w:rPr>
        <w:t xml:space="preserve"> </w:t>
      </w:r>
      <w:r>
        <w:rPr>
          <w:sz w:val="24"/>
        </w:rPr>
        <w:t>and</w:t>
      </w:r>
      <w:r>
        <w:rPr>
          <w:spacing w:val="80"/>
          <w:sz w:val="24"/>
        </w:rPr>
        <w:t xml:space="preserve"> </w:t>
      </w:r>
      <w:r>
        <w:rPr>
          <w:sz w:val="24"/>
        </w:rPr>
        <w:t>its</w:t>
      </w:r>
      <w:r>
        <w:rPr>
          <w:spacing w:val="80"/>
          <w:sz w:val="24"/>
        </w:rPr>
        <w:t xml:space="preserve"> </w:t>
      </w:r>
      <w:r>
        <w:rPr>
          <w:sz w:val="24"/>
        </w:rPr>
        <w:t>approval</w:t>
      </w:r>
      <w:r>
        <w:rPr>
          <w:spacing w:val="80"/>
          <w:sz w:val="24"/>
        </w:rPr>
        <w:t xml:space="preserve"> </w:t>
      </w:r>
      <w:r>
        <w:rPr>
          <w:sz w:val="24"/>
        </w:rPr>
        <w:t>by</w:t>
      </w:r>
      <w:r>
        <w:rPr>
          <w:spacing w:val="80"/>
          <w:sz w:val="24"/>
        </w:rPr>
        <w:t xml:space="preserve"> </w:t>
      </w:r>
      <w:r>
        <w:rPr>
          <w:sz w:val="24"/>
        </w:rPr>
        <w:t>the</w:t>
      </w:r>
      <w:r>
        <w:rPr>
          <w:spacing w:val="80"/>
          <w:w w:val="150"/>
          <w:sz w:val="24"/>
        </w:rPr>
        <w:t xml:space="preserve"> </w:t>
      </w:r>
      <w:r>
        <w:rPr>
          <w:spacing w:val="-2"/>
          <w:sz w:val="24"/>
        </w:rPr>
        <w:t>Employer.</w:t>
      </w:r>
    </w:p>
    <w:p w:rsidR="00D751E1" w:rsidRDefault="00D751E1">
      <w:pPr>
        <w:spacing w:line="276" w:lineRule="auto"/>
        <w:rPr>
          <w:sz w:val="24"/>
        </w:rPr>
        <w:sectPr w:rsidR="00D751E1">
          <w:headerReference w:type="default" r:id="rId65"/>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37" o:spid="_x0000_s2387" style="width:453.8pt;height:.5pt;mso-position-horizontal-relative:char;mso-position-vertical-relative:line" coordsize="9076,10">
            <v:rect id="docshape338" o:spid="_x0000_s2388"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8"/>
        <w:rPr>
          <w:sz w:val="22"/>
        </w:rPr>
      </w:pPr>
    </w:p>
    <w:p w:rsidR="00D751E1" w:rsidRDefault="005D21AA">
      <w:pPr>
        <w:pStyle w:val="ListParagraph"/>
        <w:numPr>
          <w:ilvl w:val="2"/>
          <w:numId w:val="35"/>
        </w:numPr>
        <w:tabs>
          <w:tab w:val="left" w:pos="2061"/>
        </w:tabs>
        <w:ind w:left="2060" w:hanging="361"/>
        <w:jc w:val="left"/>
        <w:rPr>
          <w:sz w:val="24"/>
        </w:rPr>
      </w:pPr>
      <w:r>
        <w:rPr>
          <w:sz w:val="24"/>
        </w:rPr>
        <w:t>Evidence</w:t>
      </w:r>
      <w:r>
        <w:rPr>
          <w:spacing w:val="-3"/>
          <w:sz w:val="24"/>
        </w:rPr>
        <w:t xml:space="preserve"> </w:t>
      </w:r>
      <w:r>
        <w:rPr>
          <w:sz w:val="24"/>
        </w:rPr>
        <w:t>of</w:t>
      </w:r>
      <w:r>
        <w:rPr>
          <w:spacing w:val="-1"/>
          <w:sz w:val="24"/>
        </w:rPr>
        <w:t xml:space="preserve"> </w:t>
      </w:r>
      <w:r>
        <w:rPr>
          <w:sz w:val="24"/>
        </w:rPr>
        <w:t>dispatch</w:t>
      </w:r>
      <w:r>
        <w:rPr>
          <w:spacing w:val="-1"/>
          <w:sz w:val="24"/>
        </w:rPr>
        <w:t xml:space="preserve"> </w:t>
      </w:r>
      <w:r>
        <w:rPr>
          <w:sz w:val="24"/>
        </w:rPr>
        <w:t>(R/R</w:t>
      </w:r>
      <w:r>
        <w:rPr>
          <w:spacing w:val="-2"/>
          <w:sz w:val="24"/>
        </w:rPr>
        <w:t xml:space="preserve"> </w:t>
      </w:r>
      <w:r>
        <w:rPr>
          <w:sz w:val="24"/>
        </w:rPr>
        <w:t>or</w:t>
      </w:r>
      <w:r>
        <w:rPr>
          <w:spacing w:val="-1"/>
          <w:sz w:val="24"/>
        </w:rPr>
        <w:t xml:space="preserve"> </w:t>
      </w:r>
      <w:r>
        <w:rPr>
          <w:sz w:val="24"/>
        </w:rPr>
        <w:t>receipted</w:t>
      </w:r>
      <w:r>
        <w:rPr>
          <w:spacing w:val="3"/>
          <w:sz w:val="24"/>
        </w:rPr>
        <w:t xml:space="preserve"> </w:t>
      </w:r>
      <w:r>
        <w:rPr>
          <w:spacing w:val="-4"/>
          <w:sz w:val="24"/>
        </w:rPr>
        <w:t>L/R)</w:t>
      </w:r>
    </w:p>
    <w:p w:rsidR="00D751E1" w:rsidRDefault="00D751E1">
      <w:pPr>
        <w:pStyle w:val="BodyText"/>
        <w:spacing w:before="6"/>
        <w:rPr>
          <w:sz w:val="27"/>
        </w:rPr>
      </w:pPr>
    </w:p>
    <w:p w:rsidR="00D751E1" w:rsidRDefault="005D21AA">
      <w:pPr>
        <w:pStyle w:val="ListParagraph"/>
        <w:numPr>
          <w:ilvl w:val="2"/>
          <w:numId w:val="35"/>
        </w:numPr>
        <w:tabs>
          <w:tab w:val="left" w:pos="2061"/>
        </w:tabs>
        <w:spacing w:line="276" w:lineRule="auto"/>
        <w:ind w:left="2060" w:right="1123"/>
        <w:jc w:val="both"/>
        <w:rPr>
          <w:sz w:val="24"/>
        </w:rPr>
      </w:pPr>
      <w:r>
        <w:rPr>
          <w:sz w:val="24"/>
        </w:rPr>
        <w:t xml:space="preserve">Contractor’s detailed invoice &amp; packing list identifying contents of each </w:t>
      </w:r>
      <w:r>
        <w:rPr>
          <w:spacing w:val="-2"/>
          <w:sz w:val="24"/>
        </w:rPr>
        <w:t>shipment.</w:t>
      </w:r>
    </w:p>
    <w:p w:rsidR="00D751E1" w:rsidRDefault="00D751E1">
      <w:pPr>
        <w:pStyle w:val="BodyText"/>
        <w:spacing w:before="1"/>
      </w:pPr>
    </w:p>
    <w:p w:rsidR="00D751E1" w:rsidRDefault="005D21AA">
      <w:pPr>
        <w:pStyle w:val="ListParagraph"/>
        <w:numPr>
          <w:ilvl w:val="2"/>
          <w:numId w:val="35"/>
        </w:numPr>
        <w:tabs>
          <w:tab w:val="left" w:pos="2061"/>
        </w:tabs>
        <w:spacing w:before="1" w:line="276" w:lineRule="auto"/>
        <w:ind w:left="2060" w:right="1123"/>
        <w:jc w:val="both"/>
        <w:rPr>
          <w:sz w:val="24"/>
        </w:rPr>
      </w:pPr>
      <w:r>
        <w:rPr>
          <w:sz w:val="24"/>
        </w:rPr>
        <w:t>Invoice certifying payments of ED, Taxes for the direct transaction between Employer and Contractor,</w:t>
      </w:r>
    </w:p>
    <w:p w:rsidR="00D751E1" w:rsidRDefault="00D751E1">
      <w:pPr>
        <w:pStyle w:val="BodyText"/>
        <w:spacing w:before="10"/>
        <w:rPr>
          <w:sz w:val="23"/>
        </w:rPr>
      </w:pPr>
    </w:p>
    <w:p w:rsidR="00D751E1" w:rsidRDefault="005D21AA">
      <w:pPr>
        <w:pStyle w:val="ListParagraph"/>
        <w:numPr>
          <w:ilvl w:val="2"/>
          <w:numId w:val="35"/>
        </w:numPr>
        <w:tabs>
          <w:tab w:val="left" w:pos="2421"/>
        </w:tabs>
        <w:spacing w:line="276" w:lineRule="auto"/>
        <w:ind w:left="2420" w:right="1115" w:hanging="720"/>
        <w:jc w:val="both"/>
        <w:rPr>
          <w:sz w:val="24"/>
        </w:rPr>
      </w:pPr>
      <w:r>
        <w:rPr>
          <w:sz w:val="24"/>
        </w:rPr>
        <w:t>Copy of Certificate to the effect of payments of State/ Central taxes,</w:t>
      </w:r>
      <w:r>
        <w:rPr>
          <w:spacing w:val="40"/>
          <w:sz w:val="24"/>
        </w:rPr>
        <w:t xml:space="preserve"> </w:t>
      </w:r>
      <w:r>
        <w:rPr>
          <w:sz w:val="24"/>
        </w:rPr>
        <w:t>duties,</w:t>
      </w:r>
      <w:r>
        <w:rPr>
          <w:spacing w:val="-1"/>
          <w:sz w:val="24"/>
        </w:rPr>
        <w:t xml:space="preserve"> </w:t>
      </w:r>
      <w:r>
        <w:rPr>
          <w:sz w:val="24"/>
        </w:rPr>
        <w:t>levies etc.</w:t>
      </w:r>
      <w:r>
        <w:rPr>
          <w:spacing w:val="-2"/>
          <w:sz w:val="24"/>
        </w:rPr>
        <w:t xml:space="preserve"> </w:t>
      </w:r>
      <w:r>
        <w:rPr>
          <w:sz w:val="24"/>
        </w:rPr>
        <w:t>have</w:t>
      </w:r>
      <w:r>
        <w:rPr>
          <w:spacing w:val="-2"/>
          <w:sz w:val="24"/>
        </w:rPr>
        <w:t xml:space="preserve"> </w:t>
      </w:r>
      <w:r>
        <w:rPr>
          <w:sz w:val="24"/>
        </w:rPr>
        <w:t>been</w:t>
      </w:r>
      <w:r>
        <w:rPr>
          <w:spacing w:val="-1"/>
          <w:sz w:val="24"/>
        </w:rPr>
        <w:t xml:space="preserve"> </w:t>
      </w:r>
      <w:r>
        <w:rPr>
          <w:sz w:val="24"/>
        </w:rPr>
        <w:t>made</w:t>
      </w:r>
      <w:r>
        <w:rPr>
          <w:spacing w:val="-3"/>
          <w:sz w:val="24"/>
        </w:rPr>
        <w:t xml:space="preserve"> </w:t>
      </w:r>
      <w:r>
        <w:rPr>
          <w:sz w:val="24"/>
        </w:rPr>
        <w:t>against supply</w:t>
      </w:r>
      <w:r>
        <w:rPr>
          <w:spacing w:val="-4"/>
          <w:sz w:val="24"/>
        </w:rPr>
        <w:t xml:space="preserve"> </w:t>
      </w:r>
      <w:r>
        <w:rPr>
          <w:sz w:val="24"/>
        </w:rPr>
        <w:t>of</w:t>
      </w:r>
      <w:r>
        <w:rPr>
          <w:spacing w:val="-2"/>
          <w:sz w:val="24"/>
        </w:rPr>
        <w:t xml:space="preserve"> </w:t>
      </w:r>
      <w:r>
        <w:rPr>
          <w:sz w:val="24"/>
        </w:rPr>
        <w:t>materials</w:t>
      </w:r>
      <w:r>
        <w:rPr>
          <w:spacing w:val="-1"/>
          <w:sz w:val="24"/>
        </w:rPr>
        <w:t xml:space="preserve"> </w:t>
      </w:r>
      <w:r>
        <w:rPr>
          <w:sz w:val="24"/>
        </w:rPr>
        <w:t>through</w:t>
      </w:r>
      <w:r>
        <w:rPr>
          <w:spacing w:val="-1"/>
          <w:sz w:val="24"/>
        </w:rPr>
        <w:t xml:space="preserve"> </w:t>
      </w:r>
      <w:r>
        <w:rPr>
          <w:sz w:val="24"/>
        </w:rPr>
        <w:t>sub- vendors under the contract.</w:t>
      </w:r>
    </w:p>
    <w:p w:rsidR="00D751E1" w:rsidRDefault="00D751E1">
      <w:pPr>
        <w:pStyle w:val="BodyText"/>
        <w:spacing w:before="1"/>
      </w:pPr>
    </w:p>
    <w:p w:rsidR="00D751E1" w:rsidRDefault="005D21AA">
      <w:pPr>
        <w:pStyle w:val="ListParagraph"/>
        <w:numPr>
          <w:ilvl w:val="2"/>
          <w:numId w:val="35"/>
        </w:numPr>
        <w:tabs>
          <w:tab w:val="left" w:pos="2061"/>
        </w:tabs>
        <w:ind w:left="2060" w:hanging="361"/>
        <w:jc w:val="left"/>
        <w:rPr>
          <w:sz w:val="24"/>
        </w:rPr>
      </w:pPr>
      <w:r>
        <w:rPr>
          <w:sz w:val="24"/>
        </w:rPr>
        <w:t>Certified</w:t>
      </w:r>
      <w:r>
        <w:rPr>
          <w:spacing w:val="-7"/>
          <w:sz w:val="24"/>
        </w:rPr>
        <w:t xml:space="preserve"> </w:t>
      </w:r>
      <w:r>
        <w:rPr>
          <w:sz w:val="24"/>
        </w:rPr>
        <w:t>copy</w:t>
      </w:r>
      <w:r>
        <w:rPr>
          <w:spacing w:val="-11"/>
          <w:sz w:val="24"/>
        </w:rPr>
        <w:t xml:space="preserve"> </w:t>
      </w:r>
      <w:r>
        <w:rPr>
          <w:sz w:val="24"/>
        </w:rPr>
        <w:t>of</w:t>
      </w:r>
      <w:r>
        <w:rPr>
          <w:spacing w:val="-5"/>
          <w:sz w:val="24"/>
        </w:rPr>
        <w:t xml:space="preserve"> </w:t>
      </w:r>
      <w:r>
        <w:rPr>
          <w:sz w:val="24"/>
        </w:rPr>
        <w:t>Insurance</w:t>
      </w:r>
      <w:r>
        <w:rPr>
          <w:spacing w:val="-8"/>
          <w:sz w:val="24"/>
        </w:rPr>
        <w:t xml:space="preserve"> </w:t>
      </w:r>
      <w:r>
        <w:rPr>
          <w:sz w:val="24"/>
        </w:rPr>
        <w:t>policy/Insurance</w:t>
      </w:r>
      <w:r>
        <w:rPr>
          <w:spacing w:val="-8"/>
          <w:sz w:val="24"/>
        </w:rPr>
        <w:t xml:space="preserve"> </w:t>
      </w:r>
      <w:r>
        <w:rPr>
          <w:spacing w:val="-2"/>
          <w:sz w:val="24"/>
        </w:rPr>
        <w:t>Certificate.</w:t>
      </w:r>
    </w:p>
    <w:p w:rsidR="00D751E1" w:rsidRDefault="00D751E1">
      <w:pPr>
        <w:pStyle w:val="BodyText"/>
        <w:spacing w:before="6"/>
        <w:rPr>
          <w:sz w:val="27"/>
        </w:rPr>
      </w:pPr>
    </w:p>
    <w:p w:rsidR="00D751E1" w:rsidRDefault="005D21AA">
      <w:pPr>
        <w:pStyle w:val="ListParagraph"/>
        <w:numPr>
          <w:ilvl w:val="2"/>
          <w:numId w:val="35"/>
        </w:numPr>
        <w:tabs>
          <w:tab w:val="left" w:pos="2061"/>
        </w:tabs>
        <w:spacing w:before="1"/>
        <w:ind w:left="2060" w:hanging="361"/>
        <w:jc w:val="left"/>
        <w:rPr>
          <w:sz w:val="24"/>
        </w:rPr>
      </w:pPr>
      <w:r>
        <w:rPr>
          <w:sz w:val="24"/>
        </w:rPr>
        <w:t>Manufacturer’s/Contractor’s</w:t>
      </w:r>
      <w:r>
        <w:rPr>
          <w:spacing w:val="-5"/>
          <w:sz w:val="24"/>
        </w:rPr>
        <w:t xml:space="preserve"> </w:t>
      </w:r>
      <w:r>
        <w:rPr>
          <w:sz w:val="24"/>
        </w:rPr>
        <w:t>guarantee</w:t>
      </w:r>
      <w:r>
        <w:rPr>
          <w:spacing w:val="-2"/>
          <w:sz w:val="24"/>
        </w:rPr>
        <w:t xml:space="preserve"> </w:t>
      </w:r>
      <w:r>
        <w:rPr>
          <w:sz w:val="24"/>
        </w:rPr>
        <w:t>certificate</w:t>
      </w:r>
      <w:r>
        <w:rPr>
          <w:spacing w:val="-3"/>
          <w:sz w:val="24"/>
        </w:rPr>
        <w:t xml:space="preserve"> </w:t>
      </w:r>
      <w:r>
        <w:rPr>
          <w:sz w:val="24"/>
        </w:rPr>
        <w:t>of</w:t>
      </w:r>
      <w:r>
        <w:rPr>
          <w:spacing w:val="-2"/>
          <w:sz w:val="24"/>
        </w:rPr>
        <w:t xml:space="preserve"> Quality.</w:t>
      </w:r>
    </w:p>
    <w:p w:rsidR="00D751E1" w:rsidRDefault="00D751E1">
      <w:pPr>
        <w:pStyle w:val="BodyText"/>
        <w:spacing w:before="6"/>
        <w:rPr>
          <w:sz w:val="27"/>
        </w:rPr>
      </w:pPr>
    </w:p>
    <w:p w:rsidR="00D751E1" w:rsidRDefault="005D21AA">
      <w:pPr>
        <w:pStyle w:val="ListParagraph"/>
        <w:numPr>
          <w:ilvl w:val="2"/>
          <w:numId w:val="35"/>
        </w:numPr>
        <w:tabs>
          <w:tab w:val="left" w:pos="2421"/>
        </w:tabs>
        <w:spacing w:line="276" w:lineRule="auto"/>
        <w:ind w:left="2420" w:right="1115" w:hanging="720"/>
        <w:jc w:val="both"/>
        <w:rPr>
          <w:sz w:val="24"/>
        </w:rPr>
      </w:pPr>
      <w:r>
        <w:rPr>
          <w:sz w:val="24"/>
        </w:rPr>
        <w:t>Material Dispatch Clearance Certificate (MDCC) / Dispatch Instructions (DI) for dispatch of materials from the manufacturer’s works. MDCC/DI shall be issued by authorized officer of Employer</w:t>
      </w:r>
    </w:p>
    <w:p w:rsidR="00D751E1" w:rsidRDefault="00D751E1">
      <w:pPr>
        <w:pStyle w:val="BodyText"/>
        <w:spacing w:before="1"/>
      </w:pPr>
    </w:p>
    <w:p w:rsidR="00D751E1" w:rsidRDefault="005D21AA">
      <w:pPr>
        <w:pStyle w:val="ListParagraph"/>
        <w:numPr>
          <w:ilvl w:val="2"/>
          <w:numId w:val="35"/>
        </w:numPr>
        <w:tabs>
          <w:tab w:val="left" w:pos="2060"/>
          <w:tab w:val="left" w:pos="2061"/>
        </w:tabs>
        <w:ind w:left="2060" w:hanging="361"/>
        <w:jc w:val="left"/>
        <w:rPr>
          <w:sz w:val="24"/>
        </w:rPr>
      </w:pPr>
      <w:r>
        <w:rPr>
          <w:sz w:val="24"/>
        </w:rPr>
        <w:t>Manufacturer’s copy</w:t>
      </w:r>
      <w:r>
        <w:rPr>
          <w:spacing w:val="-6"/>
          <w:sz w:val="24"/>
        </w:rPr>
        <w:t xml:space="preserve"> </w:t>
      </w:r>
      <w:r>
        <w:rPr>
          <w:sz w:val="24"/>
        </w:rPr>
        <w:t xml:space="preserve">of </w:t>
      </w:r>
      <w:r>
        <w:rPr>
          <w:spacing w:val="-2"/>
          <w:sz w:val="24"/>
        </w:rPr>
        <w:t>challan</w:t>
      </w:r>
    </w:p>
    <w:p w:rsidR="00D751E1" w:rsidRDefault="00D751E1">
      <w:pPr>
        <w:pStyle w:val="BodyText"/>
        <w:spacing w:before="6"/>
        <w:rPr>
          <w:sz w:val="27"/>
        </w:rPr>
      </w:pPr>
    </w:p>
    <w:p w:rsidR="00D751E1" w:rsidRDefault="005D21AA">
      <w:pPr>
        <w:pStyle w:val="ListParagraph"/>
        <w:numPr>
          <w:ilvl w:val="2"/>
          <w:numId w:val="35"/>
        </w:numPr>
        <w:tabs>
          <w:tab w:val="left" w:pos="2061"/>
        </w:tabs>
        <w:spacing w:line="276" w:lineRule="auto"/>
        <w:ind w:left="2060" w:right="1124"/>
        <w:jc w:val="both"/>
        <w:rPr>
          <w:sz w:val="24"/>
        </w:rPr>
      </w:pPr>
      <w:r>
        <w:rPr>
          <w:sz w:val="24"/>
        </w:rPr>
        <w:t>Submission of the certificate on measurement book by the Project Manager that the item(s) have been received,</w:t>
      </w:r>
    </w:p>
    <w:p w:rsidR="00D751E1" w:rsidRDefault="00D751E1">
      <w:pPr>
        <w:pStyle w:val="BodyText"/>
        <w:spacing w:before="2"/>
      </w:pPr>
    </w:p>
    <w:p w:rsidR="00D751E1" w:rsidRDefault="005D21AA">
      <w:pPr>
        <w:pStyle w:val="ListParagraph"/>
        <w:numPr>
          <w:ilvl w:val="2"/>
          <w:numId w:val="35"/>
        </w:numPr>
        <w:tabs>
          <w:tab w:val="left" w:pos="2039"/>
        </w:tabs>
        <w:spacing w:line="276" w:lineRule="auto"/>
        <w:ind w:left="2038" w:right="1121"/>
        <w:jc w:val="both"/>
        <w:rPr>
          <w:sz w:val="24"/>
        </w:rPr>
      </w:pPr>
      <w:r>
        <w:rPr>
          <w:sz w:val="24"/>
        </w:rPr>
        <w:t>Submission of certificate on measurement book by Project Manager that materials under consideration have been erected, tested and commissioned as per technical specification, scope of work &amp; approved drawings.</w:t>
      </w:r>
    </w:p>
    <w:p w:rsidR="00D751E1" w:rsidRDefault="00D751E1">
      <w:pPr>
        <w:pStyle w:val="BodyText"/>
        <w:spacing w:before="9"/>
        <w:rPr>
          <w:sz w:val="23"/>
        </w:rPr>
      </w:pPr>
    </w:p>
    <w:p w:rsidR="00D751E1" w:rsidRDefault="005D21AA">
      <w:pPr>
        <w:pStyle w:val="ListParagraph"/>
        <w:numPr>
          <w:ilvl w:val="2"/>
          <w:numId w:val="35"/>
        </w:numPr>
        <w:tabs>
          <w:tab w:val="left" w:pos="2039"/>
        </w:tabs>
        <w:spacing w:before="1" w:line="278" w:lineRule="auto"/>
        <w:ind w:left="2038" w:right="1121"/>
        <w:jc w:val="both"/>
        <w:rPr>
          <w:sz w:val="24"/>
        </w:rPr>
      </w:pPr>
      <w:r>
        <w:rPr>
          <w:sz w:val="24"/>
        </w:rPr>
        <w:t>Test check certification on Measurement Book be recorded by officers in hierarchy with the claim as per policy.</w:t>
      </w:r>
    </w:p>
    <w:p w:rsidR="00D751E1" w:rsidRDefault="005D21AA">
      <w:pPr>
        <w:pStyle w:val="BodyText"/>
        <w:spacing w:line="276" w:lineRule="auto"/>
        <w:ind w:left="2038" w:right="865"/>
      </w:pPr>
      <w:r>
        <w:t>While releasing 2</w:t>
      </w:r>
      <w:r>
        <w:rPr>
          <w:vertAlign w:val="superscript"/>
        </w:rPr>
        <w:t>nd</w:t>
      </w:r>
      <w:r>
        <w:t xml:space="preserve"> installment of 30% supply payment following adjustment shall be made:</w:t>
      </w:r>
    </w:p>
    <w:p w:rsidR="00D751E1" w:rsidRDefault="00D751E1">
      <w:pPr>
        <w:pStyle w:val="BodyText"/>
        <w:spacing w:before="3"/>
        <w:rPr>
          <w:sz w:val="27"/>
        </w:rPr>
      </w:pPr>
    </w:p>
    <w:p w:rsidR="00D751E1" w:rsidRDefault="005D21AA">
      <w:pPr>
        <w:pStyle w:val="ListParagraph"/>
        <w:numPr>
          <w:ilvl w:val="3"/>
          <w:numId w:val="35"/>
        </w:numPr>
        <w:tabs>
          <w:tab w:val="left" w:pos="2781"/>
        </w:tabs>
        <w:spacing w:line="278" w:lineRule="auto"/>
        <w:ind w:left="2780" w:right="1115" w:hanging="360"/>
        <w:rPr>
          <w:sz w:val="24"/>
        </w:rPr>
      </w:pPr>
      <w:r>
        <w:rPr>
          <w:sz w:val="24"/>
        </w:rPr>
        <w:t>Balance</w:t>
      </w:r>
      <w:r>
        <w:rPr>
          <w:spacing w:val="40"/>
          <w:sz w:val="24"/>
        </w:rPr>
        <w:t xml:space="preserve"> </w:t>
      </w:r>
      <w:r>
        <w:rPr>
          <w:sz w:val="24"/>
        </w:rPr>
        <w:t>initial</w:t>
      </w:r>
      <w:r>
        <w:rPr>
          <w:spacing w:val="40"/>
          <w:sz w:val="24"/>
        </w:rPr>
        <w:t xml:space="preserve"> </w:t>
      </w:r>
      <w:r>
        <w:rPr>
          <w:sz w:val="24"/>
        </w:rPr>
        <w:t>mobilization</w:t>
      </w:r>
      <w:r>
        <w:rPr>
          <w:spacing w:val="40"/>
          <w:sz w:val="24"/>
        </w:rPr>
        <w:t xml:space="preserve"> </w:t>
      </w:r>
      <w:r>
        <w:rPr>
          <w:sz w:val="24"/>
        </w:rPr>
        <w:t>advance</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adjusted.</w:t>
      </w:r>
      <w:r>
        <w:rPr>
          <w:spacing w:val="40"/>
          <w:sz w:val="24"/>
        </w:rPr>
        <w:t xml:space="preserve"> </w:t>
      </w:r>
      <w:r>
        <w:rPr>
          <w:sz w:val="24"/>
        </w:rPr>
        <w:t>Also,</w:t>
      </w:r>
      <w:r>
        <w:rPr>
          <w:spacing w:val="40"/>
          <w:sz w:val="24"/>
        </w:rPr>
        <w:t xml:space="preserve"> </w:t>
      </w:r>
      <w:r>
        <w:rPr>
          <w:sz w:val="24"/>
        </w:rPr>
        <w:t>up-to- date accrued interest shall also be recovered.</w:t>
      </w:r>
    </w:p>
    <w:p w:rsidR="00D751E1" w:rsidRDefault="005D21AA">
      <w:pPr>
        <w:pStyle w:val="ListParagraph"/>
        <w:numPr>
          <w:ilvl w:val="3"/>
          <w:numId w:val="35"/>
        </w:numPr>
        <w:tabs>
          <w:tab w:val="left" w:pos="2781"/>
        </w:tabs>
        <w:spacing w:before="193" w:line="280" w:lineRule="auto"/>
        <w:ind w:left="2780" w:right="1125" w:hanging="360"/>
        <w:rPr>
          <w:sz w:val="24"/>
        </w:rPr>
      </w:pPr>
      <w:r>
        <w:rPr>
          <w:sz w:val="24"/>
        </w:rPr>
        <w:t>In case of delay of project,</w:t>
      </w:r>
      <w:r>
        <w:rPr>
          <w:spacing w:val="27"/>
          <w:sz w:val="24"/>
        </w:rPr>
        <w:t xml:space="preserve"> </w:t>
      </w:r>
      <w:r>
        <w:rPr>
          <w:sz w:val="24"/>
        </w:rPr>
        <w:t>the entire mobilization advance shall</w:t>
      </w:r>
      <w:r>
        <w:rPr>
          <w:spacing w:val="30"/>
          <w:sz w:val="24"/>
        </w:rPr>
        <w:t xml:space="preserve"> </w:t>
      </w:r>
      <w:r>
        <w:rPr>
          <w:sz w:val="24"/>
        </w:rPr>
        <w:t>get</w:t>
      </w:r>
      <w:r>
        <w:rPr>
          <w:spacing w:val="80"/>
          <w:sz w:val="24"/>
        </w:rPr>
        <w:t xml:space="preserve"> </w:t>
      </w:r>
      <w:r>
        <w:rPr>
          <w:sz w:val="24"/>
        </w:rPr>
        <w:t>recovered at this stage.</w:t>
      </w:r>
    </w:p>
    <w:p w:rsidR="00D751E1" w:rsidRDefault="005D21AA">
      <w:pPr>
        <w:pStyle w:val="Heading4"/>
        <w:numPr>
          <w:ilvl w:val="1"/>
          <w:numId w:val="35"/>
        </w:numPr>
        <w:tabs>
          <w:tab w:val="left" w:pos="1754"/>
        </w:tabs>
        <w:spacing w:before="194"/>
        <w:ind w:hanging="433"/>
        <w:jc w:val="left"/>
      </w:pPr>
      <w:r>
        <w:t>Third</w:t>
      </w:r>
      <w:r>
        <w:rPr>
          <w:spacing w:val="-6"/>
        </w:rPr>
        <w:t xml:space="preserve"> </w:t>
      </w:r>
      <w:r>
        <w:t>&amp;</w:t>
      </w:r>
      <w:r>
        <w:rPr>
          <w:spacing w:val="-6"/>
        </w:rPr>
        <w:t xml:space="preserve"> </w:t>
      </w:r>
      <w:r>
        <w:t>Final</w:t>
      </w:r>
      <w:r>
        <w:rPr>
          <w:spacing w:val="-6"/>
        </w:rPr>
        <w:t xml:space="preserve"> </w:t>
      </w:r>
      <w:r>
        <w:t>Installment</w:t>
      </w:r>
      <w:r>
        <w:rPr>
          <w:spacing w:val="-6"/>
        </w:rPr>
        <w:t xml:space="preserve"> </w:t>
      </w:r>
      <w:r>
        <w:rPr>
          <w:spacing w:val="-2"/>
        </w:rPr>
        <w:t>(10%):</w:t>
      </w:r>
    </w:p>
    <w:p w:rsidR="00D751E1" w:rsidRDefault="00D751E1">
      <w:pPr>
        <w:sectPr w:rsidR="00D751E1">
          <w:headerReference w:type="default" r:id="rId66"/>
          <w:pgSz w:w="12240" w:h="15840"/>
          <w:pgMar w:top="940" w:right="680" w:bottom="280" w:left="820" w:header="725" w:footer="0" w:gutter="0"/>
          <w:cols w:space="720"/>
        </w:sectPr>
      </w:pPr>
    </w:p>
    <w:p w:rsidR="00D751E1" w:rsidRDefault="00D751E1">
      <w:pPr>
        <w:pStyle w:val="BodyText"/>
        <w:spacing w:before="1"/>
        <w:rPr>
          <w:b/>
          <w:sz w:val="2"/>
        </w:rPr>
      </w:pPr>
    </w:p>
    <w:p w:rsidR="00D751E1" w:rsidRDefault="005D21AA">
      <w:pPr>
        <w:pStyle w:val="BodyText"/>
        <w:spacing w:line="20" w:lineRule="exact"/>
        <w:ind w:left="951"/>
        <w:rPr>
          <w:sz w:val="2"/>
        </w:rPr>
      </w:pPr>
      <w:r>
        <w:rPr>
          <w:sz w:val="2"/>
        </w:rPr>
      </w:r>
      <w:r>
        <w:rPr>
          <w:sz w:val="2"/>
        </w:rPr>
        <w:pict>
          <v:group id="docshapegroup341" o:spid="_x0000_s2385" style="width:453.8pt;height:.5pt;mso-position-horizontal-relative:char;mso-position-vertical-relative:line" coordsize="9076,10">
            <v:rect id="docshape342" o:spid="_x0000_s2386" style="position:absolute;width:9076;height:10" fillcolor="black" stroked="f"/>
            <w10:anchorlock/>
          </v:group>
        </w:pict>
      </w:r>
    </w:p>
    <w:p w:rsidR="00D751E1" w:rsidRDefault="00D751E1">
      <w:pPr>
        <w:pStyle w:val="BodyText"/>
        <w:rPr>
          <w:b/>
          <w:sz w:val="20"/>
        </w:rPr>
      </w:pPr>
    </w:p>
    <w:p w:rsidR="00D751E1" w:rsidRDefault="005D21AA">
      <w:pPr>
        <w:pStyle w:val="ListParagraph"/>
        <w:numPr>
          <w:ilvl w:val="2"/>
          <w:numId w:val="35"/>
        </w:numPr>
        <w:tabs>
          <w:tab w:val="left" w:pos="2421"/>
        </w:tabs>
        <w:spacing w:before="215" w:line="276" w:lineRule="auto"/>
        <w:ind w:left="2420" w:right="754"/>
        <w:jc w:val="both"/>
        <w:rPr>
          <w:sz w:val="24"/>
        </w:rPr>
      </w:pPr>
      <w:r>
        <w:rPr>
          <w:sz w:val="24"/>
        </w:rPr>
        <w:t>The balance ten percent (10%) of payment against Supply</w:t>
      </w:r>
      <w:r>
        <w:rPr>
          <w:spacing w:val="-4"/>
          <w:sz w:val="24"/>
        </w:rPr>
        <w:t xml:space="preserve"> </w:t>
      </w:r>
      <w:r>
        <w:rPr>
          <w:sz w:val="24"/>
        </w:rPr>
        <w:t>contracts excluding Excise Duty, Taxes etc. shall be reimbursable on successful supply, erection, testing and commissioning of the works in the project and issuance of Completion Certificate by the Employer.</w:t>
      </w:r>
    </w:p>
    <w:p w:rsidR="00D751E1" w:rsidRDefault="00D751E1">
      <w:pPr>
        <w:pStyle w:val="BodyText"/>
      </w:pPr>
    </w:p>
    <w:p w:rsidR="00D751E1" w:rsidRDefault="005D21AA">
      <w:pPr>
        <w:pStyle w:val="ListParagraph"/>
        <w:numPr>
          <w:ilvl w:val="2"/>
          <w:numId w:val="35"/>
        </w:numPr>
        <w:tabs>
          <w:tab w:val="left" w:pos="2399"/>
        </w:tabs>
        <w:spacing w:line="276" w:lineRule="auto"/>
        <w:ind w:left="2398" w:right="755"/>
        <w:jc w:val="both"/>
        <w:rPr>
          <w:sz w:val="24"/>
        </w:rPr>
      </w:pPr>
      <w:r>
        <w:rPr>
          <w:sz w:val="24"/>
        </w:rPr>
        <w:t xml:space="preserve">‘Commissioning’ for the purpose of payments shall mean satisfactory completion of all supplies, erection, commissioning checks and successful completion of all site tests and continuous </w:t>
      </w:r>
      <w:proofErr w:type="spellStart"/>
      <w:r>
        <w:rPr>
          <w:sz w:val="24"/>
        </w:rPr>
        <w:t>energisation</w:t>
      </w:r>
      <w:proofErr w:type="spellEnd"/>
      <w:r>
        <w:rPr>
          <w:sz w:val="24"/>
        </w:rPr>
        <w:t xml:space="preserve"> of the equipment/ materials at rated voltage as per the Contract and to the satisfaction/approval</w:t>
      </w:r>
      <w:r>
        <w:rPr>
          <w:spacing w:val="40"/>
          <w:sz w:val="24"/>
        </w:rPr>
        <w:t xml:space="preserve"> </w:t>
      </w:r>
      <w:r>
        <w:rPr>
          <w:sz w:val="24"/>
        </w:rPr>
        <w:t>of the Employer.</w:t>
      </w:r>
    </w:p>
    <w:p w:rsidR="00D751E1" w:rsidRDefault="00D751E1">
      <w:pPr>
        <w:pStyle w:val="BodyText"/>
        <w:spacing w:before="11"/>
        <w:rPr>
          <w:sz w:val="23"/>
        </w:rPr>
      </w:pPr>
    </w:p>
    <w:p w:rsidR="00D751E1" w:rsidRDefault="005D21AA">
      <w:pPr>
        <w:pStyle w:val="ListParagraph"/>
        <w:numPr>
          <w:ilvl w:val="2"/>
          <w:numId w:val="35"/>
        </w:numPr>
        <w:tabs>
          <w:tab w:val="left" w:pos="2399"/>
        </w:tabs>
        <w:spacing w:line="276" w:lineRule="auto"/>
        <w:ind w:left="2398" w:right="764"/>
        <w:jc w:val="both"/>
        <w:rPr>
          <w:sz w:val="24"/>
        </w:rPr>
      </w:pPr>
      <w:r>
        <w:rPr>
          <w:sz w:val="24"/>
        </w:rPr>
        <w:t>On submission of the certificate by the Project Manager that the item(s) have been received, erected, tested and commissioned.</w:t>
      </w:r>
    </w:p>
    <w:p w:rsidR="00D751E1" w:rsidRDefault="00D751E1">
      <w:pPr>
        <w:pStyle w:val="BodyText"/>
        <w:spacing w:before="2"/>
      </w:pPr>
    </w:p>
    <w:p w:rsidR="00D751E1" w:rsidRDefault="005D21AA">
      <w:pPr>
        <w:pStyle w:val="ListParagraph"/>
        <w:numPr>
          <w:ilvl w:val="2"/>
          <w:numId w:val="35"/>
        </w:numPr>
        <w:tabs>
          <w:tab w:val="left" w:pos="2399"/>
        </w:tabs>
        <w:spacing w:line="276" w:lineRule="auto"/>
        <w:ind w:left="2398" w:right="755" w:hanging="425"/>
        <w:jc w:val="both"/>
        <w:rPr>
          <w:sz w:val="24"/>
        </w:rPr>
      </w:pPr>
      <w:r>
        <w:rPr>
          <w:sz w:val="24"/>
        </w:rPr>
        <w:t>In case, for any reason not attributable to the Contractor, the commissioning and charging</w:t>
      </w:r>
      <w:r>
        <w:rPr>
          <w:spacing w:val="-2"/>
          <w:sz w:val="24"/>
        </w:rPr>
        <w:t xml:space="preserve"> </w:t>
      </w:r>
      <w:r>
        <w:rPr>
          <w:sz w:val="24"/>
        </w:rPr>
        <w:t>of</w:t>
      </w:r>
      <w:r>
        <w:rPr>
          <w:spacing w:val="-1"/>
          <w:sz w:val="24"/>
        </w:rPr>
        <w:t xml:space="preserve"> </w:t>
      </w:r>
      <w:r>
        <w:rPr>
          <w:sz w:val="24"/>
        </w:rPr>
        <w:t>equipment/materials is delayed beyond 120 days of</w:t>
      </w:r>
      <w:r>
        <w:rPr>
          <w:spacing w:val="-1"/>
          <w:sz w:val="24"/>
        </w:rPr>
        <w:t xml:space="preserve"> </w:t>
      </w:r>
      <w:r>
        <w:rPr>
          <w:sz w:val="24"/>
        </w:rPr>
        <w:t>successful completion of final checking and testing of works, the balance 10% payment shall be released against an unconditional &amp; irrevocable bank guarantee of equivalent amount initially</w:t>
      </w:r>
      <w:r>
        <w:rPr>
          <w:spacing w:val="-1"/>
          <w:sz w:val="24"/>
        </w:rPr>
        <w:t xml:space="preserve"> </w:t>
      </w:r>
      <w:r>
        <w:rPr>
          <w:sz w:val="24"/>
        </w:rPr>
        <w:t>valid till 6 months from the readiness of works for commissioning and charging at rated voltage, to be extended till 30 days beyond actual commissioning &amp; taking over.</w:t>
      </w:r>
    </w:p>
    <w:p w:rsidR="00D751E1" w:rsidRDefault="00D751E1">
      <w:pPr>
        <w:pStyle w:val="BodyText"/>
        <w:spacing w:before="3"/>
        <w:rPr>
          <w:sz w:val="38"/>
        </w:rPr>
      </w:pPr>
    </w:p>
    <w:p w:rsidR="00D751E1" w:rsidRDefault="005D21AA">
      <w:pPr>
        <w:pStyle w:val="Heading4"/>
        <w:numPr>
          <w:ilvl w:val="0"/>
          <w:numId w:val="35"/>
        </w:numPr>
        <w:tabs>
          <w:tab w:val="left" w:pos="2061"/>
        </w:tabs>
        <w:ind w:left="2060" w:hanging="361"/>
        <w:jc w:val="left"/>
      </w:pPr>
      <w:r>
        <w:t>Progressive</w:t>
      </w:r>
      <w:r>
        <w:rPr>
          <w:spacing w:val="-7"/>
        </w:rPr>
        <w:t xml:space="preserve"> </w:t>
      </w:r>
      <w:r>
        <w:t>payments</w:t>
      </w:r>
      <w:r>
        <w:rPr>
          <w:spacing w:val="-5"/>
        </w:rPr>
        <w:t xml:space="preserve"> </w:t>
      </w:r>
      <w:r>
        <w:rPr>
          <w:spacing w:val="-2"/>
        </w:rPr>
        <w:t>(Erection):</w:t>
      </w:r>
    </w:p>
    <w:p w:rsidR="00D751E1" w:rsidRDefault="00D751E1">
      <w:pPr>
        <w:pStyle w:val="BodyText"/>
        <w:spacing w:before="8"/>
        <w:rPr>
          <w:b/>
          <w:sz w:val="30"/>
        </w:rPr>
      </w:pPr>
    </w:p>
    <w:p w:rsidR="00D751E1" w:rsidRDefault="005D21AA">
      <w:pPr>
        <w:pStyle w:val="ListParagraph"/>
        <w:numPr>
          <w:ilvl w:val="1"/>
          <w:numId w:val="35"/>
        </w:numPr>
        <w:tabs>
          <w:tab w:val="left" w:pos="2114"/>
        </w:tabs>
        <w:spacing w:line="276" w:lineRule="auto"/>
        <w:ind w:left="2113" w:right="761"/>
        <w:jc w:val="both"/>
        <w:rPr>
          <w:sz w:val="24"/>
        </w:rPr>
      </w:pPr>
      <w:r>
        <w:rPr>
          <w:b/>
          <w:sz w:val="24"/>
        </w:rPr>
        <w:t>First Installment (90%</w:t>
      </w:r>
      <w:proofErr w:type="gramStart"/>
      <w:r>
        <w:rPr>
          <w:b/>
          <w:sz w:val="24"/>
        </w:rPr>
        <w:t>) :</w:t>
      </w:r>
      <w:proofErr w:type="gramEnd"/>
      <w:r>
        <w:rPr>
          <w:b/>
          <w:sz w:val="24"/>
        </w:rPr>
        <w:t xml:space="preserve"> </w:t>
      </w:r>
      <w:r>
        <w:rPr>
          <w:sz w:val="24"/>
        </w:rPr>
        <w:t>Ninety percent (90%) payments against Erection contracts shall be paid on erection, testing and commissioning of works and on submission of relevant documents indicated herein under:</w:t>
      </w:r>
    </w:p>
    <w:p w:rsidR="00D751E1" w:rsidRDefault="00D751E1">
      <w:pPr>
        <w:pStyle w:val="BodyText"/>
        <w:spacing w:before="7"/>
        <w:rPr>
          <w:sz w:val="27"/>
        </w:rPr>
      </w:pPr>
    </w:p>
    <w:p w:rsidR="00D751E1" w:rsidRDefault="005D21AA">
      <w:pPr>
        <w:pStyle w:val="ListParagraph"/>
        <w:numPr>
          <w:ilvl w:val="2"/>
          <w:numId w:val="35"/>
        </w:numPr>
        <w:tabs>
          <w:tab w:val="left" w:pos="2421"/>
        </w:tabs>
        <w:spacing w:line="278" w:lineRule="auto"/>
        <w:ind w:left="2420" w:right="762"/>
        <w:jc w:val="both"/>
        <w:rPr>
          <w:sz w:val="24"/>
        </w:rPr>
      </w:pPr>
      <w:r>
        <w:rPr>
          <w:sz w:val="24"/>
        </w:rPr>
        <w:t>Unconditional acceptance of the Letter of Award and signing of contract agreement by the Contractor.</w:t>
      </w:r>
    </w:p>
    <w:p w:rsidR="00D751E1" w:rsidRDefault="00D751E1">
      <w:pPr>
        <w:pStyle w:val="BodyText"/>
        <w:spacing w:before="7"/>
        <w:rPr>
          <w:sz w:val="23"/>
        </w:rPr>
      </w:pPr>
    </w:p>
    <w:p w:rsidR="00D751E1" w:rsidRDefault="005D21AA">
      <w:pPr>
        <w:pStyle w:val="ListParagraph"/>
        <w:numPr>
          <w:ilvl w:val="2"/>
          <w:numId w:val="35"/>
        </w:numPr>
        <w:tabs>
          <w:tab w:val="left" w:pos="2421"/>
        </w:tabs>
        <w:spacing w:before="1" w:line="276" w:lineRule="auto"/>
        <w:ind w:left="2420" w:right="758"/>
        <w:jc w:val="both"/>
        <w:rPr>
          <w:sz w:val="24"/>
        </w:rPr>
      </w:pPr>
      <w:r>
        <w:rPr>
          <w:sz w:val="24"/>
        </w:rPr>
        <w:t>Detailed Project Execution Plan/PERT chart and its approval by the</w:t>
      </w:r>
      <w:r>
        <w:rPr>
          <w:spacing w:val="80"/>
          <w:sz w:val="24"/>
        </w:rPr>
        <w:t xml:space="preserve"> </w:t>
      </w:r>
      <w:r>
        <w:rPr>
          <w:spacing w:val="-2"/>
          <w:sz w:val="24"/>
        </w:rPr>
        <w:t>Employer.</w:t>
      </w:r>
    </w:p>
    <w:p w:rsidR="00D751E1" w:rsidRDefault="00D751E1">
      <w:pPr>
        <w:pStyle w:val="BodyText"/>
        <w:spacing w:before="10"/>
        <w:rPr>
          <w:sz w:val="23"/>
        </w:rPr>
      </w:pPr>
    </w:p>
    <w:p w:rsidR="00D751E1" w:rsidRDefault="005D21AA">
      <w:pPr>
        <w:pStyle w:val="ListParagraph"/>
        <w:numPr>
          <w:ilvl w:val="2"/>
          <w:numId w:val="35"/>
        </w:numPr>
        <w:tabs>
          <w:tab w:val="left" w:pos="2421"/>
        </w:tabs>
        <w:spacing w:before="1"/>
        <w:ind w:left="2420" w:hanging="361"/>
        <w:jc w:val="left"/>
        <w:rPr>
          <w:sz w:val="24"/>
        </w:rPr>
      </w:pPr>
      <w:r>
        <w:rPr>
          <w:sz w:val="24"/>
        </w:rPr>
        <w:t>Certified</w:t>
      </w:r>
      <w:r>
        <w:rPr>
          <w:spacing w:val="-7"/>
          <w:sz w:val="24"/>
        </w:rPr>
        <w:t xml:space="preserve"> </w:t>
      </w:r>
      <w:r>
        <w:rPr>
          <w:sz w:val="24"/>
        </w:rPr>
        <w:t>copy</w:t>
      </w:r>
      <w:r>
        <w:rPr>
          <w:spacing w:val="-11"/>
          <w:sz w:val="24"/>
        </w:rPr>
        <w:t xml:space="preserve"> </w:t>
      </w:r>
      <w:r>
        <w:rPr>
          <w:sz w:val="24"/>
        </w:rPr>
        <w:t>of</w:t>
      </w:r>
      <w:r>
        <w:rPr>
          <w:spacing w:val="-5"/>
          <w:sz w:val="24"/>
        </w:rPr>
        <w:t xml:space="preserve"> </w:t>
      </w:r>
      <w:r>
        <w:rPr>
          <w:sz w:val="24"/>
        </w:rPr>
        <w:t>Insurance</w:t>
      </w:r>
      <w:r>
        <w:rPr>
          <w:spacing w:val="-8"/>
          <w:sz w:val="24"/>
        </w:rPr>
        <w:t xml:space="preserve"> </w:t>
      </w:r>
      <w:r>
        <w:rPr>
          <w:sz w:val="24"/>
        </w:rPr>
        <w:t>policy/Insurance</w:t>
      </w:r>
      <w:r>
        <w:rPr>
          <w:spacing w:val="-8"/>
          <w:sz w:val="24"/>
        </w:rPr>
        <w:t xml:space="preserve"> </w:t>
      </w:r>
      <w:r>
        <w:rPr>
          <w:spacing w:val="-2"/>
          <w:sz w:val="24"/>
        </w:rPr>
        <w:t>Certificate.</w:t>
      </w:r>
    </w:p>
    <w:p w:rsidR="00D751E1" w:rsidRDefault="00D751E1">
      <w:pPr>
        <w:pStyle w:val="BodyText"/>
        <w:spacing w:before="8"/>
        <w:rPr>
          <w:sz w:val="27"/>
        </w:rPr>
      </w:pPr>
    </w:p>
    <w:p w:rsidR="00D751E1" w:rsidRDefault="005D21AA">
      <w:pPr>
        <w:pStyle w:val="ListParagraph"/>
        <w:numPr>
          <w:ilvl w:val="2"/>
          <w:numId w:val="35"/>
        </w:numPr>
        <w:tabs>
          <w:tab w:val="left" w:pos="2421"/>
        </w:tabs>
        <w:spacing w:line="276" w:lineRule="auto"/>
        <w:ind w:left="2420" w:right="756"/>
        <w:jc w:val="both"/>
        <w:rPr>
          <w:sz w:val="24"/>
        </w:rPr>
      </w:pPr>
      <w:r>
        <w:rPr>
          <w:sz w:val="24"/>
        </w:rPr>
        <w:t xml:space="preserve">Material reconciliation statement consisting of the materials utilized for erection, testing &amp; commissioning vis-à-vis erection activity of the lot of </w:t>
      </w:r>
      <w:r>
        <w:rPr>
          <w:spacing w:val="-2"/>
          <w:sz w:val="24"/>
        </w:rPr>
        <w:t>villages.</w:t>
      </w:r>
    </w:p>
    <w:p w:rsidR="00D751E1" w:rsidRDefault="00D751E1">
      <w:pPr>
        <w:spacing w:line="276" w:lineRule="auto"/>
        <w:jc w:val="both"/>
        <w:rPr>
          <w:sz w:val="24"/>
        </w:rPr>
        <w:sectPr w:rsidR="00D751E1">
          <w:headerReference w:type="default" r:id="rId67"/>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45" o:spid="_x0000_s2383" style="width:453.8pt;height:.5pt;mso-position-horizontal-relative:char;mso-position-vertical-relative:line" coordsize="9076,10">
            <v:rect id="docshape346" o:spid="_x0000_s2384" style="position:absolute;width:9076;height:10" fillcolor="black" stroked="f"/>
            <w10:anchorlock/>
          </v:group>
        </w:pict>
      </w:r>
    </w:p>
    <w:p w:rsidR="00D751E1" w:rsidRDefault="00D751E1">
      <w:pPr>
        <w:pStyle w:val="BodyText"/>
        <w:rPr>
          <w:sz w:val="20"/>
        </w:rPr>
      </w:pPr>
    </w:p>
    <w:p w:rsidR="00D751E1" w:rsidRDefault="005D21AA">
      <w:pPr>
        <w:pStyle w:val="ListParagraph"/>
        <w:numPr>
          <w:ilvl w:val="2"/>
          <w:numId w:val="35"/>
        </w:numPr>
        <w:tabs>
          <w:tab w:val="left" w:pos="2061"/>
        </w:tabs>
        <w:spacing w:before="215" w:line="276" w:lineRule="auto"/>
        <w:ind w:left="2060" w:right="1120"/>
        <w:jc w:val="both"/>
        <w:rPr>
          <w:sz w:val="24"/>
        </w:rPr>
      </w:pPr>
      <w:r>
        <w:rPr>
          <w:sz w:val="24"/>
        </w:rPr>
        <w:t>Submission of certificate on measurement book by Project Manager that materials under consideration have been erected, tested and commissioned as per technical specification, scope of work &amp; approved drawings.</w:t>
      </w:r>
    </w:p>
    <w:p w:rsidR="00D751E1" w:rsidRDefault="00D751E1">
      <w:pPr>
        <w:pStyle w:val="BodyText"/>
      </w:pPr>
    </w:p>
    <w:p w:rsidR="00D751E1" w:rsidRDefault="005D21AA">
      <w:pPr>
        <w:pStyle w:val="ListParagraph"/>
        <w:numPr>
          <w:ilvl w:val="2"/>
          <w:numId w:val="35"/>
        </w:numPr>
        <w:tabs>
          <w:tab w:val="left" w:pos="2039"/>
        </w:tabs>
        <w:spacing w:before="1" w:line="276" w:lineRule="auto"/>
        <w:ind w:left="2038" w:right="1121"/>
        <w:jc w:val="both"/>
        <w:rPr>
          <w:sz w:val="24"/>
        </w:rPr>
      </w:pPr>
      <w:r>
        <w:rPr>
          <w:sz w:val="24"/>
        </w:rPr>
        <w:t>Test check certification on Measurement Book be recorded by officers in hierarchy with the claim as per policy.</w:t>
      </w:r>
    </w:p>
    <w:p w:rsidR="00D751E1" w:rsidRDefault="00D751E1">
      <w:pPr>
        <w:pStyle w:val="BodyText"/>
        <w:spacing w:before="10"/>
        <w:rPr>
          <w:sz w:val="23"/>
        </w:rPr>
      </w:pPr>
    </w:p>
    <w:p w:rsidR="00D751E1" w:rsidRDefault="005D21AA">
      <w:pPr>
        <w:pStyle w:val="BodyText"/>
        <w:spacing w:line="276" w:lineRule="auto"/>
        <w:ind w:left="2038" w:right="765"/>
      </w:pPr>
      <w:r>
        <w:t>While releasing 1</w:t>
      </w:r>
      <w:r>
        <w:rPr>
          <w:vertAlign w:val="superscript"/>
        </w:rPr>
        <w:t>st</w:t>
      </w:r>
      <w:r>
        <w:t xml:space="preserve"> installment of 90% erection payment following adjustment shall be made:</w:t>
      </w:r>
    </w:p>
    <w:p w:rsidR="00D751E1" w:rsidRDefault="00D751E1">
      <w:pPr>
        <w:pStyle w:val="BodyText"/>
        <w:spacing w:before="1"/>
      </w:pPr>
    </w:p>
    <w:p w:rsidR="00D751E1" w:rsidRDefault="005D21AA">
      <w:pPr>
        <w:pStyle w:val="ListParagraph"/>
        <w:numPr>
          <w:ilvl w:val="0"/>
          <w:numId w:val="33"/>
        </w:numPr>
        <w:tabs>
          <w:tab w:val="left" w:pos="2781"/>
        </w:tabs>
        <w:spacing w:line="276" w:lineRule="auto"/>
        <w:ind w:right="1119"/>
        <w:jc w:val="both"/>
        <w:rPr>
          <w:sz w:val="24"/>
        </w:rPr>
      </w:pPr>
      <w:r>
        <w:rPr>
          <w:sz w:val="24"/>
        </w:rPr>
        <w:t>100% Mobilization Advance against Erection shall be fully adjusted while making payments of first installment. Also, up-to-date accrued interest shall also be recovered.</w:t>
      </w:r>
    </w:p>
    <w:p w:rsidR="00D751E1" w:rsidRDefault="005D21AA">
      <w:pPr>
        <w:pStyle w:val="ListParagraph"/>
        <w:numPr>
          <w:ilvl w:val="0"/>
          <w:numId w:val="33"/>
        </w:numPr>
        <w:tabs>
          <w:tab w:val="left" w:pos="2781"/>
        </w:tabs>
        <w:spacing w:before="201" w:line="276" w:lineRule="auto"/>
        <w:ind w:right="1121"/>
        <w:jc w:val="both"/>
        <w:rPr>
          <w:sz w:val="24"/>
        </w:rPr>
      </w:pPr>
      <w:r>
        <w:rPr>
          <w:sz w:val="24"/>
        </w:rPr>
        <w:t>In case of delay of project, the entire mobilization advance shall get recovered from the Contractor as per supply and erection contracts’ works completion schedule respectively.</w:t>
      </w:r>
    </w:p>
    <w:p w:rsidR="00D751E1" w:rsidRDefault="00D751E1">
      <w:pPr>
        <w:pStyle w:val="BodyText"/>
        <w:rPr>
          <w:sz w:val="26"/>
        </w:rPr>
      </w:pPr>
    </w:p>
    <w:p w:rsidR="00D751E1" w:rsidRDefault="005D21AA">
      <w:pPr>
        <w:pStyle w:val="Heading4"/>
        <w:numPr>
          <w:ilvl w:val="1"/>
          <w:numId w:val="35"/>
        </w:numPr>
        <w:tabs>
          <w:tab w:val="left" w:pos="1754"/>
        </w:tabs>
        <w:spacing w:before="222"/>
        <w:ind w:hanging="433"/>
        <w:jc w:val="left"/>
      </w:pPr>
      <w:r>
        <w:t>Second</w:t>
      </w:r>
      <w:r>
        <w:rPr>
          <w:spacing w:val="-9"/>
        </w:rPr>
        <w:t xml:space="preserve"> </w:t>
      </w:r>
      <w:r>
        <w:t>and</w:t>
      </w:r>
      <w:r>
        <w:rPr>
          <w:spacing w:val="-8"/>
        </w:rPr>
        <w:t xml:space="preserve"> </w:t>
      </w:r>
      <w:r>
        <w:t>Final</w:t>
      </w:r>
      <w:r>
        <w:rPr>
          <w:spacing w:val="-8"/>
        </w:rPr>
        <w:t xml:space="preserve"> </w:t>
      </w:r>
      <w:r>
        <w:t>Installment</w:t>
      </w:r>
      <w:r>
        <w:rPr>
          <w:spacing w:val="-8"/>
        </w:rPr>
        <w:t xml:space="preserve"> </w:t>
      </w:r>
      <w:r>
        <w:rPr>
          <w:spacing w:val="-2"/>
        </w:rPr>
        <w:t>(10%):</w:t>
      </w:r>
    </w:p>
    <w:p w:rsidR="00D751E1" w:rsidRDefault="00D751E1">
      <w:pPr>
        <w:pStyle w:val="BodyText"/>
        <w:spacing w:before="2"/>
        <w:rPr>
          <w:b/>
          <w:sz w:val="27"/>
        </w:rPr>
      </w:pPr>
    </w:p>
    <w:p w:rsidR="00D751E1" w:rsidRDefault="005D21AA">
      <w:pPr>
        <w:pStyle w:val="ListParagraph"/>
        <w:numPr>
          <w:ilvl w:val="2"/>
          <w:numId w:val="35"/>
        </w:numPr>
        <w:tabs>
          <w:tab w:val="left" w:pos="2061"/>
        </w:tabs>
        <w:spacing w:line="276" w:lineRule="auto"/>
        <w:ind w:left="2060" w:right="1113"/>
        <w:jc w:val="both"/>
        <w:rPr>
          <w:sz w:val="24"/>
        </w:rPr>
      </w:pPr>
      <w:r>
        <w:rPr>
          <w:sz w:val="24"/>
        </w:rPr>
        <w:t>The balance ten percent (10%) of payment against Erection contracts shall be released on successful commissioning of the works in the project, issuance of Completion Certificate of the project and asset tagging of the created asset in GIS portal provided by the Nodal agency.</w:t>
      </w:r>
    </w:p>
    <w:p w:rsidR="00D751E1" w:rsidRDefault="00D751E1">
      <w:pPr>
        <w:pStyle w:val="BodyText"/>
      </w:pPr>
    </w:p>
    <w:p w:rsidR="00D751E1" w:rsidRDefault="005D21AA">
      <w:pPr>
        <w:pStyle w:val="ListParagraph"/>
        <w:numPr>
          <w:ilvl w:val="2"/>
          <w:numId w:val="35"/>
        </w:numPr>
        <w:tabs>
          <w:tab w:val="left" w:pos="2039"/>
        </w:tabs>
        <w:spacing w:line="276" w:lineRule="auto"/>
        <w:ind w:left="2038" w:right="1117"/>
        <w:jc w:val="both"/>
        <w:rPr>
          <w:sz w:val="24"/>
        </w:rPr>
      </w:pPr>
      <w:r>
        <w:rPr>
          <w:sz w:val="24"/>
        </w:rPr>
        <w:t xml:space="preserve">‘Commissioning’ for the purpose of payments shall mean satisfactory completion of all supplies, erection, commissioning checks and successful completion of all site tests and continuous </w:t>
      </w:r>
      <w:proofErr w:type="spellStart"/>
      <w:r>
        <w:rPr>
          <w:sz w:val="24"/>
        </w:rPr>
        <w:t>energisation</w:t>
      </w:r>
      <w:proofErr w:type="spellEnd"/>
      <w:r>
        <w:rPr>
          <w:sz w:val="24"/>
        </w:rPr>
        <w:t xml:space="preserve"> of the equipment/ materials at rated voltage as per the Contract and to the satisfaction/approval</w:t>
      </w:r>
      <w:r>
        <w:rPr>
          <w:spacing w:val="40"/>
          <w:sz w:val="24"/>
        </w:rPr>
        <w:t xml:space="preserve"> </w:t>
      </w:r>
      <w:r>
        <w:rPr>
          <w:sz w:val="24"/>
        </w:rPr>
        <w:t>of the Employer.</w:t>
      </w:r>
    </w:p>
    <w:p w:rsidR="00D751E1" w:rsidRDefault="00D751E1">
      <w:pPr>
        <w:pStyle w:val="BodyText"/>
        <w:rPr>
          <w:sz w:val="38"/>
        </w:rPr>
      </w:pPr>
    </w:p>
    <w:p w:rsidR="00D751E1" w:rsidRDefault="005D21AA">
      <w:pPr>
        <w:pStyle w:val="ListParagraph"/>
        <w:numPr>
          <w:ilvl w:val="2"/>
          <w:numId w:val="35"/>
        </w:numPr>
        <w:tabs>
          <w:tab w:val="left" w:pos="2061"/>
        </w:tabs>
        <w:spacing w:line="276" w:lineRule="auto"/>
        <w:ind w:left="2060" w:right="1121"/>
        <w:jc w:val="both"/>
        <w:rPr>
          <w:sz w:val="24"/>
        </w:rPr>
      </w:pPr>
      <w:r>
        <w:rPr>
          <w:sz w:val="24"/>
        </w:rPr>
        <w:t>On submission of the certificate by the Project Manager that the equipment/materials have been erected, tested and commissioned.</w:t>
      </w:r>
    </w:p>
    <w:p w:rsidR="00D751E1" w:rsidRDefault="00D751E1">
      <w:pPr>
        <w:pStyle w:val="BodyText"/>
        <w:spacing w:before="11"/>
        <w:rPr>
          <w:sz w:val="23"/>
        </w:rPr>
      </w:pPr>
    </w:p>
    <w:p w:rsidR="00D751E1" w:rsidRDefault="005D21AA">
      <w:pPr>
        <w:pStyle w:val="ListParagraph"/>
        <w:numPr>
          <w:ilvl w:val="2"/>
          <w:numId w:val="35"/>
        </w:numPr>
        <w:tabs>
          <w:tab w:val="left" w:pos="2039"/>
        </w:tabs>
        <w:spacing w:line="278" w:lineRule="auto"/>
        <w:ind w:left="2038" w:right="1123"/>
        <w:jc w:val="both"/>
        <w:rPr>
          <w:sz w:val="24"/>
        </w:rPr>
      </w:pPr>
      <w:r>
        <w:rPr>
          <w:sz w:val="24"/>
        </w:rPr>
        <w:t xml:space="preserve">On certification of Project Manager for reconciliation of materials and </w:t>
      </w:r>
      <w:r>
        <w:rPr>
          <w:spacing w:val="-2"/>
          <w:sz w:val="24"/>
        </w:rPr>
        <w:t>payments.</w:t>
      </w:r>
    </w:p>
    <w:p w:rsidR="00D751E1" w:rsidRDefault="00D751E1">
      <w:pPr>
        <w:pStyle w:val="BodyText"/>
        <w:spacing w:before="2"/>
        <w:rPr>
          <w:sz w:val="27"/>
        </w:rPr>
      </w:pPr>
    </w:p>
    <w:p w:rsidR="00D751E1" w:rsidRDefault="005D21AA">
      <w:pPr>
        <w:pStyle w:val="ListParagraph"/>
        <w:numPr>
          <w:ilvl w:val="2"/>
          <w:numId w:val="35"/>
        </w:numPr>
        <w:tabs>
          <w:tab w:val="left" w:pos="2061"/>
        </w:tabs>
        <w:spacing w:line="259" w:lineRule="auto"/>
        <w:ind w:left="2060" w:right="1214"/>
        <w:jc w:val="left"/>
        <w:rPr>
          <w:sz w:val="24"/>
        </w:rPr>
      </w:pPr>
      <w:r>
        <w:rPr>
          <w:sz w:val="24"/>
        </w:rPr>
        <w:t>On certification of Project Manager of updating the asset information in the GIS</w:t>
      </w:r>
      <w:r>
        <w:rPr>
          <w:spacing w:val="-4"/>
          <w:sz w:val="24"/>
        </w:rPr>
        <w:t xml:space="preserve"> </w:t>
      </w:r>
      <w:r>
        <w:rPr>
          <w:sz w:val="24"/>
        </w:rPr>
        <w:t>platform</w:t>
      </w:r>
      <w:r>
        <w:rPr>
          <w:spacing w:val="-4"/>
          <w:sz w:val="24"/>
        </w:rPr>
        <w:t xml:space="preserve"> </w:t>
      </w:r>
      <w:r>
        <w:rPr>
          <w:sz w:val="24"/>
        </w:rPr>
        <w:t>and</w:t>
      </w:r>
      <w:r>
        <w:rPr>
          <w:spacing w:val="-4"/>
          <w:sz w:val="24"/>
        </w:rPr>
        <w:t xml:space="preserve"> </w:t>
      </w:r>
      <w:r>
        <w:rPr>
          <w:sz w:val="24"/>
        </w:rPr>
        <w:t>providing</w:t>
      </w:r>
      <w:r>
        <w:rPr>
          <w:spacing w:val="-7"/>
          <w:sz w:val="24"/>
        </w:rPr>
        <w:t xml:space="preserve"> </w:t>
      </w:r>
      <w:r>
        <w:rPr>
          <w:sz w:val="24"/>
        </w:rPr>
        <w:t>requisite</w:t>
      </w:r>
      <w:r>
        <w:rPr>
          <w:spacing w:val="-4"/>
          <w:sz w:val="24"/>
        </w:rPr>
        <w:t xml:space="preserve"> </w:t>
      </w:r>
      <w:r>
        <w:rPr>
          <w:sz w:val="24"/>
        </w:rPr>
        <w:t>information</w:t>
      </w:r>
      <w:r>
        <w:rPr>
          <w:spacing w:val="-2"/>
          <w:sz w:val="24"/>
        </w:rPr>
        <w:t xml:space="preserve"> </w:t>
      </w:r>
      <w:r>
        <w:rPr>
          <w:sz w:val="24"/>
        </w:rPr>
        <w:t>as</w:t>
      </w:r>
      <w:r>
        <w:rPr>
          <w:spacing w:val="-5"/>
          <w:sz w:val="24"/>
        </w:rPr>
        <w:t xml:space="preserve"> </w:t>
      </w:r>
      <w:r>
        <w:rPr>
          <w:sz w:val="24"/>
        </w:rPr>
        <w:t>per</w:t>
      </w:r>
      <w:r>
        <w:rPr>
          <w:spacing w:val="-4"/>
          <w:sz w:val="24"/>
        </w:rPr>
        <w:t xml:space="preserve"> </w:t>
      </w:r>
      <w:r>
        <w:rPr>
          <w:sz w:val="24"/>
        </w:rPr>
        <w:t>Employer’s</w:t>
      </w:r>
      <w:r>
        <w:rPr>
          <w:spacing w:val="-4"/>
          <w:sz w:val="24"/>
        </w:rPr>
        <w:t xml:space="preserve"> </w:t>
      </w:r>
      <w:r>
        <w:rPr>
          <w:sz w:val="24"/>
        </w:rPr>
        <w:t>GIS</w:t>
      </w:r>
      <w:r>
        <w:rPr>
          <w:spacing w:val="-4"/>
          <w:sz w:val="24"/>
        </w:rPr>
        <w:t xml:space="preserve"> </w:t>
      </w:r>
      <w:r>
        <w:rPr>
          <w:sz w:val="24"/>
        </w:rPr>
        <w:t xml:space="preserve">data model. The mobile application for GIS mapping has to be provided by the </w:t>
      </w:r>
      <w:r>
        <w:rPr>
          <w:spacing w:val="-2"/>
          <w:sz w:val="24"/>
        </w:rPr>
        <w:t>Employer.</w:t>
      </w:r>
    </w:p>
    <w:p w:rsidR="00D751E1" w:rsidRDefault="00D751E1">
      <w:pPr>
        <w:spacing w:line="259" w:lineRule="auto"/>
        <w:rPr>
          <w:sz w:val="24"/>
        </w:rPr>
        <w:sectPr w:rsidR="00D751E1">
          <w:headerReference w:type="default" r:id="rId68"/>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49" o:spid="_x0000_s2381" style="width:453.8pt;height:.5pt;mso-position-horizontal-relative:char;mso-position-vertical-relative:line" coordsize="9076,10">
            <v:rect id="docshape350" o:spid="_x0000_s2382"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8"/>
        <w:rPr>
          <w:sz w:val="22"/>
        </w:rPr>
      </w:pPr>
    </w:p>
    <w:p w:rsidR="00D751E1" w:rsidRDefault="005D21AA">
      <w:pPr>
        <w:pStyle w:val="ListParagraph"/>
        <w:numPr>
          <w:ilvl w:val="2"/>
          <w:numId w:val="35"/>
        </w:numPr>
        <w:tabs>
          <w:tab w:val="left" w:pos="2399"/>
        </w:tabs>
        <w:spacing w:line="276" w:lineRule="auto"/>
        <w:ind w:left="2398" w:right="760"/>
        <w:jc w:val="both"/>
        <w:rPr>
          <w:sz w:val="24"/>
        </w:rPr>
      </w:pPr>
      <w:r>
        <w:rPr>
          <w:sz w:val="24"/>
        </w:rPr>
        <w:t>On certification of Project Manager that assets under the project are created and are taken over by Employer.</w:t>
      </w:r>
    </w:p>
    <w:p w:rsidR="00D751E1" w:rsidRDefault="00D751E1">
      <w:pPr>
        <w:pStyle w:val="BodyText"/>
        <w:spacing w:before="7"/>
        <w:rPr>
          <w:sz w:val="27"/>
        </w:rPr>
      </w:pPr>
    </w:p>
    <w:p w:rsidR="00D751E1" w:rsidRDefault="005D21AA">
      <w:pPr>
        <w:pStyle w:val="ListParagraph"/>
        <w:numPr>
          <w:ilvl w:val="2"/>
          <w:numId w:val="35"/>
        </w:numPr>
        <w:tabs>
          <w:tab w:val="left" w:pos="2399"/>
        </w:tabs>
        <w:spacing w:before="1" w:line="276" w:lineRule="auto"/>
        <w:ind w:left="2398" w:right="758" w:hanging="425"/>
        <w:jc w:val="both"/>
        <w:rPr>
          <w:sz w:val="24"/>
        </w:rPr>
      </w:pPr>
      <w:r>
        <w:rPr>
          <w:sz w:val="24"/>
        </w:rPr>
        <w:t>However, in case, for any reason solely attributable to the Owner/Employer, the commissioning of equipment/materials is delayed beyond 120 days of successful completion of final checking and testing of line for the purpose of commissioning as defined in bid documents, the balance 10% payment shall</w:t>
      </w:r>
      <w:r>
        <w:rPr>
          <w:spacing w:val="40"/>
          <w:sz w:val="24"/>
        </w:rPr>
        <w:t xml:space="preserve"> </w:t>
      </w:r>
      <w:r>
        <w:rPr>
          <w:sz w:val="24"/>
        </w:rPr>
        <w:t>be released against an unconditional &amp; irrevocable bank guarantee of equivalent amount initially valid till 6 months from the readiness of transmission lines/ distribution transformer/ service connections for commissioning and charging at rated voltage, to be extended till 30 days beyond actual commissioning &amp; taking over.</w:t>
      </w:r>
    </w:p>
    <w:p w:rsidR="00D751E1" w:rsidRDefault="00D751E1">
      <w:pPr>
        <w:pStyle w:val="BodyText"/>
        <w:spacing w:before="2"/>
        <w:rPr>
          <w:sz w:val="16"/>
        </w:rPr>
      </w:pPr>
    </w:p>
    <w:p w:rsidR="00D751E1" w:rsidRDefault="005D21AA">
      <w:pPr>
        <w:pStyle w:val="ListParagraph"/>
        <w:numPr>
          <w:ilvl w:val="2"/>
          <w:numId w:val="35"/>
        </w:numPr>
        <w:tabs>
          <w:tab w:val="left" w:pos="2421"/>
        </w:tabs>
        <w:spacing w:before="90" w:line="276" w:lineRule="auto"/>
        <w:ind w:left="2420" w:right="756"/>
        <w:jc w:val="both"/>
        <w:rPr>
          <w:sz w:val="24"/>
        </w:rPr>
      </w:pPr>
      <w:r>
        <w:rPr>
          <w:color w:val="000000"/>
          <w:sz w:val="24"/>
          <w:shd w:val="clear" w:color="auto" w:fill="FFFF00"/>
        </w:rPr>
        <w:t>&lt;For development of new lines/ poles, the Contractor should also submit an</w:t>
      </w:r>
      <w:r>
        <w:rPr>
          <w:color w:val="000000"/>
          <w:sz w:val="24"/>
        </w:rPr>
        <w:t xml:space="preserve"> </w:t>
      </w:r>
      <w:r>
        <w:rPr>
          <w:color w:val="000000"/>
          <w:sz w:val="24"/>
          <w:shd w:val="clear" w:color="auto" w:fill="FFFF00"/>
        </w:rPr>
        <w:t>automated measurement report based on the GPS coordinates captured</w:t>
      </w:r>
      <w:r>
        <w:rPr>
          <w:color w:val="000000"/>
          <w:spacing w:val="40"/>
          <w:sz w:val="24"/>
        </w:rPr>
        <w:t xml:space="preserve"> </w:t>
      </w:r>
      <w:r>
        <w:rPr>
          <w:color w:val="000000"/>
          <w:sz w:val="24"/>
          <w:shd w:val="clear" w:color="auto" w:fill="FFFF00"/>
        </w:rPr>
        <w:t>through the mobile application.&gt;</w:t>
      </w:r>
    </w:p>
    <w:p w:rsidR="00D751E1" w:rsidRDefault="005D21AA">
      <w:pPr>
        <w:pStyle w:val="ListParagraph"/>
        <w:numPr>
          <w:ilvl w:val="0"/>
          <w:numId w:val="35"/>
        </w:numPr>
        <w:tabs>
          <w:tab w:val="left" w:pos="2061"/>
        </w:tabs>
        <w:spacing w:before="159" w:line="276" w:lineRule="auto"/>
        <w:ind w:left="2060" w:right="754"/>
        <w:jc w:val="both"/>
        <w:rPr>
          <w:sz w:val="24"/>
        </w:rPr>
      </w:pPr>
      <w:r>
        <w:rPr>
          <w:sz w:val="24"/>
        </w:rPr>
        <w:t>The Project Manager shall within sixty-five (60) days after receipt of invoices enclosing requisite documents as per payment terms release the payment through electronic mode in designated bank account of the Contractor. In the event that</w:t>
      </w:r>
      <w:r>
        <w:rPr>
          <w:spacing w:val="40"/>
          <w:sz w:val="24"/>
        </w:rPr>
        <w:t xml:space="preserve"> </w:t>
      </w:r>
      <w:r>
        <w:rPr>
          <w:sz w:val="24"/>
        </w:rPr>
        <w:t>the Contractor has duly followed the procedure enumerated above and the Employer fails to make any payment on its respective due date, the Employer</w:t>
      </w:r>
      <w:r>
        <w:rPr>
          <w:spacing w:val="40"/>
          <w:sz w:val="24"/>
        </w:rPr>
        <w:t xml:space="preserve"> </w:t>
      </w:r>
      <w:r>
        <w:rPr>
          <w:sz w:val="24"/>
        </w:rPr>
        <w:t>shall pay to the Contractor interest on the amount of such delayed payment as from the end of the 60 days period on certified amount due but not paid at</w:t>
      </w:r>
      <w:r>
        <w:rPr>
          <w:spacing w:val="-1"/>
          <w:sz w:val="24"/>
        </w:rPr>
        <w:t xml:space="preserve"> </w:t>
      </w:r>
      <w:r>
        <w:rPr>
          <w:sz w:val="24"/>
        </w:rPr>
        <w:t>the end of</w:t>
      </w:r>
      <w:r>
        <w:rPr>
          <w:spacing w:val="-2"/>
          <w:sz w:val="24"/>
        </w:rPr>
        <w:t xml:space="preserve"> </w:t>
      </w:r>
      <w:r>
        <w:rPr>
          <w:sz w:val="24"/>
        </w:rPr>
        <w:t>such</w:t>
      </w:r>
      <w:r>
        <w:rPr>
          <w:spacing w:val="-1"/>
          <w:sz w:val="24"/>
        </w:rPr>
        <w:t xml:space="preserve"> </w:t>
      </w:r>
      <w:r>
        <w:rPr>
          <w:sz w:val="24"/>
        </w:rPr>
        <w:t>period.</w:t>
      </w:r>
      <w:r>
        <w:rPr>
          <w:spacing w:val="-2"/>
          <w:sz w:val="24"/>
        </w:rPr>
        <w:t xml:space="preserve"> </w:t>
      </w:r>
      <w:r>
        <w:rPr>
          <w:sz w:val="24"/>
        </w:rPr>
        <w:t>The</w:t>
      </w:r>
      <w:r>
        <w:rPr>
          <w:spacing w:val="-2"/>
          <w:sz w:val="24"/>
        </w:rPr>
        <w:t xml:space="preserve"> </w:t>
      </w:r>
      <w:r>
        <w:rPr>
          <w:sz w:val="24"/>
        </w:rPr>
        <w:t>applicable</w:t>
      </w:r>
      <w:r>
        <w:rPr>
          <w:spacing w:val="-2"/>
          <w:sz w:val="24"/>
        </w:rPr>
        <w:t xml:space="preserve"> </w:t>
      </w:r>
      <w:r>
        <w:rPr>
          <w:sz w:val="24"/>
        </w:rPr>
        <w:t>interest</w:t>
      </w:r>
      <w:r>
        <w:rPr>
          <w:spacing w:val="-1"/>
          <w:sz w:val="24"/>
        </w:rPr>
        <w:t xml:space="preserve"> </w:t>
      </w:r>
      <w:r>
        <w:rPr>
          <w:sz w:val="24"/>
        </w:rPr>
        <w:t>rate</w:t>
      </w:r>
      <w:r>
        <w:rPr>
          <w:spacing w:val="-2"/>
          <w:sz w:val="24"/>
        </w:rPr>
        <w:t xml:space="preserve"> </w:t>
      </w:r>
      <w:r>
        <w:rPr>
          <w:sz w:val="24"/>
        </w:rPr>
        <w:t>on</w:t>
      </w:r>
      <w:r>
        <w:rPr>
          <w:spacing w:val="-1"/>
          <w:sz w:val="24"/>
        </w:rPr>
        <w:t xml:space="preserve"> </w:t>
      </w:r>
      <w:r>
        <w:rPr>
          <w:sz w:val="24"/>
        </w:rPr>
        <w:t>the delayed</w:t>
      </w:r>
      <w:r>
        <w:rPr>
          <w:spacing w:val="-1"/>
          <w:sz w:val="24"/>
        </w:rPr>
        <w:t xml:space="preserve"> </w:t>
      </w:r>
      <w:r>
        <w:rPr>
          <w:sz w:val="24"/>
        </w:rPr>
        <w:t>amount will be equal</w:t>
      </w:r>
      <w:r>
        <w:rPr>
          <w:spacing w:val="-1"/>
          <w:sz w:val="24"/>
        </w:rPr>
        <w:t xml:space="preserve"> </w:t>
      </w:r>
      <w:r>
        <w:rPr>
          <w:sz w:val="24"/>
        </w:rPr>
        <w:t xml:space="preserve">to the marginal cost of </w:t>
      </w:r>
      <w:proofErr w:type="gramStart"/>
      <w:r>
        <w:rPr>
          <w:sz w:val="24"/>
        </w:rPr>
        <w:t>funds based</w:t>
      </w:r>
      <w:proofErr w:type="gramEnd"/>
      <w:r>
        <w:rPr>
          <w:sz w:val="24"/>
        </w:rPr>
        <w:t xml:space="preserve"> lending rate (MCLR) for one year of the State Bank</w:t>
      </w:r>
      <w:r>
        <w:rPr>
          <w:spacing w:val="-1"/>
          <w:sz w:val="24"/>
        </w:rPr>
        <w:t xml:space="preserve"> </w:t>
      </w:r>
      <w:r>
        <w:rPr>
          <w:sz w:val="24"/>
        </w:rPr>
        <w:t>of India,</w:t>
      </w:r>
      <w:r>
        <w:rPr>
          <w:spacing w:val="-2"/>
          <w:sz w:val="24"/>
        </w:rPr>
        <w:t xml:space="preserve"> </w:t>
      </w:r>
      <w:r>
        <w:rPr>
          <w:sz w:val="24"/>
        </w:rPr>
        <w:t>as</w:t>
      </w:r>
      <w:r>
        <w:rPr>
          <w:spacing w:val="-1"/>
          <w:sz w:val="24"/>
        </w:rPr>
        <w:t xml:space="preserve"> </w:t>
      </w:r>
      <w:r>
        <w:rPr>
          <w:sz w:val="24"/>
        </w:rPr>
        <w:t>applicable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1</w:t>
      </w:r>
      <w:r>
        <w:rPr>
          <w:sz w:val="24"/>
          <w:vertAlign w:val="superscript"/>
        </w:rPr>
        <w:t>st</w:t>
      </w:r>
      <w:r>
        <w:rPr>
          <w:sz w:val="24"/>
        </w:rPr>
        <w:t xml:space="preserve"> April</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financial year</w:t>
      </w:r>
      <w:r>
        <w:rPr>
          <w:spacing w:val="-2"/>
          <w:sz w:val="24"/>
        </w:rPr>
        <w:t xml:space="preserve"> </w:t>
      </w:r>
      <w:r>
        <w:rPr>
          <w:sz w:val="24"/>
        </w:rPr>
        <w:t>in</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date of disbursement of the payment lies. In case the period of default lies in two or more financial years the interest amount shall be calculated separately for the periods falling in different years.</w:t>
      </w:r>
    </w:p>
    <w:p w:rsidR="00D751E1" w:rsidRDefault="00D751E1">
      <w:pPr>
        <w:spacing w:line="276" w:lineRule="auto"/>
        <w:jc w:val="both"/>
        <w:rPr>
          <w:sz w:val="24"/>
        </w:rPr>
        <w:sectPr w:rsidR="00D751E1">
          <w:headerReference w:type="default" r:id="rId69"/>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53" o:spid="_x0000_s2379" style="width:453.8pt;height:.5pt;mso-position-horizontal-relative:char;mso-position-vertical-relative:line" coordsize="9076,10">
            <v:rect id="docshape354" o:spid="_x0000_s2380" style="position:absolute;width:9076;height:10" fillcolor="black" stroked="f"/>
            <w10:anchorlock/>
          </v:group>
        </w:pict>
      </w:r>
    </w:p>
    <w:p w:rsidR="00D751E1" w:rsidRDefault="00D751E1">
      <w:pPr>
        <w:pStyle w:val="BodyText"/>
        <w:rPr>
          <w:sz w:val="20"/>
        </w:rPr>
      </w:pPr>
    </w:p>
    <w:p w:rsidR="00D751E1" w:rsidRDefault="005D21AA">
      <w:pPr>
        <w:pStyle w:val="BodyText"/>
        <w:spacing w:before="217"/>
        <w:ind w:left="1196"/>
      </w:pPr>
      <w:bookmarkStart w:id="77" w:name="_bookmark76"/>
      <w:bookmarkEnd w:id="77"/>
      <w:r>
        <w:t>Appendix-</w:t>
      </w:r>
      <w:proofErr w:type="gramStart"/>
      <w:r>
        <w:t>2</w:t>
      </w:r>
      <w:r>
        <w:rPr>
          <w:spacing w:val="-8"/>
        </w:rPr>
        <w:t xml:space="preserve"> </w:t>
      </w:r>
      <w:r>
        <w:t>:</w:t>
      </w:r>
      <w:proofErr w:type="gramEnd"/>
      <w:r>
        <w:rPr>
          <w:spacing w:val="-7"/>
        </w:rPr>
        <w:t xml:space="preserve"> </w:t>
      </w:r>
      <w:r>
        <w:t>PRICE</w:t>
      </w:r>
      <w:r>
        <w:rPr>
          <w:spacing w:val="-7"/>
        </w:rPr>
        <w:t xml:space="preserve"> </w:t>
      </w:r>
      <w:r>
        <w:rPr>
          <w:spacing w:val="-2"/>
        </w:rPr>
        <w:t>ADJUSTMENT</w:t>
      </w:r>
    </w:p>
    <w:p w:rsidR="00D751E1" w:rsidRDefault="00D751E1">
      <w:pPr>
        <w:pStyle w:val="BodyText"/>
        <w:rPr>
          <w:sz w:val="26"/>
        </w:rPr>
      </w:pPr>
    </w:p>
    <w:p w:rsidR="00D751E1" w:rsidRDefault="00D751E1">
      <w:pPr>
        <w:pStyle w:val="BodyText"/>
        <w:spacing w:before="5"/>
        <w:rPr>
          <w:sz w:val="22"/>
        </w:rPr>
      </w:pPr>
    </w:p>
    <w:p w:rsidR="00D751E1" w:rsidRDefault="005D21AA">
      <w:pPr>
        <w:pStyle w:val="BodyText"/>
        <w:ind w:left="620" w:right="1116"/>
        <w:jc w:val="both"/>
      </w:pPr>
      <w:r>
        <w:t>The prices for execution of the entire works covered under the scope of this work shall be quoted by the Bidder in the manner specified, in the BPS. The Ex-works price component, less advance will be subject to price adjustment, only for equipment/materials/items of work specifically stated under clause 1.0 below, (for which the bidder shall quote a base price), based</w:t>
      </w:r>
      <w:r>
        <w:rPr>
          <w:spacing w:val="-2"/>
        </w:rPr>
        <w:t xml:space="preserve"> </w:t>
      </w:r>
      <w:r>
        <w:t>on</w:t>
      </w:r>
      <w:r>
        <w:rPr>
          <w:spacing w:val="-2"/>
        </w:rPr>
        <w:t xml:space="preserve"> </w:t>
      </w:r>
      <w:r>
        <w:t>separate</w:t>
      </w:r>
      <w:r>
        <w:rPr>
          <w:spacing w:val="-3"/>
        </w:rPr>
        <w:t xml:space="preserve"> </w:t>
      </w:r>
      <w:r>
        <w:t>formulae</w:t>
      </w:r>
      <w:r>
        <w:rPr>
          <w:spacing w:val="-3"/>
        </w:rPr>
        <w:t xml:space="preserve"> </w:t>
      </w:r>
      <w:r>
        <w:t>as</w:t>
      </w:r>
      <w:r>
        <w:rPr>
          <w:spacing w:val="-2"/>
        </w:rPr>
        <w:t xml:space="preserve"> </w:t>
      </w:r>
      <w:r>
        <w:t>per</w:t>
      </w:r>
      <w:r>
        <w:rPr>
          <w:spacing w:val="-3"/>
        </w:rPr>
        <w:t xml:space="preserve"> </w:t>
      </w:r>
      <w:r>
        <w:t>price</w:t>
      </w:r>
      <w:r>
        <w:rPr>
          <w:spacing w:val="-3"/>
        </w:rPr>
        <w:t xml:space="preserve"> </w:t>
      </w:r>
      <w:r>
        <w:t>adjustment</w:t>
      </w:r>
      <w:r>
        <w:rPr>
          <w:spacing w:val="-2"/>
        </w:rPr>
        <w:t xml:space="preserve"> </w:t>
      </w:r>
      <w:r>
        <w:t>provisions</w:t>
      </w:r>
      <w:r>
        <w:rPr>
          <w:spacing w:val="-2"/>
        </w:rPr>
        <w:t xml:space="preserve"> </w:t>
      </w:r>
      <w:r>
        <w:t>given</w:t>
      </w:r>
      <w:r>
        <w:rPr>
          <w:spacing w:val="-3"/>
        </w:rPr>
        <w:t xml:space="preserve"> </w:t>
      </w:r>
      <w:r>
        <w:t>herein. However,</w:t>
      </w:r>
      <w:r>
        <w:rPr>
          <w:spacing w:val="-3"/>
        </w:rPr>
        <w:t xml:space="preserve"> </w:t>
      </w:r>
      <w:r>
        <w:t>it</w:t>
      </w:r>
      <w:r>
        <w:rPr>
          <w:spacing w:val="-2"/>
        </w:rPr>
        <w:t xml:space="preserve"> </w:t>
      </w:r>
      <w:r>
        <w:t>shall be noted that the Price Adjustment clause will be effective from the contract signing date.</w:t>
      </w:r>
      <w:r>
        <w:rPr>
          <w:spacing w:val="40"/>
        </w:rPr>
        <w:t xml:space="preserve"> </w:t>
      </w:r>
      <w:r>
        <w:t xml:space="preserve">The Employer shall ensure that all the Price Adjustment would be governed as per the approved L-2 schedule signed by Employer and Contractor, which would be included in the </w:t>
      </w:r>
      <w:r>
        <w:rPr>
          <w:spacing w:val="-2"/>
        </w:rPr>
        <w:t>contract.</w:t>
      </w:r>
    </w:p>
    <w:p w:rsidR="00D751E1" w:rsidRDefault="00D751E1">
      <w:pPr>
        <w:pStyle w:val="BodyText"/>
        <w:spacing w:before="1"/>
      </w:pPr>
    </w:p>
    <w:p w:rsidR="00D751E1" w:rsidRDefault="005D21AA">
      <w:pPr>
        <w:pStyle w:val="BodyText"/>
        <w:ind w:left="620"/>
        <w:jc w:val="both"/>
      </w:pPr>
      <w:r>
        <w:t>Prices</w:t>
      </w:r>
      <w:r>
        <w:rPr>
          <w:spacing w:val="-3"/>
        </w:rPr>
        <w:t xml:space="preserve"> </w:t>
      </w:r>
      <w:r>
        <w:t>for</w:t>
      </w:r>
      <w:r>
        <w:rPr>
          <w:spacing w:val="-4"/>
        </w:rPr>
        <w:t xml:space="preserve"> </w:t>
      </w:r>
      <w:r>
        <w:t>Ex-works</w:t>
      </w:r>
      <w:r>
        <w:rPr>
          <w:spacing w:val="-2"/>
        </w:rPr>
        <w:t xml:space="preserve"> </w:t>
      </w:r>
      <w:r>
        <w:t>price</w:t>
      </w:r>
      <w:r>
        <w:rPr>
          <w:spacing w:val="-3"/>
        </w:rPr>
        <w:t xml:space="preserve"> </w:t>
      </w:r>
      <w:r>
        <w:t>component</w:t>
      </w:r>
      <w:r>
        <w:rPr>
          <w:spacing w:val="-2"/>
        </w:rPr>
        <w:t xml:space="preserve"> </w:t>
      </w:r>
      <w:r>
        <w:t>for</w:t>
      </w:r>
      <w:r>
        <w:rPr>
          <w:spacing w:val="-2"/>
        </w:rPr>
        <w:t xml:space="preserve"> </w:t>
      </w:r>
      <w:r>
        <w:t>all</w:t>
      </w:r>
      <w:r>
        <w:rPr>
          <w:spacing w:val="-2"/>
        </w:rPr>
        <w:t xml:space="preserve"> </w:t>
      </w:r>
      <w:r>
        <w:t>other</w:t>
      </w:r>
      <w:r>
        <w:rPr>
          <w:spacing w:val="-2"/>
        </w:rPr>
        <w:t xml:space="preserve"> </w:t>
      </w:r>
      <w:r>
        <w:t>equipment/items</w:t>
      </w:r>
      <w:r>
        <w:rPr>
          <w:spacing w:val="-3"/>
        </w:rPr>
        <w:t xml:space="preserve"> </w:t>
      </w:r>
      <w:r>
        <w:t>except</w:t>
      </w:r>
      <w:r>
        <w:rPr>
          <w:spacing w:val="-2"/>
        </w:rPr>
        <w:t xml:space="preserve"> </w:t>
      </w:r>
      <w:r>
        <w:t>specified</w:t>
      </w:r>
      <w:r>
        <w:rPr>
          <w:spacing w:val="-2"/>
        </w:rPr>
        <w:t xml:space="preserve"> </w:t>
      </w:r>
      <w:r>
        <w:t>at</w:t>
      </w:r>
      <w:r>
        <w:rPr>
          <w:spacing w:val="-2"/>
        </w:rPr>
        <w:t xml:space="preserve"> Clause</w:t>
      </w:r>
    </w:p>
    <w:p w:rsidR="00D751E1" w:rsidRDefault="005D21AA">
      <w:pPr>
        <w:pStyle w:val="BodyText"/>
        <w:ind w:left="620" w:right="765"/>
      </w:pPr>
      <w:r>
        <w:t>1.0 below, Charges for Erection, Inland Freight &amp; Insurance etc. shall be FIRM and no price adjustment shall be applicable for these components for the entire duration of the Contract.</w:t>
      </w:r>
    </w:p>
    <w:p w:rsidR="00D751E1" w:rsidRDefault="00D751E1">
      <w:pPr>
        <w:pStyle w:val="BodyText"/>
      </w:pPr>
    </w:p>
    <w:p w:rsidR="00D751E1" w:rsidRDefault="005D21AA">
      <w:pPr>
        <w:pStyle w:val="BodyText"/>
        <w:ind w:left="620" w:right="1119"/>
        <w:jc w:val="both"/>
      </w:pPr>
      <w:r>
        <w:t>No price adjustment shall be applicable on the portion of the Contract Price payable to the Contractor as advance payment. However, if a Contractor opts for no advance then Price Adjustment would be applicable on 100% contract value.</w:t>
      </w:r>
    </w:p>
    <w:p w:rsidR="00D751E1" w:rsidRDefault="00D751E1">
      <w:pPr>
        <w:pStyle w:val="BodyText"/>
        <w:spacing w:before="5"/>
      </w:pPr>
    </w:p>
    <w:p w:rsidR="00D751E1" w:rsidRDefault="005D21AA">
      <w:pPr>
        <w:pStyle w:val="ListParagraph"/>
        <w:numPr>
          <w:ilvl w:val="1"/>
          <w:numId w:val="32"/>
        </w:numPr>
        <w:tabs>
          <w:tab w:val="left" w:pos="1328"/>
          <w:tab w:val="left" w:pos="1329"/>
        </w:tabs>
        <w:ind w:hanging="709"/>
        <w:rPr>
          <w:b/>
          <w:sz w:val="24"/>
        </w:rPr>
      </w:pPr>
      <w:r>
        <w:rPr>
          <w:b/>
          <w:sz w:val="24"/>
          <w:u w:val="single"/>
        </w:rPr>
        <w:t>Materials</w:t>
      </w:r>
      <w:r>
        <w:rPr>
          <w:b/>
          <w:spacing w:val="-5"/>
          <w:sz w:val="24"/>
          <w:u w:val="single"/>
        </w:rPr>
        <w:t xml:space="preserve"> </w:t>
      </w:r>
      <w:r>
        <w:rPr>
          <w:b/>
          <w:sz w:val="24"/>
          <w:u w:val="single"/>
        </w:rPr>
        <w:t>and</w:t>
      </w:r>
      <w:r>
        <w:rPr>
          <w:b/>
          <w:spacing w:val="-5"/>
          <w:sz w:val="24"/>
          <w:u w:val="single"/>
        </w:rPr>
        <w:t xml:space="preserve"> </w:t>
      </w:r>
      <w:proofErr w:type="spellStart"/>
      <w:r>
        <w:rPr>
          <w:b/>
          <w:sz w:val="24"/>
          <w:u w:val="single"/>
        </w:rPr>
        <w:t>Labour</w:t>
      </w:r>
      <w:proofErr w:type="spellEnd"/>
      <w:r>
        <w:rPr>
          <w:b/>
          <w:spacing w:val="-5"/>
          <w:sz w:val="24"/>
          <w:u w:val="single"/>
        </w:rPr>
        <w:t xml:space="preserve"> </w:t>
      </w:r>
      <w:r>
        <w:rPr>
          <w:b/>
          <w:spacing w:val="-2"/>
          <w:sz w:val="24"/>
          <w:u w:val="single"/>
        </w:rPr>
        <w:t>portion:</w:t>
      </w:r>
    </w:p>
    <w:p w:rsidR="00D751E1" w:rsidRDefault="00D751E1">
      <w:pPr>
        <w:pStyle w:val="BodyText"/>
        <w:spacing w:before="8"/>
        <w:rPr>
          <w:b/>
          <w:sz w:val="19"/>
        </w:rPr>
      </w:pPr>
    </w:p>
    <w:p w:rsidR="00D751E1" w:rsidRDefault="005D21AA">
      <w:pPr>
        <w:pStyle w:val="ListParagraph"/>
        <w:numPr>
          <w:ilvl w:val="2"/>
          <w:numId w:val="32"/>
        </w:numPr>
        <w:tabs>
          <w:tab w:val="left" w:pos="1341"/>
        </w:tabs>
        <w:spacing w:before="90"/>
        <w:ind w:hanging="721"/>
        <w:jc w:val="both"/>
        <w:rPr>
          <w:b/>
          <w:sz w:val="24"/>
        </w:rPr>
      </w:pPr>
      <w:r>
        <w:rPr>
          <w:b/>
          <w:sz w:val="24"/>
          <w:u w:val="single"/>
        </w:rPr>
        <w:t>For</w:t>
      </w:r>
      <w:r>
        <w:rPr>
          <w:b/>
          <w:spacing w:val="-5"/>
          <w:sz w:val="24"/>
          <w:u w:val="single"/>
        </w:rPr>
        <w:t xml:space="preserve"> </w:t>
      </w:r>
      <w:r>
        <w:rPr>
          <w:b/>
          <w:sz w:val="24"/>
          <w:u w:val="single"/>
        </w:rPr>
        <w:t>ACSR</w:t>
      </w:r>
      <w:r>
        <w:rPr>
          <w:b/>
          <w:spacing w:val="-5"/>
          <w:sz w:val="24"/>
          <w:u w:val="single"/>
        </w:rPr>
        <w:t xml:space="preserve"> </w:t>
      </w:r>
      <w:r>
        <w:rPr>
          <w:b/>
          <w:spacing w:val="-2"/>
          <w:sz w:val="24"/>
          <w:u w:val="single"/>
        </w:rPr>
        <w:t>Conductor</w:t>
      </w:r>
    </w:p>
    <w:p w:rsidR="00D751E1" w:rsidRDefault="005D21AA">
      <w:pPr>
        <w:pStyle w:val="BodyText"/>
        <w:spacing w:before="36" w:line="276" w:lineRule="auto"/>
        <w:ind w:left="1340" w:right="1121"/>
        <w:jc w:val="both"/>
      </w:pPr>
      <w:r>
        <w:t>The price quoted/confirmed for Aluminum Conductor is based on the input cost of raw materials as on the date of quotation. It is deemed to be related to the prices of</w:t>
      </w:r>
      <w:r>
        <w:rPr>
          <w:spacing w:val="40"/>
        </w:rPr>
        <w:t xml:space="preserve"> </w:t>
      </w:r>
      <w:r>
        <w:t>the raw materials, as specified in the price variation clauses mentioned below. In case of</w:t>
      </w:r>
      <w:r>
        <w:rPr>
          <w:spacing w:val="-3"/>
        </w:rPr>
        <w:t xml:space="preserve"> </w:t>
      </w:r>
      <w:r>
        <w:t>any</w:t>
      </w:r>
      <w:r>
        <w:rPr>
          <w:spacing w:val="-6"/>
        </w:rPr>
        <w:t xml:space="preserve"> </w:t>
      </w:r>
      <w:r>
        <w:t>variation</w:t>
      </w:r>
      <w:r>
        <w:rPr>
          <w:spacing w:val="-3"/>
        </w:rPr>
        <w:t xml:space="preserve"> </w:t>
      </w:r>
      <w:r>
        <w:t>in</w:t>
      </w:r>
      <w:r>
        <w:rPr>
          <w:spacing w:val="-1"/>
        </w:rPr>
        <w:t xml:space="preserve"> </w:t>
      </w:r>
      <w:r>
        <w:t>these prices,</w:t>
      </w:r>
      <w:r>
        <w:rPr>
          <w:spacing w:val="-3"/>
        </w:rPr>
        <w:t xml:space="preserve"> </w:t>
      </w:r>
      <w:r>
        <w:t>the</w:t>
      </w:r>
      <w:r>
        <w:rPr>
          <w:spacing w:val="-2"/>
        </w:rPr>
        <w:t xml:space="preserve"> </w:t>
      </w:r>
      <w:r>
        <w:t>prices</w:t>
      </w:r>
      <w:r>
        <w:rPr>
          <w:spacing w:val="-3"/>
        </w:rPr>
        <w:t xml:space="preserve"> </w:t>
      </w:r>
      <w:r>
        <w:t>payable</w:t>
      </w:r>
      <w:r>
        <w:rPr>
          <w:spacing w:val="-2"/>
        </w:rPr>
        <w:t xml:space="preserve"> </w:t>
      </w:r>
      <w:r>
        <w:t>shall</w:t>
      </w:r>
      <w:r>
        <w:rPr>
          <w:spacing w:val="-3"/>
        </w:rPr>
        <w:t xml:space="preserve"> </w:t>
      </w:r>
      <w:r>
        <w:t>be</w:t>
      </w:r>
      <w:r>
        <w:rPr>
          <w:spacing w:val="-2"/>
        </w:rPr>
        <w:t xml:space="preserve"> </w:t>
      </w:r>
      <w:r>
        <w:t>subject</w:t>
      </w:r>
      <w:r>
        <w:rPr>
          <w:spacing w:val="-3"/>
        </w:rPr>
        <w:t xml:space="preserve"> </w:t>
      </w:r>
      <w:r>
        <w:t>to</w:t>
      </w:r>
      <w:r>
        <w:rPr>
          <w:spacing w:val="-1"/>
        </w:rPr>
        <w:t xml:space="preserve"> </w:t>
      </w:r>
      <w:r>
        <w:t>adjustment</w:t>
      </w:r>
      <w:r>
        <w:rPr>
          <w:spacing w:val="-3"/>
        </w:rPr>
        <w:t xml:space="preserve"> </w:t>
      </w:r>
      <w:r>
        <w:t>up</w:t>
      </w:r>
      <w:r>
        <w:rPr>
          <w:spacing w:val="-3"/>
        </w:rPr>
        <w:t xml:space="preserve"> </w:t>
      </w:r>
      <w:r>
        <w:t>or down in accordance with the following formula:</w:t>
      </w:r>
    </w:p>
    <w:p w:rsidR="00D751E1" w:rsidRDefault="00D751E1">
      <w:pPr>
        <w:pStyle w:val="BodyText"/>
        <w:spacing w:before="9"/>
        <w:rPr>
          <w:sz w:val="27"/>
        </w:rPr>
      </w:pPr>
    </w:p>
    <w:p w:rsidR="00D751E1" w:rsidRDefault="005D21AA">
      <w:pPr>
        <w:pStyle w:val="BodyText"/>
        <w:ind w:left="1340"/>
      </w:pPr>
      <w:r>
        <w:t>For</w:t>
      </w:r>
      <w:r>
        <w:rPr>
          <w:spacing w:val="-4"/>
        </w:rPr>
        <w:t xml:space="preserve"> </w:t>
      </w:r>
      <w:r>
        <w:t>Excise</w:t>
      </w:r>
      <w:r>
        <w:rPr>
          <w:spacing w:val="-4"/>
        </w:rPr>
        <w:t xml:space="preserve"> </w:t>
      </w:r>
      <w:r>
        <w:t>duty</w:t>
      </w:r>
      <w:r>
        <w:rPr>
          <w:spacing w:val="-8"/>
        </w:rPr>
        <w:t xml:space="preserve"> </w:t>
      </w:r>
      <w:r>
        <w:rPr>
          <w:spacing w:val="-2"/>
        </w:rPr>
        <w:t>units:</w:t>
      </w:r>
    </w:p>
    <w:p w:rsidR="00D751E1" w:rsidRDefault="005D21AA">
      <w:pPr>
        <w:pStyle w:val="BodyText"/>
        <w:spacing w:before="41"/>
        <w:ind w:left="1484"/>
      </w:pPr>
      <w:r>
        <w:t>P</w:t>
      </w:r>
      <w:r>
        <w:rPr>
          <w:spacing w:val="-2"/>
        </w:rPr>
        <w:t xml:space="preserve"> </w:t>
      </w:r>
      <w:r>
        <w:t>=</w:t>
      </w:r>
      <w:r>
        <w:rPr>
          <w:spacing w:val="-2"/>
        </w:rPr>
        <w:t xml:space="preserve"> </w:t>
      </w:r>
      <w:r>
        <w:t>Po</w:t>
      </w:r>
      <w:r>
        <w:rPr>
          <w:spacing w:val="-1"/>
        </w:rPr>
        <w:t xml:space="preserve"> </w:t>
      </w:r>
      <w:r>
        <w:t>+</w:t>
      </w:r>
      <w:r>
        <w:rPr>
          <w:spacing w:val="-2"/>
        </w:rPr>
        <w:t xml:space="preserve"> </w:t>
      </w:r>
      <w:r>
        <w:t>WA</w:t>
      </w:r>
      <w:r>
        <w:rPr>
          <w:spacing w:val="-1"/>
        </w:rPr>
        <w:t xml:space="preserve"> </w:t>
      </w:r>
      <w:proofErr w:type="gramStart"/>
      <w:r>
        <w:t>(</w:t>
      </w:r>
      <w:r>
        <w:rPr>
          <w:spacing w:val="-3"/>
        </w:rPr>
        <w:t xml:space="preserve"> </w:t>
      </w:r>
      <w:r>
        <w:t>AL</w:t>
      </w:r>
      <w:proofErr w:type="gramEnd"/>
      <w:r>
        <w:rPr>
          <w:spacing w:val="-5"/>
        </w:rPr>
        <w:t xml:space="preserve"> </w:t>
      </w:r>
      <w:r>
        <w:t xml:space="preserve">– </w:t>
      </w:r>
      <w:proofErr w:type="spellStart"/>
      <w:r>
        <w:t>ALo</w:t>
      </w:r>
      <w:proofErr w:type="spellEnd"/>
      <w:r>
        <w:t>)</w:t>
      </w:r>
      <w:r>
        <w:rPr>
          <w:spacing w:val="-2"/>
        </w:rPr>
        <w:t xml:space="preserve"> </w:t>
      </w:r>
      <w:r>
        <w:t>+</w:t>
      </w:r>
      <w:r>
        <w:rPr>
          <w:spacing w:val="-3"/>
        </w:rPr>
        <w:t xml:space="preserve"> </w:t>
      </w:r>
      <w:r>
        <w:t>WF</w:t>
      </w:r>
      <w:r>
        <w:rPr>
          <w:spacing w:val="-3"/>
        </w:rPr>
        <w:t xml:space="preserve"> </w:t>
      </w:r>
      <w:r>
        <w:t>(FE</w:t>
      </w:r>
      <w:r>
        <w:rPr>
          <w:spacing w:val="-1"/>
        </w:rPr>
        <w:t xml:space="preserve"> </w:t>
      </w:r>
      <w:r>
        <w:t>–</w:t>
      </w:r>
      <w:r>
        <w:rPr>
          <w:spacing w:val="-1"/>
        </w:rPr>
        <w:t xml:space="preserve"> </w:t>
      </w:r>
      <w:proofErr w:type="spellStart"/>
      <w:r>
        <w:rPr>
          <w:spacing w:val="-4"/>
        </w:rPr>
        <w:t>FEo</w:t>
      </w:r>
      <w:proofErr w:type="spellEnd"/>
      <w:r>
        <w:rPr>
          <w:spacing w:val="-4"/>
        </w:rPr>
        <w:t>)</w:t>
      </w:r>
    </w:p>
    <w:p w:rsidR="00D751E1" w:rsidRDefault="005D21AA">
      <w:pPr>
        <w:pStyle w:val="BodyText"/>
        <w:spacing w:before="41"/>
        <w:ind w:left="1340"/>
      </w:pPr>
      <w:r>
        <w:t>For</w:t>
      </w:r>
      <w:r>
        <w:rPr>
          <w:spacing w:val="-5"/>
        </w:rPr>
        <w:t xml:space="preserve"> </w:t>
      </w:r>
      <w:r>
        <w:t>Excise</w:t>
      </w:r>
      <w:r>
        <w:rPr>
          <w:spacing w:val="-2"/>
        </w:rPr>
        <w:t xml:space="preserve"> </w:t>
      </w:r>
      <w:r>
        <w:t>duty</w:t>
      </w:r>
      <w:r>
        <w:rPr>
          <w:spacing w:val="-6"/>
        </w:rPr>
        <w:t xml:space="preserve"> </w:t>
      </w:r>
      <w:r>
        <w:t>exempted</w:t>
      </w:r>
      <w:r>
        <w:rPr>
          <w:spacing w:val="-3"/>
        </w:rPr>
        <w:t xml:space="preserve"> </w:t>
      </w:r>
      <w:r>
        <w:rPr>
          <w:spacing w:val="-2"/>
        </w:rPr>
        <w:t>units:</w:t>
      </w:r>
    </w:p>
    <w:p w:rsidR="00D751E1" w:rsidRDefault="005D21AA">
      <w:pPr>
        <w:pStyle w:val="BodyText"/>
        <w:spacing w:before="40"/>
        <w:ind w:left="1484"/>
      </w:pPr>
      <w:r>
        <w:rPr>
          <w:position w:val="2"/>
        </w:rPr>
        <w:t>P</w:t>
      </w:r>
      <w:r>
        <w:rPr>
          <w:spacing w:val="-1"/>
          <w:position w:val="2"/>
        </w:rPr>
        <w:t xml:space="preserve"> </w:t>
      </w:r>
      <w:r>
        <w:rPr>
          <w:position w:val="2"/>
        </w:rPr>
        <w:t>=</w:t>
      </w:r>
      <w:r>
        <w:rPr>
          <w:spacing w:val="-2"/>
          <w:position w:val="2"/>
        </w:rPr>
        <w:t xml:space="preserve"> </w:t>
      </w:r>
      <w:r>
        <w:rPr>
          <w:position w:val="2"/>
        </w:rPr>
        <w:t>Po</w:t>
      </w:r>
      <w:r>
        <w:rPr>
          <w:spacing w:val="-1"/>
          <w:position w:val="2"/>
        </w:rPr>
        <w:t xml:space="preserve"> </w:t>
      </w:r>
      <w:r>
        <w:rPr>
          <w:position w:val="2"/>
        </w:rPr>
        <w:t>+</w:t>
      </w:r>
      <w:r>
        <w:rPr>
          <w:spacing w:val="-2"/>
          <w:position w:val="2"/>
        </w:rPr>
        <w:t xml:space="preserve"> </w:t>
      </w:r>
      <w:r>
        <w:rPr>
          <w:position w:val="2"/>
        </w:rPr>
        <w:t>WA</w:t>
      </w:r>
      <w:r>
        <w:rPr>
          <w:spacing w:val="-1"/>
          <w:position w:val="2"/>
        </w:rPr>
        <w:t xml:space="preserve"> </w:t>
      </w:r>
      <w:proofErr w:type="gramStart"/>
      <w:r>
        <w:rPr>
          <w:position w:val="2"/>
        </w:rPr>
        <w:t>(</w:t>
      </w:r>
      <w:r>
        <w:rPr>
          <w:spacing w:val="-2"/>
          <w:position w:val="2"/>
        </w:rPr>
        <w:t xml:space="preserve"> </w:t>
      </w:r>
      <w:r>
        <w:rPr>
          <w:position w:val="2"/>
        </w:rPr>
        <w:t>AL</w:t>
      </w:r>
      <w:r>
        <w:rPr>
          <w:sz w:val="16"/>
        </w:rPr>
        <w:t>e</w:t>
      </w:r>
      <w:proofErr w:type="gramEnd"/>
      <w:r>
        <w:rPr>
          <w:spacing w:val="17"/>
          <w:sz w:val="16"/>
        </w:rPr>
        <w:t xml:space="preserve"> </w:t>
      </w:r>
      <w:r>
        <w:rPr>
          <w:position w:val="2"/>
        </w:rPr>
        <w:t>–</w:t>
      </w:r>
      <w:r>
        <w:rPr>
          <w:spacing w:val="-1"/>
          <w:position w:val="2"/>
        </w:rPr>
        <w:t xml:space="preserve"> </w:t>
      </w:r>
      <w:proofErr w:type="spellStart"/>
      <w:r>
        <w:rPr>
          <w:position w:val="2"/>
        </w:rPr>
        <w:t>ALo</w:t>
      </w:r>
      <w:proofErr w:type="spellEnd"/>
      <w:r>
        <w:rPr>
          <w:sz w:val="16"/>
        </w:rPr>
        <w:t>e</w:t>
      </w:r>
      <w:r>
        <w:rPr>
          <w:spacing w:val="17"/>
          <w:sz w:val="16"/>
        </w:rPr>
        <w:t xml:space="preserve"> </w:t>
      </w:r>
      <w:r>
        <w:rPr>
          <w:position w:val="2"/>
        </w:rPr>
        <w:t>)</w:t>
      </w:r>
      <w:r>
        <w:rPr>
          <w:spacing w:val="-1"/>
          <w:position w:val="2"/>
        </w:rPr>
        <w:t xml:space="preserve"> </w:t>
      </w:r>
      <w:r>
        <w:rPr>
          <w:position w:val="2"/>
        </w:rPr>
        <w:t>+</w:t>
      </w:r>
      <w:r>
        <w:rPr>
          <w:spacing w:val="-2"/>
          <w:position w:val="2"/>
        </w:rPr>
        <w:t xml:space="preserve"> </w:t>
      </w:r>
      <w:r>
        <w:rPr>
          <w:position w:val="2"/>
        </w:rPr>
        <w:t>WF</w:t>
      </w:r>
      <w:r>
        <w:rPr>
          <w:spacing w:val="-1"/>
          <w:position w:val="2"/>
        </w:rPr>
        <w:t xml:space="preserve"> </w:t>
      </w:r>
      <w:r>
        <w:rPr>
          <w:position w:val="2"/>
        </w:rPr>
        <w:t>(</w:t>
      </w:r>
      <w:r>
        <w:rPr>
          <w:spacing w:val="-1"/>
          <w:position w:val="2"/>
        </w:rPr>
        <w:t xml:space="preserve"> </w:t>
      </w:r>
      <w:r>
        <w:rPr>
          <w:position w:val="2"/>
        </w:rPr>
        <w:t>FE</w:t>
      </w:r>
      <w:r>
        <w:rPr>
          <w:sz w:val="16"/>
        </w:rPr>
        <w:t>e</w:t>
      </w:r>
      <w:r>
        <w:rPr>
          <w:spacing w:val="17"/>
          <w:sz w:val="16"/>
        </w:rPr>
        <w:t xml:space="preserve"> </w:t>
      </w:r>
      <w:r>
        <w:rPr>
          <w:position w:val="2"/>
        </w:rPr>
        <w:t>–</w:t>
      </w:r>
      <w:r>
        <w:rPr>
          <w:spacing w:val="1"/>
          <w:position w:val="2"/>
        </w:rPr>
        <w:t xml:space="preserve"> </w:t>
      </w:r>
      <w:proofErr w:type="spellStart"/>
      <w:r>
        <w:rPr>
          <w:position w:val="2"/>
        </w:rPr>
        <w:t>FEo</w:t>
      </w:r>
      <w:proofErr w:type="spellEnd"/>
      <w:r>
        <w:rPr>
          <w:sz w:val="16"/>
        </w:rPr>
        <w:t>e</w:t>
      </w:r>
      <w:r>
        <w:rPr>
          <w:spacing w:val="20"/>
          <w:sz w:val="16"/>
        </w:rPr>
        <w:t xml:space="preserve"> </w:t>
      </w:r>
      <w:r>
        <w:rPr>
          <w:spacing w:val="-10"/>
          <w:position w:val="2"/>
        </w:rPr>
        <w:t>)</w:t>
      </w:r>
    </w:p>
    <w:p w:rsidR="00D751E1" w:rsidRDefault="005D21AA">
      <w:pPr>
        <w:pStyle w:val="BodyText"/>
        <w:spacing w:before="39"/>
        <w:ind w:left="1340"/>
      </w:pPr>
      <w:r>
        <w:rPr>
          <w:spacing w:val="-2"/>
        </w:rPr>
        <w:t>Wherein,</w:t>
      </w:r>
    </w:p>
    <w:p w:rsidR="00D751E1" w:rsidRDefault="00D751E1">
      <w:pPr>
        <w:pStyle w:val="BodyText"/>
        <w:spacing w:before="4"/>
        <w:rPr>
          <w:sz w:val="31"/>
        </w:rPr>
      </w:pPr>
    </w:p>
    <w:p w:rsidR="00D751E1" w:rsidRDefault="005D21AA">
      <w:pPr>
        <w:pStyle w:val="BodyText"/>
        <w:spacing w:line="276" w:lineRule="auto"/>
        <w:ind w:left="1340" w:right="765"/>
      </w:pPr>
      <w:r>
        <w:t>P</w:t>
      </w:r>
      <w:r>
        <w:rPr>
          <w:spacing w:val="21"/>
        </w:rPr>
        <w:t xml:space="preserve"> </w:t>
      </w:r>
      <w:r>
        <w:t>=</w:t>
      </w:r>
      <w:r>
        <w:rPr>
          <w:spacing w:val="19"/>
        </w:rPr>
        <w:t xml:space="preserve"> </w:t>
      </w:r>
      <w:r>
        <w:t>Ex-works</w:t>
      </w:r>
      <w:r>
        <w:rPr>
          <w:spacing w:val="21"/>
        </w:rPr>
        <w:t xml:space="preserve"> </w:t>
      </w:r>
      <w:r>
        <w:t>price</w:t>
      </w:r>
      <w:r>
        <w:rPr>
          <w:spacing w:val="19"/>
        </w:rPr>
        <w:t xml:space="preserve"> </w:t>
      </w:r>
      <w:r>
        <w:t>payable</w:t>
      </w:r>
      <w:r>
        <w:rPr>
          <w:spacing w:val="20"/>
        </w:rPr>
        <w:t xml:space="preserve"> </w:t>
      </w:r>
      <w:r>
        <w:t>in</w:t>
      </w:r>
      <w:r>
        <w:rPr>
          <w:spacing w:val="21"/>
        </w:rPr>
        <w:t xml:space="preserve"> </w:t>
      </w:r>
      <w:r>
        <w:t>Rs.</w:t>
      </w:r>
      <w:r>
        <w:rPr>
          <w:spacing w:val="21"/>
        </w:rPr>
        <w:t xml:space="preserve"> </w:t>
      </w:r>
      <w:r>
        <w:t>Per</w:t>
      </w:r>
      <w:r>
        <w:rPr>
          <w:spacing w:val="20"/>
        </w:rPr>
        <w:t xml:space="preserve"> </w:t>
      </w:r>
      <w:r>
        <w:t>km</w:t>
      </w:r>
      <w:r>
        <w:rPr>
          <w:spacing w:val="21"/>
        </w:rPr>
        <w:t xml:space="preserve"> </w:t>
      </w:r>
      <w:r>
        <w:t>as</w:t>
      </w:r>
      <w:r>
        <w:rPr>
          <w:spacing w:val="21"/>
        </w:rPr>
        <w:t xml:space="preserve"> </w:t>
      </w:r>
      <w:r>
        <w:t>adjusted</w:t>
      </w:r>
      <w:r>
        <w:rPr>
          <w:spacing w:val="20"/>
        </w:rPr>
        <w:t xml:space="preserve"> </w:t>
      </w:r>
      <w:r>
        <w:t>in</w:t>
      </w:r>
      <w:r>
        <w:rPr>
          <w:spacing w:val="21"/>
        </w:rPr>
        <w:t xml:space="preserve"> </w:t>
      </w:r>
      <w:r>
        <w:t>accordance</w:t>
      </w:r>
      <w:r>
        <w:rPr>
          <w:spacing w:val="22"/>
        </w:rPr>
        <w:t xml:space="preserve"> </w:t>
      </w:r>
      <w:r>
        <w:t>with</w:t>
      </w:r>
      <w:r>
        <w:rPr>
          <w:spacing w:val="21"/>
        </w:rPr>
        <w:t xml:space="preserve"> </w:t>
      </w:r>
      <w:r>
        <w:t>the</w:t>
      </w:r>
      <w:r>
        <w:rPr>
          <w:spacing w:val="20"/>
        </w:rPr>
        <w:t xml:space="preserve"> </w:t>
      </w:r>
      <w:r>
        <w:t>price variation clause</w:t>
      </w:r>
    </w:p>
    <w:p w:rsidR="00D751E1" w:rsidRDefault="005D21AA">
      <w:pPr>
        <w:pStyle w:val="BodyText"/>
        <w:spacing w:line="275" w:lineRule="exact"/>
        <w:ind w:left="1340"/>
      </w:pPr>
      <w:r>
        <w:t>Po</w:t>
      </w:r>
      <w:r>
        <w:rPr>
          <w:spacing w:val="-2"/>
        </w:rPr>
        <w:t xml:space="preserve"> </w:t>
      </w:r>
      <w:r>
        <w:t>=</w:t>
      </w:r>
      <w:r>
        <w:rPr>
          <w:spacing w:val="-3"/>
        </w:rPr>
        <w:t xml:space="preserve"> </w:t>
      </w:r>
      <w:r>
        <w:t>Ex-works</w:t>
      </w:r>
      <w:r>
        <w:rPr>
          <w:spacing w:val="-1"/>
        </w:rPr>
        <w:t xml:space="preserve"> </w:t>
      </w:r>
      <w:r>
        <w:t>price</w:t>
      </w:r>
      <w:r>
        <w:rPr>
          <w:spacing w:val="-3"/>
        </w:rPr>
        <w:t xml:space="preserve"> </w:t>
      </w:r>
      <w:r>
        <w:t>quoted/confirmed</w:t>
      </w:r>
      <w:r>
        <w:rPr>
          <w:spacing w:val="-2"/>
        </w:rPr>
        <w:t xml:space="preserve"> </w:t>
      </w:r>
      <w:r>
        <w:t>in</w:t>
      </w:r>
      <w:r>
        <w:rPr>
          <w:spacing w:val="-1"/>
        </w:rPr>
        <w:t xml:space="preserve"> </w:t>
      </w:r>
      <w:r>
        <w:t>Rs.</w:t>
      </w:r>
      <w:r>
        <w:rPr>
          <w:spacing w:val="-2"/>
        </w:rPr>
        <w:t xml:space="preserve"> </w:t>
      </w:r>
      <w:r>
        <w:t>Per</w:t>
      </w:r>
      <w:r>
        <w:rPr>
          <w:spacing w:val="-1"/>
        </w:rPr>
        <w:t xml:space="preserve"> </w:t>
      </w:r>
      <w:r>
        <w:rPr>
          <w:spacing w:val="-5"/>
        </w:rPr>
        <w:t>km.</w:t>
      </w:r>
    </w:p>
    <w:p w:rsidR="00D751E1" w:rsidRDefault="005D21AA">
      <w:pPr>
        <w:pStyle w:val="BodyText"/>
        <w:spacing w:before="43"/>
        <w:ind w:left="1340"/>
      </w:pPr>
      <w:r>
        <w:t>WA</w:t>
      </w:r>
      <w:r>
        <w:rPr>
          <w:spacing w:val="-4"/>
        </w:rPr>
        <w:t xml:space="preserve"> </w:t>
      </w:r>
      <w:r>
        <w:t>=</w:t>
      </w:r>
      <w:r>
        <w:rPr>
          <w:spacing w:val="-4"/>
        </w:rPr>
        <w:t xml:space="preserve"> </w:t>
      </w:r>
      <w:r>
        <w:t>Weight</w:t>
      </w:r>
      <w:r>
        <w:rPr>
          <w:spacing w:val="-2"/>
        </w:rPr>
        <w:t xml:space="preserve"> </w:t>
      </w:r>
      <w:r>
        <w:t>of</w:t>
      </w:r>
      <w:r>
        <w:rPr>
          <w:spacing w:val="-1"/>
        </w:rPr>
        <w:t xml:space="preserve"> </w:t>
      </w:r>
      <w:proofErr w:type="spellStart"/>
      <w:r>
        <w:t>Aluminium</w:t>
      </w:r>
      <w:proofErr w:type="spellEnd"/>
      <w:r>
        <w:rPr>
          <w:spacing w:val="-2"/>
        </w:rPr>
        <w:t xml:space="preserve"> </w:t>
      </w:r>
      <w:r>
        <w:t>in</w:t>
      </w:r>
      <w:r>
        <w:rPr>
          <w:spacing w:val="-2"/>
        </w:rPr>
        <w:t xml:space="preserve"> </w:t>
      </w:r>
      <w:r>
        <w:t>ACSR</w:t>
      </w:r>
      <w:r>
        <w:rPr>
          <w:spacing w:val="-2"/>
        </w:rPr>
        <w:t xml:space="preserve"> </w:t>
      </w:r>
      <w:r>
        <w:t>conductor</w:t>
      </w:r>
      <w:r>
        <w:rPr>
          <w:spacing w:val="-1"/>
        </w:rPr>
        <w:t xml:space="preserve"> </w:t>
      </w:r>
      <w:r>
        <w:t>in</w:t>
      </w:r>
      <w:r>
        <w:rPr>
          <w:spacing w:val="-2"/>
        </w:rPr>
        <w:t xml:space="preserve"> </w:t>
      </w:r>
      <w:r>
        <w:t>MT</w:t>
      </w:r>
      <w:r>
        <w:rPr>
          <w:spacing w:val="-2"/>
        </w:rPr>
        <w:t xml:space="preserve"> </w:t>
      </w:r>
      <w:r>
        <w:t>per</w:t>
      </w:r>
      <w:r>
        <w:rPr>
          <w:spacing w:val="-2"/>
        </w:rPr>
        <w:t xml:space="preserve"> </w:t>
      </w:r>
      <w:r>
        <w:t>km.</w:t>
      </w:r>
      <w:r>
        <w:rPr>
          <w:spacing w:val="-1"/>
        </w:rPr>
        <w:t xml:space="preserve"> </w:t>
      </w:r>
      <w:r>
        <w:t>(As</w:t>
      </w:r>
      <w:r>
        <w:rPr>
          <w:spacing w:val="-2"/>
        </w:rPr>
        <w:t xml:space="preserve"> </w:t>
      </w:r>
      <w:r>
        <w:t>per</w:t>
      </w:r>
      <w:r>
        <w:rPr>
          <w:spacing w:val="-1"/>
        </w:rPr>
        <w:t xml:space="preserve"> </w:t>
      </w:r>
      <w:r>
        <w:t>IS:</w:t>
      </w:r>
      <w:r>
        <w:rPr>
          <w:spacing w:val="-1"/>
        </w:rPr>
        <w:t xml:space="preserve"> </w:t>
      </w:r>
      <w:r>
        <w:rPr>
          <w:spacing w:val="-4"/>
        </w:rPr>
        <w:t>398)</w:t>
      </w:r>
    </w:p>
    <w:p w:rsidR="00D751E1" w:rsidRDefault="005D21AA">
      <w:pPr>
        <w:pStyle w:val="BodyText"/>
        <w:spacing w:before="41"/>
        <w:ind w:left="1340"/>
      </w:pPr>
      <w:r>
        <w:t>WF</w:t>
      </w:r>
      <w:r>
        <w:rPr>
          <w:spacing w:val="-4"/>
        </w:rPr>
        <w:t xml:space="preserve"> </w:t>
      </w:r>
      <w:r>
        <w:t>=</w:t>
      </w:r>
      <w:r>
        <w:rPr>
          <w:spacing w:val="-2"/>
        </w:rPr>
        <w:t xml:space="preserve"> </w:t>
      </w:r>
      <w:r>
        <w:t>Weight</w:t>
      </w:r>
      <w:r>
        <w:rPr>
          <w:spacing w:val="-2"/>
        </w:rPr>
        <w:t xml:space="preserve"> </w:t>
      </w:r>
      <w:r>
        <w:t>of</w:t>
      </w:r>
      <w:r>
        <w:rPr>
          <w:spacing w:val="-1"/>
        </w:rPr>
        <w:t xml:space="preserve"> </w:t>
      </w:r>
      <w:r>
        <w:t>Steel</w:t>
      </w:r>
      <w:r>
        <w:rPr>
          <w:spacing w:val="-2"/>
        </w:rPr>
        <w:t xml:space="preserve"> </w:t>
      </w:r>
      <w:r>
        <w:t>content</w:t>
      </w:r>
      <w:r>
        <w:rPr>
          <w:spacing w:val="-1"/>
        </w:rPr>
        <w:t xml:space="preserve"> </w:t>
      </w:r>
      <w:r>
        <w:t>in</w:t>
      </w:r>
      <w:r>
        <w:rPr>
          <w:spacing w:val="-2"/>
        </w:rPr>
        <w:t xml:space="preserve"> </w:t>
      </w:r>
      <w:r>
        <w:t>the</w:t>
      </w:r>
      <w:r>
        <w:rPr>
          <w:spacing w:val="-2"/>
        </w:rPr>
        <w:t xml:space="preserve"> </w:t>
      </w:r>
      <w:r>
        <w:t>ACSR</w:t>
      </w:r>
      <w:r>
        <w:rPr>
          <w:spacing w:val="-2"/>
        </w:rPr>
        <w:t xml:space="preserve"> </w:t>
      </w:r>
      <w:r>
        <w:t>conductor</w:t>
      </w:r>
      <w:r>
        <w:rPr>
          <w:spacing w:val="-1"/>
        </w:rPr>
        <w:t xml:space="preserve"> </w:t>
      </w:r>
      <w:r>
        <w:t>in</w:t>
      </w:r>
      <w:r>
        <w:rPr>
          <w:spacing w:val="-2"/>
        </w:rPr>
        <w:t xml:space="preserve"> </w:t>
      </w:r>
      <w:r>
        <w:t>MT</w:t>
      </w:r>
      <w:r>
        <w:rPr>
          <w:spacing w:val="-1"/>
        </w:rPr>
        <w:t xml:space="preserve"> </w:t>
      </w:r>
      <w:r>
        <w:t>per</w:t>
      </w:r>
      <w:r>
        <w:rPr>
          <w:spacing w:val="-2"/>
        </w:rPr>
        <w:t xml:space="preserve"> </w:t>
      </w:r>
      <w:r>
        <w:t>km.</w:t>
      </w:r>
      <w:r>
        <w:rPr>
          <w:spacing w:val="-1"/>
        </w:rPr>
        <w:t xml:space="preserve"> </w:t>
      </w:r>
      <w:r>
        <w:t>(As</w:t>
      </w:r>
      <w:r>
        <w:rPr>
          <w:spacing w:val="-1"/>
        </w:rPr>
        <w:t xml:space="preserve"> </w:t>
      </w:r>
      <w:r>
        <w:t>per</w:t>
      </w:r>
      <w:r>
        <w:rPr>
          <w:spacing w:val="-1"/>
        </w:rPr>
        <w:t xml:space="preserve"> </w:t>
      </w:r>
      <w:r>
        <w:t>IS:</w:t>
      </w:r>
      <w:r>
        <w:rPr>
          <w:spacing w:val="-1"/>
        </w:rPr>
        <w:t xml:space="preserve"> </w:t>
      </w:r>
      <w:r>
        <w:rPr>
          <w:spacing w:val="-4"/>
        </w:rPr>
        <w:t>398)</w:t>
      </w:r>
    </w:p>
    <w:p w:rsidR="00D751E1" w:rsidRDefault="00D751E1">
      <w:pPr>
        <w:sectPr w:rsidR="00D751E1">
          <w:headerReference w:type="default" r:id="rId70"/>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57" o:spid="_x0000_s2377" style="width:453.8pt;height:.5pt;mso-position-horizontal-relative:char;mso-position-vertical-relative:line" coordsize="9076,10">
            <v:rect id="docshape358" o:spid="_x0000_s2378"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700" w:right="761"/>
        <w:jc w:val="both"/>
      </w:pPr>
      <w:r>
        <w:t xml:space="preserve">AL = Price of EC Grade </w:t>
      </w:r>
      <w:proofErr w:type="spellStart"/>
      <w:r>
        <w:t>Aluminium</w:t>
      </w:r>
      <w:proofErr w:type="spellEnd"/>
      <w:r>
        <w:t xml:space="preserve"> Ingot/Rod (as per contract) exclusive of excise duty in </w:t>
      </w:r>
      <w:proofErr w:type="gramStart"/>
      <w:r>
        <w:t>Rs./</w:t>
      </w:r>
      <w:proofErr w:type="gramEnd"/>
      <w:r>
        <w:t>MT for the conductor. This price is applicable prevailing as on 30 days prior to the date of delivery.</w:t>
      </w:r>
    </w:p>
    <w:p w:rsidR="00D751E1" w:rsidRDefault="005D21AA">
      <w:pPr>
        <w:pStyle w:val="BodyText"/>
        <w:spacing w:line="273" w:lineRule="auto"/>
        <w:ind w:left="1700" w:right="764"/>
        <w:jc w:val="both"/>
      </w:pPr>
      <w:r>
        <w:rPr>
          <w:position w:val="2"/>
        </w:rPr>
        <w:t>Al</w:t>
      </w:r>
      <w:r>
        <w:rPr>
          <w:sz w:val="16"/>
        </w:rPr>
        <w:t>e</w:t>
      </w:r>
      <w:r>
        <w:rPr>
          <w:spacing w:val="36"/>
          <w:sz w:val="16"/>
        </w:rPr>
        <w:t xml:space="preserve"> </w:t>
      </w:r>
      <w:r>
        <w:rPr>
          <w:position w:val="2"/>
        </w:rPr>
        <w:t xml:space="preserve">= Price of EC Grade </w:t>
      </w:r>
      <w:proofErr w:type="spellStart"/>
      <w:r>
        <w:rPr>
          <w:position w:val="2"/>
        </w:rPr>
        <w:t>Aluminium</w:t>
      </w:r>
      <w:proofErr w:type="spellEnd"/>
      <w:r>
        <w:rPr>
          <w:position w:val="2"/>
        </w:rPr>
        <w:t xml:space="preserve"> Ingot/Rod (as per contract) inclusive of excise </w:t>
      </w:r>
      <w:r>
        <w:t xml:space="preserve">duty in </w:t>
      </w:r>
      <w:proofErr w:type="gramStart"/>
      <w:r>
        <w:t>Rs./</w:t>
      </w:r>
      <w:proofErr w:type="gramEnd"/>
      <w:r>
        <w:t>MT for the conductor. This price is applicable prevailing as on 30 days prior to the date of tender delivery.</w:t>
      </w:r>
    </w:p>
    <w:p w:rsidR="00D751E1" w:rsidRDefault="005D21AA">
      <w:pPr>
        <w:pStyle w:val="BodyText"/>
        <w:spacing w:before="5" w:line="276" w:lineRule="auto"/>
        <w:ind w:left="1700" w:right="763"/>
        <w:jc w:val="both"/>
      </w:pPr>
      <w:proofErr w:type="spellStart"/>
      <w:r>
        <w:t>ALo</w:t>
      </w:r>
      <w:proofErr w:type="spellEnd"/>
      <w:r>
        <w:t xml:space="preserve"> = Price of EC Grade </w:t>
      </w:r>
      <w:proofErr w:type="spellStart"/>
      <w:r>
        <w:t>Aluminium</w:t>
      </w:r>
      <w:proofErr w:type="spellEnd"/>
      <w:r>
        <w:t xml:space="preserve"> Ingot/Rod (as per contract) exclusive of excise duty in </w:t>
      </w:r>
      <w:proofErr w:type="gramStart"/>
      <w:r>
        <w:t>Rs./</w:t>
      </w:r>
      <w:proofErr w:type="gramEnd"/>
      <w:r>
        <w:t>MT for the conductor. This price is applicable prevailing as on 30 days prior to the date of tender opening.</w:t>
      </w:r>
    </w:p>
    <w:p w:rsidR="00D751E1" w:rsidRDefault="005D21AA">
      <w:pPr>
        <w:pStyle w:val="BodyText"/>
        <w:spacing w:line="276" w:lineRule="auto"/>
        <w:ind w:left="1700" w:right="760"/>
        <w:jc w:val="both"/>
      </w:pPr>
      <w:proofErr w:type="spellStart"/>
      <w:r>
        <w:rPr>
          <w:position w:val="2"/>
        </w:rPr>
        <w:t>ALo</w:t>
      </w:r>
      <w:proofErr w:type="spellEnd"/>
      <w:r>
        <w:rPr>
          <w:sz w:val="16"/>
        </w:rPr>
        <w:t>e</w:t>
      </w:r>
      <w:r>
        <w:rPr>
          <w:spacing w:val="22"/>
          <w:sz w:val="16"/>
        </w:rPr>
        <w:t xml:space="preserve"> </w:t>
      </w:r>
      <w:r>
        <w:rPr>
          <w:position w:val="2"/>
        </w:rPr>
        <w:t xml:space="preserve">= Price of EC Grade </w:t>
      </w:r>
      <w:proofErr w:type="spellStart"/>
      <w:r>
        <w:rPr>
          <w:position w:val="2"/>
        </w:rPr>
        <w:t>Aluminium</w:t>
      </w:r>
      <w:proofErr w:type="spellEnd"/>
      <w:r>
        <w:rPr>
          <w:position w:val="2"/>
        </w:rPr>
        <w:t xml:space="preserve"> Ingot/Rod (as per contract) inclusive of excise </w:t>
      </w:r>
      <w:r>
        <w:t xml:space="preserve">duty in </w:t>
      </w:r>
      <w:proofErr w:type="gramStart"/>
      <w:r>
        <w:t>Rs./</w:t>
      </w:r>
      <w:proofErr w:type="gramEnd"/>
      <w:r>
        <w:t>MT for the conductor. This price is applicable prevailing as on 30 days prior to the date of tender opening.</w:t>
      </w:r>
    </w:p>
    <w:p w:rsidR="00D751E1" w:rsidRDefault="005D21AA">
      <w:pPr>
        <w:pStyle w:val="BodyText"/>
        <w:spacing w:line="276" w:lineRule="auto"/>
        <w:ind w:left="1700" w:right="754"/>
        <w:jc w:val="both"/>
      </w:pPr>
      <w:r>
        <w:t xml:space="preserve">FE = Price (exclusive of excise duty) of high tensile galvanized steel wire in </w:t>
      </w:r>
      <w:proofErr w:type="gramStart"/>
      <w:r>
        <w:t>Rs./</w:t>
      </w:r>
      <w:proofErr w:type="gramEnd"/>
      <w:r>
        <w:t>MT of appropriate size. This price is applicable prevailing as on 30 days prior to the date of delivery.</w:t>
      </w:r>
    </w:p>
    <w:p w:rsidR="00D751E1" w:rsidRDefault="005D21AA">
      <w:pPr>
        <w:pStyle w:val="BodyText"/>
        <w:spacing w:line="273" w:lineRule="auto"/>
        <w:ind w:left="1700" w:right="756"/>
        <w:jc w:val="both"/>
      </w:pPr>
      <w:r>
        <w:rPr>
          <w:position w:val="2"/>
        </w:rPr>
        <w:t>FE</w:t>
      </w:r>
      <w:r>
        <w:rPr>
          <w:sz w:val="16"/>
        </w:rPr>
        <w:t>e</w:t>
      </w:r>
      <w:r>
        <w:rPr>
          <w:spacing w:val="23"/>
          <w:sz w:val="16"/>
        </w:rPr>
        <w:t xml:space="preserve"> </w:t>
      </w:r>
      <w:r>
        <w:rPr>
          <w:position w:val="2"/>
        </w:rPr>
        <w:t xml:space="preserve">= Price (exclusive of excise duty) of high tensile galvanized steel wire in </w:t>
      </w:r>
      <w:proofErr w:type="gramStart"/>
      <w:r>
        <w:rPr>
          <w:position w:val="2"/>
        </w:rPr>
        <w:t>Rs./</w:t>
      </w:r>
      <w:proofErr w:type="gramEnd"/>
      <w:r>
        <w:rPr>
          <w:position w:val="2"/>
        </w:rPr>
        <w:t xml:space="preserve">MT </w:t>
      </w:r>
      <w:r>
        <w:t>of appropriate size. This price is applicable prevailing as on 30 days prior to the date of delivery.</w:t>
      </w:r>
    </w:p>
    <w:p w:rsidR="00D751E1" w:rsidRDefault="005D21AA">
      <w:pPr>
        <w:pStyle w:val="BodyText"/>
        <w:spacing w:before="3" w:line="276" w:lineRule="auto"/>
        <w:ind w:left="1700" w:right="760"/>
        <w:jc w:val="both"/>
      </w:pPr>
      <w:proofErr w:type="spellStart"/>
      <w:r>
        <w:t>FEo</w:t>
      </w:r>
      <w:proofErr w:type="spellEnd"/>
      <w:r>
        <w:rPr>
          <w:spacing w:val="-1"/>
        </w:rPr>
        <w:t xml:space="preserve"> </w:t>
      </w:r>
      <w:r>
        <w:t>=</w:t>
      </w:r>
      <w:r>
        <w:rPr>
          <w:spacing w:val="-1"/>
        </w:rPr>
        <w:t xml:space="preserve"> </w:t>
      </w:r>
      <w:r>
        <w:t>Price</w:t>
      </w:r>
      <w:r>
        <w:rPr>
          <w:spacing w:val="-2"/>
        </w:rPr>
        <w:t xml:space="preserve"> </w:t>
      </w:r>
      <w:r>
        <w:t>(exclusive</w:t>
      </w:r>
      <w:r>
        <w:rPr>
          <w:spacing w:val="-1"/>
        </w:rPr>
        <w:t xml:space="preserve"> </w:t>
      </w:r>
      <w:r>
        <w:t>of</w:t>
      </w:r>
      <w:r>
        <w:rPr>
          <w:spacing w:val="-1"/>
        </w:rPr>
        <w:t xml:space="preserve"> </w:t>
      </w:r>
      <w:r>
        <w:t>excise</w:t>
      </w:r>
      <w:r>
        <w:rPr>
          <w:spacing w:val="-1"/>
        </w:rPr>
        <w:t xml:space="preserve"> </w:t>
      </w:r>
      <w:r>
        <w:t>duty)</w:t>
      </w:r>
      <w:r>
        <w:rPr>
          <w:spacing w:val="-1"/>
        </w:rPr>
        <w:t xml:space="preserve"> </w:t>
      </w:r>
      <w:r>
        <w:t>of</w:t>
      </w:r>
      <w:r>
        <w:rPr>
          <w:spacing w:val="-1"/>
        </w:rPr>
        <w:t xml:space="preserve"> </w:t>
      </w:r>
      <w:r>
        <w:t>high tensile</w:t>
      </w:r>
      <w:r>
        <w:rPr>
          <w:spacing w:val="-1"/>
        </w:rPr>
        <w:t xml:space="preserve"> </w:t>
      </w:r>
      <w:r>
        <w:t>galvanized steel wire</w:t>
      </w:r>
      <w:r>
        <w:rPr>
          <w:spacing w:val="-1"/>
        </w:rPr>
        <w:t xml:space="preserve"> </w:t>
      </w:r>
      <w:r>
        <w:t>in</w:t>
      </w:r>
      <w:r>
        <w:rPr>
          <w:spacing w:val="-1"/>
        </w:rPr>
        <w:t xml:space="preserve"> </w:t>
      </w:r>
      <w:proofErr w:type="gramStart"/>
      <w:r>
        <w:t>Rs./</w:t>
      </w:r>
      <w:proofErr w:type="gramEnd"/>
      <w:r>
        <w:t>MT of appropriate size. This price is applicable prevailing as on 30 days prior to the date of tender opening.</w:t>
      </w:r>
    </w:p>
    <w:p w:rsidR="00D751E1" w:rsidRDefault="005D21AA">
      <w:pPr>
        <w:pStyle w:val="BodyText"/>
        <w:spacing w:line="276" w:lineRule="auto"/>
        <w:ind w:left="1700" w:right="762"/>
        <w:jc w:val="both"/>
      </w:pPr>
      <w:proofErr w:type="spellStart"/>
      <w:r>
        <w:rPr>
          <w:position w:val="2"/>
        </w:rPr>
        <w:t>FEo</w:t>
      </w:r>
      <w:proofErr w:type="spellEnd"/>
      <w:r>
        <w:rPr>
          <w:sz w:val="16"/>
        </w:rPr>
        <w:t>e</w:t>
      </w:r>
      <w:r>
        <w:rPr>
          <w:spacing w:val="40"/>
          <w:sz w:val="16"/>
        </w:rPr>
        <w:t xml:space="preserve"> </w:t>
      </w:r>
      <w:r>
        <w:rPr>
          <w:position w:val="2"/>
        </w:rPr>
        <w:t xml:space="preserve">= Price (exclusive of excise duty) of high tensile galvanized steel wire in </w:t>
      </w:r>
      <w:proofErr w:type="gramStart"/>
      <w:r>
        <w:t>Rs./</w:t>
      </w:r>
      <w:proofErr w:type="gramEnd"/>
      <w:r>
        <w:t>MT of appropriate size. This price is applicable prevailing as on 30 days prior to the date of tender opening.</w:t>
      </w:r>
    </w:p>
    <w:p w:rsidR="00D751E1" w:rsidRDefault="005D21AA">
      <w:pPr>
        <w:spacing w:line="276" w:lineRule="auto"/>
        <w:ind w:left="1700" w:right="757"/>
        <w:jc w:val="both"/>
        <w:rPr>
          <w:i/>
          <w:sz w:val="24"/>
        </w:rPr>
      </w:pPr>
      <w:proofErr w:type="gramStart"/>
      <w:r>
        <w:rPr>
          <w:i/>
          <w:sz w:val="24"/>
        </w:rPr>
        <w:t>Note</w:t>
      </w:r>
      <w:r>
        <w:rPr>
          <w:i/>
          <w:spacing w:val="-1"/>
          <w:sz w:val="24"/>
        </w:rPr>
        <w:t xml:space="preserve"> </w:t>
      </w:r>
      <w:r>
        <w:rPr>
          <w:i/>
          <w:sz w:val="24"/>
        </w:rPr>
        <w:t>:</w:t>
      </w:r>
      <w:proofErr w:type="gramEnd"/>
      <w:r>
        <w:rPr>
          <w:i/>
          <w:spacing w:val="-1"/>
          <w:sz w:val="24"/>
        </w:rPr>
        <w:t xml:space="preserve"> </w:t>
      </w:r>
      <w:r>
        <w:rPr>
          <w:i/>
          <w:sz w:val="24"/>
        </w:rPr>
        <w:t>In</w:t>
      </w:r>
      <w:r>
        <w:rPr>
          <w:i/>
          <w:spacing w:val="-1"/>
          <w:sz w:val="24"/>
        </w:rPr>
        <w:t xml:space="preserve"> </w:t>
      </w:r>
      <w:r>
        <w:rPr>
          <w:i/>
          <w:sz w:val="24"/>
        </w:rPr>
        <w:t>case</w:t>
      </w:r>
      <w:r>
        <w:rPr>
          <w:i/>
          <w:spacing w:val="-1"/>
          <w:sz w:val="24"/>
        </w:rPr>
        <w:t xml:space="preserve"> </w:t>
      </w:r>
      <w:r>
        <w:rPr>
          <w:i/>
          <w:sz w:val="24"/>
        </w:rPr>
        <w:t>of any clarifications in the</w:t>
      </w:r>
      <w:r>
        <w:rPr>
          <w:i/>
          <w:spacing w:val="-1"/>
          <w:sz w:val="24"/>
        </w:rPr>
        <w:t xml:space="preserve"> </w:t>
      </w:r>
      <w:r>
        <w:rPr>
          <w:i/>
          <w:sz w:val="24"/>
        </w:rPr>
        <w:t>above</w:t>
      </w:r>
      <w:r>
        <w:rPr>
          <w:i/>
          <w:spacing w:val="-1"/>
          <w:sz w:val="24"/>
        </w:rPr>
        <w:t xml:space="preserve"> </w:t>
      </w:r>
      <w:r>
        <w:rPr>
          <w:i/>
          <w:sz w:val="24"/>
        </w:rPr>
        <w:t>formula kindly</w:t>
      </w:r>
      <w:r>
        <w:rPr>
          <w:i/>
          <w:spacing w:val="-1"/>
          <w:sz w:val="24"/>
        </w:rPr>
        <w:t xml:space="preserve"> </w:t>
      </w:r>
      <w:r>
        <w:rPr>
          <w:i/>
          <w:sz w:val="24"/>
        </w:rPr>
        <w:t>refer</w:t>
      </w:r>
      <w:r>
        <w:rPr>
          <w:i/>
          <w:spacing w:val="-1"/>
          <w:sz w:val="24"/>
        </w:rPr>
        <w:t xml:space="preserve"> </w:t>
      </w:r>
      <w:r>
        <w:rPr>
          <w:i/>
          <w:sz w:val="24"/>
        </w:rPr>
        <w:t>the</w:t>
      </w:r>
      <w:r>
        <w:rPr>
          <w:i/>
          <w:spacing w:val="-1"/>
          <w:sz w:val="24"/>
        </w:rPr>
        <w:t xml:space="preserve"> </w:t>
      </w:r>
      <w:r>
        <w:rPr>
          <w:i/>
          <w:sz w:val="24"/>
        </w:rPr>
        <w:t>IEEMA</w:t>
      </w:r>
      <w:r>
        <w:rPr>
          <w:i/>
          <w:spacing w:val="-1"/>
          <w:sz w:val="24"/>
        </w:rPr>
        <w:t xml:space="preserve"> </w:t>
      </w:r>
      <w:r>
        <w:rPr>
          <w:i/>
          <w:sz w:val="24"/>
        </w:rPr>
        <w:t>price variation formula for ACSR conductors given in circular IEEMA/PVC/CONDUCTOR/2012 effective from 1</w:t>
      </w:r>
      <w:r>
        <w:rPr>
          <w:i/>
          <w:sz w:val="24"/>
          <w:vertAlign w:val="superscript"/>
        </w:rPr>
        <w:t>st</w:t>
      </w:r>
      <w:r>
        <w:rPr>
          <w:i/>
          <w:sz w:val="24"/>
        </w:rPr>
        <w:t xml:space="preserve"> April 2012, In case of any discrepancies the IEEMA circular mentioned shall prevail.</w:t>
      </w:r>
    </w:p>
    <w:p w:rsidR="00D751E1" w:rsidRDefault="00D751E1">
      <w:pPr>
        <w:pStyle w:val="BodyText"/>
        <w:rPr>
          <w:i/>
          <w:sz w:val="26"/>
        </w:rPr>
      </w:pPr>
    </w:p>
    <w:p w:rsidR="00D751E1" w:rsidRDefault="00D751E1">
      <w:pPr>
        <w:pStyle w:val="BodyText"/>
        <w:spacing w:before="5"/>
        <w:rPr>
          <w:i/>
          <w:sz w:val="29"/>
        </w:rPr>
      </w:pPr>
    </w:p>
    <w:p w:rsidR="00D751E1" w:rsidRDefault="005D21AA">
      <w:pPr>
        <w:pStyle w:val="ListParagraph"/>
        <w:numPr>
          <w:ilvl w:val="2"/>
          <w:numId w:val="32"/>
        </w:numPr>
        <w:tabs>
          <w:tab w:val="left" w:pos="1700"/>
          <w:tab w:val="left" w:pos="1701"/>
        </w:tabs>
        <w:ind w:left="1700" w:hanging="721"/>
        <w:jc w:val="left"/>
        <w:rPr>
          <w:b/>
          <w:sz w:val="24"/>
        </w:rPr>
      </w:pPr>
      <w:r>
        <w:rPr>
          <w:b/>
          <w:sz w:val="24"/>
          <w:u w:val="single"/>
        </w:rPr>
        <w:t>For</w:t>
      </w:r>
      <w:r>
        <w:rPr>
          <w:b/>
          <w:spacing w:val="-9"/>
          <w:sz w:val="24"/>
          <w:u w:val="single"/>
        </w:rPr>
        <w:t xml:space="preserve"> </w:t>
      </w:r>
      <w:r>
        <w:rPr>
          <w:b/>
          <w:sz w:val="24"/>
          <w:u w:val="single"/>
        </w:rPr>
        <w:t>Station/</w:t>
      </w:r>
      <w:r>
        <w:rPr>
          <w:b/>
          <w:spacing w:val="-7"/>
          <w:sz w:val="24"/>
          <w:u w:val="single"/>
        </w:rPr>
        <w:t xml:space="preserve"> </w:t>
      </w:r>
      <w:r>
        <w:rPr>
          <w:b/>
          <w:sz w:val="24"/>
          <w:u w:val="single"/>
        </w:rPr>
        <w:t>Power</w:t>
      </w:r>
      <w:r>
        <w:rPr>
          <w:b/>
          <w:spacing w:val="-6"/>
          <w:sz w:val="24"/>
          <w:u w:val="single"/>
        </w:rPr>
        <w:t xml:space="preserve"> </w:t>
      </w:r>
      <w:r>
        <w:rPr>
          <w:b/>
          <w:spacing w:val="-2"/>
          <w:sz w:val="24"/>
          <w:u w:val="single"/>
        </w:rPr>
        <w:t>Transformer</w:t>
      </w:r>
      <w:r>
        <w:rPr>
          <w:b/>
          <w:spacing w:val="40"/>
          <w:sz w:val="24"/>
          <w:u w:val="single"/>
        </w:rPr>
        <w:t xml:space="preserve"> </w:t>
      </w:r>
    </w:p>
    <w:p w:rsidR="00D751E1" w:rsidRDefault="00D751E1">
      <w:pPr>
        <w:pStyle w:val="BodyText"/>
        <w:rPr>
          <w:b/>
          <w:sz w:val="20"/>
        </w:rPr>
      </w:pPr>
    </w:p>
    <w:p w:rsidR="00D751E1" w:rsidRDefault="00D751E1">
      <w:pPr>
        <w:pStyle w:val="BodyText"/>
        <w:rPr>
          <w:b/>
          <w:sz w:val="20"/>
        </w:rPr>
      </w:pPr>
    </w:p>
    <w:p w:rsidR="00D751E1" w:rsidRDefault="005D21AA">
      <w:pPr>
        <w:pStyle w:val="BodyText"/>
        <w:spacing w:before="213" w:line="276" w:lineRule="auto"/>
        <w:ind w:left="1700"/>
      </w:pPr>
      <w:r>
        <w:t>The</w:t>
      </w:r>
      <w:r>
        <w:rPr>
          <w:spacing w:val="80"/>
          <w:w w:val="150"/>
        </w:rPr>
        <w:t xml:space="preserve"> </w:t>
      </w:r>
      <w:r>
        <w:t>price</w:t>
      </w:r>
      <w:r>
        <w:rPr>
          <w:spacing w:val="80"/>
          <w:w w:val="150"/>
        </w:rPr>
        <w:t xml:space="preserve"> </w:t>
      </w:r>
      <w:r>
        <w:t>adjustment</w:t>
      </w:r>
      <w:r>
        <w:rPr>
          <w:spacing w:val="80"/>
          <w:w w:val="150"/>
        </w:rPr>
        <w:t xml:space="preserve"> </w:t>
      </w:r>
      <w:r>
        <w:t>on</w:t>
      </w:r>
      <w:r>
        <w:rPr>
          <w:spacing w:val="80"/>
          <w:w w:val="150"/>
        </w:rPr>
        <w:t xml:space="preserve"> </w:t>
      </w:r>
      <w:r>
        <w:t>the</w:t>
      </w:r>
      <w:r>
        <w:rPr>
          <w:spacing w:val="80"/>
          <w:w w:val="150"/>
        </w:rPr>
        <w:t xml:space="preserve"> </w:t>
      </w:r>
      <w:r>
        <w:t>Ex-works</w:t>
      </w:r>
      <w:r>
        <w:rPr>
          <w:spacing w:val="80"/>
          <w:w w:val="150"/>
        </w:rPr>
        <w:t xml:space="preserve"> </w:t>
      </w:r>
      <w:r>
        <w:t>price</w:t>
      </w:r>
      <w:r>
        <w:rPr>
          <w:spacing w:val="80"/>
          <w:w w:val="150"/>
        </w:rPr>
        <w:t xml:space="preserve"> </w:t>
      </w:r>
      <w:r>
        <w:t>component,</w:t>
      </w:r>
      <w:r>
        <w:rPr>
          <w:spacing w:val="80"/>
          <w:w w:val="150"/>
        </w:rPr>
        <w:t xml:space="preserve"> </w:t>
      </w:r>
      <w:r>
        <w:t>less</w:t>
      </w:r>
      <w:r>
        <w:rPr>
          <w:spacing w:val="80"/>
          <w:w w:val="150"/>
        </w:rPr>
        <w:t xml:space="preserve"> </w:t>
      </w:r>
      <w:r>
        <w:t>advance,</w:t>
      </w:r>
      <w:r>
        <w:rPr>
          <w:spacing w:val="80"/>
          <w:w w:val="150"/>
        </w:rPr>
        <w:t xml:space="preserve"> </w:t>
      </w:r>
      <w:r>
        <w:t>of Transformers shall be as follows:</w:t>
      </w:r>
    </w:p>
    <w:p w:rsidR="00D751E1" w:rsidRDefault="00D751E1">
      <w:pPr>
        <w:pStyle w:val="BodyText"/>
        <w:rPr>
          <w:sz w:val="26"/>
        </w:rPr>
      </w:pPr>
    </w:p>
    <w:p w:rsidR="00D751E1" w:rsidRDefault="00D751E1">
      <w:pPr>
        <w:pStyle w:val="BodyText"/>
        <w:spacing w:before="2"/>
        <w:rPr>
          <w:sz w:val="29"/>
        </w:rPr>
      </w:pPr>
    </w:p>
    <w:p w:rsidR="00D751E1" w:rsidRDefault="005D21AA">
      <w:pPr>
        <w:pStyle w:val="ListParagraph"/>
        <w:numPr>
          <w:ilvl w:val="3"/>
          <w:numId w:val="32"/>
        </w:numPr>
        <w:tabs>
          <w:tab w:val="left" w:pos="1701"/>
        </w:tabs>
        <w:spacing w:before="1"/>
        <w:ind w:hanging="721"/>
        <w:rPr>
          <w:sz w:val="24"/>
        </w:rPr>
      </w:pPr>
      <w:r>
        <w:rPr>
          <w:sz w:val="24"/>
        </w:rPr>
        <w:t>The</w:t>
      </w:r>
      <w:r>
        <w:rPr>
          <w:spacing w:val="-3"/>
          <w:sz w:val="24"/>
        </w:rPr>
        <w:t xml:space="preserve"> </w:t>
      </w:r>
      <w:r>
        <w:rPr>
          <w:sz w:val="24"/>
        </w:rPr>
        <w:t>price</w:t>
      </w:r>
      <w:r>
        <w:rPr>
          <w:spacing w:val="-2"/>
          <w:sz w:val="24"/>
        </w:rPr>
        <w:t xml:space="preserve"> </w:t>
      </w:r>
      <w:r>
        <w:rPr>
          <w:sz w:val="24"/>
        </w:rPr>
        <w:t>variation clause</w:t>
      </w:r>
      <w:r>
        <w:rPr>
          <w:spacing w:val="-3"/>
          <w:sz w:val="24"/>
        </w:rPr>
        <w:t xml:space="preserve"> </w:t>
      </w:r>
      <w:r>
        <w:rPr>
          <w:sz w:val="24"/>
        </w:rPr>
        <w:t>for</w:t>
      </w:r>
      <w:r>
        <w:rPr>
          <w:spacing w:val="1"/>
          <w:sz w:val="24"/>
        </w:rPr>
        <w:t xml:space="preserve"> </w:t>
      </w:r>
      <w:r>
        <w:rPr>
          <w:sz w:val="24"/>
        </w:rPr>
        <w:t xml:space="preserve">‘Power </w:t>
      </w:r>
      <w:r>
        <w:rPr>
          <w:spacing w:val="-2"/>
          <w:sz w:val="24"/>
        </w:rPr>
        <w:t>Transformers’</w:t>
      </w:r>
    </w:p>
    <w:p w:rsidR="00D751E1" w:rsidRDefault="00D751E1">
      <w:pPr>
        <w:rPr>
          <w:sz w:val="24"/>
        </w:rPr>
        <w:sectPr w:rsidR="00D751E1">
          <w:headerReference w:type="default" r:id="rId7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61" o:spid="_x0000_s2375" style="width:453.8pt;height:.5pt;mso-position-horizontal-relative:char;mso-position-vertical-relative:line" coordsize="9076,10">
            <v:rect id="docshape362" o:spid="_x0000_s2376"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340" w:right="765"/>
      </w:pPr>
      <w:r>
        <w:t>The price payable shall be subject to adjustment, up or down in accordance with the following formula:</w:t>
      </w:r>
    </w:p>
    <w:p w:rsidR="00D751E1" w:rsidRDefault="00D751E1">
      <w:pPr>
        <w:pStyle w:val="BodyText"/>
        <w:spacing w:before="7"/>
        <w:rPr>
          <w:sz w:val="27"/>
        </w:rPr>
      </w:pPr>
    </w:p>
    <w:p w:rsidR="00D751E1" w:rsidRDefault="005D21AA">
      <w:pPr>
        <w:pStyle w:val="BodyText"/>
        <w:spacing w:before="1" w:line="276" w:lineRule="auto"/>
        <w:ind w:left="1340" w:right="865" w:firstLine="144"/>
      </w:pPr>
      <w:r>
        <w:t xml:space="preserve">P = 0.01 X Po </w:t>
      </w:r>
      <w:proofErr w:type="gramStart"/>
      <w:r>
        <w:t>( 6</w:t>
      </w:r>
      <w:proofErr w:type="gramEnd"/>
      <w:r>
        <w:t xml:space="preserve"> + 32 X (C / Co) + 27 X (ES / </w:t>
      </w:r>
      <w:proofErr w:type="spellStart"/>
      <w:r>
        <w:t>ESo</w:t>
      </w:r>
      <w:proofErr w:type="spellEnd"/>
      <w:r>
        <w:t xml:space="preserve">) + 12 X (IS / </w:t>
      </w:r>
      <w:proofErr w:type="spellStart"/>
      <w:r>
        <w:t>ISo</w:t>
      </w:r>
      <w:proofErr w:type="spellEnd"/>
      <w:r>
        <w:t xml:space="preserve">) + 4 X (IM / </w:t>
      </w:r>
      <w:proofErr w:type="spellStart"/>
      <w:r>
        <w:t>IMo</w:t>
      </w:r>
      <w:proofErr w:type="spellEnd"/>
      <w:r>
        <w:t xml:space="preserve">) + 9 X (TO / </w:t>
      </w:r>
      <w:proofErr w:type="spellStart"/>
      <w:r>
        <w:t>TOo</w:t>
      </w:r>
      <w:proofErr w:type="spellEnd"/>
      <w:r>
        <w:t>) + 10 X (W/Wo) )</w:t>
      </w:r>
    </w:p>
    <w:p w:rsidR="00D751E1" w:rsidRDefault="00D751E1">
      <w:pPr>
        <w:pStyle w:val="BodyText"/>
        <w:spacing w:before="5"/>
        <w:rPr>
          <w:sz w:val="27"/>
        </w:rPr>
      </w:pPr>
    </w:p>
    <w:p w:rsidR="00D751E1" w:rsidRDefault="005D21AA">
      <w:pPr>
        <w:pStyle w:val="BodyText"/>
        <w:ind w:left="1340"/>
      </w:pPr>
      <w:r>
        <w:rPr>
          <w:spacing w:val="-2"/>
        </w:rPr>
        <w:t>Wherein,</w:t>
      </w:r>
    </w:p>
    <w:p w:rsidR="00D751E1" w:rsidRDefault="00D751E1">
      <w:pPr>
        <w:pStyle w:val="BodyText"/>
        <w:spacing w:before="3"/>
        <w:rPr>
          <w:sz w:val="31"/>
        </w:rPr>
      </w:pPr>
    </w:p>
    <w:p w:rsidR="00D751E1" w:rsidRDefault="005D21AA">
      <w:pPr>
        <w:pStyle w:val="BodyText"/>
        <w:spacing w:line="276" w:lineRule="auto"/>
        <w:ind w:left="1340" w:right="2709"/>
      </w:pPr>
      <w:r>
        <w:t>P</w:t>
      </w:r>
      <w:r>
        <w:rPr>
          <w:spacing w:val="-4"/>
        </w:rPr>
        <w:t xml:space="preserve"> </w:t>
      </w:r>
      <w:r>
        <w:t>=</w:t>
      </w:r>
      <w:r>
        <w:rPr>
          <w:spacing w:val="-5"/>
        </w:rPr>
        <w:t xml:space="preserve"> </w:t>
      </w:r>
      <w:r>
        <w:t>Price</w:t>
      </w:r>
      <w:r>
        <w:rPr>
          <w:spacing w:val="-5"/>
        </w:rPr>
        <w:t xml:space="preserve"> </w:t>
      </w:r>
      <w:r>
        <w:t>payable</w:t>
      </w:r>
      <w:r>
        <w:rPr>
          <w:spacing w:val="-3"/>
        </w:rPr>
        <w:t xml:space="preserve"> </w:t>
      </w:r>
      <w:r>
        <w:t>as</w:t>
      </w:r>
      <w:r>
        <w:rPr>
          <w:spacing w:val="-4"/>
        </w:rPr>
        <w:t xml:space="preserve"> </w:t>
      </w:r>
      <w:r>
        <w:t>adjusted</w:t>
      </w:r>
      <w:r>
        <w:rPr>
          <w:spacing w:val="-4"/>
        </w:rPr>
        <w:t xml:space="preserve"> </w:t>
      </w:r>
      <w:r>
        <w:t>in</w:t>
      </w:r>
      <w:r>
        <w:rPr>
          <w:spacing w:val="-4"/>
        </w:rPr>
        <w:t xml:space="preserve"> </w:t>
      </w:r>
      <w:r>
        <w:t>accordance</w:t>
      </w:r>
      <w:r>
        <w:rPr>
          <w:spacing w:val="-5"/>
        </w:rPr>
        <w:t xml:space="preserve"> </w:t>
      </w:r>
      <w:r>
        <w:t>with</w:t>
      </w:r>
      <w:r>
        <w:rPr>
          <w:spacing w:val="-4"/>
        </w:rPr>
        <w:t xml:space="preserve"> </w:t>
      </w:r>
      <w:r>
        <w:t>the</w:t>
      </w:r>
      <w:r>
        <w:rPr>
          <w:spacing w:val="-5"/>
        </w:rPr>
        <w:t xml:space="preserve"> </w:t>
      </w:r>
      <w:r>
        <w:t>above</w:t>
      </w:r>
      <w:r>
        <w:rPr>
          <w:spacing w:val="-5"/>
        </w:rPr>
        <w:t xml:space="preserve"> </w:t>
      </w:r>
      <w:r>
        <w:t>formula. Po = Price quoted / confirmed.</w:t>
      </w:r>
    </w:p>
    <w:p w:rsidR="00D751E1" w:rsidRDefault="005D21AA">
      <w:pPr>
        <w:pStyle w:val="BodyText"/>
        <w:spacing w:line="278" w:lineRule="auto"/>
        <w:ind w:left="1340" w:right="1279"/>
      </w:pPr>
      <w:r>
        <w:t>Co = Price of CC copper rods (as published by IEEMA) This price is applicable for</w:t>
      </w:r>
      <w:r>
        <w:rPr>
          <w:spacing w:val="40"/>
        </w:rPr>
        <w:t xml:space="preserve"> </w:t>
      </w:r>
      <w:r>
        <w:t>the month, one month prior to the date of tendering.</w:t>
      </w:r>
    </w:p>
    <w:p w:rsidR="00D751E1" w:rsidRDefault="005D21AA">
      <w:pPr>
        <w:pStyle w:val="BodyText"/>
        <w:spacing w:line="276" w:lineRule="auto"/>
        <w:ind w:left="1340" w:right="1122"/>
      </w:pPr>
      <w:proofErr w:type="spellStart"/>
      <w:r>
        <w:t>ESo</w:t>
      </w:r>
      <w:proofErr w:type="spellEnd"/>
      <w:r>
        <w:rPr>
          <w:spacing w:val="-2"/>
        </w:rPr>
        <w:t xml:space="preserve"> </w:t>
      </w:r>
      <w:r>
        <w:t>=</w:t>
      </w:r>
      <w:r>
        <w:rPr>
          <w:spacing w:val="-2"/>
        </w:rPr>
        <w:t xml:space="preserve"> </w:t>
      </w:r>
      <w:r>
        <w:t>Price</w:t>
      </w:r>
      <w:r>
        <w:rPr>
          <w:spacing w:val="-3"/>
        </w:rPr>
        <w:t xml:space="preserve"> </w:t>
      </w:r>
      <w:r>
        <w:t>of</w:t>
      </w:r>
      <w:r>
        <w:rPr>
          <w:spacing w:val="-3"/>
        </w:rPr>
        <w:t xml:space="preserve"> </w:t>
      </w:r>
      <w:r>
        <w:t>CRGO</w:t>
      </w:r>
      <w:r>
        <w:rPr>
          <w:spacing w:val="-2"/>
        </w:rPr>
        <w:t xml:space="preserve"> </w:t>
      </w:r>
      <w:r>
        <w:t>Electrical</w:t>
      </w:r>
      <w:r>
        <w:rPr>
          <w:spacing w:val="-2"/>
        </w:rPr>
        <w:t xml:space="preserve"> </w:t>
      </w:r>
      <w:r>
        <w:t>steel</w:t>
      </w:r>
      <w:r>
        <w:rPr>
          <w:spacing w:val="-2"/>
        </w:rPr>
        <w:t xml:space="preserve"> </w:t>
      </w:r>
      <w:r>
        <w:t>lamination</w:t>
      </w:r>
      <w:r>
        <w:rPr>
          <w:spacing w:val="-2"/>
        </w:rPr>
        <w:t xml:space="preserve"> </w:t>
      </w:r>
      <w:r>
        <w:t>(as</w:t>
      </w:r>
      <w:r>
        <w:rPr>
          <w:spacing w:val="-2"/>
        </w:rPr>
        <w:t xml:space="preserve"> </w:t>
      </w:r>
      <w:r>
        <w:t>published</w:t>
      </w:r>
      <w:r>
        <w:rPr>
          <w:spacing w:val="-2"/>
        </w:rPr>
        <w:t xml:space="preserve"> </w:t>
      </w:r>
      <w:r>
        <w:t>by</w:t>
      </w:r>
      <w:r>
        <w:rPr>
          <w:spacing w:val="-6"/>
        </w:rPr>
        <w:t xml:space="preserve"> </w:t>
      </w:r>
      <w:r>
        <w:t>IEEMA)</w:t>
      </w:r>
      <w:r>
        <w:rPr>
          <w:spacing w:val="-1"/>
        </w:rPr>
        <w:t xml:space="preserve"> </w:t>
      </w:r>
      <w:r>
        <w:t>This</w:t>
      </w:r>
      <w:r>
        <w:rPr>
          <w:spacing w:val="-2"/>
        </w:rPr>
        <w:t xml:space="preserve"> </w:t>
      </w:r>
      <w:r>
        <w:t>price as applicable for the month, one month prior to the date of tendering.</w:t>
      </w:r>
    </w:p>
    <w:p w:rsidR="00D751E1" w:rsidRDefault="005D21AA">
      <w:pPr>
        <w:pStyle w:val="BodyText"/>
        <w:spacing w:line="278" w:lineRule="auto"/>
        <w:ind w:left="1340" w:right="1133"/>
      </w:pPr>
      <w:proofErr w:type="spellStart"/>
      <w:r>
        <w:t>ISo</w:t>
      </w:r>
      <w:proofErr w:type="spellEnd"/>
      <w:r>
        <w:t xml:space="preserve"> = Average price of steel Plates 10 mm </w:t>
      </w:r>
      <w:proofErr w:type="gramStart"/>
      <w:r>
        <w:t>thick(</w:t>
      </w:r>
      <w:proofErr w:type="gramEnd"/>
      <w:r>
        <w:t>as published by IEEMA) This price is as applicable for the month, one month prior to the date of tendering.</w:t>
      </w:r>
    </w:p>
    <w:p w:rsidR="00D751E1" w:rsidRDefault="005D21AA">
      <w:pPr>
        <w:pStyle w:val="BodyText"/>
        <w:spacing w:line="276" w:lineRule="auto"/>
        <w:ind w:left="1340" w:right="765"/>
      </w:pPr>
      <w:proofErr w:type="spellStart"/>
      <w:r>
        <w:t>IMo</w:t>
      </w:r>
      <w:proofErr w:type="spellEnd"/>
      <w:r>
        <w:rPr>
          <w:spacing w:val="68"/>
        </w:rPr>
        <w:t xml:space="preserve"> </w:t>
      </w:r>
      <w:r>
        <w:t>=</w:t>
      </w:r>
      <w:r>
        <w:rPr>
          <w:spacing w:val="66"/>
        </w:rPr>
        <w:t xml:space="preserve"> </w:t>
      </w:r>
      <w:r>
        <w:t>Price</w:t>
      </w:r>
      <w:r>
        <w:rPr>
          <w:spacing w:val="66"/>
        </w:rPr>
        <w:t xml:space="preserve"> </w:t>
      </w:r>
      <w:r>
        <w:t>of</w:t>
      </w:r>
      <w:r>
        <w:rPr>
          <w:spacing w:val="69"/>
        </w:rPr>
        <w:t xml:space="preserve"> </w:t>
      </w:r>
      <w:r>
        <w:t>Insulating</w:t>
      </w:r>
      <w:r>
        <w:rPr>
          <w:spacing w:val="65"/>
        </w:rPr>
        <w:t xml:space="preserve"> </w:t>
      </w:r>
      <w:r>
        <w:t>Material</w:t>
      </w:r>
      <w:r>
        <w:rPr>
          <w:spacing w:val="67"/>
        </w:rPr>
        <w:t xml:space="preserve"> </w:t>
      </w:r>
      <w:r>
        <w:t>(as</w:t>
      </w:r>
      <w:r>
        <w:rPr>
          <w:spacing w:val="69"/>
        </w:rPr>
        <w:t xml:space="preserve"> </w:t>
      </w:r>
      <w:r>
        <w:t>published</w:t>
      </w:r>
      <w:r>
        <w:rPr>
          <w:spacing w:val="68"/>
        </w:rPr>
        <w:t xml:space="preserve"> </w:t>
      </w:r>
      <w:r>
        <w:t>by</w:t>
      </w:r>
      <w:r>
        <w:rPr>
          <w:spacing w:val="66"/>
        </w:rPr>
        <w:t xml:space="preserve"> </w:t>
      </w:r>
      <w:r>
        <w:t>IEEMA)</w:t>
      </w:r>
      <w:r>
        <w:rPr>
          <w:spacing w:val="68"/>
        </w:rPr>
        <w:t xml:space="preserve"> </w:t>
      </w:r>
      <w:r>
        <w:t>This</w:t>
      </w:r>
      <w:r>
        <w:rPr>
          <w:spacing w:val="69"/>
        </w:rPr>
        <w:t xml:space="preserve"> </w:t>
      </w:r>
      <w:r>
        <w:t>price</w:t>
      </w:r>
      <w:r>
        <w:rPr>
          <w:spacing w:val="67"/>
        </w:rPr>
        <w:t xml:space="preserve"> </w:t>
      </w:r>
      <w:r>
        <w:t>is</w:t>
      </w:r>
      <w:r>
        <w:rPr>
          <w:spacing w:val="69"/>
        </w:rPr>
        <w:t xml:space="preserve"> </w:t>
      </w:r>
      <w:r>
        <w:t>as applicable for the month, one month prior to the date of tendering.</w:t>
      </w:r>
    </w:p>
    <w:p w:rsidR="00D751E1" w:rsidRDefault="005D21AA">
      <w:pPr>
        <w:pStyle w:val="BodyText"/>
        <w:spacing w:line="278" w:lineRule="auto"/>
        <w:ind w:left="1340" w:right="1122"/>
      </w:pPr>
      <w:proofErr w:type="spellStart"/>
      <w:r>
        <w:t>TOo</w:t>
      </w:r>
      <w:proofErr w:type="spellEnd"/>
      <w:r>
        <w:t xml:space="preserve"> = Price of Transformer oil (as published by IEEMA) This price is as applicable for the month, one month prior to the date of tendering.</w:t>
      </w:r>
    </w:p>
    <w:p w:rsidR="00D751E1" w:rsidRDefault="005D21AA">
      <w:pPr>
        <w:pStyle w:val="BodyText"/>
        <w:spacing w:line="276" w:lineRule="auto"/>
        <w:ind w:left="1340" w:right="1120"/>
        <w:jc w:val="both"/>
      </w:pPr>
      <w:r>
        <w:t xml:space="preserve">Wo = All India average consumer price index number for industrial workers, as published by the </w:t>
      </w:r>
      <w:proofErr w:type="spellStart"/>
      <w:r>
        <w:t>labour</w:t>
      </w:r>
      <w:proofErr w:type="spellEnd"/>
      <w:r>
        <w:t xml:space="preserve"> bureau, Ministry of </w:t>
      </w:r>
      <w:proofErr w:type="spellStart"/>
      <w:r>
        <w:t>Labour</w:t>
      </w:r>
      <w:proofErr w:type="spellEnd"/>
      <w:r>
        <w:t>, Govt. of India (Base: 2001 =</w:t>
      </w:r>
      <w:r>
        <w:rPr>
          <w:spacing w:val="40"/>
        </w:rPr>
        <w:t xml:space="preserve"> </w:t>
      </w:r>
      <w:r>
        <w:t xml:space="preserve">100) This index number is applicable for the month, three months prior to the date of </w:t>
      </w:r>
      <w:r>
        <w:rPr>
          <w:spacing w:val="-2"/>
        </w:rPr>
        <w:t>tendering.</w:t>
      </w:r>
    </w:p>
    <w:p w:rsidR="00D751E1" w:rsidRDefault="005D21AA">
      <w:pPr>
        <w:pStyle w:val="BodyText"/>
        <w:spacing w:line="276" w:lineRule="auto"/>
        <w:ind w:left="1340" w:right="1115"/>
        <w:jc w:val="both"/>
      </w:pPr>
      <w:r>
        <w:t>C</w:t>
      </w:r>
      <w:r>
        <w:rPr>
          <w:spacing w:val="-1"/>
        </w:rPr>
        <w:t xml:space="preserve"> </w:t>
      </w:r>
      <w:r>
        <w:t>=</w:t>
      </w:r>
      <w:r>
        <w:rPr>
          <w:spacing w:val="-2"/>
        </w:rPr>
        <w:t xml:space="preserve"> </w:t>
      </w:r>
      <w:r>
        <w:t>Price</w:t>
      </w:r>
      <w:r>
        <w:rPr>
          <w:spacing w:val="-2"/>
        </w:rPr>
        <w:t xml:space="preserve"> </w:t>
      </w:r>
      <w:r>
        <w:t>of</w:t>
      </w:r>
      <w:r>
        <w:rPr>
          <w:spacing w:val="-2"/>
        </w:rPr>
        <w:t xml:space="preserve"> </w:t>
      </w:r>
      <w:r>
        <w:t>CC</w:t>
      </w:r>
      <w:r>
        <w:rPr>
          <w:spacing w:val="-1"/>
        </w:rPr>
        <w:t xml:space="preserve"> </w:t>
      </w:r>
      <w:r>
        <w:t>copper</w:t>
      </w:r>
      <w:r>
        <w:rPr>
          <w:spacing w:val="-2"/>
        </w:rPr>
        <w:t xml:space="preserve"> </w:t>
      </w:r>
      <w:r>
        <w:t>rods (as</w:t>
      </w:r>
      <w:r>
        <w:rPr>
          <w:spacing w:val="-1"/>
        </w:rPr>
        <w:t xml:space="preserve"> </w:t>
      </w:r>
      <w:r>
        <w:t>published</w:t>
      </w:r>
      <w:r>
        <w:rPr>
          <w:spacing w:val="-1"/>
        </w:rPr>
        <w:t xml:space="preserve"> </w:t>
      </w:r>
      <w:r>
        <w:t>by</w:t>
      </w:r>
      <w:r>
        <w:rPr>
          <w:spacing w:val="-3"/>
        </w:rPr>
        <w:t xml:space="preserve"> </w:t>
      </w:r>
      <w:r>
        <w:t>IEEMA)</w:t>
      </w:r>
      <w:r>
        <w:rPr>
          <w:spacing w:val="-2"/>
        </w:rPr>
        <w:t xml:space="preserve"> </w:t>
      </w:r>
      <w:r>
        <w:t>This</w:t>
      </w:r>
      <w:r>
        <w:rPr>
          <w:spacing w:val="-1"/>
        </w:rPr>
        <w:t xml:space="preserve"> </w:t>
      </w:r>
      <w:r>
        <w:t>price is</w:t>
      </w:r>
      <w:r>
        <w:rPr>
          <w:spacing w:val="-1"/>
        </w:rPr>
        <w:t xml:space="preserve"> </w:t>
      </w:r>
      <w:r>
        <w:t>applicable</w:t>
      </w:r>
      <w:r>
        <w:rPr>
          <w:spacing w:val="-2"/>
        </w:rPr>
        <w:t xml:space="preserve"> </w:t>
      </w:r>
      <w:r>
        <w:t>for</w:t>
      </w:r>
      <w:r>
        <w:rPr>
          <w:spacing w:val="-1"/>
        </w:rPr>
        <w:t xml:space="preserve"> </w:t>
      </w:r>
      <w:r>
        <w:t>the month, two months prior to the date of delivery.</w:t>
      </w:r>
    </w:p>
    <w:p w:rsidR="00D751E1" w:rsidRDefault="005D21AA">
      <w:pPr>
        <w:pStyle w:val="BodyText"/>
        <w:spacing w:line="276" w:lineRule="auto"/>
        <w:ind w:left="1340" w:right="1115"/>
        <w:jc w:val="both"/>
      </w:pPr>
      <w:r>
        <w:t>ES = Price of CRGO Electrical steel lamination (as published by IEEMA) This price is applicable for the month, two months prior to the date of delivery.</w:t>
      </w:r>
    </w:p>
    <w:p w:rsidR="00D751E1" w:rsidRDefault="005D21AA">
      <w:pPr>
        <w:pStyle w:val="BodyText"/>
        <w:spacing w:line="276" w:lineRule="auto"/>
        <w:ind w:left="1340" w:right="1120"/>
        <w:jc w:val="both"/>
      </w:pPr>
      <w:r>
        <w:t>IS = Average price of Steel Plates 10 mm thick (as published by IEEMA) This price</w:t>
      </w:r>
      <w:r>
        <w:rPr>
          <w:spacing w:val="40"/>
        </w:rPr>
        <w:t xml:space="preserve"> </w:t>
      </w:r>
      <w:r>
        <w:t>is as applicable for the month, one month prior to the date of delivery.</w:t>
      </w:r>
    </w:p>
    <w:p w:rsidR="00D751E1" w:rsidRDefault="005D21AA">
      <w:pPr>
        <w:pStyle w:val="BodyText"/>
        <w:spacing w:line="276" w:lineRule="auto"/>
        <w:ind w:left="1340" w:right="1119"/>
        <w:jc w:val="both"/>
      </w:pPr>
      <w:r>
        <w:t>IM</w:t>
      </w:r>
      <w:r>
        <w:rPr>
          <w:spacing w:val="-1"/>
        </w:rPr>
        <w:t xml:space="preserve"> </w:t>
      </w:r>
      <w:r>
        <w:t>=</w:t>
      </w:r>
      <w:r>
        <w:rPr>
          <w:spacing w:val="-4"/>
        </w:rPr>
        <w:t xml:space="preserve"> </w:t>
      </w:r>
      <w:r>
        <w:t>Price</w:t>
      </w:r>
      <w:r>
        <w:rPr>
          <w:spacing w:val="-5"/>
        </w:rPr>
        <w:t xml:space="preserve"> </w:t>
      </w:r>
      <w:r>
        <w:t>of</w:t>
      </w:r>
      <w:r>
        <w:rPr>
          <w:spacing w:val="-1"/>
        </w:rPr>
        <w:t xml:space="preserve"> </w:t>
      </w:r>
      <w:r>
        <w:t>Insulating</w:t>
      </w:r>
      <w:r>
        <w:rPr>
          <w:spacing w:val="-5"/>
        </w:rPr>
        <w:t xml:space="preserve"> </w:t>
      </w:r>
      <w:r>
        <w:t>Material</w:t>
      </w:r>
      <w:r>
        <w:rPr>
          <w:spacing w:val="-4"/>
        </w:rPr>
        <w:t xml:space="preserve"> </w:t>
      </w:r>
      <w:r>
        <w:t>(as</w:t>
      </w:r>
      <w:r>
        <w:rPr>
          <w:spacing w:val="-3"/>
        </w:rPr>
        <w:t xml:space="preserve"> </w:t>
      </w:r>
      <w:r>
        <w:t>published</w:t>
      </w:r>
      <w:r>
        <w:rPr>
          <w:spacing w:val="-3"/>
        </w:rPr>
        <w:t xml:space="preserve"> </w:t>
      </w:r>
      <w:r>
        <w:t>by</w:t>
      </w:r>
      <w:r>
        <w:rPr>
          <w:spacing w:val="-4"/>
        </w:rPr>
        <w:t xml:space="preserve"> </w:t>
      </w:r>
      <w:r>
        <w:t>IEEMA)</w:t>
      </w:r>
      <w:r>
        <w:rPr>
          <w:spacing w:val="-5"/>
        </w:rPr>
        <w:t xml:space="preserve"> </w:t>
      </w:r>
      <w:r>
        <w:t>This</w:t>
      </w:r>
      <w:r>
        <w:rPr>
          <w:spacing w:val="-3"/>
        </w:rPr>
        <w:t xml:space="preserve"> </w:t>
      </w:r>
      <w:r>
        <w:t>price</w:t>
      </w:r>
      <w:r>
        <w:rPr>
          <w:spacing w:val="-1"/>
        </w:rPr>
        <w:t xml:space="preserve"> </w:t>
      </w:r>
      <w:r>
        <w:t>is</w:t>
      </w:r>
      <w:r>
        <w:rPr>
          <w:spacing w:val="-3"/>
        </w:rPr>
        <w:t xml:space="preserve"> </w:t>
      </w:r>
      <w:r>
        <w:t>as</w:t>
      </w:r>
      <w:r>
        <w:rPr>
          <w:spacing w:val="-1"/>
        </w:rPr>
        <w:t xml:space="preserve"> </w:t>
      </w:r>
      <w:r>
        <w:t>applicable for the month, two months prior to the date of delivery.</w:t>
      </w:r>
    </w:p>
    <w:p w:rsidR="00D751E1" w:rsidRDefault="005D21AA">
      <w:pPr>
        <w:pStyle w:val="BodyText"/>
        <w:spacing w:line="276" w:lineRule="auto"/>
        <w:ind w:left="1340" w:right="1122"/>
        <w:jc w:val="both"/>
      </w:pPr>
      <w:r>
        <w:t>TO = Price of Transformer oil (as published by IEEMA) This price is as applicable for the month, one month prior to the date of delivery.</w:t>
      </w:r>
    </w:p>
    <w:p w:rsidR="00D751E1" w:rsidRDefault="005D21AA">
      <w:pPr>
        <w:pStyle w:val="BodyText"/>
        <w:spacing w:line="276" w:lineRule="auto"/>
        <w:ind w:left="1340" w:right="1118"/>
        <w:jc w:val="both"/>
      </w:pPr>
      <w:r>
        <w:t xml:space="preserve">W = All India average consumer price index number for industrial workers, as published by the </w:t>
      </w:r>
      <w:proofErr w:type="spellStart"/>
      <w:r>
        <w:t>labour</w:t>
      </w:r>
      <w:proofErr w:type="spellEnd"/>
      <w:r>
        <w:t xml:space="preserve"> bureau, Ministry of </w:t>
      </w:r>
      <w:proofErr w:type="spellStart"/>
      <w:r>
        <w:t>Labour</w:t>
      </w:r>
      <w:proofErr w:type="spellEnd"/>
      <w:r>
        <w:t>, Govt. of India (Base: 2001 =</w:t>
      </w:r>
      <w:r>
        <w:rPr>
          <w:spacing w:val="40"/>
        </w:rPr>
        <w:t xml:space="preserve"> </w:t>
      </w:r>
      <w:r>
        <w:t>100) This index number is as applicable for the month, three months prior to the date of delivery.</w:t>
      </w:r>
    </w:p>
    <w:p w:rsidR="00D751E1" w:rsidRDefault="00D751E1">
      <w:pPr>
        <w:spacing w:line="276" w:lineRule="auto"/>
        <w:jc w:val="both"/>
        <w:sectPr w:rsidR="00D751E1">
          <w:headerReference w:type="default" r:id="rId72"/>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65" o:spid="_x0000_s2373" style="width:453.8pt;height:.5pt;mso-position-horizontal-relative:char;mso-position-vertical-relative:line" coordsize="9076,10">
            <v:rect id="docshape366" o:spid="_x0000_s2374" style="position:absolute;width:9076;height:10" fillcolor="black" stroked="f"/>
            <w10:anchorlock/>
          </v:group>
        </w:pict>
      </w:r>
    </w:p>
    <w:p w:rsidR="00D751E1" w:rsidRDefault="00D751E1">
      <w:pPr>
        <w:pStyle w:val="BodyText"/>
        <w:rPr>
          <w:sz w:val="20"/>
        </w:rPr>
      </w:pPr>
    </w:p>
    <w:p w:rsidR="00D751E1" w:rsidRDefault="005D21AA">
      <w:pPr>
        <w:spacing w:before="215" w:line="276" w:lineRule="auto"/>
        <w:ind w:left="1700" w:right="757"/>
        <w:jc w:val="both"/>
        <w:rPr>
          <w:i/>
          <w:sz w:val="24"/>
        </w:rPr>
      </w:pPr>
      <w:proofErr w:type="gramStart"/>
      <w:r>
        <w:rPr>
          <w:i/>
          <w:sz w:val="24"/>
        </w:rPr>
        <w:t>Note</w:t>
      </w:r>
      <w:r>
        <w:rPr>
          <w:i/>
          <w:spacing w:val="-1"/>
          <w:sz w:val="24"/>
        </w:rPr>
        <w:t xml:space="preserve"> </w:t>
      </w:r>
      <w:r>
        <w:rPr>
          <w:i/>
          <w:sz w:val="24"/>
        </w:rPr>
        <w:t>:</w:t>
      </w:r>
      <w:proofErr w:type="gramEnd"/>
      <w:r>
        <w:rPr>
          <w:i/>
          <w:sz w:val="24"/>
        </w:rPr>
        <w:t xml:space="preserve"> In</w:t>
      </w:r>
      <w:r>
        <w:rPr>
          <w:i/>
          <w:spacing w:val="-1"/>
          <w:sz w:val="24"/>
        </w:rPr>
        <w:t xml:space="preserve"> </w:t>
      </w:r>
      <w:r>
        <w:rPr>
          <w:i/>
          <w:sz w:val="24"/>
        </w:rPr>
        <w:t>case</w:t>
      </w:r>
      <w:r>
        <w:rPr>
          <w:i/>
          <w:spacing w:val="-1"/>
          <w:sz w:val="24"/>
        </w:rPr>
        <w:t xml:space="preserve"> </w:t>
      </w:r>
      <w:r>
        <w:rPr>
          <w:i/>
          <w:sz w:val="24"/>
        </w:rPr>
        <w:t>of any clarifications in the</w:t>
      </w:r>
      <w:r>
        <w:rPr>
          <w:i/>
          <w:spacing w:val="-1"/>
          <w:sz w:val="24"/>
        </w:rPr>
        <w:t xml:space="preserve"> </w:t>
      </w:r>
      <w:r>
        <w:rPr>
          <w:i/>
          <w:sz w:val="24"/>
        </w:rPr>
        <w:t>above</w:t>
      </w:r>
      <w:r>
        <w:rPr>
          <w:i/>
          <w:spacing w:val="-1"/>
          <w:sz w:val="24"/>
        </w:rPr>
        <w:t xml:space="preserve"> </w:t>
      </w:r>
      <w:r>
        <w:rPr>
          <w:i/>
          <w:sz w:val="24"/>
        </w:rPr>
        <w:t>formula kindly</w:t>
      </w:r>
      <w:r>
        <w:rPr>
          <w:i/>
          <w:spacing w:val="-1"/>
          <w:sz w:val="24"/>
        </w:rPr>
        <w:t xml:space="preserve"> </w:t>
      </w:r>
      <w:r>
        <w:rPr>
          <w:i/>
          <w:sz w:val="24"/>
        </w:rPr>
        <w:t>refer the</w:t>
      </w:r>
      <w:r>
        <w:rPr>
          <w:i/>
          <w:spacing w:val="-1"/>
          <w:sz w:val="24"/>
        </w:rPr>
        <w:t xml:space="preserve"> </w:t>
      </w:r>
      <w:r>
        <w:rPr>
          <w:i/>
          <w:sz w:val="24"/>
        </w:rPr>
        <w:t>IEEMA</w:t>
      </w:r>
      <w:r>
        <w:rPr>
          <w:i/>
          <w:spacing w:val="-1"/>
          <w:sz w:val="24"/>
        </w:rPr>
        <w:t xml:space="preserve"> </w:t>
      </w:r>
      <w:r>
        <w:rPr>
          <w:i/>
          <w:sz w:val="24"/>
        </w:rPr>
        <w:t xml:space="preserve">price variation formula given in circular IEEMA/PVC/PWR </w:t>
      </w:r>
      <w:proofErr w:type="spellStart"/>
      <w:r>
        <w:rPr>
          <w:i/>
          <w:sz w:val="24"/>
        </w:rPr>
        <w:t>TRF_upto</w:t>
      </w:r>
      <w:proofErr w:type="spellEnd"/>
      <w:r>
        <w:rPr>
          <w:i/>
          <w:sz w:val="24"/>
        </w:rPr>
        <w:t xml:space="preserve"> 400 KV/2021 effective from 1</w:t>
      </w:r>
      <w:r>
        <w:rPr>
          <w:i/>
          <w:sz w:val="24"/>
          <w:vertAlign w:val="superscript"/>
        </w:rPr>
        <w:t>st</w:t>
      </w:r>
      <w:r>
        <w:rPr>
          <w:i/>
          <w:sz w:val="24"/>
        </w:rPr>
        <w:t xml:space="preserve"> September 2021, In case of any discrepancies the IEEMA circular mentioned shall prevail.</w:t>
      </w:r>
    </w:p>
    <w:p w:rsidR="00D751E1" w:rsidRDefault="00D751E1">
      <w:pPr>
        <w:pStyle w:val="BodyText"/>
        <w:rPr>
          <w:i/>
          <w:sz w:val="26"/>
        </w:rPr>
      </w:pPr>
    </w:p>
    <w:p w:rsidR="00D751E1" w:rsidRDefault="00D751E1">
      <w:pPr>
        <w:pStyle w:val="BodyText"/>
        <w:spacing w:before="6"/>
        <w:rPr>
          <w:i/>
          <w:sz w:val="29"/>
        </w:rPr>
      </w:pPr>
    </w:p>
    <w:p w:rsidR="00D751E1" w:rsidRDefault="005D21AA">
      <w:pPr>
        <w:pStyle w:val="ListParagraph"/>
        <w:numPr>
          <w:ilvl w:val="2"/>
          <w:numId w:val="32"/>
        </w:numPr>
        <w:tabs>
          <w:tab w:val="left" w:pos="1700"/>
          <w:tab w:val="left" w:pos="1701"/>
        </w:tabs>
        <w:ind w:left="1700" w:hanging="721"/>
        <w:jc w:val="left"/>
        <w:rPr>
          <w:b/>
          <w:sz w:val="24"/>
        </w:rPr>
      </w:pPr>
      <w:r>
        <w:rPr>
          <w:b/>
          <w:sz w:val="24"/>
          <w:u w:val="single"/>
        </w:rPr>
        <w:t>Station</w:t>
      </w:r>
      <w:r>
        <w:rPr>
          <w:b/>
          <w:spacing w:val="-11"/>
          <w:sz w:val="24"/>
          <w:u w:val="single"/>
        </w:rPr>
        <w:t xml:space="preserve"> </w:t>
      </w:r>
      <w:r>
        <w:rPr>
          <w:b/>
          <w:sz w:val="24"/>
          <w:u w:val="single"/>
        </w:rPr>
        <w:t>/</w:t>
      </w:r>
      <w:r>
        <w:rPr>
          <w:b/>
          <w:spacing w:val="-11"/>
          <w:sz w:val="24"/>
          <w:u w:val="single"/>
        </w:rPr>
        <w:t xml:space="preserve"> </w:t>
      </w:r>
      <w:r>
        <w:rPr>
          <w:b/>
          <w:sz w:val="24"/>
          <w:u w:val="single"/>
        </w:rPr>
        <w:t>Distribution</w:t>
      </w:r>
      <w:r>
        <w:rPr>
          <w:b/>
          <w:spacing w:val="-12"/>
          <w:sz w:val="24"/>
          <w:u w:val="single"/>
        </w:rPr>
        <w:t xml:space="preserve"> </w:t>
      </w:r>
      <w:r>
        <w:rPr>
          <w:b/>
          <w:sz w:val="24"/>
          <w:u w:val="single"/>
        </w:rPr>
        <w:t>Transformer</w:t>
      </w:r>
      <w:r>
        <w:rPr>
          <w:b/>
          <w:spacing w:val="-10"/>
          <w:sz w:val="24"/>
          <w:u w:val="single"/>
        </w:rPr>
        <w:t xml:space="preserve"> </w:t>
      </w:r>
      <w:r>
        <w:rPr>
          <w:b/>
          <w:sz w:val="24"/>
          <w:u w:val="single"/>
        </w:rPr>
        <w:t>(Aluminum/Copper</w:t>
      </w:r>
      <w:r>
        <w:rPr>
          <w:b/>
          <w:spacing w:val="-12"/>
          <w:sz w:val="24"/>
          <w:u w:val="single"/>
        </w:rPr>
        <w:t xml:space="preserve"> </w:t>
      </w:r>
      <w:r>
        <w:rPr>
          <w:b/>
          <w:spacing w:val="-2"/>
          <w:sz w:val="24"/>
          <w:u w:val="single"/>
        </w:rPr>
        <w:t>wound)</w:t>
      </w:r>
    </w:p>
    <w:p w:rsidR="00D751E1" w:rsidRDefault="00D751E1">
      <w:pPr>
        <w:pStyle w:val="BodyText"/>
        <w:spacing w:before="1"/>
        <w:rPr>
          <w:b/>
          <w:sz w:val="23"/>
        </w:rPr>
      </w:pPr>
    </w:p>
    <w:p w:rsidR="00D751E1" w:rsidRDefault="005D21AA">
      <w:pPr>
        <w:pStyle w:val="BodyText"/>
        <w:spacing w:before="90" w:line="276" w:lineRule="auto"/>
        <w:ind w:left="1700" w:right="760"/>
        <w:jc w:val="both"/>
      </w:pPr>
      <w:r>
        <w:t>The price adjustment on the Ex-works price component, less advance, of Transformers shall be as follows:</w:t>
      </w:r>
    </w:p>
    <w:p w:rsidR="00D751E1" w:rsidRDefault="00D751E1">
      <w:pPr>
        <w:pStyle w:val="BodyText"/>
        <w:spacing w:before="8"/>
        <w:rPr>
          <w:sz w:val="27"/>
        </w:rPr>
      </w:pPr>
    </w:p>
    <w:p w:rsidR="00D751E1" w:rsidRDefault="005D21AA">
      <w:pPr>
        <w:pStyle w:val="ListParagraph"/>
        <w:numPr>
          <w:ilvl w:val="3"/>
          <w:numId w:val="32"/>
        </w:numPr>
        <w:tabs>
          <w:tab w:val="left" w:pos="1713"/>
        </w:tabs>
        <w:spacing w:line="276" w:lineRule="auto"/>
        <w:ind w:right="756"/>
        <w:jc w:val="both"/>
        <w:rPr>
          <w:sz w:val="24"/>
        </w:rPr>
      </w:pPr>
      <w:r>
        <w:rPr>
          <w:sz w:val="24"/>
        </w:rPr>
        <w:t xml:space="preserve">The price variation clause for </w:t>
      </w:r>
      <w:proofErr w:type="spellStart"/>
      <w:r>
        <w:rPr>
          <w:sz w:val="24"/>
        </w:rPr>
        <w:t>Aluminium</w:t>
      </w:r>
      <w:proofErr w:type="spellEnd"/>
      <w:r>
        <w:rPr>
          <w:sz w:val="24"/>
        </w:rPr>
        <w:t xml:space="preserve"> wound distribution transformers (Single &amp; Three phase of ratings </w:t>
      </w:r>
      <w:proofErr w:type="spellStart"/>
      <w:r>
        <w:rPr>
          <w:sz w:val="24"/>
        </w:rPr>
        <w:t>upto</w:t>
      </w:r>
      <w:proofErr w:type="spellEnd"/>
      <w:r>
        <w:rPr>
          <w:sz w:val="24"/>
        </w:rPr>
        <w:t xml:space="preserve"> and including 2,500kVA and voltage </w:t>
      </w:r>
      <w:proofErr w:type="spellStart"/>
      <w:r>
        <w:rPr>
          <w:sz w:val="24"/>
        </w:rPr>
        <w:t>upto</w:t>
      </w:r>
      <w:proofErr w:type="spellEnd"/>
      <w:r>
        <w:rPr>
          <w:sz w:val="24"/>
        </w:rPr>
        <w:t xml:space="preserve"> 33kV) complete with all accessories and components.</w:t>
      </w:r>
    </w:p>
    <w:p w:rsidR="00D751E1" w:rsidRDefault="005D21AA">
      <w:pPr>
        <w:pStyle w:val="BodyText"/>
        <w:spacing w:line="278" w:lineRule="auto"/>
        <w:ind w:left="1700" w:right="762"/>
        <w:jc w:val="both"/>
      </w:pPr>
      <w:r>
        <w:t>The price payable shall be subject to adjustment, up or down in accordance with the following formula:</w:t>
      </w:r>
    </w:p>
    <w:p w:rsidR="00D751E1" w:rsidRDefault="005D21AA">
      <w:pPr>
        <w:pStyle w:val="BodyText"/>
        <w:spacing w:line="276" w:lineRule="auto"/>
        <w:ind w:left="1700" w:right="757"/>
        <w:jc w:val="both"/>
      </w:pPr>
      <w:r>
        <w:t xml:space="preserve">P = 0.01 X Po </w:t>
      </w:r>
      <w:proofErr w:type="gramStart"/>
      <w:r>
        <w:t>( 8</w:t>
      </w:r>
      <w:proofErr w:type="gramEnd"/>
      <w:r>
        <w:t xml:space="preserve"> + 22 X ( AL / </w:t>
      </w:r>
      <w:proofErr w:type="spellStart"/>
      <w:r>
        <w:t>ALo</w:t>
      </w:r>
      <w:proofErr w:type="spellEnd"/>
      <w:r>
        <w:t xml:space="preserve">) + 36 X( ES / </w:t>
      </w:r>
      <w:proofErr w:type="spellStart"/>
      <w:r>
        <w:t>ESo</w:t>
      </w:r>
      <w:proofErr w:type="spellEnd"/>
      <w:r>
        <w:t xml:space="preserve"> ) + 12 X ( IS / </w:t>
      </w:r>
      <w:proofErr w:type="spellStart"/>
      <w:r>
        <w:t>ISo</w:t>
      </w:r>
      <w:proofErr w:type="spellEnd"/>
      <w:r>
        <w:t xml:space="preserve"> ) + 5 X ( IM / </w:t>
      </w:r>
      <w:proofErr w:type="spellStart"/>
      <w:r>
        <w:t>IMo</w:t>
      </w:r>
      <w:proofErr w:type="spellEnd"/>
      <w:r>
        <w:t xml:space="preserve"> ) + 10 X( TO /</w:t>
      </w:r>
      <w:r>
        <w:rPr>
          <w:spacing w:val="40"/>
        </w:rPr>
        <w:t xml:space="preserve"> </w:t>
      </w:r>
      <w:proofErr w:type="spellStart"/>
      <w:r>
        <w:t>TOo</w:t>
      </w:r>
      <w:proofErr w:type="spellEnd"/>
      <w:r>
        <w:t xml:space="preserve"> ) + 7 X ( W / Wo )</w:t>
      </w:r>
    </w:p>
    <w:p w:rsidR="00D751E1" w:rsidRDefault="00D751E1">
      <w:pPr>
        <w:pStyle w:val="BodyText"/>
        <w:spacing w:before="1"/>
        <w:rPr>
          <w:sz w:val="27"/>
        </w:rPr>
      </w:pPr>
    </w:p>
    <w:p w:rsidR="00D751E1" w:rsidRDefault="005D21AA">
      <w:pPr>
        <w:pStyle w:val="BodyText"/>
        <w:spacing w:before="1"/>
        <w:ind w:left="1700"/>
      </w:pPr>
      <w:r>
        <w:rPr>
          <w:spacing w:val="-2"/>
        </w:rPr>
        <w:t>Wherein,</w:t>
      </w:r>
    </w:p>
    <w:p w:rsidR="00D751E1" w:rsidRDefault="00D751E1">
      <w:pPr>
        <w:pStyle w:val="BodyText"/>
        <w:spacing w:before="1"/>
        <w:rPr>
          <w:sz w:val="31"/>
        </w:rPr>
      </w:pPr>
    </w:p>
    <w:p w:rsidR="00D751E1" w:rsidRDefault="005D21AA">
      <w:pPr>
        <w:pStyle w:val="BodyText"/>
        <w:spacing w:line="276" w:lineRule="auto"/>
        <w:ind w:left="1700" w:right="2308"/>
      </w:pPr>
      <w:r>
        <w:t>P</w:t>
      </w:r>
      <w:r>
        <w:rPr>
          <w:spacing w:val="-4"/>
        </w:rPr>
        <w:t xml:space="preserve"> </w:t>
      </w:r>
      <w:r>
        <w:t>=</w:t>
      </w:r>
      <w:r>
        <w:rPr>
          <w:spacing w:val="-5"/>
        </w:rPr>
        <w:t xml:space="preserve"> </w:t>
      </w:r>
      <w:r>
        <w:t>Price</w:t>
      </w:r>
      <w:r>
        <w:rPr>
          <w:spacing w:val="-5"/>
        </w:rPr>
        <w:t xml:space="preserve"> </w:t>
      </w:r>
      <w:r>
        <w:t>payable</w:t>
      </w:r>
      <w:r>
        <w:rPr>
          <w:spacing w:val="-3"/>
        </w:rPr>
        <w:t xml:space="preserve"> </w:t>
      </w:r>
      <w:r>
        <w:t>as</w:t>
      </w:r>
      <w:r>
        <w:rPr>
          <w:spacing w:val="-4"/>
        </w:rPr>
        <w:t xml:space="preserve"> </w:t>
      </w:r>
      <w:r>
        <w:t>adjusted</w:t>
      </w:r>
      <w:r>
        <w:rPr>
          <w:spacing w:val="-4"/>
        </w:rPr>
        <w:t xml:space="preserve"> </w:t>
      </w:r>
      <w:r>
        <w:t>in</w:t>
      </w:r>
      <w:r>
        <w:rPr>
          <w:spacing w:val="-4"/>
        </w:rPr>
        <w:t xml:space="preserve"> </w:t>
      </w:r>
      <w:r>
        <w:t>accordance</w:t>
      </w:r>
      <w:r>
        <w:rPr>
          <w:spacing w:val="-5"/>
        </w:rPr>
        <w:t xml:space="preserve"> </w:t>
      </w:r>
      <w:r>
        <w:t>with</w:t>
      </w:r>
      <w:r>
        <w:rPr>
          <w:spacing w:val="-4"/>
        </w:rPr>
        <w:t xml:space="preserve"> </w:t>
      </w:r>
      <w:r>
        <w:t>the</w:t>
      </w:r>
      <w:r>
        <w:rPr>
          <w:spacing w:val="-5"/>
        </w:rPr>
        <w:t xml:space="preserve"> </w:t>
      </w:r>
      <w:r>
        <w:t>above</w:t>
      </w:r>
      <w:r>
        <w:rPr>
          <w:spacing w:val="-5"/>
        </w:rPr>
        <w:t xml:space="preserve"> </w:t>
      </w:r>
      <w:r>
        <w:t>formula. Po = Price quoted / confirmed.</w:t>
      </w:r>
    </w:p>
    <w:p w:rsidR="00D751E1" w:rsidRDefault="005D21AA">
      <w:pPr>
        <w:pStyle w:val="BodyText"/>
        <w:spacing w:line="278" w:lineRule="auto"/>
        <w:ind w:left="1700"/>
      </w:pPr>
      <w:proofErr w:type="spellStart"/>
      <w:r>
        <w:t>ALo</w:t>
      </w:r>
      <w:proofErr w:type="spellEnd"/>
      <w:r>
        <w:rPr>
          <w:spacing w:val="35"/>
        </w:rPr>
        <w:t xml:space="preserve"> </w:t>
      </w:r>
      <w:r>
        <w:t>=</w:t>
      </w:r>
      <w:r>
        <w:rPr>
          <w:spacing w:val="34"/>
        </w:rPr>
        <w:t xml:space="preserve"> </w:t>
      </w:r>
      <w:r>
        <w:t>LME</w:t>
      </w:r>
      <w:r>
        <w:rPr>
          <w:spacing w:val="32"/>
        </w:rPr>
        <w:t xml:space="preserve"> </w:t>
      </w:r>
      <w:r>
        <w:t>CSP</w:t>
      </w:r>
      <w:r>
        <w:rPr>
          <w:spacing w:val="33"/>
        </w:rPr>
        <w:t xml:space="preserve"> </w:t>
      </w:r>
      <w:r>
        <w:t>Average</w:t>
      </w:r>
      <w:r>
        <w:rPr>
          <w:spacing w:val="31"/>
        </w:rPr>
        <w:t xml:space="preserve"> </w:t>
      </w:r>
      <w:r>
        <w:t>of</w:t>
      </w:r>
      <w:r>
        <w:rPr>
          <w:spacing w:val="34"/>
        </w:rPr>
        <w:t xml:space="preserve"> </w:t>
      </w:r>
      <w:proofErr w:type="spellStart"/>
      <w:r>
        <w:t>Aluminium</w:t>
      </w:r>
      <w:proofErr w:type="spellEnd"/>
      <w:r>
        <w:rPr>
          <w:spacing w:val="33"/>
        </w:rPr>
        <w:t xml:space="preserve"> </w:t>
      </w:r>
      <w:r>
        <w:t>(as</w:t>
      </w:r>
      <w:r>
        <w:rPr>
          <w:spacing w:val="33"/>
        </w:rPr>
        <w:t xml:space="preserve"> </w:t>
      </w:r>
      <w:r>
        <w:t>published</w:t>
      </w:r>
      <w:r>
        <w:rPr>
          <w:spacing w:val="32"/>
        </w:rPr>
        <w:t xml:space="preserve"> </w:t>
      </w:r>
      <w:r>
        <w:t>by</w:t>
      </w:r>
      <w:r>
        <w:rPr>
          <w:spacing w:val="30"/>
        </w:rPr>
        <w:t xml:space="preserve"> </w:t>
      </w:r>
      <w:r>
        <w:t>IEEMA)</w:t>
      </w:r>
      <w:r>
        <w:rPr>
          <w:spacing w:val="31"/>
        </w:rPr>
        <w:t xml:space="preserve"> </w:t>
      </w:r>
      <w:r>
        <w:t>This</w:t>
      </w:r>
      <w:r>
        <w:rPr>
          <w:spacing w:val="33"/>
        </w:rPr>
        <w:t xml:space="preserve"> </w:t>
      </w:r>
      <w:r>
        <w:t>price</w:t>
      </w:r>
      <w:r>
        <w:rPr>
          <w:spacing w:val="31"/>
        </w:rPr>
        <w:t xml:space="preserve"> </w:t>
      </w:r>
      <w:r>
        <w:t>as applicable for the month, one month prior to the date of tendering.</w:t>
      </w:r>
    </w:p>
    <w:p w:rsidR="00D751E1" w:rsidRDefault="005D21AA">
      <w:pPr>
        <w:pStyle w:val="BodyText"/>
        <w:spacing w:line="276" w:lineRule="auto"/>
        <w:ind w:left="1700" w:right="765"/>
      </w:pPr>
      <w:proofErr w:type="spellStart"/>
      <w:r>
        <w:t>ESo</w:t>
      </w:r>
      <w:proofErr w:type="spellEnd"/>
      <w:r>
        <w:rPr>
          <w:spacing w:val="-2"/>
        </w:rPr>
        <w:t xml:space="preserve"> </w:t>
      </w:r>
      <w:r>
        <w:t>=</w:t>
      </w:r>
      <w:r>
        <w:rPr>
          <w:spacing w:val="-2"/>
        </w:rPr>
        <w:t xml:space="preserve"> </w:t>
      </w:r>
      <w:r>
        <w:t>Price</w:t>
      </w:r>
      <w:r>
        <w:rPr>
          <w:spacing w:val="-3"/>
        </w:rPr>
        <w:t xml:space="preserve"> </w:t>
      </w:r>
      <w:r>
        <w:t>of</w:t>
      </w:r>
      <w:r>
        <w:rPr>
          <w:spacing w:val="-3"/>
        </w:rPr>
        <w:t xml:space="preserve"> </w:t>
      </w:r>
      <w:r>
        <w:t>CRGO</w:t>
      </w:r>
      <w:r>
        <w:rPr>
          <w:spacing w:val="-2"/>
        </w:rPr>
        <w:t xml:space="preserve"> </w:t>
      </w:r>
      <w:r>
        <w:t>Electrical</w:t>
      </w:r>
      <w:r>
        <w:rPr>
          <w:spacing w:val="-2"/>
        </w:rPr>
        <w:t xml:space="preserve"> </w:t>
      </w:r>
      <w:r>
        <w:t>steel</w:t>
      </w:r>
      <w:r>
        <w:rPr>
          <w:spacing w:val="-2"/>
        </w:rPr>
        <w:t xml:space="preserve"> </w:t>
      </w:r>
      <w:r>
        <w:t>lamination</w:t>
      </w:r>
      <w:r>
        <w:rPr>
          <w:spacing w:val="-2"/>
        </w:rPr>
        <w:t xml:space="preserve"> </w:t>
      </w:r>
      <w:r>
        <w:t>(as</w:t>
      </w:r>
      <w:r>
        <w:rPr>
          <w:spacing w:val="-2"/>
        </w:rPr>
        <w:t xml:space="preserve"> </w:t>
      </w:r>
      <w:r>
        <w:t>published</w:t>
      </w:r>
      <w:r>
        <w:rPr>
          <w:spacing w:val="-2"/>
        </w:rPr>
        <w:t xml:space="preserve"> </w:t>
      </w:r>
      <w:r>
        <w:t>by</w:t>
      </w:r>
      <w:r>
        <w:rPr>
          <w:spacing w:val="-6"/>
        </w:rPr>
        <w:t xml:space="preserve"> </w:t>
      </w:r>
      <w:r>
        <w:t>IEEMA)</w:t>
      </w:r>
      <w:r>
        <w:rPr>
          <w:spacing w:val="-1"/>
        </w:rPr>
        <w:t xml:space="preserve"> </w:t>
      </w:r>
      <w:r>
        <w:t>This</w:t>
      </w:r>
      <w:r>
        <w:rPr>
          <w:spacing w:val="-2"/>
        </w:rPr>
        <w:t xml:space="preserve"> </w:t>
      </w:r>
      <w:r>
        <w:t>price as applicable for the month, one month prior to the date of tendering.</w:t>
      </w:r>
    </w:p>
    <w:p w:rsidR="00D751E1" w:rsidRDefault="005D21AA">
      <w:pPr>
        <w:pStyle w:val="BodyText"/>
        <w:spacing w:line="278" w:lineRule="auto"/>
        <w:ind w:left="1700" w:right="765"/>
      </w:pPr>
      <w:proofErr w:type="spellStart"/>
      <w:r>
        <w:t>ISo</w:t>
      </w:r>
      <w:proofErr w:type="spellEnd"/>
      <w:r>
        <w:t xml:space="preserve"> = Price of the HR coil of 3.15 mm thickness (as published by IEEMA) This price is as applicable for the month, one month prior to the date of tendering.</w:t>
      </w:r>
    </w:p>
    <w:p w:rsidR="00D751E1" w:rsidRDefault="005D21AA">
      <w:pPr>
        <w:pStyle w:val="BodyText"/>
        <w:spacing w:line="276" w:lineRule="auto"/>
        <w:ind w:left="1700"/>
      </w:pPr>
      <w:proofErr w:type="spellStart"/>
      <w:r>
        <w:t>IMo</w:t>
      </w:r>
      <w:proofErr w:type="spellEnd"/>
      <w:r>
        <w:rPr>
          <w:spacing w:val="68"/>
        </w:rPr>
        <w:t xml:space="preserve"> </w:t>
      </w:r>
      <w:r>
        <w:t>=</w:t>
      </w:r>
      <w:r>
        <w:rPr>
          <w:spacing w:val="66"/>
        </w:rPr>
        <w:t xml:space="preserve"> </w:t>
      </w:r>
      <w:r>
        <w:t>Price</w:t>
      </w:r>
      <w:r>
        <w:rPr>
          <w:spacing w:val="66"/>
        </w:rPr>
        <w:t xml:space="preserve"> </w:t>
      </w:r>
      <w:r>
        <w:t>of</w:t>
      </w:r>
      <w:r>
        <w:rPr>
          <w:spacing w:val="69"/>
        </w:rPr>
        <w:t xml:space="preserve"> </w:t>
      </w:r>
      <w:r>
        <w:t>Insulating</w:t>
      </w:r>
      <w:r>
        <w:rPr>
          <w:spacing w:val="65"/>
        </w:rPr>
        <w:t xml:space="preserve"> </w:t>
      </w:r>
      <w:r>
        <w:t>Material</w:t>
      </w:r>
      <w:r>
        <w:rPr>
          <w:spacing w:val="67"/>
        </w:rPr>
        <w:t xml:space="preserve"> </w:t>
      </w:r>
      <w:r>
        <w:t>(as</w:t>
      </w:r>
      <w:r>
        <w:rPr>
          <w:spacing w:val="70"/>
        </w:rPr>
        <w:t xml:space="preserve"> </w:t>
      </w:r>
      <w:r>
        <w:t>published</w:t>
      </w:r>
      <w:r>
        <w:rPr>
          <w:spacing w:val="69"/>
        </w:rPr>
        <w:t xml:space="preserve"> </w:t>
      </w:r>
      <w:r>
        <w:t>by</w:t>
      </w:r>
      <w:r>
        <w:rPr>
          <w:spacing w:val="67"/>
        </w:rPr>
        <w:t xml:space="preserve"> </w:t>
      </w:r>
      <w:r>
        <w:t>IEEMA)</w:t>
      </w:r>
      <w:r>
        <w:rPr>
          <w:spacing w:val="69"/>
        </w:rPr>
        <w:t xml:space="preserve"> </w:t>
      </w:r>
      <w:r>
        <w:t>This</w:t>
      </w:r>
      <w:r>
        <w:rPr>
          <w:spacing w:val="70"/>
        </w:rPr>
        <w:t xml:space="preserve"> </w:t>
      </w:r>
      <w:r>
        <w:t>price</w:t>
      </w:r>
      <w:r>
        <w:rPr>
          <w:spacing w:val="68"/>
        </w:rPr>
        <w:t xml:space="preserve"> </w:t>
      </w:r>
      <w:r>
        <w:t>is</w:t>
      </w:r>
      <w:r>
        <w:rPr>
          <w:spacing w:val="70"/>
        </w:rPr>
        <w:t xml:space="preserve"> </w:t>
      </w:r>
      <w:r>
        <w:t>as applicable for the month, one month prior to the date of tendering.</w:t>
      </w:r>
    </w:p>
    <w:p w:rsidR="00D751E1" w:rsidRDefault="005D21AA">
      <w:pPr>
        <w:pStyle w:val="BodyText"/>
        <w:spacing w:line="278" w:lineRule="auto"/>
        <w:ind w:left="1700" w:right="765"/>
      </w:pPr>
      <w:proofErr w:type="spellStart"/>
      <w:r>
        <w:t>TOo</w:t>
      </w:r>
      <w:proofErr w:type="spellEnd"/>
      <w:r>
        <w:t xml:space="preserve"> = Price of Transformer oil (as published by IEEMA) This price is as applicable for the month, one month prior to the date of tendering.</w:t>
      </w:r>
    </w:p>
    <w:p w:rsidR="00D751E1" w:rsidRDefault="005D21AA">
      <w:pPr>
        <w:pStyle w:val="BodyText"/>
        <w:spacing w:line="276" w:lineRule="auto"/>
        <w:ind w:left="1700" w:right="757"/>
        <w:jc w:val="both"/>
      </w:pPr>
      <w:r>
        <w:t xml:space="preserve">Wo = All India average consumer price index number for industrial workers, as published by the </w:t>
      </w:r>
      <w:proofErr w:type="spellStart"/>
      <w:r>
        <w:t>labour</w:t>
      </w:r>
      <w:proofErr w:type="spellEnd"/>
      <w:r>
        <w:t xml:space="preserve"> bureau, Ministry of </w:t>
      </w:r>
      <w:proofErr w:type="spellStart"/>
      <w:r>
        <w:t>Labour</w:t>
      </w:r>
      <w:proofErr w:type="spellEnd"/>
      <w:r>
        <w:t>, Govt. of India (Base: 2016 =</w:t>
      </w:r>
      <w:r>
        <w:rPr>
          <w:spacing w:val="40"/>
        </w:rPr>
        <w:t xml:space="preserve"> </w:t>
      </w:r>
      <w:r>
        <w:t>100) This index number is as applicable for the month, three months prior to the date of tendering.</w:t>
      </w:r>
    </w:p>
    <w:p w:rsidR="00D751E1" w:rsidRDefault="005D21AA">
      <w:pPr>
        <w:pStyle w:val="BodyText"/>
        <w:spacing w:line="276" w:lineRule="auto"/>
        <w:ind w:left="1700" w:right="762"/>
        <w:jc w:val="both"/>
      </w:pPr>
      <w:r>
        <w:t xml:space="preserve">AL = LME CSP Average of </w:t>
      </w:r>
      <w:proofErr w:type="spellStart"/>
      <w:r>
        <w:t>Aluminium</w:t>
      </w:r>
      <w:proofErr w:type="spellEnd"/>
      <w:r>
        <w:t xml:space="preserve"> (as published by IEEMA) This price as applicable for the month, one month prior to the date of delivery.</w:t>
      </w:r>
    </w:p>
    <w:p w:rsidR="00D751E1" w:rsidRDefault="00D751E1">
      <w:pPr>
        <w:spacing w:line="276" w:lineRule="auto"/>
        <w:jc w:val="both"/>
        <w:sectPr w:rsidR="00D751E1">
          <w:headerReference w:type="default" r:id="rId73"/>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69" o:spid="_x0000_s2371" style="width:453.8pt;height:.5pt;mso-position-horizontal-relative:char;mso-position-vertical-relative:line" coordsize="9076,10">
            <v:rect id="docshape370" o:spid="_x0000_s2372"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340" w:right="1123"/>
        <w:jc w:val="both"/>
      </w:pPr>
      <w:r>
        <w:t>ES = Price of CRGO Electrical steel lamination (as published by IEEMA) This price as applicable for the month, one month prior to the date of delivery.</w:t>
      </w:r>
    </w:p>
    <w:p w:rsidR="00D751E1" w:rsidRDefault="005D21AA">
      <w:pPr>
        <w:pStyle w:val="BodyText"/>
        <w:spacing w:line="278" w:lineRule="auto"/>
        <w:ind w:left="1340" w:right="1126"/>
        <w:jc w:val="both"/>
      </w:pPr>
      <w:r>
        <w:t>IS = Price of the HR coil of 3.15 mm thickness (as published by IEEMA) This price</w:t>
      </w:r>
      <w:r>
        <w:rPr>
          <w:spacing w:val="40"/>
        </w:rPr>
        <w:t xml:space="preserve"> </w:t>
      </w:r>
      <w:r>
        <w:t>is as applicable for the month, one month prior to the date of delivery.</w:t>
      </w:r>
    </w:p>
    <w:p w:rsidR="00D751E1" w:rsidRDefault="005D21AA">
      <w:pPr>
        <w:pStyle w:val="BodyText"/>
        <w:spacing w:line="276" w:lineRule="auto"/>
        <w:ind w:left="1340" w:right="1123"/>
        <w:jc w:val="both"/>
      </w:pPr>
      <w:r>
        <w:t>IM</w:t>
      </w:r>
      <w:r>
        <w:rPr>
          <w:spacing w:val="-2"/>
        </w:rPr>
        <w:t xml:space="preserve"> </w:t>
      </w:r>
      <w:r>
        <w:t>=</w:t>
      </w:r>
      <w:r>
        <w:rPr>
          <w:spacing w:val="-4"/>
        </w:rPr>
        <w:t xml:space="preserve"> </w:t>
      </w:r>
      <w:r>
        <w:t>Price</w:t>
      </w:r>
      <w:r>
        <w:rPr>
          <w:spacing w:val="-5"/>
        </w:rPr>
        <w:t xml:space="preserve"> </w:t>
      </w:r>
      <w:r>
        <w:t>of</w:t>
      </w:r>
      <w:r>
        <w:rPr>
          <w:spacing w:val="-1"/>
        </w:rPr>
        <w:t xml:space="preserve"> </w:t>
      </w:r>
      <w:r>
        <w:t>Insulating</w:t>
      </w:r>
      <w:r>
        <w:rPr>
          <w:spacing w:val="-5"/>
        </w:rPr>
        <w:t xml:space="preserve"> </w:t>
      </w:r>
      <w:r>
        <w:t>Material</w:t>
      </w:r>
      <w:r>
        <w:rPr>
          <w:spacing w:val="-4"/>
        </w:rPr>
        <w:t xml:space="preserve"> </w:t>
      </w:r>
      <w:r>
        <w:t>(as</w:t>
      </w:r>
      <w:r>
        <w:rPr>
          <w:spacing w:val="-3"/>
        </w:rPr>
        <w:t xml:space="preserve"> </w:t>
      </w:r>
      <w:r>
        <w:t>published</w:t>
      </w:r>
      <w:r>
        <w:rPr>
          <w:spacing w:val="-3"/>
        </w:rPr>
        <w:t xml:space="preserve"> </w:t>
      </w:r>
      <w:r>
        <w:t>by</w:t>
      </w:r>
      <w:r>
        <w:rPr>
          <w:spacing w:val="-4"/>
        </w:rPr>
        <w:t xml:space="preserve"> </w:t>
      </w:r>
      <w:r>
        <w:t>IEEMA)</w:t>
      </w:r>
      <w:r>
        <w:rPr>
          <w:spacing w:val="-5"/>
        </w:rPr>
        <w:t xml:space="preserve"> </w:t>
      </w:r>
      <w:r>
        <w:t>This</w:t>
      </w:r>
      <w:r>
        <w:rPr>
          <w:spacing w:val="-3"/>
        </w:rPr>
        <w:t xml:space="preserve"> </w:t>
      </w:r>
      <w:r>
        <w:t>price</w:t>
      </w:r>
      <w:r>
        <w:rPr>
          <w:spacing w:val="-4"/>
        </w:rPr>
        <w:t xml:space="preserve"> </w:t>
      </w:r>
      <w:r>
        <w:t>is</w:t>
      </w:r>
      <w:r>
        <w:rPr>
          <w:spacing w:val="-3"/>
        </w:rPr>
        <w:t xml:space="preserve"> </w:t>
      </w:r>
      <w:r>
        <w:t>as</w:t>
      </w:r>
      <w:r>
        <w:rPr>
          <w:spacing w:val="-2"/>
        </w:rPr>
        <w:t xml:space="preserve"> </w:t>
      </w:r>
      <w:r>
        <w:t>applicable for the month, one month prior to the date of delivery.</w:t>
      </w:r>
    </w:p>
    <w:p w:rsidR="00D751E1" w:rsidRDefault="005D21AA">
      <w:pPr>
        <w:pStyle w:val="BodyText"/>
        <w:spacing w:line="278" w:lineRule="auto"/>
        <w:ind w:left="1340" w:right="1122"/>
        <w:jc w:val="both"/>
      </w:pPr>
      <w:r>
        <w:t>TO = Price of Transformer oil (as published by IEEMA) This price is as applicable for the month, one month prior to the date of delivery.</w:t>
      </w:r>
    </w:p>
    <w:p w:rsidR="00D751E1" w:rsidRDefault="005D21AA">
      <w:pPr>
        <w:pStyle w:val="BodyText"/>
        <w:spacing w:line="276" w:lineRule="auto"/>
        <w:ind w:left="1340" w:right="1116"/>
        <w:jc w:val="both"/>
      </w:pPr>
      <w:r>
        <w:t xml:space="preserve">W = All India average consumer price index number for industrial workers, as published by the </w:t>
      </w:r>
      <w:proofErr w:type="spellStart"/>
      <w:r>
        <w:t>labour</w:t>
      </w:r>
      <w:proofErr w:type="spellEnd"/>
      <w:r>
        <w:t xml:space="preserve"> bureau, Ministry of </w:t>
      </w:r>
      <w:proofErr w:type="spellStart"/>
      <w:r>
        <w:t>Labour</w:t>
      </w:r>
      <w:proofErr w:type="spellEnd"/>
      <w:r>
        <w:t>, Govt. of India (Base: 2001 =</w:t>
      </w:r>
      <w:r>
        <w:rPr>
          <w:spacing w:val="40"/>
        </w:rPr>
        <w:t xml:space="preserve"> </w:t>
      </w:r>
      <w:r>
        <w:t>100) This index number is as applicable for the month, three months prior to the date of delivery.</w:t>
      </w:r>
    </w:p>
    <w:p w:rsidR="00D751E1" w:rsidRDefault="00D751E1">
      <w:pPr>
        <w:pStyle w:val="BodyText"/>
        <w:spacing w:before="7"/>
        <w:rPr>
          <w:sz w:val="26"/>
        </w:rPr>
      </w:pPr>
    </w:p>
    <w:p w:rsidR="00D751E1" w:rsidRDefault="005D21AA">
      <w:pPr>
        <w:spacing w:before="1" w:line="276" w:lineRule="auto"/>
        <w:ind w:left="1340" w:right="1118"/>
        <w:jc w:val="both"/>
        <w:rPr>
          <w:i/>
          <w:sz w:val="24"/>
        </w:rPr>
      </w:pPr>
      <w:proofErr w:type="gramStart"/>
      <w:r>
        <w:rPr>
          <w:i/>
          <w:sz w:val="24"/>
        </w:rPr>
        <w:t>Note</w:t>
      </w:r>
      <w:r>
        <w:rPr>
          <w:i/>
          <w:spacing w:val="-1"/>
          <w:sz w:val="24"/>
        </w:rPr>
        <w:t xml:space="preserve"> </w:t>
      </w:r>
      <w:r>
        <w:rPr>
          <w:i/>
          <w:sz w:val="24"/>
        </w:rPr>
        <w:t>:</w:t>
      </w:r>
      <w:proofErr w:type="gramEnd"/>
      <w:r>
        <w:rPr>
          <w:i/>
          <w:spacing w:val="-1"/>
          <w:sz w:val="24"/>
        </w:rPr>
        <w:t xml:space="preserve"> </w:t>
      </w:r>
      <w:r>
        <w:rPr>
          <w:i/>
          <w:sz w:val="24"/>
        </w:rPr>
        <w:t>In</w:t>
      </w:r>
      <w:r>
        <w:rPr>
          <w:i/>
          <w:spacing w:val="-1"/>
          <w:sz w:val="24"/>
        </w:rPr>
        <w:t xml:space="preserve"> </w:t>
      </w:r>
      <w:r>
        <w:rPr>
          <w:i/>
          <w:sz w:val="24"/>
        </w:rPr>
        <w:t>case</w:t>
      </w:r>
      <w:r>
        <w:rPr>
          <w:i/>
          <w:spacing w:val="-1"/>
          <w:sz w:val="24"/>
        </w:rPr>
        <w:t xml:space="preserve"> </w:t>
      </w:r>
      <w:r>
        <w:rPr>
          <w:i/>
          <w:sz w:val="24"/>
        </w:rPr>
        <w:t>of any clarifications in the</w:t>
      </w:r>
      <w:r>
        <w:rPr>
          <w:i/>
          <w:spacing w:val="-1"/>
          <w:sz w:val="24"/>
        </w:rPr>
        <w:t xml:space="preserve"> </w:t>
      </w:r>
      <w:r>
        <w:rPr>
          <w:i/>
          <w:sz w:val="24"/>
        </w:rPr>
        <w:t>above</w:t>
      </w:r>
      <w:r>
        <w:rPr>
          <w:i/>
          <w:spacing w:val="-1"/>
          <w:sz w:val="24"/>
        </w:rPr>
        <w:t xml:space="preserve"> </w:t>
      </w:r>
      <w:r>
        <w:rPr>
          <w:i/>
          <w:sz w:val="24"/>
        </w:rPr>
        <w:t>formula kindly</w:t>
      </w:r>
      <w:r>
        <w:rPr>
          <w:i/>
          <w:spacing w:val="-1"/>
          <w:sz w:val="24"/>
        </w:rPr>
        <w:t xml:space="preserve"> </w:t>
      </w:r>
      <w:r>
        <w:rPr>
          <w:i/>
          <w:sz w:val="24"/>
        </w:rPr>
        <w:t>refer the</w:t>
      </w:r>
      <w:r>
        <w:rPr>
          <w:i/>
          <w:spacing w:val="-1"/>
          <w:sz w:val="24"/>
        </w:rPr>
        <w:t xml:space="preserve"> </w:t>
      </w:r>
      <w:r>
        <w:rPr>
          <w:i/>
          <w:sz w:val="24"/>
        </w:rPr>
        <w:t>IEEMA</w:t>
      </w:r>
      <w:r>
        <w:rPr>
          <w:i/>
          <w:spacing w:val="-1"/>
          <w:sz w:val="24"/>
        </w:rPr>
        <w:t xml:space="preserve"> </w:t>
      </w:r>
      <w:r>
        <w:rPr>
          <w:i/>
          <w:sz w:val="24"/>
        </w:rPr>
        <w:t>price variation formula given in circular IEEMA/PVC/</w:t>
      </w:r>
      <w:proofErr w:type="spellStart"/>
      <w:r>
        <w:rPr>
          <w:i/>
          <w:sz w:val="24"/>
        </w:rPr>
        <w:t>DIST_AL_upto</w:t>
      </w:r>
      <w:proofErr w:type="spellEnd"/>
      <w:r>
        <w:rPr>
          <w:i/>
          <w:sz w:val="24"/>
        </w:rPr>
        <w:t xml:space="preserve"> 2.5 MVA/2021 effective from 1</w:t>
      </w:r>
      <w:r>
        <w:rPr>
          <w:i/>
          <w:sz w:val="24"/>
          <w:vertAlign w:val="superscript"/>
        </w:rPr>
        <w:t>st</w:t>
      </w:r>
      <w:r>
        <w:rPr>
          <w:i/>
          <w:sz w:val="24"/>
        </w:rPr>
        <w:t xml:space="preserve"> September 2021, In case of any discrepancies the IEEMA circular mentioned shall prevail.</w:t>
      </w:r>
    </w:p>
    <w:p w:rsidR="00D751E1" w:rsidRDefault="00D751E1">
      <w:pPr>
        <w:pStyle w:val="BodyText"/>
        <w:rPr>
          <w:i/>
          <w:sz w:val="26"/>
        </w:rPr>
      </w:pPr>
    </w:p>
    <w:p w:rsidR="00D751E1" w:rsidRDefault="00D751E1">
      <w:pPr>
        <w:pStyle w:val="BodyText"/>
        <w:spacing w:before="3"/>
        <w:rPr>
          <w:i/>
          <w:sz w:val="29"/>
        </w:rPr>
      </w:pPr>
    </w:p>
    <w:p w:rsidR="00D751E1" w:rsidRDefault="005D21AA">
      <w:pPr>
        <w:pStyle w:val="ListParagraph"/>
        <w:numPr>
          <w:ilvl w:val="3"/>
          <w:numId w:val="32"/>
        </w:numPr>
        <w:tabs>
          <w:tab w:val="left" w:pos="1389"/>
        </w:tabs>
        <w:spacing w:line="276" w:lineRule="auto"/>
        <w:ind w:left="1340" w:right="1117"/>
        <w:jc w:val="both"/>
        <w:rPr>
          <w:sz w:val="24"/>
        </w:rPr>
      </w:pPr>
      <w:r>
        <w:tab/>
      </w:r>
      <w:r>
        <w:rPr>
          <w:sz w:val="24"/>
        </w:rPr>
        <w:t xml:space="preserve">The price variation clause for Copper wound distribution transformers (Single &amp; Three phase of ratings </w:t>
      </w:r>
      <w:proofErr w:type="spellStart"/>
      <w:r>
        <w:rPr>
          <w:sz w:val="24"/>
        </w:rPr>
        <w:t>upto</w:t>
      </w:r>
      <w:proofErr w:type="spellEnd"/>
      <w:r>
        <w:rPr>
          <w:sz w:val="24"/>
        </w:rPr>
        <w:t xml:space="preserve"> and including 2,500kVA and voltage </w:t>
      </w:r>
      <w:proofErr w:type="spellStart"/>
      <w:r>
        <w:rPr>
          <w:sz w:val="24"/>
        </w:rPr>
        <w:t>upto</w:t>
      </w:r>
      <w:proofErr w:type="spellEnd"/>
      <w:r>
        <w:rPr>
          <w:sz w:val="24"/>
        </w:rPr>
        <w:t xml:space="preserve"> 33kV) complete with all accessories and components.</w:t>
      </w:r>
    </w:p>
    <w:p w:rsidR="00D751E1" w:rsidRDefault="005D21AA">
      <w:pPr>
        <w:pStyle w:val="BodyText"/>
        <w:spacing w:line="276" w:lineRule="auto"/>
        <w:ind w:left="1340" w:right="1122"/>
        <w:jc w:val="both"/>
      </w:pPr>
      <w:r>
        <w:t>The price payable shall be subject to adjustment, up or down in accordance with the following formula:</w:t>
      </w:r>
    </w:p>
    <w:p w:rsidR="00D751E1" w:rsidRDefault="005D21AA">
      <w:pPr>
        <w:pStyle w:val="BodyText"/>
        <w:spacing w:line="276" w:lineRule="auto"/>
        <w:ind w:left="1340" w:right="1114"/>
        <w:jc w:val="both"/>
      </w:pPr>
      <w:r>
        <w:t>P = 0.01 X</w:t>
      </w:r>
      <w:r>
        <w:rPr>
          <w:spacing w:val="-1"/>
        </w:rPr>
        <w:t xml:space="preserve"> </w:t>
      </w:r>
      <w:r>
        <w:t xml:space="preserve">Po </w:t>
      </w:r>
      <w:proofErr w:type="gramStart"/>
      <w:r>
        <w:t>( 7</w:t>
      </w:r>
      <w:proofErr w:type="gramEnd"/>
      <w:r>
        <w:t xml:space="preserve"> + 41 X</w:t>
      </w:r>
      <w:r>
        <w:rPr>
          <w:spacing w:val="-1"/>
        </w:rPr>
        <w:t xml:space="preserve"> </w:t>
      </w:r>
      <w:r>
        <w:t xml:space="preserve">( C / Co) + 23 X( ES / </w:t>
      </w:r>
      <w:proofErr w:type="spellStart"/>
      <w:r>
        <w:t>ESo</w:t>
      </w:r>
      <w:proofErr w:type="spellEnd"/>
      <w:r>
        <w:t xml:space="preserve"> ) + 10X ( IS / </w:t>
      </w:r>
      <w:proofErr w:type="spellStart"/>
      <w:r>
        <w:t>ISo</w:t>
      </w:r>
      <w:proofErr w:type="spellEnd"/>
      <w:r>
        <w:t xml:space="preserve"> ) + 5 X ( IM / </w:t>
      </w:r>
      <w:proofErr w:type="spellStart"/>
      <w:r>
        <w:t>IMo</w:t>
      </w:r>
      <w:proofErr w:type="spellEnd"/>
      <w:r>
        <w:t xml:space="preserve"> ) + 8 X( TO /</w:t>
      </w:r>
      <w:r>
        <w:rPr>
          <w:spacing w:val="40"/>
        </w:rPr>
        <w:t xml:space="preserve"> </w:t>
      </w:r>
      <w:proofErr w:type="spellStart"/>
      <w:r>
        <w:t>TOo</w:t>
      </w:r>
      <w:proofErr w:type="spellEnd"/>
      <w:r>
        <w:t xml:space="preserve"> ) + 6 X ( W / Wo )</w:t>
      </w:r>
    </w:p>
    <w:p w:rsidR="00D751E1" w:rsidRDefault="00D751E1">
      <w:pPr>
        <w:pStyle w:val="BodyText"/>
        <w:spacing w:before="5"/>
        <w:rPr>
          <w:sz w:val="27"/>
        </w:rPr>
      </w:pPr>
    </w:p>
    <w:p w:rsidR="00D751E1" w:rsidRDefault="005D21AA">
      <w:pPr>
        <w:pStyle w:val="BodyText"/>
        <w:ind w:left="1340"/>
      </w:pPr>
      <w:r>
        <w:rPr>
          <w:spacing w:val="-2"/>
        </w:rPr>
        <w:t>Wherein,</w:t>
      </w:r>
    </w:p>
    <w:p w:rsidR="00D751E1" w:rsidRDefault="00D751E1">
      <w:pPr>
        <w:pStyle w:val="BodyText"/>
        <w:spacing w:before="4"/>
        <w:rPr>
          <w:sz w:val="31"/>
        </w:rPr>
      </w:pPr>
    </w:p>
    <w:p w:rsidR="00D751E1" w:rsidRDefault="005D21AA">
      <w:pPr>
        <w:pStyle w:val="BodyText"/>
        <w:spacing w:line="276" w:lineRule="auto"/>
        <w:ind w:left="1340" w:right="2709"/>
      </w:pPr>
      <w:r>
        <w:t>P</w:t>
      </w:r>
      <w:r>
        <w:rPr>
          <w:spacing w:val="-4"/>
        </w:rPr>
        <w:t xml:space="preserve"> </w:t>
      </w:r>
      <w:r>
        <w:t>=</w:t>
      </w:r>
      <w:r>
        <w:rPr>
          <w:spacing w:val="-5"/>
        </w:rPr>
        <w:t xml:space="preserve"> </w:t>
      </w:r>
      <w:r>
        <w:t>Price</w:t>
      </w:r>
      <w:r>
        <w:rPr>
          <w:spacing w:val="-5"/>
        </w:rPr>
        <w:t xml:space="preserve"> </w:t>
      </w:r>
      <w:r>
        <w:t>payable</w:t>
      </w:r>
      <w:r>
        <w:rPr>
          <w:spacing w:val="-3"/>
        </w:rPr>
        <w:t xml:space="preserve"> </w:t>
      </w:r>
      <w:r>
        <w:t>as</w:t>
      </w:r>
      <w:r>
        <w:rPr>
          <w:spacing w:val="-4"/>
        </w:rPr>
        <w:t xml:space="preserve"> </w:t>
      </w:r>
      <w:r>
        <w:t>adjusted</w:t>
      </w:r>
      <w:r>
        <w:rPr>
          <w:spacing w:val="-4"/>
        </w:rPr>
        <w:t xml:space="preserve"> </w:t>
      </w:r>
      <w:r>
        <w:t>in</w:t>
      </w:r>
      <w:r>
        <w:rPr>
          <w:spacing w:val="-4"/>
        </w:rPr>
        <w:t xml:space="preserve"> </w:t>
      </w:r>
      <w:r>
        <w:t>accordance</w:t>
      </w:r>
      <w:r>
        <w:rPr>
          <w:spacing w:val="-5"/>
        </w:rPr>
        <w:t xml:space="preserve"> </w:t>
      </w:r>
      <w:r>
        <w:t>with</w:t>
      </w:r>
      <w:r>
        <w:rPr>
          <w:spacing w:val="-4"/>
        </w:rPr>
        <w:t xml:space="preserve"> </w:t>
      </w:r>
      <w:r>
        <w:t>the</w:t>
      </w:r>
      <w:r>
        <w:rPr>
          <w:spacing w:val="-5"/>
        </w:rPr>
        <w:t xml:space="preserve"> </w:t>
      </w:r>
      <w:r>
        <w:t>above</w:t>
      </w:r>
      <w:r>
        <w:rPr>
          <w:spacing w:val="-5"/>
        </w:rPr>
        <w:t xml:space="preserve"> </w:t>
      </w:r>
      <w:r>
        <w:t>formula. Po = Price quoted / confirmed.</w:t>
      </w:r>
    </w:p>
    <w:p w:rsidR="00D751E1" w:rsidRDefault="005D21AA">
      <w:pPr>
        <w:pStyle w:val="BodyText"/>
        <w:spacing w:line="278" w:lineRule="auto"/>
        <w:ind w:left="1340" w:right="1279"/>
      </w:pPr>
      <w:r>
        <w:t>Co = Price of CC copper rods (as published by IEEMA) This price as applicable for the month, one month prior to the date of tendering.</w:t>
      </w:r>
    </w:p>
    <w:p w:rsidR="00D751E1" w:rsidRDefault="005D21AA">
      <w:pPr>
        <w:pStyle w:val="BodyText"/>
        <w:spacing w:line="276" w:lineRule="auto"/>
        <w:ind w:left="1340" w:right="1122"/>
      </w:pPr>
      <w:proofErr w:type="spellStart"/>
      <w:r>
        <w:t>ESo</w:t>
      </w:r>
      <w:proofErr w:type="spellEnd"/>
      <w:r>
        <w:rPr>
          <w:spacing w:val="-2"/>
        </w:rPr>
        <w:t xml:space="preserve"> </w:t>
      </w:r>
      <w:r>
        <w:t>=</w:t>
      </w:r>
      <w:r>
        <w:rPr>
          <w:spacing w:val="-2"/>
        </w:rPr>
        <w:t xml:space="preserve"> </w:t>
      </w:r>
      <w:r>
        <w:t>Price</w:t>
      </w:r>
      <w:r>
        <w:rPr>
          <w:spacing w:val="-3"/>
        </w:rPr>
        <w:t xml:space="preserve"> </w:t>
      </w:r>
      <w:r>
        <w:t>of</w:t>
      </w:r>
      <w:r>
        <w:rPr>
          <w:spacing w:val="-3"/>
        </w:rPr>
        <w:t xml:space="preserve"> </w:t>
      </w:r>
      <w:r>
        <w:t>CRGO</w:t>
      </w:r>
      <w:r>
        <w:rPr>
          <w:spacing w:val="-2"/>
        </w:rPr>
        <w:t xml:space="preserve"> </w:t>
      </w:r>
      <w:r>
        <w:t>Electrical</w:t>
      </w:r>
      <w:r>
        <w:rPr>
          <w:spacing w:val="-2"/>
        </w:rPr>
        <w:t xml:space="preserve"> </w:t>
      </w:r>
      <w:r>
        <w:t>steel</w:t>
      </w:r>
      <w:r>
        <w:rPr>
          <w:spacing w:val="-2"/>
        </w:rPr>
        <w:t xml:space="preserve"> </w:t>
      </w:r>
      <w:r>
        <w:t>lamination</w:t>
      </w:r>
      <w:r>
        <w:rPr>
          <w:spacing w:val="-2"/>
        </w:rPr>
        <w:t xml:space="preserve"> </w:t>
      </w:r>
      <w:r>
        <w:t>(as</w:t>
      </w:r>
      <w:r>
        <w:rPr>
          <w:spacing w:val="-2"/>
        </w:rPr>
        <w:t xml:space="preserve"> </w:t>
      </w:r>
      <w:r>
        <w:t>published</w:t>
      </w:r>
      <w:r>
        <w:rPr>
          <w:spacing w:val="-2"/>
        </w:rPr>
        <w:t xml:space="preserve"> </w:t>
      </w:r>
      <w:r>
        <w:t>by</w:t>
      </w:r>
      <w:r>
        <w:rPr>
          <w:spacing w:val="-6"/>
        </w:rPr>
        <w:t xml:space="preserve"> </w:t>
      </w:r>
      <w:r>
        <w:t>IEEMA)</w:t>
      </w:r>
      <w:r>
        <w:rPr>
          <w:spacing w:val="-1"/>
        </w:rPr>
        <w:t xml:space="preserve"> </w:t>
      </w:r>
      <w:r>
        <w:t>This</w:t>
      </w:r>
      <w:r>
        <w:rPr>
          <w:spacing w:val="-2"/>
        </w:rPr>
        <w:t xml:space="preserve"> </w:t>
      </w:r>
      <w:r>
        <w:t>price as applicable for the month, one month prior to the date of tendering.</w:t>
      </w:r>
    </w:p>
    <w:p w:rsidR="00D751E1" w:rsidRDefault="005D21AA">
      <w:pPr>
        <w:pStyle w:val="BodyText"/>
        <w:spacing w:line="278" w:lineRule="auto"/>
        <w:ind w:left="1340" w:right="1122"/>
      </w:pPr>
      <w:proofErr w:type="spellStart"/>
      <w:r>
        <w:t>ISo</w:t>
      </w:r>
      <w:proofErr w:type="spellEnd"/>
      <w:r>
        <w:t xml:space="preserve"> = Price of the HR coil of 3.15 mm thickness (as published by IEEMA) This price is as applicable for the month, one month prior to the date of tendering.</w:t>
      </w:r>
    </w:p>
    <w:p w:rsidR="00D751E1" w:rsidRDefault="005D21AA">
      <w:pPr>
        <w:pStyle w:val="BodyText"/>
        <w:spacing w:line="276" w:lineRule="auto"/>
        <w:ind w:left="1340" w:right="765"/>
      </w:pPr>
      <w:proofErr w:type="spellStart"/>
      <w:r>
        <w:t>IMo</w:t>
      </w:r>
      <w:proofErr w:type="spellEnd"/>
      <w:r>
        <w:rPr>
          <w:spacing w:val="68"/>
        </w:rPr>
        <w:t xml:space="preserve"> </w:t>
      </w:r>
      <w:r>
        <w:t>=</w:t>
      </w:r>
      <w:r>
        <w:rPr>
          <w:spacing w:val="66"/>
        </w:rPr>
        <w:t xml:space="preserve"> </w:t>
      </w:r>
      <w:r>
        <w:t>Price</w:t>
      </w:r>
      <w:r>
        <w:rPr>
          <w:spacing w:val="66"/>
        </w:rPr>
        <w:t xml:space="preserve"> </w:t>
      </w:r>
      <w:r>
        <w:t>of</w:t>
      </w:r>
      <w:r>
        <w:rPr>
          <w:spacing w:val="69"/>
        </w:rPr>
        <w:t xml:space="preserve"> </w:t>
      </w:r>
      <w:r>
        <w:t>Insulating</w:t>
      </w:r>
      <w:r>
        <w:rPr>
          <w:spacing w:val="65"/>
        </w:rPr>
        <w:t xml:space="preserve"> </w:t>
      </w:r>
      <w:r>
        <w:t>Material</w:t>
      </w:r>
      <w:r>
        <w:rPr>
          <w:spacing w:val="67"/>
        </w:rPr>
        <w:t xml:space="preserve"> </w:t>
      </w:r>
      <w:r>
        <w:t>(as</w:t>
      </w:r>
      <w:r>
        <w:rPr>
          <w:spacing w:val="70"/>
        </w:rPr>
        <w:t xml:space="preserve"> </w:t>
      </w:r>
      <w:r>
        <w:t>published</w:t>
      </w:r>
      <w:r>
        <w:rPr>
          <w:spacing w:val="69"/>
        </w:rPr>
        <w:t xml:space="preserve"> </w:t>
      </w:r>
      <w:r>
        <w:t>by</w:t>
      </w:r>
      <w:r>
        <w:rPr>
          <w:spacing w:val="67"/>
        </w:rPr>
        <w:t xml:space="preserve"> </w:t>
      </w:r>
      <w:r>
        <w:t>IEEMA)</w:t>
      </w:r>
      <w:r>
        <w:rPr>
          <w:spacing w:val="69"/>
        </w:rPr>
        <w:t xml:space="preserve"> </w:t>
      </w:r>
      <w:r>
        <w:t>This</w:t>
      </w:r>
      <w:r>
        <w:rPr>
          <w:spacing w:val="70"/>
        </w:rPr>
        <w:t xml:space="preserve"> </w:t>
      </w:r>
      <w:r>
        <w:t>price</w:t>
      </w:r>
      <w:r>
        <w:rPr>
          <w:spacing w:val="68"/>
        </w:rPr>
        <w:t xml:space="preserve"> </w:t>
      </w:r>
      <w:r>
        <w:t>is</w:t>
      </w:r>
      <w:r>
        <w:rPr>
          <w:spacing w:val="70"/>
        </w:rPr>
        <w:t xml:space="preserve"> </w:t>
      </w:r>
      <w:r>
        <w:t>as applicable for the month, one month prior to the date of tendering.</w:t>
      </w:r>
    </w:p>
    <w:p w:rsidR="00D751E1" w:rsidRDefault="00D751E1">
      <w:pPr>
        <w:spacing w:line="276" w:lineRule="auto"/>
        <w:sectPr w:rsidR="00D751E1">
          <w:headerReference w:type="default" r:id="rId74"/>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73" o:spid="_x0000_s2369" style="width:453.8pt;height:.5pt;mso-position-horizontal-relative:char;mso-position-vertical-relative:line" coordsize="9076,10">
            <v:rect id="docshape374" o:spid="_x0000_s2370"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700" w:right="765"/>
        <w:jc w:val="both"/>
      </w:pPr>
      <w:proofErr w:type="spellStart"/>
      <w:r>
        <w:t>TOo</w:t>
      </w:r>
      <w:proofErr w:type="spellEnd"/>
      <w:r>
        <w:t xml:space="preserve"> = Price of Transformer oil (as published by IEEMA) This price is as applicable for the month, one month prior to the date of tendering.</w:t>
      </w:r>
    </w:p>
    <w:p w:rsidR="00D751E1" w:rsidRDefault="005D21AA">
      <w:pPr>
        <w:pStyle w:val="BodyText"/>
        <w:spacing w:line="276" w:lineRule="auto"/>
        <w:ind w:left="1700" w:right="757"/>
        <w:jc w:val="both"/>
      </w:pPr>
      <w:r>
        <w:t xml:space="preserve">Wo = All India average consumer price index number for industrial workers, as published by the </w:t>
      </w:r>
      <w:proofErr w:type="spellStart"/>
      <w:r>
        <w:t>labour</w:t>
      </w:r>
      <w:proofErr w:type="spellEnd"/>
      <w:r>
        <w:t xml:space="preserve"> bureau, Ministry of </w:t>
      </w:r>
      <w:proofErr w:type="spellStart"/>
      <w:r>
        <w:t>Labour</w:t>
      </w:r>
      <w:proofErr w:type="spellEnd"/>
      <w:r>
        <w:t>, Govt. of India (Base: 2016 =</w:t>
      </w:r>
      <w:r>
        <w:rPr>
          <w:spacing w:val="40"/>
        </w:rPr>
        <w:t xml:space="preserve"> </w:t>
      </w:r>
      <w:r>
        <w:t>100) This index number is as applicable for the month, three months prior to the date of tendering.</w:t>
      </w:r>
    </w:p>
    <w:p w:rsidR="00D751E1" w:rsidRDefault="005D21AA">
      <w:pPr>
        <w:pStyle w:val="BodyText"/>
        <w:spacing w:line="278" w:lineRule="auto"/>
        <w:ind w:left="1700" w:right="757"/>
        <w:jc w:val="both"/>
      </w:pPr>
      <w:r>
        <w:t>C = Price of CC copper rods (as published by IEEMA) This price is as applicable for the month, one month prior to the date of delivery.</w:t>
      </w:r>
    </w:p>
    <w:p w:rsidR="00D751E1" w:rsidRDefault="005D21AA">
      <w:pPr>
        <w:pStyle w:val="BodyText"/>
        <w:spacing w:line="276" w:lineRule="auto"/>
        <w:ind w:left="1700" w:right="763"/>
        <w:jc w:val="both"/>
      </w:pPr>
      <w:r>
        <w:t>ES = Price of CRGO Electrical steel lamination (as published by IEEMA) This price is as applicable for the month, one month prior to the date of delivery.</w:t>
      </w:r>
    </w:p>
    <w:p w:rsidR="00D751E1" w:rsidRDefault="005D21AA">
      <w:pPr>
        <w:pStyle w:val="BodyText"/>
        <w:spacing w:line="278" w:lineRule="auto"/>
        <w:ind w:left="1700" w:right="766"/>
        <w:jc w:val="both"/>
      </w:pPr>
      <w:r>
        <w:t>IS = Price of the HR coil of 3.15 mm thickness (as published by IEEMA) This price</w:t>
      </w:r>
      <w:r>
        <w:rPr>
          <w:spacing w:val="40"/>
        </w:rPr>
        <w:t xml:space="preserve"> </w:t>
      </w:r>
      <w:r>
        <w:t>is as applicable for the month, one month prior to the date of delivery.</w:t>
      </w:r>
    </w:p>
    <w:p w:rsidR="00D751E1" w:rsidRDefault="005D21AA">
      <w:pPr>
        <w:pStyle w:val="BodyText"/>
        <w:spacing w:line="276" w:lineRule="auto"/>
        <w:ind w:left="1700" w:right="763"/>
        <w:jc w:val="both"/>
      </w:pPr>
      <w:r>
        <w:t>IM</w:t>
      </w:r>
      <w:r>
        <w:rPr>
          <w:spacing w:val="-2"/>
        </w:rPr>
        <w:t xml:space="preserve"> </w:t>
      </w:r>
      <w:r>
        <w:t>=</w:t>
      </w:r>
      <w:r>
        <w:rPr>
          <w:spacing w:val="-4"/>
        </w:rPr>
        <w:t xml:space="preserve"> </w:t>
      </w:r>
      <w:r>
        <w:t>Price</w:t>
      </w:r>
      <w:r>
        <w:rPr>
          <w:spacing w:val="-5"/>
        </w:rPr>
        <w:t xml:space="preserve"> </w:t>
      </w:r>
      <w:r>
        <w:t>of</w:t>
      </w:r>
      <w:r>
        <w:rPr>
          <w:spacing w:val="-1"/>
        </w:rPr>
        <w:t xml:space="preserve"> </w:t>
      </w:r>
      <w:r>
        <w:t>Insulating</w:t>
      </w:r>
      <w:r>
        <w:rPr>
          <w:spacing w:val="-5"/>
        </w:rPr>
        <w:t xml:space="preserve"> </w:t>
      </w:r>
      <w:r>
        <w:t>Material</w:t>
      </w:r>
      <w:r>
        <w:rPr>
          <w:spacing w:val="-4"/>
        </w:rPr>
        <w:t xml:space="preserve"> </w:t>
      </w:r>
      <w:r>
        <w:t>(as</w:t>
      </w:r>
      <w:r>
        <w:rPr>
          <w:spacing w:val="-3"/>
        </w:rPr>
        <w:t xml:space="preserve"> </w:t>
      </w:r>
      <w:r>
        <w:t>published</w:t>
      </w:r>
      <w:r>
        <w:rPr>
          <w:spacing w:val="-3"/>
        </w:rPr>
        <w:t xml:space="preserve"> </w:t>
      </w:r>
      <w:r>
        <w:t>by</w:t>
      </w:r>
      <w:r>
        <w:rPr>
          <w:spacing w:val="-4"/>
        </w:rPr>
        <w:t xml:space="preserve"> </w:t>
      </w:r>
      <w:r>
        <w:t>IEEMA)</w:t>
      </w:r>
      <w:r>
        <w:rPr>
          <w:spacing w:val="-5"/>
        </w:rPr>
        <w:t xml:space="preserve"> </w:t>
      </w:r>
      <w:r>
        <w:t>This</w:t>
      </w:r>
      <w:r>
        <w:rPr>
          <w:spacing w:val="-3"/>
        </w:rPr>
        <w:t xml:space="preserve"> </w:t>
      </w:r>
      <w:r>
        <w:t>price</w:t>
      </w:r>
      <w:r>
        <w:rPr>
          <w:spacing w:val="-4"/>
        </w:rPr>
        <w:t xml:space="preserve"> </w:t>
      </w:r>
      <w:r>
        <w:t>is</w:t>
      </w:r>
      <w:r>
        <w:rPr>
          <w:spacing w:val="-3"/>
        </w:rPr>
        <w:t xml:space="preserve"> </w:t>
      </w:r>
      <w:r>
        <w:t>as</w:t>
      </w:r>
      <w:r>
        <w:rPr>
          <w:spacing w:val="-2"/>
        </w:rPr>
        <w:t xml:space="preserve"> </w:t>
      </w:r>
      <w:r>
        <w:t>applicable for the month, one month prior to the date of delivery.</w:t>
      </w:r>
    </w:p>
    <w:p w:rsidR="00D751E1" w:rsidRDefault="005D21AA">
      <w:pPr>
        <w:pStyle w:val="BodyText"/>
        <w:spacing w:line="278" w:lineRule="auto"/>
        <w:ind w:left="1700" w:right="762"/>
        <w:jc w:val="both"/>
      </w:pPr>
      <w:r>
        <w:t>TO = Price of Transformer oil (as published by IEEMA) This price is as applicable for the month, one month prior to the date of delivery.</w:t>
      </w:r>
    </w:p>
    <w:p w:rsidR="00D751E1" w:rsidRDefault="005D21AA">
      <w:pPr>
        <w:pStyle w:val="BodyText"/>
        <w:spacing w:line="276" w:lineRule="auto"/>
        <w:ind w:left="1700" w:right="756"/>
        <w:jc w:val="both"/>
      </w:pPr>
      <w:r>
        <w:t xml:space="preserve">W = All India average consumer price index number for industrial workers, as published by the </w:t>
      </w:r>
      <w:proofErr w:type="spellStart"/>
      <w:r>
        <w:t>labour</w:t>
      </w:r>
      <w:proofErr w:type="spellEnd"/>
      <w:r>
        <w:t xml:space="preserve"> bureau, Ministry of </w:t>
      </w:r>
      <w:proofErr w:type="spellStart"/>
      <w:r>
        <w:t>Labour</w:t>
      </w:r>
      <w:proofErr w:type="spellEnd"/>
      <w:r>
        <w:t>, Govt. of India (Base: 2016 =</w:t>
      </w:r>
      <w:r>
        <w:rPr>
          <w:spacing w:val="40"/>
        </w:rPr>
        <w:t xml:space="preserve"> </w:t>
      </w:r>
      <w:r>
        <w:t>100) This index number is as applicable for the month, three months prior to the date of delivery.</w:t>
      </w:r>
    </w:p>
    <w:p w:rsidR="00D751E1" w:rsidRDefault="00D751E1">
      <w:pPr>
        <w:pStyle w:val="BodyText"/>
        <w:spacing w:before="2"/>
        <w:rPr>
          <w:sz w:val="26"/>
        </w:rPr>
      </w:pPr>
    </w:p>
    <w:p w:rsidR="00D751E1" w:rsidRDefault="005D21AA">
      <w:pPr>
        <w:spacing w:line="276" w:lineRule="auto"/>
        <w:ind w:left="1700" w:right="757"/>
        <w:jc w:val="both"/>
        <w:rPr>
          <w:i/>
          <w:sz w:val="24"/>
        </w:rPr>
      </w:pPr>
      <w:proofErr w:type="gramStart"/>
      <w:r>
        <w:rPr>
          <w:i/>
          <w:sz w:val="24"/>
        </w:rPr>
        <w:t>Note</w:t>
      </w:r>
      <w:r>
        <w:rPr>
          <w:i/>
          <w:spacing w:val="-1"/>
          <w:sz w:val="24"/>
        </w:rPr>
        <w:t xml:space="preserve"> </w:t>
      </w:r>
      <w:r>
        <w:rPr>
          <w:i/>
          <w:sz w:val="24"/>
        </w:rPr>
        <w:t>:</w:t>
      </w:r>
      <w:proofErr w:type="gramEnd"/>
      <w:r>
        <w:rPr>
          <w:i/>
          <w:spacing w:val="-1"/>
          <w:sz w:val="24"/>
        </w:rPr>
        <w:t xml:space="preserve"> </w:t>
      </w:r>
      <w:r>
        <w:rPr>
          <w:i/>
          <w:sz w:val="24"/>
        </w:rPr>
        <w:t>In</w:t>
      </w:r>
      <w:r>
        <w:rPr>
          <w:i/>
          <w:spacing w:val="-1"/>
          <w:sz w:val="24"/>
        </w:rPr>
        <w:t xml:space="preserve"> </w:t>
      </w:r>
      <w:r>
        <w:rPr>
          <w:i/>
          <w:sz w:val="24"/>
        </w:rPr>
        <w:t>case</w:t>
      </w:r>
      <w:r>
        <w:rPr>
          <w:i/>
          <w:spacing w:val="-1"/>
          <w:sz w:val="24"/>
        </w:rPr>
        <w:t xml:space="preserve"> </w:t>
      </w:r>
      <w:r>
        <w:rPr>
          <w:i/>
          <w:sz w:val="24"/>
        </w:rPr>
        <w:t>of any clarifications in the</w:t>
      </w:r>
      <w:r>
        <w:rPr>
          <w:i/>
          <w:spacing w:val="-1"/>
          <w:sz w:val="24"/>
        </w:rPr>
        <w:t xml:space="preserve"> </w:t>
      </w:r>
      <w:r>
        <w:rPr>
          <w:i/>
          <w:sz w:val="24"/>
        </w:rPr>
        <w:t>above</w:t>
      </w:r>
      <w:r>
        <w:rPr>
          <w:i/>
          <w:spacing w:val="-1"/>
          <w:sz w:val="24"/>
        </w:rPr>
        <w:t xml:space="preserve"> </w:t>
      </w:r>
      <w:r>
        <w:rPr>
          <w:i/>
          <w:sz w:val="24"/>
        </w:rPr>
        <w:t>formula kindly</w:t>
      </w:r>
      <w:r>
        <w:rPr>
          <w:i/>
          <w:spacing w:val="-1"/>
          <w:sz w:val="24"/>
        </w:rPr>
        <w:t xml:space="preserve"> </w:t>
      </w:r>
      <w:r>
        <w:rPr>
          <w:i/>
          <w:sz w:val="24"/>
        </w:rPr>
        <w:t>refer</w:t>
      </w:r>
      <w:r>
        <w:rPr>
          <w:i/>
          <w:spacing w:val="-1"/>
          <w:sz w:val="24"/>
        </w:rPr>
        <w:t xml:space="preserve"> </w:t>
      </w:r>
      <w:r>
        <w:rPr>
          <w:i/>
          <w:sz w:val="24"/>
        </w:rPr>
        <w:t>the</w:t>
      </w:r>
      <w:r>
        <w:rPr>
          <w:i/>
          <w:spacing w:val="-1"/>
          <w:sz w:val="24"/>
        </w:rPr>
        <w:t xml:space="preserve"> </w:t>
      </w:r>
      <w:r>
        <w:rPr>
          <w:i/>
          <w:sz w:val="24"/>
        </w:rPr>
        <w:t>IEEMA</w:t>
      </w:r>
      <w:r>
        <w:rPr>
          <w:i/>
          <w:spacing w:val="-1"/>
          <w:sz w:val="24"/>
        </w:rPr>
        <w:t xml:space="preserve"> </w:t>
      </w:r>
      <w:r>
        <w:rPr>
          <w:i/>
          <w:sz w:val="24"/>
        </w:rPr>
        <w:t>price variation formula given in circular IEEMA/PVC/</w:t>
      </w:r>
      <w:proofErr w:type="spellStart"/>
      <w:r>
        <w:rPr>
          <w:i/>
          <w:sz w:val="24"/>
        </w:rPr>
        <w:t>DIST_CU_upto</w:t>
      </w:r>
      <w:proofErr w:type="spellEnd"/>
      <w:r>
        <w:rPr>
          <w:i/>
          <w:sz w:val="24"/>
        </w:rPr>
        <w:t xml:space="preserve"> 2.5 MVA/2021 effective from 1</w:t>
      </w:r>
      <w:r>
        <w:rPr>
          <w:i/>
          <w:sz w:val="24"/>
          <w:vertAlign w:val="superscript"/>
        </w:rPr>
        <w:t>st</w:t>
      </w:r>
      <w:r>
        <w:rPr>
          <w:i/>
          <w:sz w:val="24"/>
        </w:rPr>
        <w:t xml:space="preserve"> September 2021, In case of any discrepancies the IEEMA circular mentioned shall prevail.</w:t>
      </w:r>
    </w:p>
    <w:p w:rsidR="00D751E1" w:rsidRDefault="00D751E1">
      <w:pPr>
        <w:pStyle w:val="BodyText"/>
        <w:rPr>
          <w:i/>
          <w:sz w:val="28"/>
        </w:rPr>
      </w:pPr>
    </w:p>
    <w:p w:rsidR="00D751E1" w:rsidRDefault="005D21AA">
      <w:pPr>
        <w:pStyle w:val="ListParagraph"/>
        <w:numPr>
          <w:ilvl w:val="2"/>
          <w:numId w:val="32"/>
        </w:numPr>
        <w:tabs>
          <w:tab w:val="left" w:pos="1700"/>
          <w:tab w:val="left" w:pos="1701"/>
        </w:tabs>
        <w:spacing w:before="1"/>
        <w:ind w:left="1700" w:hanging="721"/>
        <w:jc w:val="left"/>
        <w:rPr>
          <w:b/>
          <w:sz w:val="24"/>
        </w:rPr>
      </w:pPr>
      <w:r>
        <w:rPr>
          <w:b/>
          <w:spacing w:val="-2"/>
          <w:sz w:val="24"/>
          <w:u w:val="single"/>
        </w:rPr>
        <w:t>Cables</w:t>
      </w:r>
    </w:p>
    <w:p w:rsidR="00D751E1" w:rsidRDefault="00D751E1">
      <w:pPr>
        <w:pStyle w:val="BodyText"/>
        <w:spacing w:before="3"/>
        <w:rPr>
          <w:b/>
          <w:sz w:val="19"/>
        </w:rPr>
      </w:pPr>
    </w:p>
    <w:p w:rsidR="00D751E1" w:rsidRDefault="005D21AA">
      <w:pPr>
        <w:pStyle w:val="BodyText"/>
        <w:spacing w:before="90" w:line="278" w:lineRule="auto"/>
        <w:ind w:left="1700" w:right="765"/>
      </w:pPr>
      <w:r>
        <w:t>The price adjustment on the Ex-works price component, less advance, of Cables shall be as follows:</w:t>
      </w:r>
    </w:p>
    <w:p w:rsidR="00D751E1" w:rsidRDefault="00D751E1">
      <w:pPr>
        <w:pStyle w:val="BodyText"/>
        <w:rPr>
          <w:sz w:val="26"/>
        </w:rPr>
      </w:pPr>
    </w:p>
    <w:p w:rsidR="00D751E1" w:rsidRDefault="00D751E1">
      <w:pPr>
        <w:pStyle w:val="BodyText"/>
        <w:spacing w:before="8"/>
        <w:rPr>
          <w:sz w:val="28"/>
        </w:rPr>
      </w:pPr>
    </w:p>
    <w:p w:rsidR="00D751E1" w:rsidRDefault="005D21AA">
      <w:pPr>
        <w:pStyle w:val="BodyText"/>
        <w:ind w:left="1700"/>
      </w:pPr>
      <w:r>
        <w:t>Terms</w:t>
      </w:r>
      <w:r>
        <w:rPr>
          <w:spacing w:val="-2"/>
        </w:rPr>
        <w:t xml:space="preserve"> </w:t>
      </w:r>
      <w:r>
        <w:t>used</w:t>
      </w:r>
      <w:r>
        <w:rPr>
          <w:spacing w:val="-2"/>
        </w:rPr>
        <w:t xml:space="preserve"> </w:t>
      </w:r>
      <w:r>
        <w:t>in</w:t>
      </w:r>
      <w:r>
        <w:rPr>
          <w:spacing w:val="-2"/>
        </w:rPr>
        <w:t xml:space="preserve"> </w:t>
      </w:r>
      <w:r>
        <w:t>price</w:t>
      </w:r>
      <w:r>
        <w:rPr>
          <w:spacing w:val="-3"/>
        </w:rPr>
        <w:t xml:space="preserve"> </w:t>
      </w:r>
      <w:r>
        <w:t>variation</w:t>
      </w:r>
      <w:r>
        <w:rPr>
          <w:spacing w:val="-2"/>
        </w:rPr>
        <w:t xml:space="preserve"> </w:t>
      </w:r>
      <w:proofErr w:type="gramStart"/>
      <w:r>
        <w:t>formula</w:t>
      </w:r>
      <w:r>
        <w:rPr>
          <w:spacing w:val="-2"/>
        </w:rPr>
        <w:t xml:space="preserve"> </w:t>
      </w:r>
      <w:r>
        <w:rPr>
          <w:spacing w:val="-10"/>
        </w:rPr>
        <w:t>:</w:t>
      </w:r>
      <w:proofErr w:type="gramEnd"/>
    </w:p>
    <w:p w:rsidR="00D751E1" w:rsidRDefault="005D21AA">
      <w:pPr>
        <w:pStyle w:val="BodyText"/>
        <w:spacing w:before="44" w:line="276" w:lineRule="auto"/>
        <w:ind w:left="1700" w:right="765"/>
      </w:pPr>
      <w:r>
        <w:t>P</w:t>
      </w:r>
      <w:r>
        <w:rPr>
          <w:spacing w:val="-3"/>
        </w:rPr>
        <w:t xml:space="preserve"> </w:t>
      </w:r>
      <w:r>
        <w:t>=</w:t>
      </w:r>
      <w:r>
        <w:rPr>
          <w:spacing w:val="-4"/>
        </w:rPr>
        <w:t xml:space="preserve"> </w:t>
      </w:r>
      <w:r>
        <w:t>Price</w:t>
      </w:r>
      <w:r>
        <w:rPr>
          <w:spacing w:val="-5"/>
        </w:rPr>
        <w:t xml:space="preserve"> </w:t>
      </w:r>
      <w:r>
        <w:t>payable</w:t>
      </w:r>
      <w:r>
        <w:rPr>
          <w:spacing w:val="-3"/>
        </w:rPr>
        <w:t xml:space="preserve"> </w:t>
      </w:r>
      <w:r>
        <w:t>as</w:t>
      </w:r>
      <w:r>
        <w:rPr>
          <w:spacing w:val="-3"/>
        </w:rPr>
        <w:t xml:space="preserve"> </w:t>
      </w:r>
      <w:r>
        <w:t>adjusted</w:t>
      </w:r>
      <w:r>
        <w:rPr>
          <w:spacing w:val="-3"/>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appropriate</w:t>
      </w:r>
      <w:r>
        <w:rPr>
          <w:spacing w:val="-3"/>
        </w:rPr>
        <w:t xml:space="preserve"> </w:t>
      </w:r>
      <w:r>
        <w:t>formula</w:t>
      </w:r>
      <w:r>
        <w:rPr>
          <w:spacing w:val="-2"/>
        </w:rPr>
        <w:t xml:space="preserve"> </w:t>
      </w:r>
      <w:r>
        <w:t>(in</w:t>
      </w:r>
      <w:r>
        <w:rPr>
          <w:spacing w:val="-3"/>
        </w:rPr>
        <w:t xml:space="preserve"> </w:t>
      </w:r>
      <w:r>
        <w:t>Rs/km) Po = Price quoted/confirmed (in Rs/km)</w:t>
      </w:r>
    </w:p>
    <w:p w:rsidR="00D751E1" w:rsidRDefault="005D21AA">
      <w:pPr>
        <w:pStyle w:val="Heading4"/>
        <w:spacing w:before="4"/>
      </w:pPr>
      <w:proofErr w:type="spellStart"/>
      <w:r>
        <w:rPr>
          <w:spacing w:val="-2"/>
        </w:rPr>
        <w:t>Aluminium</w:t>
      </w:r>
      <w:proofErr w:type="spellEnd"/>
    </w:p>
    <w:p w:rsidR="00D751E1" w:rsidRDefault="005D21AA">
      <w:pPr>
        <w:pStyle w:val="BodyText"/>
        <w:spacing w:before="36"/>
        <w:ind w:left="1700"/>
      </w:pPr>
      <w:r>
        <w:t>AIF</w:t>
      </w:r>
      <w:r>
        <w:rPr>
          <w:spacing w:val="-5"/>
        </w:rPr>
        <w:t xml:space="preserve"> </w:t>
      </w:r>
      <w:r>
        <w:t>=</w:t>
      </w:r>
      <w:r>
        <w:rPr>
          <w:spacing w:val="-6"/>
        </w:rPr>
        <w:t xml:space="preserve"> </w:t>
      </w:r>
      <w:r>
        <w:t>Variation</w:t>
      </w:r>
      <w:r>
        <w:rPr>
          <w:spacing w:val="-5"/>
        </w:rPr>
        <w:t xml:space="preserve"> </w:t>
      </w:r>
      <w:r>
        <w:t>factor</w:t>
      </w:r>
      <w:r>
        <w:rPr>
          <w:spacing w:val="-6"/>
        </w:rPr>
        <w:t xml:space="preserve"> </w:t>
      </w:r>
      <w:r>
        <w:t>in</w:t>
      </w:r>
      <w:r>
        <w:rPr>
          <w:spacing w:val="-3"/>
        </w:rPr>
        <w:t xml:space="preserve"> </w:t>
      </w:r>
      <w:proofErr w:type="spellStart"/>
      <w:r>
        <w:t>Aluminium</w:t>
      </w:r>
      <w:proofErr w:type="spellEnd"/>
      <w:r>
        <w:rPr>
          <w:spacing w:val="-6"/>
        </w:rPr>
        <w:t xml:space="preserve"> </w:t>
      </w:r>
      <w:r>
        <w:t>(as</w:t>
      </w:r>
      <w:r>
        <w:rPr>
          <w:spacing w:val="-5"/>
        </w:rPr>
        <w:t xml:space="preserve"> </w:t>
      </w:r>
      <w:r>
        <w:t>published</w:t>
      </w:r>
      <w:r>
        <w:rPr>
          <w:spacing w:val="-5"/>
        </w:rPr>
        <w:t xml:space="preserve"> </w:t>
      </w:r>
      <w:r>
        <w:t>by</w:t>
      </w:r>
      <w:r>
        <w:rPr>
          <w:spacing w:val="-7"/>
        </w:rPr>
        <w:t xml:space="preserve"> </w:t>
      </w:r>
      <w:r>
        <w:rPr>
          <w:spacing w:val="-2"/>
        </w:rPr>
        <w:t>IEEMA)</w:t>
      </w:r>
    </w:p>
    <w:p w:rsidR="00D751E1" w:rsidRDefault="005D21AA">
      <w:pPr>
        <w:pStyle w:val="BodyText"/>
        <w:spacing w:before="43" w:line="276" w:lineRule="auto"/>
        <w:ind w:left="1700" w:right="759"/>
        <w:jc w:val="both"/>
      </w:pPr>
      <w:r>
        <w:t>Al =</w:t>
      </w:r>
      <w:r>
        <w:rPr>
          <w:spacing w:val="80"/>
        </w:rPr>
        <w:t xml:space="preserve"> </w:t>
      </w:r>
      <w:r>
        <w:t>Price of EC grade aluminum rods (</w:t>
      </w:r>
      <w:proofErr w:type="spellStart"/>
      <w:r>
        <w:t>Properzi</w:t>
      </w:r>
      <w:proofErr w:type="spellEnd"/>
      <w:r>
        <w:t xml:space="preserve"> rods) (as published by IEEMA). This price is as applicable on the first working day of the month, one month prior to the date of delivery.</w:t>
      </w:r>
    </w:p>
    <w:p w:rsidR="00D751E1" w:rsidRDefault="00D751E1">
      <w:pPr>
        <w:spacing w:line="276" w:lineRule="auto"/>
        <w:jc w:val="both"/>
        <w:sectPr w:rsidR="00D751E1">
          <w:headerReference w:type="default" r:id="rId75"/>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77" o:spid="_x0000_s2367" style="width:453.8pt;height:.5pt;mso-position-horizontal-relative:char;mso-position-vertical-relative:line" coordsize="9076,10">
            <v:rect id="docshape378" o:spid="_x0000_s2368"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340" w:right="1122"/>
        <w:jc w:val="both"/>
      </w:pPr>
      <w:proofErr w:type="spellStart"/>
      <w:r>
        <w:t>Alo</w:t>
      </w:r>
      <w:proofErr w:type="spellEnd"/>
      <w:r>
        <w:t xml:space="preserve"> = Price of EC grade aluminum rods (</w:t>
      </w:r>
      <w:proofErr w:type="spellStart"/>
      <w:r>
        <w:t>Properzi</w:t>
      </w:r>
      <w:proofErr w:type="spellEnd"/>
      <w:r>
        <w:t xml:space="preserve"> rods) (as published by IEEMA). This price is as applicable on the first working day of the month, one month prior to the date of tendering.</w:t>
      </w:r>
    </w:p>
    <w:p w:rsidR="00D751E1" w:rsidRDefault="005D21AA">
      <w:pPr>
        <w:pStyle w:val="Heading4"/>
        <w:spacing w:before="5"/>
        <w:ind w:left="1340"/>
      </w:pPr>
      <w:r>
        <w:rPr>
          <w:spacing w:val="-2"/>
        </w:rPr>
        <w:t>Copper</w:t>
      </w:r>
    </w:p>
    <w:p w:rsidR="00D751E1" w:rsidRDefault="005D21AA">
      <w:pPr>
        <w:pStyle w:val="BodyText"/>
        <w:spacing w:before="36"/>
        <w:ind w:left="1340"/>
      </w:pPr>
      <w:proofErr w:type="spellStart"/>
      <w:r>
        <w:t>CuF</w:t>
      </w:r>
      <w:proofErr w:type="spellEnd"/>
      <w:r>
        <w:rPr>
          <w:spacing w:val="-7"/>
        </w:rPr>
        <w:t xml:space="preserve"> </w:t>
      </w:r>
      <w:r>
        <w:t>=</w:t>
      </w:r>
      <w:r>
        <w:rPr>
          <w:spacing w:val="-6"/>
        </w:rPr>
        <w:t xml:space="preserve"> </w:t>
      </w:r>
      <w:r>
        <w:t>Variation</w:t>
      </w:r>
      <w:r>
        <w:rPr>
          <w:spacing w:val="-5"/>
        </w:rPr>
        <w:t xml:space="preserve"> </w:t>
      </w:r>
      <w:r>
        <w:t>factor</w:t>
      </w:r>
      <w:r>
        <w:rPr>
          <w:spacing w:val="-5"/>
        </w:rPr>
        <w:t xml:space="preserve"> </w:t>
      </w:r>
      <w:r>
        <w:t>for</w:t>
      </w:r>
      <w:r>
        <w:rPr>
          <w:spacing w:val="-5"/>
        </w:rPr>
        <w:t xml:space="preserve"> </w:t>
      </w:r>
      <w:r>
        <w:rPr>
          <w:spacing w:val="-2"/>
        </w:rPr>
        <w:t>copper</w:t>
      </w:r>
    </w:p>
    <w:p w:rsidR="00D751E1" w:rsidRDefault="005D21AA">
      <w:pPr>
        <w:pStyle w:val="BodyText"/>
        <w:spacing w:before="41" w:line="276" w:lineRule="auto"/>
        <w:ind w:left="1340" w:right="1279"/>
      </w:pPr>
      <w:r>
        <w:t>Cu = Price of CC copper rods (as published by IEEMA). This price is as applicable</w:t>
      </w:r>
      <w:r>
        <w:rPr>
          <w:spacing w:val="80"/>
        </w:rPr>
        <w:t xml:space="preserve"> </w:t>
      </w:r>
      <w:r>
        <w:t>on the first working day of the month, one month prior to the date of delivery.</w:t>
      </w:r>
    </w:p>
    <w:p w:rsidR="00D751E1" w:rsidRDefault="005D21AA">
      <w:pPr>
        <w:pStyle w:val="BodyText"/>
        <w:spacing w:before="2" w:line="276" w:lineRule="auto"/>
        <w:ind w:left="1340" w:right="1122"/>
      </w:pPr>
      <w:proofErr w:type="spellStart"/>
      <w:r>
        <w:t>Cuo</w:t>
      </w:r>
      <w:proofErr w:type="spellEnd"/>
      <w:r>
        <w:t xml:space="preserve"> = Price of CC copper rods (as published by IEEMA). This price is as applicable on the first working day of the month, one month prior to the date of tendering.</w:t>
      </w:r>
    </w:p>
    <w:p w:rsidR="00D751E1" w:rsidRDefault="005D21AA">
      <w:pPr>
        <w:pStyle w:val="Heading4"/>
        <w:spacing w:before="3"/>
        <w:ind w:left="1340"/>
      </w:pPr>
      <w:r>
        <w:t>PVC</w:t>
      </w:r>
      <w:r>
        <w:rPr>
          <w:spacing w:val="-9"/>
        </w:rPr>
        <w:t xml:space="preserve"> </w:t>
      </w:r>
      <w:r>
        <w:t>Compound</w:t>
      </w:r>
      <w:r>
        <w:rPr>
          <w:spacing w:val="-8"/>
        </w:rPr>
        <w:t xml:space="preserve"> </w:t>
      </w:r>
      <w:r>
        <w:rPr>
          <w:spacing w:val="-2"/>
        </w:rPr>
        <w:t>Polymer</w:t>
      </w:r>
    </w:p>
    <w:p w:rsidR="00D751E1" w:rsidRDefault="005D21AA">
      <w:pPr>
        <w:pStyle w:val="BodyText"/>
        <w:spacing w:before="36" w:line="276" w:lineRule="auto"/>
        <w:ind w:left="1340" w:right="1122"/>
        <w:jc w:val="both"/>
      </w:pPr>
      <w:proofErr w:type="spellStart"/>
      <w:r>
        <w:t>PVCc</w:t>
      </w:r>
      <w:proofErr w:type="spellEnd"/>
      <w:r>
        <w:t xml:space="preserve"> = Price of PVC compound (as published by IEEMA). This price is as applicable on the first working day of the month, one month prior to the date of </w:t>
      </w:r>
      <w:r>
        <w:rPr>
          <w:spacing w:val="-2"/>
        </w:rPr>
        <w:t>delivery.</w:t>
      </w:r>
    </w:p>
    <w:p w:rsidR="00D751E1" w:rsidRDefault="005D21AA">
      <w:pPr>
        <w:pStyle w:val="BodyText"/>
        <w:spacing w:before="2" w:line="276" w:lineRule="auto"/>
        <w:ind w:left="1340" w:right="1118"/>
        <w:jc w:val="both"/>
      </w:pPr>
      <w:proofErr w:type="spellStart"/>
      <w:r>
        <w:t>PVCco</w:t>
      </w:r>
      <w:proofErr w:type="spellEnd"/>
      <w:r>
        <w:t xml:space="preserve"> = Price of PVC compound (as published by IEEMA). This price is as applicable on the first working day of the month, one month prior to the date of </w:t>
      </w:r>
      <w:r>
        <w:rPr>
          <w:spacing w:val="-2"/>
        </w:rPr>
        <w:t>tendering.</w:t>
      </w:r>
    </w:p>
    <w:p w:rsidR="00D751E1" w:rsidRDefault="005D21AA">
      <w:pPr>
        <w:pStyle w:val="BodyText"/>
        <w:spacing w:line="276" w:lineRule="auto"/>
        <w:ind w:left="1340" w:right="1115"/>
        <w:jc w:val="both"/>
      </w:pPr>
      <w:proofErr w:type="spellStart"/>
      <w:r>
        <w:t>CCFAl</w:t>
      </w:r>
      <w:proofErr w:type="spellEnd"/>
      <w:r>
        <w:rPr>
          <w:spacing w:val="-2"/>
        </w:rPr>
        <w:t xml:space="preserve"> </w:t>
      </w:r>
      <w:r>
        <w:t>= Variation factor for PVC Compound/ Polymer for aluminum conductor cable (as published by IEEMA)</w:t>
      </w:r>
    </w:p>
    <w:p w:rsidR="00D751E1" w:rsidRDefault="005D21AA">
      <w:pPr>
        <w:pStyle w:val="BodyText"/>
        <w:spacing w:line="278" w:lineRule="auto"/>
        <w:ind w:left="1340" w:right="1119"/>
        <w:jc w:val="both"/>
      </w:pPr>
      <w:proofErr w:type="spellStart"/>
      <w:r>
        <w:t>CCFCu</w:t>
      </w:r>
      <w:proofErr w:type="spellEnd"/>
      <w:r>
        <w:t xml:space="preserve"> = Variation factor for PVC Compound/ Polymer for copper conductor cable (as published by IEEMA)</w:t>
      </w:r>
    </w:p>
    <w:p w:rsidR="00D751E1" w:rsidRDefault="005D21AA">
      <w:pPr>
        <w:pStyle w:val="BodyText"/>
        <w:spacing w:line="272" w:lineRule="exact"/>
        <w:ind w:left="1340"/>
      </w:pPr>
      <w:r>
        <w:t>XLPE</w:t>
      </w:r>
      <w:r>
        <w:rPr>
          <w:spacing w:val="-9"/>
        </w:rPr>
        <w:t xml:space="preserve"> </w:t>
      </w:r>
      <w:r>
        <w:rPr>
          <w:spacing w:val="-2"/>
        </w:rPr>
        <w:t>COMPOUND</w:t>
      </w:r>
    </w:p>
    <w:p w:rsidR="00D751E1" w:rsidRDefault="005D21AA">
      <w:pPr>
        <w:pStyle w:val="BodyText"/>
        <w:spacing w:before="40" w:line="276" w:lineRule="auto"/>
        <w:ind w:left="1340" w:right="765"/>
      </w:pPr>
      <w:r>
        <w:t>Cc</w:t>
      </w:r>
      <w:r>
        <w:rPr>
          <w:spacing w:val="-1"/>
        </w:rPr>
        <w:t xml:space="preserve"> </w:t>
      </w:r>
      <w:r>
        <w:t>=</w:t>
      </w:r>
      <w:r>
        <w:rPr>
          <w:spacing w:val="-1"/>
        </w:rPr>
        <w:t xml:space="preserve"> </w:t>
      </w:r>
      <w:r>
        <w:t>Price</w:t>
      </w:r>
      <w:r>
        <w:rPr>
          <w:spacing w:val="-2"/>
        </w:rPr>
        <w:t xml:space="preserve"> </w:t>
      </w:r>
      <w:r>
        <w:t>of</w:t>
      </w:r>
      <w:r>
        <w:rPr>
          <w:spacing w:val="-2"/>
        </w:rPr>
        <w:t xml:space="preserve"> </w:t>
      </w:r>
      <w:r>
        <w:t>XLPE</w:t>
      </w:r>
      <w:r>
        <w:rPr>
          <w:spacing w:val="-1"/>
        </w:rPr>
        <w:t xml:space="preserve"> </w:t>
      </w:r>
      <w:r>
        <w:t>compound. This price</w:t>
      </w:r>
      <w:r>
        <w:rPr>
          <w:spacing w:val="-1"/>
        </w:rPr>
        <w:t xml:space="preserve"> </w:t>
      </w:r>
      <w:r>
        <w:t>is as applicable</w:t>
      </w:r>
      <w:r>
        <w:rPr>
          <w:spacing w:val="-1"/>
        </w:rPr>
        <w:t xml:space="preserve"> </w:t>
      </w:r>
      <w:r>
        <w:t>on first working</w:t>
      </w:r>
      <w:r>
        <w:rPr>
          <w:spacing w:val="-3"/>
        </w:rPr>
        <w:t xml:space="preserve"> </w:t>
      </w:r>
      <w:r>
        <w:t>day</w:t>
      </w:r>
      <w:r>
        <w:rPr>
          <w:spacing w:val="-5"/>
        </w:rPr>
        <w:t xml:space="preserve"> </w:t>
      </w:r>
      <w:r>
        <w:t>of</w:t>
      </w:r>
      <w:r>
        <w:rPr>
          <w:spacing w:val="-1"/>
        </w:rPr>
        <w:t xml:space="preserve"> </w:t>
      </w:r>
      <w:r>
        <w:t>the month, one month prior to the date of delivery.</w:t>
      </w:r>
    </w:p>
    <w:p w:rsidR="00D751E1" w:rsidRDefault="005D21AA">
      <w:pPr>
        <w:pStyle w:val="BodyText"/>
        <w:spacing w:line="278" w:lineRule="auto"/>
        <w:ind w:left="1340" w:right="1279"/>
      </w:pPr>
      <w:proofErr w:type="spellStart"/>
      <w:r>
        <w:t>Cco</w:t>
      </w:r>
      <w:proofErr w:type="spellEnd"/>
      <w:r>
        <w:t xml:space="preserve"> = Price of XLPE compound. This price is as applicable on first working day of</w:t>
      </w:r>
      <w:r>
        <w:rPr>
          <w:spacing w:val="40"/>
        </w:rPr>
        <w:t xml:space="preserve"> </w:t>
      </w:r>
      <w:r>
        <w:t>the month, one month prior to the date of tendering.</w:t>
      </w:r>
    </w:p>
    <w:p w:rsidR="00D751E1" w:rsidRDefault="005D21AA">
      <w:pPr>
        <w:pStyle w:val="BodyText"/>
        <w:spacing w:line="276" w:lineRule="auto"/>
        <w:ind w:left="1340" w:right="1279"/>
      </w:pPr>
      <w:r>
        <w:t>XLFAL</w:t>
      </w:r>
      <w:r>
        <w:rPr>
          <w:spacing w:val="-5"/>
        </w:rPr>
        <w:t xml:space="preserve"> </w:t>
      </w:r>
      <w:r>
        <w:t>=</w:t>
      </w:r>
      <w:r>
        <w:rPr>
          <w:spacing w:val="-5"/>
        </w:rPr>
        <w:t xml:space="preserve"> </w:t>
      </w:r>
      <w:r>
        <w:t>Variation</w:t>
      </w:r>
      <w:r>
        <w:rPr>
          <w:spacing w:val="-5"/>
        </w:rPr>
        <w:t xml:space="preserve"> </w:t>
      </w:r>
      <w:r>
        <w:t>factor</w:t>
      </w:r>
      <w:r>
        <w:rPr>
          <w:spacing w:val="-5"/>
        </w:rPr>
        <w:t xml:space="preserve"> </w:t>
      </w:r>
      <w:r>
        <w:t>for</w:t>
      </w:r>
      <w:r>
        <w:rPr>
          <w:spacing w:val="-5"/>
        </w:rPr>
        <w:t xml:space="preserve"> </w:t>
      </w:r>
      <w:r>
        <w:t>XLPE</w:t>
      </w:r>
      <w:r>
        <w:rPr>
          <w:spacing w:val="-4"/>
        </w:rPr>
        <w:t xml:space="preserve"> </w:t>
      </w:r>
      <w:r>
        <w:t>compound</w:t>
      </w:r>
      <w:r>
        <w:rPr>
          <w:spacing w:val="-4"/>
        </w:rPr>
        <w:t xml:space="preserve"> </w:t>
      </w:r>
      <w:r>
        <w:t>for</w:t>
      </w:r>
      <w:r>
        <w:rPr>
          <w:spacing w:val="-2"/>
        </w:rPr>
        <w:t xml:space="preserve"> </w:t>
      </w:r>
      <w:r>
        <w:t>aluminum</w:t>
      </w:r>
      <w:r>
        <w:rPr>
          <w:spacing w:val="-3"/>
        </w:rPr>
        <w:t xml:space="preserve"> </w:t>
      </w:r>
      <w:r>
        <w:t>conductor</w:t>
      </w:r>
      <w:r>
        <w:rPr>
          <w:spacing w:val="-4"/>
        </w:rPr>
        <w:t xml:space="preserve"> </w:t>
      </w:r>
      <w:r>
        <w:t>cable. XLFCU = Variation factor for XLPE compound for Copper Conductor cable.</w:t>
      </w:r>
    </w:p>
    <w:p w:rsidR="00D751E1" w:rsidRDefault="00D751E1">
      <w:pPr>
        <w:pStyle w:val="BodyText"/>
        <w:spacing w:before="7"/>
        <w:rPr>
          <w:sz w:val="27"/>
        </w:rPr>
      </w:pPr>
    </w:p>
    <w:p w:rsidR="00D751E1" w:rsidRDefault="005D21AA">
      <w:pPr>
        <w:pStyle w:val="Heading4"/>
        <w:ind w:left="1340"/>
      </w:pPr>
      <w:r>
        <w:rPr>
          <w:spacing w:val="-2"/>
        </w:rPr>
        <w:t>Steel</w:t>
      </w:r>
    </w:p>
    <w:p w:rsidR="00D751E1" w:rsidRDefault="005D21AA">
      <w:pPr>
        <w:pStyle w:val="BodyText"/>
        <w:spacing w:before="36"/>
        <w:ind w:left="1340"/>
      </w:pPr>
      <w:proofErr w:type="spellStart"/>
      <w:r>
        <w:t>FeF</w:t>
      </w:r>
      <w:proofErr w:type="spellEnd"/>
      <w:r>
        <w:rPr>
          <w:spacing w:val="-5"/>
        </w:rPr>
        <w:t xml:space="preserve"> </w:t>
      </w:r>
      <w:r>
        <w:t>=</w:t>
      </w:r>
      <w:r>
        <w:rPr>
          <w:spacing w:val="-2"/>
        </w:rPr>
        <w:t xml:space="preserve"> </w:t>
      </w:r>
      <w:r>
        <w:t>Variation</w:t>
      </w:r>
      <w:r>
        <w:rPr>
          <w:spacing w:val="-1"/>
        </w:rPr>
        <w:t xml:space="preserve"> </w:t>
      </w:r>
      <w:r>
        <w:t>factor</w:t>
      </w:r>
      <w:r>
        <w:rPr>
          <w:spacing w:val="-1"/>
        </w:rPr>
        <w:t xml:space="preserve"> </w:t>
      </w:r>
      <w:r>
        <w:t>for</w:t>
      </w:r>
      <w:r>
        <w:rPr>
          <w:spacing w:val="-1"/>
        </w:rPr>
        <w:t xml:space="preserve"> </w:t>
      </w:r>
      <w:r>
        <w:t>steel</w:t>
      </w:r>
      <w:r>
        <w:rPr>
          <w:spacing w:val="57"/>
        </w:rPr>
        <w:t xml:space="preserve"> </w:t>
      </w:r>
      <w:r>
        <w:t>(as</w:t>
      </w:r>
      <w:r>
        <w:rPr>
          <w:spacing w:val="-1"/>
        </w:rPr>
        <w:t xml:space="preserve"> </w:t>
      </w:r>
      <w:r>
        <w:t>published</w:t>
      </w:r>
      <w:r>
        <w:rPr>
          <w:spacing w:val="-1"/>
        </w:rPr>
        <w:t xml:space="preserve"> </w:t>
      </w:r>
      <w:r>
        <w:t>by</w:t>
      </w:r>
      <w:r>
        <w:rPr>
          <w:spacing w:val="-3"/>
        </w:rPr>
        <w:t xml:space="preserve"> </w:t>
      </w:r>
      <w:r>
        <w:rPr>
          <w:spacing w:val="-2"/>
        </w:rPr>
        <w:t>IEEMA)</w:t>
      </w:r>
    </w:p>
    <w:p w:rsidR="00D751E1" w:rsidRDefault="005D21AA">
      <w:pPr>
        <w:pStyle w:val="BodyText"/>
        <w:spacing w:before="41"/>
        <w:ind w:left="1340"/>
      </w:pPr>
      <w:proofErr w:type="spellStart"/>
      <w:r>
        <w:t>FeW</w:t>
      </w:r>
      <w:proofErr w:type="spellEnd"/>
      <w:r>
        <w:rPr>
          <w:spacing w:val="-3"/>
        </w:rPr>
        <w:t xml:space="preserve"> </w:t>
      </w:r>
      <w:r>
        <w:t>=</w:t>
      </w:r>
      <w:r>
        <w:rPr>
          <w:spacing w:val="-3"/>
        </w:rPr>
        <w:t xml:space="preserve"> </w:t>
      </w:r>
      <w:r>
        <w:t>Variation</w:t>
      </w:r>
      <w:r>
        <w:rPr>
          <w:spacing w:val="-4"/>
        </w:rPr>
        <w:t xml:space="preserve"> </w:t>
      </w:r>
      <w:r>
        <w:t>factor</w:t>
      </w:r>
      <w:r>
        <w:rPr>
          <w:spacing w:val="-4"/>
        </w:rPr>
        <w:t xml:space="preserve"> </w:t>
      </w:r>
      <w:r>
        <w:t>for</w:t>
      </w:r>
      <w:r>
        <w:rPr>
          <w:spacing w:val="-3"/>
        </w:rPr>
        <w:t xml:space="preserve"> </w:t>
      </w:r>
      <w:r>
        <w:t>round</w:t>
      </w:r>
      <w:r>
        <w:rPr>
          <w:spacing w:val="-4"/>
        </w:rPr>
        <w:t xml:space="preserve"> </w:t>
      </w:r>
      <w:r>
        <w:t>wire</w:t>
      </w:r>
      <w:r>
        <w:rPr>
          <w:spacing w:val="-4"/>
        </w:rPr>
        <w:t xml:space="preserve"> </w:t>
      </w:r>
      <w:r>
        <w:t>steel</w:t>
      </w:r>
      <w:r>
        <w:rPr>
          <w:spacing w:val="-2"/>
        </w:rPr>
        <w:t xml:space="preserve"> </w:t>
      </w:r>
      <w:proofErr w:type="spellStart"/>
      <w:r>
        <w:t>armouring</w:t>
      </w:r>
      <w:proofErr w:type="spellEnd"/>
      <w:r>
        <w:rPr>
          <w:spacing w:val="-6"/>
        </w:rPr>
        <w:t xml:space="preserve"> </w:t>
      </w:r>
      <w:r>
        <w:t>(as</w:t>
      </w:r>
      <w:r>
        <w:rPr>
          <w:spacing w:val="-3"/>
        </w:rPr>
        <w:t xml:space="preserve"> </w:t>
      </w:r>
      <w:r>
        <w:t>published</w:t>
      </w:r>
      <w:r>
        <w:rPr>
          <w:spacing w:val="-3"/>
        </w:rPr>
        <w:t xml:space="preserve"> </w:t>
      </w:r>
      <w:r>
        <w:t>by</w:t>
      </w:r>
      <w:r>
        <w:rPr>
          <w:spacing w:val="-6"/>
        </w:rPr>
        <w:t xml:space="preserve"> </w:t>
      </w:r>
      <w:r>
        <w:rPr>
          <w:spacing w:val="-2"/>
        </w:rPr>
        <w:t>IEEMA)</w:t>
      </w:r>
    </w:p>
    <w:p w:rsidR="00D751E1" w:rsidRDefault="005D21AA">
      <w:pPr>
        <w:pStyle w:val="BodyText"/>
        <w:spacing w:before="41" w:line="276" w:lineRule="auto"/>
        <w:ind w:left="1340" w:right="1118"/>
        <w:jc w:val="both"/>
      </w:pPr>
      <w:r>
        <w:t xml:space="preserve">Fe = Price of steel strips / steel wire (as published by IEEMA). This price is as applicable on the first working day of the month, one month prior to the date of </w:t>
      </w:r>
      <w:r>
        <w:rPr>
          <w:spacing w:val="-2"/>
        </w:rPr>
        <w:t>delivery.</w:t>
      </w:r>
    </w:p>
    <w:p w:rsidR="00D751E1" w:rsidRDefault="005D21AA">
      <w:pPr>
        <w:pStyle w:val="BodyText"/>
        <w:spacing w:before="1" w:line="276" w:lineRule="auto"/>
        <w:ind w:left="1340" w:right="1122"/>
        <w:jc w:val="both"/>
      </w:pPr>
      <w:proofErr w:type="spellStart"/>
      <w:r>
        <w:t>Feo</w:t>
      </w:r>
      <w:proofErr w:type="spellEnd"/>
      <w:r>
        <w:t xml:space="preserve"> = Price of steel strips / steel wire (as published by IEEMA). This price is as applicable on the first working day of the month, one month prior to the date of </w:t>
      </w:r>
      <w:r>
        <w:rPr>
          <w:spacing w:val="-2"/>
        </w:rPr>
        <w:t>tendering.</w:t>
      </w:r>
    </w:p>
    <w:p w:rsidR="00D751E1" w:rsidRDefault="005D21AA">
      <w:pPr>
        <w:pStyle w:val="BodyText"/>
        <w:spacing w:before="1" w:line="276" w:lineRule="auto"/>
        <w:ind w:left="1340" w:right="1113"/>
        <w:jc w:val="both"/>
      </w:pPr>
      <w:r>
        <w:t>The prices and indices mentioned above are published by IEEMA vide circular reference</w:t>
      </w:r>
      <w:r>
        <w:rPr>
          <w:spacing w:val="-1"/>
        </w:rPr>
        <w:t xml:space="preserve"> </w:t>
      </w:r>
      <w:r>
        <w:t>IEEMA(PVC)/Cable/--/--</w:t>
      </w:r>
      <w:r>
        <w:rPr>
          <w:spacing w:val="-3"/>
        </w:rPr>
        <w:t xml:space="preserve"> </w:t>
      </w:r>
      <w:r>
        <w:t>prevailing</w:t>
      </w:r>
      <w:r>
        <w:rPr>
          <w:spacing w:val="-4"/>
        </w:rPr>
        <w:t xml:space="preserve"> </w:t>
      </w:r>
      <w:r>
        <w:t>as on</w:t>
      </w:r>
      <w:r>
        <w:rPr>
          <w:spacing w:val="-2"/>
        </w:rPr>
        <w:t xml:space="preserve"> </w:t>
      </w:r>
      <w:r>
        <w:t>1</w:t>
      </w:r>
      <w:r>
        <w:rPr>
          <w:vertAlign w:val="superscript"/>
        </w:rPr>
        <w:t>st</w:t>
      </w:r>
      <w:r>
        <w:rPr>
          <w:spacing w:val="-1"/>
        </w:rPr>
        <w:t xml:space="preserve"> </w:t>
      </w:r>
      <w:r>
        <w:t>working</w:t>
      </w:r>
      <w:r>
        <w:rPr>
          <w:spacing w:val="-4"/>
        </w:rPr>
        <w:t xml:space="preserve"> </w:t>
      </w:r>
      <w:r>
        <w:t>day</w:t>
      </w:r>
      <w:r>
        <w:rPr>
          <w:spacing w:val="-6"/>
        </w:rPr>
        <w:t xml:space="preserve"> </w:t>
      </w:r>
      <w:r>
        <w:t>of</w:t>
      </w:r>
      <w:r>
        <w:rPr>
          <w:spacing w:val="-3"/>
        </w:rPr>
        <w:t xml:space="preserve"> </w:t>
      </w:r>
      <w:r>
        <w:t>the</w:t>
      </w:r>
      <w:r>
        <w:rPr>
          <w:spacing w:val="-1"/>
        </w:rPr>
        <w:t xml:space="preserve"> </w:t>
      </w:r>
      <w:r>
        <w:t>month i.e., one month prior to the date of tendering.</w:t>
      </w:r>
    </w:p>
    <w:p w:rsidR="00D751E1" w:rsidRDefault="00D751E1">
      <w:pPr>
        <w:spacing w:line="276" w:lineRule="auto"/>
        <w:jc w:val="both"/>
        <w:sectPr w:rsidR="00D751E1">
          <w:headerReference w:type="default" r:id="rId76"/>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81" o:spid="_x0000_s2365" style="width:453.8pt;height:.5pt;mso-position-horizontal-relative:char;mso-position-vertical-relative:line" coordsize="9076,10">
            <v:rect id="docshape382" o:spid="_x0000_s2366" style="position:absolute;width:9076;height:10" fillcolor="black" stroked="f"/>
            <w10:anchorlock/>
          </v:group>
        </w:pict>
      </w:r>
    </w:p>
    <w:p w:rsidR="00D751E1" w:rsidRDefault="00D751E1">
      <w:pPr>
        <w:pStyle w:val="BodyText"/>
        <w:rPr>
          <w:sz w:val="20"/>
        </w:rPr>
      </w:pPr>
    </w:p>
    <w:p w:rsidR="00D751E1" w:rsidRDefault="005D21AA">
      <w:pPr>
        <w:pStyle w:val="BodyText"/>
        <w:spacing w:before="215"/>
        <w:ind w:left="1700"/>
      </w:pPr>
      <w:r>
        <w:t>Price</w:t>
      </w:r>
      <w:r>
        <w:rPr>
          <w:spacing w:val="-10"/>
        </w:rPr>
        <w:t xml:space="preserve"> </w:t>
      </w:r>
      <w:r>
        <w:t>variation</w:t>
      </w:r>
      <w:r>
        <w:rPr>
          <w:spacing w:val="-8"/>
        </w:rPr>
        <w:t xml:space="preserve"> </w:t>
      </w:r>
      <w:r>
        <w:t>formulae</w:t>
      </w:r>
      <w:r>
        <w:rPr>
          <w:spacing w:val="-7"/>
        </w:rPr>
        <w:t xml:space="preserve"> </w:t>
      </w:r>
      <w:r>
        <w:t>for</w:t>
      </w:r>
      <w:r>
        <w:rPr>
          <w:spacing w:val="-10"/>
        </w:rPr>
        <w:t xml:space="preserve"> </w:t>
      </w:r>
      <w:r>
        <w:t>Power</w:t>
      </w:r>
      <w:r>
        <w:rPr>
          <w:spacing w:val="-8"/>
        </w:rPr>
        <w:t xml:space="preserve"> </w:t>
      </w:r>
      <w:r>
        <w:rPr>
          <w:spacing w:val="-2"/>
        </w:rPr>
        <w:t>Cables</w:t>
      </w:r>
    </w:p>
    <w:p w:rsidR="00D751E1" w:rsidRDefault="005D21AA">
      <w:pPr>
        <w:pStyle w:val="ListParagraph"/>
        <w:numPr>
          <w:ilvl w:val="0"/>
          <w:numId w:val="31"/>
        </w:numPr>
        <w:tabs>
          <w:tab w:val="left" w:pos="1994"/>
        </w:tabs>
        <w:spacing w:before="41"/>
        <w:jc w:val="left"/>
        <w:rPr>
          <w:sz w:val="24"/>
        </w:rPr>
      </w:pPr>
      <w:proofErr w:type="spellStart"/>
      <w:r>
        <w:rPr>
          <w:sz w:val="24"/>
        </w:rPr>
        <w:t>Aluminium</w:t>
      </w:r>
      <w:proofErr w:type="spellEnd"/>
      <w:r>
        <w:rPr>
          <w:spacing w:val="-3"/>
          <w:sz w:val="24"/>
        </w:rPr>
        <w:t xml:space="preserve"> </w:t>
      </w:r>
      <w:r>
        <w:rPr>
          <w:sz w:val="24"/>
        </w:rPr>
        <w:t>conductor</w:t>
      </w:r>
      <w:r>
        <w:rPr>
          <w:spacing w:val="-2"/>
          <w:sz w:val="24"/>
        </w:rPr>
        <w:t xml:space="preserve"> </w:t>
      </w:r>
      <w:r>
        <w:rPr>
          <w:sz w:val="24"/>
        </w:rPr>
        <w:t>PVC</w:t>
      </w:r>
      <w:r>
        <w:rPr>
          <w:spacing w:val="-2"/>
          <w:sz w:val="24"/>
        </w:rPr>
        <w:t xml:space="preserve"> </w:t>
      </w:r>
      <w:r>
        <w:rPr>
          <w:sz w:val="24"/>
        </w:rPr>
        <w:t>insulated</w:t>
      </w:r>
      <w:r>
        <w:rPr>
          <w:spacing w:val="-2"/>
          <w:sz w:val="24"/>
        </w:rPr>
        <w:t xml:space="preserve"> </w:t>
      </w:r>
      <w:r>
        <w:rPr>
          <w:sz w:val="24"/>
        </w:rPr>
        <w:t>1.1kV</w:t>
      </w:r>
      <w:r>
        <w:rPr>
          <w:spacing w:val="-3"/>
          <w:sz w:val="24"/>
        </w:rPr>
        <w:t xml:space="preserve"> </w:t>
      </w:r>
      <w:r>
        <w:rPr>
          <w:sz w:val="24"/>
        </w:rPr>
        <w:t>power</w:t>
      </w:r>
      <w:r>
        <w:rPr>
          <w:spacing w:val="-1"/>
          <w:sz w:val="24"/>
        </w:rPr>
        <w:t xml:space="preserve"> </w:t>
      </w:r>
      <w:r>
        <w:rPr>
          <w:spacing w:val="-2"/>
          <w:sz w:val="24"/>
        </w:rPr>
        <w:t>cables</w:t>
      </w:r>
    </w:p>
    <w:p w:rsidR="00D751E1" w:rsidRDefault="005D21AA">
      <w:pPr>
        <w:pStyle w:val="BodyText"/>
        <w:spacing w:before="41"/>
        <w:ind w:left="2420"/>
      </w:pPr>
      <w:r>
        <w:t>P=Po</w:t>
      </w:r>
      <w:r>
        <w:rPr>
          <w:spacing w:val="-2"/>
        </w:rPr>
        <w:t xml:space="preserve"> </w:t>
      </w:r>
      <w:r>
        <w:t>+</w:t>
      </w:r>
      <w:r>
        <w:rPr>
          <w:spacing w:val="-3"/>
        </w:rPr>
        <w:t xml:space="preserve"> </w:t>
      </w:r>
      <w:proofErr w:type="spellStart"/>
      <w:r>
        <w:t>AlF</w:t>
      </w:r>
      <w:proofErr w:type="spellEnd"/>
      <w:r>
        <w:rPr>
          <w:spacing w:val="-3"/>
        </w:rPr>
        <w:t xml:space="preserve"> </w:t>
      </w:r>
      <w:proofErr w:type="gramStart"/>
      <w:r>
        <w:t>(</w:t>
      </w:r>
      <w:r>
        <w:rPr>
          <w:spacing w:val="-2"/>
        </w:rPr>
        <w:t xml:space="preserve"> </w:t>
      </w:r>
      <w:r>
        <w:t>AL</w:t>
      </w:r>
      <w:proofErr w:type="gramEnd"/>
      <w:r>
        <w:rPr>
          <w:spacing w:val="-4"/>
        </w:rPr>
        <w:t xml:space="preserve"> </w:t>
      </w:r>
      <w:r>
        <w:t xml:space="preserve">– </w:t>
      </w:r>
      <w:proofErr w:type="spellStart"/>
      <w:r>
        <w:t>Alo</w:t>
      </w:r>
      <w:proofErr w:type="spellEnd"/>
      <w:r>
        <w:rPr>
          <w:spacing w:val="-1"/>
        </w:rPr>
        <w:t xml:space="preserve"> </w:t>
      </w:r>
      <w:r>
        <w:t>)</w:t>
      </w:r>
      <w:r>
        <w:rPr>
          <w:spacing w:val="-1"/>
        </w:rPr>
        <w:t xml:space="preserve"> </w:t>
      </w:r>
      <w:r>
        <w:t>+</w:t>
      </w:r>
      <w:r>
        <w:rPr>
          <w:spacing w:val="-3"/>
        </w:rPr>
        <w:t xml:space="preserve"> </w:t>
      </w:r>
      <w:proofErr w:type="spellStart"/>
      <w:r>
        <w:t>CCFAl</w:t>
      </w:r>
      <w:proofErr w:type="spellEnd"/>
      <w:r>
        <w:rPr>
          <w:spacing w:val="-1"/>
        </w:rPr>
        <w:t xml:space="preserve"> </w:t>
      </w:r>
      <w:r>
        <w:t>(</w:t>
      </w:r>
      <w:r>
        <w:rPr>
          <w:spacing w:val="-2"/>
        </w:rPr>
        <w:t xml:space="preserve"> </w:t>
      </w:r>
      <w:r>
        <w:t>PVCC</w:t>
      </w:r>
      <w:r>
        <w:rPr>
          <w:spacing w:val="-2"/>
        </w:rPr>
        <w:t xml:space="preserve"> </w:t>
      </w:r>
      <w:r>
        <w:t>–</w:t>
      </w:r>
      <w:r>
        <w:rPr>
          <w:spacing w:val="-1"/>
        </w:rPr>
        <w:t xml:space="preserve"> </w:t>
      </w:r>
      <w:proofErr w:type="spellStart"/>
      <w:r>
        <w:t>PVCco</w:t>
      </w:r>
      <w:proofErr w:type="spellEnd"/>
      <w:r>
        <w:rPr>
          <w:spacing w:val="-2"/>
        </w:rPr>
        <w:t xml:space="preserve"> </w:t>
      </w:r>
      <w:r>
        <w:t>)</w:t>
      </w:r>
      <w:r>
        <w:rPr>
          <w:spacing w:val="-2"/>
        </w:rPr>
        <w:t xml:space="preserve"> </w:t>
      </w:r>
      <w:r>
        <w:t>+</w:t>
      </w:r>
      <w:r>
        <w:rPr>
          <w:spacing w:val="-3"/>
        </w:rPr>
        <w:t xml:space="preserve"> </w:t>
      </w:r>
      <w:proofErr w:type="spellStart"/>
      <w:r>
        <w:t>FeF</w:t>
      </w:r>
      <w:proofErr w:type="spellEnd"/>
      <w:r>
        <w:rPr>
          <w:spacing w:val="-2"/>
        </w:rPr>
        <w:t xml:space="preserve"> </w:t>
      </w:r>
      <w:r>
        <w:t>(</w:t>
      </w:r>
      <w:r>
        <w:rPr>
          <w:spacing w:val="-2"/>
        </w:rPr>
        <w:t xml:space="preserve"> </w:t>
      </w:r>
      <w:r>
        <w:t>Fe</w:t>
      </w:r>
      <w:r>
        <w:rPr>
          <w:spacing w:val="-1"/>
        </w:rPr>
        <w:t xml:space="preserve"> </w:t>
      </w:r>
      <w:r>
        <w:t>–</w:t>
      </w:r>
      <w:r>
        <w:rPr>
          <w:spacing w:val="-2"/>
        </w:rPr>
        <w:t xml:space="preserve"> </w:t>
      </w:r>
      <w:proofErr w:type="spellStart"/>
      <w:r>
        <w:rPr>
          <w:spacing w:val="-4"/>
        </w:rPr>
        <w:t>Feo</w:t>
      </w:r>
      <w:proofErr w:type="spellEnd"/>
      <w:r>
        <w:rPr>
          <w:spacing w:val="-4"/>
        </w:rPr>
        <w:t>)</w:t>
      </w:r>
    </w:p>
    <w:p w:rsidR="00D751E1" w:rsidRDefault="005D21AA">
      <w:pPr>
        <w:pStyle w:val="BodyText"/>
        <w:spacing w:before="43"/>
        <w:ind w:left="2420"/>
      </w:pPr>
      <w:r>
        <w:t>For</w:t>
      </w:r>
      <w:r>
        <w:rPr>
          <w:spacing w:val="-6"/>
        </w:rPr>
        <w:t xml:space="preserve"> </w:t>
      </w:r>
      <w:proofErr w:type="spellStart"/>
      <w:r>
        <w:t>unarmoured</w:t>
      </w:r>
      <w:proofErr w:type="spellEnd"/>
      <w:r>
        <w:rPr>
          <w:spacing w:val="-6"/>
        </w:rPr>
        <w:t xml:space="preserve"> </w:t>
      </w:r>
      <w:r>
        <w:t>multicore</w:t>
      </w:r>
      <w:r>
        <w:rPr>
          <w:spacing w:val="-7"/>
        </w:rPr>
        <w:t xml:space="preserve"> </w:t>
      </w:r>
      <w:r>
        <w:t>cables</w:t>
      </w:r>
      <w:r>
        <w:rPr>
          <w:spacing w:val="-5"/>
        </w:rPr>
        <w:t xml:space="preserve"> </w:t>
      </w:r>
      <w:r>
        <w:t>(without</w:t>
      </w:r>
      <w:r>
        <w:rPr>
          <w:spacing w:val="-5"/>
        </w:rPr>
        <w:t xml:space="preserve"> </w:t>
      </w:r>
      <w:r>
        <w:t>steel</w:t>
      </w:r>
      <w:r>
        <w:rPr>
          <w:spacing w:val="-6"/>
        </w:rPr>
        <w:t xml:space="preserve"> </w:t>
      </w:r>
      <w:proofErr w:type="spellStart"/>
      <w:r>
        <w:t>armour</w:t>
      </w:r>
      <w:proofErr w:type="spellEnd"/>
      <w:r>
        <w:t>);</w:t>
      </w:r>
      <w:r>
        <w:rPr>
          <w:spacing w:val="-5"/>
        </w:rPr>
        <w:t xml:space="preserve"> </w:t>
      </w:r>
      <w:proofErr w:type="spellStart"/>
      <w:r>
        <w:t>FeF</w:t>
      </w:r>
      <w:proofErr w:type="spellEnd"/>
      <w:r>
        <w:rPr>
          <w:spacing w:val="-7"/>
        </w:rPr>
        <w:t xml:space="preserve"> </w:t>
      </w:r>
      <w:r>
        <w:t>=</w:t>
      </w:r>
      <w:r>
        <w:rPr>
          <w:spacing w:val="-6"/>
        </w:rPr>
        <w:t xml:space="preserve"> </w:t>
      </w:r>
      <w:r>
        <w:rPr>
          <w:spacing w:val="-10"/>
        </w:rPr>
        <w:t>0</w:t>
      </w:r>
    </w:p>
    <w:p w:rsidR="00D751E1" w:rsidRDefault="005D21AA">
      <w:pPr>
        <w:pStyle w:val="ListParagraph"/>
        <w:numPr>
          <w:ilvl w:val="0"/>
          <w:numId w:val="31"/>
        </w:numPr>
        <w:tabs>
          <w:tab w:val="left" w:pos="1979"/>
        </w:tabs>
        <w:spacing w:before="41"/>
        <w:ind w:left="1978" w:hanging="279"/>
        <w:jc w:val="left"/>
        <w:rPr>
          <w:sz w:val="24"/>
        </w:rPr>
      </w:pPr>
      <w:r>
        <w:rPr>
          <w:sz w:val="24"/>
        </w:rPr>
        <w:t>Copper</w:t>
      </w:r>
      <w:r>
        <w:rPr>
          <w:spacing w:val="-1"/>
          <w:sz w:val="24"/>
        </w:rPr>
        <w:t xml:space="preserve"> </w:t>
      </w:r>
      <w:r>
        <w:rPr>
          <w:sz w:val="24"/>
        </w:rPr>
        <w:t>conductor</w:t>
      </w:r>
      <w:r>
        <w:rPr>
          <w:spacing w:val="-1"/>
          <w:sz w:val="24"/>
        </w:rPr>
        <w:t xml:space="preserve"> </w:t>
      </w:r>
      <w:r>
        <w:rPr>
          <w:sz w:val="24"/>
        </w:rPr>
        <w:t>PVC</w:t>
      </w:r>
      <w:r>
        <w:rPr>
          <w:spacing w:val="-2"/>
          <w:sz w:val="24"/>
        </w:rPr>
        <w:t xml:space="preserve"> </w:t>
      </w:r>
      <w:r>
        <w:rPr>
          <w:sz w:val="24"/>
        </w:rPr>
        <w:t>insulated</w:t>
      </w:r>
      <w:r>
        <w:rPr>
          <w:spacing w:val="-1"/>
          <w:sz w:val="24"/>
        </w:rPr>
        <w:t xml:space="preserve"> </w:t>
      </w:r>
      <w:r>
        <w:rPr>
          <w:sz w:val="24"/>
        </w:rPr>
        <w:t>1.1kV</w:t>
      </w:r>
      <w:r>
        <w:rPr>
          <w:spacing w:val="-2"/>
          <w:sz w:val="24"/>
        </w:rPr>
        <w:t xml:space="preserve"> </w:t>
      </w:r>
      <w:r>
        <w:rPr>
          <w:sz w:val="24"/>
        </w:rPr>
        <w:t>power</w:t>
      </w:r>
      <w:r>
        <w:rPr>
          <w:spacing w:val="-1"/>
          <w:sz w:val="24"/>
        </w:rPr>
        <w:t xml:space="preserve"> </w:t>
      </w:r>
      <w:r>
        <w:rPr>
          <w:spacing w:val="-2"/>
          <w:sz w:val="24"/>
        </w:rPr>
        <w:t>cables</w:t>
      </w:r>
    </w:p>
    <w:p w:rsidR="00D751E1" w:rsidRDefault="005D21AA">
      <w:pPr>
        <w:pStyle w:val="BodyText"/>
        <w:spacing w:before="40"/>
        <w:ind w:left="2420"/>
      </w:pPr>
      <w:r>
        <w:t>P</w:t>
      </w:r>
      <w:r>
        <w:rPr>
          <w:spacing w:val="8"/>
        </w:rPr>
        <w:t xml:space="preserve"> </w:t>
      </w:r>
      <w:r>
        <w:t>=</w:t>
      </w:r>
      <w:r>
        <w:rPr>
          <w:spacing w:val="6"/>
        </w:rPr>
        <w:t xml:space="preserve"> </w:t>
      </w:r>
      <w:r>
        <w:t>Po</w:t>
      </w:r>
      <w:r>
        <w:rPr>
          <w:spacing w:val="8"/>
        </w:rPr>
        <w:t xml:space="preserve"> </w:t>
      </w:r>
      <w:r>
        <w:t>+</w:t>
      </w:r>
      <w:r>
        <w:rPr>
          <w:spacing w:val="7"/>
        </w:rPr>
        <w:t xml:space="preserve"> </w:t>
      </w:r>
      <w:proofErr w:type="spellStart"/>
      <w:r>
        <w:t>CuF</w:t>
      </w:r>
      <w:proofErr w:type="spellEnd"/>
      <w:r>
        <w:rPr>
          <w:spacing w:val="5"/>
        </w:rPr>
        <w:t xml:space="preserve"> </w:t>
      </w:r>
      <w:proofErr w:type="gramStart"/>
      <w:r>
        <w:t>(</w:t>
      </w:r>
      <w:r>
        <w:rPr>
          <w:spacing w:val="7"/>
        </w:rPr>
        <w:t xml:space="preserve"> </w:t>
      </w:r>
      <w:r>
        <w:t>Cu</w:t>
      </w:r>
      <w:proofErr w:type="gramEnd"/>
      <w:r>
        <w:rPr>
          <w:spacing w:val="10"/>
        </w:rPr>
        <w:t xml:space="preserve"> </w:t>
      </w:r>
      <w:r>
        <w:t>–</w:t>
      </w:r>
      <w:r>
        <w:rPr>
          <w:spacing w:val="6"/>
        </w:rPr>
        <w:t xml:space="preserve"> </w:t>
      </w:r>
      <w:proofErr w:type="spellStart"/>
      <w:r>
        <w:t>Cuo</w:t>
      </w:r>
      <w:proofErr w:type="spellEnd"/>
      <w:r>
        <w:rPr>
          <w:spacing w:val="7"/>
        </w:rPr>
        <w:t xml:space="preserve"> </w:t>
      </w:r>
      <w:r>
        <w:t>)</w:t>
      </w:r>
      <w:r>
        <w:rPr>
          <w:spacing w:val="7"/>
        </w:rPr>
        <w:t xml:space="preserve"> </w:t>
      </w:r>
      <w:r>
        <w:t>+</w:t>
      </w:r>
      <w:r>
        <w:rPr>
          <w:spacing w:val="6"/>
        </w:rPr>
        <w:t xml:space="preserve"> </w:t>
      </w:r>
      <w:proofErr w:type="spellStart"/>
      <w:r>
        <w:t>CCFCu</w:t>
      </w:r>
      <w:proofErr w:type="spellEnd"/>
      <w:r>
        <w:rPr>
          <w:spacing w:val="8"/>
        </w:rPr>
        <w:t xml:space="preserve"> </w:t>
      </w:r>
      <w:r>
        <w:t>(</w:t>
      </w:r>
      <w:r>
        <w:rPr>
          <w:spacing w:val="9"/>
        </w:rPr>
        <w:t xml:space="preserve"> </w:t>
      </w:r>
      <w:r>
        <w:t>PVCC</w:t>
      </w:r>
      <w:r>
        <w:rPr>
          <w:spacing w:val="8"/>
        </w:rPr>
        <w:t xml:space="preserve"> </w:t>
      </w:r>
      <w:r>
        <w:t>–PV</w:t>
      </w:r>
      <w:r>
        <w:rPr>
          <w:spacing w:val="8"/>
        </w:rPr>
        <w:t xml:space="preserve"> </w:t>
      </w:r>
      <w:proofErr w:type="spellStart"/>
      <w:r>
        <w:t>Cco</w:t>
      </w:r>
      <w:proofErr w:type="spellEnd"/>
      <w:r>
        <w:rPr>
          <w:spacing w:val="7"/>
        </w:rPr>
        <w:t xml:space="preserve"> </w:t>
      </w:r>
      <w:r>
        <w:t>)</w:t>
      </w:r>
      <w:r>
        <w:rPr>
          <w:spacing w:val="7"/>
        </w:rPr>
        <w:t xml:space="preserve"> </w:t>
      </w:r>
      <w:r>
        <w:t>+</w:t>
      </w:r>
      <w:r>
        <w:rPr>
          <w:spacing w:val="6"/>
        </w:rPr>
        <w:t xml:space="preserve"> </w:t>
      </w:r>
      <w:proofErr w:type="spellStart"/>
      <w:r>
        <w:t>Fef</w:t>
      </w:r>
      <w:proofErr w:type="spellEnd"/>
      <w:r>
        <w:rPr>
          <w:spacing w:val="10"/>
        </w:rPr>
        <w:t xml:space="preserve"> </w:t>
      </w:r>
      <w:r>
        <w:t>(</w:t>
      </w:r>
      <w:r>
        <w:rPr>
          <w:spacing w:val="6"/>
        </w:rPr>
        <w:t xml:space="preserve"> </w:t>
      </w:r>
      <w:r>
        <w:t>Fe</w:t>
      </w:r>
      <w:r>
        <w:rPr>
          <w:spacing w:val="9"/>
        </w:rPr>
        <w:t xml:space="preserve"> </w:t>
      </w:r>
      <w:r>
        <w:t>–</w:t>
      </w:r>
      <w:r>
        <w:rPr>
          <w:spacing w:val="10"/>
        </w:rPr>
        <w:t xml:space="preserve"> </w:t>
      </w:r>
      <w:proofErr w:type="spellStart"/>
      <w:r>
        <w:t>Feo</w:t>
      </w:r>
      <w:proofErr w:type="spellEnd"/>
      <w:r>
        <w:t>)</w:t>
      </w:r>
      <w:r>
        <w:rPr>
          <w:spacing w:val="7"/>
        </w:rPr>
        <w:t xml:space="preserve"> </w:t>
      </w:r>
      <w:r>
        <w:rPr>
          <w:spacing w:val="-10"/>
        </w:rPr>
        <w:t>+</w:t>
      </w:r>
    </w:p>
    <w:p w:rsidR="00D751E1" w:rsidRDefault="005D21AA">
      <w:pPr>
        <w:pStyle w:val="BodyText"/>
        <w:spacing w:before="41"/>
        <w:ind w:left="2420"/>
      </w:pPr>
      <w:proofErr w:type="spellStart"/>
      <w:r>
        <w:t>AlF</w:t>
      </w:r>
      <w:proofErr w:type="spellEnd"/>
      <w:r>
        <w:rPr>
          <w:spacing w:val="-7"/>
        </w:rPr>
        <w:t xml:space="preserve"> </w:t>
      </w:r>
      <w:r>
        <w:t>(Al</w:t>
      </w:r>
      <w:r>
        <w:rPr>
          <w:spacing w:val="-4"/>
        </w:rPr>
        <w:t xml:space="preserve"> </w:t>
      </w:r>
      <w:r>
        <w:t>-</w:t>
      </w:r>
      <w:proofErr w:type="spellStart"/>
      <w:r>
        <w:rPr>
          <w:spacing w:val="-4"/>
        </w:rPr>
        <w:t>Alo</w:t>
      </w:r>
      <w:proofErr w:type="spellEnd"/>
      <w:r>
        <w:rPr>
          <w:spacing w:val="-4"/>
        </w:rPr>
        <w:t>)</w:t>
      </w:r>
    </w:p>
    <w:p w:rsidR="00D751E1" w:rsidRDefault="005D21AA">
      <w:pPr>
        <w:pStyle w:val="BodyText"/>
        <w:spacing w:before="44"/>
        <w:ind w:left="2420"/>
      </w:pPr>
      <w:r>
        <w:t>For</w:t>
      </w:r>
      <w:r>
        <w:rPr>
          <w:spacing w:val="-4"/>
        </w:rPr>
        <w:t xml:space="preserve"> </w:t>
      </w:r>
      <w:r>
        <w:t>steel</w:t>
      </w:r>
      <w:r>
        <w:rPr>
          <w:spacing w:val="-2"/>
        </w:rPr>
        <w:t xml:space="preserve"> </w:t>
      </w:r>
      <w:proofErr w:type="spellStart"/>
      <w:r>
        <w:t>armoured</w:t>
      </w:r>
      <w:proofErr w:type="spellEnd"/>
      <w:r>
        <w:rPr>
          <w:spacing w:val="-1"/>
        </w:rPr>
        <w:t xml:space="preserve"> </w:t>
      </w:r>
      <w:r>
        <w:t>cables;</w:t>
      </w:r>
      <w:r>
        <w:rPr>
          <w:spacing w:val="-3"/>
        </w:rPr>
        <w:t xml:space="preserve"> </w:t>
      </w:r>
      <w:proofErr w:type="spellStart"/>
      <w:r>
        <w:t>AlF</w:t>
      </w:r>
      <w:proofErr w:type="spellEnd"/>
      <w:r>
        <w:rPr>
          <w:spacing w:val="-4"/>
        </w:rPr>
        <w:t xml:space="preserve"> </w:t>
      </w:r>
      <w:r>
        <w:t>=</w:t>
      </w:r>
      <w:r>
        <w:rPr>
          <w:spacing w:val="-4"/>
        </w:rPr>
        <w:t xml:space="preserve"> </w:t>
      </w:r>
      <w:r>
        <w:rPr>
          <w:spacing w:val="-10"/>
        </w:rPr>
        <w:t>0</w:t>
      </w:r>
    </w:p>
    <w:p w:rsidR="00D751E1" w:rsidRDefault="005D21AA">
      <w:pPr>
        <w:pStyle w:val="BodyText"/>
        <w:spacing w:before="40" w:line="276" w:lineRule="auto"/>
        <w:ind w:left="2420" w:right="4044"/>
      </w:pPr>
      <w:r>
        <w:t>For</w:t>
      </w:r>
      <w:r>
        <w:rPr>
          <w:spacing w:val="-7"/>
        </w:rPr>
        <w:t xml:space="preserve"> </w:t>
      </w:r>
      <w:proofErr w:type="spellStart"/>
      <w:r>
        <w:t>aluminium</w:t>
      </w:r>
      <w:proofErr w:type="spellEnd"/>
      <w:r>
        <w:rPr>
          <w:spacing w:val="-7"/>
        </w:rPr>
        <w:t xml:space="preserve"> </w:t>
      </w:r>
      <w:proofErr w:type="spellStart"/>
      <w:r>
        <w:t>armoured</w:t>
      </w:r>
      <w:proofErr w:type="spellEnd"/>
      <w:r>
        <w:rPr>
          <w:spacing w:val="-5"/>
        </w:rPr>
        <w:t xml:space="preserve"> </w:t>
      </w:r>
      <w:proofErr w:type="gramStart"/>
      <w:r>
        <w:t>cables</w:t>
      </w:r>
      <w:r>
        <w:rPr>
          <w:spacing w:val="-7"/>
        </w:rPr>
        <w:t xml:space="preserve"> </w:t>
      </w:r>
      <w:r>
        <w:t>;</w:t>
      </w:r>
      <w:proofErr w:type="gramEnd"/>
      <w:r>
        <w:rPr>
          <w:spacing w:val="-7"/>
        </w:rPr>
        <w:t xml:space="preserve"> </w:t>
      </w:r>
      <w:proofErr w:type="spellStart"/>
      <w:r>
        <w:t>FeF</w:t>
      </w:r>
      <w:proofErr w:type="spellEnd"/>
      <w:r>
        <w:rPr>
          <w:spacing w:val="-6"/>
        </w:rPr>
        <w:t xml:space="preserve"> </w:t>
      </w:r>
      <w:r>
        <w:t>=</w:t>
      </w:r>
      <w:r>
        <w:rPr>
          <w:spacing w:val="-7"/>
        </w:rPr>
        <w:t xml:space="preserve"> </w:t>
      </w:r>
      <w:r>
        <w:t xml:space="preserve">0 For </w:t>
      </w:r>
      <w:proofErr w:type="spellStart"/>
      <w:r>
        <w:t>unarmoured</w:t>
      </w:r>
      <w:proofErr w:type="spellEnd"/>
      <w:r>
        <w:t xml:space="preserve"> cables ;</w:t>
      </w:r>
      <w:r>
        <w:rPr>
          <w:spacing w:val="40"/>
        </w:rPr>
        <w:t xml:space="preserve"> </w:t>
      </w:r>
      <w:proofErr w:type="spellStart"/>
      <w:r>
        <w:t>FeF</w:t>
      </w:r>
      <w:proofErr w:type="spellEnd"/>
      <w:r>
        <w:t xml:space="preserve">, </w:t>
      </w:r>
      <w:proofErr w:type="spellStart"/>
      <w:r>
        <w:t>AlF</w:t>
      </w:r>
      <w:proofErr w:type="spellEnd"/>
      <w:r>
        <w:t xml:space="preserve"> = 0</w:t>
      </w:r>
    </w:p>
    <w:p w:rsidR="00D751E1" w:rsidRDefault="005D21AA">
      <w:pPr>
        <w:pStyle w:val="ListParagraph"/>
        <w:numPr>
          <w:ilvl w:val="0"/>
          <w:numId w:val="31"/>
        </w:numPr>
        <w:tabs>
          <w:tab w:val="left" w:pos="1981"/>
        </w:tabs>
        <w:spacing w:line="275" w:lineRule="exact"/>
        <w:ind w:left="1980" w:hanging="281"/>
        <w:jc w:val="left"/>
        <w:rPr>
          <w:sz w:val="24"/>
        </w:rPr>
      </w:pPr>
      <w:r>
        <w:rPr>
          <w:sz w:val="24"/>
        </w:rPr>
        <w:t>Copper</w:t>
      </w:r>
      <w:r>
        <w:rPr>
          <w:spacing w:val="-2"/>
          <w:sz w:val="24"/>
        </w:rPr>
        <w:t xml:space="preserve"> </w:t>
      </w:r>
      <w:r>
        <w:rPr>
          <w:sz w:val="24"/>
        </w:rPr>
        <w:t>conductor</w:t>
      </w:r>
      <w:r>
        <w:rPr>
          <w:spacing w:val="-1"/>
          <w:sz w:val="24"/>
        </w:rPr>
        <w:t xml:space="preserve"> </w:t>
      </w:r>
      <w:r>
        <w:rPr>
          <w:sz w:val="24"/>
        </w:rPr>
        <w:t>PVC</w:t>
      </w:r>
      <w:r>
        <w:rPr>
          <w:spacing w:val="-2"/>
          <w:sz w:val="24"/>
        </w:rPr>
        <w:t xml:space="preserve"> </w:t>
      </w:r>
      <w:r>
        <w:rPr>
          <w:sz w:val="24"/>
        </w:rPr>
        <w:t>insulated</w:t>
      </w:r>
      <w:r>
        <w:rPr>
          <w:spacing w:val="-1"/>
          <w:sz w:val="24"/>
        </w:rPr>
        <w:t xml:space="preserve"> </w:t>
      </w:r>
      <w:r>
        <w:rPr>
          <w:sz w:val="24"/>
        </w:rPr>
        <w:t>1.1kV</w:t>
      </w:r>
      <w:r>
        <w:rPr>
          <w:spacing w:val="-2"/>
          <w:sz w:val="24"/>
        </w:rPr>
        <w:t xml:space="preserve"> </w:t>
      </w:r>
      <w:r>
        <w:rPr>
          <w:sz w:val="24"/>
        </w:rPr>
        <w:t>control</w:t>
      </w:r>
      <w:r>
        <w:rPr>
          <w:spacing w:val="-2"/>
          <w:sz w:val="24"/>
        </w:rPr>
        <w:t xml:space="preserve"> cables</w:t>
      </w:r>
    </w:p>
    <w:p w:rsidR="00D751E1" w:rsidRDefault="005D21AA">
      <w:pPr>
        <w:pStyle w:val="BodyText"/>
        <w:spacing w:before="44"/>
        <w:ind w:left="2420"/>
      </w:pPr>
      <w:r>
        <w:t>P</w:t>
      </w:r>
      <w:r>
        <w:rPr>
          <w:spacing w:val="-2"/>
        </w:rPr>
        <w:t xml:space="preserve"> </w:t>
      </w:r>
      <w:r>
        <w:t>=</w:t>
      </w:r>
      <w:r>
        <w:rPr>
          <w:spacing w:val="-3"/>
        </w:rPr>
        <w:t xml:space="preserve"> </w:t>
      </w:r>
      <w:r>
        <w:t>Po</w:t>
      </w:r>
      <w:r>
        <w:rPr>
          <w:spacing w:val="-2"/>
        </w:rPr>
        <w:t xml:space="preserve"> </w:t>
      </w:r>
      <w:r>
        <w:t>+</w:t>
      </w:r>
      <w:r>
        <w:rPr>
          <w:spacing w:val="-2"/>
        </w:rPr>
        <w:t xml:space="preserve"> </w:t>
      </w:r>
      <w:proofErr w:type="spellStart"/>
      <w:proofErr w:type="gramStart"/>
      <w:r>
        <w:t>CuF</w:t>
      </w:r>
      <w:proofErr w:type="spellEnd"/>
      <w:r>
        <w:t>(</w:t>
      </w:r>
      <w:r>
        <w:rPr>
          <w:spacing w:val="-2"/>
        </w:rPr>
        <w:t xml:space="preserve"> </w:t>
      </w:r>
      <w:r>
        <w:t>Cu</w:t>
      </w:r>
      <w:proofErr w:type="gramEnd"/>
      <w:r>
        <w:rPr>
          <w:spacing w:val="-3"/>
        </w:rPr>
        <w:t xml:space="preserve"> </w:t>
      </w:r>
      <w:r>
        <w:t>–</w:t>
      </w:r>
      <w:r>
        <w:rPr>
          <w:spacing w:val="-2"/>
        </w:rPr>
        <w:t xml:space="preserve"> </w:t>
      </w:r>
      <w:proofErr w:type="spellStart"/>
      <w:r>
        <w:t>Cuo</w:t>
      </w:r>
      <w:proofErr w:type="spellEnd"/>
      <w:r>
        <w:t>)</w:t>
      </w:r>
      <w:r>
        <w:rPr>
          <w:spacing w:val="-3"/>
        </w:rPr>
        <w:t xml:space="preserve"> </w:t>
      </w:r>
      <w:r>
        <w:t>+</w:t>
      </w:r>
      <w:r>
        <w:rPr>
          <w:spacing w:val="-4"/>
        </w:rPr>
        <w:t xml:space="preserve"> </w:t>
      </w:r>
      <w:proofErr w:type="spellStart"/>
      <w:r>
        <w:t>CCFCu</w:t>
      </w:r>
      <w:proofErr w:type="spellEnd"/>
      <w:r>
        <w:rPr>
          <w:spacing w:val="-1"/>
        </w:rPr>
        <w:t xml:space="preserve"> </w:t>
      </w:r>
      <w:r>
        <w:t>(</w:t>
      </w:r>
      <w:r>
        <w:rPr>
          <w:spacing w:val="-2"/>
        </w:rPr>
        <w:t xml:space="preserve"> </w:t>
      </w:r>
      <w:r>
        <w:t>CC-</w:t>
      </w:r>
      <w:r>
        <w:rPr>
          <w:spacing w:val="-3"/>
        </w:rPr>
        <w:t xml:space="preserve"> </w:t>
      </w:r>
      <w:proofErr w:type="spellStart"/>
      <w:r>
        <w:t>Cco</w:t>
      </w:r>
      <w:proofErr w:type="spellEnd"/>
      <w:r>
        <w:t>)</w:t>
      </w:r>
      <w:r>
        <w:rPr>
          <w:spacing w:val="-2"/>
        </w:rPr>
        <w:t xml:space="preserve"> </w:t>
      </w:r>
      <w:r>
        <w:t>+</w:t>
      </w:r>
      <w:r>
        <w:rPr>
          <w:spacing w:val="-2"/>
        </w:rPr>
        <w:t xml:space="preserve"> </w:t>
      </w:r>
      <w:proofErr w:type="spellStart"/>
      <w:r>
        <w:t>FeF</w:t>
      </w:r>
      <w:proofErr w:type="spellEnd"/>
      <w:r>
        <w:rPr>
          <w:spacing w:val="-3"/>
        </w:rPr>
        <w:t xml:space="preserve"> </w:t>
      </w:r>
      <w:r>
        <w:t>(Fe</w:t>
      </w:r>
      <w:r>
        <w:rPr>
          <w:spacing w:val="-2"/>
        </w:rPr>
        <w:t xml:space="preserve"> </w:t>
      </w:r>
      <w:r>
        <w:t xml:space="preserve">– </w:t>
      </w:r>
      <w:proofErr w:type="spellStart"/>
      <w:r>
        <w:rPr>
          <w:spacing w:val="-4"/>
        </w:rPr>
        <w:t>Feo</w:t>
      </w:r>
      <w:proofErr w:type="spellEnd"/>
      <w:r>
        <w:rPr>
          <w:spacing w:val="-4"/>
        </w:rPr>
        <w:t>)</w:t>
      </w:r>
    </w:p>
    <w:p w:rsidR="00D751E1" w:rsidRDefault="005D21AA">
      <w:pPr>
        <w:pStyle w:val="BodyText"/>
        <w:spacing w:before="41"/>
        <w:ind w:left="2420"/>
      </w:pPr>
      <w:r>
        <w:t>For</w:t>
      </w:r>
      <w:r>
        <w:rPr>
          <w:spacing w:val="-8"/>
        </w:rPr>
        <w:t xml:space="preserve"> </w:t>
      </w:r>
      <w:proofErr w:type="spellStart"/>
      <w:r>
        <w:t>unarmoured</w:t>
      </w:r>
      <w:proofErr w:type="spellEnd"/>
      <w:r>
        <w:rPr>
          <w:spacing w:val="-5"/>
        </w:rPr>
        <w:t xml:space="preserve"> </w:t>
      </w:r>
      <w:r>
        <w:t>cables;</w:t>
      </w:r>
      <w:r>
        <w:rPr>
          <w:spacing w:val="-5"/>
        </w:rPr>
        <w:t xml:space="preserve"> </w:t>
      </w:r>
      <w:proofErr w:type="spellStart"/>
      <w:r>
        <w:t>FeF</w:t>
      </w:r>
      <w:proofErr w:type="spellEnd"/>
      <w:r>
        <w:rPr>
          <w:spacing w:val="-8"/>
        </w:rPr>
        <w:t xml:space="preserve"> </w:t>
      </w:r>
      <w:r>
        <w:t>=</w:t>
      </w:r>
      <w:r>
        <w:rPr>
          <w:spacing w:val="-7"/>
        </w:rPr>
        <w:t xml:space="preserve"> </w:t>
      </w:r>
      <w:r>
        <w:rPr>
          <w:spacing w:val="-10"/>
        </w:rPr>
        <w:t>0</w:t>
      </w:r>
    </w:p>
    <w:p w:rsidR="00D751E1" w:rsidRDefault="005D21AA">
      <w:pPr>
        <w:pStyle w:val="ListParagraph"/>
        <w:numPr>
          <w:ilvl w:val="0"/>
          <w:numId w:val="31"/>
        </w:numPr>
        <w:tabs>
          <w:tab w:val="left" w:pos="1994"/>
        </w:tabs>
        <w:spacing w:before="41"/>
        <w:jc w:val="left"/>
        <w:rPr>
          <w:sz w:val="24"/>
        </w:rPr>
      </w:pPr>
      <w:proofErr w:type="spellStart"/>
      <w:r>
        <w:rPr>
          <w:sz w:val="24"/>
        </w:rPr>
        <w:t>Aluminium</w:t>
      </w:r>
      <w:proofErr w:type="spellEnd"/>
      <w:r>
        <w:rPr>
          <w:spacing w:val="-4"/>
          <w:sz w:val="24"/>
        </w:rPr>
        <w:t xml:space="preserve"> </w:t>
      </w:r>
      <w:r>
        <w:rPr>
          <w:sz w:val="24"/>
        </w:rPr>
        <w:t>conductor</w:t>
      </w:r>
      <w:r>
        <w:rPr>
          <w:spacing w:val="-3"/>
          <w:sz w:val="24"/>
        </w:rPr>
        <w:t xml:space="preserve"> </w:t>
      </w:r>
      <w:r>
        <w:rPr>
          <w:sz w:val="24"/>
        </w:rPr>
        <w:t>XLPE</w:t>
      </w:r>
      <w:r>
        <w:rPr>
          <w:spacing w:val="-3"/>
          <w:sz w:val="24"/>
        </w:rPr>
        <w:t xml:space="preserve"> </w:t>
      </w:r>
      <w:r>
        <w:rPr>
          <w:sz w:val="24"/>
        </w:rPr>
        <w:t>insulated</w:t>
      </w:r>
      <w:r>
        <w:rPr>
          <w:spacing w:val="-3"/>
          <w:sz w:val="24"/>
        </w:rPr>
        <w:t xml:space="preserve"> </w:t>
      </w:r>
      <w:r>
        <w:rPr>
          <w:sz w:val="24"/>
        </w:rPr>
        <w:t>1.1kV</w:t>
      </w:r>
      <w:r>
        <w:rPr>
          <w:spacing w:val="-4"/>
          <w:sz w:val="24"/>
        </w:rPr>
        <w:t xml:space="preserve"> </w:t>
      </w:r>
      <w:r>
        <w:rPr>
          <w:sz w:val="24"/>
        </w:rPr>
        <w:t>power</w:t>
      </w:r>
      <w:r>
        <w:rPr>
          <w:spacing w:val="-3"/>
          <w:sz w:val="24"/>
        </w:rPr>
        <w:t xml:space="preserve"> </w:t>
      </w:r>
      <w:r>
        <w:rPr>
          <w:spacing w:val="-2"/>
          <w:sz w:val="24"/>
        </w:rPr>
        <w:t>cables</w:t>
      </w:r>
    </w:p>
    <w:p w:rsidR="00D751E1" w:rsidRDefault="005D21AA">
      <w:pPr>
        <w:pStyle w:val="BodyText"/>
        <w:spacing w:before="41"/>
        <w:ind w:left="2420"/>
      </w:pPr>
      <w:r>
        <w:t>P</w:t>
      </w:r>
      <w:r>
        <w:rPr>
          <w:spacing w:val="7"/>
        </w:rPr>
        <w:t xml:space="preserve"> </w:t>
      </w:r>
      <w:r>
        <w:t>=</w:t>
      </w:r>
      <w:r>
        <w:rPr>
          <w:spacing w:val="8"/>
        </w:rPr>
        <w:t xml:space="preserve"> </w:t>
      </w:r>
      <w:r>
        <w:t>Po</w:t>
      </w:r>
      <w:r>
        <w:rPr>
          <w:spacing w:val="9"/>
        </w:rPr>
        <w:t xml:space="preserve"> </w:t>
      </w:r>
      <w:r>
        <w:t>+</w:t>
      </w:r>
      <w:r>
        <w:rPr>
          <w:spacing w:val="8"/>
        </w:rPr>
        <w:t xml:space="preserve"> </w:t>
      </w:r>
      <w:proofErr w:type="spellStart"/>
      <w:r>
        <w:t>AlF</w:t>
      </w:r>
      <w:proofErr w:type="spellEnd"/>
      <w:r>
        <w:rPr>
          <w:spacing w:val="8"/>
        </w:rPr>
        <w:t xml:space="preserve"> </w:t>
      </w:r>
      <w:r>
        <w:t>(AL</w:t>
      </w:r>
      <w:r>
        <w:rPr>
          <w:spacing w:val="9"/>
        </w:rPr>
        <w:t xml:space="preserve"> </w:t>
      </w:r>
      <w:r>
        <w:t>–</w:t>
      </w:r>
      <w:r>
        <w:rPr>
          <w:spacing w:val="10"/>
        </w:rPr>
        <w:t xml:space="preserve"> </w:t>
      </w:r>
      <w:proofErr w:type="spellStart"/>
      <w:r>
        <w:t>Alo</w:t>
      </w:r>
      <w:proofErr w:type="spellEnd"/>
      <w:r>
        <w:t>)</w:t>
      </w:r>
      <w:r>
        <w:rPr>
          <w:spacing w:val="9"/>
        </w:rPr>
        <w:t xml:space="preserve"> </w:t>
      </w:r>
      <w:r>
        <w:t>+</w:t>
      </w:r>
      <w:r>
        <w:rPr>
          <w:spacing w:val="8"/>
        </w:rPr>
        <w:t xml:space="preserve"> </w:t>
      </w:r>
      <w:r>
        <w:t>XLFAL</w:t>
      </w:r>
      <w:r>
        <w:rPr>
          <w:spacing w:val="7"/>
        </w:rPr>
        <w:t xml:space="preserve"> </w:t>
      </w:r>
      <w:r>
        <w:t>(CC-</w:t>
      </w:r>
      <w:proofErr w:type="spellStart"/>
      <w:r>
        <w:t>Cco</w:t>
      </w:r>
      <w:proofErr w:type="spellEnd"/>
      <w:r>
        <w:t>)</w:t>
      </w:r>
      <w:r>
        <w:rPr>
          <w:spacing w:val="9"/>
        </w:rPr>
        <w:t xml:space="preserve"> </w:t>
      </w:r>
      <w:r>
        <w:t>+</w:t>
      </w:r>
      <w:r>
        <w:rPr>
          <w:spacing w:val="11"/>
        </w:rPr>
        <w:t xml:space="preserve"> </w:t>
      </w:r>
      <w:proofErr w:type="spellStart"/>
      <w:r>
        <w:t>CCFAl</w:t>
      </w:r>
      <w:proofErr w:type="spellEnd"/>
      <w:r>
        <w:rPr>
          <w:spacing w:val="9"/>
        </w:rPr>
        <w:t xml:space="preserve"> </w:t>
      </w:r>
      <w:r>
        <w:t>(PVCC</w:t>
      </w:r>
      <w:r>
        <w:rPr>
          <w:spacing w:val="10"/>
        </w:rPr>
        <w:t xml:space="preserve"> </w:t>
      </w:r>
      <w:r>
        <w:t>–</w:t>
      </w:r>
      <w:r>
        <w:rPr>
          <w:spacing w:val="10"/>
        </w:rPr>
        <w:t xml:space="preserve"> </w:t>
      </w:r>
      <w:proofErr w:type="spellStart"/>
      <w:r>
        <w:t>PVCco</w:t>
      </w:r>
      <w:proofErr w:type="spellEnd"/>
      <w:r>
        <w:t>)</w:t>
      </w:r>
      <w:r>
        <w:rPr>
          <w:spacing w:val="9"/>
        </w:rPr>
        <w:t xml:space="preserve"> </w:t>
      </w:r>
      <w:r>
        <w:rPr>
          <w:spacing w:val="-10"/>
        </w:rPr>
        <w:t>+</w:t>
      </w:r>
    </w:p>
    <w:p w:rsidR="00D751E1" w:rsidRDefault="005D21AA">
      <w:pPr>
        <w:pStyle w:val="BodyText"/>
        <w:spacing w:before="43"/>
        <w:ind w:left="1700"/>
      </w:pPr>
      <w:proofErr w:type="spellStart"/>
      <w:r>
        <w:t>FeF</w:t>
      </w:r>
      <w:proofErr w:type="spellEnd"/>
      <w:r>
        <w:rPr>
          <w:spacing w:val="-6"/>
        </w:rPr>
        <w:t xml:space="preserve"> </w:t>
      </w:r>
      <w:r>
        <w:t>(Fe</w:t>
      </w:r>
      <w:r>
        <w:rPr>
          <w:spacing w:val="-3"/>
        </w:rPr>
        <w:t xml:space="preserve"> </w:t>
      </w:r>
      <w:r>
        <w:t xml:space="preserve">– </w:t>
      </w:r>
      <w:proofErr w:type="spellStart"/>
      <w:r>
        <w:rPr>
          <w:spacing w:val="-4"/>
        </w:rPr>
        <w:t>Feo</w:t>
      </w:r>
      <w:proofErr w:type="spellEnd"/>
      <w:r>
        <w:rPr>
          <w:spacing w:val="-4"/>
        </w:rPr>
        <w:t>)</w:t>
      </w:r>
    </w:p>
    <w:p w:rsidR="00D751E1" w:rsidRDefault="005D21AA">
      <w:pPr>
        <w:pStyle w:val="BodyText"/>
        <w:spacing w:before="41"/>
        <w:ind w:left="2420"/>
      </w:pPr>
      <w:r>
        <w:t>For</w:t>
      </w:r>
      <w:r>
        <w:rPr>
          <w:spacing w:val="-7"/>
        </w:rPr>
        <w:t xml:space="preserve"> </w:t>
      </w:r>
      <w:proofErr w:type="spellStart"/>
      <w:r>
        <w:t>unarmoured</w:t>
      </w:r>
      <w:proofErr w:type="spellEnd"/>
      <w:r>
        <w:rPr>
          <w:spacing w:val="-5"/>
        </w:rPr>
        <w:t xml:space="preserve"> </w:t>
      </w:r>
      <w:r>
        <w:t>cables;</w:t>
      </w:r>
      <w:r>
        <w:rPr>
          <w:spacing w:val="-5"/>
        </w:rPr>
        <w:t xml:space="preserve"> </w:t>
      </w:r>
      <w:proofErr w:type="spellStart"/>
      <w:r>
        <w:t>FeF</w:t>
      </w:r>
      <w:proofErr w:type="spellEnd"/>
      <w:r>
        <w:rPr>
          <w:spacing w:val="-8"/>
        </w:rPr>
        <w:t xml:space="preserve"> </w:t>
      </w:r>
      <w:r>
        <w:t>=</w:t>
      </w:r>
      <w:r>
        <w:rPr>
          <w:spacing w:val="-8"/>
        </w:rPr>
        <w:t xml:space="preserve"> </w:t>
      </w:r>
      <w:r>
        <w:rPr>
          <w:spacing w:val="-10"/>
        </w:rPr>
        <w:t>0</w:t>
      </w:r>
    </w:p>
    <w:p w:rsidR="00D751E1" w:rsidRDefault="005D21AA">
      <w:pPr>
        <w:pStyle w:val="ListParagraph"/>
        <w:numPr>
          <w:ilvl w:val="0"/>
          <w:numId w:val="31"/>
        </w:numPr>
        <w:tabs>
          <w:tab w:val="left" w:pos="1968"/>
        </w:tabs>
        <w:spacing w:before="41"/>
        <w:ind w:left="1967" w:hanging="268"/>
        <w:jc w:val="left"/>
        <w:rPr>
          <w:sz w:val="24"/>
        </w:rPr>
      </w:pPr>
      <w:r>
        <w:rPr>
          <w:sz w:val="24"/>
        </w:rPr>
        <w:t>Copper</w:t>
      </w:r>
      <w:r>
        <w:rPr>
          <w:spacing w:val="-4"/>
          <w:sz w:val="24"/>
        </w:rPr>
        <w:t xml:space="preserve"> </w:t>
      </w:r>
      <w:r>
        <w:rPr>
          <w:sz w:val="24"/>
        </w:rPr>
        <w:t>conductor XLPE</w:t>
      </w:r>
      <w:r>
        <w:rPr>
          <w:spacing w:val="-1"/>
          <w:sz w:val="24"/>
        </w:rPr>
        <w:t xml:space="preserve"> </w:t>
      </w:r>
      <w:r>
        <w:rPr>
          <w:sz w:val="24"/>
        </w:rPr>
        <w:t>insulated</w:t>
      </w:r>
      <w:r>
        <w:rPr>
          <w:spacing w:val="-1"/>
          <w:sz w:val="24"/>
        </w:rPr>
        <w:t xml:space="preserve"> </w:t>
      </w:r>
      <w:r>
        <w:rPr>
          <w:sz w:val="24"/>
        </w:rPr>
        <w:t>1.1kV</w:t>
      </w:r>
      <w:r>
        <w:rPr>
          <w:spacing w:val="-2"/>
          <w:sz w:val="24"/>
        </w:rPr>
        <w:t xml:space="preserve"> </w:t>
      </w:r>
      <w:r>
        <w:rPr>
          <w:sz w:val="24"/>
        </w:rPr>
        <w:t>power</w:t>
      </w:r>
      <w:r>
        <w:rPr>
          <w:spacing w:val="-1"/>
          <w:sz w:val="24"/>
        </w:rPr>
        <w:t xml:space="preserve"> </w:t>
      </w:r>
      <w:r>
        <w:rPr>
          <w:spacing w:val="-2"/>
          <w:sz w:val="24"/>
        </w:rPr>
        <w:t>cables</w:t>
      </w:r>
    </w:p>
    <w:p w:rsidR="00D751E1" w:rsidRDefault="005D21AA">
      <w:pPr>
        <w:pStyle w:val="BodyText"/>
        <w:spacing w:before="40"/>
        <w:ind w:left="2420"/>
      </w:pPr>
      <w:r>
        <w:t>P</w:t>
      </w:r>
      <w:r>
        <w:rPr>
          <w:spacing w:val="6"/>
        </w:rPr>
        <w:t xml:space="preserve"> </w:t>
      </w:r>
      <w:r>
        <w:t>=</w:t>
      </w:r>
      <w:r>
        <w:rPr>
          <w:spacing w:val="5"/>
        </w:rPr>
        <w:t xml:space="preserve"> </w:t>
      </w:r>
      <w:r>
        <w:t>Po</w:t>
      </w:r>
      <w:r>
        <w:rPr>
          <w:spacing w:val="5"/>
        </w:rPr>
        <w:t xml:space="preserve"> </w:t>
      </w:r>
      <w:r>
        <w:t>+</w:t>
      </w:r>
      <w:r>
        <w:rPr>
          <w:spacing w:val="5"/>
        </w:rPr>
        <w:t xml:space="preserve"> </w:t>
      </w:r>
      <w:proofErr w:type="spellStart"/>
      <w:r>
        <w:t>CuF</w:t>
      </w:r>
      <w:proofErr w:type="spellEnd"/>
      <w:r>
        <w:rPr>
          <w:spacing w:val="6"/>
        </w:rPr>
        <w:t xml:space="preserve"> </w:t>
      </w:r>
      <w:r>
        <w:t>(Cu</w:t>
      </w:r>
      <w:r>
        <w:rPr>
          <w:spacing w:val="7"/>
        </w:rPr>
        <w:t xml:space="preserve"> </w:t>
      </w:r>
      <w:r>
        <w:t>–</w:t>
      </w:r>
      <w:r>
        <w:rPr>
          <w:spacing w:val="7"/>
        </w:rPr>
        <w:t xml:space="preserve"> </w:t>
      </w:r>
      <w:proofErr w:type="spellStart"/>
      <w:r>
        <w:t>Cuo</w:t>
      </w:r>
      <w:proofErr w:type="spellEnd"/>
      <w:r>
        <w:t>)</w:t>
      </w:r>
      <w:r>
        <w:rPr>
          <w:spacing w:val="5"/>
        </w:rPr>
        <w:t xml:space="preserve"> </w:t>
      </w:r>
      <w:r>
        <w:t>+</w:t>
      </w:r>
      <w:r>
        <w:rPr>
          <w:spacing w:val="5"/>
        </w:rPr>
        <w:t xml:space="preserve"> </w:t>
      </w:r>
      <w:r>
        <w:t>XLFCU</w:t>
      </w:r>
      <w:r>
        <w:rPr>
          <w:spacing w:val="5"/>
        </w:rPr>
        <w:t xml:space="preserve"> </w:t>
      </w:r>
      <w:r>
        <w:t>(CC</w:t>
      </w:r>
      <w:r>
        <w:rPr>
          <w:spacing w:val="8"/>
        </w:rPr>
        <w:t xml:space="preserve"> </w:t>
      </w:r>
      <w:r>
        <w:t>–</w:t>
      </w:r>
      <w:r>
        <w:rPr>
          <w:spacing w:val="6"/>
        </w:rPr>
        <w:t xml:space="preserve"> </w:t>
      </w:r>
      <w:proofErr w:type="spellStart"/>
      <w:r>
        <w:t>Cco</w:t>
      </w:r>
      <w:proofErr w:type="spellEnd"/>
      <w:r>
        <w:t>)</w:t>
      </w:r>
      <w:r>
        <w:rPr>
          <w:spacing w:val="8"/>
        </w:rPr>
        <w:t xml:space="preserve"> </w:t>
      </w:r>
      <w:r>
        <w:t>+</w:t>
      </w:r>
      <w:r>
        <w:rPr>
          <w:spacing w:val="6"/>
        </w:rPr>
        <w:t xml:space="preserve"> </w:t>
      </w:r>
      <w:proofErr w:type="spellStart"/>
      <w:r>
        <w:t>CCFCu</w:t>
      </w:r>
      <w:proofErr w:type="spellEnd"/>
      <w:r>
        <w:rPr>
          <w:spacing w:val="5"/>
        </w:rPr>
        <w:t xml:space="preserve"> </w:t>
      </w:r>
      <w:r>
        <w:t>(PVCC</w:t>
      </w:r>
      <w:r>
        <w:rPr>
          <w:spacing w:val="6"/>
        </w:rPr>
        <w:t xml:space="preserve"> </w:t>
      </w:r>
      <w:r>
        <w:t>–</w:t>
      </w:r>
      <w:r>
        <w:rPr>
          <w:spacing w:val="6"/>
        </w:rPr>
        <w:t xml:space="preserve"> </w:t>
      </w:r>
      <w:proofErr w:type="spellStart"/>
      <w:r>
        <w:rPr>
          <w:spacing w:val="-2"/>
        </w:rPr>
        <w:t>PVCco</w:t>
      </w:r>
      <w:proofErr w:type="spellEnd"/>
      <w:r>
        <w:rPr>
          <w:spacing w:val="-2"/>
        </w:rPr>
        <w:t>)</w:t>
      </w:r>
    </w:p>
    <w:p w:rsidR="00D751E1" w:rsidRDefault="005D21AA">
      <w:pPr>
        <w:pStyle w:val="BodyText"/>
        <w:spacing w:before="44"/>
        <w:ind w:left="1700"/>
      </w:pPr>
      <w:r>
        <w:t>+</w:t>
      </w:r>
      <w:r>
        <w:rPr>
          <w:spacing w:val="-3"/>
        </w:rPr>
        <w:t xml:space="preserve"> </w:t>
      </w:r>
      <w:proofErr w:type="spellStart"/>
      <w:r>
        <w:t>FeF</w:t>
      </w:r>
      <w:proofErr w:type="spellEnd"/>
      <w:r>
        <w:rPr>
          <w:spacing w:val="-4"/>
        </w:rPr>
        <w:t xml:space="preserve"> </w:t>
      </w:r>
      <w:r>
        <w:t>(Fe -</w:t>
      </w:r>
      <w:proofErr w:type="spellStart"/>
      <w:r>
        <w:t>Feo</w:t>
      </w:r>
      <w:proofErr w:type="spellEnd"/>
      <w:r>
        <w:t>)</w:t>
      </w:r>
      <w:r>
        <w:rPr>
          <w:spacing w:val="-2"/>
        </w:rPr>
        <w:t xml:space="preserve"> </w:t>
      </w:r>
      <w:r>
        <w:t>+</w:t>
      </w:r>
      <w:r>
        <w:rPr>
          <w:spacing w:val="-2"/>
        </w:rPr>
        <w:t xml:space="preserve"> </w:t>
      </w:r>
      <w:proofErr w:type="spellStart"/>
      <w:r>
        <w:t>AlF</w:t>
      </w:r>
      <w:proofErr w:type="spellEnd"/>
      <w:r>
        <w:rPr>
          <w:spacing w:val="-3"/>
        </w:rPr>
        <w:t xml:space="preserve"> </w:t>
      </w:r>
      <w:r>
        <w:t>(AL</w:t>
      </w:r>
      <w:r>
        <w:rPr>
          <w:spacing w:val="-6"/>
        </w:rPr>
        <w:t xml:space="preserve"> </w:t>
      </w:r>
      <w:r>
        <w:t>–</w:t>
      </w:r>
      <w:r>
        <w:rPr>
          <w:spacing w:val="1"/>
        </w:rPr>
        <w:t xml:space="preserve"> </w:t>
      </w:r>
      <w:proofErr w:type="spellStart"/>
      <w:r>
        <w:rPr>
          <w:spacing w:val="-4"/>
        </w:rPr>
        <w:t>Alo</w:t>
      </w:r>
      <w:proofErr w:type="spellEnd"/>
      <w:r>
        <w:rPr>
          <w:spacing w:val="-4"/>
        </w:rPr>
        <w:t>)</w:t>
      </w:r>
    </w:p>
    <w:p w:rsidR="00D751E1" w:rsidRDefault="005D21AA">
      <w:pPr>
        <w:pStyle w:val="BodyText"/>
        <w:spacing w:before="40"/>
        <w:ind w:left="2420"/>
      </w:pPr>
      <w:r>
        <w:t>For</w:t>
      </w:r>
      <w:r>
        <w:rPr>
          <w:spacing w:val="-4"/>
        </w:rPr>
        <w:t xml:space="preserve"> </w:t>
      </w:r>
      <w:r>
        <w:t>steel</w:t>
      </w:r>
      <w:r>
        <w:rPr>
          <w:spacing w:val="-2"/>
        </w:rPr>
        <w:t xml:space="preserve"> </w:t>
      </w:r>
      <w:proofErr w:type="spellStart"/>
      <w:r>
        <w:t>armoured</w:t>
      </w:r>
      <w:proofErr w:type="spellEnd"/>
      <w:r>
        <w:rPr>
          <w:spacing w:val="-1"/>
        </w:rPr>
        <w:t xml:space="preserve"> </w:t>
      </w:r>
      <w:r>
        <w:t>cables;</w:t>
      </w:r>
      <w:r>
        <w:rPr>
          <w:spacing w:val="-3"/>
        </w:rPr>
        <w:t xml:space="preserve"> </w:t>
      </w:r>
      <w:proofErr w:type="spellStart"/>
      <w:r>
        <w:t>AlF</w:t>
      </w:r>
      <w:proofErr w:type="spellEnd"/>
      <w:r>
        <w:rPr>
          <w:spacing w:val="-4"/>
        </w:rPr>
        <w:t xml:space="preserve"> </w:t>
      </w:r>
      <w:r>
        <w:t>=</w:t>
      </w:r>
      <w:r>
        <w:rPr>
          <w:spacing w:val="-4"/>
        </w:rPr>
        <w:t xml:space="preserve"> </w:t>
      </w:r>
      <w:r>
        <w:rPr>
          <w:spacing w:val="-10"/>
        </w:rPr>
        <w:t>0</w:t>
      </w:r>
    </w:p>
    <w:p w:rsidR="00D751E1" w:rsidRDefault="005D21AA">
      <w:pPr>
        <w:pStyle w:val="BodyText"/>
        <w:spacing w:before="41" w:line="276" w:lineRule="auto"/>
        <w:ind w:left="2420" w:right="4044"/>
      </w:pPr>
      <w:r>
        <w:t>For</w:t>
      </w:r>
      <w:r>
        <w:rPr>
          <w:spacing w:val="-7"/>
        </w:rPr>
        <w:t xml:space="preserve"> </w:t>
      </w:r>
      <w:proofErr w:type="spellStart"/>
      <w:r>
        <w:t>aluminium</w:t>
      </w:r>
      <w:proofErr w:type="spellEnd"/>
      <w:r>
        <w:rPr>
          <w:spacing w:val="-7"/>
        </w:rPr>
        <w:t xml:space="preserve"> </w:t>
      </w:r>
      <w:proofErr w:type="spellStart"/>
      <w:r>
        <w:t>armoured</w:t>
      </w:r>
      <w:proofErr w:type="spellEnd"/>
      <w:r>
        <w:rPr>
          <w:spacing w:val="-5"/>
        </w:rPr>
        <w:t xml:space="preserve"> </w:t>
      </w:r>
      <w:proofErr w:type="gramStart"/>
      <w:r>
        <w:t>cables</w:t>
      </w:r>
      <w:r>
        <w:rPr>
          <w:spacing w:val="-7"/>
        </w:rPr>
        <w:t xml:space="preserve"> </w:t>
      </w:r>
      <w:r>
        <w:t>;</w:t>
      </w:r>
      <w:proofErr w:type="gramEnd"/>
      <w:r>
        <w:rPr>
          <w:spacing w:val="-7"/>
        </w:rPr>
        <w:t xml:space="preserve"> </w:t>
      </w:r>
      <w:proofErr w:type="spellStart"/>
      <w:r>
        <w:t>FeF</w:t>
      </w:r>
      <w:proofErr w:type="spellEnd"/>
      <w:r>
        <w:rPr>
          <w:spacing w:val="-6"/>
        </w:rPr>
        <w:t xml:space="preserve"> </w:t>
      </w:r>
      <w:r>
        <w:t>=</w:t>
      </w:r>
      <w:r>
        <w:rPr>
          <w:spacing w:val="-7"/>
        </w:rPr>
        <w:t xml:space="preserve"> </w:t>
      </w:r>
      <w:r>
        <w:t xml:space="preserve">0 For </w:t>
      </w:r>
      <w:proofErr w:type="spellStart"/>
      <w:r>
        <w:t>unarmoured</w:t>
      </w:r>
      <w:proofErr w:type="spellEnd"/>
      <w:r>
        <w:t xml:space="preserve"> cables ;</w:t>
      </w:r>
      <w:r>
        <w:rPr>
          <w:spacing w:val="40"/>
        </w:rPr>
        <w:t xml:space="preserve"> </w:t>
      </w:r>
      <w:proofErr w:type="spellStart"/>
      <w:r>
        <w:t>FeF</w:t>
      </w:r>
      <w:proofErr w:type="spellEnd"/>
      <w:r>
        <w:t xml:space="preserve">, </w:t>
      </w:r>
      <w:proofErr w:type="spellStart"/>
      <w:r>
        <w:t>AlF</w:t>
      </w:r>
      <w:proofErr w:type="spellEnd"/>
      <w:r>
        <w:t xml:space="preserve"> = 0</w:t>
      </w:r>
    </w:p>
    <w:p w:rsidR="00D751E1" w:rsidRDefault="005D21AA">
      <w:pPr>
        <w:pStyle w:val="ListParagraph"/>
        <w:numPr>
          <w:ilvl w:val="0"/>
          <w:numId w:val="31"/>
        </w:numPr>
        <w:tabs>
          <w:tab w:val="left" w:pos="1665"/>
        </w:tabs>
        <w:spacing w:line="275" w:lineRule="exact"/>
        <w:ind w:left="1664" w:hanging="253"/>
        <w:jc w:val="left"/>
        <w:rPr>
          <w:sz w:val="24"/>
        </w:rPr>
      </w:pPr>
      <w:r>
        <w:rPr>
          <w:sz w:val="24"/>
        </w:rPr>
        <w:t>Copper</w:t>
      </w:r>
      <w:r>
        <w:rPr>
          <w:spacing w:val="-2"/>
          <w:sz w:val="24"/>
        </w:rPr>
        <w:t xml:space="preserve"> </w:t>
      </w:r>
      <w:r>
        <w:rPr>
          <w:sz w:val="24"/>
        </w:rPr>
        <w:t>conductor</w:t>
      </w:r>
      <w:r>
        <w:rPr>
          <w:spacing w:val="-1"/>
          <w:sz w:val="24"/>
        </w:rPr>
        <w:t xml:space="preserve"> </w:t>
      </w:r>
      <w:r>
        <w:rPr>
          <w:sz w:val="24"/>
        </w:rPr>
        <w:t>XLPE</w:t>
      </w:r>
      <w:r>
        <w:rPr>
          <w:spacing w:val="-1"/>
          <w:sz w:val="24"/>
        </w:rPr>
        <w:t xml:space="preserve"> </w:t>
      </w:r>
      <w:r>
        <w:rPr>
          <w:sz w:val="24"/>
        </w:rPr>
        <w:t>insulated</w:t>
      </w:r>
      <w:r>
        <w:rPr>
          <w:spacing w:val="-1"/>
          <w:sz w:val="24"/>
        </w:rPr>
        <w:t xml:space="preserve"> </w:t>
      </w:r>
      <w:r>
        <w:rPr>
          <w:sz w:val="24"/>
        </w:rPr>
        <w:t>1.1kV</w:t>
      </w:r>
      <w:r>
        <w:rPr>
          <w:spacing w:val="-3"/>
          <w:sz w:val="24"/>
        </w:rPr>
        <w:t xml:space="preserve"> </w:t>
      </w:r>
      <w:r>
        <w:rPr>
          <w:sz w:val="24"/>
        </w:rPr>
        <w:t>control</w:t>
      </w:r>
      <w:r>
        <w:rPr>
          <w:spacing w:val="1"/>
          <w:sz w:val="24"/>
        </w:rPr>
        <w:t xml:space="preserve"> </w:t>
      </w:r>
      <w:r>
        <w:rPr>
          <w:spacing w:val="-2"/>
          <w:sz w:val="24"/>
        </w:rPr>
        <w:t>cables</w:t>
      </w:r>
    </w:p>
    <w:p w:rsidR="00D751E1" w:rsidRDefault="005D21AA">
      <w:pPr>
        <w:pStyle w:val="BodyText"/>
        <w:spacing w:before="43"/>
        <w:ind w:left="1844"/>
      </w:pPr>
      <w:r>
        <w:t>P</w:t>
      </w:r>
      <w:r>
        <w:rPr>
          <w:spacing w:val="3"/>
        </w:rPr>
        <w:t xml:space="preserve"> </w:t>
      </w:r>
      <w:r>
        <w:t>=</w:t>
      </w:r>
      <w:r>
        <w:rPr>
          <w:spacing w:val="1"/>
        </w:rPr>
        <w:t xml:space="preserve"> </w:t>
      </w:r>
      <w:r>
        <w:t>Po</w:t>
      </w:r>
      <w:r>
        <w:rPr>
          <w:spacing w:val="2"/>
        </w:rPr>
        <w:t xml:space="preserve"> </w:t>
      </w:r>
      <w:r>
        <w:t>+</w:t>
      </w:r>
      <w:r>
        <w:rPr>
          <w:spacing w:val="2"/>
        </w:rPr>
        <w:t xml:space="preserve"> </w:t>
      </w:r>
      <w:proofErr w:type="spellStart"/>
      <w:r>
        <w:t>CuF</w:t>
      </w:r>
      <w:proofErr w:type="spellEnd"/>
      <w:r>
        <w:rPr>
          <w:spacing w:val="1"/>
        </w:rPr>
        <w:t xml:space="preserve"> </w:t>
      </w:r>
      <w:r>
        <w:t>(Cu</w:t>
      </w:r>
      <w:r>
        <w:rPr>
          <w:spacing w:val="5"/>
        </w:rPr>
        <w:t xml:space="preserve"> </w:t>
      </w:r>
      <w:r>
        <w:t>–</w:t>
      </w:r>
      <w:r>
        <w:rPr>
          <w:spacing w:val="1"/>
        </w:rPr>
        <w:t xml:space="preserve"> </w:t>
      </w:r>
      <w:proofErr w:type="spellStart"/>
      <w:r>
        <w:t>Cuo</w:t>
      </w:r>
      <w:proofErr w:type="spellEnd"/>
      <w:r>
        <w:t>)</w:t>
      </w:r>
      <w:r>
        <w:rPr>
          <w:spacing w:val="1"/>
        </w:rPr>
        <w:t xml:space="preserve"> </w:t>
      </w:r>
      <w:r>
        <w:t>+</w:t>
      </w:r>
      <w:r>
        <w:rPr>
          <w:spacing w:val="2"/>
        </w:rPr>
        <w:t xml:space="preserve"> </w:t>
      </w:r>
      <w:r>
        <w:t>XLFCU</w:t>
      </w:r>
      <w:r>
        <w:rPr>
          <w:spacing w:val="2"/>
        </w:rPr>
        <w:t xml:space="preserve"> </w:t>
      </w:r>
      <w:r>
        <w:t>(CC</w:t>
      </w:r>
      <w:r>
        <w:rPr>
          <w:spacing w:val="5"/>
        </w:rPr>
        <w:t xml:space="preserve"> </w:t>
      </w:r>
      <w:r>
        <w:t>–</w:t>
      </w:r>
      <w:r>
        <w:rPr>
          <w:spacing w:val="2"/>
        </w:rPr>
        <w:t xml:space="preserve"> </w:t>
      </w:r>
      <w:proofErr w:type="spellStart"/>
      <w:r>
        <w:t>Cco</w:t>
      </w:r>
      <w:proofErr w:type="spellEnd"/>
      <w:r>
        <w:t>)</w:t>
      </w:r>
      <w:r>
        <w:rPr>
          <w:spacing w:val="1"/>
        </w:rPr>
        <w:t xml:space="preserve"> </w:t>
      </w:r>
      <w:r>
        <w:t>+</w:t>
      </w:r>
      <w:r>
        <w:rPr>
          <w:spacing w:val="3"/>
        </w:rPr>
        <w:t xml:space="preserve"> </w:t>
      </w:r>
      <w:proofErr w:type="spellStart"/>
      <w:r>
        <w:t>CCFCu</w:t>
      </w:r>
      <w:proofErr w:type="spellEnd"/>
      <w:r>
        <w:rPr>
          <w:spacing w:val="2"/>
        </w:rPr>
        <w:t xml:space="preserve"> </w:t>
      </w:r>
      <w:r>
        <w:t>(PVCC</w:t>
      </w:r>
      <w:r>
        <w:rPr>
          <w:spacing w:val="4"/>
        </w:rPr>
        <w:t xml:space="preserve"> </w:t>
      </w:r>
      <w:r>
        <w:t xml:space="preserve">– </w:t>
      </w:r>
      <w:proofErr w:type="spellStart"/>
      <w:r>
        <w:t>PVCco</w:t>
      </w:r>
      <w:proofErr w:type="spellEnd"/>
      <w:r>
        <w:t>)</w:t>
      </w:r>
      <w:r>
        <w:rPr>
          <w:spacing w:val="2"/>
        </w:rPr>
        <w:t xml:space="preserve"> </w:t>
      </w:r>
      <w:r>
        <w:t>+</w:t>
      </w:r>
      <w:r>
        <w:rPr>
          <w:spacing w:val="1"/>
        </w:rPr>
        <w:t xml:space="preserve"> </w:t>
      </w:r>
      <w:proofErr w:type="spellStart"/>
      <w:r>
        <w:rPr>
          <w:spacing w:val="-5"/>
        </w:rPr>
        <w:t>FeF</w:t>
      </w:r>
      <w:proofErr w:type="spellEnd"/>
    </w:p>
    <w:p w:rsidR="00D751E1" w:rsidRDefault="005D21AA">
      <w:pPr>
        <w:pStyle w:val="BodyText"/>
        <w:spacing w:before="41"/>
        <w:ind w:left="980"/>
      </w:pPr>
      <w:r>
        <w:t>(Fe</w:t>
      </w:r>
      <w:r>
        <w:rPr>
          <w:spacing w:val="-4"/>
        </w:rPr>
        <w:t xml:space="preserve"> </w:t>
      </w:r>
      <w:r>
        <w:t>–</w:t>
      </w:r>
      <w:r>
        <w:rPr>
          <w:spacing w:val="-1"/>
        </w:rPr>
        <w:t xml:space="preserve"> </w:t>
      </w:r>
      <w:proofErr w:type="spellStart"/>
      <w:r>
        <w:rPr>
          <w:spacing w:val="-4"/>
        </w:rPr>
        <w:t>Feo</w:t>
      </w:r>
      <w:proofErr w:type="spellEnd"/>
      <w:r>
        <w:rPr>
          <w:spacing w:val="-4"/>
        </w:rPr>
        <w:t>)</w:t>
      </w:r>
    </w:p>
    <w:p w:rsidR="00D751E1" w:rsidRDefault="00D751E1">
      <w:pPr>
        <w:sectPr w:rsidR="00D751E1">
          <w:headerReference w:type="default" r:id="rId77"/>
          <w:pgSz w:w="12240" w:h="15840"/>
          <w:pgMar w:top="940" w:right="680" w:bottom="280" w:left="820" w:header="725" w:footer="0" w:gutter="0"/>
          <w:cols w:space="720"/>
        </w:sectPr>
      </w:pPr>
    </w:p>
    <w:p w:rsidR="00D751E1" w:rsidRDefault="00D751E1">
      <w:pPr>
        <w:pStyle w:val="BodyText"/>
        <w:rPr>
          <w:sz w:val="26"/>
        </w:rPr>
      </w:pPr>
    </w:p>
    <w:p w:rsidR="00D751E1" w:rsidRDefault="00D751E1">
      <w:pPr>
        <w:pStyle w:val="BodyText"/>
        <w:rPr>
          <w:sz w:val="26"/>
        </w:rPr>
      </w:pPr>
    </w:p>
    <w:p w:rsidR="00D751E1" w:rsidRDefault="00D751E1">
      <w:pPr>
        <w:pStyle w:val="BodyText"/>
        <w:spacing w:before="5"/>
        <w:rPr>
          <w:sz w:val="34"/>
        </w:rPr>
      </w:pPr>
    </w:p>
    <w:p w:rsidR="00D751E1" w:rsidRDefault="005D21AA">
      <w:pPr>
        <w:pStyle w:val="BodyText"/>
        <w:ind w:left="980"/>
      </w:pPr>
      <w:r>
        <w:t xml:space="preserve">– </w:t>
      </w:r>
      <w:proofErr w:type="spellStart"/>
      <w:r>
        <w:rPr>
          <w:spacing w:val="-4"/>
        </w:rPr>
        <w:t>Feo</w:t>
      </w:r>
      <w:proofErr w:type="spellEnd"/>
      <w:r>
        <w:rPr>
          <w:spacing w:val="-4"/>
        </w:rPr>
        <w:t>)</w:t>
      </w:r>
    </w:p>
    <w:p w:rsidR="00D751E1" w:rsidRDefault="005D21AA">
      <w:pPr>
        <w:pStyle w:val="BodyText"/>
        <w:spacing w:before="41"/>
        <w:ind w:left="782"/>
      </w:pPr>
      <w:r>
        <w:br w:type="column"/>
      </w:r>
      <w:r>
        <w:t>For</w:t>
      </w:r>
      <w:r>
        <w:rPr>
          <w:spacing w:val="-7"/>
        </w:rPr>
        <w:t xml:space="preserve"> </w:t>
      </w:r>
      <w:proofErr w:type="spellStart"/>
      <w:r>
        <w:t>unarmoured</w:t>
      </w:r>
      <w:proofErr w:type="spellEnd"/>
      <w:r>
        <w:rPr>
          <w:spacing w:val="-5"/>
        </w:rPr>
        <w:t xml:space="preserve"> </w:t>
      </w:r>
      <w:r>
        <w:t>cables;</w:t>
      </w:r>
      <w:r>
        <w:rPr>
          <w:spacing w:val="-5"/>
        </w:rPr>
        <w:t xml:space="preserve"> </w:t>
      </w:r>
      <w:proofErr w:type="spellStart"/>
      <w:r>
        <w:t>FeF</w:t>
      </w:r>
      <w:proofErr w:type="spellEnd"/>
      <w:r>
        <w:rPr>
          <w:spacing w:val="-8"/>
        </w:rPr>
        <w:t xml:space="preserve"> </w:t>
      </w:r>
      <w:r>
        <w:t>=</w:t>
      </w:r>
      <w:r>
        <w:rPr>
          <w:spacing w:val="-8"/>
        </w:rPr>
        <w:t xml:space="preserve"> </w:t>
      </w:r>
      <w:r>
        <w:rPr>
          <w:spacing w:val="-10"/>
        </w:rPr>
        <w:t>0</w:t>
      </w:r>
    </w:p>
    <w:p w:rsidR="00D751E1" w:rsidRDefault="005D21AA">
      <w:pPr>
        <w:pStyle w:val="ListParagraph"/>
        <w:numPr>
          <w:ilvl w:val="0"/>
          <w:numId w:val="31"/>
        </w:numPr>
        <w:tabs>
          <w:tab w:val="left" w:pos="356"/>
        </w:tabs>
        <w:spacing w:before="41"/>
        <w:ind w:left="355"/>
        <w:jc w:val="left"/>
        <w:rPr>
          <w:sz w:val="24"/>
        </w:rPr>
      </w:pPr>
      <w:r>
        <w:rPr>
          <w:sz w:val="24"/>
        </w:rPr>
        <w:t>For</w:t>
      </w:r>
      <w:r>
        <w:rPr>
          <w:spacing w:val="-3"/>
          <w:sz w:val="24"/>
        </w:rPr>
        <w:t xml:space="preserve"> </w:t>
      </w:r>
      <w:proofErr w:type="spellStart"/>
      <w:r>
        <w:rPr>
          <w:sz w:val="24"/>
        </w:rPr>
        <w:t>Aluminium</w:t>
      </w:r>
      <w:proofErr w:type="spellEnd"/>
      <w:r>
        <w:rPr>
          <w:spacing w:val="-2"/>
          <w:sz w:val="24"/>
        </w:rPr>
        <w:t xml:space="preserve"> </w:t>
      </w:r>
      <w:r>
        <w:rPr>
          <w:sz w:val="24"/>
        </w:rPr>
        <w:t>conductor</w:t>
      </w:r>
      <w:r>
        <w:rPr>
          <w:spacing w:val="-2"/>
          <w:sz w:val="24"/>
        </w:rPr>
        <w:t xml:space="preserve"> </w:t>
      </w:r>
      <w:r>
        <w:rPr>
          <w:sz w:val="24"/>
        </w:rPr>
        <w:t>XLPE</w:t>
      </w:r>
      <w:r>
        <w:rPr>
          <w:spacing w:val="-2"/>
          <w:sz w:val="24"/>
        </w:rPr>
        <w:t xml:space="preserve"> </w:t>
      </w:r>
      <w:r>
        <w:rPr>
          <w:sz w:val="24"/>
        </w:rPr>
        <w:t>insulated</w:t>
      </w:r>
      <w:r>
        <w:rPr>
          <w:spacing w:val="-2"/>
          <w:sz w:val="24"/>
        </w:rPr>
        <w:t xml:space="preserve"> </w:t>
      </w:r>
      <w:r>
        <w:rPr>
          <w:sz w:val="24"/>
        </w:rPr>
        <w:t>3.3</w:t>
      </w:r>
      <w:r>
        <w:rPr>
          <w:spacing w:val="-1"/>
          <w:sz w:val="24"/>
        </w:rPr>
        <w:t xml:space="preserve"> </w:t>
      </w:r>
      <w:r>
        <w:rPr>
          <w:sz w:val="24"/>
        </w:rPr>
        <w:t>to</w:t>
      </w:r>
      <w:r>
        <w:rPr>
          <w:spacing w:val="-2"/>
          <w:sz w:val="24"/>
        </w:rPr>
        <w:t xml:space="preserve"> </w:t>
      </w:r>
      <w:r>
        <w:rPr>
          <w:sz w:val="24"/>
        </w:rPr>
        <w:t>33kV</w:t>
      </w:r>
      <w:r>
        <w:rPr>
          <w:spacing w:val="-2"/>
          <w:sz w:val="24"/>
        </w:rPr>
        <w:t xml:space="preserve"> </w:t>
      </w:r>
      <w:r>
        <w:rPr>
          <w:sz w:val="24"/>
        </w:rPr>
        <w:t>power</w:t>
      </w:r>
      <w:r>
        <w:rPr>
          <w:spacing w:val="-1"/>
          <w:sz w:val="24"/>
        </w:rPr>
        <w:t xml:space="preserve"> </w:t>
      </w:r>
      <w:r>
        <w:rPr>
          <w:spacing w:val="-2"/>
          <w:sz w:val="24"/>
        </w:rPr>
        <w:t>cables</w:t>
      </w:r>
    </w:p>
    <w:p w:rsidR="00D751E1" w:rsidRDefault="005D21AA">
      <w:pPr>
        <w:pStyle w:val="BodyText"/>
        <w:spacing w:before="43"/>
        <w:ind w:left="206"/>
      </w:pPr>
      <w:r>
        <w:t>P</w:t>
      </w:r>
      <w:r>
        <w:rPr>
          <w:spacing w:val="-1"/>
        </w:rPr>
        <w:t xml:space="preserve"> </w:t>
      </w:r>
      <w:r>
        <w:t>=</w:t>
      </w:r>
      <w:r>
        <w:rPr>
          <w:spacing w:val="-1"/>
        </w:rPr>
        <w:t xml:space="preserve"> </w:t>
      </w:r>
      <w:r>
        <w:t>Po</w:t>
      </w:r>
      <w:r>
        <w:rPr>
          <w:spacing w:val="-3"/>
        </w:rPr>
        <w:t xml:space="preserve"> </w:t>
      </w:r>
      <w:r>
        <w:t>+</w:t>
      </w:r>
      <w:r>
        <w:rPr>
          <w:spacing w:val="-1"/>
        </w:rPr>
        <w:t xml:space="preserve"> </w:t>
      </w:r>
      <w:proofErr w:type="spellStart"/>
      <w:r>
        <w:t>AlF</w:t>
      </w:r>
      <w:proofErr w:type="spellEnd"/>
      <w:r>
        <w:rPr>
          <w:spacing w:val="-3"/>
        </w:rPr>
        <w:t xml:space="preserve"> </w:t>
      </w:r>
      <w:r>
        <w:t>(Al</w:t>
      </w:r>
      <w:r>
        <w:rPr>
          <w:spacing w:val="3"/>
        </w:rPr>
        <w:t xml:space="preserve"> </w:t>
      </w:r>
      <w:r>
        <w:t>-</w:t>
      </w:r>
      <w:proofErr w:type="spellStart"/>
      <w:r>
        <w:t>Alo</w:t>
      </w:r>
      <w:proofErr w:type="spellEnd"/>
      <w:r>
        <w:t>)</w:t>
      </w:r>
      <w:r>
        <w:rPr>
          <w:spacing w:val="-1"/>
        </w:rPr>
        <w:t xml:space="preserve"> </w:t>
      </w:r>
      <w:r>
        <w:t>+</w:t>
      </w:r>
      <w:r>
        <w:rPr>
          <w:spacing w:val="-1"/>
        </w:rPr>
        <w:t xml:space="preserve"> </w:t>
      </w:r>
      <w:r>
        <w:t>XLFAL</w:t>
      </w:r>
      <w:r>
        <w:rPr>
          <w:spacing w:val="-3"/>
        </w:rPr>
        <w:t xml:space="preserve"> </w:t>
      </w:r>
      <w:r>
        <w:t>(CC</w:t>
      </w:r>
      <w:r>
        <w:rPr>
          <w:spacing w:val="1"/>
        </w:rPr>
        <w:t xml:space="preserve"> </w:t>
      </w:r>
      <w:r>
        <w:t xml:space="preserve">– </w:t>
      </w:r>
      <w:proofErr w:type="spellStart"/>
      <w:r>
        <w:t>Cco</w:t>
      </w:r>
      <w:proofErr w:type="spellEnd"/>
      <w:r>
        <w:t>)</w:t>
      </w:r>
      <w:r>
        <w:rPr>
          <w:spacing w:val="-1"/>
        </w:rPr>
        <w:t xml:space="preserve"> </w:t>
      </w:r>
      <w:r>
        <w:t>+</w:t>
      </w:r>
      <w:r>
        <w:rPr>
          <w:spacing w:val="-1"/>
        </w:rPr>
        <w:t xml:space="preserve"> </w:t>
      </w:r>
      <w:proofErr w:type="spellStart"/>
      <w:r>
        <w:t>CCFAl</w:t>
      </w:r>
      <w:proofErr w:type="spellEnd"/>
      <w:r>
        <w:rPr>
          <w:spacing w:val="-1"/>
        </w:rPr>
        <w:t xml:space="preserve"> </w:t>
      </w:r>
      <w:r>
        <w:t>(</w:t>
      </w:r>
      <w:proofErr w:type="spellStart"/>
      <w:r>
        <w:t>PVCc</w:t>
      </w:r>
      <w:proofErr w:type="spellEnd"/>
      <w:r>
        <w:rPr>
          <w:spacing w:val="-1"/>
        </w:rPr>
        <w:t xml:space="preserve"> </w:t>
      </w:r>
      <w:r>
        <w:t xml:space="preserve">– </w:t>
      </w:r>
      <w:proofErr w:type="spellStart"/>
      <w:r>
        <w:t>PVCco</w:t>
      </w:r>
      <w:proofErr w:type="spellEnd"/>
      <w:r>
        <w:t>)</w:t>
      </w:r>
      <w:r>
        <w:rPr>
          <w:spacing w:val="-2"/>
        </w:rPr>
        <w:t xml:space="preserve"> </w:t>
      </w:r>
      <w:r>
        <w:t>+</w:t>
      </w:r>
      <w:r>
        <w:rPr>
          <w:spacing w:val="-3"/>
        </w:rPr>
        <w:t xml:space="preserve"> </w:t>
      </w:r>
      <w:proofErr w:type="spellStart"/>
      <w:r>
        <w:t>FeF</w:t>
      </w:r>
      <w:proofErr w:type="spellEnd"/>
      <w:r>
        <w:rPr>
          <w:spacing w:val="-2"/>
        </w:rPr>
        <w:t xml:space="preserve"> </w:t>
      </w:r>
      <w:r>
        <w:rPr>
          <w:spacing w:val="-5"/>
        </w:rPr>
        <w:t>(Fe</w:t>
      </w:r>
    </w:p>
    <w:p w:rsidR="00D751E1" w:rsidRDefault="00D751E1">
      <w:pPr>
        <w:pStyle w:val="BodyText"/>
        <w:spacing w:before="1"/>
        <w:rPr>
          <w:sz w:val="31"/>
        </w:rPr>
      </w:pPr>
    </w:p>
    <w:p w:rsidR="00D751E1" w:rsidRDefault="005D21AA">
      <w:pPr>
        <w:pStyle w:val="BodyText"/>
        <w:ind w:left="206"/>
      </w:pPr>
      <w:r>
        <w:t>For</w:t>
      </w:r>
      <w:r>
        <w:rPr>
          <w:spacing w:val="-6"/>
        </w:rPr>
        <w:t xml:space="preserve"> </w:t>
      </w:r>
      <w:proofErr w:type="spellStart"/>
      <w:r>
        <w:t>unarmoured</w:t>
      </w:r>
      <w:proofErr w:type="spellEnd"/>
      <w:r>
        <w:rPr>
          <w:spacing w:val="-6"/>
        </w:rPr>
        <w:t xml:space="preserve"> </w:t>
      </w:r>
      <w:r>
        <w:t>multicore</w:t>
      </w:r>
      <w:r>
        <w:rPr>
          <w:spacing w:val="-7"/>
        </w:rPr>
        <w:t xml:space="preserve"> </w:t>
      </w:r>
      <w:r>
        <w:t>cables</w:t>
      </w:r>
      <w:r>
        <w:rPr>
          <w:spacing w:val="-5"/>
        </w:rPr>
        <w:t xml:space="preserve"> </w:t>
      </w:r>
      <w:r>
        <w:t>(without</w:t>
      </w:r>
      <w:r>
        <w:rPr>
          <w:spacing w:val="-5"/>
        </w:rPr>
        <w:t xml:space="preserve"> </w:t>
      </w:r>
      <w:r>
        <w:t>steel</w:t>
      </w:r>
      <w:r>
        <w:rPr>
          <w:spacing w:val="-6"/>
        </w:rPr>
        <w:t xml:space="preserve"> </w:t>
      </w:r>
      <w:proofErr w:type="spellStart"/>
      <w:r>
        <w:t>armour</w:t>
      </w:r>
      <w:proofErr w:type="spellEnd"/>
      <w:r>
        <w:t>);</w:t>
      </w:r>
      <w:r>
        <w:rPr>
          <w:spacing w:val="-5"/>
        </w:rPr>
        <w:t xml:space="preserve"> </w:t>
      </w:r>
      <w:proofErr w:type="spellStart"/>
      <w:r>
        <w:t>FeF</w:t>
      </w:r>
      <w:proofErr w:type="spellEnd"/>
      <w:r>
        <w:rPr>
          <w:spacing w:val="-7"/>
        </w:rPr>
        <w:t xml:space="preserve"> </w:t>
      </w:r>
      <w:r>
        <w:t>=</w:t>
      </w:r>
      <w:r>
        <w:rPr>
          <w:spacing w:val="-6"/>
        </w:rPr>
        <w:t xml:space="preserve"> </w:t>
      </w:r>
      <w:r>
        <w:rPr>
          <w:spacing w:val="-10"/>
        </w:rPr>
        <w:t>0</w:t>
      </w:r>
    </w:p>
    <w:p w:rsidR="00D751E1" w:rsidRDefault="005D21AA">
      <w:pPr>
        <w:pStyle w:val="ListParagraph"/>
        <w:numPr>
          <w:ilvl w:val="0"/>
          <w:numId w:val="31"/>
        </w:numPr>
        <w:tabs>
          <w:tab w:val="left" w:pos="356"/>
        </w:tabs>
        <w:spacing w:before="41"/>
        <w:ind w:left="355"/>
        <w:jc w:val="left"/>
        <w:rPr>
          <w:sz w:val="24"/>
        </w:rPr>
      </w:pPr>
      <w:r>
        <w:rPr>
          <w:sz w:val="24"/>
        </w:rPr>
        <w:t>Copper</w:t>
      </w:r>
      <w:r>
        <w:rPr>
          <w:spacing w:val="-3"/>
          <w:sz w:val="24"/>
        </w:rPr>
        <w:t xml:space="preserve"> </w:t>
      </w:r>
      <w:r>
        <w:rPr>
          <w:sz w:val="24"/>
        </w:rPr>
        <w:t>conductor</w:t>
      </w:r>
      <w:r>
        <w:rPr>
          <w:spacing w:val="-1"/>
          <w:sz w:val="24"/>
        </w:rPr>
        <w:t xml:space="preserve"> </w:t>
      </w:r>
      <w:r>
        <w:rPr>
          <w:sz w:val="24"/>
        </w:rPr>
        <w:t>XLPE</w:t>
      </w:r>
      <w:r>
        <w:rPr>
          <w:spacing w:val="-1"/>
          <w:sz w:val="24"/>
        </w:rPr>
        <w:t xml:space="preserve"> </w:t>
      </w:r>
      <w:r>
        <w:rPr>
          <w:sz w:val="24"/>
        </w:rPr>
        <w:t>insulated</w:t>
      </w:r>
      <w:r>
        <w:rPr>
          <w:spacing w:val="-1"/>
          <w:sz w:val="24"/>
        </w:rPr>
        <w:t xml:space="preserve"> </w:t>
      </w:r>
      <w:r>
        <w:rPr>
          <w:sz w:val="24"/>
        </w:rPr>
        <w:t>3.3</w:t>
      </w:r>
      <w:r>
        <w:rPr>
          <w:spacing w:val="-1"/>
          <w:sz w:val="24"/>
        </w:rPr>
        <w:t xml:space="preserve"> </w:t>
      </w:r>
      <w:r>
        <w:rPr>
          <w:sz w:val="24"/>
        </w:rPr>
        <w:t>to</w:t>
      </w:r>
      <w:r>
        <w:rPr>
          <w:spacing w:val="-1"/>
          <w:sz w:val="24"/>
        </w:rPr>
        <w:t xml:space="preserve"> </w:t>
      </w:r>
      <w:r>
        <w:rPr>
          <w:sz w:val="24"/>
        </w:rPr>
        <w:t>33kV</w:t>
      </w:r>
      <w:r>
        <w:rPr>
          <w:spacing w:val="-1"/>
          <w:sz w:val="24"/>
        </w:rPr>
        <w:t xml:space="preserve"> </w:t>
      </w:r>
      <w:r>
        <w:rPr>
          <w:sz w:val="24"/>
        </w:rPr>
        <w:t>power</w:t>
      </w:r>
      <w:r>
        <w:rPr>
          <w:spacing w:val="-1"/>
          <w:sz w:val="24"/>
        </w:rPr>
        <w:t xml:space="preserve"> </w:t>
      </w:r>
      <w:r>
        <w:rPr>
          <w:spacing w:val="-2"/>
          <w:sz w:val="24"/>
        </w:rPr>
        <w:t>cables</w:t>
      </w:r>
    </w:p>
    <w:p w:rsidR="00D751E1" w:rsidRDefault="005D21AA">
      <w:pPr>
        <w:pStyle w:val="BodyText"/>
        <w:spacing w:before="43"/>
        <w:ind w:left="206"/>
      </w:pPr>
      <w:r>
        <w:t>P</w:t>
      </w:r>
      <w:r>
        <w:rPr>
          <w:spacing w:val="3"/>
        </w:rPr>
        <w:t xml:space="preserve"> </w:t>
      </w:r>
      <w:r>
        <w:t>=</w:t>
      </w:r>
      <w:r>
        <w:rPr>
          <w:spacing w:val="1"/>
        </w:rPr>
        <w:t xml:space="preserve"> </w:t>
      </w:r>
      <w:r>
        <w:t>Po</w:t>
      </w:r>
      <w:r>
        <w:rPr>
          <w:spacing w:val="2"/>
        </w:rPr>
        <w:t xml:space="preserve"> </w:t>
      </w:r>
      <w:r>
        <w:t>+</w:t>
      </w:r>
      <w:r>
        <w:rPr>
          <w:spacing w:val="2"/>
        </w:rPr>
        <w:t xml:space="preserve"> </w:t>
      </w:r>
      <w:proofErr w:type="spellStart"/>
      <w:r>
        <w:t>CuF</w:t>
      </w:r>
      <w:proofErr w:type="spellEnd"/>
      <w:r>
        <w:rPr>
          <w:spacing w:val="1"/>
        </w:rPr>
        <w:t xml:space="preserve"> </w:t>
      </w:r>
      <w:r>
        <w:t>(Cu</w:t>
      </w:r>
      <w:r>
        <w:rPr>
          <w:spacing w:val="5"/>
        </w:rPr>
        <w:t xml:space="preserve"> </w:t>
      </w:r>
      <w:r>
        <w:t>–</w:t>
      </w:r>
      <w:r>
        <w:rPr>
          <w:spacing w:val="1"/>
        </w:rPr>
        <w:t xml:space="preserve"> </w:t>
      </w:r>
      <w:proofErr w:type="spellStart"/>
      <w:r>
        <w:t>Cuo</w:t>
      </w:r>
      <w:proofErr w:type="spellEnd"/>
      <w:r>
        <w:t>)</w:t>
      </w:r>
      <w:r>
        <w:rPr>
          <w:spacing w:val="1"/>
        </w:rPr>
        <w:t xml:space="preserve"> </w:t>
      </w:r>
      <w:r>
        <w:t>+</w:t>
      </w:r>
      <w:r>
        <w:rPr>
          <w:spacing w:val="2"/>
        </w:rPr>
        <w:t xml:space="preserve"> </w:t>
      </w:r>
      <w:r>
        <w:t>XLFCU</w:t>
      </w:r>
      <w:r>
        <w:rPr>
          <w:spacing w:val="2"/>
        </w:rPr>
        <w:t xml:space="preserve"> </w:t>
      </w:r>
      <w:r>
        <w:t>(CC</w:t>
      </w:r>
      <w:r>
        <w:rPr>
          <w:spacing w:val="5"/>
        </w:rPr>
        <w:t xml:space="preserve"> </w:t>
      </w:r>
      <w:r>
        <w:t>–</w:t>
      </w:r>
      <w:r>
        <w:rPr>
          <w:spacing w:val="2"/>
        </w:rPr>
        <w:t xml:space="preserve"> </w:t>
      </w:r>
      <w:proofErr w:type="spellStart"/>
      <w:r>
        <w:t>Cco</w:t>
      </w:r>
      <w:proofErr w:type="spellEnd"/>
      <w:r>
        <w:t>)</w:t>
      </w:r>
      <w:r>
        <w:rPr>
          <w:spacing w:val="1"/>
        </w:rPr>
        <w:t xml:space="preserve"> </w:t>
      </w:r>
      <w:r>
        <w:t>+</w:t>
      </w:r>
      <w:r>
        <w:rPr>
          <w:spacing w:val="3"/>
        </w:rPr>
        <w:t xml:space="preserve"> </w:t>
      </w:r>
      <w:proofErr w:type="spellStart"/>
      <w:r>
        <w:t>CCFCu</w:t>
      </w:r>
      <w:proofErr w:type="spellEnd"/>
      <w:r>
        <w:rPr>
          <w:spacing w:val="2"/>
        </w:rPr>
        <w:t xml:space="preserve"> </w:t>
      </w:r>
      <w:r>
        <w:t>(PVCC</w:t>
      </w:r>
      <w:r>
        <w:rPr>
          <w:spacing w:val="4"/>
        </w:rPr>
        <w:t xml:space="preserve"> </w:t>
      </w:r>
      <w:r>
        <w:t xml:space="preserve">– </w:t>
      </w:r>
      <w:proofErr w:type="spellStart"/>
      <w:r>
        <w:t>PVCco</w:t>
      </w:r>
      <w:proofErr w:type="spellEnd"/>
      <w:r>
        <w:t>)</w:t>
      </w:r>
      <w:r>
        <w:rPr>
          <w:spacing w:val="2"/>
        </w:rPr>
        <w:t xml:space="preserve"> </w:t>
      </w:r>
      <w:r>
        <w:t>+</w:t>
      </w:r>
      <w:r>
        <w:rPr>
          <w:spacing w:val="1"/>
        </w:rPr>
        <w:t xml:space="preserve"> </w:t>
      </w:r>
      <w:proofErr w:type="spellStart"/>
      <w:r>
        <w:rPr>
          <w:spacing w:val="-5"/>
        </w:rPr>
        <w:t>FeF</w:t>
      </w:r>
      <w:proofErr w:type="spellEnd"/>
    </w:p>
    <w:p w:rsidR="00D751E1" w:rsidRDefault="00D751E1">
      <w:pPr>
        <w:sectPr w:rsidR="00D751E1">
          <w:type w:val="continuous"/>
          <w:pgSz w:w="12240" w:h="15840"/>
          <w:pgMar w:top="960" w:right="680" w:bottom="280" w:left="820" w:header="725" w:footer="0" w:gutter="0"/>
          <w:cols w:num="2" w:space="720" w:equalWidth="0">
            <w:col w:w="1598" w:space="40"/>
            <w:col w:w="9102"/>
          </w:cols>
        </w:sectPr>
      </w:pPr>
    </w:p>
    <w:p w:rsidR="00D751E1" w:rsidRDefault="005D21AA">
      <w:pPr>
        <w:pStyle w:val="BodyText"/>
        <w:spacing w:before="42"/>
        <w:ind w:left="980"/>
      </w:pPr>
      <w:r>
        <w:t>(Fe</w:t>
      </w:r>
      <w:r>
        <w:rPr>
          <w:spacing w:val="-3"/>
        </w:rPr>
        <w:t xml:space="preserve"> </w:t>
      </w:r>
      <w:r>
        <w:t xml:space="preserve">– </w:t>
      </w:r>
      <w:proofErr w:type="spellStart"/>
      <w:r>
        <w:t>Feo</w:t>
      </w:r>
      <w:proofErr w:type="spellEnd"/>
      <w:r>
        <w:t>)</w:t>
      </w:r>
      <w:r>
        <w:rPr>
          <w:spacing w:val="-2"/>
        </w:rPr>
        <w:t xml:space="preserve"> </w:t>
      </w:r>
      <w:r>
        <w:t>+</w:t>
      </w:r>
      <w:r>
        <w:rPr>
          <w:spacing w:val="-3"/>
        </w:rPr>
        <w:t xml:space="preserve"> </w:t>
      </w:r>
      <w:proofErr w:type="spellStart"/>
      <w:r>
        <w:t>AlF</w:t>
      </w:r>
      <w:proofErr w:type="spellEnd"/>
      <w:r>
        <w:rPr>
          <w:spacing w:val="-4"/>
        </w:rPr>
        <w:t xml:space="preserve"> </w:t>
      </w:r>
      <w:r>
        <w:t>(AL</w:t>
      </w:r>
      <w:r>
        <w:rPr>
          <w:spacing w:val="-3"/>
        </w:rPr>
        <w:t xml:space="preserve"> </w:t>
      </w:r>
      <w:r>
        <w:t xml:space="preserve">– </w:t>
      </w:r>
      <w:proofErr w:type="spellStart"/>
      <w:r>
        <w:rPr>
          <w:spacing w:val="-4"/>
        </w:rPr>
        <w:t>Alo</w:t>
      </w:r>
      <w:proofErr w:type="spellEnd"/>
      <w:r>
        <w:rPr>
          <w:spacing w:val="-4"/>
        </w:rPr>
        <w:t>)</w:t>
      </w:r>
    </w:p>
    <w:p w:rsidR="00D751E1" w:rsidRDefault="005D21AA">
      <w:pPr>
        <w:pStyle w:val="BodyText"/>
        <w:spacing w:before="41"/>
        <w:ind w:left="1844"/>
      </w:pPr>
      <w:r>
        <w:t>For</w:t>
      </w:r>
      <w:r>
        <w:rPr>
          <w:spacing w:val="-4"/>
        </w:rPr>
        <w:t xml:space="preserve"> </w:t>
      </w:r>
      <w:r>
        <w:t>steel</w:t>
      </w:r>
      <w:r>
        <w:rPr>
          <w:spacing w:val="-1"/>
        </w:rPr>
        <w:t xml:space="preserve"> </w:t>
      </w:r>
      <w:proofErr w:type="spellStart"/>
      <w:r>
        <w:t>armoured</w:t>
      </w:r>
      <w:proofErr w:type="spellEnd"/>
      <w:r>
        <w:rPr>
          <w:spacing w:val="-1"/>
        </w:rPr>
        <w:t xml:space="preserve"> </w:t>
      </w:r>
      <w:r>
        <w:t>cables;</w:t>
      </w:r>
      <w:r>
        <w:rPr>
          <w:spacing w:val="-3"/>
        </w:rPr>
        <w:t xml:space="preserve"> </w:t>
      </w:r>
      <w:proofErr w:type="spellStart"/>
      <w:r>
        <w:t>AlF</w:t>
      </w:r>
      <w:proofErr w:type="spellEnd"/>
      <w:r>
        <w:rPr>
          <w:spacing w:val="-4"/>
        </w:rPr>
        <w:t xml:space="preserve"> </w:t>
      </w:r>
      <w:r>
        <w:t>=</w:t>
      </w:r>
      <w:r>
        <w:rPr>
          <w:spacing w:val="-4"/>
        </w:rPr>
        <w:t xml:space="preserve"> </w:t>
      </w:r>
      <w:r>
        <w:rPr>
          <w:spacing w:val="-10"/>
        </w:rPr>
        <w:t>0</w:t>
      </w:r>
    </w:p>
    <w:p w:rsidR="00D751E1" w:rsidRDefault="005D21AA">
      <w:pPr>
        <w:pStyle w:val="BodyText"/>
        <w:spacing w:before="40" w:line="278" w:lineRule="auto"/>
        <w:ind w:left="1844" w:right="4734"/>
      </w:pPr>
      <w:r>
        <w:t>For</w:t>
      </w:r>
      <w:r>
        <w:rPr>
          <w:spacing w:val="-8"/>
        </w:rPr>
        <w:t xml:space="preserve"> </w:t>
      </w:r>
      <w:proofErr w:type="spellStart"/>
      <w:r>
        <w:t>aluminium</w:t>
      </w:r>
      <w:proofErr w:type="spellEnd"/>
      <w:r>
        <w:rPr>
          <w:spacing w:val="-8"/>
        </w:rPr>
        <w:t xml:space="preserve"> </w:t>
      </w:r>
      <w:proofErr w:type="spellStart"/>
      <w:r>
        <w:t>armoured</w:t>
      </w:r>
      <w:proofErr w:type="spellEnd"/>
      <w:r>
        <w:rPr>
          <w:spacing w:val="-6"/>
        </w:rPr>
        <w:t xml:space="preserve"> </w:t>
      </w:r>
      <w:r>
        <w:t>cables;</w:t>
      </w:r>
      <w:r>
        <w:rPr>
          <w:spacing w:val="-8"/>
        </w:rPr>
        <w:t xml:space="preserve"> </w:t>
      </w:r>
      <w:proofErr w:type="spellStart"/>
      <w:r>
        <w:t>FeF</w:t>
      </w:r>
      <w:proofErr w:type="spellEnd"/>
      <w:r>
        <w:rPr>
          <w:spacing w:val="-7"/>
        </w:rPr>
        <w:t xml:space="preserve"> </w:t>
      </w:r>
      <w:r>
        <w:t>=</w:t>
      </w:r>
      <w:r>
        <w:rPr>
          <w:spacing w:val="-8"/>
        </w:rPr>
        <w:t xml:space="preserve"> </w:t>
      </w:r>
      <w:r>
        <w:t xml:space="preserve">0 For </w:t>
      </w:r>
      <w:proofErr w:type="spellStart"/>
      <w:r>
        <w:t>unarmoured</w:t>
      </w:r>
      <w:proofErr w:type="spellEnd"/>
      <w:r>
        <w:t xml:space="preserve"> cables; </w:t>
      </w:r>
      <w:proofErr w:type="spellStart"/>
      <w:r>
        <w:t>FeF</w:t>
      </w:r>
      <w:proofErr w:type="spellEnd"/>
      <w:r>
        <w:t xml:space="preserve">, </w:t>
      </w:r>
      <w:proofErr w:type="spellStart"/>
      <w:r>
        <w:t>AlF</w:t>
      </w:r>
      <w:proofErr w:type="spellEnd"/>
      <w:r>
        <w:t xml:space="preserve"> = 0</w:t>
      </w:r>
    </w:p>
    <w:p w:rsidR="00D751E1" w:rsidRDefault="00D751E1">
      <w:pPr>
        <w:pStyle w:val="BodyText"/>
        <w:spacing w:before="2"/>
        <w:rPr>
          <w:sz w:val="27"/>
        </w:rPr>
      </w:pPr>
    </w:p>
    <w:p w:rsidR="00D751E1" w:rsidRDefault="005D21AA">
      <w:pPr>
        <w:spacing w:line="276" w:lineRule="auto"/>
        <w:ind w:left="1700"/>
        <w:rPr>
          <w:i/>
          <w:sz w:val="24"/>
        </w:rPr>
      </w:pPr>
      <w:proofErr w:type="gramStart"/>
      <w:r>
        <w:rPr>
          <w:i/>
          <w:sz w:val="24"/>
        </w:rPr>
        <w:t>Note</w:t>
      </w:r>
      <w:r>
        <w:rPr>
          <w:i/>
          <w:spacing w:val="-1"/>
          <w:sz w:val="24"/>
        </w:rPr>
        <w:t xml:space="preserve"> </w:t>
      </w:r>
      <w:r>
        <w:rPr>
          <w:i/>
          <w:sz w:val="24"/>
        </w:rPr>
        <w:t>:</w:t>
      </w:r>
      <w:proofErr w:type="gramEnd"/>
      <w:r>
        <w:rPr>
          <w:i/>
          <w:sz w:val="24"/>
        </w:rPr>
        <w:t xml:space="preserve"> In</w:t>
      </w:r>
      <w:r>
        <w:rPr>
          <w:i/>
          <w:spacing w:val="-1"/>
          <w:sz w:val="24"/>
        </w:rPr>
        <w:t xml:space="preserve"> </w:t>
      </w:r>
      <w:r>
        <w:rPr>
          <w:i/>
          <w:sz w:val="24"/>
        </w:rPr>
        <w:t>case</w:t>
      </w:r>
      <w:r>
        <w:rPr>
          <w:i/>
          <w:spacing w:val="-1"/>
          <w:sz w:val="24"/>
        </w:rPr>
        <w:t xml:space="preserve"> </w:t>
      </w:r>
      <w:r>
        <w:rPr>
          <w:i/>
          <w:sz w:val="24"/>
        </w:rPr>
        <w:t>of any clarifications in the</w:t>
      </w:r>
      <w:r>
        <w:rPr>
          <w:i/>
          <w:spacing w:val="-1"/>
          <w:sz w:val="24"/>
        </w:rPr>
        <w:t xml:space="preserve"> </w:t>
      </w:r>
      <w:r>
        <w:rPr>
          <w:i/>
          <w:sz w:val="24"/>
        </w:rPr>
        <w:t>above</w:t>
      </w:r>
      <w:r>
        <w:rPr>
          <w:i/>
          <w:spacing w:val="-1"/>
          <w:sz w:val="24"/>
        </w:rPr>
        <w:t xml:space="preserve"> </w:t>
      </w:r>
      <w:r>
        <w:rPr>
          <w:i/>
          <w:sz w:val="24"/>
        </w:rPr>
        <w:t>formula kindly</w:t>
      </w:r>
      <w:r>
        <w:rPr>
          <w:i/>
          <w:spacing w:val="-1"/>
          <w:sz w:val="24"/>
        </w:rPr>
        <w:t xml:space="preserve"> </w:t>
      </w:r>
      <w:r>
        <w:rPr>
          <w:i/>
          <w:sz w:val="24"/>
        </w:rPr>
        <w:t>refer the</w:t>
      </w:r>
      <w:r>
        <w:rPr>
          <w:i/>
          <w:spacing w:val="-1"/>
          <w:sz w:val="24"/>
        </w:rPr>
        <w:t xml:space="preserve"> </w:t>
      </w:r>
      <w:r>
        <w:rPr>
          <w:i/>
          <w:sz w:val="24"/>
        </w:rPr>
        <w:t>IEEMA</w:t>
      </w:r>
      <w:r>
        <w:rPr>
          <w:i/>
          <w:spacing w:val="-1"/>
          <w:sz w:val="24"/>
        </w:rPr>
        <w:t xml:space="preserve"> </w:t>
      </w:r>
      <w:r>
        <w:rPr>
          <w:i/>
          <w:sz w:val="24"/>
        </w:rPr>
        <w:t>price variation</w:t>
      </w:r>
      <w:r>
        <w:rPr>
          <w:i/>
          <w:spacing w:val="25"/>
          <w:sz w:val="24"/>
        </w:rPr>
        <w:t xml:space="preserve"> </w:t>
      </w:r>
      <w:r>
        <w:rPr>
          <w:i/>
          <w:sz w:val="24"/>
        </w:rPr>
        <w:t>formula</w:t>
      </w:r>
      <w:r>
        <w:rPr>
          <w:i/>
          <w:spacing w:val="25"/>
          <w:sz w:val="24"/>
        </w:rPr>
        <w:t xml:space="preserve"> </w:t>
      </w:r>
      <w:r>
        <w:rPr>
          <w:i/>
          <w:sz w:val="24"/>
        </w:rPr>
        <w:t>given</w:t>
      </w:r>
      <w:r>
        <w:rPr>
          <w:i/>
          <w:spacing w:val="27"/>
          <w:sz w:val="24"/>
        </w:rPr>
        <w:t xml:space="preserve"> </w:t>
      </w:r>
      <w:r>
        <w:rPr>
          <w:i/>
          <w:sz w:val="24"/>
        </w:rPr>
        <w:t>in</w:t>
      </w:r>
      <w:r>
        <w:rPr>
          <w:i/>
          <w:spacing w:val="26"/>
          <w:sz w:val="24"/>
        </w:rPr>
        <w:t xml:space="preserve"> </w:t>
      </w:r>
      <w:r>
        <w:rPr>
          <w:i/>
          <w:sz w:val="24"/>
        </w:rPr>
        <w:t>circular</w:t>
      </w:r>
      <w:r>
        <w:rPr>
          <w:i/>
          <w:spacing w:val="25"/>
          <w:sz w:val="24"/>
        </w:rPr>
        <w:t xml:space="preserve"> </w:t>
      </w:r>
      <w:r>
        <w:rPr>
          <w:i/>
          <w:sz w:val="24"/>
        </w:rPr>
        <w:t>IEEMA/DIV/CAB/05</w:t>
      </w:r>
      <w:r>
        <w:rPr>
          <w:i/>
          <w:spacing w:val="24"/>
          <w:sz w:val="24"/>
        </w:rPr>
        <w:t xml:space="preserve"> </w:t>
      </w:r>
      <w:r>
        <w:rPr>
          <w:i/>
          <w:sz w:val="24"/>
        </w:rPr>
        <w:t>dated</w:t>
      </w:r>
      <w:r>
        <w:rPr>
          <w:i/>
          <w:spacing w:val="23"/>
          <w:sz w:val="24"/>
        </w:rPr>
        <w:t xml:space="preserve"> </w:t>
      </w:r>
      <w:r>
        <w:rPr>
          <w:i/>
          <w:sz w:val="24"/>
        </w:rPr>
        <w:t>24.04.2018</w:t>
      </w:r>
      <w:r>
        <w:rPr>
          <w:i/>
          <w:spacing w:val="25"/>
          <w:sz w:val="24"/>
        </w:rPr>
        <w:t xml:space="preserve"> </w:t>
      </w:r>
      <w:r>
        <w:rPr>
          <w:i/>
          <w:spacing w:val="-2"/>
          <w:sz w:val="24"/>
        </w:rPr>
        <w:t>effective</w:t>
      </w:r>
    </w:p>
    <w:p w:rsidR="00D751E1" w:rsidRDefault="00D751E1">
      <w:pPr>
        <w:spacing w:line="276" w:lineRule="auto"/>
        <w:rPr>
          <w:sz w:val="24"/>
        </w:rPr>
        <w:sectPr w:rsidR="00D751E1">
          <w:type w:val="continuous"/>
          <w:pgSz w:w="12240" w:h="15840"/>
          <w:pgMar w:top="960" w:right="680" w:bottom="280" w:left="820" w:header="725" w:footer="0" w:gutter="0"/>
          <w:cols w:space="720"/>
        </w:sectPr>
      </w:pPr>
    </w:p>
    <w:p w:rsidR="00D751E1" w:rsidRDefault="00D751E1">
      <w:pPr>
        <w:pStyle w:val="BodyText"/>
        <w:spacing w:before="1"/>
        <w:rPr>
          <w:i/>
          <w:sz w:val="2"/>
        </w:rPr>
      </w:pPr>
    </w:p>
    <w:p w:rsidR="00D751E1" w:rsidRDefault="005D21AA">
      <w:pPr>
        <w:pStyle w:val="BodyText"/>
        <w:spacing w:line="20" w:lineRule="exact"/>
        <w:ind w:left="591"/>
        <w:rPr>
          <w:sz w:val="2"/>
        </w:rPr>
      </w:pPr>
      <w:r>
        <w:rPr>
          <w:sz w:val="2"/>
        </w:rPr>
      </w:r>
      <w:r>
        <w:rPr>
          <w:sz w:val="2"/>
        </w:rPr>
        <w:pict>
          <v:group id="docshapegroup385" o:spid="_x0000_s2363" style="width:453.8pt;height:.5pt;mso-position-horizontal-relative:char;mso-position-vertical-relative:line" coordsize="9076,10">
            <v:rect id="docshape386" o:spid="_x0000_s2364" style="position:absolute;width:9076;height:10" fillcolor="black" stroked="f"/>
            <w10:anchorlock/>
          </v:group>
        </w:pict>
      </w:r>
    </w:p>
    <w:p w:rsidR="00D751E1" w:rsidRDefault="00D751E1">
      <w:pPr>
        <w:pStyle w:val="BodyText"/>
        <w:rPr>
          <w:i/>
          <w:sz w:val="29"/>
        </w:rPr>
      </w:pPr>
    </w:p>
    <w:p w:rsidR="00D751E1" w:rsidRDefault="005D21AA">
      <w:pPr>
        <w:spacing w:before="111" w:line="276" w:lineRule="auto"/>
        <w:ind w:left="1340" w:right="1120"/>
        <w:jc w:val="both"/>
        <w:rPr>
          <w:i/>
          <w:sz w:val="24"/>
        </w:rPr>
      </w:pPr>
      <w:r>
        <w:rPr>
          <w:i/>
          <w:sz w:val="24"/>
        </w:rPr>
        <w:t>from 1</w:t>
      </w:r>
      <w:r>
        <w:rPr>
          <w:i/>
          <w:sz w:val="24"/>
          <w:vertAlign w:val="superscript"/>
        </w:rPr>
        <w:t>st</w:t>
      </w:r>
      <w:r>
        <w:rPr>
          <w:i/>
          <w:sz w:val="24"/>
        </w:rPr>
        <w:t xml:space="preserve"> November 2017, </w:t>
      </w:r>
      <w:proofErr w:type="gramStart"/>
      <w:r>
        <w:rPr>
          <w:i/>
          <w:sz w:val="24"/>
        </w:rPr>
        <w:t>In</w:t>
      </w:r>
      <w:proofErr w:type="gramEnd"/>
      <w:r>
        <w:rPr>
          <w:i/>
          <w:sz w:val="24"/>
        </w:rPr>
        <w:t xml:space="preserve"> case of any discrepancies the IEEMA circular mentioned shall prevail.</w:t>
      </w:r>
    </w:p>
    <w:p w:rsidR="00D751E1" w:rsidRDefault="00D751E1">
      <w:pPr>
        <w:pStyle w:val="BodyText"/>
        <w:rPr>
          <w:i/>
          <w:sz w:val="26"/>
        </w:rPr>
      </w:pPr>
    </w:p>
    <w:p w:rsidR="00D751E1" w:rsidRDefault="00D751E1">
      <w:pPr>
        <w:pStyle w:val="BodyText"/>
        <w:spacing w:before="7"/>
        <w:rPr>
          <w:i/>
          <w:sz w:val="29"/>
        </w:rPr>
      </w:pPr>
    </w:p>
    <w:p w:rsidR="00D751E1" w:rsidRDefault="005D21AA">
      <w:pPr>
        <w:pStyle w:val="Heading4"/>
        <w:numPr>
          <w:ilvl w:val="2"/>
          <w:numId w:val="32"/>
        </w:numPr>
        <w:tabs>
          <w:tab w:val="left" w:pos="1341"/>
        </w:tabs>
        <w:spacing w:before="1"/>
        <w:ind w:hanging="721"/>
        <w:jc w:val="both"/>
      </w:pPr>
      <w:r>
        <w:t>A.</w:t>
      </w:r>
      <w:r>
        <w:rPr>
          <w:spacing w:val="-7"/>
        </w:rPr>
        <w:t xml:space="preserve"> </w:t>
      </w:r>
      <w:r>
        <w:t>Steel</w:t>
      </w:r>
      <w:r>
        <w:rPr>
          <w:spacing w:val="-5"/>
        </w:rPr>
        <w:t xml:space="preserve"> </w:t>
      </w:r>
      <w:r>
        <w:rPr>
          <w:spacing w:val="-2"/>
        </w:rPr>
        <w:t>Structure</w:t>
      </w:r>
    </w:p>
    <w:p w:rsidR="00D751E1" w:rsidRDefault="005D21AA">
      <w:pPr>
        <w:pStyle w:val="BodyText"/>
        <w:spacing w:before="36" w:line="276" w:lineRule="auto"/>
        <w:ind w:left="1340" w:right="1118"/>
        <w:jc w:val="both"/>
      </w:pPr>
      <w:r>
        <w:t>Steel structure (excluding nuts, bolts) used in fabrication work at various places in Sub-Transmission and Distribution network (such as lattice structure used in ST&amp;D network/line, switchyard etc.), which are billable items in the Bill of quantity (BOQ) shall be covered under this head. The price adjustment formula for such structural steel items shall be as mentioned hereinafter.</w:t>
      </w:r>
    </w:p>
    <w:p w:rsidR="00D751E1" w:rsidRDefault="00D751E1">
      <w:pPr>
        <w:pStyle w:val="BodyText"/>
        <w:spacing w:before="8"/>
        <w:rPr>
          <w:sz w:val="27"/>
        </w:rPr>
      </w:pPr>
    </w:p>
    <w:p w:rsidR="00D751E1" w:rsidRDefault="005D21AA">
      <w:pPr>
        <w:pStyle w:val="BodyText"/>
        <w:spacing w:before="1" w:line="276" w:lineRule="auto"/>
        <w:ind w:left="1340" w:right="1121"/>
        <w:jc w:val="both"/>
      </w:pPr>
      <w:r>
        <w:t xml:space="preserve">The price component of the structural steel for any shipment/ dispatch comprises of a fixed portion (designated as 'F' and the value of which is specified hereunder) and a variable portion linked with the indices for respective materials and </w:t>
      </w:r>
      <w:proofErr w:type="spellStart"/>
      <w:r>
        <w:t>labour</w:t>
      </w:r>
      <w:proofErr w:type="spellEnd"/>
      <w:r>
        <w:t xml:space="preserve"> (description and co-efficient as enumerated below).</w:t>
      </w:r>
    </w:p>
    <w:p w:rsidR="00D751E1" w:rsidRDefault="00D751E1">
      <w:pPr>
        <w:pStyle w:val="BodyText"/>
        <w:spacing w:before="6"/>
        <w:rPr>
          <w:sz w:val="27"/>
        </w:rPr>
      </w:pPr>
    </w:p>
    <w:p w:rsidR="00D751E1" w:rsidRDefault="005D21AA">
      <w:pPr>
        <w:pStyle w:val="BodyText"/>
        <w:spacing w:line="276" w:lineRule="auto"/>
        <w:ind w:left="1340" w:right="1122"/>
        <w:jc w:val="both"/>
      </w:pPr>
      <w:r>
        <w:t>The</w:t>
      </w:r>
      <w:r>
        <w:rPr>
          <w:spacing w:val="-4"/>
        </w:rPr>
        <w:t xml:space="preserve"> </w:t>
      </w:r>
      <w:r>
        <w:t>amount</w:t>
      </w:r>
      <w:r>
        <w:rPr>
          <w:spacing w:val="-2"/>
        </w:rPr>
        <w:t xml:space="preserve"> </w:t>
      </w:r>
      <w:r>
        <w:t>of</w:t>
      </w:r>
      <w:r>
        <w:rPr>
          <w:spacing w:val="-3"/>
        </w:rPr>
        <w:t xml:space="preserve"> </w:t>
      </w:r>
      <w:r>
        <w:t>price</w:t>
      </w:r>
      <w:r>
        <w:rPr>
          <w:spacing w:val="-3"/>
        </w:rPr>
        <w:t xml:space="preserve"> </w:t>
      </w:r>
      <w:r>
        <w:t>adjustment</w:t>
      </w:r>
      <w:r>
        <w:rPr>
          <w:spacing w:val="-2"/>
        </w:rPr>
        <w:t xml:space="preserve"> </w:t>
      </w:r>
      <w:r>
        <w:t>towards</w:t>
      </w:r>
      <w:r>
        <w:rPr>
          <w:spacing w:val="-3"/>
        </w:rPr>
        <w:t xml:space="preserve"> </w:t>
      </w:r>
      <w:r>
        <w:t>variable</w:t>
      </w:r>
      <w:r>
        <w:rPr>
          <w:spacing w:val="-3"/>
        </w:rPr>
        <w:t xml:space="preserve"> </w:t>
      </w:r>
      <w:r>
        <w:t>portion</w:t>
      </w:r>
      <w:r>
        <w:rPr>
          <w:spacing w:val="-2"/>
        </w:rPr>
        <w:t xml:space="preserve"> </w:t>
      </w:r>
      <w:r>
        <w:t>payable/recoverable</w:t>
      </w:r>
      <w:r>
        <w:rPr>
          <w:spacing w:val="-3"/>
        </w:rPr>
        <w:t xml:space="preserve"> </w:t>
      </w:r>
      <w:r>
        <w:t>on</w:t>
      </w:r>
      <w:r>
        <w:rPr>
          <w:spacing w:val="-2"/>
        </w:rPr>
        <w:t xml:space="preserve"> </w:t>
      </w:r>
      <w:r>
        <w:t>each shipment/dispatch shall be computed as under:</w:t>
      </w:r>
    </w:p>
    <w:p w:rsidR="00D751E1" w:rsidRDefault="005D21AA">
      <w:pPr>
        <w:pStyle w:val="BodyText"/>
        <w:spacing w:line="275" w:lineRule="exact"/>
        <w:ind w:left="1340"/>
        <w:jc w:val="both"/>
      </w:pPr>
      <w:r>
        <w:t>EC</w:t>
      </w:r>
      <w:r>
        <w:rPr>
          <w:spacing w:val="-1"/>
        </w:rPr>
        <w:t xml:space="preserve"> </w:t>
      </w:r>
      <w:r>
        <w:t>= EC1 -</w:t>
      </w:r>
      <w:r>
        <w:rPr>
          <w:spacing w:val="-1"/>
        </w:rPr>
        <w:t xml:space="preserve"> </w:t>
      </w:r>
      <w:r>
        <w:rPr>
          <w:spacing w:val="-5"/>
        </w:rPr>
        <w:t>EC0</w:t>
      </w:r>
    </w:p>
    <w:p w:rsidR="00D751E1" w:rsidRDefault="00D751E1">
      <w:pPr>
        <w:pStyle w:val="BodyText"/>
        <w:spacing w:before="3"/>
        <w:rPr>
          <w:sz w:val="31"/>
        </w:rPr>
      </w:pPr>
    </w:p>
    <w:p w:rsidR="00D751E1" w:rsidRDefault="005D21AA">
      <w:pPr>
        <w:pStyle w:val="BodyText"/>
        <w:spacing w:before="1" w:line="276" w:lineRule="auto"/>
        <w:ind w:left="1340" w:right="1279"/>
      </w:pPr>
      <w:r>
        <w:t>EC1 will be computed as follows in any of appropriate manner as applicable (a or b</w:t>
      </w:r>
      <w:r>
        <w:rPr>
          <w:spacing w:val="40"/>
        </w:rPr>
        <w:t xml:space="preserve"> </w:t>
      </w:r>
      <w:r>
        <w:t>or c):</w:t>
      </w:r>
    </w:p>
    <w:p w:rsidR="00D751E1" w:rsidRDefault="005D21AA">
      <w:pPr>
        <w:pStyle w:val="ListParagraph"/>
        <w:numPr>
          <w:ilvl w:val="0"/>
          <w:numId w:val="30"/>
        </w:numPr>
        <w:tabs>
          <w:tab w:val="left" w:pos="1916"/>
          <w:tab w:val="left" w:pos="1917"/>
        </w:tabs>
        <w:spacing w:line="275" w:lineRule="exact"/>
        <w:ind w:hanging="577"/>
        <w:rPr>
          <w:sz w:val="24"/>
        </w:rPr>
      </w:pPr>
      <w:r>
        <w:rPr>
          <w:sz w:val="24"/>
        </w:rPr>
        <w:t>For</w:t>
      </w:r>
      <w:r>
        <w:rPr>
          <w:spacing w:val="-2"/>
          <w:sz w:val="24"/>
        </w:rPr>
        <w:t xml:space="preserve"> </w:t>
      </w:r>
      <w:r>
        <w:rPr>
          <w:sz w:val="24"/>
        </w:rPr>
        <w:t>structure</w:t>
      </w:r>
      <w:r>
        <w:rPr>
          <w:spacing w:val="-3"/>
          <w:sz w:val="24"/>
        </w:rPr>
        <w:t xml:space="preserve"> </w:t>
      </w:r>
      <w:r>
        <w:rPr>
          <w:sz w:val="24"/>
        </w:rPr>
        <w:t>using</w:t>
      </w:r>
      <w:r>
        <w:rPr>
          <w:spacing w:val="-4"/>
          <w:sz w:val="24"/>
        </w:rPr>
        <w:t xml:space="preserve"> </w:t>
      </w:r>
      <w:r>
        <w:rPr>
          <w:sz w:val="24"/>
        </w:rPr>
        <w:t>both</w:t>
      </w:r>
      <w:r>
        <w:rPr>
          <w:spacing w:val="-1"/>
          <w:sz w:val="24"/>
        </w:rPr>
        <w:t xml:space="preserve"> </w:t>
      </w:r>
      <w:r>
        <w:rPr>
          <w:sz w:val="24"/>
        </w:rPr>
        <w:t>heavy</w:t>
      </w:r>
      <w:r>
        <w:rPr>
          <w:spacing w:val="-6"/>
          <w:sz w:val="24"/>
        </w:rPr>
        <w:t xml:space="preserve"> </w:t>
      </w:r>
      <w:r>
        <w:rPr>
          <w:sz w:val="24"/>
        </w:rPr>
        <w:t>and</w:t>
      </w:r>
      <w:r>
        <w:rPr>
          <w:spacing w:val="-1"/>
          <w:sz w:val="24"/>
        </w:rPr>
        <w:t xml:space="preserve"> </w:t>
      </w:r>
      <w:r>
        <w:rPr>
          <w:sz w:val="24"/>
        </w:rPr>
        <w:t>lighter</w:t>
      </w:r>
      <w:r>
        <w:rPr>
          <w:spacing w:val="-2"/>
          <w:sz w:val="24"/>
        </w:rPr>
        <w:t xml:space="preserve"> angles:</w:t>
      </w:r>
    </w:p>
    <w:p w:rsidR="00D751E1" w:rsidRDefault="005D21AA">
      <w:pPr>
        <w:pStyle w:val="BodyText"/>
        <w:spacing w:before="40"/>
        <w:ind w:left="1916"/>
      </w:pPr>
      <w:r>
        <w:t>EC1=</w:t>
      </w:r>
      <w:r>
        <w:rPr>
          <w:spacing w:val="9"/>
        </w:rPr>
        <w:t xml:space="preserve"> </w:t>
      </w:r>
      <w:r>
        <w:t>EC0</w:t>
      </w:r>
      <w:r>
        <w:rPr>
          <w:spacing w:val="10"/>
        </w:rPr>
        <w:t xml:space="preserve"> </w:t>
      </w:r>
      <w:r>
        <w:t>*</w:t>
      </w:r>
      <w:r>
        <w:rPr>
          <w:spacing w:val="9"/>
        </w:rPr>
        <w:t xml:space="preserve"> </w:t>
      </w:r>
      <w:r>
        <w:t>[F</w:t>
      </w:r>
      <w:r>
        <w:rPr>
          <w:spacing w:val="8"/>
        </w:rPr>
        <w:t xml:space="preserve"> </w:t>
      </w:r>
      <w:r>
        <w:t>+</w:t>
      </w:r>
      <w:r>
        <w:rPr>
          <w:spacing w:val="10"/>
        </w:rPr>
        <w:t xml:space="preserve"> </w:t>
      </w:r>
      <w:r>
        <w:t>0.18</w:t>
      </w:r>
      <w:r>
        <w:rPr>
          <w:spacing w:val="9"/>
        </w:rPr>
        <w:t xml:space="preserve"> </w:t>
      </w:r>
      <w:r>
        <w:t>*</w:t>
      </w:r>
      <w:r>
        <w:rPr>
          <w:spacing w:val="12"/>
        </w:rPr>
        <w:t xml:space="preserve"> </w:t>
      </w:r>
      <w:r>
        <w:t>(HA1/HA0)</w:t>
      </w:r>
      <w:r>
        <w:rPr>
          <w:spacing w:val="9"/>
        </w:rPr>
        <w:t xml:space="preserve"> </w:t>
      </w:r>
      <w:r>
        <w:t>+</w:t>
      </w:r>
      <w:r>
        <w:rPr>
          <w:spacing w:val="10"/>
        </w:rPr>
        <w:t xml:space="preserve"> </w:t>
      </w:r>
      <w:r>
        <w:t>0.40</w:t>
      </w:r>
      <w:r>
        <w:rPr>
          <w:spacing w:val="9"/>
        </w:rPr>
        <w:t xml:space="preserve"> </w:t>
      </w:r>
      <w:r>
        <w:t>*</w:t>
      </w:r>
      <w:r>
        <w:rPr>
          <w:spacing w:val="9"/>
        </w:rPr>
        <w:t xml:space="preserve"> </w:t>
      </w:r>
      <w:r>
        <w:t>(LA1/LA0)</w:t>
      </w:r>
      <w:r>
        <w:rPr>
          <w:spacing w:val="9"/>
        </w:rPr>
        <w:t xml:space="preserve"> </w:t>
      </w:r>
      <w:r>
        <w:t>+</w:t>
      </w:r>
      <w:r>
        <w:rPr>
          <w:spacing w:val="9"/>
        </w:rPr>
        <w:t xml:space="preserve"> </w:t>
      </w:r>
      <w:r>
        <w:t>0.16</w:t>
      </w:r>
      <w:r>
        <w:rPr>
          <w:spacing w:val="9"/>
        </w:rPr>
        <w:t xml:space="preserve"> </w:t>
      </w:r>
      <w:r>
        <w:t>*</w:t>
      </w:r>
      <w:r>
        <w:rPr>
          <w:spacing w:val="8"/>
        </w:rPr>
        <w:t xml:space="preserve"> </w:t>
      </w:r>
      <w:r>
        <w:rPr>
          <w:spacing w:val="-2"/>
        </w:rPr>
        <w:t>(Zn1/Zn0)</w:t>
      </w:r>
    </w:p>
    <w:p w:rsidR="00D751E1" w:rsidRDefault="005D21AA">
      <w:pPr>
        <w:pStyle w:val="BodyText"/>
        <w:spacing w:before="44"/>
        <w:ind w:left="1916"/>
      </w:pPr>
      <w:r>
        <w:t>+</w:t>
      </w:r>
      <w:r>
        <w:rPr>
          <w:spacing w:val="-1"/>
        </w:rPr>
        <w:t xml:space="preserve"> </w:t>
      </w:r>
      <w:r>
        <w:t xml:space="preserve">0.11 * </w:t>
      </w:r>
      <w:r>
        <w:rPr>
          <w:spacing w:val="-2"/>
        </w:rPr>
        <w:t>(L1/L0)]</w:t>
      </w:r>
    </w:p>
    <w:p w:rsidR="00D751E1" w:rsidRDefault="005D21AA">
      <w:pPr>
        <w:pStyle w:val="ListParagraph"/>
        <w:numPr>
          <w:ilvl w:val="0"/>
          <w:numId w:val="30"/>
        </w:numPr>
        <w:tabs>
          <w:tab w:val="left" w:pos="1916"/>
          <w:tab w:val="left" w:pos="1917"/>
        </w:tabs>
        <w:spacing w:before="40"/>
        <w:ind w:hanging="577"/>
        <w:rPr>
          <w:sz w:val="24"/>
        </w:rPr>
      </w:pPr>
      <w:r>
        <w:rPr>
          <w:sz w:val="24"/>
        </w:rPr>
        <w:t>For</w:t>
      </w:r>
      <w:r>
        <w:rPr>
          <w:spacing w:val="-2"/>
          <w:sz w:val="24"/>
        </w:rPr>
        <w:t xml:space="preserve"> </w:t>
      </w:r>
      <w:r>
        <w:rPr>
          <w:sz w:val="24"/>
        </w:rPr>
        <w:t>structure</w:t>
      </w:r>
      <w:r>
        <w:rPr>
          <w:spacing w:val="-2"/>
          <w:sz w:val="24"/>
        </w:rPr>
        <w:t xml:space="preserve"> </w:t>
      </w:r>
      <w:r>
        <w:rPr>
          <w:sz w:val="24"/>
        </w:rPr>
        <w:t>using</w:t>
      </w:r>
      <w:r>
        <w:rPr>
          <w:spacing w:val="-4"/>
          <w:sz w:val="24"/>
        </w:rPr>
        <w:t xml:space="preserve"> </w:t>
      </w:r>
      <w:r>
        <w:rPr>
          <w:sz w:val="24"/>
        </w:rPr>
        <w:t>only</w:t>
      </w:r>
      <w:r>
        <w:rPr>
          <w:spacing w:val="-5"/>
          <w:sz w:val="24"/>
        </w:rPr>
        <w:t xml:space="preserve"> </w:t>
      </w:r>
      <w:r>
        <w:rPr>
          <w:sz w:val="24"/>
        </w:rPr>
        <w:t>heavy</w:t>
      </w:r>
      <w:r>
        <w:rPr>
          <w:spacing w:val="-6"/>
          <w:sz w:val="24"/>
        </w:rPr>
        <w:t xml:space="preserve"> </w:t>
      </w:r>
      <w:r>
        <w:rPr>
          <w:spacing w:val="-2"/>
          <w:sz w:val="24"/>
        </w:rPr>
        <w:t>angles:</w:t>
      </w:r>
    </w:p>
    <w:p w:rsidR="00D751E1" w:rsidRDefault="005D21AA">
      <w:pPr>
        <w:pStyle w:val="BodyText"/>
        <w:spacing w:before="41"/>
        <w:ind w:left="1916"/>
      </w:pPr>
      <w:r>
        <w:t>EC1=</w:t>
      </w:r>
      <w:r>
        <w:rPr>
          <w:spacing w:val="-2"/>
        </w:rPr>
        <w:t xml:space="preserve"> </w:t>
      </w:r>
      <w:r>
        <w:t>EC0</w:t>
      </w:r>
      <w:r>
        <w:rPr>
          <w:spacing w:val="-1"/>
        </w:rPr>
        <w:t xml:space="preserve"> </w:t>
      </w:r>
      <w:r>
        <w:t>*</w:t>
      </w:r>
      <w:r>
        <w:rPr>
          <w:spacing w:val="-1"/>
        </w:rPr>
        <w:t xml:space="preserve"> </w:t>
      </w:r>
      <w:r>
        <w:t>[F</w:t>
      </w:r>
      <w:r>
        <w:rPr>
          <w:spacing w:val="-3"/>
        </w:rPr>
        <w:t xml:space="preserve"> </w:t>
      </w:r>
      <w:r>
        <w:t>+</w:t>
      </w:r>
      <w:r>
        <w:rPr>
          <w:spacing w:val="-2"/>
        </w:rPr>
        <w:t xml:space="preserve"> </w:t>
      </w:r>
      <w:r>
        <w:t>0.58</w:t>
      </w:r>
      <w:r>
        <w:rPr>
          <w:spacing w:val="-1"/>
        </w:rPr>
        <w:t xml:space="preserve"> </w:t>
      </w:r>
      <w:r>
        <w:t>*</w:t>
      </w:r>
      <w:r>
        <w:rPr>
          <w:spacing w:val="-1"/>
        </w:rPr>
        <w:t xml:space="preserve"> </w:t>
      </w:r>
      <w:r>
        <w:t>(HA1/HA0)</w:t>
      </w:r>
      <w:r>
        <w:rPr>
          <w:spacing w:val="-2"/>
        </w:rPr>
        <w:t xml:space="preserve"> </w:t>
      </w:r>
      <w:r>
        <w:t>+</w:t>
      </w:r>
      <w:r>
        <w:rPr>
          <w:spacing w:val="-2"/>
        </w:rPr>
        <w:t xml:space="preserve"> </w:t>
      </w:r>
      <w:r>
        <w:t>0.16</w:t>
      </w:r>
      <w:r>
        <w:rPr>
          <w:spacing w:val="-1"/>
        </w:rPr>
        <w:t xml:space="preserve"> </w:t>
      </w:r>
      <w:r>
        <w:t>*</w:t>
      </w:r>
      <w:r>
        <w:rPr>
          <w:spacing w:val="-1"/>
        </w:rPr>
        <w:t xml:space="preserve"> </w:t>
      </w:r>
      <w:r>
        <w:t>(Zn1/Zn0) +</w:t>
      </w:r>
      <w:r>
        <w:rPr>
          <w:spacing w:val="-2"/>
        </w:rPr>
        <w:t xml:space="preserve"> </w:t>
      </w:r>
      <w:r>
        <w:t>0.11</w:t>
      </w:r>
      <w:r>
        <w:rPr>
          <w:spacing w:val="-1"/>
        </w:rPr>
        <w:t xml:space="preserve"> </w:t>
      </w:r>
      <w:r>
        <w:t>*</w:t>
      </w:r>
      <w:r>
        <w:rPr>
          <w:spacing w:val="-2"/>
        </w:rPr>
        <w:t xml:space="preserve"> (L1/L0)]</w:t>
      </w:r>
    </w:p>
    <w:p w:rsidR="00D751E1" w:rsidRDefault="005D21AA">
      <w:pPr>
        <w:pStyle w:val="ListParagraph"/>
        <w:numPr>
          <w:ilvl w:val="0"/>
          <w:numId w:val="30"/>
        </w:numPr>
        <w:tabs>
          <w:tab w:val="left" w:pos="1916"/>
          <w:tab w:val="left" w:pos="1917"/>
        </w:tabs>
        <w:spacing w:before="41"/>
        <w:ind w:hanging="577"/>
        <w:rPr>
          <w:sz w:val="24"/>
        </w:rPr>
      </w:pPr>
      <w:r>
        <w:rPr>
          <w:sz w:val="24"/>
        </w:rPr>
        <w:t>For</w:t>
      </w:r>
      <w:r>
        <w:rPr>
          <w:spacing w:val="-3"/>
          <w:sz w:val="24"/>
        </w:rPr>
        <w:t xml:space="preserve"> </w:t>
      </w:r>
      <w:r>
        <w:rPr>
          <w:sz w:val="24"/>
        </w:rPr>
        <w:t>structure</w:t>
      </w:r>
      <w:r>
        <w:rPr>
          <w:spacing w:val="-3"/>
          <w:sz w:val="24"/>
        </w:rPr>
        <w:t xml:space="preserve"> </w:t>
      </w:r>
      <w:r>
        <w:rPr>
          <w:sz w:val="24"/>
        </w:rPr>
        <w:t>using</w:t>
      </w:r>
      <w:r>
        <w:rPr>
          <w:spacing w:val="54"/>
          <w:sz w:val="24"/>
        </w:rPr>
        <w:t xml:space="preserve"> </w:t>
      </w:r>
      <w:r>
        <w:rPr>
          <w:sz w:val="24"/>
        </w:rPr>
        <w:t>only</w:t>
      </w:r>
      <w:r>
        <w:rPr>
          <w:spacing w:val="-5"/>
          <w:sz w:val="24"/>
        </w:rPr>
        <w:t xml:space="preserve"> </w:t>
      </w:r>
      <w:r>
        <w:rPr>
          <w:sz w:val="24"/>
        </w:rPr>
        <w:t>lighter</w:t>
      </w:r>
      <w:r>
        <w:rPr>
          <w:spacing w:val="-4"/>
          <w:sz w:val="24"/>
        </w:rPr>
        <w:t xml:space="preserve"> </w:t>
      </w:r>
      <w:r>
        <w:rPr>
          <w:spacing w:val="-2"/>
          <w:sz w:val="24"/>
        </w:rPr>
        <w:t>angles:</w:t>
      </w:r>
    </w:p>
    <w:p w:rsidR="00D751E1" w:rsidRDefault="005D21AA">
      <w:pPr>
        <w:pStyle w:val="BodyText"/>
        <w:spacing w:before="43"/>
        <w:ind w:left="1916"/>
      </w:pPr>
      <w:r>
        <w:t>EC1=</w:t>
      </w:r>
      <w:r>
        <w:rPr>
          <w:spacing w:val="-1"/>
        </w:rPr>
        <w:t xml:space="preserve"> </w:t>
      </w:r>
      <w:r>
        <w:t>EC0</w:t>
      </w:r>
      <w:r>
        <w:rPr>
          <w:spacing w:val="-1"/>
        </w:rPr>
        <w:t xml:space="preserve"> </w:t>
      </w:r>
      <w:r>
        <w:t>*</w:t>
      </w:r>
      <w:r>
        <w:rPr>
          <w:spacing w:val="-1"/>
        </w:rPr>
        <w:t xml:space="preserve"> </w:t>
      </w:r>
      <w:r>
        <w:t>[F</w:t>
      </w:r>
      <w:r>
        <w:rPr>
          <w:spacing w:val="-3"/>
        </w:rPr>
        <w:t xml:space="preserve"> </w:t>
      </w:r>
      <w:r>
        <w:t>+</w:t>
      </w:r>
      <w:r>
        <w:rPr>
          <w:spacing w:val="-2"/>
        </w:rPr>
        <w:t xml:space="preserve"> </w:t>
      </w:r>
      <w:r>
        <w:t>0.58</w:t>
      </w:r>
      <w:r>
        <w:rPr>
          <w:spacing w:val="-1"/>
        </w:rPr>
        <w:t xml:space="preserve"> </w:t>
      </w:r>
      <w:r>
        <w:t>*</w:t>
      </w:r>
      <w:r>
        <w:rPr>
          <w:spacing w:val="-1"/>
        </w:rPr>
        <w:t xml:space="preserve"> </w:t>
      </w:r>
      <w:r>
        <w:t>(LA1/LA0)</w:t>
      </w:r>
      <w:r>
        <w:rPr>
          <w:spacing w:val="-3"/>
        </w:rPr>
        <w:t xml:space="preserve"> </w:t>
      </w:r>
      <w:r>
        <w:t>+</w:t>
      </w:r>
      <w:r>
        <w:rPr>
          <w:spacing w:val="-2"/>
        </w:rPr>
        <w:t xml:space="preserve"> </w:t>
      </w:r>
      <w:r>
        <w:t>0.16</w:t>
      </w:r>
      <w:r>
        <w:rPr>
          <w:spacing w:val="-1"/>
        </w:rPr>
        <w:t xml:space="preserve"> </w:t>
      </w:r>
      <w:r>
        <w:t>*</w:t>
      </w:r>
      <w:r>
        <w:rPr>
          <w:spacing w:val="1"/>
        </w:rPr>
        <w:t xml:space="preserve"> </w:t>
      </w:r>
      <w:r>
        <w:t>(Zn1/Zn0) +</w:t>
      </w:r>
      <w:r>
        <w:rPr>
          <w:spacing w:val="-2"/>
        </w:rPr>
        <w:t xml:space="preserve"> </w:t>
      </w:r>
      <w:r>
        <w:t>0.11</w:t>
      </w:r>
      <w:r>
        <w:rPr>
          <w:spacing w:val="-1"/>
        </w:rPr>
        <w:t xml:space="preserve"> </w:t>
      </w:r>
      <w:r>
        <w:t>*</w:t>
      </w:r>
      <w:r>
        <w:rPr>
          <w:spacing w:val="-1"/>
        </w:rPr>
        <w:t xml:space="preserve"> </w:t>
      </w:r>
      <w:r>
        <w:rPr>
          <w:spacing w:val="-2"/>
        </w:rPr>
        <w:t>(L1/L0)]</w:t>
      </w:r>
    </w:p>
    <w:p w:rsidR="00D751E1" w:rsidRDefault="005D21AA">
      <w:pPr>
        <w:pStyle w:val="ListParagraph"/>
        <w:numPr>
          <w:ilvl w:val="0"/>
          <w:numId w:val="30"/>
        </w:numPr>
        <w:tabs>
          <w:tab w:val="left" w:pos="1839"/>
          <w:tab w:val="left" w:pos="1840"/>
        </w:tabs>
        <w:spacing w:before="41"/>
        <w:ind w:left="1839" w:hanging="500"/>
        <w:rPr>
          <w:sz w:val="24"/>
        </w:rPr>
      </w:pPr>
      <w:r>
        <w:rPr>
          <w:sz w:val="24"/>
        </w:rPr>
        <w:t>Steel</w:t>
      </w:r>
      <w:r>
        <w:rPr>
          <w:spacing w:val="-5"/>
          <w:sz w:val="24"/>
        </w:rPr>
        <w:t xml:space="preserve"> </w:t>
      </w:r>
      <w:r>
        <w:rPr>
          <w:sz w:val="24"/>
        </w:rPr>
        <w:t>Pole</w:t>
      </w:r>
      <w:r>
        <w:rPr>
          <w:spacing w:val="-5"/>
          <w:sz w:val="24"/>
        </w:rPr>
        <w:t xml:space="preserve"> </w:t>
      </w:r>
      <w:r>
        <w:rPr>
          <w:sz w:val="24"/>
        </w:rPr>
        <w:t>Tower</w:t>
      </w:r>
      <w:r>
        <w:rPr>
          <w:spacing w:val="-4"/>
          <w:sz w:val="24"/>
        </w:rPr>
        <w:t xml:space="preserve"> </w:t>
      </w:r>
      <w:r>
        <w:rPr>
          <w:sz w:val="24"/>
        </w:rPr>
        <w:t>(including</w:t>
      </w:r>
      <w:r>
        <w:rPr>
          <w:spacing w:val="-5"/>
          <w:sz w:val="24"/>
        </w:rPr>
        <w:t xml:space="preserve"> </w:t>
      </w:r>
      <w:r>
        <w:rPr>
          <w:sz w:val="24"/>
        </w:rPr>
        <w:t>Bolts,</w:t>
      </w:r>
      <w:r>
        <w:rPr>
          <w:spacing w:val="-5"/>
          <w:sz w:val="24"/>
        </w:rPr>
        <w:t xml:space="preserve"> </w:t>
      </w:r>
      <w:r>
        <w:rPr>
          <w:sz w:val="24"/>
        </w:rPr>
        <w:t>Nuts</w:t>
      </w:r>
      <w:r>
        <w:rPr>
          <w:spacing w:val="-4"/>
          <w:sz w:val="24"/>
        </w:rPr>
        <w:t xml:space="preserve"> </w:t>
      </w:r>
      <w:r>
        <w:rPr>
          <w:sz w:val="24"/>
        </w:rPr>
        <w:t>&amp;</w:t>
      </w:r>
      <w:r>
        <w:rPr>
          <w:spacing w:val="-7"/>
          <w:sz w:val="24"/>
        </w:rPr>
        <w:t xml:space="preserve"> </w:t>
      </w:r>
      <w:r>
        <w:rPr>
          <w:sz w:val="24"/>
        </w:rPr>
        <w:t>structural</w:t>
      </w:r>
      <w:r>
        <w:rPr>
          <w:spacing w:val="-5"/>
          <w:sz w:val="24"/>
        </w:rPr>
        <w:t xml:space="preserve"> </w:t>
      </w:r>
      <w:r>
        <w:rPr>
          <w:sz w:val="24"/>
        </w:rPr>
        <w:t>component</w:t>
      </w:r>
      <w:r>
        <w:rPr>
          <w:spacing w:val="-5"/>
          <w:sz w:val="24"/>
        </w:rPr>
        <w:t xml:space="preserve"> </w:t>
      </w:r>
      <w:r>
        <w:rPr>
          <w:spacing w:val="-2"/>
          <w:sz w:val="24"/>
        </w:rPr>
        <w:t>etc.)</w:t>
      </w:r>
    </w:p>
    <w:p w:rsidR="00D751E1" w:rsidRDefault="005D21AA">
      <w:pPr>
        <w:pStyle w:val="BodyText"/>
        <w:spacing w:before="41"/>
        <w:ind w:left="1916"/>
      </w:pPr>
      <w:r>
        <w:t>EC1</w:t>
      </w:r>
      <w:r>
        <w:rPr>
          <w:spacing w:val="5"/>
        </w:rPr>
        <w:t xml:space="preserve"> </w:t>
      </w:r>
      <w:r>
        <w:t>=</w:t>
      </w:r>
      <w:r>
        <w:rPr>
          <w:spacing w:val="5"/>
        </w:rPr>
        <w:t xml:space="preserve"> </w:t>
      </w:r>
      <w:r>
        <w:t>EC0</w:t>
      </w:r>
      <w:r>
        <w:rPr>
          <w:spacing w:val="6"/>
        </w:rPr>
        <w:t xml:space="preserve"> </w:t>
      </w:r>
      <w:r>
        <w:t>[0.15</w:t>
      </w:r>
      <w:r>
        <w:rPr>
          <w:spacing w:val="6"/>
        </w:rPr>
        <w:t xml:space="preserve"> </w:t>
      </w:r>
      <w:r>
        <w:t>+</w:t>
      </w:r>
      <w:r>
        <w:rPr>
          <w:spacing w:val="5"/>
        </w:rPr>
        <w:t xml:space="preserve"> </w:t>
      </w:r>
      <w:r>
        <w:t>0.58</w:t>
      </w:r>
      <w:r>
        <w:rPr>
          <w:spacing w:val="3"/>
        </w:rPr>
        <w:t xml:space="preserve"> </w:t>
      </w:r>
      <w:r>
        <w:t>*</w:t>
      </w:r>
      <w:r>
        <w:rPr>
          <w:spacing w:val="4"/>
        </w:rPr>
        <w:t xml:space="preserve"> </w:t>
      </w:r>
      <w:r>
        <w:t>(HA1/HA0)</w:t>
      </w:r>
      <w:r>
        <w:rPr>
          <w:spacing w:val="4"/>
        </w:rPr>
        <w:t xml:space="preserve"> </w:t>
      </w:r>
      <w:r>
        <w:t>+</w:t>
      </w:r>
      <w:r>
        <w:rPr>
          <w:spacing w:val="5"/>
        </w:rPr>
        <w:t xml:space="preserve"> </w:t>
      </w:r>
      <w:r>
        <w:t>0.16</w:t>
      </w:r>
      <w:r>
        <w:rPr>
          <w:spacing w:val="5"/>
        </w:rPr>
        <w:t xml:space="preserve"> </w:t>
      </w:r>
      <w:r>
        <w:t>*</w:t>
      </w:r>
      <w:r>
        <w:rPr>
          <w:spacing w:val="4"/>
        </w:rPr>
        <w:t xml:space="preserve"> </w:t>
      </w:r>
      <w:r>
        <w:t>(Zn1/Zn0)</w:t>
      </w:r>
      <w:r>
        <w:rPr>
          <w:spacing w:val="9"/>
        </w:rPr>
        <w:t xml:space="preserve"> </w:t>
      </w:r>
      <w:r>
        <w:t>+</w:t>
      </w:r>
      <w:r>
        <w:rPr>
          <w:spacing w:val="5"/>
        </w:rPr>
        <w:t xml:space="preserve"> </w:t>
      </w:r>
      <w:r>
        <w:t>0.11</w:t>
      </w:r>
      <w:r>
        <w:rPr>
          <w:spacing w:val="4"/>
        </w:rPr>
        <w:t xml:space="preserve"> </w:t>
      </w:r>
      <w:r>
        <w:t>x</w:t>
      </w:r>
      <w:r>
        <w:rPr>
          <w:spacing w:val="8"/>
        </w:rPr>
        <w:t xml:space="preserve"> </w:t>
      </w:r>
      <w:r>
        <w:t>(L1/L0)]</w:t>
      </w:r>
      <w:r>
        <w:rPr>
          <w:spacing w:val="9"/>
        </w:rPr>
        <w:t xml:space="preserve"> </w:t>
      </w:r>
      <w:r>
        <w:rPr>
          <w:spacing w:val="-10"/>
        </w:rPr>
        <w:t>–</w:t>
      </w:r>
    </w:p>
    <w:p w:rsidR="00D751E1" w:rsidRDefault="00D751E1">
      <w:pPr>
        <w:sectPr w:rsidR="00D751E1">
          <w:headerReference w:type="default" r:id="rId78"/>
          <w:pgSz w:w="12240" w:h="15840"/>
          <w:pgMar w:top="940" w:right="680" w:bottom="280" w:left="820" w:header="725" w:footer="0" w:gutter="0"/>
          <w:cols w:space="720"/>
        </w:sectPr>
      </w:pPr>
    </w:p>
    <w:p w:rsidR="00D751E1" w:rsidRDefault="005D21AA">
      <w:pPr>
        <w:pStyle w:val="BodyText"/>
        <w:spacing w:before="41"/>
        <w:jc w:val="right"/>
      </w:pPr>
      <w:r>
        <w:rPr>
          <w:spacing w:val="-5"/>
        </w:rPr>
        <w:t>EC0</w:t>
      </w:r>
    </w:p>
    <w:p w:rsidR="00D751E1" w:rsidRDefault="005D21AA">
      <w:pPr>
        <w:spacing w:before="3"/>
        <w:rPr>
          <w:sz w:val="31"/>
        </w:rPr>
      </w:pPr>
      <w:r>
        <w:br w:type="column"/>
      </w:r>
    </w:p>
    <w:p w:rsidR="00D751E1" w:rsidRDefault="005D21AA">
      <w:pPr>
        <w:pStyle w:val="BodyText"/>
        <w:spacing w:before="1"/>
        <w:ind w:left="133"/>
      </w:pPr>
      <w:r>
        <w:rPr>
          <w:spacing w:val="-4"/>
        </w:rPr>
        <w:t>Where</w:t>
      </w:r>
    </w:p>
    <w:p w:rsidR="00D751E1" w:rsidRDefault="005D21AA">
      <w:pPr>
        <w:pStyle w:val="BodyText"/>
        <w:tabs>
          <w:tab w:val="left" w:pos="973"/>
        </w:tabs>
        <w:spacing w:before="41" w:line="276" w:lineRule="auto"/>
        <w:ind w:left="973" w:right="1114" w:hanging="869"/>
      </w:pPr>
      <w:r>
        <w:t>EC</w:t>
      </w:r>
      <w:r>
        <w:rPr>
          <w:spacing w:val="40"/>
        </w:rPr>
        <w:t xml:space="preserve"> </w:t>
      </w:r>
      <w:r>
        <w:t>=</w:t>
      </w:r>
      <w:r>
        <w:tab/>
        <w:t>Adjustment</w:t>
      </w:r>
      <w:r>
        <w:rPr>
          <w:spacing w:val="30"/>
        </w:rPr>
        <w:t xml:space="preserve"> </w:t>
      </w:r>
      <w:r>
        <w:t>to</w:t>
      </w:r>
      <w:r>
        <w:rPr>
          <w:spacing w:val="31"/>
        </w:rPr>
        <w:t xml:space="preserve"> </w:t>
      </w:r>
      <w:r>
        <w:t>Ex-Works</w:t>
      </w:r>
      <w:r>
        <w:rPr>
          <w:spacing w:val="31"/>
        </w:rPr>
        <w:t xml:space="preserve"> </w:t>
      </w:r>
      <w:r>
        <w:t>price</w:t>
      </w:r>
      <w:r>
        <w:rPr>
          <w:spacing w:val="29"/>
        </w:rPr>
        <w:t xml:space="preserve"> </w:t>
      </w:r>
      <w:r>
        <w:t>component</w:t>
      </w:r>
      <w:r>
        <w:rPr>
          <w:spacing w:val="30"/>
        </w:rPr>
        <w:t xml:space="preserve"> </w:t>
      </w:r>
      <w:r>
        <w:t>payable</w:t>
      </w:r>
      <w:r>
        <w:rPr>
          <w:spacing w:val="30"/>
        </w:rPr>
        <w:t xml:space="preserve"> </w:t>
      </w:r>
      <w:r>
        <w:t>to</w:t>
      </w:r>
      <w:r>
        <w:rPr>
          <w:spacing w:val="33"/>
        </w:rPr>
        <w:t xml:space="preserve"> </w:t>
      </w:r>
      <w:r>
        <w:t>Contractor</w:t>
      </w:r>
      <w:r>
        <w:rPr>
          <w:spacing w:val="31"/>
        </w:rPr>
        <w:t xml:space="preserve"> </w:t>
      </w:r>
      <w:r>
        <w:t>for each shipment/dispatch</w:t>
      </w:r>
    </w:p>
    <w:p w:rsidR="00D751E1" w:rsidRDefault="005D21AA">
      <w:pPr>
        <w:pStyle w:val="BodyText"/>
        <w:spacing w:line="278" w:lineRule="auto"/>
        <w:ind w:left="104" w:right="1114" w:firstLine="4"/>
      </w:pPr>
      <w:r>
        <w:t>EC1 = Adjusted amount of Ex-works price component of</w:t>
      </w:r>
      <w:r>
        <w:rPr>
          <w:spacing w:val="40"/>
        </w:rPr>
        <w:t xml:space="preserve"> </w:t>
      </w:r>
      <w:r>
        <w:t>Contract payable to Contractor for each shipment / dispatch.</w:t>
      </w:r>
    </w:p>
    <w:p w:rsidR="00D751E1" w:rsidRDefault="005D21AA">
      <w:pPr>
        <w:pStyle w:val="BodyText"/>
        <w:tabs>
          <w:tab w:val="left" w:pos="973"/>
          <w:tab w:val="left" w:pos="2166"/>
          <w:tab w:val="left" w:pos="2902"/>
          <w:tab w:val="left" w:pos="3444"/>
          <w:tab w:val="left" w:pos="3996"/>
          <w:tab w:val="left" w:pos="5226"/>
          <w:tab w:val="left" w:pos="5914"/>
          <w:tab w:val="left" w:pos="6372"/>
          <w:tab w:val="left" w:pos="6924"/>
        </w:tabs>
        <w:spacing w:line="276" w:lineRule="auto"/>
        <w:ind w:left="104" w:right="1121"/>
      </w:pPr>
      <w:proofErr w:type="spellStart"/>
      <w:r>
        <w:t>ECo</w:t>
      </w:r>
      <w:proofErr w:type="spellEnd"/>
      <w:r>
        <w:t xml:space="preserve"> =</w:t>
      </w:r>
      <w:r>
        <w:tab/>
      </w:r>
      <w:r>
        <w:rPr>
          <w:spacing w:val="-2"/>
        </w:rPr>
        <w:t>Ex-works</w:t>
      </w:r>
      <w:r>
        <w:tab/>
      </w:r>
      <w:r>
        <w:rPr>
          <w:spacing w:val="-4"/>
        </w:rPr>
        <w:t>price</w:t>
      </w:r>
      <w:r>
        <w:tab/>
      </w:r>
      <w:r>
        <w:rPr>
          <w:spacing w:val="-4"/>
        </w:rPr>
        <w:t>for</w:t>
      </w:r>
      <w:r>
        <w:tab/>
      </w:r>
      <w:r>
        <w:rPr>
          <w:spacing w:val="-4"/>
        </w:rPr>
        <w:t>the</w:t>
      </w:r>
      <w:r>
        <w:tab/>
      </w:r>
      <w:r>
        <w:rPr>
          <w:spacing w:val="-2"/>
        </w:rPr>
        <w:t>respective</w:t>
      </w:r>
      <w:r>
        <w:tab/>
      </w:r>
      <w:r>
        <w:rPr>
          <w:spacing w:val="-4"/>
        </w:rPr>
        <w:t>item</w:t>
      </w:r>
      <w:r>
        <w:tab/>
      </w:r>
      <w:r>
        <w:rPr>
          <w:spacing w:val="-6"/>
        </w:rPr>
        <w:t>of</w:t>
      </w:r>
      <w:r>
        <w:tab/>
      </w:r>
      <w:r>
        <w:rPr>
          <w:spacing w:val="-4"/>
        </w:rPr>
        <w:t>the</w:t>
      </w:r>
      <w:r>
        <w:tab/>
      </w:r>
      <w:r>
        <w:rPr>
          <w:spacing w:val="-2"/>
        </w:rPr>
        <w:t xml:space="preserve">Contract, </w:t>
      </w:r>
      <w:r>
        <w:t>Shipment/dispatch wise (quoted price).</w:t>
      </w:r>
    </w:p>
    <w:p w:rsidR="00D751E1" w:rsidRDefault="00D751E1">
      <w:pPr>
        <w:spacing w:line="276" w:lineRule="auto"/>
        <w:sectPr w:rsidR="00D751E1">
          <w:type w:val="continuous"/>
          <w:pgSz w:w="12240" w:h="15840"/>
          <w:pgMar w:top="960" w:right="680" w:bottom="280" w:left="820" w:header="725" w:footer="0" w:gutter="0"/>
          <w:cols w:num="2" w:space="720" w:equalWidth="0">
            <w:col w:w="1768" w:space="40"/>
            <w:col w:w="8932"/>
          </w:cols>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89" o:spid="_x0000_s2361" style="width:453.8pt;height:.5pt;mso-position-horizontal-relative:char;mso-position-vertical-relative:line" coordsize="9076,10">
            <v:rect id="docshape390" o:spid="_x0000_s2362" style="position:absolute;width:9076;height:10" fillcolor="black" stroked="f"/>
            <w10:anchorlock/>
          </v:group>
        </w:pict>
      </w:r>
    </w:p>
    <w:p w:rsidR="00D751E1" w:rsidRDefault="00D751E1">
      <w:pPr>
        <w:pStyle w:val="BodyText"/>
        <w:rPr>
          <w:sz w:val="20"/>
        </w:rPr>
      </w:pPr>
    </w:p>
    <w:p w:rsidR="00D751E1" w:rsidRDefault="005D21AA">
      <w:pPr>
        <w:pStyle w:val="BodyText"/>
        <w:tabs>
          <w:tab w:val="left" w:pos="2997"/>
        </w:tabs>
        <w:spacing w:before="215" w:line="276" w:lineRule="auto"/>
        <w:ind w:left="2276" w:right="765"/>
      </w:pPr>
      <w:r>
        <w:t>F =</w:t>
      </w:r>
      <w:r>
        <w:tab/>
        <w:t>Fixed portion of the ex-works/FOB</w:t>
      </w:r>
      <w:r>
        <w:rPr>
          <w:spacing w:val="-1"/>
        </w:rPr>
        <w:t xml:space="preserve"> </w:t>
      </w:r>
      <w:r>
        <w:t>component of the Contract Price</w:t>
      </w:r>
      <w:r>
        <w:rPr>
          <w:spacing w:val="-1"/>
        </w:rPr>
        <w:t xml:space="preserve"> </w:t>
      </w:r>
      <w:r>
        <w:t>(F) shall be 0.15.</w:t>
      </w:r>
    </w:p>
    <w:p w:rsidR="00D751E1" w:rsidRDefault="005D21AA">
      <w:pPr>
        <w:pStyle w:val="BodyText"/>
        <w:tabs>
          <w:tab w:val="left" w:pos="3140"/>
        </w:tabs>
        <w:spacing w:line="278" w:lineRule="auto"/>
        <w:ind w:left="2276" w:right="2648"/>
      </w:pPr>
      <w:r>
        <w:t>HA =</w:t>
      </w:r>
      <w:r>
        <w:tab/>
        <w:t>Price</w:t>
      </w:r>
      <w:r>
        <w:rPr>
          <w:spacing w:val="-6"/>
        </w:rPr>
        <w:t xml:space="preserve"> </w:t>
      </w:r>
      <w:r>
        <w:t>of</w:t>
      </w:r>
      <w:r>
        <w:rPr>
          <w:spacing w:val="-5"/>
        </w:rPr>
        <w:t xml:space="preserve"> </w:t>
      </w:r>
      <w:r>
        <w:t>Heavy</w:t>
      </w:r>
      <w:r>
        <w:rPr>
          <w:spacing w:val="-9"/>
        </w:rPr>
        <w:t xml:space="preserve"> </w:t>
      </w:r>
      <w:r>
        <w:t>angle</w:t>
      </w:r>
      <w:r>
        <w:rPr>
          <w:spacing w:val="-4"/>
        </w:rPr>
        <w:t xml:space="preserve"> </w:t>
      </w:r>
      <w:r>
        <w:t>steel,</w:t>
      </w:r>
      <w:r>
        <w:rPr>
          <w:spacing w:val="-4"/>
        </w:rPr>
        <w:t xml:space="preserve"> </w:t>
      </w:r>
      <w:r>
        <w:t>as</w:t>
      </w:r>
      <w:r>
        <w:rPr>
          <w:spacing w:val="-4"/>
        </w:rPr>
        <w:t xml:space="preserve"> </w:t>
      </w:r>
      <w:r>
        <w:t>published</w:t>
      </w:r>
      <w:r>
        <w:rPr>
          <w:spacing w:val="-4"/>
        </w:rPr>
        <w:t xml:space="preserve"> </w:t>
      </w:r>
      <w:r>
        <w:t>by</w:t>
      </w:r>
      <w:r>
        <w:rPr>
          <w:spacing w:val="-7"/>
        </w:rPr>
        <w:t xml:space="preserve"> </w:t>
      </w:r>
      <w:r>
        <w:t>IEEMA LA =</w:t>
      </w:r>
      <w:r>
        <w:rPr>
          <w:spacing w:val="80"/>
        </w:rPr>
        <w:t xml:space="preserve"> </w:t>
      </w:r>
      <w:r>
        <w:t>Price of Lighter angle steel, as published by IEEMA</w:t>
      </w:r>
    </w:p>
    <w:p w:rsidR="00D751E1" w:rsidRDefault="005D21AA">
      <w:pPr>
        <w:pStyle w:val="BodyText"/>
        <w:spacing w:line="272" w:lineRule="exact"/>
        <w:ind w:left="2276"/>
      </w:pPr>
      <w:r>
        <w:t>Zn</w:t>
      </w:r>
      <w:r>
        <w:rPr>
          <w:spacing w:val="-4"/>
        </w:rPr>
        <w:t xml:space="preserve"> </w:t>
      </w:r>
      <w:proofErr w:type="gramStart"/>
      <w:r>
        <w:t>=</w:t>
      </w:r>
      <w:r>
        <w:rPr>
          <w:spacing w:val="25"/>
        </w:rPr>
        <w:t xml:space="preserve">  </w:t>
      </w:r>
      <w:r>
        <w:t>Price</w:t>
      </w:r>
      <w:proofErr w:type="gramEnd"/>
      <w:r>
        <w:rPr>
          <w:spacing w:val="-4"/>
        </w:rPr>
        <w:t xml:space="preserve"> </w:t>
      </w:r>
      <w:r>
        <w:t>of</w:t>
      </w:r>
      <w:r>
        <w:rPr>
          <w:spacing w:val="-3"/>
        </w:rPr>
        <w:t xml:space="preserve"> </w:t>
      </w:r>
      <w:r>
        <w:t>electrolytic</w:t>
      </w:r>
      <w:r>
        <w:rPr>
          <w:spacing w:val="-4"/>
        </w:rPr>
        <w:t xml:space="preserve"> </w:t>
      </w:r>
      <w:r>
        <w:t>high</w:t>
      </w:r>
      <w:r>
        <w:rPr>
          <w:spacing w:val="-2"/>
        </w:rPr>
        <w:t xml:space="preserve"> </w:t>
      </w:r>
      <w:r>
        <w:t>grade</w:t>
      </w:r>
      <w:r>
        <w:rPr>
          <w:spacing w:val="-5"/>
        </w:rPr>
        <w:t xml:space="preserve"> </w:t>
      </w:r>
      <w:r>
        <w:t>zinc,</w:t>
      </w:r>
      <w:r>
        <w:rPr>
          <w:spacing w:val="-4"/>
        </w:rPr>
        <w:t xml:space="preserve"> </w:t>
      </w:r>
      <w:r>
        <w:t>as</w:t>
      </w:r>
      <w:r>
        <w:rPr>
          <w:spacing w:val="-4"/>
        </w:rPr>
        <w:t xml:space="preserve"> </w:t>
      </w:r>
      <w:r>
        <w:t>published</w:t>
      </w:r>
      <w:r>
        <w:rPr>
          <w:spacing w:val="-3"/>
        </w:rPr>
        <w:t xml:space="preserve"> </w:t>
      </w:r>
      <w:r>
        <w:t>by</w:t>
      </w:r>
      <w:r>
        <w:rPr>
          <w:spacing w:val="-6"/>
        </w:rPr>
        <w:t xml:space="preserve"> </w:t>
      </w:r>
      <w:r>
        <w:rPr>
          <w:spacing w:val="-2"/>
        </w:rPr>
        <w:t>IEEMA</w:t>
      </w:r>
    </w:p>
    <w:p w:rsidR="00D751E1" w:rsidRDefault="005D21AA">
      <w:pPr>
        <w:pStyle w:val="BodyText"/>
        <w:spacing w:before="40" w:line="276" w:lineRule="auto"/>
        <w:ind w:left="1844" w:right="760" w:firstLine="494"/>
        <w:jc w:val="both"/>
      </w:pPr>
      <w:r>
        <w:t>L</w:t>
      </w:r>
      <w:r>
        <w:rPr>
          <w:spacing w:val="-8"/>
        </w:rPr>
        <w:t xml:space="preserve"> </w:t>
      </w:r>
      <w:proofErr w:type="gramStart"/>
      <w:r>
        <w:t>=</w:t>
      </w:r>
      <w:r>
        <w:rPr>
          <w:spacing w:val="80"/>
        </w:rPr>
        <w:t xml:space="preserve">  </w:t>
      </w:r>
      <w:r>
        <w:t>All</w:t>
      </w:r>
      <w:proofErr w:type="gramEnd"/>
      <w:r>
        <w:rPr>
          <w:spacing w:val="40"/>
        </w:rPr>
        <w:t xml:space="preserve"> </w:t>
      </w:r>
      <w:r>
        <w:t>India</w:t>
      </w:r>
      <w:r>
        <w:rPr>
          <w:spacing w:val="40"/>
        </w:rPr>
        <w:t xml:space="preserve"> </w:t>
      </w:r>
      <w:r>
        <w:t>average</w:t>
      </w:r>
      <w:r>
        <w:rPr>
          <w:spacing w:val="40"/>
        </w:rPr>
        <w:t xml:space="preserve"> </w:t>
      </w:r>
      <w:r>
        <w:t>Consumer</w:t>
      </w:r>
      <w:r>
        <w:rPr>
          <w:spacing w:val="40"/>
        </w:rPr>
        <w:t xml:space="preserve"> </w:t>
      </w:r>
      <w:r>
        <w:t>Price</w:t>
      </w:r>
      <w:r>
        <w:rPr>
          <w:spacing w:val="40"/>
        </w:rPr>
        <w:t xml:space="preserve"> </w:t>
      </w:r>
      <w:r>
        <w:t>Index</w:t>
      </w:r>
      <w:r>
        <w:rPr>
          <w:spacing w:val="40"/>
        </w:rPr>
        <w:t xml:space="preserve"> </w:t>
      </w:r>
      <w:r>
        <w:t>Number</w:t>
      </w:r>
      <w:r>
        <w:rPr>
          <w:spacing w:val="40"/>
        </w:rPr>
        <w:t xml:space="preserve"> </w:t>
      </w:r>
      <w:r>
        <w:t>for</w:t>
      </w:r>
      <w:r>
        <w:rPr>
          <w:spacing w:val="40"/>
        </w:rPr>
        <w:t xml:space="preserve"> </w:t>
      </w:r>
      <w:r>
        <w:t xml:space="preserve">Industrial Workers (base 2001=100) as published/declared by </w:t>
      </w:r>
      <w:proofErr w:type="spellStart"/>
      <w:r>
        <w:t>Labour</w:t>
      </w:r>
      <w:proofErr w:type="spellEnd"/>
      <w:r>
        <w:t xml:space="preserve"> Bureau, Shimla, Government of India and circulated by IEEMA.</w:t>
      </w:r>
    </w:p>
    <w:p w:rsidR="00D751E1" w:rsidRDefault="00D751E1">
      <w:pPr>
        <w:pStyle w:val="BodyText"/>
        <w:spacing w:before="6"/>
        <w:rPr>
          <w:sz w:val="27"/>
        </w:rPr>
      </w:pPr>
    </w:p>
    <w:p w:rsidR="00D751E1" w:rsidRDefault="005D21AA">
      <w:pPr>
        <w:pStyle w:val="BodyText"/>
        <w:spacing w:before="1" w:line="276" w:lineRule="auto"/>
        <w:ind w:left="1700" w:right="767"/>
        <w:jc w:val="both"/>
      </w:pPr>
      <w:r>
        <w:t>For the indices, subscript 'o' refers to indices as on 30 days prior to date set for opening of bids. Subscript '1' refers to indices as of</w:t>
      </w:r>
    </w:p>
    <w:p w:rsidR="00D751E1" w:rsidRDefault="005D21AA">
      <w:pPr>
        <w:pStyle w:val="ListParagraph"/>
        <w:numPr>
          <w:ilvl w:val="1"/>
          <w:numId w:val="30"/>
        </w:numPr>
        <w:tabs>
          <w:tab w:val="left" w:pos="2277"/>
        </w:tabs>
        <w:spacing w:before="2" w:line="276" w:lineRule="auto"/>
        <w:ind w:right="762" w:firstLine="144"/>
        <w:jc w:val="both"/>
        <w:rPr>
          <w:sz w:val="24"/>
        </w:rPr>
      </w:pPr>
      <w:r>
        <w:rPr>
          <w:sz w:val="24"/>
        </w:rPr>
        <w:t xml:space="preserve">two months/sixty (60) days prior to the date of shipment/dispatch for </w:t>
      </w:r>
      <w:proofErr w:type="spellStart"/>
      <w:r>
        <w:rPr>
          <w:sz w:val="24"/>
        </w:rPr>
        <w:t>labour</w:t>
      </w:r>
      <w:proofErr w:type="spellEnd"/>
      <w:r>
        <w:rPr>
          <w:sz w:val="24"/>
        </w:rPr>
        <w:t>,</w:t>
      </w:r>
      <w:r>
        <w:rPr>
          <w:spacing w:val="40"/>
          <w:sz w:val="24"/>
        </w:rPr>
        <w:t xml:space="preserve"> </w:t>
      </w:r>
      <w:r>
        <w:rPr>
          <w:spacing w:val="-4"/>
          <w:sz w:val="24"/>
        </w:rPr>
        <w:t>and</w:t>
      </w:r>
    </w:p>
    <w:p w:rsidR="00D751E1" w:rsidRDefault="005D21AA">
      <w:pPr>
        <w:pStyle w:val="ListParagraph"/>
        <w:numPr>
          <w:ilvl w:val="1"/>
          <w:numId w:val="30"/>
        </w:numPr>
        <w:tabs>
          <w:tab w:val="left" w:pos="2265"/>
        </w:tabs>
        <w:spacing w:line="276" w:lineRule="auto"/>
        <w:ind w:left="2264" w:right="764" w:hanging="420"/>
        <w:jc w:val="both"/>
        <w:rPr>
          <w:sz w:val="24"/>
        </w:rPr>
      </w:pPr>
      <w:r>
        <w:rPr>
          <w:sz w:val="24"/>
        </w:rPr>
        <w:t>at the expiry</w:t>
      </w:r>
      <w:r>
        <w:rPr>
          <w:spacing w:val="-3"/>
          <w:sz w:val="24"/>
        </w:rPr>
        <w:t xml:space="preserve"> </w:t>
      </w:r>
      <w:r>
        <w:rPr>
          <w:sz w:val="24"/>
        </w:rPr>
        <w:t>of two third (2/3) period from the date of Notification of Award to the date of shipment/dispatch, for material.</w:t>
      </w:r>
    </w:p>
    <w:p w:rsidR="00D751E1" w:rsidRDefault="005D21AA">
      <w:pPr>
        <w:pStyle w:val="BodyText"/>
        <w:spacing w:line="276" w:lineRule="auto"/>
        <w:ind w:left="1700" w:right="754"/>
        <w:jc w:val="both"/>
      </w:pPr>
      <w:r>
        <w:t>For the purpose of this clause the date of shipment/ dispatch shall mean the Schedule date of shipment/dispatch or actual date of shipment/dispatch, whichever is earlier. The schedule date of shipment/dispatch shall be as identified in line with provisions</w:t>
      </w:r>
      <w:r>
        <w:rPr>
          <w:spacing w:val="40"/>
        </w:rPr>
        <w:t xml:space="preserve"> </w:t>
      </w:r>
      <w:r>
        <w:t>of Time Schedule in the Contract Agreement.</w:t>
      </w:r>
    </w:p>
    <w:p w:rsidR="00D751E1" w:rsidRDefault="005D21AA">
      <w:pPr>
        <w:pStyle w:val="BodyText"/>
        <w:spacing w:line="276" w:lineRule="auto"/>
        <w:ind w:left="1700" w:right="757"/>
        <w:jc w:val="both"/>
      </w:pPr>
      <w:r>
        <w:t>In case of shipments/ dispatches which are delayed beyond the schedule date of shipment/dispatch for reasons attributable to the Contractor, the price adjustment provision shall not be applicable for the period of time between the schedule date of shipment/dispatch and the actual date of shipment/dispatch.</w:t>
      </w:r>
    </w:p>
    <w:p w:rsidR="00D751E1" w:rsidRDefault="005D21AA">
      <w:pPr>
        <w:pStyle w:val="BodyText"/>
        <w:spacing w:line="274" w:lineRule="exact"/>
        <w:ind w:left="1700"/>
        <w:jc w:val="both"/>
      </w:pPr>
      <w:r>
        <w:t>Note:</w:t>
      </w:r>
      <w:r>
        <w:rPr>
          <w:spacing w:val="-5"/>
        </w:rPr>
        <w:t xml:space="preserve"> </w:t>
      </w:r>
      <w:r>
        <w:t>As</w:t>
      </w:r>
      <w:r>
        <w:rPr>
          <w:spacing w:val="-4"/>
        </w:rPr>
        <w:t xml:space="preserve"> </w:t>
      </w:r>
      <w:r>
        <w:t>per</w:t>
      </w:r>
      <w:r>
        <w:rPr>
          <w:spacing w:val="-3"/>
        </w:rPr>
        <w:t xml:space="preserve"> </w:t>
      </w:r>
      <w:r>
        <w:t>IEEMA</w:t>
      </w:r>
      <w:r>
        <w:rPr>
          <w:spacing w:val="-3"/>
        </w:rPr>
        <w:t xml:space="preserve"> </w:t>
      </w:r>
      <w:r>
        <w:t>Circular</w:t>
      </w:r>
      <w:r>
        <w:rPr>
          <w:spacing w:val="-6"/>
        </w:rPr>
        <w:t xml:space="preserve"> </w:t>
      </w:r>
      <w:r>
        <w:t>No.</w:t>
      </w:r>
      <w:r>
        <w:rPr>
          <w:spacing w:val="-3"/>
        </w:rPr>
        <w:t xml:space="preserve"> </w:t>
      </w:r>
      <w:r>
        <w:rPr>
          <w:spacing w:val="-2"/>
        </w:rPr>
        <w:t>IEEMA(PVC)/TLT/(R)/02/2007-</w:t>
      </w:r>
    </w:p>
    <w:p w:rsidR="00D751E1" w:rsidRDefault="005D21AA">
      <w:pPr>
        <w:pStyle w:val="ListParagraph"/>
        <w:numPr>
          <w:ilvl w:val="0"/>
          <w:numId w:val="29"/>
        </w:numPr>
        <w:tabs>
          <w:tab w:val="left" w:pos="2271"/>
          <w:tab w:val="left" w:pos="2272"/>
        </w:tabs>
        <w:spacing w:before="43" w:line="276" w:lineRule="auto"/>
        <w:ind w:right="756"/>
        <w:rPr>
          <w:sz w:val="24"/>
        </w:rPr>
      </w:pPr>
      <w:r>
        <w:rPr>
          <w:sz w:val="24"/>
        </w:rPr>
        <w:t>Heavy</w:t>
      </w:r>
      <w:r>
        <w:rPr>
          <w:spacing w:val="29"/>
          <w:sz w:val="24"/>
        </w:rPr>
        <w:t xml:space="preserve"> </w:t>
      </w:r>
      <w:r>
        <w:rPr>
          <w:sz w:val="24"/>
        </w:rPr>
        <w:t>Steel</w:t>
      </w:r>
      <w:r>
        <w:rPr>
          <w:spacing w:val="34"/>
          <w:sz w:val="24"/>
        </w:rPr>
        <w:t xml:space="preserve"> </w:t>
      </w:r>
      <w:r>
        <w:rPr>
          <w:sz w:val="24"/>
        </w:rPr>
        <w:t>Angles</w:t>
      </w:r>
      <w:r>
        <w:rPr>
          <w:spacing w:val="33"/>
          <w:sz w:val="24"/>
        </w:rPr>
        <w:t xml:space="preserve"> </w:t>
      </w:r>
      <w:r>
        <w:rPr>
          <w:sz w:val="24"/>
        </w:rPr>
        <w:t>of</w:t>
      </w:r>
      <w:r>
        <w:rPr>
          <w:spacing w:val="35"/>
          <w:sz w:val="24"/>
        </w:rPr>
        <w:t xml:space="preserve"> </w:t>
      </w:r>
      <w:r>
        <w:rPr>
          <w:sz w:val="24"/>
        </w:rPr>
        <w:t>size</w:t>
      </w:r>
      <w:r>
        <w:rPr>
          <w:spacing w:val="33"/>
          <w:sz w:val="24"/>
        </w:rPr>
        <w:t xml:space="preserve"> </w:t>
      </w:r>
      <w:r>
        <w:rPr>
          <w:sz w:val="24"/>
        </w:rPr>
        <w:t>150mm*150mm*12mm</w:t>
      </w:r>
      <w:r>
        <w:rPr>
          <w:spacing w:val="34"/>
          <w:sz w:val="24"/>
        </w:rPr>
        <w:t xml:space="preserve"> </w:t>
      </w:r>
      <w:r>
        <w:rPr>
          <w:sz w:val="24"/>
        </w:rPr>
        <w:t>as</w:t>
      </w:r>
      <w:r>
        <w:rPr>
          <w:spacing w:val="34"/>
          <w:sz w:val="24"/>
        </w:rPr>
        <w:t xml:space="preserve"> </w:t>
      </w:r>
      <w:r>
        <w:rPr>
          <w:sz w:val="24"/>
        </w:rPr>
        <w:t>per</w:t>
      </w:r>
      <w:r>
        <w:rPr>
          <w:spacing w:val="35"/>
          <w:sz w:val="24"/>
        </w:rPr>
        <w:t xml:space="preserve"> </w:t>
      </w:r>
      <w:r>
        <w:rPr>
          <w:sz w:val="24"/>
        </w:rPr>
        <w:t>IS-2062</w:t>
      </w:r>
      <w:r>
        <w:rPr>
          <w:spacing w:val="32"/>
          <w:sz w:val="24"/>
        </w:rPr>
        <w:t xml:space="preserve"> </w:t>
      </w:r>
      <w:r>
        <w:rPr>
          <w:sz w:val="24"/>
        </w:rPr>
        <w:t>has</w:t>
      </w:r>
      <w:r>
        <w:rPr>
          <w:spacing w:val="36"/>
          <w:sz w:val="24"/>
        </w:rPr>
        <w:t xml:space="preserve"> </w:t>
      </w:r>
      <w:r>
        <w:rPr>
          <w:sz w:val="24"/>
        </w:rPr>
        <w:t>been categorized as Heavy Angles (HA).</w:t>
      </w:r>
    </w:p>
    <w:p w:rsidR="00D751E1" w:rsidRDefault="005D21AA">
      <w:pPr>
        <w:pStyle w:val="ListParagraph"/>
        <w:numPr>
          <w:ilvl w:val="0"/>
          <w:numId w:val="29"/>
        </w:numPr>
        <w:tabs>
          <w:tab w:val="left" w:pos="2271"/>
          <w:tab w:val="left" w:pos="2272"/>
        </w:tabs>
        <w:spacing w:line="276" w:lineRule="auto"/>
        <w:ind w:right="761"/>
        <w:rPr>
          <w:sz w:val="24"/>
        </w:rPr>
      </w:pPr>
      <w:r>
        <w:rPr>
          <w:sz w:val="24"/>
        </w:rPr>
        <w:t>Re-rolled</w:t>
      </w:r>
      <w:r>
        <w:rPr>
          <w:spacing w:val="-3"/>
          <w:sz w:val="24"/>
        </w:rPr>
        <w:t xml:space="preserve"> </w:t>
      </w:r>
      <w:r>
        <w:rPr>
          <w:sz w:val="24"/>
        </w:rPr>
        <w:t>steel</w:t>
      </w:r>
      <w:r>
        <w:rPr>
          <w:spacing w:val="-1"/>
          <w:sz w:val="24"/>
        </w:rPr>
        <w:t xml:space="preserve"> </w:t>
      </w:r>
      <w:r>
        <w:rPr>
          <w:sz w:val="24"/>
        </w:rPr>
        <w:t>angles</w:t>
      </w:r>
      <w:r>
        <w:rPr>
          <w:spacing w:val="-3"/>
          <w:sz w:val="24"/>
        </w:rPr>
        <w:t xml:space="preserve"> </w:t>
      </w:r>
      <w:r>
        <w:rPr>
          <w:sz w:val="24"/>
        </w:rPr>
        <w:t>of</w:t>
      </w:r>
      <w:r>
        <w:rPr>
          <w:spacing w:val="-1"/>
          <w:sz w:val="24"/>
        </w:rPr>
        <w:t xml:space="preserve"> </w:t>
      </w:r>
      <w:r>
        <w:rPr>
          <w:sz w:val="24"/>
        </w:rPr>
        <w:t>size</w:t>
      </w:r>
      <w:r>
        <w:rPr>
          <w:spacing w:val="-3"/>
          <w:sz w:val="24"/>
        </w:rPr>
        <w:t xml:space="preserve"> </w:t>
      </w:r>
      <w:r>
        <w:rPr>
          <w:sz w:val="24"/>
        </w:rPr>
        <w:t>50mm*50mm*4</w:t>
      </w:r>
      <w:r>
        <w:rPr>
          <w:spacing w:val="-2"/>
          <w:sz w:val="24"/>
        </w:rPr>
        <w:t xml:space="preserve"> </w:t>
      </w:r>
      <w:r>
        <w:rPr>
          <w:sz w:val="24"/>
        </w:rPr>
        <w:t>mm Lighter</w:t>
      </w:r>
      <w:r>
        <w:rPr>
          <w:spacing w:val="-1"/>
          <w:sz w:val="24"/>
        </w:rPr>
        <w:t xml:space="preserve"> </w:t>
      </w:r>
      <w:r>
        <w:rPr>
          <w:sz w:val="24"/>
        </w:rPr>
        <w:t>has been categorized as Lighter Angles (LA).</w:t>
      </w:r>
    </w:p>
    <w:p w:rsidR="00D751E1" w:rsidRDefault="005D21AA">
      <w:pPr>
        <w:pStyle w:val="ListParagraph"/>
        <w:numPr>
          <w:ilvl w:val="0"/>
          <w:numId w:val="29"/>
        </w:numPr>
        <w:tabs>
          <w:tab w:val="left" w:pos="2271"/>
          <w:tab w:val="left" w:pos="2272"/>
        </w:tabs>
        <w:spacing w:line="276" w:lineRule="auto"/>
        <w:ind w:right="761"/>
        <w:rPr>
          <w:sz w:val="24"/>
        </w:rPr>
      </w:pPr>
      <w:r>
        <w:rPr>
          <w:sz w:val="24"/>
        </w:rPr>
        <w:t>Input costs for all heavy angles of size above 110m*110mm are deemed to be</w:t>
      </w:r>
      <w:r>
        <w:rPr>
          <w:spacing w:val="40"/>
          <w:sz w:val="24"/>
        </w:rPr>
        <w:t xml:space="preserve"> </w:t>
      </w:r>
      <w:r>
        <w:rPr>
          <w:sz w:val="24"/>
        </w:rPr>
        <w:t>related to the price under Sr No.1.</w:t>
      </w:r>
    </w:p>
    <w:p w:rsidR="00D751E1" w:rsidRDefault="005D21AA">
      <w:pPr>
        <w:pStyle w:val="ListParagraph"/>
        <w:numPr>
          <w:ilvl w:val="0"/>
          <w:numId w:val="29"/>
        </w:numPr>
        <w:tabs>
          <w:tab w:val="left" w:pos="2271"/>
          <w:tab w:val="left" w:pos="2272"/>
        </w:tabs>
        <w:spacing w:line="276" w:lineRule="auto"/>
        <w:ind w:right="759"/>
        <w:rPr>
          <w:sz w:val="24"/>
        </w:rPr>
      </w:pPr>
      <w:r>
        <w:rPr>
          <w:sz w:val="24"/>
        </w:rPr>
        <w:t>Input costs for all lighter angles of size below &amp; including 110m*110mm are</w:t>
      </w:r>
      <w:r>
        <w:rPr>
          <w:spacing w:val="80"/>
          <w:sz w:val="24"/>
        </w:rPr>
        <w:t xml:space="preserve"> </w:t>
      </w:r>
      <w:r>
        <w:rPr>
          <w:sz w:val="24"/>
        </w:rPr>
        <w:t>deemed to be related to the price under Sr No.2.</w:t>
      </w:r>
    </w:p>
    <w:p w:rsidR="00D751E1" w:rsidRDefault="00D751E1">
      <w:pPr>
        <w:pStyle w:val="BodyText"/>
        <w:spacing w:before="7"/>
        <w:rPr>
          <w:sz w:val="27"/>
        </w:rPr>
      </w:pPr>
    </w:p>
    <w:p w:rsidR="00D751E1" w:rsidRDefault="005D21AA">
      <w:pPr>
        <w:pStyle w:val="BodyText"/>
        <w:spacing w:line="276" w:lineRule="auto"/>
        <w:ind w:left="1700" w:right="752"/>
        <w:jc w:val="both"/>
      </w:pPr>
      <w:r>
        <w:rPr>
          <w:b/>
        </w:rPr>
        <w:t xml:space="preserve">Steel Tubular Poles: </w:t>
      </w:r>
      <w:r>
        <w:t xml:space="preserve">PRICE VARIATION CLAUSE FOR POLES: The price quoted/confirmed is based on the input cost of raw materials/components and </w:t>
      </w:r>
      <w:proofErr w:type="spellStart"/>
      <w:r>
        <w:t>labour</w:t>
      </w:r>
      <w:proofErr w:type="spellEnd"/>
      <w:r>
        <w:t xml:space="preserve"> cost as on the date of quotation and the same is deemed to be related to prices of raw materials</w:t>
      </w:r>
      <w:r>
        <w:rPr>
          <w:spacing w:val="-1"/>
        </w:rPr>
        <w:t xml:space="preserve"> </w:t>
      </w:r>
      <w:r>
        <w:t>and</w:t>
      </w:r>
      <w:r>
        <w:rPr>
          <w:spacing w:val="-1"/>
        </w:rPr>
        <w:t xml:space="preserve"> </w:t>
      </w:r>
      <w:r>
        <w:t>all India</w:t>
      </w:r>
      <w:r>
        <w:rPr>
          <w:spacing w:val="-2"/>
        </w:rPr>
        <w:t xml:space="preserve"> </w:t>
      </w:r>
      <w:r>
        <w:t>average</w:t>
      </w:r>
      <w:r>
        <w:rPr>
          <w:spacing w:val="-2"/>
        </w:rPr>
        <w:t xml:space="preserve"> </w:t>
      </w:r>
      <w:r>
        <w:t>consumer</w:t>
      </w:r>
      <w:r>
        <w:rPr>
          <w:spacing w:val="-2"/>
        </w:rPr>
        <w:t xml:space="preserve"> </w:t>
      </w:r>
      <w:r>
        <w:t>price</w:t>
      </w:r>
      <w:r>
        <w:rPr>
          <w:spacing w:val="-2"/>
        </w:rPr>
        <w:t xml:space="preserve"> </w:t>
      </w:r>
      <w:r>
        <w:t>index number</w:t>
      </w:r>
      <w:r>
        <w:rPr>
          <w:spacing w:val="-3"/>
        </w:rPr>
        <w:t xml:space="preserve"> </w:t>
      </w:r>
      <w:r>
        <w:t>for</w:t>
      </w:r>
      <w:r>
        <w:rPr>
          <w:spacing w:val="-3"/>
        </w:rPr>
        <w:t xml:space="preserve"> </w:t>
      </w:r>
      <w:r>
        <w:t>industrial</w:t>
      </w:r>
      <w:r>
        <w:rPr>
          <w:spacing w:val="-3"/>
        </w:rPr>
        <w:t xml:space="preserve"> </w:t>
      </w:r>
      <w:r>
        <w:t>workers</w:t>
      </w:r>
      <w:r>
        <w:rPr>
          <w:spacing w:val="-2"/>
        </w:rPr>
        <w:t xml:space="preserve"> </w:t>
      </w:r>
      <w:r>
        <w:t>as specified in the price variation clause given below. In case of any variation in these prices and index numbers, the price payable shall be subject to adjustment, up or down in accordance with the following formula:</w:t>
      </w:r>
    </w:p>
    <w:p w:rsidR="00D751E1" w:rsidRDefault="00D751E1">
      <w:pPr>
        <w:spacing w:line="276" w:lineRule="auto"/>
        <w:jc w:val="both"/>
        <w:sectPr w:rsidR="00D751E1">
          <w:headerReference w:type="default" r:id="rId79"/>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393" o:spid="_x0000_s2359" style="width:453.8pt;height:.5pt;mso-position-horizontal-relative:char;mso-position-vertical-relative:line" coordsize="9076,10">
            <v:rect id="docshape394" o:spid="_x0000_s2360" style="position:absolute;width:9076;height:10" fillcolor="black" stroked="f"/>
            <w10:anchorlock/>
          </v:group>
        </w:pict>
      </w:r>
    </w:p>
    <w:p w:rsidR="00D751E1" w:rsidRDefault="00D751E1">
      <w:pPr>
        <w:pStyle w:val="BodyText"/>
        <w:rPr>
          <w:sz w:val="20"/>
        </w:rPr>
      </w:pPr>
    </w:p>
    <w:p w:rsidR="00D751E1" w:rsidRDefault="005D21AA">
      <w:pPr>
        <w:pStyle w:val="ListParagraph"/>
        <w:numPr>
          <w:ilvl w:val="0"/>
          <w:numId w:val="28"/>
        </w:numPr>
        <w:tabs>
          <w:tab w:val="left" w:pos="1792"/>
        </w:tabs>
        <w:spacing w:before="215"/>
        <w:jc w:val="left"/>
        <w:rPr>
          <w:sz w:val="24"/>
        </w:rPr>
      </w:pPr>
      <w:r>
        <w:rPr>
          <w:sz w:val="24"/>
        </w:rPr>
        <w:t>Steel</w:t>
      </w:r>
      <w:r>
        <w:rPr>
          <w:spacing w:val="-3"/>
          <w:sz w:val="24"/>
        </w:rPr>
        <w:t xml:space="preserve"> </w:t>
      </w:r>
      <w:r>
        <w:rPr>
          <w:sz w:val="24"/>
        </w:rPr>
        <w:t>Tubular</w:t>
      </w:r>
      <w:r>
        <w:rPr>
          <w:spacing w:val="-2"/>
          <w:sz w:val="24"/>
        </w:rPr>
        <w:t xml:space="preserve"> </w:t>
      </w:r>
      <w:r>
        <w:rPr>
          <w:spacing w:val="-4"/>
          <w:sz w:val="24"/>
        </w:rPr>
        <w:t>Poles</w:t>
      </w:r>
    </w:p>
    <w:p w:rsidR="00D751E1" w:rsidRDefault="005D21AA">
      <w:pPr>
        <w:spacing w:before="42"/>
        <w:ind w:left="1791"/>
        <w:rPr>
          <w:sz w:val="24"/>
        </w:rPr>
      </w:pPr>
      <w:r>
        <w:rPr>
          <w:rFonts w:ascii="Cambria Math" w:eastAsia="Cambria Math" w:hAnsi="Cambria Math"/>
          <w:sz w:val="24"/>
        </w:rPr>
        <w:t>𝑷</w:t>
      </w:r>
      <w:r>
        <w:rPr>
          <w:rFonts w:ascii="Cambria Math" w:eastAsia="Cambria Math" w:hAnsi="Cambria Math"/>
          <w:spacing w:val="6"/>
          <w:sz w:val="24"/>
        </w:rPr>
        <w:t xml:space="preserve"> </w:t>
      </w:r>
      <w:r>
        <w:rPr>
          <w:sz w:val="24"/>
        </w:rPr>
        <w:t>=</w:t>
      </w:r>
      <w:r>
        <w:rPr>
          <w:spacing w:val="-1"/>
          <w:sz w:val="24"/>
        </w:rPr>
        <w:t xml:space="preserve"> </w:t>
      </w:r>
      <w:r>
        <w:rPr>
          <w:rFonts w:ascii="Cambria Math" w:eastAsia="Cambria Math" w:hAnsi="Cambria Math"/>
          <w:sz w:val="24"/>
        </w:rPr>
        <w:t>𝑷</w:t>
      </w:r>
      <w:r>
        <w:rPr>
          <w:sz w:val="24"/>
        </w:rPr>
        <w:t>˳</w:t>
      </w:r>
      <w:r>
        <w:rPr>
          <w:spacing w:val="-1"/>
          <w:sz w:val="24"/>
        </w:rPr>
        <w:t xml:space="preserve"> </w:t>
      </w:r>
      <w:r>
        <w:rPr>
          <w:rFonts w:ascii="Cambria Math" w:eastAsia="Cambria Math" w:hAnsi="Cambria Math"/>
          <w:sz w:val="24"/>
        </w:rPr>
        <w:t>𝟏𝟎𝟎</w:t>
      </w:r>
      <w:r>
        <w:rPr>
          <w:rFonts w:ascii="Cambria Math" w:eastAsia="Cambria Math" w:hAnsi="Cambria Math"/>
          <w:spacing w:val="7"/>
          <w:sz w:val="24"/>
        </w:rPr>
        <w:t xml:space="preserve"> </w:t>
      </w:r>
      <w:r>
        <w:rPr>
          <w:sz w:val="24"/>
        </w:rPr>
        <w:t>(</w:t>
      </w:r>
      <w:r>
        <w:rPr>
          <w:spacing w:val="-1"/>
          <w:sz w:val="24"/>
        </w:rPr>
        <w:t xml:space="preserve"> </w:t>
      </w:r>
      <w:r>
        <w:rPr>
          <w:rFonts w:ascii="Cambria Math" w:eastAsia="Cambria Math" w:hAnsi="Cambria Math"/>
          <w:sz w:val="24"/>
        </w:rPr>
        <w:t>𝟕</w:t>
      </w:r>
      <w:r>
        <w:rPr>
          <w:rFonts w:ascii="Cambria Math" w:eastAsia="Cambria Math" w:hAnsi="Cambria Math"/>
          <w:spacing w:val="7"/>
          <w:sz w:val="24"/>
        </w:rPr>
        <w:t xml:space="preserve"> </w:t>
      </w:r>
      <w:r>
        <w:rPr>
          <w:sz w:val="24"/>
        </w:rPr>
        <w:t>+</w:t>
      </w:r>
      <w:r>
        <w:rPr>
          <w:spacing w:val="-1"/>
          <w:sz w:val="24"/>
        </w:rPr>
        <w:t xml:space="preserve"> </w:t>
      </w:r>
      <w:r>
        <w:rPr>
          <w:rFonts w:ascii="Cambria Math" w:eastAsia="Cambria Math" w:hAnsi="Cambria Math"/>
          <w:sz w:val="24"/>
        </w:rPr>
        <w:t>𝟕𝟎</w:t>
      </w:r>
      <w:r>
        <w:rPr>
          <w:rFonts w:ascii="Cambria Math" w:eastAsia="Cambria Math" w:hAnsi="Cambria Math"/>
          <w:spacing w:val="7"/>
          <w:sz w:val="24"/>
        </w:rPr>
        <w:t xml:space="preserve"> </w:t>
      </w:r>
      <w:r>
        <w:rPr>
          <w:rFonts w:ascii="Cambria Math" w:eastAsia="Cambria Math" w:hAnsi="Cambria Math"/>
          <w:sz w:val="24"/>
        </w:rPr>
        <w:t>𝑰𝑺</w:t>
      </w:r>
      <w:r>
        <w:rPr>
          <w:rFonts w:ascii="Cambria Math" w:eastAsia="Cambria Math" w:hAnsi="Cambria Math"/>
          <w:spacing w:val="4"/>
          <w:sz w:val="24"/>
        </w:rPr>
        <w:t xml:space="preserve"> </w:t>
      </w:r>
      <w:r>
        <w:rPr>
          <w:rFonts w:ascii="Cambria Math" w:eastAsia="Cambria Math" w:hAnsi="Cambria Math"/>
          <w:sz w:val="24"/>
        </w:rPr>
        <w:t>𝑰𝑺</w:t>
      </w:r>
      <w:r>
        <w:rPr>
          <w:sz w:val="24"/>
        </w:rPr>
        <w:t>˳</w:t>
      </w:r>
      <w:r>
        <w:rPr>
          <w:spacing w:val="-1"/>
          <w:sz w:val="24"/>
        </w:rPr>
        <w:t xml:space="preserve"> </w:t>
      </w:r>
      <w:r>
        <w:rPr>
          <w:sz w:val="24"/>
        </w:rPr>
        <w:t>+</w:t>
      </w:r>
      <w:r>
        <w:rPr>
          <w:spacing w:val="-1"/>
          <w:sz w:val="24"/>
        </w:rPr>
        <w:t xml:space="preserve"> </w:t>
      </w:r>
      <w:r>
        <w:rPr>
          <w:rFonts w:ascii="Cambria Math" w:eastAsia="Cambria Math" w:hAnsi="Cambria Math"/>
          <w:sz w:val="24"/>
        </w:rPr>
        <w:t>𝟏𝟑</w:t>
      </w:r>
      <w:r>
        <w:rPr>
          <w:rFonts w:ascii="Cambria Math" w:eastAsia="Cambria Math" w:hAnsi="Cambria Math"/>
          <w:spacing w:val="7"/>
          <w:sz w:val="24"/>
        </w:rPr>
        <w:t xml:space="preserve"> </w:t>
      </w:r>
      <w:r>
        <w:rPr>
          <w:rFonts w:ascii="Cambria Math" w:eastAsia="Cambria Math" w:hAnsi="Cambria Math"/>
          <w:sz w:val="24"/>
        </w:rPr>
        <w:t>𝒁𝒏</w:t>
      </w:r>
      <w:r>
        <w:rPr>
          <w:rFonts w:ascii="Cambria Math" w:eastAsia="Cambria Math" w:hAnsi="Cambria Math"/>
          <w:spacing w:val="8"/>
          <w:sz w:val="24"/>
        </w:rPr>
        <w:t xml:space="preserve"> </w:t>
      </w:r>
      <w:r>
        <w:rPr>
          <w:rFonts w:ascii="Cambria Math" w:eastAsia="Cambria Math" w:hAnsi="Cambria Math"/>
          <w:sz w:val="24"/>
        </w:rPr>
        <w:t>𝒁𝒏</w:t>
      </w:r>
      <w:r>
        <w:rPr>
          <w:sz w:val="24"/>
        </w:rPr>
        <w:t>˳</w:t>
      </w:r>
      <w:r>
        <w:rPr>
          <w:spacing w:val="-1"/>
          <w:sz w:val="24"/>
        </w:rPr>
        <w:t xml:space="preserve"> </w:t>
      </w:r>
      <w:r>
        <w:rPr>
          <w:sz w:val="24"/>
        </w:rPr>
        <w:t>+</w:t>
      </w:r>
      <w:r>
        <w:rPr>
          <w:spacing w:val="-1"/>
          <w:sz w:val="24"/>
        </w:rPr>
        <w:t xml:space="preserve"> </w:t>
      </w:r>
      <w:r>
        <w:rPr>
          <w:rFonts w:ascii="Cambria Math" w:eastAsia="Cambria Math" w:hAnsi="Cambria Math"/>
          <w:sz w:val="24"/>
        </w:rPr>
        <w:t>𝟏𝟎</w:t>
      </w:r>
      <w:r>
        <w:rPr>
          <w:rFonts w:ascii="Cambria Math" w:eastAsia="Cambria Math" w:hAnsi="Cambria Math"/>
          <w:spacing w:val="7"/>
          <w:sz w:val="24"/>
        </w:rPr>
        <w:t xml:space="preserve"> </w:t>
      </w:r>
      <w:r>
        <w:rPr>
          <w:rFonts w:ascii="Cambria Math" w:eastAsia="Cambria Math" w:hAnsi="Cambria Math"/>
          <w:sz w:val="24"/>
        </w:rPr>
        <w:t>𝑾</w:t>
      </w:r>
      <w:r>
        <w:rPr>
          <w:rFonts w:ascii="Cambria Math" w:eastAsia="Cambria Math" w:hAnsi="Cambria Math"/>
          <w:spacing w:val="6"/>
          <w:sz w:val="24"/>
        </w:rPr>
        <w:t xml:space="preserve"> </w:t>
      </w:r>
      <w:r>
        <w:rPr>
          <w:rFonts w:ascii="Cambria Math" w:eastAsia="Cambria Math" w:hAnsi="Cambria Math"/>
          <w:spacing w:val="-5"/>
          <w:sz w:val="24"/>
        </w:rPr>
        <w:t>𝑾</w:t>
      </w:r>
      <w:r>
        <w:rPr>
          <w:spacing w:val="-5"/>
          <w:sz w:val="24"/>
        </w:rPr>
        <w:t>˳)</w:t>
      </w:r>
    </w:p>
    <w:p w:rsidR="00D751E1" w:rsidRDefault="005D21AA">
      <w:pPr>
        <w:pStyle w:val="ListParagraph"/>
        <w:numPr>
          <w:ilvl w:val="0"/>
          <w:numId w:val="28"/>
        </w:numPr>
        <w:tabs>
          <w:tab w:val="left" w:pos="1792"/>
        </w:tabs>
        <w:spacing w:before="41"/>
        <w:jc w:val="left"/>
        <w:rPr>
          <w:sz w:val="24"/>
        </w:rPr>
      </w:pPr>
      <w:r>
        <w:rPr>
          <w:sz w:val="24"/>
        </w:rPr>
        <w:t>Polygonal</w:t>
      </w:r>
      <w:r>
        <w:rPr>
          <w:spacing w:val="-7"/>
          <w:sz w:val="24"/>
        </w:rPr>
        <w:t xml:space="preserve"> </w:t>
      </w:r>
      <w:r>
        <w:rPr>
          <w:spacing w:val="-2"/>
          <w:sz w:val="24"/>
        </w:rPr>
        <w:t>Poles</w:t>
      </w:r>
    </w:p>
    <w:p w:rsidR="00D751E1" w:rsidRDefault="005D21AA">
      <w:pPr>
        <w:pStyle w:val="BodyText"/>
        <w:spacing w:before="42" w:line="276" w:lineRule="auto"/>
        <w:ind w:left="1791" w:right="3017"/>
      </w:pPr>
      <w:r>
        <w:rPr>
          <w:rFonts w:ascii="Cambria Math" w:eastAsia="Cambria Math" w:hAnsi="Cambria Math"/>
        </w:rPr>
        <w:t xml:space="preserve">𝑷 </w:t>
      </w:r>
      <w:r>
        <w:t>=</w:t>
      </w:r>
      <w:r>
        <w:rPr>
          <w:spacing w:val="-3"/>
        </w:rPr>
        <w:t xml:space="preserve"> </w:t>
      </w:r>
      <w:r>
        <w:rPr>
          <w:rFonts w:ascii="Cambria Math" w:eastAsia="Cambria Math" w:hAnsi="Cambria Math"/>
        </w:rPr>
        <w:t>𝑷</w:t>
      </w:r>
      <w:r>
        <w:t>˳</w:t>
      </w:r>
      <w:r>
        <w:rPr>
          <w:spacing w:val="-3"/>
        </w:rPr>
        <w:t xml:space="preserve"> </w:t>
      </w:r>
      <w:r>
        <w:rPr>
          <w:rFonts w:ascii="Cambria Math" w:eastAsia="Cambria Math" w:hAnsi="Cambria Math"/>
        </w:rPr>
        <w:t xml:space="preserve">𝟏𝟎𝟎 </w:t>
      </w:r>
      <w:proofErr w:type="gramStart"/>
      <w:r>
        <w:t>(</w:t>
      </w:r>
      <w:r>
        <w:rPr>
          <w:spacing w:val="-3"/>
        </w:rPr>
        <w:t xml:space="preserve"> </w:t>
      </w:r>
      <w:r>
        <w:rPr>
          <w:rFonts w:ascii="Cambria Math" w:eastAsia="Cambria Math" w:hAnsi="Cambria Math"/>
        </w:rPr>
        <w:t>𝟗</w:t>
      </w:r>
      <w:proofErr w:type="gramEnd"/>
      <w:r>
        <w:rPr>
          <w:rFonts w:ascii="Cambria Math" w:eastAsia="Cambria Math" w:hAnsi="Cambria Math"/>
        </w:rPr>
        <w:t xml:space="preserve"> </w:t>
      </w:r>
      <w:r>
        <w:t>+</w:t>
      </w:r>
      <w:r>
        <w:rPr>
          <w:spacing w:val="-3"/>
        </w:rPr>
        <w:t xml:space="preserve"> </w:t>
      </w:r>
      <w:r>
        <w:rPr>
          <w:rFonts w:ascii="Cambria Math" w:eastAsia="Cambria Math" w:hAnsi="Cambria Math"/>
        </w:rPr>
        <w:t>𝟔𝟒 𝑰𝑺 𝑰𝑺</w:t>
      </w:r>
      <w:r>
        <w:t>˳</w:t>
      </w:r>
      <w:r>
        <w:rPr>
          <w:spacing w:val="-3"/>
        </w:rPr>
        <w:t xml:space="preserve"> </w:t>
      </w:r>
      <w:r>
        <w:t>+</w:t>
      </w:r>
      <w:r>
        <w:rPr>
          <w:spacing w:val="-3"/>
        </w:rPr>
        <w:t xml:space="preserve"> </w:t>
      </w:r>
      <w:r>
        <w:rPr>
          <w:rFonts w:ascii="Cambria Math" w:eastAsia="Cambria Math" w:hAnsi="Cambria Math"/>
        </w:rPr>
        <w:t>𝟏𝟑 𝒁𝒏 𝒁𝒏</w:t>
      </w:r>
      <w:r>
        <w:t>˳</w:t>
      </w:r>
      <w:r>
        <w:rPr>
          <w:spacing w:val="-3"/>
        </w:rPr>
        <w:t xml:space="preserve"> </w:t>
      </w:r>
      <w:r>
        <w:t>+</w:t>
      </w:r>
      <w:r>
        <w:rPr>
          <w:spacing w:val="-3"/>
        </w:rPr>
        <w:t xml:space="preserve"> </w:t>
      </w:r>
      <w:r>
        <w:rPr>
          <w:rFonts w:ascii="Cambria Math" w:eastAsia="Cambria Math" w:hAnsi="Cambria Math"/>
        </w:rPr>
        <w:t>𝟏𝟒 𝑾 𝑾</w:t>
      </w:r>
      <w:r>
        <w:t xml:space="preserve">˳) </w:t>
      </w:r>
      <w:r>
        <w:rPr>
          <w:spacing w:val="-2"/>
        </w:rPr>
        <w:t>Wherein,</w:t>
      </w:r>
    </w:p>
    <w:p w:rsidR="00D751E1" w:rsidRDefault="005D21AA">
      <w:pPr>
        <w:pStyle w:val="BodyText"/>
        <w:spacing w:line="278" w:lineRule="auto"/>
        <w:ind w:left="1791" w:right="2308"/>
      </w:pPr>
      <w:r>
        <w:t>P</w:t>
      </w:r>
      <w:r>
        <w:rPr>
          <w:spacing w:val="-4"/>
        </w:rPr>
        <w:t xml:space="preserve"> </w:t>
      </w:r>
      <w:r>
        <w:t>=</w:t>
      </w:r>
      <w:r>
        <w:rPr>
          <w:spacing w:val="-5"/>
        </w:rPr>
        <w:t xml:space="preserve"> </w:t>
      </w:r>
      <w:r>
        <w:t>Price</w:t>
      </w:r>
      <w:r>
        <w:rPr>
          <w:spacing w:val="-5"/>
        </w:rPr>
        <w:t xml:space="preserve"> </w:t>
      </w:r>
      <w:r>
        <w:t>payable</w:t>
      </w:r>
      <w:r>
        <w:rPr>
          <w:spacing w:val="-3"/>
        </w:rPr>
        <w:t xml:space="preserve"> </w:t>
      </w:r>
      <w:r>
        <w:t>as</w:t>
      </w:r>
      <w:r>
        <w:rPr>
          <w:spacing w:val="-4"/>
        </w:rPr>
        <w:t xml:space="preserve"> </w:t>
      </w:r>
      <w:r>
        <w:t>adjusted</w:t>
      </w:r>
      <w:r>
        <w:rPr>
          <w:spacing w:val="-4"/>
        </w:rPr>
        <w:t xml:space="preserve"> </w:t>
      </w:r>
      <w:r>
        <w:t>in</w:t>
      </w:r>
      <w:r>
        <w:rPr>
          <w:spacing w:val="-4"/>
        </w:rPr>
        <w:t xml:space="preserve"> </w:t>
      </w:r>
      <w:r>
        <w:t>accordance</w:t>
      </w:r>
      <w:r>
        <w:rPr>
          <w:spacing w:val="-5"/>
        </w:rPr>
        <w:t xml:space="preserve"> </w:t>
      </w:r>
      <w:r>
        <w:t>with</w:t>
      </w:r>
      <w:r>
        <w:rPr>
          <w:spacing w:val="-4"/>
        </w:rPr>
        <w:t xml:space="preserve"> </w:t>
      </w:r>
      <w:r>
        <w:t>the</w:t>
      </w:r>
      <w:r>
        <w:rPr>
          <w:spacing w:val="-5"/>
        </w:rPr>
        <w:t xml:space="preserve"> </w:t>
      </w:r>
      <w:r>
        <w:t>above</w:t>
      </w:r>
      <w:r>
        <w:rPr>
          <w:spacing w:val="-5"/>
        </w:rPr>
        <w:t xml:space="preserve"> </w:t>
      </w:r>
      <w:r>
        <w:t>formula. P0 = Price quoted/confirmed.</w:t>
      </w:r>
    </w:p>
    <w:p w:rsidR="00D751E1" w:rsidRDefault="005D21AA">
      <w:pPr>
        <w:pStyle w:val="BodyText"/>
        <w:spacing w:line="276" w:lineRule="auto"/>
        <w:ind w:left="1791" w:right="765"/>
      </w:pPr>
      <w:r>
        <w:t>IS0</w:t>
      </w:r>
      <w:r>
        <w:rPr>
          <w:spacing w:val="40"/>
        </w:rPr>
        <w:t xml:space="preserve"> </w:t>
      </w:r>
      <w:r>
        <w:t>=</w:t>
      </w:r>
      <w:r>
        <w:rPr>
          <w:spacing w:val="40"/>
        </w:rPr>
        <w:t xml:space="preserve"> </w:t>
      </w:r>
      <w:r>
        <w:t>Price</w:t>
      </w:r>
      <w:r>
        <w:rPr>
          <w:spacing w:val="40"/>
        </w:rPr>
        <w:t xml:space="preserve"> </w:t>
      </w:r>
      <w:r>
        <w:t>of</w:t>
      </w:r>
      <w:r>
        <w:rPr>
          <w:spacing w:val="40"/>
        </w:rPr>
        <w:t xml:space="preserve"> </w:t>
      </w:r>
      <w:r>
        <w:t>HR</w:t>
      </w:r>
      <w:r>
        <w:rPr>
          <w:spacing w:val="40"/>
        </w:rPr>
        <w:t xml:space="preserve"> </w:t>
      </w:r>
      <w:r>
        <w:t>Coil</w:t>
      </w:r>
      <w:r>
        <w:rPr>
          <w:spacing w:val="40"/>
        </w:rPr>
        <w:t xml:space="preserve"> </w:t>
      </w:r>
      <w:r>
        <w:t>of</w:t>
      </w:r>
      <w:r>
        <w:rPr>
          <w:spacing w:val="40"/>
        </w:rPr>
        <w:t xml:space="preserve"> </w:t>
      </w:r>
      <w:r>
        <w:t>3.15</w:t>
      </w:r>
      <w:r>
        <w:rPr>
          <w:spacing w:val="40"/>
        </w:rPr>
        <w:t xml:space="preserve"> </w:t>
      </w:r>
      <w:r>
        <w:t>mm</w:t>
      </w:r>
      <w:r>
        <w:rPr>
          <w:spacing w:val="40"/>
        </w:rPr>
        <w:t xml:space="preserve"> </w:t>
      </w:r>
      <w:r>
        <w:t>thickness</w:t>
      </w:r>
      <w:r>
        <w:rPr>
          <w:spacing w:val="40"/>
        </w:rPr>
        <w:t xml:space="preserve"> </w:t>
      </w:r>
      <w:r>
        <w:t>(refer</w:t>
      </w:r>
      <w:r>
        <w:rPr>
          <w:spacing w:val="40"/>
        </w:rPr>
        <w:t xml:space="preserve"> </w:t>
      </w:r>
      <w:r>
        <w:t>notes)</w:t>
      </w:r>
      <w:r>
        <w:rPr>
          <w:spacing w:val="40"/>
        </w:rPr>
        <w:t xml:space="preserve"> </w:t>
      </w:r>
      <w:r>
        <w:t>This</w:t>
      </w:r>
      <w:r>
        <w:rPr>
          <w:spacing w:val="40"/>
        </w:rPr>
        <w:t xml:space="preserve"> </w:t>
      </w:r>
      <w:r>
        <w:t>price</w:t>
      </w:r>
      <w:r>
        <w:rPr>
          <w:spacing w:val="40"/>
        </w:rPr>
        <w:t xml:space="preserve"> </w:t>
      </w:r>
      <w:r>
        <w:t>is</w:t>
      </w:r>
      <w:r>
        <w:rPr>
          <w:spacing w:val="40"/>
        </w:rPr>
        <w:t xml:space="preserve"> </w:t>
      </w:r>
      <w:r>
        <w:t>as applicable for the month, ONE month prior to the date of tendering.</w:t>
      </w:r>
    </w:p>
    <w:p w:rsidR="00D751E1" w:rsidRDefault="005D21AA">
      <w:pPr>
        <w:pStyle w:val="BodyText"/>
        <w:spacing w:line="276" w:lineRule="auto"/>
        <w:ind w:left="1791" w:right="1122" w:firstLine="60"/>
        <w:jc w:val="both"/>
      </w:pPr>
      <w:r>
        <w:t xml:space="preserve">Zn0 = Price of Electrolytic </w:t>
      </w:r>
      <w:proofErr w:type="gramStart"/>
      <w:r>
        <w:t>high grade</w:t>
      </w:r>
      <w:proofErr w:type="gramEnd"/>
      <w:r>
        <w:t xml:space="preserve"> zinc (refer notes) This price is as applicable on the 1st working day of the month, ONE month prior to the date of </w:t>
      </w:r>
      <w:r>
        <w:rPr>
          <w:spacing w:val="-2"/>
        </w:rPr>
        <w:t>tendering.</w:t>
      </w:r>
    </w:p>
    <w:p w:rsidR="00D751E1" w:rsidRDefault="005D21AA">
      <w:pPr>
        <w:pStyle w:val="BodyText"/>
        <w:spacing w:line="276" w:lineRule="auto"/>
        <w:ind w:left="1791" w:right="1120"/>
        <w:jc w:val="both"/>
      </w:pPr>
      <w:r>
        <w:t>W0 = All India average consumer price index number for industrial workers, as published</w:t>
      </w:r>
      <w:r>
        <w:rPr>
          <w:spacing w:val="5"/>
        </w:rPr>
        <w:t xml:space="preserve"> </w:t>
      </w:r>
      <w:r>
        <w:t>by</w:t>
      </w:r>
      <w:r>
        <w:rPr>
          <w:spacing w:val="1"/>
        </w:rPr>
        <w:t xml:space="preserve"> </w:t>
      </w:r>
      <w:r>
        <w:t>the</w:t>
      </w:r>
      <w:r>
        <w:rPr>
          <w:spacing w:val="10"/>
        </w:rPr>
        <w:t xml:space="preserve"> </w:t>
      </w:r>
      <w:proofErr w:type="spellStart"/>
      <w:r>
        <w:t>Labour</w:t>
      </w:r>
      <w:proofErr w:type="spellEnd"/>
      <w:r>
        <w:rPr>
          <w:spacing w:val="9"/>
        </w:rPr>
        <w:t xml:space="preserve"> </w:t>
      </w:r>
      <w:r>
        <w:t>Bureau,</w:t>
      </w:r>
      <w:r>
        <w:rPr>
          <w:spacing w:val="5"/>
        </w:rPr>
        <w:t xml:space="preserve"> </w:t>
      </w:r>
      <w:r>
        <w:t>Ministry</w:t>
      </w:r>
      <w:r>
        <w:rPr>
          <w:spacing w:val="3"/>
        </w:rPr>
        <w:t xml:space="preserve"> </w:t>
      </w:r>
      <w:r>
        <w:t>of</w:t>
      </w:r>
      <w:r>
        <w:rPr>
          <w:spacing w:val="7"/>
        </w:rPr>
        <w:t xml:space="preserve"> </w:t>
      </w:r>
      <w:proofErr w:type="spellStart"/>
      <w:r>
        <w:t>Labour</w:t>
      </w:r>
      <w:proofErr w:type="spellEnd"/>
      <w:r>
        <w:t>,</w:t>
      </w:r>
      <w:r>
        <w:rPr>
          <w:spacing w:val="5"/>
        </w:rPr>
        <w:t xml:space="preserve"> </w:t>
      </w:r>
      <w:r>
        <w:t>Govt.</w:t>
      </w:r>
      <w:r>
        <w:rPr>
          <w:spacing w:val="5"/>
        </w:rPr>
        <w:t xml:space="preserve"> </w:t>
      </w:r>
      <w:r>
        <w:t>of</w:t>
      </w:r>
      <w:r>
        <w:rPr>
          <w:spacing w:val="7"/>
        </w:rPr>
        <w:t xml:space="preserve"> </w:t>
      </w:r>
      <w:r>
        <w:t>India</w:t>
      </w:r>
      <w:r>
        <w:rPr>
          <w:spacing w:val="5"/>
        </w:rPr>
        <w:t xml:space="preserve"> </w:t>
      </w:r>
      <w:r>
        <w:t>(Base:</w:t>
      </w:r>
      <w:r>
        <w:rPr>
          <w:spacing w:val="6"/>
        </w:rPr>
        <w:t xml:space="preserve"> </w:t>
      </w:r>
      <w:r>
        <w:rPr>
          <w:spacing w:val="-4"/>
        </w:rPr>
        <w:t>2016</w:t>
      </w:r>
    </w:p>
    <w:p w:rsidR="00D751E1" w:rsidRDefault="005D21AA">
      <w:pPr>
        <w:pStyle w:val="BodyText"/>
        <w:ind w:left="1791"/>
        <w:jc w:val="both"/>
      </w:pPr>
      <w:r>
        <w:t>=</w:t>
      </w:r>
      <w:r>
        <w:rPr>
          <w:spacing w:val="-2"/>
        </w:rPr>
        <w:t xml:space="preserve"> </w:t>
      </w:r>
      <w:r>
        <w:t>100)</w:t>
      </w:r>
      <w:r>
        <w:rPr>
          <w:spacing w:val="-1"/>
        </w:rPr>
        <w:t xml:space="preserve"> </w:t>
      </w:r>
      <w:r>
        <w:t xml:space="preserve">(Refer </w:t>
      </w:r>
      <w:r>
        <w:rPr>
          <w:spacing w:val="-2"/>
        </w:rPr>
        <w:t>notes)</w:t>
      </w:r>
    </w:p>
    <w:p w:rsidR="00D751E1" w:rsidRDefault="00D751E1">
      <w:pPr>
        <w:pStyle w:val="BodyText"/>
        <w:spacing w:before="9"/>
        <w:rPr>
          <w:sz w:val="30"/>
        </w:rPr>
      </w:pPr>
    </w:p>
    <w:p w:rsidR="00D751E1" w:rsidRDefault="005D21AA">
      <w:pPr>
        <w:pStyle w:val="BodyText"/>
        <w:spacing w:line="276" w:lineRule="auto"/>
        <w:ind w:left="1791" w:right="1118"/>
        <w:jc w:val="both"/>
      </w:pPr>
      <w:r>
        <w:t>This index number is as applicable for the month, THREE months prior to the date of tendering.</w:t>
      </w:r>
    </w:p>
    <w:p w:rsidR="00D751E1" w:rsidRDefault="00D751E1">
      <w:pPr>
        <w:pStyle w:val="BodyText"/>
        <w:spacing w:before="7"/>
        <w:rPr>
          <w:sz w:val="27"/>
        </w:rPr>
      </w:pPr>
    </w:p>
    <w:p w:rsidR="00D751E1" w:rsidRDefault="005D21AA">
      <w:pPr>
        <w:pStyle w:val="BodyText"/>
        <w:spacing w:line="276" w:lineRule="auto"/>
        <w:ind w:left="1791" w:right="1120"/>
        <w:jc w:val="both"/>
      </w:pPr>
      <w:r>
        <w:t>For example, if date of tendering falls in May 2022, the applicable prices of HR Coil (IS0) should be for the month March 2022, Zinc (Zn0) should be for the month April 2022 and all India average consumer price index number (W0) should be for the month of February 2022.</w:t>
      </w:r>
    </w:p>
    <w:p w:rsidR="00D751E1" w:rsidRDefault="005D21AA">
      <w:pPr>
        <w:pStyle w:val="BodyText"/>
        <w:spacing w:before="1" w:line="276" w:lineRule="auto"/>
        <w:ind w:left="1791" w:right="1116"/>
        <w:jc w:val="both"/>
      </w:pPr>
      <w:r>
        <w:t xml:space="preserve">The above prices and indices are as published by IEEMA vide circular reference number IEEMA (PVC)/TLT-2014 (R-1)/_/_ ONE month prior to the date of </w:t>
      </w:r>
      <w:r>
        <w:rPr>
          <w:spacing w:val="-2"/>
        </w:rPr>
        <w:t>tendering.</w:t>
      </w:r>
    </w:p>
    <w:p w:rsidR="00D751E1" w:rsidRDefault="005D21AA">
      <w:pPr>
        <w:pStyle w:val="BodyText"/>
        <w:spacing w:line="278" w:lineRule="auto"/>
        <w:ind w:left="1791" w:right="1125" w:firstLine="62"/>
        <w:jc w:val="both"/>
      </w:pPr>
      <w:r>
        <w:t xml:space="preserve">IS = Price of HR Coil of 3.15 mm thickness (refer notes) This price is as applicable for the month, FOUR </w:t>
      </w:r>
      <w:proofErr w:type="gramStart"/>
      <w:r>
        <w:t>month</w:t>
      </w:r>
      <w:proofErr w:type="gramEnd"/>
      <w:r>
        <w:t xml:space="preserve"> prior to the date of delivery.</w:t>
      </w:r>
    </w:p>
    <w:p w:rsidR="00D751E1" w:rsidRDefault="005D21AA">
      <w:pPr>
        <w:pStyle w:val="BodyText"/>
        <w:spacing w:line="276" w:lineRule="auto"/>
        <w:ind w:left="1791" w:right="1121" w:firstLine="60"/>
        <w:jc w:val="both"/>
      </w:pPr>
      <w:r>
        <w:t xml:space="preserve">Zn = Price of Electrolytic </w:t>
      </w:r>
      <w:proofErr w:type="gramStart"/>
      <w:r>
        <w:t>high grade</w:t>
      </w:r>
      <w:proofErr w:type="gramEnd"/>
      <w:r>
        <w:t xml:space="preserve"> zinc (refer notes) This price is as</w:t>
      </w:r>
      <w:r>
        <w:rPr>
          <w:spacing w:val="40"/>
        </w:rPr>
        <w:t xml:space="preserve"> </w:t>
      </w:r>
      <w:r>
        <w:t xml:space="preserve">applicable on the 1st working day of the month, ONE month prior to the date of </w:t>
      </w:r>
      <w:r>
        <w:rPr>
          <w:spacing w:val="-2"/>
        </w:rPr>
        <w:t>delivery.</w:t>
      </w:r>
    </w:p>
    <w:p w:rsidR="00D751E1" w:rsidRDefault="005D21AA">
      <w:pPr>
        <w:pStyle w:val="BodyText"/>
        <w:spacing w:line="276" w:lineRule="auto"/>
        <w:ind w:left="1791" w:right="1121"/>
        <w:jc w:val="both"/>
      </w:pPr>
      <w:r>
        <w:t>W = All India average consumer price index number for industrial workers, as published</w:t>
      </w:r>
      <w:r>
        <w:rPr>
          <w:spacing w:val="5"/>
        </w:rPr>
        <w:t xml:space="preserve"> </w:t>
      </w:r>
      <w:r>
        <w:t>by</w:t>
      </w:r>
      <w:r>
        <w:rPr>
          <w:spacing w:val="1"/>
        </w:rPr>
        <w:t xml:space="preserve"> </w:t>
      </w:r>
      <w:r>
        <w:t>the</w:t>
      </w:r>
      <w:r>
        <w:rPr>
          <w:spacing w:val="10"/>
        </w:rPr>
        <w:t xml:space="preserve"> </w:t>
      </w:r>
      <w:proofErr w:type="spellStart"/>
      <w:r>
        <w:t>Labour</w:t>
      </w:r>
      <w:proofErr w:type="spellEnd"/>
      <w:r>
        <w:rPr>
          <w:spacing w:val="9"/>
        </w:rPr>
        <w:t xml:space="preserve"> </w:t>
      </w:r>
      <w:r>
        <w:t>Bureau,</w:t>
      </w:r>
      <w:r>
        <w:rPr>
          <w:spacing w:val="5"/>
        </w:rPr>
        <w:t xml:space="preserve"> </w:t>
      </w:r>
      <w:r>
        <w:t>Ministry</w:t>
      </w:r>
      <w:r>
        <w:rPr>
          <w:spacing w:val="3"/>
        </w:rPr>
        <w:t xml:space="preserve"> </w:t>
      </w:r>
      <w:r>
        <w:t>of</w:t>
      </w:r>
      <w:r>
        <w:rPr>
          <w:spacing w:val="7"/>
        </w:rPr>
        <w:t xml:space="preserve"> </w:t>
      </w:r>
      <w:proofErr w:type="spellStart"/>
      <w:r>
        <w:t>Labour</w:t>
      </w:r>
      <w:proofErr w:type="spellEnd"/>
      <w:r>
        <w:t>,</w:t>
      </w:r>
      <w:r>
        <w:rPr>
          <w:spacing w:val="5"/>
        </w:rPr>
        <w:t xml:space="preserve"> </w:t>
      </w:r>
      <w:r>
        <w:t>Govt.</w:t>
      </w:r>
      <w:r>
        <w:rPr>
          <w:spacing w:val="5"/>
        </w:rPr>
        <w:t xml:space="preserve"> </w:t>
      </w:r>
      <w:r>
        <w:t>of</w:t>
      </w:r>
      <w:r>
        <w:rPr>
          <w:spacing w:val="7"/>
        </w:rPr>
        <w:t xml:space="preserve"> </w:t>
      </w:r>
      <w:r>
        <w:t>India</w:t>
      </w:r>
      <w:r>
        <w:rPr>
          <w:spacing w:val="5"/>
        </w:rPr>
        <w:t xml:space="preserve"> </w:t>
      </w:r>
      <w:r>
        <w:t>(Base:</w:t>
      </w:r>
      <w:r>
        <w:rPr>
          <w:spacing w:val="6"/>
        </w:rPr>
        <w:t xml:space="preserve"> </w:t>
      </w:r>
      <w:r>
        <w:rPr>
          <w:spacing w:val="-4"/>
        </w:rPr>
        <w:t>2016</w:t>
      </w:r>
    </w:p>
    <w:p w:rsidR="00D751E1" w:rsidRDefault="005D21AA">
      <w:pPr>
        <w:pStyle w:val="BodyText"/>
        <w:spacing w:line="276" w:lineRule="auto"/>
        <w:ind w:left="1791" w:right="1116"/>
        <w:jc w:val="both"/>
      </w:pPr>
      <w:r>
        <w:t>= 100) (Refer notes) This index number is as applicable on the first working day of the month, THREE months prior to the date of delivery.</w:t>
      </w:r>
    </w:p>
    <w:p w:rsidR="00D751E1" w:rsidRDefault="00D751E1">
      <w:pPr>
        <w:pStyle w:val="BodyText"/>
        <w:spacing w:before="2"/>
        <w:rPr>
          <w:sz w:val="27"/>
        </w:rPr>
      </w:pPr>
    </w:p>
    <w:p w:rsidR="00D751E1" w:rsidRDefault="005D21AA">
      <w:pPr>
        <w:pStyle w:val="BodyText"/>
        <w:spacing w:line="276" w:lineRule="auto"/>
        <w:ind w:left="1791" w:right="1120"/>
        <w:jc w:val="both"/>
      </w:pPr>
      <w:r>
        <w:t>For example, if date of delivery falls in December 2022, the applicable prices of HR Coil (IS) should be for August 2022 and Zinc (Zn) should be for the month November 2022 and all India average consumer price index number (W) should be for the month of September 2022.</w:t>
      </w:r>
    </w:p>
    <w:p w:rsidR="00D751E1" w:rsidRDefault="00D751E1">
      <w:pPr>
        <w:spacing w:line="276" w:lineRule="auto"/>
        <w:jc w:val="both"/>
        <w:sectPr w:rsidR="00D751E1">
          <w:headerReference w:type="default" r:id="rId80"/>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397" o:spid="_x0000_s2357" style="width:453.8pt;height:.5pt;mso-position-horizontal-relative:char;mso-position-vertical-relative:line" coordsize="9076,10">
            <v:rect id="docshape398" o:spid="_x0000_s2358"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2151" w:right="755"/>
        <w:jc w:val="both"/>
      </w:pPr>
      <w:r>
        <w:t xml:space="preserve">The date of delivery is the date on which Poles are notified as being ready for inspection/dispatch (in the absence of such notification, the date of manufacturer’s dispatch note is to be considered as the date of delivery) or the contracted delivery date (including any agreed extension thereto), whichever is </w:t>
      </w:r>
      <w:r>
        <w:rPr>
          <w:spacing w:val="-2"/>
        </w:rPr>
        <w:t>earlier.</w:t>
      </w:r>
    </w:p>
    <w:p w:rsidR="00D751E1" w:rsidRDefault="005D21AA">
      <w:pPr>
        <w:pStyle w:val="BodyText"/>
        <w:spacing w:line="276" w:lineRule="exact"/>
        <w:ind w:left="2211"/>
      </w:pPr>
      <w:r>
        <w:rPr>
          <w:spacing w:val="-2"/>
        </w:rPr>
        <w:t>Notes:</w:t>
      </w:r>
    </w:p>
    <w:p w:rsidR="00D751E1" w:rsidRDefault="005D21AA">
      <w:pPr>
        <w:pStyle w:val="ListParagraph"/>
        <w:numPr>
          <w:ilvl w:val="1"/>
          <w:numId w:val="28"/>
        </w:numPr>
        <w:tabs>
          <w:tab w:val="left" w:pos="2493"/>
        </w:tabs>
        <w:spacing w:before="41" w:line="278" w:lineRule="auto"/>
        <w:ind w:right="757" w:firstLine="0"/>
        <w:rPr>
          <w:sz w:val="24"/>
        </w:rPr>
      </w:pPr>
      <w:r>
        <w:rPr>
          <w:sz w:val="24"/>
        </w:rPr>
        <w:t>All prices of raw materials are exclusive of GST and any other central, state or local taxes etc.</w:t>
      </w:r>
    </w:p>
    <w:p w:rsidR="00D751E1" w:rsidRDefault="005D21AA">
      <w:pPr>
        <w:pStyle w:val="ListParagraph"/>
        <w:numPr>
          <w:ilvl w:val="1"/>
          <w:numId w:val="28"/>
        </w:numPr>
        <w:tabs>
          <w:tab w:val="left" w:pos="2490"/>
        </w:tabs>
        <w:spacing w:line="272" w:lineRule="exact"/>
        <w:ind w:left="2490" w:hanging="339"/>
        <w:rPr>
          <w:sz w:val="24"/>
        </w:rPr>
      </w:pPr>
      <w:r>
        <w:rPr>
          <w:sz w:val="24"/>
        </w:rPr>
        <w:t>The</w:t>
      </w:r>
      <w:r>
        <w:rPr>
          <w:spacing w:val="-6"/>
          <w:sz w:val="24"/>
        </w:rPr>
        <w:t xml:space="preserve"> </w:t>
      </w:r>
      <w:r>
        <w:rPr>
          <w:sz w:val="24"/>
        </w:rPr>
        <w:t>details</w:t>
      </w:r>
      <w:r>
        <w:rPr>
          <w:spacing w:val="-3"/>
          <w:sz w:val="24"/>
        </w:rPr>
        <w:t xml:space="preserve"> </w:t>
      </w:r>
      <w:r>
        <w:rPr>
          <w:sz w:val="24"/>
        </w:rPr>
        <w:t>of</w:t>
      </w:r>
      <w:r>
        <w:rPr>
          <w:spacing w:val="-3"/>
          <w:sz w:val="24"/>
        </w:rPr>
        <w:t xml:space="preserve"> </w:t>
      </w:r>
      <w:r>
        <w:rPr>
          <w:sz w:val="24"/>
        </w:rPr>
        <w:t>prices</w:t>
      </w:r>
      <w:r>
        <w:rPr>
          <w:spacing w:val="-1"/>
          <w:sz w:val="24"/>
        </w:rPr>
        <w:t xml:space="preserve"> </w:t>
      </w:r>
      <w:r>
        <w:rPr>
          <w:sz w:val="24"/>
        </w:rPr>
        <w:t>are</w:t>
      </w:r>
      <w:r>
        <w:rPr>
          <w:spacing w:val="-5"/>
          <w:sz w:val="24"/>
        </w:rPr>
        <w:t xml:space="preserve"> </w:t>
      </w:r>
      <w:r>
        <w:rPr>
          <w:sz w:val="24"/>
        </w:rPr>
        <w:t>as</w:t>
      </w:r>
      <w:r>
        <w:rPr>
          <w:spacing w:val="-3"/>
          <w:sz w:val="24"/>
        </w:rPr>
        <w:t xml:space="preserve"> </w:t>
      </w:r>
      <w:r>
        <w:rPr>
          <w:spacing w:val="-2"/>
          <w:sz w:val="24"/>
        </w:rPr>
        <w:t>under:</w:t>
      </w:r>
    </w:p>
    <w:p w:rsidR="00D751E1" w:rsidRDefault="005D21AA">
      <w:pPr>
        <w:pStyle w:val="ListParagraph"/>
        <w:numPr>
          <w:ilvl w:val="2"/>
          <w:numId w:val="28"/>
        </w:numPr>
        <w:tabs>
          <w:tab w:val="left" w:pos="2433"/>
        </w:tabs>
        <w:spacing w:before="41" w:line="276" w:lineRule="auto"/>
        <w:ind w:right="763" w:firstLine="0"/>
        <w:rPr>
          <w:sz w:val="24"/>
        </w:rPr>
      </w:pPr>
      <w:r>
        <w:rPr>
          <w:sz w:val="24"/>
        </w:rPr>
        <w:t>Price</w:t>
      </w:r>
      <w:r>
        <w:rPr>
          <w:spacing w:val="34"/>
          <w:sz w:val="24"/>
        </w:rPr>
        <w:t xml:space="preserve"> </w:t>
      </w:r>
      <w:r>
        <w:rPr>
          <w:sz w:val="24"/>
        </w:rPr>
        <w:t>of</w:t>
      </w:r>
      <w:r>
        <w:rPr>
          <w:spacing w:val="34"/>
          <w:sz w:val="24"/>
        </w:rPr>
        <w:t xml:space="preserve"> </w:t>
      </w:r>
      <w:r>
        <w:rPr>
          <w:sz w:val="24"/>
        </w:rPr>
        <w:t>steel</w:t>
      </w:r>
      <w:r>
        <w:rPr>
          <w:spacing w:val="36"/>
          <w:sz w:val="24"/>
        </w:rPr>
        <w:t xml:space="preserve"> </w:t>
      </w:r>
      <w:r>
        <w:rPr>
          <w:sz w:val="24"/>
        </w:rPr>
        <w:t>is</w:t>
      </w:r>
      <w:r>
        <w:rPr>
          <w:spacing w:val="38"/>
          <w:sz w:val="24"/>
        </w:rPr>
        <w:t xml:space="preserve"> </w:t>
      </w:r>
      <w:r>
        <w:rPr>
          <w:sz w:val="24"/>
        </w:rPr>
        <w:t>the</w:t>
      </w:r>
      <w:r>
        <w:rPr>
          <w:spacing w:val="39"/>
          <w:sz w:val="24"/>
        </w:rPr>
        <w:t xml:space="preserve"> </w:t>
      </w:r>
      <w:r>
        <w:rPr>
          <w:sz w:val="24"/>
        </w:rPr>
        <w:t>average</w:t>
      </w:r>
      <w:r>
        <w:rPr>
          <w:spacing w:val="36"/>
          <w:sz w:val="24"/>
        </w:rPr>
        <w:t xml:space="preserve"> </w:t>
      </w:r>
      <w:r>
        <w:rPr>
          <w:sz w:val="24"/>
        </w:rPr>
        <w:t>retail</w:t>
      </w:r>
      <w:r>
        <w:rPr>
          <w:spacing w:val="38"/>
          <w:sz w:val="24"/>
        </w:rPr>
        <w:t xml:space="preserve"> </w:t>
      </w:r>
      <w:r>
        <w:rPr>
          <w:sz w:val="24"/>
        </w:rPr>
        <w:t>price</w:t>
      </w:r>
      <w:r>
        <w:rPr>
          <w:spacing w:val="36"/>
          <w:sz w:val="24"/>
        </w:rPr>
        <w:t xml:space="preserve"> </w:t>
      </w:r>
      <w:r>
        <w:rPr>
          <w:sz w:val="24"/>
        </w:rPr>
        <w:t>of</w:t>
      </w:r>
      <w:r>
        <w:rPr>
          <w:spacing w:val="39"/>
          <w:sz w:val="24"/>
        </w:rPr>
        <w:t xml:space="preserve"> </w:t>
      </w:r>
      <w:r>
        <w:rPr>
          <w:sz w:val="24"/>
        </w:rPr>
        <w:t>HR</w:t>
      </w:r>
      <w:r>
        <w:rPr>
          <w:spacing w:val="37"/>
          <w:sz w:val="24"/>
        </w:rPr>
        <w:t xml:space="preserve"> </w:t>
      </w:r>
      <w:r>
        <w:rPr>
          <w:sz w:val="24"/>
        </w:rPr>
        <w:t>Coil</w:t>
      </w:r>
      <w:r>
        <w:rPr>
          <w:spacing w:val="38"/>
          <w:sz w:val="24"/>
        </w:rPr>
        <w:t xml:space="preserve"> </w:t>
      </w:r>
      <w:r>
        <w:rPr>
          <w:sz w:val="24"/>
        </w:rPr>
        <w:t>3.15</w:t>
      </w:r>
      <w:r>
        <w:rPr>
          <w:spacing w:val="37"/>
          <w:sz w:val="24"/>
        </w:rPr>
        <w:t xml:space="preserve"> </w:t>
      </w:r>
      <w:r>
        <w:rPr>
          <w:sz w:val="24"/>
        </w:rPr>
        <w:t>mm</w:t>
      </w:r>
      <w:r>
        <w:rPr>
          <w:spacing w:val="38"/>
          <w:sz w:val="24"/>
        </w:rPr>
        <w:t xml:space="preserve"> </w:t>
      </w:r>
      <w:r>
        <w:rPr>
          <w:sz w:val="24"/>
        </w:rPr>
        <w:t>thickness</w:t>
      </w:r>
      <w:r>
        <w:rPr>
          <w:spacing w:val="38"/>
          <w:sz w:val="24"/>
        </w:rPr>
        <w:t xml:space="preserve"> </w:t>
      </w:r>
      <w:r>
        <w:rPr>
          <w:sz w:val="24"/>
        </w:rPr>
        <w:t xml:space="preserve">as published by Joint Plant Committee (JPC) in </w:t>
      </w:r>
      <w:proofErr w:type="gramStart"/>
      <w:r>
        <w:rPr>
          <w:sz w:val="24"/>
        </w:rPr>
        <w:t>Rs./</w:t>
      </w:r>
      <w:proofErr w:type="gramEnd"/>
      <w:r>
        <w:rPr>
          <w:sz w:val="24"/>
        </w:rPr>
        <w:t>MT.</w:t>
      </w:r>
    </w:p>
    <w:p w:rsidR="00D751E1" w:rsidRDefault="005D21AA">
      <w:pPr>
        <w:pStyle w:val="ListParagraph"/>
        <w:numPr>
          <w:ilvl w:val="2"/>
          <w:numId w:val="28"/>
        </w:numPr>
        <w:tabs>
          <w:tab w:val="left" w:pos="2437"/>
        </w:tabs>
        <w:spacing w:before="1" w:line="276" w:lineRule="auto"/>
        <w:ind w:right="756" w:firstLine="0"/>
        <w:rPr>
          <w:sz w:val="24"/>
        </w:rPr>
      </w:pPr>
      <w:r>
        <w:rPr>
          <w:sz w:val="24"/>
        </w:rPr>
        <w:t>The</w:t>
      </w:r>
      <w:r>
        <w:rPr>
          <w:spacing w:val="40"/>
          <w:sz w:val="24"/>
        </w:rPr>
        <w:t xml:space="preserve"> </w:t>
      </w:r>
      <w:r>
        <w:rPr>
          <w:sz w:val="24"/>
        </w:rPr>
        <w:t>price</w:t>
      </w:r>
      <w:r>
        <w:rPr>
          <w:spacing w:val="40"/>
          <w:sz w:val="24"/>
        </w:rPr>
        <w:t xml:space="preserve"> </w:t>
      </w:r>
      <w:r>
        <w:rPr>
          <w:sz w:val="24"/>
        </w:rPr>
        <w:t>of</w:t>
      </w:r>
      <w:r>
        <w:rPr>
          <w:spacing w:val="40"/>
          <w:sz w:val="24"/>
        </w:rPr>
        <w:t xml:space="preserve"> </w:t>
      </w:r>
      <w:r>
        <w:rPr>
          <w:sz w:val="24"/>
        </w:rPr>
        <w:t>Electrolytic</w:t>
      </w:r>
      <w:r>
        <w:rPr>
          <w:spacing w:val="40"/>
          <w:sz w:val="24"/>
        </w:rPr>
        <w:t xml:space="preserve"> </w:t>
      </w:r>
      <w:proofErr w:type="gramStart"/>
      <w:r>
        <w:rPr>
          <w:sz w:val="24"/>
        </w:rPr>
        <w:t>high</w:t>
      </w:r>
      <w:r>
        <w:rPr>
          <w:spacing w:val="40"/>
          <w:sz w:val="24"/>
        </w:rPr>
        <w:t xml:space="preserve"> </w:t>
      </w:r>
      <w:r>
        <w:rPr>
          <w:sz w:val="24"/>
        </w:rPr>
        <w:t>grade</w:t>
      </w:r>
      <w:proofErr w:type="gramEnd"/>
      <w:r>
        <w:rPr>
          <w:spacing w:val="40"/>
          <w:sz w:val="24"/>
        </w:rPr>
        <w:t xml:space="preserve"> </w:t>
      </w:r>
      <w:r>
        <w:rPr>
          <w:sz w:val="24"/>
        </w:rPr>
        <w:t>zinc</w:t>
      </w:r>
      <w:r>
        <w:rPr>
          <w:spacing w:val="40"/>
          <w:sz w:val="24"/>
        </w:rPr>
        <w:t xml:space="preserve"> </w:t>
      </w:r>
      <w:r>
        <w:rPr>
          <w:sz w:val="24"/>
        </w:rPr>
        <w:t>(in</w:t>
      </w:r>
      <w:r>
        <w:rPr>
          <w:spacing w:val="40"/>
          <w:sz w:val="24"/>
        </w:rPr>
        <w:t xml:space="preserve"> </w:t>
      </w:r>
      <w:r>
        <w:rPr>
          <w:sz w:val="24"/>
        </w:rPr>
        <w:t>Rs/MT)</w:t>
      </w:r>
      <w:r>
        <w:rPr>
          <w:spacing w:val="39"/>
          <w:sz w:val="24"/>
        </w:rPr>
        <w:t xml:space="preserve"> </w:t>
      </w:r>
      <w:r>
        <w:rPr>
          <w:sz w:val="24"/>
        </w:rPr>
        <w:t>is</w:t>
      </w:r>
      <w:r>
        <w:rPr>
          <w:spacing w:val="40"/>
          <w:sz w:val="24"/>
        </w:rPr>
        <w:t xml:space="preserve"> </w:t>
      </w:r>
      <w:r>
        <w:rPr>
          <w:sz w:val="24"/>
        </w:rPr>
        <w:t>ex-works</w:t>
      </w:r>
      <w:r>
        <w:rPr>
          <w:spacing w:val="40"/>
          <w:sz w:val="24"/>
        </w:rPr>
        <w:t xml:space="preserve"> </w:t>
      </w:r>
      <w:r>
        <w:rPr>
          <w:sz w:val="24"/>
        </w:rPr>
        <w:t>price</w:t>
      </w:r>
      <w:r>
        <w:rPr>
          <w:spacing w:val="39"/>
          <w:sz w:val="24"/>
        </w:rPr>
        <w:t xml:space="preserve"> </w:t>
      </w:r>
      <w:r>
        <w:rPr>
          <w:sz w:val="24"/>
        </w:rPr>
        <w:t>as quoted by a primary producer.</w:t>
      </w:r>
    </w:p>
    <w:p w:rsidR="00D751E1" w:rsidRDefault="005D21AA">
      <w:pPr>
        <w:pStyle w:val="ListParagraph"/>
        <w:numPr>
          <w:ilvl w:val="0"/>
          <w:numId w:val="28"/>
        </w:numPr>
        <w:tabs>
          <w:tab w:val="left" w:pos="2152"/>
        </w:tabs>
        <w:spacing w:line="276" w:lineRule="auto"/>
        <w:ind w:left="2151" w:right="755"/>
        <w:jc w:val="both"/>
        <w:rPr>
          <w:i/>
          <w:sz w:val="24"/>
        </w:rPr>
      </w:pPr>
      <w:proofErr w:type="gramStart"/>
      <w:r>
        <w:rPr>
          <w:i/>
          <w:sz w:val="24"/>
        </w:rPr>
        <w:t>Note :</w:t>
      </w:r>
      <w:proofErr w:type="gramEnd"/>
      <w:r>
        <w:rPr>
          <w:i/>
          <w:sz w:val="24"/>
        </w:rPr>
        <w:t xml:space="preserve"> In case of any clarifications in the above formula kindly refer the IEEMA price variation formula given in circular </w:t>
      </w:r>
      <w:r>
        <w:rPr>
          <w:sz w:val="24"/>
        </w:rPr>
        <w:t xml:space="preserve">10/PVC/T &amp; D Project/05 </w:t>
      </w:r>
      <w:r>
        <w:rPr>
          <w:i/>
          <w:sz w:val="24"/>
        </w:rPr>
        <w:t>effective</w:t>
      </w:r>
      <w:r>
        <w:rPr>
          <w:i/>
          <w:spacing w:val="40"/>
          <w:sz w:val="24"/>
        </w:rPr>
        <w:t xml:space="preserve"> </w:t>
      </w:r>
      <w:r>
        <w:rPr>
          <w:i/>
          <w:sz w:val="24"/>
        </w:rPr>
        <w:t>from 1</w:t>
      </w:r>
      <w:r>
        <w:rPr>
          <w:i/>
          <w:sz w:val="24"/>
          <w:vertAlign w:val="superscript"/>
        </w:rPr>
        <w:t>st</w:t>
      </w:r>
      <w:r>
        <w:rPr>
          <w:i/>
          <w:sz w:val="24"/>
        </w:rPr>
        <w:t xml:space="preserve"> April</w:t>
      </w:r>
      <w:r>
        <w:rPr>
          <w:i/>
          <w:spacing w:val="40"/>
          <w:sz w:val="24"/>
        </w:rPr>
        <w:t xml:space="preserve"> </w:t>
      </w:r>
      <w:r>
        <w:rPr>
          <w:i/>
          <w:sz w:val="24"/>
        </w:rPr>
        <w:t>2022, In case of any discrepancies the IEEMA circular mentioned shall prevail.</w:t>
      </w:r>
    </w:p>
    <w:p w:rsidR="00D751E1" w:rsidRDefault="005D21AA">
      <w:pPr>
        <w:pStyle w:val="ListParagraph"/>
        <w:numPr>
          <w:ilvl w:val="2"/>
          <w:numId w:val="32"/>
        </w:numPr>
        <w:tabs>
          <w:tab w:val="left" w:pos="1701"/>
        </w:tabs>
        <w:spacing w:before="4" w:line="276" w:lineRule="auto"/>
        <w:ind w:left="1700" w:right="762"/>
        <w:jc w:val="both"/>
        <w:rPr>
          <w:b/>
          <w:sz w:val="24"/>
        </w:rPr>
      </w:pPr>
      <w:r>
        <w:rPr>
          <w:b/>
          <w:sz w:val="24"/>
          <w:u w:val="single"/>
        </w:rPr>
        <w:t>66/11 KV &amp; 33/11 KV Switchgear (indoor/outdoor) including 66/33/11 KV</w:t>
      </w:r>
      <w:r>
        <w:rPr>
          <w:b/>
          <w:sz w:val="24"/>
        </w:rPr>
        <w:t xml:space="preserve"> </w:t>
      </w:r>
      <w:r>
        <w:rPr>
          <w:b/>
          <w:sz w:val="24"/>
          <w:u w:val="single"/>
        </w:rPr>
        <w:t>Circuit Breakers and Isolators:</w:t>
      </w:r>
    </w:p>
    <w:p w:rsidR="00D751E1" w:rsidRDefault="00D751E1">
      <w:pPr>
        <w:pStyle w:val="BodyText"/>
        <w:spacing w:before="10"/>
        <w:rPr>
          <w:b/>
          <w:sz w:val="15"/>
        </w:rPr>
      </w:pPr>
    </w:p>
    <w:p w:rsidR="00D751E1" w:rsidRDefault="005D21AA">
      <w:pPr>
        <w:pStyle w:val="BodyText"/>
        <w:spacing w:before="90" w:line="276" w:lineRule="auto"/>
        <w:ind w:left="1700" w:right="754"/>
        <w:jc w:val="both"/>
      </w:pPr>
      <w:r>
        <w:t xml:space="preserve">The Contract Price shall be subject to price adjustment during performance of the Contract to reflect changes in the cost of </w:t>
      </w:r>
      <w:proofErr w:type="spellStart"/>
      <w:r>
        <w:t>labour</w:t>
      </w:r>
      <w:proofErr w:type="spellEnd"/>
      <w:r>
        <w:t xml:space="preserve"> and material components in accordance with the provisions described below.</w:t>
      </w:r>
    </w:p>
    <w:p w:rsidR="00D751E1" w:rsidRDefault="005D21AA">
      <w:pPr>
        <w:pStyle w:val="BodyText"/>
        <w:spacing w:line="276" w:lineRule="auto"/>
        <w:ind w:left="1700" w:right="757"/>
        <w:jc w:val="both"/>
      </w:pPr>
      <w:r>
        <w:t>The Ex-Works price of 66/11 KV &amp; 33/11 KV Switchgear (Indoor/Outdoor), Circuit Breakers, and Isolators excluding Mandatory Spares and Type Tests Charges (if any) will be subject to Price adjustment. The price adjustment formula for the components of the Contract Price, as mentioned above shall be as stipulated hereinafter.</w:t>
      </w:r>
    </w:p>
    <w:p w:rsidR="00D751E1" w:rsidRDefault="00D751E1">
      <w:pPr>
        <w:pStyle w:val="BodyText"/>
        <w:spacing w:before="5"/>
        <w:rPr>
          <w:sz w:val="27"/>
        </w:rPr>
      </w:pPr>
    </w:p>
    <w:p w:rsidR="00D751E1" w:rsidRDefault="005D21AA">
      <w:pPr>
        <w:pStyle w:val="BodyText"/>
        <w:spacing w:line="276" w:lineRule="auto"/>
        <w:ind w:left="1700" w:right="762"/>
        <w:jc w:val="both"/>
      </w:pPr>
      <w:r>
        <w:t xml:space="preserve">The price component of the equipment for any shipment/ dispatch comprises of a fixed portion (designated as 'F' and the value of which is specified hereunder) and a variable portion linked with the indices for various materials and </w:t>
      </w:r>
      <w:proofErr w:type="spellStart"/>
      <w:r>
        <w:t>labour</w:t>
      </w:r>
      <w:proofErr w:type="spellEnd"/>
      <w:r>
        <w:t xml:space="preserve"> (description and co-efficient as enumerated below).</w:t>
      </w:r>
    </w:p>
    <w:p w:rsidR="00D751E1" w:rsidRDefault="00D751E1">
      <w:pPr>
        <w:pStyle w:val="BodyText"/>
        <w:spacing w:before="10"/>
        <w:rPr>
          <w:sz w:val="27"/>
        </w:rPr>
      </w:pPr>
    </w:p>
    <w:p w:rsidR="00D751E1" w:rsidRDefault="005D21AA">
      <w:pPr>
        <w:pStyle w:val="BodyText"/>
        <w:spacing w:line="276" w:lineRule="auto"/>
        <w:ind w:left="1700" w:right="759"/>
        <w:jc w:val="both"/>
      </w:pPr>
      <w:r>
        <w:t>The</w:t>
      </w:r>
      <w:r>
        <w:rPr>
          <w:spacing w:val="-4"/>
        </w:rPr>
        <w:t xml:space="preserve"> </w:t>
      </w:r>
      <w:r>
        <w:t>amount</w:t>
      </w:r>
      <w:r>
        <w:rPr>
          <w:spacing w:val="-2"/>
        </w:rPr>
        <w:t xml:space="preserve"> </w:t>
      </w:r>
      <w:r>
        <w:t>of</w:t>
      </w:r>
      <w:r>
        <w:rPr>
          <w:spacing w:val="-3"/>
        </w:rPr>
        <w:t xml:space="preserve"> </w:t>
      </w:r>
      <w:r>
        <w:t>price</w:t>
      </w:r>
      <w:r>
        <w:rPr>
          <w:spacing w:val="-3"/>
        </w:rPr>
        <w:t xml:space="preserve"> </w:t>
      </w:r>
      <w:r>
        <w:t>adjustment</w:t>
      </w:r>
      <w:r>
        <w:rPr>
          <w:spacing w:val="-2"/>
        </w:rPr>
        <w:t xml:space="preserve"> </w:t>
      </w:r>
      <w:r>
        <w:t>towards</w:t>
      </w:r>
      <w:r>
        <w:rPr>
          <w:spacing w:val="-3"/>
        </w:rPr>
        <w:t xml:space="preserve"> </w:t>
      </w:r>
      <w:r>
        <w:t>variable</w:t>
      </w:r>
      <w:r>
        <w:rPr>
          <w:spacing w:val="-3"/>
        </w:rPr>
        <w:t xml:space="preserve"> </w:t>
      </w:r>
      <w:r>
        <w:t>portion</w:t>
      </w:r>
      <w:r>
        <w:rPr>
          <w:spacing w:val="-2"/>
        </w:rPr>
        <w:t xml:space="preserve"> </w:t>
      </w:r>
      <w:r>
        <w:t>payable/recoverable</w:t>
      </w:r>
      <w:r>
        <w:rPr>
          <w:spacing w:val="-3"/>
        </w:rPr>
        <w:t xml:space="preserve"> </w:t>
      </w:r>
      <w:r>
        <w:t>on</w:t>
      </w:r>
      <w:r>
        <w:rPr>
          <w:spacing w:val="-2"/>
        </w:rPr>
        <w:t xml:space="preserve"> </w:t>
      </w:r>
      <w:r>
        <w:t>each shipment/dispatch shall be computed as under:</w:t>
      </w:r>
    </w:p>
    <w:p w:rsidR="00D751E1" w:rsidRDefault="00D751E1">
      <w:pPr>
        <w:pStyle w:val="BodyText"/>
        <w:spacing w:before="5"/>
        <w:rPr>
          <w:sz w:val="27"/>
        </w:rPr>
      </w:pPr>
    </w:p>
    <w:p w:rsidR="00D751E1" w:rsidRDefault="005D21AA">
      <w:pPr>
        <w:pStyle w:val="BodyText"/>
        <w:spacing w:line="278" w:lineRule="auto"/>
        <w:ind w:left="1700" w:right="770"/>
        <w:jc w:val="both"/>
      </w:pPr>
      <w:r>
        <w:t xml:space="preserve">P = 0.01 X Po </w:t>
      </w:r>
      <w:proofErr w:type="gramStart"/>
      <w:r>
        <w:t>( 20</w:t>
      </w:r>
      <w:proofErr w:type="gramEnd"/>
      <w:r>
        <w:t xml:space="preserve"> + 28 ( IS / </w:t>
      </w:r>
      <w:proofErr w:type="spellStart"/>
      <w:r>
        <w:t>ISo</w:t>
      </w:r>
      <w:proofErr w:type="spellEnd"/>
      <w:r>
        <w:t xml:space="preserve"> ) + 26 ( C / Co ) + 4 ( AL / </w:t>
      </w:r>
      <w:proofErr w:type="spellStart"/>
      <w:r>
        <w:t>ALo</w:t>
      </w:r>
      <w:proofErr w:type="spellEnd"/>
      <w:r>
        <w:t xml:space="preserve"> ) + 9 ( ln / </w:t>
      </w:r>
      <w:proofErr w:type="spellStart"/>
      <w:r>
        <w:t>lno</w:t>
      </w:r>
      <w:proofErr w:type="spellEnd"/>
      <w:r>
        <w:t>) + 13 ( W / Wo )</w:t>
      </w:r>
    </w:p>
    <w:p w:rsidR="00D751E1" w:rsidRDefault="00D751E1">
      <w:pPr>
        <w:pStyle w:val="BodyText"/>
        <w:spacing w:before="2"/>
        <w:rPr>
          <w:sz w:val="27"/>
        </w:rPr>
      </w:pPr>
    </w:p>
    <w:p w:rsidR="00D751E1" w:rsidRDefault="005D21AA">
      <w:pPr>
        <w:pStyle w:val="BodyText"/>
        <w:ind w:left="1700"/>
      </w:pPr>
      <w:r>
        <w:rPr>
          <w:spacing w:val="-2"/>
        </w:rPr>
        <w:t>Wherein,</w:t>
      </w:r>
    </w:p>
    <w:p w:rsidR="00D751E1" w:rsidRDefault="00D751E1">
      <w:pPr>
        <w:sectPr w:rsidR="00D751E1">
          <w:headerReference w:type="default" r:id="rId8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01" o:spid="_x0000_s2355" style="width:453.8pt;height:.5pt;mso-position-horizontal-relative:char;mso-position-vertical-relative:line" coordsize="9076,10">
            <v:rect id="docshape402" o:spid="_x0000_s2356"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552" w:lineRule="auto"/>
        <w:ind w:left="1340" w:right="2911"/>
        <w:jc w:val="both"/>
      </w:pPr>
      <w:r>
        <w:t>P</w:t>
      </w:r>
      <w:r>
        <w:rPr>
          <w:spacing w:val="-4"/>
        </w:rPr>
        <w:t xml:space="preserve"> </w:t>
      </w:r>
      <w:r>
        <w:t>=</w:t>
      </w:r>
      <w:r>
        <w:rPr>
          <w:spacing w:val="-4"/>
        </w:rPr>
        <w:t xml:space="preserve"> </w:t>
      </w:r>
      <w:r>
        <w:t>Price</w:t>
      </w:r>
      <w:r>
        <w:rPr>
          <w:spacing w:val="-5"/>
        </w:rPr>
        <w:t xml:space="preserve"> </w:t>
      </w:r>
      <w:r>
        <w:t>payable</w:t>
      </w:r>
      <w:r>
        <w:rPr>
          <w:spacing w:val="-2"/>
        </w:rPr>
        <w:t xml:space="preserve"> </w:t>
      </w:r>
      <w:r>
        <w:t>as</w:t>
      </w:r>
      <w:r>
        <w:rPr>
          <w:spacing w:val="-4"/>
        </w:rPr>
        <w:t xml:space="preserve"> </w:t>
      </w:r>
      <w:r>
        <w:t>adjusted</w:t>
      </w:r>
      <w:r>
        <w:rPr>
          <w:spacing w:val="-4"/>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above</w:t>
      </w:r>
      <w:r>
        <w:rPr>
          <w:spacing w:val="-4"/>
        </w:rPr>
        <w:t xml:space="preserve"> </w:t>
      </w:r>
      <w:r>
        <w:t>formula Po = Price quoted/confirmed</w:t>
      </w:r>
    </w:p>
    <w:p w:rsidR="00D751E1" w:rsidRDefault="005D21AA">
      <w:pPr>
        <w:pStyle w:val="BodyText"/>
        <w:spacing w:line="276" w:lineRule="auto"/>
        <w:ind w:left="1340" w:right="1117"/>
        <w:jc w:val="both"/>
      </w:pPr>
      <w:proofErr w:type="spellStart"/>
      <w:r>
        <w:t>ISo</w:t>
      </w:r>
      <w:proofErr w:type="spellEnd"/>
      <w:r>
        <w:t xml:space="preserve"> = Wholesale price index number for ‘Manufacture of Basic Metals</w:t>
      </w:r>
      <w:proofErr w:type="gramStart"/>
      <w:r>
        <w:t>’(</w:t>
      </w:r>
      <w:proofErr w:type="gramEnd"/>
      <w:r>
        <w:t>Base: 2011- 12 = 100) (as published by IEEMA). This price index number for the month, Three month prior to the date of tendering</w:t>
      </w:r>
    </w:p>
    <w:p w:rsidR="00D751E1" w:rsidRDefault="00D751E1">
      <w:pPr>
        <w:pStyle w:val="BodyText"/>
        <w:spacing w:before="7"/>
        <w:rPr>
          <w:sz w:val="27"/>
        </w:rPr>
      </w:pPr>
    </w:p>
    <w:p w:rsidR="00D751E1" w:rsidRDefault="005D21AA">
      <w:pPr>
        <w:pStyle w:val="BodyText"/>
        <w:spacing w:line="276" w:lineRule="auto"/>
        <w:ind w:left="1340" w:right="1118"/>
        <w:jc w:val="both"/>
      </w:pPr>
      <w:r>
        <w:t>Co = Average LME settlement price of copper wire bars</w:t>
      </w:r>
      <w:r>
        <w:rPr>
          <w:spacing w:val="40"/>
        </w:rPr>
        <w:t xml:space="preserve"> </w:t>
      </w:r>
      <w:r>
        <w:t>(as published by IEEMA). This price is applicable for the month, One month prior to the date of tendering</w:t>
      </w:r>
    </w:p>
    <w:p w:rsidR="00D751E1" w:rsidRDefault="00D751E1">
      <w:pPr>
        <w:pStyle w:val="BodyText"/>
        <w:spacing w:before="8"/>
        <w:rPr>
          <w:sz w:val="27"/>
        </w:rPr>
      </w:pPr>
    </w:p>
    <w:p w:rsidR="00D751E1" w:rsidRDefault="005D21AA">
      <w:pPr>
        <w:pStyle w:val="BodyText"/>
        <w:spacing w:line="276" w:lineRule="auto"/>
        <w:ind w:left="1340" w:right="1118"/>
        <w:jc w:val="both"/>
      </w:pPr>
      <w:proofErr w:type="spellStart"/>
      <w:r>
        <w:t>Alo</w:t>
      </w:r>
      <w:proofErr w:type="spellEnd"/>
      <w:r>
        <w:t xml:space="preserve"> = Price of busbar grade aluminum (as published by IEEMA). This price is applicable on the 1</w:t>
      </w:r>
      <w:r>
        <w:rPr>
          <w:vertAlign w:val="superscript"/>
        </w:rPr>
        <w:t>st</w:t>
      </w:r>
      <w:r>
        <w:t xml:space="preserve"> working day of the month, One month prior to the date of </w:t>
      </w:r>
      <w:r>
        <w:rPr>
          <w:spacing w:val="-2"/>
        </w:rPr>
        <w:t>tendering</w:t>
      </w:r>
    </w:p>
    <w:p w:rsidR="00D751E1" w:rsidRDefault="00D751E1">
      <w:pPr>
        <w:pStyle w:val="BodyText"/>
        <w:spacing w:before="7"/>
        <w:rPr>
          <w:sz w:val="27"/>
        </w:rPr>
      </w:pPr>
    </w:p>
    <w:p w:rsidR="00D751E1" w:rsidRDefault="005D21AA">
      <w:pPr>
        <w:pStyle w:val="BodyText"/>
        <w:spacing w:line="276" w:lineRule="auto"/>
        <w:ind w:left="1340" w:right="1110"/>
        <w:jc w:val="both"/>
      </w:pPr>
      <w:proofErr w:type="spellStart"/>
      <w:r>
        <w:t>lno</w:t>
      </w:r>
      <w:proofErr w:type="spellEnd"/>
      <w:r>
        <w:t xml:space="preserve"> =</w:t>
      </w:r>
      <w:r>
        <w:rPr>
          <w:spacing w:val="-1"/>
        </w:rPr>
        <w:t xml:space="preserve"> </w:t>
      </w:r>
      <w:r>
        <w:t>Price</w:t>
      </w:r>
      <w:r>
        <w:rPr>
          <w:spacing w:val="-2"/>
        </w:rPr>
        <w:t xml:space="preserve"> </w:t>
      </w:r>
      <w:r>
        <w:t>of</w:t>
      </w:r>
      <w:r>
        <w:rPr>
          <w:spacing w:val="-2"/>
        </w:rPr>
        <w:t xml:space="preserve"> </w:t>
      </w:r>
      <w:r>
        <w:t>epoxy</w:t>
      </w:r>
      <w:r>
        <w:rPr>
          <w:spacing w:val="-9"/>
        </w:rPr>
        <w:t xml:space="preserve"> </w:t>
      </w:r>
      <w:r>
        <w:t>resin for</w:t>
      </w:r>
      <w:r>
        <w:rPr>
          <w:spacing w:val="-2"/>
        </w:rPr>
        <w:t xml:space="preserve"> </w:t>
      </w:r>
      <w:r>
        <w:t>indoor</w:t>
      </w:r>
      <w:r>
        <w:rPr>
          <w:spacing w:val="-1"/>
        </w:rPr>
        <w:t xml:space="preserve"> </w:t>
      </w:r>
      <w:r>
        <w:t>circuit breakers</w:t>
      </w:r>
      <w:r>
        <w:rPr>
          <w:spacing w:val="-1"/>
        </w:rPr>
        <w:t xml:space="preserve"> </w:t>
      </w:r>
      <w:r>
        <w:t>and switch</w:t>
      </w:r>
      <w:r>
        <w:rPr>
          <w:spacing w:val="-1"/>
        </w:rPr>
        <w:t xml:space="preserve"> </w:t>
      </w:r>
      <w:r>
        <w:t>gear (as published by IEEMA). This price is applicable on the 1</w:t>
      </w:r>
      <w:r>
        <w:rPr>
          <w:vertAlign w:val="superscript"/>
        </w:rPr>
        <w:t>st</w:t>
      </w:r>
      <w:r>
        <w:t xml:space="preserve"> working day of the month, One month prior to the date of tendering</w:t>
      </w:r>
    </w:p>
    <w:p w:rsidR="00D751E1" w:rsidRDefault="005D21AA">
      <w:pPr>
        <w:pStyle w:val="BodyText"/>
        <w:spacing w:line="276" w:lineRule="auto"/>
        <w:ind w:left="1340" w:right="1118"/>
        <w:jc w:val="both"/>
      </w:pPr>
      <w:r>
        <w:t>Or wholesale price index of insulator for outdoor circuit breakers (VBF and SDB) (as published by IEEMA). This index number is as applicable for the month, Three</w:t>
      </w:r>
      <w:r>
        <w:rPr>
          <w:spacing w:val="40"/>
        </w:rPr>
        <w:t xml:space="preserve"> </w:t>
      </w:r>
      <w:r>
        <w:t>month prior to the date of tendering</w:t>
      </w:r>
    </w:p>
    <w:p w:rsidR="00D751E1" w:rsidRDefault="00D751E1">
      <w:pPr>
        <w:pStyle w:val="BodyText"/>
        <w:spacing w:before="6"/>
        <w:rPr>
          <w:sz w:val="27"/>
        </w:rPr>
      </w:pPr>
    </w:p>
    <w:p w:rsidR="00D751E1" w:rsidRDefault="005D21AA">
      <w:pPr>
        <w:pStyle w:val="BodyText"/>
        <w:spacing w:line="276" w:lineRule="auto"/>
        <w:ind w:left="1340" w:right="1117"/>
        <w:jc w:val="both"/>
      </w:pPr>
      <w:r>
        <w:t xml:space="preserve">Wo = All India average consumer price index number for industrial workers, as published by the </w:t>
      </w:r>
      <w:proofErr w:type="spellStart"/>
      <w:r>
        <w:t>Labour</w:t>
      </w:r>
      <w:proofErr w:type="spellEnd"/>
      <w:r>
        <w:t xml:space="preserve"> bureau, Ministry of </w:t>
      </w:r>
      <w:proofErr w:type="spellStart"/>
      <w:r>
        <w:t>Labour</w:t>
      </w:r>
      <w:proofErr w:type="spellEnd"/>
      <w:r>
        <w:t>, Government of India (</w:t>
      </w:r>
      <w:proofErr w:type="gramStart"/>
      <w:r>
        <w:t>Base :</w:t>
      </w:r>
      <w:proofErr w:type="gramEnd"/>
      <w:r>
        <w:t xml:space="preserve"> 2001 = 100)</w:t>
      </w:r>
    </w:p>
    <w:p w:rsidR="00D751E1" w:rsidRDefault="005D21AA">
      <w:pPr>
        <w:pStyle w:val="BodyText"/>
        <w:spacing w:before="1" w:line="276" w:lineRule="auto"/>
        <w:ind w:left="1340" w:right="1125"/>
        <w:jc w:val="both"/>
      </w:pPr>
      <w:r>
        <w:t>This index number is as applicable for the month, Four month prior to the date of tendering. (as published by IEEMA)</w:t>
      </w:r>
    </w:p>
    <w:p w:rsidR="00D751E1" w:rsidRDefault="00D751E1">
      <w:pPr>
        <w:pStyle w:val="BodyText"/>
        <w:rPr>
          <w:sz w:val="26"/>
        </w:rPr>
      </w:pPr>
    </w:p>
    <w:p w:rsidR="00D751E1" w:rsidRDefault="00D751E1">
      <w:pPr>
        <w:pStyle w:val="BodyText"/>
        <w:spacing w:before="2"/>
        <w:rPr>
          <w:sz w:val="29"/>
        </w:rPr>
      </w:pPr>
    </w:p>
    <w:p w:rsidR="00D751E1" w:rsidRDefault="005D21AA">
      <w:pPr>
        <w:pStyle w:val="BodyText"/>
        <w:spacing w:line="276" w:lineRule="auto"/>
        <w:ind w:left="1340" w:right="1117"/>
        <w:jc w:val="both"/>
      </w:pPr>
      <w:proofErr w:type="spellStart"/>
      <w:r>
        <w:t>ISo</w:t>
      </w:r>
      <w:proofErr w:type="spellEnd"/>
      <w:r>
        <w:t xml:space="preserve"> = Wholesale price index number for ‘Manufacture of Basic Metals</w:t>
      </w:r>
      <w:proofErr w:type="gramStart"/>
      <w:r>
        <w:t>’(</w:t>
      </w:r>
      <w:proofErr w:type="gramEnd"/>
      <w:r>
        <w:t>Base: 2011- 12 = 100) (as published by IEEMA). This price index number for the month, Three month prior to the date of tendering</w:t>
      </w:r>
    </w:p>
    <w:p w:rsidR="00D751E1" w:rsidRDefault="00D751E1">
      <w:pPr>
        <w:pStyle w:val="BodyText"/>
        <w:spacing w:before="7"/>
        <w:rPr>
          <w:sz w:val="27"/>
        </w:rPr>
      </w:pPr>
    </w:p>
    <w:p w:rsidR="00D751E1" w:rsidRDefault="005D21AA">
      <w:pPr>
        <w:pStyle w:val="BodyText"/>
        <w:spacing w:before="1" w:line="276" w:lineRule="auto"/>
        <w:ind w:left="1340" w:right="1117"/>
        <w:jc w:val="both"/>
      </w:pPr>
      <w:r>
        <w:t>Co = Average LME settlement price of copper wire bars (as published by IEEMA). This price is applicable for the month, One month prior to the date of tendering</w:t>
      </w:r>
    </w:p>
    <w:p w:rsidR="00D751E1" w:rsidRDefault="00D751E1">
      <w:pPr>
        <w:pStyle w:val="BodyText"/>
        <w:spacing w:before="7"/>
        <w:rPr>
          <w:sz w:val="27"/>
        </w:rPr>
      </w:pPr>
    </w:p>
    <w:p w:rsidR="00D751E1" w:rsidRDefault="005D21AA">
      <w:pPr>
        <w:pStyle w:val="BodyText"/>
        <w:spacing w:line="276" w:lineRule="auto"/>
        <w:ind w:left="1340" w:right="1118"/>
        <w:jc w:val="both"/>
      </w:pPr>
      <w:proofErr w:type="spellStart"/>
      <w:r>
        <w:t>Alo</w:t>
      </w:r>
      <w:proofErr w:type="spellEnd"/>
      <w:r>
        <w:t xml:space="preserve"> = Price of busbar grade aluminum (as published by IEEMA). This price is applicable on the 1</w:t>
      </w:r>
      <w:r>
        <w:rPr>
          <w:vertAlign w:val="superscript"/>
        </w:rPr>
        <w:t>st</w:t>
      </w:r>
      <w:r>
        <w:t xml:space="preserve"> working day of the month, One month prior to the date of </w:t>
      </w:r>
      <w:r>
        <w:rPr>
          <w:spacing w:val="-2"/>
        </w:rPr>
        <w:t>tendering</w:t>
      </w:r>
    </w:p>
    <w:p w:rsidR="00D751E1" w:rsidRDefault="00D751E1">
      <w:pPr>
        <w:spacing w:line="276" w:lineRule="auto"/>
        <w:jc w:val="both"/>
        <w:sectPr w:rsidR="00D751E1">
          <w:headerReference w:type="default" r:id="rId82"/>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405" o:spid="_x0000_s2353" style="width:453.8pt;height:.5pt;mso-position-horizontal-relative:char;mso-position-vertical-relative:line" coordsize="9076,10">
            <v:rect id="docshape406" o:spid="_x0000_s2354"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700" w:right="750"/>
        <w:jc w:val="both"/>
      </w:pPr>
      <w:proofErr w:type="spellStart"/>
      <w:r>
        <w:t>lno</w:t>
      </w:r>
      <w:proofErr w:type="spellEnd"/>
      <w:r>
        <w:t xml:space="preserve"> =</w:t>
      </w:r>
      <w:r>
        <w:rPr>
          <w:spacing w:val="-1"/>
        </w:rPr>
        <w:t xml:space="preserve"> </w:t>
      </w:r>
      <w:r>
        <w:t>Price</w:t>
      </w:r>
      <w:r>
        <w:rPr>
          <w:spacing w:val="-2"/>
        </w:rPr>
        <w:t xml:space="preserve"> </w:t>
      </w:r>
      <w:r>
        <w:t>of</w:t>
      </w:r>
      <w:r>
        <w:rPr>
          <w:spacing w:val="-2"/>
        </w:rPr>
        <w:t xml:space="preserve"> </w:t>
      </w:r>
      <w:r>
        <w:t>epoxy</w:t>
      </w:r>
      <w:r>
        <w:rPr>
          <w:spacing w:val="-9"/>
        </w:rPr>
        <w:t xml:space="preserve"> </w:t>
      </w:r>
      <w:r>
        <w:t>resin for</w:t>
      </w:r>
      <w:r>
        <w:rPr>
          <w:spacing w:val="-2"/>
        </w:rPr>
        <w:t xml:space="preserve"> </w:t>
      </w:r>
      <w:r>
        <w:t>indoor</w:t>
      </w:r>
      <w:r>
        <w:rPr>
          <w:spacing w:val="-1"/>
        </w:rPr>
        <w:t xml:space="preserve"> </w:t>
      </w:r>
      <w:r>
        <w:t>circuit breakers</w:t>
      </w:r>
      <w:r>
        <w:rPr>
          <w:spacing w:val="-1"/>
        </w:rPr>
        <w:t xml:space="preserve"> </w:t>
      </w:r>
      <w:r>
        <w:t>and switch</w:t>
      </w:r>
      <w:r>
        <w:rPr>
          <w:spacing w:val="-1"/>
        </w:rPr>
        <w:t xml:space="preserve"> </w:t>
      </w:r>
      <w:r>
        <w:t>gear (as published by IEEMA). This price is applicable on the 1</w:t>
      </w:r>
      <w:r>
        <w:rPr>
          <w:vertAlign w:val="superscript"/>
        </w:rPr>
        <w:t>st</w:t>
      </w:r>
      <w:r>
        <w:t xml:space="preserve"> working day of the month, One month prior to the date of tendering</w:t>
      </w:r>
    </w:p>
    <w:p w:rsidR="00D751E1" w:rsidRDefault="005D21AA">
      <w:pPr>
        <w:pStyle w:val="BodyText"/>
        <w:spacing w:before="1" w:line="276" w:lineRule="auto"/>
        <w:ind w:left="1700" w:right="758"/>
        <w:jc w:val="both"/>
      </w:pPr>
      <w:r>
        <w:t>Or wholesale price index of insulator for outdoor circuit breakers (VBF and SDB) (as published by IEEMA). This index number is as applicable for the month, Three</w:t>
      </w:r>
      <w:r>
        <w:rPr>
          <w:spacing w:val="40"/>
        </w:rPr>
        <w:t xml:space="preserve"> </w:t>
      </w:r>
      <w:r>
        <w:t>month prior to the date of tendering</w:t>
      </w:r>
    </w:p>
    <w:p w:rsidR="00D751E1" w:rsidRDefault="00D751E1">
      <w:pPr>
        <w:pStyle w:val="BodyText"/>
        <w:spacing w:before="6"/>
        <w:rPr>
          <w:sz w:val="27"/>
        </w:rPr>
      </w:pPr>
    </w:p>
    <w:p w:rsidR="00D751E1" w:rsidRDefault="005D21AA">
      <w:pPr>
        <w:pStyle w:val="BodyText"/>
        <w:spacing w:before="1" w:line="276" w:lineRule="auto"/>
        <w:ind w:left="1700" w:right="757"/>
        <w:jc w:val="both"/>
      </w:pPr>
      <w:r>
        <w:t xml:space="preserve">Wo = All India average consumer price index number for industrial workers, as published by the </w:t>
      </w:r>
      <w:proofErr w:type="spellStart"/>
      <w:r>
        <w:t>Labour</w:t>
      </w:r>
      <w:proofErr w:type="spellEnd"/>
      <w:r>
        <w:t xml:space="preserve"> bureau, Ministry of </w:t>
      </w:r>
      <w:proofErr w:type="spellStart"/>
      <w:r>
        <w:t>Labour</w:t>
      </w:r>
      <w:proofErr w:type="spellEnd"/>
      <w:r>
        <w:t>, Government of India (</w:t>
      </w:r>
      <w:proofErr w:type="gramStart"/>
      <w:r>
        <w:t>Base :</w:t>
      </w:r>
      <w:proofErr w:type="gramEnd"/>
      <w:r>
        <w:t xml:space="preserve"> 2001 = 100) (as published by IEEMA). This index number is as applicable for the month, Four month prior to the date of tendering</w:t>
      </w:r>
    </w:p>
    <w:p w:rsidR="00D751E1" w:rsidRDefault="005D21AA">
      <w:pPr>
        <w:spacing w:line="276" w:lineRule="auto"/>
        <w:ind w:left="1700" w:right="758"/>
        <w:jc w:val="both"/>
        <w:rPr>
          <w:i/>
          <w:sz w:val="24"/>
        </w:rPr>
      </w:pPr>
      <w:proofErr w:type="gramStart"/>
      <w:r>
        <w:rPr>
          <w:i/>
          <w:sz w:val="24"/>
        </w:rPr>
        <w:t>Note</w:t>
      </w:r>
      <w:r>
        <w:rPr>
          <w:i/>
          <w:spacing w:val="-1"/>
          <w:sz w:val="24"/>
        </w:rPr>
        <w:t xml:space="preserve"> </w:t>
      </w:r>
      <w:r>
        <w:rPr>
          <w:i/>
          <w:sz w:val="24"/>
        </w:rPr>
        <w:t>:</w:t>
      </w:r>
      <w:proofErr w:type="gramEnd"/>
      <w:r>
        <w:rPr>
          <w:i/>
          <w:sz w:val="24"/>
        </w:rPr>
        <w:t xml:space="preserve"> In</w:t>
      </w:r>
      <w:r>
        <w:rPr>
          <w:i/>
          <w:spacing w:val="-1"/>
          <w:sz w:val="24"/>
        </w:rPr>
        <w:t xml:space="preserve"> </w:t>
      </w:r>
      <w:r>
        <w:rPr>
          <w:i/>
          <w:sz w:val="24"/>
        </w:rPr>
        <w:t>case</w:t>
      </w:r>
      <w:r>
        <w:rPr>
          <w:i/>
          <w:spacing w:val="-1"/>
          <w:sz w:val="24"/>
        </w:rPr>
        <w:t xml:space="preserve"> </w:t>
      </w:r>
      <w:r>
        <w:rPr>
          <w:i/>
          <w:sz w:val="24"/>
        </w:rPr>
        <w:t>of any clarifications</w:t>
      </w:r>
      <w:r>
        <w:rPr>
          <w:i/>
          <w:spacing w:val="-1"/>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above</w:t>
      </w:r>
      <w:r>
        <w:rPr>
          <w:i/>
          <w:spacing w:val="-2"/>
          <w:sz w:val="24"/>
        </w:rPr>
        <w:t xml:space="preserve"> </w:t>
      </w:r>
      <w:r>
        <w:rPr>
          <w:i/>
          <w:sz w:val="24"/>
        </w:rPr>
        <w:t>formula kindly</w:t>
      </w:r>
      <w:r>
        <w:rPr>
          <w:i/>
          <w:spacing w:val="-2"/>
          <w:sz w:val="24"/>
        </w:rPr>
        <w:t xml:space="preserve"> </w:t>
      </w:r>
      <w:r>
        <w:rPr>
          <w:i/>
          <w:sz w:val="24"/>
        </w:rPr>
        <w:t>refer the</w:t>
      </w:r>
      <w:r>
        <w:rPr>
          <w:i/>
          <w:spacing w:val="-1"/>
          <w:sz w:val="24"/>
        </w:rPr>
        <w:t xml:space="preserve"> </w:t>
      </w:r>
      <w:r>
        <w:rPr>
          <w:i/>
          <w:sz w:val="24"/>
        </w:rPr>
        <w:t>IEEMA</w:t>
      </w:r>
      <w:r>
        <w:rPr>
          <w:i/>
          <w:spacing w:val="-1"/>
          <w:sz w:val="24"/>
        </w:rPr>
        <w:t xml:space="preserve"> </w:t>
      </w:r>
      <w:r>
        <w:rPr>
          <w:i/>
          <w:sz w:val="24"/>
        </w:rPr>
        <w:t>price variation formula given in circular IEEMA/PVC/MVSWGR/2019 (R-2) effective from 1</w:t>
      </w:r>
      <w:r>
        <w:rPr>
          <w:i/>
          <w:sz w:val="24"/>
          <w:vertAlign w:val="superscript"/>
        </w:rPr>
        <w:t>st</w:t>
      </w:r>
      <w:r>
        <w:rPr>
          <w:i/>
          <w:sz w:val="24"/>
        </w:rPr>
        <w:t xml:space="preserve"> January 2019, In case of any discrepancies the IEEMA circular mentioned shall </w:t>
      </w:r>
      <w:r>
        <w:rPr>
          <w:i/>
          <w:spacing w:val="-2"/>
          <w:sz w:val="24"/>
        </w:rPr>
        <w:t>prevail.</w:t>
      </w:r>
    </w:p>
    <w:p w:rsidR="00D751E1" w:rsidRDefault="00D751E1">
      <w:pPr>
        <w:pStyle w:val="BodyText"/>
        <w:rPr>
          <w:i/>
          <w:sz w:val="26"/>
        </w:rPr>
      </w:pPr>
    </w:p>
    <w:p w:rsidR="00D751E1" w:rsidRDefault="00D751E1">
      <w:pPr>
        <w:pStyle w:val="BodyText"/>
        <w:spacing w:before="6"/>
        <w:rPr>
          <w:i/>
          <w:sz w:val="29"/>
        </w:rPr>
      </w:pPr>
    </w:p>
    <w:p w:rsidR="00D751E1" w:rsidRDefault="005D21AA">
      <w:pPr>
        <w:pStyle w:val="Heading4"/>
        <w:numPr>
          <w:ilvl w:val="2"/>
          <w:numId w:val="32"/>
        </w:numPr>
        <w:tabs>
          <w:tab w:val="left" w:pos="1700"/>
          <w:tab w:val="left" w:pos="1701"/>
        </w:tabs>
        <w:ind w:left="1700" w:hanging="721"/>
        <w:jc w:val="left"/>
      </w:pPr>
      <w:r>
        <w:t>Aerial</w:t>
      </w:r>
      <w:r>
        <w:rPr>
          <w:spacing w:val="-7"/>
        </w:rPr>
        <w:t xml:space="preserve"> </w:t>
      </w:r>
      <w:r>
        <w:t>Bunched</w:t>
      </w:r>
      <w:r>
        <w:rPr>
          <w:spacing w:val="-7"/>
        </w:rPr>
        <w:t xml:space="preserve"> </w:t>
      </w:r>
      <w:r>
        <w:rPr>
          <w:spacing w:val="-2"/>
        </w:rPr>
        <w:t>Cables</w:t>
      </w:r>
    </w:p>
    <w:p w:rsidR="00D751E1" w:rsidRDefault="005D21AA">
      <w:pPr>
        <w:pStyle w:val="BodyText"/>
        <w:spacing w:before="36"/>
        <w:ind w:left="1700" w:right="765"/>
      </w:pPr>
      <w:r>
        <w:t>The</w:t>
      </w:r>
      <w:r>
        <w:rPr>
          <w:spacing w:val="-5"/>
        </w:rPr>
        <w:t xml:space="preserve"> </w:t>
      </w:r>
      <w:r>
        <w:t>price</w:t>
      </w:r>
      <w:r>
        <w:rPr>
          <w:spacing w:val="-4"/>
        </w:rPr>
        <w:t xml:space="preserve"> </w:t>
      </w:r>
      <w:r>
        <w:t>payable</w:t>
      </w:r>
      <w:r>
        <w:rPr>
          <w:spacing w:val="-3"/>
        </w:rPr>
        <w:t xml:space="preserve"> </w:t>
      </w:r>
      <w:r>
        <w:t>shall</w:t>
      </w:r>
      <w:r>
        <w:rPr>
          <w:spacing w:val="-3"/>
        </w:rPr>
        <w:t xml:space="preserve"> </w:t>
      </w:r>
      <w:r>
        <w:t>be</w:t>
      </w:r>
      <w:r>
        <w:rPr>
          <w:spacing w:val="-4"/>
        </w:rPr>
        <w:t xml:space="preserve"> </w:t>
      </w:r>
      <w:r>
        <w:t>subject</w:t>
      </w:r>
      <w:r>
        <w:rPr>
          <w:spacing w:val="-3"/>
        </w:rPr>
        <w:t xml:space="preserve"> </w:t>
      </w:r>
      <w:r>
        <w:t>to</w:t>
      </w:r>
      <w:r>
        <w:rPr>
          <w:spacing w:val="-3"/>
        </w:rPr>
        <w:t xml:space="preserve"> </w:t>
      </w:r>
      <w:r>
        <w:t>adjustment</w:t>
      </w:r>
      <w:r>
        <w:rPr>
          <w:spacing w:val="-3"/>
        </w:rPr>
        <w:t xml:space="preserve"> </w:t>
      </w:r>
      <w:r>
        <w:t>up</w:t>
      </w:r>
      <w:r>
        <w:rPr>
          <w:spacing w:val="-3"/>
        </w:rPr>
        <w:t xml:space="preserve"> </w:t>
      </w:r>
      <w:r>
        <w:t>or</w:t>
      </w:r>
      <w:r>
        <w:rPr>
          <w:spacing w:val="-4"/>
        </w:rPr>
        <w:t xml:space="preserve"> </w:t>
      </w:r>
      <w:r>
        <w:t>down</w:t>
      </w:r>
      <w:r>
        <w:rPr>
          <w:spacing w:val="-3"/>
        </w:rPr>
        <w:t xml:space="preserve"> </w:t>
      </w:r>
      <w:r>
        <w:t>in</w:t>
      </w:r>
      <w:r>
        <w:rPr>
          <w:spacing w:val="-3"/>
        </w:rPr>
        <w:t xml:space="preserve"> </w:t>
      </w:r>
      <w:r>
        <w:t>accordance</w:t>
      </w:r>
      <w:r>
        <w:rPr>
          <w:spacing w:val="-2"/>
        </w:rPr>
        <w:t xml:space="preserve"> </w:t>
      </w:r>
      <w:r>
        <w:t>with</w:t>
      </w:r>
      <w:r>
        <w:rPr>
          <w:spacing w:val="-3"/>
        </w:rPr>
        <w:t xml:space="preserve"> </w:t>
      </w:r>
      <w:r>
        <w:t>the formulae provided in this document.</w:t>
      </w:r>
    </w:p>
    <w:p w:rsidR="00D751E1" w:rsidRDefault="005D21AA">
      <w:pPr>
        <w:pStyle w:val="BodyText"/>
        <w:ind w:left="1700"/>
      </w:pPr>
      <w:r>
        <w:t>Terms</w:t>
      </w:r>
      <w:r>
        <w:rPr>
          <w:spacing w:val="-2"/>
        </w:rPr>
        <w:t xml:space="preserve"> </w:t>
      </w:r>
      <w:r>
        <w:t>used</w:t>
      </w:r>
      <w:r>
        <w:rPr>
          <w:spacing w:val="-2"/>
        </w:rPr>
        <w:t xml:space="preserve"> </w:t>
      </w:r>
      <w:r>
        <w:t>in</w:t>
      </w:r>
      <w:r>
        <w:rPr>
          <w:spacing w:val="-2"/>
        </w:rPr>
        <w:t xml:space="preserve"> </w:t>
      </w:r>
      <w:r>
        <w:t>price</w:t>
      </w:r>
      <w:r>
        <w:rPr>
          <w:spacing w:val="-3"/>
        </w:rPr>
        <w:t xml:space="preserve"> </w:t>
      </w:r>
      <w:r>
        <w:t>variation</w:t>
      </w:r>
      <w:r>
        <w:rPr>
          <w:spacing w:val="-2"/>
        </w:rPr>
        <w:t xml:space="preserve"> formulae:</w:t>
      </w:r>
    </w:p>
    <w:p w:rsidR="00D751E1" w:rsidRDefault="005D21AA">
      <w:pPr>
        <w:pStyle w:val="BodyText"/>
        <w:spacing w:before="1"/>
        <w:ind w:left="1700" w:right="765"/>
      </w:pPr>
      <w:r>
        <w:t>P</w:t>
      </w:r>
      <w:r>
        <w:rPr>
          <w:spacing w:val="-4"/>
        </w:rPr>
        <w:t xml:space="preserve"> </w:t>
      </w:r>
      <w:r>
        <w:t>=</w:t>
      </w:r>
      <w:r>
        <w:rPr>
          <w:spacing w:val="-4"/>
        </w:rPr>
        <w:t xml:space="preserve"> </w:t>
      </w:r>
      <w:r>
        <w:t>Price</w:t>
      </w:r>
      <w:r>
        <w:rPr>
          <w:spacing w:val="-5"/>
        </w:rPr>
        <w:t xml:space="preserve"> </w:t>
      </w:r>
      <w:r>
        <w:t>payable</w:t>
      </w:r>
      <w:r>
        <w:rPr>
          <w:spacing w:val="-3"/>
        </w:rPr>
        <w:t xml:space="preserve"> </w:t>
      </w:r>
      <w:r>
        <w:t>as</w:t>
      </w:r>
      <w:r>
        <w:rPr>
          <w:spacing w:val="-4"/>
        </w:rPr>
        <w:t xml:space="preserve"> </w:t>
      </w:r>
      <w:r>
        <w:t>adjusted</w:t>
      </w:r>
      <w:r>
        <w:rPr>
          <w:spacing w:val="-4"/>
        </w:rPr>
        <w:t xml:space="preserve"> </w:t>
      </w:r>
      <w:r>
        <w:t>in</w:t>
      </w:r>
      <w:r>
        <w:rPr>
          <w:spacing w:val="-4"/>
        </w:rPr>
        <w:t xml:space="preserve"> </w:t>
      </w:r>
      <w:r>
        <w:t>accordance</w:t>
      </w:r>
      <w:r>
        <w:rPr>
          <w:spacing w:val="-4"/>
        </w:rPr>
        <w:t xml:space="preserve"> </w:t>
      </w:r>
      <w:r>
        <w:t>with</w:t>
      </w:r>
      <w:r>
        <w:rPr>
          <w:spacing w:val="-4"/>
        </w:rPr>
        <w:t xml:space="preserve"> </w:t>
      </w:r>
      <w:r>
        <w:t>above</w:t>
      </w:r>
      <w:r>
        <w:rPr>
          <w:spacing w:val="-4"/>
        </w:rPr>
        <w:t xml:space="preserve"> </w:t>
      </w:r>
      <w:r>
        <w:t>appropriate</w:t>
      </w:r>
      <w:r>
        <w:rPr>
          <w:spacing w:val="-4"/>
        </w:rPr>
        <w:t xml:space="preserve"> </w:t>
      </w:r>
      <w:r>
        <w:t>formula</w:t>
      </w:r>
      <w:r>
        <w:rPr>
          <w:spacing w:val="-3"/>
        </w:rPr>
        <w:t xml:space="preserve"> </w:t>
      </w:r>
      <w:r>
        <w:t xml:space="preserve">(in </w:t>
      </w:r>
      <w:r>
        <w:rPr>
          <w:spacing w:val="-2"/>
        </w:rPr>
        <w:t>Rs/Km)</w:t>
      </w:r>
    </w:p>
    <w:p w:rsidR="00D751E1" w:rsidRDefault="005D21AA">
      <w:pPr>
        <w:pStyle w:val="BodyText"/>
        <w:ind w:left="1700" w:right="5065"/>
      </w:pPr>
      <w:r>
        <w:t>Po</w:t>
      </w:r>
      <w:r>
        <w:rPr>
          <w:spacing w:val="-7"/>
        </w:rPr>
        <w:t xml:space="preserve"> </w:t>
      </w:r>
      <w:r>
        <w:t>=</w:t>
      </w:r>
      <w:r>
        <w:rPr>
          <w:spacing w:val="-8"/>
        </w:rPr>
        <w:t xml:space="preserve"> </w:t>
      </w:r>
      <w:r>
        <w:t>Price</w:t>
      </w:r>
      <w:r>
        <w:rPr>
          <w:spacing w:val="-9"/>
        </w:rPr>
        <w:t xml:space="preserve"> </w:t>
      </w:r>
      <w:r>
        <w:t>quoted/confirmed</w:t>
      </w:r>
      <w:r>
        <w:rPr>
          <w:spacing w:val="-8"/>
        </w:rPr>
        <w:t xml:space="preserve"> </w:t>
      </w:r>
      <w:r>
        <w:t>(in</w:t>
      </w:r>
      <w:r>
        <w:rPr>
          <w:spacing w:val="-8"/>
        </w:rPr>
        <w:t xml:space="preserve"> </w:t>
      </w:r>
      <w:r>
        <w:t xml:space="preserve">Rs/Km) n = No. of phase conductor </w:t>
      </w:r>
      <w:r>
        <w:rPr>
          <w:spacing w:val="-2"/>
        </w:rPr>
        <w:t>ALUMINIUM</w:t>
      </w:r>
    </w:p>
    <w:p w:rsidR="00D751E1" w:rsidRDefault="005D21AA">
      <w:pPr>
        <w:pStyle w:val="BodyText"/>
        <w:spacing w:line="480" w:lineRule="auto"/>
        <w:ind w:left="1700" w:right="1597"/>
      </w:pPr>
      <w:proofErr w:type="spellStart"/>
      <w:r>
        <w:t>Alph</w:t>
      </w:r>
      <w:proofErr w:type="spellEnd"/>
      <w:r>
        <w:t xml:space="preserve">= </w:t>
      </w:r>
      <w:proofErr w:type="spellStart"/>
      <w:r>
        <w:t>Aluminium</w:t>
      </w:r>
      <w:proofErr w:type="spellEnd"/>
      <w:r>
        <w:t xml:space="preserve"> factor for phase conductor (as published by IEEMA) </w:t>
      </w:r>
      <w:proofErr w:type="spellStart"/>
      <w:r>
        <w:t>Alm</w:t>
      </w:r>
      <w:proofErr w:type="spellEnd"/>
      <w:r>
        <w:t>=</w:t>
      </w:r>
      <w:r>
        <w:rPr>
          <w:spacing w:val="-4"/>
        </w:rPr>
        <w:t xml:space="preserve"> </w:t>
      </w:r>
      <w:proofErr w:type="spellStart"/>
      <w:r>
        <w:t>Aluminium</w:t>
      </w:r>
      <w:proofErr w:type="spellEnd"/>
      <w:r>
        <w:rPr>
          <w:spacing w:val="-4"/>
        </w:rPr>
        <w:t xml:space="preserve"> </w:t>
      </w:r>
      <w:r>
        <w:t>factor</w:t>
      </w:r>
      <w:r>
        <w:rPr>
          <w:spacing w:val="-3"/>
        </w:rPr>
        <w:t xml:space="preserve"> </w:t>
      </w:r>
      <w:r>
        <w:t>for</w:t>
      </w:r>
      <w:r>
        <w:rPr>
          <w:spacing w:val="-6"/>
        </w:rPr>
        <w:t xml:space="preserve"> </w:t>
      </w:r>
      <w:r>
        <w:t>messenger</w:t>
      </w:r>
      <w:r>
        <w:rPr>
          <w:spacing w:val="-4"/>
        </w:rPr>
        <w:t xml:space="preserve"> </w:t>
      </w:r>
      <w:r>
        <w:t>conductor</w:t>
      </w:r>
      <w:r>
        <w:rPr>
          <w:spacing w:val="-3"/>
        </w:rPr>
        <w:t xml:space="preserve"> </w:t>
      </w:r>
      <w:r>
        <w:t>(as</w:t>
      </w:r>
      <w:r>
        <w:rPr>
          <w:spacing w:val="-4"/>
        </w:rPr>
        <w:t xml:space="preserve"> </w:t>
      </w:r>
      <w:r>
        <w:t>published</w:t>
      </w:r>
      <w:r>
        <w:rPr>
          <w:spacing w:val="-4"/>
        </w:rPr>
        <w:t xml:space="preserve"> </w:t>
      </w:r>
      <w:r>
        <w:t>by</w:t>
      </w:r>
      <w:r>
        <w:rPr>
          <w:spacing w:val="-7"/>
        </w:rPr>
        <w:t xml:space="preserve"> </w:t>
      </w:r>
      <w:r>
        <w:t xml:space="preserve">IEEMA) </w:t>
      </w:r>
      <w:proofErr w:type="spellStart"/>
      <w:r>
        <w:t>Alsl</w:t>
      </w:r>
      <w:proofErr w:type="spellEnd"/>
      <w:r>
        <w:t>=</w:t>
      </w:r>
      <w:r>
        <w:rPr>
          <w:spacing w:val="-3"/>
        </w:rPr>
        <w:t xml:space="preserve"> </w:t>
      </w:r>
      <w:proofErr w:type="spellStart"/>
      <w:r>
        <w:t>Aluminium</w:t>
      </w:r>
      <w:proofErr w:type="spellEnd"/>
      <w:r>
        <w:rPr>
          <w:spacing w:val="-2"/>
        </w:rPr>
        <w:t xml:space="preserve"> </w:t>
      </w:r>
      <w:r>
        <w:t>factor</w:t>
      </w:r>
      <w:r>
        <w:rPr>
          <w:spacing w:val="-2"/>
        </w:rPr>
        <w:t xml:space="preserve"> </w:t>
      </w:r>
      <w:r>
        <w:t>for</w:t>
      </w:r>
      <w:r>
        <w:rPr>
          <w:spacing w:val="-2"/>
        </w:rPr>
        <w:t xml:space="preserve"> </w:t>
      </w:r>
      <w:r>
        <w:t>street</w:t>
      </w:r>
      <w:r>
        <w:rPr>
          <w:spacing w:val="-2"/>
        </w:rPr>
        <w:t xml:space="preserve"> </w:t>
      </w:r>
      <w:r>
        <w:t>light</w:t>
      </w:r>
      <w:r>
        <w:rPr>
          <w:spacing w:val="-2"/>
        </w:rPr>
        <w:t xml:space="preserve"> </w:t>
      </w:r>
      <w:r>
        <w:t>conductor</w:t>
      </w:r>
      <w:r>
        <w:rPr>
          <w:spacing w:val="-1"/>
        </w:rPr>
        <w:t xml:space="preserve"> </w:t>
      </w:r>
      <w:r>
        <w:t>(as</w:t>
      </w:r>
      <w:r>
        <w:rPr>
          <w:spacing w:val="-2"/>
        </w:rPr>
        <w:t xml:space="preserve"> </w:t>
      </w:r>
      <w:r>
        <w:t>published</w:t>
      </w:r>
      <w:r>
        <w:rPr>
          <w:spacing w:val="-2"/>
        </w:rPr>
        <w:t xml:space="preserve"> </w:t>
      </w:r>
      <w:r>
        <w:t>by</w:t>
      </w:r>
      <w:r>
        <w:rPr>
          <w:spacing w:val="-5"/>
        </w:rPr>
        <w:t xml:space="preserve"> </w:t>
      </w:r>
      <w:r>
        <w:t xml:space="preserve">IEEMA) </w:t>
      </w:r>
      <w:proofErr w:type="spellStart"/>
      <w:r>
        <w:t>Aln</w:t>
      </w:r>
      <w:proofErr w:type="spellEnd"/>
      <w:r>
        <w:t xml:space="preserve">= </w:t>
      </w:r>
      <w:proofErr w:type="spellStart"/>
      <w:r>
        <w:t>Aluminium</w:t>
      </w:r>
      <w:proofErr w:type="spellEnd"/>
      <w:r>
        <w:t xml:space="preserve"> factor for neutral conductor (as published by IEEMA)</w:t>
      </w:r>
    </w:p>
    <w:p w:rsidR="00D751E1" w:rsidRDefault="005D21AA">
      <w:pPr>
        <w:pStyle w:val="BodyText"/>
        <w:ind w:left="1700" w:right="765"/>
      </w:pPr>
      <w:r>
        <w:t>AI</w:t>
      </w:r>
      <w:r>
        <w:rPr>
          <w:spacing w:val="-7"/>
        </w:rPr>
        <w:t xml:space="preserve"> </w:t>
      </w:r>
      <w:r>
        <w:t>=</w:t>
      </w:r>
      <w:r>
        <w:rPr>
          <w:spacing w:val="-4"/>
        </w:rPr>
        <w:t xml:space="preserve"> </w:t>
      </w:r>
      <w:r>
        <w:t>Price</w:t>
      </w:r>
      <w:r>
        <w:rPr>
          <w:spacing w:val="-4"/>
        </w:rPr>
        <w:t xml:space="preserve"> </w:t>
      </w:r>
      <w:r>
        <w:t>of</w:t>
      </w:r>
      <w:r>
        <w:rPr>
          <w:spacing w:val="-2"/>
        </w:rPr>
        <w:t xml:space="preserve"> </w:t>
      </w:r>
      <w:r>
        <w:t>LME</w:t>
      </w:r>
      <w:r>
        <w:rPr>
          <w:spacing w:val="-3"/>
        </w:rPr>
        <w:t xml:space="preserve"> </w:t>
      </w:r>
      <w:r>
        <w:t>average</w:t>
      </w:r>
      <w:r>
        <w:rPr>
          <w:spacing w:val="-4"/>
        </w:rPr>
        <w:t xml:space="preserve"> </w:t>
      </w:r>
      <w:r>
        <w:t>Cash</w:t>
      </w:r>
      <w:r>
        <w:rPr>
          <w:spacing w:val="-2"/>
        </w:rPr>
        <w:t xml:space="preserve"> </w:t>
      </w:r>
      <w:r>
        <w:t>SELLER</w:t>
      </w:r>
      <w:r>
        <w:rPr>
          <w:spacing w:val="-2"/>
        </w:rPr>
        <w:t xml:space="preserve"> </w:t>
      </w:r>
      <w:r>
        <w:t>Settlement</w:t>
      </w:r>
      <w:r>
        <w:rPr>
          <w:spacing w:val="-2"/>
        </w:rPr>
        <w:t xml:space="preserve"> </w:t>
      </w:r>
      <w:r>
        <w:t>price</w:t>
      </w:r>
      <w:r>
        <w:rPr>
          <w:spacing w:val="-4"/>
        </w:rPr>
        <w:t xml:space="preserve"> </w:t>
      </w:r>
      <w:r>
        <w:t>of</w:t>
      </w:r>
      <w:r>
        <w:rPr>
          <w:spacing w:val="-2"/>
        </w:rPr>
        <w:t xml:space="preserve"> </w:t>
      </w:r>
      <w:r>
        <w:t>Primary</w:t>
      </w:r>
      <w:r>
        <w:rPr>
          <w:spacing w:val="-5"/>
        </w:rPr>
        <w:t xml:space="preserve"> </w:t>
      </w:r>
      <w:proofErr w:type="spellStart"/>
      <w:r>
        <w:t>Aluminium</w:t>
      </w:r>
      <w:proofErr w:type="spellEnd"/>
      <w:r>
        <w:rPr>
          <w:spacing w:val="-2"/>
        </w:rPr>
        <w:t xml:space="preserve"> </w:t>
      </w:r>
      <w:r>
        <w:t xml:space="preserve">in US$ per MT as published by London Metal Bulletin (LME) including Premium for </w:t>
      </w:r>
      <w:proofErr w:type="spellStart"/>
      <w:r>
        <w:t>Aluminium</w:t>
      </w:r>
      <w:proofErr w:type="spellEnd"/>
      <w:r>
        <w:t xml:space="preserve"> Ingot in US$ per MT converted in </w:t>
      </w:r>
      <w:proofErr w:type="gramStart"/>
      <w:r>
        <w:t>Rs./</w:t>
      </w:r>
      <w:proofErr w:type="gramEnd"/>
      <w:r>
        <w:t>MT</w:t>
      </w:r>
    </w:p>
    <w:p w:rsidR="00D751E1" w:rsidRDefault="005D21AA">
      <w:pPr>
        <w:pStyle w:val="BodyText"/>
        <w:spacing w:before="1"/>
        <w:ind w:left="1700" w:right="765"/>
      </w:pPr>
      <w:r>
        <w:t>This</w:t>
      </w:r>
      <w:r>
        <w:rPr>
          <w:spacing w:val="-3"/>
        </w:rPr>
        <w:t xml:space="preserve"> </w:t>
      </w:r>
      <w:r>
        <w:t>price</w:t>
      </w:r>
      <w:r>
        <w:rPr>
          <w:spacing w:val="-4"/>
        </w:rPr>
        <w:t xml:space="preserve"> </w:t>
      </w:r>
      <w:r>
        <w:t>is</w:t>
      </w:r>
      <w:r>
        <w:rPr>
          <w:spacing w:val="-2"/>
        </w:rPr>
        <w:t xml:space="preserve"> </w:t>
      </w:r>
      <w:r>
        <w:t>as</w:t>
      </w:r>
      <w:r>
        <w:rPr>
          <w:spacing w:val="-2"/>
        </w:rPr>
        <w:t xml:space="preserve"> </w:t>
      </w:r>
      <w:r>
        <w:t>applicable</w:t>
      </w:r>
      <w:r>
        <w:rPr>
          <w:spacing w:val="-3"/>
        </w:rPr>
        <w:t xml:space="preserve"> </w:t>
      </w:r>
      <w:r>
        <w:t>of</w:t>
      </w:r>
      <w:r>
        <w:rPr>
          <w:spacing w:val="-2"/>
        </w:rPr>
        <w:t xml:space="preserve"> </w:t>
      </w:r>
      <w:r>
        <w:t>first</w:t>
      </w:r>
      <w:r>
        <w:rPr>
          <w:spacing w:val="-2"/>
        </w:rPr>
        <w:t xml:space="preserve"> </w:t>
      </w:r>
      <w:r>
        <w:t>working</w:t>
      </w:r>
      <w:r>
        <w:rPr>
          <w:spacing w:val="-5"/>
        </w:rPr>
        <w:t xml:space="preserve"> </w:t>
      </w:r>
      <w:r>
        <w:t>day</w:t>
      </w:r>
      <w:r>
        <w:rPr>
          <w:spacing w:val="-7"/>
        </w:rPr>
        <w:t xml:space="preserve"> </w:t>
      </w:r>
      <w:r>
        <w:t>of</w:t>
      </w:r>
      <w:r>
        <w:rPr>
          <w:spacing w:val="-1"/>
        </w:rPr>
        <w:t xml:space="preserve"> </w:t>
      </w:r>
      <w:r>
        <w:t>the</w:t>
      </w:r>
      <w:r>
        <w:rPr>
          <w:spacing w:val="-2"/>
        </w:rPr>
        <w:t xml:space="preserve"> </w:t>
      </w:r>
      <w:r>
        <w:t>month,</w:t>
      </w:r>
      <w:r>
        <w:rPr>
          <w:spacing w:val="-2"/>
        </w:rPr>
        <w:t xml:space="preserve"> </w:t>
      </w:r>
      <w:r>
        <w:t>one</w:t>
      </w:r>
      <w:r>
        <w:rPr>
          <w:spacing w:val="-2"/>
        </w:rPr>
        <w:t xml:space="preserve"> </w:t>
      </w:r>
      <w:r>
        <w:t>month</w:t>
      </w:r>
      <w:r>
        <w:rPr>
          <w:spacing w:val="-2"/>
        </w:rPr>
        <w:t xml:space="preserve"> </w:t>
      </w:r>
      <w:r>
        <w:t>prior</w:t>
      </w:r>
      <w:r>
        <w:rPr>
          <w:spacing w:val="-2"/>
        </w:rPr>
        <w:t xml:space="preserve"> </w:t>
      </w:r>
      <w:r>
        <w:t>to</w:t>
      </w:r>
      <w:r>
        <w:rPr>
          <w:spacing w:val="-2"/>
        </w:rPr>
        <w:t xml:space="preserve"> </w:t>
      </w:r>
      <w:r>
        <w:t>the date of delivery.</w:t>
      </w:r>
    </w:p>
    <w:p w:rsidR="00D751E1" w:rsidRDefault="00D751E1">
      <w:pPr>
        <w:pStyle w:val="BodyText"/>
      </w:pPr>
    </w:p>
    <w:p w:rsidR="00D751E1" w:rsidRDefault="005D21AA">
      <w:pPr>
        <w:pStyle w:val="BodyText"/>
        <w:ind w:left="1700" w:right="765"/>
      </w:pPr>
      <w:proofErr w:type="spellStart"/>
      <w:r>
        <w:t>Alo</w:t>
      </w:r>
      <w:proofErr w:type="spellEnd"/>
      <w:r>
        <w:t xml:space="preserve"> =</w:t>
      </w:r>
      <w:r>
        <w:rPr>
          <w:spacing w:val="40"/>
        </w:rPr>
        <w:t xml:space="preserve"> </w:t>
      </w:r>
      <w:r>
        <w:t>Price of LME average Cash SELLER Settlement price of Primary</w:t>
      </w:r>
      <w:r>
        <w:rPr>
          <w:spacing w:val="-2"/>
        </w:rPr>
        <w:t xml:space="preserve"> </w:t>
      </w:r>
      <w:proofErr w:type="spellStart"/>
      <w:r>
        <w:t>Aluminium</w:t>
      </w:r>
      <w:proofErr w:type="spellEnd"/>
      <w:r>
        <w:t xml:space="preserve"> in</w:t>
      </w:r>
      <w:r>
        <w:rPr>
          <w:spacing w:val="-3"/>
        </w:rPr>
        <w:t xml:space="preserve"> </w:t>
      </w:r>
      <w:r>
        <w:t>US$</w:t>
      </w:r>
      <w:r>
        <w:rPr>
          <w:spacing w:val="-3"/>
        </w:rPr>
        <w:t xml:space="preserve"> </w:t>
      </w:r>
      <w:r>
        <w:t>per</w:t>
      </w:r>
      <w:r>
        <w:rPr>
          <w:spacing w:val="-3"/>
        </w:rPr>
        <w:t xml:space="preserve"> </w:t>
      </w:r>
      <w:r>
        <w:t>MT</w:t>
      </w:r>
      <w:r>
        <w:rPr>
          <w:spacing w:val="-4"/>
        </w:rPr>
        <w:t xml:space="preserve"> </w:t>
      </w:r>
      <w:r>
        <w:t>as</w:t>
      </w:r>
      <w:r>
        <w:rPr>
          <w:spacing w:val="-3"/>
        </w:rPr>
        <w:t xml:space="preserve"> </w:t>
      </w:r>
      <w:r>
        <w:t>published</w:t>
      </w:r>
      <w:r>
        <w:rPr>
          <w:spacing w:val="-3"/>
        </w:rPr>
        <w:t xml:space="preserve"> </w:t>
      </w:r>
      <w:r>
        <w:t>by</w:t>
      </w:r>
      <w:r>
        <w:rPr>
          <w:spacing w:val="-6"/>
        </w:rPr>
        <w:t xml:space="preserve"> </w:t>
      </w:r>
      <w:r>
        <w:t>London</w:t>
      </w:r>
      <w:r>
        <w:rPr>
          <w:spacing w:val="-3"/>
        </w:rPr>
        <w:t xml:space="preserve"> </w:t>
      </w:r>
      <w:r>
        <w:t>Metal</w:t>
      </w:r>
      <w:r>
        <w:rPr>
          <w:spacing w:val="-3"/>
        </w:rPr>
        <w:t xml:space="preserve"> </w:t>
      </w:r>
      <w:r>
        <w:t>Bulletin</w:t>
      </w:r>
      <w:r>
        <w:rPr>
          <w:spacing w:val="-3"/>
        </w:rPr>
        <w:t xml:space="preserve"> </w:t>
      </w:r>
      <w:r>
        <w:t>(LME)</w:t>
      </w:r>
      <w:r>
        <w:rPr>
          <w:spacing w:val="-4"/>
        </w:rPr>
        <w:t xml:space="preserve"> </w:t>
      </w:r>
      <w:r>
        <w:t>including</w:t>
      </w:r>
      <w:r>
        <w:rPr>
          <w:spacing w:val="-6"/>
        </w:rPr>
        <w:t xml:space="preserve"> </w:t>
      </w:r>
      <w:r>
        <w:t>Premium</w:t>
      </w:r>
      <w:r>
        <w:rPr>
          <w:spacing w:val="-4"/>
        </w:rPr>
        <w:t xml:space="preserve"> </w:t>
      </w:r>
      <w:r>
        <w:t xml:space="preserve">for </w:t>
      </w:r>
      <w:proofErr w:type="spellStart"/>
      <w:r>
        <w:t>Aluminium</w:t>
      </w:r>
      <w:proofErr w:type="spellEnd"/>
      <w:r>
        <w:t xml:space="preserve"> Ingot in US$ per MT converted in </w:t>
      </w:r>
      <w:proofErr w:type="gramStart"/>
      <w:r>
        <w:t>Rs./</w:t>
      </w:r>
      <w:proofErr w:type="gramEnd"/>
      <w:r>
        <w:t>MT</w:t>
      </w:r>
    </w:p>
    <w:p w:rsidR="00D751E1" w:rsidRDefault="00D751E1">
      <w:pPr>
        <w:sectPr w:rsidR="00D751E1">
          <w:headerReference w:type="default" r:id="rId83"/>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09" o:spid="_x0000_s2351" style="width:453.8pt;height:.5pt;mso-position-horizontal-relative:char;mso-position-vertical-relative:line" coordsize="9076,10">
            <v:rect id="docshape410" o:spid="_x0000_s2352" style="position:absolute;width:9076;height:10" fillcolor="black" stroked="f"/>
            <w10:anchorlock/>
          </v:group>
        </w:pict>
      </w:r>
    </w:p>
    <w:p w:rsidR="00D751E1" w:rsidRDefault="00D751E1">
      <w:pPr>
        <w:pStyle w:val="BodyText"/>
        <w:rPr>
          <w:sz w:val="20"/>
        </w:rPr>
      </w:pPr>
    </w:p>
    <w:p w:rsidR="00D751E1" w:rsidRDefault="005D21AA">
      <w:pPr>
        <w:pStyle w:val="BodyText"/>
        <w:spacing w:before="215"/>
        <w:ind w:left="1340" w:right="1279"/>
      </w:pPr>
      <w:r>
        <w:t>This</w:t>
      </w:r>
      <w:r>
        <w:rPr>
          <w:spacing w:val="-3"/>
        </w:rPr>
        <w:t xml:space="preserve"> </w:t>
      </w:r>
      <w:r>
        <w:t>price</w:t>
      </w:r>
      <w:r>
        <w:rPr>
          <w:spacing w:val="-4"/>
        </w:rPr>
        <w:t xml:space="preserve"> </w:t>
      </w:r>
      <w:r>
        <w:t>is</w:t>
      </w:r>
      <w:r>
        <w:rPr>
          <w:spacing w:val="-2"/>
        </w:rPr>
        <w:t xml:space="preserve"> </w:t>
      </w:r>
      <w:r>
        <w:t>as</w:t>
      </w:r>
      <w:r>
        <w:rPr>
          <w:spacing w:val="-2"/>
        </w:rPr>
        <w:t xml:space="preserve"> </w:t>
      </w:r>
      <w:r>
        <w:t>applicable</w:t>
      </w:r>
      <w:r>
        <w:rPr>
          <w:spacing w:val="-3"/>
        </w:rPr>
        <w:t xml:space="preserve"> </w:t>
      </w:r>
      <w:r>
        <w:t>on</w:t>
      </w:r>
      <w:r>
        <w:rPr>
          <w:spacing w:val="-2"/>
        </w:rPr>
        <w:t xml:space="preserve"> </w:t>
      </w:r>
      <w:r>
        <w:t>first</w:t>
      </w:r>
      <w:r>
        <w:rPr>
          <w:spacing w:val="-2"/>
        </w:rPr>
        <w:t xml:space="preserve"> </w:t>
      </w:r>
      <w:r>
        <w:t>working</w:t>
      </w:r>
      <w:r>
        <w:rPr>
          <w:spacing w:val="-5"/>
        </w:rPr>
        <w:t xml:space="preserve"> </w:t>
      </w:r>
      <w:r>
        <w:t>day</w:t>
      </w:r>
      <w:r>
        <w:rPr>
          <w:spacing w:val="-7"/>
        </w:rPr>
        <w:t xml:space="preserve"> </w:t>
      </w:r>
      <w:r>
        <w:t>of</w:t>
      </w:r>
      <w:r>
        <w:rPr>
          <w:spacing w:val="-1"/>
        </w:rPr>
        <w:t xml:space="preserve"> </w:t>
      </w:r>
      <w:r>
        <w:t>the</w:t>
      </w:r>
      <w:r>
        <w:rPr>
          <w:spacing w:val="-2"/>
        </w:rPr>
        <w:t xml:space="preserve"> </w:t>
      </w:r>
      <w:r>
        <w:t>month,</w:t>
      </w:r>
      <w:r>
        <w:rPr>
          <w:spacing w:val="-2"/>
        </w:rPr>
        <w:t xml:space="preserve"> </w:t>
      </w:r>
      <w:r>
        <w:t>one</w:t>
      </w:r>
      <w:r>
        <w:rPr>
          <w:spacing w:val="-2"/>
        </w:rPr>
        <w:t xml:space="preserve"> </w:t>
      </w:r>
      <w:r>
        <w:t>month</w:t>
      </w:r>
      <w:r>
        <w:rPr>
          <w:spacing w:val="-2"/>
        </w:rPr>
        <w:t xml:space="preserve"> </w:t>
      </w:r>
      <w:r>
        <w:t>prior</w:t>
      </w:r>
      <w:r>
        <w:rPr>
          <w:spacing w:val="-2"/>
        </w:rPr>
        <w:t xml:space="preserve"> </w:t>
      </w:r>
      <w:r>
        <w:t>to</w:t>
      </w:r>
      <w:r>
        <w:rPr>
          <w:spacing w:val="-2"/>
        </w:rPr>
        <w:t xml:space="preserve"> </w:t>
      </w:r>
      <w:r>
        <w:t>the date of tendering.</w:t>
      </w:r>
    </w:p>
    <w:p w:rsidR="00D751E1" w:rsidRDefault="005D21AA">
      <w:pPr>
        <w:pStyle w:val="Heading3"/>
        <w:spacing w:before="5" w:line="274" w:lineRule="exact"/>
        <w:ind w:left="1340" w:firstLine="0"/>
      </w:pPr>
      <w:r>
        <w:t>XLPE</w:t>
      </w:r>
      <w:r>
        <w:rPr>
          <w:spacing w:val="-12"/>
        </w:rPr>
        <w:t xml:space="preserve"> </w:t>
      </w:r>
      <w:r>
        <w:rPr>
          <w:spacing w:val="-2"/>
        </w:rPr>
        <w:t>COMPOUND</w:t>
      </w:r>
    </w:p>
    <w:p w:rsidR="00D751E1" w:rsidRDefault="005D21AA">
      <w:pPr>
        <w:pStyle w:val="BodyText"/>
        <w:ind w:left="1340" w:right="765"/>
      </w:pPr>
      <w:proofErr w:type="spellStart"/>
      <w:r>
        <w:t>CCFAlph</w:t>
      </w:r>
      <w:proofErr w:type="spellEnd"/>
      <w:r>
        <w:rPr>
          <w:spacing w:val="-4"/>
        </w:rPr>
        <w:t xml:space="preserve"> </w:t>
      </w:r>
      <w:r>
        <w:t>=</w:t>
      </w:r>
      <w:r>
        <w:rPr>
          <w:spacing w:val="-5"/>
        </w:rPr>
        <w:t xml:space="preserve"> </w:t>
      </w:r>
      <w:r>
        <w:t>XLPE</w:t>
      </w:r>
      <w:r>
        <w:rPr>
          <w:spacing w:val="-3"/>
        </w:rPr>
        <w:t xml:space="preserve"> </w:t>
      </w:r>
      <w:r>
        <w:t>factor</w:t>
      </w:r>
      <w:r>
        <w:rPr>
          <w:spacing w:val="-3"/>
        </w:rPr>
        <w:t xml:space="preserve"> </w:t>
      </w:r>
      <w:r>
        <w:t>for</w:t>
      </w:r>
      <w:r>
        <w:rPr>
          <w:spacing w:val="-5"/>
        </w:rPr>
        <w:t xml:space="preserve"> </w:t>
      </w:r>
      <w:r>
        <w:t>phase</w:t>
      </w:r>
      <w:r>
        <w:rPr>
          <w:spacing w:val="-3"/>
        </w:rPr>
        <w:t xml:space="preserve"> </w:t>
      </w:r>
      <w:r>
        <w:t>conductor</w:t>
      </w:r>
      <w:r>
        <w:rPr>
          <w:spacing w:val="-3"/>
        </w:rPr>
        <w:t xml:space="preserve"> </w:t>
      </w:r>
      <w:r>
        <w:t>(For</w:t>
      </w:r>
      <w:r>
        <w:rPr>
          <w:spacing w:val="-1"/>
        </w:rPr>
        <w:t xml:space="preserve"> </w:t>
      </w:r>
      <w:r>
        <w:t>LV</w:t>
      </w:r>
      <w:r>
        <w:rPr>
          <w:spacing w:val="-3"/>
        </w:rPr>
        <w:t xml:space="preserve"> </w:t>
      </w:r>
      <w:r>
        <w:t>AB</w:t>
      </w:r>
      <w:r>
        <w:rPr>
          <w:spacing w:val="-6"/>
        </w:rPr>
        <w:t xml:space="preserve"> </w:t>
      </w:r>
      <w:r>
        <w:t>Cables)</w:t>
      </w:r>
      <w:r>
        <w:rPr>
          <w:spacing w:val="-4"/>
        </w:rPr>
        <w:t xml:space="preserve"> </w:t>
      </w:r>
      <w:r>
        <w:t>(as</w:t>
      </w:r>
      <w:r>
        <w:rPr>
          <w:spacing w:val="-4"/>
        </w:rPr>
        <w:t xml:space="preserve"> </w:t>
      </w:r>
      <w:r>
        <w:t>published</w:t>
      </w:r>
      <w:r>
        <w:rPr>
          <w:spacing w:val="-4"/>
        </w:rPr>
        <w:t xml:space="preserve"> </w:t>
      </w:r>
      <w:r>
        <w:t xml:space="preserve">by </w:t>
      </w:r>
      <w:r>
        <w:rPr>
          <w:spacing w:val="-2"/>
        </w:rPr>
        <w:t>IEEMA)</w:t>
      </w:r>
    </w:p>
    <w:p w:rsidR="00D751E1" w:rsidRDefault="00D751E1">
      <w:pPr>
        <w:pStyle w:val="BodyText"/>
        <w:spacing w:before="9"/>
        <w:rPr>
          <w:sz w:val="23"/>
        </w:rPr>
      </w:pPr>
    </w:p>
    <w:p w:rsidR="00D751E1" w:rsidRDefault="005D21AA">
      <w:pPr>
        <w:pStyle w:val="BodyText"/>
        <w:ind w:left="1340" w:right="1279"/>
      </w:pPr>
      <w:r>
        <w:t>CCF1Alph=</w:t>
      </w:r>
      <w:r>
        <w:rPr>
          <w:spacing w:val="-6"/>
        </w:rPr>
        <w:t xml:space="preserve"> </w:t>
      </w:r>
      <w:r>
        <w:t>XLPE</w:t>
      </w:r>
      <w:r>
        <w:rPr>
          <w:spacing w:val="-3"/>
        </w:rPr>
        <w:t xml:space="preserve"> </w:t>
      </w:r>
      <w:r>
        <w:t>factor</w:t>
      </w:r>
      <w:r>
        <w:rPr>
          <w:spacing w:val="-4"/>
        </w:rPr>
        <w:t xml:space="preserve"> </w:t>
      </w:r>
      <w:r>
        <w:t>for</w:t>
      </w:r>
      <w:r>
        <w:rPr>
          <w:spacing w:val="-4"/>
        </w:rPr>
        <w:t xml:space="preserve"> </w:t>
      </w:r>
      <w:r>
        <w:t>phase</w:t>
      </w:r>
      <w:r>
        <w:rPr>
          <w:spacing w:val="-5"/>
        </w:rPr>
        <w:t xml:space="preserve"> </w:t>
      </w:r>
      <w:r>
        <w:t>conductor</w:t>
      </w:r>
      <w:r>
        <w:rPr>
          <w:spacing w:val="-4"/>
        </w:rPr>
        <w:t xml:space="preserve"> </w:t>
      </w:r>
      <w:r>
        <w:t>(For</w:t>
      </w:r>
      <w:r>
        <w:rPr>
          <w:spacing w:val="-4"/>
        </w:rPr>
        <w:t xml:space="preserve"> </w:t>
      </w:r>
      <w:r>
        <w:t>MV_HV</w:t>
      </w:r>
      <w:r>
        <w:rPr>
          <w:spacing w:val="-5"/>
        </w:rPr>
        <w:t xml:space="preserve"> </w:t>
      </w:r>
      <w:r>
        <w:t>AB</w:t>
      </w:r>
      <w:r>
        <w:rPr>
          <w:spacing w:val="-6"/>
        </w:rPr>
        <w:t xml:space="preserve"> </w:t>
      </w:r>
      <w:r>
        <w:t>Cables)</w:t>
      </w:r>
      <w:r>
        <w:rPr>
          <w:spacing w:val="-3"/>
        </w:rPr>
        <w:t xml:space="preserve"> </w:t>
      </w:r>
      <w:r>
        <w:t>(as published by IEEMA)</w:t>
      </w:r>
    </w:p>
    <w:p w:rsidR="00D751E1" w:rsidRDefault="00D751E1">
      <w:pPr>
        <w:pStyle w:val="BodyText"/>
      </w:pPr>
    </w:p>
    <w:p w:rsidR="00D751E1" w:rsidRDefault="005D21AA">
      <w:pPr>
        <w:pStyle w:val="BodyText"/>
        <w:ind w:left="1340"/>
      </w:pPr>
      <w:proofErr w:type="spellStart"/>
      <w:r>
        <w:t>CCFAlm</w:t>
      </w:r>
      <w:proofErr w:type="spellEnd"/>
      <w:r>
        <w:t>=</w:t>
      </w:r>
      <w:r>
        <w:rPr>
          <w:spacing w:val="-4"/>
        </w:rPr>
        <w:t xml:space="preserve"> </w:t>
      </w:r>
      <w:r>
        <w:t>XLPE</w:t>
      </w:r>
      <w:r>
        <w:rPr>
          <w:spacing w:val="-3"/>
        </w:rPr>
        <w:t xml:space="preserve"> </w:t>
      </w:r>
      <w:r>
        <w:t>factor</w:t>
      </w:r>
      <w:r>
        <w:rPr>
          <w:spacing w:val="-2"/>
        </w:rPr>
        <w:t xml:space="preserve"> </w:t>
      </w:r>
      <w:r>
        <w:t>for</w:t>
      </w:r>
      <w:r>
        <w:rPr>
          <w:spacing w:val="-3"/>
        </w:rPr>
        <w:t xml:space="preserve"> </w:t>
      </w:r>
      <w:r>
        <w:t>messenger</w:t>
      </w:r>
      <w:r>
        <w:rPr>
          <w:spacing w:val="-3"/>
        </w:rPr>
        <w:t xml:space="preserve"> </w:t>
      </w:r>
      <w:r>
        <w:t>conductor</w:t>
      </w:r>
      <w:r>
        <w:rPr>
          <w:spacing w:val="-2"/>
        </w:rPr>
        <w:t xml:space="preserve"> </w:t>
      </w:r>
      <w:r>
        <w:t>(as</w:t>
      </w:r>
      <w:r>
        <w:rPr>
          <w:spacing w:val="-4"/>
        </w:rPr>
        <w:t xml:space="preserve"> </w:t>
      </w:r>
      <w:r>
        <w:t>published</w:t>
      </w:r>
      <w:r>
        <w:rPr>
          <w:spacing w:val="-3"/>
        </w:rPr>
        <w:t xml:space="preserve"> </w:t>
      </w:r>
      <w:r>
        <w:t>by</w:t>
      </w:r>
      <w:r>
        <w:rPr>
          <w:spacing w:val="-4"/>
        </w:rPr>
        <w:t xml:space="preserve"> </w:t>
      </w:r>
      <w:r>
        <w:rPr>
          <w:spacing w:val="-2"/>
        </w:rPr>
        <w:t>IEEMA)</w:t>
      </w:r>
    </w:p>
    <w:p w:rsidR="00D751E1" w:rsidRDefault="00D751E1">
      <w:pPr>
        <w:pStyle w:val="BodyText"/>
        <w:spacing w:before="1"/>
        <w:rPr>
          <w:sz w:val="31"/>
        </w:rPr>
      </w:pPr>
    </w:p>
    <w:p w:rsidR="00D751E1" w:rsidRDefault="005D21AA">
      <w:pPr>
        <w:pStyle w:val="BodyText"/>
        <w:spacing w:line="480" w:lineRule="auto"/>
        <w:ind w:left="1340" w:right="1279"/>
      </w:pPr>
      <w:proofErr w:type="spellStart"/>
      <w:r>
        <w:t>CCFAlsl</w:t>
      </w:r>
      <w:proofErr w:type="spellEnd"/>
      <w:r>
        <w:t>=</w:t>
      </w:r>
      <w:r>
        <w:rPr>
          <w:spacing w:val="-6"/>
        </w:rPr>
        <w:t xml:space="preserve"> </w:t>
      </w:r>
      <w:r>
        <w:t>XLPE</w:t>
      </w:r>
      <w:r>
        <w:rPr>
          <w:spacing w:val="-5"/>
        </w:rPr>
        <w:t xml:space="preserve"> </w:t>
      </w:r>
      <w:r>
        <w:t>factor</w:t>
      </w:r>
      <w:r>
        <w:rPr>
          <w:spacing w:val="-4"/>
        </w:rPr>
        <w:t xml:space="preserve"> </w:t>
      </w:r>
      <w:r>
        <w:t>for</w:t>
      </w:r>
      <w:r>
        <w:rPr>
          <w:spacing w:val="-5"/>
        </w:rPr>
        <w:t xml:space="preserve"> </w:t>
      </w:r>
      <w:r>
        <w:t>street</w:t>
      </w:r>
      <w:r>
        <w:rPr>
          <w:spacing w:val="-5"/>
        </w:rPr>
        <w:t xml:space="preserve"> </w:t>
      </w:r>
      <w:r>
        <w:t>light</w:t>
      </w:r>
      <w:r>
        <w:rPr>
          <w:spacing w:val="-3"/>
        </w:rPr>
        <w:t xml:space="preserve"> </w:t>
      </w:r>
      <w:r>
        <w:t>conductor</w:t>
      </w:r>
      <w:r>
        <w:rPr>
          <w:spacing w:val="-5"/>
        </w:rPr>
        <w:t xml:space="preserve"> </w:t>
      </w:r>
      <w:r>
        <w:t>(as</w:t>
      </w:r>
      <w:r>
        <w:rPr>
          <w:spacing w:val="-5"/>
        </w:rPr>
        <w:t xml:space="preserve"> </w:t>
      </w:r>
      <w:r>
        <w:t>published</w:t>
      </w:r>
      <w:r>
        <w:rPr>
          <w:spacing w:val="-5"/>
        </w:rPr>
        <w:t xml:space="preserve"> </w:t>
      </w:r>
      <w:r>
        <w:t>by</w:t>
      </w:r>
      <w:r>
        <w:rPr>
          <w:spacing w:val="-6"/>
        </w:rPr>
        <w:t xml:space="preserve"> </w:t>
      </w:r>
      <w:r>
        <w:t xml:space="preserve">IEEMA) </w:t>
      </w:r>
      <w:proofErr w:type="spellStart"/>
      <w:r>
        <w:t>CCFAln</w:t>
      </w:r>
      <w:proofErr w:type="spellEnd"/>
      <w:r>
        <w:t>= XLPE factor for neutral conductor (as published by IEEMA)</w:t>
      </w:r>
    </w:p>
    <w:p w:rsidR="00D751E1" w:rsidRDefault="005D21AA">
      <w:pPr>
        <w:pStyle w:val="BodyText"/>
        <w:spacing w:before="1"/>
        <w:ind w:left="1340" w:right="1279"/>
      </w:pPr>
      <w:r>
        <w:t>Cc</w:t>
      </w:r>
      <w:r>
        <w:rPr>
          <w:spacing w:val="-4"/>
        </w:rPr>
        <w:t xml:space="preserve"> </w:t>
      </w:r>
      <w:r>
        <w:t>=</w:t>
      </w:r>
      <w:r>
        <w:rPr>
          <w:spacing w:val="-4"/>
        </w:rPr>
        <w:t xml:space="preserve"> </w:t>
      </w:r>
      <w:r>
        <w:t>Price</w:t>
      </w:r>
      <w:r>
        <w:rPr>
          <w:spacing w:val="-5"/>
        </w:rPr>
        <w:t xml:space="preserve"> </w:t>
      </w:r>
      <w:r>
        <w:t>of</w:t>
      </w:r>
      <w:r>
        <w:rPr>
          <w:spacing w:val="-3"/>
        </w:rPr>
        <w:t xml:space="preserve"> </w:t>
      </w:r>
      <w:r>
        <w:t>LV/HV</w:t>
      </w:r>
      <w:r>
        <w:rPr>
          <w:spacing w:val="-4"/>
        </w:rPr>
        <w:t xml:space="preserve"> </w:t>
      </w:r>
      <w:r>
        <w:t>XLPE</w:t>
      </w:r>
      <w:r>
        <w:rPr>
          <w:spacing w:val="-3"/>
        </w:rPr>
        <w:t xml:space="preserve"> </w:t>
      </w:r>
      <w:r>
        <w:t>Compound</w:t>
      </w:r>
      <w:r>
        <w:rPr>
          <w:spacing w:val="-3"/>
        </w:rPr>
        <w:t xml:space="preserve"> </w:t>
      </w:r>
      <w:r>
        <w:t>in</w:t>
      </w:r>
      <w:r>
        <w:rPr>
          <w:spacing w:val="-3"/>
        </w:rPr>
        <w:t xml:space="preserve"> </w:t>
      </w:r>
      <w:r>
        <w:t>Rs/MT</w:t>
      </w:r>
      <w:r>
        <w:rPr>
          <w:spacing w:val="-6"/>
        </w:rPr>
        <w:t xml:space="preserve"> </w:t>
      </w:r>
      <w:r>
        <w:t>of</w:t>
      </w:r>
      <w:r>
        <w:rPr>
          <w:spacing w:val="-4"/>
        </w:rPr>
        <w:t xml:space="preserve"> </w:t>
      </w:r>
      <w:r>
        <w:t>a</w:t>
      </w:r>
      <w:r>
        <w:rPr>
          <w:spacing w:val="-6"/>
        </w:rPr>
        <w:t xml:space="preserve"> </w:t>
      </w:r>
      <w:r>
        <w:t>representative</w:t>
      </w:r>
      <w:r>
        <w:rPr>
          <w:spacing w:val="-2"/>
        </w:rPr>
        <w:t xml:space="preserve"> </w:t>
      </w:r>
      <w:r>
        <w:t>grade applicable for LV /HV Aerial</w:t>
      </w:r>
    </w:p>
    <w:p w:rsidR="00D751E1" w:rsidRDefault="005D21AA">
      <w:pPr>
        <w:pStyle w:val="BodyText"/>
        <w:ind w:left="1340"/>
      </w:pPr>
      <w:r>
        <w:t>Bunch</w:t>
      </w:r>
      <w:r>
        <w:rPr>
          <w:spacing w:val="-2"/>
        </w:rPr>
        <w:t xml:space="preserve"> </w:t>
      </w:r>
      <w:r>
        <w:t>Cables respectively; as</w:t>
      </w:r>
      <w:r>
        <w:rPr>
          <w:spacing w:val="-1"/>
        </w:rPr>
        <w:t xml:space="preserve"> </w:t>
      </w:r>
      <w:r>
        <w:t>quoted</w:t>
      </w:r>
      <w:r>
        <w:rPr>
          <w:spacing w:val="-2"/>
        </w:rPr>
        <w:t xml:space="preserve"> </w:t>
      </w:r>
      <w:r>
        <w:t>by</w:t>
      </w:r>
      <w:r>
        <w:rPr>
          <w:spacing w:val="-6"/>
        </w:rPr>
        <w:t xml:space="preserve"> </w:t>
      </w:r>
      <w:r>
        <w:t>supplier/s.</w:t>
      </w:r>
      <w:r>
        <w:rPr>
          <w:spacing w:val="-2"/>
        </w:rPr>
        <w:t xml:space="preserve"> </w:t>
      </w:r>
      <w:r>
        <w:t>(as</w:t>
      </w:r>
      <w:r>
        <w:rPr>
          <w:spacing w:val="-1"/>
        </w:rPr>
        <w:t xml:space="preserve"> </w:t>
      </w:r>
      <w:r>
        <w:t>published</w:t>
      </w:r>
      <w:r>
        <w:rPr>
          <w:spacing w:val="-2"/>
        </w:rPr>
        <w:t xml:space="preserve"> </w:t>
      </w:r>
      <w:r>
        <w:t>by</w:t>
      </w:r>
      <w:r>
        <w:rPr>
          <w:spacing w:val="-4"/>
        </w:rPr>
        <w:t xml:space="preserve"> </w:t>
      </w:r>
      <w:r>
        <w:rPr>
          <w:spacing w:val="-2"/>
        </w:rPr>
        <w:t>IEEMA)</w:t>
      </w:r>
    </w:p>
    <w:p w:rsidR="00D751E1" w:rsidRDefault="005D21AA">
      <w:pPr>
        <w:pStyle w:val="BodyText"/>
        <w:ind w:left="1340" w:right="1279"/>
      </w:pPr>
      <w:r>
        <w:t>This</w:t>
      </w:r>
      <w:r>
        <w:rPr>
          <w:spacing w:val="-3"/>
        </w:rPr>
        <w:t xml:space="preserve"> </w:t>
      </w:r>
      <w:r>
        <w:t>price</w:t>
      </w:r>
      <w:r>
        <w:rPr>
          <w:spacing w:val="-4"/>
        </w:rPr>
        <w:t xml:space="preserve"> </w:t>
      </w:r>
      <w:r>
        <w:t>is</w:t>
      </w:r>
      <w:r>
        <w:rPr>
          <w:spacing w:val="-2"/>
        </w:rPr>
        <w:t xml:space="preserve"> </w:t>
      </w:r>
      <w:r>
        <w:t>as</w:t>
      </w:r>
      <w:r>
        <w:rPr>
          <w:spacing w:val="-2"/>
        </w:rPr>
        <w:t xml:space="preserve"> </w:t>
      </w:r>
      <w:r>
        <w:t>applicable</w:t>
      </w:r>
      <w:r>
        <w:rPr>
          <w:spacing w:val="-3"/>
        </w:rPr>
        <w:t xml:space="preserve"> </w:t>
      </w:r>
      <w:r>
        <w:t>of</w:t>
      </w:r>
      <w:r>
        <w:rPr>
          <w:spacing w:val="-2"/>
        </w:rPr>
        <w:t xml:space="preserve"> </w:t>
      </w:r>
      <w:r>
        <w:t>first</w:t>
      </w:r>
      <w:r>
        <w:rPr>
          <w:spacing w:val="-2"/>
        </w:rPr>
        <w:t xml:space="preserve"> </w:t>
      </w:r>
      <w:r>
        <w:t>working</w:t>
      </w:r>
      <w:r>
        <w:rPr>
          <w:spacing w:val="-5"/>
        </w:rPr>
        <w:t xml:space="preserve"> </w:t>
      </w:r>
      <w:r>
        <w:t>day</w:t>
      </w:r>
      <w:r>
        <w:rPr>
          <w:spacing w:val="-7"/>
        </w:rPr>
        <w:t xml:space="preserve"> </w:t>
      </w:r>
      <w:r>
        <w:t>of</w:t>
      </w:r>
      <w:r>
        <w:rPr>
          <w:spacing w:val="-1"/>
        </w:rPr>
        <w:t xml:space="preserve"> </w:t>
      </w:r>
      <w:r>
        <w:t>the</w:t>
      </w:r>
      <w:r>
        <w:rPr>
          <w:spacing w:val="-2"/>
        </w:rPr>
        <w:t xml:space="preserve"> </w:t>
      </w:r>
      <w:r>
        <w:t>month,</w:t>
      </w:r>
      <w:r>
        <w:rPr>
          <w:spacing w:val="-2"/>
        </w:rPr>
        <w:t xml:space="preserve"> </w:t>
      </w:r>
      <w:r>
        <w:t>one</w:t>
      </w:r>
      <w:r>
        <w:rPr>
          <w:spacing w:val="-2"/>
        </w:rPr>
        <w:t xml:space="preserve"> </w:t>
      </w:r>
      <w:r>
        <w:t>month</w:t>
      </w:r>
      <w:r>
        <w:rPr>
          <w:spacing w:val="-2"/>
        </w:rPr>
        <w:t xml:space="preserve"> </w:t>
      </w:r>
      <w:r>
        <w:t>prior</w:t>
      </w:r>
      <w:r>
        <w:rPr>
          <w:spacing w:val="-2"/>
        </w:rPr>
        <w:t xml:space="preserve"> </w:t>
      </w:r>
      <w:r>
        <w:t>to</w:t>
      </w:r>
      <w:r>
        <w:rPr>
          <w:spacing w:val="-2"/>
        </w:rPr>
        <w:t xml:space="preserve"> </w:t>
      </w:r>
      <w:r>
        <w:t>the date of delivery</w:t>
      </w:r>
    </w:p>
    <w:p w:rsidR="00D751E1" w:rsidRDefault="00D751E1">
      <w:pPr>
        <w:pStyle w:val="BodyText"/>
      </w:pPr>
    </w:p>
    <w:p w:rsidR="00D751E1" w:rsidRDefault="005D21AA">
      <w:pPr>
        <w:pStyle w:val="BodyText"/>
        <w:ind w:left="1340" w:right="1279"/>
      </w:pPr>
      <w:proofErr w:type="spellStart"/>
      <w:r>
        <w:t>Cco</w:t>
      </w:r>
      <w:proofErr w:type="spellEnd"/>
      <w:r>
        <w:rPr>
          <w:spacing w:val="-4"/>
        </w:rPr>
        <w:t xml:space="preserve"> </w:t>
      </w:r>
      <w:r>
        <w:t>=</w:t>
      </w:r>
      <w:r>
        <w:rPr>
          <w:spacing w:val="-5"/>
        </w:rPr>
        <w:t xml:space="preserve"> </w:t>
      </w:r>
      <w:r>
        <w:t>Price</w:t>
      </w:r>
      <w:r>
        <w:rPr>
          <w:spacing w:val="-5"/>
        </w:rPr>
        <w:t xml:space="preserve"> </w:t>
      </w:r>
      <w:r>
        <w:t>of</w:t>
      </w:r>
      <w:r>
        <w:rPr>
          <w:spacing w:val="-3"/>
        </w:rPr>
        <w:t xml:space="preserve"> </w:t>
      </w:r>
      <w:r>
        <w:t>LV/HV</w:t>
      </w:r>
      <w:r>
        <w:rPr>
          <w:spacing w:val="-5"/>
        </w:rPr>
        <w:t xml:space="preserve"> </w:t>
      </w:r>
      <w:r>
        <w:t>XLPE</w:t>
      </w:r>
      <w:r>
        <w:rPr>
          <w:spacing w:val="-4"/>
        </w:rPr>
        <w:t xml:space="preserve"> </w:t>
      </w:r>
      <w:r>
        <w:t>Compound</w:t>
      </w:r>
      <w:r>
        <w:rPr>
          <w:spacing w:val="-4"/>
        </w:rPr>
        <w:t xml:space="preserve"> </w:t>
      </w:r>
      <w:r>
        <w:t>in</w:t>
      </w:r>
      <w:r>
        <w:rPr>
          <w:spacing w:val="-4"/>
        </w:rPr>
        <w:t xml:space="preserve"> </w:t>
      </w:r>
      <w:r>
        <w:t>Rs/MT</w:t>
      </w:r>
      <w:r>
        <w:rPr>
          <w:spacing w:val="-4"/>
        </w:rPr>
        <w:t xml:space="preserve"> </w:t>
      </w:r>
      <w:r>
        <w:t>of</w:t>
      </w:r>
      <w:r>
        <w:rPr>
          <w:spacing w:val="-5"/>
        </w:rPr>
        <w:t xml:space="preserve"> </w:t>
      </w:r>
      <w:r>
        <w:t>a</w:t>
      </w:r>
      <w:r>
        <w:rPr>
          <w:spacing w:val="-5"/>
        </w:rPr>
        <w:t xml:space="preserve"> </w:t>
      </w:r>
      <w:r>
        <w:t>representative</w:t>
      </w:r>
      <w:r>
        <w:rPr>
          <w:spacing w:val="-3"/>
        </w:rPr>
        <w:t xml:space="preserve"> </w:t>
      </w:r>
      <w:r>
        <w:t>grade applicable for LV /HV Aerial</w:t>
      </w:r>
    </w:p>
    <w:p w:rsidR="00D751E1" w:rsidRDefault="005D21AA">
      <w:pPr>
        <w:pStyle w:val="BodyText"/>
        <w:ind w:left="1340"/>
      </w:pPr>
      <w:r>
        <w:t>Bunch</w:t>
      </w:r>
      <w:r>
        <w:rPr>
          <w:spacing w:val="-3"/>
        </w:rPr>
        <w:t xml:space="preserve"> </w:t>
      </w:r>
      <w:r>
        <w:t>Cables</w:t>
      </w:r>
      <w:r>
        <w:rPr>
          <w:spacing w:val="-1"/>
        </w:rPr>
        <w:t xml:space="preserve"> </w:t>
      </w:r>
      <w:r>
        <w:t>respectively;</w:t>
      </w:r>
      <w:r>
        <w:rPr>
          <w:spacing w:val="-1"/>
        </w:rPr>
        <w:t xml:space="preserve"> </w:t>
      </w:r>
      <w:r>
        <w:t>as</w:t>
      </w:r>
      <w:r>
        <w:rPr>
          <w:spacing w:val="-2"/>
        </w:rPr>
        <w:t xml:space="preserve"> </w:t>
      </w:r>
      <w:r>
        <w:t>quoted</w:t>
      </w:r>
      <w:r>
        <w:rPr>
          <w:spacing w:val="-2"/>
        </w:rPr>
        <w:t xml:space="preserve"> </w:t>
      </w:r>
      <w:r>
        <w:t>by</w:t>
      </w:r>
      <w:r>
        <w:rPr>
          <w:spacing w:val="-8"/>
        </w:rPr>
        <w:t xml:space="preserve"> </w:t>
      </w:r>
      <w:r>
        <w:rPr>
          <w:spacing w:val="-2"/>
        </w:rPr>
        <w:t>supplier/s.</w:t>
      </w:r>
    </w:p>
    <w:p w:rsidR="00D751E1" w:rsidRDefault="005D21AA">
      <w:pPr>
        <w:pStyle w:val="BodyText"/>
        <w:ind w:left="1340" w:right="1279"/>
      </w:pPr>
      <w:r>
        <w:t>This</w:t>
      </w:r>
      <w:r>
        <w:rPr>
          <w:spacing w:val="-3"/>
        </w:rPr>
        <w:t xml:space="preserve"> </w:t>
      </w:r>
      <w:r>
        <w:t>price</w:t>
      </w:r>
      <w:r>
        <w:rPr>
          <w:spacing w:val="-4"/>
        </w:rPr>
        <w:t xml:space="preserve"> </w:t>
      </w:r>
      <w:r>
        <w:t>is</w:t>
      </w:r>
      <w:r>
        <w:rPr>
          <w:spacing w:val="-2"/>
        </w:rPr>
        <w:t xml:space="preserve"> </w:t>
      </w:r>
      <w:r>
        <w:t>as</w:t>
      </w:r>
      <w:r>
        <w:rPr>
          <w:spacing w:val="-2"/>
        </w:rPr>
        <w:t xml:space="preserve"> </w:t>
      </w:r>
      <w:r>
        <w:t>applicable</w:t>
      </w:r>
      <w:r>
        <w:rPr>
          <w:spacing w:val="-3"/>
        </w:rPr>
        <w:t xml:space="preserve"> </w:t>
      </w:r>
      <w:r>
        <w:t>of</w:t>
      </w:r>
      <w:r>
        <w:rPr>
          <w:spacing w:val="-2"/>
        </w:rPr>
        <w:t xml:space="preserve"> </w:t>
      </w:r>
      <w:r>
        <w:t>first</w:t>
      </w:r>
      <w:r>
        <w:rPr>
          <w:spacing w:val="-2"/>
        </w:rPr>
        <w:t xml:space="preserve"> </w:t>
      </w:r>
      <w:r>
        <w:t>working</w:t>
      </w:r>
      <w:r>
        <w:rPr>
          <w:spacing w:val="-5"/>
        </w:rPr>
        <w:t xml:space="preserve"> </w:t>
      </w:r>
      <w:r>
        <w:t>day</w:t>
      </w:r>
      <w:r>
        <w:rPr>
          <w:spacing w:val="-7"/>
        </w:rPr>
        <w:t xml:space="preserve"> </w:t>
      </w:r>
      <w:r>
        <w:t>of</w:t>
      </w:r>
      <w:r>
        <w:rPr>
          <w:spacing w:val="-1"/>
        </w:rPr>
        <w:t xml:space="preserve"> </w:t>
      </w:r>
      <w:r>
        <w:t>the</w:t>
      </w:r>
      <w:r>
        <w:rPr>
          <w:spacing w:val="-2"/>
        </w:rPr>
        <w:t xml:space="preserve"> </w:t>
      </w:r>
      <w:r>
        <w:t>month,</w:t>
      </w:r>
      <w:r>
        <w:rPr>
          <w:spacing w:val="-2"/>
        </w:rPr>
        <w:t xml:space="preserve"> </w:t>
      </w:r>
      <w:r>
        <w:t>one</w:t>
      </w:r>
      <w:r>
        <w:rPr>
          <w:spacing w:val="-2"/>
        </w:rPr>
        <w:t xml:space="preserve"> </w:t>
      </w:r>
      <w:r>
        <w:t>month</w:t>
      </w:r>
      <w:r>
        <w:rPr>
          <w:spacing w:val="-2"/>
        </w:rPr>
        <w:t xml:space="preserve"> </w:t>
      </w:r>
      <w:r>
        <w:t>prior</w:t>
      </w:r>
      <w:r>
        <w:rPr>
          <w:spacing w:val="-2"/>
        </w:rPr>
        <w:t xml:space="preserve"> </w:t>
      </w:r>
      <w:r>
        <w:t>to</w:t>
      </w:r>
      <w:r>
        <w:rPr>
          <w:spacing w:val="-2"/>
        </w:rPr>
        <w:t xml:space="preserve"> </w:t>
      </w:r>
      <w:r>
        <w:t>the date of tendering</w:t>
      </w:r>
    </w:p>
    <w:p w:rsidR="00D751E1" w:rsidRDefault="005D21AA">
      <w:pPr>
        <w:pStyle w:val="BodyText"/>
        <w:spacing w:before="1"/>
        <w:ind w:left="1340"/>
      </w:pPr>
      <w:r>
        <w:t>PVC/PE</w:t>
      </w:r>
      <w:r>
        <w:rPr>
          <w:spacing w:val="-7"/>
        </w:rPr>
        <w:t xml:space="preserve"> </w:t>
      </w:r>
      <w:r>
        <w:rPr>
          <w:spacing w:val="-2"/>
        </w:rPr>
        <w:t>Compound</w:t>
      </w:r>
    </w:p>
    <w:p w:rsidR="00D751E1" w:rsidRDefault="00D751E1">
      <w:pPr>
        <w:pStyle w:val="BodyText"/>
        <w:spacing w:before="11"/>
        <w:rPr>
          <w:sz w:val="23"/>
        </w:rPr>
      </w:pPr>
    </w:p>
    <w:p w:rsidR="00D751E1" w:rsidRDefault="005D21AA">
      <w:pPr>
        <w:pStyle w:val="BodyText"/>
        <w:ind w:left="1340"/>
      </w:pPr>
      <w:r>
        <w:t>CCF2Alph=</w:t>
      </w:r>
      <w:r>
        <w:rPr>
          <w:spacing w:val="-6"/>
        </w:rPr>
        <w:t xml:space="preserve"> </w:t>
      </w:r>
      <w:r>
        <w:t>PVC/</w:t>
      </w:r>
      <w:r>
        <w:rPr>
          <w:spacing w:val="-3"/>
        </w:rPr>
        <w:t xml:space="preserve"> </w:t>
      </w:r>
      <w:r>
        <w:t>PE</w:t>
      </w:r>
      <w:r>
        <w:rPr>
          <w:spacing w:val="-4"/>
        </w:rPr>
        <w:t xml:space="preserve"> </w:t>
      </w:r>
      <w:r>
        <w:t>factor</w:t>
      </w:r>
      <w:r>
        <w:rPr>
          <w:spacing w:val="-4"/>
        </w:rPr>
        <w:t xml:space="preserve"> </w:t>
      </w:r>
      <w:r>
        <w:t>for</w:t>
      </w:r>
      <w:r>
        <w:rPr>
          <w:spacing w:val="-3"/>
        </w:rPr>
        <w:t xml:space="preserve"> </w:t>
      </w:r>
      <w:r>
        <w:t>phase</w:t>
      </w:r>
      <w:r>
        <w:rPr>
          <w:spacing w:val="-5"/>
        </w:rPr>
        <w:t xml:space="preserve"> </w:t>
      </w:r>
      <w:r>
        <w:t>conductor</w:t>
      </w:r>
      <w:r>
        <w:rPr>
          <w:spacing w:val="-3"/>
        </w:rPr>
        <w:t xml:space="preserve"> </w:t>
      </w:r>
      <w:r>
        <w:t>(For</w:t>
      </w:r>
      <w:r>
        <w:rPr>
          <w:spacing w:val="-4"/>
        </w:rPr>
        <w:t xml:space="preserve"> </w:t>
      </w:r>
      <w:r>
        <w:t>MV_HV</w:t>
      </w:r>
      <w:r>
        <w:rPr>
          <w:spacing w:val="-5"/>
        </w:rPr>
        <w:t xml:space="preserve"> </w:t>
      </w:r>
      <w:r>
        <w:t>AB</w:t>
      </w:r>
      <w:r>
        <w:rPr>
          <w:spacing w:val="-5"/>
        </w:rPr>
        <w:t xml:space="preserve"> </w:t>
      </w:r>
      <w:r>
        <w:rPr>
          <w:spacing w:val="-2"/>
        </w:rPr>
        <w:t>Cables)</w:t>
      </w:r>
    </w:p>
    <w:p w:rsidR="00D751E1" w:rsidRDefault="00D751E1">
      <w:pPr>
        <w:pStyle w:val="BodyText"/>
      </w:pPr>
    </w:p>
    <w:p w:rsidR="00D751E1" w:rsidRDefault="005D21AA">
      <w:pPr>
        <w:pStyle w:val="BodyText"/>
        <w:ind w:left="1340" w:right="765"/>
      </w:pPr>
      <w:proofErr w:type="spellStart"/>
      <w:r>
        <w:t>PVCc</w:t>
      </w:r>
      <w:proofErr w:type="spellEnd"/>
      <w:r>
        <w:rPr>
          <w:spacing w:val="-4"/>
        </w:rPr>
        <w:t xml:space="preserve"> </w:t>
      </w:r>
      <w:r>
        <w:t>price</w:t>
      </w:r>
      <w:r>
        <w:rPr>
          <w:spacing w:val="-4"/>
        </w:rPr>
        <w:t xml:space="preserve"> </w:t>
      </w:r>
      <w:r>
        <w:t>of</w:t>
      </w:r>
      <w:r>
        <w:rPr>
          <w:spacing w:val="-3"/>
        </w:rPr>
        <w:t xml:space="preserve"> </w:t>
      </w:r>
      <w:r>
        <w:t>PVC</w:t>
      </w:r>
      <w:r>
        <w:rPr>
          <w:spacing w:val="-3"/>
        </w:rPr>
        <w:t xml:space="preserve"> </w:t>
      </w:r>
      <w:r>
        <w:t>compound</w:t>
      </w:r>
      <w:r>
        <w:rPr>
          <w:spacing w:val="-3"/>
        </w:rPr>
        <w:t xml:space="preserve"> </w:t>
      </w:r>
      <w:r>
        <w:t>(equivalent</w:t>
      </w:r>
      <w:r>
        <w:rPr>
          <w:spacing w:val="-3"/>
        </w:rPr>
        <w:t xml:space="preserve"> </w:t>
      </w:r>
      <w:r>
        <w:t>to</w:t>
      </w:r>
      <w:r>
        <w:rPr>
          <w:spacing w:val="-3"/>
        </w:rPr>
        <w:t xml:space="preserve"> </w:t>
      </w:r>
      <w:r>
        <w:t>CW-22</w:t>
      </w:r>
      <w:r>
        <w:rPr>
          <w:spacing w:val="-3"/>
        </w:rPr>
        <w:t xml:space="preserve"> </w:t>
      </w:r>
      <w:r>
        <w:t>grade)</w:t>
      </w:r>
      <w:r>
        <w:rPr>
          <w:spacing w:val="-3"/>
        </w:rPr>
        <w:t xml:space="preserve"> </w:t>
      </w:r>
      <w:r>
        <w:t>in</w:t>
      </w:r>
      <w:r>
        <w:rPr>
          <w:spacing w:val="-3"/>
        </w:rPr>
        <w:t xml:space="preserve"> </w:t>
      </w:r>
      <w:r>
        <w:t>Rs/MT;</w:t>
      </w:r>
      <w:r>
        <w:rPr>
          <w:spacing w:val="-3"/>
        </w:rPr>
        <w:t xml:space="preserve"> </w:t>
      </w:r>
      <w:r>
        <w:t>as</w:t>
      </w:r>
      <w:r>
        <w:rPr>
          <w:spacing w:val="-3"/>
        </w:rPr>
        <w:t xml:space="preserve"> </w:t>
      </w:r>
      <w:r>
        <w:t>quoted</w:t>
      </w:r>
      <w:r>
        <w:rPr>
          <w:spacing w:val="-3"/>
        </w:rPr>
        <w:t xml:space="preserve"> </w:t>
      </w:r>
      <w:r>
        <w:t xml:space="preserve">by </w:t>
      </w:r>
      <w:r>
        <w:rPr>
          <w:spacing w:val="-2"/>
        </w:rPr>
        <w:t>supplier/s.</w:t>
      </w:r>
    </w:p>
    <w:p w:rsidR="00D751E1" w:rsidRDefault="005D21AA">
      <w:pPr>
        <w:pStyle w:val="BodyText"/>
        <w:ind w:left="1340" w:right="1279"/>
      </w:pPr>
      <w:r>
        <w:t>This</w:t>
      </w:r>
      <w:r>
        <w:rPr>
          <w:spacing w:val="-3"/>
        </w:rPr>
        <w:t xml:space="preserve"> </w:t>
      </w:r>
      <w:r>
        <w:t>price</w:t>
      </w:r>
      <w:r>
        <w:rPr>
          <w:spacing w:val="-4"/>
        </w:rPr>
        <w:t xml:space="preserve"> </w:t>
      </w:r>
      <w:r>
        <w:t>is</w:t>
      </w:r>
      <w:r>
        <w:rPr>
          <w:spacing w:val="-2"/>
        </w:rPr>
        <w:t xml:space="preserve"> </w:t>
      </w:r>
      <w:r>
        <w:t>as</w:t>
      </w:r>
      <w:r>
        <w:rPr>
          <w:spacing w:val="-2"/>
        </w:rPr>
        <w:t xml:space="preserve"> </w:t>
      </w:r>
      <w:r>
        <w:t>applicable</w:t>
      </w:r>
      <w:r>
        <w:rPr>
          <w:spacing w:val="-3"/>
        </w:rPr>
        <w:t xml:space="preserve"> </w:t>
      </w:r>
      <w:r>
        <w:t>on</w:t>
      </w:r>
      <w:r>
        <w:rPr>
          <w:spacing w:val="-2"/>
        </w:rPr>
        <w:t xml:space="preserve"> </w:t>
      </w:r>
      <w:r>
        <w:t>first</w:t>
      </w:r>
      <w:r>
        <w:rPr>
          <w:spacing w:val="-2"/>
        </w:rPr>
        <w:t xml:space="preserve"> </w:t>
      </w:r>
      <w:r>
        <w:t>working</w:t>
      </w:r>
      <w:r>
        <w:rPr>
          <w:spacing w:val="-5"/>
        </w:rPr>
        <w:t xml:space="preserve"> </w:t>
      </w:r>
      <w:r>
        <w:t>day</w:t>
      </w:r>
      <w:r>
        <w:rPr>
          <w:spacing w:val="-7"/>
        </w:rPr>
        <w:t xml:space="preserve"> </w:t>
      </w:r>
      <w:r>
        <w:t>of</w:t>
      </w:r>
      <w:r>
        <w:rPr>
          <w:spacing w:val="-1"/>
        </w:rPr>
        <w:t xml:space="preserve"> </w:t>
      </w:r>
      <w:r>
        <w:t>the</w:t>
      </w:r>
      <w:r>
        <w:rPr>
          <w:spacing w:val="-2"/>
        </w:rPr>
        <w:t xml:space="preserve"> </w:t>
      </w:r>
      <w:r>
        <w:t>month, one</w:t>
      </w:r>
      <w:r>
        <w:rPr>
          <w:spacing w:val="-3"/>
        </w:rPr>
        <w:t xml:space="preserve"> </w:t>
      </w:r>
      <w:r>
        <w:t>month</w:t>
      </w:r>
      <w:r>
        <w:rPr>
          <w:spacing w:val="-2"/>
        </w:rPr>
        <w:t xml:space="preserve"> </w:t>
      </w:r>
      <w:r>
        <w:t>prior</w:t>
      </w:r>
      <w:r>
        <w:rPr>
          <w:spacing w:val="-3"/>
        </w:rPr>
        <w:t xml:space="preserve"> </w:t>
      </w:r>
      <w:r>
        <w:t>to</w:t>
      </w:r>
      <w:r>
        <w:rPr>
          <w:spacing w:val="-2"/>
        </w:rPr>
        <w:t xml:space="preserve"> </w:t>
      </w:r>
      <w:r>
        <w:t>the date of delivery</w:t>
      </w:r>
    </w:p>
    <w:p w:rsidR="00D751E1" w:rsidRDefault="00D751E1">
      <w:pPr>
        <w:pStyle w:val="BodyText"/>
      </w:pPr>
    </w:p>
    <w:p w:rsidR="00D751E1" w:rsidRDefault="005D21AA">
      <w:pPr>
        <w:pStyle w:val="BodyText"/>
        <w:ind w:left="1340" w:right="1279"/>
      </w:pPr>
      <w:proofErr w:type="spellStart"/>
      <w:r>
        <w:t>PVCco</w:t>
      </w:r>
      <w:proofErr w:type="spellEnd"/>
      <w:r>
        <w:rPr>
          <w:spacing w:val="-4"/>
        </w:rPr>
        <w:t xml:space="preserve"> </w:t>
      </w:r>
      <w:r>
        <w:t>Price</w:t>
      </w:r>
      <w:r>
        <w:rPr>
          <w:spacing w:val="-5"/>
        </w:rPr>
        <w:t xml:space="preserve"> </w:t>
      </w:r>
      <w:r>
        <w:t>of</w:t>
      </w:r>
      <w:r>
        <w:rPr>
          <w:spacing w:val="-4"/>
        </w:rPr>
        <w:t xml:space="preserve"> </w:t>
      </w:r>
      <w:r>
        <w:t>PVC</w:t>
      </w:r>
      <w:r>
        <w:rPr>
          <w:spacing w:val="-3"/>
        </w:rPr>
        <w:t xml:space="preserve"> </w:t>
      </w:r>
      <w:r>
        <w:t>compound</w:t>
      </w:r>
      <w:r>
        <w:rPr>
          <w:spacing w:val="-3"/>
        </w:rPr>
        <w:t xml:space="preserve"> </w:t>
      </w:r>
      <w:r>
        <w:t>(Equivalent</w:t>
      </w:r>
      <w:r>
        <w:rPr>
          <w:spacing w:val="-3"/>
        </w:rPr>
        <w:t xml:space="preserve"> </w:t>
      </w:r>
      <w:r>
        <w:t>to</w:t>
      </w:r>
      <w:r>
        <w:rPr>
          <w:spacing w:val="-3"/>
        </w:rPr>
        <w:t xml:space="preserve"> </w:t>
      </w:r>
      <w:r>
        <w:t>CW-22</w:t>
      </w:r>
      <w:r>
        <w:rPr>
          <w:spacing w:val="-3"/>
        </w:rPr>
        <w:t xml:space="preserve"> </w:t>
      </w:r>
      <w:r>
        <w:t>Grade)</w:t>
      </w:r>
      <w:r>
        <w:rPr>
          <w:spacing w:val="-3"/>
        </w:rPr>
        <w:t xml:space="preserve"> </w:t>
      </w:r>
      <w:r>
        <w:t>in</w:t>
      </w:r>
      <w:r>
        <w:rPr>
          <w:spacing w:val="-3"/>
        </w:rPr>
        <w:t xml:space="preserve"> </w:t>
      </w:r>
      <w:r>
        <w:t>Rs/MT;</w:t>
      </w:r>
      <w:r>
        <w:rPr>
          <w:spacing w:val="-3"/>
        </w:rPr>
        <w:t xml:space="preserve"> </w:t>
      </w:r>
      <w:r>
        <w:t>as</w:t>
      </w:r>
      <w:r>
        <w:rPr>
          <w:spacing w:val="-3"/>
        </w:rPr>
        <w:t xml:space="preserve"> </w:t>
      </w:r>
      <w:r>
        <w:t>quoted by supplier/s.</w:t>
      </w:r>
    </w:p>
    <w:p w:rsidR="00D751E1" w:rsidRDefault="005D21AA">
      <w:pPr>
        <w:pStyle w:val="BodyText"/>
        <w:ind w:left="1340" w:right="1279"/>
      </w:pPr>
      <w:r>
        <w:t>This</w:t>
      </w:r>
      <w:r>
        <w:rPr>
          <w:spacing w:val="-3"/>
        </w:rPr>
        <w:t xml:space="preserve"> </w:t>
      </w:r>
      <w:r>
        <w:t>price</w:t>
      </w:r>
      <w:r>
        <w:rPr>
          <w:spacing w:val="-4"/>
        </w:rPr>
        <w:t xml:space="preserve"> </w:t>
      </w:r>
      <w:r>
        <w:t>is</w:t>
      </w:r>
      <w:r>
        <w:rPr>
          <w:spacing w:val="-2"/>
        </w:rPr>
        <w:t xml:space="preserve"> </w:t>
      </w:r>
      <w:r>
        <w:t>as</w:t>
      </w:r>
      <w:r>
        <w:rPr>
          <w:spacing w:val="-2"/>
        </w:rPr>
        <w:t xml:space="preserve"> </w:t>
      </w:r>
      <w:r>
        <w:t>applicable</w:t>
      </w:r>
      <w:r>
        <w:rPr>
          <w:spacing w:val="-3"/>
        </w:rPr>
        <w:t xml:space="preserve"> </w:t>
      </w:r>
      <w:r>
        <w:t>on</w:t>
      </w:r>
      <w:r>
        <w:rPr>
          <w:spacing w:val="-2"/>
        </w:rPr>
        <w:t xml:space="preserve"> </w:t>
      </w:r>
      <w:r>
        <w:t>first</w:t>
      </w:r>
      <w:r>
        <w:rPr>
          <w:spacing w:val="-2"/>
        </w:rPr>
        <w:t xml:space="preserve"> </w:t>
      </w:r>
      <w:r>
        <w:t>working</w:t>
      </w:r>
      <w:r>
        <w:rPr>
          <w:spacing w:val="-5"/>
        </w:rPr>
        <w:t xml:space="preserve"> </w:t>
      </w:r>
      <w:r>
        <w:t>day</w:t>
      </w:r>
      <w:r>
        <w:rPr>
          <w:spacing w:val="-7"/>
        </w:rPr>
        <w:t xml:space="preserve"> </w:t>
      </w:r>
      <w:r>
        <w:t>of</w:t>
      </w:r>
      <w:r>
        <w:rPr>
          <w:spacing w:val="-1"/>
        </w:rPr>
        <w:t xml:space="preserve"> </w:t>
      </w:r>
      <w:r>
        <w:t>the</w:t>
      </w:r>
      <w:r>
        <w:rPr>
          <w:spacing w:val="-2"/>
        </w:rPr>
        <w:t xml:space="preserve"> </w:t>
      </w:r>
      <w:r>
        <w:t>month,</w:t>
      </w:r>
      <w:r>
        <w:rPr>
          <w:spacing w:val="-2"/>
        </w:rPr>
        <w:t xml:space="preserve"> </w:t>
      </w:r>
      <w:r>
        <w:t>one</w:t>
      </w:r>
      <w:r>
        <w:rPr>
          <w:spacing w:val="-2"/>
        </w:rPr>
        <w:t xml:space="preserve"> </w:t>
      </w:r>
      <w:r>
        <w:t>month</w:t>
      </w:r>
      <w:r>
        <w:rPr>
          <w:spacing w:val="-2"/>
        </w:rPr>
        <w:t xml:space="preserve"> </w:t>
      </w:r>
      <w:r>
        <w:t>prior</w:t>
      </w:r>
      <w:r>
        <w:rPr>
          <w:spacing w:val="-2"/>
        </w:rPr>
        <w:t xml:space="preserve"> </w:t>
      </w:r>
      <w:r>
        <w:t>to</w:t>
      </w:r>
      <w:r>
        <w:rPr>
          <w:spacing w:val="-2"/>
        </w:rPr>
        <w:t xml:space="preserve"> </w:t>
      </w:r>
      <w:r>
        <w:t>the date of tendering Copper</w:t>
      </w:r>
    </w:p>
    <w:p w:rsidR="00D751E1" w:rsidRDefault="00D751E1">
      <w:pPr>
        <w:pStyle w:val="BodyText"/>
        <w:spacing w:before="1"/>
      </w:pPr>
    </w:p>
    <w:p w:rsidR="00D751E1" w:rsidRDefault="005D21AA">
      <w:pPr>
        <w:pStyle w:val="BodyText"/>
        <w:ind w:left="1340"/>
      </w:pPr>
      <w:proofErr w:type="spellStart"/>
      <w:r>
        <w:t>CuFtph</w:t>
      </w:r>
      <w:proofErr w:type="spellEnd"/>
      <w:r>
        <w:t>=</w:t>
      </w:r>
      <w:r>
        <w:rPr>
          <w:spacing w:val="-2"/>
        </w:rPr>
        <w:t xml:space="preserve"> </w:t>
      </w:r>
      <w:r>
        <w:t>Cu</w:t>
      </w:r>
      <w:r>
        <w:rPr>
          <w:spacing w:val="-1"/>
        </w:rPr>
        <w:t xml:space="preserve"> </w:t>
      </w:r>
      <w:r>
        <w:t>tape</w:t>
      </w:r>
      <w:r>
        <w:rPr>
          <w:spacing w:val="-4"/>
        </w:rPr>
        <w:t xml:space="preserve"> </w:t>
      </w:r>
      <w:r>
        <w:t>factor</w:t>
      </w:r>
      <w:r>
        <w:rPr>
          <w:spacing w:val="-1"/>
        </w:rPr>
        <w:t xml:space="preserve"> </w:t>
      </w:r>
      <w:r>
        <w:t>for</w:t>
      </w:r>
      <w:r>
        <w:rPr>
          <w:spacing w:val="-2"/>
        </w:rPr>
        <w:t xml:space="preserve"> </w:t>
      </w:r>
      <w:r>
        <w:t>phase</w:t>
      </w:r>
      <w:r>
        <w:rPr>
          <w:spacing w:val="-2"/>
        </w:rPr>
        <w:t xml:space="preserve"> conductor</w:t>
      </w:r>
    </w:p>
    <w:p w:rsidR="00D751E1" w:rsidRDefault="00D751E1">
      <w:pPr>
        <w:pStyle w:val="BodyText"/>
      </w:pPr>
    </w:p>
    <w:p w:rsidR="00D751E1" w:rsidRDefault="005D21AA">
      <w:pPr>
        <w:pStyle w:val="BodyText"/>
        <w:ind w:left="1340" w:right="1279"/>
      </w:pPr>
      <w:r>
        <w:t>CU</w:t>
      </w:r>
      <w:r>
        <w:rPr>
          <w:spacing w:val="-3"/>
        </w:rPr>
        <w:t xml:space="preserve"> </w:t>
      </w:r>
      <w:r>
        <w:t>=</w:t>
      </w:r>
      <w:r>
        <w:rPr>
          <w:spacing w:val="-5"/>
        </w:rPr>
        <w:t xml:space="preserve"> </w:t>
      </w:r>
      <w:r>
        <w:t>The</w:t>
      </w:r>
      <w:r>
        <w:rPr>
          <w:spacing w:val="-3"/>
        </w:rPr>
        <w:t xml:space="preserve"> </w:t>
      </w:r>
      <w:r>
        <w:t>LME</w:t>
      </w:r>
      <w:r>
        <w:rPr>
          <w:spacing w:val="-3"/>
        </w:rPr>
        <w:t xml:space="preserve"> </w:t>
      </w:r>
      <w:r>
        <w:t>price</w:t>
      </w:r>
      <w:r>
        <w:rPr>
          <w:spacing w:val="-4"/>
        </w:rPr>
        <w:t xml:space="preserve"> </w:t>
      </w:r>
      <w:r>
        <w:t>of</w:t>
      </w:r>
      <w:r>
        <w:rPr>
          <w:spacing w:val="-2"/>
        </w:rPr>
        <w:t xml:space="preserve"> </w:t>
      </w:r>
      <w:r>
        <w:t>Copper</w:t>
      </w:r>
      <w:r>
        <w:rPr>
          <w:spacing w:val="-3"/>
        </w:rPr>
        <w:t xml:space="preserve"> </w:t>
      </w:r>
      <w:r>
        <w:t>Wire</w:t>
      </w:r>
      <w:r>
        <w:rPr>
          <w:spacing w:val="-5"/>
        </w:rPr>
        <w:t xml:space="preserve"> </w:t>
      </w:r>
      <w:r>
        <w:t>Bars</w:t>
      </w:r>
      <w:r>
        <w:rPr>
          <w:spacing w:val="-3"/>
        </w:rPr>
        <w:t xml:space="preserve"> </w:t>
      </w:r>
      <w:r>
        <w:t>(in</w:t>
      </w:r>
      <w:r>
        <w:rPr>
          <w:spacing w:val="-3"/>
        </w:rPr>
        <w:t xml:space="preserve"> </w:t>
      </w:r>
      <w:proofErr w:type="gramStart"/>
      <w:r>
        <w:t>Rs./</w:t>
      </w:r>
      <w:proofErr w:type="gramEnd"/>
      <w:r>
        <w:t>MT)</w:t>
      </w:r>
      <w:r>
        <w:rPr>
          <w:spacing w:val="-5"/>
        </w:rPr>
        <w:t xml:space="preserve"> </w:t>
      </w:r>
      <w:r>
        <w:t>is</w:t>
      </w:r>
      <w:r>
        <w:rPr>
          <w:spacing w:val="-3"/>
        </w:rPr>
        <w:t xml:space="preserve"> </w:t>
      </w:r>
      <w:r>
        <w:t>the</w:t>
      </w:r>
      <w:r>
        <w:rPr>
          <w:spacing w:val="-2"/>
        </w:rPr>
        <w:t xml:space="preserve"> </w:t>
      </w:r>
      <w:r>
        <w:t>LME</w:t>
      </w:r>
      <w:r>
        <w:rPr>
          <w:spacing w:val="-3"/>
        </w:rPr>
        <w:t xml:space="preserve"> </w:t>
      </w:r>
      <w:r>
        <w:t>average settlement price of Copper</w:t>
      </w:r>
    </w:p>
    <w:p w:rsidR="00D751E1" w:rsidRDefault="005D21AA">
      <w:pPr>
        <w:pStyle w:val="BodyText"/>
        <w:ind w:left="1340" w:right="1279"/>
      </w:pPr>
      <w:r>
        <w:t>Wire</w:t>
      </w:r>
      <w:r>
        <w:rPr>
          <w:spacing w:val="-6"/>
        </w:rPr>
        <w:t xml:space="preserve"> </w:t>
      </w:r>
      <w:r>
        <w:t>Bars</w:t>
      </w:r>
      <w:r>
        <w:rPr>
          <w:spacing w:val="-3"/>
        </w:rPr>
        <w:t xml:space="preserve"> </w:t>
      </w:r>
      <w:r>
        <w:t>converted</w:t>
      </w:r>
      <w:r>
        <w:rPr>
          <w:spacing w:val="-4"/>
        </w:rPr>
        <w:t xml:space="preserve"> </w:t>
      </w:r>
      <w:r>
        <w:t>into Indian</w:t>
      </w:r>
      <w:r>
        <w:rPr>
          <w:spacing w:val="-4"/>
        </w:rPr>
        <w:t xml:space="preserve"> </w:t>
      </w:r>
      <w:r>
        <w:t>Rupees</w:t>
      </w:r>
      <w:r>
        <w:rPr>
          <w:spacing w:val="-4"/>
        </w:rPr>
        <w:t xml:space="preserve"> </w:t>
      </w:r>
      <w:r>
        <w:t>with</w:t>
      </w:r>
      <w:r>
        <w:rPr>
          <w:spacing w:val="-4"/>
        </w:rPr>
        <w:t xml:space="preserve"> </w:t>
      </w:r>
      <w:r>
        <w:t>average</w:t>
      </w:r>
      <w:r>
        <w:rPr>
          <w:spacing w:val="-5"/>
        </w:rPr>
        <w:t xml:space="preserve"> </w:t>
      </w:r>
      <w:r>
        <w:t>exchange</w:t>
      </w:r>
      <w:r>
        <w:rPr>
          <w:spacing w:val="-3"/>
        </w:rPr>
        <w:t xml:space="preserve"> </w:t>
      </w:r>
      <w:r>
        <w:t>rate</w:t>
      </w:r>
      <w:r>
        <w:rPr>
          <w:spacing w:val="-4"/>
        </w:rPr>
        <w:t xml:space="preserve"> </w:t>
      </w:r>
      <w:r>
        <w:t>of</w:t>
      </w:r>
      <w:r>
        <w:rPr>
          <w:spacing w:val="-4"/>
        </w:rPr>
        <w:t xml:space="preserve"> </w:t>
      </w:r>
      <w:r>
        <w:t>the</w:t>
      </w:r>
      <w:r>
        <w:rPr>
          <w:spacing w:val="-4"/>
        </w:rPr>
        <w:t xml:space="preserve"> </w:t>
      </w:r>
      <w:r>
        <w:t>month. This price is the</w:t>
      </w:r>
    </w:p>
    <w:p w:rsidR="00D751E1" w:rsidRDefault="00D751E1">
      <w:pPr>
        <w:sectPr w:rsidR="00D751E1">
          <w:headerReference w:type="default" r:id="rId84"/>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413" o:spid="_x0000_s2349" style="width:453.8pt;height:.5pt;mso-position-horizontal-relative:char;mso-position-vertical-relative:line" coordsize="9076,10">
            <v:rect id="docshape414" o:spid="_x0000_s2350" style="position:absolute;width:9076;height:10" fillcolor="black" stroked="f"/>
            <w10:anchorlock/>
          </v:group>
        </w:pict>
      </w:r>
    </w:p>
    <w:p w:rsidR="00D751E1" w:rsidRDefault="00D751E1">
      <w:pPr>
        <w:pStyle w:val="BodyText"/>
        <w:rPr>
          <w:sz w:val="20"/>
        </w:rPr>
      </w:pPr>
    </w:p>
    <w:p w:rsidR="00D751E1" w:rsidRDefault="005D21AA">
      <w:pPr>
        <w:pStyle w:val="BodyText"/>
        <w:spacing w:before="215"/>
        <w:ind w:left="1700"/>
      </w:pPr>
      <w:r>
        <w:t>landed</w:t>
      </w:r>
      <w:r>
        <w:rPr>
          <w:spacing w:val="-2"/>
        </w:rPr>
        <w:t xml:space="preserve"> </w:t>
      </w:r>
      <w:r>
        <w:t>cost,</w:t>
      </w:r>
      <w:r>
        <w:rPr>
          <w:spacing w:val="-2"/>
        </w:rPr>
        <w:t xml:space="preserve"> </w:t>
      </w:r>
      <w:r>
        <w:t>inclusive</w:t>
      </w:r>
      <w:r>
        <w:rPr>
          <w:spacing w:val="-2"/>
        </w:rPr>
        <w:t xml:space="preserve"> </w:t>
      </w:r>
      <w:r>
        <w:t>of</w:t>
      </w:r>
      <w:r>
        <w:rPr>
          <w:spacing w:val="-1"/>
        </w:rPr>
        <w:t xml:space="preserve"> </w:t>
      </w:r>
      <w:r>
        <w:t>applicable</w:t>
      </w:r>
      <w:r>
        <w:rPr>
          <w:spacing w:val="-1"/>
        </w:rPr>
        <w:t xml:space="preserve"> </w:t>
      </w:r>
      <w:r>
        <w:t>customs</w:t>
      </w:r>
      <w:r>
        <w:rPr>
          <w:spacing w:val="-2"/>
        </w:rPr>
        <w:t xml:space="preserve"> </w:t>
      </w:r>
      <w:r>
        <w:t>duty</w:t>
      </w:r>
      <w:r>
        <w:rPr>
          <w:spacing w:val="-4"/>
        </w:rPr>
        <w:t xml:space="preserve"> </w:t>
      </w:r>
      <w:r>
        <w:rPr>
          <w:spacing w:val="-2"/>
        </w:rPr>
        <w:t>only.</w:t>
      </w:r>
    </w:p>
    <w:p w:rsidR="00D751E1" w:rsidRDefault="005D21AA">
      <w:pPr>
        <w:pStyle w:val="BodyText"/>
        <w:ind w:left="1700" w:right="765"/>
      </w:pPr>
      <w:r>
        <w:t>This</w:t>
      </w:r>
      <w:r>
        <w:rPr>
          <w:spacing w:val="-3"/>
        </w:rPr>
        <w:t xml:space="preserve"> </w:t>
      </w:r>
      <w:r>
        <w:t>price</w:t>
      </w:r>
      <w:r>
        <w:rPr>
          <w:spacing w:val="-4"/>
        </w:rPr>
        <w:t xml:space="preserve"> </w:t>
      </w:r>
      <w:r>
        <w:t>is</w:t>
      </w:r>
      <w:r>
        <w:rPr>
          <w:spacing w:val="-2"/>
        </w:rPr>
        <w:t xml:space="preserve"> </w:t>
      </w:r>
      <w:r>
        <w:t>as</w:t>
      </w:r>
      <w:r>
        <w:rPr>
          <w:spacing w:val="-2"/>
        </w:rPr>
        <w:t xml:space="preserve"> </w:t>
      </w:r>
      <w:r>
        <w:t>applicable</w:t>
      </w:r>
      <w:r>
        <w:rPr>
          <w:spacing w:val="-3"/>
        </w:rPr>
        <w:t xml:space="preserve"> </w:t>
      </w:r>
      <w:r>
        <w:t>of</w:t>
      </w:r>
      <w:r>
        <w:rPr>
          <w:spacing w:val="-2"/>
        </w:rPr>
        <w:t xml:space="preserve"> </w:t>
      </w:r>
      <w:r>
        <w:t>first</w:t>
      </w:r>
      <w:r>
        <w:rPr>
          <w:spacing w:val="-2"/>
        </w:rPr>
        <w:t xml:space="preserve"> </w:t>
      </w:r>
      <w:r>
        <w:t>working</w:t>
      </w:r>
      <w:r>
        <w:rPr>
          <w:spacing w:val="-5"/>
        </w:rPr>
        <w:t xml:space="preserve"> </w:t>
      </w:r>
      <w:r>
        <w:t>day</w:t>
      </w:r>
      <w:r>
        <w:rPr>
          <w:spacing w:val="-7"/>
        </w:rPr>
        <w:t xml:space="preserve"> </w:t>
      </w:r>
      <w:r>
        <w:t>of</w:t>
      </w:r>
      <w:r>
        <w:rPr>
          <w:spacing w:val="-1"/>
        </w:rPr>
        <w:t xml:space="preserve"> </w:t>
      </w:r>
      <w:r>
        <w:t>the</w:t>
      </w:r>
      <w:r>
        <w:rPr>
          <w:spacing w:val="-2"/>
        </w:rPr>
        <w:t xml:space="preserve"> </w:t>
      </w:r>
      <w:r>
        <w:t>month,</w:t>
      </w:r>
      <w:r>
        <w:rPr>
          <w:spacing w:val="-2"/>
        </w:rPr>
        <w:t xml:space="preserve"> </w:t>
      </w:r>
      <w:r>
        <w:t>one</w:t>
      </w:r>
      <w:r>
        <w:rPr>
          <w:spacing w:val="-2"/>
        </w:rPr>
        <w:t xml:space="preserve"> </w:t>
      </w:r>
      <w:r>
        <w:t>month</w:t>
      </w:r>
      <w:r>
        <w:rPr>
          <w:spacing w:val="-2"/>
        </w:rPr>
        <w:t xml:space="preserve"> </w:t>
      </w:r>
      <w:r>
        <w:t>prior</w:t>
      </w:r>
      <w:r>
        <w:rPr>
          <w:spacing w:val="-2"/>
        </w:rPr>
        <w:t xml:space="preserve"> </w:t>
      </w:r>
      <w:r>
        <w:t>to</w:t>
      </w:r>
      <w:r>
        <w:rPr>
          <w:spacing w:val="-2"/>
        </w:rPr>
        <w:t xml:space="preserve"> </w:t>
      </w:r>
      <w:r>
        <w:t>the date of delivery.</w:t>
      </w:r>
    </w:p>
    <w:p w:rsidR="00D751E1" w:rsidRDefault="00D751E1">
      <w:pPr>
        <w:pStyle w:val="BodyText"/>
      </w:pPr>
    </w:p>
    <w:p w:rsidR="00D751E1" w:rsidRDefault="005D21AA">
      <w:pPr>
        <w:pStyle w:val="BodyText"/>
        <w:ind w:left="1700" w:right="765"/>
      </w:pPr>
      <w:r>
        <w:t>CU0</w:t>
      </w:r>
      <w:r>
        <w:rPr>
          <w:spacing w:val="-3"/>
        </w:rPr>
        <w:t xml:space="preserve"> </w:t>
      </w:r>
      <w:r>
        <w:t>=</w:t>
      </w:r>
      <w:r>
        <w:rPr>
          <w:spacing w:val="-5"/>
        </w:rPr>
        <w:t xml:space="preserve"> </w:t>
      </w:r>
      <w:r>
        <w:t>The</w:t>
      </w:r>
      <w:r>
        <w:rPr>
          <w:spacing w:val="-3"/>
        </w:rPr>
        <w:t xml:space="preserve"> </w:t>
      </w:r>
      <w:r>
        <w:t>LME</w:t>
      </w:r>
      <w:r>
        <w:rPr>
          <w:spacing w:val="-3"/>
        </w:rPr>
        <w:t xml:space="preserve"> </w:t>
      </w:r>
      <w:r>
        <w:t>price</w:t>
      </w:r>
      <w:r>
        <w:rPr>
          <w:spacing w:val="-4"/>
        </w:rPr>
        <w:t xml:space="preserve"> </w:t>
      </w:r>
      <w:r>
        <w:t>of</w:t>
      </w:r>
      <w:r>
        <w:rPr>
          <w:spacing w:val="-2"/>
        </w:rPr>
        <w:t xml:space="preserve"> </w:t>
      </w:r>
      <w:r>
        <w:t>Copper</w:t>
      </w:r>
      <w:r>
        <w:rPr>
          <w:spacing w:val="-3"/>
        </w:rPr>
        <w:t xml:space="preserve"> </w:t>
      </w:r>
      <w:r>
        <w:t>Wire</w:t>
      </w:r>
      <w:r>
        <w:rPr>
          <w:spacing w:val="-5"/>
        </w:rPr>
        <w:t xml:space="preserve"> </w:t>
      </w:r>
      <w:r>
        <w:t>Bars</w:t>
      </w:r>
      <w:r>
        <w:rPr>
          <w:spacing w:val="-3"/>
        </w:rPr>
        <w:t xml:space="preserve"> </w:t>
      </w:r>
      <w:r>
        <w:t>(in</w:t>
      </w:r>
      <w:r>
        <w:rPr>
          <w:spacing w:val="-3"/>
        </w:rPr>
        <w:t xml:space="preserve"> </w:t>
      </w:r>
      <w:proofErr w:type="gramStart"/>
      <w:r>
        <w:t>Rs./</w:t>
      </w:r>
      <w:proofErr w:type="gramEnd"/>
      <w:r>
        <w:t>MT)</w:t>
      </w:r>
      <w:r>
        <w:rPr>
          <w:spacing w:val="-5"/>
        </w:rPr>
        <w:t xml:space="preserve"> </w:t>
      </w:r>
      <w:r>
        <w:t>is</w:t>
      </w:r>
      <w:r>
        <w:rPr>
          <w:spacing w:val="-3"/>
        </w:rPr>
        <w:t xml:space="preserve"> </w:t>
      </w:r>
      <w:r>
        <w:t>the</w:t>
      </w:r>
      <w:r>
        <w:rPr>
          <w:spacing w:val="-2"/>
        </w:rPr>
        <w:t xml:space="preserve"> </w:t>
      </w:r>
      <w:r>
        <w:t>LME</w:t>
      </w:r>
      <w:r>
        <w:rPr>
          <w:spacing w:val="-3"/>
        </w:rPr>
        <w:t xml:space="preserve"> </w:t>
      </w:r>
      <w:r>
        <w:t>average settlement price of Copper</w:t>
      </w:r>
    </w:p>
    <w:p w:rsidR="00D751E1" w:rsidRDefault="005D21AA">
      <w:pPr>
        <w:pStyle w:val="BodyText"/>
        <w:ind w:left="1700" w:right="865"/>
      </w:pPr>
      <w:r>
        <w:t>Wire</w:t>
      </w:r>
      <w:r>
        <w:rPr>
          <w:spacing w:val="-6"/>
        </w:rPr>
        <w:t xml:space="preserve"> </w:t>
      </w:r>
      <w:r>
        <w:t>Bars</w:t>
      </w:r>
      <w:r>
        <w:rPr>
          <w:spacing w:val="-3"/>
        </w:rPr>
        <w:t xml:space="preserve"> </w:t>
      </w:r>
      <w:r>
        <w:t>converted</w:t>
      </w:r>
      <w:r>
        <w:rPr>
          <w:spacing w:val="-4"/>
        </w:rPr>
        <w:t xml:space="preserve"> </w:t>
      </w:r>
      <w:r>
        <w:t>into Indian</w:t>
      </w:r>
      <w:r>
        <w:rPr>
          <w:spacing w:val="-4"/>
        </w:rPr>
        <w:t xml:space="preserve"> </w:t>
      </w:r>
      <w:r>
        <w:t>Rupees</w:t>
      </w:r>
      <w:r>
        <w:rPr>
          <w:spacing w:val="-4"/>
        </w:rPr>
        <w:t xml:space="preserve"> </w:t>
      </w:r>
      <w:r>
        <w:t>with</w:t>
      </w:r>
      <w:r>
        <w:rPr>
          <w:spacing w:val="-4"/>
        </w:rPr>
        <w:t xml:space="preserve"> </w:t>
      </w:r>
      <w:r>
        <w:t>average</w:t>
      </w:r>
      <w:r>
        <w:rPr>
          <w:spacing w:val="-5"/>
        </w:rPr>
        <w:t xml:space="preserve"> </w:t>
      </w:r>
      <w:r>
        <w:t>exchange</w:t>
      </w:r>
      <w:r>
        <w:rPr>
          <w:spacing w:val="-3"/>
        </w:rPr>
        <w:t xml:space="preserve"> </w:t>
      </w:r>
      <w:r>
        <w:t>rate</w:t>
      </w:r>
      <w:r>
        <w:rPr>
          <w:spacing w:val="-4"/>
        </w:rPr>
        <w:t xml:space="preserve"> </w:t>
      </w:r>
      <w:r>
        <w:t>of</w:t>
      </w:r>
      <w:r>
        <w:rPr>
          <w:spacing w:val="-4"/>
        </w:rPr>
        <w:t xml:space="preserve"> </w:t>
      </w:r>
      <w:r>
        <w:t>the</w:t>
      </w:r>
      <w:r>
        <w:rPr>
          <w:spacing w:val="-4"/>
        </w:rPr>
        <w:t xml:space="preserve"> </w:t>
      </w:r>
      <w:r>
        <w:t>month. This price is the landed cost, inclusive of applicable customs duty only.</w:t>
      </w:r>
    </w:p>
    <w:p w:rsidR="00D751E1" w:rsidRDefault="005D21AA">
      <w:pPr>
        <w:pStyle w:val="BodyText"/>
        <w:ind w:left="1700" w:right="765"/>
      </w:pPr>
      <w:r>
        <w:t>This</w:t>
      </w:r>
      <w:r>
        <w:rPr>
          <w:spacing w:val="-3"/>
        </w:rPr>
        <w:t xml:space="preserve"> </w:t>
      </w:r>
      <w:r>
        <w:t>price</w:t>
      </w:r>
      <w:r>
        <w:rPr>
          <w:spacing w:val="-4"/>
        </w:rPr>
        <w:t xml:space="preserve"> </w:t>
      </w:r>
      <w:r>
        <w:t>is</w:t>
      </w:r>
      <w:r>
        <w:rPr>
          <w:spacing w:val="-2"/>
        </w:rPr>
        <w:t xml:space="preserve"> </w:t>
      </w:r>
      <w:r>
        <w:t>as</w:t>
      </w:r>
      <w:r>
        <w:rPr>
          <w:spacing w:val="-2"/>
        </w:rPr>
        <w:t xml:space="preserve"> </w:t>
      </w:r>
      <w:r>
        <w:t>applicable</w:t>
      </w:r>
      <w:r>
        <w:rPr>
          <w:spacing w:val="-3"/>
        </w:rPr>
        <w:t xml:space="preserve"> </w:t>
      </w:r>
      <w:r>
        <w:t>of</w:t>
      </w:r>
      <w:r>
        <w:rPr>
          <w:spacing w:val="-2"/>
        </w:rPr>
        <w:t xml:space="preserve"> </w:t>
      </w:r>
      <w:r>
        <w:t>first</w:t>
      </w:r>
      <w:r>
        <w:rPr>
          <w:spacing w:val="-2"/>
        </w:rPr>
        <w:t xml:space="preserve"> </w:t>
      </w:r>
      <w:r>
        <w:t>working</w:t>
      </w:r>
      <w:r>
        <w:rPr>
          <w:spacing w:val="-5"/>
        </w:rPr>
        <w:t xml:space="preserve"> </w:t>
      </w:r>
      <w:r>
        <w:t>day</w:t>
      </w:r>
      <w:r>
        <w:rPr>
          <w:spacing w:val="-7"/>
        </w:rPr>
        <w:t xml:space="preserve"> </w:t>
      </w:r>
      <w:r>
        <w:t>of</w:t>
      </w:r>
      <w:r>
        <w:rPr>
          <w:spacing w:val="-1"/>
        </w:rPr>
        <w:t xml:space="preserve"> </w:t>
      </w:r>
      <w:r>
        <w:t>the</w:t>
      </w:r>
      <w:r>
        <w:rPr>
          <w:spacing w:val="-2"/>
        </w:rPr>
        <w:t xml:space="preserve"> </w:t>
      </w:r>
      <w:r>
        <w:t>month,</w:t>
      </w:r>
      <w:r>
        <w:rPr>
          <w:spacing w:val="-2"/>
        </w:rPr>
        <w:t xml:space="preserve"> </w:t>
      </w:r>
      <w:r>
        <w:t>one</w:t>
      </w:r>
      <w:r>
        <w:rPr>
          <w:spacing w:val="-2"/>
        </w:rPr>
        <w:t xml:space="preserve"> </w:t>
      </w:r>
      <w:r>
        <w:t>month</w:t>
      </w:r>
      <w:r>
        <w:rPr>
          <w:spacing w:val="-2"/>
        </w:rPr>
        <w:t xml:space="preserve"> </w:t>
      </w:r>
      <w:r>
        <w:t>prior</w:t>
      </w:r>
      <w:r>
        <w:rPr>
          <w:spacing w:val="-2"/>
        </w:rPr>
        <w:t xml:space="preserve"> </w:t>
      </w:r>
      <w:r>
        <w:t>to</w:t>
      </w:r>
      <w:r>
        <w:rPr>
          <w:spacing w:val="-2"/>
        </w:rPr>
        <w:t xml:space="preserve"> </w:t>
      </w:r>
      <w:r>
        <w:t>the date of tendering.</w:t>
      </w:r>
    </w:p>
    <w:p w:rsidR="00D751E1" w:rsidRDefault="005D21AA">
      <w:pPr>
        <w:pStyle w:val="BodyText"/>
        <w:ind w:left="1700" w:right="984"/>
      </w:pPr>
      <w:r>
        <w:t>The above prices and indices are as published by IEEMA vide Circular reference IEEMA(PVC)/CABLE(R-1)/--/--</w:t>
      </w:r>
      <w:r>
        <w:rPr>
          <w:spacing w:val="-4"/>
        </w:rPr>
        <w:t xml:space="preserve"> </w:t>
      </w:r>
      <w:r>
        <w:t>prevailing</w:t>
      </w:r>
      <w:r>
        <w:rPr>
          <w:spacing w:val="-6"/>
        </w:rPr>
        <w:t xml:space="preserve"> </w:t>
      </w:r>
      <w:r>
        <w:t>as</w:t>
      </w:r>
      <w:r>
        <w:rPr>
          <w:spacing w:val="-3"/>
        </w:rPr>
        <w:t xml:space="preserve"> </w:t>
      </w:r>
      <w:r>
        <w:t>on</w:t>
      </w:r>
      <w:r>
        <w:rPr>
          <w:spacing w:val="-3"/>
        </w:rPr>
        <w:t xml:space="preserve"> </w:t>
      </w:r>
      <w:r>
        <w:t>1st</w:t>
      </w:r>
      <w:r>
        <w:rPr>
          <w:spacing w:val="-3"/>
        </w:rPr>
        <w:t xml:space="preserve"> </w:t>
      </w:r>
      <w:r>
        <w:t>working</w:t>
      </w:r>
      <w:r>
        <w:rPr>
          <w:spacing w:val="-5"/>
        </w:rPr>
        <w:t xml:space="preserve"> </w:t>
      </w:r>
      <w:r>
        <w:t>day</w:t>
      </w:r>
      <w:r>
        <w:rPr>
          <w:spacing w:val="-8"/>
        </w:rPr>
        <w:t xml:space="preserve"> </w:t>
      </w:r>
      <w:r>
        <w:t>of</w:t>
      </w:r>
      <w:r>
        <w:rPr>
          <w:spacing w:val="-3"/>
        </w:rPr>
        <w:t xml:space="preserve"> </w:t>
      </w:r>
      <w:r>
        <w:t>the</w:t>
      </w:r>
      <w:r>
        <w:rPr>
          <w:spacing w:val="-3"/>
        </w:rPr>
        <w:t xml:space="preserve"> </w:t>
      </w:r>
      <w:r>
        <w:t>month</w:t>
      </w:r>
      <w:r>
        <w:rPr>
          <w:spacing w:val="-3"/>
        </w:rPr>
        <w:t xml:space="preserve"> </w:t>
      </w:r>
      <w:r>
        <w:t>i.e. one month prior to the date of tendering.</w:t>
      </w:r>
    </w:p>
    <w:p w:rsidR="00D751E1" w:rsidRDefault="00D751E1">
      <w:pPr>
        <w:pStyle w:val="BodyText"/>
        <w:rPr>
          <w:sz w:val="28"/>
        </w:rPr>
      </w:pPr>
    </w:p>
    <w:p w:rsidR="00D751E1" w:rsidRDefault="005D21AA">
      <w:pPr>
        <w:pStyle w:val="Heading4"/>
        <w:spacing w:before="1"/>
      </w:pPr>
      <w:r>
        <w:t>Price</w:t>
      </w:r>
      <w:r>
        <w:rPr>
          <w:spacing w:val="-4"/>
        </w:rPr>
        <w:t xml:space="preserve"> </w:t>
      </w:r>
      <w:r>
        <w:t>variation</w:t>
      </w:r>
      <w:r>
        <w:rPr>
          <w:spacing w:val="-1"/>
        </w:rPr>
        <w:t xml:space="preserve"> </w:t>
      </w:r>
      <w:r>
        <w:t>formulae</w:t>
      </w:r>
      <w:r>
        <w:rPr>
          <w:spacing w:val="-1"/>
        </w:rPr>
        <w:t xml:space="preserve"> </w:t>
      </w:r>
      <w:r>
        <w:t>for</w:t>
      </w:r>
      <w:r>
        <w:rPr>
          <w:spacing w:val="-2"/>
        </w:rPr>
        <w:t xml:space="preserve"> </w:t>
      </w:r>
      <w:r>
        <w:t>‘LV</w:t>
      </w:r>
      <w:r>
        <w:rPr>
          <w:spacing w:val="-1"/>
        </w:rPr>
        <w:t xml:space="preserve"> </w:t>
      </w:r>
      <w:r>
        <w:t>&amp;</w:t>
      </w:r>
      <w:r>
        <w:rPr>
          <w:spacing w:val="-3"/>
        </w:rPr>
        <w:t xml:space="preserve"> </w:t>
      </w:r>
      <w:r>
        <w:t>HV</w:t>
      </w:r>
      <w:r>
        <w:rPr>
          <w:spacing w:val="-1"/>
        </w:rPr>
        <w:t xml:space="preserve"> </w:t>
      </w:r>
      <w:r>
        <w:t>Aerial</w:t>
      </w:r>
      <w:r>
        <w:rPr>
          <w:spacing w:val="-1"/>
        </w:rPr>
        <w:t xml:space="preserve"> </w:t>
      </w:r>
      <w:r>
        <w:t>Bunch</w:t>
      </w:r>
      <w:r>
        <w:rPr>
          <w:spacing w:val="-1"/>
        </w:rPr>
        <w:t xml:space="preserve"> </w:t>
      </w:r>
      <w:r>
        <w:rPr>
          <w:spacing w:val="-2"/>
        </w:rPr>
        <w:t>Cables’</w:t>
      </w:r>
    </w:p>
    <w:p w:rsidR="00D751E1" w:rsidRDefault="00D751E1">
      <w:pPr>
        <w:pStyle w:val="BodyText"/>
        <w:spacing w:before="11"/>
        <w:rPr>
          <w:b/>
          <w:sz w:val="23"/>
        </w:rPr>
      </w:pPr>
    </w:p>
    <w:p w:rsidR="00D751E1" w:rsidRDefault="005D21AA">
      <w:pPr>
        <w:pStyle w:val="ListParagraph"/>
        <w:numPr>
          <w:ilvl w:val="0"/>
          <w:numId w:val="27"/>
        </w:numPr>
        <w:tabs>
          <w:tab w:val="left" w:pos="2085"/>
        </w:tabs>
        <w:ind w:right="1150" w:firstLine="0"/>
        <w:jc w:val="left"/>
        <w:rPr>
          <w:b/>
          <w:sz w:val="24"/>
        </w:rPr>
      </w:pPr>
      <w:r>
        <w:rPr>
          <w:b/>
          <w:sz w:val="24"/>
        </w:rPr>
        <w:t>LV</w:t>
      </w:r>
      <w:r>
        <w:rPr>
          <w:b/>
          <w:spacing w:val="-4"/>
          <w:sz w:val="24"/>
        </w:rPr>
        <w:t xml:space="preserve"> </w:t>
      </w:r>
      <w:r>
        <w:rPr>
          <w:b/>
          <w:sz w:val="24"/>
        </w:rPr>
        <w:t>Aerial</w:t>
      </w:r>
      <w:r>
        <w:rPr>
          <w:b/>
          <w:spacing w:val="-4"/>
          <w:sz w:val="24"/>
        </w:rPr>
        <w:t xml:space="preserve"> </w:t>
      </w:r>
      <w:r>
        <w:rPr>
          <w:b/>
          <w:sz w:val="24"/>
        </w:rPr>
        <w:t>Bunched</w:t>
      </w:r>
      <w:r>
        <w:rPr>
          <w:b/>
          <w:spacing w:val="-6"/>
          <w:sz w:val="24"/>
        </w:rPr>
        <w:t xml:space="preserve"> </w:t>
      </w:r>
      <w:r>
        <w:rPr>
          <w:b/>
          <w:sz w:val="24"/>
        </w:rPr>
        <w:t>Cables</w:t>
      </w:r>
      <w:r>
        <w:rPr>
          <w:b/>
          <w:spacing w:val="-4"/>
          <w:sz w:val="24"/>
        </w:rPr>
        <w:t xml:space="preserve"> </w:t>
      </w:r>
      <w:r>
        <w:rPr>
          <w:b/>
          <w:sz w:val="24"/>
        </w:rPr>
        <w:t>with</w:t>
      </w:r>
      <w:r>
        <w:rPr>
          <w:b/>
          <w:spacing w:val="-4"/>
          <w:sz w:val="24"/>
        </w:rPr>
        <w:t xml:space="preserve"> </w:t>
      </w:r>
      <w:proofErr w:type="spellStart"/>
      <w:r>
        <w:rPr>
          <w:b/>
          <w:sz w:val="24"/>
        </w:rPr>
        <w:t>Aluminium</w:t>
      </w:r>
      <w:proofErr w:type="spellEnd"/>
      <w:r>
        <w:rPr>
          <w:b/>
          <w:spacing w:val="-9"/>
          <w:sz w:val="24"/>
        </w:rPr>
        <w:t xml:space="preserve"> </w:t>
      </w:r>
      <w:proofErr w:type="gramStart"/>
      <w:r>
        <w:rPr>
          <w:b/>
          <w:sz w:val="24"/>
        </w:rPr>
        <w:t>Conductor</w:t>
      </w:r>
      <w:r>
        <w:rPr>
          <w:b/>
          <w:spacing w:val="-6"/>
          <w:sz w:val="24"/>
        </w:rPr>
        <w:t xml:space="preserve"> </w:t>
      </w:r>
      <w:r>
        <w:rPr>
          <w:b/>
          <w:sz w:val="24"/>
        </w:rPr>
        <w:t>,</w:t>
      </w:r>
      <w:proofErr w:type="gramEnd"/>
      <w:r>
        <w:rPr>
          <w:b/>
          <w:spacing w:val="-4"/>
          <w:sz w:val="24"/>
        </w:rPr>
        <w:t xml:space="preserve"> </w:t>
      </w:r>
      <w:r>
        <w:rPr>
          <w:b/>
          <w:sz w:val="24"/>
        </w:rPr>
        <w:t>XLPE</w:t>
      </w:r>
      <w:r>
        <w:rPr>
          <w:b/>
          <w:spacing w:val="-4"/>
          <w:sz w:val="24"/>
        </w:rPr>
        <w:t xml:space="preserve"> </w:t>
      </w:r>
      <w:r>
        <w:rPr>
          <w:b/>
          <w:sz w:val="24"/>
        </w:rPr>
        <w:t xml:space="preserve">Insulated and </w:t>
      </w:r>
      <w:proofErr w:type="spellStart"/>
      <w:r>
        <w:rPr>
          <w:b/>
          <w:sz w:val="24"/>
        </w:rPr>
        <w:t>Aluminium</w:t>
      </w:r>
      <w:proofErr w:type="spellEnd"/>
      <w:r>
        <w:rPr>
          <w:b/>
          <w:sz w:val="24"/>
        </w:rPr>
        <w:t xml:space="preserve"> Magnesium-Silicon Alloy Messenger Conductor</w:t>
      </w:r>
    </w:p>
    <w:p w:rsidR="00D751E1" w:rsidRDefault="00D751E1">
      <w:pPr>
        <w:pStyle w:val="BodyText"/>
        <w:spacing w:before="7"/>
        <w:rPr>
          <w:b/>
          <w:sz w:val="23"/>
        </w:rPr>
      </w:pPr>
    </w:p>
    <w:p w:rsidR="00D751E1" w:rsidRDefault="005D21AA">
      <w:pPr>
        <w:pStyle w:val="BodyText"/>
        <w:ind w:left="1844" w:right="765"/>
      </w:pPr>
      <w:r>
        <w:t xml:space="preserve">P = P0 + </w:t>
      </w:r>
      <w:proofErr w:type="spellStart"/>
      <w:r>
        <w:t>Alph</w:t>
      </w:r>
      <w:proofErr w:type="spellEnd"/>
      <w:r>
        <w:t xml:space="preserve"> * n* (Al-Al0) + </w:t>
      </w:r>
      <w:proofErr w:type="spellStart"/>
      <w:proofErr w:type="gramStart"/>
      <w:r>
        <w:t>Alm</w:t>
      </w:r>
      <w:proofErr w:type="spellEnd"/>
      <w:r>
        <w:t>(</w:t>
      </w:r>
      <w:proofErr w:type="gramEnd"/>
      <w:r>
        <w:t xml:space="preserve">Al-Al0) + </w:t>
      </w:r>
      <w:proofErr w:type="spellStart"/>
      <w:r>
        <w:t>Alsl</w:t>
      </w:r>
      <w:proofErr w:type="spellEnd"/>
      <w:r>
        <w:t xml:space="preserve">(Al-Al0) + </w:t>
      </w:r>
      <w:proofErr w:type="spellStart"/>
      <w:r>
        <w:t>Aln</w:t>
      </w:r>
      <w:proofErr w:type="spellEnd"/>
      <w:r>
        <w:t xml:space="preserve">(Al-Al0) + </w:t>
      </w:r>
      <w:proofErr w:type="spellStart"/>
      <w:r>
        <w:t>CCFAlph</w:t>
      </w:r>
      <w:proofErr w:type="spellEnd"/>
      <w:r>
        <w:rPr>
          <w:spacing w:val="-4"/>
        </w:rPr>
        <w:t xml:space="preserve"> </w:t>
      </w:r>
      <w:r>
        <w:t>*n*</w:t>
      </w:r>
      <w:r>
        <w:rPr>
          <w:spacing w:val="-4"/>
        </w:rPr>
        <w:t xml:space="preserve"> </w:t>
      </w:r>
      <w:r>
        <w:t>(CC-CC0)+</w:t>
      </w:r>
      <w:r>
        <w:rPr>
          <w:spacing w:val="-6"/>
        </w:rPr>
        <w:t xml:space="preserve"> </w:t>
      </w:r>
      <w:proofErr w:type="spellStart"/>
      <w:r>
        <w:t>CFAlm</w:t>
      </w:r>
      <w:proofErr w:type="spellEnd"/>
      <w:r>
        <w:t>(CCCC0)</w:t>
      </w:r>
      <w:r>
        <w:rPr>
          <w:spacing w:val="-4"/>
        </w:rPr>
        <w:t xml:space="preserve"> </w:t>
      </w:r>
      <w:r>
        <w:t>+</w:t>
      </w:r>
      <w:r>
        <w:rPr>
          <w:spacing w:val="-6"/>
        </w:rPr>
        <w:t xml:space="preserve"> </w:t>
      </w:r>
      <w:proofErr w:type="spellStart"/>
      <w:r>
        <w:t>CCFAlsl</w:t>
      </w:r>
      <w:proofErr w:type="spellEnd"/>
      <w:r>
        <w:rPr>
          <w:spacing w:val="-4"/>
        </w:rPr>
        <w:t xml:space="preserve"> </w:t>
      </w:r>
      <w:r>
        <w:t>(CC-CC0)</w:t>
      </w:r>
      <w:r>
        <w:rPr>
          <w:spacing w:val="-4"/>
        </w:rPr>
        <w:t xml:space="preserve"> </w:t>
      </w:r>
      <w:r>
        <w:t>+</w:t>
      </w:r>
      <w:r>
        <w:rPr>
          <w:spacing w:val="-6"/>
        </w:rPr>
        <w:t xml:space="preserve"> </w:t>
      </w:r>
      <w:proofErr w:type="spellStart"/>
      <w:r>
        <w:t>CCFAln</w:t>
      </w:r>
      <w:proofErr w:type="spellEnd"/>
      <w:r>
        <w:t xml:space="preserve">(CC- </w:t>
      </w:r>
      <w:r>
        <w:rPr>
          <w:spacing w:val="-4"/>
        </w:rPr>
        <w:t>CC0)</w:t>
      </w:r>
    </w:p>
    <w:p w:rsidR="00D751E1" w:rsidRDefault="00D751E1">
      <w:pPr>
        <w:pStyle w:val="BodyText"/>
      </w:pPr>
    </w:p>
    <w:p w:rsidR="00D751E1" w:rsidRDefault="005D21AA">
      <w:pPr>
        <w:pStyle w:val="BodyText"/>
        <w:ind w:left="1700"/>
      </w:pPr>
      <w:r>
        <w:t>In</w:t>
      </w:r>
      <w:r>
        <w:rPr>
          <w:spacing w:val="-4"/>
        </w:rPr>
        <w:t xml:space="preserve"> </w:t>
      </w:r>
      <w:r>
        <w:t>case</w:t>
      </w:r>
      <w:r>
        <w:rPr>
          <w:spacing w:val="-5"/>
        </w:rPr>
        <w:t xml:space="preserve"> </w:t>
      </w:r>
      <w:r>
        <w:t>messenger</w:t>
      </w:r>
      <w:r>
        <w:rPr>
          <w:spacing w:val="-4"/>
        </w:rPr>
        <w:t xml:space="preserve"> </w:t>
      </w:r>
      <w:r>
        <w:t>is</w:t>
      </w:r>
      <w:r>
        <w:rPr>
          <w:spacing w:val="-5"/>
        </w:rPr>
        <w:t xml:space="preserve"> </w:t>
      </w:r>
      <w:r>
        <w:t>bare;</w:t>
      </w:r>
      <w:r>
        <w:rPr>
          <w:spacing w:val="-4"/>
        </w:rPr>
        <w:t xml:space="preserve"> </w:t>
      </w:r>
      <w:r>
        <w:t>XLPE</w:t>
      </w:r>
      <w:r>
        <w:rPr>
          <w:spacing w:val="-5"/>
        </w:rPr>
        <w:t xml:space="preserve"> </w:t>
      </w:r>
      <w:r>
        <w:t>factor</w:t>
      </w:r>
      <w:r>
        <w:rPr>
          <w:spacing w:val="-4"/>
        </w:rPr>
        <w:t xml:space="preserve"> </w:t>
      </w:r>
      <w:proofErr w:type="spellStart"/>
      <w:r>
        <w:t>CCFAlm</w:t>
      </w:r>
      <w:proofErr w:type="spellEnd"/>
      <w:r>
        <w:t>=</w:t>
      </w:r>
      <w:r>
        <w:rPr>
          <w:spacing w:val="-5"/>
        </w:rPr>
        <w:t xml:space="preserve"> </w:t>
      </w:r>
      <w:r>
        <w:rPr>
          <w:spacing w:val="-10"/>
        </w:rPr>
        <w:t>0</w:t>
      </w:r>
    </w:p>
    <w:p w:rsidR="00D751E1" w:rsidRDefault="00D751E1">
      <w:pPr>
        <w:pStyle w:val="BodyText"/>
        <w:spacing w:before="5"/>
      </w:pPr>
    </w:p>
    <w:p w:rsidR="00D751E1" w:rsidRDefault="005D21AA">
      <w:pPr>
        <w:pStyle w:val="Heading4"/>
        <w:numPr>
          <w:ilvl w:val="0"/>
          <w:numId w:val="27"/>
        </w:numPr>
        <w:tabs>
          <w:tab w:val="left" w:pos="1941"/>
        </w:tabs>
        <w:ind w:left="1700" w:right="870" w:firstLine="0"/>
        <w:jc w:val="left"/>
      </w:pPr>
      <w:r>
        <w:t>HV</w:t>
      </w:r>
      <w:r>
        <w:rPr>
          <w:spacing w:val="-5"/>
        </w:rPr>
        <w:t xml:space="preserve"> </w:t>
      </w:r>
      <w:r>
        <w:t>Aerial</w:t>
      </w:r>
      <w:r>
        <w:rPr>
          <w:spacing w:val="-5"/>
        </w:rPr>
        <w:t xml:space="preserve"> </w:t>
      </w:r>
      <w:r>
        <w:t>Bunched</w:t>
      </w:r>
      <w:r>
        <w:rPr>
          <w:spacing w:val="-5"/>
        </w:rPr>
        <w:t xml:space="preserve"> </w:t>
      </w:r>
      <w:r>
        <w:t>Cables</w:t>
      </w:r>
      <w:r>
        <w:rPr>
          <w:spacing w:val="-5"/>
        </w:rPr>
        <w:t xml:space="preserve"> </w:t>
      </w:r>
      <w:r>
        <w:t>with</w:t>
      </w:r>
      <w:r>
        <w:rPr>
          <w:spacing w:val="-5"/>
        </w:rPr>
        <w:t xml:space="preserve"> </w:t>
      </w:r>
      <w:proofErr w:type="spellStart"/>
      <w:r>
        <w:t>Aluminium</w:t>
      </w:r>
      <w:proofErr w:type="spellEnd"/>
      <w:r>
        <w:rPr>
          <w:spacing w:val="-10"/>
        </w:rPr>
        <w:t xml:space="preserve"> </w:t>
      </w:r>
      <w:r>
        <w:t>Conductor,</w:t>
      </w:r>
      <w:r>
        <w:rPr>
          <w:spacing w:val="-5"/>
        </w:rPr>
        <w:t xml:space="preserve"> </w:t>
      </w:r>
      <w:r>
        <w:t>Conductor</w:t>
      </w:r>
      <w:r>
        <w:rPr>
          <w:spacing w:val="-7"/>
        </w:rPr>
        <w:t xml:space="preserve"> </w:t>
      </w:r>
      <w:r>
        <w:t xml:space="preserve">screened, XLPE Insulated, insulation screened followed by copper tape and over all PVC/PE sheathe cores twisted around Bare </w:t>
      </w:r>
      <w:proofErr w:type="spellStart"/>
      <w:r>
        <w:t>Aluminium</w:t>
      </w:r>
      <w:proofErr w:type="spellEnd"/>
      <w:r>
        <w:t xml:space="preserve"> Magnesium-Silicon Alloy Messenger Conductor</w:t>
      </w:r>
    </w:p>
    <w:p w:rsidR="00D751E1" w:rsidRDefault="00D751E1">
      <w:pPr>
        <w:pStyle w:val="BodyText"/>
        <w:spacing w:before="7"/>
        <w:rPr>
          <w:b/>
          <w:sz w:val="23"/>
        </w:rPr>
      </w:pPr>
    </w:p>
    <w:p w:rsidR="00D751E1" w:rsidRDefault="005D21AA">
      <w:pPr>
        <w:pStyle w:val="BodyText"/>
        <w:ind w:left="1700" w:right="765"/>
      </w:pPr>
      <w:r>
        <w:t>P</w:t>
      </w:r>
      <w:r>
        <w:rPr>
          <w:spacing w:val="-2"/>
        </w:rPr>
        <w:t xml:space="preserve"> </w:t>
      </w:r>
      <w:r>
        <w:t>=</w:t>
      </w:r>
      <w:r>
        <w:rPr>
          <w:spacing w:val="-3"/>
        </w:rPr>
        <w:t xml:space="preserve"> </w:t>
      </w:r>
      <w:r>
        <w:t>P0</w:t>
      </w:r>
      <w:r>
        <w:rPr>
          <w:spacing w:val="-2"/>
        </w:rPr>
        <w:t xml:space="preserve"> </w:t>
      </w:r>
      <w:r>
        <w:t>+</w:t>
      </w:r>
      <w:r>
        <w:rPr>
          <w:spacing w:val="-3"/>
        </w:rPr>
        <w:t xml:space="preserve"> </w:t>
      </w:r>
      <w:proofErr w:type="spellStart"/>
      <w:r>
        <w:t>Alph</w:t>
      </w:r>
      <w:proofErr w:type="spellEnd"/>
      <w:r>
        <w:rPr>
          <w:spacing w:val="-2"/>
        </w:rPr>
        <w:t xml:space="preserve"> </w:t>
      </w:r>
      <w:r>
        <w:t>*n</w:t>
      </w:r>
      <w:r>
        <w:rPr>
          <w:spacing w:val="-2"/>
        </w:rPr>
        <w:t xml:space="preserve"> </w:t>
      </w:r>
      <w:r>
        <w:t>*(Al-Al0)</w:t>
      </w:r>
      <w:r>
        <w:rPr>
          <w:spacing w:val="-3"/>
        </w:rPr>
        <w:t xml:space="preserve"> </w:t>
      </w:r>
      <w:r>
        <w:t>+</w:t>
      </w:r>
      <w:r>
        <w:rPr>
          <w:spacing w:val="-5"/>
        </w:rPr>
        <w:t xml:space="preserve"> </w:t>
      </w:r>
      <w:proofErr w:type="spellStart"/>
      <w:proofErr w:type="gramStart"/>
      <w:r>
        <w:t>Alm</w:t>
      </w:r>
      <w:proofErr w:type="spellEnd"/>
      <w:r>
        <w:t>(</w:t>
      </w:r>
      <w:proofErr w:type="gramEnd"/>
      <w:r>
        <w:t>Al-Al0)</w:t>
      </w:r>
      <w:r>
        <w:rPr>
          <w:spacing w:val="-1"/>
        </w:rPr>
        <w:t xml:space="preserve"> </w:t>
      </w:r>
      <w:r>
        <w:t>+</w:t>
      </w:r>
      <w:r>
        <w:rPr>
          <w:spacing w:val="-3"/>
        </w:rPr>
        <w:t xml:space="preserve"> </w:t>
      </w:r>
      <w:proofErr w:type="spellStart"/>
      <w:r>
        <w:t>CUFtph</w:t>
      </w:r>
      <w:proofErr w:type="spellEnd"/>
      <w:r>
        <w:rPr>
          <w:spacing w:val="-2"/>
        </w:rPr>
        <w:t xml:space="preserve"> </w:t>
      </w:r>
      <w:r>
        <w:t>*</w:t>
      </w:r>
      <w:r>
        <w:rPr>
          <w:spacing w:val="-2"/>
        </w:rPr>
        <w:t xml:space="preserve"> </w:t>
      </w:r>
      <w:r>
        <w:t>n</w:t>
      </w:r>
      <w:r>
        <w:rPr>
          <w:spacing w:val="-2"/>
        </w:rPr>
        <w:t xml:space="preserve"> </w:t>
      </w:r>
      <w:r>
        <w:t>*(Cu-Cu0)</w:t>
      </w:r>
      <w:r>
        <w:rPr>
          <w:spacing w:val="-2"/>
        </w:rPr>
        <w:t xml:space="preserve"> </w:t>
      </w:r>
      <w:r>
        <w:t>+</w:t>
      </w:r>
      <w:r>
        <w:rPr>
          <w:spacing w:val="-4"/>
        </w:rPr>
        <w:t xml:space="preserve"> </w:t>
      </w:r>
      <w:r>
        <w:t>CCF1Alph</w:t>
      </w:r>
      <w:r>
        <w:rPr>
          <w:spacing w:val="-3"/>
        </w:rPr>
        <w:t xml:space="preserve"> </w:t>
      </w:r>
      <w:r>
        <w:t xml:space="preserve">* n* (CC-CC0) + CCF2Alph * n *(PVCc-PVCc0) + </w:t>
      </w:r>
      <w:proofErr w:type="spellStart"/>
      <w:r>
        <w:t>CCFAlm</w:t>
      </w:r>
      <w:proofErr w:type="spellEnd"/>
      <w:r>
        <w:t xml:space="preserve"> (CC-CC0)</w:t>
      </w:r>
    </w:p>
    <w:p w:rsidR="00D751E1" w:rsidRDefault="00D751E1">
      <w:pPr>
        <w:pStyle w:val="BodyText"/>
        <w:rPr>
          <w:sz w:val="26"/>
        </w:rPr>
      </w:pPr>
    </w:p>
    <w:p w:rsidR="00D751E1" w:rsidRDefault="00D751E1">
      <w:pPr>
        <w:pStyle w:val="BodyText"/>
        <w:rPr>
          <w:sz w:val="22"/>
        </w:rPr>
      </w:pPr>
    </w:p>
    <w:p w:rsidR="00D751E1" w:rsidRDefault="005D21AA">
      <w:pPr>
        <w:spacing w:line="276" w:lineRule="auto"/>
        <w:ind w:left="1700" w:right="757"/>
        <w:jc w:val="both"/>
        <w:rPr>
          <w:i/>
          <w:sz w:val="24"/>
        </w:rPr>
      </w:pPr>
      <w:r>
        <w:rPr>
          <w:i/>
          <w:sz w:val="24"/>
        </w:rPr>
        <w:t>Note In case of any clarifications in the above formula kindly refer the IEEMA price variation formula given in circular IEEMA(PVC)/AB CABLE/2017</w:t>
      </w:r>
      <w:r>
        <w:rPr>
          <w:i/>
          <w:spacing w:val="40"/>
          <w:sz w:val="24"/>
        </w:rPr>
        <w:t xml:space="preserve"> </w:t>
      </w:r>
      <w:r>
        <w:rPr>
          <w:i/>
          <w:sz w:val="24"/>
        </w:rPr>
        <w:t>effective from 1</w:t>
      </w:r>
      <w:r>
        <w:rPr>
          <w:i/>
          <w:sz w:val="24"/>
          <w:vertAlign w:val="superscript"/>
        </w:rPr>
        <w:t>st</w:t>
      </w:r>
      <w:r>
        <w:rPr>
          <w:i/>
          <w:sz w:val="24"/>
        </w:rPr>
        <w:t xml:space="preserve"> November 2017, </w:t>
      </w:r>
      <w:proofErr w:type="gramStart"/>
      <w:r>
        <w:rPr>
          <w:i/>
          <w:sz w:val="24"/>
        </w:rPr>
        <w:t>In</w:t>
      </w:r>
      <w:proofErr w:type="gramEnd"/>
      <w:r>
        <w:rPr>
          <w:i/>
          <w:sz w:val="24"/>
        </w:rPr>
        <w:t xml:space="preserve"> case of any discrepancies the IEEMA circular mentioned shall </w:t>
      </w:r>
      <w:r>
        <w:rPr>
          <w:i/>
          <w:spacing w:val="-2"/>
          <w:sz w:val="24"/>
        </w:rPr>
        <w:t>prevail.</w:t>
      </w:r>
    </w:p>
    <w:p w:rsidR="00D751E1" w:rsidRDefault="00D751E1">
      <w:pPr>
        <w:pStyle w:val="BodyText"/>
        <w:rPr>
          <w:i/>
          <w:sz w:val="26"/>
        </w:rPr>
      </w:pPr>
    </w:p>
    <w:p w:rsidR="00D751E1" w:rsidRDefault="00D751E1">
      <w:pPr>
        <w:pStyle w:val="BodyText"/>
        <w:rPr>
          <w:i/>
          <w:sz w:val="26"/>
        </w:rPr>
      </w:pPr>
    </w:p>
    <w:p w:rsidR="00D751E1" w:rsidRDefault="00D751E1">
      <w:pPr>
        <w:pStyle w:val="BodyText"/>
        <w:spacing w:before="2"/>
        <w:rPr>
          <w:i/>
          <w:sz w:val="27"/>
        </w:rPr>
      </w:pPr>
    </w:p>
    <w:p w:rsidR="00D751E1" w:rsidRDefault="005D21AA">
      <w:pPr>
        <w:pStyle w:val="ListParagraph"/>
        <w:numPr>
          <w:ilvl w:val="2"/>
          <w:numId w:val="32"/>
        </w:numPr>
        <w:tabs>
          <w:tab w:val="left" w:pos="1700"/>
          <w:tab w:val="left" w:pos="1701"/>
        </w:tabs>
        <w:spacing w:line="278" w:lineRule="auto"/>
        <w:ind w:left="1700" w:right="760"/>
        <w:jc w:val="left"/>
        <w:rPr>
          <w:sz w:val="24"/>
        </w:rPr>
      </w:pPr>
      <w:r>
        <w:rPr>
          <w:sz w:val="24"/>
        </w:rPr>
        <w:t>The</w:t>
      </w:r>
      <w:r>
        <w:rPr>
          <w:spacing w:val="71"/>
          <w:sz w:val="24"/>
        </w:rPr>
        <w:t xml:space="preserve"> </w:t>
      </w:r>
      <w:r>
        <w:rPr>
          <w:sz w:val="24"/>
        </w:rPr>
        <w:t>Employer</w:t>
      </w:r>
      <w:r>
        <w:rPr>
          <w:spacing w:val="71"/>
          <w:sz w:val="24"/>
        </w:rPr>
        <w:t xml:space="preserve"> </w:t>
      </w:r>
      <w:r>
        <w:rPr>
          <w:sz w:val="24"/>
        </w:rPr>
        <w:t>shall</w:t>
      </w:r>
      <w:r>
        <w:rPr>
          <w:spacing w:val="73"/>
          <w:sz w:val="24"/>
        </w:rPr>
        <w:t xml:space="preserve"> </w:t>
      </w:r>
      <w:r>
        <w:rPr>
          <w:sz w:val="24"/>
        </w:rPr>
        <w:t>use</w:t>
      </w:r>
      <w:r>
        <w:rPr>
          <w:spacing w:val="71"/>
          <w:sz w:val="24"/>
        </w:rPr>
        <w:t xml:space="preserve"> </w:t>
      </w:r>
      <w:r>
        <w:rPr>
          <w:sz w:val="24"/>
        </w:rPr>
        <w:t>the</w:t>
      </w:r>
      <w:r>
        <w:rPr>
          <w:spacing w:val="72"/>
          <w:sz w:val="24"/>
        </w:rPr>
        <w:t xml:space="preserve"> </w:t>
      </w:r>
      <w:r>
        <w:rPr>
          <w:sz w:val="24"/>
        </w:rPr>
        <w:t>recent</w:t>
      </w:r>
      <w:r>
        <w:rPr>
          <w:spacing w:val="73"/>
          <w:sz w:val="24"/>
        </w:rPr>
        <w:t xml:space="preserve"> </w:t>
      </w:r>
      <w:r>
        <w:rPr>
          <w:sz w:val="24"/>
        </w:rPr>
        <w:t>formula/</w:t>
      </w:r>
      <w:r>
        <w:rPr>
          <w:spacing w:val="73"/>
          <w:sz w:val="24"/>
        </w:rPr>
        <w:t xml:space="preserve"> </w:t>
      </w:r>
      <w:r>
        <w:rPr>
          <w:sz w:val="24"/>
        </w:rPr>
        <w:t>revisions</w:t>
      </w:r>
      <w:r>
        <w:rPr>
          <w:spacing w:val="72"/>
          <w:sz w:val="24"/>
        </w:rPr>
        <w:t xml:space="preserve"> </w:t>
      </w:r>
      <w:r>
        <w:rPr>
          <w:sz w:val="24"/>
        </w:rPr>
        <w:t>published</w:t>
      </w:r>
      <w:r>
        <w:rPr>
          <w:spacing w:val="72"/>
          <w:sz w:val="24"/>
        </w:rPr>
        <w:t xml:space="preserve"> </w:t>
      </w:r>
      <w:r>
        <w:rPr>
          <w:sz w:val="24"/>
        </w:rPr>
        <w:t>by</w:t>
      </w:r>
      <w:r>
        <w:rPr>
          <w:spacing w:val="67"/>
          <w:sz w:val="24"/>
        </w:rPr>
        <w:t xml:space="preserve"> </w:t>
      </w:r>
      <w:r>
        <w:rPr>
          <w:sz w:val="24"/>
        </w:rPr>
        <w:t>IEEMA</w:t>
      </w:r>
      <w:r>
        <w:rPr>
          <w:spacing w:val="72"/>
          <w:sz w:val="24"/>
        </w:rPr>
        <w:t xml:space="preserve"> </w:t>
      </w:r>
      <w:r>
        <w:rPr>
          <w:sz w:val="24"/>
        </w:rPr>
        <w:t>to calculate the Price adjustment on supply of plants and facilities.</w:t>
      </w:r>
    </w:p>
    <w:p w:rsidR="00D751E1" w:rsidRDefault="005D21AA">
      <w:pPr>
        <w:pStyle w:val="ListParagraph"/>
        <w:numPr>
          <w:ilvl w:val="2"/>
          <w:numId w:val="32"/>
        </w:numPr>
        <w:tabs>
          <w:tab w:val="left" w:pos="1700"/>
          <w:tab w:val="left" w:pos="1701"/>
        </w:tabs>
        <w:spacing w:line="276" w:lineRule="auto"/>
        <w:ind w:left="1700" w:right="762"/>
        <w:jc w:val="left"/>
        <w:rPr>
          <w:sz w:val="24"/>
        </w:rPr>
      </w:pPr>
      <w:r>
        <w:rPr>
          <w:sz w:val="24"/>
        </w:rPr>
        <w:t>The price adjustment amount towards the price components of materials shall be as</w:t>
      </w:r>
      <w:r>
        <w:rPr>
          <w:spacing w:val="80"/>
          <w:sz w:val="24"/>
        </w:rPr>
        <w:t xml:space="preserve"> </w:t>
      </w:r>
      <w:r>
        <w:rPr>
          <w:sz w:val="24"/>
        </w:rPr>
        <w:t>per the price variation formulas mentioned in para 1.0.1 to 1.0.8 without any ceiling.</w:t>
      </w:r>
    </w:p>
    <w:p w:rsidR="00D751E1" w:rsidRDefault="00D751E1">
      <w:pPr>
        <w:spacing w:line="276" w:lineRule="auto"/>
        <w:rPr>
          <w:sz w:val="24"/>
        </w:rPr>
        <w:sectPr w:rsidR="00D751E1">
          <w:headerReference w:type="default" r:id="rId85"/>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17" o:spid="_x0000_s2347" style="width:453.8pt;height:.5pt;mso-position-horizontal-relative:char;mso-position-vertical-relative:line" coordsize="9076,10">
            <v:rect id="docshape418" o:spid="_x0000_s2348"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ListParagraph"/>
        <w:numPr>
          <w:ilvl w:val="2"/>
          <w:numId w:val="32"/>
        </w:numPr>
        <w:tabs>
          <w:tab w:val="left" w:pos="1341"/>
        </w:tabs>
        <w:spacing w:before="90" w:line="276" w:lineRule="auto"/>
        <w:ind w:right="1116"/>
        <w:jc w:val="both"/>
        <w:rPr>
          <w:sz w:val="24"/>
        </w:rPr>
      </w:pPr>
      <w:r>
        <w:rPr>
          <w:sz w:val="24"/>
        </w:rPr>
        <w:t>For the purpose of price adjustment for Ex-works price component, the date of shipment for goods shall mean the scheduled date of shipment or actual date of shipment, whichever is earlier. Scheduled date of shipment will be ex-works date of dispatch, governed by the approved PERT Chart as per Appendix- 4 Time Schedule.</w:t>
      </w:r>
    </w:p>
    <w:p w:rsidR="00D751E1" w:rsidRDefault="00D751E1">
      <w:pPr>
        <w:pStyle w:val="BodyText"/>
        <w:spacing w:before="6"/>
        <w:rPr>
          <w:sz w:val="27"/>
        </w:rPr>
      </w:pPr>
    </w:p>
    <w:p w:rsidR="00D751E1" w:rsidRDefault="005D21AA">
      <w:pPr>
        <w:pStyle w:val="ListParagraph"/>
        <w:numPr>
          <w:ilvl w:val="2"/>
          <w:numId w:val="32"/>
        </w:numPr>
        <w:tabs>
          <w:tab w:val="left" w:pos="1341"/>
        </w:tabs>
        <w:spacing w:line="276" w:lineRule="auto"/>
        <w:ind w:right="1116"/>
        <w:jc w:val="both"/>
        <w:rPr>
          <w:sz w:val="24"/>
        </w:rPr>
      </w:pPr>
      <w:r>
        <w:rPr>
          <w:sz w:val="24"/>
        </w:rPr>
        <w:t>No price increase shall be allowed beyond the original delivery dates unless specifically stated in the Time Extension letter, if any, issued by the Employer. The Employer will, however, be entitled to any decrease in the Contract price which may be caused due to lower price adjustment amount in case of delivery beyond the original delivery dates. In such event where the time extension is agreed by the Employer, a revised L2 schedule is to be released by the Employer for the extended period in which price variation would also be allowed.</w:t>
      </w:r>
    </w:p>
    <w:p w:rsidR="00D751E1" w:rsidRDefault="00D751E1">
      <w:pPr>
        <w:pStyle w:val="BodyText"/>
        <w:spacing w:before="1"/>
      </w:pPr>
    </w:p>
    <w:p w:rsidR="00D751E1" w:rsidRDefault="005D21AA">
      <w:pPr>
        <w:pStyle w:val="ListParagraph"/>
        <w:numPr>
          <w:ilvl w:val="2"/>
          <w:numId w:val="32"/>
        </w:numPr>
        <w:tabs>
          <w:tab w:val="left" w:pos="1341"/>
        </w:tabs>
        <w:spacing w:before="1" w:line="276" w:lineRule="auto"/>
        <w:ind w:right="1119"/>
        <w:jc w:val="both"/>
        <w:rPr>
          <w:sz w:val="24"/>
        </w:rPr>
      </w:pPr>
      <w:r>
        <w:rPr>
          <w:sz w:val="24"/>
        </w:rPr>
        <w:t>In</w:t>
      </w:r>
      <w:r>
        <w:rPr>
          <w:spacing w:val="-2"/>
          <w:sz w:val="24"/>
        </w:rPr>
        <w:t xml:space="preserve"> </w:t>
      </w:r>
      <w:r>
        <w:rPr>
          <w:sz w:val="24"/>
        </w:rPr>
        <w:t>case</w:t>
      </w:r>
      <w:r>
        <w:rPr>
          <w:spacing w:val="-3"/>
          <w:sz w:val="24"/>
        </w:rPr>
        <w:t xml:space="preserve"> </w:t>
      </w:r>
      <w:r>
        <w:rPr>
          <w:sz w:val="24"/>
        </w:rPr>
        <w:t>of</w:t>
      </w:r>
      <w:r>
        <w:rPr>
          <w:spacing w:val="-3"/>
          <w:sz w:val="24"/>
        </w:rPr>
        <w:t xml:space="preserve"> </w:t>
      </w:r>
      <w:r>
        <w:rPr>
          <w:sz w:val="24"/>
        </w:rPr>
        <w:t>non-publication</w:t>
      </w:r>
      <w:r>
        <w:rPr>
          <w:spacing w:val="-2"/>
          <w:sz w:val="24"/>
        </w:rPr>
        <w:t xml:space="preserve"> </w:t>
      </w:r>
      <w:r>
        <w:rPr>
          <w:sz w:val="24"/>
        </w:rPr>
        <w:t>of</w:t>
      </w:r>
      <w:r>
        <w:rPr>
          <w:spacing w:val="-3"/>
          <w:sz w:val="24"/>
        </w:rPr>
        <w:t xml:space="preserve"> </w:t>
      </w:r>
      <w:r>
        <w:rPr>
          <w:sz w:val="24"/>
        </w:rPr>
        <w:t>applicable</w:t>
      </w:r>
      <w:r>
        <w:rPr>
          <w:spacing w:val="-3"/>
          <w:sz w:val="24"/>
        </w:rPr>
        <w:t xml:space="preserve"> </w:t>
      </w:r>
      <w:r>
        <w:rPr>
          <w:sz w:val="24"/>
        </w:rPr>
        <w:t>indices</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particular</w:t>
      </w:r>
      <w:r>
        <w:rPr>
          <w:spacing w:val="-4"/>
          <w:sz w:val="24"/>
        </w:rPr>
        <w:t xml:space="preserve"> </w:t>
      </w:r>
      <w:r>
        <w:rPr>
          <w:sz w:val="24"/>
        </w:rPr>
        <w:t>date,</w:t>
      </w:r>
      <w:r>
        <w:rPr>
          <w:spacing w:val="-3"/>
          <w:sz w:val="24"/>
        </w:rPr>
        <w:t xml:space="preserve"> </w:t>
      </w:r>
      <w:r>
        <w:rPr>
          <w:sz w:val="24"/>
        </w:rPr>
        <w:t>which happens</w:t>
      </w:r>
      <w:r>
        <w:rPr>
          <w:spacing w:val="-2"/>
          <w:sz w:val="24"/>
        </w:rPr>
        <w:t xml:space="preserve"> </w:t>
      </w:r>
      <w:r>
        <w:rPr>
          <w:sz w:val="24"/>
        </w:rPr>
        <w:t>to be the applicable date for price adjustment purposes, the published indices prevailing immediately prior to the particular date shall be applicable.</w:t>
      </w:r>
    </w:p>
    <w:p w:rsidR="00D751E1" w:rsidRDefault="00D751E1">
      <w:pPr>
        <w:pStyle w:val="BodyText"/>
      </w:pPr>
    </w:p>
    <w:p w:rsidR="00D751E1" w:rsidRDefault="005D21AA">
      <w:pPr>
        <w:pStyle w:val="ListParagraph"/>
        <w:numPr>
          <w:ilvl w:val="2"/>
          <w:numId w:val="32"/>
        </w:numPr>
        <w:tabs>
          <w:tab w:val="left" w:pos="1341"/>
        </w:tabs>
        <w:spacing w:line="276" w:lineRule="auto"/>
        <w:ind w:right="1122"/>
        <w:jc w:val="both"/>
        <w:rPr>
          <w:sz w:val="24"/>
        </w:rPr>
      </w:pPr>
      <w:r>
        <w:rPr>
          <w:sz w:val="24"/>
        </w:rPr>
        <w:t>If the price adjustment amount works out to be positive, the same is payable to the Contractor by the Employer and if it works out to be negative, the same is to be recovered by the Employer from the Contractor without any ceiling.</w:t>
      </w:r>
    </w:p>
    <w:p w:rsidR="00D751E1" w:rsidRDefault="00D751E1">
      <w:pPr>
        <w:pStyle w:val="BodyText"/>
        <w:spacing w:before="1"/>
      </w:pPr>
    </w:p>
    <w:p w:rsidR="00D751E1" w:rsidRDefault="005D21AA">
      <w:pPr>
        <w:pStyle w:val="ListParagraph"/>
        <w:numPr>
          <w:ilvl w:val="2"/>
          <w:numId w:val="32"/>
        </w:numPr>
        <w:tabs>
          <w:tab w:val="left" w:pos="1341"/>
        </w:tabs>
        <w:spacing w:line="276" w:lineRule="auto"/>
        <w:ind w:right="1122"/>
        <w:jc w:val="both"/>
        <w:rPr>
          <w:sz w:val="24"/>
        </w:rPr>
      </w:pPr>
      <w:r>
        <w:rPr>
          <w:sz w:val="24"/>
        </w:rPr>
        <w:t>The Contractor shall promptly submit the price adjustment invoices for the supplies made and works executed at site, positively within three (3) months from the date of shipment/work done whether it is positive or negative.</w:t>
      </w:r>
    </w:p>
    <w:p w:rsidR="00D751E1" w:rsidRDefault="00D751E1">
      <w:pPr>
        <w:pStyle w:val="BodyText"/>
        <w:spacing w:before="10"/>
        <w:rPr>
          <w:sz w:val="23"/>
        </w:rPr>
      </w:pPr>
    </w:p>
    <w:p w:rsidR="00D751E1" w:rsidRDefault="005D21AA">
      <w:pPr>
        <w:pStyle w:val="ListParagraph"/>
        <w:numPr>
          <w:ilvl w:val="2"/>
          <w:numId w:val="32"/>
        </w:numPr>
        <w:tabs>
          <w:tab w:val="left" w:pos="1341"/>
        </w:tabs>
        <w:spacing w:line="276" w:lineRule="auto"/>
        <w:ind w:right="1118"/>
        <w:jc w:val="both"/>
        <w:rPr>
          <w:sz w:val="24"/>
        </w:rPr>
      </w:pPr>
      <w:r>
        <w:rPr>
          <w:sz w:val="24"/>
        </w:rPr>
        <w:t>Bids shall conform to the price adjustment provisions detailed above. Bids specifying prices for items on variable basis run the risk of rejection. A bid submitted on a fixed price basis will not be rejected but the price adjustment will be treated as zero.</w:t>
      </w:r>
    </w:p>
    <w:p w:rsidR="00D751E1" w:rsidRDefault="00D751E1">
      <w:pPr>
        <w:pStyle w:val="BodyText"/>
        <w:spacing w:before="7"/>
        <w:rPr>
          <w:sz w:val="27"/>
        </w:rPr>
      </w:pPr>
    </w:p>
    <w:p w:rsidR="00D751E1" w:rsidRDefault="005D21AA">
      <w:pPr>
        <w:pStyle w:val="ListParagraph"/>
        <w:numPr>
          <w:ilvl w:val="2"/>
          <w:numId w:val="32"/>
        </w:numPr>
        <w:tabs>
          <w:tab w:val="left" w:pos="1341"/>
        </w:tabs>
        <w:spacing w:line="276" w:lineRule="auto"/>
        <w:ind w:right="1116"/>
        <w:jc w:val="both"/>
        <w:rPr>
          <w:sz w:val="24"/>
        </w:rPr>
      </w:pPr>
      <w:r>
        <w:rPr>
          <w:sz w:val="24"/>
        </w:rPr>
        <w:t xml:space="preserve">In case of extension of the project beyond the scheduled date of completion, the price adjustment shall remain in effect till the time of scheduled completion, however for the period beyond the scheduled date of completion for which the Contractor is liable to pay liquidated damages to the employer, the price adjustment shall not be </w:t>
      </w:r>
      <w:r>
        <w:rPr>
          <w:spacing w:val="-2"/>
          <w:sz w:val="24"/>
        </w:rPr>
        <w:t>applicable.</w:t>
      </w:r>
    </w:p>
    <w:p w:rsidR="00D751E1" w:rsidRDefault="00D751E1">
      <w:pPr>
        <w:spacing w:line="276" w:lineRule="auto"/>
        <w:jc w:val="both"/>
        <w:rPr>
          <w:sz w:val="24"/>
        </w:rPr>
        <w:sectPr w:rsidR="00D751E1">
          <w:headerReference w:type="default" r:id="rId86"/>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421" o:spid="_x0000_s2345" style="width:453.8pt;height:.5pt;mso-position-horizontal-relative:char;mso-position-vertical-relative:line" coordsize="9076,10">
            <v:rect id="docshape422" o:spid="_x0000_s2346" style="position:absolute;width:9076;height:10" fillcolor="black" stroked="f"/>
            <w10:anchorlock/>
          </v:group>
        </w:pict>
      </w:r>
    </w:p>
    <w:p w:rsidR="00D751E1" w:rsidRDefault="00D751E1">
      <w:pPr>
        <w:pStyle w:val="BodyText"/>
        <w:rPr>
          <w:sz w:val="20"/>
        </w:rPr>
      </w:pPr>
    </w:p>
    <w:p w:rsidR="00D751E1" w:rsidRDefault="005D21AA">
      <w:pPr>
        <w:pStyle w:val="BodyText"/>
        <w:spacing w:before="217"/>
        <w:ind w:left="1556"/>
      </w:pPr>
      <w:bookmarkStart w:id="78" w:name="_bookmark77"/>
      <w:bookmarkEnd w:id="78"/>
      <w:r>
        <w:t>Appendix-</w:t>
      </w:r>
      <w:proofErr w:type="gramStart"/>
      <w:r>
        <w:t>3</w:t>
      </w:r>
      <w:r>
        <w:rPr>
          <w:spacing w:val="-11"/>
        </w:rPr>
        <w:t xml:space="preserve"> </w:t>
      </w:r>
      <w:r>
        <w:t>:</w:t>
      </w:r>
      <w:proofErr w:type="gramEnd"/>
      <w:r>
        <w:rPr>
          <w:spacing w:val="-8"/>
        </w:rPr>
        <w:t xml:space="preserve"> </w:t>
      </w:r>
      <w:r>
        <w:t>INSURANCE</w:t>
      </w:r>
      <w:r>
        <w:rPr>
          <w:spacing w:val="-9"/>
        </w:rPr>
        <w:t xml:space="preserve"> </w:t>
      </w:r>
      <w:r>
        <w:rPr>
          <w:spacing w:val="-2"/>
        </w:rPr>
        <w:t>REQUIREMENTS</w:t>
      </w:r>
    </w:p>
    <w:p w:rsidR="00D751E1" w:rsidRDefault="00D751E1">
      <w:pPr>
        <w:pStyle w:val="BodyText"/>
        <w:spacing w:before="4"/>
        <w:rPr>
          <w:sz w:val="21"/>
        </w:rPr>
      </w:pPr>
    </w:p>
    <w:p w:rsidR="00D751E1" w:rsidRDefault="005D21AA">
      <w:pPr>
        <w:pStyle w:val="Heading4"/>
        <w:numPr>
          <w:ilvl w:val="0"/>
          <w:numId w:val="26"/>
        </w:numPr>
        <w:tabs>
          <w:tab w:val="left" w:pos="1293"/>
        </w:tabs>
        <w:ind w:hanging="313"/>
        <w:jc w:val="left"/>
      </w:pPr>
      <w:r>
        <w:t>Insurances</w:t>
      </w:r>
      <w:r>
        <w:rPr>
          <w:spacing w:val="-4"/>
        </w:rPr>
        <w:t xml:space="preserve"> </w:t>
      </w:r>
      <w:r>
        <w:t>to</w:t>
      </w:r>
      <w:r>
        <w:rPr>
          <w:spacing w:val="-4"/>
        </w:rPr>
        <w:t xml:space="preserve"> </w:t>
      </w:r>
      <w:r>
        <w:t>be</w:t>
      </w:r>
      <w:r>
        <w:rPr>
          <w:spacing w:val="-4"/>
        </w:rPr>
        <w:t xml:space="preserve"> </w:t>
      </w:r>
      <w:r>
        <w:t>taken</w:t>
      </w:r>
      <w:r>
        <w:rPr>
          <w:spacing w:val="-4"/>
        </w:rPr>
        <w:t xml:space="preserve"> </w:t>
      </w:r>
      <w:r>
        <w:t>out</w:t>
      </w:r>
      <w:r>
        <w:rPr>
          <w:spacing w:val="-4"/>
        </w:rPr>
        <w:t xml:space="preserve"> </w:t>
      </w:r>
      <w:r>
        <w:t>by</w:t>
      </w:r>
      <w:r>
        <w:rPr>
          <w:spacing w:val="-4"/>
        </w:rPr>
        <w:t xml:space="preserve"> </w:t>
      </w:r>
      <w:r>
        <w:t>the</w:t>
      </w:r>
      <w:r>
        <w:rPr>
          <w:spacing w:val="-2"/>
        </w:rPr>
        <w:t xml:space="preserve"> Contractor</w:t>
      </w:r>
    </w:p>
    <w:p w:rsidR="00D751E1" w:rsidRDefault="00D751E1">
      <w:pPr>
        <w:pStyle w:val="BodyText"/>
        <w:spacing w:before="7"/>
        <w:rPr>
          <w:b/>
          <w:sz w:val="30"/>
        </w:rPr>
      </w:pPr>
    </w:p>
    <w:p w:rsidR="00D751E1" w:rsidRDefault="005D21AA">
      <w:pPr>
        <w:pStyle w:val="BodyText"/>
        <w:spacing w:before="1" w:line="276" w:lineRule="auto"/>
        <w:ind w:left="980" w:right="756"/>
        <w:jc w:val="both"/>
      </w:pPr>
      <w:r>
        <w:t>In accordance with the provisions of GCC Clause 34, the Contractor shall at its expense take out and maintain in effect, or cause to be taken out and maintained in effect, during the performance of the Contract, the insurances set forth below in the sums and with the deductibles and other conditions specified. The identity of the insurers and the form of the policies shall be subject to the approval of the Employer, such approval not to be unreasonably withheld. The inability of the insurers to provide insurance cover in the sums and with the deductibles and other conditions as set forth below, shall not absolve the Contractor of his risks and liabilities under the provisions of GCC Clause 34. However, in such</w:t>
      </w:r>
      <w:r>
        <w:rPr>
          <w:spacing w:val="-2"/>
        </w:rPr>
        <w:t xml:space="preserve"> </w:t>
      </w:r>
      <w:r>
        <w:t>a</w:t>
      </w:r>
      <w:r>
        <w:rPr>
          <w:spacing w:val="-3"/>
        </w:rPr>
        <w:t xml:space="preserve"> </w:t>
      </w:r>
      <w:r>
        <w:t>case</w:t>
      </w:r>
      <w:r>
        <w:rPr>
          <w:spacing w:val="-3"/>
        </w:rPr>
        <w:t xml:space="preserve"> </w:t>
      </w:r>
      <w:r>
        <w:t>the</w:t>
      </w:r>
      <w:r>
        <w:rPr>
          <w:spacing w:val="-3"/>
        </w:rPr>
        <w:t xml:space="preserve"> </w:t>
      </w:r>
      <w:r>
        <w:t>Contractor</w:t>
      </w:r>
      <w:r>
        <w:rPr>
          <w:spacing w:val="-2"/>
        </w:rPr>
        <w:t xml:space="preserve"> </w:t>
      </w:r>
      <w:r>
        <w:t>shall</w:t>
      </w:r>
      <w:r>
        <w:rPr>
          <w:spacing w:val="-2"/>
        </w:rPr>
        <w:t xml:space="preserve"> </w:t>
      </w:r>
      <w:r>
        <w:t>be</w:t>
      </w:r>
      <w:r>
        <w:rPr>
          <w:spacing w:val="-3"/>
        </w:rPr>
        <w:t xml:space="preserve"> </w:t>
      </w:r>
      <w:r>
        <w:t>required</w:t>
      </w:r>
      <w:r>
        <w:rPr>
          <w:spacing w:val="-2"/>
        </w:rPr>
        <w:t xml:space="preserve"> </w:t>
      </w:r>
      <w:r>
        <w:t>to</w:t>
      </w:r>
      <w:r>
        <w:rPr>
          <w:spacing w:val="-2"/>
        </w:rPr>
        <w:t xml:space="preserve"> </w:t>
      </w:r>
      <w:r>
        <w:t>furnish</w:t>
      </w:r>
      <w:r>
        <w:rPr>
          <w:spacing w:val="-2"/>
        </w:rPr>
        <w:t xml:space="preserve"> </w:t>
      </w:r>
      <w:r>
        <w:t>to</w:t>
      </w:r>
      <w:r>
        <w:rPr>
          <w:spacing w:val="-2"/>
        </w:rPr>
        <w:t xml:space="preserve"> </w:t>
      </w:r>
      <w:r>
        <w:t>the</w:t>
      </w:r>
      <w:r>
        <w:rPr>
          <w:spacing w:val="-2"/>
        </w:rPr>
        <w:t xml:space="preserve"> </w:t>
      </w:r>
      <w:r>
        <w:t>Employer</w:t>
      </w:r>
      <w:r>
        <w:rPr>
          <w:spacing w:val="-2"/>
        </w:rPr>
        <w:t xml:space="preserve"> </w:t>
      </w:r>
      <w:r>
        <w:t>documentary</w:t>
      </w:r>
      <w:r>
        <w:rPr>
          <w:spacing w:val="-7"/>
        </w:rPr>
        <w:t xml:space="preserve"> </w:t>
      </w:r>
      <w:r>
        <w:t>evidence from the insurer in support of the insurer’s inability as aforesaid.</w:t>
      </w:r>
    </w:p>
    <w:p w:rsidR="00D751E1" w:rsidRDefault="00D751E1">
      <w:pPr>
        <w:pStyle w:val="BodyText"/>
        <w:spacing w:before="8"/>
        <w:rPr>
          <w:sz w:val="27"/>
        </w:rPr>
      </w:pPr>
    </w:p>
    <w:p w:rsidR="00D751E1" w:rsidRDefault="005D21AA">
      <w:pPr>
        <w:pStyle w:val="Heading4"/>
        <w:numPr>
          <w:ilvl w:val="1"/>
          <w:numId w:val="26"/>
        </w:numPr>
        <w:tabs>
          <w:tab w:val="left" w:pos="1700"/>
          <w:tab w:val="left" w:pos="1701"/>
        </w:tabs>
        <w:ind w:hanging="721"/>
        <w:jc w:val="left"/>
        <w:rPr>
          <w:b w:val="0"/>
        </w:rPr>
      </w:pPr>
      <w:r>
        <w:t>Marine</w:t>
      </w:r>
      <w:r>
        <w:rPr>
          <w:spacing w:val="-9"/>
        </w:rPr>
        <w:t xml:space="preserve"> </w:t>
      </w:r>
      <w:r>
        <w:t>Cargo</w:t>
      </w:r>
      <w:r>
        <w:rPr>
          <w:spacing w:val="-5"/>
        </w:rPr>
        <w:t xml:space="preserve"> </w:t>
      </w:r>
      <w:r>
        <w:t>Policy/Transit</w:t>
      </w:r>
      <w:r>
        <w:rPr>
          <w:spacing w:val="-8"/>
        </w:rPr>
        <w:t xml:space="preserve"> </w:t>
      </w:r>
      <w:r>
        <w:t>Insurance</w:t>
      </w:r>
      <w:r>
        <w:rPr>
          <w:spacing w:val="-8"/>
        </w:rPr>
        <w:t xml:space="preserve"> </w:t>
      </w:r>
      <w:r>
        <w:rPr>
          <w:spacing w:val="-2"/>
        </w:rPr>
        <w:t>Policy</w:t>
      </w:r>
      <w:r>
        <w:rPr>
          <w:b w:val="0"/>
          <w:spacing w:val="-2"/>
        </w:rPr>
        <w:t>:</w:t>
      </w:r>
    </w:p>
    <w:p w:rsidR="00D751E1" w:rsidRDefault="00D751E1">
      <w:pPr>
        <w:pStyle w:val="BodyText"/>
        <w:spacing w:before="3"/>
        <w:rPr>
          <w:sz w:val="31"/>
        </w:rPr>
      </w:pPr>
    </w:p>
    <w:p w:rsidR="00D751E1" w:rsidRDefault="005D21AA">
      <w:pPr>
        <w:pStyle w:val="ListParagraph"/>
        <w:numPr>
          <w:ilvl w:val="2"/>
          <w:numId w:val="26"/>
        </w:numPr>
        <w:tabs>
          <w:tab w:val="left" w:pos="2420"/>
          <w:tab w:val="left" w:pos="2421"/>
        </w:tabs>
        <w:spacing w:before="1"/>
        <w:ind w:hanging="721"/>
        <w:jc w:val="left"/>
        <w:rPr>
          <w:sz w:val="24"/>
        </w:rPr>
      </w:pPr>
      <w:r>
        <w:rPr>
          <w:sz w:val="24"/>
        </w:rPr>
        <w:t>Transit</w:t>
      </w:r>
      <w:r>
        <w:rPr>
          <w:spacing w:val="-3"/>
          <w:sz w:val="24"/>
        </w:rPr>
        <w:t xml:space="preserve"> </w:t>
      </w:r>
      <w:r>
        <w:rPr>
          <w:sz w:val="24"/>
        </w:rPr>
        <w:t>Insurance</w:t>
      </w:r>
      <w:r>
        <w:rPr>
          <w:spacing w:val="-6"/>
          <w:sz w:val="24"/>
        </w:rPr>
        <w:t xml:space="preserve"> </w:t>
      </w:r>
      <w:r>
        <w:rPr>
          <w:sz w:val="24"/>
        </w:rPr>
        <w:t>Policy</w:t>
      </w:r>
      <w:r>
        <w:rPr>
          <w:spacing w:val="-7"/>
          <w:sz w:val="24"/>
        </w:rPr>
        <w:t xml:space="preserve"> </w:t>
      </w:r>
      <w:r>
        <w:rPr>
          <w:sz w:val="24"/>
        </w:rPr>
        <w:t>for</w:t>
      </w:r>
      <w:r>
        <w:rPr>
          <w:spacing w:val="-7"/>
          <w:sz w:val="24"/>
        </w:rPr>
        <w:t xml:space="preserve"> </w:t>
      </w:r>
      <w:r>
        <w:rPr>
          <w:sz w:val="24"/>
        </w:rPr>
        <w:t>indigenous</w:t>
      </w:r>
      <w:r>
        <w:rPr>
          <w:spacing w:val="-4"/>
          <w:sz w:val="24"/>
        </w:rPr>
        <w:t xml:space="preserve"> </w:t>
      </w:r>
      <w:r>
        <w:rPr>
          <w:spacing w:val="-2"/>
          <w:sz w:val="24"/>
        </w:rPr>
        <w:t>equipment</w:t>
      </w:r>
    </w:p>
    <w:p w:rsidR="00D751E1" w:rsidRDefault="00D751E1">
      <w:pPr>
        <w:pStyle w:val="BodyText"/>
        <w:spacing w:before="9"/>
        <w:rPr>
          <w:sz w:val="20"/>
        </w:rPr>
      </w:pPr>
    </w:p>
    <w:p w:rsidR="00D751E1" w:rsidRDefault="005D21AA">
      <w:pPr>
        <w:pStyle w:val="BodyText"/>
        <w:spacing w:before="1" w:line="276" w:lineRule="auto"/>
        <w:ind w:left="2420" w:right="754"/>
        <w:jc w:val="both"/>
      </w:pPr>
      <w:r>
        <w:t>Similarly, Transit Insurance Policy shall be taken wherein only inland transit</w:t>
      </w:r>
      <w:r>
        <w:rPr>
          <w:spacing w:val="40"/>
        </w:rPr>
        <w:t xml:space="preserve"> </w:t>
      </w:r>
      <w:r>
        <w:t>is involved for the movement of Plant and Equipment supplied from within India.</w:t>
      </w:r>
      <w:r>
        <w:rPr>
          <w:spacing w:val="40"/>
        </w:rPr>
        <w:t xml:space="preserve"> </w:t>
      </w:r>
      <w:r>
        <w:t>The policy shall cover movement of Plant and Equipment from the manufacturer’s works to the project’s warehouse at final destination site. Inland Transit Clause (ITC) ‘A’ along with war &amp; Strike Riots &amp; Civil Commotion (SRCC) extension cover shall be taken.</w:t>
      </w:r>
    </w:p>
    <w:p w:rsidR="00D751E1" w:rsidRDefault="00D751E1">
      <w:pPr>
        <w:pStyle w:val="BodyText"/>
        <w:spacing w:before="11"/>
        <w:rPr>
          <w:sz w:val="27"/>
        </w:rPr>
      </w:pP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1170"/>
        <w:gridCol w:w="1460"/>
        <w:gridCol w:w="1297"/>
        <w:gridCol w:w="1476"/>
      </w:tblGrid>
      <w:tr w:rsidR="00D751E1">
        <w:trPr>
          <w:trHeight w:val="952"/>
        </w:trPr>
        <w:tc>
          <w:tcPr>
            <w:tcW w:w="3421" w:type="dxa"/>
          </w:tcPr>
          <w:p w:rsidR="00D751E1" w:rsidRDefault="005D21AA">
            <w:pPr>
              <w:pStyle w:val="TableParagraph"/>
              <w:spacing w:line="273" w:lineRule="exact"/>
              <w:ind w:left="1300" w:right="1295"/>
              <w:jc w:val="center"/>
              <w:rPr>
                <w:sz w:val="24"/>
              </w:rPr>
            </w:pPr>
            <w:r>
              <w:rPr>
                <w:spacing w:val="-2"/>
                <w:sz w:val="24"/>
              </w:rPr>
              <w:t>Amount</w:t>
            </w:r>
          </w:p>
        </w:tc>
        <w:tc>
          <w:tcPr>
            <w:tcW w:w="1170" w:type="dxa"/>
          </w:tcPr>
          <w:p w:rsidR="00D751E1" w:rsidRDefault="005D21AA">
            <w:pPr>
              <w:pStyle w:val="TableParagraph"/>
              <w:spacing w:line="276" w:lineRule="auto"/>
              <w:ind w:left="368" w:hanging="99"/>
              <w:rPr>
                <w:sz w:val="24"/>
              </w:rPr>
            </w:pPr>
            <w:proofErr w:type="spellStart"/>
            <w:r>
              <w:rPr>
                <w:spacing w:val="-4"/>
                <w:sz w:val="24"/>
              </w:rPr>
              <w:t>Deduc</w:t>
            </w:r>
            <w:proofErr w:type="spellEnd"/>
            <w:r>
              <w:rPr>
                <w:spacing w:val="-4"/>
                <w:sz w:val="24"/>
              </w:rPr>
              <w:t xml:space="preserve"> </w:t>
            </w:r>
            <w:proofErr w:type="spellStart"/>
            <w:r>
              <w:rPr>
                <w:spacing w:val="-2"/>
                <w:sz w:val="24"/>
              </w:rPr>
              <w:t>tible</w:t>
            </w:r>
            <w:proofErr w:type="spellEnd"/>
          </w:p>
          <w:p w:rsidR="00D751E1" w:rsidRDefault="005D21AA">
            <w:pPr>
              <w:pStyle w:val="TableParagraph"/>
              <w:spacing w:line="275" w:lineRule="exact"/>
              <w:ind w:left="270"/>
              <w:rPr>
                <w:sz w:val="24"/>
              </w:rPr>
            </w:pPr>
            <w:r>
              <w:rPr>
                <w:spacing w:val="-2"/>
                <w:sz w:val="24"/>
              </w:rPr>
              <w:t>Limits</w:t>
            </w:r>
          </w:p>
        </w:tc>
        <w:tc>
          <w:tcPr>
            <w:tcW w:w="1460" w:type="dxa"/>
          </w:tcPr>
          <w:p w:rsidR="00D751E1" w:rsidRDefault="005D21AA">
            <w:pPr>
              <w:pStyle w:val="TableParagraph"/>
              <w:spacing w:line="276" w:lineRule="auto"/>
              <w:ind w:left="375" w:right="362" w:firstLine="26"/>
              <w:rPr>
                <w:sz w:val="24"/>
              </w:rPr>
            </w:pPr>
            <w:r>
              <w:rPr>
                <w:spacing w:val="-2"/>
                <w:sz w:val="24"/>
              </w:rPr>
              <w:t>Parties insured</w:t>
            </w:r>
          </w:p>
        </w:tc>
        <w:tc>
          <w:tcPr>
            <w:tcW w:w="1297" w:type="dxa"/>
          </w:tcPr>
          <w:p w:rsidR="00D751E1" w:rsidRDefault="005D21AA">
            <w:pPr>
              <w:pStyle w:val="TableParagraph"/>
              <w:spacing w:line="273" w:lineRule="exact"/>
              <w:ind w:left="384"/>
              <w:rPr>
                <w:sz w:val="24"/>
              </w:rPr>
            </w:pPr>
            <w:r>
              <w:rPr>
                <w:spacing w:val="-4"/>
                <w:sz w:val="24"/>
              </w:rPr>
              <w:t>From</w:t>
            </w:r>
          </w:p>
        </w:tc>
        <w:tc>
          <w:tcPr>
            <w:tcW w:w="1476" w:type="dxa"/>
          </w:tcPr>
          <w:p w:rsidR="00D751E1" w:rsidRDefault="005D21AA">
            <w:pPr>
              <w:pStyle w:val="TableParagraph"/>
              <w:spacing w:line="273" w:lineRule="exact"/>
              <w:ind w:left="586" w:right="582"/>
              <w:jc w:val="center"/>
              <w:rPr>
                <w:sz w:val="24"/>
              </w:rPr>
            </w:pPr>
            <w:r>
              <w:rPr>
                <w:spacing w:val="-5"/>
                <w:sz w:val="24"/>
              </w:rPr>
              <w:t>To</w:t>
            </w:r>
          </w:p>
        </w:tc>
      </w:tr>
      <w:tr w:rsidR="00D751E1">
        <w:trPr>
          <w:trHeight w:val="1588"/>
        </w:trPr>
        <w:tc>
          <w:tcPr>
            <w:tcW w:w="3421" w:type="dxa"/>
          </w:tcPr>
          <w:p w:rsidR="00D751E1" w:rsidRDefault="005D21AA">
            <w:pPr>
              <w:pStyle w:val="TableParagraph"/>
              <w:spacing w:line="276" w:lineRule="auto"/>
              <w:ind w:left="107" w:right="94"/>
              <w:jc w:val="both"/>
              <w:rPr>
                <w:sz w:val="24"/>
              </w:rPr>
            </w:pPr>
            <w:r>
              <w:rPr>
                <w:sz w:val="24"/>
              </w:rPr>
              <w:t>120%</w:t>
            </w:r>
            <w:r>
              <w:rPr>
                <w:spacing w:val="-3"/>
                <w:sz w:val="24"/>
              </w:rPr>
              <w:t xml:space="preserve"> </w:t>
            </w:r>
            <w:r>
              <w:rPr>
                <w:sz w:val="24"/>
              </w:rPr>
              <w:t>of</w:t>
            </w:r>
            <w:r>
              <w:rPr>
                <w:spacing w:val="-3"/>
                <w:sz w:val="24"/>
              </w:rPr>
              <w:t xml:space="preserve"> </w:t>
            </w:r>
            <w:r>
              <w:rPr>
                <w:sz w:val="24"/>
              </w:rPr>
              <w:t>Ex-work</w:t>
            </w:r>
            <w:r>
              <w:rPr>
                <w:spacing w:val="-3"/>
                <w:sz w:val="24"/>
              </w:rPr>
              <w:t xml:space="preserve"> </w:t>
            </w:r>
            <w:r>
              <w:rPr>
                <w:sz w:val="24"/>
              </w:rPr>
              <w:t>Price</w:t>
            </w:r>
            <w:r>
              <w:rPr>
                <w:spacing w:val="-2"/>
                <w:sz w:val="24"/>
              </w:rPr>
              <w:t xml:space="preserve"> </w:t>
            </w:r>
            <w:r>
              <w:rPr>
                <w:sz w:val="24"/>
              </w:rPr>
              <w:t>of</w:t>
            </w:r>
            <w:r>
              <w:rPr>
                <w:spacing w:val="-4"/>
                <w:sz w:val="24"/>
              </w:rPr>
              <w:t xml:space="preserve"> </w:t>
            </w:r>
            <w:r>
              <w:rPr>
                <w:sz w:val="24"/>
              </w:rPr>
              <w:t>all</w:t>
            </w:r>
            <w:r>
              <w:rPr>
                <w:spacing w:val="-3"/>
                <w:sz w:val="24"/>
              </w:rPr>
              <w:t xml:space="preserve"> </w:t>
            </w:r>
            <w:r>
              <w:rPr>
                <w:sz w:val="24"/>
              </w:rPr>
              <w:t>the Plant and Equipment to be supplied from within India plus Excise</w:t>
            </w:r>
            <w:r>
              <w:rPr>
                <w:spacing w:val="4"/>
                <w:sz w:val="24"/>
              </w:rPr>
              <w:t xml:space="preserve"> </w:t>
            </w:r>
            <w:r>
              <w:rPr>
                <w:sz w:val="24"/>
              </w:rPr>
              <w:t>Duty</w:t>
            </w:r>
            <w:r>
              <w:rPr>
                <w:spacing w:val="1"/>
                <w:sz w:val="24"/>
              </w:rPr>
              <w:t xml:space="preserve"> </w:t>
            </w:r>
            <w:r>
              <w:rPr>
                <w:sz w:val="24"/>
              </w:rPr>
              <w:t>and</w:t>
            </w:r>
            <w:r>
              <w:rPr>
                <w:spacing w:val="5"/>
                <w:sz w:val="24"/>
              </w:rPr>
              <w:t xml:space="preserve"> </w:t>
            </w:r>
            <w:r>
              <w:rPr>
                <w:sz w:val="24"/>
              </w:rPr>
              <w:t>Sales</w:t>
            </w:r>
            <w:r>
              <w:rPr>
                <w:spacing w:val="6"/>
                <w:sz w:val="24"/>
              </w:rPr>
              <w:t xml:space="preserve"> </w:t>
            </w:r>
            <w:r>
              <w:rPr>
                <w:sz w:val="24"/>
              </w:rPr>
              <w:t>Tax/</w:t>
            </w:r>
            <w:r>
              <w:rPr>
                <w:spacing w:val="9"/>
                <w:sz w:val="24"/>
              </w:rPr>
              <w:t xml:space="preserve"> </w:t>
            </w:r>
            <w:r>
              <w:rPr>
                <w:spacing w:val="-5"/>
                <w:sz w:val="24"/>
              </w:rPr>
              <w:t>GST</w:t>
            </w:r>
          </w:p>
          <w:p w:rsidR="00D751E1" w:rsidRDefault="005D21AA">
            <w:pPr>
              <w:pStyle w:val="TableParagraph"/>
              <w:ind w:left="107"/>
              <w:jc w:val="both"/>
              <w:rPr>
                <w:sz w:val="24"/>
              </w:rPr>
            </w:pPr>
            <w:r>
              <w:rPr>
                <w:sz w:val="24"/>
              </w:rPr>
              <w:t>etc., if</w:t>
            </w:r>
            <w:r>
              <w:rPr>
                <w:spacing w:val="-1"/>
                <w:sz w:val="24"/>
              </w:rPr>
              <w:t xml:space="preserve"> </w:t>
            </w:r>
            <w:proofErr w:type="gramStart"/>
            <w:r>
              <w:rPr>
                <w:sz w:val="24"/>
              </w:rPr>
              <w:t>additionally</w:t>
            </w:r>
            <w:proofErr w:type="gramEnd"/>
            <w:r>
              <w:rPr>
                <w:spacing w:val="-4"/>
                <w:sz w:val="24"/>
              </w:rPr>
              <w:t xml:space="preserve"> </w:t>
            </w:r>
            <w:r>
              <w:rPr>
                <w:spacing w:val="-2"/>
                <w:sz w:val="24"/>
              </w:rPr>
              <w:t>payable.</w:t>
            </w:r>
          </w:p>
        </w:tc>
        <w:tc>
          <w:tcPr>
            <w:tcW w:w="1170" w:type="dxa"/>
          </w:tcPr>
          <w:p w:rsidR="00D751E1" w:rsidRDefault="005D21AA">
            <w:pPr>
              <w:pStyle w:val="TableParagraph"/>
              <w:spacing w:line="270" w:lineRule="exact"/>
              <w:ind w:left="416" w:right="412"/>
              <w:jc w:val="center"/>
              <w:rPr>
                <w:sz w:val="24"/>
              </w:rPr>
            </w:pPr>
            <w:r>
              <w:rPr>
                <w:spacing w:val="-5"/>
                <w:sz w:val="24"/>
              </w:rPr>
              <w:t>Nil</w:t>
            </w:r>
          </w:p>
        </w:tc>
        <w:tc>
          <w:tcPr>
            <w:tcW w:w="1460" w:type="dxa"/>
          </w:tcPr>
          <w:p w:rsidR="00D751E1" w:rsidRDefault="005D21AA">
            <w:pPr>
              <w:pStyle w:val="TableParagraph"/>
              <w:spacing w:line="278" w:lineRule="auto"/>
              <w:ind w:left="106" w:right="151"/>
              <w:rPr>
                <w:sz w:val="24"/>
              </w:rPr>
            </w:pPr>
            <w:r>
              <w:rPr>
                <w:spacing w:val="-2"/>
                <w:sz w:val="24"/>
              </w:rPr>
              <w:t xml:space="preserve">Contractor </w:t>
            </w:r>
            <w:r>
              <w:rPr>
                <w:sz w:val="24"/>
              </w:rPr>
              <w:t>&amp;</w:t>
            </w:r>
            <w:r>
              <w:rPr>
                <w:spacing w:val="-15"/>
                <w:sz w:val="24"/>
              </w:rPr>
              <w:t xml:space="preserve"> </w:t>
            </w:r>
            <w:r>
              <w:rPr>
                <w:sz w:val="24"/>
              </w:rPr>
              <w:t>Employer</w:t>
            </w:r>
          </w:p>
        </w:tc>
        <w:tc>
          <w:tcPr>
            <w:tcW w:w="1297" w:type="dxa"/>
          </w:tcPr>
          <w:p w:rsidR="00D751E1" w:rsidRDefault="005D21AA">
            <w:pPr>
              <w:pStyle w:val="TableParagraph"/>
              <w:spacing w:line="278" w:lineRule="auto"/>
              <w:ind w:left="105" w:right="104"/>
              <w:rPr>
                <w:sz w:val="24"/>
              </w:rPr>
            </w:pPr>
            <w:proofErr w:type="spellStart"/>
            <w:r>
              <w:rPr>
                <w:sz w:val="24"/>
              </w:rPr>
              <w:t>Mfrs</w:t>
            </w:r>
            <w:proofErr w:type="spellEnd"/>
            <w:r>
              <w:rPr>
                <w:spacing w:val="-15"/>
                <w:sz w:val="24"/>
              </w:rPr>
              <w:t xml:space="preserve"> </w:t>
            </w:r>
            <w:r>
              <w:rPr>
                <w:sz w:val="24"/>
              </w:rPr>
              <w:t xml:space="preserve">ware- </w:t>
            </w:r>
            <w:r>
              <w:rPr>
                <w:spacing w:val="-2"/>
                <w:sz w:val="24"/>
              </w:rPr>
              <w:t>house</w:t>
            </w:r>
          </w:p>
        </w:tc>
        <w:tc>
          <w:tcPr>
            <w:tcW w:w="1476" w:type="dxa"/>
          </w:tcPr>
          <w:p w:rsidR="00D751E1" w:rsidRDefault="005D21AA">
            <w:pPr>
              <w:pStyle w:val="TableParagraph"/>
              <w:spacing w:line="276" w:lineRule="auto"/>
              <w:ind w:left="122" w:right="256"/>
              <w:rPr>
                <w:sz w:val="24"/>
              </w:rPr>
            </w:pPr>
            <w:r>
              <w:rPr>
                <w:spacing w:val="-2"/>
                <w:sz w:val="24"/>
              </w:rPr>
              <w:t xml:space="preserve">Project’s ware- </w:t>
            </w:r>
            <w:r>
              <w:rPr>
                <w:sz w:val="24"/>
              </w:rPr>
              <w:t>house</w:t>
            </w:r>
            <w:r>
              <w:rPr>
                <w:spacing w:val="-15"/>
                <w:sz w:val="24"/>
              </w:rPr>
              <w:t xml:space="preserve"> </w:t>
            </w:r>
            <w:r>
              <w:rPr>
                <w:sz w:val="24"/>
              </w:rPr>
              <w:t>store at final</w:t>
            </w:r>
          </w:p>
          <w:p w:rsidR="00D751E1" w:rsidRDefault="005D21AA">
            <w:pPr>
              <w:pStyle w:val="TableParagraph"/>
              <w:ind w:left="122"/>
              <w:rPr>
                <w:sz w:val="24"/>
              </w:rPr>
            </w:pPr>
            <w:r>
              <w:rPr>
                <w:spacing w:val="-2"/>
                <w:sz w:val="24"/>
              </w:rPr>
              <w:t>destination</w:t>
            </w:r>
          </w:p>
        </w:tc>
      </w:tr>
    </w:tbl>
    <w:p w:rsidR="00D751E1" w:rsidRDefault="00D751E1">
      <w:pPr>
        <w:pStyle w:val="BodyText"/>
        <w:spacing w:before="1"/>
        <w:rPr>
          <w:sz w:val="27"/>
        </w:rPr>
      </w:pPr>
    </w:p>
    <w:p w:rsidR="00D751E1" w:rsidRDefault="005D21AA">
      <w:pPr>
        <w:pStyle w:val="ListParagraph"/>
        <w:numPr>
          <w:ilvl w:val="2"/>
          <w:numId w:val="26"/>
        </w:numPr>
        <w:tabs>
          <w:tab w:val="left" w:pos="2421"/>
        </w:tabs>
        <w:spacing w:line="276" w:lineRule="auto"/>
        <w:ind w:right="755"/>
        <w:jc w:val="both"/>
        <w:rPr>
          <w:sz w:val="24"/>
        </w:rPr>
      </w:pPr>
      <w:r>
        <w:rPr>
          <w:sz w:val="24"/>
        </w:rPr>
        <w:t>If during the execution of Contract, the Employer requests the Contractor to take</w:t>
      </w:r>
      <w:r>
        <w:rPr>
          <w:spacing w:val="-3"/>
          <w:sz w:val="24"/>
        </w:rPr>
        <w:t xml:space="preserve"> </w:t>
      </w:r>
      <w:r>
        <w:rPr>
          <w:sz w:val="24"/>
        </w:rPr>
        <w:t>any</w:t>
      </w:r>
      <w:r>
        <w:rPr>
          <w:spacing w:val="-9"/>
          <w:sz w:val="24"/>
        </w:rPr>
        <w:t xml:space="preserve"> </w:t>
      </w:r>
      <w:r>
        <w:rPr>
          <w:sz w:val="24"/>
        </w:rPr>
        <w:t>other</w:t>
      </w:r>
      <w:r>
        <w:rPr>
          <w:spacing w:val="-2"/>
          <w:sz w:val="24"/>
        </w:rPr>
        <w:t xml:space="preserve"> </w:t>
      </w:r>
      <w:r>
        <w:rPr>
          <w:sz w:val="24"/>
        </w:rPr>
        <w:t>add-on cover(s)/</w:t>
      </w:r>
      <w:r>
        <w:rPr>
          <w:spacing w:val="-1"/>
          <w:sz w:val="24"/>
        </w:rPr>
        <w:t xml:space="preserve"> </w:t>
      </w:r>
      <w:r>
        <w:rPr>
          <w:sz w:val="24"/>
        </w:rPr>
        <w:t>supplementary</w:t>
      </w:r>
      <w:r>
        <w:rPr>
          <w:spacing w:val="-6"/>
          <w:sz w:val="24"/>
        </w:rPr>
        <w:t xml:space="preserve"> </w:t>
      </w:r>
      <w:r>
        <w:rPr>
          <w:sz w:val="24"/>
        </w:rPr>
        <w:t>cover(s)</w:t>
      </w:r>
      <w:r>
        <w:rPr>
          <w:spacing w:val="-2"/>
          <w:sz w:val="24"/>
        </w:rPr>
        <w:t xml:space="preserve"> </w:t>
      </w:r>
      <w:r>
        <w:rPr>
          <w:sz w:val="24"/>
        </w:rPr>
        <w:t>in</w:t>
      </w:r>
      <w:r>
        <w:rPr>
          <w:spacing w:val="-1"/>
          <w:sz w:val="24"/>
        </w:rPr>
        <w:t xml:space="preserve"> </w:t>
      </w:r>
      <w:r>
        <w:rPr>
          <w:sz w:val="24"/>
        </w:rPr>
        <w:t>aforesaid</w:t>
      </w:r>
      <w:r>
        <w:rPr>
          <w:spacing w:val="-1"/>
          <w:sz w:val="24"/>
        </w:rPr>
        <w:t xml:space="preserve"> </w:t>
      </w:r>
      <w:r>
        <w:rPr>
          <w:sz w:val="24"/>
        </w:rPr>
        <w:t>insurance, in such a case, the Contractor shall promptly take such add-on cover(s)/ supplementary cover(s) and the charges towards such premium for such add- on cover(s)/ supplementary cover(s) shall be reimbursed to the Contractor on submission</w:t>
      </w:r>
      <w:r>
        <w:rPr>
          <w:spacing w:val="40"/>
          <w:sz w:val="24"/>
        </w:rPr>
        <w:t xml:space="preserve"> </w:t>
      </w:r>
      <w:r>
        <w:rPr>
          <w:sz w:val="24"/>
        </w:rPr>
        <w:t>documentary</w:t>
      </w:r>
      <w:r>
        <w:rPr>
          <w:spacing w:val="40"/>
          <w:sz w:val="24"/>
        </w:rPr>
        <w:t xml:space="preserve"> </w:t>
      </w:r>
      <w:r>
        <w:rPr>
          <w:sz w:val="24"/>
        </w:rPr>
        <w:t>evidence</w:t>
      </w:r>
      <w:r>
        <w:rPr>
          <w:spacing w:val="40"/>
          <w:sz w:val="24"/>
        </w:rPr>
        <w:t xml:space="preserve"> </w:t>
      </w:r>
      <w:r>
        <w:rPr>
          <w:sz w:val="24"/>
        </w:rPr>
        <w:t>of</w:t>
      </w:r>
      <w:r>
        <w:rPr>
          <w:spacing w:val="40"/>
          <w:sz w:val="24"/>
        </w:rPr>
        <w:t xml:space="preserve"> </w:t>
      </w:r>
      <w:r>
        <w:rPr>
          <w:sz w:val="24"/>
        </w:rPr>
        <w:t>payment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Insurance</w:t>
      </w:r>
      <w:r>
        <w:rPr>
          <w:spacing w:val="40"/>
          <w:sz w:val="24"/>
        </w:rPr>
        <w:t xml:space="preserve"> </w:t>
      </w:r>
      <w:r>
        <w:rPr>
          <w:sz w:val="24"/>
        </w:rPr>
        <w:t>company.</w:t>
      </w:r>
    </w:p>
    <w:p w:rsidR="00D751E1" w:rsidRDefault="00D751E1">
      <w:pPr>
        <w:spacing w:line="276" w:lineRule="auto"/>
        <w:jc w:val="both"/>
        <w:rPr>
          <w:sz w:val="24"/>
        </w:rPr>
        <w:sectPr w:rsidR="00D751E1">
          <w:headerReference w:type="default" r:id="rId87"/>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25" o:spid="_x0000_s2343" style="width:453.8pt;height:.5pt;mso-position-horizontal-relative:char;mso-position-vertical-relative:line" coordsize="9076,10">
            <v:rect id="docshape426" o:spid="_x0000_s2344"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2060" w:right="765"/>
      </w:pPr>
      <w:r>
        <w:t>Therefore, charges towards premium for such add-on cover(s)/ supplementary cover(s) are not included in the Contract Price.</w:t>
      </w:r>
    </w:p>
    <w:p w:rsidR="00D751E1" w:rsidRDefault="00D751E1">
      <w:pPr>
        <w:pStyle w:val="BodyText"/>
        <w:spacing w:before="7"/>
        <w:rPr>
          <w:sz w:val="27"/>
        </w:rPr>
      </w:pPr>
    </w:p>
    <w:p w:rsidR="00D751E1" w:rsidRDefault="005D21AA">
      <w:pPr>
        <w:pStyle w:val="ListParagraph"/>
        <w:numPr>
          <w:ilvl w:val="2"/>
          <w:numId w:val="26"/>
        </w:numPr>
        <w:tabs>
          <w:tab w:val="left" w:pos="2061"/>
        </w:tabs>
        <w:spacing w:before="1" w:line="276" w:lineRule="auto"/>
        <w:ind w:left="2060" w:right="1115"/>
        <w:jc w:val="both"/>
        <w:rPr>
          <w:sz w:val="24"/>
        </w:rPr>
      </w:pPr>
      <w:r>
        <w:rPr>
          <w:sz w:val="24"/>
        </w:rPr>
        <w:t>The Contractor shall take the policy in the joint names of Employer and the Contractor. The policy shall indicate the Employer as the beneficiary. However, if the Contractor is having an open policy for its line of business, it should obtain an endorsement of the open cover policy from the insurance company indicating that the dispatches against this Contract are duly covered under its open policy and include the name of the Employer as jointly Insured in the endorsements to the open policy.</w:t>
      </w:r>
    </w:p>
    <w:p w:rsidR="00D751E1" w:rsidRDefault="00D751E1">
      <w:pPr>
        <w:pStyle w:val="BodyText"/>
        <w:spacing w:before="7"/>
        <w:rPr>
          <w:sz w:val="27"/>
        </w:rPr>
      </w:pPr>
    </w:p>
    <w:p w:rsidR="00D751E1" w:rsidRDefault="005D21AA">
      <w:pPr>
        <w:pStyle w:val="Heading4"/>
        <w:numPr>
          <w:ilvl w:val="1"/>
          <w:numId w:val="26"/>
        </w:numPr>
        <w:tabs>
          <w:tab w:val="left" w:pos="1053"/>
        </w:tabs>
        <w:ind w:left="1052" w:hanging="433"/>
        <w:jc w:val="left"/>
        <w:rPr>
          <w:b w:val="0"/>
        </w:rPr>
      </w:pPr>
      <w:r>
        <w:t>Erection</w:t>
      </w:r>
      <w:r>
        <w:rPr>
          <w:spacing w:val="-9"/>
        </w:rPr>
        <w:t xml:space="preserve"> </w:t>
      </w:r>
      <w:r>
        <w:t>All</w:t>
      </w:r>
      <w:r>
        <w:rPr>
          <w:spacing w:val="-6"/>
        </w:rPr>
        <w:t xml:space="preserve"> </w:t>
      </w:r>
      <w:r>
        <w:t>Risk</w:t>
      </w:r>
      <w:r>
        <w:rPr>
          <w:spacing w:val="-6"/>
        </w:rPr>
        <w:t xml:space="preserve"> </w:t>
      </w:r>
      <w:r>
        <w:t>Policy/Contractor</w:t>
      </w:r>
      <w:r>
        <w:rPr>
          <w:spacing w:val="-6"/>
        </w:rPr>
        <w:t xml:space="preserve"> </w:t>
      </w:r>
      <w:r>
        <w:t>All</w:t>
      </w:r>
      <w:r>
        <w:rPr>
          <w:spacing w:val="-6"/>
        </w:rPr>
        <w:t xml:space="preserve"> </w:t>
      </w:r>
      <w:r>
        <w:t>Risk</w:t>
      </w:r>
      <w:r>
        <w:rPr>
          <w:spacing w:val="-6"/>
        </w:rPr>
        <w:t xml:space="preserve"> </w:t>
      </w:r>
      <w:r>
        <w:rPr>
          <w:spacing w:val="-2"/>
        </w:rPr>
        <w:t>Policy</w:t>
      </w:r>
      <w:r>
        <w:rPr>
          <w:b w:val="0"/>
          <w:spacing w:val="-2"/>
        </w:rPr>
        <w:t>:</w:t>
      </w:r>
    </w:p>
    <w:p w:rsidR="00D751E1" w:rsidRDefault="00D751E1">
      <w:pPr>
        <w:pStyle w:val="BodyText"/>
        <w:spacing w:before="1"/>
        <w:rPr>
          <w:sz w:val="31"/>
        </w:rPr>
      </w:pPr>
    </w:p>
    <w:p w:rsidR="00D751E1" w:rsidRDefault="005D21AA">
      <w:pPr>
        <w:pStyle w:val="ListParagraph"/>
        <w:numPr>
          <w:ilvl w:val="2"/>
          <w:numId w:val="26"/>
        </w:numPr>
        <w:tabs>
          <w:tab w:val="left" w:pos="2061"/>
        </w:tabs>
        <w:spacing w:line="276" w:lineRule="auto"/>
        <w:ind w:left="2060" w:right="1119"/>
        <w:jc w:val="both"/>
        <w:rPr>
          <w:sz w:val="24"/>
        </w:rPr>
      </w:pPr>
      <w:r>
        <w:rPr>
          <w:sz w:val="24"/>
        </w:rPr>
        <w:t>The policy should cover all physical loss or damage to the facility at site during</w:t>
      </w:r>
      <w:r>
        <w:rPr>
          <w:spacing w:val="-2"/>
          <w:sz w:val="24"/>
        </w:rPr>
        <w:t xml:space="preserve"> </w:t>
      </w:r>
      <w:r>
        <w:rPr>
          <w:sz w:val="24"/>
        </w:rPr>
        <w:t>storage, erection and</w:t>
      </w:r>
      <w:r>
        <w:rPr>
          <w:spacing w:val="-2"/>
          <w:sz w:val="24"/>
        </w:rPr>
        <w:t xml:space="preserve"> </w:t>
      </w:r>
      <w:r>
        <w:rPr>
          <w:sz w:val="24"/>
        </w:rPr>
        <w:t>commissioning</w:t>
      </w:r>
      <w:r>
        <w:rPr>
          <w:spacing w:val="-2"/>
          <w:sz w:val="24"/>
        </w:rPr>
        <w:t xml:space="preserve"> </w:t>
      </w:r>
      <w:r>
        <w:rPr>
          <w:sz w:val="24"/>
        </w:rPr>
        <w:t>covering</w:t>
      </w:r>
      <w:r>
        <w:rPr>
          <w:spacing w:val="-2"/>
          <w:sz w:val="24"/>
        </w:rPr>
        <w:t xml:space="preserve"> </w:t>
      </w:r>
      <w:r>
        <w:rPr>
          <w:sz w:val="24"/>
        </w:rPr>
        <w:t>all</w:t>
      </w:r>
      <w:r>
        <w:rPr>
          <w:spacing w:val="-2"/>
          <w:sz w:val="24"/>
        </w:rPr>
        <w:t xml:space="preserve"> </w:t>
      </w:r>
      <w:r>
        <w:rPr>
          <w:sz w:val="24"/>
        </w:rPr>
        <w:t>the</w:t>
      </w:r>
      <w:r>
        <w:rPr>
          <w:spacing w:val="-1"/>
          <w:sz w:val="24"/>
        </w:rPr>
        <w:t xml:space="preserve"> </w:t>
      </w:r>
      <w:r>
        <w:rPr>
          <w:sz w:val="24"/>
        </w:rPr>
        <w:t>perils as</w:t>
      </w:r>
      <w:r>
        <w:rPr>
          <w:spacing w:val="-2"/>
          <w:sz w:val="24"/>
        </w:rPr>
        <w:t xml:space="preserve"> </w:t>
      </w:r>
      <w:r>
        <w:rPr>
          <w:sz w:val="24"/>
        </w:rPr>
        <w:t>provided in</w:t>
      </w:r>
      <w:r>
        <w:rPr>
          <w:spacing w:val="19"/>
          <w:sz w:val="24"/>
        </w:rPr>
        <w:t xml:space="preserve"> </w:t>
      </w:r>
      <w:r>
        <w:rPr>
          <w:sz w:val="24"/>
        </w:rPr>
        <w:t>the</w:t>
      </w:r>
      <w:r>
        <w:rPr>
          <w:spacing w:val="18"/>
          <w:sz w:val="24"/>
        </w:rPr>
        <w:t xml:space="preserve"> </w:t>
      </w:r>
      <w:r>
        <w:rPr>
          <w:sz w:val="24"/>
        </w:rPr>
        <w:t>policy</w:t>
      </w:r>
      <w:r>
        <w:rPr>
          <w:spacing w:val="14"/>
          <w:sz w:val="24"/>
        </w:rPr>
        <w:t xml:space="preserve"> </w:t>
      </w:r>
      <w:r>
        <w:rPr>
          <w:sz w:val="24"/>
        </w:rPr>
        <w:t>as</w:t>
      </w:r>
      <w:r>
        <w:rPr>
          <w:spacing w:val="19"/>
          <w:sz w:val="24"/>
        </w:rPr>
        <w:t xml:space="preserve"> </w:t>
      </w:r>
      <w:r>
        <w:rPr>
          <w:sz w:val="24"/>
        </w:rPr>
        <w:t>a</w:t>
      </w:r>
      <w:r>
        <w:rPr>
          <w:spacing w:val="19"/>
          <w:sz w:val="24"/>
        </w:rPr>
        <w:t xml:space="preserve"> </w:t>
      </w:r>
      <w:r>
        <w:rPr>
          <w:sz w:val="24"/>
        </w:rPr>
        <w:t>basic</w:t>
      </w:r>
      <w:r>
        <w:rPr>
          <w:spacing w:val="20"/>
          <w:sz w:val="24"/>
        </w:rPr>
        <w:t xml:space="preserve"> </w:t>
      </w:r>
      <w:r>
        <w:rPr>
          <w:sz w:val="24"/>
        </w:rPr>
        <w:t>cover</w:t>
      </w:r>
      <w:r>
        <w:rPr>
          <w:spacing w:val="19"/>
          <w:sz w:val="24"/>
        </w:rPr>
        <w:t xml:space="preserve"> </w:t>
      </w:r>
      <w:r>
        <w:rPr>
          <w:sz w:val="24"/>
        </w:rPr>
        <w:t>and</w:t>
      </w:r>
      <w:r>
        <w:rPr>
          <w:spacing w:val="19"/>
          <w:sz w:val="24"/>
        </w:rPr>
        <w:t xml:space="preserve"> </w:t>
      </w:r>
      <w:r>
        <w:rPr>
          <w:sz w:val="24"/>
        </w:rPr>
        <w:t>the</w:t>
      </w:r>
      <w:r>
        <w:rPr>
          <w:spacing w:val="18"/>
          <w:sz w:val="24"/>
        </w:rPr>
        <w:t xml:space="preserve"> </w:t>
      </w:r>
      <w:r>
        <w:rPr>
          <w:sz w:val="24"/>
        </w:rPr>
        <w:t>add</w:t>
      </w:r>
      <w:r>
        <w:rPr>
          <w:spacing w:val="19"/>
          <w:sz w:val="24"/>
        </w:rPr>
        <w:t xml:space="preserve"> </w:t>
      </w:r>
      <w:r>
        <w:rPr>
          <w:sz w:val="24"/>
        </w:rPr>
        <w:t>on</w:t>
      </w:r>
      <w:r>
        <w:rPr>
          <w:spacing w:val="19"/>
          <w:sz w:val="24"/>
        </w:rPr>
        <w:t xml:space="preserve"> </w:t>
      </w:r>
      <w:r>
        <w:rPr>
          <w:sz w:val="24"/>
        </w:rPr>
        <w:t>covers</w:t>
      </w:r>
      <w:r>
        <w:rPr>
          <w:spacing w:val="18"/>
          <w:sz w:val="24"/>
        </w:rPr>
        <w:t xml:space="preserve"> </w:t>
      </w:r>
      <w:r>
        <w:rPr>
          <w:sz w:val="24"/>
        </w:rPr>
        <w:t>as</w:t>
      </w:r>
      <w:r>
        <w:rPr>
          <w:spacing w:val="19"/>
          <w:sz w:val="24"/>
        </w:rPr>
        <w:t xml:space="preserve"> </w:t>
      </w:r>
      <w:r>
        <w:rPr>
          <w:sz w:val="24"/>
        </w:rPr>
        <w:t>mentioned</w:t>
      </w:r>
      <w:r>
        <w:rPr>
          <w:spacing w:val="18"/>
          <w:sz w:val="24"/>
        </w:rPr>
        <w:t xml:space="preserve"> </w:t>
      </w:r>
      <w:r>
        <w:rPr>
          <w:sz w:val="24"/>
        </w:rPr>
        <w:t>at</w:t>
      </w:r>
      <w:r>
        <w:rPr>
          <w:spacing w:val="19"/>
          <w:sz w:val="24"/>
        </w:rPr>
        <w:t xml:space="preserve"> </w:t>
      </w:r>
      <w:r>
        <w:rPr>
          <w:sz w:val="24"/>
        </w:rPr>
        <w:t>Sl.</w:t>
      </w:r>
      <w:r>
        <w:rPr>
          <w:spacing w:val="17"/>
          <w:sz w:val="24"/>
        </w:rPr>
        <w:t xml:space="preserve"> </w:t>
      </w:r>
      <w:r>
        <w:rPr>
          <w:sz w:val="24"/>
        </w:rPr>
        <w:t>No.</w:t>
      </w:r>
    </w:p>
    <w:p w:rsidR="00D751E1" w:rsidRDefault="005D21AA">
      <w:pPr>
        <w:pStyle w:val="BodyText"/>
        <w:spacing w:before="1"/>
        <w:ind w:left="2060"/>
        <w:jc w:val="both"/>
      </w:pPr>
      <w:r>
        <w:t>(III)</w:t>
      </w:r>
      <w:r>
        <w:rPr>
          <w:spacing w:val="-9"/>
        </w:rPr>
        <w:t xml:space="preserve"> </w:t>
      </w:r>
      <w:r>
        <w:rPr>
          <w:spacing w:val="-2"/>
        </w:rPr>
        <w:t>below.</w:t>
      </w:r>
    </w:p>
    <w:p w:rsidR="00D751E1" w:rsidRDefault="00D751E1">
      <w:pPr>
        <w:pStyle w:val="BodyText"/>
        <w:rPr>
          <w:sz w:val="20"/>
        </w:rPr>
      </w:pPr>
    </w:p>
    <w:p w:rsidR="00D751E1" w:rsidRDefault="00D751E1">
      <w:pPr>
        <w:pStyle w:val="BodyText"/>
        <w:spacing w:before="7"/>
        <w:rPr>
          <w:sz w:val="11"/>
        </w:rPr>
      </w:pPr>
    </w:p>
    <w:tbl>
      <w:tblPr>
        <w:tblW w:w="0" w:type="auto"/>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1404"/>
        <w:gridCol w:w="1476"/>
        <w:gridCol w:w="1623"/>
        <w:gridCol w:w="1663"/>
      </w:tblGrid>
      <w:tr w:rsidR="00D751E1">
        <w:trPr>
          <w:trHeight w:val="635"/>
        </w:trPr>
        <w:tc>
          <w:tcPr>
            <w:tcW w:w="2583" w:type="dxa"/>
          </w:tcPr>
          <w:p w:rsidR="00D751E1" w:rsidRDefault="005D21AA">
            <w:pPr>
              <w:pStyle w:val="TableParagraph"/>
              <w:spacing w:line="270" w:lineRule="exact"/>
              <w:ind w:left="858" w:right="900"/>
              <w:jc w:val="center"/>
              <w:rPr>
                <w:sz w:val="24"/>
              </w:rPr>
            </w:pPr>
            <w:r>
              <w:rPr>
                <w:spacing w:val="-2"/>
                <w:sz w:val="24"/>
              </w:rPr>
              <w:t>Amount</w:t>
            </w:r>
          </w:p>
        </w:tc>
        <w:tc>
          <w:tcPr>
            <w:tcW w:w="1404" w:type="dxa"/>
          </w:tcPr>
          <w:p w:rsidR="00D751E1" w:rsidRDefault="005D21AA">
            <w:pPr>
              <w:pStyle w:val="TableParagraph"/>
              <w:spacing w:line="270" w:lineRule="exact"/>
              <w:ind w:left="164" w:right="157"/>
              <w:jc w:val="center"/>
              <w:rPr>
                <w:sz w:val="24"/>
              </w:rPr>
            </w:pPr>
            <w:r>
              <w:rPr>
                <w:spacing w:val="-2"/>
                <w:sz w:val="24"/>
              </w:rPr>
              <w:t>Deductible</w:t>
            </w:r>
          </w:p>
          <w:p w:rsidR="00D751E1" w:rsidRDefault="005D21AA">
            <w:pPr>
              <w:pStyle w:val="TableParagraph"/>
              <w:spacing w:before="43"/>
              <w:ind w:left="164" w:right="155"/>
              <w:jc w:val="center"/>
              <w:rPr>
                <w:sz w:val="24"/>
              </w:rPr>
            </w:pPr>
            <w:r>
              <w:rPr>
                <w:spacing w:val="-2"/>
                <w:sz w:val="24"/>
              </w:rPr>
              <w:t>limits</w:t>
            </w:r>
          </w:p>
        </w:tc>
        <w:tc>
          <w:tcPr>
            <w:tcW w:w="1476" w:type="dxa"/>
          </w:tcPr>
          <w:p w:rsidR="00D751E1" w:rsidRDefault="005D21AA">
            <w:pPr>
              <w:pStyle w:val="TableParagraph"/>
              <w:spacing w:line="270" w:lineRule="exact"/>
              <w:ind w:left="410"/>
              <w:rPr>
                <w:sz w:val="24"/>
              </w:rPr>
            </w:pPr>
            <w:r>
              <w:rPr>
                <w:spacing w:val="-2"/>
                <w:sz w:val="24"/>
              </w:rPr>
              <w:t>Parties</w:t>
            </w:r>
          </w:p>
          <w:p w:rsidR="00D751E1" w:rsidRDefault="005D21AA">
            <w:pPr>
              <w:pStyle w:val="TableParagraph"/>
              <w:spacing w:before="43"/>
              <w:ind w:left="383"/>
              <w:rPr>
                <w:sz w:val="24"/>
              </w:rPr>
            </w:pPr>
            <w:r>
              <w:rPr>
                <w:spacing w:val="-2"/>
                <w:sz w:val="24"/>
              </w:rPr>
              <w:t>insured</w:t>
            </w:r>
          </w:p>
        </w:tc>
        <w:tc>
          <w:tcPr>
            <w:tcW w:w="1623" w:type="dxa"/>
          </w:tcPr>
          <w:p w:rsidR="00D751E1" w:rsidRDefault="005D21AA">
            <w:pPr>
              <w:pStyle w:val="TableParagraph"/>
              <w:spacing w:line="270" w:lineRule="exact"/>
              <w:ind w:left="128" w:right="123"/>
              <w:jc w:val="center"/>
              <w:rPr>
                <w:sz w:val="24"/>
              </w:rPr>
            </w:pPr>
            <w:r>
              <w:rPr>
                <w:spacing w:val="-4"/>
                <w:sz w:val="24"/>
              </w:rPr>
              <w:t>From</w:t>
            </w:r>
          </w:p>
        </w:tc>
        <w:tc>
          <w:tcPr>
            <w:tcW w:w="1663" w:type="dxa"/>
          </w:tcPr>
          <w:p w:rsidR="00D751E1" w:rsidRDefault="005D21AA">
            <w:pPr>
              <w:pStyle w:val="TableParagraph"/>
              <w:spacing w:line="270" w:lineRule="exact"/>
              <w:ind w:left="683" w:right="673"/>
              <w:jc w:val="center"/>
              <w:rPr>
                <w:sz w:val="24"/>
              </w:rPr>
            </w:pPr>
            <w:r>
              <w:rPr>
                <w:spacing w:val="-5"/>
                <w:sz w:val="24"/>
              </w:rPr>
              <w:t>To</w:t>
            </w:r>
          </w:p>
        </w:tc>
      </w:tr>
      <w:tr w:rsidR="00D751E1">
        <w:trPr>
          <w:trHeight w:val="3491"/>
        </w:trPr>
        <w:tc>
          <w:tcPr>
            <w:tcW w:w="2583" w:type="dxa"/>
          </w:tcPr>
          <w:p w:rsidR="00D751E1" w:rsidRDefault="005D21AA">
            <w:pPr>
              <w:pStyle w:val="TableParagraph"/>
              <w:spacing w:line="276" w:lineRule="auto"/>
              <w:ind w:left="131" w:right="169"/>
              <w:jc w:val="both"/>
              <w:rPr>
                <w:sz w:val="24"/>
              </w:rPr>
            </w:pPr>
            <w:r>
              <w:rPr>
                <w:sz w:val="24"/>
              </w:rPr>
              <w:t>105% of Ex-work</w:t>
            </w:r>
            <w:r>
              <w:rPr>
                <w:spacing w:val="80"/>
                <w:sz w:val="24"/>
              </w:rPr>
              <w:t xml:space="preserve"> </w:t>
            </w:r>
            <w:r>
              <w:rPr>
                <w:sz w:val="24"/>
              </w:rPr>
              <w:t xml:space="preserve">Price of all the Plant and Equipment to be supplied from within India plus Excise Duty and Sales Tax/ GST etc., if </w:t>
            </w:r>
            <w:proofErr w:type="gramStart"/>
            <w:r>
              <w:rPr>
                <w:sz w:val="24"/>
              </w:rPr>
              <w:t>additionally</w:t>
            </w:r>
            <w:proofErr w:type="gramEnd"/>
            <w:r>
              <w:rPr>
                <w:sz w:val="24"/>
              </w:rPr>
              <w:t xml:space="preserve"> </w:t>
            </w:r>
            <w:r>
              <w:rPr>
                <w:spacing w:val="-2"/>
                <w:sz w:val="24"/>
              </w:rPr>
              <w:t>payable.</w:t>
            </w:r>
          </w:p>
          <w:p w:rsidR="00D751E1" w:rsidRDefault="005D21AA">
            <w:pPr>
              <w:pStyle w:val="TableParagraph"/>
              <w:ind w:left="131"/>
              <w:rPr>
                <w:sz w:val="24"/>
              </w:rPr>
            </w:pPr>
            <w:r>
              <w:rPr>
                <w:spacing w:val="-5"/>
                <w:sz w:val="24"/>
              </w:rPr>
              <w:t>and</w:t>
            </w:r>
          </w:p>
          <w:p w:rsidR="00D751E1" w:rsidRDefault="005D21AA">
            <w:pPr>
              <w:pStyle w:val="TableParagraph"/>
              <w:spacing w:before="1" w:line="310" w:lineRule="atLeast"/>
              <w:ind w:left="131"/>
              <w:rPr>
                <w:sz w:val="24"/>
              </w:rPr>
            </w:pPr>
            <w:r>
              <w:rPr>
                <w:sz w:val="24"/>
              </w:rPr>
              <w:t xml:space="preserve">100% of erection price </w:t>
            </w:r>
            <w:r>
              <w:rPr>
                <w:spacing w:val="-2"/>
                <w:sz w:val="24"/>
              </w:rPr>
              <w:t>component</w:t>
            </w:r>
          </w:p>
        </w:tc>
        <w:tc>
          <w:tcPr>
            <w:tcW w:w="1404" w:type="dxa"/>
          </w:tcPr>
          <w:p w:rsidR="00D751E1" w:rsidRDefault="005D21AA">
            <w:pPr>
              <w:pStyle w:val="TableParagraph"/>
              <w:spacing w:line="270" w:lineRule="exact"/>
              <w:ind w:left="164" w:right="95"/>
              <w:jc w:val="center"/>
              <w:rPr>
                <w:sz w:val="24"/>
              </w:rPr>
            </w:pPr>
            <w:r>
              <w:rPr>
                <w:spacing w:val="-5"/>
                <w:sz w:val="24"/>
              </w:rPr>
              <w:t>Nil</w:t>
            </w:r>
          </w:p>
        </w:tc>
        <w:tc>
          <w:tcPr>
            <w:tcW w:w="1476" w:type="dxa"/>
          </w:tcPr>
          <w:p w:rsidR="00D751E1" w:rsidRDefault="005D21AA">
            <w:pPr>
              <w:pStyle w:val="TableParagraph"/>
              <w:spacing w:line="276" w:lineRule="auto"/>
              <w:ind w:left="107" w:right="165"/>
              <w:rPr>
                <w:sz w:val="24"/>
              </w:rPr>
            </w:pPr>
            <w:r>
              <w:rPr>
                <w:spacing w:val="-2"/>
                <w:sz w:val="24"/>
              </w:rPr>
              <w:t xml:space="preserve">Contractor </w:t>
            </w:r>
            <w:r>
              <w:rPr>
                <w:sz w:val="24"/>
              </w:rPr>
              <w:t>&amp;</w:t>
            </w:r>
            <w:r>
              <w:rPr>
                <w:spacing w:val="-15"/>
                <w:sz w:val="24"/>
              </w:rPr>
              <w:t xml:space="preserve"> </w:t>
            </w:r>
            <w:r>
              <w:rPr>
                <w:sz w:val="24"/>
              </w:rPr>
              <w:t>Employer</w:t>
            </w:r>
          </w:p>
        </w:tc>
        <w:tc>
          <w:tcPr>
            <w:tcW w:w="1623" w:type="dxa"/>
          </w:tcPr>
          <w:p w:rsidR="00D751E1" w:rsidRDefault="005D21AA">
            <w:pPr>
              <w:pStyle w:val="TableParagraph"/>
              <w:spacing w:line="276" w:lineRule="auto"/>
              <w:ind w:left="129" w:right="123"/>
              <w:jc w:val="center"/>
              <w:rPr>
                <w:sz w:val="24"/>
              </w:rPr>
            </w:pPr>
            <w:r>
              <w:rPr>
                <w:sz w:val="24"/>
              </w:rPr>
              <w:t>Receipt</w:t>
            </w:r>
            <w:r>
              <w:rPr>
                <w:spacing w:val="-15"/>
                <w:sz w:val="24"/>
              </w:rPr>
              <w:t xml:space="preserve"> </w:t>
            </w:r>
            <w:r>
              <w:rPr>
                <w:sz w:val="24"/>
              </w:rPr>
              <w:t>at</w:t>
            </w:r>
            <w:r>
              <w:rPr>
                <w:spacing w:val="-15"/>
                <w:sz w:val="24"/>
              </w:rPr>
              <w:t xml:space="preserve"> </w:t>
            </w:r>
            <w:r>
              <w:rPr>
                <w:sz w:val="24"/>
              </w:rPr>
              <w:t xml:space="preserve">site of first lot of the Plant and </w:t>
            </w:r>
            <w:r>
              <w:rPr>
                <w:spacing w:val="-2"/>
                <w:sz w:val="24"/>
              </w:rPr>
              <w:t>Equipment</w:t>
            </w:r>
          </w:p>
        </w:tc>
        <w:tc>
          <w:tcPr>
            <w:tcW w:w="1663" w:type="dxa"/>
          </w:tcPr>
          <w:p w:rsidR="00D751E1" w:rsidRDefault="005D21AA">
            <w:pPr>
              <w:pStyle w:val="TableParagraph"/>
              <w:spacing w:line="276" w:lineRule="auto"/>
              <w:ind w:left="266" w:firstLine="295"/>
              <w:rPr>
                <w:sz w:val="24"/>
              </w:rPr>
            </w:pPr>
            <w:r>
              <w:rPr>
                <w:sz w:val="24"/>
              </w:rPr>
              <w:t xml:space="preserve">Up to </w:t>
            </w:r>
            <w:r>
              <w:rPr>
                <w:spacing w:val="-2"/>
                <w:sz w:val="24"/>
              </w:rPr>
              <w:t>Operational Acceptance</w:t>
            </w:r>
          </w:p>
        </w:tc>
      </w:tr>
    </w:tbl>
    <w:p w:rsidR="00D751E1" w:rsidRDefault="00D751E1">
      <w:pPr>
        <w:pStyle w:val="BodyText"/>
        <w:rPr>
          <w:sz w:val="26"/>
        </w:rPr>
      </w:pPr>
    </w:p>
    <w:p w:rsidR="00D751E1" w:rsidRDefault="00D751E1">
      <w:pPr>
        <w:pStyle w:val="BodyText"/>
        <w:spacing w:before="8"/>
        <w:rPr>
          <w:sz w:val="28"/>
        </w:rPr>
      </w:pPr>
    </w:p>
    <w:p w:rsidR="00D751E1" w:rsidRDefault="005D21AA">
      <w:pPr>
        <w:pStyle w:val="ListParagraph"/>
        <w:numPr>
          <w:ilvl w:val="2"/>
          <w:numId w:val="26"/>
        </w:numPr>
        <w:tabs>
          <w:tab w:val="left" w:pos="2061"/>
        </w:tabs>
        <w:spacing w:line="276" w:lineRule="auto"/>
        <w:ind w:left="2060" w:right="1114"/>
        <w:jc w:val="both"/>
        <w:rPr>
          <w:sz w:val="24"/>
        </w:rPr>
      </w:pPr>
      <w:r>
        <w:rPr>
          <w:sz w:val="24"/>
        </w:rPr>
        <w:t>The Contractor shall take the policy in the joint name of Employer and the Contractor. All these policies shall indicate Employer as the beneficiary. The policy shall be kept valid till the date of the Operational Acceptance of the project and the period of the coverage shall be determined with the approval</w:t>
      </w:r>
      <w:r>
        <w:rPr>
          <w:spacing w:val="40"/>
          <w:sz w:val="24"/>
        </w:rPr>
        <w:t xml:space="preserve"> </w:t>
      </w:r>
      <w:r>
        <w:rPr>
          <w:sz w:val="24"/>
        </w:rPr>
        <w:t>of the Employer.</w:t>
      </w:r>
    </w:p>
    <w:p w:rsidR="00D751E1" w:rsidRDefault="00D751E1">
      <w:pPr>
        <w:spacing w:line="276" w:lineRule="auto"/>
        <w:jc w:val="both"/>
        <w:rPr>
          <w:sz w:val="24"/>
        </w:rPr>
        <w:sectPr w:rsidR="00D751E1">
          <w:headerReference w:type="default" r:id="rId88"/>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429" o:spid="_x0000_s2341" style="width:453.8pt;height:.5pt;mso-position-horizontal-relative:char;mso-position-vertical-relative:line" coordsize="9076,10">
            <v:rect id="docshape430" o:spid="_x0000_s2342"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2420" w:right="759"/>
        <w:jc w:val="both"/>
      </w:pPr>
      <w:r>
        <w:t>If the work is completed earlier than the period of policy considered, the Contractor shall obtain the refund as per provisions of the policy and pass on the benefit to Employer. In case no refund is payable by the insurance company then the certificate to that effect shall be submitted to Employer at the completion of the project.</w:t>
      </w:r>
    </w:p>
    <w:p w:rsidR="00D751E1" w:rsidRDefault="00D751E1">
      <w:pPr>
        <w:pStyle w:val="BodyText"/>
        <w:spacing w:before="6"/>
        <w:rPr>
          <w:sz w:val="27"/>
        </w:rPr>
      </w:pPr>
    </w:p>
    <w:p w:rsidR="00D751E1" w:rsidRDefault="005D21AA">
      <w:pPr>
        <w:pStyle w:val="ListParagraph"/>
        <w:numPr>
          <w:ilvl w:val="2"/>
          <w:numId w:val="26"/>
        </w:numPr>
        <w:tabs>
          <w:tab w:val="left" w:pos="2420"/>
          <w:tab w:val="left" w:pos="2421"/>
        </w:tabs>
        <w:ind w:hanging="721"/>
        <w:jc w:val="left"/>
        <w:rPr>
          <w:sz w:val="24"/>
        </w:rPr>
      </w:pPr>
      <w:r>
        <w:rPr>
          <w:sz w:val="24"/>
        </w:rPr>
        <w:t>The</w:t>
      </w:r>
      <w:r>
        <w:rPr>
          <w:spacing w:val="-6"/>
          <w:sz w:val="24"/>
        </w:rPr>
        <w:t xml:space="preserve"> </w:t>
      </w:r>
      <w:r>
        <w:rPr>
          <w:sz w:val="24"/>
        </w:rPr>
        <w:t>following</w:t>
      </w:r>
      <w:r>
        <w:rPr>
          <w:spacing w:val="-4"/>
          <w:sz w:val="24"/>
        </w:rPr>
        <w:t xml:space="preserve"> </w:t>
      </w:r>
      <w:r>
        <w:rPr>
          <w:sz w:val="24"/>
        </w:rPr>
        <w:t>add-on</w:t>
      </w:r>
      <w:r>
        <w:rPr>
          <w:spacing w:val="-4"/>
          <w:sz w:val="24"/>
        </w:rPr>
        <w:t xml:space="preserve"> </w:t>
      </w:r>
      <w:r>
        <w:rPr>
          <w:sz w:val="24"/>
        </w:rPr>
        <w:t>covers</w:t>
      </w:r>
      <w:r>
        <w:rPr>
          <w:spacing w:val="-4"/>
          <w:sz w:val="24"/>
        </w:rPr>
        <w:t xml:space="preserve"> </w:t>
      </w:r>
      <w:r>
        <w:rPr>
          <w:sz w:val="24"/>
        </w:rPr>
        <w:t>shall</w:t>
      </w:r>
      <w:r>
        <w:rPr>
          <w:spacing w:val="-3"/>
          <w:sz w:val="24"/>
        </w:rPr>
        <w:t xml:space="preserve"> </w:t>
      </w:r>
      <w:r>
        <w:rPr>
          <w:sz w:val="24"/>
        </w:rPr>
        <w:t>also</w:t>
      </w:r>
      <w:r>
        <w:rPr>
          <w:spacing w:val="-4"/>
          <w:sz w:val="24"/>
        </w:rPr>
        <w:t xml:space="preserve"> </w:t>
      </w:r>
      <w:r>
        <w:rPr>
          <w:sz w:val="24"/>
        </w:rPr>
        <w:t>be</w:t>
      </w:r>
      <w:r>
        <w:rPr>
          <w:spacing w:val="-3"/>
          <w:sz w:val="24"/>
        </w:rPr>
        <w:t xml:space="preserve"> </w:t>
      </w:r>
      <w:r>
        <w:rPr>
          <w:sz w:val="24"/>
        </w:rPr>
        <w:t>taken</w:t>
      </w:r>
      <w:r>
        <w:rPr>
          <w:spacing w:val="-4"/>
          <w:sz w:val="24"/>
        </w:rPr>
        <w:t xml:space="preserve"> </w:t>
      </w:r>
      <w:r>
        <w:rPr>
          <w:sz w:val="24"/>
        </w:rPr>
        <w:t>by</w:t>
      </w:r>
      <w:r>
        <w:rPr>
          <w:spacing w:val="-6"/>
          <w:sz w:val="24"/>
        </w:rPr>
        <w:t xml:space="preserve"> </w:t>
      </w:r>
      <w:r>
        <w:rPr>
          <w:sz w:val="24"/>
        </w:rPr>
        <w:t>the</w:t>
      </w:r>
      <w:r>
        <w:rPr>
          <w:spacing w:val="-2"/>
          <w:sz w:val="24"/>
        </w:rPr>
        <w:t xml:space="preserve"> Contractor:</w:t>
      </w:r>
    </w:p>
    <w:p w:rsidR="00D751E1" w:rsidRDefault="00D751E1">
      <w:pPr>
        <w:pStyle w:val="BodyText"/>
        <w:spacing w:before="3"/>
        <w:rPr>
          <w:sz w:val="31"/>
        </w:rPr>
      </w:pPr>
    </w:p>
    <w:p w:rsidR="00D751E1" w:rsidRDefault="005D21AA">
      <w:pPr>
        <w:pStyle w:val="ListParagraph"/>
        <w:numPr>
          <w:ilvl w:val="3"/>
          <w:numId w:val="26"/>
        </w:numPr>
        <w:tabs>
          <w:tab w:val="left" w:pos="3140"/>
          <w:tab w:val="left" w:pos="3141"/>
        </w:tabs>
        <w:rPr>
          <w:sz w:val="24"/>
        </w:rPr>
      </w:pPr>
      <w:r>
        <w:rPr>
          <w:spacing w:val="-2"/>
          <w:sz w:val="24"/>
        </w:rPr>
        <w:t>Earthquake</w:t>
      </w:r>
    </w:p>
    <w:p w:rsidR="00D751E1" w:rsidRDefault="005D21AA">
      <w:pPr>
        <w:pStyle w:val="ListParagraph"/>
        <w:numPr>
          <w:ilvl w:val="3"/>
          <w:numId w:val="26"/>
        </w:numPr>
        <w:tabs>
          <w:tab w:val="left" w:pos="3140"/>
          <w:tab w:val="left" w:pos="3141"/>
        </w:tabs>
        <w:spacing w:before="41"/>
        <w:rPr>
          <w:sz w:val="24"/>
        </w:rPr>
      </w:pPr>
      <w:r>
        <w:rPr>
          <w:spacing w:val="-2"/>
          <w:sz w:val="24"/>
        </w:rPr>
        <w:t>Terrorism</w:t>
      </w:r>
    </w:p>
    <w:p w:rsidR="00D751E1" w:rsidRDefault="005D21AA">
      <w:pPr>
        <w:pStyle w:val="ListParagraph"/>
        <w:numPr>
          <w:ilvl w:val="3"/>
          <w:numId w:val="26"/>
        </w:numPr>
        <w:tabs>
          <w:tab w:val="left" w:pos="3140"/>
          <w:tab w:val="left" w:pos="3141"/>
        </w:tabs>
        <w:spacing w:before="41"/>
        <w:rPr>
          <w:sz w:val="24"/>
        </w:rPr>
      </w:pPr>
      <w:r>
        <w:rPr>
          <w:sz w:val="24"/>
        </w:rPr>
        <w:t>Escalation</w:t>
      </w:r>
      <w:r>
        <w:rPr>
          <w:spacing w:val="-1"/>
          <w:sz w:val="24"/>
        </w:rPr>
        <w:t xml:space="preserve"> </w:t>
      </w:r>
      <w:r>
        <w:rPr>
          <w:sz w:val="24"/>
        </w:rPr>
        <w:t>cost</w:t>
      </w:r>
      <w:r>
        <w:rPr>
          <w:spacing w:val="-1"/>
          <w:sz w:val="24"/>
        </w:rPr>
        <w:t xml:space="preserve"> </w:t>
      </w:r>
      <w:r>
        <w:rPr>
          <w:sz w:val="24"/>
        </w:rPr>
        <w:t>(approximately</w:t>
      </w:r>
      <w:r>
        <w:rPr>
          <w:spacing w:val="-6"/>
          <w:sz w:val="24"/>
        </w:rPr>
        <w:t xml:space="preserve"> </w:t>
      </w:r>
      <w:r>
        <w:rPr>
          <w:sz w:val="24"/>
        </w:rPr>
        <w:t>@10%</w:t>
      </w:r>
      <w:r>
        <w:rPr>
          <w:spacing w:val="-2"/>
          <w:sz w:val="24"/>
        </w:rPr>
        <w:t xml:space="preserve"> </w:t>
      </w:r>
      <w:r>
        <w:rPr>
          <w:sz w:val="24"/>
        </w:rPr>
        <w:t>of</w:t>
      </w:r>
      <w:r>
        <w:rPr>
          <w:spacing w:val="-1"/>
          <w:sz w:val="24"/>
        </w:rPr>
        <w:t xml:space="preserve"> </w:t>
      </w:r>
      <w:r>
        <w:rPr>
          <w:sz w:val="24"/>
        </w:rPr>
        <w:t>sum insured</w:t>
      </w:r>
      <w:r>
        <w:rPr>
          <w:spacing w:val="-1"/>
          <w:sz w:val="24"/>
        </w:rPr>
        <w:t xml:space="preserve"> </w:t>
      </w:r>
      <w:r>
        <w:rPr>
          <w:sz w:val="24"/>
        </w:rPr>
        <w:t>on</w:t>
      </w:r>
      <w:r>
        <w:rPr>
          <w:spacing w:val="-1"/>
          <w:sz w:val="24"/>
        </w:rPr>
        <w:t xml:space="preserve"> </w:t>
      </w:r>
      <w:r>
        <w:rPr>
          <w:sz w:val="24"/>
        </w:rPr>
        <w:t>annual</w:t>
      </w:r>
      <w:r>
        <w:rPr>
          <w:spacing w:val="-1"/>
          <w:sz w:val="24"/>
        </w:rPr>
        <w:t xml:space="preserve"> </w:t>
      </w:r>
      <w:r>
        <w:rPr>
          <w:spacing w:val="-2"/>
          <w:sz w:val="24"/>
        </w:rPr>
        <w:t>basis)</w:t>
      </w:r>
    </w:p>
    <w:p w:rsidR="00D751E1" w:rsidRDefault="005D21AA">
      <w:pPr>
        <w:pStyle w:val="ListParagraph"/>
        <w:numPr>
          <w:ilvl w:val="3"/>
          <w:numId w:val="26"/>
        </w:numPr>
        <w:tabs>
          <w:tab w:val="left" w:pos="3140"/>
          <w:tab w:val="left" w:pos="3141"/>
        </w:tabs>
        <w:spacing w:before="44"/>
        <w:rPr>
          <w:sz w:val="24"/>
        </w:rPr>
      </w:pPr>
      <w:r>
        <w:rPr>
          <w:sz w:val="24"/>
        </w:rPr>
        <w:t>Extended</w:t>
      </w:r>
      <w:r>
        <w:rPr>
          <w:spacing w:val="-7"/>
          <w:sz w:val="24"/>
        </w:rPr>
        <w:t xml:space="preserve"> </w:t>
      </w:r>
      <w:r>
        <w:rPr>
          <w:sz w:val="24"/>
        </w:rPr>
        <w:t>Maintenance</w:t>
      </w:r>
      <w:r>
        <w:rPr>
          <w:spacing w:val="-6"/>
          <w:sz w:val="24"/>
        </w:rPr>
        <w:t xml:space="preserve"> </w:t>
      </w:r>
      <w:r>
        <w:rPr>
          <w:sz w:val="24"/>
        </w:rPr>
        <w:t>cover</w:t>
      </w:r>
      <w:r>
        <w:rPr>
          <w:spacing w:val="-6"/>
          <w:sz w:val="24"/>
        </w:rPr>
        <w:t xml:space="preserve"> </w:t>
      </w:r>
      <w:r>
        <w:rPr>
          <w:sz w:val="24"/>
        </w:rPr>
        <w:t>for</w:t>
      </w:r>
      <w:r>
        <w:rPr>
          <w:spacing w:val="-6"/>
          <w:sz w:val="24"/>
        </w:rPr>
        <w:t xml:space="preserve"> </w:t>
      </w:r>
      <w:r>
        <w:rPr>
          <w:sz w:val="24"/>
        </w:rPr>
        <w:t>Defect</w:t>
      </w:r>
      <w:r>
        <w:rPr>
          <w:spacing w:val="-5"/>
          <w:sz w:val="24"/>
        </w:rPr>
        <w:t xml:space="preserve"> </w:t>
      </w:r>
      <w:r>
        <w:rPr>
          <w:sz w:val="24"/>
        </w:rPr>
        <w:t>Liability</w:t>
      </w:r>
      <w:r>
        <w:rPr>
          <w:spacing w:val="-9"/>
          <w:sz w:val="24"/>
        </w:rPr>
        <w:t xml:space="preserve"> </w:t>
      </w:r>
      <w:r>
        <w:rPr>
          <w:spacing w:val="-2"/>
          <w:sz w:val="24"/>
        </w:rPr>
        <w:t>Period</w:t>
      </w:r>
    </w:p>
    <w:p w:rsidR="00D751E1" w:rsidRDefault="005D21AA">
      <w:pPr>
        <w:pStyle w:val="ListParagraph"/>
        <w:numPr>
          <w:ilvl w:val="3"/>
          <w:numId w:val="26"/>
        </w:numPr>
        <w:tabs>
          <w:tab w:val="left" w:pos="3140"/>
          <w:tab w:val="left" w:pos="3141"/>
        </w:tabs>
        <w:spacing w:before="41"/>
        <w:rPr>
          <w:sz w:val="24"/>
        </w:rPr>
      </w:pPr>
      <w:r>
        <w:rPr>
          <w:sz w:val="24"/>
        </w:rPr>
        <w:t>Design</w:t>
      </w:r>
      <w:r>
        <w:rPr>
          <w:spacing w:val="-8"/>
          <w:sz w:val="24"/>
        </w:rPr>
        <w:t xml:space="preserve"> </w:t>
      </w:r>
      <w:r>
        <w:rPr>
          <w:spacing w:val="-2"/>
          <w:sz w:val="24"/>
        </w:rPr>
        <w:t>Defect</w:t>
      </w:r>
    </w:p>
    <w:p w:rsidR="00D751E1" w:rsidRDefault="005D21AA">
      <w:pPr>
        <w:pStyle w:val="ListParagraph"/>
        <w:numPr>
          <w:ilvl w:val="3"/>
          <w:numId w:val="26"/>
        </w:numPr>
        <w:tabs>
          <w:tab w:val="left" w:pos="3141"/>
        </w:tabs>
        <w:spacing w:before="41" w:line="276" w:lineRule="auto"/>
        <w:ind w:right="760"/>
        <w:jc w:val="both"/>
        <w:rPr>
          <w:sz w:val="24"/>
        </w:rPr>
      </w:pPr>
      <w:r>
        <w:rPr>
          <w:sz w:val="24"/>
        </w:rPr>
        <w:t>Other add-on covers viz., 50-50 clause, 72 hours clause, loss minimization clause, waiver of subrogation clause (for projects of</w:t>
      </w:r>
      <w:r>
        <w:rPr>
          <w:spacing w:val="40"/>
          <w:sz w:val="24"/>
        </w:rPr>
        <w:t xml:space="preserve"> </w:t>
      </w:r>
      <w:r>
        <w:rPr>
          <w:sz w:val="24"/>
        </w:rPr>
        <w:t>more than Rs.100 crores, cover for offsite storage/fabrication (over Rs.100 crores).</w:t>
      </w:r>
    </w:p>
    <w:p w:rsidR="00D751E1" w:rsidRDefault="00D751E1">
      <w:pPr>
        <w:pStyle w:val="BodyText"/>
        <w:spacing w:before="11"/>
        <w:rPr>
          <w:sz w:val="27"/>
        </w:rPr>
      </w:pPr>
    </w:p>
    <w:p w:rsidR="00D751E1" w:rsidRDefault="005D21AA">
      <w:pPr>
        <w:pStyle w:val="Heading5"/>
        <w:numPr>
          <w:ilvl w:val="2"/>
          <w:numId w:val="26"/>
        </w:numPr>
        <w:tabs>
          <w:tab w:val="left" w:pos="2420"/>
          <w:tab w:val="left" w:pos="2421"/>
        </w:tabs>
        <w:spacing w:line="273" w:lineRule="auto"/>
        <w:ind w:right="758"/>
        <w:jc w:val="left"/>
        <w:rPr>
          <w:b w:val="0"/>
          <w:i w:val="0"/>
        </w:rPr>
      </w:pPr>
      <w:r>
        <w:t>Third</w:t>
      </w:r>
      <w:r>
        <w:rPr>
          <w:spacing w:val="-1"/>
        </w:rPr>
        <w:t xml:space="preserve"> </w:t>
      </w:r>
      <w:r>
        <w:t>Party</w:t>
      </w:r>
      <w:r>
        <w:rPr>
          <w:spacing w:val="-2"/>
        </w:rPr>
        <w:t xml:space="preserve"> </w:t>
      </w:r>
      <w:r>
        <w:t>Liability</w:t>
      </w:r>
      <w:r>
        <w:rPr>
          <w:spacing w:val="-2"/>
        </w:rPr>
        <w:t xml:space="preserve"> </w:t>
      </w:r>
      <w:r>
        <w:t>cover</w:t>
      </w:r>
      <w:r>
        <w:rPr>
          <w:spacing w:val="-1"/>
        </w:rPr>
        <w:t xml:space="preserve"> </w:t>
      </w:r>
      <w:r>
        <w:t>with</w:t>
      </w:r>
      <w:r>
        <w:rPr>
          <w:spacing w:val="-1"/>
        </w:rPr>
        <w:t xml:space="preserve"> </w:t>
      </w:r>
      <w:r>
        <w:t>cross</w:t>
      </w:r>
      <w:r>
        <w:rPr>
          <w:spacing w:val="-1"/>
        </w:rPr>
        <w:t xml:space="preserve"> </w:t>
      </w:r>
      <w:r>
        <w:t>Liability</w:t>
      </w:r>
      <w:r>
        <w:rPr>
          <w:spacing w:val="-2"/>
        </w:rPr>
        <w:t xml:space="preserve"> </w:t>
      </w:r>
      <w:r>
        <w:t>within Geographical</w:t>
      </w:r>
      <w:r>
        <w:rPr>
          <w:spacing w:val="-1"/>
        </w:rPr>
        <w:t xml:space="preserve"> </w:t>
      </w:r>
      <w:r>
        <w:t>limits</w:t>
      </w:r>
      <w:r>
        <w:rPr>
          <w:spacing w:val="-3"/>
        </w:rPr>
        <w:t xml:space="preserve"> </w:t>
      </w:r>
      <w:r>
        <w:t xml:space="preserve">of India as on </w:t>
      </w:r>
      <w:proofErr w:type="spellStart"/>
      <w:r>
        <w:t>ADD-on</w:t>
      </w:r>
      <w:proofErr w:type="spellEnd"/>
      <w:r>
        <w:t xml:space="preserve"> cover to the basic EAR cover</w:t>
      </w:r>
      <w:r>
        <w:rPr>
          <w:b w:val="0"/>
          <w:i w:val="0"/>
        </w:rPr>
        <w:t>:</w:t>
      </w:r>
    </w:p>
    <w:p w:rsidR="00D751E1" w:rsidRDefault="00D751E1">
      <w:pPr>
        <w:pStyle w:val="BodyText"/>
        <w:spacing w:before="8"/>
        <w:rPr>
          <w:sz w:val="27"/>
        </w:rPr>
      </w:pPr>
    </w:p>
    <w:p w:rsidR="00D751E1" w:rsidRDefault="005D21AA">
      <w:pPr>
        <w:pStyle w:val="BodyText"/>
        <w:spacing w:line="276" w:lineRule="auto"/>
        <w:ind w:left="2420" w:right="758"/>
        <w:jc w:val="both"/>
      </w:pPr>
      <w:r>
        <w:t xml:space="preserve">The </w:t>
      </w:r>
      <w:proofErr w:type="gramStart"/>
      <w:r>
        <w:t>third party</w:t>
      </w:r>
      <w:proofErr w:type="gramEnd"/>
      <w:r>
        <w:t xml:space="preserve"> liability add-on cover shall cover bodily injury or death suffered by third parties (including the Employer’s personnel) and loss of or damage to property (including the Employer’s property and any parts of the Facilities</w:t>
      </w:r>
      <w:r>
        <w:rPr>
          <w:spacing w:val="-2"/>
        </w:rPr>
        <w:t xml:space="preserve"> </w:t>
      </w:r>
      <w:r>
        <w:t>which have been</w:t>
      </w:r>
      <w:r>
        <w:rPr>
          <w:spacing w:val="-1"/>
        </w:rPr>
        <w:t xml:space="preserve"> </w:t>
      </w:r>
      <w:r>
        <w:t>accepted</w:t>
      </w:r>
      <w:r>
        <w:rPr>
          <w:spacing w:val="-2"/>
        </w:rPr>
        <w:t xml:space="preserve"> </w:t>
      </w:r>
      <w:r>
        <w:t>by</w:t>
      </w:r>
      <w:r>
        <w:rPr>
          <w:spacing w:val="-6"/>
        </w:rPr>
        <w:t xml:space="preserve"> </w:t>
      </w:r>
      <w:r>
        <w:t>the</w:t>
      </w:r>
      <w:r>
        <w:rPr>
          <w:spacing w:val="-2"/>
        </w:rPr>
        <w:t xml:space="preserve"> </w:t>
      </w:r>
      <w:r>
        <w:t>Employer)</w:t>
      </w:r>
      <w:r>
        <w:rPr>
          <w:spacing w:val="-2"/>
        </w:rPr>
        <w:t xml:space="preserve"> </w:t>
      </w:r>
      <w:r>
        <w:t>occurring</w:t>
      </w:r>
      <w:r>
        <w:rPr>
          <w:spacing w:val="-2"/>
        </w:rPr>
        <w:t xml:space="preserve"> </w:t>
      </w:r>
      <w:r>
        <w:t>in</w:t>
      </w:r>
      <w:r>
        <w:rPr>
          <w:spacing w:val="-1"/>
        </w:rPr>
        <w:t xml:space="preserve"> </w:t>
      </w:r>
      <w:r>
        <w:t>connection with supply and installation of the Facilities.</w:t>
      </w:r>
    </w:p>
    <w:p w:rsidR="00D751E1" w:rsidRDefault="00D751E1">
      <w:pPr>
        <w:pStyle w:val="BodyText"/>
        <w:spacing w:before="9"/>
        <w:rPr>
          <w:sz w:val="11"/>
        </w:rPr>
      </w:pPr>
    </w:p>
    <w:tbl>
      <w:tblPr>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405"/>
        <w:gridCol w:w="1539"/>
        <w:gridCol w:w="1072"/>
        <w:gridCol w:w="1405"/>
      </w:tblGrid>
      <w:tr w:rsidR="00D751E1">
        <w:trPr>
          <w:trHeight w:val="633"/>
        </w:trPr>
        <w:tc>
          <w:tcPr>
            <w:tcW w:w="3260" w:type="dxa"/>
          </w:tcPr>
          <w:p w:rsidR="00D751E1" w:rsidRDefault="005D21AA">
            <w:pPr>
              <w:pStyle w:val="TableParagraph"/>
              <w:spacing w:line="270" w:lineRule="exact"/>
              <w:ind w:left="1257" w:right="1177"/>
              <w:jc w:val="center"/>
              <w:rPr>
                <w:sz w:val="24"/>
              </w:rPr>
            </w:pPr>
            <w:r>
              <w:rPr>
                <w:spacing w:val="-2"/>
                <w:sz w:val="24"/>
              </w:rPr>
              <w:t>Amount</w:t>
            </w:r>
          </w:p>
        </w:tc>
        <w:tc>
          <w:tcPr>
            <w:tcW w:w="1405" w:type="dxa"/>
          </w:tcPr>
          <w:p w:rsidR="00D751E1" w:rsidRDefault="005D21AA">
            <w:pPr>
              <w:pStyle w:val="TableParagraph"/>
              <w:spacing w:line="270" w:lineRule="exact"/>
              <w:ind w:left="161" w:right="160"/>
              <w:jc w:val="center"/>
              <w:rPr>
                <w:sz w:val="24"/>
              </w:rPr>
            </w:pPr>
            <w:r>
              <w:rPr>
                <w:spacing w:val="-2"/>
                <w:sz w:val="24"/>
              </w:rPr>
              <w:t>Deductible</w:t>
            </w:r>
          </w:p>
          <w:p w:rsidR="00D751E1" w:rsidRDefault="005D21AA">
            <w:pPr>
              <w:pStyle w:val="TableParagraph"/>
              <w:spacing w:before="41"/>
              <w:ind w:left="161" w:right="158"/>
              <w:jc w:val="center"/>
              <w:rPr>
                <w:sz w:val="24"/>
              </w:rPr>
            </w:pPr>
            <w:r>
              <w:rPr>
                <w:spacing w:val="-2"/>
                <w:sz w:val="24"/>
              </w:rPr>
              <w:t>limits</w:t>
            </w:r>
          </w:p>
        </w:tc>
        <w:tc>
          <w:tcPr>
            <w:tcW w:w="1539" w:type="dxa"/>
          </w:tcPr>
          <w:p w:rsidR="00D751E1" w:rsidRDefault="005D21AA">
            <w:pPr>
              <w:pStyle w:val="TableParagraph"/>
              <w:spacing w:line="270" w:lineRule="exact"/>
              <w:ind w:left="438"/>
              <w:rPr>
                <w:sz w:val="24"/>
              </w:rPr>
            </w:pPr>
            <w:r>
              <w:rPr>
                <w:spacing w:val="-2"/>
                <w:sz w:val="24"/>
              </w:rPr>
              <w:t>Parties</w:t>
            </w:r>
          </w:p>
          <w:p w:rsidR="00D751E1" w:rsidRDefault="005D21AA">
            <w:pPr>
              <w:pStyle w:val="TableParagraph"/>
              <w:spacing w:before="41"/>
              <w:ind w:left="411"/>
              <w:rPr>
                <w:sz w:val="24"/>
              </w:rPr>
            </w:pPr>
            <w:r>
              <w:rPr>
                <w:spacing w:val="-2"/>
                <w:sz w:val="24"/>
              </w:rPr>
              <w:t>insured</w:t>
            </w:r>
          </w:p>
        </w:tc>
        <w:tc>
          <w:tcPr>
            <w:tcW w:w="1072" w:type="dxa"/>
          </w:tcPr>
          <w:p w:rsidR="00D751E1" w:rsidRDefault="005D21AA">
            <w:pPr>
              <w:pStyle w:val="TableParagraph"/>
              <w:spacing w:line="270" w:lineRule="exact"/>
              <w:ind w:left="272"/>
              <w:rPr>
                <w:sz w:val="24"/>
              </w:rPr>
            </w:pPr>
            <w:r>
              <w:rPr>
                <w:spacing w:val="-4"/>
                <w:sz w:val="24"/>
              </w:rPr>
              <w:t>From</w:t>
            </w:r>
          </w:p>
        </w:tc>
        <w:tc>
          <w:tcPr>
            <w:tcW w:w="1405" w:type="dxa"/>
          </w:tcPr>
          <w:p w:rsidR="00D751E1" w:rsidRDefault="005D21AA">
            <w:pPr>
              <w:pStyle w:val="TableParagraph"/>
              <w:spacing w:line="270" w:lineRule="exact"/>
              <w:ind w:left="161" w:right="158"/>
              <w:jc w:val="center"/>
              <w:rPr>
                <w:sz w:val="24"/>
              </w:rPr>
            </w:pPr>
            <w:r>
              <w:rPr>
                <w:spacing w:val="-5"/>
                <w:sz w:val="24"/>
              </w:rPr>
              <w:t>To</w:t>
            </w:r>
          </w:p>
        </w:tc>
      </w:tr>
      <w:tr w:rsidR="00D751E1">
        <w:trPr>
          <w:trHeight w:val="3844"/>
        </w:trPr>
        <w:tc>
          <w:tcPr>
            <w:tcW w:w="3260" w:type="dxa"/>
          </w:tcPr>
          <w:p w:rsidR="00D751E1" w:rsidRDefault="005D21AA">
            <w:pPr>
              <w:pStyle w:val="TableParagraph"/>
              <w:numPr>
                <w:ilvl w:val="0"/>
                <w:numId w:val="25"/>
              </w:numPr>
              <w:tabs>
                <w:tab w:val="left" w:pos="250"/>
                <w:tab w:val="left" w:pos="2283"/>
              </w:tabs>
              <w:spacing w:line="276" w:lineRule="auto"/>
              <w:ind w:right="162"/>
              <w:jc w:val="both"/>
              <w:rPr>
                <w:sz w:val="24"/>
              </w:rPr>
            </w:pPr>
            <w:r>
              <w:rPr>
                <w:sz w:val="24"/>
              </w:rPr>
              <w:t xml:space="preserve">For projects </w:t>
            </w:r>
            <w:proofErr w:type="spellStart"/>
            <w:r>
              <w:rPr>
                <w:sz w:val="24"/>
              </w:rPr>
              <w:t>upto</w:t>
            </w:r>
            <w:proofErr w:type="spellEnd"/>
            <w:r>
              <w:rPr>
                <w:sz w:val="24"/>
              </w:rPr>
              <w:t xml:space="preserve"> Rs. 100 crores, the </w:t>
            </w:r>
            <w:proofErr w:type="gramStart"/>
            <w:r>
              <w:rPr>
                <w:sz w:val="24"/>
              </w:rPr>
              <w:t>third party</w:t>
            </w:r>
            <w:proofErr w:type="gramEnd"/>
            <w:r>
              <w:rPr>
                <w:spacing w:val="40"/>
                <w:sz w:val="24"/>
              </w:rPr>
              <w:t xml:space="preserve"> </w:t>
            </w:r>
            <w:r>
              <w:rPr>
                <w:sz w:val="24"/>
              </w:rPr>
              <w:t>liability</w:t>
            </w:r>
            <w:r>
              <w:rPr>
                <w:spacing w:val="-10"/>
                <w:sz w:val="24"/>
              </w:rPr>
              <w:t xml:space="preserve"> </w:t>
            </w:r>
            <w:r>
              <w:rPr>
                <w:sz w:val="24"/>
              </w:rPr>
              <w:t>limit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10%</w:t>
            </w:r>
            <w:r>
              <w:rPr>
                <w:spacing w:val="-4"/>
                <w:sz w:val="24"/>
              </w:rPr>
              <w:t xml:space="preserve"> </w:t>
            </w:r>
            <w:r>
              <w:rPr>
                <w:sz w:val="24"/>
              </w:rPr>
              <w:t xml:space="preserve">of the project value for single </w:t>
            </w:r>
            <w:r>
              <w:rPr>
                <w:spacing w:val="-2"/>
                <w:sz w:val="24"/>
              </w:rPr>
              <w:t>occurrence/</w:t>
            </w:r>
            <w:r>
              <w:rPr>
                <w:sz w:val="24"/>
              </w:rPr>
              <w:tab/>
            </w:r>
            <w:r>
              <w:rPr>
                <w:spacing w:val="-2"/>
                <w:sz w:val="24"/>
              </w:rPr>
              <w:t xml:space="preserve">multiple </w:t>
            </w:r>
            <w:r>
              <w:rPr>
                <w:sz w:val="24"/>
              </w:rPr>
              <w:t xml:space="preserve">occurrences in aggregate during the entire policy </w:t>
            </w:r>
            <w:r>
              <w:rPr>
                <w:spacing w:val="-2"/>
                <w:sz w:val="24"/>
              </w:rPr>
              <w:t>period.</w:t>
            </w:r>
          </w:p>
          <w:p w:rsidR="00D751E1" w:rsidRDefault="00D751E1">
            <w:pPr>
              <w:pStyle w:val="TableParagraph"/>
              <w:spacing w:before="10"/>
              <w:rPr>
                <w:sz w:val="25"/>
              </w:rPr>
            </w:pPr>
          </w:p>
          <w:p w:rsidR="00D751E1" w:rsidRDefault="005D21AA">
            <w:pPr>
              <w:pStyle w:val="TableParagraph"/>
              <w:numPr>
                <w:ilvl w:val="0"/>
                <w:numId w:val="25"/>
              </w:numPr>
              <w:tabs>
                <w:tab w:val="left" w:pos="276"/>
              </w:tabs>
              <w:spacing w:line="316" w:lineRule="exact"/>
              <w:ind w:right="163"/>
              <w:jc w:val="both"/>
              <w:rPr>
                <w:sz w:val="24"/>
              </w:rPr>
            </w:pPr>
            <w:r>
              <w:rPr>
                <w:sz w:val="24"/>
              </w:rPr>
              <w:t>For projects from</w:t>
            </w:r>
            <w:r>
              <w:rPr>
                <w:spacing w:val="40"/>
                <w:sz w:val="24"/>
              </w:rPr>
              <w:t xml:space="preserve"> </w:t>
            </w:r>
            <w:r>
              <w:rPr>
                <w:sz w:val="24"/>
              </w:rPr>
              <w:t>Rs. 100 crores to</w:t>
            </w:r>
            <w:r>
              <w:rPr>
                <w:spacing w:val="40"/>
                <w:sz w:val="24"/>
              </w:rPr>
              <w:t xml:space="preserve"> </w:t>
            </w:r>
            <w:r>
              <w:rPr>
                <w:sz w:val="24"/>
              </w:rPr>
              <w:t xml:space="preserve">Rs. 500 crores, the </w:t>
            </w:r>
            <w:proofErr w:type="gramStart"/>
            <w:r>
              <w:rPr>
                <w:sz w:val="24"/>
              </w:rPr>
              <w:t>third</w:t>
            </w:r>
            <w:r>
              <w:rPr>
                <w:spacing w:val="80"/>
                <w:w w:val="150"/>
                <w:sz w:val="24"/>
              </w:rPr>
              <w:t xml:space="preserve"> </w:t>
            </w:r>
            <w:r>
              <w:rPr>
                <w:sz w:val="24"/>
              </w:rPr>
              <w:t>party</w:t>
            </w:r>
            <w:proofErr w:type="gramEnd"/>
            <w:r>
              <w:rPr>
                <w:spacing w:val="80"/>
                <w:w w:val="150"/>
                <w:sz w:val="24"/>
              </w:rPr>
              <w:t xml:space="preserve"> </w:t>
            </w:r>
            <w:r>
              <w:rPr>
                <w:sz w:val="24"/>
              </w:rPr>
              <w:t>liability</w:t>
            </w:r>
            <w:r>
              <w:rPr>
                <w:spacing w:val="80"/>
                <w:w w:val="150"/>
                <w:sz w:val="24"/>
              </w:rPr>
              <w:t xml:space="preserve"> </w:t>
            </w:r>
            <w:r>
              <w:rPr>
                <w:sz w:val="24"/>
              </w:rPr>
              <w:t>limit</w:t>
            </w:r>
          </w:p>
        </w:tc>
        <w:tc>
          <w:tcPr>
            <w:tcW w:w="1405" w:type="dxa"/>
          </w:tcPr>
          <w:p w:rsidR="00D751E1" w:rsidRDefault="005D21AA">
            <w:pPr>
              <w:pStyle w:val="TableParagraph"/>
              <w:spacing w:line="270" w:lineRule="exact"/>
              <w:ind w:left="160" w:right="160"/>
              <w:jc w:val="center"/>
              <w:rPr>
                <w:sz w:val="24"/>
              </w:rPr>
            </w:pPr>
            <w:r>
              <w:rPr>
                <w:spacing w:val="-5"/>
                <w:sz w:val="24"/>
              </w:rPr>
              <w:t>Nil</w:t>
            </w:r>
          </w:p>
        </w:tc>
        <w:tc>
          <w:tcPr>
            <w:tcW w:w="1539" w:type="dxa"/>
          </w:tcPr>
          <w:p w:rsidR="00D751E1" w:rsidRDefault="005D21AA">
            <w:pPr>
              <w:pStyle w:val="TableParagraph"/>
              <w:spacing w:line="276" w:lineRule="auto"/>
              <w:ind w:left="219" w:right="215"/>
              <w:jc w:val="center"/>
              <w:rPr>
                <w:sz w:val="24"/>
              </w:rPr>
            </w:pPr>
            <w:r>
              <w:rPr>
                <w:spacing w:val="-2"/>
                <w:sz w:val="24"/>
              </w:rPr>
              <w:t xml:space="preserve">Contractor/ </w:t>
            </w:r>
            <w:r>
              <w:rPr>
                <w:spacing w:val="-4"/>
                <w:sz w:val="24"/>
              </w:rPr>
              <w:t xml:space="preserve">Sub- </w:t>
            </w:r>
            <w:r>
              <w:rPr>
                <w:spacing w:val="-2"/>
                <w:sz w:val="24"/>
              </w:rPr>
              <w:t>Contractor</w:t>
            </w:r>
          </w:p>
        </w:tc>
        <w:tc>
          <w:tcPr>
            <w:tcW w:w="1072" w:type="dxa"/>
          </w:tcPr>
          <w:p w:rsidR="00D751E1" w:rsidRDefault="005D21AA">
            <w:pPr>
              <w:pStyle w:val="TableParagraph"/>
              <w:spacing w:line="278" w:lineRule="auto"/>
              <w:ind w:left="250" w:right="157" w:hanging="84"/>
              <w:rPr>
                <w:sz w:val="24"/>
              </w:rPr>
            </w:pPr>
            <w:r>
              <w:rPr>
                <w:spacing w:val="-2"/>
                <w:sz w:val="24"/>
              </w:rPr>
              <w:t xml:space="preserve">Receipt </w:t>
            </w:r>
            <w:r>
              <w:rPr>
                <w:sz w:val="24"/>
              </w:rPr>
              <w:t>at site</w:t>
            </w:r>
          </w:p>
        </w:tc>
        <w:tc>
          <w:tcPr>
            <w:tcW w:w="1405" w:type="dxa"/>
          </w:tcPr>
          <w:p w:rsidR="00D751E1" w:rsidRDefault="005D21AA">
            <w:pPr>
              <w:pStyle w:val="TableParagraph"/>
              <w:spacing w:line="276" w:lineRule="auto"/>
              <w:ind w:left="287" w:right="277" w:firstLine="55"/>
              <w:jc w:val="center"/>
              <w:rPr>
                <w:sz w:val="24"/>
              </w:rPr>
            </w:pPr>
            <w:proofErr w:type="spellStart"/>
            <w:r>
              <w:rPr>
                <w:spacing w:val="-4"/>
                <w:sz w:val="24"/>
              </w:rPr>
              <w:t>Upto</w:t>
            </w:r>
            <w:proofErr w:type="spellEnd"/>
            <w:r>
              <w:rPr>
                <w:spacing w:val="-4"/>
                <w:sz w:val="24"/>
              </w:rPr>
              <w:t xml:space="preserve"> </w:t>
            </w:r>
            <w:r>
              <w:rPr>
                <w:spacing w:val="-2"/>
                <w:sz w:val="24"/>
              </w:rPr>
              <w:t>Defect Liability Period.</w:t>
            </w:r>
          </w:p>
        </w:tc>
      </w:tr>
    </w:tbl>
    <w:p w:rsidR="00D751E1" w:rsidRDefault="00D751E1">
      <w:pPr>
        <w:spacing w:line="276" w:lineRule="auto"/>
        <w:jc w:val="center"/>
        <w:rPr>
          <w:sz w:val="24"/>
        </w:rPr>
        <w:sectPr w:rsidR="00D751E1">
          <w:headerReference w:type="default" r:id="rId89"/>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33" o:spid="_x0000_s2339" style="width:453.8pt;height:.5pt;mso-position-horizontal-relative:char;mso-position-vertical-relative:line" coordsize="9076,10">
            <v:rect id="docshape434" o:spid="_x0000_s2340"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6"/>
        </w:rPr>
      </w:pPr>
    </w:p>
    <w:p w:rsidR="00D751E1" w:rsidRDefault="005D21AA">
      <w:pPr>
        <w:spacing w:before="90"/>
        <w:ind w:left="1340"/>
        <w:rPr>
          <w:sz w:val="24"/>
        </w:rPr>
      </w:pPr>
      <w:r>
        <w:pict>
          <v:shape id="docshape435" o:spid="_x0000_s2338" type="#_x0000_t202" style="position:absolute;left:0;text-align:left;margin-left:111.4pt;margin-top:-26.9pt;width:434.4pt;height:175.6pt;z-index:1579417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405"/>
                    <w:gridCol w:w="1539"/>
                    <w:gridCol w:w="1072"/>
                    <w:gridCol w:w="1405"/>
                  </w:tblGrid>
                  <w:tr w:rsidR="005D21AA">
                    <w:trPr>
                      <w:trHeight w:val="3492"/>
                    </w:trPr>
                    <w:tc>
                      <w:tcPr>
                        <w:tcW w:w="3260" w:type="dxa"/>
                      </w:tcPr>
                      <w:p w:rsidR="005D21AA" w:rsidRDefault="005D21AA">
                        <w:pPr>
                          <w:pStyle w:val="TableParagraph"/>
                          <w:tabs>
                            <w:tab w:val="left" w:pos="921"/>
                            <w:tab w:val="left" w:pos="1294"/>
                            <w:tab w:val="left" w:pos="1678"/>
                            <w:tab w:val="left" w:pos="2151"/>
                          </w:tabs>
                          <w:spacing w:line="271" w:lineRule="auto"/>
                          <w:ind w:left="7" w:right="163" w:firstLine="241"/>
                          <w:jc w:val="right"/>
                          <w:rPr>
                            <w:sz w:val="24"/>
                          </w:rPr>
                        </w:pPr>
                        <w:r>
                          <w:rPr>
                            <w:sz w:val="24"/>
                          </w:rPr>
                          <w:t>shall</w:t>
                        </w:r>
                        <w:r>
                          <w:rPr>
                            <w:spacing w:val="40"/>
                            <w:sz w:val="24"/>
                          </w:rPr>
                          <w:t xml:space="preserve"> </w:t>
                        </w:r>
                        <w:r>
                          <w:rPr>
                            <w:sz w:val="24"/>
                          </w:rPr>
                          <w:t>be</w:t>
                        </w:r>
                        <w:r>
                          <w:rPr>
                            <w:sz w:val="24"/>
                          </w:rPr>
                          <w:tab/>
                          <w:t>Rs.</w:t>
                        </w:r>
                        <w:r>
                          <w:rPr>
                            <w:spacing w:val="40"/>
                            <w:sz w:val="24"/>
                          </w:rPr>
                          <w:t xml:space="preserve"> </w:t>
                        </w:r>
                        <w:r>
                          <w:rPr>
                            <w:sz w:val="24"/>
                          </w:rPr>
                          <w:t>10</w:t>
                        </w:r>
                        <w:r>
                          <w:rPr>
                            <w:spacing w:val="40"/>
                            <w:sz w:val="24"/>
                          </w:rPr>
                          <w:t xml:space="preserve"> </w:t>
                        </w:r>
                        <w:r>
                          <w:rPr>
                            <w:sz w:val="24"/>
                          </w:rPr>
                          <w:t>crores</w:t>
                        </w:r>
                        <w:r>
                          <w:rPr>
                            <w:spacing w:val="40"/>
                            <w:sz w:val="24"/>
                          </w:rPr>
                          <w:t xml:space="preserve"> </w:t>
                        </w:r>
                        <w:r>
                          <w:rPr>
                            <w:sz w:val="24"/>
                          </w:rPr>
                          <w:t xml:space="preserve">for </w:t>
                        </w:r>
                        <w:r>
                          <w:rPr>
                            <w:spacing w:val="-2"/>
                            <w:sz w:val="24"/>
                          </w:rPr>
                          <w:t>single</w:t>
                        </w:r>
                        <w:r>
                          <w:rPr>
                            <w:sz w:val="24"/>
                          </w:rPr>
                          <w:tab/>
                        </w:r>
                        <w:r>
                          <w:rPr>
                            <w:spacing w:val="-2"/>
                            <w:sz w:val="24"/>
                          </w:rPr>
                          <w:t xml:space="preserve">occurrence/multiple </w:t>
                        </w:r>
                        <w:proofErr w:type="gramStart"/>
                        <w:r>
                          <w:rPr>
                            <w:spacing w:val="9"/>
                            <w:position w:val="1"/>
                            <w:sz w:val="24"/>
                          </w:rPr>
                          <w:t>V</w:t>
                        </w:r>
                        <w:r>
                          <w:rPr>
                            <w:position w:val="1"/>
                            <w:sz w:val="24"/>
                          </w:rPr>
                          <w:t>)</w:t>
                        </w:r>
                        <w:proofErr w:type="spellStart"/>
                        <w:r>
                          <w:rPr>
                            <w:spacing w:val="11"/>
                            <w:sz w:val="24"/>
                          </w:rPr>
                          <w:t>o</w:t>
                        </w:r>
                        <w:r>
                          <w:rPr>
                            <w:spacing w:val="10"/>
                            <w:sz w:val="24"/>
                          </w:rPr>
                          <w:t>cc</w:t>
                        </w:r>
                        <w:r>
                          <w:rPr>
                            <w:spacing w:val="-42"/>
                            <w:sz w:val="24"/>
                          </w:rPr>
                          <w:t>u</w:t>
                        </w:r>
                        <w:proofErr w:type="spellEnd"/>
                        <w:r>
                          <w:rPr>
                            <w:spacing w:val="-110"/>
                            <w:position w:val="1"/>
                            <w:sz w:val="24"/>
                          </w:rPr>
                          <w:t>A</w:t>
                        </w:r>
                        <w:proofErr w:type="spellStart"/>
                        <w:r>
                          <w:rPr>
                            <w:spacing w:val="11"/>
                            <w:sz w:val="24"/>
                          </w:rPr>
                          <w:t>rr</w:t>
                        </w:r>
                        <w:r>
                          <w:rPr>
                            <w:spacing w:val="10"/>
                            <w:sz w:val="24"/>
                          </w:rPr>
                          <w:t>e</w:t>
                        </w:r>
                        <w:r>
                          <w:rPr>
                            <w:spacing w:val="11"/>
                            <w:sz w:val="24"/>
                          </w:rPr>
                          <w:t>n</w:t>
                        </w:r>
                        <w:r>
                          <w:rPr>
                            <w:spacing w:val="12"/>
                            <w:sz w:val="24"/>
                          </w:rPr>
                          <w:t>c</w:t>
                        </w:r>
                        <w:r>
                          <w:rPr>
                            <w:spacing w:val="10"/>
                            <w:sz w:val="24"/>
                          </w:rPr>
                          <w:t>e</w:t>
                        </w:r>
                        <w:r>
                          <w:rPr>
                            <w:spacing w:val="11"/>
                            <w:sz w:val="24"/>
                          </w:rPr>
                          <w:t>s</w:t>
                        </w:r>
                        <w:proofErr w:type="spellEnd"/>
                        <w:proofErr w:type="gramEnd"/>
                        <w:r>
                          <w:rPr>
                            <w:sz w:val="24"/>
                          </w:rPr>
                          <w:tab/>
                        </w:r>
                        <w:r>
                          <w:rPr>
                            <w:spacing w:val="-6"/>
                            <w:sz w:val="24"/>
                          </w:rPr>
                          <w:t>in</w:t>
                        </w:r>
                        <w:r>
                          <w:rPr>
                            <w:sz w:val="24"/>
                          </w:rPr>
                          <w:tab/>
                        </w:r>
                        <w:r>
                          <w:rPr>
                            <w:spacing w:val="-2"/>
                            <w:sz w:val="24"/>
                          </w:rPr>
                          <w:t xml:space="preserve">aggregate </w:t>
                        </w:r>
                        <w:proofErr w:type="spellStart"/>
                        <w:r>
                          <w:rPr>
                            <w:spacing w:val="13"/>
                            <w:sz w:val="24"/>
                          </w:rPr>
                          <w:t>duri</w:t>
                        </w:r>
                        <w:r>
                          <w:rPr>
                            <w:spacing w:val="-96"/>
                            <w:sz w:val="24"/>
                          </w:rPr>
                          <w:t>n</w:t>
                        </w:r>
                        <w:proofErr w:type="spellEnd"/>
                        <w:r>
                          <w:rPr>
                            <w:spacing w:val="27"/>
                            <w:w w:val="99"/>
                            <w:position w:val="1"/>
                            <w:sz w:val="24"/>
                          </w:rPr>
                          <w:t>s</w:t>
                        </w:r>
                        <w:r>
                          <w:rPr>
                            <w:spacing w:val="13"/>
                            <w:sz w:val="24"/>
                          </w:rPr>
                          <w:t>g</w:t>
                        </w:r>
                        <w:r>
                          <w:rPr>
                            <w:spacing w:val="40"/>
                            <w:sz w:val="24"/>
                          </w:rPr>
                          <w:t xml:space="preserve"> </w:t>
                        </w:r>
                        <w:r>
                          <w:rPr>
                            <w:sz w:val="24"/>
                          </w:rPr>
                          <w:t>entire</w:t>
                        </w:r>
                        <w:r>
                          <w:rPr>
                            <w:spacing w:val="40"/>
                            <w:sz w:val="24"/>
                          </w:rPr>
                          <w:t xml:space="preserve"> </w:t>
                        </w:r>
                        <w:r>
                          <w:rPr>
                            <w:sz w:val="24"/>
                          </w:rPr>
                          <w:t>policy</w:t>
                        </w:r>
                        <w:r>
                          <w:rPr>
                            <w:spacing w:val="40"/>
                            <w:sz w:val="24"/>
                          </w:rPr>
                          <w:t xml:space="preserve"> </w:t>
                        </w:r>
                        <w:r>
                          <w:rPr>
                            <w:sz w:val="24"/>
                          </w:rPr>
                          <w:t>period.</w:t>
                        </w:r>
                      </w:p>
                      <w:p w:rsidR="005D21AA" w:rsidRDefault="005D21AA">
                        <w:pPr>
                          <w:pStyle w:val="TableParagraph"/>
                          <w:spacing w:line="268" w:lineRule="auto"/>
                          <w:ind w:left="249" w:right="163"/>
                          <w:jc w:val="both"/>
                          <w:rPr>
                            <w:sz w:val="24"/>
                          </w:rPr>
                        </w:pPr>
                        <w:r>
                          <w:rPr>
                            <w:sz w:val="24"/>
                          </w:rPr>
                          <w:t xml:space="preserve">For projects of more than </w:t>
                        </w:r>
                        <w:r>
                          <w:rPr>
                            <w:spacing w:val="-2"/>
                            <w:sz w:val="24"/>
                          </w:rPr>
                          <w:t>Rs.5</w:t>
                        </w:r>
                        <w:r>
                          <w:rPr>
                            <w:spacing w:val="-2"/>
                            <w:position w:val="1"/>
                            <w:sz w:val="24"/>
                          </w:rPr>
                          <w:t>p</w:t>
                        </w:r>
                        <w:r>
                          <w:rPr>
                            <w:spacing w:val="-2"/>
                            <w:sz w:val="24"/>
                          </w:rPr>
                          <w:t>00</w:t>
                        </w:r>
                        <w:r>
                          <w:rPr>
                            <w:spacing w:val="-13"/>
                            <w:sz w:val="24"/>
                          </w:rPr>
                          <w:t xml:space="preserve"> </w:t>
                        </w:r>
                        <w:r>
                          <w:rPr>
                            <w:spacing w:val="-2"/>
                            <w:sz w:val="24"/>
                          </w:rPr>
                          <w:t>crores,</w:t>
                        </w:r>
                        <w:r>
                          <w:rPr>
                            <w:spacing w:val="-13"/>
                            <w:sz w:val="24"/>
                          </w:rPr>
                          <w:t xml:space="preserve"> </w:t>
                        </w:r>
                        <w:r>
                          <w:rPr>
                            <w:spacing w:val="-2"/>
                            <w:sz w:val="24"/>
                          </w:rPr>
                          <w:t>the</w:t>
                        </w:r>
                        <w:r>
                          <w:rPr>
                            <w:spacing w:val="-13"/>
                            <w:sz w:val="24"/>
                          </w:rPr>
                          <w:t xml:space="preserve"> </w:t>
                        </w:r>
                        <w:r>
                          <w:rPr>
                            <w:spacing w:val="-2"/>
                            <w:sz w:val="24"/>
                          </w:rPr>
                          <w:t>third</w:t>
                        </w:r>
                        <w:r>
                          <w:rPr>
                            <w:spacing w:val="-13"/>
                            <w:sz w:val="24"/>
                          </w:rPr>
                          <w:t xml:space="preserve"> </w:t>
                        </w:r>
                        <w:r>
                          <w:rPr>
                            <w:spacing w:val="-2"/>
                            <w:sz w:val="24"/>
                          </w:rPr>
                          <w:t xml:space="preserve">party </w:t>
                        </w:r>
                        <w:proofErr w:type="spellStart"/>
                        <w:r>
                          <w:rPr>
                            <w:sz w:val="24"/>
                          </w:rPr>
                          <w:t>liabi</w:t>
                        </w:r>
                        <w:proofErr w:type="spellEnd"/>
                        <w:r>
                          <w:rPr>
                            <w:position w:val="1"/>
                            <w:sz w:val="24"/>
                          </w:rPr>
                          <w:t>e</w:t>
                        </w:r>
                        <w:proofErr w:type="spellStart"/>
                        <w:r>
                          <w:rPr>
                            <w:sz w:val="24"/>
                          </w:rPr>
                          <w:t>lity</w:t>
                        </w:r>
                        <w:proofErr w:type="spellEnd"/>
                        <w:r>
                          <w:rPr>
                            <w:spacing w:val="-11"/>
                            <w:sz w:val="24"/>
                          </w:rPr>
                          <w:t xml:space="preserve"> </w:t>
                        </w:r>
                        <w:r>
                          <w:rPr>
                            <w:sz w:val="24"/>
                          </w:rPr>
                          <w:t>limit</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Rs.</w:t>
                        </w:r>
                        <w:r>
                          <w:rPr>
                            <w:spacing w:val="-9"/>
                            <w:sz w:val="24"/>
                          </w:rPr>
                          <w:t xml:space="preserve"> </w:t>
                        </w:r>
                        <w:r>
                          <w:rPr>
                            <w:sz w:val="24"/>
                          </w:rPr>
                          <w:t xml:space="preserve">25 </w:t>
                        </w:r>
                        <w:r>
                          <w:rPr>
                            <w:spacing w:val="11"/>
                            <w:sz w:val="24"/>
                          </w:rPr>
                          <w:t>c</w:t>
                        </w:r>
                        <w:r>
                          <w:rPr>
                            <w:spacing w:val="12"/>
                            <w:sz w:val="24"/>
                          </w:rPr>
                          <w:t>ro</w:t>
                        </w:r>
                        <w:r>
                          <w:rPr>
                            <w:spacing w:val="10"/>
                            <w:sz w:val="24"/>
                          </w:rPr>
                          <w:t>r</w:t>
                        </w:r>
                        <w:r>
                          <w:rPr>
                            <w:spacing w:val="-81"/>
                            <w:sz w:val="24"/>
                          </w:rPr>
                          <w:t>e</w:t>
                        </w:r>
                        <w:r>
                          <w:rPr>
                            <w:spacing w:val="23"/>
                            <w:position w:val="1"/>
                            <w:sz w:val="24"/>
                          </w:rPr>
                          <w:t>r</w:t>
                        </w:r>
                        <w:r>
                          <w:rPr>
                            <w:spacing w:val="12"/>
                            <w:w w:val="99"/>
                            <w:sz w:val="24"/>
                          </w:rPr>
                          <w:t>s</w:t>
                        </w:r>
                        <w:r>
                          <w:rPr>
                            <w:spacing w:val="-4"/>
                            <w:w w:val="99"/>
                            <w:sz w:val="24"/>
                          </w:rPr>
                          <w:t xml:space="preserve"> </w:t>
                        </w:r>
                        <w:r>
                          <w:rPr>
                            <w:sz w:val="24"/>
                          </w:rPr>
                          <w:t>for</w:t>
                        </w:r>
                        <w:r>
                          <w:rPr>
                            <w:spacing w:val="-7"/>
                            <w:sz w:val="24"/>
                          </w:rPr>
                          <w:t xml:space="preserve"> </w:t>
                        </w:r>
                        <w:r>
                          <w:rPr>
                            <w:sz w:val="24"/>
                          </w:rPr>
                          <w:t>single</w:t>
                        </w:r>
                        <w:r>
                          <w:rPr>
                            <w:spacing w:val="-8"/>
                            <w:sz w:val="24"/>
                          </w:rPr>
                          <w:t xml:space="preserve"> </w:t>
                        </w:r>
                        <w:r>
                          <w:rPr>
                            <w:sz w:val="24"/>
                          </w:rPr>
                          <w:t xml:space="preserve">occurrence/ multiple occurrences in </w:t>
                        </w:r>
                        <w:proofErr w:type="spellStart"/>
                        <w:proofErr w:type="gramStart"/>
                        <w:r>
                          <w:rPr>
                            <w:spacing w:val="16"/>
                            <w:sz w:val="24"/>
                          </w:rPr>
                          <w:t>a</w:t>
                        </w:r>
                        <w:r>
                          <w:rPr>
                            <w:spacing w:val="17"/>
                            <w:sz w:val="24"/>
                          </w:rPr>
                          <w:t>gg</w:t>
                        </w:r>
                        <w:r>
                          <w:rPr>
                            <w:spacing w:val="-11"/>
                            <w:sz w:val="24"/>
                          </w:rPr>
                          <w:t>r</w:t>
                        </w:r>
                        <w:proofErr w:type="spellEnd"/>
                        <w:r>
                          <w:rPr>
                            <w:spacing w:val="-130"/>
                            <w:w w:val="99"/>
                            <w:position w:val="1"/>
                            <w:sz w:val="24"/>
                          </w:rPr>
                          <w:t>G</w:t>
                        </w:r>
                        <w:proofErr w:type="spellStart"/>
                        <w:r>
                          <w:rPr>
                            <w:spacing w:val="17"/>
                            <w:sz w:val="24"/>
                          </w:rPr>
                          <w:t>e</w:t>
                        </w:r>
                        <w:r>
                          <w:rPr>
                            <w:spacing w:val="14"/>
                            <w:sz w:val="24"/>
                          </w:rPr>
                          <w:t>g</w:t>
                        </w:r>
                        <w:r>
                          <w:rPr>
                            <w:spacing w:val="16"/>
                            <w:sz w:val="24"/>
                          </w:rPr>
                          <w:t>a</w:t>
                        </w:r>
                        <w:r>
                          <w:rPr>
                            <w:spacing w:val="19"/>
                            <w:sz w:val="24"/>
                          </w:rPr>
                          <w:t>t</w:t>
                        </w:r>
                        <w:r>
                          <w:rPr>
                            <w:spacing w:val="17"/>
                            <w:sz w:val="24"/>
                          </w:rPr>
                          <w:t>e</w:t>
                        </w:r>
                        <w:proofErr w:type="spellEnd"/>
                        <w:r>
                          <w:rPr>
                            <w:spacing w:val="79"/>
                            <w:sz w:val="24"/>
                          </w:rPr>
                          <w:t xml:space="preserve">  </w:t>
                        </w:r>
                        <w:r>
                          <w:rPr>
                            <w:sz w:val="24"/>
                          </w:rPr>
                          <w:t>during</w:t>
                        </w:r>
                        <w:proofErr w:type="gramEnd"/>
                        <w:r>
                          <w:rPr>
                            <w:spacing w:val="79"/>
                            <w:sz w:val="24"/>
                          </w:rPr>
                          <w:t xml:space="preserve">  </w:t>
                        </w:r>
                        <w:r>
                          <w:rPr>
                            <w:spacing w:val="-2"/>
                            <w:sz w:val="24"/>
                          </w:rPr>
                          <w:t>entire</w:t>
                        </w:r>
                      </w:p>
                      <w:p w:rsidR="005D21AA" w:rsidRDefault="005D21AA">
                        <w:pPr>
                          <w:pStyle w:val="TableParagraph"/>
                          <w:ind w:left="249"/>
                          <w:jc w:val="both"/>
                          <w:rPr>
                            <w:sz w:val="24"/>
                          </w:rPr>
                        </w:pPr>
                        <w:proofErr w:type="spellStart"/>
                        <w:r>
                          <w:rPr>
                            <w:spacing w:val="-23"/>
                            <w:sz w:val="24"/>
                          </w:rPr>
                          <w:t>polic</w:t>
                        </w:r>
                        <w:proofErr w:type="spellEnd"/>
                        <w:r>
                          <w:rPr>
                            <w:spacing w:val="-23"/>
                            <w:position w:val="1"/>
                            <w:sz w:val="24"/>
                          </w:rPr>
                          <w:t>C</w:t>
                        </w:r>
                        <w:r>
                          <w:rPr>
                            <w:spacing w:val="-23"/>
                            <w:sz w:val="24"/>
                          </w:rPr>
                          <w:t>y</w:t>
                        </w:r>
                        <w:r>
                          <w:rPr>
                            <w:spacing w:val="-4"/>
                            <w:sz w:val="24"/>
                          </w:rPr>
                          <w:t xml:space="preserve"> </w:t>
                        </w:r>
                        <w:r>
                          <w:rPr>
                            <w:spacing w:val="-2"/>
                            <w:sz w:val="24"/>
                          </w:rPr>
                          <w:t>period.</w:t>
                        </w:r>
                      </w:p>
                    </w:tc>
                    <w:tc>
                      <w:tcPr>
                        <w:tcW w:w="1405" w:type="dxa"/>
                      </w:tcPr>
                      <w:p w:rsidR="005D21AA" w:rsidRDefault="005D21AA">
                        <w:pPr>
                          <w:pStyle w:val="TableParagraph"/>
                        </w:pPr>
                      </w:p>
                    </w:tc>
                    <w:tc>
                      <w:tcPr>
                        <w:tcW w:w="1539" w:type="dxa"/>
                      </w:tcPr>
                      <w:p w:rsidR="005D21AA" w:rsidRDefault="005D21AA">
                        <w:pPr>
                          <w:pStyle w:val="TableParagraph"/>
                        </w:pPr>
                      </w:p>
                    </w:tc>
                    <w:tc>
                      <w:tcPr>
                        <w:tcW w:w="1072" w:type="dxa"/>
                      </w:tcPr>
                      <w:p w:rsidR="005D21AA" w:rsidRDefault="005D21AA">
                        <w:pPr>
                          <w:pStyle w:val="TableParagraph"/>
                        </w:pPr>
                      </w:p>
                    </w:tc>
                    <w:tc>
                      <w:tcPr>
                        <w:tcW w:w="1405" w:type="dxa"/>
                      </w:tcPr>
                      <w:p w:rsidR="005D21AA" w:rsidRDefault="005D21AA">
                        <w:pPr>
                          <w:pStyle w:val="TableParagraph"/>
                        </w:pPr>
                      </w:p>
                    </w:tc>
                  </w:tr>
                </w:tbl>
                <w:p w:rsidR="005D21AA" w:rsidRDefault="005D21AA">
                  <w:pPr>
                    <w:pStyle w:val="BodyText"/>
                  </w:pPr>
                </w:p>
              </w:txbxContent>
            </v:textbox>
            <w10:wrap anchorx="page"/>
          </v:shape>
        </w:pict>
      </w:r>
      <w:r>
        <w:rPr>
          <w:w w:val="99"/>
          <w:sz w:val="24"/>
        </w:rPr>
        <w:t>(</w:t>
      </w: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spacing w:before="9"/>
        <w:rPr>
          <w:sz w:val="16"/>
        </w:rPr>
      </w:pPr>
    </w:p>
    <w:p w:rsidR="00D751E1" w:rsidRDefault="005D21AA">
      <w:pPr>
        <w:pStyle w:val="BodyText"/>
        <w:spacing w:before="90"/>
        <w:ind w:left="2060"/>
      </w:pPr>
      <w:r>
        <w:t>C</w:t>
      </w:r>
    </w:p>
    <w:p w:rsidR="00D751E1" w:rsidRDefault="005D21AA">
      <w:pPr>
        <w:pStyle w:val="BodyText"/>
        <w:spacing w:before="41" w:line="276" w:lineRule="auto"/>
        <w:ind w:left="2060" w:right="1113" w:firstLine="60"/>
        <w:jc w:val="both"/>
      </w:pPr>
      <w:r>
        <w:t>Clause 30.8, the cost of insurance premium is to be reimbursed to the Contractor for</w:t>
      </w:r>
      <w:r>
        <w:rPr>
          <w:spacing w:val="-1"/>
        </w:rPr>
        <w:t xml:space="preserve"> </w:t>
      </w:r>
      <w:r>
        <w:t>Owner Supplied Materials (OSM) for</w:t>
      </w:r>
      <w:r>
        <w:rPr>
          <w:spacing w:val="-2"/>
        </w:rPr>
        <w:t xml:space="preserve"> </w:t>
      </w:r>
      <w:r>
        <w:t>which the insurer is to be finalized by the Contractor as detailed therein. Alternatively, the Contractor may take a single policy covering the entire cost of the project including the cost of OSM. For this purpose, the Contractor shall submit documentary evidence for the premium paid for the entire project to the Employer and Employer shall reimburse to the Contractor the proportion of premium equal</w:t>
      </w:r>
      <w:r>
        <w:rPr>
          <w:spacing w:val="40"/>
        </w:rPr>
        <w:t xml:space="preserve"> </w:t>
      </w:r>
      <w:r>
        <w:t>to value of OSM to total sum insured.</w:t>
      </w:r>
    </w:p>
    <w:p w:rsidR="00D751E1" w:rsidRDefault="00D751E1">
      <w:pPr>
        <w:pStyle w:val="BodyText"/>
        <w:spacing w:before="6"/>
        <w:rPr>
          <w:sz w:val="27"/>
        </w:rPr>
      </w:pPr>
    </w:p>
    <w:p w:rsidR="00D751E1" w:rsidRDefault="005D21AA">
      <w:pPr>
        <w:pStyle w:val="BodyText"/>
        <w:spacing w:line="276" w:lineRule="auto"/>
        <w:ind w:left="2060" w:right="1115"/>
        <w:jc w:val="both"/>
      </w:pPr>
      <w:r>
        <w:t>If during the execution of Contract, the Employer requests the Contractor to take</w:t>
      </w:r>
      <w:r>
        <w:rPr>
          <w:spacing w:val="-3"/>
        </w:rPr>
        <w:t xml:space="preserve"> </w:t>
      </w:r>
      <w:r>
        <w:t>any</w:t>
      </w:r>
      <w:r>
        <w:rPr>
          <w:spacing w:val="-9"/>
        </w:rPr>
        <w:t xml:space="preserve"> </w:t>
      </w:r>
      <w:r>
        <w:t>other</w:t>
      </w:r>
      <w:r>
        <w:rPr>
          <w:spacing w:val="-2"/>
        </w:rPr>
        <w:t xml:space="preserve"> </w:t>
      </w:r>
      <w:r>
        <w:t>add-on cover(s)/</w:t>
      </w:r>
      <w:r>
        <w:rPr>
          <w:spacing w:val="-1"/>
        </w:rPr>
        <w:t xml:space="preserve"> </w:t>
      </w:r>
      <w:r>
        <w:t>supplementary</w:t>
      </w:r>
      <w:r>
        <w:rPr>
          <w:spacing w:val="-6"/>
        </w:rPr>
        <w:t xml:space="preserve"> </w:t>
      </w:r>
      <w:r>
        <w:t>cover(s)</w:t>
      </w:r>
      <w:r>
        <w:rPr>
          <w:spacing w:val="-2"/>
        </w:rPr>
        <w:t xml:space="preserve"> </w:t>
      </w:r>
      <w:r>
        <w:t>in</w:t>
      </w:r>
      <w:r>
        <w:rPr>
          <w:spacing w:val="-1"/>
        </w:rPr>
        <w:t xml:space="preserve"> </w:t>
      </w:r>
      <w:r>
        <w:t>aforesaid</w:t>
      </w:r>
      <w:r>
        <w:rPr>
          <w:spacing w:val="-1"/>
        </w:rPr>
        <w:t xml:space="preserve"> </w:t>
      </w:r>
      <w:r>
        <w:t>insurance, in such a case, the Contractor shall promptly take such add-on cover(s)/ supplementary cover(s) and the charges towards such premium for such add- on cover(s)/ supplementary cover(s) shall be reimbursed to the Contractor on submission documentary evidence of payment to the Insurance company. Therefore, charges towards premium for such add-on cover(s)/ supplementary cover(s) are not included in the Contract Price.</w:t>
      </w:r>
    </w:p>
    <w:p w:rsidR="00D751E1" w:rsidRDefault="00D751E1">
      <w:pPr>
        <w:pStyle w:val="BodyText"/>
        <w:spacing w:before="7"/>
        <w:rPr>
          <w:sz w:val="27"/>
        </w:rPr>
      </w:pPr>
    </w:p>
    <w:p w:rsidR="00D751E1" w:rsidRDefault="005D21AA">
      <w:pPr>
        <w:pStyle w:val="Heading4"/>
        <w:numPr>
          <w:ilvl w:val="1"/>
          <w:numId w:val="26"/>
        </w:numPr>
        <w:tabs>
          <w:tab w:val="left" w:pos="1053"/>
        </w:tabs>
        <w:ind w:left="1052" w:hanging="433"/>
        <w:jc w:val="left"/>
      </w:pPr>
      <w:r>
        <w:t>Automobile</w:t>
      </w:r>
      <w:r>
        <w:rPr>
          <w:spacing w:val="-9"/>
        </w:rPr>
        <w:t xml:space="preserve"> </w:t>
      </w:r>
      <w:r>
        <w:t>Liability</w:t>
      </w:r>
      <w:r>
        <w:rPr>
          <w:spacing w:val="-8"/>
        </w:rPr>
        <w:t xml:space="preserve"> </w:t>
      </w:r>
      <w:r>
        <w:rPr>
          <w:spacing w:val="-2"/>
        </w:rPr>
        <w:t>Insurance</w:t>
      </w:r>
    </w:p>
    <w:p w:rsidR="00D751E1" w:rsidRDefault="00D751E1">
      <w:pPr>
        <w:pStyle w:val="BodyText"/>
        <w:spacing w:before="4"/>
        <w:rPr>
          <w:b/>
          <w:sz w:val="31"/>
        </w:rPr>
      </w:pPr>
    </w:p>
    <w:p w:rsidR="00D751E1" w:rsidRDefault="005D21AA">
      <w:pPr>
        <w:pStyle w:val="BodyText"/>
        <w:spacing w:line="276" w:lineRule="auto"/>
        <w:ind w:left="1340" w:right="1119"/>
        <w:jc w:val="both"/>
      </w:pPr>
      <w:r>
        <w:t>The Contractor shall ensure that all the vehicles deployed by the Contractor or its Subcontractor (whether owned by them) in connection with the supply and</w:t>
      </w:r>
      <w:r>
        <w:rPr>
          <w:spacing w:val="40"/>
        </w:rPr>
        <w:t xml:space="preserve"> </w:t>
      </w:r>
      <w:r>
        <w:t>installation of</w:t>
      </w:r>
      <w:r>
        <w:rPr>
          <w:spacing w:val="-1"/>
        </w:rPr>
        <w:t xml:space="preserve"> </w:t>
      </w:r>
      <w:r>
        <w:t>the</w:t>
      </w:r>
      <w:r>
        <w:rPr>
          <w:spacing w:val="-1"/>
        </w:rPr>
        <w:t xml:space="preserve"> </w:t>
      </w:r>
      <w:r>
        <w:t>Facilities</w:t>
      </w:r>
      <w:r>
        <w:rPr>
          <w:spacing w:val="-1"/>
        </w:rPr>
        <w:t xml:space="preserve"> </w:t>
      </w:r>
      <w:r>
        <w:t>in the</w:t>
      </w:r>
      <w:r>
        <w:rPr>
          <w:spacing w:val="-1"/>
        </w:rPr>
        <w:t xml:space="preserve"> </w:t>
      </w:r>
      <w:r>
        <w:t>project are</w:t>
      </w:r>
      <w:r>
        <w:rPr>
          <w:spacing w:val="-1"/>
        </w:rPr>
        <w:t xml:space="preserve"> </w:t>
      </w:r>
      <w:r>
        <w:t>duly</w:t>
      </w:r>
      <w:r>
        <w:rPr>
          <w:spacing w:val="-3"/>
        </w:rPr>
        <w:t xml:space="preserve"> </w:t>
      </w:r>
      <w:r>
        <w:t>insured as per</w:t>
      </w:r>
      <w:r>
        <w:rPr>
          <w:spacing w:val="-1"/>
        </w:rPr>
        <w:t xml:space="preserve"> </w:t>
      </w:r>
      <w:r>
        <w:t>RTA act. Further the Contractor or its Subcontractors may also take comprehensive policy (own damage plus third-party liability) of each individual vehicle deployed in the project on their own discretion in their own name to protect their own interest.</w:t>
      </w:r>
    </w:p>
    <w:p w:rsidR="00D751E1" w:rsidRDefault="00D751E1">
      <w:pPr>
        <w:pStyle w:val="BodyText"/>
        <w:spacing w:before="5"/>
        <w:rPr>
          <w:sz w:val="27"/>
        </w:rPr>
      </w:pPr>
    </w:p>
    <w:p w:rsidR="00D751E1" w:rsidRDefault="005D21AA">
      <w:pPr>
        <w:pStyle w:val="Heading4"/>
        <w:numPr>
          <w:ilvl w:val="1"/>
          <w:numId w:val="26"/>
        </w:numPr>
        <w:tabs>
          <w:tab w:val="left" w:pos="1053"/>
        </w:tabs>
        <w:spacing w:before="1"/>
        <w:ind w:left="1052" w:hanging="433"/>
        <w:jc w:val="left"/>
        <w:rPr>
          <w:b w:val="0"/>
        </w:rPr>
      </w:pPr>
      <w:r>
        <w:t>Workmen</w:t>
      </w:r>
      <w:r>
        <w:rPr>
          <w:spacing w:val="-15"/>
        </w:rPr>
        <w:t xml:space="preserve"> </w:t>
      </w:r>
      <w:r>
        <w:t>Compensation</w:t>
      </w:r>
      <w:r>
        <w:rPr>
          <w:spacing w:val="-15"/>
        </w:rPr>
        <w:t xml:space="preserve"> </w:t>
      </w:r>
      <w:r>
        <w:rPr>
          <w:spacing w:val="-2"/>
        </w:rPr>
        <w:t>Policy</w:t>
      </w:r>
      <w:r>
        <w:rPr>
          <w:b w:val="0"/>
          <w:spacing w:val="-2"/>
        </w:rPr>
        <w:t>:</w:t>
      </w:r>
    </w:p>
    <w:p w:rsidR="00D751E1" w:rsidRDefault="00D751E1">
      <w:pPr>
        <w:sectPr w:rsidR="00D751E1">
          <w:headerReference w:type="default" r:id="rId90"/>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438" o:spid="_x0000_s2336" style="width:453.8pt;height:.5pt;mso-position-horizontal-relative:char;mso-position-vertical-relative:line" coordsize="9076,10">
            <v:rect id="docshape439" o:spid="_x0000_s2337"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ListParagraph"/>
        <w:numPr>
          <w:ilvl w:val="2"/>
          <w:numId w:val="26"/>
        </w:numPr>
        <w:tabs>
          <w:tab w:val="left" w:pos="2421"/>
        </w:tabs>
        <w:spacing w:before="90" w:line="276" w:lineRule="auto"/>
        <w:ind w:right="754"/>
        <w:jc w:val="both"/>
        <w:rPr>
          <w:sz w:val="24"/>
        </w:rPr>
      </w:pPr>
      <w:r>
        <w:rPr>
          <w:sz w:val="24"/>
        </w:rPr>
        <w:t>Workmen Compensation Policy shall be taken by the Contractor in</w:t>
      </w:r>
      <w:r>
        <w:rPr>
          <w:spacing w:val="40"/>
          <w:sz w:val="24"/>
        </w:rPr>
        <w:t xml:space="preserve"> </w:t>
      </w:r>
      <w:r>
        <w:rPr>
          <w:sz w:val="24"/>
        </w:rPr>
        <w:t>accordance with the statutory requirement applicable in India. The Contractor shall ensure that all the workmen employed by the Contractor or its Subcontractors for the project are adequately covered under the policy.</w:t>
      </w:r>
    </w:p>
    <w:p w:rsidR="00D751E1" w:rsidRDefault="00D751E1">
      <w:pPr>
        <w:pStyle w:val="BodyText"/>
        <w:spacing w:before="6"/>
        <w:rPr>
          <w:sz w:val="27"/>
        </w:rPr>
      </w:pPr>
    </w:p>
    <w:p w:rsidR="00D751E1" w:rsidRDefault="005D21AA">
      <w:pPr>
        <w:pStyle w:val="ListParagraph"/>
        <w:numPr>
          <w:ilvl w:val="2"/>
          <w:numId w:val="26"/>
        </w:numPr>
        <w:tabs>
          <w:tab w:val="left" w:pos="2421"/>
        </w:tabs>
        <w:spacing w:line="276" w:lineRule="auto"/>
        <w:ind w:right="756"/>
        <w:jc w:val="both"/>
        <w:rPr>
          <w:sz w:val="24"/>
        </w:rPr>
      </w:pPr>
      <w:r>
        <w:rPr>
          <w:sz w:val="24"/>
        </w:rPr>
        <w:t>The policy may either be project specific covering all men of the Contractor and its Subcontractors. The policy shall be kept valid till the date of Operational Acceptance of the project.</w:t>
      </w:r>
    </w:p>
    <w:p w:rsidR="00D751E1" w:rsidRDefault="00D751E1">
      <w:pPr>
        <w:pStyle w:val="BodyText"/>
        <w:spacing w:before="1"/>
      </w:pPr>
    </w:p>
    <w:p w:rsidR="00D751E1" w:rsidRDefault="005D21AA">
      <w:pPr>
        <w:pStyle w:val="BodyText"/>
        <w:spacing w:line="276" w:lineRule="auto"/>
        <w:ind w:left="2420" w:right="755"/>
        <w:jc w:val="both"/>
      </w:pPr>
      <w:r>
        <w:t>Alternatively, if the Contractor has an existing ‘Workmen Compensation Policy’ for all its employees including that of the Subcontractor(s), the Contractor must include the interest of the Employer for this specific Project</w:t>
      </w:r>
      <w:r>
        <w:rPr>
          <w:spacing w:val="40"/>
        </w:rPr>
        <w:t xml:space="preserve"> </w:t>
      </w:r>
      <w:r>
        <w:t>in its existing ‘Workmen Compensation Policy’.</w:t>
      </w:r>
    </w:p>
    <w:p w:rsidR="00D751E1" w:rsidRDefault="00D751E1">
      <w:pPr>
        <w:pStyle w:val="BodyText"/>
        <w:rPr>
          <w:sz w:val="26"/>
        </w:rPr>
      </w:pPr>
    </w:p>
    <w:p w:rsidR="00D751E1" w:rsidRDefault="00D751E1">
      <w:pPr>
        <w:pStyle w:val="BodyText"/>
        <w:spacing w:before="4"/>
        <w:rPr>
          <w:sz w:val="29"/>
        </w:rPr>
      </w:pPr>
    </w:p>
    <w:p w:rsidR="00D751E1" w:rsidRDefault="005D21AA">
      <w:pPr>
        <w:pStyle w:val="ListParagraph"/>
        <w:numPr>
          <w:ilvl w:val="2"/>
          <w:numId w:val="26"/>
        </w:numPr>
        <w:tabs>
          <w:tab w:val="left" w:pos="2421"/>
        </w:tabs>
        <w:spacing w:line="276" w:lineRule="auto"/>
        <w:ind w:right="758"/>
        <w:jc w:val="both"/>
        <w:rPr>
          <w:sz w:val="24"/>
        </w:rPr>
      </w:pPr>
      <w:r>
        <w:rPr>
          <w:sz w:val="24"/>
        </w:rPr>
        <w:t>Without relieving the Contractor of its obligations and responsibilities under this Contract, before commencing work the Contractor shall insure against liability for death of or injury to persons employed by the Contractor</w:t>
      </w:r>
      <w:r>
        <w:rPr>
          <w:spacing w:val="40"/>
          <w:sz w:val="24"/>
        </w:rPr>
        <w:t xml:space="preserve"> </w:t>
      </w:r>
      <w:r>
        <w:rPr>
          <w:sz w:val="24"/>
        </w:rPr>
        <w:t>including liability</w:t>
      </w:r>
      <w:r>
        <w:rPr>
          <w:spacing w:val="-5"/>
          <w:sz w:val="24"/>
        </w:rPr>
        <w:t xml:space="preserve"> </w:t>
      </w:r>
      <w:r>
        <w:rPr>
          <w:sz w:val="24"/>
        </w:rPr>
        <w:t>by</w:t>
      </w:r>
      <w:r>
        <w:rPr>
          <w:spacing w:val="-3"/>
          <w:sz w:val="24"/>
        </w:rPr>
        <w:t xml:space="preserve"> </w:t>
      </w:r>
      <w:r>
        <w:rPr>
          <w:sz w:val="24"/>
        </w:rPr>
        <w:t xml:space="preserve">statute and at common law. The insurance cover shall be maintained until all work including remedial work is completed including the Defect Liability Period. The insurance shall be extended to indemnify the Principal for the Principal’s statutory liability to persons employed by the </w:t>
      </w:r>
      <w:r>
        <w:rPr>
          <w:spacing w:val="-2"/>
          <w:sz w:val="24"/>
        </w:rPr>
        <w:t>Contractor.</w:t>
      </w:r>
    </w:p>
    <w:p w:rsidR="00D751E1" w:rsidRDefault="00D751E1">
      <w:pPr>
        <w:pStyle w:val="BodyText"/>
        <w:spacing w:before="7"/>
        <w:rPr>
          <w:sz w:val="27"/>
        </w:rPr>
      </w:pPr>
    </w:p>
    <w:p w:rsidR="00D751E1" w:rsidRDefault="005D21AA">
      <w:pPr>
        <w:pStyle w:val="BodyText"/>
        <w:spacing w:line="276" w:lineRule="auto"/>
        <w:ind w:left="2420" w:right="757"/>
        <w:jc w:val="both"/>
      </w:pPr>
      <w:r>
        <w:t>The Contractor shall also ensure that each of its Subcontractors shall affect</w:t>
      </w:r>
      <w:r>
        <w:rPr>
          <w:spacing w:val="40"/>
        </w:rPr>
        <w:t xml:space="preserve"> </w:t>
      </w:r>
      <w:r>
        <w:t>and maintain insurance on the same basis as the ‘Workmen Compensation Policy’ effected by the Contractor.</w:t>
      </w:r>
    </w:p>
    <w:p w:rsidR="00D751E1" w:rsidRDefault="00D751E1">
      <w:pPr>
        <w:pStyle w:val="BodyText"/>
        <w:spacing w:before="7"/>
        <w:rPr>
          <w:sz w:val="27"/>
        </w:rPr>
      </w:pPr>
    </w:p>
    <w:p w:rsidR="00D751E1" w:rsidRDefault="005D21AA">
      <w:pPr>
        <w:pStyle w:val="Heading4"/>
        <w:numPr>
          <w:ilvl w:val="1"/>
          <w:numId w:val="26"/>
        </w:numPr>
        <w:tabs>
          <w:tab w:val="left" w:pos="2384"/>
          <w:tab w:val="left" w:pos="2385"/>
        </w:tabs>
        <w:ind w:left="2384" w:hanging="685"/>
        <w:jc w:val="left"/>
      </w:pPr>
      <w:r>
        <w:t>Contractor’s</w:t>
      </w:r>
      <w:r>
        <w:rPr>
          <w:spacing w:val="-2"/>
        </w:rPr>
        <w:t xml:space="preserve"> </w:t>
      </w:r>
      <w:r>
        <w:t>Plant</w:t>
      </w:r>
      <w:r>
        <w:rPr>
          <w:spacing w:val="-3"/>
        </w:rPr>
        <w:t xml:space="preserve"> </w:t>
      </w:r>
      <w:r>
        <w:t>and</w:t>
      </w:r>
      <w:r>
        <w:rPr>
          <w:spacing w:val="-2"/>
        </w:rPr>
        <w:t xml:space="preserve"> </w:t>
      </w:r>
      <w:r>
        <w:t>Machinery</w:t>
      </w:r>
      <w:r>
        <w:rPr>
          <w:spacing w:val="-3"/>
        </w:rPr>
        <w:t xml:space="preserve"> </w:t>
      </w:r>
      <w:r>
        <w:t>(CPM)</w:t>
      </w:r>
      <w:r>
        <w:rPr>
          <w:spacing w:val="-3"/>
        </w:rPr>
        <w:t xml:space="preserve"> </w:t>
      </w:r>
      <w:r>
        <w:rPr>
          <w:spacing w:val="-2"/>
        </w:rPr>
        <w:t>Insurance</w:t>
      </w:r>
    </w:p>
    <w:p w:rsidR="00D751E1" w:rsidRDefault="00D751E1">
      <w:pPr>
        <w:pStyle w:val="BodyText"/>
        <w:spacing w:before="1"/>
        <w:rPr>
          <w:b/>
          <w:sz w:val="31"/>
        </w:rPr>
      </w:pPr>
    </w:p>
    <w:p w:rsidR="00D751E1" w:rsidRDefault="005D21AA">
      <w:pPr>
        <w:pStyle w:val="BodyText"/>
        <w:spacing w:line="276" w:lineRule="auto"/>
        <w:ind w:left="2420" w:right="753"/>
        <w:jc w:val="both"/>
      </w:pPr>
      <w:r>
        <w:t>The Employer (including without limitation any consultant, servant, agent or employee of the Employer) shall not in any circumstances be liable to the Contractor for any loss of or damage to any of the Contractor’s Equipment or for any losses, liabilities, costs, claims, actions or demands which the Contractor may incur or which may be made against it as a result of or in connection with any such loss or damage.</w:t>
      </w:r>
    </w:p>
    <w:p w:rsidR="00D751E1" w:rsidRDefault="00D751E1">
      <w:pPr>
        <w:pStyle w:val="BodyText"/>
        <w:spacing w:before="8"/>
        <w:rPr>
          <w:sz w:val="27"/>
        </w:rPr>
      </w:pPr>
    </w:p>
    <w:p w:rsidR="00D751E1" w:rsidRDefault="005D21AA">
      <w:pPr>
        <w:pStyle w:val="BodyText"/>
        <w:spacing w:before="1" w:line="276" w:lineRule="auto"/>
        <w:ind w:left="980" w:right="755"/>
        <w:jc w:val="both"/>
      </w:pPr>
      <w:r>
        <w:t>The Employer shall be named as co-insured under all insurance policies taken out by the Contractor pursuant to GCC Sub-Clause 34.2, except for the Third-Party</w:t>
      </w:r>
      <w:r>
        <w:rPr>
          <w:spacing w:val="-1"/>
        </w:rPr>
        <w:t xml:space="preserve"> </w:t>
      </w:r>
      <w:r>
        <w:t>Liability, Workmen Compensation</w:t>
      </w:r>
      <w:r>
        <w:rPr>
          <w:spacing w:val="11"/>
        </w:rPr>
        <w:t xml:space="preserve"> </w:t>
      </w:r>
      <w:r>
        <w:t>Policy</w:t>
      </w:r>
      <w:r>
        <w:rPr>
          <w:spacing w:val="6"/>
        </w:rPr>
        <w:t xml:space="preserve"> </w:t>
      </w:r>
      <w:r>
        <w:t>Insurances,</w:t>
      </w:r>
      <w:r>
        <w:rPr>
          <w:spacing w:val="11"/>
        </w:rPr>
        <w:t xml:space="preserve"> </w:t>
      </w:r>
      <w:r>
        <w:t>and</w:t>
      </w:r>
      <w:r>
        <w:rPr>
          <w:spacing w:val="11"/>
        </w:rPr>
        <w:t xml:space="preserve"> </w:t>
      </w:r>
      <w:r>
        <w:t>the</w:t>
      </w:r>
      <w:r>
        <w:rPr>
          <w:spacing w:val="14"/>
        </w:rPr>
        <w:t xml:space="preserve"> </w:t>
      </w:r>
      <w:r>
        <w:t>Contractor’s</w:t>
      </w:r>
      <w:r>
        <w:rPr>
          <w:spacing w:val="10"/>
        </w:rPr>
        <w:t xml:space="preserve"> </w:t>
      </w:r>
      <w:r>
        <w:t>Subcontractors</w:t>
      </w:r>
      <w:r>
        <w:rPr>
          <w:spacing w:val="11"/>
        </w:rPr>
        <w:t xml:space="preserve"> </w:t>
      </w:r>
      <w:r>
        <w:t>shall</w:t>
      </w:r>
      <w:r>
        <w:rPr>
          <w:spacing w:val="11"/>
        </w:rPr>
        <w:t xml:space="preserve"> </w:t>
      </w:r>
      <w:r>
        <w:t>be</w:t>
      </w:r>
      <w:r>
        <w:rPr>
          <w:spacing w:val="10"/>
        </w:rPr>
        <w:t xml:space="preserve"> </w:t>
      </w:r>
      <w:r>
        <w:t>named</w:t>
      </w:r>
      <w:r>
        <w:rPr>
          <w:spacing w:val="10"/>
        </w:rPr>
        <w:t xml:space="preserve"> </w:t>
      </w:r>
      <w:r>
        <w:t>as</w:t>
      </w:r>
      <w:r>
        <w:rPr>
          <w:spacing w:val="11"/>
        </w:rPr>
        <w:t xml:space="preserve"> </w:t>
      </w:r>
      <w:r>
        <w:rPr>
          <w:spacing w:val="-5"/>
        </w:rPr>
        <w:t>co-</w:t>
      </w:r>
    </w:p>
    <w:p w:rsidR="00D751E1" w:rsidRDefault="00D751E1">
      <w:pPr>
        <w:spacing w:line="276" w:lineRule="auto"/>
        <w:jc w:val="both"/>
        <w:sectPr w:rsidR="00D751E1">
          <w:headerReference w:type="default" r:id="rId9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42" o:spid="_x0000_s2334" style="width:453.8pt;height:.5pt;mso-position-horizontal-relative:char;mso-position-vertical-relative:line" coordsize="9076,10">
            <v:rect id="docshape443" o:spid="_x0000_s2335"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620" w:right="865"/>
      </w:pPr>
      <w:r>
        <w:t>insureds</w:t>
      </w:r>
      <w:r>
        <w:rPr>
          <w:spacing w:val="40"/>
        </w:rPr>
        <w:t xml:space="preserve"> </w:t>
      </w:r>
      <w:r>
        <w:t>under</w:t>
      </w:r>
      <w:r>
        <w:rPr>
          <w:spacing w:val="40"/>
        </w:rPr>
        <w:t xml:space="preserve"> </w:t>
      </w:r>
      <w:r>
        <w:t>all</w:t>
      </w:r>
      <w:r>
        <w:rPr>
          <w:spacing w:val="40"/>
        </w:rPr>
        <w:t xml:space="preserve"> </w:t>
      </w:r>
      <w:r>
        <w:t>insurance</w:t>
      </w:r>
      <w:r>
        <w:rPr>
          <w:spacing w:val="40"/>
        </w:rPr>
        <w:t xml:space="preserve"> </w:t>
      </w:r>
      <w:r>
        <w:t>policies</w:t>
      </w:r>
      <w:r>
        <w:rPr>
          <w:spacing w:val="40"/>
        </w:rPr>
        <w:t xml:space="preserve"> </w:t>
      </w:r>
      <w:r>
        <w:t>taken</w:t>
      </w:r>
      <w:r>
        <w:rPr>
          <w:spacing w:val="40"/>
        </w:rPr>
        <w:t xml:space="preserve"> </w:t>
      </w:r>
      <w:r>
        <w:t>out</w:t>
      </w:r>
      <w:r>
        <w:rPr>
          <w:spacing w:val="40"/>
        </w:rPr>
        <w:t xml:space="preserve"> </w:t>
      </w:r>
      <w:r>
        <w:t>by</w:t>
      </w:r>
      <w:r>
        <w:rPr>
          <w:spacing w:val="40"/>
        </w:rPr>
        <w:t xml:space="preserve"> </w:t>
      </w:r>
      <w:r>
        <w:t>the</w:t>
      </w:r>
      <w:r>
        <w:rPr>
          <w:spacing w:val="40"/>
        </w:rPr>
        <w:t xml:space="preserve"> </w:t>
      </w:r>
      <w:r>
        <w:t>Contractor</w:t>
      </w:r>
      <w:r>
        <w:rPr>
          <w:spacing w:val="40"/>
        </w:rPr>
        <w:t xml:space="preserve"> </w:t>
      </w:r>
      <w:r>
        <w:t>pursuant</w:t>
      </w:r>
      <w:r>
        <w:rPr>
          <w:spacing w:val="40"/>
        </w:rPr>
        <w:t xml:space="preserve"> </w:t>
      </w:r>
      <w:r>
        <w:t>to</w:t>
      </w:r>
      <w:r>
        <w:rPr>
          <w:spacing w:val="40"/>
        </w:rPr>
        <w:t xml:space="preserve"> </w:t>
      </w:r>
      <w:r>
        <w:t>GCC</w:t>
      </w:r>
      <w:r>
        <w:rPr>
          <w:spacing w:val="40"/>
        </w:rPr>
        <w:t xml:space="preserve"> </w:t>
      </w:r>
      <w:r>
        <w:t>Sub- Clause 34.2 except for the Cargo Insurance During Transport and Workmen Compensation Policy Insurances. All insurer’s rights of subrogation against such co-insureds for losses or</w:t>
      </w:r>
      <w:r>
        <w:rPr>
          <w:spacing w:val="40"/>
        </w:rPr>
        <w:t xml:space="preserve"> </w:t>
      </w:r>
      <w:r>
        <w:t>claims arising out of the performance of the Contract shall be waived under such policies.</w:t>
      </w:r>
    </w:p>
    <w:p w:rsidR="00D751E1" w:rsidRDefault="00D751E1">
      <w:pPr>
        <w:pStyle w:val="BodyText"/>
        <w:rPr>
          <w:sz w:val="28"/>
        </w:rPr>
      </w:pPr>
    </w:p>
    <w:p w:rsidR="00D751E1" w:rsidRDefault="005D21AA">
      <w:pPr>
        <w:pStyle w:val="Heading4"/>
        <w:numPr>
          <w:ilvl w:val="0"/>
          <w:numId w:val="26"/>
        </w:numPr>
        <w:tabs>
          <w:tab w:val="left" w:pos="921"/>
        </w:tabs>
        <w:ind w:left="920" w:hanging="301"/>
        <w:jc w:val="left"/>
      </w:pPr>
      <w:r>
        <w:t>Insurances</w:t>
      </w:r>
      <w:r>
        <w:rPr>
          <w:spacing w:val="-5"/>
        </w:rPr>
        <w:t xml:space="preserve"> </w:t>
      </w:r>
      <w:r>
        <w:t>to</w:t>
      </w:r>
      <w:r>
        <w:rPr>
          <w:spacing w:val="-4"/>
        </w:rPr>
        <w:t xml:space="preserve"> </w:t>
      </w:r>
      <w:r>
        <w:t>be</w:t>
      </w:r>
      <w:r>
        <w:rPr>
          <w:spacing w:val="-4"/>
        </w:rPr>
        <w:t xml:space="preserve"> </w:t>
      </w:r>
      <w:r>
        <w:t>taken</w:t>
      </w:r>
      <w:r>
        <w:rPr>
          <w:spacing w:val="-4"/>
        </w:rPr>
        <w:t xml:space="preserve"> </w:t>
      </w:r>
      <w:r>
        <w:t>out</w:t>
      </w:r>
      <w:r>
        <w:rPr>
          <w:spacing w:val="-4"/>
        </w:rPr>
        <w:t xml:space="preserve"> </w:t>
      </w:r>
      <w:r>
        <w:t>by</w:t>
      </w:r>
      <w:r>
        <w:rPr>
          <w:spacing w:val="-4"/>
        </w:rPr>
        <w:t xml:space="preserve"> </w:t>
      </w:r>
      <w:r>
        <w:t>the</w:t>
      </w:r>
      <w:r>
        <w:rPr>
          <w:spacing w:val="-4"/>
        </w:rPr>
        <w:t xml:space="preserve"> </w:t>
      </w:r>
      <w:r>
        <w:rPr>
          <w:spacing w:val="-2"/>
        </w:rPr>
        <w:t>Employer</w:t>
      </w:r>
    </w:p>
    <w:p w:rsidR="00D751E1" w:rsidRDefault="00D751E1">
      <w:pPr>
        <w:pStyle w:val="BodyText"/>
        <w:spacing w:before="10"/>
        <w:rPr>
          <w:b/>
          <w:sz w:val="30"/>
        </w:rPr>
      </w:pPr>
    </w:p>
    <w:p w:rsidR="00D751E1" w:rsidRDefault="005D21AA">
      <w:pPr>
        <w:pStyle w:val="BodyText"/>
        <w:spacing w:line="276" w:lineRule="auto"/>
        <w:ind w:left="620" w:right="1122"/>
      </w:pPr>
      <w:r>
        <w:t>The Employer shall at its expense take out and maintain in effect during the performance of the Contract the following insurances.</w:t>
      </w:r>
    </w:p>
    <w:p w:rsidR="00D751E1" w:rsidRDefault="00D751E1">
      <w:pPr>
        <w:pStyle w:val="BodyText"/>
        <w:spacing w:before="11"/>
        <w:rPr>
          <w:sz w:val="27"/>
        </w:rPr>
      </w:pP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1935"/>
        <w:gridCol w:w="2062"/>
        <w:gridCol w:w="1692"/>
        <w:gridCol w:w="1460"/>
      </w:tblGrid>
      <w:tr w:rsidR="00D751E1">
        <w:trPr>
          <w:trHeight w:val="636"/>
        </w:trPr>
        <w:tc>
          <w:tcPr>
            <w:tcW w:w="1493" w:type="dxa"/>
          </w:tcPr>
          <w:p w:rsidR="00D751E1" w:rsidRDefault="005D21AA">
            <w:pPr>
              <w:pStyle w:val="TableParagraph"/>
              <w:spacing w:line="273" w:lineRule="exact"/>
              <w:ind w:left="350"/>
              <w:rPr>
                <w:sz w:val="24"/>
              </w:rPr>
            </w:pPr>
            <w:r>
              <w:rPr>
                <w:spacing w:val="-2"/>
                <w:sz w:val="24"/>
              </w:rPr>
              <w:t>Amount</w:t>
            </w:r>
          </w:p>
        </w:tc>
        <w:tc>
          <w:tcPr>
            <w:tcW w:w="1935" w:type="dxa"/>
          </w:tcPr>
          <w:p w:rsidR="00D751E1" w:rsidRDefault="005D21AA">
            <w:pPr>
              <w:pStyle w:val="TableParagraph"/>
              <w:spacing w:line="273" w:lineRule="exact"/>
              <w:ind w:left="136"/>
              <w:rPr>
                <w:sz w:val="24"/>
              </w:rPr>
            </w:pPr>
            <w:r>
              <w:rPr>
                <w:sz w:val="24"/>
              </w:rPr>
              <w:t>Deductible</w:t>
            </w:r>
            <w:r>
              <w:rPr>
                <w:spacing w:val="-6"/>
                <w:sz w:val="24"/>
              </w:rPr>
              <w:t xml:space="preserve"> </w:t>
            </w:r>
            <w:r>
              <w:rPr>
                <w:spacing w:val="-2"/>
                <w:sz w:val="24"/>
              </w:rPr>
              <w:t>limits</w:t>
            </w:r>
          </w:p>
        </w:tc>
        <w:tc>
          <w:tcPr>
            <w:tcW w:w="2062" w:type="dxa"/>
          </w:tcPr>
          <w:p w:rsidR="00D751E1" w:rsidRDefault="005D21AA">
            <w:pPr>
              <w:pStyle w:val="TableParagraph"/>
              <w:spacing w:line="273" w:lineRule="exact"/>
              <w:ind w:left="313"/>
              <w:rPr>
                <w:sz w:val="24"/>
              </w:rPr>
            </w:pPr>
            <w:r>
              <w:rPr>
                <w:sz w:val="24"/>
              </w:rPr>
              <w:t>Parties</w:t>
            </w:r>
            <w:r>
              <w:rPr>
                <w:spacing w:val="-3"/>
                <w:sz w:val="24"/>
              </w:rPr>
              <w:t xml:space="preserve"> </w:t>
            </w:r>
            <w:r>
              <w:rPr>
                <w:spacing w:val="-2"/>
                <w:sz w:val="24"/>
              </w:rPr>
              <w:t>Insured</w:t>
            </w:r>
          </w:p>
        </w:tc>
        <w:tc>
          <w:tcPr>
            <w:tcW w:w="1692" w:type="dxa"/>
          </w:tcPr>
          <w:p w:rsidR="00D751E1" w:rsidRDefault="005D21AA">
            <w:pPr>
              <w:pStyle w:val="TableParagraph"/>
              <w:spacing w:line="273" w:lineRule="exact"/>
              <w:ind w:left="571" w:right="565"/>
              <w:jc w:val="center"/>
              <w:rPr>
                <w:sz w:val="24"/>
              </w:rPr>
            </w:pPr>
            <w:r>
              <w:rPr>
                <w:spacing w:val="-4"/>
                <w:sz w:val="24"/>
              </w:rPr>
              <w:t>From</w:t>
            </w:r>
          </w:p>
        </w:tc>
        <w:tc>
          <w:tcPr>
            <w:tcW w:w="1460" w:type="dxa"/>
          </w:tcPr>
          <w:p w:rsidR="00D751E1" w:rsidRDefault="005D21AA">
            <w:pPr>
              <w:pStyle w:val="TableParagraph"/>
              <w:spacing w:line="273" w:lineRule="exact"/>
              <w:ind w:left="579" w:right="573"/>
              <w:jc w:val="center"/>
              <w:rPr>
                <w:sz w:val="24"/>
              </w:rPr>
            </w:pPr>
            <w:r>
              <w:rPr>
                <w:spacing w:val="-5"/>
                <w:sz w:val="24"/>
              </w:rPr>
              <w:t>To</w:t>
            </w:r>
          </w:p>
        </w:tc>
      </w:tr>
      <w:tr w:rsidR="00D751E1">
        <w:trPr>
          <w:trHeight w:val="318"/>
        </w:trPr>
        <w:tc>
          <w:tcPr>
            <w:tcW w:w="8642" w:type="dxa"/>
            <w:gridSpan w:val="5"/>
          </w:tcPr>
          <w:p w:rsidR="00D751E1" w:rsidRDefault="005D21AA">
            <w:pPr>
              <w:pStyle w:val="TableParagraph"/>
              <w:tabs>
                <w:tab w:val="left" w:pos="828"/>
                <w:tab w:val="left" w:pos="2186"/>
              </w:tabs>
              <w:spacing w:line="270" w:lineRule="exact"/>
              <w:ind w:left="53"/>
              <w:jc w:val="center"/>
              <w:rPr>
                <w:sz w:val="24"/>
              </w:rPr>
            </w:pPr>
            <w:r>
              <w:rPr>
                <w:sz w:val="24"/>
                <w:u w:val="single"/>
              </w:rPr>
              <w:tab/>
            </w:r>
            <w:r>
              <w:rPr>
                <w:sz w:val="24"/>
              </w:rPr>
              <w:t xml:space="preserve">NIL </w:t>
            </w:r>
            <w:r>
              <w:rPr>
                <w:sz w:val="24"/>
                <w:u w:val="single"/>
              </w:rPr>
              <w:tab/>
            </w:r>
          </w:p>
        </w:tc>
      </w:tr>
    </w:tbl>
    <w:p w:rsidR="00D751E1" w:rsidRDefault="00D751E1">
      <w:pPr>
        <w:pStyle w:val="BodyText"/>
        <w:spacing w:before="1"/>
        <w:rPr>
          <w:sz w:val="27"/>
        </w:rPr>
      </w:pPr>
    </w:p>
    <w:p w:rsidR="00D751E1" w:rsidRDefault="005D21AA">
      <w:pPr>
        <w:ind w:left="221" w:right="719"/>
        <w:jc w:val="center"/>
        <w:rPr>
          <w:i/>
          <w:sz w:val="24"/>
        </w:rPr>
      </w:pPr>
      <w:r>
        <w:rPr>
          <w:i/>
          <w:sz w:val="24"/>
        </w:rPr>
        <w:t>--</w:t>
      </w:r>
      <w:r>
        <w:rPr>
          <w:i/>
          <w:spacing w:val="-5"/>
          <w:sz w:val="24"/>
        </w:rPr>
        <w:t xml:space="preserve"> </w:t>
      </w:r>
      <w:r>
        <w:rPr>
          <w:i/>
          <w:sz w:val="24"/>
        </w:rPr>
        <w:t>End</w:t>
      </w:r>
      <w:r>
        <w:rPr>
          <w:i/>
          <w:spacing w:val="-5"/>
          <w:sz w:val="24"/>
        </w:rPr>
        <w:t xml:space="preserve"> </w:t>
      </w:r>
      <w:r>
        <w:rPr>
          <w:i/>
          <w:spacing w:val="-10"/>
          <w:sz w:val="24"/>
        </w:rPr>
        <w:t>–</w:t>
      </w:r>
    </w:p>
    <w:p w:rsidR="00D751E1" w:rsidRDefault="00D751E1">
      <w:pPr>
        <w:jc w:val="center"/>
        <w:rPr>
          <w:sz w:val="24"/>
        </w:rPr>
        <w:sectPr w:rsidR="00D751E1">
          <w:headerReference w:type="default" r:id="rId92"/>
          <w:pgSz w:w="12240" w:h="15840"/>
          <w:pgMar w:top="940" w:right="680" w:bottom="280" w:left="820" w:header="725" w:footer="0" w:gutter="0"/>
          <w:cols w:space="720"/>
        </w:sectPr>
      </w:pPr>
    </w:p>
    <w:p w:rsidR="00D751E1" w:rsidRDefault="00D751E1">
      <w:pPr>
        <w:pStyle w:val="BodyText"/>
        <w:spacing w:before="1"/>
        <w:rPr>
          <w:i/>
          <w:sz w:val="2"/>
        </w:rPr>
      </w:pPr>
    </w:p>
    <w:p w:rsidR="00D751E1" w:rsidRDefault="005D21AA">
      <w:pPr>
        <w:pStyle w:val="BodyText"/>
        <w:spacing w:line="20" w:lineRule="exact"/>
        <w:ind w:left="951"/>
        <w:rPr>
          <w:sz w:val="2"/>
        </w:rPr>
      </w:pPr>
      <w:r>
        <w:rPr>
          <w:sz w:val="2"/>
        </w:rPr>
      </w:r>
      <w:r>
        <w:rPr>
          <w:sz w:val="2"/>
        </w:rPr>
        <w:pict>
          <v:group id="docshapegroup446" o:spid="_x0000_s2332" style="width:453.8pt;height:.5pt;mso-position-horizontal-relative:char;mso-position-vertical-relative:line" coordsize="9076,10">
            <v:rect id="docshape447" o:spid="_x0000_s2333" style="position:absolute;width:9076;height:10" fillcolor="black" stroked="f"/>
            <w10:anchorlock/>
          </v:group>
        </w:pict>
      </w:r>
    </w:p>
    <w:p w:rsidR="00D751E1" w:rsidRDefault="00D751E1">
      <w:pPr>
        <w:pStyle w:val="BodyText"/>
        <w:rPr>
          <w:i/>
          <w:sz w:val="20"/>
        </w:rPr>
      </w:pPr>
    </w:p>
    <w:p w:rsidR="00D751E1" w:rsidRDefault="005D21AA">
      <w:pPr>
        <w:pStyle w:val="BodyText"/>
        <w:spacing w:before="217"/>
        <w:ind w:left="1556"/>
        <w:jc w:val="both"/>
      </w:pPr>
      <w:bookmarkStart w:id="79" w:name="_bookmark78"/>
      <w:bookmarkEnd w:id="79"/>
      <w:r>
        <w:t>Appendix-</w:t>
      </w:r>
      <w:proofErr w:type="gramStart"/>
      <w:r>
        <w:t>4</w:t>
      </w:r>
      <w:r>
        <w:rPr>
          <w:spacing w:val="-9"/>
        </w:rPr>
        <w:t xml:space="preserve"> </w:t>
      </w:r>
      <w:r>
        <w:t>:</w:t>
      </w:r>
      <w:proofErr w:type="gramEnd"/>
      <w:r>
        <w:rPr>
          <w:spacing w:val="-8"/>
        </w:rPr>
        <w:t xml:space="preserve"> </w:t>
      </w:r>
      <w:r>
        <w:t>TIME</w:t>
      </w:r>
      <w:r>
        <w:rPr>
          <w:spacing w:val="-8"/>
        </w:rPr>
        <w:t xml:space="preserve"> </w:t>
      </w:r>
      <w:r>
        <w:rPr>
          <w:spacing w:val="-2"/>
        </w:rPr>
        <w:t>SCHEDULE</w:t>
      </w:r>
    </w:p>
    <w:p w:rsidR="00D751E1" w:rsidRDefault="00D751E1">
      <w:pPr>
        <w:pStyle w:val="BodyText"/>
        <w:rPr>
          <w:sz w:val="26"/>
        </w:rPr>
      </w:pPr>
    </w:p>
    <w:p w:rsidR="00D751E1" w:rsidRDefault="00D751E1">
      <w:pPr>
        <w:pStyle w:val="BodyText"/>
        <w:spacing w:before="5"/>
        <w:rPr>
          <w:sz w:val="22"/>
        </w:rPr>
      </w:pPr>
    </w:p>
    <w:p w:rsidR="00D751E1" w:rsidRDefault="005D21AA">
      <w:pPr>
        <w:pStyle w:val="ListParagraph"/>
        <w:numPr>
          <w:ilvl w:val="0"/>
          <w:numId w:val="24"/>
        </w:numPr>
        <w:tabs>
          <w:tab w:val="left" w:pos="1412"/>
          <w:tab w:val="left" w:pos="1413"/>
        </w:tabs>
        <w:ind w:hanging="433"/>
        <w:jc w:val="left"/>
        <w:rPr>
          <w:sz w:val="24"/>
        </w:rPr>
      </w:pPr>
      <w:r>
        <w:rPr>
          <w:sz w:val="24"/>
        </w:rPr>
        <w:t>The</w:t>
      </w:r>
      <w:r>
        <w:rPr>
          <w:spacing w:val="-5"/>
          <w:sz w:val="24"/>
        </w:rPr>
        <w:t xml:space="preserve"> </w:t>
      </w:r>
      <w:r>
        <w:rPr>
          <w:sz w:val="24"/>
        </w:rPr>
        <w:t>Project</w:t>
      </w:r>
      <w:r>
        <w:rPr>
          <w:spacing w:val="-2"/>
          <w:sz w:val="24"/>
        </w:rPr>
        <w:t xml:space="preserve"> </w:t>
      </w:r>
      <w:r>
        <w:rPr>
          <w:sz w:val="24"/>
        </w:rPr>
        <w:t>Completion</w:t>
      </w:r>
      <w:r>
        <w:rPr>
          <w:spacing w:val="-2"/>
          <w:sz w:val="24"/>
        </w:rPr>
        <w:t xml:space="preserve"> </w:t>
      </w:r>
      <w:r>
        <w:rPr>
          <w:sz w:val="24"/>
        </w:rPr>
        <w:t>Schedule</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as</w:t>
      </w:r>
      <w:r>
        <w:rPr>
          <w:spacing w:val="-2"/>
          <w:sz w:val="24"/>
        </w:rPr>
        <w:t xml:space="preserve"> follows:</w:t>
      </w:r>
    </w:p>
    <w:p w:rsidR="00D751E1" w:rsidRDefault="00D751E1">
      <w:pPr>
        <w:pStyle w:val="BodyText"/>
        <w:rPr>
          <w:sz w:val="20"/>
        </w:rPr>
      </w:pPr>
    </w:p>
    <w:p w:rsidR="00D751E1" w:rsidRDefault="00D751E1">
      <w:pPr>
        <w:pStyle w:val="BodyText"/>
        <w:spacing w:before="7"/>
        <w:rPr>
          <w:sz w:val="11"/>
        </w:rPr>
      </w:pP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3918"/>
        <w:gridCol w:w="4016"/>
      </w:tblGrid>
      <w:tr w:rsidR="00D751E1">
        <w:trPr>
          <w:trHeight w:val="635"/>
        </w:trPr>
        <w:tc>
          <w:tcPr>
            <w:tcW w:w="583" w:type="dxa"/>
          </w:tcPr>
          <w:p w:rsidR="00D751E1" w:rsidRDefault="005D21AA">
            <w:pPr>
              <w:pStyle w:val="TableParagraph"/>
              <w:spacing w:line="275" w:lineRule="exact"/>
              <w:ind w:left="107"/>
              <w:rPr>
                <w:b/>
                <w:sz w:val="24"/>
              </w:rPr>
            </w:pPr>
            <w:r>
              <w:rPr>
                <w:b/>
                <w:spacing w:val="-5"/>
                <w:sz w:val="24"/>
              </w:rPr>
              <w:t>Sl.</w:t>
            </w:r>
          </w:p>
          <w:p w:rsidR="00D751E1" w:rsidRDefault="005D21AA">
            <w:pPr>
              <w:pStyle w:val="TableParagraph"/>
              <w:spacing w:before="43"/>
              <w:ind w:left="107"/>
              <w:rPr>
                <w:b/>
                <w:sz w:val="24"/>
              </w:rPr>
            </w:pPr>
            <w:r>
              <w:rPr>
                <w:b/>
                <w:spacing w:val="-5"/>
                <w:sz w:val="24"/>
              </w:rPr>
              <w:t>No.</w:t>
            </w:r>
          </w:p>
        </w:tc>
        <w:tc>
          <w:tcPr>
            <w:tcW w:w="3918" w:type="dxa"/>
          </w:tcPr>
          <w:p w:rsidR="00D751E1" w:rsidRDefault="005D21AA">
            <w:pPr>
              <w:pStyle w:val="TableParagraph"/>
              <w:spacing w:line="275" w:lineRule="exact"/>
              <w:ind w:left="108"/>
              <w:rPr>
                <w:b/>
                <w:sz w:val="24"/>
              </w:rPr>
            </w:pPr>
            <w:r>
              <w:rPr>
                <w:b/>
                <w:spacing w:val="-2"/>
                <w:sz w:val="24"/>
              </w:rPr>
              <w:t>Activities</w:t>
            </w:r>
          </w:p>
        </w:tc>
        <w:tc>
          <w:tcPr>
            <w:tcW w:w="4016" w:type="dxa"/>
          </w:tcPr>
          <w:p w:rsidR="00D751E1" w:rsidRDefault="005D21AA">
            <w:pPr>
              <w:pStyle w:val="TableParagraph"/>
              <w:tabs>
                <w:tab w:val="left" w:pos="1304"/>
                <w:tab w:val="left" w:pos="1769"/>
                <w:tab w:val="left" w:pos="2818"/>
                <w:tab w:val="left" w:pos="3585"/>
              </w:tabs>
              <w:spacing w:line="275" w:lineRule="exact"/>
              <w:ind w:left="107"/>
              <w:rPr>
                <w:b/>
                <w:sz w:val="24"/>
              </w:rPr>
            </w:pPr>
            <w:r>
              <w:rPr>
                <w:b/>
                <w:spacing w:val="-2"/>
                <w:sz w:val="24"/>
              </w:rPr>
              <w:t>Duration</w:t>
            </w:r>
            <w:r>
              <w:rPr>
                <w:b/>
                <w:sz w:val="24"/>
              </w:rPr>
              <w:tab/>
            </w:r>
            <w:r>
              <w:rPr>
                <w:b/>
                <w:spacing w:val="-5"/>
                <w:sz w:val="24"/>
              </w:rPr>
              <w:t>in</w:t>
            </w:r>
            <w:r>
              <w:rPr>
                <w:b/>
                <w:sz w:val="24"/>
              </w:rPr>
              <w:tab/>
            </w:r>
            <w:r>
              <w:rPr>
                <w:b/>
                <w:spacing w:val="-2"/>
                <w:sz w:val="24"/>
              </w:rPr>
              <w:t>Months</w:t>
            </w:r>
            <w:r>
              <w:rPr>
                <w:b/>
                <w:sz w:val="24"/>
              </w:rPr>
              <w:tab/>
            </w:r>
            <w:r>
              <w:rPr>
                <w:b/>
                <w:spacing w:val="-4"/>
                <w:sz w:val="24"/>
              </w:rPr>
              <w:t>from</w:t>
            </w:r>
            <w:r>
              <w:rPr>
                <w:b/>
                <w:sz w:val="24"/>
              </w:rPr>
              <w:tab/>
            </w:r>
            <w:r>
              <w:rPr>
                <w:b/>
                <w:spacing w:val="-5"/>
                <w:sz w:val="24"/>
              </w:rPr>
              <w:t>the</w:t>
            </w:r>
          </w:p>
          <w:p w:rsidR="00D751E1" w:rsidRDefault="005D21AA">
            <w:pPr>
              <w:pStyle w:val="TableParagraph"/>
              <w:spacing w:before="43"/>
              <w:ind w:left="107"/>
              <w:rPr>
                <w:b/>
                <w:sz w:val="24"/>
              </w:rPr>
            </w:pPr>
            <w:r>
              <w:rPr>
                <w:b/>
                <w:sz w:val="24"/>
              </w:rPr>
              <w:t>effective</w:t>
            </w:r>
            <w:r>
              <w:rPr>
                <w:b/>
                <w:spacing w:val="-5"/>
                <w:sz w:val="24"/>
              </w:rPr>
              <w:t xml:space="preserve"> </w:t>
            </w:r>
            <w:r>
              <w:rPr>
                <w:b/>
                <w:sz w:val="24"/>
              </w:rPr>
              <w:t>date</w:t>
            </w:r>
            <w:r>
              <w:rPr>
                <w:b/>
                <w:spacing w:val="-5"/>
                <w:sz w:val="24"/>
              </w:rPr>
              <w:t xml:space="preserve"> </w:t>
            </w:r>
            <w:r>
              <w:rPr>
                <w:b/>
                <w:sz w:val="24"/>
              </w:rPr>
              <w:t>of</w:t>
            </w:r>
            <w:r>
              <w:rPr>
                <w:b/>
                <w:spacing w:val="-2"/>
                <w:sz w:val="24"/>
              </w:rPr>
              <w:t xml:space="preserve"> Contract</w:t>
            </w:r>
          </w:p>
        </w:tc>
      </w:tr>
      <w:tr w:rsidR="00D751E1">
        <w:trPr>
          <w:trHeight w:val="1269"/>
        </w:trPr>
        <w:tc>
          <w:tcPr>
            <w:tcW w:w="583" w:type="dxa"/>
          </w:tcPr>
          <w:p w:rsidR="00D751E1" w:rsidRDefault="00D751E1">
            <w:pPr>
              <w:pStyle w:val="TableParagraph"/>
            </w:pPr>
          </w:p>
        </w:tc>
        <w:tc>
          <w:tcPr>
            <w:tcW w:w="3918" w:type="dxa"/>
          </w:tcPr>
          <w:p w:rsidR="00D751E1" w:rsidRDefault="005D21AA">
            <w:pPr>
              <w:pStyle w:val="TableParagraph"/>
              <w:spacing w:line="276" w:lineRule="auto"/>
              <w:ind w:left="108" w:right="93"/>
              <w:jc w:val="both"/>
              <w:rPr>
                <w:sz w:val="24"/>
              </w:rPr>
            </w:pPr>
            <w:r>
              <w:rPr>
                <w:sz w:val="24"/>
              </w:rPr>
              <w:t>Handing Over and Taking Over by</w:t>
            </w:r>
            <w:r>
              <w:rPr>
                <w:spacing w:val="80"/>
                <w:sz w:val="24"/>
              </w:rPr>
              <w:t xml:space="preserve"> </w:t>
            </w:r>
            <w:r>
              <w:rPr>
                <w:sz w:val="24"/>
              </w:rPr>
              <w:t>the Employer upon successful Completion of:</w:t>
            </w:r>
          </w:p>
        </w:tc>
        <w:tc>
          <w:tcPr>
            <w:tcW w:w="4016" w:type="dxa"/>
          </w:tcPr>
          <w:p w:rsidR="00D751E1" w:rsidRDefault="00D751E1">
            <w:pPr>
              <w:pStyle w:val="TableParagraph"/>
            </w:pPr>
          </w:p>
        </w:tc>
      </w:tr>
      <w:tr w:rsidR="00D751E1">
        <w:trPr>
          <w:trHeight w:val="2222"/>
        </w:trPr>
        <w:tc>
          <w:tcPr>
            <w:tcW w:w="583" w:type="dxa"/>
          </w:tcPr>
          <w:p w:rsidR="00D751E1" w:rsidRDefault="005D21AA">
            <w:pPr>
              <w:pStyle w:val="TableParagraph"/>
              <w:spacing w:line="270" w:lineRule="exact"/>
              <w:ind w:left="107"/>
              <w:rPr>
                <w:sz w:val="24"/>
              </w:rPr>
            </w:pPr>
            <w:r>
              <w:rPr>
                <w:spacing w:val="-5"/>
                <w:sz w:val="24"/>
              </w:rPr>
              <w:t>1.</w:t>
            </w:r>
          </w:p>
        </w:tc>
        <w:tc>
          <w:tcPr>
            <w:tcW w:w="3918" w:type="dxa"/>
          </w:tcPr>
          <w:p w:rsidR="00D751E1" w:rsidRDefault="005D21AA">
            <w:pPr>
              <w:pStyle w:val="TableParagraph"/>
              <w:spacing w:line="276" w:lineRule="auto"/>
              <w:ind w:left="115" w:right="285"/>
              <w:rPr>
                <w:sz w:val="24"/>
              </w:rPr>
            </w:pPr>
            <w:r>
              <w:rPr>
                <w:sz w:val="24"/>
              </w:rPr>
              <w:t>Development of Distribution Infrastructure</w:t>
            </w:r>
            <w:r>
              <w:rPr>
                <w:spacing w:val="-10"/>
                <w:sz w:val="24"/>
              </w:rPr>
              <w:t xml:space="preserve"> </w:t>
            </w:r>
            <w:r>
              <w:rPr>
                <w:sz w:val="24"/>
              </w:rPr>
              <w:t>at</w:t>
            </w:r>
            <w:r>
              <w:rPr>
                <w:spacing w:val="-9"/>
                <w:sz w:val="24"/>
              </w:rPr>
              <w:t xml:space="preserve"> </w:t>
            </w:r>
            <w:r>
              <w:rPr>
                <w:color w:val="000000"/>
                <w:sz w:val="24"/>
                <w:shd w:val="clear" w:color="auto" w:fill="FFFF00"/>
              </w:rPr>
              <w:t>XXXXX</w:t>
            </w:r>
            <w:r>
              <w:rPr>
                <w:color w:val="000000"/>
                <w:spacing w:val="-11"/>
                <w:sz w:val="24"/>
                <w:shd w:val="clear" w:color="auto" w:fill="FFFF00"/>
              </w:rPr>
              <w:t xml:space="preserve"> </w:t>
            </w:r>
            <w:r>
              <w:rPr>
                <w:color w:val="000000"/>
                <w:sz w:val="24"/>
                <w:shd w:val="clear" w:color="auto" w:fill="FFFF00"/>
              </w:rPr>
              <w:t>District</w:t>
            </w:r>
            <w:r>
              <w:rPr>
                <w:color w:val="000000"/>
                <w:spacing w:val="-10"/>
                <w:sz w:val="24"/>
              </w:rPr>
              <w:t xml:space="preserve"> </w:t>
            </w:r>
            <w:r>
              <w:rPr>
                <w:color w:val="000000"/>
                <w:sz w:val="24"/>
              </w:rPr>
              <w:t xml:space="preserve">of </w:t>
            </w:r>
            <w:r>
              <w:rPr>
                <w:color w:val="000000"/>
                <w:sz w:val="24"/>
                <w:shd w:val="clear" w:color="auto" w:fill="FFFF00"/>
              </w:rPr>
              <w:t>XXXXX</w:t>
            </w:r>
            <w:r>
              <w:rPr>
                <w:color w:val="000000"/>
                <w:sz w:val="24"/>
              </w:rPr>
              <w:t xml:space="preserve"> (State name) under the Revamped Reforms-based and Results-linked, Distribution Sector Scheme [Specification No.:</w:t>
            </w:r>
          </w:p>
          <w:p w:rsidR="00D751E1" w:rsidRDefault="005D21AA">
            <w:pPr>
              <w:pStyle w:val="TableParagraph"/>
              <w:ind w:left="115"/>
              <w:rPr>
                <w:sz w:val="24"/>
              </w:rPr>
            </w:pPr>
            <w:r>
              <w:rPr>
                <w:color w:val="000000"/>
                <w:spacing w:val="-2"/>
                <w:sz w:val="24"/>
                <w:shd w:val="clear" w:color="auto" w:fill="FFFF00"/>
              </w:rPr>
              <w:t>XXXXXXXX].</w:t>
            </w:r>
          </w:p>
        </w:tc>
        <w:tc>
          <w:tcPr>
            <w:tcW w:w="4016" w:type="dxa"/>
          </w:tcPr>
          <w:p w:rsidR="00D751E1" w:rsidRDefault="005D21AA">
            <w:pPr>
              <w:pStyle w:val="TableParagraph"/>
              <w:spacing w:line="270" w:lineRule="exact"/>
              <w:ind w:left="107"/>
              <w:rPr>
                <w:sz w:val="24"/>
              </w:rPr>
            </w:pPr>
            <w:r>
              <w:rPr>
                <w:b/>
                <w:color w:val="000000"/>
                <w:sz w:val="24"/>
                <w:shd w:val="clear" w:color="auto" w:fill="FFFF00"/>
              </w:rPr>
              <w:t>XX</w:t>
            </w:r>
            <w:r>
              <w:rPr>
                <w:b/>
                <w:color w:val="000000"/>
                <w:spacing w:val="-5"/>
                <w:sz w:val="24"/>
              </w:rPr>
              <w:t xml:space="preserve"> </w:t>
            </w:r>
            <w:r>
              <w:rPr>
                <w:color w:val="000000"/>
                <w:spacing w:val="-2"/>
                <w:sz w:val="24"/>
              </w:rPr>
              <w:t>Months</w:t>
            </w:r>
          </w:p>
        </w:tc>
      </w:tr>
      <w:tr w:rsidR="00D751E1">
        <w:trPr>
          <w:trHeight w:val="657"/>
        </w:trPr>
        <w:tc>
          <w:tcPr>
            <w:tcW w:w="583" w:type="dxa"/>
          </w:tcPr>
          <w:p w:rsidR="00D751E1" w:rsidRDefault="00D751E1">
            <w:pPr>
              <w:pStyle w:val="TableParagraph"/>
            </w:pPr>
          </w:p>
        </w:tc>
        <w:tc>
          <w:tcPr>
            <w:tcW w:w="3918" w:type="dxa"/>
          </w:tcPr>
          <w:p w:rsidR="00D751E1" w:rsidRDefault="00D751E1">
            <w:pPr>
              <w:pStyle w:val="TableParagraph"/>
            </w:pPr>
          </w:p>
        </w:tc>
        <w:tc>
          <w:tcPr>
            <w:tcW w:w="4016" w:type="dxa"/>
          </w:tcPr>
          <w:p w:rsidR="00D751E1" w:rsidRDefault="00D751E1">
            <w:pPr>
              <w:pStyle w:val="TableParagraph"/>
            </w:pPr>
          </w:p>
        </w:tc>
      </w:tr>
    </w:tbl>
    <w:p w:rsidR="00D751E1" w:rsidRDefault="00D751E1">
      <w:pPr>
        <w:pStyle w:val="BodyText"/>
        <w:spacing w:before="1"/>
        <w:rPr>
          <w:sz w:val="27"/>
        </w:rPr>
      </w:pPr>
    </w:p>
    <w:p w:rsidR="00D751E1" w:rsidRDefault="005D21AA">
      <w:pPr>
        <w:pStyle w:val="ListParagraph"/>
        <w:numPr>
          <w:ilvl w:val="1"/>
          <w:numId w:val="24"/>
        </w:numPr>
        <w:tabs>
          <w:tab w:val="left" w:pos="1593"/>
        </w:tabs>
        <w:spacing w:before="1" w:line="276" w:lineRule="auto"/>
        <w:ind w:right="756"/>
        <w:jc w:val="both"/>
        <w:rPr>
          <w:sz w:val="24"/>
        </w:rPr>
      </w:pPr>
      <w:r>
        <w:rPr>
          <w:sz w:val="24"/>
        </w:rPr>
        <w:t>The activity(</w:t>
      </w:r>
      <w:proofErr w:type="spellStart"/>
      <w:r>
        <w:rPr>
          <w:sz w:val="24"/>
        </w:rPr>
        <w:t>ies</w:t>
      </w:r>
      <w:proofErr w:type="spellEnd"/>
      <w:r>
        <w:rPr>
          <w:sz w:val="24"/>
        </w:rPr>
        <w:t xml:space="preserve">) under the Contractor’s </w:t>
      </w:r>
      <w:proofErr w:type="spellStart"/>
      <w:r>
        <w:rPr>
          <w:sz w:val="24"/>
        </w:rPr>
        <w:t>programme</w:t>
      </w:r>
      <w:proofErr w:type="spellEnd"/>
      <w:r>
        <w:rPr>
          <w:sz w:val="24"/>
        </w:rPr>
        <w:t xml:space="preserve"> for Project Completion shall be in the</w:t>
      </w:r>
      <w:r>
        <w:rPr>
          <w:spacing w:val="-1"/>
          <w:sz w:val="24"/>
        </w:rPr>
        <w:t xml:space="preserve"> </w:t>
      </w:r>
      <w:r>
        <w:rPr>
          <w:sz w:val="24"/>
        </w:rPr>
        <w:t>form a</w:t>
      </w:r>
      <w:r>
        <w:rPr>
          <w:spacing w:val="-1"/>
          <w:sz w:val="24"/>
        </w:rPr>
        <w:t xml:space="preserve"> </w:t>
      </w:r>
      <w:r>
        <w:rPr>
          <w:sz w:val="24"/>
        </w:rPr>
        <w:t>PERT chart and shall identify</w:t>
      </w:r>
      <w:r>
        <w:rPr>
          <w:spacing w:val="-5"/>
          <w:sz w:val="24"/>
        </w:rPr>
        <w:t xml:space="preserve"> </w:t>
      </w:r>
      <w:r>
        <w:rPr>
          <w:sz w:val="24"/>
        </w:rPr>
        <w:t>the various activities</w:t>
      </w:r>
      <w:r>
        <w:rPr>
          <w:spacing w:val="-1"/>
          <w:sz w:val="24"/>
        </w:rPr>
        <w:t xml:space="preserve"> </w:t>
      </w:r>
      <w:r>
        <w:rPr>
          <w:sz w:val="24"/>
        </w:rPr>
        <w:t>like engineering, vendor finalization, placement of orders to sub-vendors, survey, Resource mobilization, erection, testing &amp; commissioning including submission of closure proposals. Format of</w:t>
      </w:r>
      <w:r>
        <w:rPr>
          <w:spacing w:val="-1"/>
          <w:sz w:val="24"/>
        </w:rPr>
        <w:t xml:space="preserve"> </w:t>
      </w:r>
      <w:r>
        <w:rPr>
          <w:sz w:val="24"/>
        </w:rPr>
        <w:t>PERT chart</w:t>
      </w:r>
      <w:r>
        <w:rPr>
          <w:spacing w:val="-1"/>
          <w:sz w:val="24"/>
        </w:rPr>
        <w:t xml:space="preserve"> </w:t>
      </w:r>
      <w:r>
        <w:rPr>
          <w:sz w:val="24"/>
        </w:rPr>
        <w:t>is enclosed at Annexure-A.</w:t>
      </w:r>
      <w:r>
        <w:rPr>
          <w:spacing w:val="-1"/>
          <w:sz w:val="24"/>
        </w:rPr>
        <w:t xml:space="preserve"> </w:t>
      </w:r>
      <w:r>
        <w:rPr>
          <w:sz w:val="24"/>
        </w:rPr>
        <w:t>The</w:t>
      </w:r>
      <w:r>
        <w:rPr>
          <w:spacing w:val="-1"/>
          <w:sz w:val="24"/>
        </w:rPr>
        <w:t xml:space="preserve"> </w:t>
      </w:r>
      <w:r>
        <w:rPr>
          <w:sz w:val="24"/>
        </w:rPr>
        <w:t>PERT Chart</w:t>
      </w:r>
      <w:r>
        <w:rPr>
          <w:spacing w:val="-1"/>
          <w:sz w:val="24"/>
        </w:rPr>
        <w:t xml:space="preserve"> </w:t>
      </w:r>
      <w:r>
        <w:rPr>
          <w:sz w:val="24"/>
        </w:rPr>
        <w:t>shall conform to the</w:t>
      </w:r>
      <w:r>
        <w:rPr>
          <w:spacing w:val="-1"/>
          <w:sz w:val="24"/>
        </w:rPr>
        <w:t xml:space="preserve"> </w:t>
      </w:r>
      <w:r>
        <w:rPr>
          <w:sz w:val="24"/>
        </w:rPr>
        <w:t>above Project Completion Schedule.</w:t>
      </w:r>
    </w:p>
    <w:p w:rsidR="00D751E1" w:rsidRDefault="00D751E1">
      <w:pPr>
        <w:pStyle w:val="BodyText"/>
        <w:spacing w:before="5"/>
        <w:rPr>
          <w:sz w:val="27"/>
        </w:rPr>
      </w:pPr>
    </w:p>
    <w:p w:rsidR="00D751E1" w:rsidRDefault="005D21AA">
      <w:pPr>
        <w:pStyle w:val="BodyText"/>
        <w:spacing w:line="276" w:lineRule="auto"/>
        <w:ind w:left="1592" w:right="757"/>
        <w:jc w:val="both"/>
      </w:pPr>
      <w:r>
        <w:t>This PERT Chart shall be discussed and agreed before Award in line with above, engineering drawing and data submission schedule shall also be discussed and</w:t>
      </w:r>
      <w:r>
        <w:rPr>
          <w:spacing w:val="40"/>
        </w:rPr>
        <w:t xml:space="preserve"> </w:t>
      </w:r>
      <w:proofErr w:type="spellStart"/>
      <w:r>
        <w:t>finalised</w:t>
      </w:r>
      <w:proofErr w:type="spellEnd"/>
      <w:r>
        <w:t xml:space="preserve"> before Award. Liquidated damages for delay</w:t>
      </w:r>
      <w:r>
        <w:rPr>
          <w:spacing w:val="-1"/>
        </w:rPr>
        <w:t xml:space="preserve"> </w:t>
      </w:r>
      <w:r>
        <w:t>in successful Completion of the Facilities or specific part thereof (where specific parts are specified in SCC) and Operational Acceptance at rates specified in Clause 26 of GCC shall be applicable beyond the date specified above.</w:t>
      </w:r>
    </w:p>
    <w:p w:rsidR="00D751E1" w:rsidRDefault="00D751E1">
      <w:pPr>
        <w:pStyle w:val="BodyText"/>
        <w:spacing w:before="8"/>
        <w:rPr>
          <w:sz w:val="27"/>
        </w:rPr>
      </w:pPr>
    </w:p>
    <w:p w:rsidR="00D751E1" w:rsidRDefault="005D21AA">
      <w:pPr>
        <w:pStyle w:val="ListParagraph"/>
        <w:numPr>
          <w:ilvl w:val="1"/>
          <w:numId w:val="24"/>
        </w:numPr>
        <w:tabs>
          <w:tab w:val="left" w:pos="1593"/>
        </w:tabs>
        <w:spacing w:before="1" w:line="276" w:lineRule="auto"/>
        <w:ind w:right="759"/>
        <w:jc w:val="both"/>
        <w:rPr>
          <w:sz w:val="24"/>
        </w:rPr>
      </w:pPr>
      <w:r>
        <w:rPr>
          <w:sz w:val="24"/>
        </w:rPr>
        <w:t>The Employer reserves the right to request minor changes in the work schedule at the time of Award of Contract to the successful Bidder.</w:t>
      </w:r>
    </w:p>
    <w:p w:rsidR="00D751E1" w:rsidRDefault="00D751E1">
      <w:pPr>
        <w:pStyle w:val="BodyText"/>
        <w:spacing w:before="7"/>
        <w:rPr>
          <w:sz w:val="27"/>
        </w:rPr>
      </w:pPr>
    </w:p>
    <w:p w:rsidR="00D751E1" w:rsidRDefault="005D21AA">
      <w:pPr>
        <w:pStyle w:val="ListParagraph"/>
        <w:numPr>
          <w:ilvl w:val="1"/>
          <w:numId w:val="24"/>
        </w:numPr>
        <w:tabs>
          <w:tab w:val="left" w:pos="1593"/>
        </w:tabs>
        <w:spacing w:line="276" w:lineRule="auto"/>
        <w:ind w:right="761"/>
        <w:jc w:val="both"/>
        <w:rPr>
          <w:sz w:val="24"/>
        </w:rPr>
      </w:pPr>
      <w:r>
        <w:rPr>
          <w:sz w:val="24"/>
        </w:rPr>
        <w:t xml:space="preserve">The successful Bidder shall be required to prepare detailed PERT Chart and </w:t>
      </w:r>
      <w:proofErr w:type="spellStart"/>
      <w:r>
        <w:rPr>
          <w:sz w:val="24"/>
        </w:rPr>
        <w:t>finalise</w:t>
      </w:r>
      <w:proofErr w:type="spellEnd"/>
      <w:r>
        <w:rPr>
          <w:spacing w:val="40"/>
          <w:sz w:val="24"/>
        </w:rPr>
        <w:t xml:space="preserve"> </w:t>
      </w:r>
      <w:r>
        <w:rPr>
          <w:sz w:val="24"/>
        </w:rPr>
        <w:t xml:space="preserve">the same with the Employer as per the requirement, which shall from a part of the </w:t>
      </w:r>
      <w:r>
        <w:rPr>
          <w:spacing w:val="-2"/>
          <w:sz w:val="24"/>
        </w:rPr>
        <w:t>Contract.</w:t>
      </w:r>
    </w:p>
    <w:p w:rsidR="00D751E1" w:rsidRDefault="00D751E1">
      <w:pPr>
        <w:spacing w:line="276" w:lineRule="auto"/>
        <w:jc w:val="both"/>
        <w:rPr>
          <w:sz w:val="24"/>
        </w:rPr>
        <w:sectPr w:rsidR="00D751E1">
          <w:headerReference w:type="default" r:id="rId93"/>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50" o:spid="_x0000_s2330" style="width:453.8pt;height:.5pt;mso-position-horizontal-relative:char;mso-position-vertical-relative:line" coordsize="9076,10">
            <v:rect id="docshape451" o:spid="_x0000_s2331"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ListParagraph"/>
        <w:numPr>
          <w:ilvl w:val="1"/>
          <w:numId w:val="24"/>
        </w:numPr>
        <w:tabs>
          <w:tab w:val="left" w:pos="1194"/>
        </w:tabs>
        <w:spacing w:before="90" w:line="276" w:lineRule="auto"/>
        <w:ind w:left="1232" w:right="1127"/>
        <w:jc w:val="both"/>
        <w:rPr>
          <w:sz w:val="24"/>
        </w:rPr>
      </w:pPr>
      <w:r>
        <w:rPr>
          <w:sz w:val="24"/>
        </w:rPr>
        <w:t xml:space="preserve">In case of new </w:t>
      </w:r>
      <w:proofErr w:type="gramStart"/>
      <w:r>
        <w:rPr>
          <w:sz w:val="24"/>
        </w:rPr>
        <w:t>substations</w:t>
      </w:r>
      <w:proofErr w:type="gramEnd"/>
      <w:r>
        <w:rPr>
          <w:sz w:val="24"/>
        </w:rPr>
        <w:t xml:space="preserve"> the date of start of the works shall be counted from the date of land made available to the Contractor by the employer.</w:t>
      </w:r>
    </w:p>
    <w:p w:rsidR="00D751E1" w:rsidRDefault="00D751E1">
      <w:pPr>
        <w:pStyle w:val="BodyText"/>
        <w:spacing w:before="7"/>
        <w:rPr>
          <w:sz w:val="27"/>
        </w:rPr>
      </w:pPr>
    </w:p>
    <w:p w:rsidR="00D751E1" w:rsidRDefault="005D21AA">
      <w:pPr>
        <w:pStyle w:val="ListParagraph"/>
        <w:numPr>
          <w:ilvl w:val="1"/>
          <w:numId w:val="24"/>
        </w:numPr>
        <w:tabs>
          <w:tab w:val="left" w:pos="1163"/>
        </w:tabs>
        <w:spacing w:line="276" w:lineRule="auto"/>
        <w:ind w:left="1232" w:right="1115"/>
        <w:jc w:val="both"/>
        <w:rPr>
          <w:sz w:val="24"/>
        </w:rPr>
      </w:pPr>
      <w:r>
        <w:rPr>
          <w:sz w:val="24"/>
        </w:rPr>
        <w:t>The</w:t>
      </w:r>
      <w:r>
        <w:rPr>
          <w:spacing w:val="-4"/>
          <w:sz w:val="24"/>
        </w:rPr>
        <w:t xml:space="preserve"> </w:t>
      </w:r>
      <w:r>
        <w:rPr>
          <w:sz w:val="24"/>
        </w:rPr>
        <w:t>start</w:t>
      </w:r>
      <w:r>
        <w:rPr>
          <w:spacing w:val="-2"/>
          <w:sz w:val="24"/>
        </w:rPr>
        <w:t xml:space="preserve"> </w:t>
      </w:r>
      <w:r>
        <w:rPr>
          <w:sz w:val="24"/>
        </w:rPr>
        <w:t>date</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contract</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the</w:t>
      </w:r>
      <w:r>
        <w:rPr>
          <w:spacing w:val="-2"/>
          <w:sz w:val="24"/>
        </w:rPr>
        <w:t xml:space="preserve"> </w:t>
      </w:r>
      <w:r>
        <w:rPr>
          <w:sz w:val="24"/>
        </w:rPr>
        <w:t>date</w:t>
      </w:r>
      <w:r>
        <w:rPr>
          <w:spacing w:val="-3"/>
          <w:sz w:val="24"/>
        </w:rPr>
        <w:t xml:space="preserve"> </w:t>
      </w:r>
      <w:r>
        <w:rPr>
          <w:sz w:val="24"/>
        </w:rPr>
        <w:t>of</w:t>
      </w:r>
      <w:r>
        <w:rPr>
          <w:spacing w:val="-1"/>
          <w:sz w:val="24"/>
        </w:rPr>
        <w:t xml:space="preserve"> </w:t>
      </w:r>
      <w:r>
        <w:rPr>
          <w:sz w:val="24"/>
        </w:rPr>
        <w:t>contract</w:t>
      </w:r>
      <w:r>
        <w:rPr>
          <w:spacing w:val="-2"/>
          <w:sz w:val="24"/>
        </w:rPr>
        <w:t xml:space="preserve"> </w:t>
      </w:r>
      <w:r>
        <w:rPr>
          <w:sz w:val="24"/>
        </w:rPr>
        <w:t>signing</w:t>
      </w:r>
      <w:r>
        <w:rPr>
          <w:spacing w:val="-2"/>
          <w:sz w:val="24"/>
        </w:rPr>
        <w:t xml:space="preserve"> </w:t>
      </w:r>
      <w:r>
        <w:rPr>
          <w:sz w:val="24"/>
        </w:rPr>
        <w:t>between</w:t>
      </w:r>
      <w:r>
        <w:rPr>
          <w:spacing w:val="-2"/>
          <w:sz w:val="24"/>
        </w:rPr>
        <w:t xml:space="preserve"> </w:t>
      </w:r>
      <w:r>
        <w:rPr>
          <w:sz w:val="24"/>
        </w:rPr>
        <w:t>the Contractor and employer. In the L1 and L2 schedule all the milestone timelines should be from</w:t>
      </w:r>
      <w:r>
        <w:rPr>
          <w:spacing w:val="40"/>
          <w:sz w:val="24"/>
        </w:rPr>
        <w:t xml:space="preserve"> </w:t>
      </w:r>
      <w:r>
        <w:rPr>
          <w:sz w:val="24"/>
        </w:rPr>
        <w:t>the date of start of contract.</w:t>
      </w:r>
    </w:p>
    <w:p w:rsidR="00D751E1" w:rsidRDefault="00D751E1">
      <w:pPr>
        <w:spacing w:line="276" w:lineRule="auto"/>
        <w:jc w:val="both"/>
        <w:rPr>
          <w:sz w:val="24"/>
        </w:rPr>
        <w:sectPr w:rsidR="00D751E1">
          <w:headerReference w:type="default" r:id="rId94"/>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454" o:spid="_x0000_s2328" style="width:453.8pt;height:.5pt;mso-position-horizontal-relative:char;mso-position-vertical-relative:line" coordsize="9076,10">
            <v:rect id="docshape455" o:spid="_x0000_s2329" style="position:absolute;width:9076;height:10" fillcolor="black" stroked="f"/>
            <w10:anchorlock/>
          </v:group>
        </w:pict>
      </w:r>
    </w:p>
    <w:p w:rsidR="00D751E1" w:rsidRDefault="00D751E1">
      <w:pPr>
        <w:pStyle w:val="BodyText"/>
        <w:rPr>
          <w:sz w:val="20"/>
        </w:rPr>
      </w:pPr>
    </w:p>
    <w:p w:rsidR="00D751E1" w:rsidRDefault="005D21AA">
      <w:pPr>
        <w:pStyle w:val="BodyText"/>
        <w:spacing w:before="217"/>
        <w:ind w:left="1556"/>
      </w:pPr>
      <w:bookmarkStart w:id="80" w:name="_bookmark79"/>
      <w:bookmarkEnd w:id="80"/>
      <w:r>
        <w:t>Appendix-</w:t>
      </w:r>
      <w:proofErr w:type="gramStart"/>
      <w:r>
        <w:t>5</w:t>
      </w:r>
      <w:r>
        <w:rPr>
          <w:spacing w:val="-9"/>
        </w:rPr>
        <w:t xml:space="preserve"> </w:t>
      </w:r>
      <w:r>
        <w:t>:</w:t>
      </w:r>
      <w:proofErr w:type="gramEnd"/>
      <w:r>
        <w:rPr>
          <w:spacing w:val="-6"/>
        </w:rPr>
        <w:t xml:space="preserve"> </w:t>
      </w:r>
      <w:r>
        <w:t>LIST</w:t>
      </w:r>
      <w:r>
        <w:rPr>
          <w:spacing w:val="-8"/>
        </w:rPr>
        <w:t xml:space="preserve"> </w:t>
      </w:r>
      <w:r>
        <w:t>OF</w:t>
      </w:r>
      <w:r>
        <w:rPr>
          <w:spacing w:val="-8"/>
        </w:rPr>
        <w:t xml:space="preserve"> </w:t>
      </w:r>
      <w:r>
        <w:t>APPROVED</w:t>
      </w:r>
      <w:r>
        <w:rPr>
          <w:spacing w:val="-9"/>
        </w:rPr>
        <w:t xml:space="preserve"> </w:t>
      </w:r>
      <w:r>
        <w:rPr>
          <w:spacing w:val="-2"/>
        </w:rPr>
        <w:t>SUBCONTRACTORS</w:t>
      </w: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5D21AA">
      <w:pPr>
        <w:pStyle w:val="BodyText"/>
        <w:spacing w:before="4"/>
        <w:rPr>
          <w:sz w:val="14"/>
        </w:rPr>
      </w:pPr>
      <w:r>
        <w:pict>
          <v:shape id="docshape456" o:spid="_x0000_s2327" type="#_x0000_t202" style="position:absolute;margin-left:84.6pt;margin-top:9.75pt;width:455.5pt;height:48.15pt;z-index:-15660032;mso-wrap-distance-left:0;mso-wrap-distance-right:0;mso-position-horizontal-relative:page" filled="f" strokeweight=".48pt">
            <v:textbox inset="0,0,0,0">
              <w:txbxContent>
                <w:p w:rsidR="005D21AA" w:rsidRDefault="005D21AA">
                  <w:pPr>
                    <w:pStyle w:val="BodyText"/>
                    <w:spacing w:line="276" w:lineRule="auto"/>
                    <w:ind w:left="103" w:right="102"/>
                    <w:jc w:val="both"/>
                  </w:pPr>
                  <w:r>
                    <w:t>Prior to award of Contract, the following details shall be completed indicating those sub- Contractors proposed by the Bidder by Attachment to its bid that are approved by the Employer for engagement by the Contractor during the performance of the contract.</w:t>
                  </w:r>
                </w:p>
              </w:txbxContent>
            </v:textbox>
            <w10:wrap type="topAndBottom" anchorx="page"/>
          </v:shape>
        </w:pict>
      </w:r>
    </w:p>
    <w:p w:rsidR="00D751E1" w:rsidRDefault="00D751E1">
      <w:pPr>
        <w:pStyle w:val="BodyText"/>
        <w:spacing w:before="7"/>
        <w:rPr>
          <w:sz w:val="19"/>
        </w:rPr>
      </w:pPr>
    </w:p>
    <w:p w:rsidR="00D751E1" w:rsidRDefault="005D21AA">
      <w:pPr>
        <w:pStyle w:val="BodyText"/>
        <w:spacing w:before="90" w:line="276" w:lineRule="auto"/>
        <w:ind w:left="980" w:right="755"/>
        <w:jc w:val="both"/>
      </w:pPr>
      <w:r>
        <w:t>The following Subcontractors are approved for carrying out the item of the facilities indicated. Where more than one Subcontractor is listed, the Contractor is free to choose between them, but it must notify the Employer of its choice in good time prior to appointing any</w:t>
      </w:r>
      <w:r>
        <w:rPr>
          <w:spacing w:val="-4"/>
        </w:rPr>
        <w:t xml:space="preserve"> </w:t>
      </w:r>
      <w:r>
        <w:t>selected Subcontractor.</w:t>
      </w:r>
      <w:r>
        <w:rPr>
          <w:spacing w:val="40"/>
        </w:rPr>
        <w:t xml:space="preserve"> </w:t>
      </w:r>
      <w:r>
        <w:t>In accordance with GCC Sub-Clause 19.1, the Contractor is free to submit proposals for Subcontractors for additional items from time to time.</w:t>
      </w:r>
      <w:r>
        <w:rPr>
          <w:spacing w:val="40"/>
        </w:rPr>
        <w:t xml:space="preserve"> </w:t>
      </w:r>
      <w:r>
        <w:t>No Subcontracts shall be placed with any such Subcontractors for additional items until the Subcontractors have been approved in writing by the Employer and their names have been added to this list of Approved Subcontractors.</w:t>
      </w:r>
    </w:p>
    <w:p w:rsidR="00D751E1" w:rsidRDefault="00D751E1">
      <w:pPr>
        <w:pStyle w:val="BodyText"/>
        <w:spacing w:before="1"/>
        <w:rPr>
          <w:sz w:val="28"/>
        </w:rPr>
      </w:pPr>
    </w:p>
    <w:tbl>
      <w:tblPr>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4320"/>
        <w:gridCol w:w="2160"/>
      </w:tblGrid>
      <w:tr w:rsidR="00D751E1">
        <w:trPr>
          <w:trHeight w:val="369"/>
        </w:trPr>
        <w:tc>
          <w:tcPr>
            <w:tcW w:w="2597" w:type="dxa"/>
          </w:tcPr>
          <w:p w:rsidR="00D751E1" w:rsidRDefault="005D21AA">
            <w:pPr>
              <w:pStyle w:val="TableParagraph"/>
              <w:spacing w:line="273" w:lineRule="exact"/>
              <w:ind w:left="107"/>
              <w:rPr>
                <w:sz w:val="24"/>
              </w:rPr>
            </w:pPr>
            <w:r>
              <w:rPr>
                <w:sz w:val="24"/>
              </w:rPr>
              <w:t>Item</w:t>
            </w:r>
            <w:r>
              <w:rPr>
                <w:spacing w:val="-5"/>
                <w:sz w:val="24"/>
              </w:rPr>
              <w:t xml:space="preserve"> </w:t>
            </w:r>
            <w:r>
              <w:rPr>
                <w:sz w:val="24"/>
              </w:rPr>
              <w:t>of</w:t>
            </w:r>
            <w:r>
              <w:rPr>
                <w:spacing w:val="-5"/>
                <w:sz w:val="24"/>
              </w:rPr>
              <w:t xml:space="preserve"> </w:t>
            </w:r>
            <w:r>
              <w:rPr>
                <w:spacing w:val="-2"/>
                <w:sz w:val="24"/>
              </w:rPr>
              <w:t>Facilities</w:t>
            </w:r>
          </w:p>
        </w:tc>
        <w:tc>
          <w:tcPr>
            <w:tcW w:w="4320" w:type="dxa"/>
          </w:tcPr>
          <w:p w:rsidR="00D751E1" w:rsidRDefault="005D21AA">
            <w:pPr>
              <w:pStyle w:val="TableParagraph"/>
              <w:spacing w:line="273" w:lineRule="exact"/>
              <w:ind w:left="108"/>
              <w:rPr>
                <w:sz w:val="24"/>
              </w:rPr>
            </w:pPr>
            <w:r>
              <w:rPr>
                <w:sz w:val="24"/>
              </w:rPr>
              <w:t>Approved</w:t>
            </w:r>
            <w:r>
              <w:rPr>
                <w:spacing w:val="-14"/>
                <w:sz w:val="24"/>
              </w:rPr>
              <w:t xml:space="preserve"> </w:t>
            </w:r>
            <w:r>
              <w:rPr>
                <w:spacing w:val="-2"/>
                <w:sz w:val="24"/>
              </w:rPr>
              <w:t>Subcontractors</w:t>
            </w:r>
          </w:p>
        </w:tc>
        <w:tc>
          <w:tcPr>
            <w:tcW w:w="2160" w:type="dxa"/>
          </w:tcPr>
          <w:p w:rsidR="00D751E1" w:rsidRDefault="005D21AA">
            <w:pPr>
              <w:pStyle w:val="TableParagraph"/>
              <w:spacing w:line="273" w:lineRule="exact"/>
              <w:ind w:left="108"/>
              <w:rPr>
                <w:sz w:val="24"/>
              </w:rPr>
            </w:pPr>
            <w:r>
              <w:rPr>
                <w:spacing w:val="-2"/>
                <w:sz w:val="24"/>
              </w:rPr>
              <w:t>Nationality</w:t>
            </w:r>
          </w:p>
        </w:tc>
      </w:tr>
      <w:tr w:rsidR="00D751E1">
        <w:trPr>
          <w:trHeight w:val="316"/>
        </w:trPr>
        <w:tc>
          <w:tcPr>
            <w:tcW w:w="2597" w:type="dxa"/>
          </w:tcPr>
          <w:p w:rsidR="00D751E1" w:rsidRDefault="00D751E1">
            <w:pPr>
              <w:pStyle w:val="TableParagraph"/>
            </w:pPr>
          </w:p>
        </w:tc>
        <w:tc>
          <w:tcPr>
            <w:tcW w:w="4320" w:type="dxa"/>
          </w:tcPr>
          <w:p w:rsidR="00D751E1" w:rsidRDefault="00D751E1">
            <w:pPr>
              <w:pStyle w:val="TableParagraph"/>
            </w:pPr>
          </w:p>
        </w:tc>
        <w:tc>
          <w:tcPr>
            <w:tcW w:w="2160" w:type="dxa"/>
          </w:tcPr>
          <w:p w:rsidR="00D751E1" w:rsidRDefault="00D751E1">
            <w:pPr>
              <w:pStyle w:val="TableParagraph"/>
            </w:pPr>
          </w:p>
        </w:tc>
      </w:tr>
      <w:tr w:rsidR="00D751E1">
        <w:trPr>
          <w:trHeight w:val="318"/>
        </w:trPr>
        <w:tc>
          <w:tcPr>
            <w:tcW w:w="2597" w:type="dxa"/>
          </w:tcPr>
          <w:p w:rsidR="00D751E1" w:rsidRDefault="00D751E1">
            <w:pPr>
              <w:pStyle w:val="TableParagraph"/>
            </w:pPr>
          </w:p>
        </w:tc>
        <w:tc>
          <w:tcPr>
            <w:tcW w:w="4320" w:type="dxa"/>
          </w:tcPr>
          <w:p w:rsidR="00D751E1" w:rsidRDefault="00D751E1">
            <w:pPr>
              <w:pStyle w:val="TableParagraph"/>
            </w:pPr>
          </w:p>
        </w:tc>
        <w:tc>
          <w:tcPr>
            <w:tcW w:w="2160" w:type="dxa"/>
          </w:tcPr>
          <w:p w:rsidR="00D751E1" w:rsidRDefault="00D751E1">
            <w:pPr>
              <w:pStyle w:val="TableParagraph"/>
            </w:pPr>
          </w:p>
        </w:tc>
      </w:tr>
      <w:tr w:rsidR="00D751E1">
        <w:trPr>
          <w:trHeight w:val="316"/>
        </w:trPr>
        <w:tc>
          <w:tcPr>
            <w:tcW w:w="2597" w:type="dxa"/>
          </w:tcPr>
          <w:p w:rsidR="00D751E1" w:rsidRDefault="00D751E1">
            <w:pPr>
              <w:pStyle w:val="TableParagraph"/>
            </w:pPr>
          </w:p>
        </w:tc>
        <w:tc>
          <w:tcPr>
            <w:tcW w:w="4320" w:type="dxa"/>
          </w:tcPr>
          <w:p w:rsidR="00D751E1" w:rsidRDefault="00D751E1">
            <w:pPr>
              <w:pStyle w:val="TableParagraph"/>
            </w:pPr>
          </w:p>
        </w:tc>
        <w:tc>
          <w:tcPr>
            <w:tcW w:w="2160" w:type="dxa"/>
          </w:tcPr>
          <w:p w:rsidR="00D751E1" w:rsidRDefault="00D751E1">
            <w:pPr>
              <w:pStyle w:val="TableParagraph"/>
            </w:pPr>
          </w:p>
        </w:tc>
      </w:tr>
      <w:tr w:rsidR="00D751E1">
        <w:trPr>
          <w:trHeight w:val="318"/>
        </w:trPr>
        <w:tc>
          <w:tcPr>
            <w:tcW w:w="2597" w:type="dxa"/>
          </w:tcPr>
          <w:p w:rsidR="00D751E1" w:rsidRDefault="00D751E1">
            <w:pPr>
              <w:pStyle w:val="TableParagraph"/>
            </w:pPr>
          </w:p>
        </w:tc>
        <w:tc>
          <w:tcPr>
            <w:tcW w:w="4320" w:type="dxa"/>
          </w:tcPr>
          <w:p w:rsidR="00D751E1" w:rsidRDefault="00D751E1">
            <w:pPr>
              <w:pStyle w:val="TableParagraph"/>
            </w:pPr>
          </w:p>
        </w:tc>
        <w:tc>
          <w:tcPr>
            <w:tcW w:w="2160" w:type="dxa"/>
          </w:tcPr>
          <w:p w:rsidR="00D751E1" w:rsidRDefault="00D751E1">
            <w:pPr>
              <w:pStyle w:val="TableParagraph"/>
            </w:pPr>
          </w:p>
        </w:tc>
      </w:tr>
      <w:tr w:rsidR="00D751E1">
        <w:trPr>
          <w:trHeight w:val="316"/>
        </w:trPr>
        <w:tc>
          <w:tcPr>
            <w:tcW w:w="2597" w:type="dxa"/>
          </w:tcPr>
          <w:p w:rsidR="00D751E1" w:rsidRDefault="00D751E1">
            <w:pPr>
              <w:pStyle w:val="TableParagraph"/>
            </w:pPr>
          </w:p>
        </w:tc>
        <w:tc>
          <w:tcPr>
            <w:tcW w:w="4320" w:type="dxa"/>
          </w:tcPr>
          <w:p w:rsidR="00D751E1" w:rsidRDefault="00D751E1">
            <w:pPr>
              <w:pStyle w:val="TableParagraph"/>
            </w:pPr>
          </w:p>
        </w:tc>
        <w:tc>
          <w:tcPr>
            <w:tcW w:w="2160" w:type="dxa"/>
          </w:tcPr>
          <w:p w:rsidR="00D751E1" w:rsidRDefault="00D751E1">
            <w:pPr>
              <w:pStyle w:val="TableParagraph"/>
            </w:pPr>
          </w:p>
        </w:tc>
      </w:tr>
      <w:tr w:rsidR="00D751E1">
        <w:trPr>
          <w:trHeight w:val="316"/>
        </w:trPr>
        <w:tc>
          <w:tcPr>
            <w:tcW w:w="2597" w:type="dxa"/>
          </w:tcPr>
          <w:p w:rsidR="00D751E1" w:rsidRDefault="00D751E1">
            <w:pPr>
              <w:pStyle w:val="TableParagraph"/>
            </w:pPr>
          </w:p>
        </w:tc>
        <w:tc>
          <w:tcPr>
            <w:tcW w:w="4320" w:type="dxa"/>
          </w:tcPr>
          <w:p w:rsidR="00D751E1" w:rsidRDefault="00D751E1">
            <w:pPr>
              <w:pStyle w:val="TableParagraph"/>
            </w:pPr>
          </w:p>
        </w:tc>
        <w:tc>
          <w:tcPr>
            <w:tcW w:w="2160" w:type="dxa"/>
          </w:tcPr>
          <w:p w:rsidR="00D751E1" w:rsidRDefault="00D751E1">
            <w:pPr>
              <w:pStyle w:val="TableParagraph"/>
            </w:pPr>
          </w:p>
        </w:tc>
      </w:tr>
      <w:tr w:rsidR="00D751E1">
        <w:trPr>
          <w:trHeight w:val="318"/>
        </w:trPr>
        <w:tc>
          <w:tcPr>
            <w:tcW w:w="2597" w:type="dxa"/>
          </w:tcPr>
          <w:p w:rsidR="00D751E1" w:rsidRDefault="00D751E1">
            <w:pPr>
              <w:pStyle w:val="TableParagraph"/>
            </w:pPr>
          </w:p>
        </w:tc>
        <w:tc>
          <w:tcPr>
            <w:tcW w:w="4320" w:type="dxa"/>
          </w:tcPr>
          <w:p w:rsidR="00D751E1" w:rsidRDefault="00D751E1">
            <w:pPr>
              <w:pStyle w:val="TableParagraph"/>
            </w:pPr>
          </w:p>
        </w:tc>
        <w:tc>
          <w:tcPr>
            <w:tcW w:w="2160" w:type="dxa"/>
          </w:tcPr>
          <w:p w:rsidR="00D751E1" w:rsidRDefault="00D751E1">
            <w:pPr>
              <w:pStyle w:val="TableParagraph"/>
            </w:pPr>
          </w:p>
        </w:tc>
      </w:tr>
    </w:tbl>
    <w:p w:rsidR="00D751E1" w:rsidRDefault="00D751E1">
      <w:pPr>
        <w:pStyle w:val="BodyText"/>
        <w:rPr>
          <w:sz w:val="26"/>
        </w:rPr>
      </w:pPr>
    </w:p>
    <w:p w:rsidR="00D751E1" w:rsidRDefault="00D751E1">
      <w:pPr>
        <w:pStyle w:val="BodyText"/>
        <w:spacing w:before="4"/>
        <w:rPr>
          <w:sz w:val="29"/>
        </w:rPr>
      </w:pPr>
    </w:p>
    <w:p w:rsidR="00D751E1" w:rsidRDefault="005D21AA">
      <w:pPr>
        <w:pStyle w:val="Heading5"/>
        <w:spacing w:line="276" w:lineRule="auto"/>
        <w:ind w:left="980" w:right="758"/>
        <w:jc w:val="both"/>
      </w:pPr>
      <w:r>
        <w:t xml:space="preserve">Further, erection portion of the contract shall not be subcontracted without the prior approval of the Employer. However, such approval shall not be necessary for engaging </w:t>
      </w:r>
      <w:proofErr w:type="spellStart"/>
      <w:r>
        <w:rPr>
          <w:spacing w:val="-2"/>
        </w:rPr>
        <w:t>labour</w:t>
      </w:r>
      <w:proofErr w:type="spellEnd"/>
      <w:r>
        <w:rPr>
          <w:spacing w:val="-2"/>
        </w:rPr>
        <w:t>.</w:t>
      </w:r>
    </w:p>
    <w:p w:rsidR="00D751E1" w:rsidRDefault="00D751E1">
      <w:pPr>
        <w:spacing w:line="276" w:lineRule="auto"/>
        <w:jc w:val="both"/>
        <w:sectPr w:rsidR="00D751E1">
          <w:headerReference w:type="default" r:id="rId95"/>
          <w:pgSz w:w="12240" w:h="15840"/>
          <w:pgMar w:top="940" w:right="680" w:bottom="280" w:left="820" w:header="725" w:footer="0" w:gutter="0"/>
          <w:cols w:space="720"/>
        </w:sectPr>
      </w:pPr>
    </w:p>
    <w:p w:rsidR="00D751E1" w:rsidRDefault="00D751E1">
      <w:pPr>
        <w:pStyle w:val="BodyText"/>
        <w:spacing w:before="1"/>
        <w:rPr>
          <w:b/>
          <w:i/>
          <w:sz w:val="2"/>
        </w:rPr>
      </w:pPr>
    </w:p>
    <w:p w:rsidR="00D751E1" w:rsidRDefault="005D21AA">
      <w:pPr>
        <w:pStyle w:val="BodyText"/>
        <w:spacing w:line="20" w:lineRule="exact"/>
        <w:ind w:left="591"/>
        <w:rPr>
          <w:sz w:val="2"/>
        </w:rPr>
      </w:pPr>
      <w:r>
        <w:rPr>
          <w:sz w:val="2"/>
        </w:rPr>
      </w:r>
      <w:r>
        <w:rPr>
          <w:sz w:val="2"/>
        </w:rPr>
        <w:pict>
          <v:group id="docshapegroup459" o:spid="_x0000_s2325" style="width:453.8pt;height:.5pt;mso-position-horizontal-relative:char;mso-position-vertical-relative:line" coordsize="9076,10">
            <v:rect id="docshape460" o:spid="_x0000_s2326" style="position:absolute;width:9076;height:10" fillcolor="black" stroked="f"/>
            <w10:anchorlock/>
          </v:group>
        </w:pict>
      </w:r>
    </w:p>
    <w:p w:rsidR="00D751E1" w:rsidRDefault="00D751E1">
      <w:pPr>
        <w:pStyle w:val="BodyText"/>
        <w:rPr>
          <w:b/>
          <w:i/>
          <w:sz w:val="20"/>
        </w:rPr>
      </w:pPr>
    </w:p>
    <w:p w:rsidR="00D751E1" w:rsidRDefault="005D21AA">
      <w:pPr>
        <w:pStyle w:val="BodyText"/>
        <w:spacing w:before="217"/>
        <w:ind w:left="1196"/>
      </w:pPr>
      <w:bookmarkStart w:id="81" w:name="_bookmark80"/>
      <w:bookmarkEnd w:id="81"/>
      <w:r>
        <w:t>Appendix-</w:t>
      </w:r>
      <w:proofErr w:type="gramStart"/>
      <w:r>
        <w:t>6</w:t>
      </w:r>
      <w:r>
        <w:rPr>
          <w:spacing w:val="-6"/>
        </w:rPr>
        <w:t xml:space="preserve"> </w:t>
      </w:r>
      <w:r>
        <w:t>:</w:t>
      </w:r>
      <w:proofErr w:type="gramEnd"/>
      <w:r>
        <w:rPr>
          <w:spacing w:val="-6"/>
        </w:rPr>
        <w:t xml:space="preserve"> </w:t>
      </w:r>
      <w:r>
        <w:t>SCOPE</w:t>
      </w:r>
      <w:r>
        <w:rPr>
          <w:spacing w:val="-6"/>
        </w:rPr>
        <w:t xml:space="preserve"> </w:t>
      </w:r>
      <w:r>
        <w:t>OF</w:t>
      </w:r>
      <w:r>
        <w:rPr>
          <w:spacing w:val="-7"/>
        </w:rPr>
        <w:t xml:space="preserve"> </w:t>
      </w:r>
      <w:r>
        <w:t>WORKS</w:t>
      </w:r>
      <w:r>
        <w:rPr>
          <w:spacing w:val="-5"/>
        </w:rPr>
        <w:t xml:space="preserve"> </w:t>
      </w:r>
      <w:r>
        <w:t>AND</w:t>
      </w:r>
      <w:r>
        <w:rPr>
          <w:spacing w:val="-6"/>
        </w:rPr>
        <w:t xml:space="preserve"> </w:t>
      </w:r>
      <w:r>
        <w:t>SUPPLY</w:t>
      </w:r>
      <w:r>
        <w:rPr>
          <w:spacing w:val="-6"/>
        </w:rPr>
        <w:t xml:space="preserve"> </w:t>
      </w:r>
      <w:r>
        <w:t>BY</w:t>
      </w:r>
      <w:r>
        <w:rPr>
          <w:spacing w:val="-5"/>
        </w:rPr>
        <w:t xml:space="preserve"> </w:t>
      </w:r>
      <w:r>
        <w:t>THE</w:t>
      </w:r>
      <w:r>
        <w:rPr>
          <w:spacing w:val="-5"/>
        </w:rPr>
        <w:t xml:space="preserve"> </w:t>
      </w:r>
      <w:r>
        <w:rPr>
          <w:spacing w:val="-2"/>
        </w:rPr>
        <w:t>EMPLOYER</w:t>
      </w:r>
    </w:p>
    <w:p w:rsidR="00D751E1" w:rsidRDefault="00D751E1">
      <w:pPr>
        <w:pStyle w:val="BodyText"/>
        <w:rPr>
          <w:sz w:val="26"/>
        </w:rPr>
      </w:pPr>
    </w:p>
    <w:p w:rsidR="00D751E1" w:rsidRDefault="00D751E1">
      <w:pPr>
        <w:pStyle w:val="BodyText"/>
        <w:spacing w:before="5"/>
        <w:rPr>
          <w:sz w:val="22"/>
        </w:rPr>
      </w:pPr>
    </w:p>
    <w:p w:rsidR="00D751E1" w:rsidRDefault="005D21AA">
      <w:pPr>
        <w:pStyle w:val="BodyText"/>
        <w:spacing w:line="276" w:lineRule="auto"/>
        <w:ind w:left="620" w:right="1119"/>
        <w:jc w:val="both"/>
      </w:pPr>
      <w:r>
        <w:t>The following personnel, facilities, works and supplies will be provided/supplied by the Employer, and the provisions of GCC 10, 20, 21 and 24 as well as Employer responsibilities stated in technical specifications shall apply as appropriate.</w:t>
      </w:r>
    </w:p>
    <w:p w:rsidR="00D751E1" w:rsidRDefault="00D751E1">
      <w:pPr>
        <w:pStyle w:val="BodyText"/>
        <w:spacing w:before="7"/>
        <w:rPr>
          <w:sz w:val="27"/>
        </w:rPr>
      </w:pPr>
    </w:p>
    <w:p w:rsidR="00D751E1" w:rsidRDefault="005D21AA">
      <w:pPr>
        <w:pStyle w:val="BodyText"/>
        <w:spacing w:line="276" w:lineRule="auto"/>
        <w:ind w:left="620" w:right="1121"/>
        <w:jc w:val="both"/>
      </w:pPr>
      <w:r>
        <w:t>All personnel, facilities, works and supplies will be provided by the Employer in good time so as not to delay the performance of the Contractor in accordance with the approved Time Schedule and Program of Performance pursuant to GCC Sub-Clause 18.2.</w:t>
      </w:r>
    </w:p>
    <w:p w:rsidR="00D751E1" w:rsidRDefault="00D751E1">
      <w:pPr>
        <w:pStyle w:val="BodyText"/>
        <w:spacing w:before="7"/>
        <w:rPr>
          <w:sz w:val="27"/>
        </w:rPr>
      </w:pPr>
    </w:p>
    <w:p w:rsidR="00D751E1" w:rsidRDefault="005D21AA">
      <w:pPr>
        <w:pStyle w:val="BodyText"/>
        <w:spacing w:line="276" w:lineRule="auto"/>
        <w:ind w:left="620" w:right="1122"/>
        <w:jc w:val="both"/>
      </w:pPr>
      <w:r>
        <w:t>Unless otherwise indicated, all personnel, facilities, works and supplies will be provided free of charge to the Contractor.</w:t>
      </w:r>
    </w:p>
    <w:p w:rsidR="00D751E1" w:rsidRDefault="00D751E1">
      <w:pPr>
        <w:pStyle w:val="BodyText"/>
        <w:spacing w:before="6"/>
        <w:rPr>
          <w:sz w:val="27"/>
        </w:rPr>
      </w:pPr>
    </w:p>
    <w:p w:rsidR="00D751E1" w:rsidRDefault="005D21AA">
      <w:pPr>
        <w:pStyle w:val="BodyText"/>
        <w:tabs>
          <w:tab w:val="left" w:pos="4508"/>
        </w:tabs>
        <w:ind w:left="620"/>
        <w:jc w:val="both"/>
      </w:pPr>
      <w:r>
        <w:rPr>
          <w:spacing w:val="-2"/>
        </w:rPr>
        <w:t>Personnel</w:t>
      </w:r>
      <w:r>
        <w:tab/>
        <w:t>Charge</w:t>
      </w:r>
      <w:r>
        <w:rPr>
          <w:spacing w:val="-5"/>
        </w:rPr>
        <w:t xml:space="preserve"> </w:t>
      </w:r>
      <w:r>
        <w:t>to</w:t>
      </w:r>
      <w:r>
        <w:rPr>
          <w:spacing w:val="-1"/>
        </w:rPr>
        <w:t xml:space="preserve"> </w:t>
      </w:r>
      <w:r>
        <w:t>Contractor</w:t>
      </w:r>
      <w:r>
        <w:rPr>
          <w:spacing w:val="-1"/>
        </w:rPr>
        <w:t xml:space="preserve"> </w:t>
      </w:r>
      <w:r>
        <w:t>–</w:t>
      </w:r>
      <w:r>
        <w:rPr>
          <w:spacing w:val="-1"/>
        </w:rPr>
        <w:t xml:space="preserve"> </w:t>
      </w:r>
      <w:r>
        <w:rPr>
          <w:spacing w:val="-4"/>
        </w:rPr>
        <w:t>None</w:t>
      </w:r>
    </w:p>
    <w:p w:rsidR="00D751E1" w:rsidRDefault="00D751E1">
      <w:pPr>
        <w:pStyle w:val="BodyText"/>
        <w:spacing w:before="6"/>
        <w:rPr>
          <w:sz w:val="23"/>
        </w:rPr>
      </w:pPr>
    </w:p>
    <w:p w:rsidR="00D751E1" w:rsidRDefault="005D21AA">
      <w:pPr>
        <w:pStyle w:val="BodyText"/>
        <w:spacing w:before="90"/>
        <w:ind w:left="221" w:right="1995"/>
        <w:jc w:val="center"/>
      </w:pPr>
      <w:r>
        <w:pict>
          <v:line id="_x0000_s2324" style="position:absolute;left:0;text-align:left;z-index:15798272;mso-position-horizontal-relative:page" from="159.15pt,13pt" to="254.85pt,13pt" strokeweight=".31242mm">
            <v:stroke dashstyle="dash"/>
            <w10:wrap anchorx="page"/>
          </v:line>
        </w:pict>
      </w:r>
      <w:r>
        <w:pict>
          <v:line id="_x0000_s2323" style="position:absolute;left:0;text-align:left;z-index:15798784;mso-position-horizontal-relative:page" from="274.95pt,13pt" to="434.7pt,13pt" strokeweight=".31242mm">
            <v:stroke dashstyle="3 1"/>
            <w10:wrap anchorx="page"/>
          </v:line>
        </w:pict>
      </w:r>
      <w:r>
        <w:rPr>
          <w:spacing w:val="-5"/>
        </w:rPr>
        <w:t>NIL</w:t>
      </w:r>
    </w:p>
    <w:p w:rsidR="00D751E1" w:rsidRDefault="00D751E1">
      <w:pPr>
        <w:pStyle w:val="BodyText"/>
        <w:spacing w:before="3"/>
        <w:rPr>
          <w:sz w:val="23"/>
        </w:rPr>
      </w:pPr>
    </w:p>
    <w:p w:rsidR="00D751E1" w:rsidRDefault="005D21AA">
      <w:pPr>
        <w:pStyle w:val="BodyText"/>
        <w:tabs>
          <w:tab w:val="left" w:pos="3644"/>
        </w:tabs>
        <w:spacing w:before="90"/>
        <w:ind w:left="620"/>
      </w:pPr>
      <w:r>
        <w:rPr>
          <w:spacing w:val="-2"/>
        </w:rPr>
        <w:t>Facilities</w:t>
      </w:r>
      <w:r>
        <w:tab/>
        <w:t>Charge</w:t>
      </w:r>
      <w:r>
        <w:rPr>
          <w:spacing w:val="-4"/>
        </w:rPr>
        <w:t xml:space="preserve"> </w:t>
      </w:r>
      <w:r>
        <w:t>to</w:t>
      </w:r>
      <w:r>
        <w:rPr>
          <w:spacing w:val="-1"/>
        </w:rPr>
        <w:t xml:space="preserve"> </w:t>
      </w:r>
      <w:r>
        <w:t>Contractor</w:t>
      </w:r>
      <w:r>
        <w:rPr>
          <w:spacing w:val="1"/>
        </w:rPr>
        <w:t xml:space="preserve"> </w:t>
      </w:r>
      <w:r>
        <w:t>-</w:t>
      </w:r>
      <w:r>
        <w:rPr>
          <w:spacing w:val="-2"/>
        </w:rPr>
        <w:t xml:space="preserve"> </w:t>
      </w:r>
      <w:r>
        <w:t>None</w:t>
      </w:r>
      <w:r>
        <w:rPr>
          <w:spacing w:val="-2"/>
        </w:rPr>
        <w:t xml:space="preserve"> </w:t>
      </w:r>
      <w:r>
        <w:t>except</w:t>
      </w:r>
      <w:r>
        <w:rPr>
          <w:spacing w:val="-1"/>
        </w:rPr>
        <w:t xml:space="preserve"> </w:t>
      </w:r>
      <w:r>
        <w:t>as</w:t>
      </w:r>
      <w:r>
        <w:rPr>
          <w:spacing w:val="-1"/>
        </w:rPr>
        <w:t xml:space="preserve"> </w:t>
      </w:r>
      <w:r>
        <w:rPr>
          <w:spacing w:val="-2"/>
        </w:rPr>
        <w:t>noted</w:t>
      </w:r>
    </w:p>
    <w:p w:rsidR="00D751E1" w:rsidRDefault="00D751E1">
      <w:pPr>
        <w:pStyle w:val="BodyText"/>
        <w:rPr>
          <w:sz w:val="26"/>
        </w:rPr>
      </w:pPr>
    </w:p>
    <w:p w:rsidR="00D751E1" w:rsidRDefault="00D751E1">
      <w:pPr>
        <w:pStyle w:val="BodyText"/>
        <w:spacing w:before="9"/>
        <w:rPr>
          <w:sz w:val="32"/>
        </w:rPr>
      </w:pPr>
    </w:p>
    <w:p w:rsidR="00D751E1" w:rsidRDefault="005D21AA">
      <w:pPr>
        <w:pStyle w:val="BodyText"/>
        <w:tabs>
          <w:tab w:val="left" w:pos="4940"/>
        </w:tabs>
        <w:spacing w:before="1"/>
        <w:ind w:left="620"/>
      </w:pPr>
      <w:r>
        <w:t>Electricity</w:t>
      </w:r>
      <w:r>
        <w:rPr>
          <w:spacing w:val="-4"/>
        </w:rPr>
        <w:t xml:space="preserve"> </w:t>
      </w:r>
      <w:r>
        <w:t xml:space="preserve">and </w:t>
      </w:r>
      <w:r>
        <w:rPr>
          <w:spacing w:val="-4"/>
        </w:rPr>
        <w:t>Water</w:t>
      </w:r>
      <w:r>
        <w:tab/>
        <w:t>Charge</w:t>
      </w:r>
      <w:r>
        <w:rPr>
          <w:spacing w:val="-4"/>
        </w:rPr>
        <w:t xml:space="preserve"> </w:t>
      </w:r>
      <w:r>
        <w:t>to Contractor</w:t>
      </w:r>
      <w:r>
        <w:rPr>
          <w:spacing w:val="1"/>
        </w:rPr>
        <w:t xml:space="preserve"> </w:t>
      </w:r>
      <w:r>
        <w:t>-</w:t>
      </w:r>
      <w:r>
        <w:rPr>
          <w:spacing w:val="-2"/>
        </w:rPr>
        <w:t xml:space="preserve"> </w:t>
      </w:r>
      <w:r>
        <w:t>as</w:t>
      </w:r>
      <w:r>
        <w:rPr>
          <w:spacing w:val="1"/>
        </w:rPr>
        <w:t xml:space="preserve"> </w:t>
      </w:r>
      <w:r>
        <w:rPr>
          <w:spacing w:val="-2"/>
        </w:rPr>
        <w:t>noted</w:t>
      </w:r>
    </w:p>
    <w:p w:rsidR="00D751E1" w:rsidRDefault="00D751E1">
      <w:pPr>
        <w:pStyle w:val="BodyText"/>
        <w:spacing w:before="3"/>
        <w:rPr>
          <w:sz w:val="31"/>
        </w:rPr>
      </w:pPr>
    </w:p>
    <w:p w:rsidR="00D751E1" w:rsidRDefault="005D21AA">
      <w:pPr>
        <w:pStyle w:val="BodyText"/>
        <w:spacing w:before="1" w:line="276" w:lineRule="auto"/>
        <w:ind w:left="620" w:right="1120"/>
        <w:jc w:val="both"/>
      </w:pPr>
      <w:r>
        <w:t>The Contractor shall be entitled to use for the purposes of the facilities such supplies of electricity and water as may be available on the Site and shall provide any apparatus necessary for such use. The Contractor shall pay the Employer at the applicable tariff plus Employer's overheads, if any, for such use. Where such supplies are not available, the Contractor shall make his own arrangement for provision of any supplies he may require.</w:t>
      </w:r>
    </w:p>
    <w:p w:rsidR="00D751E1" w:rsidRDefault="00D751E1">
      <w:pPr>
        <w:pStyle w:val="BodyText"/>
        <w:spacing w:before="5"/>
        <w:rPr>
          <w:sz w:val="27"/>
        </w:rPr>
      </w:pPr>
    </w:p>
    <w:p w:rsidR="00D751E1" w:rsidRDefault="005D21AA">
      <w:pPr>
        <w:pStyle w:val="BodyText"/>
        <w:tabs>
          <w:tab w:val="left" w:pos="4508"/>
        </w:tabs>
        <w:ind w:left="620"/>
      </w:pPr>
      <w:r>
        <w:rPr>
          <w:spacing w:val="-2"/>
        </w:rPr>
        <w:t>Works</w:t>
      </w:r>
      <w:r>
        <w:tab/>
        <w:t>Charge</w:t>
      </w:r>
      <w:r>
        <w:rPr>
          <w:spacing w:val="-5"/>
        </w:rPr>
        <w:t xml:space="preserve"> </w:t>
      </w:r>
      <w:r>
        <w:t>to</w:t>
      </w:r>
      <w:r>
        <w:rPr>
          <w:spacing w:val="-1"/>
        </w:rPr>
        <w:t xml:space="preserve"> </w:t>
      </w:r>
      <w:r>
        <w:t>Contractor -</w:t>
      </w:r>
      <w:r>
        <w:rPr>
          <w:spacing w:val="-1"/>
        </w:rPr>
        <w:t xml:space="preserve"> </w:t>
      </w:r>
      <w:r>
        <w:rPr>
          <w:spacing w:val="-4"/>
        </w:rPr>
        <w:t>None</w:t>
      </w:r>
    </w:p>
    <w:p w:rsidR="00D751E1" w:rsidRDefault="00D751E1">
      <w:pPr>
        <w:pStyle w:val="BodyText"/>
        <w:spacing w:before="4"/>
        <w:rPr>
          <w:sz w:val="23"/>
        </w:rPr>
      </w:pPr>
    </w:p>
    <w:p w:rsidR="00D751E1" w:rsidRDefault="005D21AA">
      <w:pPr>
        <w:pStyle w:val="BodyText"/>
        <w:spacing w:before="90"/>
        <w:ind w:left="221" w:right="1995"/>
        <w:jc w:val="center"/>
      </w:pPr>
      <w:r>
        <w:pict>
          <v:line id="_x0000_s2322" style="position:absolute;left:0;text-align:left;z-index:15799296;mso-position-horizontal-relative:page" from="159.15pt,13pt" to="254.85pt,13pt" strokeweight=".31242mm">
            <v:stroke dashstyle="dash"/>
            <w10:wrap anchorx="page"/>
          </v:line>
        </w:pict>
      </w:r>
      <w:r>
        <w:pict>
          <v:line id="_x0000_s2321" style="position:absolute;left:0;text-align:left;z-index:15799808;mso-position-horizontal-relative:page" from="274.95pt,13pt" to="434.7pt,13pt" strokeweight=".31242mm">
            <v:stroke dashstyle="3 1"/>
            <w10:wrap anchorx="page"/>
          </v:line>
        </w:pict>
      </w:r>
      <w:r>
        <w:rPr>
          <w:spacing w:val="-5"/>
        </w:rPr>
        <w:t>NIL</w:t>
      </w:r>
    </w:p>
    <w:p w:rsidR="00D751E1" w:rsidRDefault="00D751E1">
      <w:pPr>
        <w:pStyle w:val="BodyText"/>
        <w:spacing w:before="6"/>
        <w:rPr>
          <w:sz w:val="23"/>
        </w:rPr>
      </w:pPr>
    </w:p>
    <w:p w:rsidR="00D751E1" w:rsidRDefault="005D21AA">
      <w:pPr>
        <w:pStyle w:val="BodyText"/>
        <w:tabs>
          <w:tab w:val="left" w:pos="5432"/>
        </w:tabs>
        <w:spacing w:before="90"/>
        <w:ind w:left="620"/>
      </w:pPr>
      <w:r>
        <w:rPr>
          <w:spacing w:val="-2"/>
        </w:rPr>
        <w:t>Supplies</w:t>
      </w:r>
      <w:r>
        <w:tab/>
        <w:t>Charge</w:t>
      </w:r>
      <w:r>
        <w:rPr>
          <w:spacing w:val="-5"/>
        </w:rPr>
        <w:t xml:space="preserve"> </w:t>
      </w:r>
      <w:r>
        <w:t>to Contractor</w:t>
      </w:r>
      <w:r>
        <w:rPr>
          <w:spacing w:val="-1"/>
        </w:rPr>
        <w:t xml:space="preserve"> </w:t>
      </w:r>
      <w:r>
        <w:t>–</w:t>
      </w:r>
      <w:r>
        <w:rPr>
          <w:spacing w:val="1"/>
        </w:rPr>
        <w:t xml:space="preserve"> </w:t>
      </w:r>
      <w:r>
        <w:rPr>
          <w:spacing w:val="-4"/>
        </w:rPr>
        <w:t>None</w:t>
      </w:r>
    </w:p>
    <w:p w:rsidR="00D751E1" w:rsidRDefault="00D751E1">
      <w:pPr>
        <w:pStyle w:val="BodyText"/>
        <w:spacing w:before="3"/>
        <w:rPr>
          <w:sz w:val="23"/>
        </w:rPr>
      </w:pPr>
    </w:p>
    <w:p w:rsidR="00D751E1" w:rsidRDefault="005D21AA">
      <w:pPr>
        <w:pStyle w:val="BodyText"/>
        <w:spacing w:before="90"/>
        <w:ind w:left="221" w:right="1995"/>
        <w:jc w:val="center"/>
      </w:pPr>
      <w:r>
        <w:pict>
          <v:line id="_x0000_s2320" style="position:absolute;left:0;text-align:left;z-index:15800320;mso-position-horizontal-relative:page" from="159.15pt,13pt" to="254.85pt,13pt" strokeweight=".31242mm">
            <v:stroke dashstyle="dash"/>
            <w10:wrap anchorx="page"/>
          </v:line>
        </w:pict>
      </w:r>
      <w:r>
        <w:pict>
          <v:line id="_x0000_s2319" style="position:absolute;left:0;text-align:left;z-index:15800832;mso-position-horizontal-relative:page" from="274.95pt,13pt" to="434.75pt,13pt" strokeweight=".31242mm">
            <v:stroke dashstyle="3 1"/>
            <w10:wrap anchorx="page"/>
          </v:line>
        </w:pict>
      </w:r>
      <w:r>
        <w:rPr>
          <w:spacing w:val="-5"/>
        </w:rPr>
        <w:t>NIL</w:t>
      </w:r>
    </w:p>
    <w:p w:rsidR="00D751E1" w:rsidRDefault="00D751E1">
      <w:pPr>
        <w:jc w:val="center"/>
        <w:sectPr w:rsidR="00D751E1">
          <w:headerReference w:type="default" r:id="rId96"/>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463" o:spid="_x0000_s2317" style="width:453.8pt;height:.5pt;mso-position-horizontal-relative:char;mso-position-vertical-relative:line" coordsize="9076,10">
            <v:rect id="docshape464" o:spid="_x0000_s2318" style="position:absolute;width:9076;height:10" fillcolor="black" stroked="f"/>
            <w10:anchorlock/>
          </v:group>
        </w:pict>
      </w:r>
    </w:p>
    <w:p w:rsidR="00D751E1" w:rsidRDefault="00D751E1">
      <w:pPr>
        <w:spacing w:line="20" w:lineRule="exact"/>
        <w:rPr>
          <w:sz w:val="2"/>
        </w:rPr>
        <w:sectPr w:rsidR="00D751E1">
          <w:headerReference w:type="default" r:id="rId97"/>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67" o:spid="_x0000_s2315" style="width:453.8pt;height:.5pt;mso-position-horizontal-relative:char;mso-position-vertical-relative:line" coordsize="9076,10">
            <v:rect id="docshape468" o:spid="_x0000_s2316"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10"/>
        <w:rPr>
          <w:sz w:val="22"/>
        </w:rPr>
      </w:pPr>
    </w:p>
    <w:p w:rsidR="00D751E1" w:rsidRDefault="005D21AA">
      <w:pPr>
        <w:pStyle w:val="BodyText"/>
        <w:ind w:left="1196"/>
      </w:pPr>
      <w:bookmarkStart w:id="82" w:name="_bookmark81"/>
      <w:bookmarkEnd w:id="82"/>
      <w:r>
        <w:t>Appendix-</w:t>
      </w:r>
      <w:proofErr w:type="gramStart"/>
      <w:r>
        <w:t>7</w:t>
      </w:r>
      <w:r>
        <w:rPr>
          <w:spacing w:val="-9"/>
        </w:rPr>
        <w:t xml:space="preserve"> </w:t>
      </w:r>
      <w:r>
        <w:t>:</w:t>
      </w:r>
      <w:proofErr w:type="gramEnd"/>
      <w:r>
        <w:rPr>
          <w:spacing w:val="-6"/>
        </w:rPr>
        <w:t xml:space="preserve"> </w:t>
      </w:r>
      <w:r>
        <w:t>LIST</w:t>
      </w:r>
      <w:r>
        <w:rPr>
          <w:spacing w:val="-8"/>
        </w:rPr>
        <w:t xml:space="preserve"> </w:t>
      </w:r>
      <w:r>
        <w:t>OF</w:t>
      </w:r>
      <w:r>
        <w:rPr>
          <w:spacing w:val="-8"/>
        </w:rPr>
        <w:t xml:space="preserve"> </w:t>
      </w:r>
      <w:r>
        <w:t>DOCUMENTS</w:t>
      </w:r>
      <w:r>
        <w:rPr>
          <w:spacing w:val="-7"/>
        </w:rPr>
        <w:t xml:space="preserve"> </w:t>
      </w:r>
      <w:r>
        <w:t>FOR</w:t>
      </w:r>
      <w:r>
        <w:rPr>
          <w:spacing w:val="-8"/>
        </w:rPr>
        <w:t xml:space="preserve"> </w:t>
      </w:r>
      <w:r>
        <w:t>APPROVAL</w:t>
      </w:r>
      <w:r>
        <w:rPr>
          <w:spacing w:val="-10"/>
        </w:rPr>
        <w:t xml:space="preserve"> </w:t>
      </w:r>
      <w:r>
        <w:t>OR</w:t>
      </w:r>
      <w:r>
        <w:rPr>
          <w:spacing w:val="-8"/>
        </w:rPr>
        <w:t xml:space="preserve"> </w:t>
      </w:r>
      <w:r>
        <w:rPr>
          <w:spacing w:val="-2"/>
        </w:rPr>
        <w:t>REVIEW</w:t>
      </w:r>
    </w:p>
    <w:p w:rsidR="00D751E1" w:rsidRDefault="00D751E1">
      <w:pPr>
        <w:pStyle w:val="BodyText"/>
        <w:rPr>
          <w:sz w:val="26"/>
        </w:rPr>
      </w:pPr>
    </w:p>
    <w:p w:rsidR="00D751E1" w:rsidRDefault="00D751E1">
      <w:pPr>
        <w:pStyle w:val="BodyText"/>
        <w:spacing w:before="5"/>
        <w:rPr>
          <w:sz w:val="22"/>
        </w:rPr>
      </w:pPr>
    </w:p>
    <w:p w:rsidR="00D751E1" w:rsidRDefault="005D21AA">
      <w:pPr>
        <w:pStyle w:val="BodyText"/>
        <w:spacing w:line="276" w:lineRule="auto"/>
        <w:ind w:left="620" w:right="1117"/>
        <w:jc w:val="both"/>
      </w:pPr>
      <w:r>
        <w:t>Pursuant to GCC Sub-Clause 20.3.1, the Contractor shall prepare, or cause its Subcontractor to prepare, and present to the Project Manager in accordance with the requirements of GCC Sub-Clause 18.2 (Program of Performance), the following documents for:</w:t>
      </w:r>
    </w:p>
    <w:p w:rsidR="00D751E1" w:rsidRDefault="00D751E1">
      <w:pPr>
        <w:pStyle w:val="BodyText"/>
        <w:spacing w:before="7"/>
        <w:rPr>
          <w:sz w:val="27"/>
        </w:rPr>
      </w:pPr>
    </w:p>
    <w:p w:rsidR="00D751E1" w:rsidRDefault="005D21AA">
      <w:pPr>
        <w:pStyle w:val="ListParagraph"/>
        <w:numPr>
          <w:ilvl w:val="0"/>
          <w:numId w:val="23"/>
        </w:numPr>
        <w:tabs>
          <w:tab w:val="left" w:pos="1053"/>
        </w:tabs>
        <w:spacing w:line="552" w:lineRule="auto"/>
        <w:ind w:right="8781" w:firstLine="0"/>
        <w:rPr>
          <w:sz w:val="24"/>
        </w:rPr>
      </w:pPr>
      <w:r>
        <w:rPr>
          <w:spacing w:val="-2"/>
          <w:sz w:val="24"/>
        </w:rPr>
        <w:t xml:space="preserve">Approval </w:t>
      </w:r>
      <w:r>
        <w:rPr>
          <w:spacing w:val="-6"/>
          <w:sz w:val="24"/>
        </w:rPr>
        <w:t>1.</w:t>
      </w:r>
    </w:p>
    <w:p w:rsidR="00D751E1" w:rsidRDefault="00D751E1">
      <w:pPr>
        <w:pStyle w:val="ListParagraph"/>
        <w:numPr>
          <w:ilvl w:val="0"/>
          <w:numId w:val="24"/>
        </w:numPr>
        <w:tabs>
          <w:tab w:val="left" w:pos="802"/>
        </w:tabs>
        <w:spacing w:before="1"/>
        <w:ind w:left="801" w:hanging="182"/>
        <w:jc w:val="left"/>
        <w:rPr>
          <w:sz w:val="24"/>
        </w:rPr>
      </w:pPr>
    </w:p>
    <w:p w:rsidR="00D751E1" w:rsidRDefault="00D751E1">
      <w:pPr>
        <w:pStyle w:val="BodyText"/>
        <w:spacing w:before="1"/>
        <w:rPr>
          <w:sz w:val="31"/>
        </w:rPr>
      </w:pPr>
    </w:p>
    <w:p w:rsidR="00D751E1" w:rsidRDefault="00D751E1">
      <w:pPr>
        <w:pStyle w:val="ListParagraph"/>
        <w:numPr>
          <w:ilvl w:val="0"/>
          <w:numId w:val="24"/>
        </w:numPr>
        <w:tabs>
          <w:tab w:val="left" w:pos="802"/>
        </w:tabs>
        <w:ind w:left="801" w:hanging="182"/>
        <w:jc w:val="left"/>
        <w:rPr>
          <w:sz w:val="24"/>
        </w:rPr>
      </w:pPr>
    </w:p>
    <w:p w:rsidR="00D751E1" w:rsidRDefault="00D751E1">
      <w:pPr>
        <w:pStyle w:val="BodyText"/>
        <w:rPr>
          <w:sz w:val="26"/>
        </w:rPr>
      </w:pPr>
    </w:p>
    <w:p w:rsidR="00D751E1" w:rsidRDefault="00D751E1">
      <w:pPr>
        <w:pStyle w:val="BodyText"/>
        <w:spacing w:before="10"/>
        <w:rPr>
          <w:sz w:val="32"/>
        </w:rPr>
      </w:pPr>
    </w:p>
    <w:p w:rsidR="00D751E1" w:rsidRDefault="005D21AA">
      <w:pPr>
        <w:pStyle w:val="ListParagraph"/>
        <w:numPr>
          <w:ilvl w:val="0"/>
          <w:numId w:val="23"/>
        </w:numPr>
        <w:tabs>
          <w:tab w:val="left" w:pos="1052"/>
          <w:tab w:val="left" w:pos="1053"/>
        </w:tabs>
        <w:spacing w:line="552" w:lineRule="auto"/>
        <w:ind w:right="8952" w:firstLine="0"/>
        <w:rPr>
          <w:sz w:val="24"/>
        </w:rPr>
      </w:pPr>
      <w:r>
        <w:rPr>
          <w:spacing w:val="-2"/>
          <w:sz w:val="24"/>
        </w:rPr>
        <w:t xml:space="preserve">Review </w:t>
      </w:r>
      <w:r>
        <w:rPr>
          <w:spacing w:val="-6"/>
          <w:sz w:val="24"/>
        </w:rPr>
        <w:t>1.</w:t>
      </w:r>
    </w:p>
    <w:p w:rsidR="00D751E1" w:rsidRDefault="005D21AA">
      <w:pPr>
        <w:pStyle w:val="BodyText"/>
        <w:ind w:left="620"/>
      </w:pPr>
      <w:r>
        <w:rPr>
          <w:spacing w:val="-5"/>
        </w:rPr>
        <w:t>2.</w:t>
      </w:r>
    </w:p>
    <w:p w:rsidR="00D751E1" w:rsidRDefault="00D751E1">
      <w:pPr>
        <w:pStyle w:val="BodyText"/>
        <w:spacing w:before="2"/>
        <w:rPr>
          <w:sz w:val="31"/>
        </w:rPr>
      </w:pPr>
    </w:p>
    <w:p w:rsidR="00D751E1" w:rsidRDefault="005D21AA">
      <w:pPr>
        <w:pStyle w:val="BodyText"/>
        <w:ind w:left="620"/>
      </w:pPr>
      <w:r>
        <w:rPr>
          <w:spacing w:val="-5"/>
        </w:rPr>
        <w:t>3.</w:t>
      </w:r>
    </w:p>
    <w:p w:rsidR="00D751E1" w:rsidRDefault="00D751E1">
      <w:pPr>
        <w:pStyle w:val="BodyText"/>
        <w:spacing w:before="3"/>
        <w:rPr>
          <w:sz w:val="31"/>
        </w:rPr>
      </w:pPr>
    </w:p>
    <w:p w:rsidR="00D751E1" w:rsidRDefault="005D21AA">
      <w:pPr>
        <w:pStyle w:val="BodyText"/>
        <w:ind w:left="620"/>
      </w:pPr>
      <w:r>
        <w:rPr>
          <w:spacing w:val="-2"/>
        </w:rPr>
        <w:t>Note:</w:t>
      </w:r>
    </w:p>
    <w:p w:rsidR="00D751E1" w:rsidRDefault="00D751E1">
      <w:pPr>
        <w:pStyle w:val="BodyText"/>
        <w:spacing w:before="1"/>
        <w:rPr>
          <w:sz w:val="31"/>
        </w:rPr>
      </w:pPr>
    </w:p>
    <w:p w:rsidR="00D751E1" w:rsidRDefault="005D21AA">
      <w:pPr>
        <w:pStyle w:val="BodyText"/>
        <w:spacing w:line="278" w:lineRule="auto"/>
        <w:ind w:left="620" w:right="1120"/>
        <w:jc w:val="both"/>
      </w:pPr>
      <w:r>
        <w:t xml:space="preserve">Bidder shall furnish the exhaustive list, which shall be discussed and </w:t>
      </w:r>
      <w:proofErr w:type="spellStart"/>
      <w:r>
        <w:t>finalised</w:t>
      </w:r>
      <w:proofErr w:type="spellEnd"/>
      <w:r>
        <w:t xml:space="preserve"> for incorporation into the Contract Agreement.</w:t>
      </w:r>
    </w:p>
    <w:p w:rsidR="00D751E1" w:rsidRDefault="00D751E1">
      <w:pPr>
        <w:spacing w:line="278" w:lineRule="auto"/>
        <w:jc w:val="both"/>
        <w:sectPr w:rsidR="00D751E1">
          <w:headerReference w:type="default" r:id="rId98"/>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471" o:spid="_x0000_s2313" style="width:453.8pt;height:.5pt;mso-position-horizontal-relative:char;mso-position-vertical-relative:line" coordsize="9076,10">
            <v:rect id="docshape472" o:spid="_x0000_s2314" style="position:absolute;width:9076;height:10" fillcolor="black" stroked="f"/>
            <w10:anchorlock/>
          </v:group>
        </w:pict>
      </w:r>
    </w:p>
    <w:p w:rsidR="00D751E1" w:rsidRDefault="00D751E1">
      <w:pPr>
        <w:pStyle w:val="BodyText"/>
        <w:rPr>
          <w:sz w:val="20"/>
        </w:rPr>
      </w:pPr>
    </w:p>
    <w:p w:rsidR="00D751E1" w:rsidRDefault="005D21AA">
      <w:pPr>
        <w:pStyle w:val="BodyText"/>
        <w:tabs>
          <w:tab w:val="left" w:pos="2960"/>
          <w:tab w:val="left" w:pos="3284"/>
          <w:tab w:val="left" w:pos="5199"/>
          <w:tab w:val="left" w:pos="6919"/>
          <w:tab w:val="left" w:pos="8361"/>
          <w:tab w:val="left" w:pos="9085"/>
          <w:tab w:val="left" w:pos="9864"/>
        </w:tabs>
        <w:spacing w:before="215" w:line="278" w:lineRule="auto"/>
        <w:ind w:left="1556" w:right="753"/>
      </w:pPr>
      <w:bookmarkStart w:id="83" w:name="_bookmark82"/>
      <w:bookmarkEnd w:id="83"/>
      <w:r>
        <w:rPr>
          <w:spacing w:val="-2"/>
        </w:rPr>
        <w:t>Appendix-8</w:t>
      </w:r>
      <w:r>
        <w:tab/>
      </w:r>
      <w:r>
        <w:rPr>
          <w:spacing w:val="-10"/>
        </w:rPr>
        <w:t>:</w:t>
      </w:r>
      <w:r>
        <w:tab/>
      </w:r>
      <w:r>
        <w:rPr>
          <w:spacing w:val="-2"/>
        </w:rPr>
        <w:t>GUARANTEES,</w:t>
      </w:r>
      <w:r>
        <w:tab/>
      </w:r>
      <w:r>
        <w:rPr>
          <w:spacing w:val="-2"/>
        </w:rPr>
        <w:t>LIQUIDATED</w:t>
      </w:r>
      <w:r>
        <w:tab/>
      </w:r>
      <w:r>
        <w:rPr>
          <w:spacing w:val="-2"/>
        </w:rPr>
        <w:t>DAMAGES</w:t>
      </w:r>
      <w:r>
        <w:tab/>
      </w:r>
      <w:r>
        <w:rPr>
          <w:spacing w:val="-4"/>
        </w:rPr>
        <w:t>FOR</w:t>
      </w:r>
      <w:r>
        <w:tab/>
      </w:r>
      <w:r>
        <w:rPr>
          <w:spacing w:val="-4"/>
        </w:rPr>
        <w:t>NON</w:t>
      </w:r>
      <w:r>
        <w:tab/>
      </w:r>
      <w:r>
        <w:rPr>
          <w:spacing w:val="-10"/>
        </w:rPr>
        <w:t xml:space="preserve">– </w:t>
      </w:r>
      <w:r>
        <w:rPr>
          <w:spacing w:val="-2"/>
        </w:rPr>
        <w:t>PERFORMANCE</w:t>
      </w:r>
    </w:p>
    <w:p w:rsidR="00D751E1" w:rsidRDefault="00D751E1">
      <w:pPr>
        <w:pStyle w:val="BodyText"/>
        <w:rPr>
          <w:sz w:val="26"/>
        </w:rPr>
      </w:pPr>
    </w:p>
    <w:p w:rsidR="00D751E1" w:rsidRDefault="005D21AA">
      <w:pPr>
        <w:pStyle w:val="ListParagraph"/>
        <w:numPr>
          <w:ilvl w:val="1"/>
          <w:numId w:val="23"/>
        </w:numPr>
        <w:tabs>
          <w:tab w:val="left" w:pos="1700"/>
          <w:tab w:val="left" w:pos="1701"/>
        </w:tabs>
        <w:spacing w:before="213" w:line="276" w:lineRule="auto"/>
        <w:ind w:right="762"/>
        <w:rPr>
          <w:sz w:val="24"/>
        </w:rPr>
      </w:pPr>
      <w:r>
        <w:rPr>
          <w:sz w:val="24"/>
        </w:rPr>
        <w:t>The equipment offered shall meet the rating and performance requirements stipulated in Technical Specification for various equipment or indicated in Data requirement.</w:t>
      </w:r>
    </w:p>
    <w:p w:rsidR="00D751E1" w:rsidRDefault="00D751E1">
      <w:pPr>
        <w:pStyle w:val="BodyText"/>
        <w:spacing w:before="7"/>
        <w:rPr>
          <w:sz w:val="27"/>
        </w:rPr>
      </w:pPr>
    </w:p>
    <w:p w:rsidR="00D751E1" w:rsidRDefault="005D21AA">
      <w:pPr>
        <w:pStyle w:val="ListParagraph"/>
        <w:numPr>
          <w:ilvl w:val="1"/>
          <w:numId w:val="23"/>
        </w:numPr>
        <w:tabs>
          <w:tab w:val="left" w:pos="1700"/>
          <w:tab w:val="left" w:pos="1701"/>
        </w:tabs>
        <w:spacing w:line="276" w:lineRule="auto"/>
        <w:ind w:right="760"/>
        <w:rPr>
          <w:sz w:val="24"/>
        </w:rPr>
      </w:pPr>
      <w:r>
        <w:rPr>
          <w:sz w:val="24"/>
        </w:rPr>
        <w:t>The</w:t>
      </w:r>
      <w:r>
        <w:rPr>
          <w:spacing w:val="80"/>
          <w:sz w:val="24"/>
        </w:rPr>
        <w:t xml:space="preserve"> </w:t>
      </w:r>
      <w:r>
        <w:rPr>
          <w:sz w:val="24"/>
        </w:rPr>
        <w:t>ratings</w:t>
      </w:r>
      <w:r>
        <w:rPr>
          <w:spacing w:val="80"/>
          <w:sz w:val="24"/>
        </w:rPr>
        <w:t xml:space="preserve"> </w:t>
      </w:r>
      <w:r>
        <w:rPr>
          <w:sz w:val="24"/>
        </w:rPr>
        <w:t>and</w:t>
      </w:r>
      <w:r>
        <w:rPr>
          <w:spacing w:val="80"/>
          <w:sz w:val="24"/>
        </w:rPr>
        <w:t xml:space="preserve"> </w:t>
      </w:r>
      <w:r>
        <w:rPr>
          <w:sz w:val="24"/>
        </w:rPr>
        <w:t>performance</w:t>
      </w:r>
      <w:r>
        <w:rPr>
          <w:spacing w:val="80"/>
          <w:sz w:val="24"/>
        </w:rPr>
        <w:t xml:space="preserve"> </w:t>
      </w:r>
      <w:r>
        <w:rPr>
          <w:sz w:val="24"/>
        </w:rPr>
        <w:t>figures</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below</w:t>
      </w:r>
      <w:r>
        <w:rPr>
          <w:spacing w:val="80"/>
          <w:sz w:val="24"/>
        </w:rPr>
        <w:t xml:space="preserve"> </w:t>
      </w:r>
      <w:r>
        <w:rPr>
          <w:sz w:val="24"/>
        </w:rPr>
        <w:t>mentioned</w:t>
      </w:r>
      <w:r>
        <w:rPr>
          <w:spacing w:val="80"/>
          <w:sz w:val="24"/>
        </w:rPr>
        <w:t xml:space="preserve"> </w:t>
      </w:r>
      <w:r>
        <w:rPr>
          <w:sz w:val="24"/>
        </w:rPr>
        <w:t>equipment</w:t>
      </w:r>
      <w:r>
        <w:rPr>
          <w:spacing w:val="80"/>
          <w:sz w:val="24"/>
        </w:rPr>
        <w:t xml:space="preserve"> </w:t>
      </w:r>
      <w:r>
        <w:rPr>
          <w:sz w:val="24"/>
        </w:rPr>
        <w:t>are guaranteed as per losses given in respective Indian Standard (up to date) by bidder.</w:t>
      </w:r>
    </w:p>
    <w:p w:rsidR="00D751E1" w:rsidRDefault="00D751E1">
      <w:pPr>
        <w:pStyle w:val="BodyText"/>
        <w:spacing w:before="11"/>
        <w:rPr>
          <w:sz w:val="27"/>
        </w:rPr>
      </w:pP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7751"/>
      </w:tblGrid>
      <w:tr w:rsidR="00D751E1">
        <w:trPr>
          <w:trHeight w:val="636"/>
        </w:trPr>
        <w:tc>
          <w:tcPr>
            <w:tcW w:w="612" w:type="dxa"/>
          </w:tcPr>
          <w:p w:rsidR="00D751E1" w:rsidRDefault="005D21AA">
            <w:pPr>
              <w:pStyle w:val="TableParagraph"/>
              <w:spacing w:before="1"/>
              <w:ind w:left="220"/>
              <w:rPr>
                <w:b/>
                <w:sz w:val="24"/>
              </w:rPr>
            </w:pPr>
            <w:r>
              <w:rPr>
                <w:b/>
                <w:spacing w:val="-5"/>
                <w:sz w:val="24"/>
              </w:rPr>
              <w:t>Sl.</w:t>
            </w:r>
          </w:p>
          <w:p w:rsidR="00D751E1" w:rsidRDefault="005D21AA">
            <w:pPr>
              <w:pStyle w:val="TableParagraph"/>
              <w:spacing w:before="41"/>
              <w:ind w:left="175"/>
              <w:rPr>
                <w:b/>
                <w:sz w:val="24"/>
              </w:rPr>
            </w:pPr>
            <w:r>
              <w:rPr>
                <w:b/>
                <w:spacing w:val="-5"/>
                <w:sz w:val="24"/>
              </w:rPr>
              <w:t>No.</w:t>
            </w:r>
          </w:p>
        </w:tc>
        <w:tc>
          <w:tcPr>
            <w:tcW w:w="7751" w:type="dxa"/>
          </w:tcPr>
          <w:p w:rsidR="00D751E1" w:rsidRDefault="005D21AA">
            <w:pPr>
              <w:pStyle w:val="TableParagraph"/>
              <w:spacing w:before="159"/>
              <w:ind w:left="3307" w:right="3229"/>
              <w:jc w:val="center"/>
              <w:rPr>
                <w:b/>
                <w:sz w:val="24"/>
              </w:rPr>
            </w:pPr>
            <w:r>
              <w:rPr>
                <w:b/>
                <w:spacing w:val="-2"/>
                <w:sz w:val="24"/>
              </w:rPr>
              <w:t>Description</w:t>
            </w:r>
          </w:p>
        </w:tc>
      </w:tr>
      <w:tr w:rsidR="00D751E1">
        <w:trPr>
          <w:trHeight w:val="350"/>
        </w:trPr>
        <w:tc>
          <w:tcPr>
            <w:tcW w:w="612" w:type="dxa"/>
          </w:tcPr>
          <w:p w:rsidR="00D751E1" w:rsidRDefault="005D21AA">
            <w:pPr>
              <w:pStyle w:val="TableParagraph"/>
              <w:spacing w:line="270" w:lineRule="exact"/>
              <w:ind w:left="179"/>
              <w:rPr>
                <w:sz w:val="24"/>
              </w:rPr>
            </w:pPr>
            <w:r>
              <w:rPr>
                <w:spacing w:val="-5"/>
                <w:sz w:val="24"/>
              </w:rPr>
              <w:t>A.</w:t>
            </w:r>
          </w:p>
        </w:tc>
        <w:tc>
          <w:tcPr>
            <w:tcW w:w="7751" w:type="dxa"/>
          </w:tcPr>
          <w:p w:rsidR="00D751E1" w:rsidRDefault="005D21AA">
            <w:pPr>
              <w:pStyle w:val="TableParagraph"/>
              <w:spacing w:line="270" w:lineRule="exact"/>
              <w:ind w:left="107"/>
              <w:rPr>
                <w:sz w:val="24"/>
              </w:rPr>
            </w:pPr>
            <w:r>
              <w:rPr>
                <w:sz w:val="24"/>
              </w:rPr>
              <w:t>12/10/8/6.3/5/3.15/1.6</w:t>
            </w:r>
            <w:r>
              <w:rPr>
                <w:spacing w:val="-3"/>
                <w:sz w:val="24"/>
              </w:rPr>
              <w:t xml:space="preserve"> </w:t>
            </w:r>
            <w:r>
              <w:rPr>
                <w:sz w:val="24"/>
              </w:rPr>
              <w:t>MVA</w:t>
            </w:r>
            <w:r>
              <w:rPr>
                <w:spacing w:val="-3"/>
                <w:sz w:val="24"/>
              </w:rPr>
              <w:t xml:space="preserve"> </w:t>
            </w:r>
            <w:r>
              <w:rPr>
                <w:sz w:val="24"/>
              </w:rPr>
              <w:t>33/11kV,</w:t>
            </w:r>
            <w:r>
              <w:rPr>
                <w:spacing w:val="-3"/>
                <w:sz w:val="24"/>
              </w:rPr>
              <w:t xml:space="preserve"> </w:t>
            </w:r>
            <w:r>
              <w:rPr>
                <w:sz w:val="24"/>
              </w:rPr>
              <w:t>3</w:t>
            </w:r>
            <w:r>
              <w:rPr>
                <w:spacing w:val="-2"/>
                <w:sz w:val="24"/>
              </w:rPr>
              <w:t xml:space="preserve"> </w:t>
            </w:r>
            <w:r>
              <w:rPr>
                <w:sz w:val="24"/>
              </w:rPr>
              <w:t>ph.</w:t>
            </w:r>
            <w:r>
              <w:rPr>
                <w:spacing w:val="-3"/>
                <w:sz w:val="24"/>
              </w:rPr>
              <w:t xml:space="preserve"> </w:t>
            </w:r>
            <w:r>
              <w:rPr>
                <w:sz w:val="24"/>
              </w:rPr>
              <w:t>Power</w:t>
            </w:r>
            <w:r>
              <w:rPr>
                <w:spacing w:val="-2"/>
                <w:sz w:val="24"/>
              </w:rPr>
              <w:t xml:space="preserve"> Transformer</w:t>
            </w:r>
          </w:p>
        </w:tc>
      </w:tr>
      <w:tr w:rsidR="00D751E1">
        <w:trPr>
          <w:trHeight w:val="635"/>
        </w:trPr>
        <w:tc>
          <w:tcPr>
            <w:tcW w:w="612" w:type="dxa"/>
          </w:tcPr>
          <w:p w:rsidR="00D751E1" w:rsidRDefault="005D21AA">
            <w:pPr>
              <w:pStyle w:val="TableParagraph"/>
              <w:spacing w:line="270" w:lineRule="exact"/>
              <w:ind w:left="179"/>
              <w:rPr>
                <w:sz w:val="24"/>
              </w:rPr>
            </w:pPr>
            <w:r>
              <w:rPr>
                <w:spacing w:val="-5"/>
                <w:sz w:val="24"/>
              </w:rPr>
              <w:t>B.</w:t>
            </w:r>
          </w:p>
        </w:tc>
        <w:tc>
          <w:tcPr>
            <w:tcW w:w="7751" w:type="dxa"/>
          </w:tcPr>
          <w:p w:rsidR="00D751E1" w:rsidRDefault="005D21AA">
            <w:pPr>
              <w:pStyle w:val="TableParagraph"/>
              <w:spacing w:line="270" w:lineRule="exact"/>
              <w:ind w:left="107"/>
              <w:rPr>
                <w:sz w:val="24"/>
              </w:rPr>
            </w:pPr>
            <w:r>
              <w:rPr>
                <w:sz w:val="24"/>
              </w:rPr>
              <w:t>1000/630/500/315/200/100/63/25/16</w:t>
            </w:r>
            <w:r>
              <w:rPr>
                <w:spacing w:val="-2"/>
                <w:sz w:val="24"/>
              </w:rPr>
              <w:t xml:space="preserve"> </w:t>
            </w:r>
            <w:r>
              <w:rPr>
                <w:sz w:val="24"/>
              </w:rPr>
              <w:t>KVA,</w:t>
            </w:r>
            <w:r>
              <w:rPr>
                <w:spacing w:val="56"/>
                <w:sz w:val="24"/>
              </w:rPr>
              <w:t xml:space="preserve"> </w:t>
            </w:r>
            <w:r>
              <w:rPr>
                <w:sz w:val="24"/>
              </w:rPr>
              <w:t>11/0.433kV,</w:t>
            </w:r>
            <w:r>
              <w:rPr>
                <w:spacing w:val="-2"/>
                <w:sz w:val="24"/>
              </w:rPr>
              <w:t xml:space="preserve"> </w:t>
            </w:r>
            <w:r>
              <w:rPr>
                <w:sz w:val="24"/>
              </w:rPr>
              <w:t>3</w:t>
            </w:r>
            <w:r>
              <w:rPr>
                <w:spacing w:val="-1"/>
                <w:sz w:val="24"/>
              </w:rPr>
              <w:t xml:space="preserve"> </w:t>
            </w:r>
            <w:r>
              <w:rPr>
                <w:sz w:val="24"/>
              </w:rPr>
              <w:t>phase</w:t>
            </w:r>
            <w:r>
              <w:rPr>
                <w:spacing w:val="-3"/>
                <w:sz w:val="24"/>
              </w:rPr>
              <w:t xml:space="preserve"> </w:t>
            </w:r>
            <w:r>
              <w:rPr>
                <w:sz w:val="24"/>
              </w:rPr>
              <w:t>Station</w:t>
            </w:r>
            <w:r>
              <w:rPr>
                <w:spacing w:val="-2"/>
                <w:sz w:val="24"/>
              </w:rPr>
              <w:t xml:space="preserve"> </w:t>
            </w:r>
            <w:r>
              <w:rPr>
                <w:spacing w:val="-10"/>
                <w:sz w:val="24"/>
              </w:rPr>
              <w:t>&amp;</w:t>
            </w:r>
          </w:p>
          <w:p w:rsidR="00D751E1" w:rsidRDefault="005D21AA">
            <w:pPr>
              <w:pStyle w:val="TableParagraph"/>
              <w:spacing w:before="43"/>
              <w:ind w:left="107"/>
              <w:rPr>
                <w:sz w:val="24"/>
              </w:rPr>
            </w:pPr>
            <w:r>
              <w:rPr>
                <w:sz w:val="24"/>
              </w:rPr>
              <w:t>Distribution</w:t>
            </w:r>
            <w:r>
              <w:rPr>
                <w:spacing w:val="-6"/>
                <w:sz w:val="24"/>
              </w:rPr>
              <w:t xml:space="preserve"> </w:t>
            </w:r>
            <w:r>
              <w:rPr>
                <w:spacing w:val="-2"/>
                <w:sz w:val="24"/>
              </w:rPr>
              <w:t>Transformer</w:t>
            </w:r>
          </w:p>
        </w:tc>
      </w:tr>
      <w:tr w:rsidR="00D751E1">
        <w:trPr>
          <w:trHeight w:val="316"/>
        </w:trPr>
        <w:tc>
          <w:tcPr>
            <w:tcW w:w="612" w:type="dxa"/>
          </w:tcPr>
          <w:p w:rsidR="00D751E1" w:rsidRDefault="005D21AA">
            <w:pPr>
              <w:pStyle w:val="TableParagraph"/>
              <w:spacing w:line="270" w:lineRule="exact"/>
              <w:ind w:left="179"/>
              <w:rPr>
                <w:sz w:val="24"/>
              </w:rPr>
            </w:pPr>
            <w:r>
              <w:rPr>
                <w:spacing w:val="-5"/>
                <w:sz w:val="24"/>
              </w:rPr>
              <w:t>C.</w:t>
            </w:r>
          </w:p>
        </w:tc>
        <w:tc>
          <w:tcPr>
            <w:tcW w:w="7751" w:type="dxa"/>
          </w:tcPr>
          <w:p w:rsidR="00D751E1" w:rsidRDefault="005D21AA">
            <w:pPr>
              <w:pStyle w:val="TableParagraph"/>
              <w:spacing w:line="270" w:lineRule="exact"/>
              <w:ind w:left="107"/>
              <w:rPr>
                <w:sz w:val="24"/>
              </w:rPr>
            </w:pPr>
            <w:r>
              <w:rPr>
                <w:sz w:val="24"/>
              </w:rPr>
              <w:t>16/10KVA,</w:t>
            </w:r>
            <w:r>
              <w:rPr>
                <w:spacing w:val="53"/>
                <w:sz w:val="24"/>
              </w:rPr>
              <w:t xml:space="preserve"> </w:t>
            </w:r>
            <w:r>
              <w:rPr>
                <w:sz w:val="24"/>
              </w:rPr>
              <w:t>11/0.250kV,</w:t>
            </w:r>
            <w:r>
              <w:rPr>
                <w:spacing w:val="-1"/>
                <w:sz w:val="24"/>
              </w:rPr>
              <w:t xml:space="preserve"> </w:t>
            </w:r>
            <w:r>
              <w:rPr>
                <w:sz w:val="24"/>
              </w:rPr>
              <w:t>1</w:t>
            </w:r>
            <w:r>
              <w:rPr>
                <w:spacing w:val="-3"/>
                <w:sz w:val="24"/>
              </w:rPr>
              <w:t xml:space="preserve"> </w:t>
            </w:r>
            <w:r>
              <w:rPr>
                <w:sz w:val="24"/>
              </w:rPr>
              <w:t>phase</w:t>
            </w:r>
            <w:r>
              <w:rPr>
                <w:spacing w:val="-4"/>
                <w:sz w:val="24"/>
              </w:rPr>
              <w:t xml:space="preserve"> </w:t>
            </w:r>
            <w:r>
              <w:rPr>
                <w:sz w:val="24"/>
              </w:rPr>
              <w:t>Distribution</w:t>
            </w:r>
            <w:r>
              <w:rPr>
                <w:spacing w:val="-3"/>
                <w:sz w:val="24"/>
              </w:rPr>
              <w:t xml:space="preserve"> </w:t>
            </w:r>
            <w:r>
              <w:rPr>
                <w:spacing w:val="-2"/>
                <w:sz w:val="24"/>
              </w:rPr>
              <w:t>Transformer</w:t>
            </w:r>
          </w:p>
        </w:tc>
      </w:tr>
    </w:tbl>
    <w:p w:rsidR="00D751E1" w:rsidRDefault="00D751E1">
      <w:pPr>
        <w:pStyle w:val="BodyText"/>
        <w:rPr>
          <w:sz w:val="26"/>
        </w:rPr>
      </w:pPr>
    </w:p>
    <w:p w:rsidR="00D751E1" w:rsidRDefault="00D751E1">
      <w:pPr>
        <w:pStyle w:val="BodyText"/>
        <w:spacing w:before="10"/>
        <w:rPr>
          <w:sz w:val="28"/>
        </w:rPr>
      </w:pPr>
    </w:p>
    <w:p w:rsidR="00D751E1" w:rsidRDefault="005D21AA">
      <w:pPr>
        <w:pStyle w:val="ListParagraph"/>
        <w:numPr>
          <w:ilvl w:val="1"/>
          <w:numId w:val="23"/>
        </w:numPr>
        <w:tabs>
          <w:tab w:val="left" w:pos="1700"/>
          <w:tab w:val="left" w:pos="1701"/>
        </w:tabs>
        <w:spacing w:line="276" w:lineRule="auto"/>
        <w:ind w:right="760"/>
        <w:rPr>
          <w:sz w:val="24"/>
        </w:rPr>
      </w:pPr>
      <w:r>
        <w:rPr>
          <w:sz w:val="24"/>
        </w:rPr>
        <w:t>If</w:t>
      </w:r>
      <w:r>
        <w:rPr>
          <w:spacing w:val="80"/>
          <w:sz w:val="24"/>
        </w:rPr>
        <w:t xml:space="preserve"> </w:t>
      </w:r>
      <w:r>
        <w:rPr>
          <w:sz w:val="24"/>
        </w:rPr>
        <w:t>the</w:t>
      </w:r>
      <w:r>
        <w:rPr>
          <w:spacing w:val="79"/>
          <w:sz w:val="24"/>
        </w:rPr>
        <w:t xml:space="preserve"> </w:t>
      </w:r>
      <w:r>
        <w:rPr>
          <w:sz w:val="24"/>
        </w:rPr>
        <w:t>aforementioned</w:t>
      </w:r>
      <w:r>
        <w:rPr>
          <w:spacing w:val="80"/>
          <w:sz w:val="24"/>
        </w:rPr>
        <w:t xml:space="preserve"> </w:t>
      </w:r>
      <w:r>
        <w:rPr>
          <w:sz w:val="24"/>
        </w:rPr>
        <w:t>guarantees</w:t>
      </w:r>
      <w:r>
        <w:rPr>
          <w:spacing w:val="80"/>
          <w:sz w:val="24"/>
        </w:rPr>
        <w:t xml:space="preserve"> </w:t>
      </w:r>
      <w:r>
        <w:rPr>
          <w:sz w:val="24"/>
        </w:rPr>
        <w:t>are</w:t>
      </w:r>
      <w:r>
        <w:rPr>
          <w:spacing w:val="79"/>
          <w:sz w:val="24"/>
        </w:rPr>
        <w:t xml:space="preserve"> </w:t>
      </w:r>
      <w:r>
        <w:rPr>
          <w:sz w:val="24"/>
        </w:rPr>
        <w:t>not</w:t>
      </w:r>
      <w:r>
        <w:rPr>
          <w:spacing w:val="80"/>
          <w:sz w:val="24"/>
        </w:rPr>
        <w:t xml:space="preserve"> </w:t>
      </w:r>
      <w:r>
        <w:rPr>
          <w:sz w:val="24"/>
        </w:rPr>
        <w:t>established</w:t>
      </w:r>
      <w:r>
        <w:rPr>
          <w:spacing w:val="79"/>
          <w:sz w:val="24"/>
        </w:rPr>
        <w:t xml:space="preserve"> </w:t>
      </w:r>
      <w:r>
        <w:rPr>
          <w:sz w:val="24"/>
        </w:rPr>
        <w:t>at</w:t>
      </w:r>
      <w:r>
        <w:rPr>
          <w:spacing w:val="80"/>
          <w:sz w:val="24"/>
        </w:rPr>
        <w:t xml:space="preserve"> </w:t>
      </w:r>
      <w:r>
        <w:rPr>
          <w:sz w:val="24"/>
        </w:rPr>
        <w:t>factory</w:t>
      </w:r>
      <w:r>
        <w:rPr>
          <w:spacing w:val="75"/>
          <w:sz w:val="24"/>
        </w:rPr>
        <w:t xml:space="preserve"> </w:t>
      </w:r>
      <w:r>
        <w:rPr>
          <w:sz w:val="24"/>
        </w:rPr>
        <w:t>tests,</w:t>
      </w:r>
      <w:r>
        <w:rPr>
          <w:spacing w:val="79"/>
          <w:sz w:val="24"/>
        </w:rPr>
        <w:t xml:space="preserve"> </w:t>
      </w:r>
      <w:r>
        <w:rPr>
          <w:sz w:val="24"/>
        </w:rPr>
        <w:t>then</w:t>
      </w:r>
      <w:r>
        <w:rPr>
          <w:spacing w:val="79"/>
          <w:sz w:val="24"/>
        </w:rPr>
        <w:t xml:space="preserve"> </w:t>
      </w:r>
      <w:r>
        <w:rPr>
          <w:sz w:val="24"/>
        </w:rPr>
        <w:t>the Employer shall reject the equipment.</w:t>
      </w:r>
    </w:p>
    <w:p w:rsidR="00D751E1" w:rsidRDefault="00D751E1">
      <w:pPr>
        <w:spacing w:line="276" w:lineRule="auto"/>
        <w:rPr>
          <w:sz w:val="24"/>
        </w:rPr>
        <w:sectPr w:rsidR="00D751E1">
          <w:headerReference w:type="default" r:id="rId99"/>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75" o:spid="_x0000_s2311" style="width:453.8pt;height:.5pt;mso-position-horizontal-relative:char;mso-position-vertical-relative:line" coordsize="9076,10">
            <v:rect id="docshape476" o:spid="_x0000_s2312"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3436"/>
          <w:tab w:val="left" w:pos="3437"/>
        </w:tabs>
        <w:ind w:left="3436" w:hanging="621"/>
        <w:jc w:val="left"/>
      </w:pPr>
      <w:bookmarkStart w:id="84" w:name="_bookmark83"/>
      <w:bookmarkEnd w:id="84"/>
      <w:r>
        <w:t>PERFORMANCE</w:t>
      </w:r>
      <w:r>
        <w:rPr>
          <w:spacing w:val="-15"/>
        </w:rPr>
        <w:t xml:space="preserve"> </w:t>
      </w:r>
      <w:r>
        <w:t>SECURITY</w:t>
      </w:r>
      <w:r>
        <w:rPr>
          <w:spacing w:val="-14"/>
        </w:rPr>
        <w:t xml:space="preserve"> </w:t>
      </w:r>
      <w:r>
        <w:rPr>
          <w:spacing w:val="-4"/>
        </w:rPr>
        <w:t>FORM</w:t>
      </w:r>
    </w:p>
    <w:p w:rsidR="00D751E1" w:rsidRDefault="00D751E1">
      <w:pPr>
        <w:pStyle w:val="BodyText"/>
        <w:rPr>
          <w:b/>
          <w:sz w:val="26"/>
        </w:rPr>
      </w:pPr>
    </w:p>
    <w:p w:rsidR="00D751E1" w:rsidRDefault="00D751E1">
      <w:pPr>
        <w:pStyle w:val="BodyText"/>
        <w:rPr>
          <w:b/>
          <w:sz w:val="22"/>
        </w:rPr>
      </w:pPr>
    </w:p>
    <w:p w:rsidR="00D751E1" w:rsidRDefault="005D21AA">
      <w:pPr>
        <w:pStyle w:val="BodyText"/>
        <w:tabs>
          <w:tab w:val="left" w:pos="8027"/>
        </w:tabs>
        <w:spacing w:line="552" w:lineRule="auto"/>
        <w:ind w:left="620" w:right="1122"/>
      </w:pPr>
      <w:r>
        <w:t>Bank Guarantee No. ……………………</w:t>
      </w:r>
      <w:r>
        <w:tab/>
      </w:r>
      <w:r>
        <w:rPr>
          <w:spacing w:val="-2"/>
        </w:rPr>
        <w:t xml:space="preserve">Date................... </w:t>
      </w:r>
      <w:r>
        <w:t>Contract No.....................................</w:t>
      </w:r>
    </w:p>
    <w:p w:rsidR="00D751E1" w:rsidRDefault="00D751E1">
      <w:pPr>
        <w:pStyle w:val="BodyText"/>
        <w:spacing w:before="9"/>
        <w:rPr>
          <w:sz w:val="19"/>
        </w:rPr>
      </w:pPr>
    </w:p>
    <w:p w:rsidR="00D751E1" w:rsidRDefault="005D21AA">
      <w:pPr>
        <w:spacing w:before="90"/>
        <w:ind w:left="620"/>
        <w:rPr>
          <w:i/>
          <w:sz w:val="24"/>
        </w:rPr>
      </w:pPr>
      <w:r>
        <w:rPr>
          <w:i/>
          <w:color w:val="000000"/>
          <w:sz w:val="24"/>
          <w:shd w:val="clear" w:color="auto" w:fill="FFFF00"/>
        </w:rPr>
        <w:t>………</w:t>
      </w:r>
      <w:proofErr w:type="gramStart"/>
      <w:r>
        <w:rPr>
          <w:i/>
          <w:color w:val="000000"/>
          <w:sz w:val="24"/>
          <w:shd w:val="clear" w:color="auto" w:fill="FFFF00"/>
        </w:rPr>
        <w:t>…..</w:t>
      </w:r>
      <w:proofErr w:type="gramEnd"/>
      <w:r>
        <w:rPr>
          <w:i/>
          <w:color w:val="000000"/>
          <w:sz w:val="24"/>
          <w:shd w:val="clear" w:color="auto" w:fill="FFFF00"/>
        </w:rPr>
        <w:t>[Name</w:t>
      </w:r>
      <w:r>
        <w:rPr>
          <w:i/>
          <w:color w:val="000000"/>
          <w:spacing w:val="-4"/>
          <w:sz w:val="24"/>
          <w:shd w:val="clear" w:color="auto" w:fill="FFFF00"/>
        </w:rPr>
        <w:t xml:space="preserve"> </w:t>
      </w:r>
      <w:r>
        <w:rPr>
          <w:i/>
          <w:color w:val="000000"/>
          <w:sz w:val="24"/>
          <w:shd w:val="clear" w:color="auto" w:fill="FFFF00"/>
        </w:rPr>
        <w:t>of</w:t>
      </w:r>
      <w:r>
        <w:rPr>
          <w:i/>
          <w:color w:val="000000"/>
          <w:spacing w:val="-1"/>
          <w:sz w:val="24"/>
          <w:shd w:val="clear" w:color="auto" w:fill="FFFF00"/>
        </w:rPr>
        <w:t xml:space="preserve"> </w:t>
      </w:r>
      <w:r>
        <w:rPr>
          <w:i/>
          <w:color w:val="000000"/>
          <w:spacing w:val="-2"/>
          <w:sz w:val="24"/>
          <w:shd w:val="clear" w:color="auto" w:fill="FFFF00"/>
        </w:rPr>
        <w:t>Contract]…………………….</w:t>
      </w:r>
    </w:p>
    <w:p w:rsidR="00D751E1" w:rsidRDefault="00D751E1">
      <w:pPr>
        <w:pStyle w:val="BodyText"/>
        <w:spacing w:before="3"/>
        <w:rPr>
          <w:i/>
          <w:sz w:val="23"/>
        </w:rPr>
      </w:pPr>
    </w:p>
    <w:p w:rsidR="00D751E1" w:rsidRDefault="005D21AA">
      <w:pPr>
        <w:spacing w:before="90"/>
        <w:ind w:left="620"/>
        <w:rPr>
          <w:i/>
          <w:sz w:val="24"/>
        </w:rPr>
      </w:pPr>
      <w:r>
        <w:rPr>
          <w:sz w:val="24"/>
        </w:rPr>
        <w:t>To:</w:t>
      </w:r>
      <w:r>
        <w:rPr>
          <w:spacing w:val="-2"/>
          <w:sz w:val="24"/>
        </w:rPr>
        <w:t xml:space="preserve"> </w:t>
      </w:r>
      <w:r>
        <w:rPr>
          <w:i/>
          <w:color w:val="000000"/>
          <w:sz w:val="24"/>
          <w:shd w:val="clear" w:color="auto" w:fill="FFFF00"/>
        </w:rPr>
        <w:t>[Name</w:t>
      </w:r>
      <w:r>
        <w:rPr>
          <w:i/>
          <w:color w:val="000000"/>
          <w:spacing w:val="-4"/>
          <w:sz w:val="24"/>
          <w:shd w:val="clear" w:color="auto" w:fill="FFFF00"/>
        </w:rPr>
        <w:t xml:space="preserve"> </w:t>
      </w:r>
      <w:r>
        <w:rPr>
          <w:i/>
          <w:color w:val="000000"/>
          <w:sz w:val="24"/>
          <w:shd w:val="clear" w:color="auto" w:fill="FFFF00"/>
        </w:rPr>
        <w:t>and</w:t>
      </w:r>
      <w:r>
        <w:rPr>
          <w:i/>
          <w:color w:val="000000"/>
          <w:spacing w:val="-1"/>
          <w:sz w:val="24"/>
          <w:shd w:val="clear" w:color="auto" w:fill="FFFF00"/>
        </w:rPr>
        <w:t xml:space="preserve"> </w:t>
      </w:r>
      <w:r>
        <w:rPr>
          <w:i/>
          <w:color w:val="000000"/>
          <w:sz w:val="24"/>
          <w:shd w:val="clear" w:color="auto" w:fill="FFFF00"/>
        </w:rPr>
        <w:t>address</w:t>
      </w:r>
      <w:r>
        <w:rPr>
          <w:i/>
          <w:color w:val="000000"/>
          <w:spacing w:val="-2"/>
          <w:sz w:val="24"/>
          <w:shd w:val="clear" w:color="auto" w:fill="FFFF00"/>
        </w:rPr>
        <w:t xml:space="preserve"> </w:t>
      </w:r>
      <w:r>
        <w:rPr>
          <w:i/>
          <w:color w:val="000000"/>
          <w:sz w:val="24"/>
          <w:shd w:val="clear" w:color="auto" w:fill="FFFF00"/>
        </w:rPr>
        <w:t>of</w:t>
      </w:r>
      <w:r>
        <w:rPr>
          <w:i/>
          <w:color w:val="000000"/>
          <w:spacing w:val="-2"/>
          <w:sz w:val="24"/>
          <w:shd w:val="clear" w:color="auto" w:fill="FFFF00"/>
        </w:rPr>
        <w:t xml:space="preserve"> Employer]</w:t>
      </w:r>
    </w:p>
    <w:p w:rsidR="00D751E1" w:rsidRDefault="00D751E1">
      <w:pPr>
        <w:pStyle w:val="BodyText"/>
        <w:spacing w:before="4"/>
        <w:rPr>
          <w:i/>
          <w:sz w:val="31"/>
        </w:rPr>
      </w:pPr>
    </w:p>
    <w:p w:rsidR="00D751E1" w:rsidRDefault="005D21AA">
      <w:pPr>
        <w:pStyle w:val="BodyText"/>
        <w:ind w:left="620"/>
      </w:pPr>
      <w:r>
        <w:t>Dear</w:t>
      </w:r>
      <w:r>
        <w:rPr>
          <w:spacing w:val="-3"/>
        </w:rPr>
        <w:t xml:space="preserve"> </w:t>
      </w:r>
      <w:r>
        <w:t>Ladies</w:t>
      </w:r>
      <w:r>
        <w:rPr>
          <w:spacing w:val="-3"/>
        </w:rPr>
        <w:t xml:space="preserve"> </w:t>
      </w:r>
      <w:r>
        <w:t>and/or</w:t>
      </w:r>
      <w:r>
        <w:rPr>
          <w:spacing w:val="-2"/>
        </w:rPr>
        <w:t xml:space="preserve"> Gentlemen,</w:t>
      </w:r>
    </w:p>
    <w:p w:rsidR="00D751E1" w:rsidRDefault="00D751E1">
      <w:pPr>
        <w:pStyle w:val="BodyText"/>
        <w:spacing w:before="1"/>
        <w:rPr>
          <w:sz w:val="31"/>
        </w:rPr>
      </w:pPr>
    </w:p>
    <w:p w:rsidR="00D751E1" w:rsidRDefault="005D21AA">
      <w:pPr>
        <w:spacing w:line="278" w:lineRule="auto"/>
        <w:ind w:left="620" w:right="1114"/>
        <w:jc w:val="both"/>
        <w:rPr>
          <w:sz w:val="24"/>
        </w:rPr>
      </w:pPr>
      <w:r>
        <w:rPr>
          <w:sz w:val="24"/>
        </w:rPr>
        <w:t>We refer to the Contract ("the Contract") signed on ..............</w:t>
      </w:r>
      <w:r>
        <w:rPr>
          <w:i/>
          <w:sz w:val="24"/>
        </w:rPr>
        <w:t>(insert date of the</w:t>
      </w:r>
      <w:r>
        <w:rPr>
          <w:i/>
          <w:spacing w:val="40"/>
          <w:sz w:val="24"/>
        </w:rPr>
        <w:t xml:space="preserve"> </w:t>
      </w:r>
      <w:proofErr w:type="gramStart"/>
      <w:r>
        <w:rPr>
          <w:i/>
          <w:sz w:val="24"/>
        </w:rPr>
        <w:t>Contract)…</w:t>
      </w:r>
      <w:proofErr w:type="gramEnd"/>
      <w:r>
        <w:rPr>
          <w:sz w:val="24"/>
        </w:rPr>
        <w:t>.....</w:t>
      </w:r>
      <w:r>
        <w:rPr>
          <w:spacing w:val="12"/>
          <w:sz w:val="24"/>
        </w:rPr>
        <w:t xml:space="preserve"> </w:t>
      </w:r>
      <w:r>
        <w:rPr>
          <w:sz w:val="24"/>
        </w:rPr>
        <w:t>between</w:t>
      </w:r>
      <w:r>
        <w:rPr>
          <w:spacing w:val="12"/>
          <w:sz w:val="24"/>
        </w:rPr>
        <w:t xml:space="preserve"> </w:t>
      </w:r>
      <w:r>
        <w:rPr>
          <w:sz w:val="24"/>
        </w:rPr>
        <w:t>M/s.</w:t>
      </w:r>
      <w:r>
        <w:rPr>
          <w:spacing w:val="14"/>
          <w:sz w:val="24"/>
        </w:rPr>
        <w:t xml:space="preserve"> </w:t>
      </w:r>
      <w:r>
        <w:rPr>
          <w:color w:val="000000"/>
          <w:sz w:val="24"/>
          <w:shd w:val="clear" w:color="auto" w:fill="FFFF00"/>
        </w:rPr>
        <w:t>XXXXX</w:t>
      </w:r>
      <w:r>
        <w:rPr>
          <w:color w:val="000000"/>
          <w:spacing w:val="14"/>
          <w:sz w:val="24"/>
        </w:rPr>
        <w:t xml:space="preserve"> </w:t>
      </w:r>
      <w:r>
        <w:rPr>
          <w:i/>
          <w:color w:val="000000"/>
          <w:sz w:val="24"/>
        </w:rPr>
        <w:t>(Name</w:t>
      </w:r>
      <w:r>
        <w:rPr>
          <w:i/>
          <w:color w:val="000000"/>
          <w:spacing w:val="12"/>
          <w:sz w:val="24"/>
        </w:rPr>
        <w:t xml:space="preserve"> </w:t>
      </w:r>
      <w:r>
        <w:rPr>
          <w:i/>
          <w:color w:val="000000"/>
          <w:sz w:val="24"/>
        </w:rPr>
        <w:t>of</w:t>
      </w:r>
      <w:r>
        <w:rPr>
          <w:i/>
          <w:color w:val="000000"/>
          <w:spacing w:val="13"/>
          <w:sz w:val="24"/>
        </w:rPr>
        <w:t xml:space="preserve"> </w:t>
      </w:r>
      <w:r>
        <w:rPr>
          <w:i/>
          <w:color w:val="000000"/>
          <w:sz w:val="24"/>
        </w:rPr>
        <w:t>Employer)</w:t>
      </w:r>
      <w:r>
        <w:rPr>
          <w:color w:val="000000"/>
          <w:sz w:val="24"/>
        </w:rPr>
        <w:t>,</w:t>
      </w:r>
      <w:r>
        <w:rPr>
          <w:color w:val="000000"/>
          <w:spacing w:val="12"/>
          <w:sz w:val="24"/>
        </w:rPr>
        <w:t xml:space="preserve"> </w:t>
      </w:r>
      <w:r>
        <w:rPr>
          <w:color w:val="000000"/>
          <w:sz w:val="24"/>
        </w:rPr>
        <w:t>having</w:t>
      </w:r>
      <w:r>
        <w:rPr>
          <w:color w:val="000000"/>
          <w:spacing w:val="10"/>
          <w:sz w:val="24"/>
        </w:rPr>
        <w:t xml:space="preserve"> </w:t>
      </w:r>
      <w:r>
        <w:rPr>
          <w:color w:val="000000"/>
          <w:sz w:val="24"/>
        </w:rPr>
        <w:t>its</w:t>
      </w:r>
      <w:r>
        <w:rPr>
          <w:color w:val="000000"/>
          <w:spacing w:val="13"/>
          <w:sz w:val="24"/>
        </w:rPr>
        <w:t xml:space="preserve"> </w:t>
      </w:r>
      <w:r>
        <w:rPr>
          <w:color w:val="000000"/>
          <w:sz w:val="24"/>
        </w:rPr>
        <w:t>Registered</w:t>
      </w:r>
      <w:r>
        <w:rPr>
          <w:color w:val="000000"/>
          <w:spacing w:val="13"/>
          <w:sz w:val="24"/>
        </w:rPr>
        <w:t xml:space="preserve"> </w:t>
      </w:r>
      <w:r>
        <w:rPr>
          <w:color w:val="000000"/>
          <w:sz w:val="24"/>
        </w:rPr>
        <w:t>Office</w:t>
      </w:r>
      <w:r>
        <w:rPr>
          <w:color w:val="000000"/>
          <w:spacing w:val="14"/>
          <w:sz w:val="24"/>
        </w:rPr>
        <w:t xml:space="preserve"> </w:t>
      </w:r>
      <w:r>
        <w:rPr>
          <w:color w:val="000000"/>
          <w:spacing w:val="-5"/>
          <w:sz w:val="24"/>
        </w:rPr>
        <w:t>at</w:t>
      </w:r>
    </w:p>
    <w:p w:rsidR="00D751E1" w:rsidRDefault="005D21AA">
      <w:pPr>
        <w:tabs>
          <w:tab w:val="left" w:leader="dot" w:pos="9559"/>
        </w:tabs>
        <w:spacing w:line="276" w:lineRule="auto"/>
        <w:ind w:left="620" w:right="1117"/>
        <w:jc w:val="both"/>
        <w:rPr>
          <w:sz w:val="24"/>
        </w:rPr>
      </w:pPr>
      <w:r>
        <w:rPr>
          <w:color w:val="000000"/>
          <w:sz w:val="24"/>
          <w:shd w:val="clear" w:color="auto" w:fill="FFFF00"/>
        </w:rPr>
        <w:t>XXXXX</w:t>
      </w:r>
      <w:r>
        <w:rPr>
          <w:color w:val="000000"/>
          <w:sz w:val="24"/>
        </w:rPr>
        <w:t xml:space="preserve"> </w:t>
      </w:r>
      <w:r>
        <w:rPr>
          <w:i/>
          <w:color w:val="000000"/>
          <w:sz w:val="24"/>
        </w:rPr>
        <w:t xml:space="preserve">(Registered Address of employer) </w:t>
      </w:r>
      <w:r>
        <w:rPr>
          <w:color w:val="000000"/>
          <w:sz w:val="24"/>
        </w:rPr>
        <w:t xml:space="preserve">(“the Employer”/” </w:t>
      </w:r>
      <w:r>
        <w:rPr>
          <w:color w:val="000000"/>
          <w:sz w:val="24"/>
          <w:shd w:val="clear" w:color="auto" w:fill="FFFF00"/>
        </w:rPr>
        <w:t>XXXXX</w:t>
      </w:r>
      <w:r>
        <w:rPr>
          <w:color w:val="000000"/>
          <w:sz w:val="24"/>
        </w:rPr>
        <w:t xml:space="preserve"> </w:t>
      </w:r>
      <w:r>
        <w:rPr>
          <w:i/>
          <w:color w:val="000000"/>
          <w:sz w:val="24"/>
        </w:rPr>
        <w:t>(Name of Employer)</w:t>
      </w:r>
      <w:r>
        <w:rPr>
          <w:b/>
          <w:color w:val="000000"/>
          <w:sz w:val="24"/>
        </w:rPr>
        <w:t xml:space="preserve">”) on behalf of XXXX </w:t>
      </w:r>
      <w:r>
        <w:rPr>
          <w:b/>
          <w:i/>
          <w:color w:val="000000"/>
          <w:sz w:val="24"/>
        </w:rPr>
        <w:t xml:space="preserve">(Name of owner) </w:t>
      </w:r>
      <w:r>
        <w:rPr>
          <w:b/>
          <w:color w:val="000000"/>
          <w:sz w:val="24"/>
        </w:rPr>
        <w:t xml:space="preserve">(hereinafter referred to as ‘XXXX </w:t>
      </w:r>
      <w:r>
        <w:rPr>
          <w:b/>
          <w:i/>
          <w:color w:val="000000"/>
          <w:sz w:val="24"/>
        </w:rPr>
        <w:t>(Short</w:t>
      </w:r>
      <w:r>
        <w:rPr>
          <w:b/>
          <w:i/>
          <w:color w:val="000000"/>
          <w:spacing w:val="1"/>
          <w:sz w:val="24"/>
        </w:rPr>
        <w:t xml:space="preserve"> </w:t>
      </w:r>
      <w:r>
        <w:rPr>
          <w:b/>
          <w:i/>
          <w:color w:val="000000"/>
          <w:sz w:val="24"/>
        </w:rPr>
        <w:t>Name of Owner)</w:t>
      </w:r>
      <w:r>
        <w:rPr>
          <w:b/>
          <w:color w:val="000000"/>
          <w:sz w:val="24"/>
        </w:rPr>
        <w:t>’ /</w:t>
      </w:r>
      <w:r>
        <w:rPr>
          <w:b/>
          <w:color w:val="000000"/>
          <w:spacing w:val="2"/>
          <w:sz w:val="24"/>
        </w:rPr>
        <w:t xml:space="preserve"> </w:t>
      </w:r>
      <w:r>
        <w:rPr>
          <w:b/>
          <w:color w:val="000000"/>
          <w:sz w:val="24"/>
        </w:rPr>
        <w:t>’Owner’)</w:t>
      </w:r>
      <w:r>
        <w:rPr>
          <w:color w:val="000000"/>
          <w:sz w:val="24"/>
        </w:rPr>
        <w:t>,</w:t>
      </w:r>
      <w:r>
        <w:rPr>
          <w:color w:val="000000"/>
          <w:spacing w:val="63"/>
          <w:sz w:val="24"/>
        </w:rPr>
        <w:t xml:space="preserve"> </w:t>
      </w:r>
      <w:r>
        <w:rPr>
          <w:color w:val="000000"/>
          <w:sz w:val="24"/>
        </w:rPr>
        <w:t>and</w:t>
      </w:r>
      <w:r>
        <w:rPr>
          <w:color w:val="000000"/>
          <w:spacing w:val="1"/>
          <w:sz w:val="24"/>
        </w:rPr>
        <w:t xml:space="preserve"> </w:t>
      </w:r>
      <w:r>
        <w:rPr>
          <w:color w:val="000000"/>
          <w:sz w:val="24"/>
        </w:rPr>
        <w:t>M/s</w:t>
      </w:r>
      <w:r>
        <w:rPr>
          <w:color w:val="000000"/>
          <w:spacing w:val="2"/>
          <w:sz w:val="24"/>
        </w:rPr>
        <w:t xml:space="preserve"> </w:t>
      </w:r>
      <w:r>
        <w:rPr>
          <w:color w:val="000000"/>
          <w:sz w:val="24"/>
        </w:rPr>
        <w:t>.................</w:t>
      </w:r>
      <w:r>
        <w:rPr>
          <w:color w:val="000000"/>
          <w:spacing w:val="2"/>
          <w:sz w:val="24"/>
        </w:rPr>
        <w:t xml:space="preserve"> </w:t>
      </w:r>
      <w:r>
        <w:rPr>
          <w:i/>
          <w:color w:val="000000"/>
          <w:sz w:val="24"/>
        </w:rPr>
        <w:t>(Name of</w:t>
      </w:r>
      <w:r>
        <w:rPr>
          <w:i/>
          <w:color w:val="000000"/>
          <w:spacing w:val="2"/>
          <w:sz w:val="24"/>
        </w:rPr>
        <w:t xml:space="preserve"> </w:t>
      </w:r>
      <w:r>
        <w:rPr>
          <w:i/>
          <w:color w:val="000000"/>
          <w:spacing w:val="-2"/>
          <w:sz w:val="24"/>
        </w:rPr>
        <w:t>Contractor)</w:t>
      </w:r>
      <w:r>
        <w:rPr>
          <w:i/>
          <w:color w:val="000000"/>
          <w:sz w:val="24"/>
        </w:rPr>
        <w:tab/>
      </w:r>
      <w:r>
        <w:rPr>
          <w:color w:val="000000"/>
          <w:spacing w:val="-10"/>
          <w:sz w:val="24"/>
        </w:rPr>
        <w:t>,</w:t>
      </w:r>
    </w:p>
    <w:p w:rsidR="00D751E1" w:rsidRDefault="005D21AA">
      <w:pPr>
        <w:tabs>
          <w:tab w:val="left" w:pos="1539"/>
          <w:tab w:val="left" w:pos="2035"/>
          <w:tab w:val="left" w:pos="3170"/>
          <w:tab w:val="left" w:pos="3942"/>
          <w:tab w:val="left" w:pos="4410"/>
          <w:tab w:val="left" w:pos="5494"/>
          <w:tab w:val="left" w:pos="5936"/>
          <w:tab w:val="left" w:pos="8020"/>
          <w:tab w:val="left" w:pos="8477"/>
        </w:tabs>
        <w:ind w:left="620"/>
        <w:rPr>
          <w:i/>
          <w:sz w:val="24"/>
        </w:rPr>
      </w:pPr>
      <w:r>
        <w:rPr>
          <w:spacing w:val="-2"/>
          <w:sz w:val="24"/>
        </w:rPr>
        <w:t>having</w:t>
      </w:r>
      <w:r>
        <w:rPr>
          <w:sz w:val="24"/>
        </w:rPr>
        <w:tab/>
      </w:r>
      <w:r>
        <w:rPr>
          <w:spacing w:val="-5"/>
          <w:sz w:val="24"/>
        </w:rPr>
        <w:t>its</w:t>
      </w:r>
      <w:r>
        <w:rPr>
          <w:sz w:val="24"/>
        </w:rPr>
        <w:tab/>
      </w:r>
      <w:r>
        <w:rPr>
          <w:spacing w:val="-2"/>
          <w:sz w:val="24"/>
        </w:rPr>
        <w:t>Principal</w:t>
      </w:r>
      <w:r>
        <w:rPr>
          <w:sz w:val="24"/>
        </w:rPr>
        <w:tab/>
      </w:r>
      <w:r>
        <w:rPr>
          <w:spacing w:val="-2"/>
          <w:sz w:val="24"/>
        </w:rPr>
        <w:t>place</w:t>
      </w:r>
      <w:r>
        <w:rPr>
          <w:sz w:val="24"/>
        </w:rPr>
        <w:tab/>
      </w:r>
      <w:r>
        <w:rPr>
          <w:spacing w:val="-5"/>
          <w:sz w:val="24"/>
        </w:rPr>
        <w:t>of</w:t>
      </w:r>
      <w:r>
        <w:rPr>
          <w:sz w:val="24"/>
        </w:rPr>
        <w:tab/>
      </w:r>
      <w:r>
        <w:rPr>
          <w:spacing w:val="-2"/>
          <w:sz w:val="24"/>
        </w:rPr>
        <w:t>business</w:t>
      </w:r>
      <w:r>
        <w:rPr>
          <w:sz w:val="24"/>
        </w:rPr>
        <w:tab/>
      </w:r>
      <w:r>
        <w:rPr>
          <w:spacing w:val="-5"/>
          <w:sz w:val="24"/>
        </w:rPr>
        <w:t>at</w:t>
      </w:r>
      <w:r>
        <w:rPr>
          <w:sz w:val="24"/>
        </w:rPr>
        <w:tab/>
      </w:r>
      <w:r>
        <w:rPr>
          <w:spacing w:val="-2"/>
          <w:sz w:val="24"/>
        </w:rPr>
        <w:t>………</w:t>
      </w:r>
      <w:proofErr w:type="gramStart"/>
      <w:r>
        <w:rPr>
          <w:spacing w:val="-2"/>
          <w:sz w:val="24"/>
        </w:rPr>
        <w:t>....</w:t>
      </w:r>
      <w:r>
        <w:rPr>
          <w:i/>
          <w:spacing w:val="-2"/>
          <w:sz w:val="24"/>
        </w:rPr>
        <w:t>(</w:t>
      </w:r>
      <w:proofErr w:type="gramEnd"/>
      <w:r>
        <w:rPr>
          <w:i/>
          <w:spacing w:val="-2"/>
          <w:sz w:val="24"/>
        </w:rPr>
        <w:t>Address</w:t>
      </w:r>
      <w:r>
        <w:rPr>
          <w:i/>
          <w:sz w:val="24"/>
        </w:rPr>
        <w:tab/>
      </w:r>
      <w:r>
        <w:rPr>
          <w:i/>
          <w:spacing w:val="-5"/>
          <w:sz w:val="24"/>
        </w:rPr>
        <w:t>of</w:t>
      </w:r>
      <w:r>
        <w:rPr>
          <w:i/>
          <w:sz w:val="24"/>
        </w:rPr>
        <w:tab/>
      </w:r>
      <w:r>
        <w:rPr>
          <w:i/>
          <w:spacing w:val="-2"/>
          <w:sz w:val="24"/>
        </w:rPr>
        <w:t>Contractor)</w:t>
      </w:r>
    </w:p>
    <w:p w:rsidR="00D751E1" w:rsidRDefault="005D21AA">
      <w:pPr>
        <w:spacing w:before="37"/>
        <w:ind w:left="620"/>
        <w:rPr>
          <w:i/>
          <w:sz w:val="24"/>
        </w:rPr>
      </w:pPr>
      <w:r>
        <w:rPr>
          <w:sz w:val="24"/>
        </w:rPr>
        <w:t>...............................</w:t>
      </w:r>
      <w:r>
        <w:rPr>
          <w:spacing w:val="40"/>
          <w:sz w:val="24"/>
        </w:rPr>
        <w:t xml:space="preserve"> </w:t>
      </w:r>
      <w:r>
        <w:rPr>
          <w:sz w:val="24"/>
        </w:rPr>
        <w:t>and</w:t>
      </w:r>
      <w:r>
        <w:rPr>
          <w:spacing w:val="43"/>
          <w:sz w:val="24"/>
        </w:rPr>
        <w:t xml:space="preserve"> </w:t>
      </w:r>
      <w:r>
        <w:rPr>
          <w:sz w:val="24"/>
        </w:rPr>
        <w:t>Registered</w:t>
      </w:r>
      <w:r>
        <w:rPr>
          <w:spacing w:val="41"/>
          <w:sz w:val="24"/>
        </w:rPr>
        <w:t xml:space="preserve"> </w:t>
      </w:r>
      <w:r>
        <w:rPr>
          <w:sz w:val="24"/>
        </w:rPr>
        <w:t>Office</w:t>
      </w:r>
      <w:r>
        <w:rPr>
          <w:spacing w:val="40"/>
          <w:sz w:val="24"/>
        </w:rPr>
        <w:t xml:space="preserve"> </w:t>
      </w:r>
      <w:r>
        <w:rPr>
          <w:sz w:val="24"/>
        </w:rPr>
        <w:t>at</w:t>
      </w:r>
      <w:r>
        <w:rPr>
          <w:spacing w:val="43"/>
          <w:sz w:val="24"/>
        </w:rPr>
        <w:t xml:space="preserve"> </w:t>
      </w:r>
      <w:r>
        <w:rPr>
          <w:sz w:val="24"/>
        </w:rPr>
        <w:t>………</w:t>
      </w:r>
      <w:proofErr w:type="gramStart"/>
      <w:r>
        <w:rPr>
          <w:sz w:val="24"/>
        </w:rPr>
        <w:t>....</w:t>
      </w:r>
      <w:r>
        <w:rPr>
          <w:i/>
          <w:sz w:val="24"/>
        </w:rPr>
        <w:t>(</w:t>
      </w:r>
      <w:proofErr w:type="gramEnd"/>
      <w:r>
        <w:rPr>
          <w:i/>
          <w:sz w:val="24"/>
        </w:rPr>
        <w:t>Registered</w:t>
      </w:r>
      <w:r>
        <w:rPr>
          <w:i/>
          <w:spacing w:val="41"/>
          <w:sz w:val="24"/>
        </w:rPr>
        <w:t xml:space="preserve"> </w:t>
      </w:r>
      <w:r>
        <w:rPr>
          <w:i/>
          <w:sz w:val="24"/>
        </w:rPr>
        <w:t>address</w:t>
      </w:r>
      <w:r>
        <w:rPr>
          <w:i/>
          <w:spacing w:val="41"/>
          <w:sz w:val="24"/>
        </w:rPr>
        <w:t xml:space="preserve"> </w:t>
      </w:r>
      <w:r>
        <w:rPr>
          <w:i/>
          <w:sz w:val="24"/>
        </w:rPr>
        <w:t>of</w:t>
      </w:r>
      <w:r>
        <w:rPr>
          <w:i/>
          <w:spacing w:val="43"/>
          <w:sz w:val="24"/>
        </w:rPr>
        <w:t xml:space="preserve"> </w:t>
      </w:r>
      <w:r>
        <w:rPr>
          <w:i/>
          <w:spacing w:val="-2"/>
          <w:sz w:val="24"/>
        </w:rPr>
        <w:t>Contractor)</w:t>
      </w:r>
    </w:p>
    <w:p w:rsidR="00D751E1" w:rsidRDefault="005D21AA">
      <w:pPr>
        <w:pStyle w:val="BodyText"/>
        <w:tabs>
          <w:tab w:val="left" w:pos="6227"/>
          <w:tab w:val="left" w:pos="7022"/>
          <w:tab w:val="left" w:pos="8555"/>
        </w:tabs>
        <w:spacing w:before="41"/>
        <w:ind w:left="620"/>
      </w:pPr>
      <w:r>
        <w:rPr>
          <w:spacing w:val="-2"/>
        </w:rPr>
        <w:t>........................................................................................</w:t>
      </w:r>
      <w:r>
        <w:tab/>
      </w:r>
      <w:r>
        <w:rPr>
          <w:spacing w:val="-2"/>
        </w:rPr>
        <w:t>("the</w:t>
      </w:r>
      <w:r>
        <w:tab/>
      </w:r>
      <w:r>
        <w:rPr>
          <w:spacing w:val="-2"/>
        </w:rPr>
        <w:t>Contractor")</w:t>
      </w:r>
      <w:r>
        <w:tab/>
      </w:r>
      <w:r>
        <w:rPr>
          <w:spacing w:val="-2"/>
        </w:rPr>
        <w:t>concerning</w:t>
      </w:r>
    </w:p>
    <w:p w:rsidR="00D751E1" w:rsidRDefault="005D21AA">
      <w:pPr>
        <w:spacing w:before="41" w:line="276" w:lineRule="auto"/>
        <w:ind w:left="620" w:right="1118"/>
        <w:jc w:val="both"/>
        <w:rPr>
          <w:i/>
          <w:sz w:val="24"/>
        </w:rPr>
      </w:pPr>
      <w:r>
        <w:rPr>
          <w:sz w:val="24"/>
        </w:rPr>
        <w:t xml:space="preserve">…….................….. </w:t>
      </w:r>
      <w:r>
        <w:rPr>
          <w:i/>
          <w:sz w:val="24"/>
        </w:rPr>
        <w:t xml:space="preserve">(Indicate brief scope of work) </w:t>
      </w:r>
      <w:r>
        <w:rPr>
          <w:sz w:val="24"/>
        </w:rPr>
        <w:t xml:space="preserve">............................... for the complete execution of the …… </w:t>
      </w:r>
      <w:r>
        <w:rPr>
          <w:i/>
          <w:sz w:val="24"/>
        </w:rPr>
        <w:t xml:space="preserve">(insert name of Package along with name of the </w:t>
      </w:r>
      <w:proofErr w:type="gramStart"/>
      <w:r>
        <w:rPr>
          <w:i/>
          <w:sz w:val="24"/>
        </w:rPr>
        <w:t>Project)…</w:t>
      </w:r>
      <w:proofErr w:type="gramEnd"/>
      <w:r>
        <w:rPr>
          <w:i/>
          <w:sz w:val="24"/>
        </w:rPr>
        <w:t>…</w:t>
      </w:r>
      <w:r>
        <w:rPr>
          <w:sz w:val="24"/>
        </w:rPr>
        <w:t xml:space="preserve">.. </w:t>
      </w:r>
      <w:r>
        <w:rPr>
          <w:i/>
          <w:sz w:val="24"/>
        </w:rPr>
        <w:t>[Applicable for Bank Guarantees issued by Contractor/Associate for those Contracts awarded to them]</w:t>
      </w:r>
    </w:p>
    <w:p w:rsidR="00D751E1" w:rsidRDefault="00D751E1">
      <w:pPr>
        <w:pStyle w:val="BodyText"/>
        <w:spacing w:before="2"/>
        <w:rPr>
          <w:i/>
          <w:sz w:val="28"/>
        </w:rPr>
      </w:pPr>
    </w:p>
    <w:p w:rsidR="00D751E1" w:rsidRDefault="005D21AA">
      <w:pPr>
        <w:pStyle w:val="Heading5"/>
        <w:spacing w:before="1"/>
        <w:ind w:right="720"/>
      </w:pPr>
      <w:r>
        <w:rPr>
          <w:spacing w:val="-5"/>
        </w:rPr>
        <w:t>Or</w:t>
      </w:r>
    </w:p>
    <w:p w:rsidR="00D751E1" w:rsidRDefault="00D751E1">
      <w:pPr>
        <w:pStyle w:val="BodyText"/>
        <w:spacing w:before="7"/>
        <w:rPr>
          <w:b/>
          <w:i/>
          <w:sz w:val="30"/>
        </w:rPr>
      </w:pPr>
    </w:p>
    <w:p w:rsidR="00D751E1" w:rsidRDefault="005D21AA">
      <w:pPr>
        <w:ind w:left="620"/>
        <w:jc w:val="both"/>
        <w:rPr>
          <w:sz w:val="24"/>
        </w:rPr>
      </w:pPr>
      <w:r>
        <w:rPr>
          <w:sz w:val="24"/>
        </w:rPr>
        <w:t>We</w:t>
      </w:r>
      <w:r>
        <w:rPr>
          <w:spacing w:val="14"/>
          <w:sz w:val="24"/>
        </w:rPr>
        <w:t xml:space="preserve"> </w:t>
      </w:r>
      <w:r>
        <w:rPr>
          <w:sz w:val="24"/>
        </w:rPr>
        <w:t>refer</w:t>
      </w:r>
      <w:r>
        <w:rPr>
          <w:spacing w:val="14"/>
          <w:sz w:val="24"/>
        </w:rPr>
        <w:t xml:space="preserve"> </w:t>
      </w:r>
      <w:r>
        <w:rPr>
          <w:sz w:val="24"/>
        </w:rPr>
        <w:t>to</w:t>
      </w:r>
      <w:r>
        <w:rPr>
          <w:spacing w:val="16"/>
          <w:sz w:val="24"/>
        </w:rPr>
        <w:t xml:space="preserve"> </w:t>
      </w:r>
      <w:r>
        <w:rPr>
          <w:sz w:val="24"/>
        </w:rPr>
        <w:t>the</w:t>
      </w:r>
      <w:r>
        <w:rPr>
          <w:spacing w:val="16"/>
          <w:sz w:val="24"/>
        </w:rPr>
        <w:t xml:space="preserve"> </w:t>
      </w:r>
      <w:r>
        <w:rPr>
          <w:sz w:val="24"/>
        </w:rPr>
        <w:t>Contract</w:t>
      </w:r>
      <w:r>
        <w:rPr>
          <w:spacing w:val="18"/>
          <w:sz w:val="24"/>
        </w:rPr>
        <w:t xml:space="preserve"> </w:t>
      </w:r>
      <w:r>
        <w:rPr>
          <w:sz w:val="24"/>
        </w:rPr>
        <w:t>signed</w:t>
      </w:r>
      <w:r>
        <w:rPr>
          <w:spacing w:val="15"/>
          <w:sz w:val="24"/>
        </w:rPr>
        <w:t xml:space="preserve"> </w:t>
      </w:r>
      <w:r>
        <w:rPr>
          <w:sz w:val="24"/>
        </w:rPr>
        <w:t>on</w:t>
      </w:r>
      <w:r>
        <w:rPr>
          <w:spacing w:val="15"/>
          <w:sz w:val="24"/>
        </w:rPr>
        <w:t xml:space="preserve"> </w:t>
      </w:r>
      <w:r>
        <w:rPr>
          <w:sz w:val="24"/>
        </w:rPr>
        <w:t>..............</w:t>
      </w:r>
      <w:r>
        <w:rPr>
          <w:i/>
          <w:sz w:val="24"/>
        </w:rPr>
        <w:t>(insert</w:t>
      </w:r>
      <w:r>
        <w:rPr>
          <w:i/>
          <w:spacing w:val="17"/>
          <w:sz w:val="24"/>
        </w:rPr>
        <w:t xml:space="preserve"> </w:t>
      </w:r>
      <w:r>
        <w:rPr>
          <w:i/>
          <w:sz w:val="24"/>
        </w:rPr>
        <w:t>date</w:t>
      </w:r>
      <w:r>
        <w:rPr>
          <w:i/>
          <w:spacing w:val="15"/>
          <w:sz w:val="24"/>
        </w:rPr>
        <w:t xml:space="preserve"> </w:t>
      </w:r>
      <w:r>
        <w:rPr>
          <w:i/>
          <w:sz w:val="24"/>
        </w:rPr>
        <w:t>of</w:t>
      </w:r>
      <w:r>
        <w:rPr>
          <w:i/>
          <w:spacing w:val="16"/>
          <w:sz w:val="24"/>
        </w:rPr>
        <w:t xml:space="preserve"> </w:t>
      </w:r>
      <w:r>
        <w:rPr>
          <w:i/>
          <w:sz w:val="24"/>
        </w:rPr>
        <w:t>the</w:t>
      </w:r>
      <w:r>
        <w:rPr>
          <w:i/>
          <w:spacing w:val="16"/>
          <w:sz w:val="24"/>
        </w:rPr>
        <w:t xml:space="preserve"> </w:t>
      </w:r>
      <w:proofErr w:type="gramStart"/>
      <w:r>
        <w:rPr>
          <w:i/>
          <w:sz w:val="24"/>
        </w:rPr>
        <w:t>Contract)…</w:t>
      </w:r>
      <w:proofErr w:type="gramEnd"/>
      <w:r>
        <w:rPr>
          <w:spacing w:val="64"/>
          <w:sz w:val="24"/>
        </w:rPr>
        <w:t xml:space="preserve">   </w:t>
      </w:r>
      <w:r>
        <w:rPr>
          <w:sz w:val="24"/>
        </w:rPr>
        <w:t>between</w:t>
      </w:r>
      <w:r>
        <w:rPr>
          <w:spacing w:val="17"/>
          <w:sz w:val="24"/>
        </w:rPr>
        <w:t xml:space="preserve"> </w:t>
      </w:r>
      <w:r>
        <w:rPr>
          <w:spacing w:val="-4"/>
          <w:sz w:val="24"/>
        </w:rPr>
        <w:t>M/s.</w:t>
      </w:r>
    </w:p>
    <w:p w:rsidR="00D751E1" w:rsidRDefault="005D21AA">
      <w:pPr>
        <w:spacing w:before="41" w:line="276" w:lineRule="auto"/>
        <w:ind w:left="620" w:right="1115"/>
        <w:jc w:val="both"/>
        <w:rPr>
          <w:sz w:val="24"/>
        </w:rPr>
      </w:pPr>
      <w:r>
        <w:rPr>
          <w:color w:val="000000"/>
          <w:sz w:val="24"/>
          <w:shd w:val="clear" w:color="auto" w:fill="FFFF00"/>
        </w:rPr>
        <w:t>XXXXX</w:t>
      </w:r>
      <w:r>
        <w:rPr>
          <w:color w:val="000000"/>
          <w:sz w:val="24"/>
        </w:rPr>
        <w:t xml:space="preserve"> </w:t>
      </w:r>
      <w:r>
        <w:rPr>
          <w:i/>
          <w:color w:val="000000"/>
          <w:sz w:val="24"/>
        </w:rPr>
        <w:t>(Name of Employer)</w:t>
      </w:r>
      <w:r>
        <w:rPr>
          <w:color w:val="000000"/>
          <w:sz w:val="24"/>
        </w:rPr>
        <w:t xml:space="preserve">, having its Registered Office at </w:t>
      </w:r>
      <w:r>
        <w:rPr>
          <w:color w:val="000000"/>
          <w:sz w:val="24"/>
          <w:shd w:val="clear" w:color="auto" w:fill="FFFF00"/>
        </w:rPr>
        <w:t>XXXXX</w:t>
      </w:r>
      <w:r>
        <w:rPr>
          <w:color w:val="000000"/>
          <w:sz w:val="24"/>
        </w:rPr>
        <w:t xml:space="preserve"> </w:t>
      </w:r>
      <w:r>
        <w:rPr>
          <w:i/>
          <w:color w:val="000000"/>
          <w:sz w:val="24"/>
        </w:rPr>
        <w:t xml:space="preserve">(Registered Address of employer) </w:t>
      </w:r>
      <w:r>
        <w:rPr>
          <w:color w:val="000000"/>
          <w:sz w:val="24"/>
        </w:rPr>
        <w:t xml:space="preserve">(“the Employer”/” </w:t>
      </w:r>
      <w:r>
        <w:rPr>
          <w:color w:val="000000"/>
          <w:sz w:val="24"/>
          <w:shd w:val="clear" w:color="auto" w:fill="FFFF00"/>
        </w:rPr>
        <w:t>XXXXX</w:t>
      </w:r>
      <w:r>
        <w:rPr>
          <w:color w:val="000000"/>
          <w:sz w:val="24"/>
        </w:rPr>
        <w:t xml:space="preserve"> </w:t>
      </w:r>
      <w:r>
        <w:rPr>
          <w:i/>
          <w:color w:val="000000"/>
          <w:sz w:val="24"/>
        </w:rPr>
        <w:t>(Name of Employer)</w:t>
      </w:r>
      <w:r>
        <w:rPr>
          <w:color w:val="000000"/>
          <w:sz w:val="24"/>
        </w:rPr>
        <w:t xml:space="preserve">”) </w:t>
      </w:r>
      <w:r>
        <w:rPr>
          <w:b/>
          <w:color w:val="000000"/>
          <w:sz w:val="24"/>
        </w:rPr>
        <w:t xml:space="preserve">on behalf of XXXX </w:t>
      </w:r>
      <w:r>
        <w:rPr>
          <w:b/>
          <w:i/>
          <w:color w:val="000000"/>
          <w:sz w:val="24"/>
        </w:rPr>
        <w:t xml:space="preserve">(Name of owner) </w:t>
      </w:r>
      <w:r>
        <w:rPr>
          <w:b/>
          <w:color w:val="000000"/>
          <w:sz w:val="24"/>
        </w:rPr>
        <w:t xml:space="preserve">(hereinafter referred to as ‘XXXX </w:t>
      </w:r>
      <w:r>
        <w:rPr>
          <w:b/>
          <w:i/>
          <w:color w:val="000000"/>
          <w:sz w:val="24"/>
        </w:rPr>
        <w:t>(Short Name of Owner)</w:t>
      </w:r>
      <w:r>
        <w:rPr>
          <w:b/>
          <w:color w:val="000000"/>
          <w:sz w:val="24"/>
        </w:rPr>
        <w:t>’ / ’Owner’),</w:t>
      </w:r>
      <w:r>
        <w:rPr>
          <w:b/>
          <w:color w:val="000000"/>
          <w:spacing w:val="80"/>
          <w:sz w:val="24"/>
        </w:rPr>
        <w:t xml:space="preserve"> </w:t>
      </w:r>
      <w:r>
        <w:rPr>
          <w:color w:val="000000"/>
          <w:sz w:val="24"/>
        </w:rPr>
        <w:t>and M/s</w:t>
      </w:r>
      <w:r>
        <w:rPr>
          <w:color w:val="000000"/>
          <w:spacing w:val="25"/>
          <w:sz w:val="24"/>
        </w:rPr>
        <w:t xml:space="preserve"> </w:t>
      </w:r>
      <w:r>
        <w:rPr>
          <w:color w:val="000000"/>
          <w:sz w:val="24"/>
        </w:rPr>
        <w:t>.................</w:t>
      </w:r>
      <w:r>
        <w:rPr>
          <w:color w:val="000000"/>
          <w:spacing w:val="25"/>
          <w:sz w:val="24"/>
        </w:rPr>
        <w:t xml:space="preserve"> </w:t>
      </w:r>
      <w:r>
        <w:rPr>
          <w:i/>
          <w:color w:val="000000"/>
          <w:sz w:val="24"/>
        </w:rPr>
        <w:t>(Name</w:t>
      </w:r>
      <w:r>
        <w:rPr>
          <w:i/>
          <w:color w:val="000000"/>
          <w:spacing w:val="23"/>
          <w:sz w:val="24"/>
        </w:rPr>
        <w:t xml:space="preserve"> </w:t>
      </w:r>
      <w:r>
        <w:rPr>
          <w:i/>
          <w:color w:val="000000"/>
          <w:sz w:val="24"/>
        </w:rPr>
        <w:t>of</w:t>
      </w:r>
      <w:r>
        <w:rPr>
          <w:i/>
          <w:color w:val="000000"/>
          <w:spacing w:val="26"/>
          <w:sz w:val="24"/>
        </w:rPr>
        <w:t xml:space="preserve"> </w:t>
      </w:r>
      <w:r>
        <w:rPr>
          <w:i/>
          <w:color w:val="000000"/>
          <w:sz w:val="24"/>
        </w:rPr>
        <w:t>Contractor)</w:t>
      </w:r>
      <w:r>
        <w:rPr>
          <w:i/>
          <w:color w:val="000000"/>
          <w:spacing w:val="20"/>
          <w:sz w:val="24"/>
        </w:rPr>
        <w:t xml:space="preserve"> </w:t>
      </w:r>
      <w:r>
        <w:rPr>
          <w:color w:val="000000"/>
          <w:sz w:val="24"/>
        </w:rPr>
        <w:t>..................,</w:t>
      </w:r>
      <w:r>
        <w:rPr>
          <w:color w:val="000000"/>
          <w:spacing w:val="24"/>
          <w:sz w:val="24"/>
        </w:rPr>
        <w:t xml:space="preserve"> </w:t>
      </w:r>
      <w:r>
        <w:rPr>
          <w:color w:val="000000"/>
          <w:sz w:val="24"/>
        </w:rPr>
        <w:t>having</w:t>
      </w:r>
      <w:r>
        <w:rPr>
          <w:color w:val="000000"/>
          <w:spacing w:val="22"/>
          <w:sz w:val="24"/>
        </w:rPr>
        <w:t xml:space="preserve"> </w:t>
      </w:r>
      <w:r>
        <w:rPr>
          <w:color w:val="000000"/>
          <w:sz w:val="24"/>
        </w:rPr>
        <w:t>its</w:t>
      </w:r>
      <w:r>
        <w:rPr>
          <w:color w:val="000000"/>
          <w:spacing w:val="25"/>
          <w:sz w:val="24"/>
        </w:rPr>
        <w:t xml:space="preserve"> </w:t>
      </w:r>
      <w:r>
        <w:rPr>
          <w:color w:val="000000"/>
          <w:sz w:val="24"/>
        </w:rPr>
        <w:t>Principal</w:t>
      </w:r>
      <w:r>
        <w:rPr>
          <w:color w:val="000000"/>
          <w:spacing w:val="24"/>
          <w:sz w:val="24"/>
        </w:rPr>
        <w:t xml:space="preserve"> </w:t>
      </w:r>
      <w:r>
        <w:rPr>
          <w:color w:val="000000"/>
          <w:sz w:val="24"/>
        </w:rPr>
        <w:t>place</w:t>
      </w:r>
      <w:r>
        <w:rPr>
          <w:color w:val="000000"/>
          <w:spacing w:val="23"/>
          <w:sz w:val="24"/>
        </w:rPr>
        <w:t xml:space="preserve"> </w:t>
      </w:r>
      <w:r>
        <w:rPr>
          <w:color w:val="000000"/>
          <w:sz w:val="24"/>
        </w:rPr>
        <w:t>of</w:t>
      </w:r>
      <w:r>
        <w:rPr>
          <w:color w:val="000000"/>
          <w:spacing w:val="23"/>
          <w:sz w:val="24"/>
        </w:rPr>
        <w:t xml:space="preserve"> </w:t>
      </w:r>
      <w:r>
        <w:rPr>
          <w:color w:val="000000"/>
          <w:sz w:val="24"/>
        </w:rPr>
        <w:t>business</w:t>
      </w:r>
      <w:r>
        <w:rPr>
          <w:color w:val="000000"/>
          <w:spacing w:val="25"/>
          <w:sz w:val="24"/>
        </w:rPr>
        <w:t xml:space="preserve"> </w:t>
      </w:r>
      <w:r>
        <w:rPr>
          <w:color w:val="000000"/>
          <w:spacing w:val="-5"/>
          <w:sz w:val="24"/>
        </w:rPr>
        <w:t>at</w:t>
      </w:r>
    </w:p>
    <w:p w:rsidR="00D751E1" w:rsidRDefault="005D21AA">
      <w:pPr>
        <w:tabs>
          <w:tab w:val="left" w:pos="2693"/>
          <w:tab w:val="left" w:pos="3145"/>
          <w:tab w:val="left" w:pos="4552"/>
          <w:tab w:val="left" w:pos="6675"/>
          <w:tab w:val="left" w:pos="7282"/>
          <w:tab w:val="left" w:pos="8570"/>
          <w:tab w:val="left" w:pos="9445"/>
        </w:tabs>
        <w:spacing w:before="1"/>
        <w:ind w:left="620"/>
        <w:rPr>
          <w:sz w:val="24"/>
        </w:rPr>
      </w:pPr>
      <w:r>
        <w:rPr>
          <w:spacing w:val="-2"/>
          <w:sz w:val="24"/>
        </w:rPr>
        <w:t>………</w:t>
      </w:r>
      <w:proofErr w:type="gramStart"/>
      <w:r>
        <w:rPr>
          <w:spacing w:val="-2"/>
          <w:sz w:val="24"/>
        </w:rPr>
        <w:t>....</w:t>
      </w:r>
      <w:r>
        <w:rPr>
          <w:i/>
          <w:spacing w:val="-2"/>
          <w:sz w:val="24"/>
        </w:rPr>
        <w:t>(</w:t>
      </w:r>
      <w:proofErr w:type="gramEnd"/>
      <w:r>
        <w:rPr>
          <w:i/>
          <w:spacing w:val="-2"/>
          <w:sz w:val="24"/>
        </w:rPr>
        <w:t>Address</w:t>
      </w:r>
      <w:r>
        <w:rPr>
          <w:i/>
          <w:sz w:val="24"/>
        </w:rPr>
        <w:tab/>
      </w:r>
      <w:r>
        <w:rPr>
          <w:i/>
          <w:spacing w:val="-5"/>
          <w:sz w:val="24"/>
        </w:rPr>
        <w:t>of</w:t>
      </w:r>
      <w:r>
        <w:rPr>
          <w:i/>
          <w:sz w:val="24"/>
        </w:rPr>
        <w:tab/>
      </w:r>
      <w:r>
        <w:rPr>
          <w:i/>
          <w:spacing w:val="-2"/>
          <w:sz w:val="24"/>
        </w:rPr>
        <w:t>Contractor)</w:t>
      </w:r>
      <w:r>
        <w:rPr>
          <w:i/>
          <w:sz w:val="24"/>
        </w:rPr>
        <w:tab/>
      </w:r>
      <w:r>
        <w:rPr>
          <w:spacing w:val="-2"/>
          <w:sz w:val="24"/>
        </w:rPr>
        <w:t>...............................</w:t>
      </w:r>
      <w:r>
        <w:rPr>
          <w:sz w:val="24"/>
        </w:rPr>
        <w:tab/>
      </w:r>
      <w:r>
        <w:rPr>
          <w:spacing w:val="-5"/>
          <w:sz w:val="24"/>
        </w:rPr>
        <w:t>and</w:t>
      </w:r>
      <w:r>
        <w:rPr>
          <w:sz w:val="24"/>
        </w:rPr>
        <w:tab/>
      </w:r>
      <w:r>
        <w:rPr>
          <w:spacing w:val="-2"/>
          <w:sz w:val="24"/>
        </w:rPr>
        <w:t>Registered</w:t>
      </w:r>
      <w:r>
        <w:rPr>
          <w:sz w:val="24"/>
        </w:rPr>
        <w:tab/>
      </w:r>
      <w:r>
        <w:rPr>
          <w:spacing w:val="-2"/>
          <w:sz w:val="24"/>
        </w:rPr>
        <w:t>Office</w:t>
      </w:r>
      <w:r>
        <w:rPr>
          <w:sz w:val="24"/>
        </w:rPr>
        <w:tab/>
      </w:r>
      <w:r>
        <w:rPr>
          <w:spacing w:val="-5"/>
          <w:sz w:val="24"/>
        </w:rPr>
        <w:t>at</w:t>
      </w:r>
    </w:p>
    <w:p w:rsidR="00D751E1" w:rsidRDefault="005D21AA">
      <w:pPr>
        <w:tabs>
          <w:tab w:val="left" w:pos="4303"/>
          <w:tab w:val="left" w:pos="6667"/>
          <w:tab w:val="left" w:pos="8474"/>
        </w:tabs>
        <w:spacing w:before="41"/>
        <w:ind w:left="620"/>
        <w:rPr>
          <w:i/>
          <w:sz w:val="24"/>
        </w:rPr>
      </w:pPr>
      <w:r>
        <w:rPr>
          <w:spacing w:val="-2"/>
          <w:sz w:val="24"/>
        </w:rPr>
        <w:t>………</w:t>
      </w:r>
      <w:proofErr w:type="gramStart"/>
      <w:r>
        <w:rPr>
          <w:spacing w:val="-2"/>
          <w:sz w:val="24"/>
        </w:rPr>
        <w:t>....</w:t>
      </w:r>
      <w:r>
        <w:rPr>
          <w:i/>
          <w:spacing w:val="-2"/>
          <w:sz w:val="24"/>
        </w:rPr>
        <w:t>(</w:t>
      </w:r>
      <w:proofErr w:type="gramEnd"/>
      <w:r>
        <w:rPr>
          <w:i/>
          <w:spacing w:val="-2"/>
          <w:sz w:val="24"/>
        </w:rPr>
        <w:t>Registered</w:t>
      </w:r>
      <w:r>
        <w:rPr>
          <w:i/>
          <w:sz w:val="24"/>
        </w:rPr>
        <w:tab/>
      </w:r>
      <w:r>
        <w:rPr>
          <w:i/>
          <w:spacing w:val="-2"/>
          <w:sz w:val="24"/>
        </w:rPr>
        <w:t>address</w:t>
      </w:r>
      <w:r>
        <w:rPr>
          <w:i/>
          <w:sz w:val="24"/>
        </w:rPr>
        <w:tab/>
      </w:r>
      <w:r>
        <w:rPr>
          <w:i/>
          <w:spacing w:val="-5"/>
          <w:sz w:val="24"/>
        </w:rPr>
        <w:t>of</w:t>
      </w:r>
      <w:r>
        <w:rPr>
          <w:i/>
          <w:sz w:val="24"/>
        </w:rPr>
        <w:tab/>
      </w:r>
      <w:r>
        <w:rPr>
          <w:i/>
          <w:spacing w:val="-2"/>
          <w:sz w:val="24"/>
        </w:rPr>
        <w:t>Contractor)</w:t>
      </w:r>
    </w:p>
    <w:p w:rsidR="00D751E1" w:rsidRDefault="005D21AA">
      <w:pPr>
        <w:pStyle w:val="BodyText"/>
        <w:spacing w:before="43"/>
        <w:ind w:left="620"/>
      </w:pPr>
      <w:r>
        <w:t>........................................................................................</w:t>
      </w:r>
      <w:r>
        <w:rPr>
          <w:spacing w:val="53"/>
        </w:rPr>
        <w:t xml:space="preserve"> </w:t>
      </w:r>
      <w:r>
        <w:t>("the</w:t>
      </w:r>
      <w:r>
        <w:rPr>
          <w:spacing w:val="53"/>
        </w:rPr>
        <w:t xml:space="preserve"> </w:t>
      </w:r>
      <w:r>
        <w:t>Contractor")</w:t>
      </w:r>
      <w:r>
        <w:rPr>
          <w:spacing w:val="55"/>
        </w:rPr>
        <w:t xml:space="preserve"> </w:t>
      </w:r>
      <w:r>
        <w:t>and</w:t>
      </w:r>
      <w:r>
        <w:rPr>
          <w:spacing w:val="53"/>
        </w:rPr>
        <w:t xml:space="preserve"> </w:t>
      </w:r>
      <w:r>
        <w:t>the</w:t>
      </w:r>
      <w:r>
        <w:rPr>
          <w:spacing w:val="53"/>
        </w:rPr>
        <w:t xml:space="preserve"> </w:t>
      </w:r>
      <w:r>
        <w:rPr>
          <w:spacing w:val="-2"/>
        </w:rPr>
        <w:t>Contract</w:t>
      </w:r>
    </w:p>
    <w:p w:rsidR="00D751E1" w:rsidRDefault="005D21AA">
      <w:pPr>
        <w:spacing w:before="41"/>
        <w:ind w:left="620"/>
        <w:rPr>
          <w:sz w:val="24"/>
        </w:rPr>
      </w:pPr>
      <w:r>
        <w:rPr>
          <w:sz w:val="24"/>
        </w:rPr>
        <w:t>("the</w:t>
      </w:r>
      <w:r>
        <w:rPr>
          <w:spacing w:val="57"/>
          <w:sz w:val="24"/>
        </w:rPr>
        <w:t xml:space="preserve"> </w:t>
      </w:r>
      <w:r>
        <w:rPr>
          <w:sz w:val="24"/>
        </w:rPr>
        <w:t>Contract")</w:t>
      </w:r>
      <w:r>
        <w:rPr>
          <w:spacing w:val="55"/>
          <w:sz w:val="24"/>
        </w:rPr>
        <w:t xml:space="preserve"> </w:t>
      </w:r>
      <w:r>
        <w:rPr>
          <w:sz w:val="24"/>
        </w:rPr>
        <w:t>signed</w:t>
      </w:r>
      <w:r>
        <w:rPr>
          <w:spacing w:val="57"/>
          <w:sz w:val="24"/>
        </w:rPr>
        <w:t xml:space="preserve"> </w:t>
      </w:r>
      <w:r>
        <w:rPr>
          <w:sz w:val="24"/>
        </w:rPr>
        <w:t>on</w:t>
      </w:r>
      <w:r>
        <w:rPr>
          <w:spacing w:val="55"/>
          <w:sz w:val="24"/>
        </w:rPr>
        <w:t xml:space="preserve"> </w:t>
      </w:r>
      <w:r>
        <w:rPr>
          <w:sz w:val="24"/>
        </w:rPr>
        <w:t>..............</w:t>
      </w:r>
      <w:r>
        <w:rPr>
          <w:i/>
          <w:sz w:val="24"/>
        </w:rPr>
        <w:t>(insert</w:t>
      </w:r>
      <w:r>
        <w:rPr>
          <w:i/>
          <w:spacing w:val="56"/>
          <w:sz w:val="24"/>
        </w:rPr>
        <w:t xml:space="preserve"> </w:t>
      </w:r>
      <w:r>
        <w:rPr>
          <w:i/>
          <w:sz w:val="24"/>
        </w:rPr>
        <w:t>date</w:t>
      </w:r>
      <w:r>
        <w:rPr>
          <w:i/>
          <w:spacing w:val="54"/>
          <w:sz w:val="24"/>
        </w:rPr>
        <w:t xml:space="preserve"> </w:t>
      </w:r>
      <w:r>
        <w:rPr>
          <w:i/>
          <w:sz w:val="24"/>
        </w:rPr>
        <w:t>of</w:t>
      </w:r>
      <w:r>
        <w:rPr>
          <w:i/>
          <w:spacing w:val="55"/>
          <w:sz w:val="24"/>
        </w:rPr>
        <w:t xml:space="preserve"> </w:t>
      </w:r>
      <w:r>
        <w:rPr>
          <w:i/>
          <w:sz w:val="24"/>
        </w:rPr>
        <w:t>the</w:t>
      </w:r>
      <w:r>
        <w:rPr>
          <w:i/>
          <w:spacing w:val="57"/>
          <w:sz w:val="24"/>
        </w:rPr>
        <w:t xml:space="preserve"> </w:t>
      </w:r>
      <w:proofErr w:type="gramStart"/>
      <w:r>
        <w:rPr>
          <w:i/>
          <w:sz w:val="24"/>
        </w:rPr>
        <w:t>Contract)…</w:t>
      </w:r>
      <w:proofErr w:type="gramEnd"/>
      <w:r>
        <w:rPr>
          <w:sz w:val="24"/>
        </w:rPr>
        <w:t>.....</w:t>
      </w:r>
      <w:r>
        <w:rPr>
          <w:spacing w:val="58"/>
          <w:sz w:val="24"/>
        </w:rPr>
        <w:t xml:space="preserve"> </w:t>
      </w:r>
      <w:r>
        <w:rPr>
          <w:sz w:val="24"/>
        </w:rPr>
        <w:t>between</w:t>
      </w:r>
      <w:r>
        <w:rPr>
          <w:spacing w:val="57"/>
          <w:sz w:val="24"/>
        </w:rPr>
        <w:t xml:space="preserve"> </w:t>
      </w:r>
      <w:r>
        <w:rPr>
          <w:color w:val="000000"/>
          <w:spacing w:val="-2"/>
          <w:sz w:val="24"/>
          <w:shd w:val="clear" w:color="auto" w:fill="FFFF00"/>
        </w:rPr>
        <w:t>XXXXX</w:t>
      </w:r>
    </w:p>
    <w:p w:rsidR="00D751E1" w:rsidRDefault="005D21AA">
      <w:pPr>
        <w:tabs>
          <w:tab w:val="left" w:pos="5365"/>
        </w:tabs>
        <w:spacing w:before="41"/>
        <w:ind w:left="620"/>
        <w:rPr>
          <w:i/>
          <w:sz w:val="24"/>
        </w:rPr>
      </w:pPr>
      <w:r>
        <w:rPr>
          <w:i/>
          <w:sz w:val="24"/>
        </w:rPr>
        <w:t>(Name</w:t>
      </w:r>
      <w:r>
        <w:rPr>
          <w:i/>
          <w:spacing w:val="74"/>
          <w:sz w:val="24"/>
        </w:rPr>
        <w:t xml:space="preserve"> </w:t>
      </w:r>
      <w:r>
        <w:rPr>
          <w:i/>
          <w:sz w:val="24"/>
        </w:rPr>
        <w:t>of</w:t>
      </w:r>
      <w:r>
        <w:rPr>
          <w:i/>
          <w:spacing w:val="75"/>
          <w:sz w:val="24"/>
        </w:rPr>
        <w:t xml:space="preserve"> </w:t>
      </w:r>
      <w:r>
        <w:rPr>
          <w:i/>
          <w:sz w:val="24"/>
        </w:rPr>
        <w:t>Employer)</w:t>
      </w:r>
      <w:r>
        <w:rPr>
          <w:i/>
          <w:spacing w:val="72"/>
          <w:sz w:val="24"/>
        </w:rPr>
        <w:t xml:space="preserve"> </w:t>
      </w:r>
      <w:r>
        <w:rPr>
          <w:b/>
          <w:sz w:val="24"/>
        </w:rPr>
        <w:t>on</w:t>
      </w:r>
      <w:r>
        <w:rPr>
          <w:b/>
          <w:spacing w:val="75"/>
          <w:sz w:val="24"/>
        </w:rPr>
        <w:t xml:space="preserve"> </w:t>
      </w:r>
      <w:r>
        <w:rPr>
          <w:b/>
          <w:sz w:val="24"/>
        </w:rPr>
        <w:t>behalf</w:t>
      </w:r>
      <w:r>
        <w:rPr>
          <w:b/>
          <w:spacing w:val="74"/>
          <w:sz w:val="24"/>
        </w:rPr>
        <w:t xml:space="preserve"> </w:t>
      </w:r>
      <w:r>
        <w:rPr>
          <w:b/>
          <w:sz w:val="24"/>
        </w:rPr>
        <w:t>of</w:t>
      </w:r>
      <w:r>
        <w:rPr>
          <w:b/>
          <w:spacing w:val="74"/>
          <w:sz w:val="24"/>
        </w:rPr>
        <w:t xml:space="preserve"> </w:t>
      </w:r>
      <w:r>
        <w:rPr>
          <w:b/>
          <w:spacing w:val="-4"/>
          <w:sz w:val="24"/>
        </w:rPr>
        <w:t>Owner</w:t>
      </w:r>
      <w:r>
        <w:rPr>
          <w:b/>
          <w:sz w:val="24"/>
        </w:rPr>
        <w:tab/>
      </w:r>
      <w:r>
        <w:rPr>
          <w:sz w:val="24"/>
        </w:rPr>
        <w:t>and</w:t>
      </w:r>
      <w:r>
        <w:rPr>
          <w:spacing w:val="75"/>
          <w:sz w:val="24"/>
        </w:rPr>
        <w:t xml:space="preserve"> </w:t>
      </w:r>
      <w:r>
        <w:rPr>
          <w:sz w:val="24"/>
        </w:rPr>
        <w:t>M/s</w:t>
      </w:r>
      <w:r>
        <w:rPr>
          <w:spacing w:val="76"/>
          <w:sz w:val="24"/>
        </w:rPr>
        <w:t xml:space="preserve"> </w:t>
      </w:r>
      <w:r>
        <w:rPr>
          <w:sz w:val="24"/>
        </w:rPr>
        <w:t>.................</w:t>
      </w:r>
      <w:r>
        <w:rPr>
          <w:spacing w:val="78"/>
          <w:sz w:val="24"/>
        </w:rPr>
        <w:t xml:space="preserve"> </w:t>
      </w:r>
      <w:r>
        <w:rPr>
          <w:i/>
          <w:sz w:val="24"/>
        </w:rPr>
        <w:t>(Name</w:t>
      </w:r>
      <w:r>
        <w:rPr>
          <w:i/>
          <w:spacing w:val="74"/>
          <w:sz w:val="24"/>
        </w:rPr>
        <w:t xml:space="preserve"> </w:t>
      </w:r>
      <w:r>
        <w:rPr>
          <w:i/>
          <w:sz w:val="24"/>
        </w:rPr>
        <w:t>of</w:t>
      </w:r>
      <w:r>
        <w:rPr>
          <w:i/>
          <w:spacing w:val="77"/>
          <w:sz w:val="24"/>
        </w:rPr>
        <w:t xml:space="preserve"> </w:t>
      </w:r>
      <w:r>
        <w:rPr>
          <w:i/>
          <w:spacing w:val="-2"/>
          <w:sz w:val="24"/>
        </w:rPr>
        <w:t>Associate)</w:t>
      </w:r>
    </w:p>
    <w:p w:rsidR="00D751E1" w:rsidRDefault="005D21AA">
      <w:pPr>
        <w:spacing w:before="40"/>
        <w:ind w:left="620"/>
        <w:rPr>
          <w:i/>
          <w:sz w:val="24"/>
        </w:rPr>
      </w:pPr>
      <w:r>
        <w:rPr>
          <w:sz w:val="24"/>
        </w:rPr>
        <w:t>..................,</w:t>
      </w:r>
      <w:r>
        <w:rPr>
          <w:spacing w:val="50"/>
          <w:w w:val="150"/>
          <w:sz w:val="24"/>
        </w:rPr>
        <w:t xml:space="preserve"> </w:t>
      </w:r>
      <w:r>
        <w:rPr>
          <w:sz w:val="24"/>
        </w:rPr>
        <w:t>having</w:t>
      </w:r>
      <w:r>
        <w:rPr>
          <w:spacing w:val="50"/>
          <w:w w:val="150"/>
          <w:sz w:val="24"/>
        </w:rPr>
        <w:t xml:space="preserve"> </w:t>
      </w:r>
      <w:r>
        <w:rPr>
          <w:sz w:val="24"/>
        </w:rPr>
        <w:t>its</w:t>
      </w:r>
      <w:r>
        <w:rPr>
          <w:spacing w:val="51"/>
          <w:w w:val="150"/>
          <w:sz w:val="24"/>
        </w:rPr>
        <w:t xml:space="preserve"> </w:t>
      </w:r>
      <w:r>
        <w:rPr>
          <w:sz w:val="24"/>
        </w:rPr>
        <w:t>Principal</w:t>
      </w:r>
      <w:r>
        <w:rPr>
          <w:spacing w:val="50"/>
          <w:w w:val="150"/>
          <w:sz w:val="24"/>
        </w:rPr>
        <w:t xml:space="preserve"> </w:t>
      </w:r>
      <w:r>
        <w:rPr>
          <w:sz w:val="24"/>
        </w:rPr>
        <w:t>place</w:t>
      </w:r>
      <w:r>
        <w:rPr>
          <w:spacing w:val="50"/>
          <w:w w:val="150"/>
          <w:sz w:val="24"/>
        </w:rPr>
        <w:t xml:space="preserve"> </w:t>
      </w:r>
      <w:r>
        <w:rPr>
          <w:sz w:val="24"/>
        </w:rPr>
        <w:t>of</w:t>
      </w:r>
      <w:r>
        <w:rPr>
          <w:spacing w:val="79"/>
          <w:sz w:val="24"/>
        </w:rPr>
        <w:t xml:space="preserve"> </w:t>
      </w:r>
      <w:r>
        <w:rPr>
          <w:sz w:val="24"/>
        </w:rPr>
        <w:t>business</w:t>
      </w:r>
      <w:r>
        <w:rPr>
          <w:spacing w:val="51"/>
          <w:w w:val="150"/>
          <w:sz w:val="24"/>
        </w:rPr>
        <w:t xml:space="preserve"> </w:t>
      </w:r>
      <w:r>
        <w:rPr>
          <w:sz w:val="24"/>
        </w:rPr>
        <w:t>at</w:t>
      </w:r>
      <w:r>
        <w:rPr>
          <w:spacing w:val="50"/>
          <w:w w:val="150"/>
          <w:sz w:val="24"/>
        </w:rPr>
        <w:t xml:space="preserve"> </w:t>
      </w:r>
      <w:r>
        <w:rPr>
          <w:sz w:val="24"/>
        </w:rPr>
        <w:t>………</w:t>
      </w:r>
      <w:proofErr w:type="gramStart"/>
      <w:r>
        <w:rPr>
          <w:sz w:val="24"/>
        </w:rPr>
        <w:t>....</w:t>
      </w:r>
      <w:r>
        <w:rPr>
          <w:i/>
          <w:sz w:val="24"/>
        </w:rPr>
        <w:t>(</w:t>
      </w:r>
      <w:proofErr w:type="gramEnd"/>
      <w:r>
        <w:rPr>
          <w:i/>
          <w:sz w:val="24"/>
        </w:rPr>
        <w:t>Address</w:t>
      </w:r>
      <w:r>
        <w:rPr>
          <w:i/>
          <w:spacing w:val="51"/>
          <w:w w:val="150"/>
          <w:sz w:val="24"/>
        </w:rPr>
        <w:t xml:space="preserve"> </w:t>
      </w:r>
      <w:r>
        <w:rPr>
          <w:i/>
          <w:sz w:val="24"/>
        </w:rPr>
        <w:t>of</w:t>
      </w:r>
      <w:r>
        <w:rPr>
          <w:i/>
          <w:spacing w:val="50"/>
          <w:w w:val="150"/>
          <w:sz w:val="24"/>
        </w:rPr>
        <w:t xml:space="preserve"> </w:t>
      </w:r>
      <w:r>
        <w:rPr>
          <w:i/>
          <w:spacing w:val="-2"/>
          <w:sz w:val="24"/>
        </w:rPr>
        <w:t>Associate)</w:t>
      </w:r>
    </w:p>
    <w:p w:rsidR="00D751E1" w:rsidRDefault="005D21AA">
      <w:pPr>
        <w:spacing w:before="44"/>
        <w:ind w:left="620"/>
        <w:rPr>
          <w:i/>
          <w:sz w:val="24"/>
        </w:rPr>
      </w:pPr>
      <w:r>
        <w:rPr>
          <w:sz w:val="24"/>
        </w:rPr>
        <w:t>...............................</w:t>
      </w:r>
      <w:r>
        <w:rPr>
          <w:spacing w:val="59"/>
          <w:sz w:val="24"/>
        </w:rPr>
        <w:t xml:space="preserve"> </w:t>
      </w:r>
      <w:r>
        <w:rPr>
          <w:sz w:val="24"/>
        </w:rPr>
        <w:t>and</w:t>
      </w:r>
      <w:r>
        <w:rPr>
          <w:spacing w:val="62"/>
          <w:sz w:val="24"/>
        </w:rPr>
        <w:t xml:space="preserve"> </w:t>
      </w:r>
      <w:r>
        <w:rPr>
          <w:sz w:val="24"/>
        </w:rPr>
        <w:t>Registered</w:t>
      </w:r>
      <w:r>
        <w:rPr>
          <w:spacing w:val="60"/>
          <w:sz w:val="24"/>
        </w:rPr>
        <w:t xml:space="preserve"> </w:t>
      </w:r>
      <w:r>
        <w:rPr>
          <w:sz w:val="24"/>
        </w:rPr>
        <w:t>Office</w:t>
      </w:r>
      <w:r>
        <w:rPr>
          <w:spacing w:val="61"/>
          <w:sz w:val="24"/>
        </w:rPr>
        <w:t xml:space="preserve"> </w:t>
      </w:r>
      <w:r>
        <w:rPr>
          <w:sz w:val="24"/>
        </w:rPr>
        <w:t>at</w:t>
      </w:r>
      <w:r>
        <w:rPr>
          <w:spacing w:val="60"/>
          <w:sz w:val="24"/>
        </w:rPr>
        <w:t xml:space="preserve"> </w:t>
      </w:r>
      <w:r>
        <w:rPr>
          <w:sz w:val="24"/>
        </w:rPr>
        <w:t>………</w:t>
      </w:r>
      <w:proofErr w:type="gramStart"/>
      <w:r>
        <w:rPr>
          <w:sz w:val="24"/>
        </w:rPr>
        <w:t>....</w:t>
      </w:r>
      <w:r>
        <w:rPr>
          <w:i/>
          <w:sz w:val="24"/>
        </w:rPr>
        <w:t>(</w:t>
      </w:r>
      <w:proofErr w:type="gramEnd"/>
      <w:r>
        <w:rPr>
          <w:i/>
          <w:sz w:val="24"/>
        </w:rPr>
        <w:t>Registered</w:t>
      </w:r>
      <w:r>
        <w:rPr>
          <w:i/>
          <w:spacing w:val="60"/>
          <w:sz w:val="24"/>
        </w:rPr>
        <w:t xml:space="preserve"> </w:t>
      </w:r>
      <w:r>
        <w:rPr>
          <w:i/>
          <w:sz w:val="24"/>
        </w:rPr>
        <w:t>address</w:t>
      </w:r>
      <w:r>
        <w:rPr>
          <w:i/>
          <w:spacing w:val="60"/>
          <w:sz w:val="24"/>
        </w:rPr>
        <w:t xml:space="preserve"> </w:t>
      </w:r>
      <w:r>
        <w:rPr>
          <w:i/>
          <w:sz w:val="24"/>
        </w:rPr>
        <w:t>of</w:t>
      </w:r>
      <w:r>
        <w:rPr>
          <w:i/>
          <w:spacing w:val="60"/>
          <w:sz w:val="24"/>
        </w:rPr>
        <w:t xml:space="preserve"> </w:t>
      </w:r>
      <w:r>
        <w:rPr>
          <w:i/>
          <w:spacing w:val="-2"/>
          <w:sz w:val="24"/>
        </w:rPr>
        <w:t>Associate)</w:t>
      </w:r>
    </w:p>
    <w:p w:rsidR="00D751E1" w:rsidRDefault="00D751E1">
      <w:pPr>
        <w:rPr>
          <w:sz w:val="24"/>
        </w:rPr>
        <w:sectPr w:rsidR="00D751E1">
          <w:headerReference w:type="default" r:id="rId100"/>
          <w:pgSz w:w="12240" w:h="15840"/>
          <w:pgMar w:top="940" w:right="680" w:bottom="280" w:left="820" w:header="725" w:footer="0" w:gutter="0"/>
          <w:cols w:space="720"/>
        </w:sectPr>
      </w:pPr>
    </w:p>
    <w:p w:rsidR="00D751E1" w:rsidRDefault="00D751E1">
      <w:pPr>
        <w:pStyle w:val="BodyText"/>
        <w:spacing w:before="1"/>
        <w:rPr>
          <w:i/>
          <w:sz w:val="2"/>
        </w:rPr>
      </w:pPr>
    </w:p>
    <w:p w:rsidR="00D751E1" w:rsidRDefault="005D21AA">
      <w:pPr>
        <w:pStyle w:val="BodyText"/>
        <w:spacing w:line="20" w:lineRule="exact"/>
        <w:ind w:left="951"/>
        <w:rPr>
          <w:sz w:val="2"/>
        </w:rPr>
      </w:pPr>
      <w:r>
        <w:rPr>
          <w:sz w:val="2"/>
        </w:rPr>
      </w:r>
      <w:r>
        <w:rPr>
          <w:sz w:val="2"/>
        </w:rPr>
        <w:pict>
          <v:group id="docshapegroup479" o:spid="_x0000_s2309" style="width:453.8pt;height:.5pt;mso-position-horizontal-relative:char;mso-position-vertical-relative:line" coordsize="9076,10">
            <v:rect id="docshape480" o:spid="_x0000_s2310" style="position:absolute;width:9076;height:10" fillcolor="black" stroked="f"/>
            <w10:anchorlock/>
          </v:group>
        </w:pict>
      </w:r>
    </w:p>
    <w:p w:rsidR="00D751E1" w:rsidRDefault="00D751E1">
      <w:pPr>
        <w:pStyle w:val="BodyText"/>
        <w:rPr>
          <w:i/>
          <w:sz w:val="20"/>
        </w:rPr>
      </w:pPr>
    </w:p>
    <w:p w:rsidR="00D751E1" w:rsidRDefault="005D21AA">
      <w:pPr>
        <w:pStyle w:val="BodyText"/>
        <w:spacing w:before="215"/>
        <w:ind w:left="980"/>
      </w:pPr>
      <w:r>
        <w:t>........................................................................................,</w:t>
      </w:r>
      <w:r>
        <w:rPr>
          <w:spacing w:val="43"/>
        </w:rPr>
        <w:t xml:space="preserve"> </w:t>
      </w:r>
      <w:r>
        <w:t>the</w:t>
      </w:r>
      <w:r>
        <w:rPr>
          <w:spacing w:val="42"/>
        </w:rPr>
        <w:t xml:space="preserve"> </w:t>
      </w:r>
      <w:r>
        <w:t>Associate</w:t>
      </w:r>
      <w:r>
        <w:rPr>
          <w:spacing w:val="43"/>
        </w:rPr>
        <w:t xml:space="preserve"> </w:t>
      </w:r>
      <w:r>
        <w:t>of</w:t>
      </w:r>
      <w:r>
        <w:rPr>
          <w:spacing w:val="44"/>
        </w:rPr>
        <w:t xml:space="preserve"> </w:t>
      </w:r>
      <w:r>
        <w:t>the</w:t>
      </w:r>
      <w:r>
        <w:rPr>
          <w:spacing w:val="45"/>
        </w:rPr>
        <w:t xml:space="preserve"> </w:t>
      </w:r>
      <w:r>
        <w:t>Contractor</w:t>
      </w:r>
      <w:r>
        <w:rPr>
          <w:spacing w:val="44"/>
        </w:rPr>
        <w:t xml:space="preserve"> </w:t>
      </w:r>
      <w:r>
        <w:rPr>
          <w:spacing w:val="-5"/>
        </w:rPr>
        <w:t>for</w:t>
      </w:r>
    </w:p>
    <w:p w:rsidR="00D751E1" w:rsidRDefault="005D21AA">
      <w:pPr>
        <w:spacing w:before="41"/>
        <w:ind w:left="980"/>
        <w:rPr>
          <w:i/>
          <w:sz w:val="24"/>
        </w:rPr>
      </w:pPr>
      <w:r>
        <w:rPr>
          <w:sz w:val="24"/>
        </w:rPr>
        <w:t>executing</w:t>
      </w:r>
      <w:r>
        <w:rPr>
          <w:spacing w:val="56"/>
          <w:w w:val="150"/>
          <w:sz w:val="24"/>
        </w:rPr>
        <w:t xml:space="preserve"> </w:t>
      </w:r>
      <w:r>
        <w:rPr>
          <w:sz w:val="24"/>
        </w:rPr>
        <w:t>the</w:t>
      </w:r>
      <w:r>
        <w:rPr>
          <w:spacing w:val="59"/>
          <w:w w:val="150"/>
          <w:sz w:val="24"/>
        </w:rPr>
        <w:t xml:space="preserve"> </w:t>
      </w:r>
      <w:r>
        <w:rPr>
          <w:sz w:val="24"/>
        </w:rPr>
        <w:t>Facilities</w:t>
      </w:r>
      <w:r>
        <w:rPr>
          <w:spacing w:val="59"/>
          <w:w w:val="150"/>
          <w:sz w:val="24"/>
        </w:rPr>
        <w:t xml:space="preserve"> </w:t>
      </w:r>
      <w:r>
        <w:rPr>
          <w:sz w:val="24"/>
        </w:rPr>
        <w:t>concerning</w:t>
      </w:r>
      <w:r>
        <w:rPr>
          <w:spacing w:val="57"/>
          <w:w w:val="150"/>
          <w:sz w:val="24"/>
        </w:rPr>
        <w:t xml:space="preserve"> </w:t>
      </w:r>
      <w:r>
        <w:rPr>
          <w:sz w:val="24"/>
        </w:rPr>
        <w:t>…….................</w:t>
      </w:r>
      <w:proofErr w:type="gramStart"/>
      <w:r>
        <w:rPr>
          <w:sz w:val="24"/>
        </w:rPr>
        <w:t>…..</w:t>
      </w:r>
      <w:proofErr w:type="gramEnd"/>
      <w:r>
        <w:rPr>
          <w:spacing w:val="63"/>
          <w:w w:val="150"/>
          <w:sz w:val="24"/>
        </w:rPr>
        <w:t xml:space="preserve"> </w:t>
      </w:r>
      <w:r>
        <w:rPr>
          <w:i/>
          <w:sz w:val="24"/>
        </w:rPr>
        <w:t>(Indicate</w:t>
      </w:r>
      <w:r>
        <w:rPr>
          <w:i/>
          <w:spacing w:val="59"/>
          <w:w w:val="150"/>
          <w:sz w:val="24"/>
        </w:rPr>
        <w:t xml:space="preserve"> </w:t>
      </w:r>
      <w:r>
        <w:rPr>
          <w:i/>
          <w:sz w:val="24"/>
        </w:rPr>
        <w:t>brief</w:t>
      </w:r>
      <w:r>
        <w:rPr>
          <w:i/>
          <w:spacing w:val="60"/>
          <w:w w:val="150"/>
          <w:sz w:val="24"/>
        </w:rPr>
        <w:t xml:space="preserve"> </w:t>
      </w:r>
      <w:r>
        <w:rPr>
          <w:i/>
          <w:sz w:val="24"/>
        </w:rPr>
        <w:t>scope</w:t>
      </w:r>
      <w:r>
        <w:rPr>
          <w:i/>
          <w:spacing w:val="59"/>
          <w:w w:val="150"/>
          <w:sz w:val="24"/>
        </w:rPr>
        <w:t xml:space="preserve"> </w:t>
      </w:r>
      <w:r>
        <w:rPr>
          <w:i/>
          <w:sz w:val="24"/>
        </w:rPr>
        <w:t>of</w:t>
      </w:r>
      <w:r>
        <w:rPr>
          <w:i/>
          <w:spacing w:val="60"/>
          <w:w w:val="150"/>
          <w:sz w:val="24"/>
        </w:rPr>
        <w:t xml:space="preserve"> </w:t>
      </w:r>
      <w:r>
        <w:rPr>
          <w:i/>
          <w:spacing w:val="-2"/>
          <w:sz w:val="24"/>
        </w:rPr>
        <w:t>work)</w:t>
      </w:r>
    </w:p>
    <w:p w:rsidR="00D751E1" w:rsidRDefault="005D21AA">
      <w:pPr>
        <w:tabs>
          <w:tab w:val="left" w:leader="dot" w:pos="4079"/>
        </w:tabs>
        <w:spacing w:before="41" w:line="278" w:lineRule="auto"/>
        <w:ind w:left="980" w:right="754"/>
        <w:rPr>
          <w:i/>
          <w:sz w:val="24"/>
        </w:rPr>
      </w:pPr>
      <w:r>
        <w:rPr>
          <w:sz w:val="24"/>
        </w:rPr>
        <w:t>...............................</w:t>
      </w:r>
      <w:r>
        <w:rPr>
          <w:spacing w:val="25"/>
          <w:sz w:val="24"/>
        </w:rPr>
        <w:t xml:space="preserve"> </w:t>
      </w:r>
      <w:r>
        <w:rPr>
          <w:sz w:val="24"/>
        </w:rPr>
        <w:t>for</w:t>
      </w:r>
      <w:r>
        <w:rPr>
          <w:spacing w:val="24"/>
          <w:sz w:val="24"/>
        </w:rPr>
        <w:t xml:space="preserve"> </w:t>
      </w:r>
      <w:r>
        <w:rPr>
          <w:sz w:val="24"/>
        </w:rPr>
        <w:t>the</w:t>
      </w:r>
      <w:r>
        <w:rPr>
          <w:spacing w:val="24"/>
          <w:sz w:val="24"/>
        </w:rPr>
        <w:t xml:space="preserve"> </w:t>
      </w:r>
      <w:r>
        <w:rPr>
          <w:sz w:val="24"/>
        </w:rPr>
        <w:t>complete</w:t>
      </w:r>
      <w:r>
        <w:rPr>
          <w:spacing w:val="27"/>
          <w:sz w:val="24"/>
        </w:rPr>
        <w:t xml:space="preserve"> </w:t>
      </w:r>
      <w:r>
        <w:rPr>
          <w:sz w:val="24"/>
        </w:rPr>
        <w:t>execution</w:t>
      </w:r>
      <w:r>
        <w:rPr>
          <w:spacing w:val="25"/>
          <w:sz w:val="24"/>
        </w:rPr>
        <w:t xml:space="preserve"> </w:t>
      </w:r>
      <w:r>
        <w:rPr>
          <w:sz w:val="24"/>
        </w:rPr>
        <w:t>of</w:t>
      </w:r>
      <w:r>
        <w:rPr>
          <w:spacing w:val="24"/>
          <w:sz w:val="24"/>
        </w:rPr>
        <w:t xml:space="preserve"> </w:t>
      </w:r>
      <w:r>
        <w:rPr>
          <w:sz w:val="24"/>
        </w:rPr>
        <w:t>the</w:t>
      </w:r>
      <w:r>
        <w:rPr>
          <w:spacing w:val="29"/>
          <w:sz w:val="24"/>
        </w:rPr>
        <w:t xml:space="preserve"> </w:t>
      </w:r>
      <w:r>
        <w:rPr>
          <w:sz w:val="24"/>
        </w:rPr>
        <w:t>……</w:t>
      </w:r>
      <w:r>
        <w:rPr>
          <w:spacing w:val="30"/>
          <w:sz w:val="24"/>
        </w:rPr>
        <w:t xml:space="preserve"> </w:t>
      </w:r>
      <w:r>
        <w:rPr>
          <w:i/>
          <w:sz w:val="24"/>
        </w:rPr>
        <w:t>(insert</w:t>
      </w:r>
      <w:r>
        <w:rPr>
          <w:i/>
          <w:spacing w:val="26"/>
          <w:sz w:val="24"/>
        </w:rPr>
        <w:t xml:space="preserve"> </w:t>
      </w:r>
      <w:r>
        <w:rPr>
          <w:i/>
          <w:sz w:val="24"/>
        </w:rPr>
        <w:t>name</w:t>
      </w:r>
      <w:r>
        <w:rPr>
          <w:i/>
          <w:spacing w:val="27"/>
          <w:sz w:val="24"/>
        </w:rPr>
        <w:t xml:space="preserve"> </w:t>
      </w:r>
      <w:r>
        <w:rPr>
          <w:i/>
          <w:sz w:val="24"/>
        </w:rPr>
        <w:t>of</w:t>
      </w:r>
      <w:r>
        <w:rPr>
          <w:i/>
          <w:spacing w:val="26"/>
          <w:sz w:val="24"/>
        </w:rPr>
        <w:t xml:space="preserve"> </w:t>
      </w:r>
      <w:r>
        <w:rPr>
          <w:i/>
          <w:sz w:val="24"/>
        </w:rPr>
        <w:t>Package</w:t>
      </w:r>
      <w:r>
        <w:rPr>
          <w:i/>
          <w:spacing w:val="28"/>
          <w:sz w:val="24"/>
        </w:rPr>
        <w:t xml:space="preserve"> </w:t>
      </w:r>
      <w:r>
        <w:rPr>
          <w:i/>
          <w:sz w:val="24"/>
        </w:rPr>
        <w:t>along with</w:t>
      </w:r>
      <w:r>
        <w:rPr>
          <w:i/>
          <w:spacing w:val="12"/>
          <w:sz w:val="24"/>
        </w:rPr>
        <w:t xml:space="preserve"> </w:t>
      </w:r>
      <w:r>
        <w:rPr>
          <w:i/>
          <w:sz w:val="24"/>
        </w:rPr>
        <w:t>name</w:t>
      </w:r>
      <w:r>
        <w:rPr>
          <w:i/>
          <w:spacing w:val="10"/>
          <w:sz w:val="24"/>
        </w:rPr>
        <w:t xml:space="preserve"> </w:t>
      </w:r>
      <w:r>
        <w:rPr>
          <w:i/>
          <w:sz w:val="24"/>
        </w:rPr>
        <w:t>of</w:t>
      </w:r>
      <w:r>
        <w:rPr>
          <w:i/>
          <w:spacing w:val="9"/>
          <w:sz w:val="24"/>
        </w:rPr>
        <w:t xml:space="preserve"> </w:t>
      </w:r>
      <w:r>
        <w:rPr>
          <w:i/>
          <w:sz w:val="24"/>
        </w:rPr>
        <w:t>the</w:t>
      </w:r>
      <w:r>
        <w:rPr>
          <w:i/>
          <w:spacing w:val="11"/>
          <w:sz w:val="24"/>
        </w:rPr>
        <w:t xml:space="preserve"> </w:t>
      </w:r>
      <w:r>
        <w:rPr>
          <w:i/>
          <w:spacing w:val="-2"/>
          <w:sz w:val="24"/>
        </w:rPr>
        <w:t>Project)</w:t>
      </w:r>
      <w:r>
        <w:rPr>
          <w:sz w:val="24"/>
        </w:rPr>
        <w:tab/>
      </w:r>
      <w:r>
        <w:rPr>
          <w:i/>
          <w:sz w:val="24"/>
        </w:rPr>
        <w:t>[Applicable</w:t>
      </w:r>
      <w:r>
        <w:rPr>
          <w:i/>
          <w:spacing w:val="9"/>
          <w:sz w:val="24"/>
        </w:rPr>
        <w:t xml:space="preserve"> </w:t>
      </w:r>
      <w:r>
        <w:rPr>
          <w:i/>
          <w:sz w:val="24"/>
        </w:rPr>
        <w:t>for</w:t>
      </w:r>
      <w:r>
        <w:rPr>
          <w:i/>
          <w:spacing w:val="10"/>
          <w:sz w:val="24"/>
        </w:rPr>
        <w:t xml:space="preserve"> </w:t>
      </w:r>
      <w:r>
        <w:rPr>
          <w:i/>
          <w:sz w:val="24"/>
        </w:rPr>
        <w:t>Bank</w:t>
      </w:r>
      <w:r>
        <w:rPr>
          <w:i/>
          <w:spacing w:val="9"/>
          <w:sz w:val="24"/>
        </w:rPr>
        <w:t xml:space="preserve"> </w:t>
      </w:r>
      <w:r>
        <w:rPr>
          <w:i/>
          <w:sz w:val="24"/>
        </w:rPr>
        <w:t>Guarantees</w:t>
      </w:r>
      <w:r>
        <w:rPr>
          <w:i/>
          <w:spacing w:val="10"/>
          <w:sz w:val="24"/>
        </w:rPr>
        <w:t xml:space="preserve"> </w:t>
      </w:r>
      <w:r>
        <w:rPr>
          <w:i/>
          <w:sz w:val="24"/>
        </w:rPr>
        <w:t>to</w:t>
      </w:r>
      <w:r>
        <w:rPr>
          <w:i/>
          <w:spacing w:val="11"/>
          <w:sz w:val="24"/>
        </w:rPr>
        <w:t xml:space="preserve"> </w:t>
      </w:r>
      <w:r>
        <w:rPr>
          <w:i/>
          <w:sz w:val="24"/>
        </w:rPr>
        <w:t>be</w:t>
      </w:r>
      <w:r>
        <w:rPr>
          <w:i/>
          <w:spacing w:val="8"/>
          <w:sz w:val="24"/>
        </w:rPr>
        <w:t xml:space="preserve"> </w:t>
      </w:r>
      <w:r>
        <w:rPr>
          <w:i/>
          <w:sz w:val="24"/>
        </w:rPr>
        <w:t>issued</w:t>
      </w:r>
      <w:r>
        <w:rPr>
          <w:i/>
          <w:spacing w:val="10"/>
          <w:sz w:val="24"/>
        </w:rPr>
        <w:t xml:space="preserve"> </w:t>
      </w:r>
      <w:r>
        <w:rPr>
          <w:i/>
          <w:sz w:val="24"/>
        </w:rPr>
        <w:t>by</w:t>
      </w:r>
      <w:r>
        <w:rPr>
          <w:i/>
          <w:spacing w:val="12"/>
          <w:sz w:val="24"/>
        </w:rPr>
        <w:t xml:space="preserve"> </w:t>
      </w:r>
      <w:r>
        <w:rPr>
          <w:i/>
          <w:spacing w:val="-2"/>
          <w:sz w:val="24"/>
        </w:rPr>
        <w:t>Contractor</w:t>
      </w:r>
    </w:p>
    <w:p w:rsidR="00D751E1" w:rsidRDefault="005D21AA">
      <w:pPr>
        <w:spacing w:line="272" w:lineRule="exact"/>
        <w:ind w:left="980"/>
        <w:rPr>
          <w:i/>
          <w:sz w:val="24"/>
        </w:rPr>
      </w:pPr>
      <w:r>
        <w:rPr>
          <w:i/>
          <w:sz w:val="24"/>
        </w:rPr>
        <w:t>against</w:t>
      </w:r>
      <w:r>
        <w:rPr>
          <w:i/>
          <w:spacing w:val="-5"/>
          <w:sz w:val="24"/>
        </w:rPr>
        <w:t xml:space="preserve"> </w:t>
      </w:r>
      <w:r>
        <w:rPr>
          <w:i/>
          <w:sz w:val="24"/>
        </w:rPr>
        <w:t>those</w:t>
      </w:r>
      <w:r>
        <w:rPr>
          <w:i/>
          <w:spacing w:val="-6"/>
          <w:sz w:val="24"/>
        </w:rPr>
        <w:t xml:space="preserve"> </w:t>
      </w:r>
      <w:r>
        <w:rPr>
          <w:i/>
          <w:sz w:val="24"/>
        </w:rPr>
        <w:t>Contracts</w:t>
      </w:r>
      <w:r>
        <w:rPr>
          <w:i/>
          <w:spacing w:val="-7"/>
          <w:sz w:val="24"/>
        </w:rPr>
        <w:t xml:space="preserve"> </w:t>
      </w:r>
      <w:r>
        <w:rPr>
          <w:i/>
          <w:sz w:val="24"/>
        </w:rPr>
        <w:t>awarded</w:t>
      </w:r>
      <w:r>
        <w:rPr>
          <w:i/>
          <w:spacing w:val="-4"/>
          <w:sz w:val="24"/>
        </w:rPr>
        <w:t xml:space="preserve"> </w:t>
      </w:r>
      <w:r>
        <w:rPr>
          <w:i/>
          <w:sz w:val="24"/>
        </w:rPr>
        <w:t>to</w:t>
      </w:r>
      <w:r>
        <w:rPr>
          <w:i/>
          <w:spacing w:val="-4"/>
          <w:sz w:val="24"/>
        </w:rPr>
        <w:t xml:space="preserve"> </w:t>
      </w:r>
      <w:r>
        <w:rPr>
          <w:i/>
          <w:sz w:val="24"/>
        </w:rPr>
        <w:t>their</w:t>
      </w:r>
      <w:r>
        <w:rPr>
          <w:i/>
          <w:spacing w:val="-5"/>
          <w:sz w:val="24"/>
        </w:rPr>
        <w:t xml:space="preserve"> </w:t>
      </w:r>
      <w:r>
        <w:rPr>
          <w:i/>
          <w:spacing w:val="-2"/>
          <w:sz w:val="24"/>
        </w:rPr>
        <w:t>Associate]</w:t>
      </w:r>
    </w:p>
    <w:p w:rsidR="00D751E1" w:rsidRDefault="00D751E1">
      <w:pPr>
        <w:pStyle w:val="BodyText"/>
        <w:spacing w:before="1"/>
        <w:rPr>
          <w:i/>
          <w:sz w:val="31"/>
        </w:rPr>
      </w:pPr>
    </w:p>
    <w:p w:rsidR="00D751E1" w:rsidRDefault="005D21AA">
      <w:pPr>
        <w:ind w:left="980"/>
        <w:jc w:val="both"/>
        <w:rPr>
          <w:i/>
          <w:sz w:val="24"/>
        </w:rPr>
      </w:pPr>
      <w:r>
        <w:rPr>
          <w:sz w:val="24"/>
        </w:rPr>
        <w:t>By</w:t>
      </w:r>
      <w:r>
        <w:rPr>
          <w:spacing w:val="49"/>
          <w:sz w:val="24"/>
        </w:rPr>
        <w:t xml:space="preserve"> </w:t>
      </w:r>
      <w:r>
        <w:rPr>
          <w:sz w:val="24"/>
        </w:rPr>
        <w:t>this</w:t>
      </w:r>
      <w:r>
        <w:rPr>
          <w:spacing w:val="54"/>
          <w:sz w:val="24"/>
        </w:rPr>
        <w:t xml:space="preserve"> </w:t>
      </w:r>
      <w:r>
        <w:rPr>
          <w:sz w:val="24"/>
        </w:rPr>
        <w:t>letter</w:t>
      </w:r>
      <w:r>
        <w:rPr>
          <w:spacing w:val="55"/>
          <w:sz w:val="24"/>
        </w:rPr>
        <w:t xml:space="preserve"> </w:t>
      </w:r>
      <w:r>
        <w:rPr>
          <w:sz w:val="24"/>
        </w:rPr>
        <w:t>we,</w:t>
      </w:r>
      <w:r>
        <w:rPr>
          <w:spacing w:val="56"/>
          <w:sz w:val="24"/>
        </w:rPr>
        <w:t xml:space="preserve"> </w:t>
      </w:r>
      <w:r>
        <w:rPr>
          <w:sz w:val="24"/>
        </w:rPr>
        <w:t>the</w:t>
      </w:r>
      <w:r>
        <w:rPr>
          <w:spacing w:val="54"/>
          <w:sz w:val="24"/>
        </w:rPr>
        <w:t xml:space="preserve"> </w:t>
      </w:r>
      <w:r>
        <w:rPr>
          <w:sz w:val="24"/>
        </w:rPr>
        <w:t>undersigned,</w:t>
      </w:r>
      <w:r>
        <w:rPr>
          <w:spacing w:val="53"/>
          <w:sz w:val="24"/>
        </w:rPr>
        <w:t xml:space="preserve"> </w:t>
      </w:r>
      <w:r>
        <w:rPr>
          <w:sz w:val="24"/>
        </w:rPr>
        <w:t>……</w:t>
      </w:r>
      <w:proofErr w:type="gramStart"/>
      <w:r>
        <w:rPr>
          <w:sz w:val="24"/>
        </w:rPr>
        <w:t>…</w:t>
      </w:r>
      <w:r>
        <w:rPr>
          <w:i/>
          <w:sz w:val="24"/>
        </w:rPr>
        <w:t>(</w:t>
      </w:r>
      <w:proofErr w:type="gramEnd"/>
      <w:r>
        <w:rPr>
          <w:i/>
          <w:sz w:val="24"/>
        </w:rPr>
        <w:t>insert</w:t>
      </w:r>
      <w:r>
        <w:rPr>
          <w:i/>
          <w:spacing w:val="54"/>
          <w:sz w:val="24"/>
        </w:rPr>
        <w:t xml:space="preserve"> </w:t>
      </w:r>
      <w:r>
        <w:rPr>
          <w:i/>
          <w:sz w:val="24"/>
        </w:rPr>
        <w:t>name</w:t>
      </w:r>
      <w:r>
        <w:rPr>
          <w:i/>
          <w:spacing w:val="58"/>
          <w:sz w:val="24"/>
        </w:rPr>
        <w:t xml:space="preserve"> </w:t>
      </w:r>
      <w:r>
        <w:rPr>
          <w:i/>
          <w:sz w:val="24"/>
        </w:rPr>
        <w:t>&amp;</w:t>
      </w:r>
      <w:r>
        <w:rPr>
          <w:i/>
          <w:spacing w:val="49"/>
          <w:sz w:val="24"/>
        </w:rPr>
        <w:t xml:space="preserve"> </w:t>
      </w:r>
      <w:r>
        <w:rPr>
          <w:i/>
          <w:sz w:val="24"/>
        </w:rPr>
        <w:t>address</w:t>
      </w:r>
      <w:r>
        <w:rPr>
          <w:i/>
          <w:spacing w:val="57"/>
          <w:sz w:val="24"/>
        </w:rPr>
        <w:t xml:space="preserve"> </w:t>
      </w:r>
      <w:r>
        <w:rPr>
          <w:i/>
          <w:sz w:val="24"/>
        </w:rPr>
        <w:t>of</w:t>
      </w:r>
      <w:r>
        <w:rPr>
          <w:i/>
          <w:spacing w:val="54"/>
          <w:sz w:val="24"/>
        </w:rPr>
        <w:t xml:space="preserve"> </w:t>
      </w:r>
      <w:r>
        <w:rPr>
          <w:i/>
          <w:sz w:val="24"/>
        </w:rPr>
        <w:t>the</w:t>
      </w:r>
      <w:r>
        <w:rPr>
          <w:i/>
          <w:spacing w:val="53"/>
          <w:sz w:val="24"/>
        </w:rPr>
        <w:t xml:space="preserve"> </w:t>
      </w:r>
      <w:r>
        <w:rPr>
          <w:i/>
          <w:sz w:val="24"/>
        </w:rPr>
        <w:t>issuing</w:t>
      </w:r>
      <w:r>
        <w:rPr>
          <w:i/>
          <w:spacing w:val="55"/>
          <w:sz w:val="24"/>
        </w:rPr>
        <w:t xml:space="preserve"> </w:t>
      </w:r>
      <w:r>
        <w:rPr>
          <w:i/>
          <w:spacing w:val="-2"/>
          <w:sz w:val="24"/>
        </w:rPr>
        <w:t>bank)</w:t>
      </w:r>
    </w:p>
    <w:p w:rsidR="00D751E1" w:rsidRDefault="005D21AA">
      <w:pPr>
        <w:pStyle w:val="BodyText"/>
        <w:tabs>
          <w:tab w:val="left" w:leader="dot" w:pos="4794"/>
        </w:tabs>
        <w:spacing w:before="43" w:line="276" w:lineRule="auto"/>
        <w:ind w:left="980" w:right="754"/>
        <w:jc w:val="both"/>
      </w:pPr>
      <w:r>
        <w:t>………,</w:t>
      </w:r>
      <w:r>
        <w:rPr>
          <w:spacing w:val="-1"/>
        </w:rPr>
        <w:t xml:space="preserve"> </w:t>
      </w:r>
      <w:r>
        <w:t>a Bank</w:t>
      </w:r>
      <w:r>
        <w:rPr>
          <w:spacing w:val="-1"/>
        </w:rPr>
        <w:t xml:space="preserve"> </w:t>
      </w:r>
      <w:r>
        <w:t>(which</w:t>
      </w:r>
      <w:r>
        <w:rPr>
          <w:spacing w:val="40"/>
        </w:rPr>
        <w:t xml:space="preserve"> </w:t>
      </w:r>
      <w:r>
        <w:t>expression</w:t>
      </w:r>
      <w:r>
        <w:rPr>
          <w:spacing w:val="-1"/>
        </w:rPr>
        <w:t xml:space="preserve"> </w:t>
      </w:r>
      <w:r>
        <w:t>shall</w:t>
      </w:r>
      <w:r>
        <w:rPr>
          <w:spacing w:val="-1"/>
        </w:rPr>
        <w:t xml:space="preserve"> </w:t>
      </w:r>
      <w:r>
        <w:t>include</w:t>
      </w:r>
      <w:r>
        <w:rPr>
          <w:spacing w:val="-2"/>
        </w:rPr>
        <w:t xml:space="preserve"> </w:t>
      </w:r>
      <w:r>
        <w:t>its</w:t>
      </w:r>
      <w:r>
        <w:rPr>
          <w:spacing w:val="-1"/>
        </w:rPr>
        <w:t xml:space="preserve"> </w:t>
      </w:r>
      <w:r>
        <w:t>successors, administrators,</w:t>
      </w:r>
      <w:r>
        <w:rPr>
          <w:spacing w:val="-2"/>
        </w:rPr>
        <w:t xml:space="preserve"> </w:t>
      </w:r>
      <w:r>
        <w:t>executors</w:t>
      </w:r>
      <w:r>
        <w:rPr>
          <w:spacing w:val="-2"/>
        </w:rPr>
        <w:t xml:space="preserve"> </w:t>
      </w:r>
      <w:r>
        <w:t xml:space="preserve">and assigns) organized under the laws of .................................... and having its Registered/Head Office at </w:t>
      </w:r>
      <w:proofErr w:type="gramStart"/>
      <w:r>
        <w:t>…..</w:t>
      </w:r>
      <w:proofErr w:type="gramEnd"/>
      <w:r>
        <w:t>…….</w:t>
      </w:r>
      <w:r>
        <w:rPr>
          <w:i/>
        </w:rPr>
        <w:t>(insert address of registered office of the bank)</w:t>
      </w:r>
      <w:r>
        <w:t>……..... do hereby irrevocably guarantee payment to the Employer up to ………………………</w:t>
      </w:r>
      <w:proofErr w:type="gramStart"/>
      <w:r>
        <w:t>…..</w:t>
      </w:r>
      <w:proofErr w:type="gramEnd"/>
      <w:r>
        <w:t xml:space="preserve"> i.e., Three percent (3%) of the Contract Price until thirty (</w:t>
      </w:r>
      <w:r>
        <w:rPr>
          <w:color w:val="000000"/>
          <w:shd w:val="clear" w:color="auto" w:fill="FFFF00"/>
        </w:rPr>
        <w:t>30</w:t>
      </w:r>
      <w:r>
        <w:rPr>
          <w:color w:val="000000"/>
        </w:rPr>
        <w:t xml:space="preserve">) days beyond the Defect Liability Period i.e., </w:t>
      </w:r>
      <w:proofErr w:type="spellStart"/>
      <w:r>
        <w:rPr>
          <w:color w:val="000000"/>
        </w:rPr>
        <w:t>upto</w:t>
      </w:r>
      <w:proofErr w:type="spellEnd"/>
      <w:r>
        <w:rPr>
          <w:color w:val="000000"/>
        </w:rPr>
        <w:t xml:space="preserve"> and inclusive of</w:t>
      </w:r>
      <w:r>
        <w:rPr>
          <w:color w:val="000000"/>
        </w:rPr>
        <w:tab/>
      </w:r>
      <w:r>
        <w:rPr>
          <w:i/>
          <w:color w:val="000000"/>
          <w:spacing w:val="-2"/>
        </w:rPr>
        <w:t>(dd/mm/</w:t>
      </w:r>
      <w:proofErr w:type="spellStart"/>
      <w:r>
        <w:rPr>
          <w:i/>
          <w:color w:val="000000"/>
          <w:spacing w:val="-2"/>
        </w:rPr>
        <w:t>yy</w:t>
      </w:r>
      <w:proofErr w:type="spellEnd"/>
      <w:r>
        <w:rPr>
          <w:i/>
          <w:color w:val="000000"/>
          <w:spacing w:val="-2"/>
        </w:rPr>
        <w:t>)</w:t>
      </w:r>
      <w:r>
        <w:rPr>
          <w:color w:val="000000"/>
          <w:spacing w:val="-2"/>
        </w:rPr>
        <w:t>.</w:t>
      </w:r>
    </w:p>
    <w:p w:rsidR="00D751E1" w:rsidRDefault="00D751E1">
      <w:pPr>
        <w:pStyle w:val="BodyText"/>
        <w:spacing w:before="6"/>
        <w:rPr>
          <w:sz w:val="27"/>
        </w:rPr>
      </w:pPr>
    </w:p>
    <w:p w:rsidR="00D751E1" w:rsidRDefault="005D21AA">
      <w:pPr>
        <w:pStyle w:val="BodyText"/>
        <w:spacing w:line="276" w:lineRule="auto"/>
        <w:ind w:left="980" w:right="756"/>
        <w:jc w:val="both"/>
      </w:pPr>
      <w:r>
        <w:t>We undertake to make payment under this Letter of Guarantee upon receipt by us of your</w:t>
      </w:r>
      <w:r>
        <w:rPr>
          <w:spacing w:val="40"/>
        </w:rPr>
        <w:t xml:space="preserve"> </w:t>
      </w:r>
      <w:r>
        <w:t>first written demand signed by</w:t>
      </w:r>
      <w:r>
        <w:rPr>
          <w:spacing w:val="-3"/>
        </w:rPr>
        <w:t xml:space="preserve"> </w:t>
      </w:r>
      <w:r>
        <w:t xml:space="preserve">the Employer duly authorized officer or the authorized officer of </w:t>
      </w:r>
      <w:r>
        <w:rPr>
          <w:b/>
        </w:rPr>
        <w:t xml:space="preserve">Owner </w:t>
      </w:r>
      <w:r>
        <w:t xml:space="preserve">declaring the Contractor to be in default under the Contract and without cavil or argument any sum or sums within the </w:t>
      </w:r>
      <w:proofErr w:type="gramStart"/>
      <w:r>
        <w:t>above named</w:t>
      </w:r>
      <w:proofErr w:type="gramEnd"/>
      <w:r>
        <w:t xml:space="preserve"> limits, without your need to prove or show grounds or reasons for your demand and without the right of the Contractor to dispute or question such demand.</w:t>
      </w:r>
    </w:p>
    <w:p w:rsidR="00D751E1" w:rsidRDefault="00D751E1">
      <w:pPr>
        <w:pStyle w:val="BodyText"/>
        <w:spacing w:before="7"/>
        <w:rPr>
          <w:sz w:val="27"/>
        </w:rPr>
      </w:pPr>
    </w:p>
    <w:p w:rsidR="00D751E1" w:rsidRDefault="005D21AA">
      <w:pPr>
        <w:pStyle w:val="BodyText"/>
        <w:spacing w:before="1" w:line="276" w:lineRule="auto"/>
        <w:ind w:left="980" w:right="759"/>
        <w:jc w:val="both"/>
      </w:pPr>
      <w:r>
        <w:t>Our liability under this Letter of Guarantee shall be to pay to the Employer whichever is the lesser of the sum so requested or the amount then guaranteed hereunder in respect of any demand duly made hereunder prior to expiry of the Letter of Guarantee, without being entitled to inquire whether or not this payment is lawfully demanded.</w:t>
      </w:r>
    </w:p>
    <w:p w:rsidR="00D751E1" w:rsidRDefault="00D751E1">
      <w:pPr>
        <w:pStyle w:val="BodyText"/>
        <w:spacing w:before="6"/>
        <w:rPr>
          <w:sz w:val="27"/>
        </w:rPr>
      </w:pPr>
    </w:p>
    <w:p w:rsidR="00D751E1" w:rsidRDefault="005D21AA">
      <w:pPr>
        <w:pStyle w:val="BodyText"/>
        <w:tabs>
          <w:tab w:val="left" w:leader="dot" w:pos="3491"/>
        </w:tabs>
        <w:spacing w:line="276" w:lineRule="auto"/>
        <w:ind w:left="980" w:right="759"/>
        <w:jc w:val="both"/>
      </w:pPr>
      <w:r>
        <w:t>This letter of Guarantee shall remain in full force and shall be valid from the date of issue until thirty (</w:t>
      </w:r>
      <w:r>
        <w:rPr>
          <w:color w:val="000000"/>
          <w:shd w:val="clear" w:color="auto" w:fill="FFFF00"/>
        </w:rPr>
        <w:t>30</w:t>
      </w:r>
      <w:r>
        <w:rPr>
          <w:color w:val="000000"/>
        </w:rPr>
        <w:t xml:space="preserve">) days beyond the Defect Liability Period of the Facilities i.e. </w:t>
      </w:r>
      <w:proofErr w:type="spellStart"/>
      <w:r>
        <w:rPr>
          <w:color w:val="000000"/>
        </w:rPr>
        <w:t>upto</w:t>
      </w:r>
      <w:proofErr w:type="spellEnd"/>
      <w:r>
        <w:rPr>
          <w:color w:val="000000"/>
        </w:rPr>
        <w:t xml:space="preserve"> and inclusive</w:t>
      </w:r>
      <w:r>
        <w:rPr>
          <w:color w:val="000000"/>
          <w:spacing w:val="-1"/>
        </w:rPr>
        <w:t xml:space="preserve"> </w:t>
      </w:r>
      <w:r>
        <w:rPr>
          <w:color w:val="000000"/>
          <w:spacing w:val="-5"/>
        </w:rPr>
        <w:t>of</w:t>
      </w:r>
      <w:r>
        <w:rPr>
          <w:color w:val="000000"/>
        </w:rPr>
        <w:tab/>
      </w:r>
      <w:r>
        <w:rPr>
          <w:i/>
          <w:color w:val="000000"/>
        </w:rPr>
        <w:t>(dd/mm/</w:t>
      </w:r>
      <w:proofErr w:type="spellStart"/>
      <w:r>
        <w:rPr>
          <w:i/>
          <w:color w:val="000000"/>
        </w:rPr>
        <w:t>yy</w:t>
      </w:r>
      <w:proofErr w:type="spellEnd"/>
      <w:r>
        <w:rPr>
          <w:i/>
          <w:color w:val="000000"/>
        </w:rPr>
        <w:t>)</w:t>
      </w:r>
      <w:r>
        <w:rPr>
          <w:i/>
          <w:color w:val="000000"/>
          <w:spacing w:val="-3"/>
        </w:rPr>
        <w:t xml:space="preserve"> </w:t>
      </w:r>
      <w:r>
        <w:rPr>
          <w:color w:val="000000"/>
        </w:rPr>
        <w:t>and</w:t>
      </w:r>
      <w:r>
        <w:rPr>
          <w:color w:val="000000"/>
          <w:spacing w:val="1"/>
        </w:rPr>
        <w:t xml:space="preserve"> </w:t>
      </w:r>
      <w:r>
        <w:rPr>
          <w:color w:val="000000"/>
        </w:rPr>
        <w:t>shall</w:t>
      </w:r>
      <w:r>
        <w:rPr>
          <w:color w:val="000000"/>
          <w:spacing w:val="-1"/>
        </w:rPr>
        <w:t xml:space="preserve"> </w:t>
      </w:r>
      <w:r>
        <w:rPr>
          <w:color w:val="000000"/>
        </w:rPr>
        <w:t>be</w:t>
      </w:r>
      <w:r>
        <w:rPr>
          <w:color w:val="000000"/>
          <w:spacing w:val="-1"/>
        </w:rPr>
        <w:t xml:space="preserve"> </w:t>
      </w:r>
      <w:r>
        <w:rPr>
          <w:color w:val="000000"/>
        </w:rPr>
        <w:t>extended</w:t>
      </w:r>
      <w:r>
        <w:rPr>
          <w:color w:val="000000"/>
          <w:spacing w:val="-1"/>
        </w:rPr>
        <w:t xml:space="preserve"> </w:t>
      </w:r>
      <w:r>
        <w:rPr>
          <w:color w:val="000000"/>
        </w:rPr>
        <w:t>from</w:t>
      </w:r>
      <w:r>
        <w:rPr>
          <w:color w:val="000000"/>
          <w:spacing w:val="-1"/>
        </w:rPr>
        <w:t xml:space="preserve"> </w:t>
      </w:r>
      <w:r>
        <w:rPr>
          <w:color w:val="000000"/>
        </w:rPr>
        <w:t>time</w:t>
      </w:r>
      <w:r>
        <w:rPr>
          <w:color w:val="000000"/>
          <w:spacing w:val="-3"/>
        </w:rPr>
        <w:t xml:space="preserve"> </w:t>
      </w:r>
      <w:r>
        <w:rPr>
          <w:color w:val="000000"/>
        </w:rPr>
        <w:t>to</w:t>
      </w:r>
      <w:r>
        <w:rPr>
          <w:color w:val="000000"/>
          <w:spacing w:val="-1"/>
        </w:rPr>
        <w:t xml:space="preserve"> </w:t>
      </w:r>
      <w:r>
        <w:rPr>
          <w:color w:val="000000"/>
        </w:rPr>
        <w:t>time</w:t>
      </w:r>
      <w:r>
        <w:rPr>
          <w:color w:val="000000"/>
          <w:spacing w:val="-1"/>
        </w:rPr>
        <w:t xml:space="preserve"> </w:t>
      </w:r>
      <w:r>
        <w:rPr>
          <w:color w:val="000000"/>
        </w:rPr>
        <w:t>for</w:t>
      </w:r>
      <w:r>
        <w:rPr>
          <w:color w:val="000000"/>
          <w:spacing w:val="-2"/>
        </w:rPr>
        <w:t xml:space="preserve"> </w:t>
      </w:r>
      <w:r>
        <w:rPr>
          <w:color w:val="000000"/>
        </w:rPr>
        <w:t>such</w:t>
      </w:r>
      <w:r>
        <w:rPr>
          <w:color w:val="000000"/>
          <w:spacing w:val="-1"/>
        </w:rPr>
        <w:t xml:space="preserve"> </w:t>
      </w:r>
      <w:r>
        <w:rPr>
          <w:color w:val="000000"/>
          <w:spacing w:val="-2"/>
        </w:rPr>
        <w:t>period</w:t>
      </w:r>
    </w:p>
    <w:p w:rsidR="00D751E1" w:rsidRDefault="005D21AA">
      <w:pPr>
        <w:pStyle w:val="BodyText"/>
        <w:tabs>
          <w:tab w:val="left" w:leader="dot" w:pos="8382"/>
        </w:tabs>
        <w:spacing w:before="1"/>
        <w:ind w:left="980"/>
        <w:jc w:val="both"/>
      </w:pPr>
      <w:r>
        <w:t>(not</w:t>
      </w:r>
      <w:r>
        <w:rPr>
          <w:spacing w:val="5"/>
        </w:rPr>
        <w:t xml:space="preserve"> </w:t>
      </w:r>
      <w:r>
        <w:t>exceeding</w:t>
      </w:r>
      <w:r>
        <w:rPr>
          <w:spacing w:val="3"/>
        </w:rPr>
        <w:t xml:space="preserve"> </w:t>
      </w:r>
      <w:r>
        <w:t>one</w:t>
      </w:r>
      <w:r>
        <w:rPr>
          <w:spacing w:val="9"/>
        </w:rPr>
        <w:t xml:space="preserve"> </w:t>
      </w:r>
      <w:r>
        <w:t>year),</w:t>
      </w:r>
      <w:r>
        <w:rPr>
          <w:spacing w:val="5"/>
        </w:rPr>
        <w:t xml:space="preserve"> </w:t>
      </w:r>
      <w:r>
        <w:t>as</w:t>
      </w:r>
      <w:r>
        <w:rPr>
          <w:spacing w:val="5"/>
        </w:rPr>
        <w:t xml:space="preserve"> </w:t>
      </w:r>
      <w:r>
        <w:t>may</w:t>
      </w:r>
      <w:r>
        <w:rPr>
          <w:spacing w:val="-2"/>
        </w:rPr>
        <w:t xml:space="preserve"> </w:t>
      </w:r>
      <w:r>
        <w:t>be</w:t>
      </w:r>
      <w:r>
        <w:rPr>
          <w:spacing w:val="4"/>
        </w:rPr>
        <w:t xml:space="preserve"> </w:t>
      </w:r>
      <w:r>
        <w:t>desired</w:t>
      </w:r>
      <w:r>
        <w:rPr>
          <w:spacing w:val="5"/>
        </w:rPr>
        <w:t xml:space="preserve"> </w:t>
      </w:r>
      <w:r>
        <w:t>by</w:t>
      </w:r>
      <w:r>
        <w:rPr>
          <w:spacing w:val="3"/>
        </w:rPr>
        <w:t xml:space="preserve"> </w:t>
      </w:r>
      <w:r>
        <w:rPr>
          <w:spacing w:val="-5"/>
        </w:rPr>
        <w:t>M/s</w:t>
      </w:r>
      <w:r>
        <w:tab/>
        <w:t>on</w:t>
      </w:r>
      <w:r>
        <w:rPr>
          <w:spacing w:val="4"/>
        </w:rPr>
        <w:t xml:space="preserve"> </w:t>
      </w:r>
      <w:r>
        <w:t>whose</w:t>
      </w:r>
      <w:r>
        <w:rPr>
          <w:spacing w:val="3"/>
        </w:rPr>
        <w:t xml:space="preserve"> </w:t>
      </w:r>
      <w:r>
        <w:rPr>
          <w:spacing w:val="-2"/>
        </w:rPr>
        <w:t>behalf</w:t>
      </w:r>
    </w:p>
    <w:p w:rsidR="00D751E1" w:rsidRDefault="005D21AA">
      <w:pPr>
        <w:pStyle w:val="BodyText"/>
        <w:spacing w:before="41"/>
        <w:ind w:left="980"/>
        <w:jc w:val="both"/>
      </w:pPr>
      <w:r>
        <w:t>this</w:t>
      </w:r>
      <w:r>
        <w:rPr>
          <w:spacing w:val="-1"/>
        </w:rPr>
        <w:t xml:space="preserve"> </w:t>
      </w:r>
      <w:r>
        <w:t>Letter</w:t>
      </w:r>
      <w:r>
        <w:rPr>
          <w:spacing w:val="-3"/>
        </w:rPr>
        <w:t xml:space="preserve"> </w:t>
      </w:r>
      <w:r>
        <w:t>of</w:t>
      </w:r>
      <w:r>
        <w:rPr>
          <w:spacing w:val="-3"/>
        </w:rPr>
        <w:t xml:space="preserve"> </w:t>
      </w:r>
      <w:r>
        <w:t>Guarantee</w:t>
      </w:r>
      <w:r>
        <w:rPr>
          <w:spacing w:val="-3"/>
        </w:rPr>
        <w:t xml:space="preserve"> </w:t>
      </w:r>
      <w:r>
        <w:t>has</w:t>
      </w:r>
      <w:r>
        <w:rPr>
          <w:spacing w:val="-2"/>
        </w:rPr>
        <w:t xml:space="preserve"> </w:t>
      </w:r>
      <w:r>
        <w:t>been</w:t>
      </w:r>
      <w:r>
        <w:rPr>
          <w:spacing w:val="-1"/>
        </w:rPr>
        <w:t xml:space="preserve"> </w:t>
      </w:r>
      <w:r>
        <w:rPr>
          <w:spacing w:val="-2"/>
        </w:rPr>
        <w:t>given.</w:t>
      </w:r>
    </w:p>
    <w:p w:rsidR="00D751E1" w:rsidRDefault="00D751E1">
      <w:pPr>
        <w:pStyle w:val="BodyText"/>
        <w:spacing w:before="3"/>
        <w:rPr>
          <w:sz w:val="31"/>
        </w:rPr>
      </w:pPr>
    </w:p>
    <w:p w:rsidR="00D751E1" w:rsidRDefault="005D21AA">
      <w:pPr>
        <w:pStyle w:val="BodyText"/>
        <w:spacing w:line="276" w:lineRule="auto"/>
        <w:ind w:left="980" w:right="764"/>
        <w:jc w:val="both"/>
      </w:pPr>
      <w:r>
        <w:t>Except for the documents herein specified, no other documents or other action shall be required, notwithstanding any applicable law or regulation.</w:t>
      </w:r>
    </w:p>
    <w:p w:rsidR="00D751E1" w:rsidRDefault="00D751E1">
      <w:pPr>
        <w:pStyle w:val="BodyText"/>
        <w:spacing w:before="6"/>
        <w:rPr>
          <w:sz w:val="27"/>
        </w:rPr>
      </w:pPr>
    </w:p>
    <w:p w:rsidR="00D751E1" w:rsidRDefault="005D21AA">
      <w:pPr>
        <w:pStyle w:val="BodyText"/>
        <w:spacing w:line="276" w:lineRule="auto"/>
        <w:ind w:left="980" w:right="760"/>
        <w:jc w:val="both"/>
      </w:pPr>
      <w:r>
        <w:t>Our liability under this Letter of Guarantee shall become null and void immediately upon its expiry, whether it is returned or not, and no claim may be made hereunder after such expiry or</w:t>
      </w:r>
      <w:r>
        <w:rPr>
          <w:spacing w:val="-2"/>
        </w:rPr>
        <w:t xml:space="preserve"> </w:t>
      </w:r>
      <w:r>
        <w:t>after</w:t>
      </w:r>
      <w:r>
        <w:rPr>
          <w:spacing w:val="-2"/>
        </w:rPr>
        <w:t xml:space="preserve"> </w:t>
      </w:r>
      <w:r>
        <w:t>the</w:t>
      </w:r>
      <w:r>
        <w:rPr>
          <w:spacing w:val="-2"/>
        </w:rPr>
        <w:t xml:space="preserve"> </w:t>
      </w:r>
      <w:r>
        <w:t>aggregate</w:t>
      </w:r>
      <w:r>
        <w:rPr>
          <w:spacing w:val="-2"/>
        </w:rPr>
        <w:t xml:space="preserve"> </w:t>
      </w:r>
      <w:r>
        <w:t>of</w:t>
      </w:r>
      <w:r>
        <w:rPr>
          <w:spacing w:val="-2"/>
        </w:rPr>
        <w:t xml:space="preserve"> </w:t>
      </w:r>
      <w:r>
        <w:t>the</w:t>
      </w:r>
      <w:r>
        <w:rPr>
          <w:spacing w:val="-2"/>
        </w:rPr>
        <w:t xml:space="preserve"> </w:t>
      </w:r>
      <w:r>
        <w:t>sums</w:t>
      </w:r>
      <w:r>
        <w:rPr>
          <w:spacing w:val="-1"/>
        </w:rPr>
        <w:t xml:space="preserve"> </w:t>
      </w:r>
      <w:r>
        <w:t>paid</w:t>
      </w:r>
      <w:r>
        <w:rPr>
          <w:spacing w:val="-1"/>
        </w:rPr>
        <w:t xml:space="preserve"> </w:t>
      </w:r>
      <w:r>
        <w:t>by</w:t>
      </w:r>
      <w:r>
        <w:rPr>
          <w:spacing w:val="-8"/>
        </w:rPr>
        <w:t xml:space="preserve"> </w:t>
      </w:r>
      <w:r>
        <w:t>us</w:t>
      </w:r>
      <w:r>
        <w:rPr>
          <w:spacing w:val="-1"/>
        </w:rPr>
        <w:t xml:space="preserve"> </w:t>
      </w:r>
      <w:r>
        <w:t>to</w:t>
      </w:r>
      <w:r>
        <w:rPr>
          <w:spacing w:val="-1"/>
        </w:rPr>
        <w:t xml:space="preserve"> </w:t>
      </w:r>
      <w:r>
        <w:t>the</w:t>
      </w:r>
      <w:r>
        <w:rPr>
          <w:spacing w:val="-4"/>
        </w:rPr>
        <w:t xml:space="preserve"> </w:t>
      </w:r>
      <w:r>
        <w:t>Employer shall</w:t>
      </w:r>
      <w:r>
        <w:rPr>
          <w:spacing w:val="-1"/>
        </w:rPr>
        <w:t xml:space="preserve"> </w:t>
      </w:r>
      <w:r>
        <w:t>equal</w:t>
      </w:r>
      <w:r>
        <w:rPr>
          <w:spacing w:val="-1"/>
        </w:rPr>
        <w:t xml:space="preserve"> </w:t>
      </w:r>
      <w:r>
        <w:t>the</w:t>
      </w:r>
      <w:r>
        <w:rPr>
          <w:spacing w:val="-2"/>
        </w:rPr>
        <w:t xml:space="preserve"> </w:t>
      </w:r>
      <w:r>
        <w:t>sums</w:t>
      </w:r>
      <w:r>
        <w:rPr>
          <w:spacing w:val="-1"/>
        </w:rPr>
        <w:t xml:space="preserve"> </w:t>
      </w:r>
      <w:r>
        <w:t>guaranteed hereunder, whichever is the earlier.</w:t>
      </w:r>
    </w:p>
    <w:p w:rsidR="00D751E1" w:rsidRDefault="00D751E1">
      <w:pPr>
        <w:spacing w:line="276" w:lineRule="auto"/>
        <w:jc w:val="both"/>
        <w:sectPr w:rsidR="00D751E1">
          <w:headerReference w:type="default" r:id="rId10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83" o:spid="_x0000_s2307" style="width:453.8pt;height:.5pt;mso-position-horizontal-relative:char;mso-position-vertical-relative:line" coordsize="9076,10">
            <v:rect id="docshape484" o:spid="_x0000_s2308"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620" w:right="1128"/>
        <w:jc w:val="both"/>
      </w:pPr>
      <w:r>
        <w:t>All notices to be given under shall be given by registered (airmail) posts to the addressee at the address herein set out or as otherwise advised by and between the parties hereto.</w:t>
      </w:r>
    </w:p>
    <w:p w:rsidR="00D751E1" w:rsidRDefault="00D751E1">
      <w:pPr>
        <w:pStyle w:val="BodyText"/>
        <w:spacing w:before="7"/>
        <w:rPr>
          <w:sz w:val="27"/>
        </w:rPr>
      </w:pPr>
    </w:p>
    <w:p w:rsidR="00D751E1" w:rsidRDefault="005D21AA">
      <w:pPr>
        <w:pStyle w:val="BodyText"/>
        <w:spacing w:before="1" w:line="276" w:lineRule="auto"/>
        <w:ind w:left="620" w:right="1120"/>
        <w:jc w:val="both"/>
      </w:pPr>
      <w:r>
        <w:t>We hereby agree that any part of the Contract may be amended, renewed, extended,</w:t>
      </w:r>
      <w:r>
        <w:rPr>
          <w:spacing w:val="40"/>
        </w:rPr>
        <w:t xml:space="preserve"> </w:t>
      </w:r>
      <w:r>
        <w:t>modified, compromised, released or discharged by mutual agreement between you and the Contractor, and this security may</w:t>
      </w:r>
      <w:r>
        <w:rPr>
          <w:spacing w:val="-3"/>
        </w:rPr>
        <w:t xml:space="preserve"> </w:t>
      </w:r>
      <w:r>
        <w:t>be exchanged or surrendered without in any way</w:t>
      </w:r>
      <w:r>
        <w:rPr>
          <w:spacing w:val="-3"/>
        </w:rPr>
        <w:t xml:space="preserve"> </w:t>
      </w:r>
      <w:r>
        <w:t>impairing or affecting our liabilities hereunder without notices to us and without the necessity for any additional endorsement, consent or guarantee by us, provided, however, that the sum guaranteed shall not be increased or decreased.</w:t>
      </w:r>
    </w:p>
    <w:p w:rsidR="00D751E1" w:rsidRDefault="00D751E1">
      <w:pPr>
        <w:pStyle w:val="BodyText"/>
        <w:spacing w:before="5"/>
        <w:rPr>
          <w:sz w:val="27"/>
        </w:rPr>
      </w:pPr>
    </w:p>
    <w:p w:rsidR="00D751E1" w:rsidRDefault="005D21AA">
      <w:pPr>
        <w:pStyle w:val="BodyText"/>
        <w:spacing w:line="276" w:lineRule="auto"/>
        <w:ind w:left="620" w:right="1123"/>
        <w:jc w:val="both"/>
      </w:pPr>
      <w:r>
        <w:t>No action, event or condition which by any applicable law should operate to discharge us from liability</w:t>
      </w:r>
      <w:r>
        <w:rPr>
          <w:spacing w:val="-3"/>
        </w:rPr>
        <w:t xml:space="preserve"> </w:t>
      </w:r>
      <w:r>
        <w:t>hereunder shall have any effect and we hereby</w:t>
      </w:r>
      <w:r>
        <w:rPr>
          <w:spacing w:val="-2"/>
        </w:rPr>
        <w:t xml:space="preserve"> </w:t>
      </w:r>
      <w:r>
        <w:t>waive any</w:t>
      </w:r>
      <w:r>
        <w:rPr>
          <w:spacing w:val="-2"/>
        </w:rPr>
        <w:t xml:space="preserve"> </w:t>
      </w:r>
      <w:r>
        <w:t>right we may</w:t>
      </w:r>
      <w:r>
        <w:rPr>
          <w:spacing w:val="-2"/>
        </w:rPr>
        <w:t xml:space="preserve"> </w:t>
      </w:r>
      <w:r>
        <w:t>have to apply such law so that in all respects our liability hereunder shall be irrevocable and, except as stated herein, unconditional in all respects.</w:t>
      </w:r>
    </w:p>
    <w:p w:rsidR="00D751E1" w:rsidRDefault="00D751E1">
      <w:pPr>
        <w:pStyle w:val="BodyText"/>
        <w:spacing w:before="9"/>
        <w:rPr>
          <w:sz w:val="27"/>
        </w:rPr>
      </w:pPr>
    </w:p>
    <w:p w:rsidR="00D751E1" w:rsidRDefault="005D21AA">
      <w:pPr>
        <w:pStyle w:val="BodyText"/>
        <w:ind w:left="5447" w:firstLine="1294"/>
      </w:pPr>
      <w:r>
        <w:t>For</w:t>
      </w:r>
      <w:r>
        <w:rPr>
          <w:spacing w:val="-5"/>
        </w:rPr>
        <w:t xml:space="preserve"> </w:t>
      </w:r>
      <w:r>
        <w:t>and</w:t>
      </w:r>
      <w:r>
        <w:rPr>
          <w:spacing w:val="-4"/>
        </w:rPr>
        <w:t xml:space="preserve"> </w:t>
      </w:r>
      <w:r>
        <w:t>on</w:t>
      </w:r>
      <w:r>
        <w:rPr>
          <w:spacing w:val="-5"/>
        </w:rPr>
        <w:t xml:space="preserve"> </w:t>
      </w:r>
      <w:r>
        <w:t>behalf</w:t>
      </w:r>
      <w:r>
        <w:rPr>
          <w:spacing w:val="-4"/>
        </w:rPr>
        <w:t xml:space="preserve"> </w:t>
      </w:r>
      <w:r>
        <w:t>of</w:t>
      </w:r>
      <w:r>
        <w:rPr>
          <w:spacing w:val="-5"/>
        </w:rPr>
        <w:t xml:space="preserve"> </w:t>
      </w:r>
      <w:r>
        <w:t>the</w:t>
      </w:r>
      <w:r>
        <w:rPr>
          <w:spacing w:val="-4"/>
        </w:rPr>
        <w:t xml:space="preserve"> Bank</w:t>
      </w:r>
    </w:p>
    <w:p w:rsidR="00D751E1" w:rsidRDefault="00D751E1">
      <w:pPr>
        <w:pStyle w:val="BodyText"/>
        <w:spacing w:before="1"/>
        <w:rPr>
          <w:sz w:val="31"/>
        </w:rPr>
      </w:pPr>
    </w:p>
    <w:p w:rsidR="00D751E1" w:rsidRDefault="005D21AA">
      <w:pPr>
        <w:tabs>
          <w:tab w:val="left" w:pos="9675"/>
        </w:tabs>
        <w:spacing w:line="472" w:lineRule="auto"/>
        <w:ind w:left="5942" w:right="1062" w:hanging="495"/>
        <w:rPr>
          <w:sz w:val="24"/>
        </w:rPr>
      </w:pPr>
      <w:r>
        <w:rPr>
          <w:sz w:val="24"/>
        </w:rPr>
        <w:t>[</w:t>
      </w:r>
      <w:r>
        <w:rPr>
          <w:i/>
          <w:sz w:val="24"/>
        </w:rPr>
        <w:t xml:space="preserve">Signature of the </w:t>
      </w:r>
      <w:proofErr w:type="spellStart"/>
      <w:r>
        <w:rPr>
          <w:i/>
          <w:sz w:val="24"/>
        </w:rPr>
        <w:t>authorised</w:t>
      </w:r>
      <w:proofErr w:type="spellEnd"/>
      <w:r>
        <w:rPr>
          <w:i/>
          <w:sz w:val="24"/>
        </w:rPr>
        <w:t xml:space="preserve"> signatory(</w:t>
      </w:r>
      <w:proofErr w:type="spellStart"/>
      <w:r>
        <w:rPr>
          <w:i/>
          <w:sz w:val="24"/>
        </w:rPr>
        <w:t>ies</w:t>
      </w:r>
      <w:proofErr w:type="spellEnd"/>
      <w:r>
        <w:rPr>
          <w:i/>
          <w:sz w:val="24"/>
        </w:rPr>
        <w:t>)</w:t>
      </w:r>
      <w:r>
        <w:rPr>
          <w:sz w:val="24"/>
        </w:rPr>
        <w:t xml:space="preserve">] </w:t>
      </w:r>
      <w:r>
        <w:rPr>
          <w:spacing w:val="-2"/>
          <w:sz w:val="24"/>
        </w:rPr>
        <w:t>Signature</w:t>
      </w:r>
      <w:r>
        <w:rPr>
          <w:sz w:val="24"/>
          <w:u w:val="single"/>
        </w:rPr>
        <w:tab/>
      </w:r>
    </w:p>
    <w:p w:rsidR="00D751E1" w:rsidRDefault="005D21AA">
      <w:pPr>
        <w:pStyle w:val="BodyText"/>
        <w:tabs>
          <w:tab w:val="left" w:pos="9676"/>
        </w:tabs>
        <w:spacing w:before="91"/>
        <w:ind w:left="6287"/>
      </w:pPr>
      <w:r>
        <w:rPr>
          <w:spacing w:val="-4"/>
        </w:rPr>
        <w:t>Name</w:t>
      </w:r>
      <w:r>
        <w:rPr>
          <w:u w:val="single"/>
        </w:rPr>
        <w:tab/>
      </w:r>
    </w:p>
    <w:p w:rsidR="00D751E1" w:rsidRDefault="00D751E1">
      <w:pPr>
        <w:pStyle w:val="BodyText"/>
        <w:spacing w:before="6"/>
        <w:rPr>
          <w:sz w:val="23"/>
        </w:rPr>
      </w:pPr>
    </w:p>
    <w:p w:rsidR="00D751E1" w:rsidRDefault="005D21AA">
      <w:pPr>
        <w:pStyle w:val="BodyText"/>
        <w:tabs>
          <w:tab w:val="left" w:pos="9675"/>
        </w:tabs>
        <w:spacing w:before="90"/>
        <w:ind w:left="5701"/>
      </w:pPr>
      <w:r>
        <w:rPr>
          <w:spacing w:val="-2"/>
        </w:rPr>
        <w:t>Designation</w:t>
      </w:r>
      <w:r>
        <w:rPr>
          <w:u w:val="single"/>
        </w:rPr>
        <w:tab/>
      </w:r>
    </w:p>
    <w:p w:rsidR="00D751E1" w:rsidRDefault="00D751E1">
      <w:pPr>
        <w:pStyle w:val="BodyText"/>
        <w:spacing w:before="4"/>
        <w:rPr>
          <w:sz w:val="23"/>
        </w:rPr>
      </w:pPr>
    </w:p>
    <w:p w:rsidR="00D751E1" w:rsidRDefault="005D21AA">
      <w:pPr>
        <w:pStyle w:val="BodyText"/>
        <w:tabs>
          <w:tab w:val="left" w:pos="9675"/>
        </w:tabs>
        <w:spacing w:before="90"/>
        <w:ind w:left="5533"/>
      </w:pPr>
      <w:r>
        <w:t>POA</w:t>
      </w:r>
      <w:r>
        <w:rPr>
          <w:spacing w:val="-6"/>
        </w:rPr>
        <w:t xml:space="preserve"> </w:t>
      </w:r>
      <w:r>
        <w:rPr>
          <w:spacing w:val="-2"/>
        </w:rPr>
        <w:t>Number</w:t>
      </w:r>
      <w:r>
        <w:rPr>
          <w:u w:val="single"/>
        </w:rPr>
        <w:tab/>
      </w:r>
    </w:p>
    <w:p w:rsidR="00D751E1" w:rsidRDefault="00D751E1">
      <w:pPr>
        <w:pStyle w:val="BodyText"/>
        <w:spacing w:before="5"/>
        <w:rPr>
          <w:sz w:val="23"/>
        </w:rPr>
      </w:pPr>
    </w:p>
    <w:p w:rsidR="00D751E1" w:rsidRDefault="005D21AA">
      <w:pPr>
        <w:pStyle w:val="BodyText"/>
        <w:tabs>
          <w:tab w:val="left" w:pos="7246"/>
          <w:tab w:val="left" w:pos="9674"/>
        </w:tabs>
        <w:spacing w:before="90"/>
        <w:ind w:left="3215"/>
      </w:pPr>
      <w:r>
        <w:t>Contact</w:t>
      </w:r>
      <w:r>
        <w:rPr>
          <w:spacing w:val="-5"/>
        </w:rPr>
        <w:t xml:space="preserve"> </w:t>
      </w:r>
      <w:r>
        <w:t>Number(s):</w:t>
      </w:r>
      <w:r>
        <w:rPr>
          <w:spacing w:val="-4"/>
        </w:rPr>
        <w:t xml:space="preserve"> Tel.</w:t>
      </w:r>
      <w:r>
        <w:rPr>
          <w:u w:val="single"/>
        </w:rPr>
        <w:tab/>
      </w:r>
      <w:r>
        <w:rPr>
          <w:spacing w:val="-2"/>
        </w:rPr>
        <w:t>Mobile</w:t>
      </w:r>
      <w:r>
        <w:rPr>
          <w:u w:val="single"/>
        </w:rPr>
        <w:tab/>
      </w:r>
    </w:p>
    <w:p w:rsidR="00D751E1" w:rsidRDefault="00D751E1">
      <w:pPr>
        <w:pStyle w:val="BodyText"/>
        <w:spacing w:before="3"/>
        <w:rPr>
          <w:sz w:val="23"/>
        </w:rPr>
      </w:pPr>
    </w:p>
    <w:p w:rsidR="00D751E1" w:rsidRDefault="005D21AA">
      <w:pPr>
        <w:pStyle w:val="BodyText"/>
        <w:tabs>
          <w:tab w:val="left" w:pos="9675"/>
        </w:tabs>
        <w:spacing w:before="90"/>
        <w:ind w:left="5653"/>
      </w:pPr>
      <w:r>
        <w:t>Fax</w:t>
      </w:r>
      <w:r>
        <w:rPr>
          <w:spacing w:val="-3"/>
        </w:rPr>
        <w:t xml:space="preserve"> </w:t>
      </w:r>
      <w:r>
        <w:rPr>
          <w:spacing w:val="-2"/>
        </w:rPr>
        <w:t>Number</w:t>
      </w:r>
      <w:r>
        <w:rPr>
          <w:u w:val="single"/>
        </w:rPr>
        <w:tab/>
      </w:r>
    </w:p>
    <w:p w:rsidR="00D751E1" w:rsidRDefault="00D751E1">
      <w:pPr>
        <w:pStyle w:val="BodyText"/>
        <w:spacing w:before="6"/>
        <w:rPr>
          <w:sz w:val="23"/>
        </w:rPr>
      </w:pPr>
    </w:p>
    <w:p w:rsidR="00D751E1" w:rsidRDefault="005D21AA">
      <w:pPr>
        <w:pStyle w:val="BodyText"/>
        <w:tabs>
          <w:tab w:val="left" w:pos="9675"/>
        </w:tabs>
        <w:spacing w:before="90"/>
        <w:ind w:left="5668"/>
      </w:pPr>
      <w:r>
        <w:t xml:space="preserve">email </w:t>
      </w:r>
      <w:r>
        <w:rPr>
          <w:u w:val="single"/>
        </w:rPr>
        <w:tab/>
      </w:r>
    </w:p>
    <w:p w:rsidR="00D751E1" w:rsidRDefault="00D751E1">
      <w:pPr>
        <w:pStyle w:val="BodyText"/>
        <w:spacing w:before="4"/>
        <w:rPr>
          <w:sz w:val="23"/>
        </w:rPr>
      </w:pPr>
    </w:p>
    <w:p w:rsidR="00D751E1" w:rsidRDefault="005D21AA">
      <w:pPr>
        <w:pStyle w:val="BodyText"/>
        <w:tabs>
          <w:tab w:val="left" w:pos="9674"/>
        </w:tabs>
        <w:spacing w:before="90"/>
        <w:ind w:left="4434"/>
      </w:pPr>
      <w:r>
        <w:t>Common</w:t>
      </w:r>
      <w:r>
        <w:rPr>
          <w:spacing w:val="-1"/>
        </w:rPr>
        <w:t xml:space="preserve"> </w:t>
      </w:r>
      <w:r>
        <w:t>Seal</w:t>
      </w:r>
      <w:r>
        <w:rPr>
          <w:spacing w:val="-1"/>
        </w:rPr>
        <w:t xml:space="preserve"> </w:t>
      </w:r>
      <w:r>
        <w:t>of</w:t>
      </w:r>
      <w:r>
        <w:rPr>
          <w:spacing w:val="-1"/>
        </w:rPr>
        <w:t xml:space="preserve"> </w:t>
      </w:r>
      <w:r>
        <w:t>the</w:t>
      </w:r>
      <w:r>
        <w:rPr>
          <w:spacing w:val="-2"/>
        </w:rPr>
        <w:t xml:space="preserve"> </w:t>
      </w:r>
      <w:r>
        <w:rPr>
          <w:spacing w:val="-4"/>
        </w:rPr>
        <w:t>Bank</w:t>
      </w:r>
      <w:r>
        <w:rPr>
          <w:u w:val="single"/>
        </w:rPr>
        <w:tab/>
      </w:r>
    </w:p>
    <w:p w:rsidR="00D751E1" w:rsidRDefault="005D21AA">
      <w:pPr>
        <w:pStyle w:val="BodyText"/>
        <w:tabs>
          <w:tab w:val="left" w:pos="9675"/>
        </w:tabs>
        <w:spacing w:before="40" w:line="552" w:lineRule="auto"/>
        <w:ind w:left="5942" w:right="1062" w:firstLine="2839"/>
      </w:pPr>
      <w:r>
        <w:rPr>
          <w:spacing w:val="-2"/>
        </w:rPr>
        <w:t>Witness: Signature</w:t>
      </w:r>
      <w:r>
        <w:rPr>
          <w:u w:val="single"/>
        </w:rPr>
        <w:tab/>
      </w:r>
    </w:p>
    <w:p w:rsidR="00D751E1" w:rsidRDefault="005D21AA">
      <w:pPr>
        <w:pStyle w:val="BodyText"/>
        <w:tabs>
          <w:tab w:val="left" w:pos="9676"/>
        </w:tabs>
        <w:ind w:left="6287"/>
      </w:pPr>
      <w:r>
        <w:rPr>
          <w:spacing w:val="-4"/>
        </w:rPr>
        <w:t>Name</w:t>
      </w:r>
      <w:r>
        <w:rPr>
          <w:u w:val="single"/>
        </w:rPr>
        <w:tab/>
      </w:r>
    </w:p>
    <w:p w:rsidR="00D751E1" w:rsidRDefault="00D751E1">
      <w:pPr>
        <w:pStyle w:val="BodyText"/>
        <w:spacing w:before="6"/>
        <w:rPr>
          <w:sz w:val="23"/>
        </w:rPr>
      </w:pPr>
    </w:p>
    <w:p w:rsidR="00D751E1" w:rsidRDefault="005D21AA">
      <w:pPr>
        <w:pStyle w:val="BodyText"/>
        <w:tabs>
          <w:tab w:val="left" w:pos="9675"/>
        </w:tabs>
        <w:spacing w:before="90"/>
        <w:ind w:left="5233"/>
      </w:pPr>
      <w:r>
        <w:rPr>
          <w:spacing w:val="-2"/>
        </w:rPr>
        <w:t>Address</w:t>
      </w:r>
      <w:r>
        <w:rPr>
          <w:u w:val="single"/>
        </w:rPr>
        <w:tab/>
      </w:r>
    </w:p>
    <w:p w:rsidR="00D751E1" w:rsidRDefault="00D751E1">
      <w:pPr>
        <w:sectPr w:rsidR="00D751E1">
          <w:headerReference w:type="default" r:id="rId102"/>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487" o:spid="_x0000_s2305" style="width:453.8pt;height:.5pt;mso-position-horizontal-relative:char;mso-position-vertical-relative:line" coordsize="9076,10">
            <v:rect id="docshape488" o:spid="_x0000_s2306"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BodyText"/>
        <w:tabs>
          <w:tab w:val="left" w:pos="7606"/>
          <w:tab w:val="left" w:pos="10034"/>
        </w:tabs>
        <w:spacing w:before="90"/>
        <w:ind w:left="3575"/>
      </w:pPr>
      <w:r>
        <w:t>Contact</w:t>
      </w:r>
      <w:r>
        <w:rPr>
          <w:spacing w:val="-5"/>
        </w:rPr>
        <w:t xml:space="preserve"> </w:t>
      </w:r>
      <w:r>
        <w:t>Number(s):</w:t>
      </w:r>
      <w:r>
        <w:rPr>
          <w:spacing w:val="-4"/>
        </w:rPr>
        <w:t xml:space="preserve"> Tel.</w:t>
      </w:r>
      <w:r>
        <w:rPr>
          <w:u w:val="single"/>
        </w:rPr>
        <w:tab/>
      </w:r>
      <w:r>
        <w:rPr>
          <w:spacing w:val="-2"/>
        </w:rPr>
        <w:t>Mobile</w:t>
      </w:r>
      <w:r>
        <w:rPr>
          <w:u w:val="single"/>
        </w:rPr>
        <w:tab/>
      </w:r>
    </w:p>
    <w:p w:rsidR="00D751E1" w:rsidRDefault="00D751E1">
      <w:pPr>
        <w:pStyle w:val="BodyText"/>
        <w:spacing w:before="5"/>
        <w:rPr>
          <w:sz w:val="23"/>
        </w:rPr>
      </w:pPr>
    </w:p>
    <w:p w:rsidR="00D751E1" w:rsidRDefault="005D21AA">
      <w:pPr>
        <w:pStyle w:val="BodyText"/>
        <w:tabs>
          <w:tab w:val="left" w:pos="10035"/>
        </w:tabs>
        <w:spacing w:before="90"/>
        <w:ind w:left="6028"/>
      </w:pPr>
      <w:r>
        <w:t xml:space="preserve">email </w:t>
      </w:r>
      <w:r>
        <w:rPr>
          <w:u w:val="single"/>
        </w:rPr>
        <w:tab/>
      </w:r>
    </w:p>
    <w:p w:rsidR="00D751E1" w:rsidRDefault="00D751E1">
      <w:pPr>
        <w:pStyle w:val="BodyText"/>
        <w:rPr>
          <w:sz w:val="20"/>
        </w:rPr>
      </w:pPr>
    </w:p>
    <w:p w:rsidR="00D751E1" w:rsidRDefault="00D751E1">
      <w:pPr>
        <w:pStyle w:val="BodyText"/>
        <w:rPr>
          <w:sz w:val="20"/>
        </w:rPr>
      </w:pPr>
    </w:p>
    <w:p w:rsidR="00D751E1" w:rsidRDefault="005D21AA">
      <w:pPr>
        <w:pStyle w:val="Heading4"/>
        <w:spacing w:before="220"/>
        <w:ind w:left="980"/>
      </w:pPr>
      <w:proofErr w:type="gramStart"/>
      <w:r>
        <w:t>Note</w:t>
      </w:r>
      <w:r>
        <w:rPr>
          <w:spacing w:val="-7"/>
        </w:rPr>
        <w:t xml:space="preserve"> </w:t>
      </w:r>
      <w:r>
        <w:rPr>
          <w:spacing w:val="-10"/>
        </w:rPr>
        <w:t>:</w:t>
      </w:r>
      <w:proofErr w:type="gramEnd"/>
    </w:p>
    <w:p w:rsidR="00D751E1" w:rsidRDefault="00D751E1">
      <w:pPr>
        <w:pStyle w:val="BodyText"/>
        <w:spacing w:before="10"/>
        <w:rPr>
          <w:b/>
          <w:sz w:val="30"/>
        </w:rPr>
      </w:pPr>
    </w:p>
    <w:p w:rsidR="00D751E1" w:rsidRDefault="005D21AA">
      <w:pPr>
        <w:pStyle w:val="ListParagraph"/>
        <w:numPr>
          <w:ilvl w:val="0"/>
          <w:numId w:val="1"/>
        </w:numPr>
        <w:tabs>
          <w:tab w:val="left" w:pos="1701"/>
        </w:tabs>
        <w:spacing w:line="276" w:lineRule="auto"/>
        <w:ind w:right="759"/>
        <w:jc w:val="both"/>
        <w:rPr>
          <w:sz w:val="24"/>
        </w:rPr>
      </w:pPr>
      <w:r>
        <w:rPr>
          <w:sz w:val="24"/>
        </w:rPr>
        <w:t xml:space="preserve">For the purpose of executing the Bank Guarantee, the non-judicial stamp papers of appropriate value shall be purchased in the name of Bank who issues the ‘Bank </w:t>
      </w:r>
      <w:r>
        <w:rPr>
          <w:spacing w:val="-2"/>
          <w:sz w:val="24"/>
        </w:rPr>
        <w:t>Guarantee’.</w:t>
      </w:r>
    </w:p>
    <w:p w:rsidR="00D751E1" w:rsidRDefault="00D751E1">
      <w:pPr>
        <w:pStyle w:val="BodyText"/>
        <w:spacing w:before="7"/>
        <w:rPr>
          <w:sz w:val="27"/>
        </w:rPr>
      </w:pPr>
    </w:p>
    <w:p w:rsidR="00D751E1" w:rsidRDefault="005D21AA">
      <w:pPr>
        <w:pStyle w:val="ListParagraph"/>
        <w:numPr>
          <w:ilvl w:val="0"/>
          <w:numId w:val="1"/>
        </w:numPr>
        <w:tabs>
          <w:tab w:val="left" w:pos="1701"/>
        </w:tabs>
        <w:spacing w:line="276" w:lineRule="auto"/>
        <w:ind w:right="762"/>
        <w:jc w:val="both"/>
        <w:rPr>
          <w:sz w:val="24"/>
        </w:rPr>
      </w:pPr>
      <w:r>
        <w:rPr>
          <w:sz w:val="24"/>
        </w:rPr>
        <w:t>The Bank Guarantee shall be signed on all the pages by the Bank Authorities indicating their POA nos. and should invariably be witnessed.</w:t>
      </w:r>
    </w:p>
    <w:p w:rsidR="00D751E1" w:rsidRDefault="00D751E1">
      <w:pPr>
        <w:pStyle w:val="BodyText"/>
        <w:spacing w:before="8"/>
        <w:rPr>
          <w:sz w:val="27"/>
        </w:rPr>
      </w:pPr>
    </w:p>
    <w:p w:rsidR="00D751E1" w:rsidRDefault="005D21AA">
      <w:pPr>
        <w:pStyle w:val="ListParagraph"/>
        <w:numPr>
          <w:ilvl w:val="0"/>
          <w:numId w:val="1"/>
        </w:numPr>
        <w:tabs>
          <w:tab w:val="left" w:pos="1701"/>
        </w:tabs>
        <w:spacing w:line="276" w:lineRule="auto"/>
        <w:ind w:right="757"/>
        <w:jc w:val="both"/>
        <w:rPr>
          <w:sz w:val="24"/>
        </w:rPr>
      </w:pPr>
      <w:r>
        <w:rPr>
          <w:sz w:val="24"/>
        </w:rPr>
        <w:t>The Bank Guarantee should be in accordance with the proforma as provided. However, in case the issuing bank insists for additional paragraph for limitation of liability, the following may be added at the end of the proforma of the Bank Guarantee [</w:t>
      </w:r>
      <w:r>
        <w:rPr>
          <w:i/>
          <w:sz w:val="24"/>
        </w:rPr>
        <w:t>i.e., end paragraph of the Bank Guarantee preceding the signature(s) of the issuing authority(</w:t>
      </w:r>
      <w:proofErr w:type="spellStart"/>
      <w:r>
        <w:rPr>
          <w:i/>
          <w:sz w:val="24"/>
        </w:rPr>
        <w:t>ies</w:t>
      </w:r>
      <w:proofErr w:type="spellEnd"/>
      <w:r>
        <w:rPr>
          <w:i/>
          <w:sz w:val="24"/>
        </w:rPr>
        <w:t>) of the Bank Guarantee</w:t>
      </w:r>
      <w:r>
        <w:rPr>
          <w:sz w:val="24"/>
        </w:rPr>
        <w:t>]:</w:t>
      </w:r>
    </w:p>
    <w:p w:rsidR="00D751E1" w:rsidRDefault="00D751E1">
      <w:pPr>
        <w:pStyle w:val="BodyText"/>
        <w:spacing w:before="6"/>
        <w:rPr>
          <w:sz w:val="27"/>
        </w:rPr>
      </w:pPr>
    </w:p>
    <w:p w:rsidR="00D751E1" w:rsidRDefault="005D21AA">
      <w:pPr>
        <w:pStyle w:val="BodyText"/>
        <w:ind w:left="1700"/>
      </w:pPr>
      <w:r>
        <w:rPr>
          <w:spacing w:val="-2"/>
          <w:u w:val="single"/>
        </w:rPr>
        <w:t>Quote</w:t>
      </w:r>
    </w:p>
    <w:p w:rsidR="00D751E1" w:rsidRDefault="00D751E1">
      <w:pPr>
        <w:pStyle w:val="BodyText"/>
        <w:spacing w:before="3"/>
        <w:rPr>
          <w:sz w:val="23"/>
        </w:rPr>
      </w:pPr>
    </w:p>
    <w:p w:rsidR="00D751E1" w:rsidRDefault="005D21AA">
      <w:pPr>
        <w:pStyle w:val="BodyText"/>
        <w:spacing w:before="90"/>
        <w:ind w:left="1880"/>
      </w:pPr>
      <w:r>
        <w:t>“Notwithstanding</w:t>
      </w:r>
      <w:r>
        <w:rPr>
          <w:spacing w:val="-8"/>
        </w:rPr>
        <w:t xml:space="preserve"> </w:t>
      </w:r>
      <w:r>
        <w:t>anything</w:t>
      </w:r>
      <w:r>
        <w:rPr>
          <w:spacing w:val="-5"/>
        </w:rPr>
        <w:t xml:space="preserve"> </w:t>
      </w:r>
      <w:r>
        <w:t>contained</w:t>
      </w:r>
      <w:r>
        <w:rPr>
          <w:spacing w:val="-2"/>
        </w:rPr>
        <w:t xml:space="preserve"> herein:</w:t>
      </w:r>
    </w:p>
    <w:p w:rsidR="00D751E1" w:rsidRDefault="00D751E1">
      <w:pPr>
        <w:pStyle w:val="BodyText"/>
        <w:spacing w:before="4"/>
        <w:rPr>
          <w:sz w:val="31"/>
        </w:rPr>
      </w:pPr>
    </w:p>
    <w:p w:rsidR="00D751E1" w:rsidRDefault="005D21AA">
      <w:pPr>
        <w:pStyle w:val="ListParagraph"/>
        <w:numPr>
          <w:ilvl w:val="1"/>
          <w:numId w:val="1"/>
        </w:numPr>
        <w:tabs>
          <w:tab w:val="left" w:pos="2420"/>
          <w:tab w:val="left" w:pos="2421"/>
          <w:tab w:val="left" w:pos="9103"/>
        </w:tabs>
        <w:ind w:hanging="721"/>
        <w:rPr>
          <w:i/>
          <w:sz w:val="24"/>
        </w:rPr>
      </w:pPr>
      <w:r>
        <w:rPr>
          <w:sz w:val="24"/>
        </w:rPr>
        <w:t>Our</w:t>
      </w:r>
      <w:r>
        <w:rPr>
          <w:spacing w:val="9"/>
          <w:sz w:val="24"/>
        </w:rPr>
        <w:t xml:space="preserve"> </w:t>
      </w:r>
      <w:r>
        <w:rPr>
          <w:sz w:val="24"/>
        </w:rPr>
        <w:t>liability under</w:t>
      </w:r>
      <w:r>
        <w:rPr>
          <w:spacing w:val="9"/>
          <w:sz w:val="24"/>
        </w:rPr>
        <w:t xml:space="preserve"> </w:t>
      </w:r>
      <w:r>
        <w:rPr>
          <w:sz w:val="24"/>
        </w:rPr>
        <w:t>this</w:t>
      </w:r>
      <w:r>
        <w:rPr>
          <w:spacing w:val="10"/>
          <w:sz w:val="24"/>
        </w:rPr>
        <w:t xml:space="preserve"> </w:t>
      </w:r>
      <w:r>
        <w:rPr>
          <w:sz w:val="24"/>
        </w:rPr>
        <w:t>Bank</w:t>
      </w:r>
      <w:r>
        <w:rPr>
          <w:spacing w:val="10"/>
          <w:sz w:val="24"/>
        </w:rPr>
        <w:t xml:space="preserve"> </w:t>
      </w:r>
      <w:r>
        <w:rPr>
          <w:sz w:val="24"/>
        </w:rPr>
        <w:t>Guarantee</w:t>
      </w:r>
      <w:r>
        <w:rPr>
          <w:spacing w:val="8"/>
          <w:sz w:val="24"/>
        </w:rPr>
        <w:t xml:space="preserve"> </w:t>
      </w:r>
      <w:r>
        <w:rPr>
          <w:sz w:val="24"/>
        </w:rPr>
        <w:t>shall</w:t>
      </w:r>
      <w:r>
        <w:rPr>
          <w:spacing w:val="11"/>
          <w:sz w:val="24"/>
        </w:rPr>
        <w:t xml:space="preserve"> </w:t>
      </w:r>
      <w:r>
        <w:rPr>
          <w:sz w:val="24"/>
        </w:rPr>
        <w:t>not</w:t>
      </w:r>
      <w:r>
        <w:rPr>
          <w:spacing w:val="10"/>
          <w:sz w:val="24"/>
        </w:rPr>
        <w:t xml:space="preserve"> </w:t>
      </w:r>
      <w:r>
        <w:rPr>
          <w:sz w:val="24"/>
        </w:rPr>
        <w:t>exceed</w:t>
      </w:r>
      <w:r>
        <w:rPr>
          <w:spacing w:val="9"/>
          <w:sz w:val="24"/>
        </w:rPr>
        <w:t xml:space="preserve"> </w:t>
      </w:r>
      <w:r>
        <w:rPr>
          <w:sz w:val="24"/>
          <w:u w:val="single"/>
        </w:rPr>
        <w:tab/>
      </w:r>
      <w:r>
        <w:rPr>
          <w:sz w:val="24"/>
        </w:rPr>
        <w:t>(</w:t>
      </w:r>
      <w:r>
        <w:rPr>
          <w:i/>
          <w:sz w:val="24"/>
        </w:rPr>
        <w:t>value</w:t>
      </w:r>
      <w:r>
        <w:rPr>
          <w:i/>
          <w:spacing w:val="15"/>
          <w:sz w:val="24"/>
        </w:rPr>
        <w:t xml:space="preserve"> </w:t>
      </w:r>
      <w:r>
        <w:rPr>
          <w:i/>
          <w:spacing w:val="-5"/>
          <w:sz w:val="24"/>
        </w:rPr>
        <w:t>in</w:t>
      </w:r>
    </w:p>
    <w:p w:rsidR="00D751E1" w:rsidRDefault="00D751E1">
      <w:pPr>
        <w:rPr>
          <w:sz w:val="24"/>
        </w:rPr>
        <w:sectPr w:rsidR="00D751E1">
          <w:headerReference w:type="default" r:id="rId103"/>
          <w:pgSz w:w="12240" w:h="15840"/>
          <w:pgMar w:top="940" w:right="680" w:bottom="280" w:left="820" w:header="725" w:footer="0" w:gutter="0"/>
          <w:cols w:space="720"/>
        </w:sectPr>
      </w:pPr>
    </w:p>
    <w:p w:rsidR="00D751E1" w:rsidRDefault="005D21AA">
      <w:pPr>
        <w:tabs>
          <w:tab w:val="left" w:pos="4662"/>
          <w:tab w:val="left" w:pos="5269"/>
          <w:tab w:val="left" w:pos="7923"/>
        </w:tabs>
        <w:spacing w:before="41"/>
        <w:ind w:left="2420"/>
        <w:rPr>
          <w:sz w:val="24"/>
        </w:rPr>
      </w:pPr>
      <w:r>
        <w:rPr>
          <w:i/>
          <w:spacing w:val="-2"/>
          <w:sz w:val="24"/>
        </w:rPr>
        <w:t>figures</w:t>
      </w:r>
      <w:r>
        <w:rPr>
          <w:spacing w:val="-2"/>
          <w:sz w:val="24"/>
        </w:rPr>
        <w:t>)</w:t>
      </w:r>
      <w:r>
        <w:rPr>
          <w:sz w:val="24"/>
          <w:u w:val="single"/>
        </w:rPr>
        <w:tab/>
      </w:r>
      <w:r>
        <w:rPr>
          <w:sz w:val="24"/>
        </w:rPr>
        <w:tab/>
      </w:r>
      <w:r>
        <w:rPr>
          <w:spacing w:val="-10"/>
          <w:sz w:val="24"/>
        </w:rPr>
        <w:t>[</w:t>
      </w:r>
      <w:r>
        <w:rPr>
          <w:sz w:val="24"/>
          <w:u w:val="single"/>
        </w:rPr>
        <w:tab/>
      </w:r>
    </w:p>
    <w:p w:rsidR="00D751E1" w:rsidRDefault="005D21AA">
      <w:pPr>
        <w:tabs>
          <w:tab w:val="left" w:pos="4527"/>
        </w:tabs>
        <w:spacing w:before="41"/>
        <w:ind w:left="2420"/>
        <w:rPr>
          <w:sz w:val="24"/>
        </w:rPr>
      </w:pPr>
      <w:r>
        <w:rPr>
          <w:i/>
          <w:spacing w:val="-2"/>
          <w:sz w:val="24"/>
        </w:rPr>
        <w:t>words</w:t>
      </w:r>
      <w:r>
        <w:rPr>
          <w:spacing w:val="-2"/>
          <w:sz w:val="24"/>
        </w:rPr>
        <w:t>)</w:t>
      </w:r>
      <w:r>
        <w:rPr>
          <w:sz w:val="24"/>
          <w:u w:val="single"/>
        </w:rPr>
        <w:tab/>
      </w:r>
      <w:r>
        <w:rPr>
          <w:spacing w:val="-5"/>
          <w:sz w:val="24"/>
        </w:rPr>
        <w:t>].</w:t>
      </w:r>
    </w:p>
    <w:p w:rsidR="00D751E1" w:rsidRDefault="005D21AA">
      <w:pPr>
        <w:tabs>
          <w:tab w:val="left" w:pos="1830"/>
        </w:tabs>
        <w:spacing w:before="41"/>
        <w:ind w:left="567"/>
        <w:rPr>
          <w:i/>
          <w:sz w:val="24"/>
        </w:rPr>
      </w:pPr>
      <w:r>
        <w:br w:type="column"/>
      </w:r>
      <w:r>
        <w:rPr>
          <w:spacing w:val="-2"/>
          <w:sz w:val="24"/>
        </w:rPr>
        <w:t>(</w:t>
      </w:r>
      <w:r>
        <w:rPr>
          <w:i/>
          <w:spacing w:val="-2"/>
          <w:sz w:val="24"/>
        </w:rPr>
        <w:t>value</w:t>
      </w:r>
      <w:r>
        <w:rPr>
          <w:i/>
          <w:sz w:val="24"/>
        </w:rPr>
        <w:tab/>
      </w:r>
      <w:r>
        <w:rPr>
          <w:i/>
          <w:spacing w:val="-5"/>
          <w:sz w:val="24"/>
        </w:rPr>
        <w:t>in</w:t>
      </w:r>
    </w:p>
    <w:p w:rsidR="00D751E1" w:rsidRDefault="00D751E1">
      <w:pPr>
        <w:rPr>
          <w:sz w:val="24"/>
        </w:rPr>
        <w:sectPr w:rsidR="00D751E1">
          <w:type w:val="continuous"/>
          <w:pgSz w:w="12240" w:h="15840"/>
          <w:pgMar w:top="960" w:right="680" w:bottom="280" w:left="820" w:header="725" w:footer="0" w:gutter="0"/>
          <w:cols w:num="2" w:space="720" w:equalWidth="0">
            <w:col w:w="7924" w:space="40"/>
            <w:col w:w="2776"/>
          </w:cols>
        </w:sectPr>
      </w:pPr>
    </w:p>
    <w:p w:rsidR="00D751E1" w:rsidRDefault="00D751E1">
      <w:pPr>
        <w:pStyle w:val="BodyText"/>
        <w:spacing w:before="5"/>
        <w:rPr>
          <w:i/>
          <w:sz w:val="23"/>
        </w:rPr>
      </w:pPr>
    </w:p>
    <w:p w:rsidR="00D751E1" w:rsidRDefault="005D21AA">
      <w:pPr>
        <w:pStyle w:val="ListParagraph"/>
        <w:numPr>
          <w:ilvl w:val="1"/>
          <w:numId w:val="1"/>
        </w:numPr>
        <w:tabs>
          <w:tab w:val="left" w:pos="2421"/>
          <w:tab w:val="left" w:pos="7307"/>
          <w:tab w:val="left" w:pos="9860"/>
        </w:tabs>
        <w:spacing w:before="90"/>
        <w:ind w:hanging="721"/>
        <w:jc w:val="both"/>
        <w:rPr>
          <w:i/>
          <w:sz w:val="24"/>
        </w:rPr>
      </w:pPr>
      <w:r>
        <w:rPr>
          <w:sz w:val="24"/>
        </w:rPr>
        <w:t xml:space="preserve">This Bank Guarantee shall be valid </w:t>
      </w:r>
      <w:proofErr w:type="spellStart"/>
      <w:r>
        <w:rPr>
          <w:sz w:val="24"/>
        </w:rPr>
        <w:t>upto</w:t>
      </w:r>
      <w:proofErr w:type="spellEnd"/>
      <w:r>
        <w:rPr>
          <w:sz w:val="24"/>
        </w:rPr>
        <w:t xml:space="preserve"> </w:t>
      </w:r>
      <w:r>
        <w:rPr>
          <w:i/>
          <w:sz w:val="24"/>
          <w:u w:val="single"/>
        </w:rPr>
        <w:tab/>
      </w:r>
      <w:r>
        <w:rPr>
          <w:i/>
          <w:sz w:val="24"/>
        </w:rPr>
        <w:t>(validity</w:t>
      </w:r>
      <w:r>
        <w:rPr>
          <w:i/>
          <w:spacing w:val="-5"/>
          <w:sz w:val="24"/>
        </w:rPr>
        <w:t xml:space="preserve"> </w:t>
      </w:r>
      <w:r>
        <w:rPr>
          <w:i/>
          <w:spacing w:val="-2"/>
          <w:sz w:val="24"/>
        </w:rPr>
        <w:t>date)</w:t>
      </w:r>
      <w:r>
        <w:rPr>
          <w:i/>
          <w:sz w:val="24"/>
          <w:u w:val="single"/>
        </w:rPr>
        <w:tab/>
      </w:r>
      <w:r>
        <w:rPr>
          <w:i/>
          <w:spacing w:val="-10"/>
          <w:sz w:val="24"/>
        </w:rPr>
        <w:t>.</w:t>
      </w:r>
    </w:p>
    <w:p w:rsidR="00D751E1" w:rsidRDefault="005D21AA">
      <w:pPr>
        <w:pStyle w:val="ListParagraph"/>
        <w:numPr>
          <w:ilvl w:val="1"/>
          <w:numId w:val="1"/>
        </w:numPr>
        <w:tabs>
          <w:tab w:val="left" w:pos="2421"/>
          <w:tab w:val="left" w:pos="4104"/>
          <w:tab w:val="left" w:pos="6724"/>
        </w:tabs>
        <w:spacing w:before="41" w:line="276" w:lineRule="auto"/>
        <w:ind w:right="762"/>
        <w:jc w:val="both"/>
        <w:rPr>
          <w:sz w:val="24"/>
        </w:rPr>
      </w:pPr>
      <w:r>
        <w:rPr>
          <w:sz w:val="24"/>
        </w:rPr>
        <w:t>We are liable to pay the guaranteed amount or any part thereof under this</w:t>
      </w:r>
      <w:r>
        <w:rPr>
          <w:spacing w:val="40"/>
          <w:sz w:val="24"/>
        </w:rPr>
        <w:t xml:space="preserve"> </w:t>
      </w:r>
      <w:r>
        <w:rPr>
          <w:sz w:val="24"/>
        </w:rPr>
        <w:t xml:space="preserve">Bank Guarantee only &amp; only if we receive a written claim or demand on or before </w:t>
      </w:r>
      <w:r>
        <w:rPr>
          <w:sz w:val="24"/>
          <w:u w:val="single"/>
        </w:rPr>
        <w:tab/>
      </w:r>
      <w:r>
        <w:rPr>
          <w:sz w:val="24"/>
        </w:rPr>
        <w:t>(</w:t>
      </w:r>
      <w:r>
        <w:rPr>
          <w:i/>
          <w:sz w:val="24"/>
        </w:rPr>
        <w:t>validity date</w:t>
      </w:r>
      <w:r>
        <w:rPr>
          <w:sz w:val="24"/>
        </w:rPr>
        <w:t xml:space="preserve">) </w:t>
      </w:r>
      <w:r>
        <w:rPr>
          <w:sz w:val="24"/>
          <w:u w:val="single"/>
        </w:rPr>
        <w:tab/>
      </w:r>
      <w:r>
        <w:rPr>
          <w:spacing w:val="-6"/>
          <w:sz w:val="24"/>
        </w:rPr>
        <w:t>.”</w:t>
      </w:r>
    </w:p>
    <w:p w:rsidR="00D751E1" w:rsidRDefault="00D751E1">
      <w:pPr>
        <w:pStyle w:val="BodyText"/>
        <w:spacing w:before="7"/>
        <w:rPr>
          <w:sz w:val="27"/>
        </w:rPr>
      </w:pPr>
    </w:p>
    <w:p w:rsidR="00D751E1" w:rsidRDefault="005D21AA">
      <w:pPr>
        <w:pStyle w:val="BodyText"/>
        <w:spacing w:before="1"/>
        <w:ind w:left="1880"/>
      </w:pPr>
      <w:r>
        <w:rPr>
          <w:spacing w:val="-2"/>
          <w:u w:val="single"/>
        </w:rPr>
        <w:t>Unquote</w:t>
      </w:r>
    </w:p>
    <w:p w:rsidR="00D751E1" w:rsidRDefault="00D751E1">
      <w:pPr>
        <w:sectPr w:rsidR="00D751E1">
          <w:type w:val="continuous"/>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91" o:spid="_x0000_s2303" style="width:453.8pt;height:.5pt;mso-position-horizontal-relative:char;mso-position-vertical-relative:line" coordsize="9076,10">
            <v:rect id="docshape492" o:spid="_x0000_s2304"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2338"/>
          <w:tab w:val="left" w:pos="2339"/>
        </w:tabs>
        <w:ind w:left="2338" w:hanging="620"/>
        <w:jc w:val="left"/>
      </w:pPr>
      <w:bookmarkStart w:id="85" w:name="_bookmark84"/>
      <w:bookmarkEnd w:id="85"/>
      <w:r>
        <w:t>BANK</w:t>
      </w:r>
      <w:r>
        <w:rPr>
          <w:spacing w:val="-7"/>
        </w:rPr>
        <w:t xml:space="preserve"> </w:t>
      </w:r>
      <w:r>
        <w:t>GUARANTEE</w:t>
      </w:r>
      <w:r>
        <w:rPr>
          <w:spacing w:val="-6"/>
        </w:rPr>
        <w:t xml:space="preserve"> </w:t>
      </w:r>
      <w:r>
        <w:t>FORM</w:t>
      </w:r>
      <w:r>
        <w:rPr>
          <w:spacing w:val="-6"/>
        </w:rPr>
        <w:t xml:space="preserve"> </w:t>
      </w:r>
      <w:r>
        <w:t>FOR</w:t>
      </w:r>
      <w:r>
        <w:rPr>
          <w:spacing w:val="-6"/>
        </w:rPr>
        <w:t xml:space="preserve"> </w:t>
      </w:r>
      <w:r>
        <w:t>ADVANCE</w:t>
      </w:r>
      <w:r>
        <w:rPr>
          <w:spacing w:val="-7"/>
        </w:rPr>
        <w:t xml:space="preserve"> </w:t>
      </w:r>
      <w:r>
        <w:rPr>
          <w:spacing w:val="-2"/>
        </w:rPr>
        <w:t>PAYMENT</w:t>
      </w:r>
    </w:p>
    <w:p w:rsidR="00D751E1" w:rsidRDefault="00D751E1">
      <w:pPr>
        <w:pStyle w:val="BodyText"/>
        <w:rPr>
          <w:b/>
          <w:sz w:val="26"/>
        </w:rPr>
      </w:pPr>
    </w:p>
    <w:p w:rsidR="00D751E1" w:rsidRDefault="00D751E1">
      <w:pPr>
        <w:pStyle w:val="BodyText"/>
        <w:rPr>
          <w:b/>
          <w:sz w:val="26"/>
        </w:rPr>
      </w:pPr>
    </w:p>
    <w:p w:rsidR="00D751E1" w:rsidRDefault="00D751E1">
      <w:pPr>
        <w:pStyle w:val="BodyText"/>
        <w:spacing w:before="6"/>
        <w:rPr>
          <w:b/>
          <w:sz w:val="23"/>
        </w:rPr>
      </w:pPr>
    </w:p>
    <w:p w:rsidR="00D751E1" w:rsidRDefault="005D21AA">
      <w:pPr>
        <w:pStyle w:val="BodyText"/>
        <w:tabs>
          <w:tab w:val="left" w:pos="8027"/>
        </w:tabs>
        <w:spacing w:before="1" w:line="552" w:lineRule="auto"/>
        <w:ind w:left="620" w:right="1122"/>
      </w:pPr>
      <w:r>
        <w:t>Bank Guarantee No. ……………………</w:t>
      </w:r>
      <w:r>
        <w:tab/>
      </w:r>
      <w:r>
        <w:rPr>
          <w:spacing w:val="-2"/>
        </w:rPr>
        <w:t xml:space="preserve">Date................... </w:t>
      </w:r>
      <w:r>
        <w:t>Contract No.....................................</w:t>
      </w:r>
    </w:p>
    <w:p w:rsidR="00D751E1" w:rsidRDefault="00D751E1">
      <w:pPr>
        <w:pStyle w:val="BodyText"/>
        <w:spacing w:before="8"/>
        <w:rPr>
          <w:sz w:val="19"/>
        </w:rPr>
      </w:pPr>
    </w:p>
    <w:p w:rsidR="00D751E1" w:rsidRDefault="005D21AA">
      <w:pPr>
        <w:spacing w:before="90"/>
        <w:ind w:left="620"/>
        <w:rPr>
          <w:i/>
          <w:sz w:val="24"/>
        </w:rPr>
      </w:pPr>
      <w:r>
        <w:rPr>
          <w:i/>
          <w:color w:val="000000"/>
          <w:sz w:val="24"/>
          <w:shd w:val="clear" w:color="auto" w:fill="FFFF00"/>
        </w:rPr>
        <w:t>………</w:t>
      </w:r>
      <w:proofErr w:type="gramStart"/>
      <w:r>
        <w:rPr>
          <w:i/>
          <w:color w:val="000000"/>
          <w:sz w:val="24"/>
          <w:shd w:val="clear" w:color="auto" w:fill="FFFF00"/>
        </w:rPr>
        <w:t>…..</w:t>
      </w:r>
      <w:proofErr w:type="gramEnd"/>
      <w:r>
        <w:rPr>
          <w:i/>
          <w:color w:val="000000"/>
          <w:sz w:val="24"/>
          <w:shd w:val="clear" w:color="auto" w:fill="FFFF00"/>
        </w:rPr>
        <w:t>[Name</w:t>
      </w:r>
      <w:r>
        <w:rPr>
          <w:i/>
          <w:color w:val="000000"/>
          <w:spacing w:val="-4"/>
          <w:sz w:val="24"/>
          <w:shd w:val="clear" w:color="auto" w:fill="FFFF00"/>
        </w:rPr>
        <w:t xml:space="preserve"> </w:t>
      </w:r>
      <w:r>
        <w:rPr>
          <w:i/>
          <w:color w:val="000000"/>
          <w:sz w:val="24"/>
          <w:shd w:val="clear" w:color="auto" w:fill="FFFF00"/>
        </w:rPr>
        <w:t>of</w:t>
      </w:r>
      <w:r>
        <w:rPr>
          <w:i/>
          <w:color w:val="000000"/>
          <w:spacing w:val="-1"/>
          <w:sz w:val="24"/>
          <w:shd w:val="clear" w:color="auto" w:fill="FFFF00"/>
        </w:rPr>
        <w:t xml:space="preserve"> </w:t>
      </w:r>
      <w:r>
        <w:rPr>
          <w:i/>
          <w:color w:val="000000"/>
          <w:spacing w:val="-2"/>
          <w:sz w:val="24"/>
          <w:shd w:val="clear" w:color="auto" w:fill="FFFF00"/>
        </w:rPr>
        <w:t>Contract]…………………….</w:t>
      </w:r>
    </w:p>
    <w:p w:rsidR="00D751E1" w:rsidRDefault="00D751E1">
      <w:pPr>
        <w:pStyle w:val="BodyText"/>
        <w:spacing w:before="6"/>
        <w:rPr>
          <w:i/>
          <w:sz w:val="23"/>
        </w:rPr>
      </w:pPr>
    </w:p>
    <w:p w:rsidR="00D751E1" w:rsidRDefault="005D21AA">
      <w:pPr>
        <w:spacing w:before="90"/>
        <w:ind w:left="620"/>
        <w:rPr>
          <w:i/>
          <w:sz w:val="24"/>
        </w:rPr>
      </w:pPr>
      <w:r>
        <w:rPr>
          <w:sz w:val="24"/>
        </w:rPr>
        <w:t>To:</w:t>
      </w:r>
      <w:r>
        <w:rPr>
          <w:spacing w:val="-2"/>
          <w:sz w:val="24"/>
        </w:rPr>
        <w:t xml:space="preserve"> </w:t>
      </w:r>
      <w:r>
        <w:rPr>
          <w:i/>
          <w:color w:val="000000"/>
          <w:sz w:val="24"/>
          <w:shd w:val="clear" w:color="auto" w:fill="FFFF00"/>
        </w:rPr>
        <w:t>[Name</w:t>
      </w:r>
      <w:r>
        <w:rPr>
          <w:i/>
          <w:color w:val="000000"/>
          <w:spacing w:val="-3"/>
          <w:sz w:val="24"/>
          <w:shd w:val="clear" w:color="auto" w:fill="FFFF00"/>
        </w:rPr>
        <w:t xml:space="preserve"> </w:t>
      </w:r>
      <w:r>
        <w:rPr>
          <w:i/>
          <w:color w:val="000000"/>
          <w:sz w:val="24"/>
          <w:shd w:val="clear" w:color="auto" w:fill="FFFF00"/>
        </w:rPr>
        <w:t>and</w:t>
      </w:r>
      <w:r>
        <w:rPr>
          <w:i/>
          <w:color w:val="000000"/>
          <w:spacing w:val="-2"/>
          <w:sz w:val="24"/>
          <w:shd w:val="clear" w:color="auto" w:fill="FFFF00"/>
        </w:rPr>
        <w:t xml:space="preserve"> </w:t>
      </w:r>
      <w:r>
        <w:rPr>
          <w:i/>
          <w:color w:val="000000"/>
          <w:sz w:val="24"/>
          <w:shd w:val="clear" w:color="auto" w:fill="FFFF00"/>
        </w:rPr>
        <w:t>address</w:t>
      </w:r>
      <w:r>
        <w:rPr>
          <w:i/>
          <w:color w:val="000000"/>
          <w:spacing w:val="-1"/>
          <w:sz w:val="24"/>
          <w:shd w:val="clear" w:color="auto" w:fill="FFFF00"/>
        </w:rPr>
        <w:t xml:space="preserve"> </w:t>
      </w:r>
      <w:r>
        <w:rPr>
          <w:i/>
          <w:color w:val="000000"/>
          <w:sz w:val="24"/>
          <w:shd w:val="clear" w:color="auto" w:fill="FFFF00"/>
        </w:rPr>
        <w:t>of</w:t>
      </w:r>
      <w:r>
        <w:rPr>
          <w:i/>
          <w:color w:val="000000"/>
          <w:spacing w:val="-1"/>
          <w:sz w:val="24"/>
          <w:shd w:val="clear" w:color="auto" w:fill="FFFF00"/>
        </w:rPr>
        <w:t xml:space="preserve"> </w:t>
      </w:r>
      <w:r>
        <w:rPr>
          <w:i/>
          <w:color w:val="000000"/>
          <w:sz w:val="24"/>
          <w:shd w:val="clear" w:color="auto" w:fill="FFFF00"/>
        </w:rPr>
        <w:t>the</w:t>
      </w:r>
      <w:r>
        <w:rPr>
          <w:i/>
          <w:color w:val="000000"/>
          <w:spacing w:val="-2"/>
          <w:sz w:val="24"/>
          <w:shd w:val="clear" w:color="auto" w:fill="FFFF00"/>
        </w:rPr>
        <w:t xml:space="preserve"> Employer]</w:t>
      </w:r>
    </w:p>
    <w:p w:rsidR="00D751E1" w:rsidRDefault="00D751E1">
      <w:pPr>
        <w:pStyle w:val="BodyText"/>
        <w:spacing w:before="1"/>
        <w:rPr>
          <w:i/>
          <w:sz w:val="31"/>
        </w:rPr>
      </w:pPr>
    </w:p>
    <w:p w:rsidR="00D751E1" w:rsidRDefault="005D21AA">
      <w:pPr>
        <w:pStyle w:val="BodyText"/>
        <w:ind w:left="620"/>
      </w:pPr>
      <w:r>
        <w:t>Dear</w:t>
      </w:r>
      <w:r>
        <w:rPr>
          <w:spacing w:val="-3"/>
        </w:rPr>
        <w:t xml:space="preserve"> </w:t>
      </w:r>
      <w:r>
        <w:t>Ladies</w:t>
      </w:r>
      <w:r>
        <w:rPr>
          <w:spacing w:val="-3"/>
        </w:rPr>
        <w:t xml:space="preserve"> </w:t>
      </w:r>
      <w:r>
        <w:t>and/or</w:t>
      </w:r>
      <w:r>
        <w:rPr>
          <w:spacing w:val="-2"/>
        </w:rPr>
        <w:t xml:space="preserve"> Gentlemen,</w:t>
      </w:r>
    </w:p>
    <w:p w:rsidR="00D751E1" w:rsidRDefault="00D751E1">
      <w:pPr>
        <w:pStyle w:val="BodyText"/>
        <w:spacing w:before="4"/>
        <w:rPr>
          <w:sz w:val="31"/>
        </w:rPr>
      </w:pPr>
    </w:p>
    <w:p w:rsidR="00D751E1" w:rsidRDefault="005D21AA">
      <w:pPr>
        <w:tabs>
          <w:tab w:val="left" w:leader="dot" w:pos="8560"/>
        </w:tabs>
        <w:spacing w:line="276" w:lineRule="auto"/>
        <w:ind w:left="620" w:right="1114"/>
        <w:rPr>
          <w:sz w:val="24"/>
        </w:rPr>
      </w:pPr>
      <w:r>
        <w:rPr>
          <w:sz w:val="24"/>
        </w:rPr>
        <w:t>We</w:t>
      </w:r>
      <w:r>
        <w:rPr>
          <w:spacing w:val="80"/>
          <w:w w:val="150"/>
          <w:sz w:val="24"/>
        </w:rPr>
        <w:t xml:space="preserve"> </w:t>
      </w:r>
      <w:r>
        <w:rPr>
          <w:sz w:val="24"/>
        </w:rPr>
        <w:t>refer</w:t>
      </w:r>
      <w:r>
        <w:rPr>
          <w:spacing w:val="80"/>
          <w:w w:val="150"/>
          <w:sz w:val="24"/>
        </w:rPr>
        <w:t xml:space="preserve"> </w:t>
      </w:r>
      <w:r>
        <w:rPr>
          <w:sz w:val="24"/>
        </w:rPr>
        <w:t>to</w:t>
      </w:r>
      <w:r>
        <w:rPr>
          <w:spacing w:val="80"/>
          <w:w w:val="150"/>
          <w:sz w:val="24"/>
        </w:rPr>
        <w:t xml:space="preserve"> </w:t>
      </w:r>
      <w:r>
        <w:rPr>
          <w:sz w:val="24"/>
        </w:rPr>
        <w:t>the</w:t>
      </w:r>
      <w:r>
        <w:rPr>
          <w:spacing w:val="80"/>
          <w:w w:val="150"/>
          <w:sz w:val="24"/>
        </w:rPr>
        <w:t xml:space="preserve"> </w:t>
      </w:r>
      <w:r>
        <w:rPr>
          <w:sz w:val="24"/>
        </w:rPr>
        <w:t>Contract</w:t>
      </w:r>
      <w:r>
        <w:rPr>
          <w:spacing w:val="80"/>
          <w:w w:val="150"/>
          <w:sz w:val="24"/>
        </w:rPr>
        <w:t xml:space="preserve"> </w:t>
      </w:r>
      <w:r>
        <w:rPr>
          <w:sz w:val="24"/>
        </w:rPr>
        <w:t>("the</w:t>
      </w:r>
      <w:r>
        <w:rPr>
          <w:spacing w:val="80"/>
          <w:w w:val="150"/>
          <w:sz w:val="24"/>
        </w:rPr>
        <w:t xml:space="preserve"> </w:t>
      </w:r>
      <w:r>
        <w:rPr>
          <w:sz w:val="24"/>
        </w:rPr>
        <w:t>Contract")</w:t>
      </w:r>
      <w:r>
        <w:rPr>
          <w:spacing w:val="80"/>
          <w:w w:val="150"/>
          <w:sz w:val="24"/>
        </w:rPr>
        <w:t xml:space="preserve"> </w:t>
      </w:r>
      <w:r>
        <w:rPr>
          <w:sz w:val="24"/>
        </w:rPr>
        <w:t>signed</w:t>
      </w:r>
      <w:r>
        <w:rPr>
          <w:spacing w:val="80"/>
          <w:w w:val="150"/>
          <w:sz w:val="24"/>
        </w:rPr>
        <w:t xml:space="preserve"> </w:t>
      </w:r>
      <w:r>
        <w:rPr>
          <w:sz w:val="24"/>
        </w:rPr>
        <w:t>on</w:t>
      </w:r>
      <w:r>
        <w:rPr>
          <w:spacing w:val="80"/>
          <w:w w:val="150"/>
          <w:sz w:val="24"/>
        </w:rPr>
        <w:t xml:space="preserve"> </w:t>
      </w:r>
      <w:r>
        <w:rPr>
          <w:sz w:val="24"/>
        </w:rPr>
        <w:t>..............</w:t>
      </w:r>
      <w:r>
        <w:rPr>
          <w:i/>
          <w:sz w:val="24"/>
        </w:rPr>
        <w:t>(insert</w:t>
      </w:r>
      <w:r>
        <w:rPr>
          <w:i/>
          <w:spacing w:val="80"/>
          <w:w w:val="150"/>
          <w:sz w:val="24"/>
        </w:rPr>
        <w:t xml:space="preserve"> </w:t>
      </w:r>
      <w:r>
        <w:rPr>
          <w:i/>
          <w:sz w:val="24"/>
        </w:rPr>
        <w:t>date</w:t>
      </w:r>
      <w:r>
        <w:rPr>
          <w:i/>
          <w:spacing w:val="80"/>
          <w:w w:val="150"/>
          <w:sz w:val="24"/>
        </w:rPr>
        <w:t xml:space="preserve"> </w:t>
      </w:r>
      <w:r>
        <w:rPr>
          <w:i/>
          <w:sz w:val="24"/>
        </w:rPr>
        <w:t>of</w:t>
      </w:r>
      <w:r>
        <w:rPr>
          <w:i/>
          <w:spacing w:val="80"/>
          <w:w w:val="150"/>
          <w:sz w:val="24"/>
        </w:rPr>
        <w:t xml:space="preserve"> </w:t>
      </w:r>
      <w:r>
        <w:rPr>
          <w:i/>
          <w:sz w:val="24"/>
        </w:rPr>
        <w:t xml:space="preserve">the </w:t>
      </w:r>
      <w:proofErr w:type="gramStart"/>
      <w:r>
        <w:rPr>
          <w:i/>
          <w:sz w:val="24"/>
        </w:rPr>
        <w:t>Contract)…</w:t>
      </w:r>
      <w:proofErr w:type="gramEnd"/>
      <w:r>
        <w:rPr>
          <w:sz w:val="24"/>
        </w:rPr>
        <w:t>.....</w:t>
      </w:r>
      <w:r>
        <w:rPr>
          <w:spacing w:val="-2"/>
          <w:sz w:val="24"/>
        </w:rPr>
        <w:t xml:space="preserve"> </w:t>
      </w:r>
      <w:r>
        <w:rPr>
          <w:sz w:val="24"/>
        </w:rPr>
        <w:t>between you</w:t>
      </w:r>
      <w:r>
        <w:rPr>
          <w:spacing w:val="-2"/>
          <w:sz w:val="24"/>
        </w:rPr>
        <w:t xml:space="preserve"> </w:t>
      </w:r>
      <w:r>
        <w:rPr>
          <w:sz w:val="24"/>
        </w:rPr>
        <w:t>and</w:t>
      </w:r>
      <w:r>
        <w:rPr>
          <w:spacing w:val="-1"/>
          <w:sz w:val="24"/>
        </w:rPr>
        <w:t xml:space="preserve"> </w:t>
      </w:r>
      <w:r>
        <w:rPr>
          <w:sz w:val="24"/>
        </w:rPr>
        <w:t>M/s</w:t>
      </w:r>
      <w:r>
        <w:rPr>
          <w:spacing w:val="-2"/>
          <w:sz w:val="24"/>
        </w:rPr>
        <w:t xml:space="preserve"> </w:t>
      </w:r>
      <w:r>
        <w:rPr>
          <w:sz w:val="24"/>
        </w:rPr>
        <w:t xml:space="preserve">................. </w:t>
      </w:r>
      <w:r>
        <w:rPr>
          <w:i/>
          <w:sz w:val="24"/>
        </w:rPr>
        <w:t>(Name</w:t>
      </w:r>
      <w:r>
        <w:rPr>
          <w:i/>
          <w:spacing w:val="-4"/>
          <w:sz w:val="24"/>
        </w:rPr>
        <w:t xml:space="preserve"> </w:t>
      </w:r>
      <w:r>
        <w:rPr>
          <w:i/>
          <w:sz w:val="24"/>
        </w:rPr>
        <w:t>of</w:t>
      </w:r>
      <w:r>
        <w:rPr>
          <w:i/>
          <w:spacing w:val="-2"/>
          <w:sz w:val="24"/>
        </w:rPr>
        <w:t xml:space="preserve"> Contractor)</w:t>
      </w:r>
      <w:r>
        <w:rPr>
          <w:i/>
          <w:sz w:val="24"/>
        </w:rPr>
        <w:tab/>
      </w:r>
      <w:r>
        <w:rPr>
          <w:sz w:val="24"/>
        </w:rPr>
        <w:t>,</w:t>
      </w:r>
      <w:r>
        <w:rPr>
          <w:spacing w:val="-5"/>
          <w:sz w:val="24"/>
        </w:rPr>
        <w:t xml:space="preserve"> </w:t>
      </w:r>
      <w:r>
        <w:rPr>
          <w:sz w:val="24"/>
        </w:rPr>
        <w:t>having</w:t>
      </w:r>
      <w:r>
        <w:rPr>
          <w:spacing w:val="-7"/>
          <w:sz w:val="24"/>
        </w:rPr>
        <w:t xml:space="preserve"> </w:t>
      </w:r>
      <w:r>
        <w:rPr>
          <w:spacing w:val="-5"/>
          <w:sz w:val="24"/>
        </w:rPr>
        <w:t>its</w:t>
      </w:r>
    </w:p>
    <w:p w:rsidR="00D751E1" w:rsidRDefault="005D21AA">
      <w:pPr>
        <w:tabs>
          <w:tab w:val="left" w:leader="dot" w:pos="9275"/>
        </w:tabs>
        <w:spacing w:line="275" w:lineRule="exact"/>
        <w:ind w:left="620"/>
        <w:rPr>
          <w:sz w:val="24"/>
        </w:rPr>
      </w:pPr>
      <w:r>
        <w:rPr>
          <w:sz w:val="24"/>
        </w:rPr>
        <w:t>Principal</w:t>
      </w:r>
      <w:r>
        <w:rPr>
          <w:spacing w:val="59"/>
          <w:sz w:val="24"/>
        </w:rPr>
        <w:t xml:space="preserve"> </w:t>
      </w:r>
      <w:r>
        <w:rPr>
          <w:sz w:val="24"/>
        </w:rPr>
        <w:t>place</w:t>
      </w:r>
      <w:r>
        <w:rPr>
          <w:spacing w:val="60"/>
          <w:sz w:val="24"/>
        </w:rPr>
        <w:t xml:space="preserve"> </w:t>
      </w:r>
      <w:r>
        <w:rPr>
          <w:sz w:val="24"/>
        </w:rPr>
        <w:t>of</w:t>
      </w:r>
      <w:r>
        <w:rPr>
          <w:spacing w:val="59"/>
          <w:sz w:val="24"/>
        </w:rPr>
        <w:t xml:space="preserve"> </w:t>
      </w:r>
      <w:r>
        <w:rPr>
          <w:sz w:val="24"/>
        </w:rPr>
        <w:t>business</w:t>
      </w:r>
      <w:r>
        <w:rPr>
          <w:spacing w:val="59"/>
          <w:sz w:val="24"/>
        </w:rPr>
        <w:t xml:space="preserve"> </w:t>
      </w:r>
      <w:r>
        <w:rPr>
          <w:sz w:val="24"/>
        </w:rPr>
        <w:t>at</w:t>
      </w:r>
      <w:r>
        <w:rPr>
          <w:spacing w:val="60"/>
          <w:sz w:val="24"/>
        </w:rPr>
        <w:t xml:space="preserve"> </w:t>
      </w:r>
      <w:r>
        <w:rPr>
          <w:sz w:val="24"/>
        </w:rPr>
        <w:t>………</w:t>
      </w:r>
      <w:proofErr w:type="gramStart"/>
      <w:r>
        <w:rPr>
          <w:sz w:val="24"/>
        </w:rPr>
        <w:t>....</w:t>
      </w:r>
      <w:r>
        <w:rPr>
          <w:i/>
          <w:sz w:val="24"/>
        </w:rPr>
        <w:t>(</w:t>
      </w:r>
      <w:proofErr w:type="gramEnd"/>
      <w:r>
        <w:rPr>
          <w:i/>
          <w:sz w:val="24"/>
        </w:rPr>
        <w:t>Address</w:t>
      </w:r>
      <w:r>
        <w:rPr>
          <w:i/>
          <w:spacing w:val="59"/>
          <w:sz w:val="24"/>
        </w:rPr>
        <w:t xml:space="preserve"> </w:t>
      </w:r>
      <w:r>
        <w:rPr>
          <w:i/>
          <w:sz w:val="24"/>
        </w:rPr>
        <w:t>of</w:t>
      </w:r>
      <w:r>
        <w:rPr>
          <w:i/>
          <w:spacing w:val="60"/>
          <w:sz w:val="24"/>
        </w:rPr>
        <w:t xml:space="preserve"> </w:t>
      </w:r>
      <w:r>
        <w:rPr>
          <w:i/>
          <w:spacing w:val="-2"/>
          <w:sz w:val="24"/>
        </w:rPr>
        <w:t>Contractor)</w:t>
      </w:r>
      <w:r>
        <w:rPr>
          <w:i/>
          <w:sz w:val="24"/>
        </w:rPr>
        <w:tab/>
      </w:r>
      <w:r>
        <w:rPr>
          <w:spacing w:val="-5"/>
          <w:sz w:val="24"/>
        </w:rPr>
        <w:t>and</w:t>
      </w:r>
    </w:p>
    <w:p w:rsidR="00D751E1" w:rsidRDefault="005D21AA">
      <w:pPr>
        <w:tabs>
          <w:tab w:val="left" w:pos="2150"/>
          <w:tab w:val="left" w:pos="3270"/>
          <w:tab w:val="left" w:pos="3949"/>
          <w:tab w:val="left" w:pos="6524"/>
          <w:tab w:val="left" w:pos="7778"/>
          <w:tab w:val="left" w:pos="8474"/>
        </w:tabs>
        <w:spacing w:before="41"/>
        <w:ind w:left="620"/>
        <w:rPr>
          <w:i/>
          <w:sz w:val="24"/>
        </w:rPr>
      </w:pPr>
      <w:r>
        <w:rPr>
          <w:spacing w:val="-2"/>
          <w:sz w:val="24"/>
        </w:rPr>
        <w:t>Registered</w:t>
      </w:r>
      <w:r>
        <w:rPr>
          <w:sz w:val="24"/>
        </w:rPr>
        <w:tab/>
      </w:r>
      <w:r>
        <w:rPr>
          <w:spacing w:val="-2"/>
          <w:sz w:val="24"/>
        </w:rPr>
        <w:t>Office</w:t>
      </w:r>
      <w:r>
        <w:rPr>
          <w:sz w:val="24"/>
        </w:rPr>
        <w:tab/>
      </w:r>
      <w:r>
        <w:rPr>
          <w:spacing w:val="-5"/>
          <w:sz w:val="24"/>
        </w:rPr>
        <w:t>at</w:t>
      </w:r>
      <w:r>
        <w:rPr>
          <w:sz w:val="24"/>
        </w:rPr>
        <w:tab/>
      </w:r>
      <w:r>
        <w:rPr>
          <w:spacing w:val="-2"/>
          <w:sz w:val="24"/>
        </w:rPr>
        <w:t>………</w:t>
      </w:r>
      <w:proofErr w:type="gramStart"/>
      <w:r>
        <w:rPr>
          <w:spacing w:val="-2"/>
          <w:sz w:val="24"/>
        </w:rPr>
        <w:t>....</w:t>
      </w:r>
      <w:r>
        <w:rPr>
          <w:i/>
          <w:spacing w:val="-2"/>
          <w:sz w:val="24"/>
        </w:rPr>
        <w:t>(</w:t>
      </w:r>
      <w:proofErr w:type="gramEnd"/>
      <w:r>
        <w:rPr>
          <w:i/>
          <w:spacing w:val="-2"/>
          <w:sz w:val="24"/>
        </w:rPr>
        <w:t>Registered</w:t>
      </w:r>
      <w:r>
        <w:rPr>
          <w:i/>
          <w:sz w:val="24"/>
        </w:rPr>
        <w:tab/>
      </w:r>
      <w:r>
        <w:rPr>
          <w:i/>
          <w:spacing w:val="-2"/>
          <w:sz w:val="24"/>
        </w:rPr>
        <w:t>address</w:t>
      </w:r>
      <w:r>
        <w:rPr>
          <w:i/>
          <w:sz w:val="24"/>
        </w:rPr>
        <w:tab/>
      </w:r>
      <w:r>
        <w:rPr>
          <w:i/>
          <w:spacing w:val="-5"/>
          <w:sz w:val="24"/>
        </w:rPr>
        <w:t>of</w:t>
      </w:r>
      <w:r>
        <w:rPr>
          <w:i/>
          <w:sz w:val="24"/>
        </w:rPr>
        <w:tab/>
      </w:r>
      <w:r>
        <w:rPr>
          <w:i/>
          <w:spacing w:val="-2"/>
          <w:sz w:val="24"/>
        </w:rPr>
        <w:t>Contractor)</w:t>
      </w:r>
    </w:p>
    <w:p w:rsidR="00D751E1" w:rsidRDefault="005D21AA">
      <w:pPr>
        <w:pStyle w:val="BodyText"/>
        <w:tabs>
          <w:tab w:val="left" w:pos="6226"/>
          <w:tab w:val="left" w:pos="7022"/>
          <w:tab w:val="left" w:pos="8555"/>
        </w:tabs>
        <w:spacing w:before="43"/>
        <w:ind w:left="620"/>
      </w:pPr>
      <w:r>
        <w:rPr>
          <w:spacing w:val="-2"/>
        </w:rPr>
        <w:t>........................................................................................</w:t>
      </w:r>
      <w:r>
        <w:tab/>
      </w:r>
      <w:r>
        <w:rPr>
          <w:spacing w:val="-2"/>
        </w:rPr>
        <w:t>("the</w:t>
      </w:r>
      <w:r>
        <w:tab/>
      </w:r>
      <w:r>
        <w:rPr>
          <w:spacing w:val="-2"/>
        </w:rPr>
        <w:t>Contractor")</w:t>
      </w:r>
      <w:r>
        <w:tab/>
      </w:r>
      <w:r>
        <w:rPr>
          <w:spacing w:val="-2"/>
        </w:rPr>
        <w:t>concerning</w:t>
      </w:r>
    </w:p>
    <w:p w:rsidR="00D751E1" w:rsidRDefault="005D21AA">
      <w:pPr>
        <w:spacing w:before="41" w:line="276" w:lineRule="auto"/>
        <w:ind w:left="620" w:right="765"/>
        <w:rPr>
          <w:sz w:val="24"/>
        </w:rPr>
      </w:pPr>
      <w:r>
        <w:rPr>
          <w:color w:val="000000"/>
          <w:sz w:val="24"/>
          <w:shd w:val="clear" w:color="auto" w:fill="FFFF00"/>
        </w:rPr>
        <w:t>…….................…..</w:t>
      </w:r>
      <w:r>
        <w:rPr>
          <w:color w:val="000000"/>
          <w:spacing w:val="40"/>
          <w:sz w:val="24"/>
          <w:shd w:val="clear" w:color="auto" w:fill="FFFF00"/>
        </w:rPr>
        <w:t xml:space="preserve"> </w:t>
      </w:r>
      <w:r>
        <w:rPr>
          <w:i/>
          <w:color w:val="000000"/>
          <w:sz w:val="24"/>
          <w:shd w:val="clear" w:color="auto" w:fill="FFFF00"/>
        </w:rPr>
        <w:t>(Indicate</w:t>
      </w:r>
      <w:r>
        <w:rPr>
          <w:i/>
          <w:color w:val="000000"/>
          <w:spacing w:val="40"/>
          <w:sz w:val="24"/>
          <w:shd w:val="clear" w:color="auto" w:fill="FFFF00"/>
        </w:rPr>
        <w:t xml:space="preserve"> </w:t>
      </w:r>
      <w:r>
        <w:rPr>
          <w:i/>
          <w:color w:val="000000"/>
          <w:sz w:val="24"/>
          <w:shd w:val="clear" w:color="auto" w:fill="FFFF00"/>
        </w:rPr>
        <w:t>brief</w:t>
      </w:r>
      <w:r>
        <w:rPr>
          <w:i/>
          <w:color w:val="000000"/>
          <w:spacing w:val="40"/>
          <w:sz w:val="24"/>
          <w:shd w:val="clear" w:color="auto" w:fill="FFFF00"/>
        </w:rPr>
        <w:t xml:space="preserve"> </w:t>
      </w:r>
      <w:r>
        <w:rPr>
          <w:i/>
          <w:color w:val="000000"/>
          <w:sz w:val="24"/>
          <w:shd w:val="clear" w:color="auto" w:fill="FFFF00"/>
        </w:rPr>
        <w:t>scope</w:t>
      </w:r>
      <w:r>
        <w:rPr>
          <w:i/>
          <w:color w:val="000000"/>
          <w:spacing w:val="40"/>
          <w:sz w:val="24"/>
          <w:shd w:val="clear" w:color="auto" w:fill="FFFF00"/>
        </w:rPr>
        <w:t xml:space="preserve"> </w:t>
      </w:r>
      <w:r>
        <w:rPr>
          <w:i/>
          <w:color w:val="000000"/>
          <w:sz w:val="24"/>
          <w:shd w:val="clear" w:color="auto" w:fill="FFFF00"/>
        </w:rPr>
        <w:t>of</w:t>
      </w:r>
      <w:r>
        <w:rPr>
          <w:i/>
          <w:color w:val="000000"/>
          <w:spacing w:val="40"/>
          <w:sz w:val="24"/>
          <w:shd w:val="clear" w:color="auto" w:fill="FFFF00"/>
        </w:rPr>
        <w:t xml:space="preserve"> </w:t>
      </w:r>
      <w:r>
        <w:rPr>
          <w:i/>
          <w:color w:val="000000"/>
          <w:sz w:val="24"/>
          <w:shd w:val="clear" w:color="auto" w:fill="FFFF00"/>
        </w:rPr>
        <w:t>work)</w:t>
      </w:r>
      <w:r>
        <w:rPr>
          <w:i/>
          <w:color w:val="000000"/>
          <w:spacing w:val="40"/>
          <w:sz w:val="24"/>
          <w:shd w:val="clear" w:color="auto" w:fill="FFFF00"/>
        </w:rPr>
        <w:t xml:space="preserve"> </w:t>
      </w:r>
      <w:r>
        <w:rPr>
          <w:color w:val="000000"/>
          <w:sz w:val="24"/>
          <w:shd w:val="clear" w:color="auto" w:fill="FFFF00"/>
        </w:rPr>
        <w:t>...............................</w:t>
      </w:r>
      <w:r>
        <w:rPr>
          <w:color w:val="000000"/>
          <w:spacing w:val="40"/>
          <w:sz w:val="24"/>
        </w:rPr>
        <w:t xml:space="preserve"> </w:t>
      </w:r>
      <w:r>
        <w:rPr>
          <w:color w:val="000000"/>
          <w:sz w:val="24"/>
        </w:rPr>
        <w:t>for</w:t>
      </w:r>
      <w:r>
        <w:rPr>
          <w:color w:val="000000"/>
          <w:spacing w:val="40"/>
          <w:sz w:val="24"/>
        </w:rPr>
        <w:t xml:space="preserve"> </w:t>
      </w:r>
      <w:r>
        <w:rPr>
          <w:color w:val="000000"/>
          <w:sz w:val="24"/>
        </w:rPr>
        <w:t>the</w:t>
      </w:r>
      <w:r>
        <w:rPr>
          <w:color w:val="000000"/>
          <w:spacing w:val="40"/>
          <w:sz w:val="24"/>
        </w:rPr>
        <w:t xml:space="preserve"> </w:t>
      </w:r>
      <w:r>
        <w:rPr>
          <w:color w:val="000000"/>
          <w:sz w:val="24"/>
        </w:rPr>
        <w:t>complete</w:t>
      </w:r>
      <w:r>
        <w:rPr>
          <w:color w:val="000000"/>
          <w:spacing w:val="80"/>
          <w:w w:val="150"/>
          <w:sz w:val="24"/>
        </w:rPr>
        <w:t xml:space="preserve"> </w:t>
      </w:r>
      <w:r>
        <w:rPr>
          <w:color w:val="000000"/>
          <w:sz w:val="24"/>
        </w:rPr>
        <w:t xml:space="preserve">execution of the </w:t>
      </w:r>
      <w:r>
        <w:rPr>
          <w:color w:val="000000"/>
          <w:sz w:val="24"/>
          <w:shd w:val="clear" w:color="auto" w:fill="FFFF00"/>
        </w:rPr>
        <w:t xml:space="preserve">…… </w:t>
      </w:r>
      <w:r>
        <w:rPr>
          <w:i/>
          <w:color w:val="000000"/>
          <w:sz w:val="24"/>
          <w:shd w:val="clear" w:color="auto" w:fill="FFFF00"/>
        </w:rPr>
        <w:t xml:space="preserve">(insert name of Package along with name of the </w:t>
      </w:r>
      <w:proofErr w:type="gramStart"/>
      <w:r>
        <w:rPr>
          <w:i/>
          <w:color w:val="000000"/>
          <w:sz w:val="24"/>
          <w:shd w:val="clear" w:color="auto" w:fill="FFFF00"/>
        </w:rPr>
        <w:t>Project)…</w:t>
      </w:r>
      <w:proofErr w:type="gramEnd"/>
      <w:r>
        <w:rPr>
          <w:i/>
          <w:color w:val="000000"/>
          <w:sz w:val="24"/>
          <w:shd w:val="clear" w:color="auto" w:fill="FFFF00"/>
        </w:rPr>
        <w:t>…</w:t>
      </w:r>
      <w:r>
        <w:rPr>
          <w:color w:val="000000"/>
          <w:sz w:val="24"/>
          <w:shd w:val="clear" w:color="auto" w:fill="FFFF00"/>
        </w:rPr>
        <w:t>..</w:t>
      </w:r>
    </w:p>
    <w:p w:rsidR="00D751E1" w:rsidRDefault="00D751E1">
      <w:pPr>
        <w:pStyle w:val="BodyText"/>
        <w:spacing w:before="8"/>
        <w:rPr>
          <w:sz w:val="27"/>
        </w:rPr>
      </w:pPr>
    </w:p>
    <w:p w:rsidR="00D751E1" w:rsidRDefault="005D21AA">
      <w:pPr>
        <w:pStyle w:val="BodyText"/>
        <w:spacing w:line="276" w:lineRule="auto"/>
        <w:ind w:left="620" w:right="1118"/>
      </w:pPr>
      <w:r>
        <w:t xml:space="preserve">Whereas, in accordance with the terms of the said Contract, the Employer has agreed to pay </w:t>
      </w:r>
      <w:proofErr w:type="gramStart"/>
      <w:r>
        <w:t>or</w:t>
      </w:r>
      <w:r>
        <w:rPr>
          <w:spacing w:val="32"/>
        </w:rPr>
        <w:t xml:space="preserve">  </w:t>
      </w:r>
      <w:r>
        <w:t>cause</w:t>
      </w:r>
      <w:proofErr w:type="gramEnd"/>
      <w:r>
        <w:rPr>
          <w:spacing w:val="32"/>
        </w:rPr>
        <w:t xml:space="preserve">  </w:t>
      </w:r>
      <w:r>
        <w:t>to</w:t>
      </w:r>
      <w:r>
        <w:rPr>
          <w:spacing w:val="33"/>
        </w:rPr>
        <w:t xml:space="preserve">  </w:t>
      </w:r>
      <w:r>
        <w:t>be</w:t>
      </w:r>
      <w:r>
        <w:rPr>
          <w:spacing w:val="33"/>
        </w:rPr>
        <w:t xml:space="preserve">  </w:t>
      </w:r>
      <w:r>
        <w:t>paid</w:t>
      </w:r>
      <w:r>
        <w:rPr>
          <w:spacing w:val="34"/>
        </w:rPr>
        <w:t xml:space="preserve">  </w:t>
      </w:r>
      <w:r>
        <w:t>to</w:t>
      </w:r>
      <w:r>
        <w:rPr>
          <w:spacing w:val="33"/>
        </w:rPr>
        <w:t xml:space="preserve">  </w:t>
      </w:r>
      <w:r>
        <w:t>the</w:t>
      </w:r>
      <w:r>
        <w:rPr>
          <w:spacing w:val="33"/>
        </w:rPr>
        <w:t xml:space="preserve">  </w:t>
      </w:r>
      <w:r>
        <w:t>Contractor</w:t>
      </w:r>
      <w:r>
        <w:rPr>
          <w:spacing w:val="33"/>
        </w:rPr>
        <w:t xml:space="preserve">  </w:t>
      </w:r>
      <w:r>
        <w:t>an</w:t>
      </w:r>
      <w:r>
        <w:rPr>
          <w:spacing w:val="33"/>
        </w:rPr>
        <w:t xml:space="preserve">  </w:t>
      </w:r>
      <w:r>
        <w:t>Advance</w:t>
      </w:r>
      <w:r>
        <w:rPr>
          <w:spacing w:val="32"/>
        </w:rPr>
        <w:t xml:space="preserve">  </w:t>
      </w:r>
      <w:r>
        <w:t>Payment</w:t>
      </w:r>
      <w:r>
        <w:rPr>
          <w:spacing w:val="33"/>
        </w:rPr>
        <w:t xml:space="preserve">  </w:t>
      </w:r>
      <w:r>
        <w:t>in</w:t>
      </w:r>
      <w:r>
        <w:rPr>
          <w:spacing w:val="32"/>
        </w:rPr>
        <w:t xml:space="preserve">  </w:t>
      </w:r>
      <w:r>
        <w:t>the</w:t>
      </w:r>
      <w:r>
        <w:rPr>
          <w:spacing w:val="33"/>
        </w:rPr>
        <w:t xml:space="preserve">  </w:t>
      </w:r>
      <w:r>
        <w:t>amount</w:t>
      </w:r>
      <w:r>
        <w:rPr>
          <w:spacing w:val="33"/>
        </w:rPr>
        <w:t xml:space="preserve">  </w:t>
      </w:r>
      <w:r>
        <w:rPr>
          <w:spacing w:val="-5"/>
        </w:rPr>
        <w:t>of</w:t>
      </w:r>
    </w:p>
    <w:p w:rsidR="00D751E1" w:rsidRDefault="005D21AA">
      <w:pPr>
        <w:spacing w:line="275" w:lineRule="exact"/>
        <w:ind w:left="620"/>
        <w:rPr>
          <w:sz w:val="24"/>
        </w:rPr>
      </w:pPr>
      <w:r>
        <w:rPr>
          <w:sz w:val="24"/>
        </w:rPr>
        <w:t>………</w:t>
      </w:r>
      <w:proofErr w:type="gramStart"/>
      <w:r>
        <w:rPr>
          <w:sz w:val="24"/>
        </w:rPr>
        <w:t>….</w:t>
      </w:r>
      <w:r>
        <w:rPr>
          <w:i/>
          <w:sz w:val="24"/>
        </w:rPr>
        <w:t>(</w:t>
      </w:r>
      <w:proofErr w:type="gramEnd"/>
      <w:r>
        <w:rPr>
          <w:i/>
          <w:sz w:val="24"/>
        </w:rPr>
        <w:t>Amount</w:t>
      </w:r>
      <w:r>
        <w:rPr>
          <w:i/>
          <w:spacing w:val="-3"/>
          <w:sz w:val="24"/>
        </w:rPr>
        <w:t xml:space="preserve"> </w:t>
      </w:r>
      <w:r>
        <w:rPr>
          <w:i/>
          <w:sz w:val="24"/>
        </w:rPr>
        <w:t>in</w:t>
      </w:r>
      <w:r>
        <w:rPr>
          <w:i/>
          <w:spacing w:val="-2"/>
          <w:sz w:val="24"/>
        </w:rPr>
        <w:t xml:space="preserve"> </w:t>
      </w:r>
      <w:r>
        <w:rPr>
          <w:i/>
          <w:sz w:val="24"/>
        </w:rPr>
        <w:t>figures</w:t>
      </w:r>
      <w:r>
        <w:rPr>
          <w:i/>
          <w:spacing w:val="-3"/>
          <w:sz w:val="24"/>
        </w:rPr>
        <w:t xml:space="preserve"> </w:t>
      </w:r>
      <w:r>
        <w:rPr>
          <w:i/>
          <w:sz w:val="24"/>
        </w:rPr>
        <w:t>and</w:t>
      </w:r>
      <w:r>
        <w:rPr>
          <w:i/>
          <w:spacing w:val="-2"/>
          <w:sz w:val="24"/>
        </w:rPr>
        <w:t xml:space="preserve"> words)</w:t>
      </w:r>
      <w:r>
        <w:rPr>
          <w:spacing w:val="-2"/>
          <w:sz w:val="24"/>
        </w:rPr>
        <w:t>……………</w:t>
      </w:r>
    </w:p>
    <w:p w:rsidR="00D751E1" w:rsidRDefault="00D751E1">
      <w:pPr>
        <w:pStyle w:val="BodyText"/>
        <w:spacing w:before="3"/>
        <w:rPr>
          <w:sz w:val="31"/>
        </w:rPr>
      </w:pPr>
    </w:p>
    <w:p w:rsidR="00D751E1" w:rsidRDefault="005D21AA">
      <w:pPr>
        <w:ind w:left="620"/>
        <w:jc w:val="both"/>
        <w:rPr>
          <w:i/>
          <w:sz w:val="24"/>
        </w:rPr>
      </w:pPr>
      <w:r>
        <w:rPr>
          <w:sz w:val="24"/>
        </w:rPr>
        <w:t>By</w:t>
      </w:r>
      <w:r>
        <w:rPr>
          <w:spacing w:val="49"/>
          <w:sz w:val="24"/>
        </w:rPr>
        <w:t xml:space="preserve"> </w:t>
      </w:r>
      <w:r>
        <w:rPr>
          <w:sz w:val="24"/>
        </w:rPr>
        <w:t>this</w:t>
      </w:r>
      <w:r>
        <w:rPr>
          <w:spacing w:val="54"/>
          <w:sz w:val="24"/>
        </w:rPr>
        <w:t xml:space="preserve"> </w:t>
      </w:r>
      <w:r>
        <w:rPr>
          <w:sz w:val="24"/>
        </w:rPr>
        <w:t>letter</w:t>
      </w:r>
      <w:r>
        <w:rPr>
          <w:spacing w:val="54"/>
          <w:sz w:val="24"/>
        </w:rPr>
        <w:t xml:space="preserve"> </w:t>
      </w:r>
      <w:r>
        <w:rPr>
          <w:sz w:val="24"/>
        </w:rPr>
        <w:t>we,</w:t>
      </w:r>
      <w:r>
        <w:rPr>
          <w:spacing w:val="57"/>
          <w:sz w:val="24"/>
        </w:rPr>
        <w:t xml:space="preserve"> </w:t>
      </w:r>
      <w:r>
        <w:rPr>
          <w:sz w:val="24"/>
        </w:rPr>
        <w:t>the</w:t>
      </w:r>
      <w:r>
        <w:rPr>
          <w:spacing w:val="53"/>
          <w:sz w:val="24"/>
        </w:rPr>
        <w:t xml:space="preserve"> </w:t>
      </w:r>
      <w:r>
        <w:rPr>
          <w:sz w:val="24"/>
        </w:rPr>
        <w:t>undersigned,</w:t>
      </w:r>
      <w:r>
        <w:rPr>
          <w:spacing w:val="53"/>
          <w:sz w:val="24"/>
        </w:rPr>
        <w:t xml:space="preserve"> </w:t>
      </w:r>
      <w:r>
        <w:rPr>
          <w:sz w:val="24"/>
        </w:rPr>
        <w:t>……</w:t>
      </w:r>
      <w:proofErr w:type="gramStart"/>
      <w:r>
        <w:rPr>
          <w:sz w:val="24"/>
        </w:rPr>
        <w:t>…</w:t>
      </w:r>
      <w:r>
        <w:rPr>
          <w:i/>
          <w:sz w:val="24"/>
        </w:rPr>
        <w:t>(</w:t>
      </w:r>
      <w:proofErr w:type="gramEnd"/>
      <w:r>
        <w:rPr>
          <w:i/>
          <w:sz w:val="24"/>
        </w:rPr>
        <w:t>insert</w:t>
      </w:r>
      <w:r>
        <w:rPr>
          <w:i/>
          <w:spacing w:val="54"/>
          <w:sz w:val="24"/>
        </w:rPr>
        <w:t xml:space="preserve"> </w:t>
      </w:r>
      <w:r>
        <w:rPr>
          <w:i/>
          <w:sz w:val="24"/>
        </w:rPr>
        <w:t>name</w:t>
      </w:r>
      <w:r>
        <w:rPr>
          <w:i/>
          <w:spacing w:val="58"/>
          <w:sz w:val="24"/>
        </w:rPr>
        <w:t xml:space="preserve"> </w:t>
      </w:r>
      <w:r>
        <w:rPr>
          <w:i/>
          <w:sz w:val="24"/>
        </w:rPr>
        <w:t>&amp;</w:t>
      </w:r>
      <w:r>
        <w:rPr>
          <w:i/>
          <w:spacing w:val="49"/>
          <w:sz w:val="24"/>
        </w:rPr>
        <w:t xml:space="preserve"> </w:t>
      </w:r>
      <w:r>
        <w:rPr>
          <w:i/>
          <w:sz w:val="24"/>
        </w:rPr>
        <w:t>address</w:t>
      </w:r>
      <w:r>
        <w:rPr>
          <w:i/>
          <w:spacing w:val="56"/>
          <w:sz w:val="24"/>
        </w:rPr>
        <w:t xml:space="preserve"> </w:t>
      </w:r>
      <w:r>
        <w:rPr>
          <w:i/>
          <w:sz w:val="24"/>
        </w:rPr>
        <w:t>of</w:t>
      </w:r>
      <w:r>
        <w:rPr>
          <w:i/>
          <w:spacing w:val="54"/>
          <w:sz w:val="24"/>
        </w:rPr>
        <w:t xml:space="preserve"> </w:t>
      </w:r>
      <w:r>
        <w:rPr>
          <w:i/>
          <w:sz w:val="24"/>
        </w:rPr>
        <w:t>the</w:t>
      </w:r>
      <w:r>
        <w:rPr>
          <w:i/>
          <w:spacing w:val="54"/>
          <w:sz w:val="24"/>
        </w:rPr>
        <w:t xml:space="preserve"> </w:t>
      </w:r>
      <w:r>
        <w:rPr>
          <w:i/>
          <w:sz w:val="24"/>
        </w:rPr>
        <w:t>issuing</w:t>
      </w:r>
      <w:r>
        <w:rPr>
          <w:i/>
          <w:spacing w:val="54"/>
          <w:sz w:val="24"/>
        </w:rPr>
        <w:t xml:space="preserve"> </w:t>
      </w:r>
      <w:r>
        <w:rPr>
          <w:i/>
          <w:spacing w:val="-2"/>
          <w:sz w:val="24"/>
        </w:rPr>
        <w:t>bank)</w:t>
      </w:r>
    </w:p>
    <w:p w:rsidR="00D751E1" w:rsidRDefault="005D21AA">
      <w:pPr>
        <w:pStyle w:val="BodyText"/>
        <w:spacing w:before="41" w:line="276" w:lineRule="auto"/>
        <w:ind w:left="620" w:right="1116"/>
        <w:jc w:val="both"/>
      </w:pPr>
      <w:r>
        <w:t>………,</w:t>
      </w:r>
      <w:r>
        <w:rPr>
          <w:spacing w:val="-1"/>
        </w:rPr>
        <w:t xml:space="preserve"> </w:t>
      </w:r>
      <w:r>
        <w:t>a Bank</w:t>
      </w:r>
      <w:r>
        <w:rPr>
          <w:spacing w:val="-1"/>
        </w:rPr>
        <w:t xml:space="preserve"> </w:t>
      </w:r>
      <w:r>
        <w:t>(which</w:t>
      </w:r>
      <w:r>
        <w:rPr>
          <w:spacing w:val="40"/>
        </w:rPr>
        <w:t xml:space="preserve"> </w:t>
      </w:r>
      <w:r>
        <w:t>expression</w:t>
      </w:r>
      <w:r>
        <w:rPr>
          <w:spacing w:val="-1"/>
        </w:rPr>
        <w:t xml:space="preserve"> </w:t>
      </w:r>
      <w:r>
        <w:t>shall</w:t>
      </w:r>
      <w:r>
        <w:rPr>
          <w:spacing w:val="-1"/>
        </w:rPr>
        <w:t xml:space="preserve"> </w:t>
      </w:r>
      <w:r>
        <w:t>include</w:t>
      </w:r>
      <w:r>
        <w:rPr>
          <w:spacing w:val="-2"/>
        </w:rPr>
        <w:t xml:space="preserve"> </w:t>
      </w:r>
      <w:r>
        <w:t>its</w:t>
      </w:r>
      <w:r>
        <w:rPr>
          <w:spacing w:val="-1"/>
        </w:rPr>
        <w:t xml:space="preserve"> </w:t>
      </w:r>
      <w:r>
        <w:t>successors, administrators,</w:t>
      </w:r>
      <w:r>
        <w:rPr>
          <w:spacing w:val="-1"/>
        </w:rPr>
        <w:t xml:space="preserve"> </w:t>
      </w:r>
      <w:r>
        <w:t>executors</w:t>
      </w:r>
      <w:r>
        <w:rPr>
          <w:spacing w:val="-1"/>
        </w:rPr>
        <w:t xml:space="preserve"> </w:t>
      </w:r>
      <w:r>
        <w:t xml:space="preserve">and assigns) organized under the laws of .................................... and having its Registered/Head Office at </w:t>
      </w:r>
      <w:proofErr w:type="gramStart"/>
      <w:r>
        <w:t>…..</w:t>
      </w:r>
      <w:proofErr w:type="gramEnd"/>
      <w:r>
        <w:t>…….</w:t>
      </w:r>
      <w:r>
        <w:rPr>
          <w:i/>
        </w:rPr>
        <w:t>(insert address of registered office of the bank)</w:t>
      </w:r>
      <w:r>
        <w:t>……..... do hereby irrevocably guarantee repayment of the said amounts upon the first demand of the Employer without cavil or argument in the event that the Contractor fails to commence or fulfill its obligations under the terms of the said Contract, and in the event of such failure, refuses to repay all or part (as the case may be) of the said advance payment to the Employer.</w:t>
      </w:r>
    </w:p>
    <w:p w:rsidR="00D751E1" w:rsidRDefault="00D751E1">
      <w:pPr>
        <w:pStyle w:val="BodyText"/>
        <w:spacing w:before="8"/>
        <w:rPr>
          <w:sz w:val="27"/>
        </w:rPr>
      </w:pPr>
    </w:p>
    <w:p w:rsidR="00D751E1" w:rsidRDefault="005D21AA">
      <w:pPr>
        <w:pStyle w:val="BodyText"/>
        <w:spacing w:line="276" w:lineRule="auto"/>
        <w:ind w:left="620" w:right="1120"/>
        <w:jc w:val="both"/>
      </w:pPr>
      <w:r>
        <w:t xml:space="preserve">Provided always that the Bank's obligation shall be limited to an amount equal to the outstanding balance of the advance payment, </w:t>
      </w:r>
      <w:proofErr w:type="gramStart"/>
      <w:r>
        <w:t>taking into account</w:t>
      </w:r>
      <w:proofErr w:type="gramEnd"/>
      <w:r>
        <w:t xml:space="preserve"> such amounts, which have been repaid by the Contractor from time to time in accordance with the terms of payment of the said Contract as evidenced by appropriate payment certificates.</w:t>
      </w:r>
    </w:p>
    <w:p w:rsidR="00D751E1" w:rsidRDefault="00D751E1">
      <w:pPr>
        <w:spacing w:line="276" w:lineRule="auto"/>
        <w:jc w:val="both"/>
        <w:sectPr w:rsidR="00D751E1">
          <w:headerReference w:type="default" r:id="rId104"/>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495" o:spid="_x0000_s2301" style="width:453.8pt;height:.5pt;mso-position-horizontal-relative:char;mso-position-vertical-relative:line" coordsize="9076,10">
            <v:rect id="docshape496" o:spid="_x0000_s2302" style="position:absolute;width:9076;height:10" fillcolor="black" stroked="f"/>
            <w10:anchorlock/>
          </v:group>
        </w:pict>
      </w:r>
    </w:p>
    <w:p w:rsidR="00D751E1" w:rsidRDefault="00D751E1">
      <w:pPr>
        <w:pStyle w:val="BodyText"/>
        <w:rPr>
          <w:sz w:val="20"/>
        </w:rPr>
      </w:pPr>
    </w:p>
    <w:p w:rsidR="00D751E1" w:rsidRDefault="005D21AA">
      <w:pPr>
        <w:pStyle w:val="BodyText"/>
        <w:tabs>
          <w:tab w:val="left" w:leader="dot" w:pos="4865"/>
        </w:tabs>
        <w:spacing w:before="215" w:line="276" w:lineRule="auto"/>
        <w:ind w:left="980" w:right="758"/>
        <w:jc w:val="both"/>
      </w:pPr>
      <w:r>
        <w:t>This</w:t>
      </w:r>
      <w:r>
        <w:rPr>
          <w:spacing w:val="-1"/>
        </w:rPr>
        <w:t xml:space="preserve"> </w:t>
      </w:r>
      <w:r>
        <w:t>Guarantee</w:t>
      </w:r>
      <w:r>
        <w:rPr>
          <w:spacing w:val="-2"/>
        </w:rPr>
        <w:t xml:space="preserve"> </w:t>
      </w:r>
      <w:r>
        <w:t>shall</w:t>
      </w:r>
      <w:r>
        <w:rPr>
          <w:spacing w:val="-1"/>
        </w:rPr>
        <w:t xml:space="preserve"> </w:t>
      </w:r>
      <w:r>
        <w:t>remain</w:t>
      </w:r>
      <w:r>
        <w:rPr>
          <w:spacing w:val="-1"/>
        </w:rPr>
        <w:t xml:space="preserve"> </w:t>
      </w:r>
      <w:r>
        <w:t>in</w:t>
      </w:r>
      <w:r>
        <w:rPr>
          <w:spacing w:val="-1"/>
        </w:rPr>
        <w:t xml:space="preserve"> </w:t>
      </w:r>
      <w:r>
        <w:t>full</w:t>
      </w:r>
      <w:r>
        <w:rPr>
          <w:spacing w:val="-1"/>
        </w:rPr>
        <w:t xml:space="preserve"> </w:t>
      </w:r>
      <w:r>
        <w:t>force from</w:t>
      </w:r>
      <w:r>
        <w:rPr>
          <w:spacing w:val="-1"/>
        </w:rPr>
        <w:t xml:space="preserve"> </w:t>
      </w:r>
      <w:r>
        <w:t>the date</w:t>
      </w:r>
      <w:r>
        <w:rPr>
          <w:spacing w:val="-2"/>
        </w:rPr>
        <w:t xml:space="preserve"> </w:t>
      </w:r>
      <w:r>
        <w:t>upon</w:t>
      </w:r>
      <w:r>
        <w:rPr>
          <w:spacing w:val="-1"/>
        </w:rPr>
        <w:t xml:space="preserve"> </w:t>
      </w:r>
      <w:r>
        <w:t>which</w:t>
      </w:r>
      <w:r>
        <w:rPr>
          <w:spacing w:val="-1"/>
        </w:rPr>
        <w:t xml:space="preserve"> </w:t>
      </w:r>
      <w:r>
        <w:t>the</w:t>
      </w:r>
      <w:r>
        <w:rPr>
          <w:spacing w:val="-2"/>
        </w:rPr>
        <w:t xml:space="preserve"> </w:t>
      </w:r>
      <w:r>
        <w:t>said advance</w:t>
      </w:r>
      <w:r>
        <w:rPr>
          <w:spacing w:val="-1"/>
        </w:rPr>
        <w:t xml:space="preserve"> </w:t>
      </w:r>
      <w:r>
        <w:t xml:space="preserve">payment is received by the Contractor </w:t>
      </w:r>
      <w:proofErr w:type="spellStart"/>
      <w:r>
        <w:t>upto</w:t>
      </w:r>
      <w:proofErr w:type="spellEnd"/>
      <w:r>
        <w:t xml:space="preserve"> thirty (30) days beyond the date on which the entire advance so advanced along with the interest if any due thereon has been fully adjusted in terms of the Contract i.e., </w:t>
      </w:r>
      <w:proofErr w:type="spellStart"/>
      <w:r>
        <w:t>upto</w:t>
      </w:r>
      <w:proofErr w:type="spellEnd"/>
      <w:r>
        <w:t xml:space="preserve"> of thirty (30) days beyond the date of Completion of the Facilities under the Contract. This Guarantee may be extended from time to time, as may be desired by M/s</w:t>
      </w:r>
      <w:r>
        <w:tab/>
        <w:t>on whose behalf this Guarantee has been issued.</w:t>
      </w:r>
    </w:p>
    <w:p w:rsidR="00D751E1" w:rsidRDefault="00D751E1">
      <w:pPr>
        <w:pStyle w:val="BodyText"/>
        <w:spacing w:before="7"/>
        <w:rPr>
          <w:sz w:val="27"/>
        </w:rPr>
      </w:pPr>
    </w:p>
    <w:p w:rsidR="00D751E1" w:rsidRDefault="005D21AA">
      <w:pPr>
        <w:pStyle w:val="BodyText"/>
        <w:tabs>
          <w:tab w:val="left" w:leader="dot" w:pos="5742"/>
        </w:tabs>
        <w:spacing w:before="1" w:line="276" w:lineRule="auto"/>
        <w:ind w:left="980" w:right="758"/>
        <w:jc w:val="both"/>
      </w:pPr>
      <w:r>
        <w:t xml:space="preserve">Any claims to be made under this Guarantee must be received by the Bank during its period of validity, i.e. </w:t>
      </w:r>
      <w:proofErr w:type="spellStart"/>
      <w:r>
        <w:t>upto</w:t>
      </w:r>
      <w:proofErr w:type="spellEnd"/>
      <w:r>
        <w:t xml:space="preserve"> thirty (30) days beyond the date of Completion of the Facilities by the Employer i.e. </w:t>
      </w:r>
      <w:proofErr w:type="spellStart"/>
      <w:r>
        <w:t>upto</w:t>
      </w:r>
      <w:proofErr w:type="spellEnd"/>
      <w:r>
        <w:t xml:space="preserve"> and inclusive of</w:t>
      </w:r>
      <w:r>
        <w:tab/>
      </w:r>
      <w:r>
        <w:rPr>
          <w:i/>
          <w:spacing w:val="-2"/>
        </w:rPr>
        <w:t>(dd/mm/</w:t>
      </w:r>
      <w:proofErr w:type="spellStart"/>
      <w:r>
        <w:rPr>
          <w:i/>
          <w:spacing w:val="-2"/>
        </w:rPr>
        <w:t>yy</w:t>
      </w:r>
      <w:proofErr w:type="spellEnd"/>
      <w:r>
        <w:rPr>
          <w:i/>
          <w:spacing w:val="-2"/>
        </w:rPr>
        <w:t>)</w:t>
      </w:r>
      <w:r>
        <w:rPr>
          <w:spacing w:val="-2"/>
        </w:rPr>
        <w:t>.</w:t>
      </w:r>
    </w:p>
    <w:p w:rsidR="00D751E1" w:rsidRDefault="00D751E1">
      <w:pPr>
        <w:pStyle w:val="BodyText"/>
        <w:rPr>
          <w:sz w:val="26"/>
        </w:rPr>
      </w:pPr>
    </w:p>
    <w:p w:rsidR="00D751E1" w:rsidRDefault="00D751E1">
      <w:pPr>
        <w:pStyle w:val="BodyText"/>
        <w:spacing w:before="2"/>
        <w:rPr>
          <w:sz w:val="29"/>
        </w:rPr>
      </w:pPr>
    </w:p>
    <w:p w:rsidR="00D751E1" w:rsidRDefault="005D21AA">
      <w:pPr>
        <w:pStyle w:val="BodyText"/>
        <w:ind w:left="5807" w:firstLine="1293"/>
      </w:pPr>
      <w:r>
        <w:t>For</w:t>
      </w:r>
      <w:r>
        <w:rPr>
          <w:spacing w:val="-5"/>
        </w:rPr>
        <w:t xml:space="preserve"> </w:t>
      </w:r>
      <w:r>
        <w:t>and</w:t>
      </w:r>
      <w:r>
        <w:rPr>
          <w:spacing w:val="-4"/>
        </w:rPr>
        <w:t xml:space="preserve"> </w:t>
      </w:r>
      <w:r>
        <w:t>on</w:t>
      </w:r>
      <w:r>
        <w:rPr>
          <w:spacing w:val="-5"/>
        </w:rPr>
        <w:t xml:space="preserve"> </w:t>
      </w:r>
      <w:r>
        <w:t>behalf</w:t>
      </w:r>
      <w:r>
        <w:rPr>
          <w:spacing w:val="-4"/>
        </w:rPr>
        <w:t xml:space="preserve"> </w:t>
      </w:r>
      <w:r>
        <w:t>of</w:t>
      </w:r>
      <w:r>
        <w:rPr>
          <w:spacing w:val="-5"/>
        </w:rPr>
        <w:t xml:space="preserve"> </w:t>
      </w:r>
      <w:r>
        <w:t>the</w:t>
      </w:r>
      <w:r>
        <w:rPr>
          <w:spacing w:val="-4"/>
        </w:rPr>
        <w:t xml:space="preserve"> Bank</w:t>
      </w:r>
    </w:p>
    <w:p w:rsidR="00D751E1" w:rsidRDefault="00D751E1">
      <w:pPr>
        <w:pStyle w:val="BodyText"/>
        <w:spacing w:before="1"/>
        <w:rPr>
          <w:sz w:val="31"/>
        </w:rPr>
      </w:pPr>
    </w:p>
    <w:p w:rsidR="00D751E1" w:rsidRDefault="005D21AA">
      <w:pPr>
        <w:tabs>
          <w:tab w:val="left" w:pos="10035"/>
        </w:tabs>
        <w:spacing w:line="472" w:lineRule="auto"/>
        <w:ind w:left="6302" w:right="702" w:hanging="495"/>
        <w:rPr>
          <w:sz w:val="24"/>
        </w:rPr>
      </w:pPr>
      <w:r>
        <w:rPr>
          <w:sz w:val="24"/>
        </w:rPr>
        <w:t>[</w:t>
      </w:r>
      <w:r>
        <w:rPr>
          <w:i/>
          <w:sz w:val="24"/>
        </w:rPr>
        <w:t xml:space="preserve">Signature of the </w:t>
      </w:r>
      <w:proofErr w:type="spellStart"/>
      <w:r>
        <w:rPr>
          <w:i/>
          <w:sz w:val="24"/>
        </w:rPr>
        <w:t>authorised</w:t>
      </w:r>
      <w:proofErr w:type="spellEnd"/>
      <w:r>
        <w:rPr>
          <w:i/>
          <w:sz w:val="24"/>
        </w:rPr>
        <w:t xml:space="preserve"> signatory(</w:t>
      </w:r>
      <w:proofErr w:type="spellStart"/>
      <w:r>
        <w:rPr>
          <w:i/>
          <w:sz w:val="24"/>
        </w:rPr>
        <w:t>ies</w:t>
      </w:r>
      <w:proofErr w:type="spellEnd"/>
      <w:r>
        <w:rPr>
          <w:i/>
          <w:sz w:val="24"/>
        </w:rPr>
        <w:t>)</w:t>
      </w:r>
      <w:r>
        <w:rPr>
          <w:sz w:val="24"/>
        </w:rPr>
        <w:t xml:space="preserve">] </w:t>
      </w:r>
      <w:r>
        <w:rPr>
          <w:spacing w:val="-2"/>
          <w:sz w:val="24"/>
        </w:rPr>
        <w:t>Signature</w:t>
      </w:r>
      <w:r>
        <w:rPr>
          <w:sz w:val="24"/>
          <w:u w:val="single"/>
        </w:rPr>
        <w:tab/>
      </w:r>
    </w:p>
    <w:p w:rsidR="00D751E1" w:rsidRDefault="005D21AA">
      <w:pPr>
        <w:pStyle w:val="BodyText"/>
        <w:tabs>
          <w:tab w:val="left" w:pos="10036"/>
        </w:tabs>
        <w:spacing w:before="94"/>
        <w:ind w:left="6647"/>
      </w:pPr>
      <w:r>
        <w:rPr>
          <w:spacing w:val="-4"/>
        </w:rPr>
        <w:t>Name</w:t>
      </w:r>
      <w:r>
        <w:rPr>
          <w:u w:val="single"/>
        </w:rPr>
        <w:tab/>
      </w:r>
    </w:p>
    <w:p w:rsidR="00D751E1" w:rsidRDefault="00D751E1">
      <w:pPr>
        <w:pStyle w:val="BodyText"/>
        <w:spacing w:before="3"/>
        <w:rPr>
          <w:sz w:val="23"/>
        </w:rPr>
      </w:pPr>
    </w:p>
    <w:p w:rsidR="00D751E1" w:rsidRDefault="005D21AA">
      <w:pPr>
        <w:pStyle w:val="BodyText"/>
        <w:tabs>
          <w:tab w:val="left" w:pos="10035"/>
        </w:tabs>
        <w:spacing w:before="90"/>
        <w:ind w:left="6062"/>
      </w:pPr>
      <w:r>
        <w:rPr>
          <w:spacing w:val="-2"/>
        </w:rPr>
        <w:t>Designation</w:t>
      </w:r>
      <w:r>
        <w:rPr>
          <w:u w:val="single"/>
        </w:rPr>
        <w:tab/>
      </w:r>
    </w:p>
    <w:p w:rsidR="00D751E1" w:rsidRDefault="00D751E1">
      <w:pPr>
        <w:pStyle w:val="BodyText"/>
        <w:spacing w:before="6"/>
        <w:rPr>
          <w:sz w:val="23"/>
        </w:rPr>
      </w:pPr>
    </w:p>
    <w:p w:rsidR="00D751E1" w:rsidRDefault="005D21AA">
      <w:pPr>
        <w:pStyle w:val="BodyText"/>
        <w:tabs>
          <w:tab w:val="left" w:pos="10035"/>
        </w:tabs>
        <w:spacing w:before="90"/>
        <w:ind w:left="5894"/>
      </w:pPr>
      <w:r>
        <w:t>POA</w:t>
      </w:r>
      <w:r>
        <w:rPr>
          <w:spacing w:val="-6"/>
        </w:rPr>
        <w:t xml:space="preserve"> </w:t>
      </w:r>
      <w:r>
        <w:rPr>
          <w:spacing w:val="-2"/>
        </w:rPr>
        <w:t>Number</w:t>
      </w:r>
      <w:r>
        <w:rPr>
          <w:u w:val="single"/>
        </w:rPr>
        <w:tab/>
      </w:r>
    </w:p>
    <w:p w:rsidR="00D751E1" w:rsidRDefault="00D751E1">
      <w:pPr>
        <w:pStyle w:val="BodyText"/>
        <w:spacing w:before="3"/>
        <w:rPr>
          <w:sz w:val="23"/>
        </w:rPr>
      </w:pPr>
    </w:p>
    <w:p w:rsidR="00D751E1" w:rsidRDefault="005D21AA">
      <w:pPr>
        <w:pStyle w:val="BodyText"/>
        <w:tabs>
          <w:tab w:val="left" w:pos="7606"/>
          <w:tab w:val="left" w:pos="10034"/>
        </w:tabs>
        <w:spacing w:before="90"/>
        <w:ind w:left="3575"/>
      </w:pPr>
      <w:r>
        <w:t>Contact</w:t>
      </w:r>
      <w:r>
        <w:rPr>
          <w:spacing w:val="-5"/>
        </w:rPr>
        <w:t xml:space="preserve"> </w:t>
      </w:r>
      <w:r>
        <w:t>Number(s):</w:t>
      </w:r>
      <w:r>
        <w:rPr>
          <w:spacing w:val="-4"/>
        </w:rPr>
        <w:t xml:space="preserve"> Tel.</w:t>
      </w:r>
      <w:r>
        <w:rPr>
          <w:u w:val="single"/>
        </w:rPr>
        <w:tab/>
      </w:r>
      <w:r>
        <w:rPr>
          <w:spacing w:val="-2"/>
        </w:rPr>
        <w:t>Mobile</w:t>
      </w:r>
      <w:r>
        <w:rPr>
          <w:u w:val="single"/>
        </w:rPr>
        <w:tab/>
      </w:r>
    </w:p>
    <w:p w:rsidR="00D751E1" w:rsidRDefault="00D751E1">
      <w:pPr>
        <w:pStyle w:val="BodyText"/>
        <w:spacing w:before="5"/>
        <w:rPr>
          <w:sz w:val="23"/>
        </w:rPr>
      </w:pPr>
    </w:p>
    <w:p w:rsidR="00D751E1" w:rsidRDefault="005D21AA">
      <w:pPr>
        <w:pStyle w:val="BodyText"/>
        <w:tabs>
          <w:tab w:val="left" w:pos="10035"/>
        </w:tabs>
        <w:spacing w:before="90"/>
        <w:ind w:left="6014"/>
      </w:pPr>
      <w:r>
        <w:t>Fax</w:t>
      </w:r>
      <w:r>
        <w:rPr>
          <w:spacing w:val="-3"/>
        </w:rPr>
        <w:t xml:space="preserve"> </w:t>
      </w:r>
      <w:r>
        <w:rPr>
          <w:spacing w:val="-2"/>
        </w:rPr>
        <w:t>Number</w:t>
      </w:r>
      <w:r>
        <w:rPr>
          <w:u w:val="single"/>
        </w:rPr>
        <w:tab/>
      </w:r>
    </w:p>
    <w:p w:rsidR="00D751E1" w:rsidRDefault="00D751E1">
      <w:pPr>
        <w:pStyle w:val="BodyText"/>
        <w:spacing w:before="4"/>
        <w:rPr>
          <w:sz w:val="23"/>
        </w:rPr>
      </w:pPr>
    </w:p>
    <w:p w:rsidR="00D751E1" w:rsidRDefault="005D21AA">
      <w:pPr>
        <w:pStyle w:val="BodyText"/>
        <w:tabs>
          <w:tab w:val="left" w:pos="10035"/>
        </w:tabs>
        <w:spacing w:before="90"/>
        <w:ind w:left="6028"/>
      </w:pPr>
      <w:r>
        <w:t xml:space="preserve">email </w:t>
      </w:r>
      <w:r>
        <w:rPr>
          <w:u w:val="single"/>
        </w:rPr>
        <w:tab/>
      </w:r>
    </w:p>
    <w:p w:rsidR="00D751E1" w:rsidRDefault="00D751E1">
      <w:pPr>
        <w:pStyle w:val="BodyText"/>
        <w:spacing w:before="5"/>
        <w:rPr>
          <w:sz w:val="23"/>
        </w:rPr>
      </w:pPr>
    </w:p>
    <w:p w:rsidR="00D751E1" w:rsidRDefault="005D21AA">
      <w:pPr>
        <w:pStyle w:val="BodyText"/>
        <w:tabs>
          <w:tab w:val="left" w:pos="10034"/>
        </w:tabs>
        <w:spacing w:before="90"/>
        <w:ind w:left="4794"/>
      </w:pPr>
      <w:r>
        <w:t>Common</w:t>
      </w:r>
      <w:r>
        <w:rPr>
          <w:spacing w:val="-1"/>
        </w:rPr>
        <w:t xml:space="preserve"> </w:t>
      </w:r>
      <w:r>
        <w:t>Seal</w:t>
      </w:r>
      <w:r>
        <w:rPr>
          <w:spacing w:val="-1"/>
        </w:rPr>
        <w:t xml:space="preserve"> </w:t>
      </w:r>
      <w:r>
        <w:t>of</w:t>
      </w:r>
      <w:r>
        <w:rPr>
          <w:spacing w:val="-1"/>
        </w:rPr>
        <w:t xml:space="preserve"> </w:t>
      </w:r>
      <w:r>
        <w:t>the</w:t>
      </w:r>
      <w:r>
        <w:rPr>
          <w:spacing w:val="-2"/>
        </w:rPr>
        <w:t xml:space="preserve"> </w:t>
      </w:r>
      <w:r>
        <w:rPr>
          <w:spacing w:val="-4"/>
        </w:rPr>
        <w:t>Bank</w:t>
      </w:r>
      <w:r>
        <w:rPr>
          <w:u w:val="single"/>
        </w:rPr>
        <w:tab/>
      </w:r>
    </w:p>
    <w:p w:rsidR="00D751E1" w:rsidRDefault="005D21AA">
      <w:pPr>
        <w:pStyle w:val="BodyText"/>
        <w:tabs>
          <w:tab w:val="left" w:pos="10035"/>
        </w:tabs>
        <w:spacing w:before="41" w:line="552" w:lineRule="auto"/>
        <w:ind w:left="6302" w:right="702" w:firstLine="2839"/>
      </w:pPr>
      <w:r>
        <w:rPr>
          <w:spacing w:val="-2"/>
        </w:rPr>
        <w:t>Witness: Signature</w:t>
      </w:r>
      <w:r>
        <w:rPr>
          <w:u w:val="single"/>
        </w:rPr>
        <w:tab/>
      </w:r>
    </w:p>
    <w:p w:rsidR="00D751E1" w:rsidRDefault="005D21AA">
      <w:pPr>
        <w:pStyle w:val="BodyText"/>
        <w:tabs>
          <w:tab w:val="left" w:pos="10036"/>
        </w:tabs>
        <w:spacing w:before="1"/>
        <w:ind w:left="6647"/>
      </w:pPr>
      <w:r>
        <w:rPr>
          <w:spacing w:val="-4"/>
        </w:rPr>
        <w:t>Name</w:t>
      </w:r>
      <w:r>
        <w:rPr>
          <w:u w:val="single"/>
        </w:rPr>
        <w:tab/>
      </w:r>
    </w:p>
    <w:p w:rsidR="00D751E1" w:rsidRDefault="00D751E1">
      <w:pPr>
        <w:pStyle w:val="BodyText"/>
        <w:spacing w:before="3"/>
        <w:rPr>
          <w:sz w:val="23"/>
        </w:rPr>
      </w:pPr>
    </w:p>
    <w:p w:rsidR="00D751E1" w:rsidRDefault="005D21AA">
      <w:pPr>
        <w:pStyle w:val="BodyText"/>
        <w:tabs>
          <w:tab w:val="left" w:pos="10035"/>
        </w:tabs>
        <w:spacing w:before="90"/>
        <w:ind w:left="5593"/>
      </w:pPr>
      <w:r>
        <w:rPr>
          <w:spacing w:val="-2"/>
        </w:rPr>
        <w:t>Address</w:t>
      </w:r>
      <w:r>
        <w:rPr>
          <w:u w:val="single"/>
        </w:rPr>
        <w:tab/>
      </w:r>
    </w:p>
    <w:p w:rsidR="00D751E1" w:rsidRDefault="00D751E1">
      <w:pPr>
        <w:pStyle w:val="BodyText"/>
        <w:spacing w:before="5"/>
        <w:rPr>
          <w:sz w:val="23"/>
        </w:rPr>
      </w:pPr>
    </w:p>
    <w:p w:rsidR="00D751E1" w:rsidRDefault="005D21AA">
      <w:pPr>
        <w:pStyle w:val="BodyText"/>
        <w:tabs>
          <w:tab w:val="left" w:pos="7606"/>
          <w:tab w:val="left" w:pos="10035"/>
        </w:tabs>
        <w:spacing w:before="90"/>
        <w:ind w:left="3575"/>
      </w:pPr>
      <w:r>
        <w:t>Contact</w:t>
      </w:r>
      <w:r>
        <w:rPr>
          <w:spacing w:val="-5"/>
        </w:rPr>
        <w:t xml:space="preserve"> </w:t>
      </w:r>
      <w:r>
        <w:t>Number(s):</w:t>
      </w:r>
      <w:r>
        <w:rPr>
          <w:spacing w:val="-4"/>
        </w:rPr>
        <w:t xml:space="preserve"> Tel.</w:t>
      </w:r>
      <w:r>
        <w:rPr>
          <w:u w:val="single"/>
        </w:rPr>
        <w:tab/>
      </w:r>
      <w:r>
        <w:rPr>
          <w:spacing w:val="-2"/>
        </w:rPr>
        <w:t>Mobile</w:t>
      </w:r>
      <w:r>
        <w:rPr>
          <w:u w:val="single"/>
        </w:rPr>
        <w:tab/>
      </w:r>
    </w:p>
    <w:p w:rsidR="00D751E1" w:rsidRDefault="00D751E1">
      <w:pPr>
        <w:sectPr w:rsidR="00D751E1">
          <w:headerReference w:type="default" r:id="rId105"/>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499" o:spid="_x0000_s2299" style="width:453.8pt;height:.5pt;mso-position-horizontal-relative:char;mso-position-vertical-relative:line" coordsize="9076,10">
            <v:rect id="docshape500" o:spid="_x0000_s2300" style="position:absolute;width:9076;height:10" fillcolor="black" stroked="f"/>
            <w10:anchorlock/>
          </v:group>
        </w:pict>
      </w:r>
    </w:p>
    <w:p w:rsidR="00D751E1" w:rsidRDefault="00D751E1">
      <w:pPr>
        <w:pStyle w:val="BodyText"/>
        <w:rPr>
          <w:sz w:val="20"/>
        </w:rPr>
      </w:pPr>
    </w:p>
    <w:p w:rsidR="00D751E1" w:rsidRDefault="005D21AA">
      <w:pPr>
        <w:pStyle w:val="BodyText"/>
        <w:tabs>
          <w:tab w:val="left" w:pos="9675"/>
        </w:tabs>
        <w:spacing w:before="215"/>
        <w:ind w:left="5668"/>
      </w:pPr>
      <w:r>
        <w:t xml:space="preserve">email </w:t>
      </w:r>
      <w:r>
        <w:rPr>
          <w:u w:val="single"/>
        </w:rPr>
        <w:tab/>
      </w: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spacing w:before="6"/>
        <w:rPr>
          <w:sz w:val="26"/>
        </w:rPr>
      </w:pPr>
    </w:p>
    <w:p w:rsidR="00D751E1" w:rsidRDefault="005D21AA">
      <w:pPr>
        <w:pStyle w:val="Heading4"/>
        <w:spacing w:before="90"/>
        <w:ind w:left="620"/>
      </w:pPr>
      <w:r>
        <w:rPr>
          <w:spacing w:val="-2"/>
        </w:rPr>
        <w:t>Note:</w:t>
      </w:r>
    </w:p>
    <w:p w:rsidR="00D751E1" w:rsidRDefault="00D751E1">
      <w:pPr>
        <w:pStyle w:val="BodyText"/>
        <w:spacing w:before="10"/>
        <w:rPr>
          <w:b/>
          <w:sz w:val="30"/>
        </w:rPr>
      </w:pPr>
    </w:p>
    <w:p w:rsidR="00D751E1" w:rsidRDefault="005D21AA">
      <w:pPr>
        <w:pStyle w:val="ListParagraph"/>
        <w:numPr>
          <w:ilvl w:val="0"/>
          <w:numId w:val="22"/>
        </w:numPr>
        <w:tabs>
          <w:tab w:val="left" w:pos="1341"/>
        </w:tabs>
        <w:spacing w:before="1" w:line="276" w:lineRule="auto"/>
        <w:ind w:right="1119"/>
        <w:jc w:val="both"/>
        <w:rPr>
          <w:sz w:val="24"/>
        </w:rPr>
      </w:pPr>
      <w:r>
        <w:rPr>
          <w:sz w:val="24"/>
        </w:rPr>
        <w:t xml:space="preserve">For the purpose of executing the Bank Guarantee, the non-judicial stamp papers of appropriate value shall be purchased in the name of Bank who issues the ‘Bank </w:t>
      </w:r>
      <w:r>
        <w:rPr>
          <w:spacing w:val="-2"/>
          <w:sz w:val="24"/>
        </w:rPr>
        <w:t>Guarantee’.</w:t>
      </w:r>
    </w:p>
    <w:p w:rsidR="00D751E1" w:rsidRDefault="00D751E1">
      <w:pPr>
        <w:pStyle w:val="BodyText"/>
        <w:spacing w:before="7"/>
        <w:rPr>
          <w:sz w:val="27"/>
        </w:rPr>
      </w:pPr>
    </w:p>
    <w:p w:rsidR="00D751E1" w:rsidRDefault="005D21AA">
      <w:pPr>
        <w:pStyle w:val="ListParagraph"/>
        <w:numPr>
          <w:ilvl w:val="0"/>
          <w:numId w:val="22"/>
        </w:numPr>
        <w:tabs>
          <w:tab w:val="left" w:pos="1341"/>
        </w:tabs>
        <w:spacing w:line="276" w:lineRule="auto"/>
        <w:ind w:right="1122"/>
        <w:jc w:val="both"/>
        <w:rPr>
          <w:sz w:val="24"/>
        </w:rPr>
      </w:pPr>
      <w:r>
        <w:rPr>
          <w:sz w:val="24"/>
        </w:rPr>
        <w:t>The Bank Guarantee shall be signed on all the pages by the Bank Authorities indicating their POA nos. and should invariably be witnessed.</w:t>
      </w:r>
    </w:p>
    <w:p w:rsidR="00D751E1" w:rsidRDefault="00D751E1">
      <w:pPr>
        <w:pStyle w:val="BodyText"/>
        <w:spacing w:before="5"/>
        <w:rPr>
          <w:sz w:val="27"/>
        </w:rPr>
      </w:pPr>
    </w:p>
    <w:p w:rsidR="00D751E1" w:rsidRDefault="005D21AA">
      <w:pPr>
        <w:pStyle w:val="ListParagraph"/>
        <w:numPr>
          <w:ilvl w:val="0"/>
          <w:numId w:val="22"/>
        </w:numPr>
        <w:tabs>
          <w:tab w:val="left" w:pos="1341"/>
        </w:tabs>
        <w:spacing w:line="276" w:lineRule="auto"/>
        <w:ind w:right="1119"/>
        <w:jc w:val="both"/>
        <w:rPr>
          <w:sz w:val="24"/>
        </w:rPr>
      </w:pPr>
      <w:r>
        <w:rPr>
          <w:sz w:val="24"/>
        </w:rPr>
        <w:t>The Bank Guarantee should be in accordance with the proforma as provided. However, in case the issuing bank insists for additional paragraph for limitation of liability, the following may be added at the end of the proforma of the Bank Guarantee [</w:t>
      </w:r>
      <w:r>
        <w:rPr>
          <w:i/>
          <w:sz w:val="24"/>
        </w:rPr>
        <w:t>i.e., end paragraph of the Bank Guarantee preceding the signature(s) of the issuing authority(</w:t>
      </w:r>
      <w:proofErr w:type="spellStart"/>
      <w:r>
        <w:rPr>
          <w:i/>
          <w:sz w:val="24"/>
        </w:rPr>
        <w:t>ies</w:t>
      </w:r>
      <w:proofErr w:type="spellEnd"/>
      <w:r>
        <w:rPr>
          <w:i/>
          <w:sz w:val="24"/>
        </w:rPr>
        <w:t>) of the Bank Guarantee</w:t>
      </w:r>
      <w:r>
        <w:rPr>
          <w:sz w:val="24"/>
        </w:rPr>
        <w:t>]:</w:t>
      </w:r>
    </w:p>
    <w:p w:rsidR="00D751E1" w:rsidRDefault="00D751E1">
      <w:pPr>
        <w:pStyle w:val="BodyText"/>
        <w:spacing w:before="8"/>
        <w:rPr>
          <w:sz w:val="27"/>
        </w:rPr>
      </w:pPr>
    </w:p>
    <w:p w:rsidR="00D751E1" w:rsidRDefault="005D21AA">
      <w:pPr>
        <w:pStyle w:val="BodyText"/>
        <w:spacing w:before="1"/>
        <w:ind w:left="1340"/>
      </w:pPr>
      <w:r>
        <w:rPr>
          <w:spacing w:val="-2"/>
          <w:u w:val="single"/>
        </w:rPr>
        <w:t>Quote</w:t>
      </w:r>
    </w:p>
    <w:p w:rsidR="00D751E1" w:rsidRDefault="00D751E1">
      <w:pPr>
        <w:pStyle w:val="BodyText"/>
        <w:spacing w:before="3"/>
        <w:rPr>
          <w:sz w:val="23"/>
        </w:rPr>
      </w:pPr>
    </w:p>
    <w:p w:rsidR="00D751E1" w:rsidRDefault="005D21AA">
      <w:pPr>
        <w:pStyle w:val="BodyText"/>
        <w:spacing w:before="90"/>
        <w:ind w:left="1520"/>
      </w:pPr>
      <w:r>
        <w:t>“Notwithstanding</w:t>
      </w:r>
      <w:r>
        <w:rPr>
          <w:spacing w:val="-8"/>
        </w:rPr>
        <w:t xml:space="preserve"> </w:t>
      </w:r>
      <w:r>
        <w:t>anything</w:t>
      </w:r>
      <w:r>
        <w:rPr>
          <w:spacing w:val="-5"/>
        </w:rPr>
        <w:t xml:space="preserve"> </w:t>
      </w:r>
      <w:r>
        <w:t>contained</w:t>
      </w:r>
      <w:r>
        <w:rPr>
          <w:spacing w:val="-2"/>
        </w:rPr>
        <w:t xml:space="preserve"> herein:</w:t>
      </w:r>
    </w:p>
    <w:p w:rsidR="00D751E1" w:rsidRDefault="00D751E1">
      <w:pPr>
        <w:pStyle w:val="BodyText"/>
        <w:spacing w:before="4"/>
        <w:rPr>
          <w:sz w:val="31"/>
        </w:rPr>
      </w:pPr>
    </w:p>
    <w:p w:rsidR="00D751E1" w:rsidRDefault="005D21AA">
      <w:pPr>
        <w:pStyle w:val="ListParagraph"/>
        <w:numPr>
          <w:ilvl w:val="1"/>
          <w:numId w:val="22"/>
        </w:numPr>
        <w:tabs>
          <w:tab w:val="left" w:pos="2060"/>
          <w:tab w:val="left" w:pos="2061"/>
          <w:tab w:val="left" w:pos="8743"/>
        </w:tabs>
        <w:ind w:hanging="721"/>
        <w:rPr>
          <w:i/>
          <w:sz w:val="24"/>
        </w:rPr>
      </w:pPr>
      <w:r>
        <w:rPr>
          <w:sz w:val="24"/>
        </w:rPr>
        <w:t>Our</w:t>
      </w:r>
      <w:r>
        <w:rPr>
          <w:spacing w:val="9"/>
          <w:sz w:val="24"/>
        </w:rPr>
        <w:t xml:space="preserve"> </w:t>
      </w:r>
      <w:r>
        <w:rPr>
          <w:sz w:val="24"/>
        </w:rPr>
        <w:t>liability under</w:t>
      </w:r>
      <w:r>
        <w:rPr>
          <w:spacing w:val="9"/>
          <w:sz w:val="24"/>
        </w:rPr>
        <w:t xml:space="preserve"> </w:t>
      </w:r>
      <w:r>
        <w:rPr>
          <w:sz w:val="24"/>
        </w:rPr>
        <w:t>this</w:t>
      </w:r>
      <w:r>
        <w:rPr>
          <w:spacing w:val="10"/>
          <w:sz w:val="24"/>
        </w:rPr>
        <w:t xml:space="preserve"> </w:t>
      </w:r>
      <w:r>
        <w:rPr>
          <w:sz w:val="24"/>
        </w:rPr>
        <w:t>Bank</w:t>
      </w:r>
      <w:r>
        <w:rPr>
          <w:spacing w:val="10"/>
          <w:sz w:val="24"/>
        </w:rPr>
        <w:t xml:space="preserve"> </w:t>
      </w:r>
      <w:r>
        <w:rPr>
          <w:sz w:val="24"/>
        </w:rPr>
        <w:t>Guarantee</w:t>
      </w:r>
      <w:r>
        <w:rPr>
          <w:spacing w:val="8"/>
          <w:sz w:val="24"/>
        </w:rPr>
        <w:t xml:space="preserve"> </w:t>
      </w:r>
      <w:r>
        <w:rPr>
          <w:sz w:val="24"/>
        </w:rPr>
        <w:t>shall</w:t>
      </w:r>
      <w:r>
        <w:rPr>
          <w:spacing w:val="11"/>
          <w:sz w:val="24"/>
        </w:rPr>
        <w:t xml:space="preserve"> </w:t>
      </w:r>
      <w:r>
        <w:rPr>
          <w:sz w:val="24"/>
        </w:rPr>
        <w:t>not</w:t>
      </w:r>
      <w:r>
        <w:rPr>
          <w:spacing w:val="10"/>
          <w:sz w:val="24"/>
        </w:rPr>
        <w:t xml:space="preserve"> </w:t>
      </w:r>
      <w:r>
        <w:rPr>
          <w:sz w:val="24"/>
        </w:rPr>
        <w:t>exceed</w:t>
      </w:r>
      <w:r>
        <w:rPr>
          <w:spacing w:val="9"/>
          <w:sz w:val="24"/>
        </w:rPr>
        <w:t xml:space="preserve"> </w:t>
      </w:r>
      <w:r>
        <w:rPr>
          <w:sz w:val="24"/>
          <w:u w:val="single"/>
        </w:rPr>
        <w:tab/>
      </w:r>
      <w:r>
        <w:rPr>
          <w:sz w:val="24"/>
        </w:rPr>
        <w:t>(</w:t>
      </w:r>
      <w:r>
        <w:rPr>
          <w:i/>
          <w:sz w:val="24"/>
        </w:rPr>
        <w:t>value</w:t>
      </w:r>
      <w:r>
        <w:rPr>
          <w:i/>
          <w:spacing w:val="15"/>
          <w:sz w:val="24"/>
        </w:rPr>
        <w:t xml:space="preserve"> </w:t>
      </w:r>
      <w:r>
        <w:rPr>
          <w:i/>
          <w:spacing w:val="-5"/>
          <w:sz w:val="24"/>
        </w:rPr>
        <w:t>in</w:t>
      </w:r>
    </w:p>
    <w:p w:rsidR="00D751E1" w:rsidRDefault="00D751E1">
      <w:pPr>
        <w:rPr>
          <w:sz w:val="24"/>
        </w:rPr>
        <w:sectPr w:rsidR="00D751E1">
          <w:headerReference w:type="default" r:id="rId106"/>
          <w:pgSz w:w="12240" w:h="15840"/>
          <w:pgMar w:top="940" w:right="680" w:bottom="280" w:left="820" w:header="725" w:footer="0" w:gutter="0"/>
          <w:cols w:space="720"/>
        </w:sectPr>
      </w:pPr>
    </w:p>
    <w:p w:rsidR="00D751E1" w:rsidRDefault="005D21AA">
      <w:pPr>
        <w:tabs>
          <w:tab w:val="left" w:pos="4301"/>
          <w:tab w:val="left" w:pos="4908"/>
          <w:tab w:val="left" w:pos="7562"/>
        </w:tabs>
        <w:spacing w:before="41"/>
        <w:ind w:left="2060"/>
        <w:rPr>
          <w:sz w:val="24"/>
        </w:rPr>
      </w:pPr>
      <w:r>
        <w:rPr>
          <w:i/>
          <w:spacing w:val="-2"/>
          <w:sz w:val="24"/>
        </w:rPr>
        <w:t>figures</w:t>
      </w:r>
      <w:r>
        <w:rPr>
          <w:spacing w:val="-2"/>
          <w:sz w:val="24"/>
        </w:rPr>
        <w:t>)</w:t>
      </w:r>
      <w:r>
        <w:rPr>
          <w:sz w:val="24"/>
          <w:u w:val="single"/>
        </w:rPr>
        <w:tab/>
      </w:r>
      <w:r>
        <w:rPr>
          <w:sz w:val="24"/>
        </w:rPr>
        <w:tab/>
      </w:r>
      <w:r>
        <w:rPr>
          <w:spacing w:val="-10"/>
          <w:sz w:val="24"/>
        </w:rPr>
        <w:t>[</w:t>
      </w:r>
      <w:r>
        <w:rPr>
          <w:sz w:val="24"/>
          <w:u w:val="single"/>
        </w:rPr>
        <w:tab/>
      </w:r>
    </w:p>
    <w:p w:rsidR="00D751E1" w:rsidRDefault="005D21AA">
      <w:pPr>
        <w:tabs>
          <w:tab w:val="left" w:pos="4167"/>
        </w:tabs>
        <w:spacing w:before="40"/>
        <w:ind w:left="2060"/>
        <w:rPr>
          <w:sz w:val="24"/>
        </w:rPr>
      </w:pPr>
      <w:r>
        <w:rPr>
          <w:i/>
          <w:spacing w:val="-2"/>
          <w:sz w:val="24"/>
        </w:rPr>
        <w:t>words</w:t>
      </w:r>
      <w:r>
        <w:rPr>
          <w:spacing w:val="-2"/>
          <w:sz w:val="24"/>
        </w:rPr>
        <w:t>)</w:t>
      </w:r>
      <w:r>
        <w:rPr>
          <w:sz w:val="24"/>
          <w:u w:val="single"/>
        </w:rPr>
        <w:tab/>
      </w:r>
      <w:r>
        <w:rPr>
          <w:spacing w:val="-5"/>
          <w:sz w:val="24"/>
        </w:rPr>
        <w:t>].</w:t>
      </w:r>
    </w:p>
    <w:p w:rsidR="00D751E1" w:rsidRDefault="005D21AA">
      <w:pPr>
        <w:tabs>
          <w:tab w:val="left" w:pos="1830"/>
        </w:tabs>
        <w:spacing w:before="41"/>
        <w:ind w:left="567"/>
        <w:rPr>
          <w:i/>
          <w:sz w:val="24"/>
        </w:rPr>
      </w:pPr>
      <w:r>
        <w:br w:type="column"/>
      </w:r>
      <w:r>
        <w:rPr>
          <w:spacing w:val="-2"/>
          <w:sz w:val="24"/>
        </w:rPr>
        <w:t>(</w:t>
      </w:r>
      <w:r>
        <w:rPr>
          <w:i/>
          <w:spacing w:val="-2"/>
          <w:sz w:val="24"/>
        </w:rPr>
        <w:t>value</w:t>
      </w:r>
      <w:r>
        <w:rPr>
          <w:i/>
          <w:sz w:val="24"/>
        </w:rPr>
        <w:tab/>
      </w:r>
      <w:r>
        <w:rPr>
          <w:i/>
          <w:spacing w:val="-5"/>
          <w:sz w:val="24"/>
        </w:rPr>
        <w:t>in</w:t>
      </w:r>
    </w:p>
    <w:p w:rsidR="00D751E1" w:rsidRDefault="00D751E1">
      <w:pPr>
        <w:rPr>
          <w:sz w:val="24"/>
        </w:rPr>
        <w:sectPr w:rsidR="00D751E1">
          <w:type w:val="continuous"/>
          <w:pgSz w:w="12240" w:h="15840"/>
          <w:pgMar w:top="960" w:right="680" w:bottom="280" w:left="820" w:header="725" w:footer="0" w:gutter="0"/>
          <w:cols w:num="2" w:space="720" w:equalWidth="0">
            <w:col w:w="7563" w:space="40"/>
            <w:col w:w="3137"/>
          </w:cols>
        </w:sectPr>
      </w:pPr>
    </w:p>
    <w:p w:rsidR="00D751E1" w:rsidRDefault="00D751E1">
      <w:pPr>
        <w:pStyle w:val="BodyText"/>
        <w:spacing w:before="6"/>
        <w:rPr>
          <w:i/>
          <w:sz w:val="23"/>
        </w:rPr>
      </w:pPr>
    </w:p>
    <w:p w:rsidR="00D751E1" w:rsidRDefault="005D21AA">
      <w:pPr>
        <w:pStyle w:val="ListParagraph"/>
        <w:numPr>
          <w:ilvl w:val="1"/>
          <w:numId w:val="22"/>
        </w:numPr>
        <w:tabs>
          <w:tab w:val="left" w:pos="2060"/>
          <w:tab w:val="left" w:pos="2061"/>
          <w:tab w:val="left" w:pos="6947"/>
          <w:tab w:val="left" w:pos="9500"/>
        </w:tabs>
        <w:spacing w:before="90"/>
        <w:ind w:hanging="721"/>
        <w:rPr>
          <w:i/>
          <w:sz w:val="24"/>
        </w:rPr>
      </w:pPr>
      <w:r>
        <w:rPr>
          <w:sz w:val="24"/>
        </w:rPr>
        <w:t xml:space="preserve">This Bank Guarantee shall be valid </w:t>
      </w:r>
      <w:proofErr w:type="spellStart"/>
      <w:r>
        <w:rPr>
          <w:sz w:val="24"/>
        </w:rPr>
        <w:t>upto</w:t>
      </w:r>
      <w:proofErr w:type="spellEnd"/>
      <w:r>
        <w:rPr>
          <w:sz w:val="24"/>
        </w:rPr>
        <w:t xml:space="preserve"> </w:t>
      </w:r>
      <w:r>
        <w:rPr>
          <w:i/>
          <w:sz w:val="24"/>
          <w:u w:val="single"/>
        </w:rPr>
        <w:tab/>
      </w:r>
      <w:r>
        <w:rPr>
          <w:i/>
          <w:sz w:val="24"/>
        </w:rPr>
        <w:t>(validity</w:t>
      </w:r>
      <w:r>
        <w:rPr>
          <w:i/>
          <w:spacing w:val="-5"/>
          <w:sz w:val="24"/>
        </w:rPr>
        <w:t xml:space="preserve"> </w:t>
      </w:r>
      <w:r>
        <w:rPr>
          <w:i/>
          <w:spacing w:val="-2"/>
          <w:sz w:val="24"/>
        </w:rPr>
        <w:t>date)</w:t>
      </w:r>
      <w:r>
        <w:rPr>
          <w:i/>
          <w:sz w:val="24"/>
          <w:u w:val="single"/>
        </w:rPr>
        <w:tab/>
      </w:r>
      <w:r>
        <w:rPr>
          <w:i/>
          <w:spacing w:val="-10"/>
          <w:sz w:val="24"/>
        </w:rPr>
        <w:t>.</w:t>
      </w:r>
    </w:p>
    <w:p w:rsidR="00D751E1" w:rsidRDefault="00D751E1">
      <w:pPr>
        <w:pStyle w:val="BodyText"/>
        <w:spacing w:before="6"/>
        <w:rPr>
          <w:i/>
          <w:sz w:val="27"/>
        </w:rPr>
      </w:pPr>
    </w:p>
    <w:p w:rsidR="00D751E1" w:rsidRDefault="005D21AA">
      <w:pPr>
        <w:pStyle w:val="ListParagraph"/>
        <w:numPr>
          <w:ilvl w:val="1"/>
          <w:numId w:val="22"/>
        </w:numPr>
        <w:tabs>
          <w:tab w:val="left" w:pos="2061"/>
          <w:tab w:val="left" w:pos="3744"/>
          <w:tab w:val="left" w:pos="6364"/>
        </w:tabs>
        <w:spacing w:line="276" w:lineRule="auto"/>
        <w:ind w:right="1120"/>
        <w:jc w:val="both"/>
        <w:rPr>
          <w:sz w:val="24"/>
        </w:rPr>
      </w:pPr>
      <w:r>
        <w:rPr>
          <w:sz w:val="24"/>
        </w:rPr>
        <w:t>We are liable to pay the guaranteed amount or any part thereof under this</w:t>
      </w:r>
      <w:r>
        <w:rPr>
          <w:spacing w:val="40"/>
          <w:sz w:val="24"/>
        </w:rPr>
        <w:t xml:space="preserve"> </w:t>
      </w:r>
      <w:r>
        <w:rPr>
          <w:sz w:val="24"/>
        </w:rPr>
        <w:t xml:space="preserve">Bank Guarantee only &amp; only if we receive a written claim or demand on or before </w:t>
      </w:r>
      <w:r>
        <w:rPr>
          <w:sz w:val="24"/>
          <w:u w:val="single"/>
        </w:rPr>
        <w:tab/>
      </w:r>
      <w:r>
        <w:rPr>
          <w:sz w:val="24"/>
        </w:rPr>
        <w:t>(</w:t>
      </w:r>
      <w:r>
        <w:rPr>
          <w:i/>
          <w:sz w:val="24"/>
        </w:rPr>
        <w:t>validity date</w:t>
      </w:r>
      <w:r>
        <w:rPr>
          <w:sz w:val="24"/>
        </w:rPr>
        <w:t xml:space="preserve">) </w:t>
      </w:r>
      <w:r>
        <w:rPr>
          <w:sz w:val="24"/>
          <w:u w:val="single"/>
        </w:rPr>
        <w:tab/>
      </w:r>
      <w:r>
        <w:rPr>
          <w:spacing w:val="-6"/>
          <w:sz w:val="24"/>
        </w:rPr>
        <w:t>.”</w:t>
      </w:r>
    </w:p>
    <w:p w:rsidR="00D751E1" w:rsidRDefault="00D751E1">
      <w:pPr>
        <w:pStyle w:val="BodyText"/>
        <w:spacing w:before="8"/>
        <w:rPr>
          <w:sz w:val="27"/>
        </w:rPr>
      </w:pPr>
    </w:p>
    <w:p w:rsidR="00D751E1" w:rsidRDefault="005D21AA">
      <w:pPr>
        <w:pStyle w:val="BodyText"/>
        <w:ind w:left="1520"/>
      </w:pPr>
      <w:r>
        <w:rPr>
          <w:spacing w:val="-2"/>
          <w:u w:val="single"/>
        </w:rPr>
        <w:t>Unquote</w:t>
      </w:r>
    </w:p>
    <w:p w:rsidR="00D751E1" w:rsidRDefault="00D751E1">
      <w:pPr>
        <w:sectPr w:rsidR="00D751E1">
          <w:type w:val="continuous"/>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03" o:spid="_x0000_s2297" style="width:453.8pt;height:.5pt;mso-position-horizontal-relative:char;mso-position-vertical-relative:line" coordsize="9076,10">
            <v:rect id="docshape504" o:spid="_x0000_s2298"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3498"/>
          <w:tab w:val="left" w:pos="3499"/>
        </w:tabs>
        <w:ind w:left="3498" w:hanging="621"/>
        <w:jc w:val="left"/>
      </w:pPr>
      <w:bookmarkStart w:id="86" w:name="_bookmark85"/>
      <w:bookmarkEnd w:id="86"/>
      <w:r>
        <w:t>FORM</w:t>
      </w:r>
      <w:r>
        <w:rPr>
          <w:spacing w:val="-4"/>
        </w:rPr>
        <w:t xml:space="preserve"> </w:t>
      </w:r>
      <w:r>
        <w:t>OF</w:t>
      </w:r>
      <w:r>
        <w:rPr>
          <w:spacing w:val="-2"/>
        </w:rPr>
        <w:t xml:space="preserve"> </w:t>
      </w:r>
      <w:r>
        <w:t>COMPLETION</w:t>
      </w:r>
      <w:r>
        <w:rPr>
          <w:spacing w:val="-2"/>
        </w:rPr>
        <w:t xml:space="preserve"> CERTIFICATE</w:t>
      </w:r>
    </w:p>
    <w:p w:rsidR="00D751E1" w:rsidRDefault="00D751E1">
      <w:pPr>
        <w:pStyle w:val="BodyText"/>
        <w:rPr>
          <w:b/>
          <w:sz w:val="26"/>
        </w:rPr>
      </w:pPr>
    </w:p>
    <w:p w:rsidR="00D751E1" w:rsidRDefault="00D751E1">
      <w:pPr>
        <w:pStyle w:val="BodyText"/>
        <w:rPr>
          <w:b/>
          <w:sz w:val="22"/>
        </w:rPr>
      </w:pPr>
    </w:p>
    <w:p w:rsidR="00D751E1" w:rsidRDefault="005D21AA">
      <w:pPr>
        <w:pStyle w:val="BodyText"/>
        <w:ind w:left="980"/>
      </w:pPr>
      <w:r>
        <w:rPr>
          <w:spacing w:val="-2"/>
        </w:rPr>
        <w:t>Date.................</w:t>
      </w:r>
    </w:p>
    <w:p w:rsidR="00D751E1" w:rsidRDefault="005D21AA">
      <w:pPr>
        <w:pStyle w:val="BodyText"/>
        <w:spacing w:before="41"/>
        <w:ind w:left="980"/>
      </w:pPr>
      <w:r>
        <w:t>Name</w:t>
      </w:r>
      <w:r>
        <w:rPr>
          <w:spacing w:val="-3"/>
        </w:rPr>
        <w:t xml:space="preserve"> </w:t>
      </w:r>
      <w:r>
        <w:t>of</w:t>
      </w:r>
      <w:r>
        <w:rPr>
          <w:spacing w:val="-4"/>
        </w:rPr>
        <w:t xml:space="preserve"> </w:t>
      </w:r>
      <w:r>
        <w:rPr>
          <w:spacing w:val="-2"/>
        </w:rPr>
        <w:t>Contract.........................................</w:t>
      </w:r>
    </w:p>
    <w:p w:rsidR="00D751E1" w:rsidRDefault="005D21AA">
      <w:pPr>
        <w:pStyle w:val="BodyText"/>
        <w:spacing w:before="41"/>
        <w:ind w:left="980"/>
      </w:pPr>
      <w:r>
        <w:t>Contract</w:t>
      </w:r>
      <w:r>
        <w:rPr>
          <w:spacing w:val="-3"/>
        </w:rPr>
        <w:t xml:space="preserve"> </w:t>
      </w:r>
      <w:r>
        <w:rPr>
          <w:spacing w:val="-2"/>
        </w:rPr>
        <w:t>No....................................</w:t>
      </w:r>
    </w:p>
    <w:p w:rsidR="00D751E1" w:rsidRDefault="00D751E1">
      <w:pPr>
        <w:pStyle w:val="BodyText"/>
        <w:spacing w:before="3"/>
        <w:rPr>
          <w:sz w:val="31"/>
        </w:rPr>
      </w:pPr>
    </w:p>
    <w:p w:rsidR="00D751E1" w:rsidRDefault="005D21AA">
      <w:pPr>
        <w:pStyle w:val="BodyText"/>
        <w:ind w:left="980"/>
      </w:pPr>
      <w:proofErr w:type="gramStart"/>
      <w:r>
        <w:t xml:space="preserve">To </w:t>
      </w:r>
      <w:r>
        <w:rPr>
          <w:spacing w:val="-10"/>
        </w:rPr>
        <w:t>:</w:t>
      </w:r>
      <w:proofErr w:type="gramEnd"/>
    </w:p>
    <w:p w:rsidR="00D751E1" w:rsidRDefault="00D751E1">
      <w:pPr>
        <w:pStyle w:val="BodyText"/>
        <w:spacing w:before="1"/>
        <w:rPr>
          <w:sz w:val="31"/>
        </w:rPr>
      </w:pPr>
    </w:p>
    <w:p w:rsidR="00D751E1" w:rsidRDefault="005D21AA">
      <w:pPr>
        <w:pStyle w:val="BodyText"/>
        <w:spacing w:before="1" w:line="552" w:lineRule="auto"/>
        <w:ind w:left="980" w:right="5736"/>
      </w:pPr>
      <w:r>
        <w:t>(Name</w:t>
      </w:r>
      <w:r>
        <w:rPr>
          <w:spacing w:val="-9"/>
        </w:rPr>
        <w:t xml:space="preserve"> </w:t>
      </w:r>
      <w:r>
        <w:t>and</w:t>
      </w:r>
      <w:r>
        <w:rPr>
          <w:spacing w:val="-7"/>
        </w:rPr>
        <w:t xml:space="preserve"> </w:t>
      </w:r>
      <w:r>
        <w:t>address</w:t>
      </w:r>
      <w:r>
        <w:rPr>
          <w:spacing w:val="-9"/>
        </w:rPr>
        <w:t xml:space="preserve"> </w:t>
      </w:r>
      <w:r>
        <w:t>of</w:t>
      </w:r>
      <w:r>
        <w:rPr>
          <w:spacing w:val="-9"/>
        </w:rPr>
        <w:t xml:space="preserve"> </w:t>
      </w:r>
      <w:r>
        <w:t>the</w:t>
      </w:r>
      <w:r>
        <w:rPr>
          <w:spacing w:val="-7"/>
        </w:rPr>
        <w:t xml:space="preserve"> </w:t>
      </w:r>
      <w:r>
        <w:t>Contractor) Dear Ladies and/or Gentlemen,</w:t>
      </w:r>
    </w:p>
    <w:p w:rsidR="00D751E1" w:rsidRDefault="005D21AA">
      <w:pPr>
        <w:pStyle w:val="BodyText"/>
        <w:tabs>
          <w:tab w:val="left" w:pos="2024"/>
          <w:tab w:val="left" w:pos="3288"/>
          <w:tab w:val="left" w:pos="3878"/>
          <w:tab w:val="left" w:pos="4413"/>
          <w:tab w:val="left" w:pos="5598"/>
          <w:tab w:val="left" w:pos="6361"/>
          <w:tab w:val="left" w:pos="8283"/>
          <w:tab w:val="left" w:pos="9259"/>
          <w:tab w:val="left" w:pos="9688"/>
        </w:tabs>
        <w:spacing w:after="8" w:line="276" w:lineRule="auto"/>
        <w:ind w:left="980" w:right="755"/>
      </w:pPr>
      <w:r>
        <w:t>Pursuant to GCC 24.4 (Completion) of the General Conditions of the Contract entered into</w:t>
      </w:r>
      <w:r>
        <w:rPr>
          <w:spacing w:val="80"/>
        </w:rPr>
        <w:t xml:space="preserve"> </w:t>
      </w:r>
      <w:r>
        <w:rPr>
          <w:spacing w:val="-2"/>
        </w:rPr>
        <w:t>between</w:t>
      </w:r>
      <w:r>
        <w:tab/>
      </w:r>
      <w:r>
        <w:rPr>
          <w:spacing w:val="-2"/>
        </w:rPr>
        <w:t>yourselves</w:t>
      </w:r>
      <w:r>
        <w:tab/>
      </w:r>
      <w:r>
        <w:rPr>
          <w:spacing w:val="-5"/>
        </w:rPr>
        <w:t>and</w:t>
      </w:r>
      <w:r>
        <w:tab/>
      </w:r>
      <w:r>
        <w:rPr>
          <w:spacing w:val="-5"/>
        </w:rPr>
        <w:t>the</w:t>
      </w:r>
      <w:r>
        <w:tab/>
      </w:r>
      <w:r>
        <w:rPr>
          <w:spacing w:val="-2"/>
        </w:rPr>
        <w:t>Employer</w:t>
      </w:r>
      <w:r>
        <w:tab/>
      </w:r>
      <w:r>
        <w:rPr>
          <w:spacing w:val="-2"/>
        </w:rPr>
        <w:t>dated</w:t>
      </w:r>
      <w:r>
        <w:tab/>
      </w:r>
      <w:r>
        <w:rPr>
          <w:spacing w:val="-2"/>
        </w:rPr>
        <w:t>…………………</w:t>
      </w:r>
      <w:r>
        <w:tab/>
      </w:r>
      <w:r>
        <w:rPr>
          <w:spacing w:val="-2"/>
        </w:rPr>
        <w:t>relating</w:t>
      </w:r>
      <w:r>
        <w:tab/>
      </w:r>
      <w:r>
        <w:rPr>
          <w:spacing w:val="-5"/>
        </w:rPr>
        <w:t>to</w:t>
      </w:r>
      <w:r>
        <w:tab/>
      </w:r>
      <w:r>
        <w:rPr>
          <w:spacing w:val="-5"/>
        </w:rPr>
        <w:t>the</w:t>
      </w:r>
    </w:p>
    <w:p w:rsidR="00D751E1" w:rsidRDefault="005D21AA">
      <w:pPr>
        <w:pStyle w:val="BodyText"/>
        <w:ind w:left="980"/>
        <w:rPr>
          <w:sz w:val="20"/>
        </w:rPr>
      </w:pPr>
      <w:r>
        <w:rPr>
          <w:sz w:val="20"/>
        </w:rPr>
      </w:r>
      <w:r>
        <w:rPr>
          <w:sz w:val="20"/>
        </w:rPr>
        <w:pict>
          <v:shape id="docshape505" o:spid="_x0000_s2296" type="#_x0000_t202" style="width:450.1pt;height:13.8pt;mso-left-percent:-10001;mso-top-percent:-10001;mso-position-horizontal:absolute;mso-position-horizontal-relative:char;mso-position-vertical:absolute;mso-position-vertical-relative:line;mso-left-percent:-10001;mso-top-percent:-10001" fillcolor="yellow" stroked="f">
            <v:textbox inset="0,0,0,0">
              <w:txbxContent>
                <w:p w:rsidR="005D21AA" w:rsidRDefault="005D21AA">
                  <w:pPr>
                    <w:tabs>
                      <w:tab w:val="left" w:pos="2712"/>
                      <w:tab w:val="left" w:pos="4250"/>
                      <w:tab w:val="left" w:pos="5615"/>
                      <w:tab w:val="left" w:pos="7607"/>
                      <w:tab w:val="left" w:pos="8706"/>
                    </w:tabs>
                    <w:spacing w:line="270" w:lineRule="exact"/>
                    <w:rPr>
                      <w:i/>
                      <w:color w:val="000000"/>
                      <w:sz w:val="24"/>
                    </w:rPr>
                  </w:pPr>
                  <w:r>
                    <w:rPr>
                      <w:color w:val="000000"/>
                      <w:spacing w:val="-2"/>
                      <w:sz w:val="24"/>
                    </w:rPr>
                    <w:t>..............................</w:t>
                  </w:r>
                  <w:r>
                    <w:rPr>
                      <w:color w:val="000000"/>
                      <w:sz w:val="24"/>
                    </w:rPr>
                    <w:tab/>
                  </w:r>
                  <w:r>
                    <w:rPr>
                      <w:i/>
                      <w:color w:val="000000"/>
                      <w:spacing w:val="-2"/>
                      <w:sz w:val="24"/>
                    </w:rPr>
                    <w:t>(insert</w:t>
                  </w:r>
                  <w:r>
                    <w:rPr>
                      <w:i/>
                      <w:color w:val="000000"/>
                      <w:sz w:val="24"/>
                    </w:rPr>
                    <w:tab/>
                  </w:r>
                  <w:r>
                    <w:rPr>
                      <w:i/>
                      <w:color w:val="000000"/>
                      <w:spacing w:val="-2"/>
                      <w:sz w:val="24"/>
                    </w:rPr>
                    <w:t>brief</w:t>
                  </w:r>
                  <w:r>
                    <w:rPr>
                      <w:i/>
                      <w:color w:val="000000"/>
                      <w:sz w:val="24"/>
                    </w:rPr>
                    <w:tab/>
                  </w:r>
                  <w:r>
                    <w:rPr>
                      <w:i/>
                      <w:color w:val="000000"/>
                      <w:spacing w:val="-2"/>
                      <w:sz w:val="24"/>
                    </w:rPr>
                    <w:t>description</w:t>
                  </w:r>
                  <w:r>
                    <w:rPr>
                      <w:i/>
                      <w:color w:val="000000"/>
                      <w:sz w:val="24"/>
                    </w:rPr>
                    <w:tab/>
                  </w:r>
                  <w:r>
                    <w:rPr>
                      <w:i/>
                      <w:color w:val="000000"/>
                      <w:spacing w:val="-5"/>
                      <w:sz w:val="24"/>
                    </w:rPr>
                    <w:t>of</w:t>
                  </w:r>
                  <w:r>
                    <w:rPr>
                      <w:i/>
                      <w:color w:val="000000"/>
                      <w:sz w:val="24"/>
                    </w:rPr>
                    <w:tab/>
                  </w:r>
                  <w:r>
                    <w:rPr>
                      <w:i/>
                      <w:color w:val="000000"/>
                      <w:spacing w:val="-5"/>
                      <w:sz w:val="24"/>
                    </w:rPr>
                    <w:t>the</w:t>
                  </w:r>
                </w:p>
              </w:txbxContent>
            </v:textbox>
            <w10:anchorlock/>
          </v:shape>
        </w:pict>
      </w:r>
    </w:p>
    <w:p w:rsidR="00D751E1" w:rsidRDefault="005D21AA">
      <w:pPr>
        <w:tabs>
          <w:tab w:val="left" w:leader="dot" w:pos="6064"/>
        </w:tabs>
        <w:spacing w:before="11"/>
        <w:ind w:left="980"/>
        <w:jc w:val="both"/>
        <w:rPr>
          <w:sz w:val="24"/>
        </w:rPr>
      </w:pPr>
      <w:r>
        <w:rPr>
          <w:i/>
          <w:color w:val="000000"/>
          <w:spacing w:val="-2"/>
          <w:sz w:val="24"/>
          <w:shd w:val="clear" w:color="auto" w:fill="FFFF00"/>
        </w:rPr>
        <w:t>Facilities)</w:t>
      </w:r>
      <w:r>
        <w:rPr>
          <w:i/>
          <w:color w:val="000000"/>
          <w:sz w:val="24"/>
        </w:rPr>
        <w:tab/>
      </w:r>
      <w:r>
        <w:rPr>
          <w:color w:val="000000"/>
          <w:sz w:val="24"/>
        </w:rPr>
        <w:t>we</w:t>
      </w:r>
      <w:r>
        <w:rPr>
          <w:color w:val="000000"/>
          <w:spacing w:val="15"/>
          <w:sz w:val="24"/>
        </w:rPr>
        <w:t xml:space="preserve"> </w:t>
      </w:r>
      <w:r>
        <w:rPr>
          <w:color w:val="000000"/>
          <w:sz w:val="24"/>
        </w:rPr>
        <w:t>hereby</w:t>
      </w:r>
      <w:r>
        <w:rPr>
          <w:color w:val="000000"/>
          <w:spacing w:val="11"/>
          <w:sz w:val="24"/>
        </w:rPr>
        <w:t xml:space="preserve"> </w:t>
      </w:r>
      <w:r>
        <w:rPr>
          <w:color w:val="000000"/>
          <w:sz w:val="24"/>
        </w:rPr>
        <w:t>notify</w:t>
      </w:r>
      <w:r>
        <w:rPr>
          <w:color w:val="000000"/>
          <w:spacing w:val="16"/>
          <w:sz w:val="24"/>
        </w:rPr>
        <w:t xml:space="preserve"> </w:t>
      </w:r>
      <w:r>
        <w:rPr>
          <w:color w:val="000000"/>
          <w:sz w:val="24"/>
        </w:rPr>
        <w:t>you</w:t>
      </w:r>
      <w:r>
        <w:rPr>
          <w:color w:val="000000"/>
          <w:spacing w:val="16"/>
          <w:sz w:val="24"/>
        </w:rPr>
        <w:t xml:space="preserve"> </w:t>
      </w:r>
      <w:r>
        <w:rPr>
          <w:color w:val="000000"/>
          <w:sz w:val="24"/>
        </w:rPr>
        <w:t>that</w:t>
      </w:r>
      <w:r>
        <w:rPr>
          <w:color w:val="000000"/>
          <w:spacing w:val="16"/>
          <w:sz w:val="24"/>
        </w:rPr>
        <w:t xml:space="preserve"> </w:t>
      </w:r>
      <w:r>
        <w:rPr>
          <w:color w:val="000000"/>
          <w:sz w:val="24"/>
        </w:rPr>
        <w:t>the</w:t>
      </w:r>
      <w:r>
        <w:rPr>
          <w:color w:val="000000"/>
          <w:spacing w:val="16"/>
          <w:sz w:val="24"/>
        </w:rPr>
        <w:t xml:space="preserve"> </w:t>
      </w:r>
      <w:r>
        <w:rPr>
          <w:color w:val="000000"/>
          <w:spacing w:val="-2"/>
          <w:sz w:val="24"/>
        </w:rPr>
        <w:t>following</w:t>
      </w:r>
    </w:p>
    <w:p w:rsidR="00D751E1" w:rsidRDefault="005D21AA">
      <w:pPr>
        <w:pStyle w:val="BodyText"/>
        <w:spacing w:before="41" w:line="276" w:lineRule="auto"/>
        <w:ind w:left="980" w:right="756"/>
        <w:jc w:val="both"/>
      </w:pPr>
      <w:r>
        <w:t>part(s) of the Facilities was (were) complete on the date specified below, and that, in accordance with the terms of the Contract, the Employer hereby</w:t>
      </w:r>
      <w:r>
        <w:rPr>
          <w:spacing w:val="-5"/>
        </w:rPr>
        <w:t xml:space="preserve"> </w:t>
      </w:r>
      <w:r>
        <w:t>takes over the said part(s) of the</w:t>
      </w:r>
      <w:r>
        <w:rPr>
          <w:spacing w:val="-1"/>
        </w:rPr>
        <w:t xml:space="preserve"> </w:t>
      </w:r>
      <w:r>
        <w:t>Facilities,</w:t>
      </w:r>
      <w:r>
        <w:rPr>
          <w:spacing w:val="-1"/>
        </w:rPr>
        <w:t xml:space="preserve"> </w:t>
      </w:r>
      <w:r>
        <w:t>together</w:t>
      </w:r>
      <w:r>
        <w:rPr>
          <w:spacing w:val="-1"/>
        </w:rPr>
        <w:t xml:space="preserve"> </w:t>
      </w:r>
      <w:r>
        <w:t>with the</w:t>
      </w:r>
      <w:r>
        <w:rPr>
          <w:spacing w:val="-1"/>
        </w:rPr>
        <w:t xml:space="preserve"> </w:t>
      </w:r>
      <w:r>
        <w:t>responsibility</w:t>
      </w:r>
      <w:r>
        <w:rPr>
          <w:spacing w:val="-8"/>
        </w:rPr>
        <w:t xml:space="preserve"> </w:t>
      </w:r>
      <w:r>
        <w:t>for care</w:t>
      </w:r>
      <w:r>
        <w:rPr>
          <w:spacing w:val="-2"/>
        </w:rPr>
        <w:t xml:space="preserve"> </w:t>
      </w:r>
      <w:r>
        <w:t>and custody</w:t>
      </w:r>
      <w:r>
        <w:rPr>
          <w:spacing w:val="-5"/>
        </w:rPr>
        <w:t xml:space="preserve"> </w:t>
      </w:r>
      <w:r>
        <w:t>and the</w:t>
      </w:r>
      <w:r>
        <w:rPr>
          <w:spacing w:val="-1"/>
        </w:rPr>
        <w:t xml:space="preserve"> </w:t>
      </w:r>
      <w:r>
        <w:t>risk of</w:t>
      </w:r>
      <w:r>
        <w:rPr>
          <w:spacing w:val="-1"/>
        </w:rPr>
        <w:t xml:space="preserve"> </w:t>
      </w:r>
      <w:r>
        <w:t xml:space="preserve">loss thereof on the date mentioned </w:t>
      </w:r>
      <w:proofErr w:type="gramStart"/>
      <w:r>
        <w:t>below :</w:t>
      </w:r>
      <w:proofErr w:type="gramEnd"/>
    </w:p>
    <w:p w:rsidR="00D751E1" w:rsidRDefault="00D751E1">
      <w:pPr>
        <w:pStyle w:val="BodyText"/>
        <w:spacing w:before="8"/>
        <w:rPr>
          <w:sz w:val="19"/>
        </w:rPr>
      </w:pPr>
    </w:p>
    <w:p w:rsidR="00D751E1" w:rsidRDefault="005D21AA">
      <w:pPr>
        <w:pStyle w:val="ListParagraph"/>
        <w:numPr>
          <w:ilvl w:val="0"/>
          <w:numId w:val="21"/>
        </w:numPr>
        <w:tabs>
          <w:tab w:val="left" w:pos="1700"/>
          <w:tab w:val="left" w:pos="1701"/>
        </w:tabs>
        <w:spacing w:before="90"/>
        <w:ind w:hanging="721"/>
        <w:rPr>
          <w:sz w:val="24"/>
        </w:rPr>
      </w:pPr>
      <w:r>
        <w:rPr>
          <w:sz w:val="24"/>
        </w:rPr>
        <w:t>Description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Facilities</w:t>
      </w:r>
      <w:r>
        <w:rPr>
          <w:spacing w:val="-2"/>
          <w:sz w:val="24"/>
        </w:rPr>
        <w:t xml:space="preserve"> </w:t>
      </w:r>
      <w:r>
        <w:rPr>
          <w:sz w:val="24"/>
        </w:rPr>
        <w:t>or</w:t>
      </w:r>
      <w:r>
        <w:rPr>
          <w:spacing w:val="-3"/>
          <w:sz w:val="24"/>
        </w:rPr>
        <w:t xml:space="preserve"> </w:t>
      </w:r>
      <w:r>
        <w:rPr>
          <w:sz w:val="24"/>
        </w:rPr>
        <w:t>part</w:t>
      </w:r>
      <w:r>
        <w:rPr>
          <w:spacing w:val="-2"/>
          <w:sz w:val="24"/>
        </w:rPr>
        <w:t xml:space="preserve"> </w:t>
      </w:r>
      <w:r>
        <w:rPr>
          <w:sz w:val="24"/>
        </w:rPr>
        <w:t>thereof</w:t>
      </w:r>
      <w:r>
        <w:rPr>
          <w:spacing w:val="-2"/>
          <w:sz w:val="24"/>
        </w:rPr>
        <w:t xml:space="preserve"> .</w:t>
      </w:r>
      <w:r>
        <w:rPr>
          <w:color w:val="000000"/>
          <w:spacing w:val="-2"/>
          <w:sz w:val="24"/>
          <w:shd w:val="clear" w:color="auto" w:fill="FFFF00"/>
        </w:rPr>
        <w:t>...........................................................</w:t>
      </w:r>
    </w:p>
    <w:p w:rsidR="00D751E1" w:rsidRDefault="005D21AA">
      <w:pPr>
        <w:pStyle w:val="ListParagraph"/>
        <w:numPr>
          <w:ilvl w:val="0"/>
          <w:numId w:val="21"/>
        </w:numPr>
        <w:tabs>
          <w:tab w:val="left" w:pos="1412"/>
          <w:tab w:val="left" w:pos="1413"/>
        </w:tabs>
        <w:spacing w:before="44"/>
        <w:ind w:left="1412" w:hanging="433"/>
        <w:rPr>
          <w:sz w:val="24"/>
        </w:rPr>
      </w:pPr>
      <w:r>
        <w:rPr>
          <w:sz w:val="24"/>
        </w:rPr>
        <w:t>Date</w:t>
      </w:r>
      <w:r>
        <w:rPr>
          <w:spacing w:val="-2"/>
          <w:sz w:val="24"/>
        </w:rPr>
        <w:t xml:space="preserve"> </w:t>
      </w:r>
      <w:r>
        <w:rPr>
          <w:sz w:val="24"/>
        </w:rPr>
        <w:t>of</w:t>
      </w:r>
      <w:r>
        <w:rPr>
          <w:spacing w:val="-4"/>
          <w:sz w:val="24"/>
        </w:rPr>
        <w:t xml:space="preserve"> </w:t>
      </w:r>
      <w:proofErr w:type="gramStart"/>
      <w:r>
        <w:rPr>
          <w:sz w:val="24"/>
        </w:rPr>
        <w:t>Completion</w:t>
      </w:r>
      <w:r>
        <w:rPr>
          <w:spacing w:val="-1"/>
          <w:sz w:val="24"/>
        </w:rPr>
        <w:t xml:space="preserve"> </w:t>
      </w:r>
      <w:r>
        <w:rPr>
          <w:color w:val="000000"/>
          <w:spacing w:val="-2"/>
          <w:sz w:val="24"/>
          <w:shd w:val="clear" w:color="auto" w:fill="FFFF00"/>
        </w:rPr>
        <w:t>:</w:t>
      </w:r>
      <w:proofErr w:type="gramEnd"/>
      <w:r>
        <w:rPr>
          <w:color w:val="000000"/>
          <w:spacing w:val="-2"/>
          <w:sz w:val="24"/>
          <w:shd w:val="clear" w:color="auto" w:fill="FFFF00"/>
        </w:rPr>
        <w:t>........................................................</w:t>
      </w:r>
    </w:p>
    <w:p w:rsidR="00D751E1" w:rsidRDefault="00D751E1">
      <w:pPr>
        <w:pStyle w:val="BodyText"/>
        <w:spacing w:before="1"/>
        <w:rPr>
          <w:sz w:val="31"/>
        </w:rPr>
      </w:pPr>
    </w:p>
    <w:p w:rsidR="00D751E1" w:rsidRDefault="005D21AA">
      <w:pPr>
        <w:pStyle w:val="BodyText"/>
        <w:spacing w:line="276" w:lineRule="auto"/>
        <w:ind w:left="980" w:right="765"/>
      </w:pPr>
      <w:r>
        <w:t>However, you are required to complete the outstanding items listed in the attachment hereto as soon as practicable.</w:t>
      </w:r>
    </w:p>
    <w:p w:rsidR="00D751E1" w:rsidRDefault="00D751E1">
      <w:pPr>
        <w:pStyle w:val="BodyText"/>
        <w:spacing w:before="7"/>
        <w:rPr>
          <w:sz w:val="27"/>
        </w:rPr>
      </w:pPr>
    </w:p>
    <w:p w:rsidR="00D751E1" w:rsidRDefault="005D21AA">
      <w:pPr>
        <w:pStyle w:val="BodyText"/>
        <w:spacing w:line="276" w:lineRule="auto"/>
        <w:ind w:left="980" w:right="765"/>
      </w:pPr>
      <w:r>
        <w:t>This letter does not relieve you of your obligation to complete the execution of the Facilities in accordance with the Contract nor of your obligations during the Defects Liability Period.</w:t>
      </w:r>
    </w:p>
    <w:p w:rsidR="00D751E1" w:rsidRDefault="00D751E1">
      <w:pPr>
        <w:pStyle w:val="BodyText"/>
        <w:spacing w:before="5"/>
        <w:rPr>
          <w:sz w:val="27"/>
        </w:rPr>
      </w:pPr>
    </w:p>
    <w:p w:rsidR="00D751E1" w:rsidRDefault="005D21AA">
      <w:pPr>
        <w:pStyle w:val="BodyText"/>
        <w:spacing w:before="1"/>
        <w:ind w:left="980"/>
      </w:pPr>
      <w:r>
        <w:t>Very</w:t>
      </w:r>
      <w:r>
        <w:rPr>
          <w:spacing w:val="-8"/>
        </w:rPr>
        <w:t xml:space="preserve"> </w:t>
      </w:r>
      <w:r>
        <w:t>truly</w:t>
      </w:r>
      <w:r>
        <w:rPr>
          <w:spacing w:val="-4"/>
        </w:rPr>
        <w:t xml:space="preserve"> </w:t>
      </w:r>
      <w:r>
        <w:rPr>
          <w:spacing w:val="-2"/>
        </w:rPr>
        <w:t>yours,</w:t>
      </w:r>
    </w:p>
    <w:p w:rsidR="00D751E1" w:rsidRDefault="00D751E1">
      <w:pPr>
        <w:pStyle w:val="BodyText"/>
        <w:spacing w:before="4"/>
        <w:rPr>
          <w:sz w:val="31"/>
        </w:rPr>
      </w:pPr>
    </w:p>
    <w:p w:rsidR="00D751E1" w:rsidRDefault="005D21AA">
      <w:pPr>
        <w:pStyle w:val="BodyText"/>
        <w:ind w:left="980"/>
      </w:pPr>
      <w:r>
        <w:rPr>
          <w:spacing w:val="-2"/>
        </w:rPr>
        <w:t>Title</w:t>
      </w:r>
    </w:p>
    <w:p w:rsidR="00D751E1" w:rsidRDefault="005D21AA">
      <w:pPr>
        <w:pStyle w:val="BodyText"/>
        <w:spacing w:before="41"/>
        <w:ind w:left="980"/>
      </w:pPr>
      <w:r>
        <w:t>(Project</w:t>
      </w:r>
      <w:r>
        <w:rPr>
          <w:spacing w:val="-11"/>
        </w:rPr>
        <w:t xml:space="preserve"> </w:t>
      </w:r>
      <w:r>
        <w:rPr>
          <w:spacing w:val="-2"/>
        </w:rPr>
        <w:t>Manager)</w:t>
      </w:r>
    </w:p>
    <w:p w:rsidR="00D751E1" w:rsidRDefault="00D751E1">
      <w:pPr>
        <w:sectPr w:rsidR="00D751E1">
          <w:headerReference w:type="default" r:id="rId107"/>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08" o:spid="_x0000_s2294" style="width:453.8pt;height:.5pt;mso-position-horizontal-relative:char;mso-position-vertical-relative:line" coordsize="9076,10">
            <v:rect id="docshape509" o:spid="_x0000_s2295" style="position:absolute;width:9076;height:10" fillcolor="black" stroked="f"/>
            <w10:anchorlock/>
          </v:group>
        </w:pict>
      </w:r>
    </w:p>
    <w:p w:rsidR="00D751E1" w:rsidRDefault="00D751E1">
      <w:pPr>
        <w:pStyle w:val="BodyText"/>
        <w:rPr>
          <w:sz w:val="20"/>
        </w:rPr>
      </w:pPr>
    </w:p>
    <w:p w:rsidR="00D751E1" w:rsidRDefault="005D21AA">
      <w:pPr>
        <w:pStyle w:val="ListParagraph"/>
        <w:numPr>
          <w:ilvl w:val="0"/>
          <w:numId w:val="38"/>
        </w:numPr>
        <w:tabs>
          <w:tab w:val="left" w:pos="1277"/>
          <w:tab w:val="left" w:pos="1278"/>
          <w:tab w:val="left" w:leader="dot" w:pos="8176"/>
        </w:tabs>
        <w:spacing w:before="220" w:line="276" w:lineRule="auto"/>
        <w:ind w:left="1479" w:right="1157" w:hanging="821"/>
        <w:jc w:val="left"/>
        <w:rPr>
          <w:b/>
          <w:sz w:val="24"/>
        </w:rPr>
      </w:pPr>
      <w:bookmarkStart w:id="87" w:name="_bookmark86"/>
      <w:bookmarkEnd w:id="87"/>
      <w:r>
        <w:rPr>
          <w:b/>
          <w:sz w:val="24"/>
        </w:rPr>
        <w:t>FORM</w:t>
      </w:r>
      <w:r>
        <w:rPr>
          <w:b/>
          <w:spacing w:val="-5"/>
          <w:sz w:val="24"/>
        </w:rPr>
        <w:t xml:space="preserve"> </w:t>
      </w:r>
      <w:r>
        <w:rPr>
          <w:b/>
          <w:sz w:val="24"/>
        </w:rPr>
        <w:t>OF</w:t>
      </w:r>
      <w:r>
        <w:rPr>
          <w:b/>
          <w:spacing w:val="-7"/>
          <w:sz w:val="24"/>
        </w:rPr>
        <w:t xml:space="preserve"> </w:t>
      </w:r>
      <w:r>
        <w:rPr>
          <w:b/>
          <w:sz w:val="24"/>
        </w:rPr>
        <w:t>INDEMNITY</w:t>
      </w:r>
      <w:r>
        <w:rPr>
          <w:b/>
          <w:spacing w:val="-4"/>
          <w:sz w:val="24"/>
        </w:rPr>
        <w:t xml:space="preserve"> </w:t>
      </w:r>
      <w:r>
        <w:rPr>
          <w:b/>
          <w:sz w:val="24"/>
        </w:rPr>
        <w:t>BOND</w:t>
      </w:r>
      <w:r>
        <w:rPr>
          <w:b/>
          <w:spacing w:val="-4"/>
          <w:sz w:val="24"/>
        </w:rPr>
        <w:t xml:space="preserve"> </w:t>
      </w:r>
      <w:r>
        <w:rPr>
          <w:b/>
          <w:sz w:val="24"/>
        </w:rPr>
        <w:t>TO</w:t>
      </w:r>
      <w:r>
        <w:rPr>
          <w:b/>
          <w:spacing w:val="-4"/>
          <w:sz w:val="24"/>
        </w:rPr>
        <w:t xml:space="preserve"> </w:t>
      </w:r>
      <w:r>
        <w:rPr>
          <w:b/>
          <w:sz w:val="24"/>
        </w:rPr>
        <w:t>BE</w:t>
      </w:r>
      <w:r>
        <w:rPr>
          <w:b/>
          <w:spacing w:val="-4"/>
          <w:sz w:val="24"/>
        </w:rPr>
        <w:t xml:space="preserve"> </w:t>
      </w:r>
      <w:r>
        <w:rPr>
          <w:b/>
          <w:sz w:val="24"/>
        </w:rPr>
        <w:t>EXECUTED</w:t>
      </w:r>
      <w:r>
        <w:rPr>
          <w:b/>
          <w:spacing w:val="-4"/>
          <w:sz w:val="24"/>
        </w:rPr>
        <w:t xml:space="preserve"> </w:t>
      </w:r>
      <w:r>
        <w:rPr>
          <w:b/>
          <w:sz w:val="24"/>
        </w:rPr>
        <w:t>BY</w:t>
      </w:r>
      <w:r>
        <w:rPr>
          <w:b/>
          <w:spacing w:val="-4"/>
          <w:sz w:val="24"/>
        </w:rPr>
        <w:t xml:space="preserve"> </w:t>
      </w:r>
      <w:r>
        <w:rPr>
          <w:b/>
          <w:sz w:val="24"/>
        </w:rPr>
        <w:t>THE</w:t>
      </w:r>
      <w:r>
        <w:rPr>
          <w:b/>
          <w:spacing w:val="-2"/>
          <w:sz w:val="24"/>
        </w:rPr>
        <w:t xml:space="preserve"> </w:t>
      </w:r>
      <w:r>
        <w:rPr>
          <w:b/>
          <w:sz w:val="24"/>
        </w:rPr>
        <w:t>CONTRACTOR FOR THE EQUIPMENT HANDED OVER IN ONE LOT BY</w:t>
      </w:r>
      <w:r>
        <w:rPr>
          <w:b/>
          <w:sz w:val="24"/>
        </w:rPr>
        <w:tab/>
      </w:r>
      <w:r>
        <w:rPr>
          <w:b/>
          <w:color w:val="000000"/>
          <w:spacing w:val="-2"/>
          <w:sz w:val="24"/>
          <w:shd w:val="clear" w:color="auto" w:fill="FFFF00"/>
        </w:rPr>
        <w:t>(abbreviated</w:t>
      </w:r>
    </w:p>
    <w:p w:rsidR="00D751E1" w:rsidRDefault="005D21AA">
      <w:pPr>
        <w:tabs>
          <w:tab w:val="left" w:leader="dot" w:pos="4499"/>
        </w:tabs>
        <w:spacing w:before="1"/>
        <w:ind w:left="1726"/>
        <w:rPr>
          <w:b/>
          <w:sz w:val="24"/>
        </w:rPr>
      </w:pPr>
      <w:r>
        <w:rPr>
          <w:b/>
          <w:color w:val="000000"/>
          <w:sz w:val="24"/>
          <w:shd w:val="clear" w:color="auto" w:fill="FFFF00"/>
        </w:rPr>
        <w:t>name</w:t>
      </w:r>
      <w:r>
        <w:rPr>
          <w:b/>
          <w:color w:val="000000"/>
          <w:spacing w:val="-7"/>
          <w:sz w:val="24"/>
          <w:shd w:val="clear" w:color="auto" w:fill="FFFF00"/>
        </w:rPr>
        <w:t xml:space="preserve"> </w:t>
      </w:r>
      <w:r>
        <w:rPr>
          <w:b/>
          <w:color w:val="000000"/>
          <w:sz w:val="24"/>
          <w:shd w:val="clear" w:color="auto" w:fill="FFFF00"/>
        </w:rPr>
        <w:t>of</w:t>
      </w:r>
      <w:r>
        <w:rPr>
          <w:b/>
          <w:color w:val="000000"/>
          <w:spacing w:val="-4"/>
          <w:sz w:val="24"/>
          <w:shd w:val="clear" w:color="auto" w:fill="FFFF00"/>
        </w:rPr>
        <w:t xml:space="preserve"> </w:t>
      </w:r>
      <w:r>
        <w:rPr>
          <w:b/>
          <w:color w:val="000000"/>
          <w:sz w:val="24"/>
          <w:shd w:val="clear" w:color="auto" w:fill="FFFF00"/>
        </w:rPr>
        <w:t>the</w:t>
      </w:r>
      <w:r>
        <w:rPr>
          <w:b/>
          <w:color w:val="000000"/>
          <w:spacing w:val="-4"/>
          <w:sz w:val="24"/>
          <w:shd w:val="clear" w:color="auto" w:fill="FFFF00"/>
        </w:rPr>
        <w:t xml:space="preserve"> </w:t>
      </w:r>
      <w:r>
        <w:rPr>
          <w:b/>
          <w:color w:val="000000"/>
          <w:spacing w:val="-2"/>
          <w:sz w:val="24"/>
          <w:shd w:val="clear" w:color="auto" w:fill="FFFF00"/>
        </w:rPr>
        <w:t>Employer).</w:t>
      </w:r>
      <w:r>
        <w:rPr>
          <w:b/>
          <w:color w:val="000000"/>
          <w:sz w:val="24"/>
        </w:rPr>
        <w:tab/>
        <w:t>FOR</w:t>
      </w:r>
      <w:r>
        <w:rPr>
          <w:b/>
          <w:color w:val="000000"/>
          <w:spacing w:val="-7"/>
          <w:sz w:val="24"/>
        </w:rPr>
        <w:t xml:space="preserve"> </w:t>
      </w:r>
      <w:r>
        <w:rPr>
          <w:b/>
          <w:color w:val="000000"/>
          <w:sz w:val="24"/>
        </w:rPr>
        <w:t>PERFORMANCE</w:t>
      </w:r>
      <w:r>
        <w:rPr>
          <w:b/>
          <w:color w:val="000000"/>
          <w:spacing w:val="-6"/>
          <w:sz w:val="24"/>
        </w:rPr>
        <w:t xml:space="preserve"> </w:t>
      </w:r>
      <w:r>
        <w:rPr>
          <w:b/>
          <w:color w:val="000000"/>
          <w:sz w:val="24"/>
        </w:rPr>
        <w:t>OF</w:t>
      </w:r>
      <w:r>
        <w:rPr>
          <w:b/>
          <w:color w:val="000000"/>
          <w:spacing w:val="-9"/>
          <w:sz w:val="24"/>
        </w:rPr>
        <w:t xml:space="preserve"> </w:t>
      </w:r>
      <w:r>
        <w:rPr>
          <w:b/>
          <w:color w:val="000000"/>
          <w:sz w:val="24"/>
        </w:rPr>
        <w:t>ITS</w:t>
      </w:r>
      <w:r>
        <w:rPr>
          <w:b/>
          <w:color w:val="000000"/>
          <w:spacing w:val="-6"/>
          <w:sz w:val="24"/>
        </w:rPr>
        <w:t xml:space="preserve"> </w:t>
      </w:r>
      <w:r>
        <w:rPr>
          <w:b/>
          <w:color w:val="000000"/>
          <w:spacing w:val="-2"/>
          <w:sz w:val="24"/>
        </w:rPr>
        <w:t>CONTRACT</w:t>
      </w:r>
    </w:p>
    <w:p w:rsidR="00D751E1" w:rsidRDefault="00D751E1">
      <w:pPr>
        <w:pStyle w:val="BodyText"/>
        <w:rPr>
          <w:b/>
          <w:sz w:val="26"/>
        </w:rPr>
      </w:pPr>
    </w:p>
    <w:p w:rsidR="00D751E1" w:rsidRDefault="00D751E1">
      <w:pPr>
        <w:pStyle w:val="BodyText"/>
        <w:spacing w:before="5"/>
        <w:rPr>
          <w:b/>
          <w:sz w:val="22"/>
        </w:rPr>
      </w:pPr>
    </w:p>
    <w:p w:rsidR="00D751E1" w:rsidRDefault="005D21AA">
      <w:pPr>
        <w:pStyle w:val="Heading3"/>
        <w:spacing w:before="0"/>
        <w:ind w:right="717" w:firstLine="0"/>
        <w:jc w:val="center"/>
      </w:pPr>
      <w:r>
        <w:t>INDEMNITY</w:t>
      </w:r>
      <w:r>
        <w:rPr>
          <w:spacing w:val="-13"/>
        </w:rPr>
        <w:t xml:space="preserve"> </w:t>
      </w:r>
      <w:r>
        <w:rPr>
          <w:spacing w:val="-4"/>
        </w:rPr>
        <w:t>BOND</w:t>
      </w:r>
    </w:p>
    <w:p w:rsidR="00D751E1" w:rsidRDefault="00D751E1">
      <w:pPr>
        <w:pStyle w:val="BodyText"/>
        <w:spacing w:before="10"/>
        <w:rPr>
          <w:b/>
          <w:sz w:val="30"/>
        </w:rPr>
      </w:pPr>
    </w:p>
    <w:p w:rsidR="00D751E1" w:rsidRDefault="005D21AA">
      <w:pPr>
        <w:pStyle w:val="BodyText"/>
        <w:ind w:left="620"/>
        <w:jc w:val="both"/>
      </w:pPr>
      <w:proofErr w:type="gramStart"/>
      <w:r>
        <w:t>THIS</w:t>
      </w:r>
      <w:r>
        <w:rPr>
          <w:spacing w:val="44"/>
        </w:rPr>
        <w:t xml:space="preserve">  </w:t>
      </w:r>
      <w:r>
        <w:t>INDEMNITY</w:t>
      </w:r>
      <w:proofErr w:type="gramEnd"/>
      <w:r>
        <w:rPr>
          <w:spacing w:val="43"/>
        </w:rPr>
        <w:t xml:space="preserve">  </w:t>
      </w:r>
      <w:r>
        <w:t>BOND</w:t>
      </w:r>
      <w:r>
        <w:rPr>
          <w:spacing w:val="43"/>
        </w:rPr>
        <w:t xml:space="preserve">  </w:t>
      </w:r>
      <w:r>
        <w:t>is</w:t>
      </w:r>
      <w:r>
        <w:rPr>
          <w:spacing w:val="41"/>
        </w:rPr>
        <w:t xml:space="preserve">  </w:t>
      </w:r>
      <w:r>
        <w:t>made</w:t>
      </w:r>
      <w:r>
        <w:rPr>
          <w:spacing w:val="42"/>
        </w:rPr>
        <w:t xml:space="preserve">  </w:t>
      </w:r>
      <w:r>
        <w:t>this..............</w:t>
      </w:r>
      <w:r>
        <w:rPr>
          <w:spacing w:val="75"/>
        </w:rPr>
        <w:t xml:space="preserve">   </w:t>
      </w:r>
      <w:r>
        <w:t>day</w:t>
      </w:r>
      <w:r>
        <w:rPr>
          <w:spacing w:val="75"/>
        </w:rPr>
        <w:t xml:space="preserve">   </w:t>
      </w:r>
      <w:proofErr w:type="gramStart"/>
      <w:r>
        <w:t>of</w:t>
      </w:r>
      <w:r>
        <w:rPr>
          <w:spacing w:val="41"/>
        </w:rPr>
        <w:t xml:space="preserve">  </w:t>
      </w:r>
      <w:r>
        <w:t>.........</w:t>
      </w:r>
      <w:proofErr w:type="gramEnd"/>
      <w:r>
        <w:rPr>
          <w:spacing w:val="42"/>
        </w:rPr>
        <w:t xml:space="preserve">  </w:t>
      </w:r>
      <w:r>
        <w:t>20</w:t>
      </w:r>
      <w:proofErr w:type="gramStart"/>
      <w:r>
        <w:t>.....</w:t>
      </w:r>
      <w:proofErr w:type="gramEnd"/>
      <w:r>
        <w:rPr>
          <w:spacing w:val="76"/>
        </w:rPr>
        <w:t xml:space="preserve">   </w:t>
      </w:r>
      <w:r>
        <w:rPr>
          <w:spacing w:val="-5"/>
        </w:rPr>
        <w:t>by</w:t>
      </w:r>
    </w:p>
    <w:p w:rsidR="00D751E1" w:rsidRDefault="005D21AA">
      <w:pPr>
        <w:pStyle w:val="BodyText"/>
        <w:spacing w:before="41" w:line="276" w:lineRule="auto"/>
        <w:ind w:left="620" w:right="1115"/>
        <w:jc w:val="both"/>
      </w:pPr>
      <w:r>
        <w:t>.................................</w:t>
      </w:r>
      <w:r>
        <w:rPr>
          <w:spacing w:val="40"/>
        </w:rPr>
        <w:t xml:space="preserve"> </w:t>
      </w:r>
      <w:r>
        <w:t>a Company registered under</w:t>
      </w:r>
      <w:r>
        <w:rPr>
          <w:spacing w:val="40"/>
        </w:rPr>
        <w:t xml:space="preserve"> </w:t>
      </w:r>
      <w:r>
        <w:t>the</w:t>
      </w:r>
      <w:r>
        <w:rPr>
          <w:spacing w:val="40"/>
        </w:rPr>
        <w:t xml:space="preserve"> </w:t>
      </w:r>
      <w:r>
        <w:t>Companies Act,</w:t>
      </w:r>
      <w:r>
        <w:rPr>
          <w:spacing w:val="40"/>
        </w:rPr>
        <w:t xml:space="preserve"> </w:t>
      </w:r>
      <w:r>
        <w:t>1956/2013 (with amendment from time to time)/Partnership firm/ proprietary concern having</w:t>
      </w:r>
      <w:r>
        <w:rPr>
          <w:spacing w:val="40"/>
        </w:rPr>
        <w:t xml:space="preserve"> </w:t>
      </w:r>
      <w:r>
        <w:t>its</w:t>
      </w:r>
      <w:r>
        <w:rPr>
          <w:spacing w:val="40"/>
        </w:rPr>
        <w:t xml:space="preserve"> </w:t>
      </w:r>
      <w:r>
        <w:t xml:space="preserve">Registered Office </w:t>
      </w:r>
      <w:proofErr w:type="gramStart"/>
      <w:r>
        <w:t>at..</w:t>
      </w:r>
      <w:proofErr w:type="gramEnd"/>
      <w:r>
        <w:t>…….......(hereinafter called as</w:t>
      </w:r>
      <w:r>
        <w:rPr>
          <w:spacing w:val="40"/>
        </w:rPr>
        <w:t xml:space="preserve"> </w:t>
      </w:r>
      <w:r>
        <w:t>'Contractor' or "Obligor"</w:t>
      </w:r>
      <w:r>
        <w:rPr>
          <w:spacing w:val="40"/>
        </w:rPr>
        <w:t xml:space="preserve"> </w:t>
      </w:r>
      <w:r>
        <w:t>which</w:t>
      </w:r>
      <w:r>
        <w:rPr>
          <w:spacing w:val="40"/>
        </w:rPr>
        <w:t xml:space="preserve"> </w:t>
      </w:r>
      <w:r>
        <w:t>expression shall include its</w:t>
      </w:r>
      <w:r>
        <w:rPr>
          <w:spacing w:val="40"/>
        </w:rPr>
        <w:t xml:space="preserve"> </w:t>
      </w:r>
      <w:r>
        <w:t>successors</w:t>
      </w:r>
      <w:r>
        <w:rPr>
          <w:spacing w:val="40"/>
        </w:rPr>
        <w:t xml:space="preserve"> </w:t>
      </w:r>
      <w:r>
        <w:t>and permitted</w:t>
      </w:r>
      <w:r>
        <w:rPr>
          <w:spacing w:val="40"/>
        </w:rPr>
        <w:t xml:space="preserve"> </w:t>
      </w:r>
      <w:r>
        <w:t xml:space="preserve">assigns) in </w:t>
      </w:r>
      <w:proofErr w:type="spellStart"/>
      <w:r>
        <w:t>favour</w:t>
      </w:r>
      <w:proofErr w:type="spellEnd"/>
      <w:r>
        <w:t xml:space="preserve"> of </w:t>
      </w:r>
      <w:r>
        <w:rPr>
          <w:color w:val="000000"/>
          <w:shd w:val="clear" w:color="auto" w:fill="FFFF00"/>
        </w:rPr>
        <w:t xml:space="preserve">.......... </w:t>
      </w:r>
      <w:r>
        <w:rPr>
          <w:i/>
          <w:color w:val="000000"/>
          <w:shd w:val="clear" w:color="auto" w:fill="FFFF00"/>
        </w:rPr>
        <w:t>(insert name of the</w:t>
      </w:r>
      <w:r>
        <w:rPr>
          <w:i/>
          <w:color w:val="000000"/>
        </w:rPr>
        <w:t xml:space="preserve"> </w:t>
      </w:r>
      <w:proofErr w:type="gramStart"/>
      <w:r>
        <w:rPr>
          <w:i/>
          <w:color w:val="000000"/>
          <w:shd w:val="clear" w:color="auto" w:fill="FFFF00"/>
        </w:rPr>
        <w:t>Employer)</w:t>
      </w:r>
      <w:r>
        <w:rPr>
          <w:color w:val="000000"/>
          <w:shd w:val="clear" w:color="auto" w:fill="FFFF00"/>
        </w:rPr>
        <w:t>.......</w:t>
      </w:r>
      <w:proofErr w:type="gramEnd"/>
      <w:r>
        <w:rPr>
          <w:color w:val="000000"/>
          <w:shd w:val="clear" w:color="auto" w:fill="FFFF00"/>
        </w:rPr>
        <w:t>,</w:t>
      </w:r>
      <w:r>
        <w:rPr>
          <w:color w:val="000000"/>
        </w:rPr>
        <w:t xml:space="preserve"> a Company incorporated under the Companies Act, 1956/2013 (with amendment from time to time) having its</w:t>
      </w:r>
      <w:r>
        <w:rPr>
          <w:color w:val="000000"/>
          <w:spacing w:val="80"/>
        </w:rPr>
        <w:t xml:space="preserve"> </w:t>
      </w:r>
      <w:r>
        <w:rPr>
          <w:color w:val="000000"/>
        </w:rPr>
        <w:t xml:space="preserve">Registered Office at </w:t>
      </w:r>
      <w:r>
        <w:rPr>
          <w:color w:val="000000"/>
          <w:shd w:val="clear" w:color="auto" w:fill="FFFF00"/>
        </w:rPr>
        <w:t>.........</w:t>
      </w:r>
      <w:r>
        <w:rPr>
          <w:i/>
          <w:color w:val="000000"/>
          <w:shd w:val="clear" w:color="auto" w:fill="FFFF00"/>
        </w:rPr>
        <w:t>(insert registered</w:t>
      </w:r>
      <w:r>
        <w:rPr>
          <w:i/>
          <w:color w:val="000000"/>
        </w:rPr>
        <w:t xml:space="preserve"> </w:t>
      </w:r>
      <w:r>
        <w:rPr>
          <w:i/>
          <w:color w:val="000000"/>
          <w:shd w:val="clear" w:color="auto" w:fill="FFFF00"/>
        </w:rPr>
        <w:t>address of the Employer)</w:t>
      </w:r>
      <w:r>
        <w:rPr>
          <w:i/>
          <w:color w:val="000000"/>
        </w:rPr>
        <w:t xml:space="preserve"> </w:t>
      </w:r>
      <w:r>
        <w:rPr>
          <w:color w:val="000000"/>
        </w:rPr>
        <w:t>and</w:t>
      </w:r>
      <w:r>
        <w:rPr>
          <w:color w:val="000000"/>
          <w:spacing w:val="40"/>
        </w:rPr>
        <w:t xml:space="preserve"> </w:t>
      </w:r>
      <w:r>
        <w:rPr>
          <w:color w:val="000000"/>
        </w:rPr>
        <w:t>its</w:t>
      </w:r>
      <w:r>
        <w:rPr>
          <w:color w:val="000000"/>
          <w:spacing w:val="40"/>
        </w:rPr>
        <w:t xml:space="preserve"> </w:t>
      </w:r>
      <w:r>
        <w:rPr>
          <w:color w:val="000000"/>
        </w:rPr>
        <w:t>project</w:t>
      </w:r>
      <w:r>
        <w:rPr>
          <w:color w:val="000000"/>
          <w:spacing w:val="40"/>
        </w:rPr>
        <w:t xml:space="preserve"> </w:t>
      </w:r>
      <w:r>
        <w:rPr>
          <w:color w:val="000000"/>
        </w:rPr>
        <w:t>at .....................</w:t>
      </w:r>
      <w:r>
        <w:rPr>
          <w:color w:val="000000"/>
          <w:spacing w:val="40"/>
        </w:rPr>
        <w:t xml:space="preserve"> </w:t>
      </w:r>
      <w:r>
        <w:rPr>
          <w:color w:val="000000"/>
        </w:rPr>
        <w:t xml:space="preserve">(hereinafter called </w:t>
      </w:r>
      <w:r>
        <w:rPr>
          <w:color w:val="000000"/>
          <w:shd w:val="clear" w:color="auto" w:fill="FFFF00"/>
        </w:rPr>
        <w:t>"......</w:t>
      </w:r>
      <w:r>
        <w:rPr>
          <w:i/>
          <w:color w:val="000000"/>
          <w:shd w:val="clear" w:color="auto" w:fill="FFFF00"/>
        </w:rPr>
        <w:t>(abbreviated name of the Employer)</w:t>
      </w:r>
      <w:r>
        <w:rPr>
          <w:color w:val="000000"/>
          <w:shd w:val="clear" w:color="auto" w:fill="FFFF00"/>
        </w:rPr>
        <w:t>........"</w:t>
      </w:r>
      <w:r>
        <w:rPr>
          <w:color w:val="000000"/>
        </w:rPr>
        <w:t xml:space="preserve"> which expression shall include its</w:t>
      </w:r>
      <w:r>
        <w:rPr>
          <w:color w:val="000000"/>
          <w:spacing w:val="40"/>
        </w:rPr>
        <w:t xml:space="preserve"> </w:t>
      </w:r>
      <w:r>
        <w:rPr>
          <w:color w:val="000000"/>
        </w:rPr>
        <w:t>successors and assigns):</w:t>
      </w:r>
    </w:p>
    <w:p w:rsidR="00D751E1" w:rsidRDefault="00D751E1">
      <w:pPr>
        <w:pStyle w:val="BodyText"/>
        <w:spacing w:before="9"/>
        <w:rPr>
          <w:sz w:val="19"/>
        </w:rPr>
      </w:pPr>
    </w:p>
    <w:p w:rsidR="00D751E1" w:rsidRDefault="005D21AA">
      <w:pPr>
        <w:pStyle w:val="BodyText"/>
        <w:spacing w:before="90" w:line="278" w:lineRule="auto"/>
        <w:ind w:left="620" w:right="765"/>
      </w:pPr>
      <w:r>
        <w:t>WHEREAS</w:t>
      </w:r>
      <w:r>
        <w:rPr>
          <w:spacing w:val="30"/>
        </w:rPr>
        <w:t xml:space="preserve"> </w:t>
      </w:r>
      <w:r>
        <w:rPr>
          <w:color w:val="000000"/>
          <w:shd w:val="clear" w:color="auto" w:fill="FFFF00"/>
        </w:rPr>
        <w:t>......</w:t>
      </w:r>
      <w:r>
        <w:rPr>
          <w:i/>
          <w:color w:val="000000"/>
          <w:shd w:val="clear" w:color="auto" w:fill="FFFF00"/>
        </w:rPr>
        <w:t>(abbreviated</w:t>
      </w:r>
      <w:r>
        <w:rPr>
          <w:i/>
          <w:color w:val="000000"/>
          <w:spacing w:val="28"/>
          <w:shd w:val="clear" w:color="auto" w:fill="FFFF00"/>
        </w:rPr>
        <w:t xml:space="preserve"> </w:t>
      </w:r>
      <w:r>
        <w:rPr>
          <w:i/>
          <w:color w:val="000000"/>
          <w:shd w:val="clear" w:color="auto" w:fill="FFFF00"/>
        </w:rPr>
        <w:t>name</w:t>
      </w:r>
      <w:r>
        <w:rPr>
          <w:i/>
          <w:color w:val="000000"/>
          <w:spacing w:val="29"/>
          <w:shd w:val="clear" w:color="auto" w:fill="FFFF00"/>
        </w:rPr>
        <w:t xml:space="preserve"> </w:t>
      </w:r>
      <w:r>
        <w:rPr>
          <w:i/>
          <w:color w:val="000000"/>
          <w:shd w:val="clear" w:color="auto" w:fill="FFFF00"/>
        </w:rPr>
        <w:t>of</w:t>
      </w:r>
      <w:r>
        <w:rPr>
          <w:i/>
          <w:color w:val="000000"/>
          <w:spacing w:val="29"/>
          <w:shd w:val="clear" w:color="auto" w:fill="FFFF00"/>
        </w:rPr>
        <w:t xml:space="preserve"> </w:t>
      </w:r>
      <w:r>
        <w:rPr>
          <w:i/>
          <w:color w:val="000000"/>
          <w:shd w:val="clear" w:color="auto" w:fill="FFFF00"/>
        </w:rPr>
        <w:t>the</w:t>
      </w:r>
      <w:r>
        <w:rPr>
          <w:i/>
          <w:color w:val="000000"/>
          <w:spacing w:val="30"/>
          <w:shd w:val="clear" w:color="auto" w:fill="FFFF00"/>
        </w:rPr>
        <w:t xml:space="preserve"> </w:t>
      </w:r>
      <w:proofErr w:type="gramStart"/>
      <w:r>
        <w:rPr>
          <w:i/>
          <w:color w:val="000000"/>
          <w:shd w:val="clear" w:color="auto" w:fill="FFFF00"/>
        </w:rPr>
        <w:t>Employer)</w:t>
      </w:r>
      <w:r>
        <w:rPr>
          <w:color w:val="000000"/>
          <w:shd w:val="clear" w:color="auto" w:fill="FFFF00"/>
        </w:rPr>
        <w:t>........</w:t>
      </w:r>
      <w:proofErr w:type="gramEnd"/>
      <w:r>
        <w:rPr>
          <w:color w:val="000000"/>
          <w:spacing w:val="27"/>
        </w:rPr>
        <w:t xml:space="preserve"> </w:t>
      </w:r>
      <w:r>
        <w:rPr>
          <w:color w:val="000000"/>
        </w:rPr>
        <w:t>has</w:t>
      </w:r>
      <w:r>
        <w:rPr>
          <w:color w:val="000000"/>
          <w:spacing w:val="31"/>
        </w:rPr>
        <w:t xml:space="preserve"> </w:t>
      </w:r>
      <w:r>
        <w:rPr>
          <w:color w:val="000000"/>
        </w:rPr>
        <w:t>awarded</w:t>
      </w:r>
      <w:r>
        <w:rPr>
          <w:color w:val="000000"/>
          <w:spacing w:val="26"/>
        </w:rPr>
        <w:t xml:space="preserve"> </w:t>
      </w:r>
      <w:r>
        <w:rPr>
          <w:color w:val="000000"/>
        </w:rPr>
        <w:t>to</w:t>
      </w:r>
      <w:r>
        <w:rPr>
          <w:color w:val="000000"/>
          <w:spacing w:val="26"/>
        </w:rPr>
        <w:t xml:space="preserve"> </w:t>
      </w:r>
      <w:r>
        <w:rPr>
          <w:color w:val="000000"/>
        </w:rPr>
        <w:t>the</w:t>
      </w:r>
      <w:r>
        <w:rPr>
          <w:color w:val="000000"/>
          <w:spacing w:val="28"/>
        </w:rPr>
        <w:t xml:space="preserve"> </w:t>
      </w:r>
      <w:r>
        <w:rPr>
          <w:color w:val="000000"/>
        </w:rPr>
        <w:t>Contractor</w:t>
      </w:r>
      <w:r>
        <w:rPr>
          <w:color w:val="000000"/>
          <w:spacing w:val="29"/>
        </w:rPr>
        <w:t xml:space="preserve"> </w:t>
      </w:r>
      <w:r>
        <w:rPr>
          <w:color w:val="000000"/>
        </w:rPr>
        <w:t>a Contract</w:t>
      </w:r>
      <w:r>
        <w:rPr>
          <w:color w:val="000000"/>
          <w:spacing w:val="64"/>
          <w:w w:val="150"/>
        </w:rPr>
        <w:t xml:space="preserve"> </w:t>
      </w:r>
      <w:r>
        <w:rPr>
          <w:color w:val="000000"/>
        </w:rPr>
        <w:t>for………...</w:t>
      </w:r>
      <w:r>
        <w:rPr>
          <w:color w:val="000000"/>
          <w:spacing w:val="63"/>
          <w:w w:val="150"/>
        </w:rPr>
        <w:t xml:space="preserve"> </w:t>
      </w:r>
      <w:r>
        <w:rPr>
          <w:color w:val="000000"/>
        </w:rPr>
        <w:t>..........vide</w:t>
      </w:r>
      <w:r>
        <w:rPr>
          <w:color w:val="000000"/>
          <w:spacing w:val="64"/>
          <w:w w:val="150"/>
        </w:rPr>
        <w:t xml:space="preserve"> </w:t>
      </w:r>
      <w:r>
        <w:rPr>
          <w:color w:val="000000"/>
        </w:rPr>
        <w:t>its</w:t>
      </w:r>
      <w:r>
        <w:rPr>
          <w:color w:val="000000"/>
          <w:spacing w:val="63"/>
          <w:w w:val="150"/>
        </w:rPr>
        <w:t xml:space="preserve"> </w:t>
      </w:r>
      <w:r>
        <w:rPr>
          <w:color w:val="000000"/>
        </w:rPr>
        <w:t>Notification</w:t>
      </w:r>
      <w:r>
        <w:rPr>
          <w:color w:val="000000"/>
          <w:spacing w:val="64"/>
          <w:w w:val="150"/>
        </w:rPr>
        <w:t xml:space="preserve"> </w:t>
      </w:r>
      <w:r>
        <w:rPr>
          <w:color w:val="000000"/>
        </w:rPr>
        <w:t>of</w:t>
      </w:r>
      <w:r>
        <w:rPr>
          <w:color w:val="000000"/>
          <w:spacing w:val="63"/>
          <w:w w:val="150"/>
        </w:rPr>
        <w:t xml:space="preserve"> </w:t>
      </w:r>
      <w:r>
        <w:rPr>
          <w:color w:val="000000"/>
        </w:rPr>
        <w:t>Award/Contract</w:t>
      </w:r>
      <w:r>
        <w:rPr>
          <w:color w:val="000000"/>
          <w:spacing w:val="65"/>
          <w:w w:val="150"/>
        </w:rPr>
        <w:t xml:space="preserve"> </w:t>
      </w:r>
      <w:proofErr w:type="gramStart"/>
      <w:r>
        <w:rPr>
          <w:color w:val="000000"/>
          <w:spacing w:val="-2"/>
        </w:rPr>
        <w:t>No..</w:t>
      </w:r>
      <w:proofErr w:type="gramEnd"/>
      <w:r>
        <w:rPr>
          <w:color w:val="000000"/>
          <w:spacing w:val="-2"/>
        </w:rPr>
        <w:t>……….........</w:t>
      </w:r>
    </w:p>
    <w:p w:rsidR="00D751E1" w:rsidRDefault="005D21AA">
      <w:pPr>
        <w:pStyle w:val="BodyText"/>
        <w:tabs>
          <w:tab w:val="left" w:leader="dot" w:pos="7538"/>
        </w:tabs>
        <w:spacing w:line="276" w:lineRule="auto"/>
        <w:ind w:left="620" w:right="1120"/>
        <w:rPr>
          <w:i/>
        </w:rPr>
      </w:pPr>
      <w:r>
        <w:t>dated...........</w:t>
      </w:r>
      <w:r>
        <w:rPr>
          <w:spacing w:val="25"/>
        </w:rPr>
        <w:t xml:space="preserve"> </w:t>
      </w:r>
      <w:r>
        <w:t>and</w:t>
      </w:r>
      <w:r>
        <w:rPr>
          <w:spacing w:val="27"/>
        </w:rPr>
        <w:t xml:space="preserve"> </w:t>
      </w:r>
      <w:r>
        <w:t>its</w:t>
      </w:r>
      <w:r>
        <w:rPr>
          <w:spacing w:val="25"/>
        </w:rPr>
        <w:t xml:space="preserve"> </w:t>
      </w:r>
      <w:r>
        <w:t>Amendment</w:t>
      </w:r>
      <w:r>
        <w:rPr>
          <w:spacing w:val="25"/>
        </w:rPr>
        <w:t xml:space="preserve"> </w:t>
      </w:r>
      <w:r>
        <w:t>No.</w:t>
      </w:r>
      <w:r>
        <w:rPr>
          <w:spacing w:val="25"/>
        </w:rPr>
        <w:t xml:space="preserve"> </w:t>
      </w:r>
      <w:r>
        <w:t>………...........</w:t>
      </w:r>
      <w:r>
        <w:rPr>
          <w:spacing w:val="25"/>
        </w:rPr>
        <w:t xml:space="preserve"> </w:t>
      </w:r>
      <w:r>
        <w:t>(applicable</w:t>
      </w:r>
      <w:r>
        <w:rPr>
          <w:spacing w:val="80"/>
        </w:rPr>
        <w:t xml:space="preserve"> </w:t>
      </w:r>
      <w:r>
        <w:t>when</w:t>
      </w:r>
      <w:r>
        <w:rPr>
          <w:spacing w:val="80"/>
        </w:rPr>
        <w:t xml:space="preserve"> </w:t>
      </w:r>
      <w:r>
        <w:t>amendments</w:t>
      </w:r>
      <w:r>
        <w:rPr>
          <w:spacing w:val="80"/>
        </w:rPr>
        <w:t xml:space="preserve"> </w:t>
      </w:r>
      <w:r>
        <w:t>have been</w:t>
      </w:r>
      <w:r>
        <w:rPr>
          <w:spacing w:val="55"/>
          <w:w w:val="150"/>
        </w:rPr>
        <w:t xml:space="preserve"> </w:t>
      </w:r>
      <w:r>
        <w:t>issued)</w:t>
      </w:r>
      <w:r>
        <w:rPr>
          <w:spacing w:val="13"/>
        </w:rPr>
        <w:t xml:space="preserve"> </w:t>
      </w:r>
      <w:r>
        <w:t>(hereinafter</w:t>
      </w:r>
      <w:r>
        <w:rPr>
          <w:spacing w:val="10"/>
        </w:rPr>
        <w:t xml:space="preserve"> </w:t>
      </w:r>
      <w:r>
        <w:t>called</w:t>
      </w:r>
      <w:r>
        <w:rPr>
          <w:spacing w:val="12"/>
        </w:rPr>
        <w:t xml:space="preserve"> </w:t>
      </w:r>
      <w:r>
        <w:t>the</w:t>
      </w:r>
      <w:r>
        <w:rPr>
          <w:spacing w:val="14"/>
        </w:rPr>
        <w:t xml:space="preserve"> </w:t>
      </w:r>
      <w:r>
        <w:t>"Contract")</w:t>
      </w:r>
      <w:r>
        <w:rPr>
          <w:spacing w:val="10"/>
        </w:rPr>
        <w:t xml:space="preserve"> </w:t>
      </w:r>
      <w:r>
        <w:t>in</w:t>
      </w:r>
      <w:r>
        <w:rPr>
          <w:spacing w:val="11"/>
        </w:rPr>
        <w:t xml:space="preserve"> </w:t>
      </w:r>
      <w:r>
        <w:t>terms</w:t>
      </w:r>
      <w:r>
        <w:rPr>
          <w:spacing w:val="12"/>
        </w:rPr>
        <w:t xml:space="preserve"> </w:t>
      </w:r>
      <w:r>
        <w:t>of</w:t>
      </w:r>
      <w:r>
        <w:rPr>
          <w:spacing w:val="13"/>
        </w:rPr>
        <w:t xml:space="preserve"> </w:t>
      </w:r>
      <w:r>
        <w:rPr>
          <w:spacing w:val="-2"/>
        </w:rPr>
        <w:t>which</w:t>
      </w:r>
      <w:r>
        <w:tab/>
      </w:r>
      <w:r>
        <w:rPr>
          <w:i/>
          <w:color w:val="000000"/>
          <w:shd w:val="clear" w:color="auto" w:fill="FFFF00"/>
        </w:rPr>
        <w:t>(abbreviated</w:t>
      </w:r>
      <w:r>
        <w:rPr>
          <w:i/>
          <w:color w:val="000000"/>
          <w:spacing w:val="10"/>
          <w:shd w:val="clear" w:color="auto" w:fill="FFFF00"/>
        </w:rPr>
        <w:t xml:space="preserve"> </w:t>
      </w:r>
      <w:r>
        <w:rPr>
          <w:i/>
          <w:color w:val="000000"/>
          <w:shd w:val="clear" w:color="auto" w:fill="FFFF00"/>
        </w:rPr>
        <w:t>name</w:t>
      </w:r>
      <w:r>
        <w:rPr>
          <w:i/>
          <w:color w:val="000000"/>
          <w:spacing w:val="9"/>
          <w:shd w:val="clear" w:color="auto" w:fill="FFFF00"/>
        </w:rPr>
        <w:t xml:space="preserve"> </w:t>
      </w:r>
      <w:r>
        <w:rPr>
          <w:i/>
          <w:color w:val="000000"/>
          <w:spacing w:val="-5"/>
          <w:shd w:val="clear" w:color="auto" w:fill="FFFF00"/>
        </w:rPr>
        <w:t>of</w:t>
      </w:r>
    </w:p>
    <w:p w:rsidR="00D751E1" w:rsidRDefault="005D21AA">
      <w:pPr>
        <w:pStyle w:val="BodyText"/>
        <w:tabs>
          <w:tab w:val="left" w:pos="3871"/>
          <w:tab w:val="left" w:pos="4261"/>
          <w:tab w:val="left" w:pos="8109"/>
          <w:tab w:val="left" w:pos="9341"/>
        </w:tabs>
        <w:spacing w:line="278" w:lineRule="auto"/>
        <w:ind w:left="620" w:right="1116"/>
      </w:pPr>
      <w:r>
        <w:rPr>
          <w:i/>
          <w:color w:val="000000"/>
          <w:shd w:val="clear" w:color="auto" w:fill="FFFF00"/>
        </w:rPr>
        <w:t>the</w:t>
      </w:r>
      <w:r>
        <w:rPr>
          <w:i/>
          <w:color w:val="000000"/>
          <w:spacing w:val="40"/>
          <w:shd w:val="clear" w:color="auto" w:fill="FFFF00"/>
        </w:rPr>
        <w:t xml:space="preserve"> </w:t>
      </w:r>
      <w:proofErr w:type="gramStart"/>
      <w:r>
        <w:rPr>
          <w:i/>
          <w:color w:val="000000"/>
          <w:shd w:val="clear" w:color="auto" w:fill="FFFF00"/>
        </w:rPr>
        <w:t>Employer)</w:t>
      </w:r>
      <w:r>
        <w:rPr>
          <w:color w:val="000000"/>
          <w:shd w:val="clear" w:color="auto" w:fill="FFFF00"/>
        </w:rPr>
        <w:t>........</w:t>
      </w:r>
      <w:proofErr w:type="gramEnd"/>
      <w:r>
        <w:rPr>
          <w:color w:val="000000"/>
          <w:spacing w:val="40"/>
        </w:rPr>
        <w:t xml:space="preserve"> </w:t>
      </w:r>
      <w:r>
        <w:rPr>
          <w:color w:val="000000"/>
        </w:rPr>
        <w:t>is</w:t>
      </w:r>
      <w:r>
        <w:rPr>
          <w:color w:val="000000"/>
          <w:spacing w:val="40"/>
        </w:rPr>
        <w:t xml:space="preserve"> </w:t>
      </w:r>
      <w:r>
        <w:rPr>
          <w:color w:val="000000"/>
        </w:rPr>
        <w:t>required</w:t>
      </w:r>
      <w:r>
        <w:rPr>
          <w:color w:val="000000"/>
        </w:rPr>
        <w:tab/>
      </w:r>
      <w:r>
        <w:rPr>
          <w:color w:val="000000"/>
          <w:spacing w:val="-6"/>
        </w:rPr>
        <w:t>to</w:t>
      </w:r>
      <w:r>
        <w:rPr>
          <w:color w:val="000000"/>
        </w:rPr>
        <w:tab/>
        <w:t>hand</w:t>
      </w:r>
      <w:r>
        <w:rPr>
          <w:color w:val="000000"/>
          <w:spacing w:val="40"/>
        </w:rPr>
        <w:t xml:space="preserve"> </w:t>
      </w:r>
      <w:r>
        <w:rPr>
          <w:color w:val="000000"/>
        </w:rPr>
        <w:t>over</w:t>
      </w:r>
      <w:r>
        <w:rPr>
          <w:color w:val="000000"/>
          <w:spacing w:val="40"/>
        </w:rPr>
        <w:t xml:space="preserve"> </w:t>
      </w:r>
      <w:r>
        <w:rPr>
          <w:color w:val="000000"/>
        </w:rPr>
        <w:t>various</w:t>
      </w:r>
      <w:r>
        <w:rPr>
          <w:color w:val="000000"/>
          <w:spacing w:val="40"/>
        </w:rPr>
        <w:t xml:space="preserve"> </w:t>
      </w:r>
      <w:r>
        <w:rPr>
          <w:color w:val="000000"/>
        </w:rPr>
        <w:t>Equipment</w:t>
      </w:r>
      <w:r>
        <w:rPr>
          <w:color w:val="000000"/>
          <w:spacing w:val="40"/>
        </w:rPr>
        <w:t xml:space="preserve"> </w:t>
      </w:r>
      <w:r>
        <w:rPr>
          <w:color w:val="000000"/>
        </w:rPr>
        <w:t>to</w:t>
      </w:r>
      <w:r>
        <w:rPr>
          <w:color w:val="000000"/>
          <w:spacing w:val="40"/>
        </w:rPr>
        <w:t xml:space="preserve"> </w:t>
      </w:r>
      <w:r>
        <w:rPr>
          <w:color w:val="000000"/>
        </w:rPr>
        <w:t>the</w:t>
      </w:r>
      <w:r>
        <w:rPr>
          <w:color w:val="000000"/>
        </w:rPr>
        <w:tab/>
      </w:r>
      <w:r>
        <w:rPr>
          <w:color w:val="000000"/>
          <w:spacing w:val="-2"/>
        </w:rPr>
        <w:t>Contractor</w:t>
      </w:r>
      <w:r>
        <w:rPr>
          <w:color w:val="000000"/>
        </w:rPr>
        <w:tab/>
      </w:r>
      <w:r>
        <w:rPr>
          <w:color w:val="000000"/>
          <w:spacing w:val="-4"/>
        </w:rPr>
        <w:t xml:space="preserve">for </w:t>
      </w:r>
      <w:r>
        <w:rPr>
          <w:color w:val="000000"/>
        </w:rPr>
        <w:t>execution of the Contract.</w:t>
      </w:r>
    </w:p>
    <w:p w:rsidR="00D751E1" w:rsidRDefault="00D751E1">
      <w:pPr>
        <w:pStyle w:val="BodyText"/>
        <w:spacing w:before="10"/>
        <w:rPr>
          <w:sz w:val="18"/>
        </w:rPr>
      </w:pPr>
    </w:p>
    <w:p w:rsidR="00D751E1" w:rsidRDefault="005D21AA">
      <w:pPr>
        <w:pStyle w:val="BodyText"/>
        <w:spacing w:before="90" w:line="276" w:lineRule="auto"/>
        <w:ind w:left="620" w:right="1114"/>
        <w:jc w:val="both"/>
      </w:pPr>
      <w:r>
        <w:t>And WHEREAS by virtue of Clause No</w:t>
      </w:r>
      <w:r>
        <w:rPr>
          <w:color w:val="000000"/>
          <w:shd w:val="clear" w:color="auto" w:fill="FFFF00"/>
        </w:rPr>
        <w:t>.............</w:t>
      </w:r>
      <w:r>
        <w:rPr>
          <w:color w:val="000000"/>
        </w:rPr>
        <w:t xml:space="preserve">of the said Contract, the Contractor is required to execute an Indemnity Bond in </w:t>
      </w:r>
      <w:proofErr w:type="spellStart"/>
      <w:r>
        <w:rPr>
          <w:color w:val="000000"/>
        </w:rPr>
        <w:t>favour</w:t>
      </w:r>
      <w:proofErr w:type="spellEnd"/>
      <w:r>
        <w:rPr>
          <w:color w:val="000000"/>
        </w:rPr>
        <w:t xml:space="preserve"> of </w:t>
      </w:r>
      <w:r>
        <w:rPr>
          <w:color w:val="000000"/>
          <w:shd w:val="clear" w:color="auto" w:fill="FFFF00"/>
        </w:rPr>
        <w:t>......</w:t>
      </w:r>
      <w:r>
        <w:rPr>
          <w:i/>
          <w:color w:val="000000"/>
          <w:shd w:val="clear" w:color="auto" w:fill="FFFF00"/>
        </w:rPr>
        <w:t>(abbreviated name of the</w:t>
      </w:r>
      <w:r>
        <w:rPr>
          <w:i/>
          <w:color w:val="000000"/>
        </w:rPr>
        <w:t xml:space="preserve"> </w:t>
      </w:r>
      <w:proofErr w:type="gramStart"/>
      <w:r>
        <w:rPr>
          <w:i/>
          <w:color w:val="000000"/>
          <w:shd w:val="clear" w:color="auto" w:fill="FFFF00"/>
        </w:rPr>
        <w:t>Employer)</w:t>
      </w:r>
      <w:r>
        <w:rPr>
          <w:color w:val="000000"/>
          <w:shd w:val="clear" w:color="auto" w:fill="FFFF00"/>
        </w:rPr>
        <w:t>........</w:t>
      </w:r>
      <w:proofErr w:type="gramEnd"/>
      <w:r>
        <w:rPr>
          <w:color w:val="000000"/>
        </w:rPr>
        <w:t xml:space="preserve"> for the Equipment handed over to it by </w:t>
      </w:r>
      <w:r>
        <w:rPr>
          <w:color w:val="000000"/>
          <w:shd w:val="clear" w:color="auto" w:fill="FFFF00"/>
        </w:rPr>
        <w:t>......</w:t>
      </w:r>
      <w:r>
        <w:rPr>
          <w:i/>
          <w:color w:val="000000"/>
          <w:shd w:val="clear" w:color="auto" w:fill="FFFF00"/>
        </w:rPr>
        <w:t>(abbreviated name of the</w:t>
      </w:r>
      <w:r>
        <w:rPr>
          <w:i/>
          <w:color w:val="000000"/>
        </w:rPr>
        <w:t xml:space="preserve"> </w:t>
      </w:r>
      <w:proofErr w:type="gramStart"/>
      <w:r>
        <w:rPr>
          <w:i/>
          <w:color w:val="000000"/>
          <w:shd w:val="clear" w:color="auto" w:fill="FFFF00"/>
        </w:rPr>
        <w:t>Employer)</w:t>
      </w:r>
      <w:r>
        <w:rPr>
          <w:color w:val="000000"/>
          <w:shd w:val="clear" w:color="auto" w:fill="FFFF00"/>
        </w:rPr>
        <w:t>........</w:t>
      </w:r>
      <w:proofErr w:type="gramEnd"/>
      <w:r>
        <w:rPr>
          <w:color w:val="000000"/>
        </w:rPr>
        <w:t xml:space="preserve"> for the purpose of performance of the Contract/Erection portion of the contract (hereinafter called the "Equipment").</w:t>
      </w:r>
    </w:p>
    <w:p w:rsidR="00D751E1" w:rsidRDefault="00D751E1">
      <w:pPr>
        <w:pStyle w:val="BodyText"/>
        <w:spacing w:before="6"/>
        <w:rPr>
          <w:sz w:val="27"/>
        </w:rPr>
      </w:pPr>
    </w:p>
    <w:p w:rsidR="00D751E1" w:rsidRDefault="005D21AA">
      <w:pPr>
        <w:pStyle w:val="BodyText"/>
        <w:ind w:left="620"/>
        <w:jc w:val="both"/>
      </w:pPr>
      <w:r>
        <w:t>AND</w:t>
      </w:r>
      <w:r>
        <w:rPr>
          <w:spacing w:val="-5"/>
        </w:rPr>
        <w:t xml:space="preserve"> </w:t>
      </w:r>
      <w:r>
        <w:t>THEREFORE,</w:t>
      </w:r>
      <w:r>
        <w:rPr>
          <w:spacing w:val="-5"/>
        </w:rPr>
        <w:t xml:space="preserve"> </w:t>
      </w:r>
      <w:r>
        <w:t>This</w:t>
      </w:r>
      <w:r>
        <w:rPr>
          <w:spacing w:val="-4"/>
        </w:rPr>
        <w:t xml:space="preserve"> </w:t>
      </w:r>
      <w:r>
        <w:t>Indemnity</w:t>
      </w:r>
      <w:r>
        <w:rPr>
          <w:spacing w:val="-7"/>
        </w:rPr>
        <w:t xml:space="preserve"> </w:t>
      </w:r>
      <w:r>
        <w:t>Bond</w:t>
      </w:r>
      <w:r>
        <w:rPr>
          <w:spacing w:val="-5"/>
        </w:rPr>
        <w:t xml:space="preserve"> </w:t>
      </w:r>
      <w:proofErr w:type="spellStart"/>
      <w:r>
        <w:t>witnesseth</w:t>
      </w:r>
      <w:proofErr w:type="spellEnd"/>
      <w:r>
        <w:rPr>
          <w:spacing w:val="-5"/>
        </w:rPr>
        <w:t xml:space="preserve"> </w:t>
      </w:r>
      <w:r>
        <w:t>as</w:t>
      </w:r>
      <w:r>
        <w:rPr>
          <w:spacing w:val="-5"/>
        </w:rPr>
        <w:t xml:space="preserve"> </w:t>
      </w:r>
      <w:r>
        <w:rPr>
          <w:spacing w:val="-2"/>
        </w:rPr>
        <w:t>follows:</w:t>
      </w:r>
    </w:p>
    <w:p w:rsidR="00D751E1" w:rsidRDefault="00D751E1">
      <w:pPr>
        <w:pStyle w:val="BodyText"/>
        <w:spacing w:before="4"/>
        <w:rPr>
          <w:sz w:val="31"/>
        </w:rPr>
      </w:pPr>
    </w:p>
    <w:p w:rsidR="00D751E1" w:rsidRDefault="005D21AA">
      <w:pPr>
        <w:pStyle w:val="ListParagraph"/>
        <w:numPr>
          <w:ilvl w:val="0"/>
          <w:numId w:val="20"/>
        </w:numPr>
        <w:tabs>
          <w:tab w:val="left" w:pos="1341"/>
        </w:tabs>
        <w:spacing w:line="276" w:lineRule="auto"/>
        <w:ind w:right="1116"/>
        <w:jc w:val="both"/>
        <w:rPr>
          <w:sz w:val="24"/>
        </w:rPr>
      </w:pPr>
      <w:r>
        <w:rPr>
          <w:sz w:val="24"/>
        </w:rPr>
        <w:t>That in consideration of various Equipment as mentioned in the Contract, valued at (amount in words................…………....................) handed</w:t>
      </w:r>
      <w:r>
        <w:rPr>
          <w:spacing w:val="40"/>
          <w:sz w:val="24"/>
        </w:rPr>
        <w:t xml:space="preserve"> </w:t>
      </w:r>
      <w:r>
        <w:rPr>
          <w:sz w:val="24"/>
        </w:rPr>
        <w:t>over to the Contractor for the purpose of performance</w:t>
      </w:r>
      <w:r>
        <w:rPr>
          <w:spacing w:val="40"/>
          <w:sz w:val="24"/>
        </w:rPr>
        <w:t xml:space="preserve"> </w:t>
      </w:r>
      <w:r>
        <w:rPr>
          <w:sz w:val="24"/>
        </w:rPr>
        <w:t>of the</w:t>
      </w:r>
      <w:r>
        <w:rPr>
          <w:spacing w:val="40"/>
          <w:sz w:val="24"/>
        </w:rPr>
        <w:t xml:space="preserve"> </w:t>
      </w:r>
      <w:r>
        <w:rPr>
          <w:sz w:val="24"/>
        </w:rPr>
        <w:t>Contract, the Contractor hereby undertakes to indemnify</w:t>
      </w:r>
      <w:r>
        <w:rPr>
          <w:spacing w:val="40"/>
          <w:sz w:val="24"/>
        </w:rPr>
        <w:t xml:space="preserve"> </w:t>
      </w:r>
      <w:r>
        <w:rPr>
          <w:sz w:val="24"/>
        </w:rPr>
        <w:t>and shall</w:t>
      </w:r>
      <w:r>
        <w:rPr>
          <w:spacing w:val="61"/>
          <w:sz w:val="24"/>
        </w:rPr>
        <w:t xml:space="preserve"> </w:t>
      </w:r>
      <w:r>
        <w:rPr>
          <w:sz w:val="24"/>
        </w:rPr>
        <w:t>keep</w:t>
      </w:r>
      <w:r>
        <w:rPr>
          <w:spacing w:val="62"/>
          <w:sz w:val="24"/>
        </w:rPr>
        <w:t xml:space="preserve"> </w:t>
      </w:r>
      <w:r>
        <w:rPr>
          <w:color w:val="000000"/>
          <w:sz w:val="24"/>
          <w:shd w:val="clear" w:color="auto" w:fill="FFFF00"/>
        </w:rPr>
        <w:t>......</w:t>
      </w:r>
      <w:r>
        <w:rPr>
          <w:i/>
          <w:color w:val="000000"/>
          <w:sz w:val="24"/>
          <w:shd w:val="clear" w:color="auto" w:fill="FFFF00"/>
        </w:rPr>
        <w:t>(abbreviated name of the</w:t>
      </w:r>
      <w:r>
        <w:rPr>
          <w:i/>
          <w:color w:val="000000"/>
          <w:spacing w:val="-1"/>
          <w:sz w:val="24"/>
          <w:shd w:val="clear" w:color="auto" w:fill="FFFF00"/>
        </w:rPr>
        <w:t xml:space="preserve"> </w:t>
      </w:r>
      <w:proofErr w:type="gramStart"/>
      <w:r>
        <w:rPr>
          <w:i/>
          <w:color w:val="000000"/>
          <w:sz w:val="24"/>
          <w:shd w:val="clear" w:color="auto" w:fill="FFFF00"/>
        </w:rPr>
        <w:t>Employer)</w:t>
      </w:r>
      <w:r>
        <w:rPr>
          <w:i/>
          <w:color w:val="000000"/>
          <w:spacing w:val="80"/>
          <w:w w:val="150"/>
          <w:sz w:val="24"/>
        </w:rPr>
        <w:t xml:space="preserve">   </w:t>
      </w:r>
      <w:proofErr w:type="gramEnd"/>
      <w:r>
        <w:rPr>
          <w:color w:val="000000"/>
          <w:sz w:val="24"/>
        </w:rPr>
        <w:t>indemnified,</w:t>
      </w:r>
    </w:p>
    <w:p w:rsidR="00D751E1" w:rsidRDefault="005D21AA">
      <w:pPr>
        <w:pStyle w:val="BodyText"/>
        <w:spacing w:line="276" w:lineRule="auto"/>
        <w:ind w:left="1340" w:right="1111"/>
        <w:jc w:val="both"/>
      </w:pPr>
      <w:r>
        <w:t>for the full</w:t>
      </w:r>
      <w:r>
        <w:rPr>
          <w:spacing w:val="40"/>
        </w:rPr>
        <w:t xml:space="preserve"> </w:t>
      </w:r>
      <w:r>
        <w:t>value of the Equipment. The Contractor hereby acknowledges receipt</w:t>
      </w:r>
      <w:r>
        <w:rPr>
          <w:spacing w:val="40"/>
        </w:rPr>
        <w:t xml:space="preserve"> </w:t>
      </w:r>
      <w:r>
        <w:t>of the Equipment as per dispatch title documents handed</w:t>
      </w:r>
      <w:r>
        <w:rPr>
          <w:spacing w:val="40"/>
        </w:rPr>
        <w:t xml:space="preserve"> </w:t>
      </w:r>
      <w:r>
        <w:t>over</w:t>
      </w:r>
      <w:r>
        <w:rPr>
          <w:spacing w:val="40"/>
        </w:rPr>
        <w:t xml:space="preserve"> </w:t>
      </w:r>
      <w:r>
        <w:t>to</w:t>
      </w:r>
      <w:r>
        <w:rPr>
          <w:spacing w:val="40"/>
        </w:rPr>
        <w:t xml:space="preserve"> </w:t>
      </w:r>
      <w:r>
        <w:t>the Contractor</w:t>
      </w:r>
      <w:r>
        <w:rPr>
          <w:spacing w:val="40"/>
        </w:rPr>
        <w:t xml:space="preserve"> </w:t>
      </w:r>
      <w:r>
        <w:t xml:space="preserve">duly endorsed in their </w:t>
      </w:r>
      <w:proofErr w:type="spellStart"/>
      <w:r>
        <w:t>favour</w:t>
      </w:r>
      <w:proofErr w:type="spellEnd"/>
      <w:r>
        <w:t xml:space="preserve"> and</w:t>
      </w:r>
      <w:r>
        <w:rPr>
          <w:spacing w:val="40"/>
        </w:rPr>
        <w:t xml:space="preserve"> </w:t>
      </w:r>
      <w:r>
        <w:t>detailed</w:t>
      </w:r>
      <w:r>
        <w:rPr>
          <w:spacing w:val="40"/>
        </w:rPr>
        <w:t xml:space="preserve"> </w:t>
      </w:r>
      <w:r>
        <w:t>in</w:t>
      </w:r>
      <w:r>
        <w:rPr>
          <w:spacing w:val="40"/>
        </w:rPr>
        <w:t xml:space="preserve"> </w:t>
      </w:r>
      <w:r>
        <w:t>the Schedule</w:t>
      </w:r>
      <w:r>
        <w:rPr>
          <w:spacing w:val="40"/>
        </w:rPr>
        <w:t xml:space="preserve"> </w:t>
      </w:r>
      <w:r>
        <w:t>appended</w:t>
      </w:r>
      <w:r>
        <w:rPr>
          <w:spacing w:val="40"/>
        </w:rPr>
        <w:t xml:space="preserve"> </w:t>
      </w:r>
      <w:r>
        <w:t>hereto.</w:t>
      </w:r>
      <w:r>
        <w:rPr>
          <w:spacing w:val="40"/>
        </w:rPr>
        <w:t xml:space="preserve"> </w:t>
      </w:r>
      <w:r>
        <w:t>It is expressly</w:t>
      </w:r>
      <w:r>
        <w:rPr>
          <w:spacing w:val="70"/>
        </w:rPr>
        <w:t xml:space="preserve"> </w:t>
      </w:r>
      <w:r>
        <w:t>understood</w:t>
      </w:r>
      <w:r>
        <w:rPr>
          <w:spacing w:val="78"/>
        </w:rPr>
        <w:t xml:space="preserve"> </w:t>
      </w:r>
      <w:r>
        <w:t>by</w:t>
      </w:r>
      <w:r>
        <w:rPr>
          <w:spacing w:val="74"/>
        </w:rPr>
        <w:t xml:space="preserve"> </w:t>
      </w:r>
      <w:r>
        <w:t>the</w:t>
      </w:r>
      <w:r>
        <w:rPr>
          <w:spacing w:val="50"/>
          <w:w w:val="150"/>
        </w:rPr>
        <w:t xml:space="preserve"> </w:t>
      </w:r>
      <w:r>
        <w:t>Contractor</w:t>
      </w:r>
      <w:r>
        <w:rPr>
          <w:spacing w:val="79"/>
        </w:rPr>
        <w:t xml:space="preserve"> </w:t>
      </w:r>
      <w:r>
        <w:t>that</w:t>
      </w:r>
      <w:r>
        <w:rPr>
          <w:spacing w:val="79"/>
        </w:rPr>
        <w:t xml:space="preserve"> </w:t>
      </w:r>
      <w:r>
        <w:t>handing</w:t>
      </w:r>
      <w:r>
        <w:rPr>
          <w:spacing w:val="77"/>
        </w:rPr>
        <w:t xml:space="preserve"> </w:t>
      </w:r>
      <w:r>
        <w:t>over</w:t>
      </w:r>
      <w:r>
        <w:rPr>
          <w:spacing w:val="77"/>
        </w:rPr>
        <w:t xml:space="preserve"> </w:t>
      </w:r>
      <w:r>
        <w:t>of</w:t>
      </w:r>
      <w:r>
        <w:rPr>
          <w:spacing w:val="78"/>
        </w:rPr>
        <w:t xml:space="preserve"> </w:t>
      </w:r>
      <w:r>
        <w:t>the</w:t>
      </w:r>
      <w:r>
        <w:rPr>
          <w:spacing w:val="50"/>
          <w:w w:val="150"/>
        </w:rPr>
        <w:t xml:space="preserve"> </w:t>
      </w:r>
      <w:r>
        <w:t>dispatch</w:t>
      </w:r>
      <w:r>
        <w:rPr>
          <w:spacing w:val="79"/>
        </w:rPr>
        <w:t xml:space="preserve"> </w:t>
      </w:r>
      <w:r>
        <w:rPr>
          <w:spacing w:val="-2"/>
        </w:rPr>
        <w:t>title</w:t>
      </w:r>
    </w:p>
    <w:p w:rsidR="00D751E1" w:rsidRDefault="00D751E1">
      <w:pPr>
        <w:spacing w:line="276" w:lineRule="auto"/>
        <w:jc w:val="both"/>
        <w:sectPr w:rsidR="00D751E1">
          <w:headerReference w:type="default" r:id="rId108"/>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12" o:spid="_x0000_s2292" style="width:453.8pt;height:.5pt;mso-position-horizontal-relative:char;mso-position-vertical-relative:line" coordsize="9076,10">
            <v:rect id="docshape513" o:spid="_x0000_s2293" style="position:absolute;width:9076;height:10" fillcolor="black" stroked="f"/>
            <w10:anchorlock/>
          </v:group>
        </w:pict>
      </w:r>
    </w:p>
    <w:p w:rsidR="00D751E1" w:rsidRDefault="00D751E1">
      <w:pPr>
        <w:pStyle w:val="BodyText"/>
        <w:rPr>
          <w:sz w:val="20"/>
        </w:rPr>
      </w:pPr>
    </w:p>
    <w:p w:rsidR="00D751E1" w:rsidRDefault="005D21AA">
      <w:pPr>
        <w:spacing w:before="215"/>
        <w:ind w:left="1700"/>
        <w:jc w:val="both"/>
        <w:rPr>
          <w:i/>
          <w:sz w:val="24"/>
        </w:rPr>
      </w:pPr>
      <w:r>
        <w:rPr>
          <w:sz w:val="24"/>
        </w:rPr>
        <w:t>documents</w:t>
      </w:r>
      <w:r>
        <w:rPr>
          <w:spacing w:val="3"/>
          <w:sz w:val="24"/>
        </w:rPr>
        <w:t xml:space="preserve"> </w:t>
      </w:r>
      <w:r>
        <w:rPr>
          <w:sz w:val="24"/>
        </w:rPr>
        <w:t>in</w:t>
      </w:r>
      <w:r>
        <w:rPr>
          <w:spacing w:val="4"/>
          <w:sz w:val="24"/>
        </w:rPr>
        <w:t xml:space="preserve"> </w:t>
      </w:r>
      <w:r>
        <w:rPr>
          <w:sz w:val="24"/>
        </w:rPr>
        <w:t>respect</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said</w:t>
      </w:r>
      <w:r>
        <w:rPr>
          <w:spacing w:val="4"/>
          <w:sz w:val="24"/>
        </w:rPr>
        <w:t xml:space="preserve"> </w:t>
      </w:r>
      <w:proofErr w:type="spellStart"/>
      <w:r>
        <w:rPr>
          <w:sz w:val="24"/>
        </w:rPr>
        <w:t>Equipments</w:t>
      </w:r>
      <w:proofErr w:type="spellEnd"/>
      <w:r>
        <w:rPr>
          <w:spacing w:val="4"/>
          <w:sz w:val="24"/>
        </w:rPr>
        <w:t xml:space="preserve"> </w:t>
      </w:r>
      <w:r>
        <w:rPr>
          <w:sz w:val="24"/>
        </w:rPr>
        <w:t>duly</w:t>
      </w:r>
      <w:r>
        <w:rPr>
          <w:spacing w:val="-1"/>
          <w:sz w:val="24"/>
        </w:rPr>
        <w:t xml:space="preserve"> </w:t>
      </w:r>
      <w:r>
        <w:rPr>
          <w:sz w:val="24"/>
        </w:rPr>
        <w:t>endorsed</w:t>
      </w:r>
      <w:r>
        <w:rPr>
          <w:spacing w:val="3"/>
          <w:sz w:val="24"/>
        </w:rPr>
        <w:t xml:space="preserve"> </w:t>
      </w:r>
      <w:r>
        <w:rPr>
          <w:sz w:val="24"/>
        </w:rPr>
        <w:t>by</w:t>
      </w:r>
      <w:proofErr w:type="gramStart"/>
      <w:r>
        <w:rPr>
          <w:spacing w:val="50"/>
          <w:w w:val="150"/>
          <w:sz w:val="24"/>
        </w:rPr>
        <w:t xml:space="preserve">   </w:t>
      </w:r>
      <w:r>
        <w:rPr>
          <w:i/>
          <w:color w:val="000000"/>
          <w:sz w:val="24"/>
          <w:shd w:val="clear" w:color="auto" w:fill="FFFF00"/>
        </w:rPr>
        <w:t>(</w:t>
      </w:r>
      <w:proofErr w:type="gramEnd"/>
      <w:r>
        <w:rPr>
          <w:i/>
          <w:color w:val="000000"/>
          <w:sz w:val="24"/>
          <w:shd w:val="clear" w:color="auto" w:fill="FFFF00"/>
        </w:rPr>
        <w:t>abbreviated</w:t>
      </w:r>
      <w:r>
        <w:rPr>
          <w:i/>
          <w:color w:val="000000"/>
          <w:spacing w:val="5"/>
          <w:sz w:val="24"/>
          <w:shd w:val="clear" w:color="auto" w:fill="FFFF00"/>
        </w:rPr>
        <w:t xml:space="preserve"> </w:t>
      </w:r>
      <w:r>
        <w:rPr>
          <w:i/>
          <w:color w:val="000000"/>
          <w:spacing w:val="-4"/>
          <w:sz w:val="24"/>
          <w:shd w:val="clear" w:color="auto" w:fill="FFFF00"/>
        </w:rPr>
        <w:t>name</w:t>
      </w:r>
    </w:p>
    <w:p w:rsidR="00D751E1" w:rsidRDefault="005D21AA">
      <w:pPr>
        <w:pStyle w:val="BodyText"/>
        <w:spacing w:before="41" w:line="276" w:lineRule="auto"/>
        <w:ind w:left="1700" w:right="756"/>
        <w:jc w:val="both"/>
        <w:rPr>
          <w:i/>
        </w:rPr>
      </w:pPr>
      <w:r>
        <w:rPr>
          <w:i/>
          <w:color w:val="000000"/>
          <w:shd w:val="clear" w:color="auto" w:fill="FFFF00"/>
        </w:rPr>
        <w:t xml:space="preserve">of the </w:t>
      </w:r>
      <w:proofErr w:type="gramStart"/>
      <w:r>
        <w:rPr>
          <w:i/>
          <w:color w:val="000000"/>
          <w:shd w:val="clear" w:color="auto" w:fill="FFFF00"/>
        </w:rPr>
        <w:t>Employer)</w:t>
      </w:r>
      <w:r>
        <w:rPr>
          <w:color w:val="000000"/>
          <w:shd w:val="clear" w:color="auto" w:fill="FFFF00"/>
        </w:rPr>
        <w:t>........</w:t>
      </w:r>
      <w:proofErr w:type="gramEnd"/>
      <w:r>
        <w:rPr>
          <w:color w:val="000000"/>
        </w:rPr>
        <w:t xml:space="preserve"> in </w:t>
      </w:r>
      <w:proofErr w:type="spellStart"/>
      <w:r>
        <w:rPr>
          <w:color w:val="000000"/>
        </w:rPr>
        <w:t>favour</w:t>
      </w:r>
      <w:proofErr w:type="spellEnd"/>
      <w:r>
        <w:rPr>
          <w:color w:val="000000"/>
        </w:rPr>
        <w:t xml:space="preserve"> of the Contractor shall be construed as handing</w:t>
      </w:r>
      <w:r>
        <w:rPr>
          <w:color w:val="000000"/>
          <w:spacing w:val="40"/>
        </w:rPr>
        <w:t xml:space="preserve"> </w:t>
      </w:r>
      <w:r>
        <w:rPr>
          <w:color w:val="000000"/>
        </w:rPr>
        <w:t>over of the Equipment purported to be covered by</w:t>
      </w:r>
      <w:r>
        <w:rPr>
          <w:color w:val="000000"/>
          <w:spacing w:val="-1"/>
        </w:rPr>
        <w:t xml:space="preserve"> </w:t>
      </w:r>
      <w:r>
        <w:rPr>
          <w:color w:val="000000"/>
        </w:rPr>
        <w:t>such title documents and the Contractor shall</w:t>
      </w:r>
      <w:r>
        <w:rPr>
          <w:color w:val="000000"/>
          <w:spacing w:val="11"/>
        </w:rPr>
        <w:t xml:space="preserve"> </w:t>
      </w:r>
      <w:r>
        <w:rPr>
          <w:color w:val="000000"/>
        </w:rPr>
        <w:t>hold</w:t>
      </w:r>
      <w:r>
        <w:rPr>
          <w:color w:val="000000"/>
          <w:spacing w:val="12"/>
        </w:rPr>
        <w:t xml:space="preserve"> </w:t>
      </w:r>
      <w:r>
        <w:rPr>
          <w:color w:val="000000"/>
        </w:rPr>
        <w:t>such</w:t>
      </w:r>
      <w:r>
        <w:rPr>
          <w:color w:val="000000"/>
          <w:spacing w:val="10"/>
        </w:rPr>
        <w:t xml:space="preserve"> </w:t>
      </w:r>
      <w:r>
        <w:rPr>
          <w:color w:val="000000"/>
        </w:rPr>
        <w:t>Equipment</w:t>
      </w:r>
      <w:r>
        <w:rPr>
          <w:color w:val="000000"/>
          <w:spacing w:val="12"/>
        </w:rPr>
        <w:t xml:space="preserve"> </w:t>
      </w:r>
      <w:r>
        <w:rPr>
          <w:color w:val="000000"/>
        </w:rPr>
        <w:t>in</w:t>
      </w:r>
      <w:r>
        <w:rPr>
          <w:color w:val="000000"/>
          <w:spacing w:val="12"/>
        </w:rPr>
        <w:t xml:space="preserve"> </w:t>
      </w:r>
      <w:r>
        <w:rPr>
          <w:color w:val="000000"/>
        </w:rPr>
        <w:t>trust</w:t>
      </w:r>
      <w:r>
        <w:rPr>
          <w:color w:val="000000"/>
          <w:spacing w:val="11"/>
        </w:rPr>
        <w:t xml:space="preserve"> </w:t>
      </w:r>
      <w:r>
        <w:rPr>
          <w:color w:val="000000"/>
        </w:rPr>
        <w:t>as</w:t>
      </w:r>
      <w:r>
        <w:rPr>
          <w:color w:val="000000"/>
          <w:spacing w:val="12"/>
        </w:rPr>
        <w:t xml:space="preserve"> </w:t>
      </w:r>
      <w:r>
        <w:rPr>
          <w:color w:val="000000"/>
        </w:rPr>
        <w:t>a</w:t>
      </w:r>
      <w:r>
        <w:rPr>
          <w:color w:val="000000"/>
          <w:spacing w:val="9"/>
        </w:rPr>
        <w:t xml:space="preserve"> </w:t>
      </w:r>
      <w:r>
        <w:rPr>
          <w:color w:val="000000"/>
        </w:rPr>
        <w:t>Trustee</w:t>
      </w:r>
      <w:r>
        <w:rPr>
          <w:color w:val="000000"/>
          <w:spacing w:val="13"/>
        </w:rPr>
        <w:t xml:space="preserve"> </w:t>
      </w:r>
      <w:r>
        <w:rPr>
          <w:color w:val="000000"/>
        </w:rPr>
        <w:t>for</w:t>
      </w:r>
      <w:r>
        <w:rPr>
          <w:color w:val="000000"/>
          <w:spacing w:val="11"/>
        </w:rPr>
        <w:t xml:space="preserve"> </w:t>
      </w:r>
      <w:r>
        <w:rPr>
          <w:color w:val="000000"/>
        </w:rPr>
        <w:t>and</w:t>
      </w:r>
      <w:r>
        <w:rPr>
          <w:color w:val="000000"/>
          <w:spacing w:val="10"/>
        </w:rPr>
        <w:t xml:space="preserve"> </w:t>
      </w:r>
      <w:r>
        <w:rPr>
          <w:color w:val="000000"/>
        </w:rPr>
        <w:t>on</w:t>
      </w:r>
      <w:r>
        <w:rPr>
          <w:color w:val="000000"/>
          <w:spacing w:val="11"/>
        </w:rPr>
        <w:t xml:space="preserve"> </w:t>
      </w:r>
      <w:r>
        <w:rPr>
          <w:color w:val="000000"/>
        </w:rPr>
        <w:t>behalf</w:t>
      </w:r>
      <w:r>
        <w:rPr>
          <w:color w:val="000000"/>
          <w:spacing w:val="11"/>
        </w:rPr>
        <w:t xml:space="preserve"> </w:t>
      </w:r>
      <w:r>
        <w:rPr>
          <w:color w:val="000000"/>
        </w:rPr>
        <w:t>of</w:t>
      </w:r>
      <w:proofErr w:type="gramStart"/>
      <w:r>
        <w:rPr>
          <w:color w:val="000000"/>
          <w:spacing w:val="55"/>
          <w:w w:val="150"/>
        </w:rPr>
        <w:t xml:space="preserve">   </w:t>
      </w:r>
      <w:r>
        <w:rPr>
          <w:i/>
          <w:color w:val="000000"/>
          <w:spacing w:val="-2"/>
          <w:shd w:val="clear" w:color="auto" w:fill="FFFF00"/>
        </w:rPr>
        <w:t>(</w:t>
      </w:r>
      <w:proofErr w:type="gramEnd"/>
      <w:r>
        <w:rPr>
          <w:i/>
          <w:color w:val="000000"/>
          <w:spacing w:val="-2"/>
          <w:shd w:val="clear" w:color="auto" w:fill="FFFF00"/>
        </w:rPr>
        <w:t>abbreviated</w:t>
      </w:r>
    </w:p>
    <w:p w:rsidR="00D751E1" w:rsidRDefault="005D21AA">
      <w:pPr>
        <w:ind w:left="1700"/>
        <w:jc w:val="both"/>
        <w:rPr>
          <w:sz w:val="24"/>
        </w:rPr>
      </w:pPr>
      <w:r>
        <w:rPr>
          <w:i/>
          <w:color w:val="000000"/>
          <w:sz w:val="24"/>
          <w:shd w:val="clear" w:color="auto" w:fill="FFFF00"/>
        </w:rPr>
        <w:t>name</w:t>
      </w:r>
      <w:r>
        <w:rPr>
          <w:i/>
          <w:color w:val="000000"/>
          <w:spacing w:val="-4"/>
          <w:sz w:val="24"/>
          <w:shd w:val="clear" w:color="auto" w:fill="FFFF00"/>
        </w:rPr>
        <w:t xml:space="preserve"> </w:t>
      </w:r>
      <w:r>
        <w:rPr>
          <w:i/>
          <w:color w:val="000000"/>
          <w:sz w:val="24"/>
          <w:shd w:val="clear" w:color="auto" w:fill="FFFF00"/>
        </w:rPr>
        <w:t>of</w:t>
      </w:r>
      <w:r>
        <w:rPr>
          <w:i/>
          <w:color w:val="000000"/>
          <w:spacing w:val="-1"/>
          <w:sz w:val="24"/>
          <w:shd w:val="clear" w:color="auto" w:fill="FFFF00"/>
        </w:rPr>
        <w:t xml:space="preserve"> </w:t>
      </w:r>
      <w:r>
        <w:rPr>
          <w:i/>
          <w:color w:val="000000"/>
          <w:sz w:val="24"/>
          <w:shd w:val="clear" w:color="auto" w:fill="FFFF00"/>
        </w:rPr>
        <w:t>the</w:t>
      </w:r>
      <w:r>
        <w:rPr>
          <w:i/>
          <w:color w:val="000000"/>
          <w:spacing w:val="-3"/>
          <w:sz w:val="24"/>
          <w:shd w:val="clear" w:color="auto" w:fill="FFFF00"/>
        </w:rPr>
        <w:t xml:space="preserve"> </w:t>
      </w:r>
      <w:proofErr w:type="gramStart"/>
      <w:r>
        <w:rPr>
          <w:i/>
          <w:color w:val="000000"/>
          <w:spacing w:val="-2"/>
          <w:sz w:val="24"/>
          <w:shd w:val="clear" w:color="auto" w:fill="FFFF00"/>
        </w:rPr>
        <w:t>Employer)</w:t>
      </w:r>
      <w:r>
        <w:rPr>
          <w:color w:val="000000"/>
          <w:spacing w:val="-2"/>
          <w:sz w:val="24"/>
          <w:shd w:val="clear" w:color="auto" w:fill="FFFF00"/>
        </w:rPr>
        <w:t>.........</w:t>
      </w:r>
      <w:proofErr w:type="gramEnd"/>
    </w:p>
    <w:p w:rsidR="00D751E1" w:rsidRDefault="00D751E1">
      <w:pPr>
        <w:pStyle w:val="BodyText"/>
        <w:spacing w:before="1"/>
        <w:rPr>
          <w:sz w:val="31"/>
        </w:rPr>
      </w:pPr>
    </w:p>
    <w:p w:rsidR="00D751E1" w:rsidRDefault="005D21AA">
      <w:pPr>
        <w:pStyle w:val="ListParagraph"/>
        <w:numPr>
          <w:ilvl w:val="0"/>
          <w:numId w:val="20"/>
        </w:numPr>
        <w:tabs>
          <w:tab w:val="left" w:pos="1701"/>
        </w:tabs>
        <w:spacing w:before="1" w:line="276" w:lineRule="auto"/>
        <w:ind w:left="1700" w:right="757"/>
        <w:jc w:val="both"/>
        <w:rPr>
          <w:sz w:val="24"/>
        </w:rPr>
      </w:pPr>
      <w:r>
        <w:rPr>
          <w:sz w:val="24"/>
        </w:rPr>
        <w:t xml:space="preserve">That the Contractor is obliged and shall remain absolutely responsible for the safe transit/protection and custody of the Equipment at </w:t>
      </w:r>
      <w:r>
        <w:rPr>
          <w:color w:val="000000"/>
          <w:sz w:val="24"/>
          <w:shd w:val="clear" w:color="auto" w:fill="FFFF00"/>
        </w:rPr>
        <w:t>......</w:t>
      </w:r>
      <w:r>
        <w:rPr>
          <w:i/>
          <w:color w:val="000000"/>
          <w:sz w:val="24"/>
          <w:shd w:val="clear" w:color="auto" w:fill="FFFF00"/>
        </w:rPr>
        <w:t>(abbreviated name of the</w:t>
      </w:r>
      <w:r>
        <w:rPr>
          <w:i/>
          <w:color w:val="000000"/>
          <w:sz w:val="24"/>
        </w:rPr>
        <w:t xml:space="preserv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 xml:space="preserve"> project Site against all risks whatsoever till the Equipment are duly used/erected in accordance with the terms of the Contract and the Plant/Package duly erected and commissioned in accordance with the terms of the Contract, is taken over by </w:t>
      </w:r>
      <w:r>
        <w:rPr>
          <w:color w:val="000000"/>
          <w:sz w:val="24"/>
          <w:shd w:val="clear" w:color="auto" w:fill="FFFF00"/>
        </w:rPr>
        <w:t>......</w:t>
      </w:r>
      <w:r>
        <w:rPr>
          <w:i/>
          <w:color w:val="000000"/>
          <w:sz w:val="24"/>
          <w:shd w:val="clear" w:color="auto" w:fill="FFFF00"/>
        </w:rPr>
        <w:t>(abbreviated</w:t>
      </w:r>
      <w:r>
        <w:rPr>
          <w:i/>
          <w:color w:val="000000"/>
          <w:spacing w:val="20"/>
          <w:sz w:val="24"/>
          <w:shd w:val="clear" w:color="auto" w:fill="FFFF00"/>
        </w:rPr>
        <w:t xml:space="preserve"> </w:t>
      </w:r>
      <w:r>
        <w:rPr>
          <w:i/>
          <w:color w:val="000000"/>
          <w:sz w:val="24"/>
          <w:shd w:val="clear" w:color="auto" w:fill="FFFF00"/>
        </w:rPr>
        <w:t>name</w:t>
      </w:r>
      <w:r>
        <w:rPr>
          <w:i/>
          <w:color w:val="000000"/>
          <w:spacing w:val="17"/>
          <w:sz w:val="24"/>
          <w:shd w:val="clear" w:color="auto" w:fill="FFFF00"/>
        </w:rPr>
        <w:t xml:space="preserve"> </w:t>
      </w:r>
      <w:r>
        <w:rPr>
          <w:i/>
          <w:color w:val="000000"/>
          <w:sz w:val="24"/>
          <w:shd w:val="clear" w:color="auto" w:fill="FFFF00"/>
        </w:rPr>
        <w:t>of</w:t>
      </w:r>
      <w:r>
        <w:rPr>
          <w:i/>
          <w:color w:val="000000"/>
          <w:spacing w:val="18"/>
          <w:sz w:val="24"/>
          <w:shd w:val="clear" w:color="auto" w:fill="FFFF00"/>
        </w:rPr>
        <w:t xml:space="preserve"> </w:t>
      </w:r>
      <w:r>
        <w:rPr>
          <w:i/>
          <w:color w:val="000000"/>
          <w:sz w:val="24"/>
          <w:shd w:val="clear" w:color="auto" w:fill="FFFF00"/>
        </w:rPr>
        <w:t>the</w:t>
      </w:r>
      <w:r>
        <w:rPr>
          <w:i/>
          <w:color w:val="000000"/>
          <w:spacing w:val="17"/>
          <w:sz w:val="24"/>
          <w:shd w:val="clear" w:color="auto" w:fill="FFFF00"/>
        </w:rPr>
        <w:t xml:space="preserve"> </w:t>
      </w:r>
      <w:proofErr w:type="gramStart"/>
      <w:r>
        <w:rPr>
          <w:i/>
          <w:color w:val="000000"/>
          <w:sz w:val="24"/>
          <w:shd w:val="clear" w:color="auto" w:fill="FFFF00"/>
        </w:rPr>
        <w:t>Employer)</w:t>
      </w:r>
      <w:r>
        <w:rPr>
          <w:color w:val="000000"/>
          <w:sz w:val="24"/>
          <w:shd w:val="clear" w:color="auto" w:fill="FFFF00"/>
        </w:rPr>
        <w:t>.........</w:t>
      </w:r>
      <w:proofErr w:type="gramEnd"/>
      <w:r>
        <w:rPr>
          <w:color w:val="000000"/>
          <w:spacing w:val="21"/>
          <w:sz w:val="24"/>
        </w:rPr>
        <w:t xml:space="preserve"> </w:t>
      </w:r>
      <w:r>
        <w:rPr>
          <w:color w:val="000000"/>
          <w:sz w:val="24"/>
        </w:rPr>
        <w:t>The Contractor</w:t>
      </w:r>
      <w:r>
        <w:rPr>
          <w:color w:val="000000"/>
          <w:spacing w:val="18"/>
          <w:sz w:val="24"/>
        </w:rPr>
        <w:t xml:space="preserve"> </w:t>
      </w:r>
      <w:r>
        <w:rPr>
          <w:color w:val="000000"/>
          <w:sz w:val="24"/>
        </w:rPr>
        <w:t>undertakes</w:t>
      </w:r>
      <w:r>
        <w:rPr>
          <w:color w:val="000000"/>
          <w:spacing w:val="18"/>
          <w:sz w:val="24"/>
        </w:rPr>
        <w:t xml:space="preserve"> </w:t>
      </w:r>
      <w:r>
        <w:rPr>
          <w:color w:val="000000"/>
          <w:sz w:val="24"/>
        </w:rPr>
        <w:t>to</w:t>
      </w:r>
      <w:r>
        <w:rPr>
          <w:color w:val="000000"/>
          <w:spacing w:val="18"/>
          <w:sz w:val="24"/>
        </w:rPr>
        <w:t xml:space="preserve"> </w:t>
      </w:r>
      <w:r>
        <w:rPr>
          <w:color w:val="000000"/>
          <w:sz w:val="24"/>
        </w:rPr>
        <w:t>keep</w:t>
      </w:r>
    </w:p>
    <w:p w:rsidR="00D751E1" w:rsidRDefault="005D21AA">
      <w:pPr>
        <w:spacing w:before="2" w:line="276" w:lineRule="auto"/>
        <w:ind w:left="1700" w:right="760"/>
        <w:jc w:val="both"/>
        <w:rPr>
          <w:sz w:val="24"/>
        </w:rPr>
      </w:pPr>
      <w:r>
        <w:rPr>
          <w:color w:val="000000"/>
          <w:sz w:val="24"/>
          <w:shd w:val="clear" w:color="auto" w:fill="FFFF00"/>
        </w:rPr>
        <w:t>......</w:t>
      </w:r>
      <w:r>
        <w:rPr>
          <w:i/>
          <w:color w:val="000000"/>
          <w:sz w:val="24"/>
          <w:shd w:val="clear" w:color="auto" w:fill="FFFF00"/>
        </w:rPr>
        <w:t xml:space="preserve">(abbreviated name of the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 xml:space="preserve"> harmless against any loss or damage</w:t>
      </w:r>
      <w:r>
        <w:rPr>
          <w:color w:val="000000"/>
          <w:spacing w:val="40"/>
          <w:sz w:val="24"/>
        </w:rPr>
        <w:t xml:space="preserve"> </w:t>
      </w:r>
      <w:r>
        <w:rPr>
          <w:color w:val="000000"/>
          <w:sz w:val="24"/>
        </w:rPr>
        <w:t>that may be caused to the Equipment.</w:t>
      </w:r>
    </w:p>
    <w:p w:rsidR="00D751E1" w:rsidRDefault="00D751E1">
      <w:pPr>
        <w:pStyle w:val="BodyText"/>
        <w:spacing w:before="7"/>
        <w:rPr>
          <w:sz w:val="27"/>
        </w:rPr>
      </w:pPr>
    </w:p>
    <w:p w:rsidR="00D751E1" w:rsidRDefault="005D21AA">
      <w:pPr>
        <w:pStyle w:val="ListParagraph"/>
        <w:numPr>
          <w:ilvl w:val="0"/>
          <w:numId w:val="20"/>
        </w:numPr>
        <w:tabs>
          <w:tab w:val="left" w:pos="1701"/>
        </w:tabs>
        <w:spacing w:line="276" w:lineRule="auto"/>
        <w:ind w:left="1700" w:right="754"/>
        <w:jc w:val="both"/>
        <w:rPr>
          <w:sz w:val="24"/>
        </w:rPr>
      </w:pPr>
      <w:r>
        <w:rPr>
          <w:sz w:val="24"/>
        </w:rPr>
        <w:t>The Contractor undertakes that the Equipment shall be</w:t>
      </w:r>
      <w:r>
        <w:rPr>
          <w:spacing w:val="40"/>
          <w:sz w:val="24"/>
        </w:rPr>
        <w:t xml:space="preserve"> </w:t>
      </w:r>
      <w:r>
        <w:rPr>
          <w:sz w:val="24"/>
        </w:rPr>
        <w:t xml:space="preserve">used exclusively for the performance/execution of the Contract strictly in accordance with its terms and conditions and no part of the equipment shall be </w:t>
      </w:r>
      <w:proofErr w:type="spellStart"/>
      <w:r>
        <w:rPr>
          <w:sz w:val="24"/>
        </w:rPr>
        <w:t>utilised</w:t>
      </w:r>
      <w:proofErr w:type="spellEnd"/>
      <w:r>
        <w:rPr>
          <w:sz w:val="24"/>
        </w:rPr>
        <w:t xml:space="preserve"> for any other work of</w:t>
      </w:r>
      <w:r>
        <w:rPr>
          <w:spacing w:val="40"/>
          <w:sz w:val="24"/>
        </w:rPr>
        <w:t xml:space="preserve"> </w:t>
      </w:r>
      <w:r>
        <w:rPr>
          <w:sz w:val="24"/>
        </w:rPr>
        <w:t>purpose whatsoever.</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clearly understood by</w:t>
      </w:r>
      <w:r>
        <w:rPr>
          <w:spacing w:val="40"/>
          <w:sz w:val="24"/>
        </w:rPr>
        <w:t xml:space="preserve"> </w:t>
      </w:r>
      <w:r>
        <w:rPr>
          <w:sz w:val="24"/>
        </w:rPr>
        <w:t>the</w:t>
      </w:r>
      <w:r>
        <w:rPr>
          <w:spacing w:val="40"/>
          <w:sz w:val="24"/>
        </w:rPr>
        <w:t xml:space="preserve"> </w:t>
      </w:r>
      <w:r>
        <w:rPr>
          <w:sz w:val="24"/>
        </w:rPr>
        <w:t>Contractor</w:t>
      </w:r>
      <w:r>
        <w:rPr>
          <w:spacing w:val="40"/>
          <w:sz w:val="24"/>
        </w:rPr>
        <w:t xml:space="preserve"> </w:t>
      </w:r>
      <w:r>
        <w:rPr>
          <w:sz w:val="24"/>
        </w:rPr>
        <w:t>that</w:t>
      </w:r>
      <w:r>
        <w:rPr>
          <w:spacing w:val="40"/>
          <w:sz w:val="24"/>
        </w:rPr>
        <w:t xml:space="preserve"> </w:t>
      </w:r>
      <w:r>
        <w:rPr>
          <w:sz w:val="24"/>
        </w:rPr>
        <w:t>non-</w:t>
      </w:r>
      <w:r>
        <w:rPr>
          <w:spacing w:val="40"/>
          <w:sz w:val="24"/>
        </w:rPr>
        <w:t xml:space="preserve"> </w:t>
      </w:r>
      <w:r>
        <w:rPr>
          <w:sz w:val="24"/>
        </w:rPr>
        <w:t>observance</w:t>
      </w:r>
      <w:r>
        <w:rPr>
          <w:spacing w:val="40"/>
          <w:sz w:val="24"/>
        </w:rPr>
        <w:t xml:space="preserve"> </w:t>
      </w:r>
      <w:r>
        <w:rPr>
          <w:sz w:val="24"/>
        </w:rPr>
        <w:t>of the obligations under this Indemnity Bond</w:t>
      </w:r>
      <w:r>
        <w:rPr>
          <w:spacing w:val="40"/>
          <w:sz w:val="24"/>
        </w:rPr>
        <w:t xml:space="preserve"> </w:t>
      </w:r>
      <w:r>
        <w:rPr>
          <w:sz w:val="24"/>
        </w:rPr>
        <w:t>by</w:t>
      </w:r>
      <w:r>
        <w:rPr>
          <w:spacing w:val="40"/>
          <w:sz w:val="24"/>
        </w:rPr>
        <w:t xml:space="preserve"> </w:t>
      </w:r>
      <w:r>
        <w:rPr>
          <w:sz w:val="24"/>
        </w:rPr>
        <w:t>the Contractor shall inter-alia constitute a criminal breach of trust on the part of the Contractor for all intents and purpose including legal/penal consequences.</w:t>
      </w:r>
    </w:p>
    <w:p w:rsidR="00D751E1" w:rsidRDefault="00D751E1">
      <w:pPr>
        <w:pStyle w:val="BodyText"/>
        <w:spacing w:before="7"/>
        <w:rPr>
          <w:sz w:val="19"/>
        </w:rPr>
      </w:pPr>
    </w:p>
    <w:p w:rsidR="00D751E1" w:rsidRDefault="005D21AA">
      <w:pPr>
        <w:pStyle w:val="ListParagraph"/>
        <w:numPr>
          <w:ilvl w:val="0"/>
          <w:numId w:val="20"/>
        </w:numPr>
        <w:tabs>
          <w:tab w:val="left" w:pos="1701"/>
        </w:tabs>
        <w:spacing w:before="90" w:line="276" w:lineRule="auto"/>
        <w:ind w:left="1700" w:right="758"/>
        <w:jc w:val="both"/>
        <w:rPr>
          <w:i/>
          <w:sz w:val="24"/>
        </w:rPr>
      </w:pPr>
      <w:r>
        <w:rPr>
          <w:sz w:val="24"/>
        </w:rPr>
        <w:t xml:space="preserve">That </w:t>
      </w:r>
      <w:r>
        <w:rPr>
          <w:color w:val="000000"/>
          <w:sz w:val="24"/>
          <w:shd w:val="clear" w:color="auto" w:fill="FFFF00"/>
        </w:rPr>
        <w:t>......</w:t>
      </w:r>
      <w:r>
        <w:rPr>
          <w:i/>
          <w:color w:val="000000"/>
          <w:sz w:val="24"/>
          <w:shd w:val="clear" w:color="auto" w:fill="FFFF00"/>
        </w:rPr>
        <w:t xml:space="preserve">(abbreviated name of the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 xml:space="preserve"> is and shall remain the exclusive Employer of the Equipment free from all encumbrances, charges or liens of any kind, whatsoever.</w:t>
      </w:r>
      <w:r>
        <w:rPr>
          <w:color w:val="000000"/>
          <w:spacing w:val="40"/>
          <w:sz w:val="24"/>
        </w:rPr>
        <w:t xml:space="preserve"> </w:t>
      </w:r>
      <w:r>
        <w:rPr>
          <w:color w:val="000000"/>
          <w:sz w:val="24"/>
        </w:rPr>
        <w:t>The equipment shall at all times be open to inspection and checking by the</w:t>
      </w:r>
      <w:r>
        <w:rPr>
          <w:color w:val="000000"/>
          <w:spacing w:val="19"/>
          <w:sz w:val="24"/>
        </w:rPr>
        <w:t xml:space="preserve"> </w:t>
      </w:r>
      <w:r>
        <w:rPr>
          <w:color w:val="000000"/>
          <w:sz w:val="24"/>
        </w:rPr>
        <w:t>Employee</w:t>
      </w:r>
      <w:r>
        <w:rPr>
          <w:color w:val="000000"/>
          <w:spacing w:val="18"/>
          <w:sz w:val="24"/>
        </w:rPr>
        <w:t xml:space="preserve"> </w:t>
      </w:r>
      <w:r>
        <w:rPr>
          <w:color w:val="000000"/>
          <w:sz w:val="24"/>
        </w:rPr>
        <w:t>or</w:t>
      </w:r>
      <w:r>
        <w:rPr>
          <w:color w:val="000000"/>
          <w:spacing w:val="19"/>
          <w:sz w:val="24"/>
        </w:rPr>
        <w:t xml:space="preserve"> </w:t>
      </w:r>
      <w:r>
        <w:rPr>
          <w:color w:val="000000"/>
          <w:sz w:val="24"/>
        </w:rPr>
        <w:t>Employer's</w:t>
      </w:r>
      <w:r>
        <w:rPr>
          <w:color w:val="000000"/>
          <w:spacing w:val="20"/>
          <w:sz w:val="24"/>
        </w:rPr>
        <w:t xml:space="preserve"> </w:t>
      </w:r>
      <w:r>
        <w:rPr>
          <w:color w:val="000000"/>
          <w:sz w:val="24"/>
        </w:rPr>
        <w:t>Representative</w:t>
      </w:r>
      <w:r>
        <w:rPr>
          <w:color w:val="000000"/>
          <w:spacing w:val="19"/>
          <w:sz w:val="24"/>
        </w:rPr>
        <w:t xml:space="preserve"> </w:t>
      </w:r>
      <w:r>
        <w:rPr>
          <w:color w:val="000000"/>
          <w:sz w:val="24"/>
        </w:rPr>
        <w:t>in</w:t>
      </w:r>
      <w:r>
        <w:rPr>
          <w:color w:val="000000"/>
          <w:spacing w:val="20"/>
          <w:sz w:val="24"/>
        </w:rPr>
        <w:t xml:space="preserve"> </w:t>
      </w:r>
      <w:r>
        <w:rPr>
          <w:color w:val="000000"/>
          <w:sz w:val="24"/>
        </w:rPr>
        <w:t>this</w:t>
      </w:r>
      <w:r>
        <w:rPr>
          <w:color w:val="000000"/>
          <w:spacing w:val="20"/>
          <w:sz w:val="24"/>
        </w:rPr>
        <w:t xml:space="preserve"> </w:t>
      </w:r>
      <w:r>
        <w:rPr>
          <w:color w:val="000000"/>
          <w:sz w:val="24"/>
        </w:rPr>
        <w:t>regard.</w:t>
      </w:r>
      <w:r>
        <w:rPr>
          <w:color w:val="000000"/>
          <w:spacing w:val="19"/>
          <w:sz w:val="24"/>
        </w:rPr>
        <w:t xml:space="preserve"> </w:t>
      </w:r>
      <w:r>
        <w:rPr>
          <w:color w:val="000000"/>
          <w:sz w:val="24"/>
        </w:rPr>
        <w:t>Further,</w:t>
      </w:r>
      <w:r>
        <w:rPr>
          <w:color w:val="000000"/>
          <w:spacing w:val="369"/>
          <w:sz w:val="24"/>
        </w:rPr>
        <w:t xml:space="preserve"> </w:t>
      </w:r>
      <w:r>
        <w:rPr>
          <w:i/>
          <w:color w:val="000000"/>
          <w:sz w:val="24"/>
          <w:shd w:val="clear" w:color="auto" w:fill="FFFF00"/>
        </w:rPr>
        <w:t>(abbreviated</w:t>
      </w:r>
    </w:p>
    <w:p w:rsidR="00D751E1" w:rsidRDefault="005D21AA">
      <w:pPr>
        <w:ind w:left="1700"/>
        <w:jc w:val="both"/>
        <w:rPr>
          <w:sz w:val="24"/>
        </w:rPr>
      </w:pPr>
      <w:r>
        <w:rPr>
          <w:i/>
          <w:color w:val="000000"/>
          <w:sz w:val="24"/>
          <w:shd w:val="clear" w:color="auto" w:fill="FFFF00"/>
        </w:rPr>
        <w:t>name</w:t>
      </w:r>
      <w:r>
        <w:rPr>
          <w:i/>
          <w:color w:val="000000"/>
          <w:spacing w:val="5"/>
          <w:sz w:val="24"/>
          <w:shd w:val="clear" w:color="auto" w:fill="FFFF00"/>
        </w:rPr>
        <w:t xml:space="preserve"> </w:t>
      </w:r>
      <w:r>
        <w:rPr>
          <w:i/>
          <w:color w:val="000000"/>
          <w:sz w:val="24"/>
          <w:shd w:val="clear" w:color="auto" w:fill="FFFF00"/>
        </w:rPr>
        <w:t>of</w:t>
      </w:r>
      <w:r>
        <w:rPr>
          <w:i/>
          <w:color w:val="000000"/>
          <w:spacing w:val="7"/>
          <w:sz w:val="24"/>
          <w:shd w:val="clear" w:color="auto" w:fill="FFFF00"/>
        </w:rPr>
        <w:t xml:space="preserve"> </w:t>
      </w:r>
      <w:r>
        <w:rPr>
          <w:i/>
          <w:color w:val="000000"/>
          <w:sz w:val="24"/>
          <w:shd w:val="clear" w:color="auto" w:fill="FFFF00"/>
        </w:rPr>
        <w:t>the</w:t>
      </w:r>
      <w:r>
        <w:rPr>
          <w:i/>
          <w:color w:val="000000"/>
          <w:spacing w:val="6"/>
          <w:sz w:val="24"/>
          <w:shd w:val="clear" w:color="auto" w:fill="FFFF00"/>
        </w:rPr>
        <w:t xml:space="preserve"> </w:t>
      </w:r>
      <w:proofErr w:type="gramStart"/>
      <w:r>
        <w:rPr>
          <w:i/>
          <w:color w:val="000000"/>
          <w:sz w:val="24"/>
          <w:shd w:val="clear" w:color="auto" w:fill="FFFF00"/>
        </w:rPr>
        <w:t>Employer)</w:t>
      </w:r>
      <w:r>
        <w:rPr>
          <w:i/>
          <w:color w:val="000000"/>
          <w:spacing w:val="74"/>
          <w:sz w:val="24"/>
        </w:rPr>
        <w:t xml:space="preserve">   </w:t>
      </w:r>
      <w:proofErr w:type="gramEnd"/>
      <w:r>
        <w:rPr>
          <w:i/>
          <w:color w:val="000000"/>
          <w:spacing w:val="74"/>
          <w:sz w:val="24"/>
        </w:rPr>
        <w:t xml:space="preserve"> </w:t>
      </w:r>
      <w:r>
        <w:rPr>
          <w:color w:val="000000"/>
          <w:sz w:val="24"/>
        </w:rPr>
        <w:t>shall</w:t>
      </w:r>
      <w:r>
        <w:rPr>
          <w:color w:val="000000"/>
          <w:spacing w:val="8"/>
          <w:sz w:val="24"/>
        </w:rPr>
        <w:t xml:space="preserve"> </w:t>
      </w:r>
      <w:r>
        <w:rPr>
          <w:color w:val="000000"/>
          <w:sz w:val="24"/>
        </w:rPr>
        <w:t>always</w:t>
      </w:r>
      <w:r>
        <w:rPr>
          <w:color w:val="000000"/>
          <w:spacing w:val="7"/>
          <w:sz w:val="24"/>
        </w:rPr>
        <w:t xml:space="preserve"> </w:t>
      </w:r>
      <w:r>
        <w:rPr>
          <w:color w:val="000000"/>
          <w:sz w:val="24"/>
        </w:rPr>
        <w:t>be</w:t>
      </w:r>
      <w:r>
        <w:rPr>
          <w:color w:val="000000"/>
          <w:spacing w:val="6"/>
          <w:sz w:val="24"/>
        </w:rPr>
        <w:t xml:space="preserve"> </w:t>
      </w:r>
      <w:r>
        <w:rPr>
          <w:color w:val="000000"/>
          <w:sz w:val="24"/>
        </w:rPr>
        <w:t>free</w:t>
      </w:r>
      <w:r>
        <w:rPr>
          <w:color w:val="000000"/>
          <w:spacing w:val="7"/>
          <w:sz w:val="24"/>
        </w:rPr>
        <w:t xml:space="preserve"> </w:t>
      </w:r>
      <w:r>
        <w:rPr>
          <w:color w:val="000000"/>
          <w:sz w:val="24"/>
        </w:rPr>
        <w:t>at</w:t>
      </w:r>
      <w:r>
        <w:rPr>
          <w:color w:val="000000"/>
          <w:spacing w:val="7"/>
          <w:sz w:val="24"/>
        </w:rPr>
        <w:t xml:space="preserve"> </w:t>
      </w:r>
      <w:r>
        <w:rPr>
          <w:color w:val="000000"/>
          <w:sz w:val="24"/>
        </w:rPr>
        <w:t>all</w:t>
      </w:r>
      <w:r>
        <w:rPr>
          <w:color w:val="000000"/>
          <w:spacing w:val="8"/>
          <w:sz w:val="24"/>
        </w:rPr>
        <w:t xml:space="preserve"> </w:t>
      </w:r>
      <w:r>
        <w:rPr>
          <w:color w:val="000000"/>
          <w:sz w:val="24"/>
        </w:rPr>
        <w:t>times</w:t>
      </w:r>
      <w:r>
        <w:rPr>
          <w:color w:val="000000"/>
          <w:spacing w:val="4"/>
          <w:sz w:val="24"/>
        </w:rPr>
        <w:t xml:space="preserve"> </w:t>
      </w:r>
      <w:r>
        <w:rPr>
          <w:color w:val="000000"/>
          <w:sz w:val="24"/>
        </w:rPr>
        <w:t>to</w:t>
      </w:r>
      <w:r>
        <w:rPr>
          <w:color w:val="000000"/>
          <w:spacing w:val="7"/>
          <w:sz w:val="24"/>
        </w:rPr>
        <w:t xml:space="preserve"> </w:t>
      </w:r>
      <w:r>
        <w:rPr>
          <w:color w:val="000000"/>
          <w:sz w:val="24"/>
        </w:rPr>
        <w:t>take</w:t>
      </w:r>
      <w:r>
        <w:rPr>
          <w:color w:val="000000"/>
          <w:spacing w:val="6"/>
          <w:sz w:val="24"/>
        </w:rPr>
        <w:t xml:space="preserve"> </w:t>
      </w:r>
      <w:r>
        <w:rPr>
          <w:color w:val="000000"/>
          <w:sz w:val="24"/>
        </w:rPr>
        <w:t>possession</w:t>
      </w:r>
      <w:r>
        <w:rPr>
          <w:color w:val="000000"/>
          <w:spacing w:val="7"/>
          <w:sz w:val="24"/>
        </w:rPr>
        <w:t xml:space="preserve"> </w:t>
      </w:r>
      <w:r>
        <w:rPr>
          <w:color w:val="000000"/>
          <w:sz w:val="24"/>
        </w:rPr>
        <w:t>of</w:t>
      </w:r>
      <w:r>
        <w:rPr>
          <w:color w:val="000000"/>
          <w:spacing w:val="6"/>
          <w:sz w:val="24"/>
        </w:rPr>
        <w:t xml:space="preserve"> </w:t>
      </w:r>
      <w:r>
        <w:rPr>
          <w:color w:val="000000"/>
          <w:spacing w:val="-5"/>
          <w:sz w:val="24"/>
        </w:rPr>
        <w:t>the</w:t>
      </w:r>
    </w:p>
    <w:p w:rsidR="00D751E1" w:rsidRDefault="005D21AA">
      <w:pPr>
        <w:pStyle w:val="BodyText"/>
        <w:spacing w:before="44" w:line="276" w:lineRule="auto"/>
        <w:ind w:left="1700" w:right="760"/>
        <w:jc w:val="both"/>
      </w:pPr>
      <w:r>
        <w:t>Equipment in whatever form the equipment may be, if in its opinion, the Equipment are likely to be endangered,</w:t>
      </w:r>
      <w:r>
        <w:rPr>
          <w:spacing w:val="40"/>
        </w:rPr>
        <w:t xml:space="preserve"> </w:t>
      </w:r>
      <w:proofErr w:type="spellStart"/>
      <w:r>
        <w:t>misutilised</w:t>
      </w:r>
      <w:proofErr w:type="spellEnd"/>
      <w:r>
        <w:rPr>
          <w:spacing w:val="40"/>
        </w:rPr>
        <w:t xml:space="preserve"> </w:t>
      </w:r>
      <w:r>
        <w:t>or converted to uses other than those specified in the Contract,</w:t>
      </w:r>
      <w:r>
        <w:rPr>
          <w:spacing w:val="40"/>
        </w:rPr>
        <w:t xml:space="preserve"> </w:t>
      </w:r>
      <w:r>
        <w:t>by any acts of omission or commission on the part of the Contractor or</w:t>
      </w:r>
      <w:r>
        <w:rPr>
          <w:spacing w:val="40"/>
        </w:rPr>
        <w:t xml:space="preserve"> </w:t>
      </w:r>
      <w:r>
        <w:t>any other person or on account of any reason</w:t>
      </w:r>
      <w:r>
        <w:rPr>
          <w:spacing w:val="40"/>
        </w:rPr>
        <w:t xml:space="preserve"> </w:t>
      </w:r>
      <w:r>
        <w:t>whatsoever</w:t>
      </w:r>
      <w:r>
        <w:rPr>
          <w:spacing w:val="40"/>
        </w:rPr>
        <w:t xml:space="preserve"> </w:t>
      </w:r>
      <w:r>
        <w:t>and the Contractor</w:t>
      </w:r>
      <w:r>
        <w:rPr>
          <w:spacing w:val="1"/>
        </w:rPr>
        <w:t xml:space="preserve"> </w:t>
      </w:r>
      <w:r>
        <w:t>binds</w:t>
      </w:r>
      <w:r>
        <w:rPr>
          <w:spacing w:val="3"/>
        </w:rPr>
        <w:t xml:space="preserve"> </w:t>
      </w:r>
      <w:r>
        <w:t>himself</w:t>
      </w:r>
      <w:r>
        <w:rPr>
          <w:spacing w:val="1"/>
        </w:rPr>
        <w:t xml:space="preserve"> </w:t>
      </w:r>
      <w:r>
        <w:t>and</w:t>
      </w:r>
      <w:r>
        <w:rPr>
          <w:spacing w:val="1"/>
        </w:rPr>
        <w:t xml:space="preserve"> </w:t>
      </w:r>
      <w:r>
        <w:t>undertakes</w:t>
      </w:r>
      <w:r>
        <w:rPr>
          <w:spacing w:val="2"/>
        </w:rPr>
        <w:t xml:space="preserve"> </w:t>
      </w:r>
      <w:r>
        <w:t>to</w:t>
      </w:r>
      <w:r>
        <w:rPr>
          <w:spacing w:val="2"/>
        </w:rPr>
        <w:t xml:space="preserve"> </w:t>
      </w:r>
      <w:r>
        <w:t>comply</w:t>
      </w:r>
      <w:r>
        <w:rPr>
          <w:spacing w:val="61"/>
        </w:rPr>
        <w:t xml:space="preserve"> </w:t>
      </w:r>
      <w:r>
        <w:t>with</w:t>
      </w:r>
      <w:r>
        <w:rPr>
          <w:spacing w:val="64"/>
        </w:rPr>
        <w:t xml:space="preserve"> </w:t>
      </w:r>
      <w:r>
        <w:t>the</w:t>
      </w:r>
      <w:r>
        <w:rPr>
          <w:spacing w:val="2"/>
        </w:rPr>
        <w:t xml:space="preserve"> </w:t>
      </w:r>
      <w:r>
        <w:t>directions</w:t>
      </w:r>
      <w:r>
        <w:rPr>
          <w:spacing w:val="1"/>
        </w:rPr>
        <w:t xml:space="preserve"> </w:t>
      </w:r>
      <w:r>
        <w:t>of</w:t>
      </w:r>
      <w:r>
        <w:rPr>
          <w:spacing w:val="-1"/>
        </w:rPr>
        <w:t xml:space="preserve"> </w:t>
      </w:r>
      <w:r>
        <w:t>demand</w:t>
      </w:r>
      <w:r>
        <w:rPr>
          <w:spacing w:val="2"/>
        </w:rPr>
        <w:t xml:space="preserve"> </w:t>
      </w:r>
      <w:r>
        <w:rPr>
          <w:spacing w:val="-5"/>
        </w:rPr>
        <w:t>of</w:t>
      </w:r>
    </w:p>
    <w:p w:rsidR="00D751E1" w:rsidRDefault="005D21AA">
      <w:pPr>
        <w:spacing w:line="276" w:lineRule="auto"/>
        <w:ind w:left="1700" w:right="754"/>
        <w:jc w:val="both"/>
        <w:rPr>
          <w:sz w:val="24"/>
        </w:rPr>
      </w:pPr>
      <w:r>
        <w:rPr>
          <w:color w:val="000000"/>
          <w:sz w:val="24"/>
          <w:shd w:val="clear" w:color="auto" w:fill="FFFF00"/>
        </w:rPr>
        <w:t>......</w:t>
      </w:r>
      <w:r>
        <w:rPr>
          <w:i/>
          <w:color w:val="000000"/>
          <w:sz w:val="24"/>
          <w:shd w:val="clear" w:color="auto" w:fill="FFFF00"/>
        </w:rPr>
        <w:t xml:space="preserve">(abbreviated name of the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 xml:space="preserve"> to return the equipment without any demur or reservation.</w:t>
      </w:r>
    </w:p>
    <w:p w:rsidR="00D751E1" w:rsidRDefault="00D751E1">
      <w:pPr>
        <w:pStyle w:val="BodyText"/>
        <w:spacing w:before="7"/>
        <w:rPr>
          <w:sz w:val="27"/>
        </w:rPr>
      </w:pPr>
    </w:p>
    <w:p w:rsidR="00D751E1" w:rsidRDefault="005D21AA">
      <w:pPr>
        <w:pStyle w:val="ListParagraph"/>
        <w:numPr>
          <w:ilvl w:val="0"/>
          <w:numId w:val="20"/>
        </w:numPr>
        <w:tabs>
          <w:tab w:val="left" w:pos="1701"/>
        </w:tabs>
        <w:spacing w:line="276" w:lineRule="auto"/>
        <w:ind w:left="1700" w:right="756"/>
        <w:jc w:val="both"/>
        <w:rPr>
          <w:sz w:val="24"/>
        </w:rPr>
      </w:pPr>
      <w:r>
        <w:rPr>
          <w:sz w:val="24"/>
        </w:rPr>
        <w:t xml:space="preserve">That this indemnity Bond is irrevocable. If at any time any loss or damage occurs to the Equipment or the same or any part thereof is </w:t>
      </w:r>
      <w:proofErr w:type="spellStart"/>
      <w:r>
        <w:rPr>
          <w:sz w:val="24"/>
        </w:rPr>
        <w:t>misutilised</w:t>
      </w:r>
      <w:proofErr w:type="spellEnd"/>
      <w:r>
        <w:rPr>
          <w:sz w:val="24"/>
        </w:rPr>
        <w:t xml:space="preserve"> in any manner whatsoever,</w:t>
      </w:r>
      <w:r>
        <w:rPr>
          <w:spacing w:val="40"/>
          <w:sz w:val="24"/>
        </w:rPr>
        <w:t xml:space="preserve"> </w:t>
      </w:r>
      <w:r>
        <w:rPr>
          <w:sz w:val="24"/>
        </w:rPr>
        <w:t>then the</w:t>
      </w:r>
      <w:r>
        <w:rPr>
          <w:spacing w:val="40"/>
          <w:sz w:val="24"/>
        </w:rPr>
        <w:t xml:space="preserve"> </w:t>
      </w:r>
      <w:r>
        <w:rPr>
          <w:sz w:val="24"/>
        </w:rPr>
        <w:t>Contractor hereby agrees that the decision of the</w:t>
      </w:r>
      <w:r>
        <w:rPr>
          <w:spacing w:val="40"/>
          <w:sz w:val="24"/>
        </w:rPr>
        <w:t xml:space="preserve"> </w:t>
      </w:r>
      <w:r>
        <w:rPr>
          <w:sz w:val="24"/>
        </w:rPr>
        <w:t>Employer's Representative</w:t>
      </w:r>
      <w:r>
        <w:rPr>
          <w:spacing w:val="11"/>
          <w:sz w:val="24"/>
        </w:rPr>
        <w:t xml:space="preserve"> </w:t>
      </w:r>
      <w:r>
        <w:rPr>
          <w:sz w:val="24"/>
        </w:rPr>
        <w:t>as to assessment</w:t>
      </w:r>
      <w:r>
        <w:rPr>
          <w:spacing w:val="80"/>
          <w:sz w:val="24"/>
        </w:rPr>
        <w:t xml:space="preserve"> </w:t>
      </w:r>
      <w:r>
        <w:rPr>
          <w:sz w:val="24"/>
        </w:rPr>
        <w:t>of</w:t>
      </w:r>
      <w:r>
        <w:rPr>
          <w:spacing w:val="79"/>
          <w:sz w:val="24"/>
        </w:rPr>
        <w:t xml:space="preserve"> </w:t>
      </w:r>
      <w:r>
        <w:rPr>
          <w:sz w:val="24"/>
        </w:rPr>
        <w:t>loss</w:t>
      </w:r>
      <w:r>
        <w:rPr>
          <w:spacing w:val="80"/>
          <w:sz w:val="24"/>
        </w:rPr>
        <w:t xml:space="preserve"> </w:t>
      </w:r>
      <w:r>
        <w:rPr>
          <w:sz w:val="24"/>
        </w:rPr>
        <w:t>or damage</w:t>
      </w:r>
      <w:r>
        <w:rPr>
          <w:spacing w:val="79"/>
          <w:sz w:val="24"/>
        </w:rPr>
        <w:t xml:space="preserve"> </w:t>
      </w:r>
      <w:r>
        <w:rPr>
          <w:sz w:val="24"/>
        </w:rPr>
        <w:t>to the Equipment shall be final</w:t>
      </w:r>
    </w:p>
    <w:p w:rsidR="00D751E1" w:rsidRDefault="00D751E1">
      <w:pPr>
        <w:spacing w:line="276" w:lineRule="auto"/>
        <w:jc w:val="both"/>
        <w:rPr>
          <w:sz w:val="24"/>
        </w:rPr>
        <w:sectPr w:rsidR="00D751E1">
          <w:headerReference w:type="default" r:id="rId109"/>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16" o:spid="_x0000_s2290" style="width:453.8pt;height:.5pt;mso-position-horizontal-relative:char;mso-position-vertical-relative:line" coordsize="9076,10">
            <v:rect id="docshape517" o:spid="_x0000_s2291"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340" w:right="1116"/>
        <w:jc w:val="both"/>
      </w:pPr>
      <w:r>
        <w:t>and</w:t>
      </w:r>
      <w:r>
        <w:rPr>
          <w:spacing w:val="-3"/>
        </w:rPr>
        <w:t xml:space="preserve"> </w:t>
      </w:r>
      <w:r>
        <w:t>binding</w:t>
      </w:r>
      <w:r>
        <w:rPr>
          <w:spacing w:val="-3"/>
        </w:rPr>
        <w:t xml:space="preserve"> </w:t>
      </w:r>
      <w:r>
        <w:t>on</w:t>
      </w:r>
      <w:r>
        <w:rPr>
          <w:spacing w:val="40"/>
        </w:rPr>
        <w:t xml:space="preserve"> </w:t>
      </w:r>
      <w:r>
        <w:t>the</w:t>
      </w:r>
      <w:r>
        <w:rPr>
          <w:spacing w:val="40"/>
        </w:rPr>
        <w:t xml:space="preserve"> </w:t>
      </w:r>
      <w:r>
        <w:t>Contractor.</w:t>
      </w:r>
      <w:r>
        <w:rPr>
          <w:spacing w:val="-1"/>
        </w:rPr>
        <w:t xml:space="preserve"> </w:t>
      </w:r>
      <w:r>
        <w:t>The</w:t>
      </w:r>
      <w:r>
        <w:rPr>
          <w:spacing w:val="-2"/>
        </w:rPr>
        <w:t xml:space="preserve"> </w:t>
      </w:r>
      <w:r>
        <w:t>Contractor</w:t>
      </w:r>
      <w:r>
        <w:rPr>
          <w:spacing w:val="-1"/>
        </w:rPr>
        <w:t xml:space="preserve"> </w:t>
      </w:r>
      <w:r>
        <w:t>binds</w:t>
      </w:r>
      <w:r>
        <w:rPr>
          <w:spacing w:val="-3"/>
        </w:rPr>
        <w:t xml:space="preserve"> </w:t>
      </w:r>
      <w:r>
        <w:t>itself</w:t>
      </w:r>
      <w:r>
        <w:rPr>
          <w:spacing w:val="-3"/>
        </w:rPr>
        <w:t xml:space="preserve"> </w:t>
      </w:r>
      <w:r>
        <w:t>and</w:t>
      </w:r>
      <w:r>
        <w:rPr>
          <w:spacing w:val="-1"/>
        </w:rPr>
        <w:t xml:space="preserve"> </w:t>
      </w:r>
      <w:r>
        <w:t>undertakes</w:t>
      </w:r>
      <w:r>
        <w:rPr>
          <w:spacing w:val="-1"/>
        </w:rPr>
        <w:t xml:space="preserve"> </w:t>
      </w:r>
      <w:r>
        <w:t>to</w:t>
      </w:r>
      <w:r>
        <w:rPr>
          <w:spacing w:val="40"/>
        </w:rPr>
        <w:t xml:space="preserve"> </w:t>
      </w:r>
      <w:r>
        <w:t>replace the</w:t>
      </w:r>
      <w:r>
        <w:rPr>
          <w:spacing w:val="80"/>
        </w:rPr>
        <w:t xml:space="preserve"> </w:t>
      </w:r>
      <w:r>
        <w:t>lost and/or damaged</w:t>
      </w:r>
      <w:r>
        <w:rPr>
          <w:spacing w:val="15"/>
        </w:rPr>
        <w:t xml:space="preserve"> </w:t>
      </w:r>
      <w:r>
        <w:t>Equipment at his own cost</w:t>
      </w:r>
      <w:r>
        <w:rPr>
          <w:spacing w:val="80"/>
        </w:rPr>
        <w:t xml:space="preserve"> </w:t>
      </w:r>
      <w:r>
        <w:t>and/or</w:t>
      </w:r>
      <w:r>
        <w:rPr>
          <w:spacing w:val="80"/>
        </w:rPr>
        <w:t xml:space="preserve"> </w:t>
      </w:r>
      <w:r>
        <w:t xml:space="preserve">shall </w:t>
      </w:r>
      <w:proofErr w:type="gramStart"/>
      <w:r>
        <w:t>pay</w:t>
      </w:r>
      <w:r>
        <w:rPr>
          <w:spacing w:val="40"/>
        </w:rPr>
        <w:t xml:space="preserve">  </w:t>
      </w:r>
      <w:r>
        <w:t>the</w:t>
      </w:r>
      <w:proofErr w:type="gramEnd"/>
      <w:r>
        <w:rPr>
          <w:spacing w:val="80"/>
        </w:rPr>
        <w:t xml:space="preserve"> </w:t>
      </w:r>
      <w:r>
        <w:t>amount of</w:t>
      </w:r>
      <w:r>
        <w:rPr>
          <w:spacing w:val="40"/>
        </w:rPr>
        <w:t xml:space="preserve"> </w:t>
      </w:r>
      <w:r>
        <w:t>loss</w:t>
      </w:r>
      <w:r>
        <w:rPr>
          <w:spacing w:val="40"/>
        </w:rPr>
        <w:t xml:space="preserve"> </w:t>
      </w:r>
      <w:r>
        <w:t xml:space="preserve">to </w:t>
      </w:r>
      <w:r>
        <w:rPr>
          <w:color w:val="000000"/>
          <w:shd w:val="clear" w:color="auto" w:fill="FFFF00"/>
        </w:rPr>
        <w:t>......</w:t>
      </w:r>
      <w:r>
        <w:rPr>
          <w:i/>
          <w:color w:val="000000"/>
          <w:shd w:val="clear" w:color="auto" w:fill="FFFF00"/>
        </w:rPr>
        <w:t>(abbreviated name of the Employer)</w:t>
      </w:r>
      <w:r>
        <w:rPr>
          <w:color w:val="000000"/>
          <w:shd w:val="clear" w:color="auto" w:fill="FFFF00"/>
        </w:rPr>
        <w:t>........</w:t>
      </w:r>
      <w:r>
        <w:rPr>
          <w:color w:val="000000"/>
          <w:spacing w:val="40"/>
        </w:rPr>
        <w:t xml:space="preserve"> </w:t>
      </w:r>
      <w:r>
        <w:rPr>
          <w:color w:val="000000"/>
        </w:rPr>
        <w:t>without</w:t>
      </w:r>
      <w:r>
        <w:rPr>
          <w:color w:val="000000"/>
          <w:spacing w:val="40"/>
        </w:rPr>
        <w:t xml:space="preserve"> </w:t>
      </w:r>
      <w:r>
        <w:rPr>
          <w:color w:val="000000"/>
        </w:rPr>
        <w:t>any</w:t>
      </w:r>
      <w:r>
        <w:rPr>
          <w:color w:val="000000"/>
          <w:spacing w:val="40"/>
        </w:rPr>
        <w:t xml:space="preserve"> </w:t>
      </w:r>
      <w:r>
        <w:rPr>
          <w:color w:val="000000"/>
        </w:rPr>
        <w:t>demur, reservation</w:t>
      </w:r>
      <w:r>
        <w:rPr>
          <w:color w:val="000000"/>
          <w:spacing w:val="40"/>
        </w:rPr>
        <w:t xml:space="preserve"> </w:t>
      </w:r>
      <w:r>
        <w:rPr>
          <w:color w:val="000000"/>
        </w:rPr>
        <w:t>or protest.</w:t>
      </w:r>
      <w:r>
        <w:rPr>
          <w:color w:val="000000"/>
          <w:spacing w:val="40"/>
        </w:rPr>
        <w:t xml:space="preserve"> </w:t>
      </w:r>
      <w:r>
        <w:rPr>
          <w:color w:val="000000"/>
        </w:rPr>
        <w:t>This is without prejudice to any</w:t>
      </w:r>
      <w:r>
        <w:rPr>
          <w:color w:val="000000"/>
          <w:spacing w:val="40"/>
        </w:rPr>
        <w:t xml:space="preserve"> </w:t>
      </w:r>
      <w:r>
        <w:rPr>
          <w:color w:val="000000"/>
        </w:rPr>
        <w:t>other right</w:t>
      </w:r>
      <w:r>
        <w:rPr>
          <w:color w:val="000000"/>
          <w:spacing w:val="40"/>
        </w:rPr>
        <w:t xml:space="preserve"> </w:t>
      </w:r>
      <w:r>
        <w:rPr>
          <w:color w:val="000000"/>
        </w:rPr>
        <w:t xml:space="preserve">or remedy that may be available to </w:t>
      </w:r>
      <w:r>
        <w:rPr>
          <w:color w:val="000000"/>
          <w:shd w:val="clear" w:color="auto" w:fill="FFFF00"/>
        </w:rPr>
        <w:t>......</w:t>
      </w:r>
      <w:r>
        <w:rPr>
          <w:i/>
          <w:color w:val="000000"/>
          <w:shd w:val="clear" w:color="auto" w:fill="FFFF00"/>
        </w:rPr>
        <w:t xml:space="preserve">(abbreviated name of the </w:t>
      </w:r>
      <w:proofErr w:type="gramStart"/>
      <w:r>
        <w:rPr>
          <w:i/>
          <w:color w:val="000000"/>
          <w:shd w:val="clear" w:color="auto" w:fill="FFFF00"/>
        </w:rPr>
        <w:t>Employer)</w:t>
      </w:r>
      <w:r>
        <w:rPr>
          <w:color w:val="000000"/>
          <w:shd w:val="clear" w:color="auto" w:fill="FFFF00"/>
        </w:rPr>
        <w:t>........</w:t>
      </w:r>
      <w:proofErr w:type="gramEnd"/>
      <w:r>
        <w:rPr>
          <w:color w:val="000000"/>
          <w:spacing w:val="40"/>
        </w:rPr>
        <w:t xml:space="preserve"> </w:t>
      </w:r>
      <w:r>
        <w:rPr>
          <w:color w:val="000000"/>
        </w:rPr>
        <w:t>against</w:t>
      </w:r>
      <w:r>
        <w:rPr>
          <w:color w:val="000000"/>
          <w:spacing w:val="40"/>
        </w:rPr>
        <w:t xml:space="preserve"> </w:t>
      </w:r>
      <w:r>
        <w:rPr>
          <w:color w:val="000000"/>
        </w:rPr>
        <w:t>the Contractor under the Contract and under this Indemnity Bond.</w:t>
      </w:r>
    </w:p>
    <w:p w:rsidR="00D751E1" w:rsidRDefault="00D751E1">
      <w:pPr>
        <w:pStyle w:val="BodyText"/>
        <w:spacing w:before="7"/>
        <w:rPr>
          <w:sz w:val="27"/>
        </w:rPr>
      </w:pPr>
    </w:p>
    <w:p w:rsidR="00D751E1" w:rsidRDefault="005D21AA">
      <w:pPr>
        <w:pStyle w:val="ListParagraph"/>
        <w:numPr>
          <w:ilvl w:val="0"/>
          <w:numId w:val="20"/>
        </w:numPr>
        <w:tabs>
          <w:tab w:val="left" w:pos="1340"/>
          <w:tab w:val="left" w:pos="1341"/>
        </w:tabs>
        <w:spacing w:before="1" w:line="276" w:lineRule="auto"/>
        <w:ind w:right="1117"/>
        <w:jc w:val="left"/>
        <w:rPr>
          <w:sz w:val="24"/>
        </w:rPr>
      </w:pPr>
      <w:r>
        <w:rPr>
          <w:sz w:val="24"/>
        </w:rPr>
        <w:t>NOW</w:t>
      </w:r>
      <w:r>
        <w:rPr>
          <w:spacing w:val="40"/>
          <w:sz w:val="24"/>
        </w:rPr>
        <w:t xml:space="preserve"> </w:t>
      </w:r>
      <w:r>
        <w:rPr>
          <w:sz w:val="24"/>
        </w:rPr>
        <w:t>THE</w:t>
      </w:r>
      <w:r>
        <w:rPr>
          <w:spacing w:val="40"/>
          <w:sz w:val="24"/>
        </w:rPr>
        <w:t xml:space="preserve"> </w:t>
      </w:r>
      <w:r>
        <w:rPr>
          <w:sz w:val="24"/>
        </w:rPr>
        <w:t>CONDITION</w:t>
      </w:r>
      <w:r>
        <w:rPr>
          <w:spacing w:val="40"/>
          <w:sz w:val="24"/>
        </w:rPr>
        <w:t xml:space="preserve"> </w:t>
      </w:r>
      <w:r>
        <w:rPr>
          <w:sz w:val="24"/>
        </w:rPr>
        <w:t>of</w:t>
      </w:r>
      <w:r>
        <w:rPr>
          <w:spacing w:val="40"/>
          <w:sz w:val="24"/>
        </w:rPr>
        <w:t xml:space="preserve"> </w:t>
      </w:r>
      <w:r>
        <w:rPr>
          <w:sz w:val="24"/>
        </w:rPr>
        <w:t>this</w:t>
      </w:r>
      <w:r>
        <w:rPr>
          <w:spacing w:val="40"/>
          <w:sz w:val="24"/>
        </w:rPr>
        <w:t xml:space="preserve"> </w:t>
      </w:r>
      <w:r>
        <w:rPr>
          <w:sz w:val="24"/>
        </w:rPr>
        <w:t>Bond</w:t>
      </w:r>
      <w:r>
        <w:rPr>
          <w:spacing w:val="40"/>
          <w:sz w:val="24"/>
        </w:rPr>
        <w:t xml:space="preserve"> </w:t>
      </w:r>
      <w:r>
        <w:rPr>
          <w:sz w:val="24"/>
        </w:rPr>
        <w:t>is</w:t>
      </w:r>
      <w:r>
        <w:rPr>
          <w:spacing w:val="40"/>
          <w:sz w:val="24"/>
        </w:rPr>
        <w:t xml:space="preserve"> </w:t>
      </w:r>
      <w:r>
        <w:rPr>
          <w:sz w:val="24"/>
        </w:rPr>
        <w:t>that</w:t>
      </w:r>
      <w:r>
        <w:rPr>
          <w:spacing w:val="40"/>
          <w:sz w:val="24"/>
        </w:rPr>
        <w:t xml:space="preserve"> </w:t>
      </w:r>
      <w:r>
        <w:rPr>
          <w:sz w:val="24"/>
        </w:rPr>
        <w:t>if</w:t>
      </w:r>
      <w:r>
        <w:rPr>
          <w:spacing w:val="40"/>
          <w:sz w:val="24"/>
        </w:rPr>
        <w:t xml:space="preserve"> </w:t>
      </w:r>
      <w:r>
        <w:rPr>
          <w:sz w:val="24"/>
        </w:rPr>
        <w:t>the</w:t>
      </w:r>
      <w:r>
        <w:rPr>
          <w:spacing w:val="64"/>
          <w:sz w:val="24"/>
        </w:rPr>
        <w:t xml:space="preserve"> </w:t>
      </w:r>
      <w:r>
        <w:rPr>
          <w:sz w:val="24"/>
        </w:rPr>
        <w:t>Contractor</w:t>
      </w:r>
      <w:r>
        <w:rPr>
          <w:spacing w:val="64"/>
          <w:sz w:val="24"/>
        </w:rPr>
        <w:t xml:space="preserve"> </w:t>
      </w:r>
      <w:r>
        <w:rPr>
          <w:sz w:val="24"/>
        </w:rPr>
        <w:t>shall</w:t>
      </w:r>
      <w:r>
        <w:rPr>
          <w:spacing w:val="64"/>
          <w:sz w:val="24"/>
        </w:rPr>
        <w:t xml:space="preserve"> </w:t>
      </w:r>
      <w:r>
        <w:rPr>
          <w:sz w:val="24"/>
        </w:rPr>
        <w:t>duly</w:t>
      </w:r>
      <w:r>
        <w:rPr>
          <w:spacing w:val="40"/>
          <w:sz w:val="24"/>
        </w:rPr>
        <w:t xml:space="preserve"> </w:t>
      </w:r>
      <w:r>
        <w:rPr>
          <w:sz w:val="24"/>
        </w:rPr>
        <w:t>and</w:t>
      </w:r>
      <w:r>
        <w:rPr>
          <w:spacing w:val="40"/>
          <w:sz w:val="24"/>
        </w:rPr>
        <w:t xml:space="preserve"> </w:t>
      </w:r>
      <w:r>
        <w:rPr>
          <w:sz w:val="24"/>
        </w:rPr>
        <w:t>punctually</w:t>
      </w:r>
      <w:r>
        <w:rPr>
          <w:spacing w:val="19"/>
          <w:sz w:val="24"/>
        </w:rPr>
        <w:t xml:space="preserve"> </w:t>
      </w:r>
      <w:r>
        <w:rPr>
          <w:sz w:val="24"/>
        </w:rPr>
        <w:t>comply</w:t>
      </w:r>
      <w:r>
        <w:rPr>
          <w:spacing w:val="16"/>
          <w:sz w:val="24"/>
        </w:rPr>
        <w:t xml:space="preserve"> </w:t>
      </w:r>
      <w:r>
        <w:rPr>
          <w:sz w:val="24"/>
        </w:rPr>
        <w:t>with</w:t>
      </w:r>
      <w:r>
        <w:rPr>
          <w:spacing w:val="24"/>
          <w:sz w:val="24"/>
        </w:rPr>
        <w:t xml:space="preserve"> </w:t>
      </w:r>
      <w:r>
        <w:rPr>
          <w:sz w:val="24"/>
        </w:rPr>
        <w:t>the</w:t>
      </w:r>
      <w:r>
        <w:rPr>
          <w:spacing w:val="23"/>
          <w:sz w:val="24"/>
        </w:rPr>
        <w:t xml:space="preserve"> </w:t>
      </w:r>
      <w:r>
        <w:rPr>
          <w:sz w:val="24"/>
        </w:rPr>
        <w:t>terms</w:t>
      </w:r>
      <w:r>
        <w:rPr>
          <w:spacing w:val="24"/>
          <w:sz w:val="24"/>
        </w:rPr>
        <w:t xml:space="preserve"> </w:t>
      </w:r>
      <w:r>
        <w:rPr>
          <w:sz w:val="24"/>
        </w:rPr>
        <w:t>and</w:t>
      </w:r>
      <w:r>
        <w:rPr>
          <w:spacing w:val="24"/>
          <w:sz w:val="24"/>
        </w:rPr>
        <w:t xml:space="preserve"> </w:t>
      </w:r>
      <w:r>
        <w:rPr>
          <w:sz w:val="24"/>
        </w:rPr>
        <w:t>conditions</w:t>
      </w:r>
      <w:r>
        <w:rPr>
          <w:spacing w:val="22"/>
          <w:sz w:val="24"/>
        </w:rPr>
        <w:t xml:space="preserve"> </w:t>
      </w:r>
      <w:r>
        <w:rPr>
          <w:sz w:val="24"/>
        </w:rPr>
        <w:t>of</w:t>
      </w:r>
      <w:r>
        <w:rPr>
          <w:spacing w:val="23"/>
          <w:sz w:val="24"/>
        </w:rPr>
        <w:t xml:space="preserve"> </w:t>
      </w:r>
      <w:r>
        <w:rPr>
          <w:sz w:val="24"/>
        </w:rPr>
        <w:t>this</w:t>
      </w:r>
      <w:r>
        <w:rPr>
          <w:spacing w:val="22"/>
          <w:sz w:val="24"/>
        </w:rPr>
        <w:t xml:space="preserve"> </w:t>
      </w:r>
      <w:r>
        <w:rPr>
          <w:sz w:val="24"/>
        </w:rPr>
        <w:t>Bond</w:t>
      </w:r>
      <w:r>
        <w:rPr>
          <w:spacing w:val="24"/>
          <w:sz w:val="24"/>
        </w:rPr>
        <w:t xml:space="preserve"> </w:t>
      </w:r>
      <w:r>
        <w:rPr>
          <w:sz w:val="24"/>
        </w:rPr>
        <w:t>to</w:t>
      </w:r>
      <w:r>
        <w:rPr>
          <w:spacing w:val="24"/>
          <w:sz w:val="24"/>
        </w:rPr>
        <w:t xml:space="preserve"> </w:t>
      </w:r>
      <w:r>
        <w:rPr>
          <w:sz w:val="24"/>
        </w:rPr>
        <w:t>the</w:t>
      </w:r>
      <w:r>
        <w:rPr>
          <w:spacing w:val="21"/>
          <w:sz w:val="24"/>
        </w:rPr>
        <w:t xml:space="preserve"> </w:t>
      </w:r>
      <w:r>
        <w:rPr>
          <w:sz w:val="24"/>
        </w:rPr>
        <w:t>satisfaction</w:t>
      </w:r>
      <w:r>
        <w:rPr>
          <w:spacing w:val="24"/>
          <w:sz w:val="24"/>
        </w:rPr>
        <w:t xml:space="preserve"> </w:t>
      </w:r>
      <w:r>
        <w:rPr>
          <w:sz w:val="24"/>
        </w:rPr>
        <w:t>of</w:t>
      </w:r>
    </w:p>
    <w:p w:rsidR="00D751E1" w:rsidRDefault="005D21AA">
      <w:pPr>
        <w:spacing w:line="276" w:lineRule="auto"/>
        <w:ind w:left="1340" w:right="1121"/>
        <w:jc w:val="both"/>
        <w:rPr>
          <w:sz w:val="24"/>
        </w:rPr>
      </w:pPr>
      <w:r>
        <w:rPr>
          <w:color w:val="000000"/>
          <w:sz w:val="24"/>
          <w:shd w:val="clear" w:color="auto" w:fill="FFFF00"/>
        </w:rPr>
        <w:t>......</w:t>
      </w:r>
      <w:r>
        <w:rPr>
          <w:i/>
          <w:color w:val="000000"/>
          <w:sz w:val="24"/>
          <w:shd w:val="clear" w:color="auto" w:fill="FFFF00"/>
        </w:rPr>
        <w:t xml:space="preserve">(abbreviated name of the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w:t>
      </w:r>
      <w:r>
        <w:rPr>
          <w:color w:val="000000"/>
          <w:spacing w:val="80"/>
          <w:sz w:val="24"/>
        </w:rPr>
        <w:t xml:space="preserve"> </w:t>
      </w:r>
      <w:r>
        <w:rPr>
          <w:color w:val="000000"/>
          <w:sz w:val="24"/>
        </w:rPr>
        <w:t>THEN,</w:t>
      </w:r>
      <w:r>
        <w:rPr>
          <w:color w:val="000000"/>
          <w:spacing w:val="80"/>
          <w:sz w:val="24"/>
        </w:rPr>
        <w:t xml:space="preserve"> </w:t>
      </w:r>
      <w:r>
        <w:rPr>
          <w:color w:val="000000"/>
          <w:sz w:val="24"/>
        </w:rPr>
        <w:t>the</w:t>
      </w:r>
      <w:r>
        <w:rPr>
          <w:color w:val="000000"/>
          <w:spacing w:val="80"/>
          <w:sz w:val="24"/>
        </w:rPr>
        <w:t xml:space="preserve"> </w:t>
      </w:r>
      <w:r>
        <w:rPr>
          <w:color w:val="000000"/>
          <w:sz w:val="24"/>
        </w:rPr>
        <w:t>above</w:t>
      </w:r>
      <w:r>
        <w:rPr>
          <w:color w:val="000000"/>
          <w:spacing w:val="80"/>
          <w:sz w:val="24"/>
        </w:rPr>
        <w:t xml:space="preserve"> </w:t>
      </w:r>
      <w:r>
        <w:rPr>
          <w:color w:val="000000"/>
          <w:sz w:val="24"/>
        </w:rPr>
        <w:t>Bond shall</w:t>
      </w:r>
      <w:r>
        <w:rPr>
          <w:color w:val="000000"/>
          <w:spacing w:val="80"/>
          <w:sz w:val="24"/>
        </w:rPr>
        <w:t xml:space="preserve"> </w:t>
      </w:r>
      <w:r>
        <w:rPr>
          <w:color w:val="000000"/>
          <w:sz w:val="24"/>
        </w:rPr>
        <w:t>be void, but otherwise, it shall remain in full force</w:t>
      </w:r>
      <w:r>
        <w:rPr>
          <w:color w:val="000000"/>
          <w:spacing w:val="40"/>
          <w:sz w:val="24"/>
        </w:rPr>
        <w:t xml:space="preserve"> </w:t>
      </w:r>
      <w:r>
        <w:rPr>
          <w:color w:val="000000"/>
          <w:sz w:val="24"/>
        </w:rPr>
        <w:t>and virtue.</w:t>
      </w:r>
    </w:p>
    <w:p w:rsidR="00D751E1" w:rsidRDefault="00D751E1">
      <w:pPr>
        <w:pStyle w:val="BodyText"/>
        <w:spacing w:before="7"/>
        <w:rPr>
          <w:sz w:val="27"/>
        </w:rPr>
      </w:pPr>
    </w:p>
    <w:p w:rsidR="00D751E1" w:rsidRDefault="005D21AA">
      <w:pPr>
        <w:pStyle w:val="BodyText"/>
        <w:spacing w:line="276" w:lineRule="auto"/>
        <w:ind w:left="620" w:right="1122"/>
        <w:jc w:val="both"/>
      </w:pPr>
      <w:r>
        <w:t xml:space="preserve">IN WITNESS WHEREOF, the Contractor has hereunto set its hand through its authorized representative under the common seal of the Company, the day, month and year first above </w:t>
      </w:r>
      <w:r>
        <w:rPr>
          <w:spacing w:val="-2"/>
        </w:rPr>
        <w:t>mentioned.</w:t>
      </w:r>
    </w:p>
    <w:p w:rsidR="00D751E1" w:rsidRDefault="005D21AA">
      <w:pPr>
        <w:pStyle w:val="BodyText"/>
        <w:ind w:left="221" w:right="719"/>
        <w:jc w:val="center"/>
      </w:pPr>
      <w:r>
        <w:rPr>
          <w:spacing w:val="-2"/>
        </w:rPr>
        <w:t>SCHEDULE</w:t>
      </w:r>
    </w:p>
    <w:p w:rsidR="00D751E1" w:rsidRDefault="00D751E1">
      <w:pPr>
        <w:pStyle w:val="BodyText"/>
        <w:rPr>
          <w:sz w:val="20"/>
        </w:rPr>
      </w:pPr>
    </w:p>
    <w:p w:rsidR="00D751E1" w:rsidRDefault="00D751E1">
      <w:pPr>
        <w:pStyle w:val="BodyText"/>
        <w:spacing w:before="7"/>
        <w:rPr>
          <w:sz w:val="11"/>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261"/>
        <w:gridCol w:w="1620"/>
        <w:gridCol w:w="1260"/>
        <w:gridCol w:w="1620"/>
        <w:gridCol w:w="1801"/>
      </w:tblGrid>
      <w:tr w:rsidR="00D751E1">
        <w:trPr>
          <w:trHeight w:val="635"/>
        </w:trPr>
        <w:tc>
          <w:tcPr>
            <w:tcW w:w="1908" w:type="dxa"/>
            <w:vMerge w:val="restart"/>
          </w:tcPr>
          <w:p w:rsidR="00D751E1" w:rsidRDefault="005D21AA">
            <w:pPr>
              <w:pStyle w:val="TableParagraph"/>
              <w:spacing w:line="276" w:lineRule="auto"/>
              <w:ind w:left="122" w:right="136"/>
              <w:jc w:val="center"/>
              <w:rPr>
                <w:sz w:val="24"/>
              </w:rPr>
            </w:pPr>
            <w:r>
              <w:rPr>
                <w:sz w:val="24"/>
              </w:rPr>
              <w:t>Particulars</w:t>
            </w:r>
            <w:r>
              <w:rPr>
                <w:spacing w:val="-15"/>
                <w:sz w:val="24"/>
              </w:rPr>
              <w:t xml:space="preserve"> </w:t>
            </w:r>
            <w:r>
              <w:rPr>
                <w:sz w:val="24"/>
              </w:rPr>
              <w:t>of</w:t>
            </w:r>
            <w:r>
              <w:rPr>
                <w:spacing w:val="-15"/>
                <w:sz w:val="24"/>
              </w:rPr>
              <w:t xml:space="preserve"> </w:t>
            </w:r>
            <w:r>
              <w:rPr>
                <w:sz w:val="24"/>
              </w:rPr>
              <w:t xml:space="preserve">the </w:t>
            </w:r>
            <w:r>
              <w:rPr>
                <w:spacing w:val="-2"/>
                <w:sz w:val="24"/>
              </w:rPr>
              <w:t xml:space="preserve">Equipment </w:t>
            </w:r>
            <w:r>
              <w:rPr>
                <w:sz w:val="24"/>
              </w:rPr>
              <w:t>handed over</w:t>
            </w:r>
          </w:p>
        </w:tc>
        <w:tc>
          <w:tcPr>
            <w:tcW w:w="1261" w:type="dxa"/>
            <w:vMerge w:val="restart"/>
          </w:tcPr>
          <w:p w:rsidR="00D751E1" w:rsidRDefault="005D21AA">
            <w:pPr>
              <w:pStyle w:val="TableParagraph"/>
              <w:spacing w:line="270" w:lineRule="exact"/>
              <w:ind w:left="208"/>
              <w:rPr>
                <w:sz w:val="24"/>
              </w:rPr>
            </w:pPr>
            <w:r>
              <w:rPr>
                <w:spacing w:val="-2"/>
                <w:sz w:val="24"/>
              </w:rPr>
              <w:t>Quantity</w:t>
            </w:r>
          </w:p>
        </w:tc>
        <w:tc>
          <w:tcPr>
            <w:tcW w:w="2880" w:type="dxa"/>
            <w:gridSpan w:val="2"/>
          </w:tcPr>
          <w:p w:rsidR="00D751E1" w:rsidRDefault="005D21AA">
            <w:pPr>
              <w:pStyle w:val="TableParagraph"/>
              <w:spacing w:line="270" w:lineRule="exact"/>
              <w:ind w:left="114" w:right="107"/>
              <w:jc w:val="center"/>
              <w:rPr>
                <w:sz w:val="24"/>
              </w:rPr>
            </w:pPr>
            <w:r>
              <w:rPr>
                <w:sz w:val="24"/>
              </w:rPr>
              <w:t>Particulars</w:t>
            </w:r>
            <w:r>
              <w:rPr>
                <w:spacing w:val="-5"/>
                <w:sz w:val="24"/>
              </w:rPr>
              <w:t xml:space="preserve"> </w:t>
            </w:r>
            <w:r>
              <w:rPr>
                <w:sz w:val="24"/>
              </w:rPr>
              <w:t>of</w:t>
            </w:r>
            <w:r>
              <w:rPr>
                <w:spacing w:val="-5"/>
                <w:sz w:val="24"/>
              </w:rPr>
              <w:t xml:space="preserve"> </w:t>
            </w:r>
            <w:r>
              <w:rPr>
                <w:sz w:val="24"/>
              </w:rPr>
              <w:t>Dispatch</w:t>
            </w:r>
            <w:r>
              <w:rPr>
                <w:spacing w:val="-4"/>
                <w:sz w:val="24"/>
              </w:rPr>
              <w:t xml:space="preserve"> </w:t>
            </w:r>
            <w:r>
              <w:rPr>
                <w:spacing w:val="-2"/>
                <w:sz w:val="24"/>
              </w:rPr>
              <w:t>title</w:t>
            </w:r>
          </w:p>
          <w:p w:rsidR="00D751E1" w:rsidRDefault="005D21AA">
            <w:pPr>
              <w:pStyle w:val="TableParagraph"/>
              <w:spacing w:before="41"/>
              <w:ind w:left="112" w:right="107"/>
              <w:jc w:val="center"/>
              <w:rPr>
                <w:sz w:val="24"/>
              </w:rPr>
            </w:pPr>
            <w:r>
              <w:rPr>
                <w:spacing w:val="-2"/>
                <w:sz w:val="24"/>
              </w:rPr>
              <w:t>Documents</w:t>
            </w:r>
          </w:p>
        </w:tc>
        <w:tc>
          <w:tcPr>
            <w:tcW w:w="1620" w:type="dxa"/>
            <w:vMerge w:val="restart"/>
          </w:tcPr>
          <w:p w:rsidR="00D751E1" w:rsidRDefault="005D21AA">
            <w:pPr>
              <w:pStyle w:val="TableParagraph"/>
              <w:spacing w:line="276" w:lineRule="auto"/>
              <w:ind w:left="282" w:hanging="65"/>
              <w:rPr>
                <w:sz w:val="24"/>
              </w:rPr>
            </w:pPr>
            <w:r>
              <w:rPr>
                <w:sz w:val="24"/>
              </w:rPr>
              <w:t>Value</w:t>
            </w:r>
            <w:r>
              <w:rPr>
                <w:spacing w:val="-15"/>
                <w:sz w:val="24"/>
              </w:rPr>
              <w:t xml:space="preserve"> </w:t>
            </w:r>
            <w:r>
              <w:rPr>
                <w:sz w:val="24"/>
              </w:rPr>
              <w:t>of</w:t>
            </w:r>
            <w:r>
              <w:rPr>
                <w:spacing w:val="-15"/>
                <w:sz w:val="24"/>
              </w:rPr>
              <w:t xml:space="preserve"> </w:t>
            </w:r>
            <w:r>
              <w:rPr>
                <w:sz w:val="24"/>
              </w:rPr>
              <w:t xml:space="preserve">the </w:t>
            </w:r>
            <w:r>
              <w:rPr>
                <w:spacing w:val="-2"/>
                <w:sz w:val="24"/>
              </w:rPr>
              <w:t>Equipment</w:t>
            </w:r>
          </w:p>
        </w:tc>
        <w:tc>
          <w:tcPr>
            <w:tcW w:w="1801" w:type="dxa"/>
            <w:vMerge w:val="restart"/>
          </w:tcPr>
          <w:p w:rsidR="00D751E1" w:rsidRDefault="005D21AA">
            <w:pPr>
              <w:pStyle w:val="TableParagraph"/>
              <w:spacing w:line="276" w:lineRule="auto"/>
              <w:ind w:left="134" w:right="123"/>
              <w:jc w:val="center"/>
              <w:rPr>
                <w:sz w:val="24"/>
              </w:rPr>
            </w:pPr>
            <w:r>
              <w:rPr>
                <w:sz w:val="24"/>
              </w:rPr>
              <w:t>Signature</w:t>
            </w:r>
            <w:r>
              <w:rPr>
                <w:spacing w:val="-15"/>
                <w:sz w:val="24"/>
              </w:rPr>
              <w:t xml:space="preserve"> </w:t>
            </w:r>
            <w:r>
              <w:rPr>
                <w:sz w:val="24"/>
              </w:rPr>
              <w:t>of</w:t>
            </w:r>
            <w:r>
              <w:rPr>
                <w:spacing w:val="-15"/>
                <w:sz w:val="24"/>
              </w:rPr>
              <w:t xml:space="preserve"> </w:t>
            </w:r>
            <w:r>
              <w:rPr>
                <w:sz w:val="24"/>
              </w:rPr>
              <w:t>the Attorney in token</w:t>
            </w:r>
            <w:r>
              <w:rPr>
                <w:spacing w:val="-6"/>
                <w:sz w:val="24"/>
              </w:rPr>
              <w:t xml:space="preserve"> </w:t>
            </w:r>
            <w:r>
              <w:rPr>
                <w:sz w:val="24"/>
              </w:rPr>
              <w:t>of</w:t>
            </w:r>
            <w:r>
              <w:rPr>
                <w:spacing w:val="-7"/>
                <w:sz w:val="24"/>
              </w:rPr>
              <w:t xml:space="preserve"> </w:t>
            </w:r>
            <w:r>
              <w:rPr>
                <w:sz w:val="24"/>
              </w:rPr>
              <w:t>receipt</w:t>
            </w:r>
          </w:p>
        </w:tc>
      </w:tr>
      <w:tr w:rsidR="00D751E1">
        <w:trPr>
          <w:trHeight w:val="633"/>
        </w:trPr>
        <w:tc>
          <w:tcPr>
            <w:tcW w:w="1908" w:type="dxa"/>
            <w:vMerge/>
            <w:tcBorders>
              <w:top w:val="nil"/>
            </w:tcBorders>
          </w:tcPr>
          <w:p w:rsidR="00D751E1" w:rsidRDefault="00D751E1">
            <w:pPr>
              <w:rPr>
                <w:sz w:val="2"/>
                <w:szCs w:val="2"/>
              </w:rPr>
            </w:pPr>
          </w:p>
        </w:tc>
        <w:tc>
          <w:tcPr>
            <w:tcW w:w="1261" w:type="dxa"/>
            <w:vMerge/>
            <w:tcBorders>
              <w:top w:val="nil"/>
            </w:tcBorders>
          </w:tcPr>
          <w:p w:rsidR="00D751E1" w:rsidRDefault="00D751E1">
            <w:pPr>
              <w:rPr>
                <w:sz w:val="2"/>
                <w:szCs w:val="2"/>
              </w:rPr>
            </w:pPr>
          </w:p>
        </w:tc>
        <w:tc>
          <w:tcPr>
            <w:tcW w:w="1620" w:type="dxa"/>
          </w:tcPr>
          <w:p w:rsidR="00D751E1" w:rsidRDefault="005D21AA">
            <w:pPr>
              <w:pStyle w:val="TableParagraph"/>
              <w:spacing w:line="270" w:lineRule="exact"/>
              <w:ind w:left="232"/>
              <w:rPr>
                <w:sz w:val="24"/>
              </w:rPr>
            </w:pPr>
            <w:r>
              <w:rPr>
                <w:sz w:val="24"/>
              </w:rPr>
              <w:t>RR/GR</w:t>
            </w:r>
            <w:r>
              <w:rPr>
                <w:spacing w:val="-6"/>
                <w:sz w:val="24"/>
              </w:rPr>
              <w:t xml:space="preserve"> </w:t>
            </w:r>
            <w:r>
              <w:rPr>
                <w:spacing w:val="-5"/>
                <w:sz w:val="24"/>
              </w:rPr>
              <w:t>No.</w:t>
            </w:r>
          </w:p>
          <w:p w:rsidR="00D751E1" w:rsidRDefault="005D21AA">
            <w:pPr>
              <w:pStyle w:val="TableParagraph"/>
              <w:spacing w:before="41"/>
              <w:ind w:left="138"/>
              <w:rPr>
                <w:sz w:val="24"/>
              </w:rPr>
            </w:pPr>
            <w:r>
              <w:rPr>
                <w:sz w:val="24"/>
              </w:rPr>
              <w:t>date</w:t>
            </w:r>
            <w:r>
              <w:rPr>
                <w:spacing w:val="-1"/>
                <w:sz w:val="24"/>
              </w:rPr>
              <w:t xml:space="preserve"> </w:t>
            </w:r>
            <w:r>
              <w:rPr>
                <w:sz w:val="24"/>
              </w:rPr>
              <w:t>of</w:t>
            </w:r>
            <w:r>
              <w:rPr>
                <w:spacing w:val="-2"/>
                <w:sz w:val="24"/>
              </w:rPr>
              <w:t xml:space="preserve"> lading</w:t>
            </w:r>
          </w:p>
        </w:tc>
        <w:tc>
          <w:tcPr>
            <w:tcW w:w="1260" w:type="dxa"/>
          </w:tcPr>
          <w:p w:rsidR="00D751E1" w:rsidRDefault="00D751E1">
            <w:pPr>
              <w:pStyle w:val="TableParagraph"/>
              <w:rPr>
                <w:sz w:val="27"/>
              </w:rPr>
            </w:pPr>
          </w:p>
          <w:p w:rsidR="00D751E1" w:rsidRDefault="005D21AA">
            <w:pPr>
              <w:pStyle w:val="TableParagraph"/>
              <w:ind w:left="280"/>
              <w:rPr>
                <w:sz w:val="24"/>
              </w:rPr>
            </w:pPr>
            <w:r>
              <w:rPr>
                <w:spacing w:val="-2"/>
                <w:sz w:val="24"/>
              </w:rPr>
              <w:t>Carrier</w:t>
            </w:r>
          </w:p>
        </w:tc>
        <w:tc>
          <w:tcPr>
            <w:tcW w:w="1620" w:type="dxa"/>
            <w:vMerge/>
            <w:tcBorders>
              <w:top w:val="nil"/>
            </w:tcBorders>
          </w:tcPr>
          <w:p w:rsidR="00D751E1" w:rsidRDefault="00D751E1">
            <w:pPr>
              <w:rPr>
                <w:sz w:val="2"/>
                <w:szCs w:val="2"/>
              </w:rPr>
            </w:pPr>
          </w:p>
        </w:tc>
        <w:tc>
          <w:tcPr>
            <w:tcW w:w="1801" w:type="dxa"/>
            <w:vMerge/>
            <w:tcBorders>
              <w:top w:val="nil"/>
            </w:tcBorders>
          </w:tcPr>
          <w:p w:rsidR="00D751E1" w:rsidRDefault="00D751E1">
            <w:pPr>
              <w:rPr>
                <w:sz w:val="2"/>
                <w:szCs w:val="2"/>
              </w:rPr>
            </w:pPr>
          </w:p>
        </w:tc>
      </w:tr>
      <w:tr w:rsidR="00D751E1">
        <w:trPr>
          <w:trHeight w:val="1588"/>
        </w:trPr>
        <w:tc>
          <w:tcPr>
            <w:tcW w:w="1908" w:type="dxa"/>
          </w:tcPr>
          <w:p w:rsidR="00D751E1" w:rsidRDefault="00D751E1">
            <w:pPr>
              <w:pStyle w:val="TableParagraph"/>
            </w:pPr>
          </w:p>
        </w:tc>
        <w:tc>
          <w:tcPr>
            <w:tcW w:w="1261" w:type="dxa"/>
          </w:tcPr>
          <w:p w:rsidR="00D751E1" w:rsidRDefault="00D751E1">
            <w:pPr>
              <w:pStyle w:val="TableParagraph"/>
            </w:pPr>
          </w:p>
        </w:tc>
        <w:tc>
          <w:tcPr>
            <w:tcW w:w="1620" w:type="dxa"/>
          </w:tcPr>
          <w:p w:rsidR="00D751E1" w:rsidRDefault="00D751E1">
            <w:pPr>
              <w:pStyle w:val="TableParagraph"/>
            </w:pPr>
          </w:p>
        </w:tc>
        <w:tc>
          <w:tcPr>
            <w:tcW w:w="1260" w:type="dxa"/>
          </w:tcPr>
          <w:p w:rsidR="00D751E1" w:rsidRDefault="00D751E1">
            <w:pPr>
              <w:pStyle w:val="TableParagraph"/>
            </w:pPr>
          </w:p>
        </w:tc>
        <w:tc>
          <w:tcPr>
            <w:tcW w:w="1620" w:type="dxa"/>
          </w:tcPr>
          <w:p w:rsidR="00D751E1" w:rsidRDefault="00D751E1">
            <w:pPr>
              <w:pStyle w:val="TableParagraph"/>
            </w:pPr>
          </w:p>
        </w:tc>
        <w:tc>
          <w:tcPr>
            <w:tcW w:w="1801" w:type="dxa"/>
          </w:tcPr>
          <w:p w:rsidR="00D751E1" w:rsidRDefault="00D751E1">
            <w:pPr>
              <w:pStyle w:val="TableParagraph"/>
            </w:pPr>
          </w:p>
        </w:tc>
      </w:tr>
    </w:tbl>
    <w:p w:rsidR="00D751E1" w:rsidRDefault="00D751E1">
      <w:pPr>
        <w:pStyle w:val="BodyText"/>
        <w:spacing w:before="4"/>
        <w:rPr>
          <w:sz w:val="19"/>
        </w:rPr>
      </w:pPr>
    </w:p>
    <w:p w:rsidR="00D751E1" w:rsidRDefault="00D751E1">
      <w:pPr>
        <w:rPr>
          <w:sz w:val="19"/>
        </w:rPr>
        <w:sectPr w:rsidR="00D751E1">
          <w:headerReference w:type="default" r:id="rId110"/>
          <w:pgSz w:w="12240" w:h="15840"/>
          <w:pgMar w:top="940" w:right="680" w:bottom="280" w:left="820" w:header="725" w:footer="0" w:gutter="0"/>
          <w:cols w:space="720"/>
        </w:sectPr>
      </w:pPr>
    </w:p>
    <w:p w:rsidR="00D751E1" w:rsidRDefault="00D751E1">
      <w:pPr>
        <w:pStyle w:val="BodyText"/>
        <w:rPr>
          <w:sz w:val="26"/>
        </w:rPr>
      </w:pPr>
    </w:p>
    <w:p w:rsidR="00D751E1" w:rsidRDefault="00D751E1">
      <w:pPr>
        <w:pStyle w:val="BodyText"/>
        <w:spacing w:before="1"/>
        <w:rPr>
          <w:sz w:val="37"/>
        </w:rPr>
      </w:pPr>
    </w:p>
    <w:p w:rsidR="00D751E1" w:rsidRDefault="005D21AA">
      <w:pPr>
        <w:pStyle w:val="BodyText"/>
        <w:ind w:left="620"/>
      </w:pPr>
      <w:r>
        <w:rPr>
          <w:spacing w:val="-2"/>
        </w:rPr>
        <w:t>WITNESS</w:t>
      </w:r>
    </w:p>
    <w:p w:rsidR="00D751E1" w:rsidRDefault="005D21AA">
      <w:pPr>
        <w:pStyle w:val="BodyText"/>
        <w:spacing w:before="90" w:line="276" w:lineRule="auto"/>
        <w:ind w:left="620" w:firstLine="693"/>
      </w:pPr>
      <w:r>
        <w:br w:type="column"/>
      </w:r>
      <w:r>
        <w:t xml:space="preserve">For and on behalf of </w:t>
      </w:r>
      <w:r>
        <w:rPr>
          <w:spacing w:val="-2"/>
        </w:rPr>
        <w:t>M/s..........………........................</w:t>
      </w:r>
    </w:p>
    <w:p w:rsidR="00D751E1" w:rsidRDefault="00D751E1">
      <w:pPr>
        <w:spacing w:line="276" w:lineRule="auto"/>
        <w:sectPr w:rsidR="00D751E1">
          <w:type w:val="continuous"/>
          <w:pgSz w:w="12240" w:h="15840"/>
          <w:pgMar w:top="960" w:right="680" w:bottom="280" w:left="820" w:header="725" w:footer="0" w:gutter="0"/>
          <w:cols w:num="2" w:space="720" w:equalWidth="0">
            <w:col w:w="1699" w:space="4168"/>
            <w:col w:w="4873"/>
          </w:cols>
        </w:sectPr>
      </w:pPr>
    </w:p>
    <w:p w:rsidR="00D751E1" w:rsidRDefault="00D751E1">
      <w:pPr>
        <w:pStyle w:val="BodyText"/>
        <w:rPr>
          <w:sz w:val="20"/>
        </w:rPr>
      </w:pPr>
    </w:p>
    <w:p w:rsidR="00D751E1" w:rsidRDefault="00D751E1">
      <w:pPr>
        <w:pStyle w:val="BodyText"/>
        <w:rPr>
          <w:sz w:val="12"/>
        </w:rPr>
      </w:pPr>
    </w:p>
    <w:tbl>
      <w:tblPr>
        <w:tblW w:w="0" w:type="auto"/>
        <w:tblInd w:w="577" w:type="dxa"/>
        <w:tblLayout w:type="fixed"/>
        <w:tblCellMar>
          <w:left w:w="0" w:type="dxa"/>
          <w:right w:w="0" w:type="dxa"/>
        </w:tblCellMar>
        <w:tblLook w:val="01E0" w:firstRow="1" w:lastRow="1" w:firstColumn="1" w:lastColumn="1" w:noHBand="0" w:noVBand="0"/>
      </w:tblPr>
      <w:tblGrid>
        <w:gridCol w:w="354"/>
        <w:gridCol w:w="4536"/>
        <w:gridCol w:w="4526"/>
      </w:tblGrid>
      <w:tr w:rsidR="00D751E1">
        <w:trPr>
          <w:trHeight w:val="451"/>
        </w:trPr>
        <w:tc>
          <w:tcPr>
            <w:tcW w:w="354" w:type="dxa"/>
          </w:tcPr>
          <w:p w:rsidR="00D751E1" w:rsidRDefault="005D21AA">
            <w:pPr>
              <w:pStyle w:val="TableParagraph"/>
              <w:spacing w:line="266" w:lineRule="exact"/>
              <w:ind w:left="50"/>
              <w:rPr>
                <w:sz w:val="24"/>
              </w:rPr>
            </w:pPr>
            <w:r>
              <w:rPr>
                <w:spacing w:val="-5"/>
                <w:sz w:val="24"/>
              </w:rPr>
              <w:t>1.</w:t>
            </w:r>
          </w:p>
        </w:tc>
        <w:tc>
          <w:tcPr>
            <w:tcW w:w="4536" w:type="dxa"/>
          </w:tcPr>
          <w:p w:rsidR="00D751E1" w:rsidRDefault="005D21AA">
            <w:pPr>
              <w:pStyle w:val="TableParagraph"/>
              <w:spacing w:line="266" w:lineRule="exact"/>
              <w:ind w:left="123"/>
              <w:rPr>
                <w:sz w:val="24"/>
              </w:rPr>
            </w:pPr>
            <w:r>
              <w:rPr>
                <w:spacing w:val="-2"/>
                <w:sz w:val="24"/>
              </w:rPr>
              <w:t>Signature........................</w:t>
            </w:r>
          </w:p>
        </w:tc>
        <w:tc>
          <w:tcPr>
            <w:tcW w:w="4526" w:type="dxa"/>
          </w:tcPr>
          <w:p w:rsidR="00D751E1" w:rsidRDefault="005D21AA">
            <w:pPr>
              <w:pStyle w:val="TableParagraph"/>
              <w:spacing w:line="266" w:lineRule="exact"/>
              <w:ind w:right="113"/>
              <w:jc w:val="right"/>
              <w:rPr>
                <w:sz w:val="24"/>
              </w:rPr>
            </w:pPr>
            <w:r>
              <w:rPr>
                <w:spacing w:val="-2"/>
                <w:sz w:val="24"/>
              </w:rPr>
              <w:t>Signature........................</w:t>
            </w:r>
          </w:p>
        </w:tc>
      </w:tr>
      <w:tr w:rsidR="00D751E1">
        <w:trPr>
          <w:trHeight w:val="635"/>
        </w:trPr>
        <w:tc>
          <w:tcPr>
            <w:tcW w:w="354" w:type="dxa"/>
          </w:tcPr>
          <w:p w:rsidR="00D751E1" w:rsidRDefault="00D751E1">
            <w:pPr>
              <w:pStyle w:val="TableParagraph"/>
            </w:pPr>
          </w:p>
        </w:tc>
        <w:tc>
          <w:tcPr>
            <w:tcW w:w="4536" w:type="dxa"/>
          </w:tcPr>
          <w:p w:rsidR="00D751E1" w:rsidRDefault="005D21AA">
            <w:pPr>
              <w:pStyle w:val="TableParagraph"/>
              <w:spacing w:before="175"/>
              <w:ind w:left="123"/>
              <w:rPr>
                <w:sz w:val="24"/>
              </w:rPr>
            </w:pPr>
            <w:r>
              <w:rPr>
                <w:spacing w:val="-2"/>
                <w:sz w:val="24"/>
              </w:rPr>
              <w:t>Name...............................</w:t>
            </w:r>
          </w:p>
        </w:tc>
        <w:tc>
          <w:tcPr>
            <w:tcW w:w="4526" w:type="dxa"/>
          </w:tcPr>
          <w:p w:rsidR="00D751E1" w:rsidRDefault="005D21AA">
            <w:pPr>
              <w:pStyle w:val="TableParagraph"/>
              <w:spacing w:before="175"/>
              <w:ind w:right="112"/>
              <w:jc w:val="right"/>
              <w:rPr>
                <w:sz w:val="24"/>
              </w:rPr>
            </w:pPr>
            <w:r>
              <w:rPr>
                <w:spacing w:val="-2"/>
                <w:sz w:val="24"/>
              </w:rPr>
              <w:t>Name...............................</w:t>
            </w:r>
          </w:p>
        </w:tc>
      </w:tr>
      <w:tr w:rsidR="00D751E1">
        <w:trPr>
          <w:trHeight w:val="634"/>
        </w:trPr>
        <w:tc>
          <w:tcPr>
            <w:tcW w:w="354" w:type="dxa"/>
          </w:tcPr>
          <w:p w:rsidR="00D751E1" w:rsidRDefault="00D751E1">
            <w:pPr>
              <w:pStyle w:val="TableParagraph"/>
            </w:pPr>
          </w:p>
        </w:tc>
        <w:tc>
          <w:tcPr>
            <w:tcW w:w="4536" w:type="dxa"/>
          </w:tcPr>
          <w:p w:rsidR="00D751E1" w:rsidRDefault="005D21AA">
            <w:pPr>
              <w:pStyle w:val="TableParagraph"/>
              <w:spacing w:before="173"/>
              <w:ind w:left="123"/>
              <w:rPr>
                <w:sz w:val="24"/>
              </w:rPr>
            </w:pPr>
            <w:r>
              <w:rPr>
                <w:spacing w:val="-2"/>
                <w:sz w:val="24"/>
              </w:rPr>
              <w:t>Address...........................</w:t>
            </w:r>
          </w:p>
        </w:tc>
        <w:tc>
          <w:tcPr>
            <w:tcW w:w="4526" w:type="dxa"/>
          </w:tcPr>
          <w:p w:rsidR="00D751E1" w:rsidRDefault="005D21AA">
            <w:pPr>
              <w:pStyle w:val="TableParagraph"/>
              <w:spacing w:before="173"/>
              <w:ind w:right="113"/>
              <w:jc w:val="right"/>
              <w:rPr>
                <w:sz w:val="24"/>
              </w:rPr>
            </w:pPr>
            <w:r>
              <w:rPr>
                <w:spacing w:val="-2"/>
                <w:sz w:val="24"/>
              </w:rPr>
              <w:t>Address...........................</w:t>
            </w:r>
          </w:p>
        </w:tc>
      </w:tr>
      <w:tr w:rsidR="00D751E1">
        <w:trPr>
          <w:trHeight w:val="634"/>
        </w:trPr>
        <w:tc>
          <w:tcPr>
            <w:tcW w:w="354" w:type="dxa"/>
          </w:tcPr>
          <w:p w:rsidR="00D751E1" w:rsidRDefault="005D21AA">
            <w:pPr>
              <w:pStyle w:val="TableParagraph"/>
              <w:spacing w:before="175"/>
              <w:ind w:left="50"/>
              <w:rPr>
                <w:sz w:val="24"/>
              </w:rPr>
            </w:pPr>
            <w:r>
              <w:rPr>
                <w:spacing w:val="-5"/>
                <w:sz w:val="24"/>
              </w:rPr>
              <w:t>2.</w:t>
            </w:r>
          </w:p>
        </w:tc>
        <w:tc>
          <w:tcPr>
            <w:tcW w:w="4536" w:type="dxa"/>
          </w:tcPr>
          <w:p w:rsidR="00D751E1" w:rsidRDefault="005D21AA">
            <w:pPr>
              <w:pStyle w:val="TableParagraph"/>
              <w:spacing w:before="175"/>
              <w:ind w:left="123"/>
              <w:rPr>
                <w:sz w:val="24"/>
              </w:rPr>
            </w:pPr>
            <w:r>
              <w:rPr>
                <w:spacing w:val="-2"/>
                <w:sz w:val="24"/>
              </w:rPr>
              <w:t>Signature........................</w:t>
            </w:r>
          </w:p>
        </w:tc>
        <w:tc>
          <w:tcPr>
            <w:tcW w:w="4526" w:type="dxa"/>
          </w:tcPr>
          <w:p w:rsidR="00D751E1" w:rsidRDefault="005D21AA">
            <w:pPr>
              <w:pStyle w:val="TableParagraph"/>
              <w:spacing w:before="175"/>
              <w:ind w:right="48"/>
              <w:jc w:val="right"/>
              <w:rPr>
                <w:sz w:val="24"/>
              </w:rPr>
            </w:pPr>
            <w:proofErr w:type="spellStart"/>
            <w:r>
              <w:rPr>
                <w:sz w:val="24"/>
              </w:rPr>
              <w:t>Authorised</w:t>
            </w:r>
            <w:proofErr w:type="spellEnd"/>
            <w:r>
              <w:rPr>
                <w:spacing w:val="-13"/>
                <w:sz w:val="24"/>
              </w:rPr>
              <w:t xml:space="preserve"> </w:t>
            </w:r>
            <w:r>
              <w:rPr>
                <w:spacing w:val="-2"/>
                <w:sz w:val="24"/>
              </w:rPr>
              <w:t>representative</w:t>
            </w:r>
          </w:p>
        </w:tc>
      </w:tr>
      <w:tr w:rsidR="00D751E1">
        <w:trPr>
          <w:trHeight w:val="449"/>
        </w:trPr>
        <w:tc>
          <w:tcPr>
            <w:tcW w:w="354" w:type="dxa"/>
          </w:tcPr>
          <w:p w:rsidR="00D751E1" w:rsidRDefault="00D751E1">
            <w:pPr>
              <w:pStyle w:val="TableParagraph"/>
            </w:pPr>
          </w:p>
        </w:tc>
        <w:tc>
          <w:tcPr>
            <w:tcW w:w="4536" w:type="dxa"/>
          </w:tcPr>
          <w:p w:rsidR="00D751E1" w:rsidRDefault="005D21AA">
            <w:pPr>
              <w:pStyle w:val="TableParagraph"/>
              <w:spacing w:before="173" w:line="256" w:lineRule="exact"/>
              <w:ind w:left="123"/>
              <w:rPr>
                <w:sz w:val="24"/>
              </w:rPr>
            </w:pPr>
            <w:r>
              <w:rPr>
                <w:spacing w:val="-2"/>
                <w:sz w:val="24"/>
              </w:rPr>
              <w:t>Name...............................</w:t>
            </w:r>
          </w:p>
        </w:tc>
        <w:tc>
          <w:tcPr>
            <w:tcW w:w="4526" w:type="dxa"/>
          </w:tcPr>
          <w:p w:rsidR="00D751E1" w:rsidRDefault="005D21AA">
            <w:pPr>
              <w:pStyle w:val="TableParagraph"/>
              <w:spacing w:before="173" w:line="256" w:lineRule="exact"/>
              <w:ind w:right="111"/>
              <w:jc w:val="right"/>
              <w:rPr>
                <w:sz w:val="24"/>
              </w:rPr>
            </w:pPr>
            <w:r>
              <w:rPr>
                <w:sz w:val="24"/>
              </w:rPr>
              <w:t xml:space="preserve">(Common </w:t>
            </w:r>
            <w:r>
              <w:rPr>
                <w:spacing w:val="-2"/>
                <w:sz w:val="24"/>
              </w:rPr>
              <w:t>Seal)</w:t>
            </w:r>
          </w:p>
        </w:tc>
      </w:tr>
    </w:tbl>
    <w:p w:rsidR="00D751E1" w:rsidRDefault="00D751E1">
      <w:pPr>
        <w:spacing w:line="256" w:lineRule="exact"/>
        <w:jc w:val="right"/>
        <w:rPr>
          <w:sz w:val="24"/>
        </w:rPr>
        <w:sectPr w:rsidR="00D751E1">
          <w:type w:val="continuous"/>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20" o:spid="_x0000_s2288" style="width:453.8pt;height:.5pt;mso-position-horizontal-relative:char;mso-position-vertical-relative:line" coordsize="9076,10">
            <v:rect id="docshape521" o:spid="_x0000_s2289"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1" w:after="1"/>
        <w:rPr>
          <w:sz w:val="27"/>
        </w:rPr>
      </w:pPr>
    </w:p>
    <w:tbl>
      <w:tblPr>
        <w:tblW w:w="0" w:type="auto"/>
        <w:tblInd w:w="1365" w:type="dxa"/>
        <w:tblLayout w:type="fixed"/>
        <w:tblCellMar>
          <w:left w:w="0" w:type="dxa"/>
          <w:right w:w="0" w:type="dxa"/>
        </w:tblCellMar>
        <w:tblLook w:val="01E0" w:firstRow="1" w:lastRow="1" w:firstColumn="1" w:lastColumn="1" w:noHBand="0" w:noVBand="0"/>
      </w:tblPr>
      <w:tblGrid>
        <w:gridCol w:w="4622"/>
        <w:gridCol w:w="4301"/>
      </w:tblGrid>
      <w:tr w:rsidR="00D751E1">
        <w:trPr>
          <w:trHeight w:val="265"/>
        </w:trPr>
        <w:tc>
          <w:tcPr>
            <w:tcW w:w="4622" w:type="dxa"/>
          </w:tcPr>
          <w:p w:rsidR="00D751E1" w:rsidRDefault="005D21AA">
            <w:pPr>
              <w:pStyle w:val="TableParagraph"/>
              <w:spacing w:line="246" w:lineRule="exact"/>
              <w:ind w:left="50"/>
              <w:rPr>
                <w:sz w:val="24"/>
              </w:rPr>
            </w:pPr>
            <w:r>
              <w:rPr>
                <w:spacing w:val="-2"/>
                <w:sz w:val="24"/>
              </w:rPr>
              <w:t>Address...........................</w:t>
            </w:r>
          </w:p>
        </w:tc>
        <w:tc>
          <w:tcPr>
            <w:tcW w:w="4301" w:type="dxa"/>
          </w:tcPr>
          <w:p w:rsidR="00D751E1" w:rsidRDefault="005D21AA">
            <w:pPr>
              <w:pStyle w:val="TableParagraph"/>
              <w:spacing w:line="246" w:lineRule="exact"/>
              <w:ind w:left="2168"/>
              <w:rPr>
                <w:sz w:val="24"/>
              </w:rPr>
            </w:pPr>
            <w:r>
              <w:rPr>
                <w:sz w:val="24"/>
              </w:rPr>
              <w:t>(In</w:t>
            </w:r>
            <w:r>
              <w:rPr>
                <w:spacing w:val="-4"/>
                <w:sz w:val="24"/>
              </w:rPr>
              <w:t xml:space="preserve"> </w:t>
            </w:r>
            <w:r>
              <w:rPr>
                <w:sz w:val="24"/>
              </w:rPr>
              <w:t>case</w:t>
            </w:r>
            <w:r>
              <w:rPr>
                <w:spacing w:val="-4"/>
                <w:sz w:val="24"/>
              </w:rPr>
              <w:t xml:space="preserve"> </w:t>
            </w:r>
            <w:r>
              <w:rPr>
                <w:sz w:val="24"/>
              </w:rPr>
              <w:t>of</w:t>
            </w:r>
            <w:r>
              <w:rPr>
                <w:spacing w:val="-3"/>
                <w:sz w:val="24"/>
              </w:rPr>
              <w:t xml:space="preserve"> </w:t>
            </w:r>
            <w:r>
              <w:rPr>
                <w:spacing w:val="-2"/>
                <w:sz w:val="24"/>
              </w:rPr>
              <w:t>Company)</w:t>
            </w:r>
          </w:p>
        </w:tc>
      </w:tr>
    </w:tbl>
    <w:p w:rsidR="00D751E1" w:rsidRDefault="00D751E1">
      <w:pPr>
        <w:pStyle w:val="BodyText"/>
        <w:rPr>
          <w:sz w:val="20"/>
        </w:rPr>
      </w:pPr>
    </w:p>
    <w:p w:rsidR="00D751E1" w:rsidRDefault="00D751E1">
      <w:pPr>
        <w:pStyle w:val="BodyText"/>
        <w:rPr>
          <w:sz w:val="20"/>
        </w:rPr>
      </w:pPr>
    </w:p>
    <w:p w:rsidR="00D751E1" w:rsidRDefault="005D21AA">
      <w:pPr>
        <w:pStyle w:val="BodyText"/>
        <w:spacing w:before="217" w:line="276" w:lineRule="auto"/>
        <w:ind w:left="980" w:right="760"/>
        <w:jc w:val="both"/>
      </w:pPr>
      <w:r>
        <w:t xml:space="preserve">Indemnity Bonds are to be executed by the </w:t>
      </w:r>
      <w:proofErr w:type="spellStart"/>
      <w:r>
        <w:t>authorised</w:t>
      </w:r>
      <w:proofErr w:type="spellEnd"/>
      <w:r>
        <w:rPr>
          <w:spacing w:val="40"/>
        </w:rPr>
        <w:t xml:space="preserve"> </w:t>
      </w:r>
      <w:r>
        <w:t>person and</w:t>
      </w:r>
      <w:r>
        <w:rPr>
          <w:spacing w:val="40"/>
        </w:rPr>
        <w:t xml:space="preserve"> </w:t>
      </w:r>
      <w:r>
        <w:t>(</w:t>
      </w:r>
      <w:proofErr w:type="spellStart"/>
      <w:r>
        <w:t>i</w:t>
      </w:r>
      <w:proofErr w:type="spellEnd"/>
      <w:r>
        <w:t>) in case of contracting Company under common seal of</w:t>
      </w:r>
      <w:r>
        <w:rPr>
          <w:spacing w:val="40"/>
        </w:rPr>
        <w:t xml:space="preserve"> </w:t>
      </w:r>
      <w:r>
        <w:t>the Company or (ii) having the power of attorney issued under</w:t>
      </w:r>
      <w:r>
        <w:rPr>
          <w:spacing w:val="80"/>
        </w:rPr>
        <w:t xml:space="preserve"> </w:t>
      </w:r>
      <w:r>
        <w:t>common seal</w:t>
      </w:r>
      <w:r>
        <w:rPr>
          <w:spacing w:val="80"/>
        </w:rPr>
        <w:t xml:space="preserve"> </w:t>
      </w:r>
      <w:r>
        <w:t>of the company with authority to execute</w:t>
      </w:r>
      <w:r>
        <w:rPr>
          <w:spacing w:val="80"/>
        </w:rPr>
        <w:t xml:space="preserve"> </w:t>
      </w:r>
      <w:r>
        <w:t>Indemnity</w:t>
      </w:r>
      <w:r>
        <w:rPr>
          <w:spacing w:val="40"/>
        </w:rPr>
        <w:t xml:space="preserve"> </w:t>
      </w:r>
      <w:r>
        <w:t>Bonds, (iii)</w:t>
      </w:r>
      <w:r>
        <w:rPr>
          <w:spacing w:val="80"/>
        </w:rPr>
        <w:t xml:space="preserve"> </w:t>
      </w:r>
      <w:r>
        <w:t>In case of (ii), the original Power of Attorney if</w:t>
      </w:r>
      <w:r>
        <w:rPr>
          <w:spacing w:val="80"/>
        </w:rPr>
        <w:t xml:space="preserve"> </w:t>
      </w:r>
      <w:r>
        <w:t>it</w:t>
      </w:r>
      <w:r>
        <w:rPr>
          <w:spacing w:val="80"/>
        </w:rPr>
        <w:t xml:space="preserve"> </w:t>
      </w:r>
      <w:r>
        <w:t>is specifically</w:t>
      </w:r>
      <w:r>
        <w:rPr>
          <w:spacing w:val="80"/>
        </w:rPr>
        <w:t xml:space="preserve"> </w:t>
      </w:r>
      <w:r>
        <w:t>for this Contract or a Photostat copy of the</w:t>
      </w:r>
      <w:r>
        <w:rPr>
          <w:spacing w:val="40"/>
        </w:rPr>
        <w:t xml:space="preserve"> </w:t>
      </w:r>
      <w:r>
        <w:t>Power of Attorney if it is General Power of Attorney and such documents should be attached to Indemnity Bond.</w:t>
      </w:r>
    </w:p>
    <w:p w:rsidR="00D751E1" w:rsidRDefault="00D751E1">
      <w:pPr>
        <w:spacing w:line="276" w:lineRule="auto"/>
        <w:jc w:val="both"/>
        <w:sectPr w:rsidR="00D751E1">
          <w:headerReference w:type="default" r:id="rId11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24" o:spid="_x0000_s2286" style="width:453.8pt;height:.5pt;mso-position-horizontal-relative:char;mso-position-vertical-relative:line" coordsize="9076,10">
            <v:rect id="docshape525" o:spid="_x0000_s2287"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1277"/>
          <w:tab w:val="left" w:pos="1278"/>
        </w:tabs>
        <w:spacing w:before="220" w:line="276" w:lineRule="auto"/>
        <w:ind w:left="1902" w:right="1157" w:hanging="1244"/>
        <w:jc w:val="left"/>
      </w:pPr>
      <w:bookmarkStart w:id="88" w:name="_bookmark87"/>
      <w:bookmarkEnd w:id="88"/>
      <w:r>
        <w:t>FORM</w:t>
      </w:r>
      <w:r>
        <w:rPr>
          <w:spacing w:val="-5"/>
        </w:rPr>
        <w:t xml:space="preserve"> </w:t>
      </w:r>
      <w:r>
        <w:t>OF</w:t>
      </w:r>
      <w:r>
        <w:rPr>
          <w:spacing w:val="-7"/>
        </w:rPr>
        <w:t xml:space="preserve"> </w:t>
      </w:r>
      <w:r>
        <w:t>INDEMNITY</w:t>
      </w:r>
      <w:r>
        <w:rPr>
          <w:spacing w:val="-4"/>
        </w:rPr>
        <w:t xml:space="preserve"> </w:t>
      </w:r>
      <w:r>
        <w:t>BOND</w:t>
      </w:r>
      <w:r>
        <w:rPr>
          <w:spacing w:val="-5"/>
        </w:rPr>
        <w:t xml:space="preserve"> </w:t>
      </w:r>
      <w:r>
        <w:t>TO</w:t>
      </w:r>
      <w:r>
        <w:rPr>
          <w:spacing w:val="-4"/>
        </w:rPr>
        <w:t xml:space="preserve"> </w:t>
      </w:r>
      <w:r>
        <w:t>BE</w:t>
      </w:r>
      <w:r>
        <w:rPr>
          <w:spacing w:val="-4"/>
        </w:rPr>
        <w:t xml:space="preserve"> </w:t>
      </w:r>
      <w:r>
        <w:t>EXECUTED</w:t>
      </w:r>
      <w:r>
        <w:rPr>
          <w:spacing w:val="-4"/>
        </w:rPr>
        <w:t xml:space="preserve"> </w:t>
      </w:r>
      <w:r>
        <w:t>BY</w:t>
      </w:r>
      <w:r>
        <w:rPr>
          <w:spacing w:val="-4"/>
        </w:rPr>
        <w:t xml:space="preserve"> </w:t>
      </w:r>
      <w:r>
        <w:t>THE</w:t>
      </w:r>
      <w:r>
        <w:rPr>
          <w:spacing w:val="-1"/>
        </w:rPr>
        <w:t xml:space="preserve"> </w:t>
      </w:r>
      <w:r>
        <w:t>CONTRACTOR FOR THE EQUIPMENT HANDED OVER IN INSTALLMENTS BY</w:t>
      </w:r>
    </w:p>
    <w:p w:rsidR="00D751E1" w:rsidRDefault="005D21AA">
      <w:pPr>
        <w:tabs>
          <w:tab w:val="left" w:leader="dot" w:pos="4840"/>
        </w:tabs>
        <w:spacing w:line="275" w:lineRule="exact"/>
        <w:ind w:left="219"/>
        <w:jc w:val="center"/>
        <w:rPr>
          <w:b/>
          <w:sz w:val="24"/>
        </w:rPr>
      </w:pPr>
      <w:r>
        <w:rPr>
          <w:b/>
          <w:color w:val="000000"/>
          <w:sz w:val="24"/>
          <w:shd w:val="clear" w:color="auto" w:fill="FFFF00"/>
        </w:rPr>
        <w:t>......(abbreviated</w:t>
      </w:r>
      <w:r>
        <w:rPr>
          <w:b/>
          <w:color w:val="000000"/>
          <w:spacing w:val="-5"/>
          <w:sz w:val="24"/>
          <w:shd w:val="clear" w:color="auto" w:fill="FFFF00"/>
        </w:rPr>
        <w:t xml:space="preserve"> </w:t>
      </w:r>
      <w:r>
        <w:rPr>
          <w:b/>
          <w:color w:val="000000"/>
          <w:sz w:val="24"/>
          <w:shd w:val="clear" w:color="auto" w:fill="FFFF00"/>
        </w:rPr>
        <w:t>name</w:t>
      </w:r>
      <w:r>
        <w:rPr>
          <w:b/>
          <w:color w:val="000000"/>
          <w:spacing w:val="-5"/>
          <w:sz w:val="24"/>
          <w:shd w:val="clear" w:color="auto" w:fill="FFFF00"/>
        </w:rPr>
        <w:t xml:space="preserve"> </w:t>
      </w:r>
      <w:r>
        <w:rPr>
          <w:b/>
          <w:color w:val="000000"/>
          <w:sz w:val="24"/>
          <w:shd w:val="clear" w:color="auto" w:fill="FFFF00"/>
        </w:rPr>
        <w:t>of</w:t>
      </w:r>
      <w:r>
        <w:rPr>
          <w:b/>
          <w:color w:val="000000"/>
          <w:spacing w:val="-5"/>
          <w:sz w:val="24"/>
          <w:shd w:val="clear" w:color="auto" w:fill="FFFF00"/>
        </w:rPr>
        <w:t xml:space="preserve"> </w:t>
      </w:r>
      <w:r>
        <w:rPr>
          <w:b/>
          <w:color w:val="000000"/>
          <w:sz w:val="24"/>
          <w:shd w:val="clear" w:color="auto" w:fill="FFFF00"/>
        </w:rPr>
        <w:t>the</w:t>
      </w:r>
      <w:r>
        <w:rPr>
          <w:b/>
          <w:color w:val="000000"/>
          <w:spacing w:val="-4"/>
          <w:sz w:val="24"/>
          <w:shd w:val="clear" w:color="auto" w:fill="FFFF00"/>
        </w:rPr>
        <w:t xml:space="preserve"> </w:t>
      </w:r>
      <w:r>
        <w:rPr>
          <w:b/>
          <w:color w:val="000000"/>
          <w:spacing w:val="-2"/>
          <w:sz w:val="24"/>
          <w:shd w:val="clear" w:color="auto" w:fill="FFFF00"/>
        </w:rPr>
        <w:t>Employer).</w:t>
      </w:r>
      <w:r>
        <w:rPr>
          <w:b/>
          <w:color w:val="000000"/>
          <w:sz w:val="24"/>
        </w:rPr>
        <w:tab/>
        <w:t>FOR</w:t>
      </w:r>
      <w:r>
        <w:rPr>
          <w:b/>
          <w:color w:val="000000"/>
          <w:spacing w:val="-6"/>
          <w:sz w:val="24"/>
        </w:rPr>
        <w:t xml:space="preserve"> </w:t>
      </w:r>
      <w:r>
        <w:rPr>
          <w:b/>
          <w:color w:val="000000"/>
          <w:sz w:val="24"/>
        </w:rPr>
        <w:t>PERFORMANCE</w:t>
      </w:r>
      <w:r>
        <w:rPr>
          <w:b/>
          <w:color w:val="000000"/>
          <w:spacing w:val="-4"/>
          <w:sz w:val="24"/>
        </w:rPr>
        <w:t xml:space="preserve"> </w:t>
      </w:r>
      <w:r>
        <w:rPr>
          <w:b/>
          <w:color w:val="000000"/>
          <w:sz w:val="24"/>
        </w:rPr>
        <w:t>OF</w:t>
      </w:r>
      <w:r>
        <w:rPr>
          <w:b/>
          <w:color w:val="000000"/>
          <w:spacing w:val="-9"/>
          <w:sz w:val="24"/>
        </w:rPr>
        <w:t xml:space="preserve"> </w:t>
      </w:r>
      <w:r>
        <w:rPr>
          <w:b/>
          <w:color w:val="000000"/>
          <w:spacing w:val="-5"/>
          <w:sz w:val="24"/>
        </w:rPr>
        <w:t>ITS</w:t>
      </w:r>
    </w:p>
    <w:p w:rsidR="00D751E1" w:rsidRDefault="005D21AA">
      <w:pPr>
        <w:pStyle w:val="Heading3"/>
        <w:spacing w:before="45"/>
        <w:ind w:left="1472" w:right="1251" w:firstLine="0"/>
        <w:jc w:val="center"/>
      </w:pPr>
      <w:r>
        <w:rPr>
          <w:spacing w:val="-2"/>
        </w:rPr>
        <w:t>CONTRACT</w:t>
      </w:r>
    </w:p>
    <w:p w:rsidR="00D751E1" w:rsidRDefault="00D751E1">
      <w:pPr>
        <w:pStyle w:val="BodyText"/>
        <w:rPr>
          <w:b/>
          <w:sz w:val="26"/>
        </w:rPr>
      </w:pPr>
    </w:p>
    <w:p w:rsidR="00D751E1" w:rsidRDefault="00D751E1">
      <w:pPr>
        <w:pStyle w:val="BodyText"/>
        <w:spacing w:before="5"/>
        <w:rPr>
          <w:b/>
          <w:sz w:val="22"/>
        </w:rPr>
      </w:pPr>
    </w:p>
    <w:p w:rsidR="00D751E1" w:rsidRDefault="005D21AA">
      <w:pPr>
        <w:ind w:left="221" w:right="717"/>
        <w:jc w:val="center"/>
        <w:rPr>
          <w:b/>
          <w:sz w:val="24"/>
        </w:rPr>
      </w:pPr>
      <w:r>
        <w:rPr>
          <w:b/>
          <w:sz w:val="24"/>
        </w:rPr>
        <w:t>INDEMNITY</w:t>
      </w:r>
      <w:r>
        <w:rPr>
          <w:b/>
          <w:spacing w:val="-13"/>
          <w:sz w:val="24"/>
        </w:rPr>
        <w:t xml:space="preserve"> </w:t>
      </w:r>
      <w:r>
        <w:rPr>
          <w:b/>
          <w:spacing w:val="-4"/>
          <w:sz w:val="24"/>
        </w:rPr>
        <w:t>BOND</w:t>
      </w:r>
    </w:p>
    <w:p w:rsidR="00D751E1" w:rsidRDefault="00D751E1">
      <w:pPr>
        <w:pStyle w:val="BodyText"/>
        <w:spacing w:before="8"/>
        <w:rPr>
          <w:b/>
          <w:sz w:val="30"/>
        </w:rPr>
      </w:pPr>
    </w:p>
    <w:p w:rsidR="00D751E1" w:rsidRDefault="005D21AA">
      <w:pPr>
        <w:pStyle w:val="BodyText"/>
        <w:ind w:left="620"/>
        <w:jc w:val="both"/>
      </w:pPr>
      <w:r>
        <w:t>THIS</w:t>
      </w:r>
      <w:r>
        <w:rPr>
          <w:spacing w:val="39"/>
        </w:rPr>
        <w:t xml:space="preserve"> </w:t>
      </w:r>
      <w:r>
        <w:t>INDEMNITY</w:t>
      </w:r>
      <w:r>
        <w:rPr>
          <w:spacing w:val="36"/>
        </w:rPr>
        <w:t xml:space="preserve"> </w:t>
      </w:r>
      <w:r>
        <w:t>BOND</w:t>
      </w:r>
      <w:r>
        <w:rPr>
          <w:spacing w:val="36"/>
        </w:rPr>
        <w:t xml:space="preserve"> </w:t>
      </w:r>
      <w:r>
        <w:t>is</w:t>
      </w:r>
      <w:r>
        <w:rPr>
          <w:spacing w:val="37"/>
        </w:rPr>
        <w:t xml:space="preserve"> </w:t>
      </w:r>
      <w:r>
        <w:t>made</w:t>
      </w:r>
      <w:r>
        <w:rPr>
          <w:spacing w:val="34"/>
        </w:rPr>
        <w:t xml:space="preserve"> </w:t>
      </w:r>
      <w:r>
        <w:t>this</w:t>
      </w:r>
      <w:r>
        <w:rPr>
          <w:spacing w:val="37"/>
        </w:rPr>
        <w:t xml:space="preserve"> </w:t>
      </w:r>
      <w:r>
        <w:t>……….………......</w:t>
      </w:r>
      <w:r>
        <w:rPr>
          <w:spacing w:val="37"/>
        </w:rPr>
        <w:t xml:space="preserve"> </w:t>
      </w:r>
      <w:r>
        <w:t>day</w:t>
      </w:r>
      <w:r>
        <w:rPr>
          <w:spacing w:val="32"/>
        </w:rPr>
        <w:t xml:space="preserve"> </w:t>
      </w:r>
      <w:r>
        <w:t>of</w:t>
      </w:r>
      <w:r>
        <w:rPr>
          <w:spacing w:val="38"/>
        </w:rPr>
        <w:t xml:space="preserve"> </w:t>
      </w:r>
      <w:r>
        <w:t>….……</w:t>
      </w:r>
      <w:proofErr w:type="gramStart"/>
      <w:r>
        <w:t>.....</w:t>
      </w:r>
      <w:proofErr w:type="gramEnd"/>
      <w:r>
        <w:rPr>
          <w:spacing w:val="41"/>
        </w:rPr>
        <w:t xml:space="preserve"> </w:t>
      </w:r>
      <w:r>
        <w:t>20.</w:t>
      </w:r>
      <w:r>
        <w:rPr>
          <w:spacing w:val="71"/>
        </w:rPr>
        <w:t xml:space="preserve">   </w:t>
      </w:r>
      <w:r>
        <w:rPr>
          <w:spacing w:val="-5"/>
        </w:rPr>
        <w:t>by</w:t>
      </w:r>
    </w:p>
    <w:p w:rsidR="00D751E1" w:rsidRDefault="005D21AA">
      <w:pPr>
        <w:pStyle w:val="BodyText"/>
        <w:tabs>
          <w:tab w:val="left" w:leader="dot" w:pos="4593"/>
        </w:tabs>
        <w:spacing w:before="41" w:line="276" w:lineRule="auto"/>
        <w:ind w:left="620" w:right="1118"/>
        <w:jc w:val="both"/>
      </w:pPr>
      <w:r>
        <w:t>………….………………… a Company registered</w:t>
      </w:r>
      <w:r>
        <w:rPr>
          <w:spacing w:val="40"/>
        </w:rPr>
        <w:t xml:space="preserve"> </w:t>
      </w:r>
      <w:r>
        <w:t>under the</w:t>
      </w:r>
      <w:r>
        <w:rPr>
          <w:spacing w:val="40"/>
        </w:rPr>
        <w:t xml:space="preserve"> </w:t>
      </w:r>
      <w:r>
        <w:t>Companies Act, 1956/2013 (with amendment from time to time)/Partnership firm/proprietary concern having its Registered</w:t>
      </w:r>
      <w:r>
        <w:rPr>
          <w:spacing w:val="-3"/>
        </w:rPr>
        <w:t xml:space="preserve"> </w:t>
      </w:r>
      <w:r>
        <w:t>Office</w:t>
      </w:r>
      <w:r>
        <w:rPr>
          <w:spacing w:val="-2"/>
        </w:rPr>
        <w:t xml:space="preserve"> </w:t>
      </w:r>
      <w:r>
        <w:rPr>
          <w:spacing w:val="-5"/>
        </w:rPr>
        <w:t>at</w:t>
      </w:r>
      <w:r>
        <w:tab/>
        <w:t>(hereinafter</w:t>
      </w:r>
      <w:r>
        <w:rPr>
          <w:spacing w:val="-2"/>
        </w:rPr>
        <w:t xml:space="preserve"> </w:t>
      </w:r>
      <w:r>
        <w:t>called</w:t>
      </w:r>
      <w:r>
        <w:rPr>
          <w:spacing w:val="-1"/>
        </w:rPr>
        <w:t xml:space="preserve"> </w:t>
      </w:r>
      <w:r>
        <w:t>as</w:t>
      </w:r>
      <w:r>
        <w:rPr>
          <w:spacing w:val="-4"/>
        </w:rPr>
        <w:t xml:space="preserve"> </w:t>
      </w:r>
      <w:r>
        <w:t>‘Contractor'</w:t>
      </w:r>
      <w:r>
        <w:rPr>
          <w:spacing w:val="-3"/>
        </w:rPr>
        <w:t xml:space="preserve"> </w:t>
      </w:r>
      <w:r>
        <w:t>or</w:t>
      </w:r>
      <w:r>
        <w:rPr>
          <w:spacing w:val="-1"/>
        </w:rPr>
        <w:t xml:space="preserve"> </w:t>
      </w:r>
      <w:r>
        <w:t>'Obligor'</w:t>
      </w:r>
      <w:r>
        <w:rPr>
          <w:spacing w:val="-3"/>
        </w:rPr>
        <w:t xml:space="preserve"> </w:t>
      </w:r>
      <w:r>
        <w:rPr>
          <w:spacing w:val="-2"/>
        </w:rPr>
        <w:t>which</w:t>
      </w:r>
    </w:p>
    <w:p w:rsidR="00D751E1" w:rsidRDefault="005D21AA">
      <w:pPr>
        <w:pStyle w:val="BodyText"/>
        <w:spacing w:before="1"/>
        <w:ind w:left="620"/>
        <w:jc w:val="both"/>
        <w:rPr>
          <w:i/>
        </w:rPr>
      </w:pPr>
      <w:r>
        <w:t>expression</w:t>
      </w:r>
      <w:r>
        <w:rPr>
          <w:spacing w:val="1"/>
        </w:rPr>
        <w:t xml:space="preserve"> </w:t>
      </w:r>
      <w:r>
        <w:t>shall include its</w:t>
      </w:r>
      <w:r>
        <w:rPr>
          <w:spacing w:val="3"/>
        </w:rPr>
        <w:t xml:space="preserve"> </w:t>
      </w:r>
      <w:r>
        <w:t>successors</w:t>
      </w:r>
      <w:r>
        <w:rPr>
          <w:spacing w:val="1"/>
        </w:rPr>
        <w:t xml:space="preserve"> </w:t>
      </w:r>
      <w:r>
        <w:t>and</w:t>
      </w:r>
      <w:r>
        <w:rPr>
          <w:spacing w:val="2"/>
        </w:rPr>
        <w:t xml:space="preserve"> </w:t>
      </w:r>
      <w:r>
        <w:t>permitted</w:t>
      </w:r>
      <w:r>
        <w:rPr>
          <w:spacing w:val="2"/>
        </w:rPr>
        <w:t xml:space="preserve"> </w:t>
      </w:r>
      <w:r>
        <w:t>assigns)</w:t>
      </w:r>
      <w:r>
        <w:rPr>
          <w:spacing w:val="1"/>
        </w:rPr>
        <w:t xml:space="preserve"> </w:t>
      </w:r>
      <w:r>
        <w:t>in</w:t>
      </w:r>
      <w:r>
        <w:rPr>
          <w:spacing w:val="3"/>
        </w:rPr>
        <w:t xml:space="preserve"> </w:t>
      </w:r>
      <w:proofErr w:type="spellStart"/>
      <w:r>
        <w:t>favour</w:t>
      </w:r>
      <w:proofErr w:type="spellEnd"/>
      <w:r>
        <w:t xml:space="preserve"> of</w:t>
      </w:r>
      <w:proofErr w:type="gramStart"/>
      <w:r>
        <w:rPr>
          <w:spacing w:val="78"/>
        </w:rPr>
        <w:t xml:space="preserve">   </w:t>
      </w:r>
      <w:r>
        <w:rPr>
          <w:i/>
          <w:color w:val="000000"/>
          <w:shd w:val="clear" w:color="auto" w:fill="FFFF00"/>
        </w:rPr>
        <w:t>(</w:t>
      </w:r>
      <w:proofErr w:type="gramEnd"/>
      <w:r>
        <w:rPr>
          <w:i/>
          <w:color w:val="000000"/>
          <w:shd w:val="clear" w:color="auto" w:fill="FFFF00"/>
        </w:rPr>
        <w:t>insert</w:t>
      </w:r>
      <w:r>
        <w:rPr>
          <w:i/>
          <w:color w:val="000000"/>
          <w:spacing w:val="3"/>
          <w:shd w:val="clear" w:color="auto" w:fill="FFFF00"/>
        </w:rPr>
        <w:t xml:space="preserve"> </w:t>
      </w:r>
      <w:r>
        <w:rPr>
          <w:i/>
          <w:color w:val="000000"/>
          <w:shd w:val="clear" w:color="auto" w:fill="FFFF00"/>
        </w:rPr>
        <w:t>name</w:t>
      </w:r>
      <w:r>
        <w:rPr>
          <w:i/>
          <w:color w:val="000000"/>
          <w:spacing w:val="1"/>
          <w:shd w:val="clear" w:color="auto" w:fill="FFFF00"/>
        </w:rPr>
        <w:t xml:space="preserve"> </w:t>
      </w:r>
      <w:r>
        <w:rPr>
          <w:i/>
          <w:color w:val="000000"/>
          <w:spacing w:val="-5"/>
          <w:shd w:val="clear" w:color="auto" w:fill="FFFF00"/>
        </w:rPr>
        <w:t>of</w:t>
      </w:r>
    </w:p>
    <w:p w:rsidR="00D751E1" w:rsidRDefault="005D21AA">
      <w:pPr>
        <w:spacing w:before="41" w:line="276" w:lineRule="auto"/>
        <w:ind w:left="620" w:right="1119"/>
        <w:jc w:val="both"/>
        <w:rPr>
          <w:sz w:val="24"/>
        </w:rPr>
      </w:pPr>
      <w:r>
        <w:rPr>
          <w:i/>
          <w:color w:val="000000"/>
          <w:sz w:val="24"/>
          <w:shd w:val="clear" w:color="auto" w:fill="FFFF00"/>
        </w:rPr>
        <w:t xml:space="preserve">the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shd w:val="clear" w:color="auto" w:fill="FFFF00"/>
        </w:rPr>
        <w:t>,</w:t>
      </w:r>
      <w:r>
        <w:rPr>
          <w:color w:val="000000"/>
          <w:spacing w:val="40"/>
          <w:sz w:val="24"/>
        </w:rPr>
        <w:t xml:space="preserve"> </w:t>
      </w:r>
      <w:r>
        <w:rPr>
          <w:color w:val="000000"/>
          <w:sz w:val="24"/>
        </w:rPr>
        <w:t>a company</w:t>
      </w:r>
      <w:r>
        <w:rPr>
          <w:color w:val="000000"/>
          <w:spacing w:val="40"/>
          <w:sz w:val="24"/>
        </w:rPr>
        <w:t xml:space="preserve"> </w:t>
      </w:r>
      <w:r>
        <w:rPr>
          <w:color w:val="000000"/>
          <w:sz w:val="24"/>
        </w:rPr>
        <w:t>incorporated</w:t>
      </w:r>
      <w:r>
        <w:rPr>
          <w:color w:val="000000"/>
          <w:spacing w:val="40"/>
          <w:sz w:val="24"/>
        </w:rPr>
        <w:t xml:space="preserve"> </w:t>
      </w:r>
      <w:r>
        <w:rPr>
          <w:color w:val="000000"/>
          <w:sz w:val="24"/>
        </w:rPr>
        <w:t>under the Companies Act, 1956/2013 (with amendment from time to time)</w:t>
      </w:r>
      <w:r>
        <w:rPr>
          <w:color w:val="000000"/>
          <w:spacing w:val="80"/>
          <w:sz w:val="24"/>
        </w:rPr>
        <w:t xml:space="preserve"> </w:t>
      </w:r>
      <w:r>
        <w:rPr>
          <w:color w:val="000000"/>
          <w:sz w:val="24"/>
        </w:rPr>
        <w:t>having</w:t>
      </w:r>
      <w:r>
        <w:rPr>
          <w:color w:val="000000"/>
          <w:spacing w:val="80"/>
          <w:sz w:val="24"/>
        </w:rPr>
        <w:t xml:space="preserve"> </w:t>
      </w:r>
      <w:r>
        <w:rPr>
          <w:color w:val="000000"/>
          <w:sz w:val="24"/>
        </w:rPr>
        <w:t>its Registered</w:t>
      </w:r>
      <w:r>
        <w:rPr>
          <w:color w:val="000000"/>
          <w:spacing w:val="80"/>
          <w:sz w:val="24"/>
        </w:rPr>
        <w:t xml:space="preserve"> </w:t>
      </w:r>
      <w:r>
        <w:rPr>
          <w:color w:val="000000"/>
          <w:sz w:val="24"/>
        </w:rPr>
        <w:t>Office</w:t>
      </w:r>
      <w:r>
        <w:rPr>
          <w:color w:val="000000"/>
          <w:spacing w:val="80"/>
          <w:sz w:val="24"/>
        </w:rPr>
        <w:t xml:space="preserve"> </w:t>
      </w:r>
      <w:r>
        <w:rPr>
          <w:color w:val="000000"/>
          <w:sz w:val="24"/>
        </w:rPr>
        <w:t xml:space="preserve">at </w:t>
      </w:r>
      <w:r>
        <w:rPr>
          <w:color w:val="000000"/>
          <w:sz w:val="24"/>
          <w:shd w:val="clear" w:color="auto" w:fill="FFFF00"/>
        </w:rPr>
        <w:t>......</w:t>
      </w:r>
      <w:r>
        <w:rPr>
          <w:i/>
          <w:color w:val="000000"/>
          <w:sz w:val="24"/>
          <w:shd w:val="clear" w:color="auto" w:fill="FFFF00"/>
        </w:rPr>
        <w:t>(insert registered</w:t>
      </w:r>
      <w:r>
        <w:rPr>
          <w:i/>
          <w:color w:val="000000"/>
          <w:sz w:val="24"/>
        </w:rPr>
        <w:t xml:space="preserve"> </w:t>
      </w:r>
      <w:r>
        <w:rPr>
          <w:i/>
          <w:color w:val="000000"/>
          <w:sz w:val="24"/>
          <w:shd w:val="clear" w:color="auto" w:fill="FFFF00"/>
        </w:rPr>
        <w:t>address of the Employer)</w:t>
      </w:r>
      <w:r>
        <w:rPr>
          <w:color w:val="000000"/>
          <w:sz w:val="24"/>
          <w:shd w:val="clear" w:color="auto" w:fill="FFFF00"/>
        </w:rPr>
        <w:t>........</w:t>
      </w:r>
      <w:r>
        <w:rPr>
          <w:color w:val="000000"/>
          <w:sz w:val="24"/>
        </w:rPr>
        <w:t xml:space="preserve"> and its project</w:t>
      </w:r>
      <w:r>
        <w:rPr>
          <w:color w:val="000000"/>
          <w:spacing w:val="40"/>
          <w:sz w:val="24"/>
        </w:rPr>
        <w:t xml:space="preserve"> </w:t>
      </w:r>
      <w:proofErr w:type="gramStart"/>
      <w:r>
        <w:rPr>
          <w:color w:val="000000"/>
          <w:sz w:val="24"/>
        </w:rPr>
        <w:t>at .</w:t>
      </w:r>
      <w:proofErr w:type="gramEnd"/>
      <w:r>
        <w:rPr>
          <w:color w:val="000000"/>
          <w:sz w:val="24"/>
        </w:rPr>
        <w:t>……………….…...... (hereinafter</w:t>
      </w:r>
      <w:r>
        <w:rPr>
          <w:color w:val="000000"/>
          <w:spacing w:val="40"/>
          <w:sz w:val="24"/>
        </w:rPr>
        <w:t xml:space="preserve"> </w:t>
      </w:r>
      <w:r>
        <w:rPr>
          <w:color w:val="000000"/>
          <w:sz w:val="24"/>
        </w:rPr>
        <w:t xml:space="preserve">called </w:t>
      </w:r>
      <w:r>
        <w:rPr>
          <w:color w:val="000000"/>
          <w:sz w:val="24"/>
          <w:shd w:val="clear" w:color="auto" w:fill="FFFF00"/>
        </w:rPr>
        <w:t>"......</w:t>
      </w:r>
      <w:r>
        <w:rPr>
          <w:i/>
          <w:color w:val="000000"/>
          <w:sz w:val="24"/>
          <w:shd w:val="clear" w:color="auto" w:fill="FFFF00"/>
        </w:rPr>
        <w:t xml:space="preserve">(abbreviated name of the </w:t>
      </w:r>
      <w:proofErr w:type="gramStart"/>
      <w:r>
        <w:rPr>
          <w:i/>
          <w:color w:val="000000"/>
          <w:sz w:val="24"/>
          <w:shd w:val="clear" w:color="auto" w:fill="FFFF00"/>
        </w:rPr>
        <w:t>Employer)</w:t>
      </w:r>
      <w:r>
        <w:rPr>
          <w:color w:val="000000"/>
          <w:sz w:val="24"/>
          <w:shd w:val="clear" w:color="auto" w:fill="FFFF00"/>
        </w:rPr>
        <w:t>.......</w:t>
      </w:r>
      <w:r>
        <w:rPr>
          <w:color w:val="000000"/>
          <w:sz w:val="24"/>
        </w:rPr>
        <w:t>.</w:t>
      </w:r>
      <w:proofErr w:type="gramEnd"/>
      <w:r>
        <w:rPr>
          <w:color w:val="000000"/>
          <w:sz w:val="24"/>
        </w:rPr>
        <w:t>"</w:t>
      </w:r>
      <w:r>
        <w:rPr>
          <w:color w:val="000000"/>
          <w:spacing w:val="80"/>
          <w:sz w:val="24"/>
        </w:rPr>
        <w:t xml:space="preserve"> </w:t>
      </w:r>
      <w:r>
        <w:rPr>
          <w:color w:val="000000"/>
          <w:sz w:val="24"/>
        </w:rPr>
        <w:t>which</w:t>
      </w:r>
      <w:r>
        <w:rPr>
          <w:color w:val="000000"/>
          <w:spacing w:val="80"/>
          <w:sz w:val="24"/>
        </w:rPr>
        <w:t xml:space="preserve"> </w:t>
      </w:r>
      <w:r>
        <w:rPr>
          <w:color w:val="000000"/>
          <w:sz w:val="24"/>
        </w:rPr>
        <w:t>expression shall include its successors</w:t>
      </w:r>
      <w:r>
        <w:rPr>
          <w:color w:val="000000"/>
          <w:spacing w:val="40"/>
          <w:sz w:val="24"/>
        </w:rPr>
        <w:t xml:space="preserve"> </w:t>
      </w:r>
      <w:r>
        <w:rPr>
          <w:color w:val="000000"/>
          <w:sz w:val="24"/>
        </w:rPr>
        <w:t>and assigns):</w:t>
      </w:r>
    </w:p>
    <w:p w:rsidR="00D751E1" w:rsidRDefault="00D751E1">
      <w:pPr>
        <w:pStyle w:val="BodyText"/>
        <w:spacing w:before="10"/>
        <w:rPr>
          <w:sz w:val="19"/>
        </w:rPr>
      </w:pPr>
    </w:p>
    <w:p w:rsidR="00D751E1" w:rsidRDefault="005D21AA">
      <w:pPr>
        <w:pStyle w:val="BodyText"/>
        <w:spacing w:before="90" w:line="276" w:lineRule="auto"/>
        <w:ind w:left="620" w:right="1115"/>
        <w:jc w:val="both"/>
      </w:pPr>
      <w:r>
        <w:t xml:space="preserve">WHEREAS </w:t>
      </w:r>
      <w:r>
        <w:rPr>
          <w:color w:val="000000"/>
          <w:shd w:val="clear" w:color="auto" w:fill="FFFF00"/>
        </w:rPr>
        <w:t>......</w:t>
      </w:r>
      <w:r>
        <w:rPr>
          <w:i/>
          <w:color w:val="000000"/>
          <w:shd w:val="clear" w:color="auto" w:fill="FFFF00"/>
        </w:rPr>
        <w:t xml:space="preserve">(abbreviated name of the </w:t>
      </w:r>
      <w:proofErr w:type="gramStart"/>
      <w:r>
        <w:rPr>
          <w:i/>
          <w:color w:val="000000"/>
          <w:shd w:val="clear" w:color="auto" w:fill="FFFF00"/>
        </w:rPr>
        <w:t>Employer)</w:t>
      </w:r>
      <w:r>
        <w:rPr>
          <w:color w:val="000000"/>
          <w:shd w:val="clear" w:color="auto" w:fill="FFFF00"/>
        </w:rPr>
        <w:t>........</w:t>
      </w:r>
      <w:proofErr w:type="gramEnd"/>
      <w:r>
        <w:rPr>
          <w:color w:val="000000"/>
        </w:rPr>
        <w:t xml:space="preserve"> has awarded to the Contractor a Contract</w:t>
      </w:r>
      <w:r>
        <w:rPr>
          <w:color w:val="000000"/>
          <w:spacing w:val="26"/>
        </w:rPr>
        <w:t xml:space="preserve"> </w:t>
      </w:r>
      <w:r>
        <w:rPr>
          <w:color w:val="000000"/>
        </w:rPr>
        <w:t>for</w:t>
      </w:r>
      <w:r>
        <w:rPr>
          <w:color w:val="000000"/>
          <w:spacing w:val="28"/>
        </w:rPr>
        <w:t xml:space="preserve"> </w:t>
      </w:r>
      <w:r>
        <w:rPr>
          <w:color w:val="000000"/>
        </w:rPr>
        <w:t>.................vide</w:t>
      </w:r>
      <w:r>
        <w:rPr>
          <w:color w:val="000000"/>
          <w:spacing w:val="57"/>
        </w:rPr>
        <w:t xml:space="preserve">   </w:t>
      </w:r>
      <w:r>
        <w:rPr>
          <w:color w:val="000000"/>
        </w:rPr>
        <w:t>its</w:t>
      </w:r>
      <w:r>
        <w:rPr>
          <w:color w:val="000000"/>
          <w:spacing w:val="57"/>
        </w:rPr>
        <w:t xml:space="preserve">   </w:t>
      </w:r>
      <w:r>
        <w:rPr>
          <w:color w:val="000000"/>
        </w:rPr>
        <w:t>Notification</w:t>
      </w:r>
      <w:r>
        <w:rPr>
          <w:color w:val="000000"/>
          <w:spacing w:val="29"/>
        </w:rPr>
        <w:t xml:space="preserve"> </w:t>
      </w:r>
      <w:proofErr w:type="gramStart"/>
      <w:r>
        <w:rPr>
          <w:color w:val="000000"/>
        </w:rPr>
        <w:t>of</w:t>
      </w:r>
      <w:r>
        <w:rPr>
          <w:color w:val="000000"/>
          <w:spacing w:val="27"/>
        </w:rPr>
        <w:t xml:space="preserve">  </w:t>
      </w:r>
      <w:r>
        <w:rPr>
          <w:color w:val="000000"/>
        </w:rPr>
        <w:t>Award</w:t>
      </w:r>
      <w:proofErr w:type="gramEnd"/>
      <w:r>
        <w:rPr>
          <w:color w:val="000000"/>
        </w:rPr>
        <w:t>/Contract</w:t>
      </w:r>
      <w:r>
        <w:rPr>
          <w:color w:val="000000"/>
          <w:spacing w:val="27"/>
        </w:rPr>
        <w:t xml:space="preserve"> </w:t>
      </w:r>
      <w:r>
        <w:rPr>
          <w:color w:val="000000"/>
        </w:rPr>
        <w:t>No.</w:t>
      </w:r>
      <w:r>
        <w:rPr>
          <w:color w:val="000000"/>
          <w:spacing w:val="26"/>
        </w:rPr>
        <w:t xml:space="preserve"> </w:t>
      </w:r>
      <w:r>
        <w:rPr>
          <w:color w:val="000000"/>
          <w:spacing w:val="-2"/>
        </w:rPr>
        <w:t>……..………....</w:t>
      </w:r>
    </w:p>
    <w:p w:rsidR="00D751E1" w:rsidRDefault="005D21AA">
      <w:pPr>
        <w:pStyle w:val="BodyText"/>
        <w:spacing w:line="276" w:lineRule="auto"/>
        <w:ind w:left="620" w:right="1116"/>
        <w:jc w:val="both"/>
      </w:pPr>
      <w:r>
        <w:t>dated ....………</w:t>
      </w:r>
      <w:proofErr w:type="gramStart"/>
      <w:r>
        <w:t>…..</w:t>
      </w:r>
      <w:proofErr w:type="gramEnd"/>
      <w:r>
        <w:t xml:space="preserve">and Amendment No. ..................... (applicable when amendments have been issued) (hereinafter called the "Contract") in terms of which </w:t>
      </w:r>
      <w:r>
        <w:rPr>
          <w:color w:val="000000"/>
          <w:shd w:val="clear" w:color="auto" w:fill="FFFF00"/>
        </w:rPr>
        <w:t>......</w:t>
      </w:r>
      <w:r>
        <w:rPr>
          <w:i/>
          <w:color w:val="000000"/>
          <w:shd w:val="clear" w:color="auto" w:fill="FFFF00"/>
        </w:rPr>
        <w:t>(abbreviated name of</w:t>
      </w:r>
      <w:r>
        <w:rPr>
          <w:i/>
          <w:color w:val="000000"/>
        </w:rPr>
        <w:t xml:space="preserve"> </w:t>
      </w:r>
      <w:r>
        <w:rPr>
          <w:i/>
          <w:color w:val="000000"/>
          <w:shd w:val="clear" w:color="auto" w:fill="FFFF00"/>
        </w:rPr>
        <w:t>the Employer)</w:t>
      </w:r>
      <w:r>
        <w:rPr>
          <w:color w:val="000000"/>
          <w:shd w:val="clear" w:color="auto" w:fill="FFFF00"/>
        </w:rPr>
        <w:t>........</w:t>
      </w:r>
      <w:r>
        <w:rPr>
          <w:color w:val="000000"/>
        </w:rPr>
        <w:t xml:space="preserve"> is required to</w:t>
      </w:r>
      <w:r>
        <w:rPr>
          <w:color w:val="000000"/>
          <w:spacing w:val="40"/>
        </w:rPr>
        <w:t xml:space="preserve"> </w:t>
      </w:r>
      <w:r>
        <w:rPr>
          <w:color w:val="000000"/>
        </w:rPr>
        <w:t>handover</w:t>
      </w:r>
      <w:r>
        <w:rPr>
          <w:color w:val="000000"/>
          <w:spacing w:val="40"/>
        </w:rPr>
        <w:t xml:space="preserve"> </w:t>
      </w:r>
      <w:r>
        <w:rPr>
          <w:color w:val="000000"/>
        </w:rPr>
        <w:t>various</w:t>
      </w:r>
      <w:r>
        <w:rPr>
          <w:color w:val="000000"/>
          <w:spacing w:val="40"/>
        </w:rPr>
        <w:t xml:space="preserve"> </w:t>
      </w:r>
      <w:r>
        <w:rPr>
          <w:color w:val="000000"/>
        </w:rPr>
        <w:t>Equipment to the Contractor for execution</w:t>
      </w:r>
      <w:r>
        <w:rPr>
          <w:color w:val="000000"/>
          <w:spacing w:val="40"/>
        </w:rPr>
        <w:t xml:space="preserve"> </w:t>
      </w:r>
      <w:r>
        <w:rPr>
          <w:color w:val="000000"/>
        </w:rPr>
        <w:t>of</w:t>
      </w:r>
      <w:r>
        <w:rPr>
          <w:color w:val="000000"/>
          <w:spacing w:val="40"/>
        </w:rPr>
        <w:t xml:space="preserve"> </w:t>
      </w:r>
      <w:r>
        <w:rPr>
          <w:color w:val="000000"/>
        </w:rPr>
        <w:t>the Contract.</w:t>
      </w:r>
    </w:p>
    <w:p w:rsidR="00D751E1" w:rsidRDefault="00D751E1">
      <w:pPr>
        <w:pStyle w:val="BodyText"/>
        <w:spacing w:before="6"/>
        <w:rPr>
          <w:sz w:val="27"/>
        </w:rPr>
      </w:pPr>
    </w:p>
    <w:p w:rsidR="00D751E1" w:rsidRDefault="005D21AA">
      <w:pPr>
        <w:pStyle w:val="BodyText"/>
        <w:spacing w:line="276" w:lineRule="auto"/>
        <w:ind w:left="620" w:right="1114"/>
        <w:jc w:val="both"/>
      </w:pPr>
      <w:r>
        <w:t xml:space="preserve">AND WHEREAS by virtue of Clause No...........of the said Contract, the Contractor is required to execute an Indemnity Bond in </w:t>
      </w:r>
      <w:proofErr w:type="spellStart"/>
      <w:r>
        <w:t>favour</w:t>
      </w:r>
      <w:proofErr w:type="spellEnd"/>
      <w:r>
        <w:t xml:space="preserve"> of </w:t>
      </w:r>
      <w:r>
        <w:rPr>
          <w:color w:val="000000"/>
          <w:shd w:val="clear" w:color="auto" w:fill="FFFF00"/>
        </w:rPr>
        <w:t>......</w:t>
      </w:r>
      <w:r>
        <w:rPr>
          <w:i/>
          <w:color w:val="000000"/>
          <w:shd w:val="clear" w:color="auto" w:fill="FFFF00"/>
        </w:rPr>
        <w:t>(abbreviated name of the</w:t>
      </w:r>
      <w:r>
        <w:rPr>
          <w:i/>
          <w:color w:val="000000"/>
        </w:rPr>
        <w:t xml:space="preserve"> </w:t>
      </w:r>
      <w:proofErr w:type="gramStart"/>
      <w:r>
        <w:rPr>
          <w:i/>
          <w:color w:val="000000"/>
          <w:shd w:val="clear" w:color="auto" w:fill="FFFF00"/>
        </w:rPr>
        <w:t>Employer)</w:t>
      </w:r>
      <w:r>
        <w:rPr>
          <w:color w:val="000000"/>
          <w:shd w:val="clear" w:color="auto" w:fill="FFFF00"/>
        </w:rPr>
        <w:t>........</w:t>
      </w:r>
      <w:proofErr w:type="gramEnd"/>
      <w:r>
        <w:rPr>
          <w:color w:val="000000"/>
        </w:rPr>
        <w:t xml:space="preserve"> for the Equipment handed over to it by </w:t>
      </w:r>
      <w:r>
        <w:rPr>
          <w:color w:val="000000"/>
          <w:shd w:val="clear" w:color="auto" w:fill="FFFF00"/>
        </w:rPr>
        <w:t>......</w:t>
      </w:r>
      <w:r>
        <w:rPr>
          <w:i/>
          <w:color w:val="000000"/>
          <w:shd w:val="clear" w:color="auto" w:fill="FFFF00"/>
        </w:rPr>
        <w:t>(abbreviated name of the</w:t>
      </w:r>
      <w:r>
        <w:rPr>
          <w:i/>
          <w:color w:val="000000"/>
        </w:rPr>
        <w:t xml:space="preserve"> </w:t>
      </w:r>
      <w:proofErr w:type="gramStart"/>
      <w:r>
        <w:rPr>
          <w:i/>
          <w:color w:val="000000"/>
          <w:shd w:val="clear" w:color="auto" w:fill="FFFF00"/>
        </w:rPr>
        <w:t>Employer)</w:t>
      </w:r>
      <w:r>
        <w:rPr>
          <w:color w:val="000000"/>
          <w:shd w:val="clear" w:color="auto" w:fill="FFFF00"/>
        </w:rPr>
        <w:t>........</w:t>
      </w:r>
      <w:proofErr w:type="gramEnd"/>
      <w:r>
        <w:rPr>
          <w:color w:val="000000"/>
        </w:rPr>
        <w:t xml:space="preserve"> for the purpose of performance of the contract/Erection portion of the Contract (hereinafter called the "Equipment".)</w:t>
      </w:r>
    </w:p>
    <w:p w:rsidR="00D751E1" w:rsidRDefault="00D751E1">
      <w:pPr>
        <w:pStyle w:val="BodyText"/>
        <w:spacing w:before="8"/>
        <w:rPr>
          <w:sz w:val="27"/>
        </w:rPr>
      </w:pPr>
    </w:p>
    <w:p w:rsidR="00D751E1" w:rsidRDefault="005D21AA">
      <w:pPr>
        <w:pStyle w:val="BodyText"/>
        <w:ind w:left="620"/>
        <w:jc w:val="both"/>
      </w:pPr>
      <w:r>
        <w:t>NOW</w:t>
      </w:r>
      <w:r>
        <w:rPr>
          <w:spacing w:val="-4"/>
        </w:rPr>
        <w:t xml:space="preserve"> </w:t>
      </w:r>
      <w:r>
        <w:t>THEREFORE,</w:t>
      </w:r>
      <w:r>
        <w:rPr>
          <w:spacing w:val="-5"/>
        </w:rPr>
        <w:t xml:space="preserve"> </w:t>
      </w:r>
      <w:r>
        <w:t>This</w:t>
      </w:r>
      <w:r>
        <w:rPr>
          <w:spacing w:val="-3"/>
        </w:rPr>
        <w:t xml:space="preserve"> </w:t>
      </w:r>
      <w:r>
        <w:t>Indemnity</w:t>
      </w:r>
      <w:r>
        <w:rPr>
          <w:spacing w:val="-9"/>
        </w:rPr>
        <w:t xml:space="preserve"> </w:t>
      </w:r>
      <w:r>
        <w:t>Bond</w:t>
      </w:r>
      <w:r>
        <w:rPr>
          <w:spacing w:val="-3"/>
        </w:rPr>
        <w:t xml:space="preserve"> </w:t>
      </w:r>
      <w:proofErr w:type="spellStart"/>
      <w:r>
        <w:t>witnesseth</w:t>
      </w:r>
      <w:proofErr w:type="spellEnd"/>
      <w:r>
        <w:rPr>
          <w:spacing w:val="-4"/>
        </w:rPr>
        <w:t xml:space="preserve"> </w:t>
      </w:r>
      <w:r>
        <w:t>as</w:t>
      </w:r>
      <w:r>
        <w:rPr>
          <w:spacing w:val="-5"/>
        </w:rPr>
        <w:t xml:space="preserve"> </w:t>
      </w:r>
      <w:r>
        <w:rPr>
          <w:spacing w:val="-2"/>
        </w:rPr>
        <w:t>follows:</w:t>
      </w:r>
    </w:p>
    <w:p w:rsidR="00D751E1" w:rsidRDefault="00D751E1">
      <w:pPr>
        <w:pStyle w:val="BodyText"/>
        <w:spacing w:before="2"/>
        <w:rPr>
          <w:sz w:val="31"/>
        </w:rPr>
      </w:pPr>
    </w:p>
    <w:p w:rsidR="00D751E1" w:rsidRDefault="005D21AA">
      <w:pPr>
        <w:pStyle w:val="ListParagraph"/>
        <w:numPr>
          <w:ilvl w:val="0"/>
          <w:numId w:val="19"/>
        </w:numPr>
        <w:tabs>
          <w:tab w:val="left" w:pos="1341"/>
          <w:tab w:val="left" w:pos="5564"/>
        </w:tabs>
        <w:spacing w:line="276" w:lineRule="auto"/>
        <w:ind w:right="1115"/>
        <w:jc w:val="both"/>
        <w:rPr>
          <w:i/>
          <w:sz w:val="24"/>
        </w:rPr>
      </w:pPr>
      <w:r>
        <w:rPr>
          <w:sz w:val="24"/>
        </w:rPr>
        <w:t xml:space="preserve">That in consideration of various </w:t>
      </w:r>
      <w:proofErr w:type="spellStart"/>
      <w:r>
        <w:rPr>
          <w:sz w:val="24"/>
        </w:rPr>
        <w:t>Equipments</w:t>
      </w:r>
      <w:proofErr w:type="spellEnd"/>
      <w:r>
        <w:rPr>
          <w:sz w:val="24"/>
        </w:rPr>
        <w:t xml:space="preserve"> as mentioned in the Contract, valued at (amount in words </w:t>
      </w:r>
      <w:r>
        <w:rPr>
          <w:sz w:val="24"/>
          <w:u w:val="single"/>
        </w:rPr>
        <w:tab/>
      </w:r>
      <w:r>
        <w:rPr>
          <w:sz w:val="24"/>
        </w:rPr>
        <w:t>) to</w:t>
      </w:r>
      <w:r>
        <w:rPr>
          <w:spacing w:val="40"/>
          <w:sz w:val="24"/>
        </w:rPr>
        <w:t xml:space="preserve"> </w:t>
      </w:r>
      <w:r>
        <w:rPr>
          <w:sz w:val="24"/>
        </w:rPr>
        <w:t>be handed over to the Contractor in installments from time</w:t>
      </w:r>
      <w:r>
        <w:rPr>
          <w:spacing w:val="40"/>
          <w:sz w:val="24"/>
        </w:rPr>
        <w:t xml:space="preserve"> </w:t>
      </w:r>
      <w:r>
        <w:rPr>
          <w:sz w:val="24"/>
        </w:rPr>
        <w:t>to time for the purpose of performance of the contract, the Contractor</w:t>
      </w:r>
      <w:r>
        <w:rPr>
          <w:spacing w:val="77"/>
          <w:sz w:val="24"/>
        </w:rPr>
        <w:t xml:space="preserve"> </w:t>
      </w:r>
      <w:r>
        <w:rPr>
          <w:sz w:val="24"/>
        </w:rPr>
        <w:t>hereby</w:t>
      </w:r>
      <w:r>
        <w:rPr>
          <w:spacing w:val="71"/>
          <w:sz w:val="24"/>
        </w:rPr>
        <w:t xml:space="preserve"> </w:t>
      </w:r>
      <w:r>
        <w:rPr>
          <w:sz w:val="24"/>
        </w:rPr>
        <w:t>undertakes</w:t>
      </w:r>
      <w:r>
        <w:rPr>
          <w:spacing w:val="76"/>
          <w:sz w:val="24"/>
        </w:rPr>
        <w:t xml:space="preserve"> </w:t>
      </w:r>
      <w:r>
        <w:rPr>
          <w:sz w:val="24"/>
        </w:rPr>
        <w:t>to</w:t>
      </w:r>
      <w:r>
        <w:rPr>
          <w:spacing w:val="8"/>
          <w:sz w:val="24"/>
        </w:rPr>
        <w:t xml:space="preserve"> </w:t>
      </w:r>
      <w:r>
        <w:rPr>
          <w:sz w:val="24"/>
        </w:rPr>
        <w:t>indemnify</w:t>
      </w:r>
      <w:r>
        <w:rPr>
          <w:spacing w:val="1"/>
          <w:sz w:val="24"/>
        </w:rPr>
        <w:t xml:space="preserve"> </w:t>
      </w:r>
      <w:r>
        <w:rPr>
          <w:sz w:val="24"/>
        </w:rPr>
        <w:t>and</w:t>
      </w:r>
      <w:r>
        <w:rPr>
          <w:spacing w:val="50"/>
          <w:w w:val="150"/>
          <w:sz w:val="24"/>
        </w:rPr>
        <w:t xml:space="preserve"> </w:t>
      </w:r>
      <w:r>
        <w:rPr>
          <w:sz w:val="24"/>
        </w:rPr>
        <w:t>shall</w:t>
      </w:r>
      <w:r>
        <w:rPr>
          <w:spacing w:val="77"/>
          <w:sz w:val="24"/>
        </w:rPr>
        <w:t xml:space="preserve"> </w:t>
      </w:r>
      <w:r>
        <w:rPr>
          <w:sz w:val="24"/>
        </w:rPr>
        <w:t>keep</w:t>
      </w:r>
      <w:r>
        <w:rPr>
          <w:spacing w:val="436"/>
          <w:sz w:val="24"/>
        </w:rPr>
        <w:t xml:space="preserve"> </w:t>
      </w:r>
      <w:r>
        <w:rPr>
          <w:i/>
          <w:color w:val="000000"/>
          <w:sz w:val="24"/>
          <w:shd w:val="clear" w:color="auto" w:fill="FFFF00"/>
        </w:rPr>
        <w:t>(abbreviated</w:t>
      </w:r>
      <w:r>
        <w:rPr>
          <w:i/>
          <w:color w:val="000000"/>
          <w:spacing w:val="8"/>
          <w:sz w:val="24"/>
          <w:shd w:val="clear" w:color="auto" w:fill="FFFF00"/>
        </w:rPr>
        <w:t xml:space="preserve"> </w:t>
      </w:r>
      <w:r>
        <w:rPr>
          <w:i/>
          <w:color w:val="000000"/>
          <w:spacing w:val="-4"/>
          <w:sz w:val="24"/>
          <w:shd w:val="clear" w:color="auto" w:fill="FFFF00"/>
        </w:rPr>
        <w:t>name</w:t>
      </w:r>
    </w:p>
    <w:p w:rsidR="00D751E1" w:rsidRDefault="005D21AA">
      <w:pPr>
        <w:pStyle w:val="BodyText"/>
        <w:spacing w:line="276" w:lineRule="auto"/>
        <w:ind w:left="1340" w:right="1118"/>
        <w:jc w:val="both"/>
      </w:pPr>
      <w:r>
        <w:rPr>
          <w:i/>
          <w:color w:val="000000"/>
          <w:shd w:val="clear" w:color="auto" w:fill="FFFF00"/>
        </w:rPr>
        <w:t xml:space="preserve">of the </w:t>
      </w:r>
      <w:proofErr w:type="gramStart"/>
      <w:r>
        <w:rPr>
          <w:i/>
          <w:color w:val="000000"/>
          <w:shd w:val="clear" w:color="auto" w:fill="FFFF00"/>
        </w:rPr>
        <w:t>Employer)</w:t>
      </w:r>
      <w:r>
        <w:rPr>
          <w:color w:val="000000"/>
          <w:shd w:val="clear" w:color="auto" w:fill="FFFF00"/>
        </w:rPr>
        <w:t>........</w:t>
      </w:r>
      <w:proofErr w:type="gramEnd"/>
      <w:r>
        <w:rPr>
          <w:color w:val="000000"/>
        </w:rPr>
        <w:t xml:space="preserve"> indemnified,</w:t>
      </w:r>
      <w:r>
        <w:rPr>
          <w:color w:val="000000"/>
          <w:spacing w:val="40"/>
        </w:rPr>
        <w:t xml:space="preserve"> </w:t>
      </w:r>
      <w:r>
        <w:rPr>
          <w:color w:val="000000"/>
        </w:rPr>
        <w:t>for</w:t>
      </w:r>
      <w:r>
        <w:rPr>
          <w:color w:val="000000"/>
          <w:spacing w:val="40"/>
        </w:rPr>
        <w:t xml:space="preserve"> </w:t>
      </w:r>
      <w:r>
        <w:rPr>
          <w:color w:val="000000"/>
        </w:rPr>
        <w:t>the full value of Equipment. The Contractor hereby acknowledges receipt of the initial installment of the equipment per details in the</w:t>
      </w:r>
      <w:r>
        <w:rPr>
          <w:color w:val="000000"/>
          <w:spacing w:val="2"/>
        </w:rPr>
        <w:t xml:space="preserve"> </w:t>
      </w:r>
      <w:r>
        <w:rPr>
          <w:color w:val="000000"/>
        </w:rPr>
        <w:t>schedule</w:t>
      </w:r>
      <w:r>
        <w:rPr>
          <w:color w:val="000000"/>
          <w:spacing w:val="2"/>
        </w:rPr>
        <w:t xml:space="preserve"> </w:t>
      </w:r>
      <w:r>
        <w:rPr>
          <w:color w:val="000000"/>
        </w:rPr>
        <w:t>appended</w:t>
      </w:r>
      <w:r>
        <w:rPr>
          <w:color w:val="000000"/>
          <w:spacing w:val="2"/>
        </w:rPr>
        <w:t xml:space="preserve"> </w:t>
      </w:r>
      <w:r>
        <w:rPr>
          <w:color w:val="000000"/>
        </w:rPr>
        <w:t>hereto.</w:t>
      </w:r>
      <w:r>
        <w:rPr>
          <w:color w:val="000000"/>
          <w:spacing w:val="34"/>
        </w:rPr>
        <w:t xml:space="preserve">  </w:t>
      </w:r>
      <w:r>
        <w:rPr>
          <w:color w:val="000000"/>
        </w:rPr>
        <w:t>Further,</w:t>
      </w:r>
      <w:r>
        <w:rPr>
          <w:color w:val="000000"/>
          <w:spacing w:val="1"/>
        </w:rPr>
        <w:t xml:space="preserve"> </w:t>
      </w:r>
      <w:r>
        <w:rPr>
          <w:color w:val="000000"/>
        </w:rPr>
        <w:t>the</w:t>
      </w:r>
      <w:r>
        <w:rPr>
          <w:color w:val="000000"/>
          <w:spacing w:val="5"/>
        </w:rPr>
        <w:t xml:space="preserve"> </w:t>
      </w:r>
      <w:r>
        <w:rPr>
          <w:color w:val="000000"/>
        </w:rPr>
        <w:t>Contractor</w:t>
      </w:r>
      <w:r>
        <w:rPr>
          <w:color w:val="000000"/>
          <w:spacing w:val="3"/>
        </w:rPr>
        <w:t xml:space="preserve"> </w:t>
      </w:r>
      <w:r>
        <w:rPr>
          <w:color w:val="000000"/>
        </w:rPr>
        <w:t>agrees</w:t>
      </w:r>
      <w:r>
        <w:rPr>
          <w:color w:val="000000"/>
          <w:spacing w:val="2"/>
        </w:rPr>
        <w:t xml:space="preserve"> </w:t>
      </w:r>
      <w:r>
        <w:rPr>
          <w:color w:val="000000"/>
        </w:rPr>
        <w:t>to</w:t>
      </w:r>
      <w:r>
        <w:rPr>
          <w:color w:val="000000"/>
          <w:spacing w:val="3"/>
        </w:rPr>
        <w:t xml:space="preserve"> </w:t>
      </w:r>
      <w:r>
        <w:rPr>
          <w:color w:val="000000"/>
        </w:rPr>
        <w:t>acknowledge</w:t>
      </w:r>
      <w:r>
        <w:rPr>
          <w:color w:val="000000"/>
          <w:spacing w:val="1"/>
        </w:rPr>
        <w:t xml:space="preserve"> </w:t>
      </w:r>
      <w:r>
        <w:rPr>
          <w:color w:val="000000"/>
          <w:spacing w:val="-2"/>
        </w:rPr>
        <w:t>receipt</w:t>
      </w:r>
    </w:p>
    <w:p w:rsidR="00D751E1" w:rsidRDefault="00D751E1">
      <w:pPr>
        <w:spacing w:line="276" w:lineRule="auto"/>
        <w:jc w:val="both"/>
        <w:sectPr w:rsidR="00D751E1">
          <w:headerReference w:type="default" r:id="rId112"/>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28" o:spid="_x0000_s2284" style="width:453.8pt;height:.5pt;mso-position-horizontal-relative:char;mso-position-vertical-relative:line" coordsize="9076,10">
            <v:rect id="docshape529" o:spid="_x0000_s2285" style="position:absolute;width:9076;height:10" fillcolor="black" stroked="f"/>
            <w10:anchorlock/>
          </v:group>
        </w:pict>
      </w:r>
    </w:p>
    <w:p w:rsidR="00D751E1" w:rsidRDefault="00D751E1">
      <w:pPr>
        <w:pStyle w:val="BodyText"/>
        <w:rPr>
          <w:sz w:val="20"/>
        </w:rPr>
      </w:pPr>
    </w:p>
    <w:p w:rsidR="00D751E1" w:rsidRDefault="005D21AA">
      <w:pPr>
        <w:spacing w:before="215"/>
        <w:ind w:left="1700"/>
        <w:jc w:val="both"/>
        <w:rPr>
          <w:i/>
          <w:sz w:val="24"/>
        </w:rPr>
      </w:pPr>
      <w:r>
        <w:rPr>
          <w:sz w:val="24"/>
        </w:rPr>
        <w:t>of</w:t>
      </w:r>
      <w:r>
        <w:rPr>
          <w:spacing w:val="-3"/>
          <w:sz w:val="24"/>
        </w:rPr>
        <w:t xml:space="preserve"> </w:t>
      </w:r>
      <w:r>
        <w:rPr>
          <w:sz w:val="24"/>
        </w:rPr>
        <w:t>the</w:t>
      </w:r>
      <w:r>
        <w:rPr>
          <w:spacing w:val="-4"/>
          <w:sz w:val="24"/>
        </w:rPr>
        <w:t xml:space="preserve"> </w:t>
      </w:r>
      <w:r>
        <w:rPr>
          <w:sz w:val="24"/>
        </w:rPr>
        <w:t>subsequent</w:t>
      </w:r>
      <w:r>
        <w:rPr>
          <w:spacing w:val="-2"/>
          <w:sz w:val="24"/>
        </w:rPr>
        <w:t xml:space="preserve"> </w:t>
      </w:r>
      <w:r>
        <w:rPr>
          <w:sz w:val="24"/>
        </w:rPr>
        <w:t>installments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Equipment</w:t>
      </w:r>
      <w:r>
        <w:rPr>
          <w:spacing w:val="2"/>
          <w:sz w:val="24"/>
        </w:rPr>
        <w:t xml:space="preserve"> </w:t>
      </w:r>
      <w:r>
        <w:rPr>
          <w:sz w:val="24"/>
        </w:rPr>
        <w:t>as</w:t>
      </w:r>
      <w:r>
        <w:rPr>
          <w:spacing w:val="-1"/>
          <w:sz w:val="24"/>
        </w:rPr>
        <w:t xml:space="preserve"> </w:t>
      </w:r>
      <w:r>
        <w:rPr>
          <w:sz w:val="24"/>
        </w:rPr>
        <w:t>required</w:t>
      </w:r>
      <w:r>
        <w:rPr>
          <w:spacing w:val="-2"/>
          <w:sz w:val="24"/>
        </w:rPr>
        <w:t xml:space="preserve"> </w:t>
      </w:r>
      <w:r>
        <w:rPr>
          <w:sz w:val="24"/>
        </w:rPr>
        <w:t>by</w:t>
      </w:r>
      <w:proofErr w:type="gramStart"/>
      <w:r>
        <w:rPr>
          <w:spacing w:val="75"/>
          <w:sz w:val="24"/>
        </w:rPr>
        <w:t xml:space="preserve">   </w:t>
      </w:r>
      <w:r>
        <w:rPr>
          <w:i/>
          <w:color w:val="000000"/>
          <w:sz w:val="24"/>
          <w:shd w:val="clear" w:color="auto" w:fill="FFFF00"/>
        </w:rPr>
        <w:t>(</w:t>
      </w:r>
      <w:proofErr w:type="gramEnd"/>
      <w:r>
        <w:rPr>
          <w:i/>
          <w:color w:val="000000"/>
          <w:sz w:val="24"/>
          <w:shd w:val="clear" w:color="auto" w:fill="FFFF00"/>
        </w:rPr>
        <w:t>abbreviated</w:t>
      </w:r>
      <w:r>
        <w:rPr>
          <w:i/>
          <w:color w:val="000000"/>
          <w:spacing w:val="1"/>
          <w:sz w:val="24"/>
          <w:shd w:val="clear" w:color="auto" w:fill="FFFF00"/>
        </w:rPr>
        <w:t xml:space="preserve"> </w:t>
      </w:r>
      <w:r>
        <w:rPr>
          <w:i/>
          <w:color w:val="000000"/>
          <w:spacing w:val="-4"/>
          <w:sz w:val="24"/>
          <w:shd w:val="clear" w:color="auto" w:fill="FFFF00"/>
        </w:rPr>
        <w:t>name</w:t>
      </w:r>
    </w:p>
    <w:p w:rsidR="00D751E1" w:rsidRDefault="005D21AA">
      <w:pPr>
        <w:pStyle w:val="BodyText"/>
        <w:spacing w:before="41" w:line="276" w:lineRule="auto"/>
        <w:ind w:left="1700" w:right="757"/>
        <w:jc w:val="both"/>
        <w:rPr>
          <w:i/>
        </w:rPr>
      </w:pPr>
      <w:r>
        <w:rPr>
          <w:i/>
          <w:color w:val="000000"/>
          <w:shd w:val="clear" w:color="auto" w:fill="FFFF00"/>
        </w:rPr>
        <w:t xml:space="preserve">of the </w:t>
      </w:r>
      <w:proofErr w:type="gramStart"/>
      <w:r>
        <w:rPr>
          <w:i/>
          <w:color w:val="000000"/>
          <w:shd w:val="clear" w:color="auto" w:fill="FFFF00"/>
        </w:rPr>
        <w:t>Employer)</w:t>
      </w:r>
      <w:r>
        <w:rPr>
          <w:color w:val="000000"/>
          <w:shd w:val="clear" w:color="auto" w:fill="FFFF00"/>
        </w:rPr>
        <w:t>........</w:t>
      </w:r>
      <w:proofErr w:type="gramEnd"/>
      <w:r>
        <w:rPr>
          <w:color w:val="000000"/>
        </w:rPr>
        <w:t xml:space="preserve"> in the form of Schedules consecutively numbered which shall be attached to this Indemnity bond so as to form integral parts of this Bond. It is expressly</w:t>
      </w:r>
      <w:r>
        <w:rPr>
          <w:color w:val="000000"/>
          <w:spacing w:val="-6"/>
        </w:rPr>
        <w:t xml:space="preserve"> </w:t>
      </w:r>
      <w:r>
        <w:rPr>
          <w:color w:val="000000"/>
        </w:rPr>
        <w:t>understood</w:t>
      </w:r>
      <w:r>
        <w:rPr>
          <w:color w:val="000000"/>
          <w:spacing w:val="-1"/>
        </w:rPr>
        <w:t xml:space="preserve"> </w:t>
      </w:r>
      <w:r>
        <w:rPr>
          <w:color w:val="000000"/>
        </w:rPr>
        <w:t>by</w:t>
      </w:r>
      <w:r>
        <w:rPr>
          <w:color w:val="000000"/>
          <w:spacing w:val="-4"/>
        </w:rPr>
        <w:t xml:space="preserve"> </w:t>
      </w:r>
      <w:r>
        <w:rPr>
          <w:color w:val="000000"/>
        </w:rPr>
        <w:t>the Contractor</w:t>
      </w:r>
      <w:r>
        <w:rPr>
          <w:color w:val="000000"/>
          <w:spacing w:val="-1"/>
        </w:rPr>
        <w:t xml:space="preserve"> </w:t>
      </w:r>
      <w:r>
        <w:rPr>
          <w:color w:val="000000"/>
        </w:rPr>
        <w:t>that</w:t>
      </w:r>
      <w:r>
        <w:rPr>
          <w:color w:val="000000"/>
          <w:spacing w:val="-1"/>
        </w:rPr>
        <w:t xml:space="preserve"> </w:t>
      </w:r>
      <w:r>
        <w:rPr>
          <w:color w:val="000000"/>
        </w:rPr>
        <w:t>handing</w:t>
      </w:r>
      <w:r>
        <w:rPr>
          <w:color w:val="000000"/>
          <w:spacing w:val="-3"/>
        </w:rPr>
        <w:t xml:space="preserve"> </w:t>
      </w:r>
      <w:r>
        <w:rPr>
          <w:color w:val="000000"/>
        </w:rPr>
        <w:t>over</w:t>
      </w:r>
      <w:r>
        <w:rPr>
          <w:color w:val="000000"/>
          <w:spacing w:val="-2"/>
        </w:rPr>
        <w:t xml:space="preserve"> </w:t>
      </w:r>
      <w:r>
        <w:rPr>
          <w:color w:val="000000"/>
        </w:rPr>
        <w:t>the dispatch title</w:t>
      </w:r>
      <w:r>
        <w:rPr>
          <w:color w:val="000000"/>
          <w:spacing w:val="-2"/>
        </w:rPr>
        <w:t xml:space="preserve"> </w:t>
      </w:r>
      <w:r>
        <w:rPr>
          <w:color w:val="000000"/>
        </w:rPr>
        <w:t xml:space="preserve">documents in respect of the said </w:t>
      </w:r>
      <w:proofErr w:type="spellStart"/>
      <w:r>
        <w:rPr>
          <w:color w:val="000000"/>
        </w:rPr>
        <w:t>Equipments</w:t>
      </w:r>
      <w:proofErr w:type="spellEnd"/>
      <w:r>
        <w:rPr>
          <w:color w:val="000000"/>
        </w:rPr>
        <w:t xml:space="preserve"> duly endorsed by </w:t>
      </w:r>
      <w:r>
        <w:rPr>
          <w:color w:val="000000"/>
          <w:shd w:val="clear" w:color="auto" w:fill="FFFF00"/>
        </w:rPr>
        <w:t>......</w:t>
      </w:r>
      <w:r>
        <w:rPr>
          <w:i/>
          <w:color w:val="000000"/>
          <w:shd w:val="clear" w:color="auto" w:fill="FFFF00"/>
        </w:rPr>
        <w:t>(abbreviated name of the</w:t>
      </w:r>
      <w:r>
        <w:rPr>
          <w:i/>
          <w:color w:val="000000"/>
        </w:rPr>
        <w:t xml:space="preserve"> </w:t>
      </w:r>
      <w:proofErr w:type="gramStart"/>
      <w:r>
        <w:rPr>
          <w:i/>
          <w:color w:val="000000"/>
          <w:shd w:val="clear" w:color="auto" w:fill="FFFF00"/>
        </w:rPr>
        <w:t>Employer)</w:t>
      </w:r>
      <w:r>
        <w:rPr>
          <w:color w:val="000000"/>
          <w:shd w:val="clear" w:color="auto" w:fill="FFFF00"/>
        </w:rPr>
        <w:t>........</w:t>
      </w:r>
      <w:proofErr w:type="gramEnd"/>
      <w:r>
        <w:rPr>
          <w:color w:val="000000"/>
        </w:rPr>
        <w:t xml:space="preserve"> in </w:t>
      </w:r>
      <w:proofErr w:type="spellStart"/>
      <w:r>
        <w:rPr>
          <w:color w:val="000000"/>
        </w:rPr>
        <w:t>favour</w:t>
      </w:r>
      <w:proofErr w:type="spellEnd"/>
      <w:r>
        <w:rPr>
          <w:color w:val="000000"/>
        </w:rPr>
        <w:t xml:space="preserve"> of the Contractor shall be construed as handing over the Equipment purported to be covered by such title documents and the Contractor shall hold</w:t>
      </w:r>
      <w:r>
        <w:rPr>
          <w:color w:val="000000"/>
          <w:spacing w:val="-1"/>
        </w:rPr>
        <w:t xml:space="preserve"> </w:t>
      </w:r>
      <w:r>
        <w:rPr>
          <w:color w:val="000000"/>
        </w:rPr>
        <w:t>such</w:t>
      </w:r>
      <w:r>
        <w:rPr>
          <w:color w:val="000000"/>
          <w:spacing w:val="-1"/>
        </w:rPr>
        <w:t xml:space="preserve"> </w:t>
      </w:r>
      <w:proofErr w:type="spellStart"/>
      <w:r>
        <w:rPr>
          <w:color w:val="000000"/>
        </w:rPr>
        <w:t>Equipments</w:t>
      </w:r>
      <w:proofErr w:type="spellEnd"/>
      <w:r>
        <w:rPr>
          <w:color w:val="000000"/>
          <w:spacing w:val="-1"/>
        </w:rPr>
        <w:t xml:space="preserve"> </w:t>
      </w:r>
      <w:r>
        <w:rPr>
          <w:color w:val="000000"/>
        </w:rPr>
        <w:t>in</w:t>
      </w:r>
      <w:r>
        <w:rPr>
          <w:color w:val="000000"/>
          <w:spacing w:val="3"/>
        </w:rPr>
        <w:t xml:space="preserve"> </w:t>
      </w:r>
      <w:r>
        <w:rPr>
          <w:color w:val="000000"/>
        </w:rPr>
        <w:t>trust as</w:t>
      </w:r>
      <w:r>
        <w:rPr>
          <w:color w:val="000000"/>
          <w:spacing w:val="-1"/>
        </w:rPr>
        <w:t xml:space="preserve"> </w:t>
      </w:r>
      <w:r>
        <w:rPr>
          <w:color w:val="000000"/>
        </w:rPr>
        <w:t>a</w:t>
      </w:r>
      <w:r>
        <w:rPr>
          <w:color w:val="000000"/>
          <w:spacing w:val="-1"/>
        </w:rPr>
        <w:t xml:space="preserve"> </w:t>
      </w:r>
      <w:r>
        <w:rPr>
          <w:color w:val="000000"/>
        </w:rPr>
        <w:t>Trustee for</w:t>
      </w:r>
      <w:r>
        <w:rPr>
          <w:color w:val="000000"/>
          <w:spacing w:val="-1"/>
        </w:rPr>
        <w:t xml:space="preserve"> </w:t>
      </w:r>
      <w:r>
        <w:rPr>
          <w:color w:val="000000"/>
        </w:rPr>
        <w:t>and</w:t>
      </w:r>
      <w:r>
        <w:rPr>
          <w:color w:val="000000"/>
          <w:spacing w:val="2"/>
        </w:rPr>
        <w:t xml:space="preserve"> </w:t>
      </w:r>
      <w:r>
        <w:rPr>
          <w:color w:val="000000"/>
        </w:rPr>
        <w:t>on</w:t>
      </w:r>
      <w:r>
        <w:rPr>
          <w:color w:val="000000"/>
          <w:spacing w:val="-1"/>
        </w:rPr>
        <w:t xml:space="preserve"> </w:t>
      </w:r>
      <w:r>
        <w:rPr>
          <w:color w:val="000000"/>
        </w:rPr>
        <w:t>behalf of</w:t>
      </w:r>
      <w:proofErr w:type="gramStart"/>
      <w:r>
        <w:rPr>
          <w:color w:val="000000"/>
          <w:spacing w:val="50"/>
          <w:w w:val="150"/>
        </w:rPr>
        <w:t xml:space="preserve">   </w:t>
      </w:r>
      <w:r>
        <w:rPr>
          <w:i/>
          <w:color w:val="000000"/>
          <w:shd w:val="clear" w:color="auto" w:fill="FFFF00"/>
        </w:rPr>
        <w:t>(</w:t>
      </w:r>
      <w:proofErr w:type="gramEnd"/>
      <w:r>
        <w:rPr>
          <w:i/>
          <w:color w:val="000000"/>
          <w:shd w:val="clear" w:color="auto" w:fill="FFFF00"/>
        </w:rPr>
        <w:t>abbreviated</w:t>
      </w:r>
      <w:r>
        <w:rPr>
          <w:i/>
          <w:color w:val="000000"/>
          <w:spacing w:val="1"/>
          <w:shd w:val="clear" w:color="auto" w:fill="FFFF00"/>
        </w:rPr>
        <w:t xml:space="preserve"> </w:t>
      </w:r>
      <w:r>
        <w:rPr>
          <w:i/>
          <w:color w:val="000000"/>
          <w:spacing w:val="-4"/>
          <w:shd w:val="clear" w:color="auto" w:fill="FFFF00"/>
        </w:rPr>
        <w:t>name</w:t>
      </w:r>
    </w:p>
    <w:p w:rsidR="00D751E1" w:rsidRDefault="005D21AA">
      <w:pPr>
        <w:spacing w:before="1"/>
        <w:ind w:left="1700"/>
        <w:jc w:val="both"/>
        <w:rPr>
          <w:sz w:val="24"/>
        </w:rPr>
      </w:pPr>
      <w:r>
        <w:rPr>
          <w:i/>
          <w:color w:val="000000"/>
          <w:sz w:val="24"/>
          <w:shd w:val="clear" w:color="auto" w:fill="FFFF00"/>
        </w:rPr>
        <w:t>of the</w:t>
      </w:r>
      <w:r>
        <w:rPr>
          <w:i/>
          <w:color w:val="000000"/>
          <w:spacing w:val="-1"/>
          <w:sz w:val="24"/>
          <w:shd w:val="clear" w:color="auto" w:fill="FFFF00"/>
        </w:rPr>
        <w:t xml:space="preserve"> </w:t>
      </w:r>
      <w:proofErr w:type="gramStart"/>
      <w:r>
        <w:rPr>
          <w:i/>
          <w:color w:val="000000"/>
          <w:spacing w:val="-2"/>
          <w:sz w:val="24"/>
          <w:shd w:val="clear" w:color="auto" w:fill="FFFF00"/>
        </w:rPr>
        <w:t>Employer)</w:t>
      </w:r>
      <w:r>
        <w:rPr>
          <w:color w:val="000000"/>
          <w:spacing w:val="-2"/>
          <w:sz w:val="24"/>
          <w:shd w:val="clear" w:color="auto" w:fill="FFFF00"/>
        </w:rPr>
        <w:t>.........</w:t>
      </w:r>
      <w:proofErr w:type="gramEnd"/>
    </w:p>
    <w:p w:rsidR="00D751E1" w:rsidRDefault="00D751E1">
      <w:pPr>
        <w:pStyle w:val="BodyText"/>
        <w:spacing w:before="1"/>
        <w:rPr>
          <w:sz w:val="31"/>
        </w:rPr>
      </w:pPr>
    </w:p>
    <w:p w:rsidR="00D751E1" w:rsidRDefault="005D21AA">
      <w:pPr>
        <w:pStyle w:val="ListParagraph"/>
        <w:numPr>
          <w:ilvl w:val="0"/>
          <w:numId w:val="19"/>
        </w:numPr>
        <w:tabs>
          <w:tab w:val="left" w:pos="1701"/>
        </w:tabs>
        <w:spacing w:line="276" w:lineRule="auto"/>
        <w:ind w:left="1700" w:right="754"/>
        <w:jc w:val="both"/>
        <w:rPr>
          <w:sz w:val="24"/>
        </w:rPr>
      </w:pPr>
      <w:r>
        <w:rPr>
          <w:sz w:val="24"/>
        </w:rPr>
        <w:t xml:space="preserve">That the Contractor is obliged and shall remain absolutely responsible for the safe transit/protection and custody of the Equipment at </w:t>
      </w:r>
      <w:r>
        <w:rPr>
          <w:color w:val="000000"/>
          <w:sz w:val="24"/>
          <w:shd w:val="clear" w:color="auto" w:fill="FFFF00"/>
        </w:rPr>
        <w:t>......</w:t>
      </w:r>
      <w:r>
        <w:rPr>
          <w:i/>
          <w:color w:val="000000"/>
          <w:sz w:val="24"/>
          <w:shd w:val="clear" w:color="auto" w:fill="FFFF00"/>
        </w:rPr>
        <w:t>(abbreviated name of the</w:t>
      </w:r>
      <w:r>
        <w:rPr>
          <w:i/>
          <w:color w:val="000000"/>
          <w:sz w:val="24"/>
        </w:rPr>
        <w:t xml:space="preserv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 xml:space="preserve"> project Site against all risks whatsoever till the Equipment are duly used/erected in accordance with the terms of the Contract and the Plant/Package duly erected and commissioned in accordance with the terms of the Contract, is taken over by </w:t>
      </w:r>
      <w:r>
        <w:rPr>
          <w:color w:val="000000"/>
          <w:sz w:val="24"/>
          <w:shd w:val="clear" w:color="auto" w:fill="FFFF00"/>
        </w:rPr>
        <w:t>......</w:t>
      </w:r>
      <w:r>
        <w:rPr>
          <w:i/>
          <w:color w:val="000000"/>
          <w:sz w:val="24"/>
          <w:shd w:val="clear" w:color="auto" w:fill="FFFF00"/>
        </w:rPr>
        <w:t>(abbreviated</w:t>
      </w:r>
      <w:r>
        <w:rPr>
          <w:i/>
          <w:color w:val="000000"/>
          <w:spacing w:val="21"/>
          <w:sz w:val="24"/>
          <w:shd w:val="clear" w:color="auto" w:fill="FFFF00"/>
        </w:rPr>
        <w:t xml:space="preserve"> </w:t>
      </w:r>
      <w:r>
        <w:rPr>
          <w:i/>
          <w:color w:val="000000"/>
          <w:sz w:val="24"/>
          <w:shd w:val="clear" w:color="auto" w:fill="FFFF00"/>
        </w:rPr>
        <w:t>name</w:t>
      </w:r>
      <w:r>
        <w:rPr>
          <w:i/>
          <w:color w:val="000000"/>
          <w:spacing w:val="18"/>
          <w:sz w:val="24"/>
          <w:shd w:val="clear" w:color="auto" w:fill="FFFF00"/>
        </w:rPr>
        <w:t xml:space="preserve"> </w:t>
      </w:r>
      <w:r>
        <w:rPr>
          <w:i/>
          <w:color w:val="000000"/>
          <w:sz w:val="24"/>
          <w:shd w:val="clear" w:color="auto" w:fill="FFFF00"/>
        </w:rPr>
        <w:t>of</w:t>
      </w:r>
      <w:r>
        <w:rPr>
          <w:i/>
          <w:color w:val="000000"/>
          <w:spacing w:val="19"/>
          <w:sz w:val="24"/>
          <w:shd w:val="clear" w:color="auto" w:fill="FFFF00"/>
        </w:rPr>
        <w:t xml:space="preserve"> </w:t>
      </w:r>
      <w:r>
        <w:rPr>
          <w:i/>
          <w:color w:val="000000"/>
          <w:sz w:val="24"/>
          <w:shd w:val="clear" w:color="auto" w:fill="FFFF00"/>
        </w:rPr>
        <w:t>the</w:t>
      </w:r>
      <w:r>
        <w:rPr>
          <w:i/>
          <w:color w:val="000000"/>
          <w:spacing w:val="18"/>
          <w:sz w:val="24"/>
          <w:shd w:val="clear" w:color="auto" w:fill="FFFF00"/>
        </w:rPr>
        <w:t xml:space="preserve"> </w:t>
      </w:r>
      <w:proofErr w:type="gramStart"/>
      <w:r>
        <w:rPr>
          <w:i/>
          <w:color w:val="000000"/>
          <w:sz w:val="24"/>
          <w:shd w:val="clear" w:color="auto" w:fill="FFFF00"/>
        </w:rPr>
        <w:t>Employer)</w:t>
      </w:r>
      <w:r>
        <w:rPr>
          <w:color w:val="000000"/>
          <w:sz w:val="24"/>
          <w:shd w:val="clear" w:color="auto" w:fill="FFFF00"/>
        </w:rPr>
        <w:t>.........</w:t>
      </w:r>
      <w:proofErr w:type="gramEnd"/>
      <w:r>
        <w:rPr>
          <w:color w:val="000000"/>
          <w:spacing w:val="21"/>
          <w:sz w:val="24"/>
        </w:rPr>
        <w:t xml:space="preserve"> </w:t>
      </w:r>
      <w:r>
        <w:rPr>
          <w:color w:val="000000"/>
          <w:sz w:val="24"/>
        </w:rPr>
        <w:t>The Contractor</w:t>
      </w:r>
      <w:r>
        <w:rPr>
          <w:color w:val="000000"/>
          <w:spacing w:val="18"/>
          <w:sz w:val="24"/>
        </w:rPr>
        <w:t xml:space="preserve"> </w:t>
      </w:r>
      <w:r>
        <w:rPr>
          <w:color w:val="000000"/>
          <w:sz w:val="24"/>
        </w:rPr>
        <w:t>undertakes</w:t>
      </w:r>
      <w:r>
        <w:rPr>
          <w:color w:val="000000"/>
          <w:spacing w:val="19"/>
          <w:sz w:val="24"/>
        </w:rPr>
        <w:t xml:space="preserve"> </w:t>
      </w:r>
      <w:r>
        <w:rPr>
          <w:color w:val="000000"/>
          <w:sz w:val="24"/>
        </w:rPr>
        <w:t>to</w:t>
      </w:r>
      <w:r>
        <w:rPr>
          <w:color w:val="000000"/>
          <w:spacing w:val="19"/>
          <w:sz w:val="24"/>
        </w:rPr>
        <w:t xml:space="preserve"> </w:t>
      </w:r>
      <w:r>
        <w:rPr>
          <w:color w:val="000000"/>
          <w:sz w:val="24"/>
        </w:rPr>
        <w:t>keep</w:t>
      </w:r>
    </w:p>
    <w:p w:rsidR="00D751E1" w:rsidRDefault="005D21AA">
      <w:pPr>
        <w:spacing w:before="2" w:line="276" w:lineRule="auto"/>
        <w:ind w:left="1700" w:right="760"/>
        <w:jc w:val="both"/>
        <w:rPr>
          <w:sz w:val="24"/>
        </w:rPr>
      </w:pPr>
      <w:r>
        <w:rPr>
          <w:color w:val="000000"/>
          <w:sz w:val="24"/>
          <w:shd w:val="clear" w:color="auto" w:fill="FFFF00"/>
        </w:rPr>
        <w:t>......</w:t>
      </w:r>
      <w:r>
        <w:rPr>
          <w:i/>
          <w:color w:val="000000"/>
          <w:sz w:val="24"/>
          <w:shd w:val="clear" w:color="auto" w:fill="FFFF00"/>
        </w:rPr>
        <w:t xml:space="preserve">(abbreviated name of the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 xml:space="preserve"> harmless against any loss or damage</w:t>
      </w:r>
      <w:r>
        <w:rPr>
          <w:color w:val="000000"/>
          <w:spacing w:val="40"/>
          <w:sz w:val="24"/>
        </w:rPr>
        <w:t xml:space="preserve"> </w:t>
      </w:r>
      <w:r>
        <w:rPr>
          <w:color w:val="000000"/>
          <w:sz w:val="24"/>
        </w:rPr>
        <w:t>that may be caused to the Equipment.</w:t>
      </w:r>
    </w:p>
    <w:p w:rsidR="00D751E1" w:rsidRDefault="00D751E1">
      <w:pPr>
        <w:pStyle w:val="BodyText"/>
        <w:spacing w:before="7"/>
        <w:rPr>
          <w:sz w:val="27"/>
        </w:rPr>
      </w:pPr>
    </w:p>
    <w:p w:rsidR="00D751E1" w:rsidRDefault="005D21AA">
      <w:pPr>
        <w:pStyle w:val="ListParagraph"/>
        <w:numPr>
          <w:ilvl w:val="0"/>
          <w:numId w:val="19"/>
        </w:numPr>
        <w:tabs>
          <w:tab w:val="left" w:pos="1701"/>
        </w:tabs>
        <w:spacing w:line="276" w:lineRule="auto"/>
        <w:ind w:left="1700" w:right="755"/>
        <w:jc w:val="both"/>
        <w:rPr>
          <w:sz w:val="24"/>
        </w:rPr>
      </w:pPr>
      <w:r>
        <w:rPr>
          <w:sz w:val="24"/>
        </w:rPr>
        <w:t xml:space="preserve">The Contractor undertakes that the Equipment shall be used exclusively for the performance/execution of the Contract strictly in accordance with its terms and conditions and no part of the equipment shall be </w:t>
      </w:r>
      <w:proofErr w:type="spellStart"/>
      <w:r>
        <w:rPr>
          <w:sz w:val="24"/>
        </w:rPr>
        <w:t>utilised</w:t>
      </w:r>
      <w:proofErr w:type="spellEnd"/>
      <w:r>
        <w:rPr>
          <w:sz w:val="24"/>
        </w:rPr>
        <w:t xml:space="preserve"> for any other work or</w:t>
      </w:r>
      <w:r>
        <w:rPr>
          <w:spacing w:val="40"/>
          <w:sz w:val="24"/>
        </w:rPr>
        <w:t xml:space="preserve"> </w:t>
      </w:r>
      <w:r>
        <w:rPr>
          <w:sz w:val="24"/>
        </w:rPr>
        <w:t>purpose whatsoever. It is clearly</w:t>
      </w:r>
      <w:r>
        <w:rPr>
          <w:spacing w:val="-6"/>
          <w:sz w:val="24"/>
        </w:rPr>
        <w:t xml:space="preserve"> </w:t>
      </w:r>
      <w:r>
        <w:rPr>
          <w:sz w:val="24"/>
        </w:rPr>
        <w:t>understood by</w:t>
      </w:r>
      <w:r>
        <w:rPr>
          <w:spacing w:val="-4"/>
          <w:sz w:val="24"/>
        </w:rPr>
        <w:t xml:space="preserve"> </w:t>
      </w:r>
      <w:r>
        <w:rPr>
          <w:sz w:val="24"/>
        </w:rPr>
        <w:t>the Contractor that non-observance of the obligations under this Indemnity</w:t>
      </w:r>
      <w:r>
        <w:rPr>
          <w:spacing w:val="-4"/>
          <w:sz w:val="24"/>
        </w:rPr>
        <w:t xml:space="preserve"> </w:t>
      </w:r>
      <w:r>
        <w:rPr>
          <w:sz w:val="24"/>
        </w:rPr>
        <w:t>Bond by</w:t>
      </w:r>
      <w:r>
        <w:rPr>
          <w:spacing w:val="-4"/>
          <w:sz w:val="24"/>
        </w:rPr>
        <w:t xml:space="preserve"> </w:t>
      </w:r>
      <w:r>
        <w:rPr>
          <w:sz w:val="24"/>
        </w:rPr>
        <w:t>the Contractor shall inter-alia constitute a criminal breach of trust on the part of the Contractor for all intents and purpose including legal/penal consequences.</w:t>
      </w:r>
    </w:p>
    <w:p w:rsidR="00D751E1" w:rsidRDefault="00D751E1">
      <w:pPr>
        <w:pStyle w:val="BodyText"/>
        <w:spacing w:before="7"/>
        <w:rPr>
          <w:sz w:val="19"/>
        </w:rPr>
      </w:pPr>
    </w:p>
    <w:p w:rsidR="00D751E1" w:rsidRDefault="005D21AA">
      <w:pPr>
        <w:pStyle w:val="ListParagraph"/>
        <w:numPr>
          <w:ilvl w:val="0"/>
          <w:numId w:val="19"/>
        </w:numPr>
        <w:tabs>
          <w:tab w:val="left" w:pos="1701"/>
        </w:tabs>
        <w:spacing w:before="90" w:line="276" w:lineRule="auto"/>
        <w:ind w:left="1700" w:right="756"/>
        <w:jc w:val="both"/>
        <w:rPr>
          <w:i/>
          <w:sz w:val="24"/>
        </w:rPr>
      </w:pPr>
      <w:r>
        <w:rPr>
          <w:sz w:val="24"/>
        </w:rPr>
        <w:t xml:space="preserve">That </w:t>
      </w:r>
      <w:r>
        <w:rPr>
          <w:color w:val="000000"/>
          <w:sz w:val="24"/>
          <w:shd w:val="clear" w:color="auto" w:fill="FFFF00"/>
        </w:rPr>
        <w:t>......</w:t>
      </w:r>
      <w:r>
        <w:rPr>
          <w:i/>
          <w:color w:val="000000"/>
          <w:sz w:val="24"/>
          <w:shd w:val="clear" w:color="auto" w:fill="FFFF00"/>
        </w:rPr>
        <w:t xml:space="preserve">(abbreviated name of the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 xml:space="preserve"> is and shall remain the exclusive Employer of the Equipment free from all encumbrances, charges or liens of any</w:t>
      </w:r>
      <w:r>
        <w:rPr>
          <w:color w:val="000000"/>
          <w:spacing w:val="-1"/>
          <w:sz w:val="24"/>
        </w:rPr>
        <w:t xml:space="preserve"> </w:t>
      </w:r>
      <w:r>
        <w:rPr>
          <w:color w:val="000000"/>
          <w:sz w:val="24"/>
        </w:rPr>
        <w:t>kind, whatsoever.</w:t>
      </w:r>
      <w:r>
        <w:rPr>
          <w:color w:val="000000"/>
          <w:spacing w:val="40"/>
          <w:sz w:val="24"/>
        </w:rPr>
        <w:t xml:space="preserve"> </w:t>
      </w:r>
      <w:r>
        <w:rPr>
          <w:color w:val="000000"/>
          <w:sz w:val="24"/>
        </w:rPr>
        <w:t>The equipment shall at all times be open to inspection and checking by the</w:t>
      </w:r>
      <w:r>
        <w:rPr>
          <w:color w:val="000000"/>
          <w:spacing w:val="21"/>
          <w:sz w:val="24"/>
        </w:rPr>
        <w:t xml:space="preserve"> </w:t>
      </w:r>
      <w:r>
        <w:rPr>
          <w:color w:val="000000"/>
          <w:sz w:val="24"/>
        </w:rPr>
        <w:t>Employer</w:t>
      </w:r>
      <w:r>
        <w:rPr>
          <w:color w:val="000000"/>
          <w:spacing w:val="21"/>
          <w:sz w:val="24"/>
        </w:rPr>
        <w:t xml:space="preserve"> </w:t>
      </w:r>
      <w:r>
        <w:rPr>
          <w:color w:val="000000"/>
          <w:sz w:val="24"/>
        </w:rPr>
        <w:t>or</w:t>
      </w:r>
      <w:r>
        <w:rPr>
          <w:color w:val="000000"/>
          <w:spacing w:val="21"/>
          <w:sz w:val="24"/>
        </w:rPr>
        <w:t xml:space="preserve"> </w:t>
      </w:r>
      <w:r>
        <w:rPr>
          <w:color w:val="000000"/>
          <w:sz w:val="24"/>
        </w:rPr>
        <w:t>Employer's</w:t>
      </w:r>
      <w:r>
        <w:rPr>
          <w:color w:val="000000"/>
          <w:spacing w:val="22"/>
          <w:sz w:val="24"/>
        </w:rPr>
        <w:t xml:space="preserve"> </w:t>
      </w:r>
      <w:r>
        <w:rPr>
          <w:color w:val="000000"/>
          <w:sz w:val="24"/>
        </w:rPr>
        <w:t>Representative</w:t>
      </w:r>
      <w:r>
        <w:rPr>
          <w:color w:val="000000"/>
          <w:spacing w:val="21"/>
          <w:sz w:val="24"/>
        </w:rPr>
        <w:t xml:space="preserve"> </w:t>
      </w:r>
      <w:r>
        <w:rPr>
          <w:color w:val="000000"/>
          <w:sz w:val="24"/>
        </w:rPr>
        <w:t>in</w:t>
      </w:r>
      <w:r>
        <w:rPr>
          <w:color w:val="000000"/>
          <w:spacing w:val="22"/>
          <w:sz w:val="24"/>
        </w:rPr>
        <w:t xml:space="preserve"> </w:t>
      </w:r>
      <w:r>
        <w:rPr>
          <w:color w:val="000000"/>
          <w:sz w:val="24"/>
        </w:rPr>
        <w:t>this</w:t>
      </w:r>
      <w:r>
        <w:rPr>
          <w:color w:val="000000"/>
          <w:spacing w:val="22"/>
          <w:sz w:val="24"/>
        </w:rPr>
        <w:t xml:space="preserve"> </w:t>
      </w:r>
      <w:r>
        <w:rPr>
          <w:color w:val="000000"/>
          <w:sz w:val="24"/>
        </w:rPr>
        <w:t>regard.</w:t>
      </w:r>
      <w:r>
        <w:rPr>
          <w:color w:val="000000"/>
          <w:spacing w:val="21"/>
          <w:sz w:val="24"/>
        </w:rPr>
        <w:t xml:space="preserve"> </w:t>
      </w:r>
      <w:r>
        <w:rPr>
          <w:color w:val="000000"/>
          <w:sz w:val="24"/>
        </w:rPr>
        <w:t>Further,</w:t>
      </w:r>
      <w:r>
        <w:rPr>
          <w:color w:val="000000"/>
          <w:spacing w:val="377"/>
          <w:sz w:val="24"/>
        </w:rPr>
        <w:t xml:space="preserve"> </w:t>
      </w:r>
      <w:r>
        <w:rPr>
          <w:i/>
          <w:color w:val="000000"/>
          <w:sz w:val="24"/>
          <w:shd w:val="clear" w:color="auto" w:fill="FFFF00"/>
        </w:rPr>
        <w:t>(abbreviated</w:t>
      </w:r>
    </w:p>
    <w:p w:rsidR="00D751E1" w:rsidRDefault="005D21AA">
      <w:pPr>
        <w:ind w:left="1700"/>
        <w:jc w:val="both"/>
        <w:rPr>
          <w:sz w:val="24"/>
        </w:rPr>
      </w:pPr>
      <w:r>
        <w:rPr>
          <w:i/>
          <w:color w:val="000000"/>
          <w:sz w:val="24"/>
          <w:shd w:val="clear" w:color="auto" w:fill="FFFF00"/>
        </w:rPr>
        <w:t>name</w:t>
      </w:r>
      <w:r>
        <w:rPr>
          <w:i/>
          <w:color w:val="000000"/>
          <w:spacing w:val="5"/>
          <w:sz w:val="24"/>
          <w:shd w:val="clear" w:color="auto" w:fill="FFFF00"/>
        </w:rPr>
        <w:t xml:space="preserve"> </w:t>
      </w:r>
      <w:r>
        <w:rPr>
          <w:i/>
          <w:color w:val="000000"/>
          <w:sz w:val="24"/>
          <w:shd w:val="clear" w:color="auto" w:fill="FFFF00"/>
        </w:rPr>
        <w:t>of</w:t>
      </w:r>
      <w:r>
        <w:rPr>
          <w:i/>
          <w:color w:val="000000"/>
          <w:spacing w:val="7"/>
          <w:sz w:val="24"/>
          <w:shd w:val="clear" w:color="auto" w:fill="FFFF00"/>
        </w:rPr>
        <w:t xml:space="preserve"> </w:t>
      </w:r>
      <w:r>
        <w:rPr>
          <w:i/>
          <w:color w:val="000000"/>
          <w:sz w:val="24"/>
          <w:shd w:val="clear" w:color="auto" w:fill="FFFF00"/>
        </w:rPr>
        <w:t>the</w:t>
      </w:r>
      <w:r>
        <w:rPr>
          <w:i/>
          <w:color w:val="000000"/>
          <w:spacing w:val="6"/>
          <w:sz w:val="24"/>
          <w:shd w:val="clear" w:color="auto" w:fill="FFFF00"/>
        </w:rPr>
        <w:t xml:space="preserve"> </w:t>
      </w:r>
      <w:proofErr w:type="gramStart"/>
      <w:r>
        <w:rPr>
          <w:i/>
          <w:color w:val="000000"/>
          <w:sz w:val="24"/>
          <w:shd w:val="clear" w:color="auto" w:fill="FFFF00"/>
        </w:rPr>
        <w:t>Employer)</w:t>
      </w:r>
      <w:r>
        <w:rPr>
          <w:i/>
          <w:color w:val="000000"/>
          <w:spacing w:val="74"/>
          <w:sz w:val="24"/>
        </w:rPr>
        <w:t xml:space="preserve">   </w:t>
      </w:r>
      <w:proofErr w:type="gramEnd"/>
      <w:r>
        <w:rPr>
          <w:i/>
          <w:color w:val="000000"/>
          <w:spacing w:val="74"/>
          <w:sz w:val="24"/>
        </w:rPr>
        <w:t xml:space="preserve"> </w:t>
      </w:r>
      <w:r>
        <w:rPr>
          <w:color w:val="000000"/>
          <w:sz w:val="24"/>
        </w:rPr>
        <w:t>shall</w:t>
      </w:r>
      <w:r>
        <w:rPr>
          <w:color w:val="000000"/>
          <w:spacing w:val="8"/>
          <w:sz w:val="24"/>
        </w:rPr>
        <w:t xml:space="preserve"> </w:t>
      </w:r>
      <w:r>
        <w:rPr>
          <w:color w:val="000000"/>
          <w:sz w:val="24"/>
        </w:rPr>
        <w:t>always</w:t>
      </w:r>
      <w:r>
        <w:rPr>
          <w:color w:val="000000"/>
          <w:spacing w:val="7"/>
          <w:sz w:val="24"/>
        </w:rPr>
        <w:t xml:space="preserve"> </w:t>
      </w:r>
      <w:r>
        <w:rPr>
          <w:color w:val="000000"/>
          <w:sz w:val="24"/>
        </w:rPr>
        <w:t>be</w:t>
      </w:r>
      <w:r>
        <w:rPr>
          <w:color w:val="000000"/>
          <w:spacing w:val="6"/>
          <w:sz w:val="24"/>
        </w:rPr>
        <w:t xml:space="preserve"> </w:t>
      </w:r>
      <w:r>
        <w:rPr>
          <w:color w:val="000000"/>
          <w:sz w:val="24"/>
        </w:rPr>
        <w:t>free</w:t>
      </w:r>
      <w:r>
        <w:rPr>
          <w:color w:val="000000"/>
          <w:spacing w:val="7"/>
          <w:sz w:val="24"/>
        </w:rPr>
        <w:t xml:space="preserve"> </w:t>
      </w:r>
      <w:r>
        <w:rPr>
          <w:color w:val="000000"/>
          <w:sz w:val="24"/>
        </w:rPr>
        <w:t>at</w:t>
      </w:r>
      <w:r>
        <w:rPr>
          <w:color w:val="000000"/>
          <w:spacing w:val="7"/>
          <w:sz w:val="24"/>
        </w:rPr>
        <w:t xml:space="preserve"> </w:t>
      </w:r>
      <w:r>
        <w:rPr>
          <w:color w:val="000000"/>
          <w:sz w:val="24"/>
        </w:rPr>
        <w:t>all</w:t>
      </w:r>
      <w:r>
        <w:rPr>
          <w:color w:val="000000"/>
          <w:spacing w:val="8"/>
          <w:sz w:val="24"/>
        </w:rPr>
        <w:t xml:space="preserve"> </w:t>
      </w:r>
      <w:r>
        <w:rPr>
          <w:color w:val="000000"/>
          <w:sz w:val="24"/>
        </w:rPr>
        <w:t>times</w:t>
      </w:r>
      <w:r>
        <w:rPr>
          <w:color w:val="000000"/>
          <w:spacing w:val="8"/>
          <w:sz w:val="24"/>
        </w:rPr>
        <w:t xml:space="preserve"> </w:t>
      </w:r>
      <w:r>
        <w:rPr>
          <w:color w:val="000000"/>
          <w:sz w:val="24"/>
        </w:rPr>
        <w:t>to</w:t>
      </w:r>
      <w:r>
        <w:rPr>
          <w:color w:val="000000"/>
          <w:spacing w:val="7"/>
          <w:sz w:val="24"/>
        </w:rPr>
        <w:t xml:space="preserve"> </w:t>
      </w:r>
      <w:r>
        <w:rPr>
          <w:color w:val="000000"/>
          <w:sz w:val="24"/>
        </w:rPr>
        <w:t>take</w:t>
      </w:r>
      <w:r>
        <w:rPr>
          <w:color w:val="000000"/>
          <w:spacing w:val="6"/>
          <w:sz w:val="24"/>
        </w:rPr>
        <w:t xml:space="preserve"> </w:t>
      </w:r>
      <w:r>
        <w:rPr>
          <w:color w:val="000000"/>
          <w:sz w:val="24"/>
        </w:rPr>
        <w:t>possession</w:t>
      </w:r>
      <w:r>
        <w:rPr>
          <w:color w:val="000000"/>
          <w:spacing w:val="7"/>
          <w:sz w:val="24"/>
        </w:rPr>
        <w:t xml:space="preserve"> </w:t>
      </w:r>
      <w:r>
        <w:rPr>
          <w:color w:val="000000"/>
          <w:sz w:val="24"/>
        </w:rPr>
        <w:t>of</w:t>
      </w:r>
      <w:r>
        <w:rPr>
          <w:color w:val="000000"/>
          <w:spacing w:val="6"/>
          <w:sz w:val="24"/>
        </w:rPr>
        <w:t xml:space="preserve"> </w:t>
      </w:r>
      <w:r>
        <w:rPr>
          <w:color w:val="000000"/>
          <w:spacing w:val="-5"/>
          <w:sz w:val="24"/>
        </w:rPr>
        <w:t>the</w:t>
      </w:r>
    </w:p>
    <w:p w:rsidR="00D751E1" w:rsidRDefault="005D21AA">
      <w:pPr>
        <w:pStyle w:val="BodyText"/>
        <w:spacing w:before="44" w:line="276" w:lineRule="auto"/>
        <w:ind w:left="1700" w:right="756"/>
        <w:jc w:val="both"/>
      </w:pPr>
      <w:r>
        <w:t>Equipment in whatever form the Equipment may be, if in its opinion, the Equipment are likely to be endangered,</w:t>
      </w:r>
      <w:r>
        <w:rPr>
          <w:spacing w:val="80"/>
        </w:rPr>
        <w:t xml:space="preserve"> </w:t>
      </w:r>
      <w:proofErr w:type="spellStart"/>
      <w:r>
        <w:t>misutilised</w:t>
      </w:r>
      <w:proofErr w:type="spellEnd"/>
      <w:r>
        <w:t xml:space="preserve"> or converted to uses other than those specified in the Contract,</w:t>
      </w:r>
      <w:r>
        <w:rPr>
          <w:spacing w:val="40"/>
        </w:rPr>
        <w:t xml:space="preserve"> </w:t>
      </w:r>
      <w:r>
        <w:t>by any acts of omission or commission on the part of the Contractor or</w:t>
      </w:r>
      <w:r>
        <w:rPr>
          <w:spacing w:val="40"/>
        </w:rPr>
        <w:t xml:space="preserve"> </w:t>
      </w:r>
      <w:r>
        <w:t>any other person or on account of any reason</w:t>
      </w:r>
      <w:r>
        <w:rPr>
          <w:spacing w:val="40"/>
        </w:rPr>
        <w:t xml:space="preserve"> </w:t>
      </w:r>
      <w:r>
        <w:t>whatsoever</w:t>
      </w:r>
      <w:r>
        <w:rPr>
          <w:spacing w:val="40"/>
        </w:rPr>
        <w:t xml:space="preserve"> </w:t>
      </w:r>
      <w:r>
        <w:t>and the Contractor</w:t>
      </w:r>
      <w:r>
        <w:rPr>
          <w:spacing w:val="1"/>
        </w:rPr>
        <w:t xml:space="preserve"> </w:t>
      </w:r>
      <w:r>
        <w:t>binds</w:t>
      </w:r>
      <w:r>
        <w:rPr>
          <w:spacing w:val="3"/>
        </w:rPr>
        <w:t xml:space="preserve"> </w:t>
      </w:r>
      <w:r>
        <w:t>himself and</w:t>
      </w:r>
      <w:r>
        <w:rPr>
          <w:spacing w:val="1"/>
        </w:rPr>
        <w:t xml:space="preserve"> </w:t>
      </w:r>
      <w:r>
        <w:t>undertakes</w:t>
      </w:r>
      <w:r>
        <w:rPr>
          <w:spacing w:val="2"/>
        </w:rPr>
        <w:t xml:space="preserve"> </w:t>
      </w:r>
      <w:r>
        <w:t>to</w:t>
      </w:r>
      <w:r>
        <w:rPr>
          <w:spacing w:val="2"/>
        </w:rPr>
        <w:t xml:space="preserve"> </w:t>
      </w:r>
      <w:r>
        <w:t>comply</w:t>
      </w:r>
      <w:r>
        <w:rPr>
          <w:spacing w:val="61"/>
        </w:rPr>
        <w:t xml:space="preserve"> </w:t>
      </w:r>
      <w:r>
        <w:t>with</w:t>
      </w:r>
      <w:r>
        <w:rPr>
          <w:spacing w:val="64"/>
        </w:rPr>
        <w:t xml:space="preserve"> </w:t>
      </w:r>
      <w:r>
        <w:t>the</w:t>
      </w:r>
      <w:r>
        <w:rPr>
          <w:spacing w:val="2"/>
        </w:rPr>
        <w:t xml:space="preserve"> </w:t>
      </w:r>
      <w:r>
        <w:t>directions</w:t>
      </w:r>
      <w:r>
        <w:rPr>
          <w:spacing w:val="2"/>
        </w:rPr>
        <w:t xml:space="preserve"> </w:t>
      </w:r>
      <w:r>
        <w:t>of</w:t>
      </w:r>
      <w:r>
        <w:rPr>
          <w:spacing w:val="-2"/>
        </w:rPr>
        <w:t xml:space="preserve"> </w:t>
      </w:r>
      <w:r>
        <w:t>demand</w:t>
      </w:r>
      <w:r>
        <w:rPr>
          <w:spacing w:val="2"/>
        </w:rPr>
        <w:t xml:space="preserve"> </w:t>
      </w:r>
      <w:r>
        <w:rPr>
          <w:spacing w:val="-5"/>
        </w:rPr>
        <w:t>of</w:t>
      </w:r>
    </w:p>
    <w:p w:rsidR="00D751E1" w:rsidRDefault="005D21AA">
      <w:pPr>
        <w:spacing w:line="276" w:lineRule="auto"/>
        <w:ind w:left="1700" w:right="752"/>
        <w:jc w:val="both"/>
        <w:rPr>
          <w:sz w:val="24"/>
        </w:rPr>
      </w:pPr>
      <w:r>
        <w:rPr>
          <w:color w:val="000000"/>
          <w:sz w:val="24"/>
          <w:shd w:val="clear" w:color="auto" w:fill="FFFF00"/>
        </w:rPr>
        <w:t>......</w:t>
      </w:r>
      <w:r>
        <w:rPr>
          <w:i/>
          <w:color w:val="000000"/>
          <w:sz w:val="24"/>
          <w:shd w:val="clear" w:color="auto" w:fill="FFFF00"/>
        </w:rPr>
        <w:t xml:space="preserve">(abbreviated name of the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 xml:space="preserve"> to return the equipment without any demur or reservation.</w:t>
      </w:r>
    </w:p>
    <w:p w:rsidR="00D751E1" w:rsidRDefault="00D751E1">
      <w:pPr>
        <w:spacing w:line="276" w:lineRule="auto"/>
        <w:jc w:val="both"/>
        <w:rPr>
          <w:sz w:val="24"/>
        </w:rPr>
        <w:sectPr w:rsidR="00D751E1">
          <w:headerReference w:type="default" r:id="rId113"/>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32" o:spid="_x0000_s2282" style="width:453.8pt;height:.5pt;mso-position-horizontal-relative:char;mso-position-vertical-relative:line" coordsize="9076,10">
            <v:rect id="docshape533" o:spid="_x0000_s2283" style="position:absolute;width:9076;height:10" fillcolor="black" stroked="f"/>
            <w10:anchorlock/>
          </v:group>
        </w:pict>
      </w:r>
    </w:p>
    <w:p w:rsidR="00D751E1" w:rsidRDefault="00D751E1">
      <w:pPr>
        <w:pStyle w:val="BodyText"/>
        <w:rPr>
          <w:sz w:val="20"/>
        </w:rPr>
      </w:pPr>
    </w:p>
    <w:p w:rsidR="00D751E1" w:rsidRDefault="005D21AA">
      <w:pPr>
        <w:pStyle w:val="ListParagraph"/>
        <w:numPr>
          <w:ilvl w:val="0"/>
          <w:numId w:val="19"/>
        </w:numPr>
        <w:tabs>
          <w:tab w:val="left" w:pos="1341"/>
        </w:tabs>
        <w:spacing w:before="215" w:line="276" w:lineRule="auto"/>
        <w:ind w:right="1119"/>
        <w:jc w:val="both"/>
        <w:rPr>
          <w:sz w:val="24"/>
        </w:rPr>
      </w:pPr>
      <w:r>
        <w:rPr>
          <w:sz w:val="24"/>
        </w:rPr>
        <w:t>That this indemnity Bond is irrevocable.</w:t>
      </w:r>
      <w:r>
        <w:rPr>
          <w:spacing w:val="40"/>
          <w:sz w:val="24"/>
        </w:rPr>
        <w:t xml:space="preserve"> </w:t>
      </w:r>
      <w:r>
        <w:rPr>
          <w:sz w:val="24"/>
        </w:rPr>
        <w:t xml:space="preserve">If at any time any loss or damage occurs to the Equipment or the same or any part thereof is </w:t>
      </w:r>
      <w:proofErr w:type="spellStart"/>
      <w:r>
        <w:rPr>
          <w:sz w:val="24"/>
        </w:rPr>
        <w:t>misutilised</w:t>
      </w:r>
      <w:proofErr w:type="spellEnd"/>
      <w:r>
        <w:rPr>
          <w:sz w:val="24"/>
        </w:rPr>
        <w:t xml:space="preserve"> in any manner whatsoever, then the Contractor hereby agrees that the decision of the Employer’s Representative as to assessment of</w:t>
      </w:r>
      <w:r>
        <w:rPr>
          <w:spacing w:val="-1"/>
          <w:sz w:val="24"/>
        </w:rPr>
        <w:t xml:space="preserve"> </w:t>
      </w:r>
      <w:r>
        <w:rPr>
          <w:sz w:val="24"/>
        </w:rPr>
        <w:t>loss or</w:t>
      </w:r>
      <w:r>
        <w:rPr>
          <w:spacing w:val="-1"/>
          <w:sz w:val="24"/>
        </w:rPr>
        <w:t xml:space="preserve"> </w:t>
      </w:r>
      <w:r>
        <w:rPr>
          <w:sz w:val="24"/>
        </w:rPr>
        <w:t>damage to the</w:t>
      </w:r>
      <w:r>
        <w:rPr>
          <w:spacing w:val="-1"/>
          <w:sz w:val="24"/>
        </w:rPr>
        <w:t xml:space="preserve"> </w:t>
      </w:r>
      <w:r>
        <w:rPr>
          <w:sz w:val="24"/>
        </w:rPr>
        <w:t>Equipment shall be</w:t>
      </w:r>
      <w:r>
        <w:rPr>
          <w:spacing w:val="-1"/>
          <w:sz w:val="24"/>
        </w:rPr>
        <w:t xml:space="preserve"> </w:t>
      </w:r>
      <w:r>
        <w:rPr>
          <w:sz w:val="24"/>
        </w:rPr>
        <w:t>final and binding on the Contractor. The Contractor binds itself and undertakes to replace the lost and/or damaged Equipment at its own cost and/or shall pay the amount of loss to</w:t>
      </w:r>
    </w:p>
    <w:p w:rsidR="00D751E1" w:rsidRDefault="005D21AA">
      <w:pPr>
        <w:pStyle w:val="BodyText"/>
        <w:spacing w:line="278" w:lineRule="auto"/>
        <w:ind w:left="1340" w:right="1120"/>
        <w:jc w:val="both"/>
      </w:pPr>
      <w:r>
        <w:rPr>
          <w:color w:val="000000"/>
          <w:shd w:val="clear" w:color="auto" w:fill="FFFF00"/>
        </w:rPr>
        <w:t>......</w:t>
      </w:r>
      <w:r>
        <w:rPr>
          <w:i/>
          <w:color w:val="000000"/>
          <w:shd w:val="clear" w:color="auto" w:fill="FFFF00"/>
        </w:rPr>
        <w:t xml:space="preserve">(abbreviated name of the </w:t>
      </w:r>
      <w:proofErr w:type="gramStart"/>
      <w:r>
        <w:rPr>
          <w:i/>
          <w:color w:val="000000"/>
          <w:shd w:val="clear" w:color="auto" w:fill="FFFF00"/>
        </w:rPr>
        <w:t>Employer)</w:t>
      </w:r>
      <w:r>
        <w:rPr>
          <w:color w:val="000000"/>
          <w:shd w:val="clear" w:color="auto" w:fill="FFFF00"/>
        </w:rPr>
        <w:t>........</w:t>
      </w:r>
      <w:proofErr w:type="gramEnd"/>
      <w:r>
        <w:rPr>
          <w:color w:val="000000"/>
        </w:rPr>
        <w:t xml:space="preserve"> without any demur, reservation or protest. This is without prejudice</w:t>
      </w:r>
      <w:r>
        <w:rPr>
          <w:color w:val="000000"/>
          <w:spacing w:val="-1"/>
        </w:rPr>
        <w:t xml:space="preserve"> </w:t>
      </w:r>
      <w:r>
        <w:rPr>
          <w:color w:val="000000"/>
        </w:rPr>
        <w:t>to any</w:t>
      </w:r>
      <w:r>
        <w:rPr>
          <w:color w:val="000000"/>
          <w:spacing w:val="-5"/>
        </w:rPr>
        <w:t xml:space="preserve"> </w:t>
      </w:r>
      <w:r>
        <w:rPr>
          <w:color w:val="000000"/>
        </w:rPr>
        <w:t>other right or remedy</w:t>
      </w:r>
      <w:r>
        <w:rPr>
          <w:color w:val="000000"/>
          <w:spacing w:val="-5"/>
        </w:rPr>
        <w:t xml:space="preserve"> </w:t>
      </w:r>
      <w:r>
        <w:rPr>
          <w:color w:val="000000"/>
        </w:rPr>
        <w:t>that</w:t>
      </w:r>
      <w:r>
        <w:rPr>
          <w:color w:val="000000"/>
          <w:spacing w:val="1"/>
        </w:rPr>
        <w:t xml:space="preserve"> </w:t>
      </w:r>
      <w:r>
        <w:rPr>
          <w:color w:val="000000"/>
        </w:rPr>
        <w:t>may</w:t>
      </w:r>
      <w:r>
        <w:rPr>
          <w:color w:val="000000"/>
          <w:spacing w:val="-5"/>
        </w:rPr>
        <w:t xml:space="preserve"> </w:t>
      </w:r>
      <w:r>
        <w:rPr>
          <w:color w:val="000000"/>
        </w:rPr>
        <w:t>be</w:t>
      </w:r>
      <w:r>
        <w:rPr>
          <w:color w:val="000000"/>
          <w:spacing w:val="-1"/>
        </w:rPr>
        <w:t xml:space="preserve"> </w:t>
      </w:r>
      <w:r>
        <w:rPr>
          <w:color w:val="000000"/>
        </w:rPr>
        <w:t xml:space="preserve">available </w:t>
      </w:r>
      <w:r>
        <w:rPr>
          <w:color w:val="000000"/>
          <w:spacing w:val="-5"/>
        </w:rPr>
        <w:t>to</w:t>
      </w:r>
    </w:p>
    <w:p w:rsidR="00D751E1" w:rsidRDefault="005D21AA">
      <w:pPr>
        <w:spacing w:line="276" w:lineRule="auto"/>
        <w:ind w:left="1340" w:right="1118"/>
        <w:jc w:val="both"/>
        <w:rPr>
          <w:sz w:val="24"/>
        </w:rPr>
      </w:pPr>
      <w:r>
        <w:rPr>
          <w:color w:val="000000"/>
          <w:sz w:val="24"/>
          <w:shd w:val="clear" w:color="auto" w:fill="FFFF00"/>
        </w:rPr>
        <w:t>......</w:t>
      </w:r>
      <w:r>
        <w:rPr>
          <w:i/>
          <w:color w:val="000000"/>
          <w:sz w:val="24"/>
          <w:shd w:val="clear" w:color="auto" w:fill="FFFF00"/>
        </w:rPr>
        <w:t xml:space="preserve">(abbreviated name of the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rPr>
        <w:t xml:space="preserve"> against the Contractor under the Contract and under this Indemnity Bond.</w:t>
      </w:r>
    </w:p>
    <w:p w:rsidR="00D751E1" w:rsidRDefault="00D751E1">
      <w:pPr>
        <w:pStyle w:val="BodyText"/>
        <w:spacing w:before="3"/>
        <w:rPr>
          <w:sz w:val="27"/>
        </w:rPr>
      </w:pPr>
    </w:p>
    <w:p w:rsidR="00D751E1" w:rsidRDefault="005D21AA">
      <w:pPr>
        <w:pStyle w:val="ListParagraph"/>
        <w:numPr>
          <w:ilvl w:val="0"/>
          <w:numId w:val="19"/>
        </w:numPr>
        <w:tabs>
          <w:tab w:val="left" w:pos="1341"/>
        </w:tabs>
        <w:spacing w:line="276" w:lineRule="auto"/>
        <w:ind w:right="1117"/>
        <w:jc w:val="both"/>
        <w:rPr>
          <w:sz w:val="24"/>
        </w:rPr>
      </w:pPr>
      <w:r>
        <w:rPr>
          <w:sz w:val="24"/>
        </w:rPr>
        <w:t>NOW THE CONDITION of this Bond is that if the Contractor shall duly and punctually</w:t>
      </w:r>
      <w:r>
        <w:rPr>
          <w:spacing w:val="19"/>
          <w:sz w:val="24"/>
        </w:rPr>
        <w:t xml:space="preserve"> </w:t>
      </w:r>
      <w:r>
        <w:rPr>
          <w:sz w:val="24"/>
        </w:rPr>
        <w:t>comply</w:t>
      </w:r>
      <w:r>
        <w:rPr>
          <w:spacing w:val="16"/>
          <w:sz w:val="24"/>
        </w:rPr>
        <w:t xml:space="preserve"> </w:t>
      </w:r>
      <w:r>
        <w:rPr>
          <w:sz w:val="24"/>
        </w:rPr>
        <w:t>with</w:t>
      </w:r>
      <w:r>
        <w:rPr>
          <w:spacing w:val="24"/>
          <w:sz w:val="24"/>
        </w:rPr>
        <w:t xml:space="preserve"> </w:t>
      </w:r>
      <w:r>
        <w:rPr>
          <w:sz w:val="24"/>
        </w:rPr>
        <w:t>the</w:t>
      </w:r>
      <w:r>
        <w:rPr>
          <w:spacing w:val="23"/>
          <w:sz w:val="24"/>
        </w:rPr>
        <w:t xml:space="preserve"> </w:t>
      </w:r>
      <w:r>
        <w:rPr>
          <w:sz w:val="24"/>
        </w:rPr>
        <w:t>terms</w:t>
      </w:r>
      <w:r>
        <w:rPr>
          <w:spacing w:val="24"/>
          <w:sz w:val="24"/>
        </w:rPr>
        <w:t xml:space="preserve"> </w:t>
      </w:r>
      <w:r>
        <w:rPr>
          <w:sz w:val="24"/>
        </w:rPr>
        <w:t>and</w:t>
      </w:r>
      <w:r>
        <w:rPr>
          <w:spacing w:val="24"/>
          <w:sz w:val="24"/>
        </w:rPr>
        <w:t xml:space="preserve"> </w:t>
      </w:r>
      <w:r>
        <w:rPr>
          <w:sz w:val="24"/>
        </w:rPr>
        <w:t>conditions</w:t>
      </w:r>
      <w:r>
        <w:rPr>
          <w:spacing w:val="22"/>
          <w:sz w:val="24"/>
        </w:rPr>
        <w:t xml:space="preserve"> </w:t>
      </w:r>
      <w:r>
        <w:rPr>
          <w:sz w:val="24"/>
        </w:rPr>
        <w:t>of</w:t>
      </w:r>
      <w:r>
        <w:rPr>
          <w:spacing w:val="23"/>
          <w:sz w:val="24"/>
        </w:rPr>
        <w:t xml:space="preserve"> </w:t>
      </w:r>
      <w:r>
        <w:rPr>
          <w:sz w:val="24"/>
        </w:rPr>
        <w:t>this</w:t>
      </w:r>
      <w:r>
        <w:rPr>
          <w:spacing w:val="22"/>
          <w:sz w:val="24"/>
        </w:rPr>
        <w:t xml:space="preserve"> </w:t>
      </w:r>
      <w:r>
        <w:rPr>
          <w:sz w:val="24"/>
        </w:rPr>
        <w:t>Bond</w:t>
      </w:r>
      <w:r>
        <w:rPr>
          <w:spacing w:val="24"/>
          <w:sz w:val="24"/>
        </w:rPr>
        <w:t xml:space="preserve"> </w:t>
      </w:r>
      <w:r>
        <w:rPr>
          <w:sz w:val="24"/>
        </w:rPr>
        <w:t>to</w:t>
      </w:r>
      <w:r>
        <w:rPr>
          <w:spacing w:val="24"/>
          <w:sz w:val="24"/>
        </w:rPr>
        <w:t xml:space="preserve"> </w:t>
      </w:r>
      <w:r>
        <w:rPr>
          <w:sz w:val="24"/>
        </w:rPr>
        <w:t>the</w:t>
      </w:r>
      <w:r>
        <w:rPr>
          <w:spacing w:val="21"/>
          <w:sz w:val="24"/>
        </w:rPr>
        <w:t xml:space="preserve"> </w:t>
      </w:r>
      <w:r>
        <w:rPr>
          <w:sz w:val="24"/>
        </w:rPr>
        <w:t>satisfaction</w:t>
      </w:r>
      <w:r>
        <w:rPr>
          <w:spacing w:val="24"/>
          <w:sz w:val="24"/>
        </w:rPr>
        <w:t xml:space="preserve"> </w:t>
      </w:r>
      <w:r>
        <w:rPr>
          <w:sz w:val="24"/>
        </w:rPr>
        <w:t>of</w:t>
      </w:r>
    </w:p>
    <w:p w:rsidR="00D751E1" w:rsidRDefault="005D21AA">
      <w:pPr>
        <w:spacing w:line="276" w:lineRule="auto"/>
        <w:ind w:left="1340" w:right="1116"/>
        <w:jc w:val="both"/>
        <w:rPr>
          <w:sz w:val="24"/>
        </w:rPr>
      </w:pPr>
      <w:r>
        <w:rPr>
          <w:color w:val="000000"/>
          <w:sz w:val="24"/>
          <w:shd w:val="clear" w:color="auto" w:fill="FFFF00"/>
        </w:rPr>
        <w:t>......</w:t>
      </w:r>
      <w:r>
        <w:rPr>
          <w:i/>
          <w:color w:val="000000"/>
          <w:sz w:val="24"/>
          <w:shd w:val="clear" w:color="auto" w:fill="FFFF00"/>
        </w:rPr>
        <w:t>(abbreviated name</w:t>
      </w:r>
      <w:r>
        <w:rPr>
          <w:i/>
          <w:color w:val="000000"/>
          <w:sz w:val="24"/>
        </w:rPr>
        <w:t xml:space="preserve"> </w:t>
      </w:r>
      <w:r>
        <w:rPr>
          <w:i/>
          <w:color w:val="000000"/>
          <w:sz w:val="24"/>
          <w:shd w:val="clear" w:color="auto" w:fill="FFFF00"/>
        </w:rPr>
        <w:t xml:space="preserve">of the </w:t>
      </w:r>
      <w:proofErr w:type="gramStart"/>
      <w:r>
        <w:rPr>
          <w:i/>
          <w:color w:val="000000"/>
          <w:sz w:val="24"/>
          <w:shd w:val="clear" w:color="auto" w:fill="FFFF00"/>
        </w:rPr>
        <w:t>Employer)</w:t>
      </w:r>
      <w:r>
        <w:rPr>
          <w:color w:val="000000"/>
          <w:sz w:val="24"/>
          <w:shd w:val="clear" w:color="auto" w:fill="FFFF00"/>
        </w:rPr>
        <w:t>........</w:t>
      </w:r>
      <w:proofErr w:type="gramEnd"/>
      <w:r>
        <w:rPr>
          <w:color w:val="000000"/>
          <w:sz w:val="24"/>
          <w:shd w:val="clear" w:color="auto" w:fill="FFFF00"/>
        </w:rPr>
        <w:t>,</w:t>
      </w:r>
      <w:r>
        <w:rPr>
          <w:color w:val="000000"/>
          <w:sz w:val="24"/>
        </w:rPr>
        <w:t xml:space="preserve"> THEN, the above Bond shall be void, but otherwise, it shall remain in full force and virtue.</w:t>
      </w:r>
    </w:p>
    <w:p w:rsidR="00D751E1" w:rsidRDefault="00D751E1">
      <w:pPr>
        <w:pStyle w:val="BodyText"/>
        <w:spacing w:before="6"/>
        <w:rPr>
          <w:sz w:val="27"/>
        </w:rPr>
      </w:pPr>
    </w:p>
    <w:p w:rsidR="00D751E1" w:rsidRDefault="005D21AA">
      <w:pPr>
        <w:pStyle w:val="BodyText"/>
        <w:spacing w:line="276" w:lineRule="auto"/>
        <w:ind w:left="620" w:right="1119"/>
        <w:jc w:val="both"/>
      </w:pPr>
      <w:r>
        <w:t xml:space="preserve">IN WITNESS WHEREOF, the Contractor has hereunto set its hand through its </w:t>
      </w:r>
      <w:proofErr w:type="spellStart"/>
      <w:r>
        <w:t>authorised</w:t>
      </w:r>
      <w:proofErr w:type="spellEnd"/>
      <w:r>
        <w:t xml:space="preserve"> representative under the common seal of the Company, the day, month and year first above </w:t>
      </w:r>
      <w:r>
        <w:rPr>
          <w:spacing w:val="-2"/>
        </w:rPr>
        <w:t>mentioned.</w:t>
      </w:r>
    </w:p>
    <w:p w:rsidR="00D751E1" w:rsidRDefault="005D21AA">
      <w:pPr>
        <w:pStyle w:val="BodyText"/>
        <w:spacing w:before="1"/>
        <w:ind w:left="221" w:right="722"/>
        <w:jc w:val="center"/>
      </w:pPr>
      <w:r>
        <w:t>SCHEDULE</w:t>
      </w:r>
      <w:r>
        <w:rPr>
          <w:spacing w:val="-9"/>
        </w:rPr>
        <w:t xml:space="preserve"> </w:t>
      </w:r>
      <w:r>
        <w:t>No.</w:t>
      </w:r>
      <w:r>
        <w:rPr>
          <w:spacing w:val="-8"/>
        </w:rPr>
        <w:t xml:space="preserve"> </w:t>
      </w:r>
      <w:r>
        <w:rPr>
          <w:spacing w:val="-10"/>
        </w:rPr>
        <w:t>1</w:t>
      </w:r>
    </w:p>
    <w:p w:rsidR="00D751E1" w:rsidRDefault="00D751E1">
      <w:pPr>
        <w:pStyle w:val="BodyText"/>
        <w:rPr>
          <w:sz w:val="20"/>
        </w:rPr>
      </w:pPr>
    </w:p>
    <w:p w:rsidR="00D751E1" w:rsidRDefault="00D751E1">
      <w:pPr>
        <w:pStyle w:val="BodyText"/>
        <w:spacing w:before="7"/>
        <w:rPr>
          <w:sz w:val="11"/>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179"/>
        <w:gridCol w:w="1726"/>
        <w:gridCol w:w="1215"/>
        <w:gridCol w:w="1560"/>
        <w:gridCol w:w="1558"/>
      </w:tblGrid>
      <w:tr w:rsidR="00D751E1">
        <w:trPr>
          <w:trHeight w:val="636"/>
        </w:trPr>
        <w:tc>
          <w:tcPr>
            <w:tcW w:w="1908" w:type="dxa"/>
            <w:vMerge w:val="restart"/>
          </w:tcPr>
          <w:p w:rsidR="00D751E1" w:rsidRDefault="005D21AA">
            <w:pPr>
              <w:pStyle w:val="TableParagraph"/>
              <w:spacing w:line="276" w:lineRule="auto"/>
              <w:ind w:left="122" w:right="136"/>
              <w:jc w:val="center"/>
              <w:rPr>
                <w:sz w:val="24"/>
              </w:rPr>
            </w:pPr>
            <w:r>
              <w:rPr>
                <w:sz w:val="24"/>
              </w:rPr>
              <w:t>Particulars</w:t>
            </w:r>
            <w:r>
              <w:rPr>
                <w:spacing w:val="-15"/>
                <w:sz w:val="24"/>
              </w:rPr>
              <w:t xml:space="preserve"> </w:t>
            </w:r>
            <w:r>
              <w:rPr>
                <w:sz w:val="24"/>
              </w:rPr>
              <w:t>of</w:t>
            </w:r>
            <w:r>
              <w:rPr>
                <w:spacing w:val="-15"/>
                <w:sz w:val="24"/>
              </w:rPr>
              <w:t xml:space="preserve"> </w:t>
            </w:r>
            <w:r>
              <w:rPr>
                <w:sz w:val="24"/>
              </w:rPr>
              <w:t xml:space="preserve">the </w:t>
            </w:r>
            <w:r>
              <w:rPr>
                <w:spacing w:val="-2"/>
                <w:sz w:val="24"/>
              </w:rPr>
              <w:t xml:space="preserve">Equipment </w:t>
            </w:r>
            <w:r>
              <w:rPr>
                <w:sz w:val="24"/>
              </w:rPr>
              <w:t>handed over</w:t>
            </w:r>
          </w:p>
        </w:tc>
        <w:tc>
          <w:tcPr>
            <w:tcW w:w="1179" w:type="dxa"/>
            <w:vMerge w:val="restart"/>
          </w:tcPr>
          <w:p w:rsidR="00D751E1" w:rsidRDefault="005D21AA">
            <w:pPr>
              <w:pStyle w:val="TableParagraph"/>
              <w:spacing w:line="270" w:lineRule="exact"/>
              <w:ind w:left="167"/>
              <w:rPr>
                <w:sz w:val="24"/>
              </w:rPr>
            </w:pPr>
            <w:r>
              <w:rPr>
                <w:spacing w:val="-2"/>
                <w:sz w:val="24"/>
              </w:rPr>
              <w:t>Quantity</w:t>
            </w:r>
          </w:p>
        </w:tc>
        <w:tc>
          <w:tcPr>
            <w:tcW w:w="2941" w:type="dxa"/>
            <w:gridSpan w:val="2"/>
          </w:tcPr>
          <w:p w:rsidR="00D751E1" w:rsidRDefault="005D21AA">
            <w:pPr>
              <w:pStyle w:val="TableParagraph"/>
              <w:spacing w:line="270" w:lineRule="exact"/>
              <w:ind w:left="145" w:right="136"/>
              <w:jc w:val="center"/>
              <w:rPr>
                <w:sz w:val="24"/>
              </w:rPr>
            </w:pPr>
            <w:r>
              <w:rPr>
                <w:sz w:val="24"/>
              </w:rPr>
              <w:t>Particulars</w:t>
            </w:r>
            <w:r>
              <w:rPr>
                <w:spacing w:val="-5"/>
                <w:sz w:val="24"/>
              </w:rPr>
              <w:t xml:space="preserve"> </w:t>
            </w:r>
            <w:r>
              <w:rPr>
                <w:sz w:val="24"/>
              </w:rPr>
              <w:t>of</w:t>
            </w:r>
            <w:r>
              <w:rPr>
                <w:spacing w:val="-5"/>
                <w:sz w:val="24"/>
              </w:rPr>
              <w:t xml:space="preserve"> </w:t>
            </w:r>
            <w:r>
              <w:rPr>
                <w:sz w:val="24"/>
              </w:rPr>
              <w:t>Dispatch</w:t>
            </w:r>
            <w:r>
              <w:rPr>
                <w:spacing w:val="-4"/>
                <w:sz w:val="24"/>
              </w:rPr>
              <w:t xml:space="preserve"> </w:t>
            </w:r>
            <w:r>
              <w:rPr>
                <w:spacing w:val="-2"/>
                <w:sz w:val="24"/>
              </w:rPr>
              <w:t>title</w:t>
            </w:r>
          </w:p>
          <w:p w:rsidR="00D751E1" w:rsidRDefault="005D21AA">
            <w:pPr>
              <w:pStyle w:val="TableParagraph"/>
              <w:spacing w:before="41"/>
              <w:ind w:left="139" w:right="136"/>
              <w:jc w:val="center"/>
              <w:rPr>
                <w:sz w:val="24"/>
              </w:rPr>
            </w:pPr>
            <w:r>
              <w:rPr>
                <w:spacing w:val="-2"/>
                <w:sz w:val="24"/>
              </w:rPr>
              <w:t>Documents</w:t>
            </w:r>
          </w:p>
        </w:tc>
        <w:tc>
          <w:tcPr>
            <w:tcW w:w="1560" w:type="dxa"/>
            <w:vMerge w:val="restart"/>
          </w:tcPr>
          <w:p w:rsidR="00D751E1" w:rsidRDefault="005D21AA">
            <w:pPr>
              <w:pStyle w:val="TableParagraph"/>
              <w:spacing w:line="276" w:lineRule="auto"/>
              <w:ind w:left="251" w:hanging="65"/>
              <w:rPr>
                <w:sz w:val="24"/>
              </w:rPr>
            </w:pPr>
            <w:r>
              <w:rPr>
                <w:sz w:val="24"/>
              </w:rPr>
              <w:t>Value</w:t>
            </w:r>
            <w:r>
              <w:rPr>
                <w:spacing w:val="-15"/>
                <w:sz w:val="24"/>
              </w:rPr>
              <w:t xml:space="preserve"> </w:t>
            </w:r>
            <w:r>
              <w:rPr>
                <w:sz w:val="24"/>
              </w:rPr>
              <w:t>of</w:t>
            </w:r>
            <w:r>
              <w:rPr>
                <w:spacing w:val="-15"/>
                <w:sz w:val="24"/>
              </w:rPr>
              <w:t xml:space="preserve"> </w:t>
            </w:r>
            <w:r>
              <w:rPr>
                <w:sz w:val="24"/>
              </w:rPr>
              <w:t xml:space="preserve">the </w:t>
            </w:r>
            <w:r>
              <w:rPr>
                <w:spacing w:val="-2"/>
                <w:sz w:val="24"/>
              </w:rPr>
              <w:t>Equipment</w:t>
            </w:r>
          </w:p>
        </w:tc>
        <w:tc>
          <w:tcPr>
            <w:tcW w:w="1558" w:type="dxa"/>
            <w:vMerge w:val="restart"/>
          </w:tcPr>
          <w:p w:rsidR="00D751E1" w:rsidRDefault="005D21AA">
            <w:pPr>
              <w:pStyle w:val="TableParagraph"/>
              <w:spacing w:line="276" w:lineRule="auto"/>
              <w:ind w:left="174" w:right="162" w:firstLine="14"/>
              <w:jc w:val="both"/>
              <w:rPr>
                <w:sz w:val="24"/>
              </w:rPr>
            </w:pPr>
            <w:r>
              <w:rPr>
                <w:sz w:val="24"/>
              </w:rPr>
              <w:t>Signature</w:t>
            </w:r>
            <w:r>
              <w:rPr>
                <w:spacing w:val="-15"/>
                <w:sz w:val="24"/>
              </w:rPr>
              <w:t xml:space="preserve"> </w:t>
            </w:r>
            <w:r>
              <w:rPr>
                <w:sz w:val="24"/>
              </w:rPr>
              <w:t>of the</w:t>
            </w:r>
            <w:r>
              <w:rPr>
                <w:spacing w:val="-15"/>
                <w:sz w:val="24"/>
              </w:rPr>
              <w:t xml:space="preserve"> </w:t>
            </w:r>
            <w:r>
              <w:rPr>
                <w:sz w:val="24"/>
              </w:rPr>
              <w:t>Attorney in token of</w:t>
            </w:r>
          </w:p>
          <w:p w:rsidR="00D751E1" w:rsidRDefault="005D21AA">
            <w:pPr>
              <w:pStyle w:val="TableParagraph"/>
              <w:ind w:left="450"/>
              <w:rPr>
                <w:sz w:val="24"/>
              </w:rPr>
            </w:pPr>
            <w:r>
              <w:rPr>
                <w:spacing w:val="-2"/>
                <w:sz w:val="24"/>
              </w:rPr>
              <w:t>receipt</w:t>
            </w:r>
          </w:p>
        </w:tc>
      </w:tr>
      <w:tr w:rsidR="00D751E1">
        <w:trPr>
          <w:trHeight w:val="633"/>
        </w:trPr>
        <w:tc>
          <w:tcPr>
            <w:tcW w:w="1908" w:type="dxa"/>
            <w:vMerge/>
            <w:tcBorders>
              <w:top w:val="nil"/>
            </w:tcBorders>
          </w:tcPr>
          <w:p w:rsidR="00D751E1" w:rsidRDefault="00D751E1">
            <w:pPr>
              <w:rPr>
                <w:sz w:val="2"/>
                <w:szCs w:val="2"/>
              </w:rPr>
            </w:pPr>
          </w:p>
        </w:tc>
        <w:tc>
          <w:tcPr>
            <w:tcW w:w="1179" w:type="dxa"/>
            <w:vMerge/>
            <w:tcBorders>
              <w:top w:val="nil"/>
            </w:tcBorders>
          </w:tcPr>
          <w:p w:rsidR="00D751E1" w:rsidRDefault="00D751E1">
            <w:pPr>
              <w:rPr>
                <w:sz w:val="2"/>
                <w:szCs w:val="2"/>
              </w:rPr>
            </w:pPr>
          </w:p>
        </w:tc>
        <w:tc>
          <w:tcPr>
            <w:tcW w:w="1726" w:type="dxa"/>
          </w:tcPr>
          <w:p w:rsidR="00D751E1" w:rsidRDefault="005D21AA">
            <w:pPr>
              <w:pStyle w:val="TableParagraph"/>
              <w:spacing w:line="270" w:lineRule="exact"/>
              <w:ind w:left="285"/>
              <w:rPr>
                <w:sz w:val="24"/>
              </w:rPr>
            </w:pPr>
            <w:r>
              <w:rPr>
                <w:sz w:val="24"/>
              </w:rPr>
              <w:t>RR/GR</w:t>
            </w:r>
            <w:r>
              <w:rPr>
                <w:spacing w:val="-6"/>
                <w:sz w:val="24"/>
              </w:rPr>
              <w:t xml:space="preserve"> </w:t>
            </w:r>
            <w:r>
              <w:rPr>
                <w:spacing w:val="-5"/>
                <w:sz w:val="24"/>
              </w:rPr>
              <w:t>No.</w:t>
            </w:r>
          </w:p>
          <w:p w:rsidR="00D751E1" w:rsidRDefault="005D21AA">
            <w:pPr>
              <w:pStyle w:val="TableParagraph"/>
              <w:spacing w:before="41"/>
              <w:ind w:left="191"/>
              <w:rPr>
                <w:sz w:val="24"/>
              </w:rPr>
            </w:pPr>
            <w:r>
              <w:rPr>
                <w:sz w:val="24"/>
              </w:rPr>
              <w:t>date</w:t>
            </w:r>
            <w:r>
              <w:rPr>
                <w:spacing w:val="-1"/>
                <w:sz w:val="24"/>
              </w:rPr>
              <w:t xml:space="preserve"> </w:t>
            </w:r>
            <w:r>
              <w:rPr>
                <w:sz w:val="24"/>
              </w:rPr>
              <w:t>of</w:t>
            </w:r>
            <w:r>
              <w:rPr>
                <w:spacing w:val="-2"/>
                <w:sz w:val="24"/>
              </w:rPr>
              <w:t xml:space="preserve"> lading</w:t>
            </w:r>
          </w:p>
        </w:tc>
        <w:tc>
          <w:tcPr>
            <w:tcW w:w="1215" w:type="dxa"/>
          </w:tcPr>
          <w:p w:rsidR="00D751E1" w:rsidRDefault="00D751E1">
            <w:pPr>
              <w:pStyle w:val="TableParagraph"/>
              <w:rPr>
                <w:sz w:val="27"/>
              </w:rPr>
            </w:pPr>
          </w:p>
          <w:p w:rsidR="00D751E1" w:rsidRDefault="005D21AA">
            <w:pPr>
              <w:pStyle w:val="TableParagraph"/>
              <w:ind w:left="256"/>
              <w:rPr>
                <w:sz w:val="24"/>
              </w:rPr>
            </w:pPr>
            <w:r>
              <w:rPr>
                <w:spacing w:val="-2"/>
                <w:sz w:val="24"/>
              </w:rPr>
              <w:t>Carrier</w:t>
            </w:r>
          </w:p>
        </w:tc>
        <w:tc>
          <w:tcPr>
            <w:tcW w:w="1560" w:type="dxa"/>
            <w:vMerge/>
            <w:tcBorders>
              <w:top w:val="nil"/>
            </w:tcBorders>
          </w:tcPr>
          <w:p w:rsidR="00D751E1" w:rsidRDefault="00D751E1">
            <w:pPr>
              <w:rPr>
                <w:sz w:val="2"/>
                <w:szCs w:val="2"/>
              </w:rPr>
            </w:pPr>
          </w:p>
        </w:tc>
        <w:tc>
          <w:tcPr>
            <w:tcW w:w="1558" w:type="dxa"/>
            <w:vMerge/>
            <w:tcBorders>
              <w:top w:val="nil"/>
            </w:tcBorders>
          </w:tcPr>
          <w:p w:rsidR="00D751E1" w:rsidRDefault="00D751E1">
            <w:pPr>
              <w:rPr>
                <w:sz w:val="2"/>
                <w:szCs w:val="2"/>
              </w:rPr>
            </w:pPr>
          </w:p>
        </w:tc>
      </w:tr>
      <w:tr w:rsidR="00D751E1">
        <w:trPr>
          <w:trHeight w:val="1588"/>
        </w:trPr>
        <w:tc>
          <w:tcPr>
            <w:tcW w:w="1908" w:type="dxa"/>
          </w:tcPr>
          <w:p w:rsidR="00D751E1" w:rsidRDefault="00D751E1">
            <w:pPr>
              <w:pStyle w:val="TableParagraph"/>
            </w:pPr>
          </w:p>
        </w:tc>
        <w:tc>
          <w:tcPr>
            <w:tcW w:w="1179" w:type="dxa"/>
          </w:tcPr>
          <w:p w:rsidR="00D751E1" w:rsidRDefault="00D751E1">
            <w:pPr>
              <w:pStyle w:val="TableParagraph"/>
            </w:pPr>
          </w:p>
        </w:tc>
        <w:tc>
          <w:tcPr>
            <w:tcW w:w="1726" w:type="dxa"/>
          </w:tcPr>
          <w:p w:rsidR="00D751E1" w:rsidRDefault="00D751E1">
            <w:pPr>
              <w:pStyle w:val="TableParagraph"/>
            </w:pPr>
          </w:p>
        </w:tc>
        <w:tc>
          <w:tcPr>
            <w:tcW w:w="1215" w:type="dxa"/>
          </w:tcPr>
          <w:p w:rsidR="00D751E1" w:rsidRDefault="00D751E1">
            <w:pPr>
              <w:pStyle w:val="TableParagraph"/>
            </w:pPr>
          </w:p>
        </w:tc>
        <w:tc>
          <w:tcPr>
            <w:tcW w:w="1560" w:type="dxa"/>
          </w:tcPr>
          <w:p w:rsidR="00D751E1" w:rsidRDefault="00D751E1">
            <w:pPr>
              <w:pStyle w:val="TableParagraph"/>
            </w:pPr>
          </w:p>
        </w:tc>
        <w:tc>
          <w:tcPr>
            <w:tcW w:w="1558" w:type="dxa"/>
          </w:tcPr>
          <w:p w:rsidR="00D751E1" w:rsidRDefault="00D751E1">
            <w:pPr>
              <w:pStyle w:val="TableParagraph"/>
            </w:pPr>
          </w:p>
        </w:tc>
      </w:tr>
    </w:tbl>
    <w:p w:rsidR="00D751E1" w:rsidRDefault="00D751E1">
      <w:pPr>
        <w:pStyle w:val="BodyText"/>
        <w:spacing w:before="3"/>
        <w:rPr>
          <w:sz w:val="19"/>
        </w:rPr>
      </w:pPr>
    </w:p>
    <w:p w:rsidR="00D751E1" w:rsidRDefault="00D751E1">
      <w:pPr>
        <w:rPr>
          <w:sz w:val="19"/>
        </w:rPr>
        <w:sectPr w:rsidR="00D751E1">
          <w:headerReference w:type="default" r:id="rId114"/>
          <w:pgSz w:w="12240" w:h="15840"/>
          <w:pgMar w:top="940" w:right="680" w:bottom="280" w:left="820" w:header="725" w:footer="0" w:gutter="0"/>
          <w:cols w:space="720"/>
        </w:sectPr>
      </w:pPr>
    </w:p>
    <w:p w:rsidR="00D751E1" w:rsidRDefault="00D751E1">
      <w:pPr>
        <w:pStyle w:val="BodyText"/>
        <w:rPr>
          <w:sz w:val="26"/>
        </w:rPr>
      </w:pPr>
    </w:p>
    <w:p w:rsidR="00D751E1" w:rsidRDefault="00D751E1">
      <w:pPr>
        <w:pStyle w:val="BodyText"/>
        <w:spacing w:before="2"/>
        <w:rPr>
          <w:sz w:val="37"/>
        </w:rPr>
      </w:pPr>
    </w:p>
    <w:p w:rsidR="00D751E1" w:rsidRDefault="005D21AA">
      <w:pPr>
        <w:pStyle w:val="BodyText"/>
        <w:ind w:left="620"/>
      </w:pPr>
      <w:r>
        <w:rPr>
          <w:spacing w:val="-2"/>
        </w:rPr>
        <w:t>WITNESS</w:t>
      </w:r>
    </w:p>
    <w:p w:rsidR="00D751E1" w:rsidRDefault="005D21AA">
      <w:pPr>
        <w:pStyle w:val="BodyText"/>
        <w:spacing w:before="90" w:line="276" w:lineRule="auto"/>
        <w:ind w:left="620" w:firstLine="693"/>
      </w:pPr>
      <w:r>
        <w:br w:type="column"/>
      </w:r>
      <w:r>
        <w:t xml:space="preserve">For and on behalf of </w:t>
      </w:r>
      <w:r>
        <w:rPr>
          <w:spacing w:val="-2"/>
        </w:rPr>
        <w:t>M/s..........………........................</w:t>
      </w:r>
    </w:p>
    <w:p w:rsidR="00D751E1" w:rsidRDefault="00D751E1">
      <w:pPr>
        <w:spacing w:line="276" w:lineRule="auto"/>
        <w:sectPr w:rsidR="00D751E1">
          <w:type w:val="continuous"/>
          <w:pgSz w:w="12240" w:h="15840"/>
          <w:pgMar w:top="960" w:right="680" w:bottom="280" w:left="820" w:header="725" w:footer="0" w:gutter="0"/>
          <w:cols w:num="2" w:space="720" w:equalWidth="0">
            <w:col w:w="1699" w:space="4168"/>
            <w:col w:w="4873"/>
          </w:cols>
        </w:sectPr>
      </w:pPr>
    </w:p>
    <w:p w:rsidR="00D751E1" w:rsidRDefault="00D751E1">
      <w:pPr>
        <w:pStyle w:val="BodyText"/>
        <w:rPr>
          <w:sz w:val="20"/>
        </w:rPr>
      </w:pPr>
    </w:p>
    <w:p w:rsidR="00D751E1" w:rsidRDefault="00D751E1">
      <w:pPr>
        <w:pStyle w:val="BodyText"/>
        <w:spacing w:before="11"/>
        <w:rPr>
          <w:sz w:val="11"/>
        </w:rPr>
      </w:pPr>
    </w:p>
    <w:tbl>
      <w:tblPr>
        <w:tblW w:w="0" w:type="auto"/>
        <w:tblInd w:w="577" w:type="dxa"/>
        <w:tblLayout w:type="fixed"/>
        <w:tblCellMar>
          <w:left w:w="0" w:type="dxa"/>
          <w:right w:w="0" w:type="dxa"/>
        </w:tblCellMar>
        <w:tblLook w:val="01E0" w:firstRow="1" w:lastRow="1" w:firstColumn="1" w:lastColumn="1" w:noHBand="0" w:noVBand="0"/>
      </w:tblPr>
      <w:tblGrid>
        <w:gridCol w:w="354"/>
        <w:gridCol w:w="4356"/>
        <w:gridCol w:w="4282"/>
      </w:tblGrid>
      <w:tr w:rsidR="00D751E1">
        <w:trPr>
          <w:trHeight w:val="450"/>
        </w:trPr>
        <w:tc>
          <w:tcPr>
            <w:tcW w:w="354" w:type="dxa"/>
          </w:tcPr>
          <w:p w:rsidR="00D751E1" w:rsidRDefault="005D21AA">
            <w:pPr>
              <w:pStyle w:val="TableParagraph"/>
              <w:spacing w:line="266" w:lineRule="exact"/>
              <w:ind w:left="50"/>
              <w:rPr>
                <w:sz w:val="24"/>
              </w:rPr>
            </w:pPr>
            <w:r>
              <w:rPr>
                <w:spacing w:val="-5"/>
                <w:sz w:val="24"/>
              </w:rPr>
              <w:t>1.</w:t>
            </w:r>
          </w:p>
        </w:tc>
        <w:tc>
          <w:tcPr>
            <w:tcW w:w="4356" w:type="dxa"/>
          </w:tcPr>
          <w:p w:rsidR="00D751E1" w:rsidRDefault="005D21AA">
            <w:pPr>
              <w:pStyle w:val="TableParagraph"/>
              <w:spacing w:line="266" w:lineRule="exact"/>
              <w:ind w:left="123"/>
              <w:rPr>
                <w:sz w:val="24"/>
              </w:rPr>
            </w:pPr>
            <w:r>
              <w:rPr>
                <w:spacing w:val="-2"/>
                <w:sz w:val="24"/>
              </w:rPr>
              <w:t>Signature........................</w:t>
            </w:r>
          </w:p>
        </w:tc>
        <w:tc>
          <w:tcPr>
            <w:tcW w:w="4282" w:type="dxa"/>
          </w:tcPr>
          <w:p w:rsidR="00D751E1" w:rsidRDefault="005D21AA">
            <w:pPr>
              <w:pStyle w:val="TableParagraph"/>
              <w:spacing w:line="266" w:lineRule="exact"/>
              <w:ind w:right="49"/>
              <w:jc w:val="right"/>
              <w:rPr>
                <w:sz w:val="24"/>
              </w:rPr>
            </w:pPr>
            <w:r>
              <w:rPr>
                <w:spacing w:val="-2"/>
                <w:sz w:val="24"/>
              </w:rPr>
              <w:t>Signature........................</w:t>
            </w:r>
          </w:p>
        </w:tc>
      </w:tr>
      <w:tr w:rsidR="00D751E1">
        <w:trPr>
          <w:trHeight w:val="634"/>
        </w:trPr>
        <w:tc>
          <w:tcPr>
            <w:tcW w:w="354" w:type="dxa"/>
          </w:tcPr>
          <w:p w:rsidR="00D751E1" w:rsidRDefault="00D751E1">
            <w:pPr>
              <w:pStyle w:val="TableParagraph"/>
            </w:pPr>
          </w:p>
        </w:tc>
        <w:tc>
          <w:tcPr>
            <w:tcW w:w="4356" w:type="dxa"/>
          </w:tcPr>
          <w:p w:rsidR="00D751E1" w:rsidRDefault="005D21AA">
            <w:pPr>
              <w:pStyle w:val="TableParagraph"/>
              <w:spacing w:before="175"/>
              <w:ind w:left="123"/>
              <w:rPr>
                <w:sz w:val="24"/>
              </w:rPr>
            </w:pPr>
            <w:r>
              <w:rPr>
                <w:spacing w:val="-2"/>
                <w:sz w:val="24"/>
              </w:rPr>
              <w:t>Name...............................</w:t>
            </w:r>
          </w:p>
        </w:tc>
        <w:tc>
          <w:tcPr>
            <w:tcW w:w="4282" w:type="dxa"/>
          </w:tcPr>
          <w:p w:rsidR="00D751E1" w:rsidRDefault="005D21AA">
            <w:pPr>
              <w:pStyle w:val="TableParagraph"/>
              <w:spacing w:before="175"/>
              <w:ind w:right="48"/>
              <w:jc w:val="right"/>
              <w:rPr>
                <w:sz w:val="24"/>
              </w:rPr>
            </w:pPr>
            <w:r>
              <w:rPr>
                <w:spacing w:val="-2"/>
                <w:sz w:val="24"/>
              </w:rPr>
              <w:t>Name...............................</w:t>
            </w:r>
          </w:p>
        </w:tc>
      </w:tr>
      <w:tr w:rsidR="00D751E1">
        <w:trPr>
          <w:trHeight w:val="449"/>
        </w:trPr>
        <w:tc>
          <w:tcPr>
            <w:tcW w:w="354" w:type="dxa"/>
          </w:tcPr>
          <w:p w:rsidR="00D751E1" w:rsidRDefault="00D751E1">
            <w:pPr>
              <w:pStyle w:val="TableParagraph"/>
            </w:pPr>
          </w:p>
        </w:tc>
        <w:tc>
          <w:tcPr>
            <w:tcW w:w="4356" w:type="dxa"/>
          </w:tcPr>
          <w:p w:rsidR="00D751E1" w:rsidRDefault="005D21AA">
            <w:pPr>
              <w:pStyle w:val="TableParagraph"/>
              <w:spacing w:before="173" w:line="256" w:lineRule="exact"/>
              <w:ind w:left="123"/>
              <w:rPr>
                <w:sz w:val="24"/>
              </w:rPr>
            </w:pPr>
            <w:r>
              <w:rPr>
                <w:spacing w:val="-2"/>
                <w:sz w:val="24"/>
              </w:rPr>
              <w:t>Address...........................</w:t>
            </w:r>
          </w:p>
        </w:tc>
        <w:tc>
          <w:tcPr>
            <w:tcW w:w="4282" w:type="dxa"/>
          </w:tcPr>
          <w:p w:rsidR="00D751E1" w:rsidRDefault="005D21AA">
            <w:pPr>
              <w:pStyle w:val="TableParagraph"/>
              <w:spacing w:before="173" w:line="256" w:lineRule="exact"/>
              <w:ind w:right="49"/>
              <w:jc w:val="right"/>
              <w:rPr>
                <w:sz w:val="24"/>
              </w:rPr>
            </w:pPr>
            <w:r>
              <w:rPr>
                <w:spacing w:val="-2"/>
                <w:sz w:val="24"/>
              </w:rPr>
              <w:t>Address...........................</w:t>
            </w:r>
          </w:p>
        </w:tc>
      </w:tr>
    </w:tbl>
    <w:p w:rsidR="00D751E1" w:rsidRDefault="00D751E1">
      <w:pPr>
        <w:spacing w:line="256" w:lineRule="exact"/>
        <w:jc w:val="right"/>
        <w:rPr>
          <w:sz w:val="24"/>
        </w:rPr>
        <w:sectPr w:rsidR="00D751E1">
          <w:type w:val="continuous"/>
          <w:pgSz w:w="12240" w:h="15840"/>
          <w:pgMar w:top="96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36" o:spid="_x0000_s2280" style="width:453.8pt;height:.5pt;mso-position-horizontal-relative:char;mso-position-vertical-relative:line" coordsize="9076,10">
            <v:rect id="docshape537" o:spid="_x0000_s2281"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22"/>
        </w:rPr>
      </w:pPr>
    </w:p>
    <w:tbl>
      <w:tblPr>
        <w:tblW w:w="0" w:type="auto"/>
        <w:tblInd w:w="937" w:type="dxa"/>
        <w:tblLayout w:type="fixed"/>
        <w:tblCellMar>
          <w:left w:w="0" w:type="dxa"/>
          <w:right w:w="0" w:type="dxa"/>
        </w:tblCellMar>
        <w:tblLook w:val="01E0" w:firstRow="1" w:lastRow="1" w:firstColumn="1" w:lastColumn="1" w:noHBand="0" w:noVBand="0"/>
      </w:tblPr>
      <w:tblGrid>
        <w:gridCol w:w="354"/>
        <w:gridCol w:w="4368"/>
        <w:gridCol w:w="4334"/>
      </w:tblGrid>
      <w:tr w:rsidR="00D751E1">
        <w:trPr>
          <w:trHeight w:val="449"/>
        </w:trPr>
        <w:tc>
          <w:tcPr>
            <w:tcW w:w="354" w:type="dxa"/>
          </w:tcPr>
          <w:p w:rsidR="00D751E1" w:rsidRDefault="005D21AA">
            <w:pPr>
              <w:pStyle w:val="TableParagraph"/>
              <w:spacing w:line="266" w:lineRule="exact"/>
              <w:ind w:left="50"/>
              <w:rPr>
                <w:sz w:val="24"/>
              </w:rPr>
            </w:pPr>
            <w:r>
              <w:rPr>
                <w:spacing w:val="-5"/>
                <w:sz w:val="24"/>
              </w:rPr>
              <w:t>2.</w:t>
            </w:r>
          </w:p>
        </w:tc>
        <w:tc>
          <w:tcPr>
            <w:tcW w:w="4368" w:type="dxa"/>
          </w:tcPr>
          <w:p w:rsidR="00D751E1" w:rsidRDefault="005D21AA">
            <w:pPr>
              <w:pStyle w:val="TableParagraph"/>
              <w:spacing w:line="266" w:lineRule="exact"/>
              <w:ind w:left="123"/>
              <w:rPr>
                <w:sz w:val="24"/>
              </w:rPr>
            </w:pPr>
            <w:r>
              <w:rPr>
                <w:spacing w:val="-2"/>
                <w:sz w:val="24"/>
              </w:rPr>
              <w:t>Signature........................</w:t>
            </w:r>
          </w:p>
        </w:tc>
        <w:tc>
          <w:tcPr>
            <w:tcW w:w="4334" w:type="dxa"/>
          </w:tcPr>
          <w:p w:rsidR="00D751E1" w:rsidRDefault="005D21AA">
            <w:pPr>
              <w:pStyle w:val="TableParagraph"/>
              <w:spacing w:line="266" w:lineRule="exact"/>
              <w:ind w:right="48"/>
              <w:jc w:val="right"/>
              <w:rPr>
                <w:sz w:val="24"/>
              </w:rPr>
            </w:pPr>
            <w:proofErr w:type="spellStart"/>
            <w:r>
              <w:rPr>
                <w:sz w:val="24"/>
              </w:rPr>
              <w:t>Authorised</w:t>
            </w:r>
            <w:proofErr w:type="spellEnd"/>
            <w:r>
              <w:rPr>
                <w:spacing w:val="-13"/>
                <w:sz w:val="24"/>
              </w:rPr>
              <w:t xml:space="preserve"> </w:t>
            </w:r>
            <w:r>
              <w:rPr>
                <w:spacing w:val="-2"/>
                <w:sz w:val="24"/>
              </w:rPr>
              <w:t>representative</w:t>
            </w:r>
          </w:p>
        </w:tc>
      </w:tr>
      <w:tr w:rsidR="00D751E1">
        <w:trPr>
          <w:trHeight w:val="634"/>
        </w:trPr>
        <w:tc>
          <w:tcPr>
            <w:tcW w:w="354" w:type="dxa"/>
          </w:tcPr>
          <w:p w:rsidR="00D751E1" w:rsidRDefault="00D751E1">
            <w:pPr>
              <w:pStyle w:val="TableParagraph"/>
            </w:pPr>
          </w:p>
        </w:tc>
        <w:tc>
          <w:tcPr>
            <w:tcW w:w="4368" w:type="dxa"/>
          </w:tcPr>
          <w:p w:rsidR="00D751E1" w:rsidRDefault="005D21AA">
            <w:pPr>
              <w:pStyle w:val="TableParagraph"/>
              <w:spacing w:before="173"/>
              <w:ind w:left="123"/>
              <w:rPr>
                <w:sz w:val="24"/>
              </w:rPr>
            </w:pPr>
            <w:r>
              <w:rPr>
                <w:spacing w:val="-2"/>
                <w:sz w:val="24"/>
              </w:rPr>
              <w:t>Name...............................</w:t>
            </w:r>
          </w:p>
        </w:tc>
        <w:tc>
          <w:tcPr>
            <w:tcW w:w="4334" w:type="dxa"/>
          </w:tcPr>
          <w:p w:rsidR="00D751E1" w:rsidRDefault="005D21AA">
            <w:pPr>
              <w:pStyle w:val="TableParagraph"/>
              <w:spacing w:before="173"/>
              <w:ind w:right="111"/>
              <w:jc w:val="right"/>
              <w:rPr>
                <w:sz w:val="24"/>
              </w:rPr>
            </w:pPr>
            <w:r>
              <w:rPr>
                <w:sz w:val="24"/>
              </w:rPr>
              <w:t xml:space="preserve">(Common </w:t>
            </w:r>
            <w:r>
              <w:rPr>
                <w:spacing w:val="-2"/>
                <w:sz w:val="24"/>
              </w:rPr>
              <w:t>Seal)</w:t>
            </w:r>
          </w:p>
        </w:tc>
      </w:tr>
      <w:tr w:rsidR="00D751E1">
        <w:trPr>
          <w:trHeight w:val="450"/>
        </w:trPr>
        <w:tc>
          <w:tcPr>
            <w:tcW w:w="354" w:type="dxa"/>
          </w:tcPr>
          <w:p w:rsidR="00D751E1" w:rsidRDefault="00D751E1">
            <w:pPr>
              <w:pStyle w:val="TableParagraph"/>
            </w:pPr>
          </w:p>
        </w:tc>
        <w:tc>
          <w:tcPr>
            <w:tcW w:w="4368" w:type="dxa"/>
          </w:tcPr>
          <w:p w:rsidR="00D751E1" w:rsidRDefault="005D21AA">
            <w:pPr>
              <w:pStyle w:val="TableParagraph"/>
              <w:spacing w:before="175" w:line="256" w:lineRule="exact"/>
              <w:ind w:left="123"/>
              <w:rPr>
                <w:sz w:val="24"/>
              </w:rPr>
            </w:pPr>
            <w:r>
              <w:rPr>
                <w:spacing w:val="-2"/>
                <w:sz w:val="24"/>
              </w:rPr>
              <w:t>Address...........................</w:t>
            </w:r>
          </w:p>
        </w:tc>
        <w:tc>
          <w:tcPr>
            <w:tcW w:w="4334" w:type="dxa"/>
          </w:tcPr>
          <w:p w:rsidR="00D751E1" w:rsidRDefault="005D21AA">
            <w:pPr>
              <w:pStyle w:val="TableParagraph"/>
              <w:spacing w:before="175" w:line="256" w:lineRule="exact"/>
              <w:ind w:right="112"/>
              <w:jc w:val="right"/>
              <w:rPr>
                <w:sz w:val="24"/>
              </w:rPr>
            </w:pPr>
            <w:r>
              <w:rPr>
                <w:sz w:val="24"/>
              </w:rPr>
              <w:t>(In</w:t>
            </w:r>
            <w:r>
              <w:rPr>
                <w:spacing w:val="-4"/>
                <w:sz w:val="24"/>
              </w:rPr>
              <w:t xml:space="preserve"> </w:t>
            </w:r>
            <w:r>
              <w:rPr>
                <w:sz w:val="24"/>
              </w:rPr>
              <w:t>case</w:t>
            </w:r>
            <w:r>
              <w:rPr>
                <w:spacing w:val="-4"/>
                <w:sz w:val="24"/>
              </w:rPr>
              <w:t xml:space="preserve"> </w:t>
            </w:r>
            <w:r>
              <w:rPr>
                <w:sz w:val="24"/>
              </w:rPr>
              <w:t>of</w:t>
            </w:r>
            <w:r>
              <w:rPr>
                <w:spacing w:val="-3"/>
                <w:sz w:val="24"/>
              </w:rPr>
              <w:t xml:space="preserve"> </w:t>
            </w:r>
            <w:r>
              <w:rPr>
                <w:spacing w:val="-2"/>
                <w:sz w:val="24"/>
              </w:rPr>
              <w:t>Company)</w:t>
            </w:r>
          </w:p>
        </w:tc>
      </w:tr>
    </w:tbl>
    <w:p w:rsidR="00D751E1" w:rsidRDefault="00D751E1">
      <w:pPr>
        <w:pStyle w:val="BodyText"/>
        <w:rPr>
          <w:sz w:val="20"/>
        </w:rPr>
      </w:pPr>
    </w:p>
    <w:p w:rsidR="00D751E1" w:rsidRDefault="00D751E1">
      <w:pPr>
        <w:pStyle w:val="BodyText"/>
        <w:rPr>
          <w:sz w:val="20"/>
        </w:rPr>
      </w:pPr>
    </w:p>
    <w:p w:rsidR="00D751E1" w:rsidRDefault="005D21AA">
      <w:pPr>
        <w:pStyle w:val="BodyText"/>
        <w:spacing w:before="217" w:line="276" w:lineRule="auto"/>
        <w:ind w:left="980" w:right="758" w:firstLine="62"/>
        <w:jc w:val="both"/>
      </w:pPr>
      <w:r>
        <w:t xml:space="preserve">Indemnity Bonds are to be executed by the </w:t>
      </w:r>
      <w:proofErr w:type="spellStart"/>
      <w:r>
        <w:t>authorised</w:t>
      </w:r>
      <w:proofErr w:type="spellEnd"/>
      <w:r>
        <w:rPr>
          <w:spacing w:val="40"/>
        </w:rPr>
        <w:t xml:space="preserve"> </w:t>
      </w:r>
      <w:r>
        <w:t>person and</w:t>
      </w:r>
      <w:r>
        <w:rPr>
          <w:spacing w:val="40"/>
        </w:rPr>
        <w:t xml:space="preserve"> </w:t>
      </w:r>
      <w:r>
        <w:t>(</w:t>
      </w:r>
      <w:proofErr w:type="spellStart"/>
      <w:r>
        <w:t>i</w:t>
      </w:r>
      <w:proofErr w:type="spellEnd"/>
      <w:r>
        <w:t>) in case of contracting Company under common seal of</w:t>
      </w:r>
      <w:r>
        <w:rPr>
          <w:spacing w:val="40"/>
        </w:rPr>
        <w:t xml:space="preserve"> </w:t>
      </w:r>
      <w:r>
        <w:t>the Company or (ii) having the power of attorney issued under</w:t>
      </w:r>
      <w:r>
        <w:rPr>
          <w:spacing w:val="80"/>
        </w:rPr>
        <w:t xml:space="preserve"> </w:t>
      </w:r>
      <w:r>
        <w:t>common seal</w:t>
      </w:r>
      <w:r>
        <w:rPr>
          <w:spacing w:val="80"/>
        </w:rPr>
        <w:t xml:space="preserve"> </w:t>
      </w:r>
      <w:r>
        <w:t>of the company with authority to execute</w:t>
      </w:r>
      <w:r>
        <w:rPr>
          <w:spacing w:val="80"/>
        </w:rPr>
        <w:t xml:space="preserve"> </w:t>
      </w:r>
      <w:r>
        <w:t>Indemnity</w:t>
      </w:r>
      <w:r>
        <w:rPr>
          <w:spacing w:val="40"/>
        </w:rPr>
        <w:t xml:space="preserve"> </w:t>
      </w:r>
      <w:r>
        <w:t>Bonds, (iii)</w:t>
      </w:r>
      <w:r>
        <w:rPr>
          <w:spacing w:val="80"/>
        </w:rPr>
        <w:t xml:space="preserve"> </w:t>
      </w:r>
      <w:r>
        <w:t>In case of (ii), the original Power of Attorney if</w:t>
      </w:r>
      <w:r>
        <w:rPr>
          <w:spacing w:val="80"/>
        </w:rPr>
        <w:t xml:space="preserve"> </w:t>
      </w:r>
      <w:r>
        <w:t>it</w:t>
      </w:r>
      <w:r>
        <w:rPr>
          <w:spacing w:val="80"/>
        </w:rPr>
        <w:t xml:space="preserve"> </w:t>
      </w:r>
      <w:r>
        <w:t>is specifically</w:t>
      </w:r>
      <w:r>
        <w:rPr>
          <w:spacing w:val="80"/>
        </w:rPr>
        <w:t xml:space="preserve"> </w:t>
      </w:r>
      <w:r>
        <w:t>for this Contract or a photostat copy of the</w:t>
      </w:r>
      <w:r>
        <w:rPr>
          <w:spacing w:val="40"/>
        </w:rPr>
        <w:t xml:space="preserve"> </w:t>
      </w:r>
      <w:r>
        <w:t>Power of Attorney if it is General Power of Attorney and such documents should be attached to Indemnity Bond.</w:t>
      </w:r>
    </w:p>
    <w:p w:rsidR="00D751E1" w:rsidRDefault="00D751E1">
      <w:pPr>
        <w:spacing w:line="276" w:lineRule="auto"/>
        <w:jc w:val="both"/>
        <w:sectPr w:rsidR="00D751E1">
          <w:headerReference w:type="default" r:id="rId115"/>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40" o:spid="_x0000_s2278" style="width:453.8pt;height:.5pt;mso-position-horizontal-relative:char;mso-position-vertical-relative:line" coordsize="9076,10">
            <v:rect id="docshape541" o:spid="_x0000_s2279"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3287"/>
          <w:tab w:val="left" w:pos="3288"/>
        </w:tabs>
        <w:ind w:left="3287" w:hanging="621"/>
        <w:jc w:val="left"/>
      </w:pPr>
      <w:bookmarkStart w:id="89" w:name="_bookmark88"/>
      <w:bookmarkEnd w:id="89"/>
      <w:r>
        <w:t>FORM</w:t>
      </w:r>
      <w:r>
        <w:rPr>
          <w:spacing w:val="-7"/>
        </w:rPr>
        <w:t xml:space="preserve"> </w:t>
      </w:r>
      <w:r>
        <w:t>OF</w:t>
      </w:r>
      <w:r>
        <w:rPr>
          <w:spacing w:val="-7"/>
        </w:rPr>
        <w:t xml:space="preserve"> </w:t>
      </w:r>
      <w:r>
        <w:t>AUTHORISATION</w:t>
      </w:r>
      <w:r>
        <w:rPr>
          <w:spacing w:val="-6"/>
        </w:rPr>
        <w:t xml:space="preserve"> </w:t>
      </w:r>
      <w:r>
        <w:rPr>
          <w:spacing w:val="-2"/>
        </w:rPr>
        <w:t>LETTER</w:t>
      </w:r>
    </w:p>
    <w:p w:rsidR="00D751E1" w:rsidRDefault="00D751E1">
      <w:pPr>
        <w:pStyle w:val="BodyText"/>
        <w:rPr>
          <w:b/>
          <w:sz w:val="20"/>
        </w:rPr>
      </w:pPr>
    </w:p>
    <w:p w:rsidR="00D751E1" w:rsidRDefault="00D751E1">
      <w:pPr>
        <w:pStyle w:val="BodyText"/>
        <w:spacing w:before="2"/>
        <w:rPr>
          <w:b/>
          <w:sz w:val="20"/>
        </w:rPr>
      </w:pPr>
    </w:p>
    <w:p w:rsidR="00D751E1" w:rsidRDefault="005D21AA">
      <w:pPr>
        <w:pStyle w:val="BodyText"/>
        <w:spacing w:before="90"/>
        <w:ind w:left="620"/>
      </w:pPr>
      <w:r>
        <w:t>Ref.</w:t>
      </w:r>
      <w:r>
        <w:rPr>
          <w:spacing w:val="-1"/>
        </w:rPr>
        <w:t xml:space="preserve"> </w:t>
      </w:r>
      <w:r>
        <w:rPr>
          <w:spacing w:val="-5"/>
        </w:rPr>
        <w:t>No:</w:t>
      </w:r>
    </w:p>
    <w:p w:rsidR="00D751E1" w:rsidRDefault="00D751E1">
      <w:pPr>
        <w:pStyle w:val="BodyText"/>
        <w:spacing w:before="1"/>
        <w:rPr>
          <w:sz w:val="31"/>
        </w:rPr>
      </w:pPr>
    </w:p>
    <w:p w:rsidR="00D751E1" w:rsidRDefault="005D21AA">
      <w:pPr>
        <w:pStyle w:val="BodyText"/>
        <w:ind w:left="620"/>
      </w:pPr>
      <w:proofErr w:type="gramStart"/>
      <w:r>
        <w:t>Date</w:t>
      </w:r>
      <w:r>
        <w:rPr>
          <w:spacing w:val="-5"/>
        </w:rPr>
        <w:t xml:space="preserve"> </w:t>
      </w:r>
      <w:r>
        <w:rPr>
          <w:spacing w:val="-10"/>
        </w:rPr>
        <w:t>:</w:t>
      </w:r>
      <w:proofErr w:type="gramEnd"/>
    </w:p>
    <w:p w:rsidR="00D751E1" w:rsidRDefault="005D21AA">
      <w:pPr>
        <w:pStyle w:val="BodyText"/>
        <w:spacing w:before="6" w:line="630" w:lineRule="atLeast"/>
        <w:ind w:left="620" w:right="6662"/>
      </w:pPr>
      <w:r>
        <w:rPr>
          <w:spacing w:val="-6"/>
        </w:rPr>
        <w:t xml:space="preserve">To </w:t>
      </w:r>
      <w:r>
        <w:rPr>
          <w:spacing w:val="-2"/>
        </w:rPr>
        <w:t>M/s....................................................</w:t>
      </w:r>
    </w:p>
    <w:p w:rsidR="00D751E1" w:rsidRDefault="005D21AA">
      <w:pPr>
        <w:spacing w:before="45"/>
        <w:ind w:left="620"/>
        <w:rPr>
          <w:sz w:val="24"/>
        </w:rPr>
      </w:pPr>
      <w:r>
        <w:rPr>
          <w:spacing w:val="-2"/>
          <w:sz w:val="24"/>
        </w:rPr>
        <w:t>..........................................................</w:t>
      </w:r>
    </w:p>
    <w:p w:rsidR="00D751E1" w:rsidRDefault="005D21AA">
      <w:pPr>
        <w:spacing w:before="43"/>
        <w:ind w:left="620"/>
        <w:rPr>
          <w:sz w:val="24"/>
        </w:rPr>
      </w:pPr>
      <w:r>
        <w:rPr>
          <w:spacing w:val="-2"/>
          <w:sz w:val="24"/>
        </w:rPr>
        <w:t>..........................................................</w:t>
      </w:r>
    </w:p>
    <w:p w:rsidR="00D751E1" w:rsidRDefault="00D751E1">
      <w:pPr>
        <w:pStyle w:val="BodyText"/>
        <w:spacing w:before="2"/>
        <w:rPr>
          <w:sz w:val="31"/>
        </w:rPr>
      </w:pPr>
    </w:p>
    <w:p w:rsidR="00D751E1" w:rsidRDefault="005D21AA">
      <w:pPr>
        <w:pStyle w:val="BodyText"/>
        <w:ind w:left="620"/>
      </w:pPr>
      <w:r>
        <w:t>REF.:</w:t>
      </w:r>
      <w:r>
        <w:rPr>
          <w:spacing w:val="61"/>
          <w:w w:val="150"/>
        </w:rPr>
        <w:t xml:space="preserve"> </w:t>
      </w:r>
      <w:r>
        <w:t>Contract</w:t>
      </w:r>
      <w:r>
        <w:rPr>
          <w:spacing w:val="49"/>
        </w:rPr>
        <w:t xml:space="preserve"> </w:t>
      </w:r>
      <w:r>
        <w:t>No.</w:t>
      </w:r>
      <w:r>
        <w:rPr>
          <w:spacing w:val="48"/>
        </w:rPr>
        <w:t xml:space="preserve"> </w:t>
      </w:r>
      <w:r>
        <w:t>…………………</w:t>
      </w:r>
      <w:proofErr w:type="gramStart"/>
      <w:r>
        <w:t>…..</w:t>
      </w:r>
      <w:proofErr w:type="gramEnd"/>
      <w:r>
        <w:rPr>
          <w:spacing w:val="49"/>
        </w:rPr>
        <w:t xml:space="preserve"> </w:t>
      </w:r>
      <w:r>
        <w:t>dated</w:t>
      </w:r>
      <w:r>
        <w:rPr>
          <w:spacing w:val="48"/>
        </w:rPr>
        <w:t xml:space="preserve"> </w:t>
      </w:r>
      <w:r>
        <w:t>...................</w:t>
      </w:r>
      <w:r>
        <w:rPr>
          <w:spacing w:val="48"/>
        </w:rPr>
        <w:t xml:space="preserve"> </w:t>
      </w:r>
      <w:r>
        <w:t>for</w:t>
      </w:r>
      <w:r>
        <w:rPr>
          <w:spacing w:val="47"/>
        </w:rPr>
        <w:t xml:space="preserve"> </w:t>
      </w:r>
      <w:r>
        <w:rPr>
          <w:spacing w:val="-2"/>
        </w:rPr>
        <w:t>........…….........................</w:t>
      </w:r>
    </w:p>
    <w:p w:rsidR="00D751E1" w:rsidRDefault="005D21AA">
      <w:pPr>
        <w:spacing w:before="41"/>
        <w:ind w:left="1340"/>
        <w:rPr>
          <w:sz w:val="24"/>
        </w:rPr>
      </w:pPr>
      <w:r>
        <w:rPr>
          <w:sz w:val="24"/>
        </w:rPr>
        <w:t>awarded</w:t>
      </w:r>
      <w:r>
        <w:rPr>
          <w:spacing w:val="-4"/>
          <w:sz w:val="24"/>
        </w:rPr>
        <w:t xml:space="preserve"> </w:t>
      </w:r>
      <w:r>
        <w:rPr>
          <w:sz w:val="24"/>
        </w:rPr>
        <w:t>by</w:t>
      </w:r>
      <w:r>
        <w:rPr>
          <w:spacing w:val="-9"/>
          <w:sz w:val="24"/>
        </w:rPr>
        <w:t xml:space="preserve"> </w:t>
      </w:r>
      <w:proofErr w:type="gramStart"/>
      <w:r>
        <w:rPr>
          <w:color w:val="000000"/>
          <w:sz w:val="24"/>
          <w:shd w:val="clear" w:color="auto" w:fill="FFFF00"/>
        </w:rPr>
        <w:t>....</w:t>
      </w:r>
      <w:r>
        <w:rPr>
          <w:i/>
          <w:color w:val="000000"/>
          <w:sz w:val="24"/>
          <w:shd w:val="clear" w:color="auto" w:fill="FFFF00"/>
        </w:rPr>
        <w:t>(</w:t>
      </w:r>
      <w:proofErr w:type="gramEnd"/>
      <w:r>
        <w:rPr>
          <w:i/>
          <w:color w:val="000000"/>
          <w:sz w:val="24"/>
          <w:shd w:val="clear" w:color="auto" w:fill="FFFF00"/>
        </w:rPr>
        <w:t>insert</w:t>
      </w:r>
      <w:r>
        <w:rPr>
          <w:i/>
          <w:color w:val="000000"/>
          <w:spacing w:val="-3"/>
          <w:sz w:val="24"/>
          <w:shd w:val="clear" w:color="auto" w:fill="FFFF00"/>
        </w:rPr>
        <w:t xml:space="preserve"> </w:t>
      </w:r>
      <w:r>
        <w:rPr>
          <w:i/>
          <w:color w:val="000000"/>
          <w:sz w:val="24"/>
          <w:shd w:val="clear" w:color="auto" w:fill="FFFF00"/>
        </w:rPr>
        <w:t>name</w:t>
      </w:r>
      <w:r>
        <w:rPr>
          <w:i/>
          <w:color w:val="000000"/>
          <w:spacing w:val="-5"/>
          <w:sz w:val="24"/>
          <w:shd w:val="clear" w:color="auto" w:fill="FFFF00"/>
        </w:rPr>
        <w:t xml:space="preserve"> </w:t>
      </w:r>
      <w:r>
        <w:rPr>
          <w:i/>
          <w:color w:val="000000"/>
          <w:sz w:val="24"/>
          <w:shd w:val="clear" w:color="auto" w:fill="FFFF00"/>
        </w:rPr>
        <w:t>of</w:t>
      </w:r>
      <w:r>
        <w:rPr>
          <w:i/>
          <w:color w:val="000000"/>
          <w:spacing w:val="-3"/>
          <w:sz w:val="24"/>
          <w:shd w:val="clear" w:color="auto" w:fill="FFFF00"/>
        </w:rPr>
        <w:t xml:space="preserve"> </w:t>
      </w:r>
      <w:r>
        <w:rPr>
          <w:i/>
          <w:color w:val="000000"/>
          <w:sz w:val="24"/>
          <w:shd w:val="clear" w:color="auto" w:fill="FFFF00"/>
        </w:rPr>
        <w:t>the</w:t>
      </w:r>
      <w:r>
        <w:rPr>
          <w:i/>
          <w:color w:val="000000"/>
          <w:spacing w:val="-4"/>
          <w:sz w:val="24"/>
          <w:shd w:val="clear" w:color="auto" w:fill="FFFF00"/>
        </w:rPr>
        <w:t xml:space="preserve"> </w:t>
      </w:r>
      <w:r>
        <w:rPr>
          <w:i/>
          <w:color w:val="000000"/>
          <w:spacing w:val="-2"/>
          <w:sz w:val="24"/>
          <w:shd w:val="clear" w:color="auto" w:fill="FFFF00"/>
        </w:rPr>
        <w:t>Employer)</w:t>
      </w:r>
      <w:r>
        <w:rPr>
          <w:color w:val="000000"/>
          <w:spacing w:val="-2"/>
          <w:sz w:val="24"/>
          <w:shd w:val="clear" w:color="auto" w:fill="FFFF00"/>
        </w:rPr>
        <w:t>.........</w:t>
      </w:r>
    </w:p>
    <w:p w:rsidR="00D751E1" w:rsidRDefault="00D751E1">
      <w:pPr>
        <w:pStyle w:val="BodyText"/>
        <w:spacing w:before="3"/>
        <w:rPr>
          <w:sz w:val="31"/>
        </w:rPr>
      </w:pPr>
    </w:p>
    <w:p w:rsidR="00D751E1" w:rsidRDefault="005D21AA">
      <w:pPr>
        <w:pStyle w:val="BodyText"/>
        <w:ind w:left="620"/>
      </w:pPr>
      <w:r>
        <w:t>Dear</w:t>
      </w:r>
      <w:r>
        <w:rPr>
          <w:spacing w:val="-6"/>
        </w:rPr>
        <w:t xml:space="preserve"> </w:t>
      </w:r>
      <w:r>
        <w:rPr>
          <w:spacing w:val="-4"/>
        </w:rPr>
        <w:t>Sir,</w:t>
      </w:r>
    </w:p>
    <w:p w:rsidR="00D751E1" w:rsidRDefault="00D751E1">
      <w:pPr>
        <w:pStyle w:val="BodyText"/>
        <w:spacing w:before="1"/>
        <w:rPr>
          <w:sz w:val="31"/>
        </w:rPr>
      </w:pPr>
    </w:p>
    <w:p w:rsidR="00D751E1" w:rsidRDefault="005D21AA">
      <w:pPr>
        <w:pStyle w:val="BodyText"/>
        <w:tabs>
          <w:tab w:val="left" w:leader="dot" w:pos="9335"/>
        </w:tabs>
        <w:ind w:left="620"/>
        <w:jc w:val="both"/>
      </w:pPr>
      <w:r>
        <w:t>Kindly</w:t>
      </w:r>
      <w:r>
        <w:rPr>
          <w:spacing w:val="53"/>
          <w:w w:val="150"/>
        </w:rPr>
        <w:t xml:space="preserve"> </w:t>
      </w:r>
      <w:r>
        <w:t>refer</w:t>
      </w:r>
      <w:r>
        <w:rPr>
          <w:spacing w:val="60"/>
          <w:w w:val="150"/>
        </w:rPr>
        <w:t xml:space="preserve"> </w:t>
      </w:r>
      <w:r>
        <w:t>to</w:t>
      </w:r>
      <w:r>
        <w:rPr>
          <w:spacing w:val="60"/>
          <w:w w:val="150"/>
        </w:rPr>
        <w:t xml:space="preserve"> </w:t>
      </w:r>
      <w:r>
        <w:t>Contract</w:t>
      </w:r>
      <w:r>
        <w:rPr>
          <w:spacing w:val="61"/>
          <w:w w:val="150"/>
        </w:rPr>
        <w:t xml:space="preserve"> </w:t>
      </w:r>
      <w:r>
        <w:t>No.</w:t>
      </w:r>
      <w:r>
        <w:rPr>
          <w:spacing w:val="59"/>
          <w:w w:val="150"/>
        </w:rPr>
        <w:t xml:space="preserve"> </w:t>
      </w:r>
      <w:r>
        <w:t>……………………………….</w:t>
      </w:r>
      <w:r>
        <w:rPr>
          <w:spacing w:val="60"/>
          <w:w w:val="150"/>
        </w:rPr>
        <w:t xml:space="preserve"> </w:t>
      </w:r>
      <w:r>
        <w:rPr>
          <w:spacing w:val="-2"/>
        </w:rPr>
        <w:t>dated</w:t>
      </w:r>
      <w:r>
        <w:tab/>
      </w:r>
      <w:r>
        <w:rPr>
          <w:spacing w:val="-5"/>
        </w:rPr>
        <w:t>for</w:t>
      </w:r>
    </w:p>
    <w:p w:rsidR="00D751E1" w:rsidRDefault="005D21AA">
      <w:pPr>
        <w:pStyle w:val="BodyText"/>
        <w:tabs>
          <w:tab w:val="left" w:leader="dot" w:pos="2897"/>
        </w:tabs>
        <w:spacing w:before="44" w:line="276" w:lineRule="auto"/>
        <w:ind w:left="620" w:right="1117"/>
        <w:jc w:val="both"/>
      </w:pPr>
      <w:r>
        <w:t>...........................</w:t>
      </w:r>
      <w:r>
        <w:rPr>
          <w:spacing w:val="40"/>
        </w:rPr>
        <w:t xml:space="preserve"> </w:t>
      </w:r>
      <w:r>
        <w:t>You</w:t>
      </w:r>
      <w:r>
        <w:rPr>
          <w:spacing w:val="40"/>
        </w:rPr>
        <w:t xml:space="preserve"> </w:t>
      </w:r>
      <w:r>
        <w:t>are</w:t>
      </w:r>
      <w:r>
        <w:rPr>
          <w:spacing w:val="40"/>
        </w:rPr>
        <w:t xml:space="preserve"> </w:t>
      </w:r>
      <w:r>
        <w:t>hereby</w:t>
      </w:r>
      <w:r>
        <w:rPr>
          <w:spacing w:val="40"/>
        </w:rPr>
        <w:t xml:space="preserve"> </w:t>
      </w:r>
      <w:proofErr w:type="spellStart"/>
      <w:r>
        <w:t>authorised</w:t>
      </w:r>
      <w:proofErr w:type="spellEnd"/>
      <w:r>
        <w:rPr>
          <w:spacing w:val="40"/>
        </w:rPr>
        <w:t xml:space="preserve"> </w:t>
      </w:r>
      <w:r>
        <w:t>on</w:t>
      </w:r>
      <w:r>
        <w:rPr>
          <w:spacing w:val="40"/>
        </w:rPr>
        <w:t xml:space="preserve"> </w:t>
      </w:r>
      <w:r>
        <w:t>behalf</w:t>
      </w:r>
      <w:r>
        <w:rPr>
          <w:spacing w:val="40"/>
        </w:rPr>
        <w:t xml:space="preserve"> </w:t>
      </w:r>
      <w:r>
        <w:t>of</w:t>
      </w:r>
      <w:r>
        <w:rPr>
          <w:spacing w:val="40"/>
        </w:rPr>
        <w:t xml:space="preserve"> </w:t>
      </w:r>
      <w:r>
        <w:rPr>
          <w:color w:val="000000"/>
          <w:shd w:val="clear" w:color="auto" w:fill="FFFF00"/>
        </w:rPr>
        <w:t>......................</w:t>
      </w:r>
      <w:r>
        <w:rPr>
          <w:color w:val="000000"/>
          <w:spacing w:val="40"/>
          <w:shd w:val="clear" w:color="auto" w:fill="FFFF00"/>
        </w:rPr>
        <w:t xml:space="preserve"> </w:t>
      </w:r>
      <w:r>
        <w:rPr>
          <w:i/>
          <w:color w:val="000000"/>
          <w:shd w:val="clear" w:color="auto" w:fill="FFFF00"/>
        </w:rPr>
        <w:t>(Name</w:t>
      </w:r>
      <w:r>
        <w:rPr>
          <w:i/>
          <w:color w:val="000000"/>
          <w:spacing w:val="40"/>
          <w:shd w:val="clear" w:color="auto" w:fill="FFFF00"/>
        </w:rPr>
        <w:t xml:space="preserve"> </w:t>
      </w:r>
      <w:r>
        <w:rPr>
          <w:i/>
          <w:color w:val="000000"/>
          <w:shd w:val="clear" w:color="auto" w:fill="FFFF00"/>
        </w:rPr>
        <w:t>of</w:t>
      </w:r>
      <w:r>
        <w:rPr>
          <w:i/>
          <w:color w:val="000000"/>
        </w:rPr>
        <w:t xml:space="preserve"> </w:t>
      </w:r>
      <w:r>
        <w:rPr>
          <w:i/>
          <w:color w:val="000000"/>
          <w:spacing w:val="-2"/>
          <w:shd w:val="clear" w:color="auto" w:fill="FFFF00"/>
        </w:rPr>
        <w:t>Employer)</w:t>
      </w:r>
      <w:r>
        <w:rPr>
          <w:i/>
          <w:color w:val="000000"/>
        </w:rPr>
        <w:tab/>
      </w:r>
      <w:r>
        <w:rPr>
          <w:color w:val="000000"/>
        </w:rPr>
        <w:t>a</w:t>
      </w:r>
      <w:r>
        <w:rPr>
          <w:color w:val="000000"/>
          <w:spacing w:val="1"/>
        </w:rPr>
        <w:t xml:space="preserve"> </w:t>
      </w:r>
      <w:r>
        <w:rPr>
          <w:color w:val="000000"/>
        </w:rPr>
        <w:t>company</w:t>
      </w:r>
      <w:r>
        <w:rPr>
          <w:color w:val="000000"/>
          <w:spacing w:val="-6"/>
        </w:rPr>
        <w:t xml:space="preserve"> </w:t>
      </w:r>
      <w:r>
        <w:rPr>
          <w:color w:val="000000"/>
        </w:rPr>
        <w:t>incorporated</w:t>
      </w:r>
      <w:r>
        <w:rPr>
          <w:color w:val="000000"/>
          <w:spacing w:val="1"/>
        </w:rPr>
        <w:t xml:space="preserve"> </w:t>
      </w:r>
      <w:r>
        <w:rPr>
          <w:color w:val="000000"/>
        </w:rPr>
        <w:t>under</w:t>
      </w:r>
      <w:r>
        <w:rPr>
          <w:color w:val="000000"/>
          <w:spacing w:val="-2"/>
        </w:rPr>
        <w:t xml:space="preserve"> </w:t>
      </w:r>
      <w:r>
        <w:rPr>
          <w:color w:val="000000"/>
        </w:rPr>
        <w:t>the laws</w:t>
      </w:r>
      <w:r>
        <w:rPr>
          <w:color w:val="000000"/>
          <w:spacing w:val="-1"/>
        </w:rPr>
        <w:t xml:space="preserve"> </w:t>
      </w:r>
      <w:r>
        <w:rPr>
          <w:color w:val="000000"/>
        </w:rPr>
        <w:t>of</w:t>
      </w:r>
      <w:r>
        <w:rPr>
          <w:color w:val="000000"/>
          <w:spacing w:val="2"/>
        </w:rPr>
        <w:t xml:space="preserve"> </w:t>
      </w:r>
      <w:r>
        <w:rPr>
          <w:color w:val="000000"/>
        </w:rPr>
        <w:t xml:space="preserve">Companies Act </w:t>
      </w:r>
      <w:r>
        <w:rPr>
          <w:color w:val="000000"/>
          <w:spacing w:val="-2"/>
        </w:rPr>
        <w:t>1956/2013</w:t>
      </w:r>
    </w:p>
    <w:p w:rsidR="00D751E1" w:rsidRDefault="005D21AA">
      <w:pPr>
        <w:pStyle w:val="BodyText"/>
        <w:tabs>
          <w:tab w:val="left" w:leader="dot" w:pos="8568"/>
        </w:tabs>
        <w:spacing w:line="275" w:lineRule="exact"/>
        <w:ind w:left="620"/>
        <w:jc w:val="both"/>
        <w:rPr>
          <w:i/>
        </w:rPr>
      </w:pPr>
      <w:r>
        <w:t>(with</w:t>
      </w:r>
      <w:r>
        <w:rPr>
          <w:spacing w:val="18"/>
        </w:rPr>
        <w:t xml:space="preserve"> </w:t>
      </w:r>
      <w:r>
        <w:t>amendment</w:t>
      </w:r>
      <w:r>
        <w:rPr>
          <w:spacing w:val="18"/>
        </w:rPr>
        <w:t xml:space="preserve"> </w:t>
      </w:r>
      <w:r>
        <w:t>from</w:t>
      </w:r>
      <w:r>
        <w:rPr>
          <w:spacing w:val="19"/>
        </w:rPr>
        <w:t xml:space="preserve"> </w:t>
      </w:r>
      <w:r>
        <w:t>time</w:t>
      </w:r>
      <w:r>
        <w:rPr>
          <w:spacing w:val="17"/>
        </w:rPr>
        <w:t xml:space="preserve"> </w:t>
      </w:r>
      <w:r>
        <w:t>to</w:t>
      </w:r>
      <w:r>
        <w:rPr>
          <w:spacing w:val="18"/>
        </w:rPr>
        <w:t xml:space="preserve"> </w:t>
      </w:r>
      <w:r>
        <w:t>time)</w:t>
      </w:r>
      <w:r>
        <w:rPr>
          <w:spacing w:val="21"/>
        </w:rPr>
        <w:t xml:space="preserve"> </w:t>
      </w:r>
      <w:r>
        <w:t>and</w:t>
      </w:r>
      <w:r>
        <w:rPr>
          <w:spacing w:val="18"/>
        </w:rPr>
        <w:t xml:space="preserve"> </w:t>
      </w:r>
      <w:r>
        <w:t>having</w:t>
      </w:r>
      <w:r>
        <w:rPr>
          <w:spacing w:val="18"/>
        </w:rPr>
        <w:t xml:space="preserve"> </w:t>
      </w:r>
      <w:r>
        <w:t>its</w:t>
      </w:r>
      <w:r>
        <w:rPr>
          <w:spacing w:val="19"/>
        </w:rPr>
        <w:t xml:space="preserve"> </w:t>
      </w:r>
      <w:r>
        <w:t>Registered</w:t>
      </w:r>
      <w:r>
        <w:rPr>
          <w:spacing w:val="18"/>
        </w:rPr>
        <w:t xml:space="preserve"> </w:t>
      </w:r>
      <w:r>
        <w:t>Office</w:t>
      </w:r>
      <w:r>
        <w:rPr>
          <w:spacing w:val="17"/>
        </w:rPr>
        <w:t xml:space="preserve"> </w:t>
      </w:r>
      <w:r>
        <w:rPr>
          <w:spacing w:val="-5"/>
        </w:rPr>
        <w:t>at</w:t>
      </w:r>
      <w:r>
        <w:tab/>
      </w:r>
      <w:r>
        <w:rPr>
          <w:i/>
          <w:color w:val="000000"/>
          <w:spacing w:val="-2"/>
          <w:shd w:val="clear" w:color="auto" w:fill="FFFF00"/>
        </w:rPr>
        <w:t>(registered</w:t>
      </w:r>
    </w:p>
    <w:p w:rsidR="00D751E1" w:rsidRDefault="005D21AA">
      <w:pPr>
        <w:pStyle w:val="BodyText"/>
        <w:spacing w:before="40" w:line="276" w:lineRule="auto"/>
        <w:ind w:left="620" w:right="1119"/>
        <w:jc w:val="both"/>
      </w:pPr>
      <w:r>
        <w:rPr>
          <w:i/>
          <w:color w:val="000000"/>
          <w:shd w:val="clear" w:color="auto" w:fill="FFFF00"/>
        </w:rPr>
        <w:t xml:space="preserve">address of the Employer) </w:t>
      </w:r>
      <w:r>
        <w:rPr>
          <w:color w:val="000000"/>
          <w:shd w:val="clear" w:color="auto" w:fill="FFFF00"/>
        </w:rPr>
        <w:t>…………………</w:t>
      </w:r>
      <w:r>
        <w:rPr>
          <w:color w:val="000000"/>
        </w:rPr>
        <w:t xml:space="preserve"> and its Project</w:t>
      </w:r>
      <w:r>
        <w:rPr>
          <w:color w:val="000000"/>
          <w:spacing w:val="40"/>
        </w:rPr>
        <w:t xml:space="preserve"> </w:t>
      </w:r>
      <w:r>
        <w:rPr>
          <w:color w:val="000000"/>
        </w:rPr>
        <w:t>at .</w:t>
      </w:r>
      <w:r>
        <w:rPr>
          <w:color w:val="000000"/>
          <w:shd w:val="clear" w:color="auto" w:fill="FFFF00"/>
        </w:rPr>
        <w:t>...............</w:t>
      </w:r>
      <w:r>
        <w:rPr>
          <w:color w:val="000000"/>
        </w:rPr>
        <w:t xml:space="preserve"> to</w:t>
      </w:r>
      <w:r>
        <w:rPr>
          <w:color w:val="000000"/>
          <w:spacing w:val="40"/>
        </w:rPr>
        <w:t xml:space="preserve"> </w:t>
      </w:r>
      <w:r>
        <w:rPr>
          <w:color w:val="000000"/>
        </w:rPr>
        <w:t>take</w:t>
      </w:r>
      <w:r>
        <w:rPr>
          <w:color w:val="000000"/>
          <w:spacing w:val="40"/>
        </w:rPr>
        <w:t xml:space="preserve"> </w:t>
      </w:r>
      <w:r>
        <w:rPr>
          <w:color w:val="000000"/>
        </w:rPr>
        <w:t xml:space="preserve">physical </w:t>
      </w:r>
      <w:proofErr w:type="gramStart"/>
      <w:r>
        <w:rPr>
          <w:color w:val="000000"/>
        </w:rPr>
        <w:t>delivery</w:t>
      </w:r>
      <w:r>
        <w:rPr>
          <w:color w:val="000000"/>
          <w:spacing w:val="40"/>
        </w:rPr>
        <w:t xml:space="preserve">  </w:t>
      </w:r>
      <w:r>
        <w:rPr>
          <w:color w:val="000000"/>
        </w:rPr>
        <w:t>of</w:t>
      </w:r>
      <w:proofErr w:type="gramEnd"/>
      <w:r>
        <w:rPr>
          <w:color w:val="000000"/>
        </w:rPr>
        <w:t xml:space="preserve"> materials/</w:t>
      </w:r>
      <w:proofErr w:type="spellStart"/>
      <w:r>
        <w:rPr>
          <w:color w:val="000000"/>
        </w:rPr>
        <w:t>equipments</w:t>
      </w:r>
      <w:proofErr w:type="spellEnd"/>
      <w:r>
        <w:rPr>
          <w:color w:val="000000"/>
        </w:rPr>
        <w:t xml:space="preserve"> covered under Dispatch</w:t>
      </w:r>
      <w:r>
        <w:rPr>
          <w:color w:val="000000"/>
          <w:spacing w:val="40"/>
        </w:rPr>
        <w:t xml:space="preserve"> </w:t>
      </w:r>
      <w:r>
        <w:rPr>
          <w:color w:val="000000"/>
        </w:rPr>
        <w:t>Document/Consignment Note</w:t>
      </w:r>
      <w:r>
        <w:rPr>
          <w:color w:val="000000"/>
          <w:spacing w:val="40"/>
        </w:rPr>
        <w:t xml:space="preserve"> </w:t>
      </w:r>
      <w:r>
        <w:rPr>
          <w:color w:val="000000"/>
        </w:rPr>
        <w:t>No. ……….*........... dated .................and as detailed in</w:t>
      </w:r>
      <w:r>
        <w:rPr>
          <w:color w:val="000000"/>
          <w:spacing w:val="40"/>
        </w:rPr>
        <w:t xml:space="preserve"> </w:t>
      </w:r>
      <w:r>
        <w:rPr>
          <w:color w:val="000000"/>
        </w:rPr>
        <w:t>the enclosed schedule for the sole purpose of successful</w:t>
      </w:r>
      <w:r>
        <w:rPr>
          <w:color w:val="000000"/>
          <w:spacing w:val="40"/>
        </w:rPr>
        <w:t xml:space="preserve"> </w:t>
      </w:r>
      <w:r>
        <w:rPr>
          <w:color w:val="000000"/>
        </w:rPr>
        <w:t xml:space="preserve">performance of the aforesaid contract and for no other purpose, </w:t>
      </w:r>
      <w:r>
        <w:rPr>
          <w:color w:val="000000"/>
          <w:spacing w:val="-2"/>
        </w:rPr>
        <w:t>whatsoever.</w:t>
      </w:r>
    </w:p>
    <w:p w:rsidR="00D751E1" w:rsidRDefault="005D21AA">
      <w:pPr>
        <w:pStyle w:val="BodyText"/>
        <w:spacing w:before="3"/>
        <w:ind w:left="221" w:right="359"/>
        <w:jc w:val="center"/>
      </w:pPr>
      <w:r>
        <w:t>(Signature</w:t>
      </w:r>
      <w:r>
        <w:rPr>
          <w:spacing w:val="-6"/>
        </w:rPr>
        <w:t xml:space="preserve"> </w:t>
      </w:r>
      <w:r>
        <w:t>of</w:t>
      </w:r>
      <w:r>
        <w:rPr>
          <w:spacing w:val="-3"/>
        </w:rPr>
        <w:t xml:space="preserve"> </w:t>
      </w:r>
      <w:r>
        <w:t>Project</w:t>
      </w:r>
      <w:r>
        <w:rPr>
          <w:spacing w:val="-2"/>
        </w:rPr>
        <w:t xml:space="preserve"> </w:t>
      </w:r>
      <w:proofErr w:type="gramStart"/>
      <w:r>
        <w:rPr>
          <w:spacing w:val="-2"/>
        </w:rPr>
        <w:t>Authority)*</w:t>
      </w:r>
      <w:proofErr w:type="gramEnd"/>
      <w:r>
        <w:rPr>
          <w:spacing w:val="-2"/>
        </w:rPr>
        <w:t>*</w:t>
      </w:r>
    </w:p>
    <w:p w:rsidR="00D751E1" w:rsidRDefault="00D751E1">
      <w:pPr>
        <w:pStyle w:val="BodyText"/>
        <w:spacing w:before="3"/>
        <w:rPr>
          <w:sz w:val="23"/>
        </w:rPr>
      </w:pPr>
    </w:p>
    <w:p w:rsidR="00D751E1" w:rsidRDefault="005D21AA">
      <w:pPr>
        <w:pStyle w:val="BodyText"/>
        <w:spacing w:before="90"/>
        <w:ind w:left="221" w:right="614"/>
        <w:jc w:val="center"/>
      </w:pPr>
      <w:r>
        <w:rPr>
          <w:spacing w:val="-2"/>
        </w:rPr>
        <w:t>Designation…........................</w:t>
      </w:r>
    </w:p>
    <w:p w:rsidR="00D751E1" w:rsidRDefault="005D21AA">
      <w:pPr>
        <w:pStyle w:val="BodyText"/>
        <w:spacing w:before="41"/>
        <w:ind w:left="620"/>
      </w:pPr>
      <w:r>
        <w:rPr>
          <w:spacing w:val="-2"/>
        </w:rPr>
        <w:t>Date.........…</w:t>
      </w:r>
      <w:proofErr w:type="gramStart"/>
      <w:r>
        <w:rPr>
          <w:spacing w:val="-2"/>
        </w:rPr>
        <w:t>…..</w:t>
      </w:r>
      <w:proofErr w:type="gramEnd"/>
    </w:p>
    <w:p w:rsidR="00D751E1" w:rsidRDefault="00D751E1">
      <w:pPr>
        <w:pStyle w:val="BodyText"/>
        <w:spacing w:before="3"/>
        <w:rPr>
          <w:sz w:val="31"/>
        </w:rPr>
      </w:pPr>
    </w:p>
    <w:p w:rsidR="00D751E1" w:rsidRDefault="005D21AA">
      <w:pPr>
        <w:pStyle w:val="BodyText"/>
        <w:ind w:left="620"/>
      </w:pPr>
      <w:r>
        <w:t>Encl:</w:t>
      </w:r>
      <w:r>
        <w:rPr>
          <w:spacing w:val="-3"/>
        </w:rPr>
        <w:t xml:space="preserve"> </w:t>
      </w:r>
      <w:r>
        <w:t>As</w:t>
      </w:r>
      <w:r>
        <w:rPr>
          <w:spacing w:val="-2"/>
        </w:rPr>
        <w:t xml:space="preserve"> Above.</w:t>
      </w:r>
    </w:p>
    <w:p w:rsidR="00D751E1" w:rsidRDefault="00D751E1">
      <w:pPr>
        <w:pStyle w:val="BodyText"/>
        <w:rPr>
          <w:sz w:val="20"/>
        </w:rPr>
      </w:pPr>
    </w:p>
    <w:p w:rsidR="00D751E1" w:rsidRDefault="005D21AA">
      <w:pPr>
        <w:pStyle w:val="BodyText"/>
        <w:spacing w:before="5"/>
        <w:rPr>
          <w:sz w:val="11"/>
        </w:rPr>
      </w:pPr>
      <w:r>
        <w:pict>
          <v:rect id="docshape542" o:spid="_x0000_s2277" style="position:absolute;margin-left:70.6pt;margin-top:7.8pt;width:452.95pt;height:.5pt;z-index:-15645184;mso-wrap-distance-left:0;mso-wrap-distance-right:0;mso-position-horizontal-relative:page" fillcolor="black" stroked="f">
            <w10:wrap type="topAndBottom" anchorx="page"/>
          </v:rect>
        </w:pict>
      </w:r>
    </w:p>
    <w:p w:rsidR="00D751E1" w:rsidRDefault="00D751E1">
      <w:pPr>
        <w:pStyle w:val="BodyText"/>
        <w:spacing w:before="2"/>
        <w:rPr>
          <w:sz w:val="19"/>
        </w:rPr>
      </w:pPr>
    </w:p>
    <w:p w:rsidR="00D751E1" w:rsidRDefault="005D21AA">
      <w:pPr>
        <w:pStyle w:val="BodyText"/>
        <w:spacing w:before="90"/>
        <w:ind w:left="620"/>
      </w:pPr>
      <w:r>
        <w:t>**</w:t>
      </w:r>
      <w:r>
        <w:rPr>
          <w:spacing w:val="-1"/>
        </w:rPr>
        <w:t xml:space="preserve"> </w:t>
      </w:r>
      <w:r>
        <w:t>To</w:t>
      </w:r>
      <w:r>
        <w:rPr>
          <w:spacing w:val="-1"/>
        </w:rPr>
        <w:t xml:space="preserve"> </w:t>
      </w:r>
      <w:r>
        <w:t>be</w:t>
      </w:r>
      <w:r>
        <w:rPr>
          <w:spacing w:val="-2"/>
        </w:rPr>
        <w:t xml:space="preserve"> </w:t>
      </w:r>
      <w:r>
        <w:t>signed</w:t>
      </w:r>
      <w:r>
        <w:rPr>
          <w:spacing w:val="-1"/>
        </w:rPr>
        <w:t xml:space="preserve"> </w:t>
      </w:r>
      <w:r>
        <w:t>not</w:t>
      </w:r>
      <w:r>
        <w:rPr>
          <w:spacing w:val="-1"/>
        </w:rPr>
        <w:t xml:space="preserve"> </w:t>
      </w:r>
      <w:r>
        <w:t>below the</w:t>
      </w:r>
      <w:r>
        <w:rPr>
          <w:spacing w:val="-2"/>
        </w:rPr>
        <w:t xml:space="preserve"> </w:t>
      </w:r>
      <w:r>
        <w:t>rank of</w:t>
      </w:r>
      <w:r>
        <w:rPr>
          <w:spacing w:val="-1"/>
        </w:rPr>
        <w:t xml:space="preserve"> </w:t>
      </w:r>
      <w:r>
        <w:rPr>
          <w:spacing w:val="-2"/>
        </w:rPr>
        <w:t>Manager.</w:t>
      </w:r>
    </w:p>
    <w:p w:rsidR="00D751E1" w:rsidRDefault="00D751E1">
      <w:pPr>
        <w:pStyle w:val="BodyText"/>
        <w:spacing w:before="1"/>
        <w:rPr>
          <w:sz w:val="31"/>
        </w:rPr>
      </w:pPr>
    </w:p>
    <w:p w:rsidR="00D751E1" w:rsidRDefault="005D21AA">
      <w:pPr>
        <w:pStyle w:val="BodyText"/>
        <w:spacing w:before="1"/>
        <w:ind w:left="620"/>
      </w:pPr>
      <w:r>
        <w:t>*</w:t>
      </w:r>
      <w:r>
        <w:rPr>
          <w:spacing w:val="54"/>
        </w:rPr>
        <w:t xml:space="preserve"> </w:t>
      </w:r>
      <w:r>
        <w:t>Mention LR/RR</w:t>
      </w:r>
      <w:r>
        <w:rPr>
          <w:spacing w:val="-3"/>
        </w:rPr>
        <w:t xml:space="preserve"> </w:t>
      </w:r>
      <w:r>
        <w:rPr>
          <w:spacing w:val="-5"/>
        </w:rPr>
        <w:t>No.</w:t>
      </w:r>
    </w:p>
    <w:p w:rsidR="00D751E1" w:rsidRDefault="00D751E1">
      <w:pPr>
        <w:sectPr w:rsidR="00D751E1">
          <w:headerReference w:type="default" r:id="rId116"/>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45" o:spid="_x0000_s2275" style="width:453.8pt;height:.5pt;mso-position-horizontal-relative:char;mso-position-vertical-relative:line" coordsize="9076,10">
            <v:rect id="docshape546" o:spid="_x0000_s2276" style="position:absolute;width:9076;height:10" fillcolor="black" stroked="f"/>
            <w10:anchorlock/>
          </v:group>
        </w:pict>
      </w:r>
    </w:p>
    <w:p w:rsidR="00D751E1" w:rsidRDefault="00D751E1">
      <w:pPr>
        <w:pStyle w:val="BodyText"/>
        <w:rPr>
          <w:sz w:val="20"/>
        </w:rPr>
      </w:pPr>
    </w:p>
    <w:p w:rsidR="00D751E1" w:rsidRDefault="005D21AA">
      <w:pPr>
        <w:pStyle w:val="BodyText"/>
        <w:spacing w:before="215"/>
        <w:ind w:left="980"/>
      </w:pPr>
      <w:r>
        <w:t>Schedule</w:t>
      </w:r>
      <w:r>
        <w:rPr>
          <w:spacing w:val="22"/>
        </w:rPr>
        <w:t xml:space="preserve"> </w:t>
      </w:r>
      <w:r>
        <w:t>of</w:t>
      </w:r>
      <w:r>
        <w:rPr>
          <w:spacing w:val="25"/>
        </w:rPr>
        <w:t xml:space="preserve"> </w:t>
      </w:r>
      <w:r>
        <w:t>Material/Equipment</w:t>
      </w:r>
      <w:r>
        <w:rPr>
          <w:spacing w:val="24"/>
        </w:rPr>
        <w:t xml:space="preserve"> </w:t>
      </w:r>
      <w:r>
        <w:t>covered</w:t>
      </w:r>
      <w:r>
        <w:rPr>
          <w:spacing w:val="22"/>
        </w:rPr>
        <w:t xml:space="preserve"> </w:t>
      </w:r>
      <w:r>
        <w:t>under</w:t>
      </w:r>
      <w:r>
        <w:rPr>
          <w:spacing w:val="27"/>
        </w:rPr>
        <w:t xml:space="preserve"> </w:t>
      </w:r>
      <w:r>
        <w:t>Dispatch</w:t>
      </w:r>
      <w:r>
        <w:rPr>
          <w:spacing w:val="23"/>
        </w:rPr>
        <w:t xml:space="preserve"> </w:t>
      </w:r>
      <w:r>
        <w:t>Title</w:t>
      </w:r>
      <w:r>
        <w:rPr>
          <w:spacing w:val="22"/>
        </w:rPr>
        <w:t xml:space="preserve"> </w:t>
      </w:r>
      <w:r>
        <w:t>Document</w:t>
      </w:r>
      <w:r>
        <w:rPr>
          <w:spacing w:val="24"/>
        </w:rPr>
        <w:t xml:space="preserve"> </w:t>
      </w:r>
      <w:r>
        <w:t>(RR</w:t>
      </w:r>
      <w:r>
        <w:rPr>
          <w:spacing w:val="24"/>
        </w:rPr>
        <w:t xml:space="preserve"> </w:t>
      </w:r>
      <w:r>
        <w:t>No./LR</w:t>
      </w:r>
      <w:r>
        <w:rPr>
          <w:spacing w:val="23"/>
        </w:rPr>
        <w:t xml:space="preserve"> </w:t>
      </w:r>
      <w:r>
        <w:rPr>
          <w:spacing w:val="-5"/>
        </w:rPr>
        <w:t>No.</w:t>
      </w:r>
    </w:p>
    <w:p w:rsidR="00D751E1" w:rsidRDefault="005D21AA">
      <w:pPr>
        <w:tabs>
          <w:tab w:val="left" w:leader="dot" w:pos="2000"/>
        </w:tabs>
        <w:spacing w:before="41"/>
        <w:ind w:left="980"/>
        <w:rPr>
          <w:sz w:val="24"/>
        </w:rPr>
      </w:pPr>
      <w:r>
        <w:rPr>
          <w:spacing w:val="-10"/>
          <w:sz w:val="24"/>
        </w:rPr>
        <w:t>.</w:t>
      </w:r>
      <w:r>
        <w:rPr>
          <w:sz w:val="24"/>
        </w:rPr>
        <w:tab/>
      </w:r>
      <w:r>
        <w:rPr>
          <w:spacing w:val="-10"/>
          <w:sz w:val="24"/>
        </w:rPr>
        <w:t>)</w:t>
      </w:r>
    </w:p>
    <w:p w:rsidR="00D751E1" w:rsidRDefault="00D751E1">
      <w:pPr>
        <w:pStyle w:val="BodyText"/>
        <w:rPr>
          <w:sz w:val="20"/>
        </w:rPr>
      </w:pPr>
    </w:p>
    <w:p w:rsidR="00D751E1" w:rsidRDefault="00D751E1">
      <w:pPr>
        <w:pStyle w:val="BodyText"/>
        <w:spacing w:before="9"/>
        <w:rPr>
          <w:sz w:val="11"/>
        </w:rPr>
      </w:pPr>
    </w:p>
    <w:tbl>
      <w:tblPr>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7"/>
        <w:gridCol w:w="1421"/>
        <w:gridCol w:w="1261"/>
        <w:gridCol w:w="1918"/>
        <w:gridCol w:w="1080"/>
        <w:gridCol w:w="900"/>
        <w:gridCol w:w="901"/>
        <w:gridCol w:w="1179"/>
      </w:tblGrid>
      <w:tr w:rsidR="00D751E1">
        <w:trPr>
          <w:trHeight w:val="952"/>
        </w:trPr>
        <w:tc>
          <w:tcPr>
            <w:tcW w:w="487" w:type="dxa"/>
          </w:tcPr>
          <w:p w:rsidR="00D751E1" w:rsidRDefault="005D21AA">
            <w:pPr>
              <w:pStyle w:val="TableParagraph"/>
              <w:spacing w:line="275" w:lineRule="exact"/>
              <w:ind w:left="122"/>
              <w:rPr>
                <w:b/>
                <w:sz w:val="24"/>
              </w:rPr>
            </w:pPr>
            <w:r>
              <w:rPr>
                <w:b/>
                <w:spacing w:val="-5"/>
                <w:sz w:val="24"/>
              </w:rPr>
              <w:t>Sl.</w:t>
            </w:r>
          </w:p>
          <w:p w:rsidR="00D751E1" w:rsidRDefault="005D21AA">
            <w:pPr>
              <w:pStyle w:val="TableParagraph"/>
              <w:spacing w:before="41"/>
              <w:ind w:left="66"/>
              <w:rPr>
                <w:b/>
                <w:sz w:val="24"/>
              </w:rPr>
            </w:pPr>
            <w:r>
              <w:rPr>
                <w:b/>
                <w:spacing w:val="-5"/>
                <w:sz w:val="24"/>
              </w:rPr>
              <w:t>No.</w:t>
            </w:r>
          </w:p>
        </w:tc>
        <w:tc>
          <w:tcPr>
            <w:tcW w:w="1421" w:type="dxa"/>
          </w:tcPr>
          <w:p w:rsidR="00D751E1" w:rsidRDefault="005D21AA">
            <w:pPr>
              <w:pStyle w:val="TableParagraph"/>
              <w:spacing w:line="276" w:lineRule="auto"/>
              <w:ind w:left="446" w:right="195" w:hanging="159"/>
              <w:rPr>
                <w:b/>
                <w:sz w:val="24"/>
              </w:rPr>
            </w:pPr>
            <w:r>
              <w:rPr>
                <w:b/>
                <w:spacing w:val="-2"/>
                <w:sz w:val="24"/>
              </w:rPr>
              <w:t xml:space="preserve">Contract </w:t>
            </w:r>
            <w:r>
              <w:rPr>
                <w:b/>
                <w:spacing w:val="-4"/>
                <w:sz w:val="24"/>
              </w:rPr>
              <w:t>Name</w:t>
            </w:r>
          </w:p>
        </w:tc>
        <w:tc>
          <w:tcPr>
            <w:tcW w:w="1261" w:type="dxa"/>
          </w:tcPr>
          <w:p w:rsidR="00D751E1" w:rsidRDefault="005D21AA">
            <w:pPr>
              <w:pStyle w:val="TableParagraph"/>
              <w:spacing w:line="276" w:lineRule="auto"/>
              <w:ind w:left="261" w:right="91" w:hanging="125"/>
              <w:rPr>
                <w:b/>
                <w:sz w:val="24"/>
              </w:rPr>
            </w:pPr>
            <w:r>
              <w:rPr>
                <w:b/>
                <w:sz w:val="24"/>
              </w:rPr>
              <w:t>NOA</w:t>
            </w:r>
            <w:r>
              <w:rPr>
                <w:b/>
                <w:spacing w:val="-15"/>
                <w:sz w:val="24"/>
              </w:rPr>
              <w:t xml:space="preserve"> </w:t>
            </w:r>
            <w:r>
              <w:rPr>
                <w:b/>
                <w:sz w:val="24"/>
              </w:rPr>
              <w:t>No./ CA No.</w:t>
            </w:r>
          </w:p>
        </w:tc>
        <w:tc>
          <w:tcPr>
            <w:tcW w:w="1918" w:type="dxa"/>
          </w:tcPr>
          <w:p w:rsidR="00D751E1" w:rsidRDefault="005D21AA">
            <w:pPr>
              <w:pStyle w:val="TableParagraph"/>
              <w:spacing w:line="275" w:lineRule="exact"/>
              <w:ind w:left="445" w:hanging="200"/>
              <w:rPr>
                <w:b/>
                <w:sz w:val="24"/>
              </w:rPr>
            </w:pPr>
            <w:r>
              <w:rPr>
                <w:b/>
                <w:sz w:val="24"/>
              </w:rPr>
              <w:t>Description</w:t>
            </w:r>
            <w:r>
              <w:rPr>
                <w:b/>
                <w:spacing w:val="-14"/>
                <w:sz w:val="24"/>
              </w:rPr>
              <w:t xml:space="preserve"> </w:t>
            </w:r>
            <w:r>
              <w:rPr>
                <w:b/>
                <w:spacing w:val="-5"/>
                <w:sz w:val="24"/>
              </w:rPr>
              <w:t>of</w:t>
            </w:r>
          </w:p>
          <w:p w:rsidR="00D751E1" w:rsidRDefault="005D21AA">
            <w:pPr>
              <w:pStyle w:val="TableParagraph"/>
              <w:spacing w:before="7" w:line="310" w:lineRule="atLeast"/>
              <w:ind w:left="349" w:firstLine="96"/>
              <w:rPr>
                <w:b/>
                <w:sz w:val="24"/>
              </w:rPr>
            </w:pPr>
            <w:r>
              <w:rPr>
                <w:b/>
                <w:spacing w:val="-2"/>
                <w:sz w:val="24"/>
              </w:rPr>
              <w:t xml:space="preserve">Materials/ </w:t>
            </w:r>
            <w:proofErr w:type="spellStart"/>
            <w:r>
              <w:rPr>
                <w:b/>
                <w:spacing w:val="-2"/>
                <w:sz w:val="24"/>
              </w:rPr>
              <w:t>Equipments</w:t>
            </w:r>
            <w:proofErr w:type="spellEnd"/>
          </w:p>
        </w:tc>
        <w:tc>
          <w:tcPr>
            <w:tcW w:w="1080" w:type="dxa"/>
          </w:tcPr>
          <w:p w:rsidR="00D751E1" w:rsidRDefault="005D21AA">
            <w:pPr>
              <w:pStyle w:val="TableParagraph"/>
              <w:spacing w:line="276" w:lineRule="auto"/>
              <w:ind w:left="385" w:right="224" w:hanging="94"/>
              <w:rPr>
                <w:b/>
                <w:sz w:val="24"/>
              </w:rPr>
            </w:pPr>
            <w:r>
              <w:rPr>
                <w:b/>
                <w:spacing w:val="-2"/>
                <w:sz w:val="24"/>
              </w:rPr>
              <w:t xml:space="preserve">Spec. </w:t>
            </w:r>
            <w:r>
              <w:rPr>
                <w:b/>
                <w:spacing w:val="-4"/>
                <w:sz w:val="24"/>
              </w:rPr>
              <w:t>No.</w:t>
            </w:r>
          </w:p>
        </w:tc>
        <w:tc>
          <w:tcPr>
            <w:tcW w:w="900" w:type="dxa"/>
          </w:tcPr>
          <w:p w:rsidR="00D751E1" w:rsidRDefault="005D21AA">
            <w:pPr>
              <w:pStyle w:val="TableParagraph"/>
              <w:spacing w:line="275" w:lineRule="exact"/>
              <w:ind w:left="248"/>
              <w:rPr>
                <w:b/>
                <w:sz w:val="24"/>
              </w:rPr>
            </w:pPr>
            <w:r>
              <w:rPr>
                <w:b/>
                <w:spacing w:val="-4"/>
                <w:sz w:val="24"/>
              </w:rPr>
              <w:t>Qty.</w:t>
            </w:r>
          </w:p>
        </w:tc>
        <w:tc>
          <w:tcPr>
            <w:tcW w:w="901" w:type="dxa"/>
          </w:tcPr>
          <w:p w:rsidR="00D751E1" w:rsidRDefault="005D21AA">
            <w:pPr>
              <w:pStyle w:val="TableParagraph"/>
              <w:spacing w:line="275" w:lineRule="exact"/>
              <w:ind w:left="150"/>
              <w:rPr>
                <w:b/>
                <w:sz w:val="24"/>
              </w:rPr>
            </w:pPr>
            <w:r>
              <w:rPr>
                <w:b/>
                <w:spacing w:val="-2"/>
                <w:sz w:val="24"/>
              </w:rPr>
              <w:t>Value</w:t>
            </w:r>
          </w:p>
        </w:tc>
        <w:tc>
          <w:tcPr>
            <w:tcW w:w="1179" w:type="dxa"/>
          </w:tcPr>
          <w:p w:rsidR="00D751E1" w:rsidRDefault="005D21AA">
            <w:pPr>
              <w:pStyle w:val="TableParagraph"/>
              <w:spacing w:line="275" w:lineRule="exact"/>
              <w:ind w:left="121"/>
              <w:rPr>
                <w:b/>
                <w:sz w:val="24"/>
              </w:rPr>
            </w:pPr>
            <w:r>
              <w:rPr>
                <w:b/>
                <w:spacing w:val="-2"/>
                <w:sz w:val="24"/>
              </w:rPr>
              <w:t>Remarks</w:t>
            </w:r>
          </w:p>
        </w:tc>
      </w:tr>
      <w:tr w:rsidR="00D751E1">
        <w:trPr>
          <w:trHeight w:val="952"/>
        </w:trPr>
        <w:tc>
          <w:tcPr>
            <w:tcW w:w="487" w:type="dxa"/>
          </w:tcPr>
          <w:p w:rsidR="00D751E1" w:rsidRDefault="00D751E1">
            <w:pPr>
              <w:pStyle w:val="TableParagraph"/>
            </w:pPr>
          </w:p>
        </w:tc>
        <w:tc>
          <w:tcPr>
            <w:tcW w:w="1421" w:type="dxa"/>
          </w:tcPr>
          <w:p w:rsidR="00D751E1" w:rsidRDefault="00D751E1">
            <w:pPr>
              <w:pStyle w:val="TableParagraph"/>
            </w:pPr>
          </w:p>
        </w:tc>
        <w:tc>
          <w:tcPr>
            <w:tcW w:w="1261" w:type="dxa"/>
          </w:tcPr>
          <w:p w:rsidR="00D751E1" w:rsidRDefault="00D751E1">
            <w:pPr>
              <w:pStyle w:val="TableParagraph"/>
            </w:pPr>
          </w:p>
        </w:tc>
        <w:tc>
          <w:tcPr>
            <w:tcW w:w="1918" w:type="dxa"/>
          </w:tcPr>
          <w:p w:rsidR="00D751E1" w:rsidRDefault="00D751E1">
            <w:pPr>
              <w:pStyle w:val="TableParagraph"/>
            </w:pPr>
          </w:p>
        </w:tc>
        <w:tc>
          <w:tcPr>
            <w:tcW w:w="1080" w:type="dxa"/>
          </w:tcPr>
          <w:p w:rsidR="00D751E1" w:rsidRDefault="00D751E1">
            <w:pPr>
              <w:pStyle w:val="TableParagraph"/>
            </w:pPr>
          </w:p>
        </w:tc>
        <w:tc>
          <w:tcPr>
            <w:tcW w:w="900" w:type="dxa"/>
          </w:tcPr>
          <w:p w:rsidR="00D751E1" w:rsidRDefault="00D751E1">
            <w:pPr>
              <w:pStyle w:val="TableParagraph"/>
            </w:pPr>
          </w:p>
        </w:tc>
        <w:tc>
          <w:tcPr>
            <w:tcW w:w="901" w:type="dxa"/>
          </w:tcPr>
          <w:p w:rsidR="00D751E1" w:rsidRDefault="00D751E1">
            <w:pPr>
              <w:pStyle w:val="TableParagraph"/>
            </w:pPr>
          </w:p>
        </w:tc>
        <w:tc>
          <w:tcPr>
            <w:tcW w:w="1179" w:type="dxa"/>
          </w:tcPr>
          <w:p w:rsidR="00D751E1" w:rsidRDefault="00D751E1">
            <w:pPr>
              <w:pStyle w:val="TableParagraph"/>
            </w:pPr>
          </w:p>
        </w:tc>
      </w:tr>
    </w:tbl>
    <w:p w:rsidR="00D751E1" w:rsidRDefault="00D751E1">
      <w:pPr>
        <w:pStyle w:val="BodyText"/>
        <w:rPr>
          <w:sz w:val="26"/>
        </w:rPr>
      </w:pPr>
    </w:p>
    <w:p w:rsidR="00D751E1" w:rsidRDefault="00D751E1">
      <w:pPr>
        <w:pStyle w:val="BodyText"/>
        <w:spacing w:before="7"/>
        <w:rPr>
          <w:sz w:val="28"/>
        </w:rPr>
      </w:pPr>
    </w:p>
    <w:p w:rsidR="00D751E1" w:rsidRDefault="005D21AA">
      <w:pPr>
        <w:pStyle w:val="BodyText"/>
        <w:spacing w:line="552" w:lineRule="auto"/>
        <w:ind w:left="6501" w:firstLine="55"/>
      </w:pPr>
      <w:r>
        <w:t>(Signature</w:t>
      </w:r>
      <w:r>
        <w:rPr>
          <w:spacing w:val="-10"/>
        </w:rPr>
        <w:t xml:space="preserve"> </w:t>
      </w:r>
      <w:r>
        <w:t>of</w:t>
      </w:r>
      <w:r>
        <w:rPr>
          <w:spacing w:val="-10"/>
        </w:rPr>
        <w:t xml:space="preserve"> </w:t>
      </w:r>
      <w:r>
        <w:t>the</w:t>
      </w:r>
      <w:r>
        <w:rPr>
          <w:spacing w:val="-11"/>
        </w:rPr>
        <w:t xml:space="preserve"> </w:t>
      </w:r>
      <w:r>
        <w:t>Project</w:t>
      </w:r>
      <w:r>
        <w:rPr>
          <w:spacing w:val="-10"/>
        </w:rPr>
        <w:t xml:space="preserve"> </w:t>
      </w:r>
      <w:r>
        <w:t>Authority) (Designation)</w:t>
      </w:r>
      <w:r>
        <w:rPr>
          <w:spacing w:val="-10"/>
        </w:rPr>
        <w:t xml:space="preserve"> </w:t>
      </w:r>
      <w:r>
        <w:rPr>
          <w:spacing w:val="-2"/>
        </w:rPr>
        <w:t>...................................</w:t>
      </w:r>
    </w:p>
    <w:p w:rsidR="00D751E1" w:rsidRDefault="005D21AA">
      <w:pPr>
        <w:pStyle w:val="BodyText"/>
        <w:ind w:left="620" w:right="756"/>
        <w:jc w:val="right"/>
      </w:pPr>
      <w:r>
        <w:t>(Date)</w:t>
      </w:r>
      <w:r>
        <w:rPr>
          <w:spacing w:val="-8"/>
        </w:rPr>
        <w:t xml:space="preserve"> </w:t>
      </w:r>
      <w:r>
        <w:rPr>
          <w:spacing w:val="-2"/>
        </w:rPr>
        <w:t>...............................</w:t>
      </w:r>
    </w:p>
    <w:p w:rsidR="00D751E1" w:rsidRDefault="00D751E1">
      <w:pPr>
        <w:jc w:val="right"/>
        <w:sectPr w:rsidR="00D751E1">
          <w:headerReference w:type="default" r:id="rId117"/>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49" o:spid="_x0000_s2273" style="width:453.8pt;height:.5pt;mso-position-horizontal-relative:char;mso-position-vertical-relative:line" coordsize="9076,10">
            <v:rect id="docshape550" o:spid="_x0000_s2274"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1304"/>
          <w:tab w:val="left" w:pos="1305"/>
        </w:tabs>
        <w:spacing w:before="220"/>
        <w:ind w:left="1304" w:hanging="620"/>
        <w:jc w:val="left"/>
      </w:pPr>
      <w:bookmarkStart w:id="90" w:name="_bookmark89"/>
      <w:bookmarkEnd w:id="90"/>
      <w:r>
        <w:t>FORM</w:t>
      </w:r>
      <w:r>
        <w:rPr>
          <w:spacing w:val="-7"/>
        </w:rPr>
        <w:t xml:space="preserve"> </w:t>
      </w:r>
      <w:r>
        <w:t>OF</w:t>
      </w:r>
      <w:r>
        <w:rPr>
          <w:spacing w:val="-9"/>
        </w:rPr>
        <w:t xml:space="preserve"> </w:t>
      </w:r>
      <w:r>
        <w:t>TRUST</w:t>
      </w:r>
      <w:r>
        <w:rPr>
          <w:spacing w:val="-6"/>
        </w:rPr>
        <w:t xml:space="preserve"> </w:t>
      </w:r>
      <w:r>
        <w:t>RECEIPT</w:t>
      </w:r>
      <w:r>
        <w:rPr>
          <w:spacing w:val="-5"/>
        </w:rPr>
        <w:t xml:space="preserve"> </w:t>
      </w:r>
      <w:r>
        <w:t>FOR</w:t>
      </w:r>
      <w:r>
        <w:rPr>
          <w:spacing w:val="-4"/>
        </w:rPr>
        <w:t xml:space="preserve"> </w:t>
      </w:r>
      <w:r>
        <w:t>PLANT,</w:t>
      </w:r>
      <w:r>
        <w:rPr>
          <w:spacing w:val="-6"/>
        </w:rPr>
        <w:t xml:space="preserve"> </w:t>
      </w:r>
      <w:r>
        <w:t>EQUIPMENT</w:t>
      </w:r>
      <w:r>
        <w:rPr>
          <w:spacing w:val="-6"/>
        </w:rPr>
        <w:t xml:space="preserve"> </w:t>
      </w:r>
      <w:r>
        <w:t>AND</w:t>
      </w:r>
      <w:r>
        <w:rPr>
          <w:spacing w:val="-6"/>
        </w:rPr>
        <w:t xml:space="preserve"> </w:t>
      </w:r>
      <w:r>
        <w:rPr>
          <w:spacing w:val="-2"/>
        </w:rPr>
        <w:t>MATERIALS</w:t>
      </w:r>
    </w:p>
    <w:p w:rsidR="00D751E1" w:rsidRDefault="005D21AA">
      <w:pPr>
        <w:spacing w:before="43"/>
        <w:ind w:left="4847"/>
        <w:rPr>
          <w:b/>
          <w:sz w:val="24"/>
        </w:rPr>
      </w:pPr>
      <w:r>
        <w:rPr>
          <w:b/>
          <w:spacing w:val="-2"/>
          <w:sz w:val="24"/>
        </w:rPr>
        <w:t>RECEIVED</w:t>
      </w:r>
    </w:p>
    <w:p w:rsidR="00D751E1" w:rsidRDefault="00D751E1">
      <w:pPr>
        <w:pStyle w:val="BodyText"/>
        <w:rPr>
          <w:b/>
          <w:sz w:val="26"/>
        </w:rPr>
      </w:pPr>
    </w:p>
    <w:p w:rsidR="00D751E1" w:rsidRDefault="00D751E1">
      <w:pPr>
        <w:pStyle w:val="BodyText"/>
        <w:rPr>
          <w:b/>
          <w:sz w:val="22"/>
        </w:rPr>
      </w:pPr>
    </w:p>
    <w:p w:rsidR="00D751E1" w:rsidRDefault="005D21AA">
      <w:pPr>
        <w:tabs>
          <w:tab w:val="left" w:leader="dot" w:pos="7062"/>
        </w:tabs>
        <w:ind w:left="620"/>
        <w:jc w:val="both"/>
        <w:rPr>
          <w:sz w:val="24"/>
        </w:rPr>
      </w:pPr>
      <w:r>
        <w:rPr>
          <w:sz w:val="24"/>
        </w:rPr>
        <w:t>We</w:t>
      </w:r>
      <w:r>
        <w:rPr>
          <w:spacing w:val="7"/>
          <w:sz w:val="24"/>
        </w:rPr>
        <w:t xml:space="preserve"> </w:t>
      </w:r>
      <w:r>
        <w:rPr>
          <w:sz w:val="24"/>
        </w:rPr>
        <w:t>M/s.</w:t>
      </w:r>
      <w:r>
        <w:rPr>
          <w:spacing w:val="8"/>
          <w:sz w:val="24"/>
        </w:rPr>
        <w:t xml:space="preserve"> </w:t>
      </w:r>
      <w:r>
        <w:rPr>
          <w:sz w:val="24"/>
        </w:rPr>
        <w:t>…………</w:t>
      </w:r>
      <w:proofErr w:type="gramStart"/>
      <w:r>
        <w:rPr>
          <w:sz w:val="24"/>
        </w:rPr>
        <w:t>….</w:t>
      </w:r>
      <w:r>
        <w:rPr>
          <w:i/>
          <w:sz w:val="24"/>
        </w:rPr>
        <w:t>(</w:t>
      </w:r>
      <w:proofErr w:type="gramEnd"/>
      <w:r>
        <w:rPr>
          <w:i/>
          <w:sz w:val="24"/>
        </w:rPr>
        <w:t>insert</w:t>
      </w:r>
      <w:r>
        <w:rPr>
          <w:i/>
          <w:spacing w:val="9"/>
          <w:sz w:val="24"/>
        </w:rPr>
        <w:t xml:space="preserve"> </w:t>
      </w:r>
      <w:r>
        <w:rPr>
          <w:i/>
          <w:sz w:val="24"/>
        </w:rPr>
        <w:t>name</w:t>
      </w:r>
      <w:r>
        <w:rPr>
          <w:i/>
          <w:spacing w:val="6"/>
          <w:sz w:val="24"/>
        </w:rPr>
        <w:t xml:space="preserve"> </w:t>
      </w:r>
      <w:r>
        <w:rPr>
          <w:i/>
          <w:sz w:val="24"/>
        </w:rPr>
        <w:t>of</w:t>
      </w:r>
      <w:r>
        <w:rPr>
          <w:i/>
          <w:spacing w:val="8"/>
          <w:sz w:val="24"/>
        </w:rPr>
        <w:t xml:space="preserve"> </w:t>
      </w:r>
      <w:r>
        <w:rPr>
          <w:i/>
          <w:sz w:val="24"/>
        </w:rPr>
        <w:t>the</w:t>
      </w:r>
      <w:r>
        <w:rPr>
          <w:i/>
          <w:spacing w:val="9"/>
          <w:sz w:val="24"/>
        </w:rPr>
        <w:t xml:space="preserve"> </w:t>
      </w:r>
      <w:r>
        <w:rPr>
          <w:i/>
          <w:spacing w:val="-2"/>
          <w:sz w:val="24"/>
        </w:rPr>
        <w:t>Contractor)</w:t>
      </w:r>
      <w:r>
        <w:rPr>
          <w:i/>
          <w:sz w:val="24"/>
        </w:rPr>
        <w:tab/>
      </w:r>
      <w:r>
        <w:rPr>
          <w:sz w:val="24"/>
        </w:rPr>
        <w:t>having</w:t>
      </w:r>
      <w:r>
        <w:rPr>
          <w:spacing w:val="2"/>
          <w:sz w:val="24"/>
        </w:rPr>
        <w:t xml:space="preserve"> </w:t>
      </w:r>
      <w:r>
        <w:rPr>
          <w:sz w:val="24"/>
        </w:rPr>
        <w:t>our</w:t>
      </w:r>
      <w:r>
        <w:rPr>
          <w:spacing w:val="4"/>
          <w:sz w:val="24"/>
        </w:rPr>
        <w:t xml:space="preserve"> </w:t>
      </w:r>
      <w:r>
        <w:rPr>
          <w:sz w:val="24"/>
        </w:rPr>
        <w:t>Principal</w:t>
      </w:r>
      <w:r>
        <w:rPr>
          <w:spacing w:val="5"/>
          <w:sz w:val="24"/>
        </w:rPr>
        <w:t xml:space="preserve"> </w:t>
      </w:r>
      <w:r>
        <w:rPr>
          <w:spacing w:val="-2"/>
          <w:sz w:val="24"/>
        </w:rPr>
        <w:t>place</w:t>
      </w:r>
    </w:p>
    <w:p w:rsidR="00D751E1" w:rsidRDefault="005D21AA">
      <w:pPr>
        <w:spacing w:before="41" w:line="276" w:lineRule="auto"/>
        <w:ind w:left="620" w:right="1114"/>
        <w:jc w:val="both"/>
        <w:rPr>
          <w:sz w:val="24"/>
        </w:rPr>
      </w:pPr>
      <w:r>
        <w:rPr>
          <w:sz w:val="24"/>
        </w:rPr>
        <w:t xml:space="preserve">of business at ................................. having been awarded a Contract No. ........................... dated ........................ for </w:t>
      </w:r>
      <w:r>
        <w:rPr>
          <w:color w:val="000000"/>
          <w:sz w:val="24"/>
          <w:shd w:val="clear" w:color="auto" w:fill="FFFF00"/>
        </w:rPr>
        <w:t xml:space="preserve">……… </w:t>
      </w:r>
      <w:r>
        <w:rPr>
          <w:i/>
          <w:color w:val="000000"/>
          <w:sz w:val="24"/>
          <w:shd w:val="clear" w:color="auto" w:fill="FFFF00"/>
        </w:rPr>
        <w:t>(insert Package name along with name of the</w:t>
      </w:r>
      <w:r>
        <w:rPr>
          <w:i/>
          <w:color w:val="000000"/>
          <w:sz w:val="24"/>
        </w:rPr>
        <w:t xml:space="preserve"> </w:t>
      </w:r>
      <w:proofErr w:type="gramStart"/>
      <w:r>
        <w:rPr>
          <w:i/>
          <w:color w:val="000000"/>
          <w:sz w:val="24"/>
          <w:shd w:val="clear" w:color="auto" w:fill="FFFF00"/>
        </w:rPr>
        <w:t>Project)</w:t>
      </w:r>
      <w:r>
        <w:rPr>
          <w:color w:val="000000"/>
          <w:sz w:val="24"/>
          <w:shd w:val="clear" w:color="auto" w:fill="FFFF00"/>
        </w:rPr>
        <w:t>........................................</w:t>
      </w:r>
      <w:proofErr w:type="gramEnd"/>
      <w:r>
        <w:rPr>
          <w:color w:val="000000"/>
          <w:sz w:val="24"/>
        </w:rPr>
        <w:t xml:space="preserve"> by </w:t>
      </w:r>
      <w:r>
        <w:rPr>
          <w:color w:val="000000"/>
          <w:sz w:val="24"/>
          <w:shd w:val="clear" w:color="auto" w:fill="FFFF00"/>
        </w:rPr>
        <w:t>……</w:t>
      </w:r>
      <w:proofErr w:type="gramStart"/>
      <w:r>
        <w:rPr>
          <w:color w:val="000000"/>
          <w:sz w:val="24"/>
          <w:shd w:val="clear" w:color="auto" w:fill="FFFF00"/>
        </w:rPr>
        <w:t>…</w:t>
      </w:r>
      <w:r>
        <w:rPr>
          <w:i/>
          <w:color w:val="000000"/>
          <w:sz w:val="24"/>
          <w:shd w:val="clear" w:color="auto" w:fill="FFFF00"/>
        </w:rPr>
        <w:t>(</w:t>
      </w:r>
      <w:proofErr w:type="gramEnd"/>
      <w:r>
        <w:rPr>
          <w:i/>
          <w:color w:val="000000"/>
          <w:sz w:val="24"/>
          <w:shd w:val="clear" w:color="auto" w:fill="FFFF00"/>
        </w:rPr>
        <w:t xml:space="preserve">insert name of the Employer) </w:t>
      </w:r>
      <w:r>
        <w:rPr>
          <w:color w:val="000000"/>
          <w:sz w:val="24"/>
          <w:shd w:val="clear" w:color="auto" w:fill="FFFF00"/>
        </w:rPr>
        <w:t>.....................</w:t>
      </w:r>
    </w:p>
    <w:p w:rsidR="00D751E1" w:rsidRDefault="00D751E1">
      <w:pPr>
        <w:pStyle w:val="BodyText"/>
        <w:spacing w:before="7"/>
        <w:rPr>
          <w:sz w:val="27"/>
        </w:rPr>
      </w:pPr>
    </w:p>
    <w:p w:rsidR="00D751E1" w:rsidRDefault="005D21AA">
      <w:pPr>
        <w:pStyle w:val="BodyText"/>
        <w:spacing w:line="276" w:lineRule="auto"/>
        <w:ind w:left="620" w:right="1115"/>
        <w:jc w:val="both"/>
      </w:pPr>
      <w:r>
        <w:t xml:space="preserve">We do hereby acknowledge the receipt of the Plant, Equipment and Materials as are fully described and mentioned under Documents of Title/RR/LR etc. and in the schedule annexed hereto, which shall form an integral part of this receipt as "Trustee" of </w:t>
      </w:r>
      <w:r>
        <w:rPr>
          <w:color w:val="000000"/>
          <w:shd w:val="clear" w:color="auto" w:fill="FFFF00"/>
        </w:rPr>
        <w:t xml:space="preserve">................ </w:t>
      </w:r>
      <w:r>
        <w:rPr>
          <w:i/>
          <w:color w:val="000000"/>
          <w:shd w:val="clear" w:color="auto" w:fill="FFFF00"/>
        </w:rPr>
        <w:t>(insert</w:t>
      </w:r>
      <w:r>
        <w:rPr>
          <w:i/>
          <w:color w:val="000000"/>
          <w:spacing w:val="40"/>
        </w:rPr>
        <w:t xml:space="preserve"> </w:t>
      </w:r>
      <w:r>
        <w:rPr>
          <w:i/>
          <w:color w:val="000000"/>
          <w:shd w:val="clear" w:color="auto" w:fill="FFFF00"/>
        </w:rPr>
        <w:t xml:space="preserve">name of the </w:t>
      </w:r>
      <w:proofErr w:type="gramStart"/>
      <w:r>
        <w:rPr>
          <w:i/>
          <w:color w:val="000000"/>
          <w:shd w:val="clear" w:color="auto" w:fill="FFFF00"/>
        </w:rPr>
        <w:t>Employer)…</w:t>
      </w:r>
      <w:proofErr w:type="gramEnd"/>
      <w:r>
        <w:rPr>
          <w:i/>
          <w:color w:val="000000"/>
          <w:shd w:val="clear" w:color="auto" w:fill="FFFF00"/>
        </w:rPr>
        <w:t>……</w:t>
      </w:r>
      <w:r>
        <w:rPr>
          <w:i/>
          <w:color w:val="000000"/>
        </w:rPr>
        <w:t>.</w:t>
      </w:r>
      <w:r>
        <w:rPr>
          <w:color w:val="000000"/>
        </w:rPr>
        <w:t>. The aforesaid materials etc. so received by us shall be exclusively used in the successful performance of the aforesaid Contract and for no other purpose whatsoever.</w:t>
      </w:r>
      <w:r>
        <w:rPr>
          <w:color w:val="000000"/>
          <w:spacing w:val="40"/>
        </w:rPr>
        <w:t xml:space="preserve"> </w:t>
      </w:r>
      <w:r>
        <w:rPr>
          <w:color w:val="000000"/>
        </w:rPr>
        <w:t xml:space="preserve">We undertake not to create any charge, lien, or encumbrance over the aforesaid materials etc., in </w:t>
      </w:r>
      <w:proofErr w:type="spellStart"/>
      <w:r>
        <w:rPr>
          <w:color w:val="000000"/>
        </w:rPr>
        <w:t>favour</w:t>
      </w:r>
      <w:proofErr w:type="spellEnd"/>
      <w:r>
        <w:rPr>
          <w:color w:val="000000"/>
        </w:rPr>
        <w:t xml:space="preserve"> of any other person/institution(s)/Banks.</w:t>
      </w:r>
    </w:p>
    <w:p w:rsidR="00D751E1" w:rsidRDefault="00D751E1">
      <w:pPr>
        <w:pStyle w:val="BodyText"/>
        <w:spacing w:before="10"/>
        <w:rPr>
          <w:sz w:val="19"/>
        </w:rPr>
      </w:pPr>
    </w:p>
    <w:p w:rsidR="00D751E1" w:rsidRDefault="00D751E1">
      <w:pPr>
        <w:rPr>
          <w:sz w:val="19"/>
        </w:rPr>
        <w:sectPr w:rsidR="00D751E1">
          <w:headerReference w:type="default" r:id="rId118"/>
          <w:pgSz w:w="12240" w:h="15840"/>
          <w:pgMar w:top="940" w:right="680" w:bottom="280" w:left="820" w:header="725" w:footer="0" w:gutter="0"/>
          <w:cols w:space="720"/>
        </w:sectPr>
      </w:pPr>
    </w:p>
    <w:p w:rsidR="00D751E1" w:rsidRDefault="00D751E1">
      <w:pPr>
        <w:pStyle w:val="BodyText"/>
        <w:rPr>
          <w:sz w:val="26"/>
        </w:rPr>
      </w:pPr>
    </w:p>
    <w:p w:rsidR="00D751E1" w:rsidRDefault="00D751E1">
      <w:pPr>
        <w:pStyle w:val="BodyText"/>
        <w:spacing w:before="1"/>
        <w:rPr>
          <w:sz w:val="37"/>
        </w:rPr>
      </w:pPr>
    </w:p>
    <w:p w:rsidR="00D751E1" w:rsidRDefault="005D21AA">
      <w:pPr>
        <w:pStyle w:val="BodyText"/>
        <w:ind w:left="620"/>
      </w:pPr>
      <w:proofErr w:type="gramStart"/>
      <w:r>
        <w:t>Dated</w:t>
      </w:r>
      <w:r>
        <w:rPr>
          <w:spacing w:val="57"/>
        </w:rPr>
        <w:t xml:space="preserve"> </w:t>
      </w:r>
      <w:r>
        <w:t>:</w:t>
      </w:r>
      <w:proofErr w:type="gramEnd"/>
      <w:r>
        <w:rPr>
          <w:spacing w:val="58"/>
        </w:rPr>
        <w:t xml:space="preserve"> </w:t>
      </w:r>
      <w:r>
        <w:rPr>
          <w:spacing w:val="-2"/>
        </w:rPr>
        <w:t>...........................</w:t>
      </w:r>
    </w:p>
    <w:p w:rsidR="00D751E1" w:rsidRDefault="00D751E1">
      <w:pPr>
        <w:pStyle w:val="BodyText"/>
        <w:spacing w:before="1"/>
        <w:rPr>
          <w:sz w:val="31"/>
        </w:rPr>
      </w:pPr>
    </w:p>
    <w:p w:rsidR="00D751E1" w:rsidRDefault="005D21AA">
      <w:pPr>
        <w:pStyle w:val="BodyText"/>
        <w:ind w:left="620"/>
      </w:pPr>
      <w:proofErr w:type="gramStart"/>
      <w:r>
        <w:t>Place</w:t>
      </w:r>
      <w:r>
        <w:rPr>
          <w:spacing w:val="57"/>
        </w:rPr>
        <w:t xml:space="preserve"> </w:t>
      </w:r>
      <w:r>
        <w:t>:</w:t>
      </w:r>
      <w:proofErr w:type="gramEnd"/>
      <w:r>
        <w:rPr>
          <w:spacing w:val="58"/>
        </w:rPr>
        <w:t xml:space="preserve"> </w:t>
      </w:r>
      <w:r>
        <w:rPr>
          <w:spacing w:val="-2"/>
        </w:rPr>
        <w:t>...........................</w:t>
      </w:r>
    </w:p>
    <w:p w:rsidR="00D751E1" w:rsidRDefault="005D21AA">
      <w:pPr>
        <w:pStyle w:val="BodyText"/>
        <w:spacing w:before="90"/>
        <w:ind w:left="661" w:right="1156"/>
        <w:jc w:val="center"/>
      </w:pPr>
      <w:r>
        <w:br w:type="column"/>
      </w:r>
      <w:r>
        <w:t>For</w:t>
      </w:r>
      <w:r>
        <w:rPr>
          <w:spacing w:val="-6"/>
        </w:rPr>
        <w:t xml:space="preserve"> </w:t>
      </w:r>
      <w:r>
        <w:t>M/s</w:t>
      </w:r>
      <w:r>
        <w:rPr>
          <w:spacing w:val="-4"/>
        </w:rPr>
        <w:t xml:space="preserve"> </w:t>
      </w:r>
      <w:r>
        <w:rPr>
          <w:spacing w:val="-2"/>
        </w:rPr>
        <w:t>......................................................</w:t>
      </w:r>
    </w:p>
    <w:p w:rsidR="00D751E1" w:rsidRDefault="005D21AA">
      <w:pPr>
        <w:spacing w:before="40" w:line="552" w:lineRule="auto"/>
        <w:ind w:left="1547" w:right="1116" w:firstLine="1149"/>
        <w:jc w:val="right"/>
        <w:rPr>
          <w:sz w:val="24"/>
        </w:rPr>
      </w:pPr>
      <w:r>
        <w:rPr>
          <w:i/>
          <w:sz w:val="24"/>
        </w:rPr>
        <w:t>(Contractor's</w:t>
      </w:r>
      <w:r>
        <w:rPr>
          <w:i/>
          <w:spacing w:val="-17"/>
          <w:sz w:val="24"/>
        </w:rPr>
        <w:t xml:space="preserve"> </w:t>
      </w:r>
      <w:r>
        <w:rPr>
          <w:i/>
          <w:sz w:val="24"/>
        </w:rPr>
        <w:t xml:space="preserve">Name) </w:t>
      </w:r>
      <w:r>
        <w:rPr>
          <w:sz w:val="24"/>
        </w:rPr>
        <w:t>(AUTHORISED</w:t>
      </w:r>
      <w:r>
        <w:rPr>
          <w:spacing w:val="-15"/>
          <w:sz w:val="24"/>
        </w:rPr>
        <w:t xml:space="preserve"> </w:t>
      </w:r>
      <w:r>
        <w:rPr>
          <w:sz w:val="24"/>
        </w:rPr>
        <w:t>SIGNATORY) SEAL OF COMPANY</w:t>
      </w:r>
    </w:p>
    <w:p w:rsidR="00D751E1" w:rsidRDefault="00D751E1">
      <w:pPr>
        <w:spacing w:line="552" w:lineRule="auto"/>
        <w:jc w:val="right"/>
        <w:rPr>
          <w:sz w:val="24"/>
        </w:rPr>
        <w:sectPr w:rsidR="00D751E1">
          <w:type w:val="continuous"/>
          <w:pgSz w:w="12240" w:h="15840"/>
          <w:pgMar w:top="960" w:right="680" w:bottom="280" w:left="820" w:header="725" w:footer="0" w:gutter="0"/>
          <w:cols w:num="2" w:space="720" w:equalWidth="0">
            <w:col w:w="3162" w:space="1771"/>
            <w:col w:w="5807"/>
          </w:cols>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53" o:spid="_x0000_s2271" style="width:453.8pt;height:.5pt;mso-position-horizontal-relative:char;mso-position-vertical-relative:line" coordsize="9076,10">
            <v:rect id="docshape554" o:spid="_x0000_s2272"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3119"/>
          <w:tab w:val="left" w:pos="3120"/>
        </w:tabs>
        <w:ind w:left="3119" w:hanging="621"/>
        <w:jc w:val="left"/>
      </w:pPr>
      <w:bookmarkStart w:id="91" w:name="_bookmark90"/>
      <w:bookmarkEnd w:id="91"/>
      <w:r>
        <w:t>FORM</w:t>
      </w:r>
      <w:r>
        <w:rPr>
          <w:spacing w:val="-4"/>
        </w:rPr>
        <w:t xml:space="preserve"> </w:t>
      </w:r>
      <w:r>
        <w:t>OF</w:t>
      </w:r>
      <w:r>
        <w:rPr>
          <w:spacing w:val="-5"/>
        </w:rPr>
        <w:t xml:space="preserve"> </w:t>
      </w:r>
      <w:r>
        <w:t>EXTENSION</w:t>
      </w:r>
      <w:r>
        <w:rPr>
          <w:spacing w:val="-2"/>
        </w:rPr>
        <w:t xml:space="preserve"> </w:t>
      </w:r>
      <w:r>
        <w:t>OF</w:t>
      </w:r>
      <w:r>
        <w:rPr>
          <w:spacing w:val="-5"/>
        </w:rPr>
        <w:t xml:space="preserve"> </w:t>
      </w:r>
      <w:r>
        <w:t>BANK</w:t>
      </w:r>
      <w:r>
        <w:rPr>
          <w:spacing w:val="-3"/>
        </w:rPr>
        <w:t xml:space="preserve"> </w:t>
      </w:r>
      <w:r>
        <w:rPr>
          <w:spacing w:val="-2"/>
        </w:rPr>
        <w:t>GUARANTEE</w:t>
      </w:r>
    </w:p>
    <w:p w:rsidR="00D751E1" w:rsidRDefault="00D751E1">
      <w:pPr>
        <w:pStyle w:val="BodyText"/>
        <w:rPr>
          <w:b/>
          <w:sz w:val="26"/>
        </w:rPr>
      </w:pPr>
    </w:p>
    <w:p w:rsidR="00D751E1" w:rsidRDefault="00D751E1">
      <w:pPr>
        <w:pStyle w:val="BodyText"/>
        <w:rPr>
          <w:b/>
          <w:sz w:val="26"/>
        </w:rPr>
      </w:pPr>
    </w:p>
    <w:p w:rsidR="00D751E1" w:rsidRDefault="005D21AA">
      <w:pPr>
        <w:pStyle w:val="BodyText"/>
        <w:tabs>
          <w:tab w:val="left" w:pos="8320"/>
        </w:tabs>
        <w:spacing w:before="230"/>
        <w:ind w:left="980"/>
      </w:pPr>
      <w:r>
        <w:t>Ref.</w:t>
      </w:r>
      <w:r>
        <w:rPr>
          <w:spacing w:val="-1"/>
        </w:rPr>
        <w:t xml:space="preserve"> </w:t>
      </w:r>
      <w:r>
        <w:rPr>
          <w:spacing w:val="-2"/>
        </w:rPr>
        <w:t>No................................</w:t>
      </w:r>
      <w:r>
        <w:tab/>
      </w:r>
      <w:proofErr w:type="gramStart"/>
      <w:r>
        <w:rPr>
          <w:spacing w:val="-2"/>
        </w:rPr>
        <w:t>Dated:.................</w:t>
      </w:r>
      <w:proofErr w:type="gramEnd"/>
    </w:p>
    <w:p w:rsidR="00D751E1" w:rsidRDefault="00D751E1">
      <w:pPr>
        <w:pStyle w:val="BodyText"/>
        <w:spacing w:before="1"/>
        <w:rPr>
          <w:sz w:val="31"/>
        </w:rPr>
      </w:pPr>
    </w:p>
    <w:p w:rsidR="00D751E1" w:rsidRDefault="005D21AA">
      <w:pPr>
        <w:ind w:left="980"/>
        <w:rPr>
          <w:i/>
          <w:sz w:val="24"/>
        </w:rPr>
      </w:pPr>
      <w:r>
        <w:rPr>
          <w:sz w:val="24"/>
        </w:rPr>
        <w:t>To:</w:t>
      </w:r>
      <w:r>
        <w:rPr>
          <w:spacing w:val="-2"/>
          <w:sz w:val="24"/>
        </w:rPr>
        <w:t xml:space="preserve"> </w:t>
      </w:r>
      <w:r>
        <w:rPr>
          <w:i/>
          <w:sz w:val="24"/>
        </w:rPr>
        <w:t>[Name</w:t>
      </w:r>
      <w:r>
        <w:rPr>
          <w:i/>
          <w:spacing w:val="-4"/>
          <w:sz w:val="24"/>
        </w:rPr>
        <w:t xml:space="preserve"> </w:t>
      </w:r>
      <w:r>
        <w:rPr>
          <w:i/>
          <w:sz w:val="24"/>
        </w:rPr>
        <w:t>and</w:t>
      </w:r>
      <w:r>
        <w:rPr>
          <w:i/>
          <w:spacing w:val="-1"/>
          <w:sz w:val="24"/>
        </w:rPr>
        <w:t xml:space="preserve"> </w:t>
      </w:r>
      <w:r>
        <w:rPr>
          <w:i/>
          <w:sz w:val="24"/>
        </w:rPr>
        <w:t>address</w:t>
      </w:r>
      <w:r>
        <w:rPr>
          <w:i/>
          <w:spacing w:val="-2"/>
          <w:sz w:val="24"/>
        </w:rPr>
        <w:t xml:space="preserve"> </w:t>
      </w:r>
      <w:r>
        <w:rPr>
          <w:i/>
          <w:sz w:val="24"/>
        </w:rPr>
        <w:t>of</w:t>
      </w:r>
      <w:r>
        <w:rPr>
          <w:i/>
          <w:spacing w:val="-1"/>
          <w:sz w:val="24"/>
        </w:rPr>
        <w:t xml:space="preserve"> </w:t>
      </w:r>
      <w:r>
        <w:rPr>
          <w:i/>
          <w:sz w:val="24"/>
        </w:rPr>
        <w:t>the</w:t>
      </w:r>
      <w:r>
        <w:rPr>
          <w:i/>
          <w:spacing w:val="-2"/>
          <w:sz w:val="24"/>
        </w:rPr>
        <w:t xml:space="preserve"> Employer]</w:t>
      </w:r>
    </w:p>
    <w:p w:rsidR="00D751E1" w:rsidRDefault="00D751E1">
      <w:pPr>
        <w:pStyle w:val="BodyText"/>
        <w:spacing w:before="4"/>
        <w:rPr>
          <w:i/>
          <w:sz w:val="31"/>
        </w:rPr>
      </w:pPr>
    </w:p>
    <w:p w:rsidR="00D751E1" w:rsidRDefault="005D21AA">
      <w:pPr>
        <w:pStyle w:val="BodyText"/>
        <w:ind w:left="980"/>
      </w:pPr>
      <w:r>
        <w:t>Dear</w:t>
      </w:r>
      <w:r>
        <w:rPr>
          <w:spacing w:val="-6"/>
        </w:rPr>
        <w:t xml:space="preserve"> </w:t>
      </w:r>
      <w:r>
        <w:rPr>
          <w:spacing w:val="-2"/>
        </w:rPr>
        <w:t>Sirs,</w:t>
      </w:r>
    </w:p>
    <w:p w:rsidR="00D751E1" w:rsidRDefault="00D751E1">
      <w:pPr>
        <w:pStyle w:val="BodyText"/>
        <w:spacing w:before="1"/>
        <w:rPr>
          <w:sz w:val="31"/>
        </w:rPr>
      </w:pPr>
    </w:p>
    <w:p w:rsidR="00D751E1" w:rsidRDefault="005D21AA">
      <w:pPr>
        <w:pStyle w:val="BodyText"/>
        <w:tabs>
          <w:tab w:val="left" w:pos="2770"/>
          <w:tab w:val="left" w:pos="3185"/>
          <w:tab w:val="left" w:pos="3905"/>
          <w:tab w:val="left" w:pos="5104"/>
          <w:tab w:val="left" w:pos="5673"/>
          <w:tab w:val="left" w:pos="6371"/>
          <w:tab w:val="left" w:pos="7786"/>
          <w:tab w:val="left" w:leader="dot" w:pos="9696"/>
        </w:tabs>
        <w:ind w:left="980"/>
      </w:pPr>
      <w:r>
        <w:t>Sub.:</w:t>
      </w:r>
      <w:r>
        <w:rPr>
          <w:spacing w:val="49"/>
        </w:rPr>
        <w:t xml:space="preserve"> </w:t>
      </w:r>
      <w:r>
        <w:rPr>
          <w:spacing w:val="-2"/>
        </w:rPr>
        <w:t>Extension</w:t>
      </w:r>
      <w:r>
        <w:tab/>
      </w:r>
      <w:r>
        <w:rPr>
          <w:spacing w:val="-5"/>
        </w:rPr>
        <w:t>of</w:t>
      </w:r>
      <w:r>
        <w:tab/>
      </w:r>
      <w:r>
        <w:rPr>
          <w:spacing w:val="-4"/>
        </w:rPr>
        <w:t>Bank</w:t>
      </w:r>
      <w:r>
        <w:tab/>
      </w:r>
      <w:r>
        <w:rPr>
          <w:spacing w:val="-2"/>
        </w:rPr>
        <w:t>Guarantee</w:t>
      </w:r>
      <w:r>
        <w:tab/>
      </w:r>
      <w:r>
        <w:rPr>
          <w:spacing w:val="-5"/>
        </w:rPr>
        <w:t>No.</w:t>
      </w:r>
      <w:r>
        <w:tab/>
      </w:r>
      <w:r>
        <w:rPr>
          <w:spacing w:val="-5"/>
        </w:rPr>
        <w:t>……</w:t>
      </w:r>
      <w:r>
        <w:tab/>
      </w:r>
      <w:r>
        <w:rPr>
          <w:spacing w:val="-2"/>
        </w:rPr>
        <w:t>……………</w:t>
      </w:r>
      <w:r>
        <w:tab/>
      </w:r>
      <w:r>
        <w:rPr>
          <w:spacing w:val="-2"/>
        </w:rPr>
        <w:t>dated</w:t>
      </w:r>
      <w:r>
        <w:tab/>
      </w:r>
      <w:r>
        <w:rPr>
          <w:spacing w:val="-5"/>
        </w:rPr>
        <w:t>for</w:t>
      </w:r>
    </w:p>
    <w:p w:rsidR="00D751E1" w:rsidRDefault="005D21AA">
      <w:pPr>
        <w:tabs>
          <w:tab w:val="left" w:leader="dot" w:pos="6909"/>
        </w:tabs>
        <w:spacing w:before="41"/>
        <w:ind w:left="1592"/>
        <w:rPr>
          <w:i/>
          <w:sz w:val="24"/>
        </w:rPr>
      </w:pPr>
      <w:r>
        <w:rPr>
          <w:sz w:val="24"/>
        </w:rPr>
        <w:t>…………</w:t>
      </w:r>
      <w:proofErr w:type="gramStart"/>
      <w:r>
        <w:rPr>
          <w:sz w:val="24"/>
        </w:rPr>
        <w:t>…..</w:t>
      </w:r>
      <w:proofErr w:type="gramEnd"/>
      <w:r>
        <w:rPr>
          <w:sz w:val="24"/>
        </w:rPr>
        <w:t>,</w:t>
      </w:r>
      <w:r>
        <w:rPr>
          <w:spacing w:val="11"/>
          <w:sz w:val="24"/>
        </w:rPr>
        <w:t xml:space="preserve"> </w:t>
      </w:r>
      <w:r>
        <w:rPr>
          <w:sz w:val="24"/>
        </w:rPr>
        <w:t>issued</w:t>
      </w:r>
      <w:r>
        <w:rPr>
          <w:spacing w:val="13"/>
          <w:sz w:val="24"/>
        </w:rPr>
        <w:t xml:space="preserve"> </w:t>
      </w:r>
      <w:r>
        <w:rPr>
          <w:sz w:val="24"/>
        </w:rPr>
        <w:t>to</w:t>
      </w:r>
      <w:r>
        <w:rPr>
          <w:spacing w:val="14"/>
          <w:sz w:val="24"/>
        </w:rPr>
        <w:t xml:space="preserve"> </w:t>
      </w:r>
      <w:r>
        <w:rPr>
          <w:sz w:val="24"/>
        </w:rPr>
        <w:t>you</w:t>
      </w:r>
      <w:r>
        <w:rPr>
          <w:spacing w:val="13"/>
          <w:sz w:val="24"/>
        </w:rPr>
        <w:t xml:space="preserve"> </w:t>
      </w:r>
      <w:r>
        <w:rPr>
          <w:sz w:val="24"/>
        </w:rPr>
        <w:t>on</w:t>
      </w:r>
      <w:r>
        <w:rPr>
          <w:spacing w:val="14"/>
          <w:sz w:val="24"/>
        </w:rPr>
        <w:t xml:space="preserve"> </w:t>
      </w:r>
      <w:r>
        <w:rPr>
          <w:sz w:val="24"/>
        </w:rPr>
        <w:t>behalf</w:t>
      </w:r>
      <w:r>
        <w:rPr>
          <w:spacing w:val="13"/>
          <w:sz w:val="24"/>
        </w:rPr>
        <w:t xml:space="preserve"> </w:t>
      </w:r>
      <w:r>
        <w:rPr>
          <w:sz w:val="24"/>
        </w:rPr>
        <w:t>of</w:t>
      </w:r>
      <w:r>
        <w:rPr>
          <w:spacing w:val="15"/>
          <w:sz w:val="24"/>
        </w:rPr>
        <w:t xml:space="preserve"> </w:t>
      </w:r>
      <w:r>
        <w:rPr>
          <w:spacing w:val="-5"/>
          <w:sz w:val="24"/>
        </w:rPr>
        <w:t>M/s</w:t>
      </w:r>
      <w:r>
        <w:rPr>
          <w:sz w:val="24"/>
        </w:rPr>
        <w:tab/>
      </w:r>
      <w:r>
        <w:rPr>
          <w:i/>
          <w:sz w:val="24"/>
        </w:rPr>
        <w:t>(insert</w:t>
      </w:r>
      <w:r>
        <w:rPr>
          <w:i/>
          <w:spacing w:val="11"/>
          <w:sz w:val="24"/>
        </w:rPr>
        <w:t xml:space="preserve"> </w:t>
      </w:r>
      <w:r>
        <w:rPr>
          <w:i/>
          <w:sz w:val="24"/>
        </w:rPr>
        <w:t>name</w:t>
      </w:r>
      <w:r>
        <w:rPr>
          <w:i/>
          <w:spacing w:val="11"/>
          <w:sz w:val="24"/>
        </w:rPr>
        <w:t xml:space="preserve"> </w:t>
      </w:r>
      <w:r>
        <w:rPr>
          <w:i/>
          <w:sz w:val="24"/>
        </w:rPr>
        <w:t>of</w:t>
      </w:r>
      <w:r>
        <w:rPr>
          <w:i/>
          <w:spacing w:val="12"/>
          <w:sz w:val="24"/>
        </w:rPr>
        <w:t xml:space="preserve"> </w:t>
      </w:r>
      <w:r>
        <w:rPr>
          <w:i/>
          <w:sz w:val="24"/>
        </w:rPr>
        <w:t>the</w:t>
      </w:r>
      <w:r>
        <w:rPr>
          <w:i/>
          <w:spacing w:val="15"/>
          <w:sz w:val="24"/>
        </w:rPr>
        <w:t xml:space="preserve"> </w:t>
      </w:r>
      <w:r>
        <w:rPr>
          <w:i/>
          <w:spacing w:val="-2"/>
          <w:sz w:val="24"/>
        </w:rPr>
        <w:t>Contractor)</w:t>
      </w:r>
    </w:p>
    <w:p w:rsidR="00D751E1" w:rsidRDefault="005D21AA">
      <w:pPr>
        <w:pStyle w:val="BodyText"/>
        <w:spacing w:before="44"/>
        <w:ind w:left="1592"/>
      </w:pPr>
      <w:r>
        <w:t>…………...</w:t>
      </w:r>
      <w:r>
        <w:rPr>
          <w:spacing w:val="40"/>
        </w:rPr>
        <w:t xml:space="preserve"> </w:t>
      </w:r>
      <w:r>
        <w:t>in</w:t>
      </w:r>
      <w:r>
        <w:rPr>
          <w:spacing w:val="42"/>
        </w:rPr>
        <w:t xml:space="preserve"> </w:t>
      </w:r>
      <w:r>
        <w:t>respect</w:t>
      </w:r>
      <w:r>
        <w:rPr>
          <w:spacing w:val="42"/>
        </w:rPr>
        <w:t xml:space="preserve"> </w:t>
      </w:r>
      <w:r>
        <w:t>of</w:t>
      </w:r>
      <w:r>
        <w:rPr>
          <w:spacing w:val="41"/>
        </w:rPr>
        <w:t xml:space="preserve"> </w:t>
      </w:r>
      <w:r>
        <w:t>Contract</w:t>
      </w:r>
      <w:r>
        <w:rPr>
          <w:spacing w:val="42"/>
        </w:rPr>
        <w:t xml:space="preserve"> </w:t>
      </w:r>
      <w:r>
        <w:t>No.</w:t>
      </w:r>
      <w:r>
        <w:rPr>
          <w:spacing w:val="40"/>
        </w:rPr>
        <w:t xml:space="preserve"> </w:t>
      </w:r>
      <w:r>
        <w:t>…………….</w:t>
      </w:r>
      <w:r>
        <w:rPr>
          <w:spacing w:val="41"/>
        </w:rPr>
        <w:t xml:space="preserve"> </w:t>
      </w:r>
      <w:r>
        <w:t>dated</w:t>
      </w:r>
      <w:r>
        <w:rPr>
          <w:spacing w:val="41"/>
        </w:rPr>
        <w:t xml:space="preserve"> </w:t>
      </w:r>
      <w:r>
        <w:t>…………</w:t>
      </w:r>
      <w:proofErr w:type="gramStart"/>
      <w:r>
        <w:t>…..</w:t>
      </w:r>
      <w:proofErr w:type="gramEnd"/>
      <w:r>
        <w:rPr>
          <w:spacing w:val="41"/>
        </w:rPr>
        <w:t xml:space="preserve"> </w:t>
      </w:r>
      <w:r>
        <w:t>for</w:t>
      </w:r>
      <w:r>
        <w:rPr>
          <w:spacing w:val="44"/>
        </w:rPr>
        <w:t xml:space="preserve"> </w:t>
      </w:r>
      <w:r>
        <w:rPr>
          <w:color w:val="000000"/>
          <w:spacing w:val="-4"/>
          <w:shd w:val="clear" w:color="auto" w:fill="FFFF00"/>
        </w:rPr>
        <w:t>…</w:t>
      </w:r>
      <w:proofErr w:type="gramStart"/>
      <w:r>
        <w:rPr>
          <w:color w:val="000000"/>
          <w:spacing w:val="-4"/>
          <w:shd w:val="clear" w:color="auto" w:fill="FFFF00"/>
        </w:rPr>
        <w:t>…..</w:t>
      </w:r>
      <w:proofErr w:type="gramEnd"/>
    </w:p>
    <w:p w:rsidR="00D751E1" w:rsidRDefault="005D21AA">
      <w:pPr>
        <w:tabs>
          <w:tab w:val="left" w:leader="dot" w:pos="8212"/>
        </w:tabs>
        <w:spacing w:before="41" w:line="276" w:lineRule="auto"/>
        <w:ind w:left="1592" w:right="760"/>
        <w:rPr>
          <w:sz w:val="24"/>
        </w:rPr>
      </w:pPr>
      <w:r>
        <w:rPr>
          <w:i/>
          <w:color w:val="000000"/>
          <w:sz w:val="24"/>
          <w:shd w:val="clear" w:color="auto" w:fill="FFFF00"/>
        </w:rPr>
        <w:t xml:space="preserve">(insert name of the Package along with the Project name) </w:t>
      </w:r>
      <w:r>
        <w:rPr>
          <w:i/>
          <w:color w:val="000000"/>
          <w:sz w:val="24"/>
        </w:rPr>
        <w:tab/>
      </w:r>
      <w:r>
        <w:rPr>
          <w:color w:val="000000"/>
          <w:sz w:val="24"/>
        </w:rPr>
        <w:t>(hereinafter</w:t>
      </w:r>
      <w:r>
        <w:rPr>
          <w:color w:val="000000"/>
          <w:spacing w:val="-12"/>
          <w:sz w:val="24"/>
        </w:rPr>
        <w:t xml:space="preserve"> </w:t>
      </w:r>
      <w:r>
        <w:rPr>
          <w:color w:val="000000"/>
          <w:sz w:val="24"/>
        </w:rPr>
        <w:t>called original Bank Guarantee).</w:t>
      </w:r>
    </w:p>
    <w:p w:rsidR="00D751E1" w:rsidRDefault="00D751E1">
      <w:pPr>
        <w:pStyle w:val="BodyText"/>
        <w:spacing w:before="7"/>
        <w:rPr>
          <w:sz w:val="27"/>
        </w:rPr>
      </w:pPr>
    </w:p>
    <w:p w:rsidR="00D751E1" w:rsidRDefault="005D21AA">
      <w:pPr>
        <w:ind w:left="980"/>
        <w:rPr>
          <w:sz w:val="24"/>
        </w:rPr>
      </w:pPr>
      <w:proofErr w:type="gramStart"/>
      <w:r>
        <w:rPr>
          <w:sz w:val="24"/>
        </w:rPr>
        <w:t>At</w:t>
      </w:r>
      <w:r>
        <w:rPr>
          <w:spacing w:val="31"/>
          <w:sz w:val="24"/>
        </w:rPr>
        <w:t xml:space="preserve">  </w:t>
      </w:r>
      <w:r>
        <w:rPr>
          <w:sz w:val="24"/>
        </w:rPr>
        <w:t>the</w:t>
      </w:r>
      <w:proofErr w:type="gramEnd"/>
      <w:r>
        <w:rPr>
          <w:spacing w:val="32"/>
          <w:sz w:val="24"/>
        </w:rPr>
        <w:t xml:space="preserve">  </w:t>
      </w:r>
      <w:r>
        <w:rPr>
          <w:sz w:val="24"/>
        </w:rPr>
        <w:t>request</w:t>
      </w:r>
      <w:r>
        <w:rPr>
          <w:spacing w:val="32"/>
          <w:sz w:val="24"/>
        </w:rPr>
        <w:t xml:space="preserve">  </w:t>
      </w:r>
      <w:r>
        <w:rPr>
          <w:sz w:val="24"/>
        </w:rPr>
        <w:t>of</w:t>
      </w:r>
      <w:r>
        <w:rPr>
          <w:spacing w:val="31"/>
          <w:sz w:val="24"/>
        </w:rPr>
        <w:t xml:space="preserve">  </w:t>
      </w:r>
      <w:r>
        <w:rPr>
          <w:sz w:val="24"/>
        </w:rPr>
        <w:t>M/s.…………</w:t>
      </w:r>
      <w:r>
        <w:rPr>
          <w:spacing w:val="33"/>
          <w:sz w:val="24"/>
        </w:rPr>
        <w:t xml:space="preserve">  </w:t>
      </w:r>
      <w:r>
        <w:rPr>
          <w:i/>
          <w:sz w:val="24"/>
        </w:rPr>
        <w:t>(</w:t>
      </w:r>
      <w:proofErr w:type="gramStart"/>
      <w:r>
        <w:rPr>
          <w:i/>
          <w:sz w:val="24"/>
        </w:rPr>
        <w:t>insert</w:t>
      </w:r>
      <w:r>
        <w:rPr>
          <w:i/>
          <w:spacing w:val="32"/>
          <w:sz w:val="24"/>
        </w:rPr>
        <w:t xml:space="preserve">  </w:t>
      </w:r>
      <w:r>
        <w:rPr>
          <w:i/>
          <w:sz w:val="24"/>
        </w:rPr>
        <w:t>name</w:t>
      </w:r>
      <w:proofErr w:type="gramEnd"/>
      <w:r>
        <w:rPr>
          <w:i/>
          <w:spacing w:val="32"/>
          <w:sz w:val="24"/>
        </w:rPr>
        <w:t xml:space="preserve">  </w:t>
      </w:r>
      <w:r>
        <w:rPr>
          <w:i/>
          <w:sz w:val="24"/>
        </w:rPr>
        <w:t>of</w:t>
      </w:r>
      <w:r>
        <w:rPr>
          <w:i/>
          <w:spacing w:val="32"/>
          <w:sz w:val="24"/>
        </w:rPr>
        <w:t xml:space="preserve">  </w:t>
      </w:r>
      <w:r>
        <w:rPr>
          <w:i/>
          <w:sz w:val="24"/>
        </w:rPr>
        <w:t>the</w:t>
      </w:r>
      <w:r>
        <w:rPr>
          <w:i/>
          <w:spacing w:val="32"/>
          <w:sz w:val="24"/>
        </w:rPr>
        <w:t xml:space="preserve">  </w:t>
      </w:r>
      <w:r>
        <w:rPr>
          <w:i/>
          <w:sz w:val="24"/>
        </w:rPr>
        <w:t>Contractor)</w:t>
      </w:r>
      <w:r>
        <w:rPr>
          <w:i/>
          <w:spacing w:val="30"/>
          <w:sz w:val="24"/>
        </w:rPr>
        <w:t xml:space="preserve">  </w:t>
      </w:r>
      <w:r>
        <w:rPr>
          <w:sz w:val="24"/>
        </w:rPr>
        <w:t>…............,</w:t>
      </w:r>
      <w:r>
        <w:rPr>
          <w:spacing w:val="30"/>
          <w:sz w:val="24"/>
        </w:rPr>
        <w:t xml:space="preserve">  </w:t>
      </w:r>
      <w:r>
        <w:rPr>
          <w:spacing w:val="-5"/>
          <w:sz w:val="24"/>
        </w:rPr>
        <w:t>We</w:t>
      </w:r>
    </w:p>
    <w:p w:rsidR="00D751E1" w:rsidRDefault="005D21AA">
      <w:pPr>
        <w:tabs>
          <w:tab w:val="left" w:leader="dot" w:pos="6707"/>
        </w:tabs>
        <w:spacing w:before="41"/>
        <w:ind w:left="980"/>
        <w:rPr>
          <w:sz w:val="24"/>
        </w:rPr>
      </w:pPr>
      <w:r>
        <w:rPr>
          <w:sz w:val="24"/>
        </w:rPr>
        <w:t>……</w:t>
      </w:r>
      <w:proofErr w:type="gramStart"/>
      <w:r>
        <w:rPr>
          <w:sz w:val="24"/>
        </w:rPr>
        <w:t>…</w:t>
      </w:r>
      <w:r>
        <w:rPr>
          <w:i/>
          <w:sz w:val="24"/>
        </w:rPr>
        <w:t>(</w:t>
      </w:r>
      <w:proofErr w:type="gramEnd"/>
      <w:r>
        <w:rPr>
          <w:i/>
          <w:sz w:val="24"/>
        </w:rPr>
        <w:t>insert name</w:t>
      </w:r>
      <w:r>
        <w:rPr>
          <w:i/>
          <w:spacing w:val="4"/>
          <w:sz w:val="24"/>
        </w:rPr>
        <w:t xml:space="preserve"> </w:t>
      </w:r>
      <w:r>
        <w:rPr>
          <w:i/>
          <w:sz w:val="24"/>
        </w:rPr>
        <w:t>&amp;</w:t>
      </w:r>
      <w:r>
        <w:rPr>
          <w:i/>
          <w:spacing w:val="-5"/>
          <w:sz w:val="24"/>
        </w:rPr>
        <w:t xml:space="preserve"> </w:t>
      </w:r>
      <w:r>
        <w:rPr>
          <w:i/>
          <w:sz w:val="24"/>
        </w:rPr>
        <w:t>address of the</w:t>
      </w:r>
      <w:r>
        <w:rPr>
          <w:i/>
          <w:spacing w:val="-1"/>
          <w:sz w:val="24"/>
        </w:rPr>
        <w:t xml:space="preserve"> </w:t>
      </w:r>
      <w:r>
        <w:rPr>
          <w:i/>
          <w:sz w:val="24"/>
        </w:rPr>
        <w:t>issuing</w:t>
      </w:r>
      <w:r>
        <w:rPr>
          <w:i/>
          <w:spacing w:val="1"/>
          <w:sz w:val="24"/>
        </w:rPr>
        <w:t xml:space="preserve"> </w:t>
      </w:r>
      <w:r>
        <w:rPr>
          <w:i/>
          <w:spacing w:val="-4"/>
          <w:sz w:val="24"/>
        </w:rPr>
        <w:t>bank)</w:t>
      </w:r>
      <w:r>
        <w:rPr>
          <w:i/>
          <w:sz w:val="24"/>
        </w:rPr>
        <w:tab/>
      </w:r>
      <w:r>
        <w:rPr>
          <w:sz w:val="24"/>
        </w:rPr>
        <w:t>,</w:t>
      </w:r>
      <w:r>
        <w:rPr>
          <w:spacing w:val="1"/>
          <w:sz w:val="24"/>
        </w:rPr>
        <w:t xml:space="preserve"> </w:t>
      </w:r>
      <w:r>
        <w:rPr>
          <w:sz w:val="24"/>
        </w:rPr>
        <w:t>a</w:t>
      </w:r>
      <w:r>
        <w:rPr>
          <w:spacing w:val="2"/>
          <w:sz w:val="24"/>
        </w:rPr>
        <w:t xml:space="preserve"> </w:t>
      </w:r>
      <w:r>
        <w:rPr>
          <w:sz w:val="24"/>
        </w:rPr>
        <w:t>Bank</w:t>
      </w:r>
      <w:r>
        <w:rPr>
          <w:spacing w:val="2"/>
          <w:sz w:val="24"/>
        </w:rPr>
        <w:t xml:space="preserve"> </w:t>
      </w:r>
      <w:r>
        <w:rPr>
          <w:sz w:val="24"/>
        </w:rPr>
        <w:t>organized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pacing w:val="-4"/>
          <w:sz w:val="24"/>
        </w:rPr>
        <w:t>laws</w:t>
      </w:r>
    </w:p>
    <w:p w:rsidR="00D751E1" w:rsidRDefault="005D21AA">
      <w:pPr>
        <w:tabs>
          <w:tab w:val="left" w:leader="dot" w:pos="5411"/>
        </w:tabs>
        <w:spacing w:before="41" w:line="276" w:lineRule="auto"/>
        <w:ind w:left="980" w:right="757"/>
        <w:rPr>
          <w:sz w:val="24"/>
        </w:rPr>
      </w:pPr>
      <w:r>
        <w:rPr>
          <w:sz w:val="24"/>
        </w:rPr>
        <w:t>of</w:t>
      </w:r>
      <w:r>
        <w:rPr>
          <w:spacing w:val="40"/>
          <w:sz w:val="24"/>
        </w:rPr>
        <w:t xml:space="preserve"> </w:t>
      </w:r>
      <w:r>
        <w:rPr>
          <w:sz w:val="24"/>
        </w:rPr>
        <w:t>...........................</w:t>
      </w:r>
      <w:r>
        <w:rPr>
          <w:spacing w:val="40"/>
          <w:sz w:val="24"/>
        </w:rPr>
        <w:t xml:space="preserve"> </w:t>
      </w:r>
      <w:r>
        <w:rPr>
          <w:sz w:val="24"/>
        </w:rPr>
        <w:t>and</w:t>
      </w:r>
      <w:r>
        <w:rPr>
          <w:spacing w:val="40"/>
          <w:sz w:val="24"/>
        </w:rPr>
        <w:t xml:space="preserve"> </w:t>
      </w:r>
      <w:r>
        <w:rPr>
          <w:sz w:val="24"/>
        </w:rPr>
        <w:t>having</w:t>
      </w:r>
      <w:r>
        <w:rPr>
          <w:spacing w:val="40"/>
          <w:sz w:val="24"/>
        </w:rPr>
        <w:t xml:space="preserve"> </w:t>
      </w:r>
      <w:r>
        <w:rPr>
          <w:sz w:val="24"/>
        </w:rPr>
        <w:t>its</w:t>
      </w:r>
      <w:r>
        <w:rPr>
          <w:spacing w:val="40"/>
          <w:sz w:val="24"/>
        </w:rPr>
        <w:t xml:space="preserve"> </w:t>
      </w:r>
      <w:r>
        <w:rPr>
          <w:sz w:val="24"/>
        </w:rPr>
        <w:t>Registered/Head</w:t>
      </w:r>
      <w:r>
        <w:rPr>
          <w:spacing w:val="40"/>
          <w:sz w:val="24"/>
        </w:rPr>
        <w:t xml:space="preserve"> </w:t>
      </w:r>
      <w:r>
        <w:rPr>
          <w:sz w:val="24"/>
        </w:rPr>
        <w:t>Office</w:t>
      </w:r>
      <w:r>
        <w:rPr>
          <w:spacing w:val="40"/>
          <w:sz w:val="24"/>
        </w:rPr>
        <w:t xml:space="preserve"> </w:t>
      </w:r>
      <w:r>
        <w:rPr>
          <w:sz w:val="24"/>
        </w:rPr>
        <w:t>at</w:t>
      </w:r>
      <w:r>
        <w:rPr>
          <w:spacing w:val="40"/>
          <w:sz w:val="24"/>
        </w:rPr>
        <w:t xml:space="preserve"> </w:t>
      </w:r>
      <w:proofErr w:type="gramStart"/>
      <w:r>
        <w:rPr>
          <w:sz w:val="24"/>
        </w:rPr>
        <w:t>…..</w:t>
      </w:r>
      <w:proofErr w:type="gramEnd"/>
      <w:r>
        <w:rPr>
          <w:sz w:val="24"/>
        </w:rPr>
        <w:t>…….</w:t>
      </w:r>
      <w:r>
        <w:rPr>
          <w:i/>
          <w:sz w:val="24"/>
        </w:rPr>
        <w:t>(insert</w:t>
      </w:r>
      <w:r>
        <w:rPr>
          <w:i/>
          <w:spacing w:val="40"/>
          <w:sz w:val="24"/>
        </w:rPr>
        <w:t xml:space="preserve"> </w:t>
      </w:r>
      <w:r>
        <w:rPr>
          <w:i/>
          <w:sz w:val="24"/>
        </w:rPr>
        <w:t>address</w:t>
      </w:r>
      <w:r>
        <w:rPr>
          <w:i/>
          <w:spacing w:val="40"/>
          <w:sz w:val="24"/>
        </w:rPr>
        <w:t xml:space="preserve"> </w:t>
      </w:r>
      <w:r>
        <w:rPr>
          <w:i/>
          <w:sz w:val="24"/>
        </w:rPr>
        <w:t>of registered</w:t>
      </w:r>
      <w:r>
        <w:rPr>
          <w:i/>
          <w:spacing w:val="3"/>
          <w:sz w:val="24"/>
        </w:rPr>
        <w:t xml:space="preserve"> </w:t>
      </w:r>
      <w:r>
        <w:rPr>
          <w:i/>
          <w:sz w:val="24"/>
        </w:rPr>
        <w:t>office</w:t>
      </w:r>
      <w:r>
        <w:rPr>
          <w:i/>
          <w:spacing w:val="3"/>
          <w:sz w:val="24"/>
        </w:rPr>
        <w:t xml:space="preserve"> </w:t>
      </w:r>
      <w:r>
        <w:rPr>
          <w:i/>
          <w:sz w:val="24"/>
        </w:rPr>
        <w:t>of</w:t>
      </w:r>
      <w:r>
        <w:rPr>
          <w:i/>
          <w:spacing w:val="5"/>
          <w:sz w:val="24"/>
        </w:rPr>
        <w:t xml:space="preserve"> </w:t>
      </w:r>
      <w:r>
        <w:rPr>
          <w:i/>
          <w:sz w:val="24"/>
        </w:rPr>
        <w:t>the</w:t>
      </w:r>
      <w:r>
        <w:rPr>
          <w:i/>
          <w:spacing w:val="4"/>
          <w:sz w:val="24"/>
        </w:rPr>
        <w:t xml:space="preserve"> </w:t>
      </w:r>
      <w:r>
        <w:rPr>
          <w:i/>
          <w:spacing w:val="-2"/>
          <w:sz w:val="24"/>
        </w:rPr>
        <w:t>bank)</w:t>
      </w:r>
      <w:r>
        <w:rPr>
          <w:i/>
          <w:sz w:val="24"/>
        </w:rPr>
        <w:tab/>
      </w:r>
      <w:r>
        <w:rPr>
          <w:sz w:val="24"/>
        </w:rPr>
        <w:t>do</w:t>
      </w:r>
      <w:r>
        <w:rPr>
          <w:spacing w:val="7"/>
          <w:sz w:val="24"/>
        </w:rPr>
        <w:t xml:space="preserve"> </w:t>
      </w:r>
      <w:r>
        <w:rPr>
          <w:sz w:val="24"/>
        </w:rPr>
        <w:t>hereby</w:t>
      </w:r>
      <w:r>
        <w:rPr>
          <w:spacing w:val="5"/>
          <w:sz w:val="24"/>
        </w:rPr>
        <w:t xml:space="preserve"> </w:t>
      </w:r>
      <w:r>
        <w:rPr>
          <w:sz w:val="24"/>
        </w:rPr>
        <w:t>extend</w:t>
      </w:r>
      <w:r>
        <w:rPr>
          <w:spacing w:val="6"/>
          <w:sz w:val="24"/>
        </w:rPr>
        <w:t xml:space="preserve"> </w:t>
      </w:r>
      <w:r>
        <w:rPr>
          <w:sz w:val="24"/>
        </w:rPr>
        <w:t>our</w:t>
      </w:r>
      <w:r>
        <w:rPr>
          <w:spacing w:val="7"/>
          <w:sz w:val="24"/>
        </w:rPr>
        <w:t xml:space="preserve"> </w:t>
      </w:r>
      <w:r>
        <w:rPr>
          <w:sz w:val="24"/>
        </w:rPr>
        <w:t>liability</w:t>
      </w:r>
      <w:r>
        <w:rPr>
          <w:spacing w:val="4"/>
          <w:sz w:val="24"/>
        </w:rPr>
        <w:t xml:space="preserve"> </w:t>
      </w:r>
      <w:r>
        <w:rPr>
          <w:sz w:val="24"/>
        </w:rPr>
        <w:t>under</w:t>
      </w:r>
      <w:r>
        <w:rPr>
          <w:spacing w:val="7"/>
          <w:sz w:val="24"/>
        </w:rPr>
        <w:t xml:space="preserve"> </w:t>
      </w:r>
      <w:r>
        <w:rPr>
          <w:sz w:val="24"/>
        </w:rPr>
        <w:t>the</w:t>
      </w:r>
      <w:r>
        <w:rPr>
          <w:spacing w:val="7"/>
          <w:sz w:val="24"/>
        </w:rPr>
        <w:t xml:space="preserve"> </w:t>
      </w:r>
      <w:r>
        <w:rPr>
          <w:spacing w:val="-2"/>
          <w:sz w:val="24"/>
        </w:rPr>
        <w:t>above-</w:t>
      </w:r>
    </w:p>
    <w:p w:rsidR="00D751E1" w:rsidRDefault="005D21AA">
      <w:pPr>
        <w:pStyle w:val="BodyText"/>
        <w:spacing w:before="1"/>
        <w:ind w:left="980"/>
      </w:pPr>
      <w:r>
        <w:t>mentioned</w:t>
      </w:r>
      <w:r>
        <w:rPr>
          <w:spacing w:val="29"/>
        </w:rPr>
        <w:t xml:space="preserve"> </w:t>
      </w:r>
      <w:r>
        <w:t>Guarantee</w:t>
      </w:r>
      <w:r>
        <w:rPr>
          <w:spacing w:val="31"/>
        </w:rPr>
        <w:t xml:space="preserve"> </w:t>
      </w:r>
      <w:r>
        <w:t>No.</w:t>
      </w:r>
      <w:r>
        <w:rPr>
          <w:spacing w:val="30"/>
        </w:rPr>
        <w:t xml:space="preserve"> </w:t>
      </w:r>
      <w:r>
        <w:t>……………….............</w:t>
      </w:r>
      <w:r>
        <w:rPr>
          <w:spacing w:val="29"/>
        </w:rPr>
        <w:t xml:space="preserve"> </w:t>
      </w:r>
      <w:r>
        <w:t>Dated</w:t>
      </w:r>
      <w:r>
        <w:rPr>
          <w:spacing w:val="32"/>
        </w:rPr>
        <w:t xml:space="preserve"> </w:t>
      </w:r>
      <w:r>
        <w:t>...………...</w:t>
      </w:r>
      <w:r>
        <w:rPr>
          <w:spacing w:val="30"/>
        </w:rPr>
        <w:t xml:space="preserve"> </w:t>
      </w:r>
      <w:r>
        <w:t>for</w:t>
      </w:r>
      <w:r>
        <w:rPr>
          <w:spacing w:val="31"/>
        </w:rPr>
        <w:t xml:space="preserve"> </w:t>
      </w:r>
      <w:r>
        <w:t>a</w:t>
      </w:r>
      <w:r>
        <w:rPr>
          <w:spacing w:val="30"/>
        </w:rPr>
        <w:t xml:space="preserve"> </w:t>
      </w:r>
      <w:r>
        <w:t>further</w:t>
      </w:r>
      <w:r>
        <w:rPr>
          <w:spacing w:val="30"/>
        </w:rPr>
        <w:t xml:space="preserve"> </w:t>
      </w:r>
      <w:r>
        <w:t>period</w:t>
      </w:r>
      <w:r>
        <w:rPr>
          <w:spacing w:val="30"/>
        </w:rPr>
        <w:t xml:space="preserve"> </w:t>
      </w:r>
      <w:r>
        <w:rPr>
          <w:spacing w:val="-5"/>
        </w:rPr>
        <w:t>of</w:t>
      </w:r>
    </w:p>
    <w:p w:rsidR="00D751E1" w:rsidRDefault="005D21AA">
      <w:pPr>
        <w:pStyle w:val="BodyText"/>
        <w:tabs>
          <w:tab w:val="left" w:leader="dot" w:pos="9455"/>
        </w:tabs>
        <w:spacing w:before="41" w:line="276" w:lineRule="auto"/>
        <w:ind w:left="980" w:right="763"/>
      </w:pPr>
      <w:r>
        <w:t>.............. Years/Months from ................ to expire on</w:t>
      </w:r>
      <w:r>
        <w:rPr>
          <w:spacing w:val="40"/>
        </w:rPr>
        <w:t xml:space="preserve"> </w:t>
      </w:r>
      <w:r>
        <w:t>.................. Except as</w:t>
      </w:r>
      <w:r>
        <w:rPr>
          <w:spacing w:val="40"/>
        </w:rPr>
        <w:t xml:space="preserve"> </w:t>
      </w:r>
      <w:r>
        <w:t>provided</w:t>
      </w:r>
      <w:r>
        <w:rPr>
          <w:spacing w:val="40"/>
        </w:rPr>
        <w:t xml:space="preserve"> </w:t>
      </w:r>
      <w:r>
        <w:t>above, all</w:t>
      </w:r>
      <w:r>
        <w:rPr>
          <w:spacing w:val="11"/>
        </w:rPr>
        <w:t xml:space="preserve"> </w:t>
      </w:r>
      <w:r>
        <w:t>other</w:t>
      </w:r>
      <w:r>
        <w:rPr>
          <w:spacing w:val="12"/>
        </w:rPr>
        <w:t xml:space="preserve"> </w:t>
      </w:r>
      <w:r>
        <w:t>terms</w:t>
      </w:r>
      <w:r>
        <w:rPr>
          <w:spacing w:val="13"/>
        </w:rPr>
        <w:t xml:space="preserve"> </w:t>
      </w:r>
      <w:r>
        <w:t>and</w:t>
      </w:r>
      <w:r>
        <w:rPr>
          <w:spacing w:val="13"/>
        </w:rPr>
        <w:t xml:space="preserve"> </w:t>
      </w:r>
      <w:r>
        <w:t>conditions</w:t>
      </w:r>
      <w:r>
        <w:rPr>
          <w:spacing w:val="56"/>
          <w:w w:val="150"/>
        </w:rPr>
        <w:t xml:space="preserve"> </w:t>
      </w:r>
      <w:r>
        <w:t>of</w:t>
      </w:r>
      <w:r>
        <w:rPr>
          <w:spacing w:val="55"/>
          <w:w w:val="150"/>
        </w:rPr>
        <w:t xml:space="preserve"> </w:t>
      </w:r>
      <w:r>
        <w:t>the</w:t>
      </w:r>
      <w:r>
        <w:rPr>
          <w:spacing w:val="12"/>
        </w:rPr>
        <w:t xml:space="preserve"> </w:t>
      </w:r>
      <w:r>
        <w:t>original</w:t>
      </w:r>
      <w:r>
        <w:rPr>
          <w:spacing w:val="15"/>
        </w:rPr>
        <w:t xml:space="preserve"> </w:t>
      </w:r>
      <w:r>
        <w:t>Bank</w:t>
      </w:r>
      <w:r>
        <w:rPr>
          <w:spacing w:val="12"/>
        </w:rPr>
        <w:t xml:space="preserve"> </w:t>
      </w:r>
      <w:r>
        <w:t>Guarantee</w:t>
      </w:r>
      <w:r>
        <w:rPr>
          <w:spacing w:val="13"/>
        </w:rPr>
        <w:t xml:space="preserve"> </w:t>
      </w:r>
      <w:r>
        <w:rPr>
          <w:spacing w:val="-5"/>
        </w:rPr>
        <w:t>No.</w:t>
      </w:r>
      <w:r>
        <w:tab/>
      </w:r>
      <w:r>
        <w:rPr>
          <w:spacing w:val="-2"/>
        </w:rPr>
        <w:t>dated</w:t>
      </w:r>
    </w:p>
    <w:p w:rsidR="00D751E1" w:rsidRDefault="005D21AA">
      <w:pPr>
        <w:pStyle w:val="BodyText"/>
        <w:tabs>
          <w:tab w:val="left" w:leader="dot" w:pos="1700"/>
        </w:tabs>
        <w:spacing w:line="275" w:lineRule="exact"/>
        <w:ind w:left="980"/>
      </w:pPr>
      <w:r>
        <w:rPr>
          <w:spacing w:val="-10"/>
        </w:rPr>
        <w:t>.</w:t>
      </w:r>
      <w:r>
        <w:tab/>
        <w:t>shall</w:t>
      </w:r>
      <w:r>
        <w:rPr>
          <w:spacing w:val="-3"/>
        </w:rPr>
        <w:t xml:space="preserve"> </w:t>
      </w:r>
      <w:r>
        <w:t>remain</w:t>
      </w:r>
      <w:r>
        <w:rPr>
          <w:spacing w:val="-2"/>
        </w:rPr>
        <w:t xml:space="preserve"> </w:t>
      </w:r>
      <w:r>
        <w:t>unaltered</w:t>
      </w:r>
      <w:r>
        <w:rPr>
          <w:spacing w:val="-2"/>
        </w:rPr>
        <w:t xml:space="preserve"> </w:t>
      </w:r>
      <w:r>
        <w:t>and</w:t>
      </w:r>
      <w:r>
        <w:rPr>
          <w:spacing w:val="-2"/>
        </w:rPr>
        <w:t xml:space="preserve"> binding.</w:t>
      </w:r>
    </w:p>
    <w:p w:rsidR="00D751E1" w:rsidRDefault="00D751E1">
      <w:pPr>
        <w:pStyle w:val="BodyText"/>
        <w:spacing w:before="3"/>
        <w:rPr>
          <w:sz w:val="31"/>
        </w:rPr>
      </w:pPr>
    </w:p>
    <w:p w:rsidR="00D751E1" w:rsidRDefault="005D21AA">
      <w:pPr>
        <w:pStyle w:val="BodyText"/>
        <w:ind w:left="980"/>
      </w:pPr>
      <w:r>
        <w:t>Please</w:t>
      </w:r>
      <w:r>
        <w:rPr>
          <w:spacing w:val="-3"/>
        </w:rPr>
        <w:t xml:space="preserve"> </w:t>
      </w:r>
      <w:r>
        <w:t>treat</w:t>
      </w:r>
      <w:r>
        <w:rPr>
          <w:spacing w:val="-2"/>
        </w:rPr>
        <w:t xml:space="preserve"> </w:t>
      </w:r>
      <w:r>
        <w:t>this</w:t>
      </w:r>
      <w:r>
        <w:rPr>
          <w:spacing w:val="-1"/>
        </w:rPr>
        <w:t xml:space="preserve"> </w:t>
      </w:r>
      <w:r>
        <w:t>as</w:t>
      </w:r>
      <w:r>
        <w:rPr>
          <w:spacing w:val="-2"/>
        </w:rPr>
        <w:t xml:space="preserve"> </w:t>
      </w:r>
      <w:r>
        <w:t>an</w:t>
      </w:r>
      <w:r>
        <w:rPr>
          <w:spacing w:val="-2"/>
        </w:rPr>
        <w:t xml:space="preserve"> </w:t>
      </w:r>
      <w:r>
        <w:t>integral</w:t>
      </w:r>
      <w:r>
        <w:rPr>
          <w:spacing w:val="-1"/>
        </w:rPr>
        <w:t xml:space="preserve"> </w:t>
      </w:r>
      <w:r>
        <w:t>part</w:t>
      </w:r>
      <w:r>
        <w:rPr>
          <w:spacing w:val="-2"/>
        </w:rPr>
        <w:t xml:space="preserve"> </w:t>
      </w:r>
      <w:r>
        <w:t>of</w:t>
      </w:r>
      <w:r>
        <w:rPr>
          <w:spacing w:val="-2"/>
        </w:rPr>
        <w:t xml:space="preserve"> </w:t>
      </w:r>
      <w:r>
        <w:t>the</w:t>
      </w:r>
      <w:r>
        <w:rPr>
          <w:spacing w:val="-2"/>
        </w:rPr>
        <w:t xml:space="preserve"> </w:t>
      </w:r>
      <w:r>
        <w:t>original Guarantee</w:t>
      </w:r>
      <w:r>
        <w:rPr>
          <w:spacing w:val="-2"/>
        </w:rPr>
        <w:t xml:space="preserve"> </w:t>
      </w:r>
      <w:r>
        <w:t>to</w:t>
      </w:r>
      <w:r>
        <w:rPr>
          <w:spacing w:val="-2"/>
        </w:rPr>
        <w:t xml:space="preserve"> </w:t>
      </w:r>
      <w:r>
        <w:t>which</w:t>
      </w:r>
      <w:r>
        <w:rPr>
          <w:spacing w:val="-2"/>
        </w:rPr>
        <w:t xml:space="preserve"> </w:t>
      </w:r>
      <w:r>
        <w:t>it</w:t>
      </w:r>
      <w:r>
        <w:rPr>
          <w:spacing w:val="-1"/>
        </w:rPr>
        <w:t xml:space="preserve"> </w:t>
      </w:r>
      <w:r>
        <w:t>would</w:t>
      </w:r>
      <w:r>
        <w:rPr>
          <w:spacing w:val="-2"/>
        </w:rPr>
        <w:t xml:space="preserve"> </w:t>
      </w:r>
      <w:r>
        <w:t>be</w:t>
      </w:r>
      <w:r>
        <w:rPr>
          <w:spacing w:val="-1"/>
        </w:rPr>
        <w:t xml:space="preserve"> </w:t>
      </w:r>
      <w:r>
        <w:rPr>
          <w:spacing w:val="-2"/>
        </w:rPr>
        <w:t>attached.</w:t>
      </w:r>
    </w:p>
    <w:p w:rsidR="00D751E1" w:rsidRDefault="00D751E1">
      <w:pPr>
        <w:pStyle w:val="BodyText"/>
        <w:spacing w:before="1"/>
        <w:rPr>
          <w:sz w:val="31"/>
        </w:rPr>
      </w:pPr>
    </w:p>
    <w:p w:rsidR="00D751E1" w:rsidRDefault="005D21AA">
      <w:pPr>
        <w:pStyle w:val="BodyText"/>
        <w:spacing w:before="1"/>
        <w:ind w:left="5807" w:firstLine="1293"/>
      </w:pPr>
      <w:r>
        <w:t>For</w:t>
      </w:r>
      <w:r>
        <w:rPr>
          <w:spacing w:val="-5"/>
        </w:rPr>
        <w:t xml:space="preserve"> </w:t>
      </w:r>
      <w:r>
        <w:t>and</w:t>
      </w:r>
      <w:r>
        <w:rPr>
          <w:spacing w:val="-4"/>
        </w:rPr>
        <w:t xml:space="preserve"> </w:t>
      </w:r>
      <w:r>
        <w:t>on</w:t>
      </w:r>
      <w:r>
        <w:rPr>
          <w:spacing w:val="-5"/>
        </w:rPr>
        <w:t xml:space="preserve"> </w:t>
      </w:r>
      <w:r>
        <w:t>behalf</w:t>
      </w:r>
      <w:r>
        <w:rPr>
          <w:spacing w:val="-4"/>
        </w:rPr>
        <w:t xml:space="preserve"> </w:t>
      </w:r>
      <w:r>
        <w:t>of</w:t>
      </w:r>
      <w:r>
        <w:rPr>
          <w:spacing w:val="-5"/>
        </w:rPr>
        <w:t xml:space="preserve"> </w:t>
      </w:r>
      <w:r>
        <w:t>the</w:t>
      </w:r>
      <w:r>
        <w:rPr>
          <w:spacing w:val="-4"/>
        </w:rPr>
        <w:t xml:space="preserve"> Bank</w:t>
      </w:r>
    </w:p>
    <w:p w:rsidR="00D751E1" w:rsidRDefault="00D751E1">
      <w:pPr>
        <w:pStyle w:val="BodyText"/>
        <w:spacing w:before="3"/>
        <w:rPr>
          <w:sz w:val="31"/>
        </w:rPr>
      </w:pPr>
    </w:p>
    <w:p w:rsidR="00D751E1" w:rsidRDefault="005D21AA">
      <w:pPr>
        <w:tabs>
          <w:tab w:val="left" w:pos="10035"/>
        </w:tabs>
        <w:spacing w:line="472" w:lineRule="auto"/>
        <w:ind w:left="6302" w:right="702" w:hanging="495"/>
        <w:rPr>
          <w:sz w:val="24"/>
        </w:rPr>
      </w:pPr>
      <w:r>
        <w:rPr>
          <w:sz w:val="24"/>
        </w:rPr>
        <w:t>[</w:t>
      </w:r>
      <w:r>
        <w:rPr>
          <w:i/>
          <w:sz w:val="24"/>
        </w:rPr>
        <w:t xml:space="preserve">Signature of the </w:t>
      </w:r>
      <w:proofErr w:type="spellStart"/>
      <w:r>
        <w:rPr>
          <w:i/>
          <w:sz w:val="24"/>
        </w:rPr>
        <w:t>authorised</w:t>
      </w:r>
      <w:proofErr w:type="spellEnd"/>
      <w:r>
        <w:rPr>
          <w:i/>
          <w:sz w:val="24"/>
        </w:rPr>
        <w:t xml:space="preserve"> signatory(</w:t>
      </w:r>
      <w:proofErr w:type="spellStart"/>
      <w:r>
        <w:rPr>
          <w:i/>
          <w:sz w:val="24"/>
        </w:rPr>
        <w:t>ies</w:t>
      </w:r>
      <w:proofErr w:type="spellEnd"/>
      <w:r>
        <w:rPr>
          <w:i/>
          <w:sz w:val="24"/>
        </w:rPr>
        <w:t>)</w:t>
      </w:r>
      <w:r>
        <w:rPr>
          <w:sz w:val="24"/>
        </w:rPr>
        <w:t xml:space="preserve">] </w:t>
      </w:r>
      <w:r>
        <w:rPr>
          <w:spacing w:val="-2"/>
          <w:sz w:val="24"/>
        </w:rPr>
        <w:t>Signature</w:t>
      </w:r>
      <w:r>
        <w:rPr>
          <w:sz w:val="24"/>
          <w:u w:val="single"/>
        </w:rPr>
        <w:tab/>
      </w:r>
    </w:p>
    <w:p w:rsidR="00D751E1" w:rsidRDefault="005D21AA">
      <w:pPr>
        <w:pStyle w:val="BodyText"/>
        <w:tabs>
          <w:tab w:val="left" w:pos="10036"/>
        </w:tabs>
        <w:spacing w:before="91"/>
        <w:ind w:left="6647"/>
      </w:pPr>
      <w:r>
        <w:rPr>
          <w:spacing w:val="-4"/>
        </w:rPr>
        <w:t>Name</w:t>
      </w:r>
      <w:r>
        <w:rPr>
          <w:u w:val="single"/>
        </w:rPr>
        <w:tab/>
      </w:r>
    </w:p>
    <w:p w:rsidR="00D751E1" w:rsidRDefault="00D751E1">
      <w:pPr>
        <w:pStyle w:val="BodyText"/>
        <w:spacing w:before="6"/>
        <w:rPr>
          <w:sz w:val="23"/>
        </w:rPr>
      </w:pPr>
    </w:p>
    <w:p w:rsidR="00D751E1" w:rsidRDefault="005D21AA">
      <w:pPr>
        <w:pStyle w:val="BodyText"/>
        <w:tabs>
          <w:tab w:val="left" w:pos="10035"/>
        </w:tabs>
        <w:spacing w:before="90"/>
        <w:ind w:left="6062"/>
      </w:pPr>
      <w:r>
        <w:rPr>
          <w:spacing w:val="-2"/>
        </w:rPr>
        <w:t>Designation</w:t>
      </w:r>
      <w:r>
        <w:rPr>
          <w:u w:val="single"/>
        </w:rPr>
        <w:tab/>
      </w:r>
    </w:p>
    <w:p w:rsidR="00D751E1" w:rsidRDefault="00D751E1">
      <w:pPr>
        <w:pStyle w:val="BodyText"/>
        <w:spacing w:before="3"/>
        <w:rPr>
          <w:sz w:val="23"/>
        </w:rPr>
      </w:pPr>
    </w:p>
    <w:p w:rsidR="00D751E1" w:rsidRDefault="005D21AA">
      <w:pPr>
        <w:pStyle w:val="BodyText"/>
        <w:tabs>
          <w:tab w:val="left" w:pos="10035"/>
        </w:tabs>
        <w:spacing w:before="90"/>
        <w:ind w:left="5894"/>
      </w:pPr>
      <w:r>
        <w:t>POA</w:t>
      </w:r>
      <w:r>
        <w:rPr>
          <w:spacing w:val="-6"/>
        </w:rPr>
        <w:t xml:space="preserve"> </w:t>
      </w:r>
      <w:r>
        <w:rPr>
          <w:spacing w:val="-2"/>
        </w:rPr>
        <w:t>Number</w:t>
      </w:r>
      <w:r>
        <w:rPr>
          <w:u w:val="single"/>
        </w:rPr>
        <w:tab/>
      </w:r>
    </w:p>
    <w:p w:rsidR="00D751E1" w:rsidRDefault="00D751E1">
      <w:pPr>
        <w:pStyle w:val="BodyText"/>
        <w:spacing w:before="6"/>
        <w:rPr>
          <w:sz w:val="23"/>
        </w:rPr>
      </w:pPr>
    </w:p>
    <w:p w:rsidR="00D751E1" w:rsidRDefault="005D21AA">
      <w:pPr>
        <w:pStyle w:val="BodyText"/>
        <w:tabs>
          <w:tab w:val="left" w:pos="7606"/>
          <w:tab w:val="left" w:pos="10034"/>
        </w:tabs>
        <w:spacing w:before="90"/>
        <w:ind w:left="3575"/>
      </w:pPr>
      <w:r>
        <w:t>Contact</w:t>
      </w:r>
      <w:r>
        <w:rPr>
          <w:spacing w:val="-5"/>
        </w:rPr>
        <w:t xml:space="preserve"> </w:t>
      </w:r>
      <w:r>
        <w:t>Number(s):</w:t>
      </w:r>
      <w:r>
        <w:rPr>
          <w:spacing w:val="-4"/>
        </w:rPr>
        <w:t xml:space="preserve"> Tel.</w:t>
      </w:r>
      <w:r>
        <w:rPr>
          <w:u w:val="single"/>
        </w:rPr>
        <w:tab/>
      </w:r>
      <w:r>
        <w:rPr>
          <w:spacing w:val="-2"/>
        </w:rPr>
        <w:t>Mobile</w:t>
      </w:r>
      <w:r>
        <w:rPr>
          <w:u w:val="single"/>
        </w:rPr>
        <w:tab/>
      </w:r>
    </w:p>
    <w:p w:rsidR="00D751E1" w:rsidRDefault="00D751E1">
      <w:pPr>
        <w:sectPr w:rsidR="00D751E1">
          <w:headerReference w:type="default" r:id="rId119"/>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57" o:spid="_x0000_s2269" style="width:453.8pt;height:.5pt;mso-position-horizontal-relative:char;mso-position-vertical-relative:line" coordsize="9076,10">
            <v:rect id="docshape558" o:spid="_x0000_s2270" style="position:absolute;width:9076;height:10" fillcolor="black" stroked="f"/>
            <w10:anchorlock/>
          </v:group>
        </w:pict>
      </w:r>
    </w:p>
    <w:p w:rsidR="00D751E1" w:rsidRDefault="00D751E1">
      <w:pPr>
        <w:pStyle w:val="BodyText"/>
        <w:rPr>
          <w:sz w:val="20"/>
        </w:rPr>
      </w:pPr>
    </w:p>
    <w:p w:rsidR="00D751E1" w:rsidRDefault="005D21AA">
      <w:pPr>
        <w:pStyle w:val="BodyText"/>
        <w:tabs>
          <w:tab w:val="left" w:pos="9675"/>
        </w:tabs>
        <w:spacing w:before="215"/>
        <w:ind w:left="5653"/>
      </w:pPr>
      <w:r>
        <w:t>Fax</w:t>
      </w:r>
      <w:r>
        <w:rPr>
          <w:spacing w:val="-3"/>
        </w:rPr>
        <w:t xml:space="preserve"> </w:t>
      </w:r>
      <w:r>
        <w:rPr>
          <w:spacing w:val="-2"/>
        </w:rPr>
        <w:t>Number</w:t>
      </w:r>
      <w:r>
        <w:rPr>
          <w:u w:val="single"/>
        </w:rPr>
        <w:tab/>
      </w:r>
    </w:p>
    <w:p w:rsidR="00D751E1" w:rsidRDefault="00D751E1">
      <w:pPr>
        <w:pStyle w:val="BodyText"/>
        <w:spacing w:before="3"/>
        <w:rPr>
          <w:sz w:val="23"/>
        </w:rPr>
      </w:pPr>
    </w:p>
    <w:p w:rsidR="00D751E1" w:rsidRDefault="005D21AA">
      <w:pPr>
        <w:pStyle w:val="BodyText"/>
        <w:tabs>
          <w:tab w:val="left" w:pos="9675"/>
        </w:tabs>
        <w:spacing w:before="90"/>
        <w:ind w:left="5668"/>
      </w:pPr>
      <w:r>
        <w:t xml:space="preserve">email </w:t>
      </w:r>
      <w:r>
        <w:rPr>
          <w:u w:val="single"/>
        </w:rPr>
        <w:tab/>
      </w:r>
    </w:p>
    <w:p w:rsidR="00D751E1" w:rsidRDefault="00D751E1">
      <w:pPr>
        <w:pStyle w:val="BodyText"/>
        <w:spacing w:before="6"/>
        <w:rPr>
          <w:sz w:val="23"/>
        </w:rPr>
      </w:pPr>
    </w:p>
    <w:p w:rsidR="00D751E1" w:rsidRDefault="005D21AA">
      <w:pPr>
        <w:pStyle w:val="BodyText"/>
        <w:tabs>
          <w:tab w:val="left" w:pos="9674"/>
        </w:tabs>
        <w:spacing w:before="90"/>
        <w:ind w:left="4434"/>
      </w:pPr>
      <w:r>
        <w:t>Common</w:t>
      </w:r>
      <w:r>
        <w:rPr>
          <w:spacing w:val="-1"/>
        </w:rPr>
        <w:t xml:space="preserve"> </w:t>
      </w:r>
      <w:r>
        <w:t>Seal</w:t>
      </w:r>
      <w:r>
        <w:rPr>
          <w:spacing w:val="-1"/>
        </w:rPr>
        <w:t xml:space="preserve"> </w:t>
      </w:r>
      <w:r>
        <w:t>of</w:t>
      </w:r>
      <w:r>
        <w:rPr>
          <w:spacing w:val="-1"/>
        </w:rPr>
        <w:t xml:space="preserve"> </w:t>
      </w:r>
      <w:r>
        <w:t>the</w:t>
      </w:r>
      <w:r>
        <w:rPr>
          <w:spacing w:val="-2"/>
        </w:rPr>
        <w:t xml:space="preserve"> </w:t>
      </w:r>
      <w:r>
        <w:rPr>
          <w:spacing w:val="-4"/>
        </w:rPr>
        <w:t>Bank</w:t>
      </w:r>
      <w:r>
        <w:rPr>
          <w:u w:val="single"/>
        </w:rPr>
        <w:tab/>
      </w:r>
    </w:p>
    <w:p w:rsidR="00D751E1" w:rsidRDefault="00D751E1">
      <w:pPr>
        <w:pStyle w:val="BodyText"/>
        <w:spacing w:before="3"/>
        <w:rPr>
          <w:sz w:val="23"/>
        </w:rPr>
      </w:pPr>
    </w:p>
    <w:p w:rsidR="00D751E1" w:rsidRDefault="005D21AA">
      <w:pPr>
        <w:pStyle w:val="BodyText"/>
        <w:tabs>
          <w:tab w:val="left" w:pos="9675"/>
        </w:tabs>
        <w:spacing w:before="90" w:line="552" w:lineRule="auto"/>
        <w:ind w:left="5942" w:right="1062" w:firstLine="2839"/>
      </w:pPr>
      <w:r>
        <w:rPr>
          <w:spacing w:val="-2"/>
        </w:rPr>
        <w:t>Witness: Signature</w:t>
      </w:r>
      <w:r>
        <w:rPr>
          <w:u w:val="single"/>
        </w:rPr>
        <w:tab/>
      </w:r>
    </w:p>
    <w:p w:rsidR="00D751E1" w:rsidRDefault="005D21AA">
      <w:pPr>
        <w:pStyle w:val="BodyText"/>
        <w:tabs>
          <w:tab w:val="left" w:pos="9676"/>
        </w:tabs>
        <w:ind w:left="6287"/>
      </w:pPr>
      <w:r>
        <w:rPr>
          <w:spacing w:val="-4"/>
        </w:rPr>
        <w:t>Name</w:t>
      </w:r>
      <w:r>
        <w:rPr>
          <w:u w:val="single"/>
        </w:rPr>
        <w:tab/>
      </w:r>
    </w:p>
    <w:p w:rsidR="00D751E1" w:rsidRDefault="00D751E1">
      <w:pPr>
        <w:pStyle w:val="BodyText"/>
        <w:spacing w:before="6"/>
        <w:rPr>
          <w:sz w:val="23"/>
        </w:rPr>
      </w:pPr>
    </w:p>
    <w:p w:rsidR="00D751E1" w:rsidRDefault="005D21AA">
      <w:pPr>
        <w:pStyle w:val="BodyText"/>
        <w:tabs>
          <w:tab w:val="left" w:pos="9675"/>
        </w:tabs>
        <w:spacing w:before="90"/>
        <w:ind w:left="5233"/>
      </w:pPr>
      <w:r>
        <w:rPr>
          <w:spacing w:val="-2"/>
        </w:rPr>
        <w:t>Address</w:t>
      </w:r>
      <w:r>
        <w:rPr>
          <w:u w:val="single"/>
        </w:rPr>
        <w:tab/>
      </w:r>
    </w:p>
    <w:p w:rsidR="00D751E1" w:rsidRDefault="00D751E1">
      <w:pPr>
        <w:pStyle w:val="BodyText"/>
        <w:spacing w:before="3"/>
        <w:rPr>
          <w:sz w:val="23"/>
        </w:rPr>
      </w:pPr>
    </w:p>
    <w:p w:rsidR="00D751E1" w:rsidRDefault="005D21AA">
      <w:pPr>
        <w:pStyle w:val="BodyText"/>
        <w:tabs>
          <w:tab w:val="left" w:pos="7246"/>
          <w:tab w:val="left" w:pos="9675"/>
        </w:tabs>
        <w:spacing w:before="90"/>
        <w:ind w:left="3215"/>
      </w:pPr>
      <w:r>
        <w:t>Contact</w:t>
      </w:r>
      <w:r>
        <w:rPr>
          <w:spacing w:val="-5"/>
        </w:rPr>
        <w:t xml:space="preserve"> </w:t>
      </w:r>
      <w:r>
        <w:t>Number(s):</w:t>
      </w:r>
      <w:r>
        <w:rPr>
          <w:spacing w:val="-4"/>
        </w:rPr>
        <w:t xml:space="preserve"> Tel.</w:t>
      </w:r>
      <w:r>
        <w:rPr>
          <w:u w:val="single"/>
        </w:rPr>
        <w:tab/>
      </w:r>
      <w:r>
        <w:rPr>
          <w:spacing w:val="-2"/>
        </w:rPr>
        <w:t>Mobile</w:t>
      </w:r>
      <w:r>
        <w:rPr>
          <w:u w:val="single"/>
        </w:rPr>
        <w:tab/>
      </w:r>
    </w:p>
    <w:p w:rsidR="00D751E1" w:rsidRDefault="00D751E1">
      <w:pPr>
        <w:pStyle w:val="BodyText"/>
        <w:spacing w:before="6"/>
        <w:rPr>
          <w:sz w:val="23"/>
        </w:rPr>
      </w:pPr>
    </w:p>
    <w:p w:rsidR="00D751E1" w:rsidRDefault="005D21AA">
      <w:pPr>
        <w:pStyle w:val="BodyText"/>
        <w:tabs>
          <w:tab w:val="left" w:pos="9675"/>
        </w:tabs>
        <w:spacing w:before="90"/>
        <w:ind w:left="5668"/>
      </w:pPr>
      <w:r>
        <w:t xml:space="preserve">email </w:t>
      </w:r>
      <w:r>
        <w:rPr>
          <w:u w:val="single"/>
        </w:rPr>
        <w:tab/>
      </w:r>
    </w:p>
    <w:p w:rsidR="00D751E1" w:rsidRDefault="00D751E1">
      <w:pPr>
        <w:pStyle w:val="BodyText"/>
        <w:rPr>
          <w:sz w:val="20"/>
        </w:rPr>
      </w:pPr>
    </w:p>
    <w:p w:rsidR="00D751E1" w:rsidRDefault="00D751E1">
      <w:pPr>
        <w:pStyle w:val="BodyText"/>
        <w:rPr>
          <w:sz w:val="20"/>
        </w:rPr>
      </w:pPr>
    </w:p>
    <w:p w:rsidR="00D751E1" w:rsidRDefault="005D21AA">
      <w:pPr>
        <w:pStyle w:val="Heading4"/>
        <w:spacing w:before="221"/>
        <w:ind w:left="620"/>
      </w:pPr>
      <w:r>
        <w:rPr>
          <w:spacing w:val="-2"/>
        </w:rPr>
        <w:t>Note:</w:t>
      </w:r>
    </w:p>
    <w:p w:rsidR="00D751E1" w:rsidRDefault="005D21AA">
      <w:pPr>
        <w:pStyle w:val="ListParagraph"/>
        <w:numPr>
          <w:ilvl w:val="0"/>
          <w:numId w:val="18"/>
        </w:numPr>
        <w:tabs>
          <w:tab w:val="left" w:pos="1341"/>
        </w:tabs>
        <w:spacing w:before="36" w:line="276" w:lineRule="auto"/>
        <w:ind w:right="1119"/>
        <w:jc w:val="both"/>
        <w:rPr>
          <w:sz w:val="24"/>
        </w:rPr>
      </w:pPr>
      <w:r>
        <w:rPr>
          <w:sz w:val="24"/>
        </w:rPr>
        <w:t xml:space="preserve">For the purpose of executing the Bank Guarantee, the non-judicial stamp papers of appropriate value shall be purchased in the name of Bank who issues the ‘Bank </w:t>
      </w:r>
      <w:r>
        <w:rPr>
          <w:spacing w:val="-2"/>
          <w:sz w:val="24"/>
        </w:rPr>
        <w:t>Guarantee’.</w:t>
      </w:r>
    </w:p>
    <w:p w:rsidR="00D751E1" w:rsidRDefault="00D751E1">
      <w:pPr>
        <w:pStyle w:val="BodyText"/>
        <w:spacing w:before="8"/>
        <w:rPr>
          <w:sz w:val="27"/>
        </w:rPr>
      </w:pPr>
    </w:p>
    <w:p w:rsidR="00D751E1" w:rsidRDefault="005D21AA">
      <w:pPr>
        <w:pStyle w:val="ListParagraph"/>
        <w:numPr>
          <w:ilvl w:val="0"/>
          <w:numId w:val="18"/>
        </w:numPr>
        <w:tabs>
          <w:tab w:val="left" w:pos="1160"/>
          <w:tab w:val="left" w:pos="1161"/>
        </w:tabs>
        <w:spacing w:line="276" w:lineRule="auto"/>
        <w:ind w:left="1160" w:right="1122" w:hanging="540"/>
        <w:rPr>
          <w:sz w:val="24"/>
        </w:rPr>
      </w:pPr>
      <w:r>
        <w:rPr>
          <w:sz w:val="24"/>
        </w:rPr>
        <w:t>The Bank Guarantee shall be</w:t>
      </w:r>
      <w:r>
        <w:rPr>
          <w:spacing w:val="-1"/>
          <w:sz w:val="24"/>
        </w:rPr>
        <w:t xml:space="preserve"> </w:t>
      </w:r>
      <w:r>
        <w:rPr>
          <w:sz w:val="24"/>
        </w:rPr>
        <w:t>signed on all the</w:t>
      </w:r>
      <w:r>
        <w:rPr>
          <w:spacing w:val="-1"/>
          <w:sz w:val="24"/>
        </w:rPr>
        <w:t xml:space="preserve"> </w:t>
      </w:r>
      <w:r>
        <w:rPr>
          <w:sz w:val="24"/>
        </w:rPr>
        <w:t>pages by</w:t>
      </w:r>
      <w:r>
        <w:rPr>
          <w:spacing w:val="-5"/>
          <w:sz w:val="24"/>
        </w:rPr>
        <w:t xml:space="preserve"> </w:t>
      </w:r>
      <w:r>
        <w:rPr>
          <w:sz w:val="24"/>
        </w:rPr>
        <w:t>the Bank Authorities</w:t>
      </w:r>
      <w:r>
        <w:rPr>
          <w:spacing w:val="-1"/>
          <w:sz w:val="24"/>
        </w:rPr>
        <w:t xml:space="preserve"> </w:t>
      </w:r>
      <w:r>
        <w:rPr>
          <w:sz w:val="24"/>
        </w:rPr>
        <w:t>indicating their POA nos. and should invariably be witnessed.</w:t>
      </w:r>
    </w:p>
    <w:p w:rsidR="00D751E1" w:rsidRDefault="00D751E1">
      <w:pPr>
        <w:spacing w:line="276" w:lineRule="auto"/>
        <w:rPr>
          <w:sz w:val="24"/>
        </w:rPr>
        <w:sectPr w:rsidR="00D751E1">
          <w:headerReference w:type="default" r:id="rId120"/>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61" o:spid="_x0000_s2267" style="width:453.8pt;height:.5pt;mso-position-horizontal-relative:char;mso-position-vertical-relative:line" coordsize="9076,10">
            <v:rect id="docshape562" o:spid="_x0000_s2268"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2537"/>
          <w:tab w:val="left" w:pos="2538"/>
        </w:tabs>
        <w:ind w:left="2538" w:hanging="620"/>
        <w:jc w:val="left"/>
      </w:pPr>
      <w:bookmarkStart w:id="92" w:name="_bookmark91"/>
      <w:bookmarkEnd w:id="92"/>
      <w:r>
        <w:t>FORM</w:t>
      </w:r>
      <w:r>
        <w:rPr>
          <w:spacing w:val="-5"/>
        </w:rPr>
        <w:t xml:space="preserve"> </w:t>
      </w:r>
      <w:r>
        <w:t>OF</w:t>
      </w:r>
      <w:r>
        <w:rPr>
          <w:spacing w:val="-4"/>
        </w:rPr>
        <w:t xml:space="preserve"> </w:t>
      </w:r>
      <w:r>
        <w:t>POWER</w:t>
      </w:r>
      <w:r>
        <w:rPr>
          <w:spacing w:val="-3"/>
        </w:rPr>
        <w:t xml:space="preserve"> </w:t>
      </w:r>
      <w:r>
        <w:t>OF</w:t>
      </w:r>
      <w:r>
        <w:rPr>
          <w:spacing w:val="-7"/>
        </w:rPr>
        <w:t xml:space="preserve"> </w:t>
      </w:r>
      <w:r>
        <w:t>ATTORNEY</w:t>
      </w:r>
      <w:r>
        <w:rPr>
          <w:spacing w:val="-2"/>
        </w:rPr>
        <w:t xml:space="preserve"> </w:t>
      </w:r>
      <w:r>
        <w:t>FOR</w:t>
      </w:r>
      <w:r>
        <w:rPr>
          <w:spacing w:val="-3"/>
        </w:rPr>
        <w:t xml:space="preserve"> </w:t>
      </w:r>
      <w:r>
        <w:t>JOINT</w:t>
      </w:r>
      <w:r>
        <w:rPr>
          <w:spacing w:val="-4"/>
        </w:rPr>
        <w:t xml:space="preserve"> </w:t>
      </w:r>
      <w:r>
        <w:rPr>
          <w:spacing w:val="-2"/>
        </w:rPr>
        <w:t>VENTURE</w:t>
      </w:r>
    </w:p>
    <w:p w:rsidR="00D751E1" w:rsidRDefault="00D751E1">
      <w:pPr>
        <w:pStyle w:val="BodyText"/>
        <w:rPr>
          <w:b/>
          <w:sz w:val="26"/>
        </w:rPr>
      </w:pPr>
    </w:p>
    <w:p w:rsidR="00D751E1" w:rsidRDefault="00D751E1">
      <w:pPr>
        <w:pStyle w:val="BodyText"/>
        <w:rPr>
          <w:b/>
          <w:sz w:val="22"/>
        </w:rPr>
      </w:pPr>
    </w:p>
    <w:p w:rsidR="00D751E1" w:rsidRDefault="005D21AA">
      <w:pPr>
        <w:pStyle w:val="BodyText"/>
        <w:spacing w:line="276" w:lineRule="auto"/>
        <w:ind w:left="980" w:right="756"/>
        <w:jc w:val="both"/>
      </w:pPr>
      <w:r>
        <w:t xml:space="preserve">KNOW ALL MEN BY THESE PRESENTS THAT </w:t>
      </w:r>
      <w:proofErr w:type="gramStart"/>
      <w:r>
        <w:t>WE ,</w:t>
      </w:r>
      <w:proofErr w:type="gramEnd"/>
      <w:r>
        <w:t xml:space="preserve"> the</w:t>
      </w:r>
      <w:r>
        <w:rPr>
          <w:spacing w:val="40"/>
        </w:rPr>
        <w:t xml:space="preserve"> </w:t>
      </w:r>
      <w:r>
        <w:t>Partners</w:t>
      </w:r>
      <w:r>
        <w:rPr>
          <w:spacing w:val="40"/>
        </w:rPr>
        <w:t xml:space="preserve"> </w:t>
      </w:r>
      <w:r>
        <w:t>whose</w:t>
      </w:r>
      <w:r>
        <w:rPr>
          <w:spacing w:val="40"/>
        </w:rPr>
        <w:t xml:space="preserve"> </w:t>
      </w:r>
      <w:r>
        <w:t>details</w:t>
      </w:r>
      <w:r>
        <w:rPr>
          <w:spacing w:val="40"/>
        </w:rPr>
        <w:t xml:space="preserve"> </w:t>
      </w:r>
      <w:r>
        <w:t>are given</w:t>
      </w:r>
      <w:r>
        <w:rPr>
          <w:spacing w:val="62"/>
          <w:w w:val="150"/>
        </w:rPr>
        <w:t xml:space="preserve"> </w:t>
      </w:r>
      <w:r>
        <w:t>hereunder</w:t>
      </w:r>
      <w:r>
        <w:rPr>
          <w:spacing w:val="64"/>
          <w:w w:val="150"/>
        </w:rPr>
        <w:t xml:space="preserve"> </w:t>
      </w:r>
      <w:r>
        <w:t>.................................................................................</w:t>
      </w:r>
      <w:r>
        <w:rPr>
          <w:spacing w:val="62"/>
          <w:w w:val="150"/>
        </w:rPr>
        <w:t xml:space="preserve"> </w:t>
      </w:r>
      <w:r>
        <w:t>have</w:t>
      </w:r>
      <w:r>
        <w:rPr>
          <w:spacing w:val="62"/>
          <w:w w:val="150"/>
        </w:rPr>
        <w:t xml:space="preserve"> </w:t>
      </w:r>
      <w:r>
        <w:t>formed</w:t>
      </w:r>
      <w:r>
        <w:rPr>
          <w:spacing w:val="62"/>
          <w:w w:val="150"/>
        </w:rPr>
        <w:t xml:space="preserve"> </w:t>
      </w:r>
      <w:r>
        <w:t>a</w:t>
      </w:r>
      <w:r>
        <w:rPr>
          <w:spacing w:val="64"/>
          <w:w w:val="150"/>
        </w:rPr>
        <w:t xml:space="preserve"> </w:t>
      </w:r>
      <w:r>
        <w:rPr>
          <w:spacing w:val="-2"/>
        </w:rPr>
        <w:t>Joint</w:t>
      </w:r>
    </w:p>
    <w:p w:rsidR="00D751E1" w:rsidRDefault="005D21AA">
      <w:pPr>
        <w:pStyle w:val="BodyText"/>
        <w:spacing w:line="275" w:lineRule="exact"/>
        <w:ind w:left="980"/>
        <w:jc w:val="both"/>
      </w:pPr>
      <w:r>
        <w:t>Venture</w:t>
      </w:r>
      <w:r>
        <w:rPr>
          <w:spacing w:val="67"/>
          <w:w w:val="150"/>
        </w:rPr>
        <w:t xml:space="preserve"> </w:t>
      </w:r>
      <w:r>
        <w:t>under</w:t>
      </w:r>
      <w:r>
        <w:rPr>
          <w:spacing w:val="68"/>
          <w:w w:val="150"/>
        </w:rPr>
        <w:t xml:space="preserve"> </w:t>
      </w:r>
      <w:proofErr w:type="gramStart"/>
      <w:r>
        <w:t>the</w:t>
      </w:r>
      <w:r>
        <w:rPr>
          <w:spacing w:val="69"/>
          <w:w w:val="150"/>
        </w:rPr>
        <w:t xml:space="preserve">  </w:t>
      </w:r>
      <w:r>
        <w:t>laws</w:t>
      </w:r>
      <w:proofErr w:type="gramEnd"/>
      <w:r>
        <w:rPr>
          <w:spacing w:val="69"/>
          <w:w w:val="150"/>
        </w:rPr>
        <w:t xml:space="preserve"> </w:t>
      </w:r>
      <w:r>
        <w:t>of</w:t>
      </w:r>
      <w:r>
        <w:rPr>
          <w:spacing w:val="69"/>
          <w:w w:val="150"/>
        </w:rPr>
        <w:t xml:space="preserve">  </w:t>
      </w:r>
      <w:r>
        <w:t>............................................</w:t>
      </w:r>
      <w:r>
        <w:rPr>
          <w:spacing w:val="69"/>
          <w:w w:val="150"/>
        </w:rPr>
        <w:t xml:space="preserve"> </w:t>
      </w:r>
      <w:r>
        <w:t>and</w:t>
      </w:r>
      <w:r>
        <w:rPr>
          <w:spacing w:val="69"/>
          <w:w w:val="150"/>
        </w:rPr>
        <w:t xml:space="preserve"> </w:t>
      </w:r>
      <w:r>
        <w:t>having</w:t>
      </w:r>
      <w:r>
        <w:rPr>
          <w:spacing w:val="67"/>
          <w:w w:val="150"/>
        </w:rPr>
        <w:t xml:space="preserve"> </w:t>
      </w:r>
      <w:r>
        <w:t>our</w:t>
      </w:r>
      <w:r>
        <w:rPr>
          <w:spacing w:val="68"/>
          <w:w w:val="150"/>
        </w:rPr>
        <w:t xml:space="preserve"> </w:t>
      </w:r>
      <w:r>
        <w:rPr>
          <w:spacing w:val="-2"/>
        </w:rPr>
        <w:t>Registered</w:t>
      </w:r>
    </w:p>
    <w:p w:rsidR="00D751E1" w:rsidRDefault="005D21AA">
      <w:pPr>
        <w:pStyle w:val="BodyText"/>
        <w:spacing w:before="43" w:line="276" w:lineRule="auto"/>
        <w:ind w:left="980" w:right="758"/>
        <w:jc w:val="both"/>
      </w:pPr>
      <w:r>
        <w:t>Office(s)/Head Office(s)</w:t>
      </w:r>
      <w:r>
        <w:rPr>
          <w:spacing w:val="40"/>
        </w:rPr>
        <w:t xml:space="preserve"> </w:t>
      </w:r>
      <w:r>
        <w:t>at ............................................... (hereinafter called the 'Joint Venture' which expression shall unless repugnant to the context or meaning thereof, include its</w:t>
      </w:r>
      <w:r>
        <w:rPr>
          <w:spacing w:val="74"/>
          <w:w w:val="150"/>
        </w:rPr>
        <w:t xml:space="preserve">   </w:t>
      </w:r>
      <w:proofErr w:type="gramStart"/>
      <w:r>
        <w:t>successors,</w:t>
      </w:r>
      <w:r>
        <w:rPr>
          <w:spacing w:val="75"/>
          <w:w w:val="150"/>
        </w:rPr>
        <w:t xml:space="preserve">   </w:t>
      </w:r>
      <w:proofErr w:type="gramEnd"/>
      <w:r>
        <w:t>administrators</w:t>
      </w:r>
      <w:r>
        <w:rPr>
          <w:spacing w:val="74"/>
          <w:w w:val="150"/>
        </w:rPr>
        <w:t xml:space="preserve">   </w:t>
      </w:r>
      <w:r>
        <w:t>and</w:t>
      </w:r>
      <w:r>
        <w:rPr>
          <w:spacing w:val="75"/>
          <w:w w:val="150"/>
        </w:rPr>
        <w:t xml:space="preserve">   </w:t>
      </w:r>
      <w:r>
        <w:t>assigns)</w:t>
      </w:r>
      <w:r>
        <w:rPr>
          <w:spacing w:val="72"/>
          <w:w w:val="150"/>
        </w:rPr>
        <w:t xml:space="preserve">   </w:t>
      </w:r>
      <w:r>
        <w:t>acting</w:t>
      </w:r>
      <w:r>
        <w:rPr>
          <w:spacing w:val="72"/>
          <w:w w:val="150"/>
        </w:rPr>
        <w:t xml:space="preserve">   </w:t>
      </w:r>
      <w:r>
        <w:t>through</w:t>
      </w:r>
      <w:r>
        <w:rPr>
          <w:spacing w:val="72"/>
          <w:w w:val="150"/>
        </w:rPr>
        <w:t xml:space="preserve">   </w:t>
      </w:r>
      <w:r>
        <w:rPr>
          <w:spacing w:val="-5"/>
        </w:rPr>
        <w:t>M/s</w:t>
      </w:r>
    </w:p>
    <w:p w:rsidR="00D751E1" w:rsidRDefault="005D21AA">
      <w:pPr>
        <w:pStyle w:val="BodyText"/>
        <w:spacing w:line="274" w:lineRule="exact"/>
        <w:ind w:left="980"/>
        <w:jc w:val="both"/>
      </w:pPr>
      <w:r>
        <w:t>.................................................................................</w:t>
      </w:r>
      <w:r>
        <w:rPr>
          <w:spacing w:val="74"/>
        </w:rPr>
        <w:t xml:space="preserve"> </w:t>
      </w:r>
      <w:r>
        <w:t>being</w:t>
      </w:r>
      <w:r>
        <w:rPr>
          <w:spacing w:val="73"/>
        </w:rPr>
        <w:t xml:space="preserve"> </w:t>
      </w:r>
      <w:r>
        <w:t>the</w:t>
      </w:r>
      <w:r>
        <w:rPr>
          <w:spacing w:val="77"/>
        </w:rPr>
        <w:t xml:space="preserve"> </w:t>
      </w:r>
      <w:r>
        <w:t>Partner</w:t>
      </w:r>
      <w:r>
        <w:rPr>
          <w:spacing w:val="74"/>
        </w:rPr>
        <w:t xml:space="preserve"> </w:t>
      </w:r>
      <w:r>
        <w:t>in-charge</w:t>
      </w:r>
      <w:r>
        <w:rPr>
          <w:spacing w:val="76"/>
        </w:rPr>
        <w:t xml:space="preserve"> </w:t>
      </w:r>
      <w:r>
        <w:t>do</w:t>
      </w:r>
      <w:r>
        <w:rPr>
          <w:spacing w:val="75"/>
        </w:rPr>
        <w:t xml:space="preserve"> </w:t>
      </w:r>
      <w:r>
        <w:rPr>
          <w:spacing w:val="-2"/>
        </w:rPr>
        <w:t>hereby</w:t>
      </w:r>
    </w:p>
    <w:p w:rsidR="00D751E1" w:rsidRDefault="005D21AA">
      <w:pPr>
        <w:pStyle w:val="BodyText"/>
        <w:spacing w:before="41" w:line="278" w:lineRule="auto"/>
        <w:ind w:left="980" w:right="756"/>
        <w:jc w:val="both"/>
      </w:pPr>
      <w:r>
        <w:t>constitute, nominate and appoint M/s................................................... a Company incorporated</w:t>
      </w:r>
      <w:r>
        <w:rPr>
          <w:spacing w:val="56"/>
          <w:w w:val="150"/>
        </w:rPr>
        <w:t xml:space="preserve"> </w:t>
      </w:r>
      <w:r>
        <w:t>under</w:t>
      </w:r>
      <w:r>
        <w:rPr>
          <w:spacing w:val="56"/>
          <w:w w:val="150"/>
        </w:rPr>
        <w:t xml:space="preserve"> </w:t>
      </w:r>
      <w:r>
        <w:t>the</w:t>
      </w:r>
      <w:r>
        <w:rPr>
          <w:spacing w:val="56"/>
          <w:w w:val="150"/>
        </w:rPr>
        <w:t xml:space="preserve"> </w:t>
      </w:r>
      <w:r>
        <w:t>laws</w:t>
      </w:r>
      <w:r>
        <w:rPr>
          <w:spacing w:val="57"/>
          <w:w w:val="150"/>
        </w:rPr>
        <w:t xml:space="preserve"> </w:t>
      </w:r>
      <w:r>
        <w:t>of</w:t>
      </w:r>
      <w:r>
        <w:rPr>
          <w:spacing w:val="55"/>
          <w:w w:val="150"/>
        </w:rPr>
        <w:t xml:space="preserve"> </w:t>
      </w:r>
      <w:r>
        <w:t>.............................……………………....</w:t>
      </w:r>
      <w:r>
        <w:rPr>
          <w:spacing w:val="57"/>
          <w:w w:val="150"/>
        </w:rPr>
        <w:t xml:space="preserve"> </w:t>
      </w:r>
      <w:r>
        <w:t>and</w:t>
      </w:r>
      <w:r>
        <w:rPr>
          <w:spacing w:val="57"/>
          <w:w w:val="150"/>
        </w:rPr>
        <w:t xml:space="preserve"> </w:t>
      </w:r>
      <w:r>
        <w:t>having</w:t>
      </w:r>
      <w:r>
        <w:rPr>
          <w:spacing w:val="54"/>
          <w:w w:val="150"/>
        </w:rPr>
        <w:t xml:space="preserve"> </w:t>
      </w:r>
      <w:r>
        <w:rPr>
          <w:spacing w:val="-5"/>
        </w:rPr>
        <w:t>its</w:t>
      </w:r>
    </w:p>
    <w:p w:rsidR="00D751E1" w:rsidRDefault="005D21AA">
      <w:pPr>
        <w:pStyle w:val="BodyText"/>
        <w:tabs>
          <w:tab w:val="left" w:leader="dot" w:pos="6195"/>
        </w:tabs>
        <w:spacing w:line="272" w:lineRule="exact"/>
        <w:ind w:left="980"/>
        <w:jc w:val="both"/>
      </w:pPr>
      <w:r>
        <w:t>Registered/Head</w:t>
      </w:r>
      <w:r>
        <w:rPr>
          <w:spacing w:val="-5"/>
        </w:rPr>
        <w:t xml:space="preserve"> </w:t>
      </w:r>
      <w:r>
        <w:t>Office</w:t>
      </w:r>
      <w:r>
        <w:rPr>
          <w:spacing w:val="-6"/>
        </w:rPr>
        <w:t xml:space="preserve"> </w:t>
      </w:r>
      <w:r>
        <w:rPr>
          <w:spacing w:val="-7"/>
        </w:rPr>
        <w:t>at</w:t>
      </w:r>
      <w:r>
        <w:tab/>
        <w:t>as our</w:t>
      </w:r>
      <w:r>
        <w:rPr>
          <w:spacing w:val="1"/>
        </w:rPr>
        <w:t xml:space="preserve"> </w:t>
      </w:r>
      <w:r>
        <w:t>duly</w:t>
      </w:r>
      <w:r>
        <w:rPr>
          <w:spacing w:val="-2"/>
        </w:rPr>
        <w:t xml:space="preserve"> </w:t>
      </w:r>
      <w:r>
        <w:t>constituted lawful</w:t>
      </w:r>
      <w:r>
        <w:rPr>
          <w:spacing w:val="-1"/>
        </w:rPr>
        <w:t xml:space="preserve"> </w:t>
      </w:r>
      <w:r>
        <w:rPr>
          <w:spacing w:val="-2"/>
        </w:rPr>
        <w:t>Attorney</w:t>
      </w:r>
    </w:p>
    <w:p w:rsidR="00D751E1" w:rsidRDefault="005D21AA">
      <w:pPr>
        <w:pStyle w:val="BodyText"/>
        <w:tabs>
          <w:tab w:val="left" w:leader="dot" w:pos="8861"/>
        </w:tabs>
        <w:spacing w:before="41" w:line="276" w:lineRule="auto"/>
        <w:ind w:left="980" w:right="757"/>
        <w:jc w:val="both"/>
      </w:pPr>
      <w:r>
        <w:t>(hereinafter called "Attorney" or "</w:t>
      </w:r>
      <w:proofErr w:type="spellStart"/>
      <w:r>
        <w:t>Authorised</w:t>
      </w:r>
      <w:proofErr w:type="spellEnd"/>
      <w:r>
        <w:t xml:space="preserve"> Representative" or "Partner In-charge") to exercise all or any of the powers for and on behalf of the Joint Venture in regard to Specification No.</w:t>
      </w:r>
      <w:r>
        <w:rPr>
          <w:color w:val="000000"/>
          <w:shd w:val="clear" w:color="auto" w:fill="FFFF00"/>
        </w:rPr>
        <w:t>...........................</w:t>
      </w:r>
      <w:r>
        <w:rPr>
          <w:color w:val="000000"/>
        </w:rPr>
        <w:t xml:space="preserve"> Package .</w:t>
      </w:r>
      <w:r>
        <w:rPr>
          <w:color w:val="000000"/>
          <w:shd w:val="clear" w:color="auto" w:fill="FFFF00"/>
        </w:rPr>
        <w:t>...........................</w:t>
      </w:r>
      <w:r>
        <w:rPr>
          <w:color w:val="000000"/>
        </w:rPr>
        <w:t xml:space="preserve"> the bids for which have been invited</w:t>
      </w:r>
      <w:r>
        <w:rPr>
          <w:color w:val="000000"/>
          <w:spacing w:val="21"/>
        </w:rPr>
        <w:t xml:space="preserve"> </w:t>
      </w:r>
      <w:r>
        <w:rPr>
          <w:color w:val="000000"/>
        </w:rPr>
        <w:t>by</w:t>
      </w:r>
      <w:r>
        <w:rPr>
          <w:color w:val="000000"/>
          <w:spacing w:val="20"/>
        </w:rPr>
        <w:t xml:space="preserve"> </w:t>
      </w:r>
      <w:r>
        <w:rPr>
          <w:color w:val="000000"/>
          <w:shd w:val="clear" w:color="auto" w:fill="FFFF00"/>
        </w:rPr>
        <w:t>………</w:t>
      </w:r>
      <w:r>
        <w:rPr>
          <w:color w:val="000000"/>
          <w:spacing w:val="21"/>
          <w:shd w:val="clear" w:color="auto" w:fill="FFFF00"/>
        </w:rPr>
        <w:t xml:space="preserve"> </w:t>
      </w:r>
      <w:r>
        <w:rPr>
          <w:color w:val="000000"/>
          <w:shd w:val="clear" w:color="auto" w:fill="FFFF00"/>
        </w:rPr>
        <w:t>(insert</w:t>
      </w:r>
      <w:r>
        <w:rPr>
          <w:color w:val="000000"/>
          <w:spacing w:val="22"/>
          <w:shd w:val="clear" w:color="auto" w:fill="FFFF00"/>
        </w:rPr>
        <w:t xml:space="preserve"> </w:t>
      </w:r>
      <w:r>
        <w:rPr>
          <w:color w:val="000000"/>
          <w:shd w:val="clear" w:color="auto" w:fill="FFFF00"/>
        </w:rPr>
        <w:t>name</w:t>
      </w:r>
      <w:r>
        <w:rPr>
          <w:color w:val="000000"/>
          <w:spacing w:val="21"/>
          <w:shd w:val="clear" w:color="auto" w:fill="FFFF00"/>
        </w:rPr>
        <w:t xml:space="preserve"> </w:t>
      </w:r>
      <w:r>
        <w:rPr>
          <w:color w:val="000000"/>
          <w:shd w:val="clear" w:color="auto" w:fill="FFFF00"/>
        </w:rPr>
        <w:t>of</w:t>
      </w:r>
      <w:r>
        <w:rPr>
          <w:color w:val="000000"/>
          <w:spacing w:val="23"/>
          <w:shd w:val="clear" w:color="auto" w:fill="FFFF00"/>
        </w:rPr>
        <w:t xml:space="preserve"> </w:t>
      </w:r>
      <w:r>
        <w:rPr>
          <w:color w:val="000000"/>
          <w:shd w:val="clear" w:color="auto" w:fill="FFFF00"/>
        </w:rPr>
        <w:t>the</w:t>
      </w:r>
      <w:r>
        <w:rPr>
          <w:color w:val="000000"/>
          <w:spacing w:val="23"/>
          <w:shd w:val="clear" w:color="auto" w:fill="FFFF00"/>
        </w:rPr>
        <w:t xml:space="preserve"> </w:t>
      </w:r>
      <w:r>
        <w:rPr>
          <w:color w:val="000000"/>
          <w:shd w:val="clear" w:color="auto" w:fill="FFFF00"/>
        </w:rPr>
        <w:t>Employer</w:t>
      </w:r>
      <w:r>
        <w:rPr>
          <w:color w:val="000000"/>
          <w:spacing w:val="27"/>
          <w:shd w:val="clear" w:color="auto" w:fill="FFFF00"/>
        </w:rPr>
        <w:t xml:space="preserve"> </w:t>
      </w:r>
      <w:r>
        <w:rPr>
          <w:color w:val="000000"/>
          <w:shd w:val="clear" w:color="auto" w:fill="FFFF00"/>
        </w:rPr>
        <w:t>along</w:t>
      </w:r>
      <w:r>
        <w:rPr>
          <w:color w:val="000000"/>
          <w:spacing w:val="22"/>
          <w:shd w:val="clear" w:color="auto" w:fill="FFFF00"/>
        </w:rPr>
        <w:t xml:space="preserve"> </w:t>
      </w:r>
      <w:r>
        <w:rPr>
          <w:color w:val="000000"/>
          <w:shd w:val="clear" w:color="auto" w:fill="FFFF00"/>
        </w:rPr>
        <w:t>with</w:t>
      </w:r>
      <w:r>
        <w:rPr>
          <w:color w:val="000000"/>
          <w:spacing w:val="22"/>
          <w:shd w:val="clear" w:color="auto" w:fill="FFFF00"/>
        </w:rPr>
        <w:t xml:space="preserve"> </w:t>
      </w:r>
      <w:r>
        <w:rPr>
          <w:color w:val="000000"/>
          <w:shd w:val="clear" w:color="auto" w:fill="FFFF00"/>
        </w:rPr>
        <w:t>address)</w:t>
      </w:r>
      <w:r>
        <w:rPr>
          <w:color w:val="000000"/>
          <w:spacing w:val="18"/>
          <w:shd w:val="clear" w:color="auto" w:fill="FFFF00"/>
        </w:rPr>
        <w:t xml:space="preserve"> </w:t>
      </w:r>
      <w:r>
        <w:rPr>
          <w:color w:val="000000"/>
        </w:rPr>
        <w:tab/>
      </w:r>
      <w:r>
        <w:rPr>
          <w:color w:val="000000"/>
          <w:spacing w:val="-2"/>
        </w:rPr>
        <w:t>(hereinafter</w:t>
      </w:r>
    </w:p>
    <w:p w:rsidR="00D751E1" w:rsidRDefault="005D21AA">
      <w:pPr>
        <w:pStyle w:val="BodyText"/>
        <w:ind w:left="980"/>
        <w:jc w:val="both"/>
      </w:pPr>
      <w:r>
        <w:t>called</w:t>
      </w:r>
      <w:r>
        <w:rPr>
          <w:spacing w:val="-2"/>
        </w:rPr>
        <w:t xml:space="preserve"> </w:t>
      </w:r>
      <w:r>
        <w:t>the</w:t>
      </w:r>
      <w:r>
        <w:rPr>
          <w:spacing w:val="-1"/>
        </w:rPr>
        <w:t xml:space="preserve"> </w:t>
      </w:r>
      <w:r>
        <w:t>'Employer')</w:t>
      </w:r>
      <w:r>
        <w:rPr>
          <w:spacing w:val="-3"/>
        </w:rPr>
        <w:t xml:space="preserve"> </w:t>
      </w:r>
      <w:r>
        <w:t>to</w:t>
      </w:r>
      <w:r>
        <w:rPr>
          <w:spacing w:val="-2"/>
        </w:rPr>
        <w:t xml:space="preserve"> </w:t>
      </w:r>
      <w:r>
        <w:t>undertake</w:t>
      </w:r>
      <w:r>
        <w:rPr>
          <w:spacing w:val="-3"/>
        </w:rPr>
        <w:t xml:space="preserve"> </w:t>
      </w:r>
      <w:r>
        <w:t>the</w:t>
      </w:r>
      <w:r>
        <w:rPr>
          <w:spacing w:val="-1"/>
        </w:rPr>
        <w:t xml:space="preserve"> </w:t>
      </w:r>
      <w:r>
        <w:t>following</w:t>
      </w:r>
      <w:r>
        <w:rPr>
          <w:spacing w:val="-2"/>
        </w:rPr>
        <w:t xml:space="preserve"> </w:t>
      </w:r>
      <w:proofErr w:type="gramStart"/>
      <w:r>
        <w:t>acts</w:t>
      </w:r>
      <w:r>
        <w:rPr>
          <w:spacing w:val="-2"/>
        </w:rPr>
        <w:t xml:space="preserve"> </w:t>
      </w:r>
      <w:r>
        <w:rPr>
          <w:spacing w:val="-10"/>
        </w:rPr>
        <w:t>:</w:t>
      </w:r>
      <w:proofErr w:type="gramEnd"/>
    </w:p>
    <w:p w:rsidR="00D751E1" w:rsidRDefault="00D751E1">
      <w:pPr>
        <w:pStyle w:val="BodyText"/>
        <w:spacing w:before="4"/>
        <w:rPr>
          <w:sz w:val="31"/>
        </w:rPr>
      </w:pPr>
    </w:p>
    <w:p w:rsidR="00D751E1" w:rsidRDefault="005D21AA">
      <w:pPr>
        <w:pStyle w:val="ListParagraph"/>
        <w:numPr>
          <w:ilvl w:val="1"/>
          <w:numId w:val="18"/>
        </w:numPr>
        <w:tabs>
          <w:tab w:val="left" w:pos="1701"/>
        </w:tabs>
        <w:spacing w:line="276" w:lineRule="auto"/>
        <w:ind w:right="765"/>
        <w:jc w:val="both"/>
        <w:rPr>
          <w:sz w:val="24"/>
        </w:rPr>
      </w:pPr>
      <w:r>
        <w:rPr>
          <w:sz w:val="24"/>
        </w:rPr>
        <w:t>To</w:t>
      </w:r>
      <w:r>
        <w:rPr>
          <w:spacing w:val="-3"/>
          <w:sz w:val="24"/>
        </w:rPr>
        <w:t xml:space="preserve"> </w:t>
      </w:r>
      <w:r>
        <w:rPr>
          <w:sz w:val="24"/>
        </w:rPr>
        <w:t>submit</w:t>
      </w:r>
      <w:r>
        <w:rPr>
          <w:spacing w:val="-2"/>
          <w:sz w:val="24"/>
        </w:rPr>
        <w:t xml:space="preserve"> </w:t>
      </w:r>
      <w:r>
        <w:rPr>
          <w:sz w:val="24"/>
        </w:rPr>
        <w:t>proposal and participate</w:t>
      </w:r>
      <w:r>
        <w:rPr>
          <w:spacing w:val="-2"/>
          <w:sz w:val="24"/>
        </w:rPr>
        <w:t xml:space="preserve"> </w:t>
      </w:r>
      <w:r>
        <w:rPr>
          <w:sz w:val="24"/>
        </w:rPr>
        <w:t>in the aforesaid</w:t>
      </w:r>
      <w:r>
        <w:rPr>
          <w:spacing w:val="-1"/>
          <w:sz w:val="24"/>
        </w:rPr>
        <w:t xml:space="preserve"> </w:t>
      </w:r>
      <w:r>
        <w:rPr>
          <w:sz w:val="24"/>
        </w:rPr>
        <w:t>Bid</w:t>
      </w:r>
      <w:r>
        <w:rPr>
          <w:spacing w:val="-1"/>
          <w:sz w:val="24"/>
        </w:rPr>
        <w:t xml:space="preserve"> </w:t>
      </w:r>
      <w:r>
        <w:rPr>
          <w:sz w:val="24"/>
        </w:rPr>
        <w:t>Specification of</w:t>
      </w:r>
      <w:r>
        <w:rPr>
          <w:spacing w:val="-2"/>
          <w:sz w:val="24"/>
        </w:rPr>
        <w:t xml:space="preserve"> </w:t>
      </w:r>
      <w:r>
        <w:rPr>
          <w:sz w:val="24"/>
        </w:rPr>
        <w:t>the</w:t>
      </w:r>
      <w:r>
        <w:rPr>
          <w:spacing w:val="-2"/>
          <w:sz w:val="24"/>
        </w:rPr>
        <w:t xml:space="preserve"> </w:t>
      </w:r>
      <w:r>
        <w:rPr>
          <w:sz w:val="24"/>
        </w:rPr>
        <w:t>Employer on behalf of the "Joint Venture".</w:t>
      </w:r>
    </w:p>
    <w:p w:rsidR="00D751E1" w:rsidRDefault="00D751E1">
      <w:pPr>
        <w:pStyle w:val="BodyText"/>
        <w:spacing w:before="5"/>
        <w:rPr>
          <w:sz w:val="27"/>
        </w:rPr>
      </w:pPr>
    </w:p>
    <w:p w:rsidR="00D751E1" w:rsidRDefault="005D21AA">
      <w:pPr>
        <w:pStyle w:val="ListParagraph"/>
        <w:numPr>
          <w:ilvl w:val="1"/>
          <w:numId w:val="18"/>
        </w:numPr>
        <w:tabs>
          <w:tab w:val="left" w:pos="1701"/>
        </w:tabs>
        <w:spacing w:line="276" w:lineRule="auto"/>
        <w:ind w:right="757"/>
        <w:jc w:val="both"/>
        <w:rPr>
          <w:sz w:val="24"/>
        </w:rPr>
      </w:pPr>
      <w:r>
        <w:rPr>
          <w:sz w:val="24"/>
        </w:rPr>
        <w:t>To negotiate with the Employer the terms and conditions for award of the Contract pursuant to the aforesaid Bid and to sign the Contract with the Employer for and on behalf of the "Joint Venture".</w:t>
      </w:r>
    </w:p>
    <w:p w:rsidR="00D751E1" w:rsidRDefault="00D751E1">
      <w:pPr>
        <w:pStyle w:val="BodyText"/>
        <w:spacing w:before="7"/>
        <w:rPr>
          <w:sz w:val="27"/>
        </w:rPr>
      </w:pPr>
    </w:p>
    <w:p w:rsidR="00D751E1" w:rsidRDefault="005D21AA">
      <w:pPr>
        <w:pStyle w:val="ListParagraph"/>
        <w:numPr>
          <w:ilvl w:val="1"/>
          <w:numId w:val="18"/>
        </w:numPr>
        <w:tabs>
          <w:tab w:val="left" w:pos="1700"/>
          <w:tab w:val="left" w:pos="1701"/>
        </w:tabs>
        <w:ind w:hanging="721"/>
        <w:rPr>
          <w:sz w:val="24"/>
        </w:rPr>
      </w:pPr>
      <w:r>
        <w:rPr>
          <w:sz w:val="24"/>
        </w:rPr>
        <w:t>To do any</w:t>
      </w:r>
      <w:r>
        <w:rPr>
          <w:spacing w:val="-5"/>
          <w:sz w:val="24"/>
        </w:rPr>
        <w:t xml:space="preserve"> </w:t>
      </w:r>
      <w:r>
        <w:rPr>
          <w:sz w:val="24"/>
        </w:rPr>
        <w:t>other</w:t>
      </w:r>
      <w:r>
        <w:rPr>
          <w:spacing w:val="-2"/>
          <w:sz w:val="24"/>
        </w:rPr>
        <w:t xml:space="preserve"> </w:t>
      </w:r>
      <w:r>
        <w:rPr>
          <w:sz w:val="24"/>
        </w:rPr>
        <w:t>act</w:t>
      </w:r>
      <w:r>
        <w:rPr>
          <w:spacing w:val="1"/>
          <w:sz w:val="24"/>
        </w:rPr>
        <w:t xml:space="preserve"> </w:t>
      </w:r>
      <w:r>
        <w:rPr>
          <w:sz w:val="24"/>
        </w:rPr>
        <w:t>or submit any</w:t>
      </w:r>
      <w:r>
        <w:rPr>
          <w:spacing w:val="-5"/>
          <w:sz w:val="24"/>
        </w:rPr>
        <w:t xml:space="preserve"> </w:t>
      </w:r>
      <w:r>
        <w:rPr>
          <w:sz w:val="24"/>
        </w:rPr>
        <w:t>document</w:t>
      </w:r>
      <w:r>
        <w:rPr>
          <w:spacing w:val="1"/>
          <w:sz w:val="24"/>
        </w:rPr>
        <w:t xml:space="preserve"> </w:t>
      </w:r>
      <w:r>
        <w:rPr>
          <w:sz w:val="24"/>
        </w:rPr>
        <w:t>related to the</w:t>
      </w:r>
      <w:r>
        <w:rPr>
          <w:spacing w:val="-1"/>
          <w:sz w:val="24"/>
        </w:rPr>
        <w:t xml:space="preserve"> </w:t>
      </w:r>
      <w:r>
        <w:rPr>
          <w:spacing w:val="-2"/>
          <w:sz w:val="24"/>
        </w:rPr>
        <w:t>above.</w:t>
      </w:r>
    </w:p>
    <w:p w:rsidR="00D751E1" w:rsidRDefault="00D751E1">
      <w:pPr>
        <w:pStyle w:val="BodyText"/>
        <w:spacing w:before="4"/>
        <w:rPr>
          <w:sz w:val="31"/>
        </w:rPr>
      </w:pPr>
    </w:p>
    <w:p w:rsidR="00D751E1" w:rsidRDefault="005D21AA">
      <w:pPr>
        <w:pStyle w:val="ListParagraph"/>
        <w:numPr>
          <w:ilvl w:val="1"/>
          <w:numId w:val="18"/>
        </w:numPr>
        <w:tabs>
          <w:tab w:val="left" w:pos="1700"/>
          <w:tab w:val="left" w:pos="1701"/>
        </w:tabs>
        <w:ind w:hanging="721"/>
        <w:rPr>
          <w:sz w:val="24"/>
        </w:rPr>
      </w:pPr>
      <w:r>
        <w:rPr>
          <w:sz w:val="24"/>
        </w:rPr>
        <w:t>To</w:t>
      </w:r>
      <w:r>
        <w:rPr>
          <w:spacing w:val="-6"/>
          <w:sz w:val="24"/>
        </w:rPr>
        <w:t xml:space="preserve"> </w:t>
      </w:r>
      <w:r>
        <w:rPr>
          <w:sz w:val="24"/>
        </w:rPr>
        <w:t>receive,</w:t>
      </w:r>
      <w:r>
        <w:rPr>
          <w:spacing w:val="-5"/>
          <w:sz w:val="24"/>
        </w:rPr>
        <w:t xml:space="preserve"> </w:t>
      </w:r>
      <w:r>
        <w:rPr>
          <w:sz w:val="24"/>
        </w:rPr>
        <w:t>accept</w:t>
      </w:r>
      <w:r>
        <w:rPr>
          <w:spacing w:val="-6"/>
          <w:sz w:val="24"/>
        </w:rPr>
        <w:t xml:space="preserve"> </w:t>
      </w:r>
      <w:r>
        <w:rPr>
          <w:sz w:val="24"/>
        </w:rPr>
        <w:t>and</w:t>
      </w:r>
      <w:r>
        <w:rPr>
          <w:spacing w:val="-4"/>
          <w:sz w:val="24"/>
        </w:rPr>
        <w:t xml:space="preserve"> </w:t>
      </w:r>
      <w:r>
        <w:rPr>
          <w:sz w:val="24"/>
        </w:rPr>
        <w:t>execute</w:t>
      </w:r>
      <w:r>
        <w:rPr>
          <w:spacing w:val="-6"/>
          <w:sz w:val="24"/>
        </w:rPr>
        <w:t xml:space="preserve"> </w:t>
      </w:r>
      <w:r>
        <w:rPr>
          <w:sz w:val="24"/>
        </w:rPr>
        <w:t>the</w:t>
      </w:r>
      <w:r>
        <w:rPr>
          <w:spacing w:val="-6"/>
          <w:sz w:val="24"/>
        </w:rPr>
        <w:t xml:space="preserve"> </w:t>
      </w:r>
      <w:r>
        <w:rPr>
          <w:sz w:val="24"/>
        </w:rPr>
        <w:t>Contract</w:t>
      </w:r>
      <w:r>
        <w:rPr>
          <w:spacing w:val="-3"/>
          <w:sz w:val="24"/>
        </w:rPr>
        <w:t xml:space="preserve"> </w:t>
      </w:r>
      <w:r>
        <w:rPr>
          <w:sz w:val="24"/>
        </w:rPr>
        <w:t>for</w:t>
      </w:r>
      <w:r>
        <w:rPr>
          <w:spacing w:val="-5"/>
          <w:sz w:val="24"/>
        </w:rPr>
        <w:t xml:space="preserve"> </w:t>
      </w:r>
      <w:r>
        <w:rPr>
          <w:sz w:val="24"/>
        </w:rPr>
        <w:t>and</w:t>
      </w:r>
      <w:r>
        <w:rPr>
          <w:spacing w:val="-6"/>
          <w:sz w:val="24"/>
        </w:rPr>
        <w:t xml:space="preserve"> </w:t>
      </w:r>
      <w:r>
        <w:rPr>
          <w:sz w:val="24"/>
        </w:rPr>
        <w:t>on</w:t>
      </w:r>
      <w:r>
        <w:rPr>
          <w:spacing w:val="-5"/>
          <w:sz w:val="24"/>
        </w:rPr>
        <w:t xml:space="preserve"> </w:t>
      </w:r>
      <w:r>
        <w:rPr>
          <w:sz w:val="24"/>
        </w:rPr>
        <w:t>behalf</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"Joint</w:t>
      </w:r>
      <w:r>
        <w:rPr>
          <w:spacing w:val="-5"/>
          <w:sz w:val="24"/>
        </w:rPr>
        <w:t xml:space="preserve"> </w:t>
      </w:r>
      <w:r>
        <w:rPr>
          <w:spacing w:val="-2"/>
          <w:sz w:val="24"/>
        </w:rPr>
        <w:t>Venture".</w:t>
      </w:r>
    </w:p>
    <w:p w:rsidR="00D751E1" w:rsidRDefault="00D751E1">
      <w:pPr>
        <w:pStyle w:val="BodyText"/>
        <w:spacing w:before="1"/>
        <w:rPr>
          <w:sz w:val="31"/>
        </w:rPr>
      </w:pPr>
    </w:p>
    <w:p w:rsidR="00D751E1" w:rsidRDefault="005D21AA">
      <w:pPr>
        <w:pStyle w:val="BodyText"/>
        <w:spacing w:line="276" w:lineRule="auto"/>
        <w:ind w:left="1700" w:right="760"/>
        <w:jc w:val="both"/>
      </w:pPr>
      <w:r>
        <w:t>It is clearly understood that the Partner In-charge (Lead Partner) shall ensure performance of the Contract(s) and if one or more Partner fail to perform their respective portions of the Contract(s), the same shall be deemed to be a default by all the Partners.</w:t>
      </w:r>
    </w:p>
    <w:p w:rsidR="00D751E1" w:rsidRDefault="00D751E1">
      <w:pPr>
        <w:pStyle w:val="BodyText"/>
        <w:spacing w:before="7"/>
        <w:rPr>
          <w:sz w:val="27"/>
        </w:rPr>
      </w:pPr>
    </w:p>
    <w:p w:rsidR="00D751E1" w:rsidRDefault="005D21AA">
      <w:pPr>
        <w:pStyle w:val="BodyText"/>
        <w:spacing w:line="278" w:lineRule="auto"/>
        <w:ind w:left="1700" w:right="766"/>
        <w:jc w:val="both"/>
      </w:pPr>
      <w:r>
        <w:t>It is expressly understood that this Power of Attorney shall remain valid binding and irrevocable till completion of the Defect Liability Period in terms of the</w:t>
      </w:r>
      <w:r>
        <w:rPr>
          <w:spacing w:val="40"/>
        </w:rPr>
        <w:t xml:space="preserve"> </w:t>
      </w:r>
      <w:r>
        <w:t>Contract.</w:t>
      </w:r>
    </w:p>
    <w:p w:rsidR="00D751E1" w:rsidRDefault="00D751E1">
      <w:pPr>
        <w:pStyle w:val="BodyText"/>
        <w:spacing w:before="2"/>
        <w:rPr>
          <w:sz w:val="27"/>
        </w:rPr>
      </w:pPr>
    </w:p>
    <w:p w:rsidR="00D751E1" w:rsidRDefault="005D21AA">
      <w:pPr>
        <w:pStyle w:val="BodyText"/>
        <w:spacing w:line="276" w:lineRule="auto"/>
        <w:ind w:left="1700" w:right="758"/>
        <w:jc w:val="both"/>
      </w:pPr>
      <w:r>
        <w:t>The Joint Venture hereby agrees and undertakes to ratify and confirm all the whatsoever the said Attorney/</w:t>
      </w:r>
      <w:proofErr w:type="spellStart"/>
      <w:r>
        <w:t>Authorised</w:t>
      </w:r>
      <w:proofErr w:type="spellEnd"/>
      <w:r>
        <w:t xml:space="preserve"> Representatives/Partner in-charge quotes in the</w:t>
      </w:r>
      <w:r>
        <w:rPr>
          <w:spacing w:val="-4"/>
        </w:rPr>
        <w:t xml:space="preserve"> </w:t>
      </w:r>
      <w:r>
        <w:t>bid,</w:t>
      </w:r>
      <w:r>
        <w:rPr>
          <w:spacing w:val="-4"/>
        </w:rPr>
        <w:t xml:space="preserve"> </w:t>
      </w:r>
      <w:r>
        <w:t>negotiates</w:t>
      </w:r>
      <w:r>
        <w:rPr>
          <w:spacing w:val="-3"/>
        </w:rPr>
        <w:t xml:space="preserve"> </w:t>
      </w:r>
      <w:r>
        <w:t>and</w:t>
      </w:r>
      <w:r>
        <w:rPr>
          <w:spacing w:val="-3"/>
        </w:rPr>
        <w:t xml:space="preserve"> </w:t>
      </w:r>
      <w:r>
        <w:t>signs</w:t>
      </w:r>
      <w:r>
        <w:rPr>
          <w:spacing w:val="-3"/>
        </w:rPr>
        <w:t xml:space="preserve"> </w:t>
      </w:r>
      <w:r>
        <w:t>the</w:t>
      </w:r>
      <w:r>
        <w:rPr>
          <w:spacing w:val="-3"/>
        </w:rPr>
        <w:t xml:space="preserve"> </w:t>
      </w:r>
      <w:r>
        <w:t>Contract</w:t>
      </w:r>
      <w:r>
        <w:rPr>
          <w:spacing w:val="-3"/>
        </w:rPr>
        <w:t xml:space="preserve"> </w:t>
      </w:r>
      <w:r>
        <w:t>with</w:t>
      </w:r>
      <w:r>
        <w:rPr>
          <w:spacing w:val="-3"/>
        </w:rPr>
        <w:t xml:space="preserve"> </w:t>
      </w:r>
      <w:r>
        <w:t>the</w:t>
      </w:r>
      <w:r>
        <w:rPr>
          <w:spacing w:val="-2"/>
        </w:rPr>
        <w:t xml:space="preserve"> </w:t>
      </w:r>
      <w:r>
        <w:t>Employer</w:t>
      </w:r>
      <w:r>
        <w:rPr>
          <w:spacing w:val="-3"/>
        </w:rPr>
        <w:t xml:space="preserve"> </w:t>
      </w:r>
      <w:r>
        <w:t>and/or</w:t>
      </w:r>
      <w:r>
        <w:rPr>
          <w:spacing w:val="-2"/>
        </w:rPr>
        <w:t xml:space="preserve"> </w:t>
      </w:r>
      <w:r>
        <w:t>proposes</w:t>
      </w:r>
      <w:r>
        <w:rPr>
          <w:spacing w:val="-3"/>
        </w:rPr>
        <w:t xml:space="preserve"> </w:t>
      </w:r>
      <w:r>
        <w:t>to</w:t>
      </w:r>
      <w:r>
        <w:rPr>
          <w:spacing w:val="-3"/>
        </w:rPr>
        <w:t xml:space="preserve"> </w:t>
      </w:r>
      <w:r>
        <w:t>act</w:t>
      </w:r>
      <w:r>
        <w:rPr>
          <w:spacing w:val="-4"/>
        </w:rPr>
        <w:t xml:space="preserve"> </w:t>
      </w:r>
      <w:r>
        <w:rPr>
          <w:spacing w:val="-5"/>
        </w:rPr>
        <w:t>on</w:t>
      </w:r>
    </w:p>
    <w:p w:rsidR="00D751E1" w:rsidRDefault="00D751E1">
      <w:pPr>
        <w:spacing w:line="276" w:lineRule="auto"/>
        <w:jc w:val="both"/>
        <w:sectPr w:rsidR="00D751E1">
          <w:headerReference w:type="default" r:id="rId12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65" o:spid="_x0000_s2265" style="width:453.8pt;height:.5pt;mso-position-horizontal-relative:char;mso-position-vertical-relative:line" coordsize="9076,10">
            <v:rect id="docshape566" o:spid="_x0000_s2266"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340" w:right="1125"/>
        <w:jc w:val="both"/>
      </w:pPr>
      <w:r>
        <w:t>behalf of the Joint Venture by virtue of this Power of Attorney and the same shall bind the Joint Venture as if done by itself.</w:t>
      </w:r>
    </w:p>
    <w:p w:rsidR="00D751E1" w:rsidRDefault="00D751E1">
      <w:pPr>
        <w:pStyle w:val="BodyText"/>
        <w:spacing w:before="7"/>
        <w:rPr>
          <w:sz w:val="27"/>
        </w:rPr>
      </w:pPr>
    </w:p>
    <w:p w:rsidR="00D751E1" w:rsidRDefault="005D21AA">
      <w:pPr>
        <w:pStyle w:val="BodyText"/>
        <w:spacing w:before="1" w:line="276" w:lineRule="auto"/>
        <w:ind w:left="1340" w:right="1120"/>
        <w:jc w:val="both"/>
      </w:pPr>
      <w:r>
        <w:t>IN WITNESS THEREOF the Partners Constituting the Joint Venture as aforesaid have executed these presents on this</w:t>
      </w:r>
      <w:r>
        <w:rPr>
          <w:spacing w:val="40"/>
        </w:rPr>
        <w:t xml:space="preserve"> </w:t>
      </w:r>
      <w:r>
        <w:t>...........</w:t>
      </w:r>
      <w:r>
        <w:rPr>
          <w:spacing w:val="40"/>
        </w:rPr>
        <w:t xml:space="preserve"> </w:t>
      </w:r>
      <w:r>
        <w:t>day of</w:t>
      </w:r>
      <w:r>
        <w:rPr>
          <w:spacing w:val="40"/>
        </w:rPr>
        <w:t xml:space="preserve"> </w:t>
      </w:r>
      <w:r>
        <w:t>…………........... under the Common Seal(s) of their Companies.</w:t>
      </w:r>
    </w:p>
    <w:p w:rsidR="00D751E1" w:rsidRDefault="00D751E1">
      <w:pPr>
        <w:pStyle w:val="BodyText"/>
        <w:spacing w:before="6"/>
        <w:rPr>
          <w:sz w:val="27"/>
        </w:rPr>
      </w:pPr>
    </w:p>
    <w:p w:rsidR="00D751E1" w:rsidRDefault="005D21AA">
      <w:pPr>
        <w:pStyle w:val="BodyText"/>
        <w:spacing w:before="1" w:line="276" w:lineRule="auto"/>
        <w:ind w:left="1052" w:right="6662"/>
      </w:pPr>
      <w:r>
        <w:t>for and on behalf of the Partners</w:t>
      </w:r>
      <w:r>
        <w:rPr>
          <w:spacing w:val="-13"/>
        </w:rPr>
        <w:t xml:space="preserve"> </w:t>
      </w:r>
      <w:r>
        <w:t>of</w:t>
      </w:r>
      <w:r>
        <w:rPr>
          <w:spacing w:val="-14"/>
        </w:rPr>
        <w:t xml:space="preserve"> </w:t>
      </w:r>
      <w:r>
        <w:t>Joint</w:t>
      </w:r>
      <w:r>
        <w:rPr>
          <w:spacing w:val="-13"/>
        </w:rPr>
        <w:t xml:space="preserve"> </w:t>
      </w:r>
      <w:r>
        <w:t>Venture</w:t>
      </w:r>
    </w:p>
    <w:p w:rsidR="00D751E1" w:rsidRDefault="00D751E1">
      <w:pPr>
        <w:pStyle w:val="BodyText"/>
        <w:spacing w:before="5"/>
        <w:rPr>
          <w:sz w:val="27"/>
        </w:rPr>
      </w:pPr>
    </w:p>
    <w:p w:rsidR="00D751E1" w:rsidRDefault="005D21AA">
      <w:pPr>
        <w:ind w:left="1052"/>
        <w:rPr>
          <w:sz w:val="24"/>
        </w:rPr>
      </w:pPr>
      <w:r>
        <w:rPr>
          <w:spacing w:val="-2"/>
          <w:sz w:val="24"/>
        </w:rPr>
        <w:t>.............................................</w:t>
      </w:r>
    </w:p>
    <w:p w:rsidR="00D751E1" w:rsidRDefault="00D751E1">
      <w:pPr>
        <w:pStyle w:val="BodyText"/>
        <w:spacing w:before="4"/>
        <w:rPr>
          <w:sz w:val="31"/>
        </w:rPr>
      </w:pPr>
    </w:p>
    <w:p w:rsidR="00D751E1" w:rsidRDefault="005D21AA">
      <w:pPr>
        <w:ind w:left="1052"/>
        <w:rPr>
          <w:sz w:val="24"/>
        </w:rPr>
      </w:pPr>
      <w:r>
        <w:rPr>
          <w:spacing w:val="-2"/>
          <w:sz w:val="24"/>
        </w:rPr>
        <w:t>.............................................</w:t>
      </w:r>
    </w:p>
    <w:p w:rsidR="00D751E1" w:rsidRDefault="00D751E1">
      <w:pPr>
        <w:pStyle w:val="BodyText"/>
        <w:spacing w:before="1"/>
        <w:rPr>
          <w:sz w:val="31"/>
        </w:rPr>
      </w:pPr>
    </w:p>
    <w:p w:rsidR="00D751E1" w:rsidRDefault="005D21AA">
      <w:pPr>
        <w:ind w:left="1052"/>
        <w:rPr>
          <w:sz w:val="24"/>
        </w:rPr>
      </w:pPr>
      <w:r>
        <w:rPr>
          <w:spacing w:val="-2"/>
          <w:sz w:val="24"/>
        </w:rPr>
        <w:t>.............................................</w:t>
      </w:r>
    </w:p>
    <w:p w:rsidR="00D751E1" w:rsidRDefault="00D751E1">
      <w:pPr>
        <w:pStyle w:val="BodyText"/>
        <w:spacing w:before="3"/>
        <w:rPr>
          <w:sz w:val="31"/>
        </w:rPr>
      </w:pPr>
    </w:p>
    <w:p w:rsidR="00D751E1" w:rsidRDefault="005D21AA">
      <w:pPr>
        <w:pStyle w:val="BodyText"/>
        <w:spacing w:before="1" w:line="552" w:lineRule="auto"/>
        <w:ind w:left="620" w:right="3017" w:firstLine="863"/>
      </w:pPr>
      <w:r>
        <w:t>The</w:t>
      </w:r>
      <w:r>
        <w:rPr>
          <w:spacing w:val="-6"/>
        </w:rPr>
        <w:t xml:space="preserve"> </w:t>
      </w:r>
      <w:r>
        <w:t>Common</w:t>
      </w:r>
      <w:r>
        <w:rPr>
          <w:spacing w:val="-4"/>
        </w:rPr>
        <w:t xml:space="preserve"> </w:t>
      </w:r>
      <w:r>
        <w:t>Seal</w:t>
      </w:r>
      <w:r>
        <w:rPr>
          <w:spacing w:val="-4"/>
        </w:rPr>
        <w:t xml:space="preserve"> </w:t>
      </w:r>
      <w:r>
        <w:t>of</w:t>
      </w:r>
      <w:r>
        <w:rPr>
          <w:spacing w:val="-4"/>
        </w:rPr>
        <w:t xml:space="preserve"> </w:t>
      </w:r>
      <w:r>
        <w:t>the</w:t>
      </w:r>
      <w:r>
        <w:rPr>
          <w:spacing w:val="-5"/>
        </w:rPr>
        <w:t xml:space="preserve"> </w:t>
      </w:r>
      <w:r>
        <w:t>above</w:t>
      </w:r>
      <w:r>
        <w:rPr>
          <w:spacing w:val="-5"/>
        </w:rPr>
        <w:t xml:space="preserve"> </w:t>
      </w:r>
      <w:r>
        <w:t>Partners</w:t>
      </w:r>
      <w:r>
        <w:rPr>
          <w:spacing w:val="-4"/>
        </w:rPr>
        <w:t xml:space="preserve"> </w:t>
      </w:r>
      <w:r>
        <w:t>of</w:t>
      </w:r>
      <w:r>
        <w:rPr>
          <w:spacing w:val="-6"/>
        </w:rPr>
        <w:t xml:space="preserve"> </w:t>
      </w:r>
      <w:r>
        <w:t>the</w:t>
      </w:r>
      <w:r>
        <w:rPr>
          <w:spacing w:val="-4"/>
        </w:rPr>
        <w:t xml:space="preserve"> </w:t>
      </w:r>
      <w:r>
        <w:t>Joint</w:t>
      </w:r>
      <w:r>
        <w:rPr>
          <w:spacing w:val="-4"/>
        </w:rPr>
        <w:t xml:space="preserve"> </w:t>
      </w:r>
      <w:r>
        <w:t xml:space="preserve">Venture: The Common Seal has been affixed there unto in the presence of: </w:t>
      </w:r>
      <w:r>
        <w:rPr>
          <w:spacing w:val="-2"/>
        </w:rPr>
        <w:t>WITNESS</w:t>
      </w:r>
    </w:p>
    <w:p w:rsidR="00D751E1" w:rsidRDefault="005D21AA">
      <w:pPr>
        <w:pStyle w:val="ListParagraph"/>
        <w:numPr>
          <w:ilvl w:val="0"/>
          <w:numId w:val="17"/>
        </w:numPr>
        <w:tabs>
          <w:tab w:val="left" w:pos="1052"/>
          <w:tab w:val="left" w:pos="1053"/>
        </w:tabs>
        <w:spacing w:line="275" w:lineRule="exact"/>
        <w:ind w:hanging="433"/>
        <w:rPr>
          <w:sz w:val="24"/>
        </w:rPr>
      </w:pPr>
      <w:r>
        <w:rPr>
          <w:spacing w:val="-2"/>
          <w:sz w:val="24"/>
        </w:rPr>
        <w:t>Signature......................................................</w:t>
      </w:r>
    </w:p>
    <w:p w:rsidR="00D751E1" w:rsidRDefault="00D751E1">
      <w:pPr>
        <w:pStyle w:val="BodyText"/>
        <w:spacing w:before="3"/>
        <w:rPr>
          <w:sz w:val="31"/>
        </w:rPr>
      </w:pPr>
    </w:p>
    <w:p w:rsidR="00D751E1" w:rsidRDefault="005D21AA">
      <w:pPr>
        <w:pStyle w:val="BodyText"/>
        <w:ind w:left="1052"/>
      </w:pPr>
      <w:r>
        <w:t>Name</w:t>
      </w:r>
      <w:r>
        <w:rPr>
          <w:spacing w:val="-6"/>
        </w:rPr>
        <w:t xml:space="preserve"> </w:t>
      </w:r>
      <w:r>
        <w:rPr>
          <w:spacing w:val="-2"/>
        </w:rPr>
        <w:t>............................................…...........</w:t>
      </w:r>
    </w:p>
    <w:p w:rsidR="00D751E1" w:rsidRDefault="00D751E1">
      <w:pPr>
        <w:pStyle w:val="BodyText"/>
        <w:spacing w:before="1"/>
        <w:rPr>
          <w:sz w:val="31"/>
        </w:rPr>
      </w:pPr>
    </w:p>
    <w:p w:rsidR="00D751E1" w:rsidRDefault="005D21AA">
      <w:pPr>
        <w:pStyle w:val="BodyText"/>
        <w:ind w:left="1052"/>
      </w:pPr>
      <w:r>
        <w:t>Designation</w:t>
      </w:r>
      <w:r>
        <w:rPr>
          <w:spacing w:val="-6"/>
        </w:rPr>
        <w:t xml:space="preserve"> </w:t>
      </w:r>
      <w:r>
        <w:rPr>
          <w:spacing w:val="-2"/>
        </w:rPr>
        <w:t>...................................…..........</w:t>
      </w:r>
    </w:p>
    <w:p w:rsidR="00D751E1" w:rsidRDefault="00D751E1">
      <w:pPr>
        <w:pStyle w:val="BodyText"/>
        <w:spacing w:before="4"/>
        <w:rPr>
          <w:sz w:val="31"/>
        </w:rPr>
      </w:pPr>
    </w:p>
    <w:p w:rsidR="00D751E1" w:rsidRDefault="005D21AA">
      <w:pPr>
        <w:pStyle w:val="BodyText"/>
        <w:ind w:left="1052"/>
      </w:pPr>
      <w:r>
        <w:t>Occupation</w:t>
      </w:r>
      <w:r>
        <w:rPr>
          <w:spacing w:val="-5"/>
        </w:rPr>
        <w:t xml:space="preserve"> </w:t>
      </w:r>
      <w:r>
        <w:rPr>
          <w:spacing w:val="-2"/>
        </w:rPr>
        <w:t>......................................…........</w:t>
      </w:r>
    </w:p>
    <w:p w:rsidR="00D751E1" w:rsidRDefault="00D751E1">
      <w:pPr>
        <w:pStyle w:val="BodyText"/>
        <w:spacing w:before="1"/>
        <w:rPr>
          <w:sz w:val="31"/>
        </w:rPr>
      </w:pPr>
    </w:p>
    <w:p w:rsidR="00D751E1" w:rsidRDefault="005D21AA">
      <w:pPr>
        <w:pStyle w:val="ListParagraph"/>
        <w:numPr>
          <w:ilvl w:val="0"/>
          <w:numId w:val="17"/>
        </w:numPr>
        <w:tabs>
          <w:tab w:val="left" w:pos="1052"/>
          <w:tab w:val="left" w:pos="1053"/>
        </w:tabs>
        <w:ind w:hanging="433"/>
        <w:rPr>
          <w:sz w:val="24"/>
        </w:rPr>
      </w:pPr>
      <w:r>
        <w:rPr>
          <w:spacing w:val="-2"/>
          <w:sz w:val="24"/>
        </w:rPr>
        <w:t>Signature.................................................….</w:t>
      </w:r>
    </w:p>
    <w:p w:rsidR="00D751E1" w:rsidRDefault="00D751E1">
      <w:pPr>
        <w:pStyle w:val="BodyText"/>
        <w:spacing w:before="3"/>
        <w:rPr>
          <w:sz w:val="31"/>
        </w:rPr>
      </w:pPr>
    </w:p>
    <w:p w:rsidR="00D751E1" w:rsidRDefault="005D21AA">
      <w:pPr>
        <w:pStyle w:val="BodyText"/>
        <w:spacing w:before="1"/>
        <w:ind w:left="1052"/>
      </w:pPr>
      <w:r>
        <w:t>Name</w:t>
      </w:r>
      <w:r>
        <w:rPr>
          <w:spacing w:val="-5"/>
        </w:rPr>
        <w:t xml:space="preserve"> </w:t>
      </w:r>
      <w:r>
        <w:rPr>
          <w:spacing w:val="-2"/>
        </w:rPr>
        <w:t>..................................................…</w:t>
      </w:r>
      <w:proofErr w:type="gramStart"/>
      <w:r>
        <w:rPr>
          <w:spacing w:val="-2"/>
        </w:rPr>
        <w:t>.....</w:t>
      </w:r>
      <w:proofErr w:type="gramEnd"/>
    </w:p>
    <w:p w:rsidR="00D751E1" w:rsidRDefault="00D751E1">
      <w:pPr>
        <w:pStyle w:val="BodyText"/>
        <w:spacing w:before="1"/>
        <w:rPr>
          <w:sz w:val="31"/>
        </w:rPr>
      </w:pPr>
    </w:p>
    <w:p w:rsidR="00D751E1" w:rsidRDefault="005D21AA">
      <w:pPr>
        <w:pStyle w:val="BodyText"/>
        <w:ind w:left="1052"/>
      </w:pPr>
      <w:r>
        <w:t>Designation</w:t>
      </w:r>
      <w:r>
        <w:rPr>
          <w:spacing w:val="-6"/>
        </w:rPr>
        <w:t xml:space="preserve"> </w:t>
      </w:r>
      <w:r>
        <w:rPr>
          <w:spacing w:val="-2"/>
        </w:rPr>
        <w:t>........................................…....</w:t>
      </w:r>
    </w:p>
    <w:p w:rsidR="00D751E1" w:rsidRDefault="00D751E1">
      <w:pPr>
        <w:pStyle w:val="BodyText"/>
        <w:spacing w:before="4"/>
        <w:rPr>
          <w:sz w:val="31"/>
        </w:rPr>
      </w:pPr>
    </w:p>
    <w:p w:rsidR="00D751E1" w:rsidRDefault="005D21AA">
      <w:pPr>
        <w:pStyle w:val="BodyText"/>
        <w:ind w:left="1052"/>
      </w:pPr>
      <w:r>
        <w:t>Occupation</w:t>
      </w:r>
      <w:r>
        <w:rPr>
          <w:spacing w:val="-5"/>
        </w:rPr>
        <w:t xml:space="preserve"> </w:t>
      </w:r>
      <w:r>
        <w:rPr>
          <w:spacing w:val="-2"/>
        </w:rPr>
        <w:t>...............…..............................</w:t>
      </w:r>
    </w:p>
    <w:p w:rsidR="00D751E1" w:rsidRDefault="00D751E1">
      <w:pPr>
        <w:pStyle w:val="BodyText"/>
        <w:spacing w:before="6"/>
        <w:rPr>
          <w:sz w:val="31"/>
        </w:rPr>
      </w:pPr>
    </w:p>
    <w:p w:rsidR="00D751E1" w:rsidRDefault="005D21AA">
      <w:pPr>
        <w:pStyle w:val="Heading4"/>
        <w:ind w:left="620"/>
      </w:pPr>
      <w:r>
        <w:rPr>
          <w:spacing w:val="-2"/>
        </w:rPr>
        <w:t>Note:</w:t>
      </w:r>
    </w:p>
    <w:p w:rsidR="00D751E1" w:rsidRDefault="00D751E1">
      <w:pPr>
        <w:sectPr w:rsidR="00D751E1">
          <w:headerReference w:type="default" r:id="rId122"/>
          <w:pgSz w:w="12240" w:h="15840"/>
          <w:pgMar w:top="940" w:right="680" w:bottom="280" w:left="820" w:header="725" w:footer="0" w:gutter="0"/>
          <w:cols w:space="720"/>
        </w:sectPr>
      </w:pPr>
    </w:p>
    <w:p w:rsidR="00D751E1" w:rsidRDefault="00D751E1">
      <w:pPr>
        <w:pStyle w:val="BodyText"/>
        <w:spacing w:before="1"/>
        <w:rPr>
          <w:b/>
          <w:sz w:val="2"/>
        </w:rPr>
      </w:pPr>
    </w:p>
    <w:p w:rsidR="00D751E1" w:rsidRDefault="005D21AA">
      <w:pPr>
        <w:pStyle w:val="BodyText"/>
        <w:spacing w:line="20" w:lineRule="exact"/>
        <w:ind w:left="951"/>
        <w:rPr>
          <w:sz w:val="2"/>
        </w:rPr>
      </w:pPr>
      <w:r>
        <w:rPr>
          <w:sz w:val="2"/>
        </w:rPr>
      </w:r>
      <w:r>
        <w:rPr>
          <w:sz w:val="2"/>
        </w:rPr>
        <w:pict>
          <v:group id="docshapegroup569" o:spid="_x0000_s2263" style="width:453.8pt;height:.5pt;mso-position-horizontal-relative:char;mso-position-vertical-relative:line" coordsize="9076,10">
            <v:rect id="docshape570" o:spid="_x0000_s2264" style="position:absolute;width:9076;height:10" fillcolor="black" stroked="f"/>
            <w10:anchorlock/>
          </v:group>
        </w:pict>
      </w:r>
    </w:p>
    <w:p w:rsidR="00D751E1" w:rsidRDefault="00D751E1">
      <w:pPr>
        <w:pStyle w:val="BodyText"/>
        <w:rPr>
          <w:b/>
          <w:sz w:val="20"/>
        </w:rPr>
      </w:pPr>
    </w:p>
    <w:p w:rsidR="00D751E1" w:rsidRDefault="005D21AA">
      <w:pPr>
        <w:pStyle w:val="ListParagraph"/>
        <w:numPr>
          <w:ilvl w:val="1"/>
          <w:numId w:val="17"/>
        </w:numPr>
        <w:tabs>
          <w:tab w:val="left" w:pos="1700"/>
          <w:tab w:val="left" w:pos="1701"/>
        </w:tabs>
        <w:spacing w:before="215" w:line="276" w:lineRule="auto"/>
        <w:ind w:right="755"/>
        <w:rPr>
          <w:sz w:val="24"/>
        </w:rPr>
      </w:pPr>
      <w:r>
        <w:rPr>
          <w:sz w:val="24"/>
        </w:rPr>
        <w:t>For</w:t>
      </w:r>
      <w:r>
        <w:rPr>
          <w:spacing w:val="69"/>
          <w:sz w:val="24"/>
        </w:rPr>
        <w:t xml:space="preserve"> </w:t>
      </w:r>
      <w:r>
        <w:rPr>
          <w:sz w:val="24"/>
        </w:rPr>
        <w:t>the</w:t>
      </w:r>
      <w:r>
        <w:rPr>
          <w:spacing w:val="69"/>
          <w:sz w:val="24"/>
        </w:rPr>
        <w:t xml:space="preserve"> </w:t>
      </w:r>
      <w:r>
        <w:rPr>
          <w:sz w:val="24"/>
        </w:rPr>
        <w:t>purpose</w:t>
      </w:r>
      <w:r>
        <w:rPr>
          <w:spacing w:val="70"/>
          <w:sz w:val="24"/>
        </w:rPr>
        <w:t xml:space="preserve"> </w:t>
      </w:r>
      <w:r>
        <w:rPr>
          <w:sz w:val="24"/>
        </w:rPr>
        <w:t>of</w:t>
      </w:r>
      <w:r>
        <w:rPr>
          <w:spacing w:val="72"/>
          <w:sz w:val="24"/>
        </w:rPr>
        <w:t xml:space="preserve"> </w:t>
      </w:r>
      <w:r>
        <w:rPr>
          <w:sz w:val="24"/>
        </w:rPr>
        <w:t>executing</w:t>
      </w:r>
      <w:r>
        <w:rPr>
          <w:spacing w:val="71"/>
          <w:sz w:val="24"/>
        </w:rPr>
        <w:t xml:space="preserve"> </w:t>
      </w:r>
      <w:r>
        <w:rPr>
          <w:sz w:val="24"/>
        </w:rPr>
        <w:t>the</w:t>
      </w:r>
      <w:r>
        <w:rPr>
          <w:spacing w:val="73"/>
          <w:sz w:val="24"/>
        </w:rPr>
        <w:t xml:space="preserve"> </w:t>
      </w:r>
      <w:r>
        <w:rPr>
          <w:sz w:val="24"/>
        </w:rPr>
        <w:t>Agreement,</w:t>
      </w:r>
      <w:r>
        <w:rPr>
          <w:spacing w:val="73"/>
          <w:sz w:val="24"/>
        </w:rPr>
        <w:t xml:space="preserve"> </w:t>
      </w:r>
      <w:r>
        <w:rPr>
          <w:sz w:val="24"/>
        </w:rPr>
        <w:t>the</w:t>
      </w:r>
      <w:r>
        <w:rPr>
          <w:spacing w:val="70"/>
          <w:sz w:val="24"/>
        </w:rPr>
        <w:t xml:space="preserve"> </w:t>
      </w:r>
      <w:r>
        <w:rPr>
          <w:sz w:val="24"/>
        </w:rPr>
        <w:t>non-judicial</w:t>
      </w:r>
      <w:r>
        <w:rPr>
          <w:spacing w:val="73"/>
          <w:sz w:val="24"/>
        </w:rPr>
        <w:t xml:space="preserve"> </w:t>
      </w:r>
      <w:r>
        <w:rPr>
          <w:sz w:val="24"/>
        </w:rPr>
        <w:t>stamp</w:t>
      </w:r>
      <w:r>
        <w:rPr>
          <w:spacing w:val="73"/>
          <w:sz w:val="24"/>
        </w:rPr>
        <w:t xml:space="preserve"> </w:t>
      </w:r>
      <w:r>
        <w:rPr>
          <w:sz w:val="24"/>
        </w:rPr>
        <w:t>papers</w:t>
      </w:r>
      <w:r>
        <w:rPr>
          <w:spacing w:val="72"/>
          <w:sz w:val="24"/>
        </w:rPr>
        <w:t xml:space="preserve"> </w:t>
      </w:r>
      <w:r>
        <w:rPr>
          <w:sz w:val="24"/>
        </w:rPr>
        <w:t>of appropriate value shall be purchased in the name of Joint Venture.</w:t>
      </w:r>
    </w:p>
    <w:p w:rsidR="00D751E1" w:rsidRDefault="00D751E1">
      <w:pPr>
        <w:pStyle w:val="BodyText"/>
        <w:spacing w:before="7"/>
        <w:rPr>
          <w:sz w:val="27"/>
        </w:rPr>
      </w:pPr>
    </w:p>
    <w:p w:rsidR="00D751E1" w:rsidRDefault="005D21AA">
      <w:pPr>
        <w:pStyle w:val="ListParagraph"/>
        <w:numPr>
          <w:ilvl w:val="1"/>
          <w:numId w:val="17"/>
        </w:numPr>
        <w:tabs>
          <w:tab w:val="left" w:pos="1700"/>
          <w:tab w:val="left" w:pos="1701"/>
        </w:tabs>
        <w:spacing w:before="1" w:line="276" w:lineRule="auto"/>
        <w:ind w:right="766"/>
        <w:rPr>
          <w:sz w:val="24"/>
        </w:rPr>
      </w:pPr>
      <w:r>
        <w:rPr>
          <w:sz w:val="24"/>
        </w:rPr>
        <w:t xml:space="preserve">The Agreement shall be signed on all the pages by the </w:t>
      </w:r>
      <w:proofErr w:type="spellStart"/>
      <w:r>
        <w:rPr>
          <w:sz w:val="24"/>
        </w:rPr>
        <w:t>authorised</w:t>
      </w:r>
      <w:proofErr w:type="spellEnd"/>
      <w:r>
        <w:rPr>
          <w:sz w:val="24"/>
        </w:rPr>
        <w:t xml:space="preserve"> representatives of</w:t>
      </w:r>
      <w:r>
        <w:rPr>
          <w:spacing w:val="40"/>
          <w:sz w:val="24"/>
        </w:rPr>
        <w:t xml:space="preserve"> </w:t>
      </w:r>
      <w:r>
        <w:rPr>
          <w:sz w:val="24"/>
        </w:rPr>
        <w:t>each of the partners and should invariably be witnessed.</w:t>
      </w:r>
    </w:p>
    <w:p w:rsidR="00D751E1" w:rsidRDefault="00D751E1">
      <w:pPr>
        <w:spacing w:line="276" w:lineRule="auto"/>
        <w:rPr>
          <w:sz w:val="24"/>
        </w:rPr>
        <w:sectPr w:rsidR="00D751E1">
          <w:headerReference w:type="default" r:id="rId123"/>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73" o:spid="_x0000_s2261" style="width:453.8pt;height:.5pt;mso-position-horizontal-relative:char;mso-position-vertical-relative:line" coordsize="9076,10">
            <v:rect id="docshape574" o:spid="_x0000_s2262"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1660"/>
        </w:tabs>
        <w:spacing w:before="220"/>
        <w:ind w:left="1659" w:hanging="433"/>
        <w:jc w:val="left"/>
      </w:pPr>
      <w:bookmarkStart w:id="93" w:name="_bookmark92"/>
      <w:bookmarkEnd w:id="93"/>
      <w:r>
        <w:t>FORM</w:t>
      </w:r>
      <w:r>
        <w:rPr>
          <w:spacing w:val="-7"/>
        </w:rPr>
        <w:t xml:space="preserve"> </w:t>
      </w:r>
      <w:r>
        <w:t>OF</w:t>
      </w:r>
      <w:r>
        <w:rPr>
          <w:spacing w:val="-6"/>
        </w:rPr>
        <w:t xml:space="preserve"> </w:t>
      </w:r>
      <w:r>
        <w:t>UNDERTAKING</w:t>
      </w:r>
      <w:r>
        <w:rPr>
          <w:spacing w:val="-7"/>
        </w:rPr>
        <w:t xml:space="preserve"> </w:t>
      </w:r>
      <w:r>
        <w:t>BY</w:t>
      </w:r>
      <w:r>
        <w:rPr>
          <w:spacing w:val="-5"/>
        </w:rPr>
        <w:t xml:space="preserve"> </w:t>
      </w:r>
      <w:r>
        <w:t>THE</w:t>
      </w:r>
      <w:r>
        <w:rPr>
          <w:spacing w:val="-5"/>
        </w:rPr>
        <w:t xml:space="preserve"> </w:t>
      </w:r>
      <w:r>
        <w:t>JOINT</w:t>
      </w:r>
      <w:r>
        <w:rPr>
          <w:spacing w:val="-5"/>
        </w:rPr>
        <w:t xml:space="preserve"> </w:t>
      </w:r>
      <w:r>
        <w:t>VENTURE</w:t>
      </w:r>
      <w:r>
        <w:rPr>
          <w:spacing w:val="-5"/>
        </w:rPr>
        <w:t xml:space="preserve"> </w:t>
      </w:r>
      <w:r>
        <w:rPr>
          <w:spacing w:val="-2"/>
        </w:rPr>
        <w:t>PARTNERS</w:t>
      </w:r>
    </w:p>
    <w:p w:rsidR="00D751E1" w:rsidRDefault="00D751E1">
      <w:pPr>
        <w:pStyle w:val="BodyText"/>
        <w:spacing w:before="7"/>
        <w:rPr>
          <w:b/>
          <w:sz w:val="30"/>
        </w:rPr>
      </w:pPr>
    </w:p>
    <w:p w:rsidR="00D751E1" w:rsidRDefault="005D21AA">
      <w:pPr>
        <w:pStyle w:val="BodyText"/>
        <w:tabs>
          <w:tab w:val="left" w:leader="dot" w:pos="9172"/>
        </w:tabs>
        <w:spacing w:before="1"/>
        <w:ind w:left="620"/>
        <w:jc w:val="both"/>
      </w:pPr>
      <w:r>
        <w:t>THIS</w:t>
      </w:r>
      <w:r>
        <w:rPr>
          <w:spacing w:val="34"/>
        </w:rPr>
        <w:t xml:space="preserve"> </w:t>
      </w:r>
      <w:r>
        <w:t>JOINT</w:t>
      </w:r>
      <w:r>
        <w:rPr>
          <w:spacing w:val="35"/>
        </w:rPr>
        <w:t xml:space="preserve"> </w:t>
      </w:r>
      <w:r>
        <w:t>DEED</w:t>
      </w:r>
      <w:r>
        <w:rPr>
          <w:spacing w:val="33"/>
        </w:rPr>
        <w:t xml:space="preserve"> </w:t>
      </w:r>
      <w:r>
        <w:t>OF</w:t>
      </w:r>
      <w:r>
        <w:rPr>
          <w:spacing w:val="34"/>
        </w:rPr>
        <w:t xml:space="preserve"> </w:t>
      </w:r>
      <w:r>
        <w:t>UNDERTAKING</w:t>
      </w:r>
      <w:r>
        <w:rPr>
          <w:spacing w:val="35"/>
        </w:rPr>
        <w:t xml:space="preserve"> </w:t>
      </w:r>
      <w:r>
        <w:t>executed</w:t>
      </w:r>
      <w:r>
        <w:rPr>
          <w:spacing w:val="33"/>
        </w:rPr>
        <w:t xml:space="preserve"> </w:t>
      </w:r>
      <w:r>
        <w:t>on</w:t>
      </w:r>
      <w:r>
        <w:rPr>
          <w:spacing w:val="33"/>
        </w:rPr>
        <w:t xml:space="preserve"> </w:t>
      </w:r>
      <w:r>
        <w:t>this……….</w:t>
      </w:r>
      <w:r>
        <w:rPr>
          <w:spacing w:val="33"/>
        </w:rPr>
        <w:t xml:space="preserve"> </w:t>
      </w:r>
      <w:r>
        <w:t>day</w:t>
      </w:r>
      <w:r>
        <w:rPr>
          <w:spacing w:val="32"/>
        </w:rPr>
        <w:t xml:space="preserve"> </w:t>
      </w:r>
      <w:r>
        <w:rPr>
          <w:spacing w:val="-5"/>
        </w:rPr>
        <w:t>of…</w:t>
      </w:r>
      <w:r>
        <w:tab/>
      </w:r>
      <w:r>
        <w:rPr>
          <w:spacing w:val="-5"/>
        </w:rPr>
        <w:t>Two</w:t>
      </w:r>
    </w:p>
    <w:p w:rsidR="00D751E1" w:rsidRDefault="005D21AA">
      <w:pPr>
        <w:pStyle w:val="BodyText"/>
        <w:tabs>
          <w:tab w:val="left" w:pos="1916"/>
          <w:tab w:val="left" w:pos="2036"/>
          <w:tab w:val="left" w:pos="2900"/>
          <w:tab w:val="left" w:pos="4198"/>
          <w:tab w:val="left" w:pos="6573"/>
          <w:tab w:val="left" w:pos="8740"/>
        </w:tabs>
        <w:spacing w:before="43" w:line="276" w:lineRule="auto"/>
        <w:ind w:left="620" w:right="1114"/>
        <w:jc w:val="right"/>
      </w:pPr>
      <w:r>
        <w:rPr>
          <w:spacing w:val="-2"/>
        </w:rPr>
        <w:t>Thousand</w:t>
      </w:r>
      <w:r>
        <w:tab/>
        <w:t>and………....... by …………………………………………</w:t>
      </w:r>
      <w:proofErr w:type="gramStart"/>
      <w:r>
        <w:t>…..</w:t>
      </w:r>
      <w:proofErr w:type="gramEnd"/>
      <w:r>
        <w:t>a</w:t>
      </w:r>
      <w:r>
        <w:tab/>
      </w:r>
      <w:r>
        <w:rPr>
          <w:spacing w:val="-2"/>
        </w:rPr>
        <w:t>company incorporated</w:t>
      </w:r>
      <w:r>
        <w:tab/>
      </w:r>
      <w:r>
        <w:tab/>
      </w:r>
      <w:r>
        <w:rPr>
          <w:spacing w:val="-4"/>
        </w:rPr>
        <w:t>under</w:t>
      </w:r>
      <w:r>
        <w:tab/>
      </w:r>
      <w:proofErr w:type="spellStart"/>
      <w:r>
        <w:t>thelaws</w:t>
      </w:r>
      <w:proofErr w:type="spellEnd"/>
      <w:r>
        <w:rPr>
          <w:spacing w:val="36"/>
        </w:rPr>
        <w:t xml:space="preserve"> </w:t>
      </w:r>
      <w:r>
        <w:rPr>
          <w:spacing w:val="-5"/>
        </w:rPr>
        <w:t>of</w:t>
      </w:r>
      <w:r>
        <w:tab/>
        <w:t>…………………</w:t>
      </w:r>
      <w:r>
        <w:rPr>
          <w:spacing w:val="10"/>
        </w:rPr>
        <w:t xml:space="preserve"> </w:t>
      </w:r>
      <w:r>
        <w:rPr>
          <w:spacing w:val="-5"/>
        </w:rPr>
        <w:t>and</w:t>
      </w:r>
      <w:r>
        <w:tab/>
        <w:t>having</w:t>
      </w:r>
      <w:r>
        <w:rPr>
          <w:spacing w:val="18"/>
        </w:rPr>
        <w:t xml:space="preserve"> </w:t>
      </w:r>
      <w:r>
        <w:t>its</w:t>
      </w:r>
      <w:r>
        <w:rPr>
          <w:spacing w:val="18"/>
        </w:rPr>
        <w:t xml:space="preserve"> </w:t>
      </w:r>
      <w:r>
        <w:t>Registered</w:t>
      </w:r>
      <w:r>
        <w:rPr>
          <w:spacing w:val="18"/>
        </w:rPr>
        <w:t xml:space="preserve"> </w:t>
      </w:r>
      <w:r>
        <w:t>Office</w:t>
      </w:r>
      <w:r>
        <w:rPr>
          <w:spacing w:val="17"/>
        </w:rPr>
        <w:t xml:space="preserve"> </w:t>
      </w:r>
      <w:r>
        <w:rPr>
          <w:spacing w:val="-5"/>
        </w:rPr>
        <w:t>at</w:t>
      </w:r>
    </w:p>
    <w:p w:rsidR="00D751E1" w:rsidRDefault="005D21AA">
      <w:pPr>
        <w:pStyle w:val="BodyText"/>
        <w:tabs>
          <w:tab w:val="left" w:pos="5979"/>
          <w:tab w:val="left" w:pos="6596"/>
          <w:tab w:val="left" w:pos="8010"/>
          <w:tab w:val="left" w:pos="9013"/>
        </w:tabs>
        <w:spacing w:line="276" w:lineRule="auto"/>
        <w:ind w:left="620" w:right="1120"/>
        <w:jc w:val="right"/>
      </w:pPr>
      <w:r>
        <w:t>........................(hereinafter</w:t>
      </w:r>
      <w:r>
        <w:rPr>
          <w:spacing w:val="80"/>
        </w:rPr>
        <w:t xml:space="preserve"> </w:t>
      </w:r>
      <w:r>
        <w:t>called</w:t>
      </w:r>
      <w:r>
        <w:rPr>
          <w:spacing w:val="80"/>
        </w:rPr>
        <w:t xml:space="preserve"> </w:t>
      </w:r>
      <w:r>
        <w:t>the</w:t>
      </w:r>
      <w:r>
        <w:rPr>
          <w:spacing w:val="80"/>
        </w:rPr>
        <w:t xml:space="preserve"> </w:t>
      </w:r>
      <w:r>
        <w:t>"Party</w:t>
      </w:r>
      <w:r>
        <w:rPr>
          <w:spacing w:val="80"/>
        </w:rPr>
        <w:t xml:space="preserve"> </w:t>
      </w:r>
      <w:r>
        <w:t>No.1"</w:t>
      </w:r>
      <w:r>
        <w:rPr>
          <w:spacing w:val="80"/>
        </w:rPr>
        <w:t xml:space="preserve"> </w:t>
      </w:r>
      <w:r>
        <w:t>which</w:t>
      </w:r>
      <w:r>
        <w:rPr>
          <w:spacing w:val="80"/>
        </w:rPr>
        <w:t xml:space="preserve"> </w:t>
      </w:r>
      <w:r>
        <w:t>expression</w:t>
      </w:r>
      <w:r>
        <w:rPr>
          <w:spacing w:val="80"/>
        </w:rPr>
        <w:t xml:space="preserve"> </w:t>
      </w:r>
      <w:r>
        <w:t>shall</w:t>
      </w:r>
      <w:r>
        <w:rPr>
          <w:spacing w:val="80"/>
        </w:rPr>
        <w:t xml:space="preserve"> </w:t>
      </w:r>
      <w:r>
        <w:t>include</w:t>
      </w:r>
      <w:r>
        <w:rPr>
          <w:spacing w:val="80"/>
        </w:rPr>
        <w:t xml:space="preserve"> </w:t>
      </w:r>
      <w:r>
        <w:t>its successors,</w:t>
      </w:r>
      <w:r>
        <w:rPr>
          <w:spacing w:val="40"/>
        </w:rPr>
        <w:t xml:space="preserve"> </w:t>
      </w:r>
      <w:r>
        <w:t>executors</w:t>
      </w:r>
      <w:r>
        <w:rPr>
          <w:spacing w:val="40"/>
        </w:rPr>
        <w:t xml:space="preserve"> </w:t>
      </w:r>
      <w:r>
        <w:t>and</w:t>
      </w:r>
      <w:r>
        <w:rPr>
          <w:spacing w:val="40"/>
        </w:rPr>
        <w:t xml:space="preserve"> </w:t>
      </w:r>
      <w:r>
        <w:t>permitted</w:t>
      </w:r>
      <w:r>
        <w:rPr>
          <w:spacing w:val="40"/>
        </w:rPr>
        <w:t xml:space="preserve"> </w:t>
      </w:r>
      <w:r>
        <w:t>assigns)</w:t>
      </w:r>
      <w:r>
        <w:rPr>
          <w:spacing w:val="40"/>
        </w:rPr>
        <w:t xml:space="preserve"> </w:t>
      </w:r>
      <w:r>
        <w:t>and</w:t>
      </w:r>
      <w:r>
        <w:rPr>
          <w:spacing w:val="40"/>
        </w:rPr>
        <w:t xml:space="preserve"> </w:t>
      </w:r>
      <w:r>
        <w:t>M/s……………a</w:t>
      </w:r>
      <w:r>
        <w:rPr>
          <w:spacing w:val="40"/>
        </w:rPr>
        <w:t xml:space="preserve"> </w:t>
      </w:r>
      <w:r>
        <w:t>company</w:t>
      </w:r>
      <w:r>
        <w:rPr>
          <w:spacing w:val="36"/>
        </w:rPr>
        <w:t xml:space="preserve"> </w:t>
      </w:r>
      <w:r>
        <w:t>incorporated under the laws of ……</w:t>
      </w:r>
      <w:proofErr w:type="gramStart"/>
      <w:r>
        <w:t>…..</w:t>
      </w:r>
      <w:proofErr w:type="gramEnd"/>
      <w:r>
        <w:t>……………</w:t>
      </w:r>
      <w:r>
        <w:rPr>
          <w:spacing w:val="40"/>
        </w:rPr>
        <w:t xml:space="preserve"> </w:t>
      </w:r>
      <w:r>
        <w:t>and</w:t>
      </w:r>
      <w:r>
        <w:rPr>
          <w:spacing w:val="40"/>
        </w:rPr>
        <w:t xml:space="preserve"> </w:t>
      </w:r>
      <w:r>
        <w:t>having</w:t>
      </w:r>
      <w:r>
        <w:tab/>
      </w:r>
      <w:r>
        <w:rPr>
          <w:spacing w:val="-4"/>
        </w:rPr>
        <w:t>its</w:t>
      </w:r>
      <w:r>
        <w:tab/>
      </w:r>
      <w:r>
        <w:rPr>
          <w:spacing w:val="-2"/>
        </w:rPr>
        <w:t>Registered</w:t>
      </w:r>
      <w:r>
        <w:tab/>
      </w:r>
      <w:r>
        <w:rPr>
          <w:spacing w:val="-2"/>
        </w:rPr>
        <w:t>Office</w:t>
      </w:r>
      <w:r>
        <w:tab/>
      </w:r>
      <w:r>
        <w:rPr>
          <w:spacing w:val="-6"/>
        </w:rPr>
        <w:t>at</w:t>
      </w:r>
    </w:p>
    <w:p w:rsidR="00D751E1" w:rsidRDefault="005D21AA">
      <w:pPr>
        <w:pStyle w:val="BodyText"/>
        <w:spacing w:line="276" w:lineRule="auto"/>
        <w:ind w:left="620" w:right="1114"/>
        <w:jc w:val="both"/>
      </w:pPr>
      <w:r>
        <w:t>………..………… (hereinafter called the "Party No.2" which expression shall include its successors, executors</w:t>
      </w:r>
      <w:r>
        <w:rPr>
          <w:spacing w:val="-1"/>
        </w:rPr>
        <w:t xml:space="preserve"> </w:t>
      </w:r>
      <w:r>
        <w:t>and</w:t>
      </w:r>
      <w:r>
        <w:rPr>
          <w:spacing w:val="-1"/>
        </w:rPr>
        <w:t xml:space="preserve"> </w:t>
      </w:r>
      <w:proofErr w:type="spellStart"/>
      <w:proofErr w:type="gramStart"/>
      <w:r>
        <w:t>permittedassigns</w:t>
      </w:r>
      <w:proofErr w:type="spellEnd"/>
      <w:r>
        <w:rPr>
          <w:spacing w:val="-1"/>
        </w:rPr>
        <w:t xml:space="preserve"> </w:t>
      </w:r>
      <w:r>
        <w:t>)</w:t>
      </w:r>
      <w:proofErr w:type="gramEnd"/>
      <w:r>
        <w:t xml:space="preserve"> and</w:t>
      </w:r>
      <w:r>
        <w:rPr>
          <w:spacing w:val="-1"/>
        </w:rPr>
        <w:t xml:space="preserve"> </w:t>
      </w:r>
      <w:r>
        <w:t>M/s..</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a</w:t>
      </w:r>
      <w:r>
        <w:rPr>
          <w:spacing w:val="80"/>
        </w:rPr>
        <w:t xml:space="preserve"> </w:t>
      </w:r>
      <w:r>
        <w:t>Company incorporated</w:t>
      </w:r>
      <w:r>
        <w:rPr>
          <w:spacing w:val="-1"/>
        </w:rPr>
        <w:t xml:space="preserve"> </w:t>
      </w:r>
      <w:r>
        <w:t>under</w:t>
      </w:r>
      <w:r>
        <w:rPr>
          <w:spacing w:val="-1"/>
        </w:rPr>
        <w:t xml:space="preserve"> </w:t>
      </w:r>
      <w:r>
        <w:t>the</w:t>
      </w:r>
      <w:r>
        <w:rPr>
          <w:spacing w:val="-3"/>
        </w:rPr>
        <w:t xml:space="preserve"> </w:t>
      </w:r>
      <w:r>
        <w:t>laws</w:t>
      </w:r>
      <w:r>
        <w:rPr>
          <w:spacing w:val="-1"/>
        </w:rPr>
        <w:t xml:space="preserve"> </w:t>
      </w:r>
      <w:r>
        <w:t>of</w:t>
      </w:r>
      <w:r>
        <w:rPr>
          <w:spacing w:val="-2"/>
        </w:rPr>
        <w:t xml:space="preserve"> </w:t>
      </w:r>
      <w:r>
        <w:t>……………</w:t>
      </w:r>
      <w:proofErr w:type="gramStart"/>
      <w:r>
        <w:t>…..</w:t>
      </w:r>
      <w:proofErr w:type="gramEnd"/>
      <w:r>
        <w:rPr>
          <w:spacing w:val="-1"/>
        </w:rPr>
        <w:t xml:space="preserve"> </w:t>
      </w:r>
      <w:r>
        <w:t>and</w:t>
      </w:r>
      <w:r>
        <w:rPr>
          <w:spacing w:val="-1"/>
        </w:rPr>
        <w:t xml:space="preserve"> </w:t>
      </w:r>
      <w:r>
        <w:t>having</w:t>
      </w:r>
      <w:r>
        <w:rPr>
          <w:spacing w:val="64"/>
        </w:rPr>
        <w:t xml:space="preserve">   </w:t>
      </w:r>
      <w:proofErr w:type="gramStart"/>
      <w:r>
        <w:t>its</w:t>
      </w:r>
      <w:r>
        <w:rPr>
          <w:spacing w:val="41"/>
        </w:rPr>
        <w:t xml:space="preserve">  </w:t>
      </w:r>
      <w:r>
        <w:t>Registered</w:t>
      </w:r>
      <w:proofErr w:type="gramEnd"/>
      <w:r>
        <w:rPr>
          <w:spacing w:val="56"/>
        </w:rPr>
        <w:t xml:space="preserve">   </w:t>
      </w:r>
      <w:r>
        <w:t>Office</w:t>
      </w:r>
      <w:r>
        <w:rPr>
          <w:spacing w:val="55"/>
        </w:rPr>
        <w:t xml:space="preserve">   </w:t>
      </w:r>
      <w:r>
        <w:rPr>
          <w:spacing w:val="-5"/>
        </w:rPr>
        <w:t>at</w:t>
      </w:r>
    </w:p>
    <w:p w:rsidR="00D751E1" w:rsidRDefault="005D21AA">
      <w:pPr>
        <w:pStyle w:val="BodyText"/>
        <w:spacing w:before="1" w:line="276" w:lineRule="auto"/>
        <w:ind w:left="620" w:right="1114"/>
        <w:jc w:val="both"/>
        <w:rPr>
          <w:i/>
        </w:rPr>
      </w:pPr>
      <w:r>
        <w:t>……………. (hereinafter called the "Party No.3" which expression shall include its successors, executors and permitted assigns) for the purpose of making a bid and entering</w:t>
      </w:r>
      <w:r>
        <w:rPr>
          <w:spacing w:val="40"/>
        </w:rPr>
        <w:t xml:space="preserve"> </w:t>
      </w:r>
      <w:r>
        <w:t>into a contract [</w:t>
      </w:r>
      <w:r>
        <w:rPr>
          <w:u w:val="single"/>
        </w:rPr>
        <w:t xml:space="preserve">hereinafter called the "Contract" </w:t>
      </w:r>
      <w:r>
        <w:t>{in case of award)] against the Specification No</w:t>
      </w:r>
      <w:r>
        <w:rPr>
          <w:color w:val="000000"/>
          <w:shd w:val="clear" w:color="auto" w:fill="FFFF00"/>
        </w:rPr>
        <w:t>…</w:t>
      </w:r>
      <w:proofErr w:type="gramStart"/>
      <w:r>
        <w:rPr>
          <w:color w:val="000000"/>
          <w:shd w:val="clear" w:color="auto" w:fill="FFFF00"/>
        </w:rPr>
        <w:t>…..</w:t>
      </w:r>
      <w:proofErr w:type="gramEnd"/>
      <w:r>
        <w:rPr>
          <w:color w:val="000000"/>
          <w:shd w:val="clear" w:color="auto" w:fill="FFFF00"/>
        </w:rPr>
        <w:t>…………</w:t>
      </w:r>
      <w:r>
        <w:rPr>
          <w:color w:val="000000"/>
        </w:rPr>
        <w:t>.</w:t>
      </w:r>
      <w:r>
        <w:rPr>
          <w:color w:val="000000"/>
          <w:spacing w:val="58"/>
          <w:w w:val="150"/>
        </w:rPr>
        <w:t xml:space="preserve"> </w:t>
      </w:r>
      <w:r>
        <w:rPr>
          <w:color w:val="000000"/>
        </w:rPr>
        <w:t>for</w:t>
      </w:r>
      <w:r>
        <w:rPr>
          <w:color w:val="000000"/>
          <w:spacing w:val="62"/>
          <w:w w:val="150"/>
        </w:rPr>
        <w:t xml:space="preserve"> </w:t>
      </w:r>
      <w:r>
        <w:rPr>
          <w:color w:val="000000"/>
          <w:shd w:val="clear" w:color="auto" w:fill="FFFF00"/>
        </w:rPr>
        <w:t>……</w:t>
      </w:r>
      <w:r>
        <w:rPr>
          <w:color w:val="000000"/>
          <w:spacing w:val="59"/>
          <w:w w:val="150"/>
          <w:shd w:val="clear" w:color="auto" w:fill="FFFF00"/>
        </w:rPr>
        <w:t xml:space="preserve"> </w:t>
      </w:r>
      <w:r>
        <w:rPr>
          <w:i/>
          <w:color w:val="000000"/>
          <w:shd w:val="clear" w:color="auto" w:fill="FFFF00"/>
        </w:rPr>
        <w:t>(insert</w:t>
      </w:r>
      <w:r>
        <w:rPr>
          <w:i/>
          <w:color w:val="000000"/>
          <w:spacing w:val="60"/>
          <w:w w:val="150"/>
          <w:shd w:val="clear" w:color="auto" w:fill="FFFF00"/>
        </w:rPr>
        <w:t xml:space="preserve"> </w:t>
      </w:r>
      <w:r>
        <w:rPr>
          <w:i/>
          <w:color w:val="000000"/>
          <w:shd w:val="clear" w:color="auto" w:fill="FFFF00"/>
        </w:rPr>
        <w:t>name</w:t>
      </w:r>
      <w:r>
        <w:rPr>
          <w:i/>
          <w:color w:val="000000"/>
          <w:spacing w:val="59"/>
          <w:w w:val="150"/>
          <w:shd w:val="clear" w:color="auto" w:fill="FFFF00"/>
        </w:rPr>
        <w:t xml:space="preserve"> </w:t>
      </w:r>
      <w:r>
        <w:rPr>
          <w:i/>
          <w:color w:val="000000"/>
          <w:shd w:val="clear" w:color="auto" w:fill="FFFF00"/>
        </w:rPr>
        <w:t>of</w:t>
      </w:r>
      <w:r>
        <w:rPr>
          <w:i/>
          <w:color w:val="000000"/>
          <w:spacing w:val="59"/>
          <w:w w:val="150"/>
          <w:shd w:val="clear" w:color="auto" w:fill="FFFF00"/>
        </w:rPr>
        <w:t xml:space="preserve"> </w:t>
      </w:r>
      <w:r>
        <w:rPr>
          <w:i/>
          <w:color w:val="000000"/>
          <w:shd w:val="clear" w:color="auto" w:fill="FFFF00"/>
        </w:rPr>
        <w:t>the</w:t>
      </w:r>
      <w:r>
        <w:rPr>
          <w:i/>
          <w:color w:val="000000"/>
          <w:spacing w:val="59"/>
          <w:w w:val="150"/>
          <w:shd w:val="clear" w:color="auto" w:fill="FFFF00"/>
        </w:rPr>
        <w:t xml:space="preserve"> </w:t>
      </w:r>
      <w:r>
        <w:rPr>
          <w:i/>
          <w:color w:val="000000"/>
          <w:shd w:val="clear" w:color="auto" w:fill="FFFF00"/>
        </w:rPr>
        <w:t>package</w:t>
      </w:r>
      <w:r>
        <w:rPr>
          <w:i/>
          <w:color w:val="000000"/>
          <w:spacing w:val="60"/>
          <w:w w:val="150"/>
          <w:shd w:val="clear" w:color="auto" w:fill="FFFF00"/>
        </w:rPr>
        <w:t xml:space="preserve"> </w:t>
      </w:r>
      <w:r>
        <w:rPr>
          <w:i/>
          <w:color w:val="000000"/>
          <w:shd w:val="clear" w:color="auto" w:fill="FFFF00"/>
        </w:rPr>
        <w:t>along</w:t>
      </w:r>
      <w:r>
        <w:rPr>
          <w:i/>
          <w:color w:val="000000"/>
          <w:spacing w:val="59"/>
          <w:w w:val="150"/>
          <w:shd w:val="clear" w:color="auto" w:fill="FFFF00"/>
        </w:rPr>
        <w:t xml:space="preserve"> </w:t>
      </w:r>
      <w:r>
        <w:rPr>
          <w:i/>
          <w:color w:val="000000"/>
          <w:shd w:val="clear" w:color="auto" w:fill="FFFF00"/>
        </w:rPr>
        <w:t>with</w:t>
      </w:r>
      <w:r>
        <w:rPr>
          <w:i/>
          <w:color w:val="000000"/>
          <w:spacing w:val="61"/>
          <w:w w:val="150"/>
          <w:shd w:val="clear" w:color="auto" w:fill="FFFF00"/>
        </w:rPr>
        <w:t xml:space="preserve"> </w:t>
      </w:r>
      <w:r>
        <w:rPr>
          <w:i/>
          <w:color w:val="000000"/>
          <w:shd w:val="clear" w:color="auto" w:fill="FFFF00"/>
        </w:rPr>
        <w:t>project</w:t>
      </w:r>
      <w:r>
        <w:rPr>
          <w:i/>
          <w:color w:val="000000"/>
          <w:spacing w:val="60"/>
          <w:w w:val="150"/>
          <w:shd w:val="clear" w:color="auto" w:fill="FFFF00"/>
        </w:rPr>
        <w:t xml:space="preserve"> </w:t>
      </w:r>
      <w:r>
        <w:rPr>
          <w:i/>
          <w:color w:val="000000"/>
          <w:spacing w:val="-2"/>
          <w:shd w:val="clear" w:color="auto" w:fill="FFFF00"/>
        </w:rPr>
        <w:t>name)</w:t>
      </w:r>
    </w:p>
    <w:p w:rsidR="00D751E1" w:rsidRDefault="005D21AA">
      <w:pPr>
        <w:tabs>
          <w:tab w:val="left" w:leader="dot" w:pos="2890"/>
        </w:tabs>
        <w:spacing w:line="276" w:lineRule="auto"/>
        <w:ind w:left="620" w:right="1115"/>
        <w:jc w:val="both"/>
        <w:rPr>
          <w:sz w:val="24"/>
        </w:rPr>
      </w:pPr>
      <w:r>
        <w:rPr>
          <w:color w:val="000000"/>
          <w:sz w:val="24"/>
          <w:shd w:val="clear" w:color="auto" w:fill="FFFF00"/>
        </w:rPr>
        <w:t>……………</w:t>
      </w:r>
      <w:r>
        <w:rPr>
          <w:color w:val="000000"/>
          <w:sz w:val="24"/>
        </w:rPr>
        <w:t xml:space="preserve"> of </w:t>
      </w:r>
      <w:r>
        <w:rPr>
          <w:color w:val="000000"/>
          <w:sz w:val="24"/>
          <w:shd w:val="clear" w:color="auto" w:fill="FFFF00"/>
        </w:rPr>
        <w:t>…</w:t>
      </w:r>
      <w:proofErr w:type="gramStart"/>
      <w:r>
        <w:rPr>
          <w:color w:val="000000"/>
          <w:sz w:val="24"/>
          <w:shd w:val="clear" w:color="auto" w:fill="FFFF00"/>
        </w:rPr>
        <w:t>…..</w:t>
      </w:r>
      <w:proofErr w:type="gramEnd"/>
      <w:r>
        <w:rPr>
          <w:color w:val="000000"/>
          <w:sz w:val="24"/>
          <w:shd w:val="clear" w:color="auto" w:fill="FFFF00"/>
        </w:rPr>
        <w:t xml:space="preserve"> </w:t>
      </w:r>
      <w:r>
        <w:rPr>
          <w:i/>
          <w:color w:val="000000"/>
          <w:sz w:val="24"/>
          <w:shd w:val="clear" w:color="auto" w:fill="FFFF00"/>
        </w:rPr>
        <w:t xml:space="preserve">(insert names of the Employer) </w:t>
      </w:r>
      <w:r>
        <w:rPr>
          <w:color w:val="000000"/>
          <w:sz w:val="24"/>
          <w:shd w:val="clear" w:color="auto" w:fill="FFFF00"/>
        </w:rPr>
        <w:t>…………</w:t>
      </w:r>
      <w:proofErr w:type="gramStart"/>
      <w:r>
        <w:rPr>
          <w:color w:val="000000"/>
          <w:sz w:val="24"/>
          <w:shd w:val="clear" w:color="auto" w:fill="FFFF00"/>
        </w:rPr>
        <w:t>….</w:t>
      </w:r>
      <w:r>
        <w:rPr>
          <w:color w:val="000000"/>
          <w:sz w:val="24"/>
        </w:rPr>
        <w:t>.</w:t>
      </w:r>
      <w:proofErr w:type="gramEnd"/>
      <w:r>
        <w:rPr>
          <w:color w:val="000000"/>
          <w:sz w:val="24"/>
        </w:rPr>
        <w:t>, a Company</w:t>
      </w:r>
      <w:r>
        <w:rPr>
          <w:color w:val="000000"/>
          <w:spacing w:val="40"/>
          <w:sz w:val="24"/>
        </w:rPr>
        <w:t xml:space="preserve"> </w:t>
      </w:r>
      <w:r>
        <w:rPr>
          <w:color w:val="000000"/>
          <w:sz w:val="24"/>
        </w:rPr>
        <w:t>incorporated under the Companies Act of 1956/2013 (with amendment from time to time) having</w:t>
      </w:r>
      <w:r>
        <w:rPr>
          <w:color w:val="000000"/>
          <w:spacing w:val="80"/>
          <w:sz w:val="24"/>
        </w:rPr>
        <w:t xml:space="preserve"> </w:t>
      </w:r>
      <w:r>
        <w:rPr>
          <w:color w:val="000000"/>
          <w:sz w:val="24"/>
        </w:rPr>
        <w:t>its</w:t>
      </w:r>
      <w:r>
        <w:rPr>
          <w:color w:val="000000"/>
          <w:spacing w:val="80"/>
          <w:sz w:val="24"/>
        </w:rPr>
        <w:t xml:space="preserve"> </w:t>
      </w:r>
      <w:r>
        <w:rPr>
          <w:color w:val="000000"/>
          <w:sz w:val="24"/>
        </w:rPr>
        <w:t>registered</w:t>
      </w:r>
      <w:r>
        <w:rPr>
          <w:color w:val="000000"/>
          <w:spacing w:val="80"/>
          <w:sz w:val="24"/>
        </w:rPr>
        <w:t xml:space="preserve"> </w:t>
      </w:r>
      <w:r>
        <w:rPr>
          <w:color w:val="000000"/>
          <w:sz w:val="24"/>
        </w:rPr>
        <w:t>office</w:t>
      </w:r>
      <w:r>
        <w:rPr>
          <w:color w:val="000000"/>
          <w:spacing w:val="80"/>
          <w:sz w:val="24"/>
        </w:rPr>
        <w:t xml:space="preserve"> </w:t>
      </w:r>
      <w:r>
        <w:rPr>
          <w:color w:val="000000"/>
          <w:sz w:val="24"/>
        </w:rPr>
        <w:t>at</w:t>
      </w:r>
      <w:r>
        <w:rPr>
          <w:color w:val="000000"/>
          <w:spacing w:val="80"/>
          <w:w w:val="150"/>
          <w:sz w:val="24"/>
        </w:rPr>
        <w:t xml:space="preserve"> </w:t>
      </w:r>
      <w:r>
        <w:rPr>
          <w:color w:val="000000"/>
          <w:sz w:val="24"/>
          <w:shd w:val="clear" w:color="auto" w:fill="FFFF00"/>
        </w:rPr>
        <w:t>…………….</w:t>
      </w:r>
      <w:r>
        <w:rPr>
          <w:i/>
          <w:color w:val="000000"/>
          <w:sz w:val="24"/>
          <w:shd w:val="clear" w:color="auto" w:fill="FFFF00"/>
        </w:rPr>
        <w:t>(insert</w:t>
      </w:r>
      <w:r>
        <w:rPr>
          <w:i/>
          <w:color w:val="000000"/>
          <w:spacing w:val="80"/>
          <w:sz w:val="24"/>
          <w:shd w:val="clear" w:color="auto" w:fill="FFFF00"/>
        </w:rPr>
        <w:t xml:space="preserve"> </w:t>
      </w:r>
      <w:r>
        <w:rPr>
          <w:i/>
          <w:color w:val="000000"/>
          <w:sz w:val="24"/>
          <w:shd w:val="clear" w:color="auto" w:fill="FFFF00"/>
        </w:rPr>
        <w:t>registered</w:t>
      </w:r>
      <w:r>
        <w:rPr>
          <w:i/>
          <w:color w:val="000000"/>
          <w:spacing w:val="80"/>
          <w:sz w:val="24"/>
          <w:shd w:val="clear" w:color="auto" w:fill="FFFF00"/>
        </w:rPr>
        <w:t xml:space="preserve"> </w:t>
      </w:r>
      <w:r>
        <w:rPr>
          <w:i/>
          <w:color w:val="000000"/>
          <w:sz w:val="24"/>
          <w:shd w:val="clear" w:color="auto" w:fill="FFFF00"/>
        </w:rPr>
        <w:t>address</w:t>
      </w:r>
      <w:r>
        <w:rPr>
          <w:i/>
          <w:color w:val="000000"/>
          <w:spacing w:val="80"/>
          <w:sz w:val="24"/>
          <w:shd w:val="clear" w:color="auto" w:fill="FFFF00"/>
        </w:rPr>
        <w:t xml:space="preserve"> </w:t>
      </w:r>
      <w:r>
        <w:rPr>
          <w:i/>
          <w:color w:val="000000"/>
          <w:sz w:val="24"/>
          <w:shd w:val="clear" w:color="auto" w:fill="FFFF00"/>
        </w:rPr>
        <w:t>of</w:t>
      </w:r>
      <w:r>
        <w:rPr>
          <w:i/>
          <w:color w:val="000000"/>
          <w:spacing w:val="80"/>
          <w:sz w:val="24"/>
          <w:shd w:val="clear" w:color="auto" w:fill="FFFF00"/>
        </w:rPr>
        <w:t xml:space="preserve"> </w:t>
      </w:r>
      <w:r>
        <w:rPr>
          <w:i/>
          <w:color w:val="000000"/>
          <w:sz w:val="24"/>
          <w:shd w:val="clear" w:color="auto" w:fill="FFFF00"/>
        </w:rPr>
        <w:t>the</w:t>
      </w:r>
      <w:r>
        <w:rPr>
          <w:i/>
          <w:color w:val="000000"/>
          <w:spacing w:val="80"/>
          <w:sz w:val="24"/>
        </w:rPr>
        <w:t xml:space="preserve"> </w:t>
      </w:r>
      <w:r>
        <w:rPr>
          <w:i/>
          <w:color w:val="000000"/>
          <w:spacing w:val="-2"/>
          <w:sz w:val="24"/>
          <w:shd w:val="clear" w:color="auto" w:fill="FFFF00"/>
        </w:rPr>
        <w:t>Employer)</w:t>
      </w:r>
      <w:r>
        <w:rPr>
          <w:i/>
          <w:color w:val="000000"/>
          <w:sz w:val="24"/>
        </w:rPr>
        <w:tab/>
      </w:r>
      <w:r>
        <w:rPr>
          <w:color w:val="000000"/>
          <w:sz w:val="24"/>
        </w:rPr>
        <w:t>(hereinafter called the "Employer").</w:t>
      </w:r>
    </w:p>
    <w:p w:rsidR="00D751E1" w:rsidRDefault="00D751E1">
      <w:pPr>
        <w:pStyle w:val="BodyText"/>
        <w:spacing w:before="6"/>
        <w:rPr>
          <w:sz w:val="27"/>
        </w:rPr>
      </w:pPr>
    </w:p>
    <w:p w:rsidR="00D751E1" w:rsidRDefault="005D21AA">
      <w:pPr>
        <w:pStyle w:val="BodyText"/>
        <w:spacing w:line="276" w:lineRule="auto"/>
        <w:ind w:left="620" w:right="1127"/>
        <w:jc w:val="both"/>
      </w:pPr>
      <w:r>
        <w:t xml:space="preserve">WHEREAS the Party No.1, Party No.2 and Party No.3 have entered into an Agreement </w:t>
      </w:r>
      <w:r>
        <w:rPr>
          <w:spacing w:val="-2"/>
        </w:rPr>
        <w:t>dated................</w:t>
      </w:r>
    </w:p>
    <w:p w:rsidR="00D751E1" w:rsidRDefault="00D751E1">
      <w:pPr>
        <w:pStyle w:val="BodyText"/>
        <w:spacing w:before="6"/>
        <w:rPr>
          <w:sz w:val="27"/>
        </w:rPr>
      </w:pPr>
    </w:p>
    <w:p w:rsidR="00D751E1" w:rsidRDefault="005D21AA">
      <w:pPr>
        <w:pStyle w:val="BodyText"/>
        <w:spacing w:line="276" w:lineRule="auto"/>
        <w:ind w:left="620" w:right="1116"/>
        <w:jc w:val="both"/>
      </w:pPr>
      <w:r>
        <w:t>AND WHEREAS the Employer invited bids as per the above-mentioned Specification for</w:t>
      </w:r>
      <w:r>
        <w:rPr>
          <w:spacing w:val="40"/>
        </w:rPr>
        <w:t xml:space="preserve"> </w:t>
      </w:r>
      <w:r>
        <w:t>the design, manufacture, supply, erection, testing and commissioning of Equipment/ Materials</w:t>
      </w:r>
      <w:r>
        <w:rPr>
          <w:spacing w:val="-1"/>
        </w:rPr>
        <w:t xml:space="preserve"> </w:t>
      </w:r>
      <w:r>
        <w:t>stipulated</w:t>
      </w:r>
      <w:r>
        <w:rPr>
          <w:spacing w:val="-1"/>
        </w:rPr>
        <w:t xml:space="preserve"> </w:t>
      </w:r>
      <w:r>
        <w:t>in</w:t>
      </w:r>
      <w:r>
        <w:rPr>
          <w:spacing w:val="-1"/>
        </w:rPr>
        <w:t xml:space="preserve"> </w:t>
      </w:r>
      <w:r>
        <w:t>the</w:t>
      </w:r>
      <w:r>
        <w:rPr>
          <w:spacing w:val="-2"/>
        </w:rPr>
        <w:t xml:space="preserve"> </w:t>
      </w:r>
      <w:r>
        <w:t>Bidding</w:t>
      </w:r>
      <w:r>
        <w:rPr>
          <w:spacing w:val="-4"/>
        </w:rPr>
        <w:t xml:space="preserve"> </w:t>
      </w:r>
      <w:r>
        <w:t>Documents</w:t>
      </w:r>
      <w:r>
        <w:rPr>
          <w:spacing w:val="-1"/>
        </w:rPr>
        <w:t xml:space="preserve"> </w:t>
      </w:r>
      <w:r>
        <w:t xml:space="preserve">under </w:t>
      </w:r>
      <w:r>
        <w:rPr>
          <w:color w:val="000000"/>
          <w:shd w:val="clear" w:color="auto" w:fill="FFFF00"/>
        </w:rPr>
        <w:t xml:space="preserve">…… </w:t>
      </w:r>
      <w:r>
        <w:rPr>
          <w:i/>
          <w:color w:val="000000"/>
          <w:shd w:val="clear" w:color="auto" w:fill="FFFF00"/>
        </w:rPr>
        <w:t>(insert</w:t>
      </w:r>
      <w:r>
        <w:rPr>
          <w:i/>
          <w:color w:val="000000"/>
          <w:spacing w:val="-1"/>
          <w:shd w:val="clear" w:color="auto" w:fill="FFFF00"/>
        </w:rPr>
        <w:t xml:space="preserve"> </w:t>
      </w:r>
      <w:r>
        <w:rPr>
          <w:i/>
          <w:color w:val="000000"/>
          <w:shd w:val="clear" w:color="auto" w:fill="FFFF00"/>
        </w:rPr>
        <w:t>name</w:t>
      </w:r>
      <w:r>
        <w:rPr>
          <w:i/>
          <w:color w:val="000000"/>
          <w:spacing w:val="-2"/>
          <w:shd w:val="clear" w:color="auto" w:fill="FFFF00"/>
        </w:rPr>
        <w:t xml:space="preserve"> </w:t>
      </w:r>
      <w:r>
        <w:rPr>
          <w:i/>
          <w:color w:val="000000"/>
          <w:shd w:val="clear" w:color="auto" w:fill="FFFF00"/>
        </w:rPr>
        <w:t>of the</w:t>
      </w:r>
      <w:r>
        <w:rPr>
          <w:i/>
          <w:color w:val="000000"/>
          <w:spacing w:val="-2"/>
          <w:shd w:val="clear" w:color="auto" w:fill="FFFF00"/>
        </w:rPr>
        <w:t xml:space="preserve"> </w:t>
      </w:r>
      <w:r>
        <w:rPr>
          <w:i/>
          <w:color w:val="000000"/>
          <w:shd w:val="clear" w:color="auto" w:fill="FFFF00"/>
        </w:rPr>
        <w:t>package along</w:t>
      </w:r>
      <w:r>
        <w:rPr>
          <w:i/>
          <w:color w:val="000000"/>
        </w:rPr>
        <w:t xml:space="preserve"> </w:t>
      </w:r>
      <w:r>
        <w:rPr>
          <w:i/>
          <w:color w:val="000000"/>
          <w:shd w:val="clear" w:color="auto" w:fill="FFFF00"/>
        </w:rPr>
        <w:t xml:space="preserve">with project name) </w:t>
      </w:r>
      <w:r>
        <w:rPr>
          <w:color w:val="000000"/>
          <w:shd w:val="clear" w:color="auto" w:fill="FFFF00"/>
        </w:rPr>
        <w:t>……………</w:t>
      </w:r>
    </w:p>
    <w:p w:rsidR="00D751E1" w:rsidRDefault="00D751E1">
      <w:pPr>
        <w:pStyle w:val="BodyText"/>
        <w:spacing w:before="8"/>
        <w:rPr>
          <w:sz w:val="27"/>
        </w:rPr>
      </w:pPr>
    </w:p>
    <w:p w:rsidR="00D751E1" w:rsidRDefault="005D21AA">
      <w:pPr>
        <w:pStyle w:val="BodyText"/>
        <w:spacing w:before="1" w:line="276" w:lineRule="auto"/>
        <w:ind w:left="620" w:right="1115"/>
        <w:jc w:val="both"/>
      </w:pPr>
      <w:r>
        <w:t>AND</w:t>
      </w:r>
      <w:r>
        <w:rPr>
          <w:spacing w:val="-4"/>
        </w:rPr>
        <w:t xml:space="preserve"> </w:t>
      </w:r>
      <w:r>
        <w:t>WHEREAS</w:t>
      </w:r>
      <w:r>
        <w:rPr>
          <w:spacing w:val="-3"/>
        </w:rPr>
        <w:t xml:space="preserve"> </w:t>
      </w:r>
      <w:r>
        <w:t>Clause</w:t>
      </w:r>
      <w:r>
        <w:rPr>
          <w:spacing w:val="-3"/>
        </w:rPr>
        <w:t xml:space="preserve"> </w:t>
      </w:r>
      <w:r>
        <w:t>10.2,</w:t>
      </w:r>
      <w:r>
        <w:rPr>
          <w:spacing w:val="-3"/>
        </w:rPr>
        <w:t xml:space="preserve"> </w:t>
      </w:r>
      <w:r>
        <w:t>Section</w:t>
      </w:r>
      <w:r>
        <w:rPr>
          <w:spacing w:val="-3"/>
        </w:rPr>
        <w:t xml:space="preserve"> </w:t>
      </w:r>
      <w:r>
        <w:t>3</w:t>
      </w:r>
      <w:r>
        <w:rPr>
          <w:spacing w:val="-3"/>
        </w:rPr>
        <w:t xml:space="preserve"> </w:t>
      </w:r>
      <w:r>
        <w:t>of</w:t>
      </w:r>
      <w:r>
        <w:rPr>
          <w:spacing w:val="-3"/>
        </w:rPr>
        <w:t xml:space="preserve"> </w:t>
      </w:r>
      <w:r>
        <w:t>Part</w:t>
      </w:r>
      <w:r>
        <w:rPr>
          <w:spacing w:val="-3"/>
        </w:rPr>
        <w:t xml:space="preserve"> </w:t>
      </w:r>
      <w:r>
        <w:t>1</w:t>
      </w:r>
      <w:r>
        <w:rPr>
          <w:spacing w:val="-1"/>
        </w:rPr>
        <w:t xml:space="preserve"> </w:t>
      </w:r>
      <w:r>
        <w:t>and</w:t>
      </w:r>
      <w:r>
        <w:rPr>
          <w:spacing w:val="-3"/>
        </w:rPr>
        <w:t xml:space="preserve"> </w:t>
      </w:r>
      <w:r>
        <w:t>Section</w:t>
      </w:r>
      <w:r>
        <w:rPr>
          <w:spacing w:val="-3"/>
        </w:rPr>
        <w:t xml:space="preserve"> </w:t>
      </w:r>
      <w:r>
        <w:t>2</w:t>
      </w:r>
      <w:r>
        <w:rPr>
          <w:spacing w:val="-3"/>
        </w:rPr>
        <w:t xml:space="preserve"> </w:t>
      </w:r>
      <w:r>
        <w:t>(Eligibility</w:t>
      </w:r>
      <w:r>
        <w:rPr>
          <w:spacing w:val="-6"/>
        </w:rPr>
        <w:t xml:space="preserve"> </w:t>
      </w:r>
      <w:r>
        <w:t>and</w:t>
      </w:r>
      <w:r>
        <w:rPr>
          <w:spacing w:val="-3"/>
        </w:rPr>
        <w:t xml:space="preserve"> </w:t>
      </w:r>
      <w:r>
        <w:t>qualification requirements) of Part-1</w:t>
      </w:r>
      <w:r>
        <w:rPr>
          <w:spacing w:val="40"/>
        </w:rPr>
        <w:t xml:space="preserve"> </w:t>
      </w:r>
      <w:r>
        <w:t>forming part of the Bidding Documents, inter-alia stipulates that an Undertaking</w:t>
      </w:r>
      <w:r>
        <w:rPr>
          <w:spacing w:val="-1"/>
        </w:rPr>
        <w:t xml:space="preserve"> </w:t>
      </w:r>
      <w:r>
        <w:t>of two or more qualified manufacturers as partners, meeting</w:t>
      </w:r>
      <w:r>
        <w:rPr>
          <w:spacing w:val="-1"/>
        </w:rPr>
        <w:t xml:space="preserve"> </w:t>
      </w:r>
      <w:r>
        <w:t>the requirements of Section 2, as applicable may bid, provided, the Joint Venture fulfills all other requirements under Section 2 and in such a case, the Bid Forms shall be signed by all the partners so as to legally bind all the Partners of the Joint Venture, who will be jointly and severally liable to perform the Contract and all obligations hereunder.</w:t>
      </w:r>
    </w:p>
    <w:p w:rsidR="00D751E1" w:rsidRDefault="00D751E1">
      <w:pPr>
        <w:pStyle w:val="BodyText"/>
        <w:spacing w:before="7"/>
        <w:rPr>
          <w:sz w:val="27"/>
        </w:rPr>
      </w:pPr>
    </w:p>
    <w:p w:rsidR="00D751E1" w:rsidRDefault="005D21AA">
      <w:pPr>
        <w:pStyle w:val="BodyText"/>
        <w:spacing w:line="276" w:lineRule="auto"/>
        <w:ind w:left="620" w:right="1119"/>
        <w:jc w:val="both"/>
      </w:pPr>
      <w:r>
        <w:t>The above clause further states that this Undertaking shall be attached to the bid and the Contract performance guarantee will be as per the format enclosed with the Bidding Documents without any restrictions or liability for either party.</w:t>
      </w:r>
    </w:p>
    <w:p w:rsidR="00D751E1" w:rsidRDefault="00D751E1">
      <w:pPr>
        <w:spacing w:line="276" w:lineRule="auto"/>
        <w:jc w:val="both"/>
        <w:sectPr w:rsidR="00D751E1">
          <w:headerReference w:type="default" r:id="rId124"/>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77" o:spid="_x0000_s2259" style="width:453.8pt;height:.5pt;mso-position-horizontal-relative:char;mso-position-vertical-relative:line" coordsize="9076,10">
            <v:rect id="docshape578" o:spid="_x0000_s2260" style="position:absolute;width:9076;height:10" fillcolor="black" stroked="f"/>
            <w10:anchorlock/>
          </v:group>
        </w:pict>
      </w:r>
    </w:p>
    <w:p w:rsidR="00D751E1" w:rsidRDefault="00D751E1">
      <w:pPr>
        <w:pStyle w:val="BodyText"/>
        <w:rPr>
          <w:sz w:val="20"/>
        </w:rPr>
      </w:pPr>
    </w:p>
    <w:p w:rsidR="00D751E1" w:rsidRDefault="005D21AA">
      <w:pPr>
        <w:pStyle w:val="BodyText"/>
        <w:tabs>
          <w:tab w:val="left" w:leader="dot" w:pos="4500"/>
        </w:tabs>
        <w:spacing w:before="215" w:line="276" w:lineRule="auto"/>
        <w:ind w:left="980" w:right="765"/>
        <w:jc w:val="both"/>
      </w:pPr>
      <w:r>
        <w:t xml:space="preserve">AND WHEREAS the bid is being submitted to the Employer vide proposal </w:t>
      </w:r>
      <w:r>
        <w:rPr>
          <w:spacing w:val="-2"/>
        </w:rPr>
        <w:t>No………………</w:t>
      </w:r>
      <w:proofErr w:type="gramStart"/>
      <w:r>
        <w:rPr>
          <w:spacing w:val="-2"/>
        </w:rPr>
        <w:t>…..</w:t>
      </w:r>
      <w:proofErr w:type="gramEnd"/>
      <w:r>
        <w:rPr>
          <w:spacing w:val="-2"/>
        </w:rPr>
        <w:t>dated</w:t>
      </w:r>
      <w:r>
        <w:tab/>
        <w:t>by</w:t>
      </w:r>
      <w:r>
        <w:rPr>
          <w:spacing w:val="-3"/>
        </w:rPr>
        <w:t xml:space="preserve"> </w:t>
      </w:r>
      <w:r>
        <w:t>Party</w:t>
      </w:r>
      <w:r>
        <w:rPr>
          <w:spacing w:val="-1"/>
        </w:rPr>
        <w:t xml:space="preserve"> </w:t>
      </w:r>
      <w:r>
        <w:t>No.1</w:t>
      </w:r>
      <w:r>
        <w:rPr>
          <w:spacing w:val="4"/>
        </w:rPr>
        <w:t xml:space="preserve"> </w:t>
      </w:r>
      <w:r>
        <w:t>based</w:t>
      </w:r>
      <w:r>
        <w:rPr>
          <w:spacing w:val="4"/>
        </w:rPr>
        <w:t xml:space="preserve"> </w:t>
      </w:r>
      <w:r>
        <w:t>on</w:t>
      </w:r>
      <w:r>
        <w:rPr>
          <w:spacing w:val="6"/>
        </w:rPr>
        <w:t xml:space="preserve"> </w:t>
      </w:r>
      <w:r>
        <w:t>this</w:t>
      </w:r>
      <w:r>
        <w:rPr>
          <w:spacing w:val="4"/>
        </w:rPr>
        <w:t xml:space="preserve"> </w:t>
      </w:r>
      <w:r>
        <w:t>Undertaking</w:t>
      </w:r>
      <w:r>
        <w:rPr>
          <w:spacing w:val="2"/>
        </w:rPr>
        <w:t xml:space="preserve"> </w:t>
      </w:r>
      <w:r>
        <w:t>between</w:t>
      </w:r>
      <w:r>
        <w:rPr>
          <w:spacing w:val="6"/>
        </w:rPr>
        <w:t xml:space="preserve"> </w:t>
      </w:r>
      <w:r>
        <w:t>all</w:t>
      </w:r>
      <w:r>
        <w:rPr>
          <w:spacing w:val="5"/>
        </w:rPr>
        <w:t xml:space="preserve"> </w:t>
      </w:r>
      <w:r>
        <w:rPr>
          <w:spacing w:val="-5"/>
        </w:rPr>
        <w:t>the</w:t>
      </w:r>
    </w:p>
    <w:p w:rsidR="00D751E1" w:rsidRDefault="005D21AA">
      <w:pPr>
        <w:pStyle w:val="BodyText"/>
        <w:spacing w:line="276" w:lineRule="auto"/>
        <w:ind w:left="980" w:right="758"/>
        <w:jc w:val="both"/>
      </w:pPr>
      <w:r>
        <w:t>parties; under these presents and the bid in accordance with the requirements of Clause 10.2, Section 3 of Part 1 and Section 2 (Eligibility and qualification requirements) of Part-1, has been signed by all the parties.</w:t>
      </w:r>
    </w:p>
    <w:p w:rsidR="00D751E1" w:rsidRDefault="00D751E1">
      <w:pPr>
        <w:pStyle w:val="BodyText"/>
        <w:spacing w:before="6"/>
        <w:rPr>
          <w:sz w:val="27"/>
        </w:rPr>
      </w:pPr>
    </w:p>
    <w:p w:rsidR="00D751E1" w:rsidRDefault="005D21AA">
      <w:pPr>
        <w:pStyle w:val="BodyText"/>
        <w:ind w:left="980"/>
        <w:jc w:val="both"/>
      </w:pPr>
      <w:r>
        <w:t>NOW</w:t>
      </w:r>
      <w:r>
        <w:rPr>
          <w:spacing w:val="-10"/>
        </w:rPr>
        <w:t xml:space="preserve"> </w:t>
      </w:r>
      <w:r>
        <w:t>THIS</w:t>
      </w:r>
      <w:r>
        <w:rPr>
          <w:spacing w:val="-10"/>
        </w:rPr>
        <w:t xml:space="preserve"> </w:t>
      </w:r>
      <w:r>
        <w:t>UNDERTAKING</w:t>
      </w:r>
      <w:r>
        <w:rPr>
          <w:spacing w:val="-11"/>
        </w:rPr>
        <w:t xml:space="preserve"> </w:t>
      </w:r>
      <w:r>
        <w:t>WITNESSETH</w:t>
      </w:r>
      <w:r>
        <w:rPr>
          <w:spacing w:val="-11"/>
        </w:rPr>
        <w:t xml:space="preserve"> </w:t>
      </w:r>
      <w:r>
        <w:t>AS</w:t>
      </w:r>
      <w:r>
        <w:rPr>
          <w:spacing w:val="-10"/>
        </w:rPr>
        <w:t xml:space="preserve"> </w:t>
      </w:r>
      <w:r>
        <w:rPr>
          <w:spacing w:val="-2"/>
        </w:rPr>
        <w:t>UNDER:</w:t>
      </w:r>
    </w:p>
    <w:p w:rsidR="00D751E1" w:rsidRDefault="00D751E1">
      <w:pPr>
        <w:pStyle w:val="BodyText"/>
        <w:spacing w:before="3"/>
        <w:rPr>
          <w:sz w:val="31"/>
        </w:rPr>
      </w:pPr>
    </w:p>
    <w:p w:rsidR="00D751E1" w:rsidRDefault="005D21AA">
      <w:pPr>
        <w:pStyle w:val="BodyText"/>
        <w:spacing w:line="276" w:lineRule="auto"/>
        <w:ind w:left="980" w:right="760"/>
        <w:jc w:val="both"/>
      </w:pPr>
      <w:r>
        <w:t>In consideration of the above premises and agreements all the parties of this Deed of Undertaking do hereby declare and undertake:</w:t>
      </w:r>
    </w:p>
    <w:p w:rsidR="00D751E1" w:rsidRDefault="00D751E1">
      <w:pPr>
        <w:pStyle w:val="BodyText"/>
        <w:spacing w:before="8"/>
        <w:rPr>
          <w:sz w:val="27"/>
        </w:rPr>
      </w:pPr>
    </w:p>
    <w:p w:rsidR="00D751E1" w:rsidRDefault="005D21AA">
      <w:pPr>
        <w:pStyle w:val="ListParagraph"/>
        <w:numPr>
          <w:ilvl w:val="0"/>
          <w:numId w:val="16"/>
        </w:numPr>
        <w:tabs>
          <w:tab w:val="left" w:pos="1701"/>
        </w:tabs>
        <w:spacing w:before="1" w:line="276" w:lineRule="auto"/>
        <w:ind w:right="760"/>
        <w:jc w:val="both"/>
        <w:rPr>
          <w:sz w:val="24"/>
        </w:rPr>
      </w:pPr>
      <w:r>
        <w:rPr>
          <w:sz w:val="24"/>
        </w:rPr>
        <w:t>In requirement of the award of the Contract by the Employer to the Joint Venture Partners, we, the Parties do hereby undertake that</w:t>
      </w:r>
      <w:r>
        <w:rPr>
          <w:spacing w:val="80"/>
          <w:sz w:val="24"/>
        </w:rPr>
        <w:t xml:space="preserve"> </w:t>
      </w:r>
      <w:r>
        <w:rPr>
          <w:sz w:val="24"/>
        </w:rPr>
        <w:t>M/s……… the Party No.1, shall act as Lead Partner and further declare and confirm that we the parties to the Joint Venture shall jointly and severally be bound unto the Employer for the successful performance of the Contract and shall be fully responsible for the design, manufacture,</w:t>
      </w:r>
      <w:r>
        <w:rPr>
          <w:spacing w:val="-1"/>
          <w:sz w:val="24"/>
        </w:rPr>
        <w:t xml:space="preserve"> </w:t>
      </w:r>
      <w:r>
        <w:rPr>
          <w:sz w:val="24"/>
        </w:rPr>
        <w:t>supply</w:t>
      </w:r>
      <w:r>
        <w:rPr>
          <w:spacing w:val="-5"/>
          <w:sz w:val="24"/>
        </w:rPr>
        <w:t xml:space="preserve"> </w:t>
      </w:r>
      <w:r>
        <w:rPr>
          <w:sz w:val="24"/>
        </w:rPr>
        <w:t>and</w:t>
      </w:r>
      <w:r>
        <w:rPr>
          <w:spacing w:val="-1"/>
          <w:sz w:val="24"/>
        </w:rPr>
        <w:t xml:space="preserve"> </w:t>
      </w:r>
      <w:r>
        <w:rPr>
          <w:sz w:val="24"/>
        </w:rPr>
        <w:t>successful performance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equipment in accordance</w:t>
      </w:r>
      <w:r>
        <w:rPr>
          <w:spacing w:val="-2"/>
          <w:sz w:val="24"/>
        </w:rPr>
        <w:t xml:space="preserve"> </w:t>
      </w:r>
      <w:r>
        <w:rPr>
          <w:sz w:val="24"/>
        </w:rPr>
        <w:t>with the Contract:</w:t>
      </w:r>
    </w:p>
    <w:p w:rsidR="00D751E1" w:rsidRDefault="00D751E1">
      <w:pPr>
        <w:pStyle w:val="BodyText"/>
        <w:spacing w:before="6"/>
        <w:rPr>
          <w:sz w:val="27"/>
        </w:rPr>
      </w:pPr>
    </w:p>
    <w:p w:rsidR="00D751E1" w:rsidRDefault="005D21AA">
      <w:pPr>
        <w:pStyle w:val="ListParagraph"/>
        <w:numPr>
          <w:ilvl w:val="0"/>
          <w:numId w:val="16"/>
        </w:numPr>
        <w:tabs>
          <w:tab w:val="left" w:pos="1701"/>
        </w:tabs>
        <w:spacing w:before="1" w:line="276" w:lineRule="auto"/>
        <w:ind w:right="759"/>
        <w:jc w:val="both"/>
        <w:rPr>
          <w:sz w:val="24"/>
        </w:rPr>
      </w:pPr>
      <w:r>
        <w:rPr>
          <w:sz w:val="24"/>
        </w:rPr>
        <w:t>In case of any breach or default of the said Contract by any of the parties to the Joint Venture, the party(s)</w:t>
      </w:r>
      <w:r>
        <w:rPr>
          <w:spacing w:val="40"/>
          <w:sz w:val="24"/>
        </w:rPr>
        <w:t xml:space="preserve"> </w:t>
      </w:r>
      <w:r>
        <w:rPr>
          <w:sz w:val="24"/>
        </w:rPr>
        <w:t>do hereby undertake to be fully responsible for the successful performance of the</w:t>
      </w:r>
      <w:r>
        <w:rPr>
          <w:spacing w:val="40"/>
          <w:sz w:val="24"/>
        </w:rPr>
        <w:t xml:space="preserve"> </w:t>
      </w:r>
      <w:r>
        <w:rPr>
          <w:sz w:val="24"/>
        </w:rPr>
        <w:t>Contract and to carry out all the obligations and responsibilities under the Contract in accordance with the requirements of the Contract.</w:t>
      </w:r>
    </w:p>
    <w:p w:rsidR="00D751E1" w:rsidRDefault="00D751E1">
      <w:pPr>
        <w:pStyle w:val="BodyText"/>
        <w:spacing w:before="6"/>
        <w:rPr>
          <w:sz w:val="27"/>
        </w:rPr>
      </w:pPr>
    </w:p>
    <w:p w:rsidR="00D751E1" w:rsidRDefault="005D21AA">
      <w:pPr>
        <w:pStyle w:val="ListParagraph"/>
        <w:numPr>
          <w:ilvl w:val="0"/>
          <w:numId w:val="16"/>
        </w:numPr>
        <w:tabs>
          <w:tab w:val="left" w:pos="1701"/>
        </w:tabs>
        <w:spacing w:before="1" w:line="276" w:lineRule="auto"/>
        <w:ind w:right="760"/>
        <w:jc w:val="both"/>
        <w:rPr>
          <w:sz w:val="24"/>
        </w:rPr>
      </w:pPr>
      <w:r>
        <w:rPr>
          <w:sz w:val="24"/>
        </w:rPr>
        <w:t>Further, if the Employer suffers any loss or damage on account of any breach in the Contract or any shortfall in the performance of the equipment in meeting the performances guaranteed as</w:t>
      </w:r>
      <w:r>
        <w:rPr>
          <w:spacing w:val="-2"/>
          <w:sz w:val="24"/>
        </w:rPr>
        <w:t xml:space="preserve"> </w:t>
      </w:r>
      <w:r>
        <w:rPr>
          <w:sz w:val="24"/>
        </w:rPr>
        <w:t>per</w:t>
      </w:r>
      <w:r>
        <w:rPr>
          <w:spacing w:val="-3"/>
          <w:sz w:val="24"/>
        </w:rPr>
        <w:t xml:space="preserve"> </w:t>
      </w:r>
      <w:r>
        <w:rPr>
          <w:sz w:val="24"/>
        </w:rPr>
        <w:t>the</w:t>
      </w:r>
      <w:r>
        <w:rPr>
          <w:spacing w:val="-3"/>
          <w:sz w:val="24"/>
        </w:rPr>
        <w:t xml:space="preserve"> </w:t>
      </w:r>
      <w:r>
        <w:rPr>
          <w:sz w:val="24"/>
        </w:rPr>
        <w:t>specification</w:t>
      </w:r>
      <w:r>
        <w:rPr>
          <w:spacing w:val="-2"/>
          <w:sz w:val="24"/>
        </w:rPr>
        <w:t xml:space="preserve"> </w:t>
      </w:r>
      <w:r>
        <w:rPr>
          <w:sz w:val="24"/>
        </w:rPr>
        <w:t>in</w:t>
      </w:r>
      <w:r>
        <w:rPr>
          <w:spacing w:val="-2"/>
          <w:sz w:val="24"/>
        </w:rPr>
        <w:t xml:space="preserve"> </w:t>
      </w:r>
      <w:r>
        <w:rPr>
          <w:sz w:val="24"/>
        </w:rPr>
        <w:t>terms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Contract,</w:t>
      </w:r>
      <w:r>
        <w:rPr>
          <w:spacing w:val="-2"/>
          <w:sz w:val="24"/>
        </w:rPr>
        <w:t xml:space="preserve"> </w:t>
      </w:r>
      <w:r>
        <w:rPr>
          <w:sz w:val="24"/>
        </w:rPr>
        <w:t>the</w:t>
      </w:r>
      <w:r>
        <w:rPr>
          <w:spacing w:val="-3"/>
          <w:sz w:val="24"/>
        </w:rPr>
        <w:t xml:space="preserve"> </w:t>
      </w:r>
      <w:r>
        <w:rPr>
          <w:sz w:val="24"/>
        </w:rPr>
        <w:t>Party(s) of these presents undertake to promptly make good such loss or damages caused to</w:t>
      </w:r>
      <w:r>
        <w:rPr>
          <w:spacing w:val="40"/>
          <w:sz w:val="24"/>
        </w:rPr>
        <w:t xml:space="preserve"> </w:t>
      </w:r>
      <w:r>
        <w:rPr>
          <w:sz w:val="24"/>
        </w:rPr>
        <w:t>the Employer, on its demand without any demur. It shall not be necessary or obligatory for the Employer to proceed against Lead Partner to these presents before proceeding against or dealing with the other Party(s), the Employer can proceed against any</w:t>
      </w:r>
      <w:r>
        <w:rPr>
          <w:spacing w:val="-7"/>
          <w:sz w:val="24"/>
        </w:rPr>
        <w:t xml:space="preserve"> </w:t>
      </w:r>
      <w:r>
        <w:rPr>
          <w:sz w:val="24"/>
        </w:rPr>
        <w:t>of</w:t>
      </w:r>
      <w:r>
        <w:rPr>
          <w:spacing w:val="-1"/>
          <w:sz w:val="24"/>
        </w:rPr>
        <w:t xml:space="preserve"> </w:t>
      </w:r>
      <w:r>
        <w:rPr>
          <w:sz w:val="24"/>
        </w:rPr>
        <w:t>the</w:t>
      </w:r>
      <w:r>
        <w:rPr>
          <w:spacing w:val="-1"/>
          <w:sz w:val="24"/>
        </w:rPr>
        <w:t xml:space="preserve"> </w:t>
      </w:r>
      <w:r>
        <w:rPr>
          <w:sz w:val="24"/>
        </w:rPr>
        <w:t>parties who</w:t>
      </w:r>
      <w:r>
        <w:rPr>
          <w:spacing w:val="-1"/>
          <w:sz w:val="24"/>
        </w:rPr>
        <w:t xml:space="preserve"> </w:t>
      </w:r>
      <w:r>
        <w:rPr>
          <w:sz w:val="24"/>
        </w:rPr>
        <w:t>shall be</w:t>
      </w:r>
      <w:r>
        <w:rPr>
          <w:spacing w:val="-1"/>
          <w:sz w:val="24"/>
        </w:rPr>
        <w:t xml:space="preserve"> </w:t>
      </w:r>
      <w:r>
        <w:rPr>
          <w:sz w:val="24"/>
        </w:rPr>
        <w:t>jointly</w:t>
      </w:r>
      <w:r>
        <w:rPr>
          <w:spacing w:val="-7"/>
          <w:sz w:val="24"/>
        </w:rPr>
        <w:t xml:space="preserve"> </w:t>
      </w:r>
      <w:r>
        <w:rPr>
          <w:sz w:val="24"/>
        </w:rPr>
        <w:t>and severally</w:t>
      </w:r>
      <w:r>
        <w:rPr>
          <w:spacing w:val="-4"/>
          <w:sz w:val="24"/>
        </w:rPr>
        <w:t xml:space="preserve"> </w:t>
      </w:r>
      <w:r>
        <w:rPr>
          <w:sz w:val="24"/>
        </w:rPr>
        <w:t>liable</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performance and all other liabilities/obligations under the Contract to the Employer.</w:t>
      </w:r>
    </w:p>
    <w:p w:rsidR="00D751E1" w:rsidRDefault="00D751E1">
      <w:pPr>
        <w:pStyle w:val="BodyText"/>
        <w:spacing w:before="6"/>
        <w:rPr>
          <w:sz w:val="27"/>
        </w:rPr>
      </w:pPr>
    </w:p>
    <w:p w:rsidR="00D751E1" w:rsidRDefault="005D21AA">
      <w:pPr>
        <w:pStyle w:val="ListParagraph"/>
        <w:numPr>
          <w:ilvl w:val="0"/>
          <w:numId w:val="16"/>
        </w:numPr>
        <w:tabs>
          <w:tab w:val="left" w:pos="1701"/>
        </w:tabs>
        <w:spacing w:line="276" w:lineRule="auto"/>
        <w:ind w:right="755"/>
        <w:jc w:val="both"/>
        <w:rPr>
          <w:sz w:val="24"/>
        </w:rPr>
      </w:pPr>
      <w:r>
        <w:rPr>
          <w:sz w:val="24"/>
        </w:rPr>
        <w:t>The financial liability of the Parties of this Deed of Undertaking to the Employer,</w:t>
      </w:r>
      <w:r>
        <w:rPr>
          <w:spacing w:val="40"/>
          <w:sz w:val="24"/>
        </w:rPr>
        <w:t xml:space="preserve"> </w:t>
      </w:r>
      <w:r>
        <w:rPr>
          <w:sz w:val="24"/>
        </w:rPr>
        <w:t>with respect to any of the claims arising out of the performance or non-performance</w:t>
      </w:r>
      <w:r>
        <w:rPr>
          <w:spacing w:val="40"/>
          <w:sz w:val="24"/>
        </w:rPr>
        <w:t xml:space="preserve"> </w:t>
      </w:r>
      <w:r>
        <w:rPr>
          <w:sz w:val="24"/>
        </w:rPr>
        <w:t xml:space="preserve">of the obligations set forth in this Deed of Undertaking, read in conjunction with the relevant conditions of the Contract shall, however, not be limited in any way to restrict or limit the liabilities or obligations of any of the Parties of this Deed of </w:t>
      </w:r>
      <w:r>
        <w:rPr>
          <w:spacing w:val="-2"/>
          <w:sz w:val="24"/>
        </w:rPr>
        <w:t>Undertaking.</w:t>
      </w:r>
    </w:p>
    <w:p w:rsidR="00D751E1" w:rsidRDefault="00D751E1">
      <w:pPr>
        <w:spacing w:line="276" w:lineRule="auto"/>
        <w:jc w:val="both"/>
        <w:rPr>
          <w:sz w:val="24"/>
        </w:rPr>
        <w:sectPr w:rsidR="00D751E1">
          <w:headerReference w:type="default" r:id="rId125"/>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81" o:spid="_x0000_s2257" style="width:453.8pt;height:.5pt;mso-position-horizontal-relative:char;mso-position-vertical-relative:line" coordsize="9076,10">
            <v:rect id="docshape582" o:spid="_x0000_s2258"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ListParagraph"/>
        <w:numPr>
          <w:ilvl w:val="0"/>
          <w:numId w:val="16"/>
        </w:numPr>
        <w:tabs>
          <w:tab w:val="left" w:pos="1341"/>
        </w:tabs>
        <w:spacing w:before="90" w:line="276" w:lineRule="auto"/>
        <w:ind w:left="1340" w:right="1115"/>
        <w:jc w:val="both"/>
        <w:rPr>
          <w:sz w:val="24"/>
        </w:rPr>
      </w:pPr>
      <w:r>
        <w:rPr>
          <w:sz w:val="24"/>
        </w:rPr>
        <w:t xml:space="preserve">It is expressly understood and agreed between the Parties to this Undertaking that the responsibilities and obligations of each of the Parties shall be as delineated in Appendix – I </w:t>
      </w:r>
      <w:r>
        <w:rPr>
          <w:i/>
          <w:sz w:val="24"/>
        </w:rPr>
        <w:t xml:space="preserve">(to be suitably appended by the Parties along with this Undertaking in its bid) </w:t>
      </w:r>
      <w:r>
        <w:rPr>
          <w:sz w:val="24"/>
        </w:rPr>
        <w:t>to this Deed of Undertaking. It is further undertaken by the parties that the above sharing of responsibilities and obligations shall not in any way be a limitation of joint and several responsibilities of the Parties under the Contract.</w:t>
      </w:r>
    </w:p>
    <w:p w:rsidR="00D751E1" w:rsidRDefault="00D751E1">
      <w:pPr>
        <w:pStyle w:val="BodyText"/>
        <w:spacing w:before="7"/>
        <w:rPr>
          <w:sz w:val="27"/>
        </w:rPr>
      </w:pPr>
    </w:p>
    <w:p w:rsidR="00D751E1" w:rsidRDefault="005D21AA">
      <w:pPr>
        <w:pStyle w:val="ListParagraph"/>
        <w:numPr>
          <w:ilvl w:val="0"/>
          <w:numId w:val="16"/>
        </w:numPr>
        <w:tabs>
          <w:tab w:val="left" w:pos="1341"/>
        </w:tabs>
        <w:spacing w:line="276" w:lineRule="auto"/>
        <w:ind w:left="1340" w:right="1119"/>
        <w:jc w:val="both"/>
        <w:rPr>
          <w:sz w:val="24"/>
        </w:rPr>
      </w:pPr>
      <w:r>
        <w:rPr>
          <w:sz w:val="24"/>
        </w:rPr>
        <w:t>It is also understood that</w:t>
      </w:r>
      <w:r>
        <w:rPr>
          <w:spacing w:val="-2"/>
          <w:sz w:val="24"/>
        </w:rPr>
        <w:t xml:space="preserve"> </w:t>
      </w:r>
      <w:r>
        <w:rPr>
          <w:sz w:val="24"/>
        </w:rPr>
        <w:t>this Undertaking</w:t>
      </w:r>
      <w:r>
        <w:rPr>
          <w:spacing w:val="-2"/>
          <w:sz w:val="24"/>
        </w:rPr>
        <w:t xml:space="preserve"> </w:t>
      </w:r>
      <w:r>
        <w:rPr>
          <w:sz w:val="24"/>
        </w:rPr>
        <w:t>is provided for</w:t>
      </w:r>
      <w:r>
        <w:rPr>
          <w:spacing w:val="-1"/>
          <w:sz w:val="24"/>
        </w:rPr>
        <w:t xml:space="preserve"> </w:t>
      </w:r>
      <w:r>
        <w:rPr>
          <w:sz w:val="24"/>
        </w:rPr>
        <w:t>the purposes of</w:t>
      </w:r>
      <w:r>
        <w:rPr>
          <w:spacing w:val="-1"/>
          <w:sz w:val="24"/>
        </w:rPr>
        <w:t xml:space="preserve"> </w:t>
      </w:r>
      <w:r>
        <w:rPr>
          <w:sz w:val="24"/>
        </w:rPr>
        <w:t>undertaking joint and several liabilities of the partners to the Joint Venture for submission of the bid and performance of the Contract and that this Undertaking shall not be deemed to give rise to any additional liabilities or obligations, in any manner or any law, on any of the Parties to this Undertaking or on the Joint Venture, other than the express provisions of the Contract.</w:t>
      </w:r>
    </w:p>
    <w:p w:rsidR="00D751E1" w:rsidRDefault="00D751E1">
      <w:pPr>
        <w:pStyle w:val="BodyText"/>
        <w:spacing w:before="9"/>
        <w:rPr>
          <w:sz w:val="27"/>
        </w:rPr>
      </w:pPr>
    </w:p>
    <w:p w:rsidR="00D751E1" w:rsidRDefault="005D21AA">
      <w:pPr>
        <w:pStyle w:val="ListParagraph"/>
        <w:numPr>
          <w:ilvl w:val="0"/>
          <w:numId w:val="16"/>
        </w:numPr>
        <w:tabs>
          <w:tab w:val="left" w:pos="1341"/>
        </w:tabs>
        <w:spacing w:line="276" w:lineRule="auto"/>
        <w:ind w:left="1340" w:right="1121"/>
        <w:jc w:val="both"/>
        <w:rPr>
          <w:sz w:val="24"/>
        </w:rPr>
      </w:pPr>
      <w:r>
        <w:rPr>
          <w:sz w:val="24"/>
        </w:rPr>
        <w:t>This</w:t>
      </w:r>
      <w:r>
        <w:rPr>
          <w:spacing w:val="-3"/>
          <w:sz w:val="24"/>
        </w:rPr>
        <w:t xml:space="preserve"> </w:t>
      </w:r>
      <w:r>
        <w:rPr>
          <w:sz w:val="24"/>
        </w:rPr>
        <w:t>Undertaking</w:t>
      </w:r>
      <w:r>
        <w:rPr>
          <w:spacing w:val="-6"/>
          <w:sz w:val="24"/>
        </w:rPr>
        <w:t xml:space="preserve"> </w:t>
      </w:r>
      <w:r>
        <w:rPr>
          <w:sz w:val="24"/>
        </w:rPr>
        <w:t>shall</w:t>
      </w:r>
      <w:r>
        <w:rPr>
          <w:spacing w:val="-3"/>
          <w:sz w:val="24"/>
        </w:rPr>
        <w:t xml:space="preserve"> </w:t>
      </w:r>
      <w:r>
        <w:rPr>
          <w:sz w:val="24"/>
        </w:rPr>
        <w:t>be</w:t>
      </w:r>
      <w:r>
        <w:rPr>
          <w:spacing w:val="-4"/>
          <w:sz w:val="24"/>
        </w:rPr>
        <w:t xml:space="preserve"> </w:t>
      </w:r>
      <w:r>
        <w:rPr>
          <w:sz w:val="24"/>
        </w:rPr>
        <w:t>construed</w:t>
      </w:r>
      <w:r>
        <w:rPr>
          <w:spacing w:val="-3"/>
          <w:sz w:val="24"/>
        </w:rPr>
        <w:t xml:space="preserve"> </w:t>
      </w:r>
      <w:r>
        <w:rPr>
          <w:sz w:val="24"/>
        </w:rPr>
        <w:t>and</w:t>
      </w:r>
      <w:r>
        <w:rPr>
          <w:spacing w:val="-1"/>
          <w:sz w:val="24"/>
        </w:rPr>
        <w:t xml:space="preserve"> </w:t>
      </w:r>
      <w:r>
        <w:rPr>
          <w:sz w:val="24"/>
        </w:rPr>
        <w:t>interpreted</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provisions of the Contract.</w:t>
      </w:r>
    </w:p>
    <w:p w:rsidR="00D751E1" w:rsidRDefault="00D751E1">
      <w:pPr>
        <w:pStyle w:val="BodyText"/>
        <w:spacing w:before="5"/>
        <w:rPr>
          <w:sz w:val="27"/>
        </w:rPr>
      </w:pPr>
    </w:p>
    <w:p w:rsidR="00D751E1" w:rsidRDefault="005D21AA">
      <w:pPr>
        <w:pStyle w:val="ListParagraph"/>
        <w:numPr>
          <w:ilvl w:val="0"/>
          <w:numId w:val="16"/>
        </w:numPr>
        <w:tabs>
          <w:tab w:val="left" w:pos="1341"/>
        </w:tabs>
        <w:spacing w:line="276" w:lineRule="auto"/>
        <w:ind w:left="1340" w:right="1117"/>
        <w:jc w:val="both"/>
        <w:rPr>
          <w:sz w:val="24"/>
        </w:rPr>
      </w:pPr>
      <w:r>
        <w:rPr>
          <w:sz w:val="24"/>
        </w:rPr>
        <w:t xml:space="preserve">In case of an award of a Contract, we the parties to this Deed of Undertaking do hereby agree that we shall be jointly and severally responsible for furnishing a Contract performance security from a bank in </w:t>
      </w:r>
      <w:proofErr w:type="spellStart"/>
      <w:r>
        <w:rPr>
          <w:sz w:val="24"/>
        </w:rPr>
        <w:t>favour</w:t>
      </w:r>
      <w:proofErr w:type="spellEnd"/>
      <w:r>
        <w:rPr>
          <w:sz w:val="24"/>
        </w:rPr>
        <w:t xml:space="preserve"> of the Employer in the currency/currencies of the Contract.</w:t>
      </w:r>
    </w:p>
    <w:p w:rsidR="00D751E1" w:rsidRDefault="00D751E1">
      <w:pPr>
        <w:pStyle w:val="BodyText"/>
        <w:spacing w:before="7"/>
        <w:rPr>
          <w:sz w:val="27"/>
        </w:rPr>
      </w:pPr>
    </w:p>
    <w:p w:rsidR="00D751E1" w:rsidRDefault="005D21AA">
      <w:pPr>
        <w:pStyle w:val="ListParagraph"/>
        <w:numPr>
          <w:ilvl w:val="0"/>
          <w:numId w:val="16"/>
        </w:numPr>
        <w:tabs>
          <w:tab w:val="left" w:pos="1341"/>
        </w:tabs>
        <w:spacing w:line="276" w:lineRule="auto"/>
        <w:ind w:left="1340" w:right="1121"/>
        <w:jc w:val="both"/>
        <w:rPr>
          <w:sz w:val="24"/>
        </w:rPr>
      </w:pPr>
      <w:r>
        <w:rPr>
          <w:sz w:val="24"/>
        </w:rPr>
        <w:t>It is further agreed that this Deed of Undertaking shall be irrevocable and shall form an integral part of the bid and shall continue to be enforceable till the Employer discharges the same or upon the completion of the Contract in accordance with its provisions, whichever is earlier. It shall be effective from the date first mentioned above for all purposes and intents.</w:t>
      </w:r>
    </w:p>
    <w:p w:rsidR="00D751E1" w:rsidRDefault="00D751E1">
      <w:pPr>
        <w:pStyle w:val="BodyText"/>
        <w:spacing w:before="8"/>
        <w:rPr>
          <w:sz w:val="27"/>
        </w:rPr>
      </w:pPr>
    </w:p>
    <w:p w:rsidR="00D751E1" w:rsidRDefault="005D21AA">
      <w:pPr>
        <w:pStyle w:val="BodyText"/>
        <w:spacing w:line="276" w:lineRule="auto"/>
        <w:ind w:left="620" w:right="1119"/>
        <w:jc w:val="both"/>
      </w:pPr>
      <w:r>
        <w:t xml:space="preserve">IN WITNESS WHEREOF, the Parties to this Deed of Undertaking have through their </w:t>
      </w:r>
      <w:proofErr w:type="spellStart"/>
      <w:r>
        <w:t>authorised</w:t>
      </w:r>
      <w:proofErr w:type="spellEnd"/>
      <w:r>
        <w:t xml:space="preserve"> representatives executed these presents and affixed Common Seals of their companies, on the day, month and year first mentioned above.</w:t>
      </w:r>
    </w:p>
    <w:p w:rsidR="00D751E1" w:rsidRDefault="00D751E1">
      <w:pPr>
        <w:pStyle w:val="BodyText"/>
        <w:spacing w:before="6"/>
        <w:rPr>
          <w:sz w:val="28"/>
        </w:rPr>
      </w:pPr>
    </w:p>
    <w:tbl>
      <w:tblPr>
        <w:tblW w:w="0" w:type="auto"/>
        <w:tblInd w:w="577" w:type="dxa"/>
        <w:tblLayout w:type="fixed"/>
        <w:tblCellMar>
          <w:left w:w="0" w:type="dxa"/>
          <w:right w:w="0" w:type="dxa"/>
        </w:tblCellMar>
        <w:tblLook w:val="01E0" w:firstRow="1" w:lastRow="1" w:firstColumn="1" w:lastColumn="1" w:noHBand="0" w:noVBand="0"/>
      </w:tblPr>
      <w:tblGrid>
        <w:gridCol w:w="4610"/>
        <w:gridCol w:w="3604"/>
      </w:tblGrid>
      <w:tr w:rsidR="00D751E1">
        <w:trPr>
          <w:trHeight w:val="1852"/>
        </w:trPr>
        <w:tc>
          <w:tcPr>
            <w:tcW w:w="4610" w:type="dxa"/>
          </w:tcPr>
          <w:p w:rsidR="00D751E1" w:rsidRDefault="005D21AA">
            <w:pPr>
              <w:pStyle w:val="TableParagraph"/>
              <w:spacing w:line="276" w:lineRule="auto"/>
              <w:ind w:left="50" w:right="392"/>
              <w:rPr>
                <w:sz w:val="24"/>
              </w:rPr>
            </w:pPr>
            <w:r>
              <w:rPr>
                <w:sz w:val="24"/>
              </w:rPr>
              <w:t>Common</w:t>
            </w:r>
            <w:r>
              <w:rPr>
                <w:spacing w:val="-13"/>
                <w:sz w:val="24"/>
              </w:rPr>
              <w:t xml:space="preserve"> </w:t>
            </w:r>
            <w:r>
              <w:rPr>
                <w:sz w:val="24"/>
              </w:rPr>
              <w:t>Seal</w:t>
            </w:r>
            <w:r>
              <w:rPr>
                <w:spacing w:val="-13"/>
                <w:sz w:val="24"/>
              </w:rPr>
              <w:t xml:space="preserve"> </w:t>
            </w:r>
            <w:r>
              <w:rPr>
                <w:sz w:val="24"/>
              </w:rPr>
              <w:t>of</w:t>
            </w:r>
            <w:r>
              <w:rPr>
                <w:spacing w:val="-13"/>
                <w:sz w:val="24"/>
              </w:rPr>
              <w:t xml:space="preserve"> </w:t>
            </w:r>
            <w:r>
              <w:rPr>
                <w:sz w:val="24"/>
              </w:rPr>
              <w:t xml:space="preserve">………………………. has been affixed in my/ </w:t>
            </w:r>
            <w:proofErr w:type="gramStart"/>
            <w:r>
              <w:rPr>
                <w:sz w:val="24"/>
              </w:rPr>
              <w:t>our</w:t>
            </w:r>
            <w:proofErr w:type="gramEnd"/>
          </w:p>
          <w:p w:rsidR="00D751E1" w:rsidRDefault="005D21AA">
            <w:pPr>
              <w:pStyle w:val="TableParagraph"/>
              <w:spacing w:line="275" w:lineRule="exact"/>
              <w:ind w:left="50"/>
              <w:rPr>
                <w:sz w:val="24"/>
              </w:rPr>
            </w:pPr>
            <w:r>
              <w:rPr>
                <w:sz w:val="24"/>
              </w:rPr>
              <w:t>presence</w:t>
            </w:r>
            <w:r>
              <w:rPr>
                <w:spacing w:val="-4"/>
                <w:sz w:val="24"/>
              </w:rPr>
              <w:t xml:space="preserve"> </w:t>
            </w:r>
            <w:r>
              <w:rPr>
                <w:sz w:val="24"/>
              </w:rPr>
              <w:t>pursuant</w:t>
            </w:r>
            <w:r>
              <w:rPr>
                <w:spacing w:val="-2"/>
                <w:sz w:val="24"/>
              </w:rPr>
              <w:t xml:space="preserve"> </w:t>
            </w:r>
            <w:r>
              <w:rPr>
                <w:sz w:val="24"/>
              </w:rPr>
              <w:t>to</w:t>
            </w:r>
            <w:r>
              <w:rPr>
                <w:spacing w:val="-1"/>
                <w:sz w:val="24"/>
              </w:rPr>
              <w:t xml:space="preserve"> </w:t>
            </w:r>
            <w:r>
              <w:rPr>
                <w:sz w:val="24"/>
              </w:rPr>
              <w:t>Board</w:t>
            </w:r>
            <w:r>
              <w:rPr>
                <w:spacing w:val="-3"/>
                <w:sz w:val="24"/>
              </w:rPr>
              <w:t xml:space="preserve"> </w:t>
            </w:r>
            <w:r>
              <w:rPr>
                <w:spacing w:val="-5"/>
                <w:sz w:val="24"/>
              </w:rPr>
              <w:t>of</w:t>
            </w:r>
          </w:p>
          <w:p w:rsidR="00D751E1" w:rsidRDefault="005D21AA">
            <w:pPr>
              <w:pStyle w:val="TableParagraph"/>
              <w:spacing w:before="33"/>
              <w:ind w:left="50"/>
              <w:rPr>
                <w:sz w:val="24"/>
              </w:rPr>
            </w:pPr>
            <w:r>
              <w:rPr>
                <w:sz w:val="24"/>
              </w:rPr>
              <w:t>Director’s</w:t>
            </w:r>
            <w:r>
              <w:rPr>
                <w:spacing w:val="-5"/>
                <w:sz w:val="24"/>
              </w:rPr>
              <w:t xml:space="preserve"> </w:t>
            </w:r>
            <w:r>
              <w:rPr>
                <w:sz w:val="24"/>
              </w:rPr>
              <w:t>Resolution</w:t>
            </w:r>
            <w:r>
              <w:rPr>
                <w:spacing w:val="-4"/>
                <w:sz w:val="24"/>
              </w:rPr>
              <w:t xml:space="preserve"> </w:t>
            </w:r>
            <w:r>
              <w:rPr>
                <w:sz w:val="24"/>
              </w:rPr>
              <w:t>dated</w:t>
            </w:r>
            <w:r>
              <w:rPr>
                <w:spacing w:val="-3"/>
                <w:sz w:val="24"/>
              </w:rPr>
              <w:t xml:space="preserve"> </w:t>
            </w:r>
            <w:r>
              <w:rPr>
                <w:spacing w:val="-2"/>
                <w:sz w:val="24"/>
              </w:rPr>
              <w:t>…………….</w:t>
            </w:r>
          </w:p>
          <w:p w:rsidR="00D751E1" w:rsidRDefault="00D751E1">
            <w:pPr>
              <w:pStyle w:val="TableParagraph"/>
              <w:spacing w:before="1"/>
              <w:rPr>
                <w:sz w:val="31"/>
              </w:rPr>
            </w:pPr>
          </w:p>
          <w:p w:rsidR="00D751E1" w:rsidRDefault="005D21AA">
            <w:pPr>
              <w:pStyle w:val="TableParagraph"/>
              <w:spacing w:line="256" w:lineRule="exact"/>
              <w:ind w:left="50"/>
              <w:rPr>
                <w:sz w:val="24"/>
              </w:rPr>
            </w:pPr>
            <w:r>
              <w:rPr>
                <w:sz w:val="24"/>
              </w:rPr>
              <w:t>Name</w:t>
            </w:r>
            <w:r>
              <w:rPr>
                <w:spacing w:val="-3"/>
                <w:sz w:val="24"/>
              </w:rPr>
              <w:t xml:space="preserve"> </w:t>
            </w:r>
            <w:r>
              <w:rPr>
                <w:spacing w:val="-2"/>
                <w:sz w:val="24"/>
              </w:rPr>
              <w:t>……………………</w:t>
            </w:r>
            <w:proofErr w:type="gramStart"/>
            <w:r>
              <w:rPr>
                <w:spacing w:val="-2"/>
                <w:sz w:val="24"/>
              </w:rPr>
              <w:t>…..</w:t>
            </w:r>
            <w:proofErr w:type="gramEnd"/>
          </w:p>
        </w:tc>
        <w:tc>
          <w:tcPr>
            <w:tcW w:w="3604" w:type="dxa"/>
          </w:tcPr>
          <w:p w:rsidR="00D751E1" w:rsidRDefault="005D21AA">
            <w:pPr>
              <w:pStyle w:val="TableParagraph"/>
              <w:spacing w:line="276" w:lineRule="auto"/>
              <w:ind w:left="588"/>
              <w:rPr>
                <w:sz w:val="24"/>
              </w:rPr>
            </w:pPr>
            <w:r>
              <w:rPr>
                <w:sz w:val="24"/>
              </w:rPr>
              <w:t>For</w:t>
            </w:r>
            <w:r>
              <w:rPr>
                <w:spacing w:val="-9"/>
                <w:sz w:val="24"/>
              </w:rPr>
              <w:t xml:space="preserve"> </w:t>
            </w:r>
            <w:r>
              <w:rPr>
                <w:sz w:val="24"/>
              </w:rPr>
              <w:t>Lead</w:t>
            </w:r>
            <w:r>
              <w:rPr>
                <w:spacing w:val="-10"/>
                <w:sz w:val="24"/>
              </w:rPr>
              <w:t xml:space="preserve"> </w:t>
            </w:r>
            <w:r>
              <w:rPr>
                <w:sz w:val="24"/>
              </w:rPr>
              <w:t>Partner</w:t>
            </w:r>
            <w:r>
              <w:rPr>
                <w:spacing w:val="-9"/>
                <w:sz w:val="24"/>
              </w:rPr>
              <w:t xml:space="preserve"> </w:t>
            </w:r>
            <w:r>
              <w:rPr>
                <w:sz w:val="24"/>
              </w:rPr>
              <w:t>(Party</w:t>
            </w:r>
            <w:r>
              <w:rPr>
                <w:spacing w:val="-12"/>
                <w:sz w:val="24"/>
              </w:rPr>
              <w:t xml:space="preserve"> </w:t>
            </w:r>
            <w:r>
              <w:rPr>
                <w:sz w:val="24"/>
              </w:rPr>
              <w:t>No.-1) For and on behalf of M/s</w:t>
            </w:r>
          </w:p>
          <w:p w:rsidR="00D751E1" w:rsidRDefault="005D21AA">
            <w:pPr>
              <w:pStyle w:val="TableParagraph"/>
              <w:spacing w:line="275" w:lineRule="exact"/>
              <w:ind w:left="588"/>
              <w:rPr>
                <w:sz w:val="24"/>
              </w:rPr>
            </w:pPr>
            <w:r>
              <w:rPr>
                <w:spacing w:val="-2"/>
                <w:sz w:val="24"/>
              </w:rPr>
              <w:t>…………………..</w:t>
            </w:r>
          </w:p>
        </w:tc>
      </w:tr>
    </w:tbl>
    <w:p w:rsidR="00D751E1" w:rsidRDefault="00D751E1">
      <w:pPr>
        <w:spacing w:line="275" w:lineRule="exact"/>
        <w:rPr>
          <w:sz w:val="24"/>
        </w:rPr>
        <w:sectPr w:rsidR="00D751E1">
          <w:headerReference w:type="default" r:id="rId126"/>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85" o:spid="_x0000_s2255" style="width:453.8pt;height:.5pt;mso-position-horizontal-relative:char;mso-position-vertical-relative:line" coordsize="9076,10">
            <v:rect id="docshape586" o:spid="_x0000_s2256" style="position:absolute;width:907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37" w:type="dxa"/>
        <w:tblLayout w:type="fixed"/>
        <w:tblCellMar>
          <w:left w:w="0" w:type="dxa"/>
          <w:right w:w="0" w:type="dxa"/>
        </w:tblCellMar>
        <w:tblLook w:val="01E0" w:firstRow="1" w:lastRow="1" w:firstColumn="1" w:lastColumn="1" w:noHBand="0" w:noVBand="0"/>
      </w:tblPr>
      <w:tblGrid>
        <w:gridCol w:w="4610"/>
        <w:gridCol w:w="4380"/>
      </w:tblGrid>
      <w:tr w:rsidR="00D751E1">
        <w:trPr>
          <w:trHeight w:val="3782"/>
        </w:trPr>
        <w:tc>
          <w:tcPr>
            <w:tcW w:w="4610" w:type="dxa"/>
          </w:tcPr>
          <w:p w:rsidR="00D751E1" w:rsidRDefault="005D21AA">
            <w:pPr>
              <w:pStyle w:val="TableParagraph"/>
              <w:spacing w:line="552" w:lineRule="auto"/>
              <w:ind w:left="50" w:right="1595"/>
              <w:rPr>
                <w:sz w:val="24"/>
              </w:rPr>
            </w:pPr>
            <w:r>
              <w:rPr>
                <w:sz w:val="24"/>
              </w:rPr>
              <w:t>Designation</w:t>
            </w:r>
            <w:r>
              <w:rPr>
                <w:spacing w:val="-15"/>
                <w:sz w:val="24"/>
              </w:rPr>
              <w:t xml:space="preserve"> </w:t>
            </w:r>
            <w:r>
              <w:rPr>
                <w:sz w:val="24"/>
              </w:rPr>
              <w:t>…………………. Signature</w:t>
            </w:r>
            <w:r>
              <w:rPr>
                <w:spacing w:val="-5"/>
                <w:sz w:val="24"/>
              </w:rPr>
              <w:t xml:space="preserve"> </w:t>
            </w:r>
            <w:r>
              <w:rPr>
                <w:spacing w:val="-2"/>
                <w:sz w:val="24"/>
              </w:rPr>
              <w:t>…………………….</w:t>
            </w:r>
          </w:p>
          <w:p w:rsidR="00D751E1" w:rsidRDefault="00D751E1">
            <w:pPr>
              <w:pStyle w:val="TableParagraph"/>
              <w:spacing w:before="7"/>
              <w:rPr>
                <w:sz w:val="26"/>
              </w:rPr>
            </w:pPr>
          </w:p>
          <w:p w:rsidR="00D751E1" w:rsidRDefault="005D21AA">
            <w:pPr>
              <w:pStyle w:val="TableParagraph"/>
              <w:ind w:left="50"/>
              <w:rPr>
                <w:sz w:val="24"/>
              </w:rPr>
            </w:pPr>
            <w:proofErr w:type="gramStart"/>
            <w:r>
              <w:rPr>
                <w:sz w:val="24"/>
              </w:rPr>
              <w:t>WITNESS</w:t>
            </w:r>
            <w:r>
              <w:rPr>
                <w:spacing w:val="-12"/>
                <w:sz w:val="24"/>
              </w:rPr>
              <w:t xml:space="preserve"> </w:t>
            </w:r>
            <w:r>
              <w:rPr>
                <w:spacing w:val="-10"/>
                <w:sz w:val="24"/>
              </w:rPr>
              <w:t>:</w:t>
            </w:r>
            <w:proofErr w:type="gramEnd"/>
          </w:p>
          <w:p w:rsidR="00D751E1" w:rsidRDefault="00D751E1">
            <w:pPr>
              <w:pStyle w:val="TableParagraph"/>
              <w:spacing w:before="4"/>
              <w:rPr>
                <w:sz w:val="31"/>
              </w:rPr>
            </w:pPr>
          </w:p>
          <w:p w:rsidR="00D751E1" w:rsidRDefault="005D21AA">
            <w:pPr>
              <w:pStyle w:val="TableParagraph"/>
              <w:numPr>
                <w:ilvl w:val="0"/>
                <w:numId w:val="15"/>
              </w:numPr>
              <w:tabs>
                <w:tab w:val="left" w:pos="247"/>
              </w:tabs>
              <w:rPr>
                <w:sz w:val="24"/>
              </w:rPr>
            </w:pPr>
            <w:r>
              <w:rPr>
                <w:spacing w:val="-2"/>
                <w:sz w:val="24"/>
              </w:rPr>
              <w:t>………………………………</w:t>
            </w:r>
          </w:p>
          <w:p w:rsidR="00D751E1" w:rsidRDefault="00D751E1">
            <w:pPr>
              <w:pStyle w:val="TableParagraph"/>
              <w:rPr>
                <w:sz w:val="26"/>
              </w:rPr>
            </w:pPr>
          </w:p>
          <w:p w:rsidR="00D751E1" w:rsidRDefault="00D751E1">
            <w:pPr>
              <w:pStyle w:val="TableParagraph"/>
              <w:spacing w:before="7"/>
              <w:rPr>
                <w:sz w:val="32"/>
              </w:rPr>
            </w:pPr>
          </w:p>
          <w:p w:rsidR="00D751E1" w:rsidRDefault="005D21AA">
            <w:pPr>
              <w:pStyle w:val="TableParagraph"/>
              <w:numPr>
                <w:ilvl w:val="0"/>
                <w:numId w:val="15"/>
              </w:numPr>
              <w:tabs>
                <w:tab w:val="left" w:pos="329"/>
              </w:tabs>
              <w:ind w:left="328" w:hanging="279"/>
              <w:rPr>
                <w:sz w:val="24"/>
              </w:rPr>
            </w:pPr>
            <w:r>
              <w:rPr>
                <w:spacing w:val="-2"/>
                <w:sz w:val="24"/>
              </w:rPr>
              <w:t>………………………………</w:t>
            </w:r>
          </w:p>
        </w:tc>
        <w:tc>
          <w:tcPr>
            <w:tcW w:w="4380" w:type="dxa"/>
          </w:tcPr>
          <w:p w:rsidR="00D751E1" w:rsidRDefault="00D751E1">
            <w:pPr>
              <w:pStyle w:val="TableParagraph"/>
              <w:spacing w:before="7"/>
              <w:rPr>
                <w:sz w:val="26"/>
              </w:rPr>
            </w:pPr>
          </w:p>
          <w:p w:rsidR="00D751E1" w:rsidRDefault="005D21AA">
            <w:pPr>
              <w:pStyle w:val="TableParagraph"/>
              <w:spacing w:line="276" w:lineRule="auto"/>
              <w:ind w:left="588"/>
              <w:rPr>
                <w:sz w:val="24"/>
              </w:rPr>
            </w:pPr>
            <w:r>
              <w:rPr>
                <w:sz w:val="24"/>
              </w:rPr>
              <w:t>(Signature</w:t>
            </w:r>
            <w:r>
              <w:rPr>
                <w:spacing w:val="-13"/>
                <w:sz w:val="24"/>
              </w:rPr>
              <w:t xml:space="preserve"> </w:t>
            </w:r>
            <w:r>
              <w:rPr>
                <w:sz w:val="24"/>
              </w:rPr>
              <w:t>of</w:t>
            </w:r>
            <w:r>
              <w:rPr>
                <w:spacing w:val="-12"/>
                <w:sz w:val="24"/>
              </w:rPr>
              <w:t xml:space="preserve"> </w:t>
            </w:r>
            <w:r>
              <w:rPr>
                <w:sz w:val="24"/>
              </w:rPr>
              <w:t>the</w:t>
            </w:r>
            <w:r>
              <w:rPr>
                <w:spacing w:val="-14"/>
                <w:sz w:val="24"/>
              </w:rPr>
              <w:t xml:space="preserve"> </w:t>
            </w:r>
            <w:r>
              <w:rPr>
                <w:sz w:val="24"/>
              </w:rPr>
              <w:t xml:space="preserve">authorized </w:t>
            </w:r>
            <w:r>
              <w:rPr>
                <w:spacing w:val="-2"/>
                <w:sz w:val="24"/>
              </w:rPr>
              <w:t>representative)</w:t>
            </w:r>
          </w:p>
        </w:tc>
      </w:tr>
      <w:tr w:rsidR="00D751E1">
        <w:trPr>
          <w:trHeight w:val="5872"/>
        </w:trPr>
        <w:tc>
          <w:tcPr>
            <w:tcW w:w="4610" w:type="dxa"/>
          </w:tcPr>
          <w:p w:rsidR="00D751E1" w:rsidRDefault="00D751E1">
            <w:pPr>
              <w:pStyle w:val="TableParagraph"/>
              <w:rPr>
                <w:sz w:val="29"/>
              </w:rPr>
            </w:pPr>
          </w:p>
          <w:p w:rsidR="00D751E1" w:rsidRDefault="005D21AA">
            <w:pPr>
              <w:pStyle w:val="TableParagraph"/>
              <w:spacing w:line="276" w:lineRule="auto"/>
              <w:ind w:left="50" w:right="651"/>
              <w:jc w:val="both"/>
              <w:rPr>
                <w:sz w:val="24"/>
              </w:rPr>
            </w:pPr>
            <w:r>
              <w:rPr>
                <w:sz w:val="24"/>
              </w:rPr>
              <w:t>Common</w:t>
            </w:r>
            <w:r>
              <w:rPr>
                <w:spacing w:val="-13"/>
                <w:sz w:val="24"/>
              </w:rPr>
              <w:t xml:space="preserve"> </w:t>
            </w:r>
            <w:r>
              <w:rPr>
                <w:sz w:val="24"/>
              </w:rPr>
              <w:t>Seal</w:t>
            </w:r>
            <w:r>
              <w:rPr>
                <w:spacing w:val="-13"/>
                <w:sz w:val="24"/>
              </w:rPr>
              <w:t xml:space="preserve"> </w:t>
            </w:r>
            <w:r>
              <w:rPr>
                <w:sz w:val="24"/>
              </w:rPr>
              <w:t>of</w:t>
            </w:r>
            <w:r>
              <w:rPr>
                <w:spacing w:val="-13"/>
                <w:sz w:val="24"/>
              </w:rPr>
              <w:t xml:space="preserve"> </w:t>
            </w:r>
            <w:r>
              <w:rPr>
                <w:sz w:val="24"/>
              </w:rPr>
              <w:t xml:space="preserve">………………………. has been affixed in my/ </w:t>
            </w:r>
            <w:proofErr w:type="gramStart"/>
            <w:r>
              <w:rPr>
                <w:sz w:val="24"/>
              </w:rPr>
              <w:t>our</w:t>
            </w:r>
            <w:proofErr w:type="gramEnd"/>
          </w:p>
          <w:p w:rsidR="00D751E1" w:rsidRDefault="005D21AA">
            <w:pPr>
              <w:pStyle w:val="TableParagraph"/>
              <w:spacing w:before="1"/>
              <w:ind w:left="50"/>
              <w:jc w:val="both"/>
              <w:rPr>
                <w:sz w:val="24"/>
              </w:rPr>
            </w:pPr>
            <w:r>
              <w:rPr>
                <w:sz w:val="24"/>
              </w:rPr>
              <w:t>presence</w:t>
            </w:r>
            <w:r>
              <w:rPr>
                <w:spacing w:val="-4"/>
                <w:sz w:val="24"/>
              </w:rPr>
              <w:t xml:space="preserve"> </w:t>
            </w:r>
            <w:r>
              <w:rPr>
                <w:sz w:val="24"/>
              </w:rPr>
              <w:t>pursuant</w:t>
            </w:r>
            <w:r>
              <w:rPr>
                <w:spacing w:val="-2"/>
                <w:sz w:val="24"/>
              </w:rPr>
              <w:t xml:space="preserve"> </w:t>
            </w:r>
            <w:r>
              <w:rPr>
                <w:sz w:val="24"/>
              </w:rPr>
              <w:t>to</w:t>
            </w:r>
            <w:r>
              <w:rPr>
                <w:spacing w:val="-1"/>
                <w:sz w:val="24"/>
              </w:rPr>
              <w:t xml:space="preserve"> </w:t>
            </w:r>
            <w:r>
              <w:rPr>
                <w:sz w:val="24"/>
              </w:rPr>
              <w:t>Board</w:t>
            </w:r>
            <w:r>
              <w:rPr>
                <w:spacing w:val="-3"/>
                <w:sz w:val="24"/>
              </w:rPr>
              <w:t xml:space="preserve"> </w:t>
            </w:r>
            <w:r>
              <w:rPr>
                <w:spacing w:val="-5"/>
                <w:sz w:val="24"/>
              </w:rPr>
              <w:t>of</w:t>
            </w:r>
          </w:p>
          <w:p w:rsidR="00D751E1" w:rsidRDefault="005D21AA">
            <w:pPr>
              <w:pStyle w:val="TableParagraph"/>
              <w:spacing w:before="41" w:line="552" w:lineRule="auto"/>
              <w:ind w:left="50" w:right="586"/>
              <w:jc w:val="both"/>
              <w:rPr>
                <w:sz w:val="24"/>
              </w:rPr>
            </w:pPr>
            <w:r>
              <w:rPr>
                <w:sz w:val="24"/>
              </w:rPr>
              <w:t>Director’s</w:t>
            </w:r>
            <w:r>
              <w:rPr>
                <w:spacing w:val="-14"/>
                <w:sz w:val="24"/>
              </w:rPr>
              <w:t xml:space="preserve"> </w:t>
            </w:r>
            <w:r>
              <w:rPr>
                <w:sz w:val="24"/>
              </w:rPr>
              <w:t>Resolution</w:t>
            </w:r>
            <w:r>
              <w:rPr>
                <w:spacing w:val="-13"/>
                <w:sz w:val="24"/>
              </w:rPr>
              <w:t xml:space="preserve"> </w:t>
            </w:r>
            <w:r>
              <w:rPr>
                <w:sz w:val="24"/>
              </w:rPr>
              <w:t>dated</w:t>
            </w:r>
            <w:r>
              <w:rPr>
                <w:spacing w:val="-13"/>
                <w:sz w:val="24"/>
              </w:rPr>
              <w:t xml:space="preserve"> </w:t>
            </w:r>
            <w:r>
              <w:rPr>
                <w:sz w:val="24"/>
              </w:rPr>
              <w:t>……………. Name ……………………</w:t>
            </w:r>
            <w:proofErr w:type="gramStart"/>
            <w:r>
              <w:rPr>
                <w:sz w:val="24"/>
              </w:rPr>
              <w:t>…..</w:t>
            </w:r>
            <w:proofErr w:type="gramEnd"/>
          </w:p>
          <w:p w:rsidR="00D751E1" w:rsidRDefault="005D21AA">
            <w:pPr>
              <w:pStyle w:val="TableParagraph"/>
              <w:spacing w:line="552" w:lineRule="auto"/>
              <w:ind w:left="50" w:right="1599"/>
              <w:jc w:val="both"/>
              <w:rPr>
                <w:sz w:val="24"/>
              </w:rPr>
            </w:pPr>
            <w:r>
              <w:rPr>
                <w:sz w:val="24"/>
              </w:rPr>
              <w:t>Designation</w:t>
            </w:r>
            <w:r>
              <w:rPr>
                <w:spacing w:val="-15"/>
                <w:sz w:val="24"/>
              </w:rPr>
              <w:t xml:space="preserve"> </w:t>
            </w:r>
            <w:r>
              <w:rPr>
                <w:sz w:val="24"/>
              </w:rPr>
              <w:t>…………………. Signature</w:t>
            </w:r>
            <w:r>
              <w:rPr>
                <w:spacing w:val="-15"/>
                <w:sz w:val="24"/>
              </w:rPr>
              <w:t xml:space="preserve"> </w:t>
            </w:r>
            <w:r>
              <w:rPr>
                <w:sz w:val="24"/>
              </w:rPr>
              <w:t xml:space="preserve">……………………. </w:t>
            </w:r>
            <w:proofErr w:type="gramStart"/>
            <w:r>
              <w:rPr>
                <w:sz w:val="24"/>
              </w:rPr>
              <w:t>WITNESS :</w:t>
            </w:r>
            <w:proofErr w:type="gramEnd"/>
          </w:p>
          <w:p w:rsidR="00D751E1" w:rsidRDefault="005D21AA">
            <w:pPr>
              <w:pStyle w:val="TableParagraph"/>
              <w:numPr>
                <w:ilvl w:val="0"/>
                <w:numId w:val="14"/>
              </w:numPr>
              <w:tabs>
                <w:tab w:val="left" w:pos="247"/>
              </w:tabs>
              <w:spacing w:line="275" w:lineRule="exact"/>
              <w:rPr>
                <w:sz w:val="24"/>
              </w:rPr>
            </w:pPr>
            <w:r>
              <w:rPr>
                <w:spacing w:val="-2"/>
                <w:sz w:val="24"/>
              </w:rPr>
              <w:t>………………………………</w:t>
            </w:r>
          </w:p>
          <w:p w:rsidR="00D751E1" w:rsidRDefault="00D751E1">
            <w:pPr>
              <w:pStyle w:val="TableParagraph"/>
              <w:rPr>
                <w:sz w:val="26"/>
              </w:rPr>
            </w:pPr>
          </w:p>
          <w:p w:rsidR="00D751E1" w:rsidRDefault="00D751E1">
            <w:pPr>
              <w:pStyle w:val="TableParagraph"/>
              <w:spacing w:before="10"/>
              <w:rPr>
                <w:sz w:val="32"/>
              </w:rPr>
            </w:pPr>
          </w:p>
          <w:p w:rsidR="00D751E1" w:rsidRDefault="005D21AA">
            <w:pPr>
              <w:pStyle w:val="TableParagraph"/>
              <w:numPr>
                <w:ilvl w:val="0"/>
                <w:numId w:val="14"/>
              </w:numPr>
              <w:tabs>
                <w:tab w:val="left" w:pos="329"/>
              </w:tabs>
              <w:ind w:left="328" w:hanging="279"/>
              <w:rPr>
                <w:sz w:val="24"/>
              </w:rPr>
            </w:pPr>
            <w:r>
              <w:rPr>
                <w:spacing w:val="-2"/>
                <w:sz w:val="24"/>
              </w:rPr>
              <w:t>………………………………</w:t>
            </w:r>
          </w:p>
        </w:tc>
        <w:tc>
          <w:tcPr>
            <w:tcW w:w="4380" w:type="dxa"/>
          </w:tcPr>
          <w:p w:rsidR="00D751E1" w:rsidRDefault="00D751E1">
            <w:pPr>
              <w:pStyle w:val="TableParagraph"/>
              <w:rPr>
                <w:sz w:val="29"/>
              </w:rPr>
            </w:pPr>
          </w:p>
          <w:p w:rsidR="00D751E1" w:rsidRDefault="005D21AA">
            <w:pPr>
              <w:pStyle w:val="TableParagraph"/>
              <w:ind w:left="588"/>
              <w:rPr>
                <w:sz w:val="24"/>
              </w:rPr>
            </w:pPr>
            <w:r>
              <w:rPr>
                <w:sz w:val="24"/>
              </w:rPr>
              <w:t>For</w:t>
            </w:r>
            <w:r>
              <w:rPr>
                <w:spacing w:val="-6"/>
                <w:sz w:val="24"/>
              </w:rPr>
              <w:t xml:space="preserve"> </w:t>
            </w:r>
            <w:r>
              <w:rPr>
                <w:sz w:val="24"/>
              </w:rPr>
              <w:t>Party</w:t>
            </w:r>
            <w:r>
              <w:rPr>
                <w:spacing w:val="-9"/>
                <w:sz w:val="24"/>
              </w:rPr>
              <w:t xml:space="preserve"> </w:t>
            </w:r>
            <w:r>
              <w:rPr>
                <w:sz w:val="24"/>
              </w:rPr>
              <w:t>No.-</w:t>
            </w:r>
            <w:r>
              <w:rPr>
                <w:spacing w:val="-10"/>
                <w:sz w:val="24"/>
              </w:rPr>
              <w:t>2</w:t>
            </w:r>
          </w:p>
          <w:p w:rsidR="00D751E1" w:rsidRDefault="005D21AA">
            <w:pPr>
              <w:pStyle w:val="TableParagraph"/>
              <w:tabs>
                <w:tab w:val="left" w:pos="1426"/>
                <w:tab w:val="left" w:pos="2277"/>
                <w:tab w:val="left" w:pos="3026"/>
                <w:tab w:val="left" w:pos="4130"/>
              </w:tabs>
              <w:spacing w:before="41" w:line="278" w:lineRule="auto"/>
              <w:ind w:left="588" w:right="47"/>
              <w:rPr>
                <w:sz w:val="24"/>
              </w:rPr>
            </w:pPr>
            <w:r>
              <w:rPr>
                <w:spacing w:val="-4"/>
                <w:sz w:val="24"/>
              </w:rPr>
              <w:t>For</w:t>
            </w:r>
            <w:r>
              <w:rPr>
                <w:sz w:val="24"/>
              </w:rPr>
              <w:tab/>
            </w:r>
            <w:r>
              <w:rPr>
                <w:spacing w:val="-4"/>
                <w:sz w:val="24"/>
              </w:rPr>
              <w:t>and</w:t>
            </w:r>
            <w:r>
              <w:rPr>
                <w:sz w:val="24"/>
              </w:rPr>
              <w:tab/>
            </w:r>
            <w:r>
              <w:rPr>
                <w:spacing w:val="-6"/>
                <w:sz w:val="24"/>
              </w:rPr>
              <w:t>on</w:t>
            </w:r>
            <w:r>
              <w:rPr>
                <w:sz w:val="24"/>
              </w:rPr>
              <w:tab/>
            </w:r>
            <w:r>
              <w:rPr>
                <w:spacing w:val="-2"/>
                <w:sz w:val="24"/>
              </w:rPr>
              <w:t>behalf</w:t>
            </w:r>
            <w:r>
              <w:rPr>
                <w:sz w:val="24"/>
              </w:rPr>
              <w:tab/>
            </w:r>
            <w:r>
              <w:rPr>
                <w:spacing w:val="-6"/>
                <w:sz w:val="24"/>
              </w:rPr>
              <w:t xml:space="preserve">of </w:t>
            </w:r>
            <w:r>
              <w:rPr>
                <w:spacing w:val="-2"/>
                <w:sz w:val="24"/>
              </w:rPr>
              <w:t>M/s………………</w:t>
            </w:r>
            <w:proofErr w:type="gramStart"/>
            <w:r>
              <w:rPr>
                <w:spacing w:val="-2"/>
                <w:sz w:val="24"/>
              </w:rPr>
              <w:t>…..</w:t>
            </w:r>
            <w:proofErr w:type="gramEnd"/>
          </w:p>
          <w:p w:rsidR="00D751E1" w:rsidRDefault="00D751E1">
            <w:pPr>
              <w:pStyle w:val="TableParagraph"/>
              <w:rPr>
                <w:sz w:val="26"/>
              </w:rPr>
            </w:pPr>
          </w:p>
          <w:p w:rsidR="00D751E1" w:rsidRDefault="00D751E1">
            <w:pPr>
              <w:pStyle w:val="TableParagraph"/>
              <w:spacing w:before="8"/>
              <w:rPr>
                <w:sz w:val="28"/>
              </w:rPr>
            </w:pPr>
          </w:p>
          <w:p w:rsidR="00D751E1" w:rsidRDefault="005D21AA">
            <w:pPr>
              <w:pStyle w:val="TableParagraph"/>
              <w:spacing w:line="278" w:lineRule="auto"/>
              <w:ind w:left="648" w:hanging="60"/>
              <w:rPr>
                <w:sz w:val="24"/>
              </w:rPr>
            </w:pPr>
            <w:r>
              <w:rPr>
                <w:sz w:val="24"/>
              </w:rPr>
              <w:t>(Signature</w:t>
            </w:r>
            <w:r>
              <w:rPr>
                <w:spacing w:val="-13"/>
                <w:sz w:val="24"/>
              </w:rPr>
              <w:t xml:space="preserve"> </w:t>
            </w:r>
            <w:r>
              <w:rPr>
                <w:sz w:val="24"/>
              </w:rPr>
              <w:t>of</w:t>
            </w:r>
            <w:r>
              <w:rPr>
                <w:spacing w:val="-12"/>
                <w:sz w:val="24"/>
              </w:rPr>
              <w:t xml:space="preserve"> </w:t>
            </w:r>
            <w:r>
              <w:rPr>
                <w:sz w:val="24"/>
              </w:rPr>
              <w:t>the</w:t>
            </w:r>
            <w:r>
              <w:rPr>
                <w:spacing w:val="-14"/>
                <w:sz w:val="24"/>
              </w:rPr>
              <w:t xml:space="preserve"> </w:t>
            </w:r>
            <w:r>
              <w:rPr>
                <w:sz w:val="24"/>
              </w:rPr>
              <w:t xml:space="preserve">authorized </w:t>
            </w:r>
            <w:r>
              <w:rPr>
                <w:spacing w:val="-2"/>
                <w:sz w:val="24"/>
              </w:rPr>
              <w:t>representative)</w:t>
            </w:r>
          </w:p>
        </w:tc>
      </w:tr>
      <w:tr w:rsidR="00D751E1">
        <w:trPr>
          <w:trHeight w:val="2989"/>
        </w:trPr>
        <w:tc>
          <w:tcPr>
            <w:tcW w:w="4610" w:type="dxa"/>
          </w:tcPr>
          <w:p w:rsidR="00D751E1" w:rsidRDefault="005D21AA">
            <w:pPr>
              <w:pStyle w:val="TableParagraph"/>
              <w:spacing w:before="173" w:line="278" w:lineRule="auto"/>
              <w:ind w:left="50" w:right="392"/>
              <w:rPr>
                <w:sz w:val="24"/>
              </w:rPr>
            </w:pPr>
            <w:r>
              <w:rPr>
                <w:sz w:val="24"/>
              </w:rPr>
              <w:t>Common</w:t>
            </w:r>
            <w:r>
              <w:rPr>
                <w:spacing w:val="-13"/>
                <w:sz w:val="24"/>
              </w:rPr>
              <w:t xml:space="preserve"> </w:t>
            </w:r>
            <w:r>
              <w:rPr>
                <w:sz w:val="24"/>
              </w:rPr>
              <w:t>Seal</w:t>
            </w:r>
            <w:r>
              <w:rPr>
                <w:spacing w:val="-13"/>
                <w:sz w:val="24"/>
              </w:rPr>
              <w:t xml:space="preserve"> </w:t>
            </w:r>
            <w:r>
              <w:rPr>
                <w:sz w:val="24"/>
              </w:rPr>
              <w:t>of</w:t>
            </w:r>
            <w:r>
              <w:rPr>
                <w:spacing w:val="-13"/>
                <w:sz w:val="24"/>
              </w:rPr>
              <w:t xml:space="preserve"> </w:t>
            </w:r>
            <w:r>
              <w:rPr>
                <w:sz w:val="24"/>
              </w:rPr>
              <w:t xml:space="preserve">………………………. has been affixed in my/ </w:t>
            </w:r>
            <w:proofErr w:type="gramStart"/>
            <w:r>
              <w:rPr>
                <w:sz w:val="24"/>
              </w:rPr>
              <w:t>our</w:t>
            </w:r>
            <w:proofErr w:type="gramEnd"/>
          </w:p>
          <w:p w:rsidR="00D751E1" w:rsidRDefault="005D21AA">
            <w:pPr>
              <w:pStyle w:val="TableParagraph"/>
              <w:spacing w:line="272" w:lineRule="exact"/>
              <w:ind w:left="50"/>
              <w:rPr>
                <w:sz w:val="24"/>
              </w:rPr>
            </w:pPr>
            <w:r>
              <w:rPr>
                <w:sz w:val="24"/>
              </w:rPr>
              <w:t>presence</w:t>
            </w:r>
            <w:r>
              <w:rPr>
                <w:spacing w:val="-4"/>
                <w:sz w:val="24"/>
              </w:rPr>
              <w:t xml:space="preserve"> </w:t>
            </w:r>
            <w:r>
              <w:rPr>
                <w:sz w:val="24"/>
              </w:rPr>
              <w:t>pursuant</w:t>
            </w:r>
            <w:r>
              <w:rPr>
                <w:spacing w:val="-2"/>
                <w:sz w:val="24"/>
              </w:rPr>
              <w:t xml:space="preserve"> </w:t>
            </w:r>
            <w:r>
              <w:rPr>
                <w:sz w:val="24"/>
              </w:rPr>
              <w:t>to</w:t>
            </w:r>
            <w:r>
              <w:rPr>
                <w:spacing w:val="-1"/>
                <w:sz w:val="24"/>
              </w:rPr>
              <w:t xml:space="preserve"> </w:t>
            </w:r>
            <w:r>
              <w:rPr>
                <w:sz w:val="24"/>
              </w:rPr>
              <w:t>Board</w:t>
            </w:r>
            <w:r>
              <w:rPr>
                <w:spacing w:val="-3"/>
                <w:sz w:val="24"/>
              </w:rPr>
              <w:t xml:space="preserve"> </w:t>
            </w:r>
            <w:r>
              <w:rPr>
                <w:spacing w:val="-5"/>
                <w:sz w:val="24"/>
              </w:rPr>
              <w:t>of</w:t>
            </w:r>
          </w:p>
          <w:p w:rsidR="00D751E1" w:rsidRDefault="005D21AA">
            <w:pPr>
              <w:pStyle w:val="TableParagraph"/>
              <w:spacing w:before="41" w:line="552" w:lineRule="auto"/>
              <w:ind w:left="50" w:right="392"/>
              <w:rPr>
                <w:sz w:val="24"/>
              </w:rPr>
            </w:pPr>
            <w:r>
              <w:rPr>
                <w:sz w:val="24"/>
              </w:rPr>
              <w:t>Director’s</w:t>
            </w:r>
            <w:r>
              <w:rPr>
                <w:spacing w:val="-13"/>
                <w:sz w:val="24"/>
              </w:rPr>
              <w:t xml:space="preserve"> </w:t>
            </w:r>
            <w:r>
              <w:rPr>
                <w:sz w:val="24"/>
              </w:rPr>
              <w:t>Resolution</w:t>
            </w:r>
            <w:r>
              <w:rPr>
                <w:spacing w:val="-13"/>
                <w:sz w:val="24"/>
              </w:rPr>
              <w:t xml:space="preserve"> </w:t>
            </w:r>
            <w:r>
              <w:rPr>
                <w:sz w:val="24"/>
              </w:rPr>
              <w:t>dated</w:t>
            </w:r>
            <w:r>
              <w:rPr>
                <w:spacing w:val="-13"/>
                <w:sz w:val="24"/>
              </w:rPr>
              <w:t xml:space="preserve"> </w:t>
            </w:r>
            <w:r>
              <w:rPr>
                <w:sz w:val="24"/>
              </w:rPr>
              <w:t>……………. Name ……………………</w:t>
            </w:r>
            <w:proofErr w:type="gramStart"/>
            <w:r>
              <w:rPr>
                <w:sz w:val="24"/>
              </w:rPr>
              <w:t>…..</w:t>
            </w:r>
            <w:proofErr w:type="gramEnd"/>
          </w:p>
          <w:p w:rsidR="00D751E1" w:rsidRDefault="005D21AA">
            <w:pPr>
              <w:pStyle w:val="TableParagraph"/>
              <w:ind w:left="50"/>
              <w:rPr>
                <w:sz w:val="24"/>
              </w:rPr>
            </w:pPr>
            <w:r>
              <w:rPr>
                <w:sz w:val="24"/>
              </w:rPr>
              <w:t>Designation</w:t>
            </w:r>
            <w:r>
              <w:rPr>
                <w:spacing w:val="-6"/>
                <w:sz w:val="24"/>
              </w:rPr>
              <w:t xml:space="preserve"> </w:t>
            </w:r>
            <w:r>
              <w:rPr>
                <w:spacing w:val="-2"/>
                <w:sz w:val="24"/>
              </w:rPr>
              <w:t>………………….</w:t>
            </w:r>
          </w:p>
        </w:tc>
        <w:tc>
          <w:tcPr>
            <w:tcW w:w="4380" w:type="dxa"/>
          </w:tcPr>
          <w:p w:rsidR="00D751E1" w:rsidRDefault="005D21AA">
            <w:pPr>
              <w:pStyle w:val="TableParagraph"/>
              <w:spacing w:before="173"/>
              <w:ind w:left="588"/>
              <w:rPr>
                <w:sz w:val="24"/>
              </w:rPr>
            </w:pPr>
            <w:r>
              <w:rPr>
                <w:sz w:val="24"/>
              </w:rPr>
              <w:t>For</w:t>
            </w:r>
            <w:r>
              <w:rPr>
                <w:spacing w:val="-6"/>
                <w:sz w:val="24"/>
              </w:rPr>
              <w:t xml:space="preserve"> </w:t>
            </w:r>
            <w:r>
              <w:rPr>
                <w:sz w:val="24"/>
              </w:rPr>
              <w:t>Party</w:t>
            </w:r>
            <w:r>
              <w:rPr>
                <w:spacing w:val="-9"/>
                <w:sz w:val="24"/>
              </w:rPr>
              <w:t xml:space="preserve"> </w:t>
            </w:r>
            <w:r>
              <w:rPr>
                <w:sz w:val="24"/>
              </w:rPr>
              <w:t>No.-</w:t>
            </w:r>
            <w:r>
              <w:rPr>
                <w:spacing w:val="-10"/>
                <w:sz w:val="24"/>
              </w:rPr>
              <w:t>3</w:t>
            </w:r>
          </w:p>
          <w:p w:rsidR="00D751E1" w:rsidRDefault="005D21AA">
            <w:pPr>
              <w:pStyle w:val="TableParagraph"/>
              <w:spacing w:before="44"/>
              <w:ind w:left="588"/>
              <w:rPr>
                <w:sz w:val="24"/>
              </w:rPr>
            </w:pPr>
            <w:r>
              <w:rPr>
                <w:sz w:val="24"/>
              </w:rPr>
              <w:t>For</w:t>
            </w:r>
            <w:r>
              <w:rPr>
                <w:spacing w:val="-5"/>
                <w:sz w:val="24"/>
              </w:rPr>
              <w:t xml:space="preserve"> </w:t>
            </w:r>
            <w:r>
              <w:rPr>
                <w:sz w:val="24"/>
              </w:rPr>
              <w:t>and</w:t>
            </w:r>
            <w:r>
              <w:rPr>
                <w:spacing w:val="-5"/>
                <w:sz w:val="24"/>
              </w:rPr>
              <w:t xml:space="preserve"> </w:t>
            </w:r>
            <w:r>
              <w:rPr>
                <w:sz w:val="24"/>
              </w:rPr>
              <w:t>on</w:t>
            </w:r>
            <w:r>
              <w:rPr>
                <w:spacing w:val="-4"/>
                <w:sz w:val="24"/>
              </w:rPr>
              <w:t xml:space="preserve"> </w:t>
            </w:r>
            <w:r>
              <w:rPr>
                <w:sz w:val="24"/>
              </w:rPr>
              <w:t>behalf</w:t>
            </w:r>
            <w:r>
              <w:rPr>
                <w:spacing w:val="-5"/>
                <w:sz w:val="24"/>
              </w:rPr>
              <w:t xml:space="preserve"> </w:t>
            </w:r>
            <w:r>
              <w:rPr>
                <w:sz w:val="24"/>
              </w:rPr>
              <w:t>of</w:t>
            </w:r>
            <w:r>
              <w:rPr>
                <w:spacing w:val="-5"/>
                <w:sz w:val="24"/>
              </w:rPr>
              <w:t xml:space="preserve"> </w:t>
            </w:r>
            <w:r>
              <w:rPr>
                <w:spacing w:val="-4"/>
                <w:sz w:val="24"/>
              </w:rPr>
              <w:t>M/s.</w:t>
            </w:r>
          </w:p>
          <w:p w:rsidR="00D751E1" w:rsidRDefault="005D21AA">
            <w:pPr>
              <w:pStyle w:val="TableParagraph"/>
              <w:spacing w:before="41"/>
              <w:ind w:left="588"/>
              <w:rPr>
                <w:sz w:val="24"/>
              </w:rPr>
            </w:pPr>
            <w:r>
              <w:rPr>
                <w:spacing w:val="-2"/>
                <w:sz w:val="24"/>
              </w:rPr>
              <w:t>…………………..</w:t>
            </w: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rPr>
                <w:sz w:val="26"/>
              </w:rPr>
            </w:pPr>
          </w:p>
          <w:p w:rsidR="00D751E1" w:rsidRDefault="00D751E1">
            <w:pPr>
              <w:pStyle w:val="TableParagraph"/>
              <w:spacing w:before="6"/>
              <w:rPr>
                <w:sz w:val="37"/>
              </w:rPr>
            </w:pPr>
          </w:p>
          <w:p w:rsidR="00D751E1" w:rsidRDefault="005D21AA">
            <w:pPr>
              <w:pStyle w:val="TableParagraph"/>
              <w:spacing w:line="256" w:lineRule="exact"/>
              <w:ind w:left="588"/>
              <w:rPr>
                <w:sz w:val="24"/>
              </w:rPr>
            </w:pPr>
            <w:r>
              <w:rPr>
                <w:sz w:val="24"/>
              </w:rPr>
              <w:t>(Signature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authorized</w:t>
            </w:r>
          </w:p>
        </w:tc>
      </w:tr>
    </w:tbl>
    <w:p w:rsidR="00D751E1" w:rsidRDefault="00D751E1">
      <w:pPr>
        <w:spacing w:line="256" w:lineRule="exact"/>
        <w:rPr>
          <w:sz w:val="24"/>
        </w:rPr>
        <w:sectPr w:rsidR="00D751E1">
          <w:headerReference w:type="default" r:id="rId127"/>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89" o:spid="_x0000_s2253" style="width:453.8pt;height:.5pt;mso-position-horizontal-relative:char;mso-position-vertical-relative:line" coordsize="9076,10">
            <v:rect id="docshape590" o:spid="_x0000_s2254" style="position:absolute;width:907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577" w:type="dxa"/>
        <w:tblLayout w:type="fixed"/>
        <w:tblCellMar>
          <w:left w:w="0" w:type="dxa"/>
          <w:right w:w="0" w:type="dxa"/>
        </w:tblCellMar>
        <w:tblLook w:val="01E0" w:firstRow="1" w:lastRow="1" w:firstColumn="1" w:lastColumn="1" w:noHBand="0" w:noVBand="0"/>
      </w:tblPr>
      <w:tblGrid>
        <w:gridCol w:w="4205"/>
        <w:gridCol w:w="2469"/>
      </w:tblGrid>
      <w:tr w:rsidR="00D751E1">
        <w:trPr>
          <w:trHeight w:val="2488"/>
        </w:trPr>
        <w:tc>
          <w:tcPr>
            <w:tcW w:w="4205" w:type="dxa"/>
          </w:tcPr>
          <w:p w:rsidR="00D751E1" w:rsidRDefault="005D21AA">
            <w:pPr>
              <w:pStyle w:val="TableParagraph"/>
              <w:spacing w:line="552" w:lineRule="auto"/>
              <w:ind w:left="50" w:right="1190"/>
              <w:rPr>
                <w:sz w:val="24"/>
              </w:rPr>
            </w:pPr>
            <w:r>
              <w:rPr>
                <w:sz w:val="24"/>
              </w:rPr>
              <w:t>Signature</w:t>
            </w:r>
            <w:r>
              <w:rPr>
                <w:spacing w:val="-15"/>
                <w:sz w:val="24"/>
              </w:rPr>
              <w:t xml:space="preserve"> </w:t>
            </w:r>
            <w:r>
              <w:rPr>
                <w:sz w:val="24"/>
              </w:rPr>
              <w:t xml:space="preserve">……………………. </w:t>
            </w:r>
            <w:proofErr w:type="gramStart"/>
            <w:r>
              <w:rPr>
                <w:sz w:val="24"/>
              </w:rPr>
              <w:t>WITNESS :</w:t>
            </w:r>
            <w:proofErr w:type="gramEnd"/>
          </w:p>
          <w:p w:rsidR="00D751E1" w:rsidRDefault="005D21AA">
            <w:pPr>
              <w:pStyle w:val="TableParagraph"/>
              <w:numPr>
                <w:ilvl w:val="0"/>
                <w:numId w:val="13"/>
              </w:numPr>
              <w:tabs>
                <w:tab w:val="left" w:pos="247"/>
              </w:tabs>
              <w:rPr>
                <w:sz w:val="24"/>
              </w:rPr>
            </w:pPr>
            <w:r>
              <w:rPr>
                <w:spacing w:val="-2"/>
                <w:sz w:val="24"/>
              </w:rPr>
              <w:t>………………………………</w:t>
            </w:r>
          </w:p>
          <w:p w:rsidR="00D751E1" w:rsidRDefault="00D751E1">
            <w:pPr>
              <w:pStyle w:val="TableParagraph"/>
              <w:rPr>
                <w:sz w:val="26"/>
              </w:rPr>
            </w:pPr>
          </w:p>
          <w:p w:rsidR="00D751E1" w:rsidRDefault="00D751E1">
            <w:pPr>
              <w:pStyle w:val="TableParagraph"/>
              <w:spacing w:before="11"/>
              <w:rPr>
                <w:sz w:val="31"/>
              </w:rPr>
            </w:pPr>
          </w:p>
          <w:p w:rsidR="00D751E1" w:rsidRDefault="005D21AA">
            <w:pPr>
              <w:pStyle w:val="TableParagraph"/>
              <w:numPr>
                <w:ilvl w:val="0"/>
                <w:numId w:val="13"/>
              </w:numPr>
              <w:tabs>
                <w:tab w:val="left" w:pos="329"/>
              </w:tabs>
              <w:spacing w:line="256" w:lineRule="exact"/>
              <w:ind w:left="328" w:hanging="279"/>
              <w:rPr>
                <w:sz w:val="24"/>
              </w:rPr>
            </w:pPr>
            <w:r>
              <w:rPr>
                <w:spacing w:val="-2"/>
                <w:sz w:val="24"/>
              </w:rPr>
              <w:t>………………………………</w:t>
            </w:r>
          </w:p>
        </w:tc>
        <w:tc>
          <w:tcPr>
            <w:tcW w:w="2469" w:type="dxa"/>
          </w:tcPr>
          <w:p w:rsidR="00D751E1" w:rsidRDefault="005D21AA">
            <w:pPr>
              <w:pStyle w:val="TableParagraph"/>
              <w:spacing w:line="266" w:lineRule="exact"/>
              <w:ind w:left="993"/>
              <w:rPr>
                <w:sz w:val="24"/>
              </w:rPr>
            </w:pPr>
            <w:r>
              <w:rPr>
                <w:spacing w:val="-2"/>
                <w:sz w:val="24"/>
              </w:rPr>
              <w:t>representative)</w:t>
            </w:r>
          </w:p>
        </w:tc>
      </w:tr>
    </w:tbl>
    <w:p w:rsidR="00D751E1" w:rsidRDefault="00D751E1">
      <w:pPr>
        <w:pStyle w:val="BodyText"/>
        <w:spacing w:before="8"/>
        <w:rPr>
          <w:sz w:val="23"/>
        </w:rPr>
      </w:pPr>
    </w:p>
    <w:p w:rsidR="00D751E1" w:rsidRDefault="005D21AA">
      <w:pPr>
        <w:pStyle w:val="Heading4"/>
        <w:spacing w:before="90"/>
        <w:ind w:left="620"/>
      </w:pPr>
      <w:r>
        <w:rPr>
          <w:spacing w:val="-2"/>
        </w:rPr>
        <w:t>Note:</w:t>
      </w:r>
    </w:p>
    <w:p w:rsidR="00D751E1" w:rsidRDefault="005D21AA">
      <w:pPr>
        <w:pStyle w:val="ListParagraph"/>
        <w:numPr>
          <w:ilvl w:val="0"/>
          <w:numId w:val="12"/>
        </w:numPr>
        <w:tabs>
          <w:tab w:val="left" w:pos="1340"/>
          <w:tab w:val="left" w:pos="1341"/>
        </w:tabs>
        <w:spacing w:before="36" w:line="278" w:lineRule="auto"/>
        <w:ind w:right="1117"/>
        <w:rPr>
          <w:sz w:val="24"/>
        </w:rPr>
      </w:pPr>
      <w:r>
        <w:rPr>
          <w:sz w:val="24"/>
        </w:rPr>
        <w:t>For the purpose of executing the Joint Deed of Undertaking, the non-judicial stamp</w:t>
      </w:r>
      <w:r>
        <w:rPr>
          <w:spacing w:val="80"/>
          <w:sz w:val="24"/>
        </w:rPr>
        <w:t xml:space="preserve"> </w:t>
      </w:r>
      <w:r>
        <w:rPr>
          <w:sz w:val="24"/>
        </w:rPr>
        <w:t>papers of appropriate value shall be purchased in the name of Joint Venture.</w:t>
      </w:r>
    </w:p>
    <w:p w:rsidR="00D751E1" w:rsidRDefault="00D751E1">
      <w:pPr>
        <w:pStyle w:val="BodyText"/>
        <w:spacing w:before="2"/>
        <w:rPr>
          <w:sz w:val="27"/>
        </w:rPr>
      </w:pPr>
    </w:p>
    <w:p w:rsidR="00D751E1" w:rsidRDefault="005D21AA">
      <w:pPr>
        <w:pStyle w:val="ListParagraph"/>
        <w:numPr>
          <w:ilvl w:val="0"/>
          <w:numId w:val="12"/>
        </w:numPr>
        <w:tabs>
          <w:tab w:val="left" w:pos="1340"/>
          <w:tab w:val="left" w:pos="1341"/>
        </w:tabs>
        <w:spacing w:before="1" w:line="276" w:lineRule="auto"/>
        <w:ind w:right="1123"/>
        <w:rPr>
          <w:sz w:val="24"/>
        </w:rPr>
      </w:pPr>
      <w:r>
        <w:rPr>
          <w:sz w:val="24"/>
        </w:rPr>
        <w:t xml:space="preserve">The Undertaking shall be signed on all the pages by the </w:t>
      </w:r>
      <w:proofErr w:type="spellStart"/>
      <w:r>
        <w:rPr>
          <w:sz w:val="24"/>
        </w:rPr>
        <w:t>authorised</w:t>
      </w:r>
      <w:proofErr w:type="spellEnd"/>
      <w:r>
        <w:rPr>
          <w:sz w:val="24"/>
        </w:rPr>
        <w:t xml:space="preserve"> representatives of each of the partners and should invariably be witnessed.</w:t>
      </w:r>
    </w:p>
    <w:p w:rsidR="00D751E1" w:rsidRDefault="00D751E1">
      <w:pPr>
        <w:spacing w:line="276" w:lineRule="auto"/>
        <w:rPr>
          <w:sz w:val="24"/>
        </w:rPr>
        <w:sectPr w:rsidR="00D751E1">
          <w:headerReference w:type="default" r:id="rId128"/>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593" o:spid="_x0000_s2251" style="width:453.8pt;height:.5pt;mso-position-horizontal-relative:char;mso-position-vertical-relative:line" coordsize="9076,10">
            <v:rect id="docshape594" o:spid="_x0000_s2252"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1599"/>
          <w:tab w:val="left" w:pos="1600"/>
        </w:tabs>
        <w:spacing w:before="220" w:line="278" w:lineRule="auto"/>
        <w:ind w:left="1700" w:right="757" w:hanging="720"/>
        <w:jc w:val="left"/>
      </w:pPr>
      <w:bookmarkStart w:id="94" w:name="_bookmark93"/>
      <w:bookmarkEnd w:id="94"/>
      <w:r>
        <w:t>FORMAT</w:t>
      </w:r>
      <w:r>
        <w:rPr>
          <w:spacing w:val="80"/>
        </w:rPr>
        <w:t xml:space="preserve"> </w:t>
      </w:r>
      <w:r>
        <w:t>FOR</w:t>
      </w:r>
      <w:r>
        <w:rPr>
          <w:spacing w:val="80"/>
        </w:rPr>
        <w:t xml:space="preserve"> </w:t>
      </w:r>
      <w:r>
        <w:t>EVIDENCE</w:t>
      </w:r>
      <w:r>
        <w:rPr>
          <w:spacing w:val="80"/>
        </w:rPr>
        <w:t xml:space="preserve"> </w:t>
      </w:r>
      <w:r>
        <w:t>OF</w:t>
      </w:r>
      <w:r>
        <w:rPr>
          <w:spacing w:val="80"/>
        </w:rPr>
        <w:t xml:space="preserve"> </w:t>
      </w:r>
      <w:r>
        <w:t>ACCESS</w:t>
      </w:r>
      <w:r>
        <w:rPr>
          <w:spacing w:val="80"/>
        </w:rPr>
        <w:t xml:space="preserve"> </w:t>
      </w:r>
      <w:r>
        <w:t>TO</w:t>
      </w:r>
      <w:r>
        <w:rPr>
          <w:spacing w:val="80"/>
        </w:rPr>
        <w:t xml:space="preserve"> </w:t>
      </w:r>
      <w:r>
        <w:t>OR</w:t>
      </w:r>
      <w:r>
        <w:rPr>
          <w:spacing w:val="80"/>
        </w:rPr>
        <w:t xml:space="preserve"> </w:t>
      </w:r>
      <w:r>
        <w:t>AVAILABILITY</w:t>
      </w:r>
      <w:r>
        <w:rPr>
          <w:spacing w:val="80"/>
        </w:rPr>
        <w:t xml:space="preserve"> </w:t>
      </w:r>
      <w:r>
        <w:t>OF</w:t>
      </w:r>
      <w:r>
        <w:rPr>
          <w:spacing w:val="80"/>
          <w:w w:val="150"/>
        </w:rPr>
        <w:t xml:space="preserve"> </w:t>
      </w:r>
      <w:r>
        <w:rPr>
          <w:spacing w:val="-2"/>
        </w:rPr>
        <w:t>CREDIT/FACILITIES</w:t>
      </w:r>
    </w:p>
    <w:p w:rsidR="00D751E1" w:rsidRDefault="00D751E1">
      <w:pPr>
        <w:pStyle w:val="BodyText"/>
        <w:rPr>
          <w:b/>
          <w:sz w:val="26"/>
        </w:rPr>
      </w:pPr>
    </w:p>
    <w:p w:rsidR="00D751E1" w:rsidRDefault="005D21AA">
      <w:pPr>
        <w:spacing w:before="213"/>
        <w:ind w:left="221" w:right="6"/>
        <w:jc w:val="center"/>
        <w:rPr>
          <w:b/>
          <w:sz w:val="24"/>
        </w:rPr>
      </w:pPr>
      <w:r>
        <w:rPr>
          <w:b/>
          <w:sz w:val="24"/>
        </w:rPr>
        <w:t>BANK</w:t>
      </w:r>
      <w:r>
        <w:rPr>
          <w:b/>
          <w:spacing w:val="-7"/>
          <w:sz w:val="24"/>
        </w:rPr>
        <w:t xml:space="preserve"> </w:t>
      </w:r>
      <w:r>
        <w:rPr>
          <w:b/>
          <w:spacing w:val="-2"/>
          <w:sz w:val="24"/>
        </w:rPr>
        <w:t>CERTIFICATE</w:t>
      </w:r>
    </w:p>
    <w:p w:rsidR="00D751E1" w:rsidRDefault="00D751E1">
      <w:pPr>
        <w:pStyle w:val="BodyText"/>
        <w:rPr>
          <w:b/>
          <w:sz w:val="23"/>
        </w:rPr>
      </w:pPr>
    </w:p>
    <w:p w:rsidR="00D751E1" w:rsidRDefault="005D21AA">
      <w:pPr>
        <w:tabs>
          <w:tab w:val="left" w:pos="6457"/>
        </w:tabs>
        <w:spacing w:before="90"/>
        <w:ind w:left="980"/>
        <w:rPr>
          <w:i/>
          <w:sz w:val="24"/>
        </w:rPr>
      </w:pPr>
      <w:r>
        <w:rPr>
          <w:sz w:val="24"/>
        </w:rPr>
        <w:t>This</w:t>
      </w:r>
      <w:r>
        <w:rPr>
          <w:spacing w:val="80"/>
          <w:w w:val="150"/>
          <w:sz w:val="24"/>
        </w:rPr>
        <w:t xml:space="preserve"> </w:t>
      </w:r>
      <w:r>
        <w:rPr>
          <w:sz w:val="24"/>
        </w:rPr>
        <w:t>is</w:t>
      </w:r>
      <w:r>
        <w:rPr>
          <w:spacing w:val="80"/>
          <w:w w:val="150"/>
          <w:sz w:val="24"/>
        </w:rPr>
        <w:t xml:space="preserve"> </w:t>
      </w:r>
      <w:r>
        <w:rPr>
          <w:sz w:val="24"/>
        </w:rPr>
        <w:t>to</w:t>
      </w:r>
      <w:r>
        <w:rPr>
          <w:spacing w:val="80"/>
          <w:w w:val="150"/>
          <w:sz w:val="24"/>
        </w:rPr>
        <w:t xml:space="preserve"> </w:t>
      </w:r>
      <w:r>
        <w:rPr>
          <w:sz w:val="24"/>
        </w:rPr>
        <w:t>certify</w:t>
      </w:r>
      <w:r>
        <w:rPr>
          <w:spacing w:val="80"/>
          <w:w w:val="150"/>
          <w:sz w:val="24"/>
        </w:rPr>
        <w:t xml:space="preserve"> </w:t>
      </w:r>
      <w:r>
        <w:rPr>
          <w:sz w:val="24"/>
        </w:rPr>
        <w:t>that</w:t>
      </w:r>
      <w:r>
        <w:rPr>
          <w:spacing w:val="80"/>
          <w:w w:val="150"/>
          <w:sz w:val="24"/>
        </w:rPr>
        <w:t xml:space="preserve"> </w:t>
      </w:r>
      <w:r>
        <w:rPr>
          <w:sz w:val="24"/>
        </w:rPr>
        <w:t>M/s.</w:t>
      </w:r>
      <w:r>
        <w:rPr>
          <w:spacing w:val="98"/>
          <w:sz w:val="24"/>
        </w:rPr>
        <w:t xml:space="preserve"> </w:t>
      </w:r>
      <w:r>
        <w:rPr>
          <w:sz w:val="24"/>
          <w:u w:val="single"/>
        </w:rPr>
        <w:tab/>
      </w:r>
      <w:r>
        <w:rPr>
          <w:spacing w:val="40"/>
          <w:sz w:val="24"/>
        </w:rPr>
        <w:t xml:space="preserve"> </w:t>
      </w:r>
      <w:r>
        <w:rPr>
          <w:i/>
          <w:sz w:val="24"/>
        </w:rPr>
        <w:t>(insert</w:t>
      </w:r>
      <w:r>
        <w:rPr>
          <w:i/>
          <w:spacing w:val="76"/>
          <w:w w:val="150"/>
          <w:sz w:val="24"/>
        </w:rPr>
        <w:t xml:space="preserve"> </w:t>
      </w:r>
      <w:r>
        <w:rPr>
          <w:i/>
          <w:sz w:val="24"/>
        </w:rPr>
        <w:t>Name</w:t>
      </w:r>
      <w:r>
        <w:rPr>
          <w:i/>
          <w:spacing w:val="79"/>
          <w:w w:val="150"/>
          <w:sz w:val="24"/>
        </w:rPr>
        <w:t xml:space="preserve"> </w:t>
      </w:r>
      <w:r>
        <w:rPr>
          <w:i/>
          <w:sz w:val="24"/>
        </w:rPr>
        <w:t>&amp;</w:t>
      </w:r>
      <w:r>
        <w:rPr>
          <w:i/>
          <w:spacing w:val="74"/>
          <w:w w:val="150"/>
          <w:sz w:val="24"/>
        </w:rPr>
        <w:t xml:space="preserve"> </w:t>
      </w:r>
      <w:r>
        <w:rPr>
          <w:i/>
          <w:sz w:val="24"/>
        </w:rPr>
        <w:t>Address</w:t>
      </w:r>
      <w:r>
        <w:rPr>
          <w:i/>
          <w:spacing w:val="76"/>
          <w:w w:val="150"/>
          <w:sz w:val="24"/>
        </w:rPr>
        <w:t xml:space="preserve"> </w:t>
      </w:r>
      <w:r>
        <w:rPr>
          <w:i/>
          <w:sz w:val="24"/>
        </w:rPr>
        <w:t>of</w:t>
      </w:r>
      <w:r>
        <w:rPr>
          <w:i/>
          <w:spacing w:val="76"/>
          <w:w w:val="150"/>
          <w:sz w:val="24"/>
        </w:rPr>
        <w:t xml:space="preserve"> </w:t>
      </w:r>
      <w:r>
        <w:rPr>
          <w:i/>
          <w:sz w:val="24"/>
        </w:rPr>
        <w:t>the</w:t>
      </w:r>
    </w:p>
    <w:p w:rsidR="00D751E1" w:rsidRDefault="005D21AA">
      <w:pPr>
        <w:tabs>
          <w:tab w:val="left" w:pos="3380"/>
        </w:tabs>
        <w:spacing w:before="41" w:line="276" w:lineRule="auto"/>
        <w:ind w:left="980" w:right="759"/>
        <w:jc w:val="both"/>
        <w:rPr>
          <w:sz w:val="24"/>
        </w:rPr>
      </w:pPr>
      <w:r>
        <w:rPr>
          <w:i/>
          <w:sz w:val="24"/>
        </w:rPr>
        <w:t xml:space="preserve">Contractor) </w:t>
      </w:r>
      <w:r>
        <w:rPr>
          <w:i/>
          <w:sz w:val="24"/>
          <w:u w:val="single"/>
        </w:rPr>
        <w:tab/>
      </w:r>
      <w:r>
        <w:rPr>
          <w:i/>
          <w:sz w:val="24"/>
        </w:rPr>
        <w:t xml:space="preserve"> </w:t>
      </w:r>
      <w:r>
        <w:rPr>
          <w:sz w:val="24"/>
        </w:rPr>
        <w:t xml:space="preserve">who have submitted their bid to </w:t>
      </w:r>
      <w:r>
        <w:rPr>
          <w:color w:val="000000"/>
          <w:sz w:val="24"/>
          <w:shd w:val="clear" w:color="auto" w:fill="FFFF00"/>
        </w:rPr>
        <w:t>………</w:t>
      </w:r>
      <w:proofErr w:type="gramStart"/>
      <w:r>
        <w:rPr>
          <w:color w:val="000000"/>
          <w:sz w:val="24"/>
          <w:shd w:val="clear" w:color="auto" w:fill="FFFF00"/>
        </w:rPr>
        <w:t>…..</w:t>
      </w:r>
      <w:proofErr w:type="gramEnd"/>
      <w:r>
        <w:rPr>
          <w:i/>
          <w:color w:val="000000"/>
          <w:sz w:val="24"/>
          <w:shd w:val="clear" w:color="auto" w:fill="FFFF00"/>
        </w:rPr>
        <w:t>(insert name of the</w:t>
      </w:r>
      <w:r>
        <w:rPr>
          <w:i/>
          <w:color w:val="000000"/>
          <w:sz w:val="24"/>
        </w:rPr>
        <w:t xml:space="preserve"> </w:t>
      </w:r>
      <w:r>
        <w:rPr>
          <w:i/>
          <w:color w:val="000000"/>
          <w:sz w:val="24"/>
          <w:shd w:val="clear" w:color="auto" w:fill="FFFF00"/>
        </w:rPr>
        <w:t>Employer)</w:t>
      </w:r>
      <w:r>
        <w:rPr>
          <w:color w:val="000000"/>
          <w:sz w:val="24"/>
          <w:shd w:val="clear" w:color="auto" w:fill="FFFF00"/>
        </w:rPr>
        <w:t>………………</w:t>
      </w:r>
      <w:r>
        <w:rPr>
          <w:color w:val="000000"/>
          <w:spacing w:val="54"/>
          <w:sz w:val="24"/>
        </w:rPr>
        <w:t xml:space="preserve">   </w:t>
      </w:r>
      <w:r>
        <w:rPr>
          <w:color w:val="000000"/>
          <w:sz w:val="24"/>
        </w:rPr>
        <w:t>against</w:t>
      </w:r>
      <w:r>
        <w:rPr>
          <w:color w:val="000000"/>
          <w:spacing w:val="53"/>
          <w:sz w:val="24"/>
        </w:rPr>
        <w:t xml:space="preserve">   </w:t>
      </w:r>
      <w:r>
        <w:rPr>
          <w:color w:val="000000"/>
          <w:sz w:val="24"/>
        </w:rPr>
        <w:t>their</w:t>
      </w:r>
      <w:r>
        <w:rPr>
          <w:color w:val="000000"/>
          <w:spacing w:val="53"/>
          <w:sz w:val="24"/>
        </w:rPr>
        <w:t xml:space="preserve">   </w:t>
      </w:r>
      <w:proofErr w:type="gramStart"/>
      <w:r>
        <w:rPr>
          <w:color w:val="000000"/>
          <w:sz w:val="24"/>
        </w:rPr>
        <w:t>tender</w:t>
      </w:r>
      <w:r>
        <w:rPr>
          <w:color w:val="000000"/>
          <w:spacing w:val="79"/>
          <w:w w:val="150"/>
          <w:sz w:val="24"/>
        </w:rPr>
        <w:t xml:space="preserve">  </w:t>
      </w:r>
      <w:r>
        <w:rPr>
          <w:color w:val="000000"/>
          <w:sz w:val="24"/>
        </w:rPr>
        <w:t>specification</w:t>
      </w:r>
      <w:proofErr w:type="gramEnd"/>
      <w:r>
        <w:rPr>
          <w:color w:val="000000"/>
          <w:spacing w:val="55"/>
          <w:sz w:val="24"/>
        </w:rPr>
        <w:t xml:space="preserve">   </w:t>
      </w:r>
      <w:r>
        <w:rPr>
          <w:color w:val="000000"/>
          <w:sz w:val="24"/>
        </w:rPr>
        <w:t>Vide</w:t>
      </w:r>
      <w:r>
        <w:rPr>
          <w:color w:val="000000"/>
          <w:spacing w:val="54"/>
          <w:sz w:val="24"/>
        </w:rPr>
        <w:t xml:space="preserve">   </w:t>
      </w:r>
      <w:r>
        <w:rPr>
          <w:color w:val="000000"/>
          <w:sz w:val="24"/>
        </w:rPr>
        <w:t>ref.</w:t>
      </w:r>
      <w:r>
        <w:rPr>
          <w:color w:val="000000"/>
          <w:spacing w:val="54"/>
          <w:sz w:val="24"/>
        </w:rPr>
        <w:t xml:space="preserve">   </w:t>
      </w:r>
      <w:r>
        <w:rPr>
          <w:color w:val="000000"/>
          <w:spacing w:val="-5"/>
          <w:sz w:val="24"/>
        </w:rPr>
        <w:t>No.</w:t>
      </w:r>
    </w:p>
    <w:p w:rsidR="00D751E1" w:rsidRDefault="005D21AA">
      <w:pPr>
        <w:tabs>
          <w:tab w:val="left" w:leader="dot" w:pos="7259"/>
        </w:tabs>
        <w:spacing w:line="276" w:lineRule="auto"/>
        <w:ind w:left="980" w:right="754"/>
        <w:jc w:val="both"/>
        <w:rPr>
          <w:sz w:val="24"/>
        </w:rPr>
      </w:pPr>
      <w:r>
        <w:rPr>
          <w:color w:val="000000"/>
          <w:sz w:val="24"/>
          <w:shd w:val="clear" w:color="auto" w:fill="FFFF00"/>
        </w:rPr>
        <w:t>………………………</w:t>
      </w:r>
      <w:r>
        <w:rPr>
          <w:color w:val="000000"/>
          <w:sz w:val="24"/>
        </w:rPr>
        <w:t xml:space="preserve"> for </w:t>
      </w:r>
      <w:r>
        <w:rPr>
          <w:color w:val="000000"/>
          <w:sz w:val="24"/>
          <w:shd w:val="clear" w:color="auto" w:fill="FFFF00"/>
        </w:rPr>
        <w:t xml:space="preserve">………… </w:t>
      </w:r>
      <w:r>
        <w:rPr>
          <w:i/>
          <w:color w:val="000000"/>
          <w:sz w:val="24"/>
          <w:shd w:val="clear" w:color="auto" w:fill="FFFF00"/>
        </w:rPr>
        <w:t>(insert name of the package along with the project</w:t>
      </w:r>
      <w:r>
        <w:rPr>
          <w:i/>
          <w:color w:val="000000"/>
          <w:sz w:val="24"/>
        </w:rPr>
        <w:t xml:space="preserve"> </w:t>
      </w:r>
      <w:r>
        <w:rPr>
          <w:i/>
          <w:color w:val="000000"/>
          <w:sz w:val="24"/>
          <w:shd w:val="clear" w:color="auto" w:fill="FFFF00"/>
        </w:rPr>
        <w:t xml:space="preserve">name) </w:t>
      </w:r>
      <w:r>
        <w:rPr>
          <w:color w:val="000000"/>
          <w:sz w:val="24"/>
          <w:shd w:val="clear" w:color="auto" w:fill="FFFF00"/>
        </w:rPr>
        <w:t>………….</w:t>
      </w:r>
      <w:r>
        <w:rPr>
          <w:color w:val="000000"/>
          <w:spacing w:val="40"/>
          <w:sz w:val="24"/>
        </w:rPr>
        <w:t xml:space="preserve"> </w:t>
      </w:r>
      <w:r>
        <w:rPr>
          <w:color w:val="000000"/>
          <w:sz w:val="24"/>
        </w:rPr>
        <w:t>is our customer for the past</w:t>
      </w:r>
      <w:r>
        <w:rPr>
          <w:color w:val="000000"/>
          <w:sz w:val="24"/>
        </w:rPr>
        <w:tab/>
      </w:r>
      <w:proofErr w:type="gramStart"/>
      <w:r>
        <w:rPr>
          <w:color w:val="000000"/>
          <w:spacing w:val="-2"/>
          <w:sz w:val="24"/>
        </w:rPr>
        <w:t>years.</w:t>
      </w:r>
      <w:proofErr w:type="gramEnd"/>
    </w:p>
    <w:p w:rsidR="00D751E1" w:rsidRDefault="00D751E1">
      <w:pPr>
        <w:pStyle w:val="BodyText"/>
        <w:spacing w:before="7"/>
        <w:rPr>
          <w:sz w:val="27"/>
        </w:rPr>
      </w:pPr>
    </w:p>
    <w:p w:rsidR="00D751E1" w:rsidRDefault="005D21AA">
      <w:pPr>
        <w:pStyle w:val="BodyText"/>
        <w:spacing w:line="276" w:lineRule="auto"/>
        <w:ind w:left="980" w:right="758"/>
        <w:jc w:val="both"/>
      </w:pPr>
      <w:r>
        <w:t xml:space="preserve">Their financial transaction with our Bank </w:t>
      </w:r>
      <w:proofErr w:type="gramStart"/>
      <w:r>
        <w:t>have</w:t>
      </w:r>
      <w:proofErr w:type="gramEnd"/>
      <w:r>
        <w:t xml:space="preserve"> been satisfactory. They enjoy the following fund based and non-fund-based limits including for guarantees, L/C, and other credit</w:t>
      </w:r>
      <w:r>
        <w:rPr>
          <w:spacing w:val="40"/>
        </w:rPr>
        <w:t xml:space="preserve"> </w:t>
      </w:r>
      <w:r>
        <w:t>facilities with us against which the extent of utilization as on date is also indicated below:</w:t>
      </w:r>
    </w:p>
    <w:p w:rsidR="00D751E1" w:rsidRDefault="00D751E1">
      <w:pPr>
        <w:pStyle w:val="BodyText"/>
        <w:spacing w:before="1"/>
        <w:rPr>
          <w:sz w:val="28"/>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701"/>
        <w:gridCol w:w="3061"/>
        <w:gridCol w:w="2521"/>
      </w:tblGrid>
      <w:tr w:rsidR="00D751E1">
        <w:trPr>
          <w:trHeight w:val="635"/>
        </w:trPr>
        <w:tc>
          <w:tcPr>
            <w:tcW w:w="720" w:type="dxa"/>
          </w:tcPr>
          <w:p w:rsidR="00D751E1" w:rsidRDefault="005D21AA">
            <w:pPr>
              <w:pStyle w:val="TableParagraph"/>
              <w:spacing w:line="275" w:lineRule="exact"/>
              <w:ind w:left="107"/>
              <w:rPr>
                <w:b/>
                <w:sz w:val="24"/>
              </w:rPr>
            </w:pPr>
            <w:r>
              <w:rPr>
                <w:b/>
                <w:spacing w:val="-5"/>
                <w:sz w:val="24"/>
              </w:rPr>
              <w:t>Sl.</w:t>
            </w:r>
          </w:p>
          <w:p w:rsidR="00D751E1" w:rsidRDefault="005D21AA">
            <w:pPr>
              <w:pStyle w:val="TableParagraph"/>
              <w:spacing w:before="41"/>
              <w:ind w:left="107"/>
              <w:rPr>
                <w:b/>
                <w:sz w:val="24"/>
              </w:rPr>
            </w:pPr>
            <w:r>
              <w:rPr>
                <w:b/>
                <w:spacing w:val="-5"/>
                <w:sz w:val="24"/>
              </w:rPr>
              <w:t>No.</w:t>
            </w:r>
          </w:p>
        </w:tc>
        <w:tc>
          <w:tcPr>
            <w:tcW w:w="2701" w:type="dxa"/>
          </w:tcPr>
          <w:p w:rsidR="00D751E1" w:rsidRDefault="005D21AA">
            <w:pPr>
              <w:pStyle w:val="TableParagraph"/>
              <w:spacing w:line="275" w:lineRule="exact"/>
              <w:ind w:left="107"/>
              <w:rPr>
                <w:b/>
                <w:sz w:val="24"/>
              </w:rPr>
            </w:pPr>
            <w:r>
              <w:rPr>
                <w:b/>
                <w:sz w:val="24"/>
              </w:rPr>
              <w:t>Type</w:t>
            </w:r>
            <w:r>
              <w:rPr>
                <w:b/>
                <w:spacing w:val="-3"/>
                <w:sz w:val="24"/>
              </w:rPr>
              <w:t xml:space="preserve"> </w:t>
            </w:r>
            <w:r>
              <w:rPr>
                <w:b/>
                <w:sz w:val="24"/>
              </w:rPr>
              <w:t xml:space="preserve">of </w:t>
            </w:r>
            <w:r>
              <w:rPr>
                <w:b/>
                <w:spacing w:val="-2"/>
                <w:sz w:val="24"/>
              </w:rPr>
              <w:t>Facility</w:t>
            </w:r>
          </w:p>
        </w:tc>
        <w:tc>
          <w:tcPr>
            <w:tcW w:w="3061" w:type="dxa"/>
          </w:tcPr>
          <w:p w:rsidR="00D751E1" w:rsidRDefault="005D21AA">
            <w:pPr>
              <w:pStyle w:val="TableParagraph"/>
              <w:spacing w:line="275" w:lineRule="exact"/>
              <w:ind w:left="107"/>
              <w:rPr>
                <w:b/>
                <w:sz w:val="24"/>
              </w:rPr>
            </w:pPr>
            <w:r>
              <w:rPr>
                <w:b/>
                <w:sz w:val="24"/>
              </w:rPr>
              <w:t>Sanctioned</w:t>
            </w:r>
            <w:r>
              <w:rPr>
                <w:b/>
                <w:spacing w:val="-5"/>
                <w:sz w:val="24"/>
              </w:rPr>
              <w:t xml:space="preserve"> </w:t>
            </w:r>
            <w:r>
              <w:rPr>
                <w:b/>
                <w:sz w:val="24"/>
              </w:rPr>
              <w:t>Limit</w:t>
            </w:r>
            <w:r>
              <w:rPr>
                <w:b/>
                <w:spacing w:val="-4"/>
                <w:sz w:val="24"/>
              </w:rPr>
              <w:t xml:space="preserve"> </w:t>
            </w:r>
            <w:r>
              <w:rPr>
                <w:b/>
                <w:sz w:val="24"/>
              </w:rPr>
              <w:t>as</w:t>
            </w:r>
            <w:r>
              <w:rPr>
                <w:b/>
                <w:spacing w:val="-4"/>
                <w:sz w:val="24"/>
              </w:rPr>
              <w:t xml:space="preserve"> </w:t>
            </w:r>
            <w:r>
              <w:rPr>
                <w:b/>
                <w:spacing w:val="-5"/>
                <w:sz w:val="24"/>
              </w:rPr>
              <w:t>on</w:t>
            </w:r>
          </w:p>
          <w:p w:rsidR="00D751E1" w:rsidRDefault="005D21AA">
            <w:pPr>
              <w:pStyle w:val="TableParagraph"/>
              <w:spacing w:before="41"/>
              <w:ind w:left="107"/>
              <w:rPr>
                <w:b/>
                <w:sz w:val="24"/>
              </w:rPr>
            </w:pPr>
            <w:r>
              <w:rPr>
                <w:b/>
                <w:spacing w:val="-4"/>
                <w:sz w:val="24"/>
              </w:rPr>
              <w:t>Date</w:t>
            </w:r>
          </w:p>
        </w:tc>
        <w:tc>
          <w:tcPr>
            <w:tcW w:w="2521" w:type="dxa"/>
          </w:tcPr>
          <w:p w:rsidR="00D751E1" w:rsidRDefault="005D21AA">
            <w:pPr>
              <w:pStyle w:val="TableParagraph"/>
              <w:spacing w:line="275" w:lineRule="exact"/>
              <w:ind w:left="106"/>
              <w:rPr>
                <w:b/>
                <w:sz w:val="24"/>
              </w:rPr>
            </w:pPr>
            <w:proofErr w:type="spellStart"/>
            <w:r>
              <w:rPr>
                <w:b/>
                <w:sz w:val="24"/>
              </w:rPr>
              <w:t>Utilisation</w:t>
            </w:r>
            <w:proofErr w:type="spellEnd"/>
            <w:r>
              <w:rPr>
                <w:b/>
                <w:spacing w:val="-7"/>
                <w:sz w:val="24"/>
              </w:rPr>
              <w:t xml:space="preserve"> </w:t>
            </w:r>
            <w:r>
              <w:rPr>
                <w:b/>
                <w:sz w:val="24"/>
              </w:rPr>
              <w:t>as</w:t>
            </w:r>
            <w:r>
              <w:rPr>
                <w:b/>
                <w:spacing w:val="-5"/>
                <w:sz w:val="24"/>
              </w:rPr>
              <w:t xml:space="preserve"> </w:t>
            </w:r>
            <w:r>
              <w:rPr>
                <w:b/>
                <w:sz w:val="24"/>
              </w:rPr>
              <w:t>on</w:t>
            </w:r>
            <w:r>
              <w:rPr>
                <w:b/>
                <w:spacing w:val="-5"/>
                <w:sz w:val="24"/>
              </w:rPr>
              <w:t xml:space="preserve"> </w:t>
            </w:r>
            <w:r>
              <w:rPr>
                <w:b/>
                <w:spacing w:val="-4"/>
                <w:sz w:val="24"/>
              </w:rPr>
              <w:t>Date</w:t>
            </w:r>
          </w:p>
        </w:tc>
      </w:tr>
      <w:tr w:rsidR="00D751E1">
        <w:trPr>
          <w:trHeight w:val="316"/>
        </w:trPr>
        <w:tc>
          <w:tcPr>
            <w:tcW w:w="720" w:type="dxa"/>
          </w:tcPr>
          <w:p w:rsidR="00D751E1" w:rsidRDefault="00D751E1">
            <w:pPr>
              <w:pStyle w:val="TableParagraph"/>
            </w:pPr>
          </w:p>
        </w:tc>
        <w:tc>
          <w:tcPr>
            <w:tcW w:w="2701" w:type="dxa"/>
          </w:tcPr>
          <w:p w:rsidR="00D751E1" w:rsidRDefault="00D751E1">
            <w:pPr>
              <w:pStyle w:val="TableParagraph"/>
            </w:pPr>
          </w:p>
        </w:tc>
        <w:tc>
          <w:tcPr>
            <w:tcW w:w="3061" w:type="dxa"/>
          </w:tcPr>
          <w:p w:rsidR="00D751E1" w:rsidRDefault="00D751E1">
            <w:pPr>
              <w:pStyle w:val="TableParagraph"/>
            </w:pPr>
          </w:p>
        </w:tc>
        <w:tc>
          <w:tcPr>
            <w:tcW w:w="2521" w:type="dxa"/>
          </w:tcPr>
          <w:p w:rsidR="00D751E1" w:rsidRDefault="00D751E1">
            <w:pPr>
              <w:pStyle w:val="TableParagraph"/>
            </w:pPr>
          </w:p>
        </w:tc>
      </w:tr>
      <w:tr w:rsidR="00D751E1">
        <w:trPr>
          <w:trHeight w:val="318"/>
        </w:trPr>
        <w:tc>
          <w:tcPr>
            <w:tcW w:w="720" w:type="dxa"/>
          </w:tcPr>
          <w:p w:rsidR="00D751E1" w:rsidRDefault="00D751E1">
            <w:pPr>
              <w:pStyle w:val="TableParagraph"/>
            </w:pPr>
          </w:p>
        </w:tc>
        <w:tc>
          <w:tcPr>
            <w:tcW w:w="2701" w:type="dxa"/>
          </w:tcPr>
          <w:p w:rsidR="00D751E1" w:rsidRDefault="00D751E1">
            <w:pPr>
              <w:pStyle w:val="TableParagraph"/>
            </w:pPr>
          </w:p>
        </w:tc>
        <w:tc>
          <w:tcPr>
            <w:tcW w:w="3061" w:type="dxa"/>
          </w:tcPr>
          <w:p w:rsidR="00D751E1" w:rsidRDefault="00D751E1">
            <w:pPr>
              <w:pStyle w:val="TableParagraph"/>
            </w:pPr>
          </w:p>
        </w:tc>
        <w:tc>
          <w:tcPr>
            <w:tcW w:w="2521" w:type="dxa"/>
          </w:tcPr>
          <w:p w:rsidR="00D751E1" w:rsidRDefault="00D751E1">
            <w:pPr>
              <w:pStyle w:val="TableParagraph"/>
            </w:pPr>
          </w:p>
        </w:tc>
      </w:tr>
    </w:tbl>
    <w:p w:rsidR="00D751E1" w:rsidRDefault="00D751E1">
      <w:pPr>
        <w:pStyle w:val="BodyText"/>
        <w:spacing w:before="2"/>
        <w:rPr>
          <w:sz w:val="27"/>
        </w:rPr>
      </w:pPr>
    </w:p>
    <w:p w:rsidR="00D751E1" w:rsidRDefault="005D21AA">
      <w:pPr>
        <w:pStyle w:val="BodyText"/>
        <w:tabs>
          <w:tab w:val="left" w:pos="6671"/>
        </w:tabs>
        <w:ind w:left="980"/>
        <w:jc w:val="both"/>
      </w:pPr>
      <w:r>
        <w:t>This</w:t>
      </w:r>
      <w:r>
        <w:rPr>
          <w:spacing w:val="-2"/>
        </w:rPr>
        <w:t xml:space="preserve"> </w:t>
      </w:r>
      <w:r>
        <w:t>letter</w:t>
      </w:r>
      <w:r>
        <w:rPr>
          <w:spacing w:val="-2"/>
        </w:rPr>
        <w:t xml:space="preserve"> </w:t>
      </w:r>
      <w:r>
        <w:t>is</w:t>
      </w:r>
      <w:r>
        <w:rPr>
          <w:spacing w:val="-1"/>
        </w:rPr>
        <w:t xml:space="preserve"> </w:t>
      </w:r>
      <w:r>
        <w:t>issued</w:t>
      </w:r>
      <w:r>
        <w:rPr>
          <w:spacing w:val="-1"/>
        </w:rPr>
        <w:t xml:space="preserve"> </w:t>
      </w:r>
      <w:r>
        <w:t>at</w:t>
      </w:r>
      <w:r>
        <w:rPr>
          <w:spacing w:val="-1"/>
        </w:rPr>
        <w:t xml:space="preserve"> </w:t>
      </w:r>
      <w:r>
        <w:t>the</w:t>
      </w:r>
      <w:r>
        <w:rPr>
          <w:spacing w:val="-2"/>
        </w:rPr>
        <w:t xml:space="preserve"> </w:t>
      </w:r>
      <w:r>
        <w:t>request</w:t>
      </w:r>
      <w:r>
        <w:rPr>
          <w:spacing w:val="-1"/>
        </w:rPr>
        <w:t xml:space="preserve"> </w:t>
      </w:r>
      <w:r>
        <w:t>of</w:t>
      </w:r>
      <w:r>
        <w:rPr>
          <w:spacing w:val="-1"/>
        </w:rPr>
        <w:t xml:space="preserve"> </w:t>
      </w:r>
      <w:r>
        <w:t>M/s.</w:t>
      </w:r>
      <w:r>
        <w:rPr>
          <w:spacing w:val="-1"/>
        </w:rPr>
        <w:t xml:space="preserve"> </w:t>
      </w:r>
      <w:r>
        <w:rPr>
          <w:u w:val="single"/>
        </w:rPr>
        <w:tab/>
      </w:r>
      <w:r>
        <w:rPr>
          <w:spacing w:val="-10"/>
        </w:rPr>
        <w:t>.</w:t>
      </w:r>
    </w:p>
    <w:p w:rsidR="00D751E1" w:rsidRDefault="00D751E1">
      <w:pPr>
        <w:pStyle w:val="BodyText"/>
        <w:spacing w:before="1"/>
        <w:rPr>
          <w:sz w:val="31"/>
        </w:rPr>
      </w:pPr>
    </w:p>
    <w:p w:rsidR="00D751E1" w:rsidRDefault="005D21AA">
      <w:pPr>
        <w:pStyle w:val="BodyText"/>
        <w:tabs>
          <w:tab w:val="left" w:pos="10035"/>
        </w:tabs>
        <w:ind w:left="6362"/>
      </w:pPr>
      <w:r>
        <w:t xml:space="preserve">Signature </w:t>
      </w:r>
      <w:r>
        <w:rPr>
          <w:u w:val="single"/>
        </w:rPr>
        <w:tab/>
      </w:r>
    </w:p>
    <w:p w:rsidR="00D751E1" w:rsidRDefault="00D751E1">
      <w:pPr>
        <w:pStyle w:val="BodyText"/>
        <w:spacing w:before="6"/>
        <w:rPr>
          <w:sz w:val="23"/>
        </w:rPr>
      </w:pPr>
    </w:p>
    <w:p w:rsidR="00D751E1" w:rsidRDefault="005D21AA">
      <w:pPr>
        <w:pStyle w:val="BodyText"/>
        <w:tabs>
          <w:tab w:val="left" w:pos="10035"/>
        </w:tabs>
        <w:spacing w:before="90"/>
        <w:ind w:left="6362"/>
      </w:pPr>
      <w:r>
        <w:t xml:space="preserve">Name of Bank </w:t>
      </w:r>
      <w:r>
        <w:rPr>
          <w:u w:val="single"/>
        </w:rPr>
        <w:tab/>
      </w:r>
    </w:p>
    <w:p w:rsidR="00D751E1" w:rsidRDefault="00D751E1">
      <w:pPr>
        <w:pStyle w:val="BodyText"/>
        <w:spacing w:before="3"/>
        <w:rPr>
          <w:sz w:val="23"/>
        </w:rPr>
      </w:pPr>
    </w:p>
    <w:p w:rsidR="00D751E1" w:rsidRDefault="005D21AA">
      <w:pPr>
        <w:pStyle w:val="BodyText"/>
        <w:tabs>
          <w:tab w:val="left" w:pos="7553"/>
          <w:tab w:val="left" w:pos="9648"/>
        </w:tabs>
        <w:spacing w:before="90"/>
        <w:ind w:left="3882"/>
      </w:pPr>
      <w:r>
        <w:t>Name</w:t>
      </w:r>
      <w:r>
        <w:rPr>
          <w:spacing w:val="-5"/>
        </w:rPr>
        <w:t xml:space="preserve"> </w:t>
      </w:r>
      <w:r>
        <w:t>of</w:t>
      </w:r>
      <w:r>
        <w:rPr>
          <w:spacing w:val="-6"/>
        </w:rPr>
        <w:t xml:space="preserve"> </w:t>
      </w:r>
      <w:proofErr w:type="spellStart"/>
      <w:r>
        <w:t>Authorised</w:t>
      </w:r>
      <w:proofErr w:type="spellEnd"/>
      <w:r>
        <w:rPr>
          <w:spacing w:val="-5"/>
        </w:rPr>
        <w:t xml:space="preserve"> </w:t>
      </w:r>
      <w:r>
        <w:rPr>
          <w:spacing w:val="-2"/>
        </w:rPr>
        <w:t>Signatory</w:t>
      </w:r>
      <w:r>
        <w:tab/>
      </w:r>
      <w:r>
        <w:rPr>
          <w:u w:val="single"/>
        </w:rPr>
        <w:tab/>
      </w:r>
    </w:p>
    <w:p w:rsidR="00D751E1" w:rsidRDefault="00D751E1">
      <w:pPr>
        <w:pStyle w:val="BodyText"/>
        <w:spacing w:before="6"/>
        <w:rPr>
          <w:sz w:val="23"/>
        </w:rPr>
      </w:pPr>
    </w:p>
    <w:p w:rsidR="00D751E1" w:rsidRDefault="005D21AA">
      <w:pPr>
        <w:pStyle w:val="BodyText"/>
        <w:tabs>
          <w:tab w:val="left" w:pos="10035"/>
        </w:tabs>
        <w:spacing w:before="90"/>
        <w:ind w:left="6242"/>
      </w:pPr>
      <w:r>
        <w:t xml:space="preserve">Designation </w:t>
      </w:r>
      <w:r>
        <w:rPr>
          <w:u w:val="single"/>
        </w:rPr>
        <w:tab/>
      </w:r>
    </w:p>
    <w:p w:rsidR="00D751E1" w:rsidRDefault="00D751E1">
      <w:pPr>
        <w:pStyle w:val="BodyText"/>
        <w:spacing w:before="3"/>
        <w:rPr>
          <w:sz w:val="23"/>
        </w:rPr>
      </w:pPr>
    </w:p>
    <w:p w:rsidR="00D751E1" w:rsidRDefault="005D21AA">
      <w:pPr>
        <w:pStyle w:val="BodyText"/>
        <w:tabs>
          <w:tab w:val="left" w:pos="10036"/>
        </w:tabs>
        <w:spacing w:before="90" w:line="276" w:lineRule="auto"/>
        <w:ind w:left="6134" w:right="701" w:firstLine="14"/>
      </w:pPr>
      <w:r>
        <w:t xml:space="preserve">Phone No. </w:t>
      </w:r>
      <w:r>
        <w:rPr>
          <w:u w:val="single"/>
        </w:rPr>
        <w:tab/>
      </w:r>
      <w:r>
        <w:t xml:space="preserve"> Address </w:t>
      </w:r>
      <w:r>
        <w:rPr>
          <w:u w:val="single"/>
        </w:rPr>
        <w:tab/>
      </w:r>
    </w:p>
    <w:p w:rsidR="00D751E1" w:rsidRDefault="00D751E1">
      <w:pPr>
        <w:pStyle w:val="BodyText"/>
        <w:spacing w:before="10"/>
        <w:rPr>
          <w:sz w:val="19"/>
        </w:rPr>
      </w:pPr>
    </w:p>
    <w:p w:rsidR="00D751E1" w:rsidRDefault="005D21AA">
      <w:pPr>
        <w:pStyle w:val="BodyText"/>
        <w:spacing w:before="90"/>
        <w:ind w:left="620" w:right="759"/>
        <w:jc w:val="right"/>
      </w:pPr>
      <w:r>
        <w:t>SEAL</w:t>
      </w:r>
      <w:r>
        <w:rPr>
          <w:spacing w:val="-10"/>
        </w:rPr>
        <w:t xml:space="preserve"> </w:t>
      </w:r>
      <w:r>
        <w:t>OF</w:t>
      </w:r>
      <w:r>
        <w:rPr>
          <w:spacing w:val="-5"/>
        </w:rPr>
        <w:t xml:space="preserve"> </w:t>
      </w:r>
      <w:r>
        <w:t>THE</w:t>
      </w:r>
      <w:r>
        <w:rPr>
          <w:spacing w:val="-2"/>
        </w:rPr>
        <w:t xml:space="preserve"> </w:t>
      </w:r>
      <w:r>
        <w:rPr>
          <w:spacing w:val="-4"/>
        </w:rPr>
        <w:t>BANK</w:t>
      </w:r>
    </w:p>
    <w:p w:rsidR="00D751E1" w:rsidRDefault="00D751E1">
      <w:pPr>
        <w:jc w:val="right"/>
        <w:sectPr w:rsidR="00D751E1">
          <w:headerReference w:type="default" r:id="rId129"/>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597" o:spid="_x0000_s2249" style="width:453.8pt;height:.5pt;mso-position-horizontal-relative:char;mso-position-vertical-relative:line" coordsize="9076,10">
            <v:rect id="docshape598" o:spid="_x0000_s2250" style="position:absolute;width:9076;height:10" fillcolor="black" stroked="f"/>
            <w10:anchorlock/>
          </v:group>
        </w:pict>
      </w:r>
    </w:p>
    <w:p w:rsidR="00D751E1" w:rsidRDefault="00D751E1">
      <w:pPr>
        <w:spacing w:line="20" w:lineRule="exact"/>
        <w:rPr>
          <w:sz w:val="2"/>
        </w:rPr>
        <w:sectPr w:rsidR="00D751E1">
          <w:headerReference w:type="default" r:id="rId130"/>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601" o:spid="_x0000_s2247" style="width:453.8pt;height:.5pt;mso-position-horizontal-relative:char;mso-position-vertical-relative:line" coordsize="9076,10">
            <v:rect id="docshape602" o:spid="_x0000_s2248"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1"/>
        <w:rPr>
          <w:sz w:val="19"/>
        </w:rPr>
      </w:pPr>
    </w:p>
    <w:p w:rsidR="00D751E1" w:rsidRDefault="005D21AA">
      <w:pPr>
        <w:pStyle w:val="Heading3"/>
        <w:numPr>
          <w:ilvl w:val="0"/>
          <w:numId w:val="38"/>
        </w:numPr>
        <w:tabs>
          <w:tab w:val="left" w:pos="3440"/>
          <w:tab w:val="left" w:pos="3441"/>
        </w:tabs>
        <w:spacing w:before="90"/>
        <w:ind w:left="3441" w:hanging="620"/>
        <w:jc w:val="left"/>
      </w:pPr>
      <w:bookmarkStart w:id="95" w:name="_bookmark94"/>
      <w:bookmarkEnd w:id="95"/>
      <w:r>
        <w:t>FORM</w:t>
      </w:r>
      <w:r>
        <w:rPr>
          <w:spacing w:val="-6"/>
        </w:rPr>
        <w:t xml:space="preserve"> </w:t>
      </w:r>
      <w:r>
        <w:t>OF</w:t>
      </w:r>
      <w:r>
        <w:rPr>
          <w:spacing w:val="-7"/>
        </w:rPr>
        <w:t xml:space="preserve"> </w:t>
      </w:r>
      <w:r>
        <w:t>OPERATIONAL</w:t>
      </w:r>
      <w:r>
        <w:rPr>
          <w:spacing w:val="-3"/>
        </w:rPr>
        <w:t xml:space="preserve"> </w:t>
      </w:r>
      <w:r>
        <w:rPr>
          <w:spacing w:val="-2"/>
        </w:rPr>
        <w:t>ACCEPTANCE</w:t>
      </w:r>
    </w:p>
    <w:p w:rsidR="00D751E1" w:rsidRDefault="00D751E1">
      <w:pPr>
        <w:pStyle w:val="BodyText"/>
        <w:rPr>
          <w:b/>
          <w:sz w:val="20"/>
        </w:rPr>
      </w:pPr>
    </w:p>
    <w:p w:rsidR="00D751E1" w:rsidRDefault="00D751E1">
      <w:pPr>
        <w:pStyle w:val="BodyText"/>
        <w:spacing w:before="2"/>
        <w:rPr>
          <w:b/>
          <w:sz w:val="20"/>
        </w:rPr>
      </w:pPr>
    </w:p>
    <w:p w:rsidR="00D751E1" w:rsidRDefault="005D21AA">
      <w:pPr>
        <w:pStyle w:val="BodyText"/>
        <w:spacing w:before="90"/>
        <w:ind w:left="980"/>
      </w:pPr>
      <w:r>
        <w:rPr>
          <w:spacing w:val="-2"/>
        </w:rPr>
        <w:t>Date.................</w:t>
      </w:r>
    </w:p>
    <w:p w:rsidR="00D751E1" w:rsidRDefault="00D751E1">
      <w:pPr>
        <w:pStyle w:val="BodyText"/>
        <w:spacing w:before="3"/>
        <w:rPr>
          <w:sz w:val="31"/>
        </w:rPr>
      </w:pPr>
    </w:p>
    <w:p w:rsidR="00D751E1" w:rsidRDefault="005D21AA">
      <w:pPr>
        <w:pStyle w:val="BodyText"/>
        <w:ind w:left="980"/>
      </w:pPr>
      <w:r>
        <w:t>Name</w:t>
      </w:r>
      <w:r>
        <w:rPr>
          <w:spacing w:val="-3"/>
        </w:rPr>
        <w:t xml:space="preserve"> </w:t>
      </w:r>
      <w:r>
        <w:t>of</w:t>
      </w:r>
      <w:r>
        <w:rPr>
          <w:spacing w:val="-4"/>
        </w:rPr>
        <w:t xml:space="preserve"> </w:t>
      </w:r>
      <w:r>
        <w:rPr>
          <w:spacing w:val="-2"/>
        </w:rPr>
        <w:t>Contract.........................................</w:t>
      </w:r>
    </w:p>
    <w:p w:rsidR="00D751E1" w:rsidRDefault="00D751E1">
      <w:pPr>
        <w:pStyle w:val="BodyText"/>
        <w:spacing w:before="1"/>
        <w:rPr>
          <w:sz w:val="31"/>
        </w:rPr>
      </w:pPr>
    </w:p>
    <w:p w:rsidR="00D751E1" w:rsidRDefault="005D21AA">
      <w:pPr>
        <w:pStyle w:val="BodyText"/>
        <w:ind w:left="980"/>
      </w:pPr>
      <w:r>
        <w:t>Contract</w:t>
      </w:r>
      <w:r>
        <w:rPr>
          <w:spacing w:val="-3"/>
        </w:rPr>
        <w:t xml:space="preserve"> </w:t>
      </w:r>
      <w:r>
        <w:rPr>
          <w:spacing w:val="-2"/>
        </w:rPr>
        <w:t>No....................................</w:t>
      </w:r>
    </w:p>
    <w:p w:rsidR="00D751E1" w:rsidRDefault="00D751E1">
      <w:pPr>
        <w:pStyle w:val="BodyText"/>
        <w:spacing w:before="1"/>
        <w:rPr>
          <w:sz w:val="31"/>
        </w:rPr>
      </w:pPr>
    </w:p>
    <w:p w:rsidR="00D751E1" w:rsidRDefault="005D21AA">
      <w:pPr>
        <w:pStyle w:val="BodyText"/>
        <w:ind w:left="980"/>
      </w:pPr>
      <w:proofErr w:type="gramStart"/>
      <w:r>
        <w:t xml:space="preserve">To </w:t>
      </w:r>
      <w:r>
        <w:rPr>
          <w:spacing w:val="-10"/>
        </w:rPr>
        <w:t>:</w:t>
      </w:r>
      <w:proofErr w:type="gramEnd"/>
    </w:p>
    <w:p w:rsidR="00D751E1" w:rsidRDefault="00D751E1">
      <w:pPr>
        <w:pStyle w:val="BodyText"/>
        <w:spacing w:before="4"/>
        <w:rPr>
          <w:sz w:val="31"/>
        </w:rPr>
      </w:pPr>
    </w:p>
    <w:p w:rsidR="00D751E1" w:rsidRDefault="005D21AA">
      <w:pPr>
        <w:pStyle w:val="BodyText"/>
        <w:spacing w:before="1" w:line="552" w:lineRule="auto"/>
        <w:ind w:left="980" w:right="5736"/>
      </w:pPr>
      <w:r>
        <w:t>(Name</w:t>
      </w:r>
      <w:r>
        <w:rPr>
          <w:spacing w:val="-9"/>
        </w:rPr>
        <w:t xml:space="preserve"> </w:t>
      </w:r>
      <w:r>
        <w:t>and</w:t>
      </w:r>
      <w:r>
        <w:rPr>
          <w:spacing w:val="-7"/>
        </w:rPr>
        <w:t xml:space="preserve"> </w:t>
      </w:r>
      <w:r>
        <w:t>address</w:t>
      </w:r>
      <w:r>
        <w:rPr>
          <w:spacing w:val="-9"/>
        </w:rPr>
        <w:t xml:space="preserve"> </w:t>
      </w:r>
      <w:r>
        <w:t>of</w:t>
      </w:r>
      <w:r>
        <w:rPr>
          <w:spacing w:val="-9"/>
        </w:rPr>
        <w:t xml:space="preserve"> </w:t>
      </w:r>
      <w:r>
        <w:t>the</w:t>
      </w:r>
      <w:r>
        <w:rPr>
          <w:spacing w:val="-7"/>
        </w:rPr>
        <w:t xml:space="preserve"> </w:t>
      </w:r>
      <w:r>
        <w:t>Contractor) Dear Ladies and/or Gentlemen,</w:t>
      </w:r>
    </w:p>
    <w:p w:rsidR="00D751E1" w:rsidRDefault="005D21AA">
      <w:pPr>
        <w:pStyle w:val="BodyText"/>
        <w:tabs>
          <w:tab w:val="left" w:pos="2024"/>
          <w:tab w:val="left" w:pos="3288"/>
          <w:tab w:val="left" w:pos="3878"/>
          <w:tab w:val="left" w:pos="4413"/>
          <w:tab w:val="left" w:pos="5598"/>
          <w:tab w:val="left" w:pos="6361"/>
          <w:tab w:val="left" w:pos="8283"/>
          <w:tab w:val="left" w:pos="9255"/>
          <w:tab w:val="left" w:pos="9685"/>
        </w:tabs>
        <w:spacing w:after="4" w:line="276" w:lineRule="auto"/>
        <w:ind w:left="980" w:right="759"/>
      </w:pPr>
      <w:r>
        <w:t>Pursuant to GCC 24.4 (Completion) of the General Conditions of the Contract entered into</w:t>
      </w:r>
      <w:r>
        <w:rPr>
          <w:spacing w:val="80"/>
        </w:rPr>
        <w:t xml:space="preserve"> </w:t>
      </w:r>
      <w:r>
        <w:rPr>
          <w:spacing w:val="-2"/>
        </w:rPr>
        <w:t>between</w:t>
      </w:r>
      <w:r>
        <w:tab/>
      </w:r>
      <w:r>
        <w:rPr>
          <w:spacing w:val="-2"/>
        </w:rPr>
        <w:t>yourselves</w:t>
      </w:r>
      <w:r>
        <w:tab/>
      </w:r>
      <w:r>
        <w:rPr>
          <w:spacing w:val="-5"/>
        </w:rPr>
        <w:t>and</w:t>
      </w:r>
      <w:r>
        <w:tab/>
      </w:r>
      <w:r>
        <w:rPr>
          <w:spacing w:val="-5"/>
        </w:rPr>
        <w:t>the</w:t>
      </w:r>
      <w:r>
        <w:tab/>
      </w:r>
      <w:r>
        <w:rPr>
          <w:spacing w:val="-2"/>
        </w:rPr>
        <w:t>Employer</w:t>
      </w:r>
      <w:r>
        <w:tab/>
      </w:r>
      <w:r>
        <w:rPr>
          <w:spacing w:val="-2"/>
        </w:rPr>
        <w:t>dated</w:t>
      </w:r>
      <w:r>
        <w:tab/>
      </w:r>
      <w:r>
        <w:rPr>
          <w:spacing w:val="-2"/>
        </w:rPr>
        <w:t>…………………</w:t>
      </w:r>
      <w:r>
        <w:tab/>
      </w:r>
      <w:r>
        <w:rPr>
          <w:spacing w:val="-2"/>
        </w:rPr>
        <w:t>relating</w:t>
      </w:r>
      <w:r>
        <w:tab/>
      </w:r>
      <w:r>
        <w:rPr>
          <w:spacing w:val="-5"/>
        </w:rPr>
        <w:t>to</w:t>
      </w:r>
      <w:r>
        <w:tab/>
      </w:r>
      <w:r>
        <w:rPr>
          <w:spacing w:val="-5"/>
        </w:rPr>
        <w:t>the</w:t>
      </w:r>
    </w:p>
    <w:p w:rsidR="00D751E1" w:rsidRDefault="005D21AA">
      <w:pPr>
        <w:pStyle w:val="BodyText"/>
        <w:ind w:left="980"/>
        <w:rPr>
          <w:sz w:val="20"/>
        </w:rPr>
      </w:pPr>
      <w:r>
        <w:rPr>
          <w:sz w:val="20"/>
        </w:rPr>
      </w:r>
      <w:r>
        <w:rPr>
          <w:sz w:val="20"/>
        </w:rPr>
        <w:pict>
          <v:shape id="docshape603" o:spid="_x0000_s2246" type="#_x0000_t202" style="width:450.1pt;height:13.95pt;mso-left-percent:-10001;mso-top-percent:-10001;mso-position-horizontal:absolute;mso-position-horizontal-relative:char;mso-position-vertical:absolute;mso-position-vertical-relative:line;mso-left-percent:-10001;mso-top-percent:-10001" fillcolor="yellow" stroked="f">
            <v:textbox inset="0,0,0,0">
              <w:txbxContent>
                <w:p w:rsidR="005D21AA" w:rsidRDefault="005D21AA">
                  <w:pPr>
                    <w:tabs>
                      <w:tab w:val="left" w:pos="2712"/>
                      <w:tab w:val="left" w:pos="4250"/>
                      <w:tab w:val="left" w:pos="5615"/>
                      <w:tab w:val="left" w:pos="7607"/>
                      <w:tab w:val="left" w:pos="8706"/>
                    </w:tabs>
                    <w:spacing w:line="270" w:lineRule="exact"/>
                    <w:rPr>
                      <w:i/>
                      <w:color w:val="000000"/>
                      <w:sz w:val="24"/>
                    </w:rPr>
                  </w:pPr>
                  <w:r>
                    <w:rPr>
                      <w:color w:val="000000"/>
                      <w:spacing w:val="-2"/>
                      <w:sz w:val="24"/>
                    </w:rPr>
                    <w:t>..............................</w:t>
                  </w:r>
                  <w:r>
                    <w:rPr>
                      <w:color w:val="000000"/>
                      <w:sz w:val="24"/>
                    </w:rPr>
                    <w:tab/>
                  </w:r>
                  <w:r>
                    <w:rPr>
                      <w:i/>
                      <w:color w:val="000000"/>
                      <w:spacing w:val="-2"/>
                      <w:sz w:val="24"/>
                    </w:rPr>
                    <w:t>(insert</w:t>
                  </w:r>
                  <w:r>
                    <w:rPr>
                      <w:i/>
                      <w:color w:val="000000"/>
                      <w:sz w:val="24"/>
                    </w:rPr>
                    <w:tab/>
                  </w:r>
                  <w:r>
                    <w:rPr>
                      <w:i/>
                      <w:color w:val="000000"/>
                      <w:spacing w:val="-2"/>
                      <w:sz w:val="24"/>
                    </w:rPr>
                    <w:t>brief</w:t>
                  </w:r>
                  <w:r>
                    <w:rPr>
                      <w:i/>
                      <w:color w:val="000000"/>
                      <w:sz w:val="24"/>
                    </w:rPr>
                    <w:tab/>
                  </w:r>
                  <w:r>
                    <w:rPr>
                      <w:i/>
                      <w:color w:val="000000"/>
                      <w:spacing w:val="-2"/>
                      <w:sz w:val="24"/>
                    </w:rPr>
                    <w:t>description</w:t>
                  </w:r>
                  <w:r>
                    <w:rPr>
                      <w:i/>
                      <w:color w:val="000000"/>
                      <w:sz w:val="24"/>
                    </w:rPr>
                    <w:tab/>
                  </w:r>
                  <w:r>
                    <w:rPr>
                      <w:i/>
                      <w:color w:val="000000"/>
                      <w:spacing w:val="-5"/>
                      <w:sz w:val="24"/>
                    </w:rPr>
                    <w:t>of</w:t>
                  </w:r>
                  <w:r>
                    <w:rPr>
                      <w:i/>
                      <w:color w:val="000000"/>
                      <w:sz w:val="24"/>
                    </w:rPr>
                    <w:tab/>
                  </w:r>
                  <w:r>
                    <w:rPr>
                      <w:i/>
                      <w:color w:val="000000"/>
                      <w:spacing w:val="-5"/>
                      <w:sz w:val="24"/>
                    </w:rPr>
                    <w:t>the</w:t>
                  </w:r>
                </w:p>
              </w:txbxContent>
            </v:textbox>
            <w10:anchorlock/>
          </v:shape>
        </w:pict>
      </w:r>
    </w:p>
    <w:p w:rsidR="00D751E1" w:rsidRDefault="005D21AA">
      <w:pPr>
        <w:tabs>
          <w:tab w:val="left" w:leader="dot" w:pos="6047"/>
        </w:tabs>
        <w:spacing w:before="13"/>
        <w:ind w:left="980"/>
        <w:rPr>
          <w:sz w:val="24"/>
        </w:rPr>
      </w:pPr>
      <w:r>
        <w:rPr>
          <w:i/>
          <w:color w:val="000000"/>
          <w:spacing w:val="-2"/>
          <w:sz w:val="24"/>
          <w:shd w:val="clear" w:color="auto" w:fill="FFFF00"/>
        </w:rPr>
        <w:t>Facilities)</w:t>
      </w:r>
      <w:r>
        <w:rPr>
          <w:i/>
          <w:color w:val="000000"/>
          <w:sz w:val="24"/>
        </w:rPr>
        <w:tab/>
      </w:r>
      <w:r>
        <w:rPr>
          <w:color w:val="000000"/>
          <w:sz w:val="24"/>
        </w:rPr>
        <w:t>we</w:t>
      </w:r>
      <w:r>
        <w:rPr>
          <w:color w:val="000000"/>
          <w:spacing w:val="-3"/>
          <w:sz w:val="24"/>
        </w:rPr>
        <w:t xml:space="preserve"> </w:t>
      </w:r>
      <w:r>
        <w:rPr>
          <w:color w:val="000000"/>
          <w:sz w:val="24"/>
        </w:rPr>
        <w:t>hereby</w:t>
      </w:r>
      <w:r>
        <w:rPr>
          <w:color w:val="000000"/>
          <w:spacing w:val="-5"/>
          <w:sz w:val="24"/>
        </w:rPr>
        <w:t xml:space="preserve"> </w:t>
      </w:r>
      <w:r>
        <w:rPr>
          <w:color w:val="000000"/>
          <w:sz w:val="24"/>
        </w:rPr>
        <w:t>notify</w:t>
      </w:r>
      <w:r>
        <w:rPr>
          <w:color w:val="000000"/>
          <w:spacing w:val="-1"/>
          <w:sz w:val="24"/>
        </w:rPr>
        <w:t xml:space="preserve"> </w:t>
      </w:r>
      <w:r>
        <w:rPr>
          <w:color w:val="000000"/>
          <w:sz w:val="24"/>
        </w:rPr>
        <w:t>you that the</w:t>
      </w:r>
      <w:r>
        <w:rPr>
          <w:color w:val="000000"/>
          <w:spacing w:val="1"/>
          <w:sz w:val="24"/>
        </w:rPr>
        <w:t xml:space="preserve"> </w:t>
      </w:r>
      <w:r>
        <w:rPr>
          <w:color w:val="000000"/>
          <w:sz w:val="24"/>
        </w:rPr>
        <w:t>we</w:t>
      </w:r>
      <w:r>
        <w:rPr>
          <w:color w:val="000000"/>
          <w:spacing w:val="-2"/>
          <w:sz w:val="24"/>
        </w:rPr>
        <w:t xml:space="preserve"> System</w:t>
      </w:r>
    </w:p>
    <w:p w:rsidR="00D751E1" w:rsidRDefault="005D21AA">
      <w:pPr>
        <w:pStyle w:val="BodyText"/>
        <w:spacing w:before="41" w:line="276" w:lineRule="auto"/>
        <w:ind w:left="980"/>
      </w:pPr>
      <w:r>
        <w:t>tests</w:t>
      </w:r>
      <w:r>
        <w:rPr>
          <w:spacing w:val="66"/>
        </w:rPr>
        <w:t xml:space="preserve"> </w:t>
      </w:r>
      <w:r>
        <w:t>and</w:t>
      </w:r>
      <w:r>
        <w:rPr>
          <w:spacing w:val="66"/>
        </w:rPr>
        <w:t xml:space="preserve"> </w:t>
      </w:r>
      <w:r>
        <w:t>Acceptance</w:t>
      </w:r>
      <w:r>
        <w:rPr>
          <w:spacing w:val="65"/>
        </w:rPr>
        <w:t xml:space="preserve"> </w:t>
      </w:r>
      <w:r>
        <w:t>tests</w:t>
      </w:r>
      <w:r>
        <w:rPr>
          <w:spacing w:val="67"/>
        </w:rPr>
        <w:t xml:space="preserve"> </w:t>
      </w:r>
      <w:r>
        <w:t>of</w:t>
      </w:r>
      <w:r>
        <w:rPr>
          <w:spacing w:val="65"/>
        </w:rPr>
        <w:t xml:space="preserve"> </w:t>
      </w:r>
      <w:r>
        <w:t>the</w:t>
      </w:r>
      <w:r>
        <w:rPr>
          <w:spacing w:val="65"/>
        </w:rPr>
        <w:t xml:space="preserve"> </w:t>
      </w:r>
      <w:r>
        <w:t>following</w:t>
      </w:r>
      <w:r>
        <w:rPr>
          <w:spacing w:val="64"/>
        </w:rPr>
        <w:t xml:space="preserve"> </w:t>
      </w:r>
      <w:r>
        <w:t>part(s)</w:t>
      </w:r>
      <w:r>
        <w:rPr>
          <w:spacing w:val="65"/>
        </w:rPr>
        <w:t xml:space="preserve"> </w:t>
      </w:r>
      <w:r>
        <w:t>of</w:t>
      </w:r>
      <w:r>
        <w:rPr>
          <w:spacing w:val="65"/>
        </w:rPr>
        <w:t xml:space="preserve"> </w:t>
      </w:r>
      <w:r>
        <w:t>the</w:t>
      </w:r>
      <w:r>
        <w:rPr>
          <w:spacing w:val="65"/>
        </w:rPr>
        <w:t xml:space="preserve"> </w:t>
      </w:r>
      <w:r>
        <w:t>Facilities</w:t>
      </w:r>
      <w:r>
        <w:rPr>
          <w:spacing w:val="66"/>
        </w:rPr>
        <w:t xml:space="preserve"> </w:t>
      </w:r>
      <w:r>
        <w:t>were</w:t>
      </w:r>
      <w:r>
        <w:rPr>
          <w:spacing w:val="40"/>
        </w:rPr>
        <w:t xml:space="preserve"> </w:t>
      </w:r>
      <w:r>
        <w:t xml:space="preserve">satisfactorily completed on the date specified </w:t>
      </w:r>
      <w:proofErr w:type="gramStart"/>
      <w:r>
        <w:t>below :</w:t>
      </w:r>
      <w:proofErr w:type="gramEnd"/>
    </w:p>
    <w:p w:rsidR="00D751E1" w:rsidRDefault="00D751E1">
      <w:pPr>
        <w:pStyle w:val="BodyText"/>
        <w:rPr>
          <w:sz w:val="20"/>
        </w:rPr>
      </w:pPr>
    </w:p>
    <w:p w:rsidR="00D751E1" w:rsidRDefault="00D751E1">
      <w:pPr>
        <w:pStyle w:val="BodyText"/>
        <w:spacing w:before="5"/>
        <w:rPr>
          <w:sz w:val="27"/>
        </w:rPr>
      </w:pPr>
    </w:p>
    <w:p w:rsidR="00D751E1" w:rsidRDefault="005D21AA">
      <w:pPr>
        <w:pStyle w:val="ListParagraph"/>
        <w:numPr>
          <w:ilvl w:val="0"/>
          <w:numId w:val="11"/>
        </w:numPr>
        <w:tabs>
          <w:tab w:val="left" w:pos="1700"/>
          <w:tab w:val="left" w:pos="1701"/>
        </w:tabs>
        <w:spacing w:before="90"/>
        <w:ind w:hanging="721"/>
        <w:rPr>
          <w:sz w:val="24"/>
        </w:rPr>
      </w:pPr>
      <w:r>
        <w:rPr>
          <w:sz w:val="24"/>
        </w:rPr>
        <w:t>Description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Facilities</w:t>
      </w:r>
      <w:r>
        <w:rPr>
          <w:spacing w:val="-2"/>
          <w:sz w:val="24"/>
        </w:rPr>
        <w:t xml:space="preserve"> </w:t>
      </w:r>
      <w:r>
        <w:rPr>
          <w:sz w:val="24"/>
        </w:rPr>
        <w:t>or</w:t>
      </w:r>
      <w:r>
        <w:rPr>
          <w:spacing w:val="-3"/>
          <w:sz w:val="24"/>
        </w:rPr>
        <w:t xml:space="preserve"> </w:t>
      </w:r>
      <w:r>
        <w:rPr>
          <w:sz w:val="24"/>
        </w:rPr>
        <w:t>part</w:t>
      </w:r>
      <w:r>
        <w:rPr>
          <w:spacing w:val="-2"/>
          <w:sz w:val="24"/>
        </w:rPr>
        <w:t xml:space="preserve"> </w:t>
      </w:r>
      <w:r>
        <w:rPr>
          <w:sz w:val="24"/>
        </w:rPr>
        <w:t>thereof</w:t>
      </w:r>
      <w:r>
        <w:rPr>
          <w:spacing w:val="-1"/>
          <w:sz w:val="24"/>
        </w:rPr>
        <w:t xml:space="preserve"> </w:t>
      </w:r>
      <w:r>
        <w:rPr>
          <w:color w:val="000000"/>
          <w:spacing w:val="-2"/>
          <w:sz w:val="24"/>
          <w:shd w:val="clear" w:color="auto" w:fill="FFFF00"/>
        </w:rPr>
        <w:t>............................................................</w:t>
      </w:r>
    </w:p>
    <w:p w:rsidR="00D751E1" w:rsidRDefault="005D21AA">
      <w:pPr>
        <w:spacing w:before="41"/>
        <w:ind w:left="1700"/>
        <w:rPr>
          <w:sz w:val="24"/>
        </w:rPr>
      </w:pPr>
      <w:r>
        <w:rPr>
          <w:color w:val="000000"/>
          <w:spacing w:val="-2"/>
          <w:sz w:val="24"/>
          <w:shd w:val="clear" w:color="auto" w:fill="FFFF00"/>
        </w:rPr>
        <w:t>.……..........................................................................................................</w:t>
      </w:r>
    </w:p>
    <w:p w:rsidR="00D751E1" w:rsidRDefault="00D751E1">
      <w:pPr>
        <w:pStyle w:val="BodyText"/>
        <w:spacing w:before="5"/>
        <w:rPr>
          <w:sz w:val="23"/>
        </w:rPr>
      </w:pPr>
    </w:p>
    <w:p w:rsidR="00D751E1" w:rsidRDefault="005D21AA">
      <w:pPr>
        <w:pStyle w:val="ListParagraph"/>
        <w:numPr>
          <w:ilvl w:val="0"/>
          <w:numId w:val="11"/>
        </w:numPr>
        <w:tabs>
          <w:tab w:val="left" w:pos="1412"/>
          <w:tab w:val="left" w:pos="1413"/>
        </w:tabs>
        <w:spacing w:before="90"/>
        <w:ind w:left="1412" w:hanging="433"/>
        <w:rPr>
          <w:sz w:val="24"/>
        </w:rPr>
      </w:pPr>
      <w:r>
        <w:rPr>
          <w:sz w:val="24"/>
        </w:rPr>
        <w:t>Date</w:t>
      </w:r>
      <w:r>
        <w:rPr>
          <w:spacing w:val="-4"/>
          <w:sz w:val="24"/>
        </w:rPr>
        <w:t xml:space="preserve"> </w:t>
      </w:r>
      <w:r>
        <w:rPr>
          <w:sz w:val="24"/>
        </w:rPr>
        <w:t>of</w:t>
      </w:r>
      <w:r>
        <w:rPr>
          <w:spacing w:val="-6"/>
          <w:sz w:val="24"/>
        </w:rPr>
        <w:t xml:space="preserve"> </w:t>
      </w:r>
      <w:r>
        <w:rPr>
          <w:sz w:val="24"/>
        </w:rPr>
        <w:t>Operational</w:t>
      </w:r>
      <w:r>
        <w:rPr>
          <w:spacing w:val="-3"/>
          <w:sz w:val="24"/>
        </w:rPr>
        <w:t xml:space="preserve"> </w:t>
      </w:r>
      <w:proofErr w:type="gramStart"/>
      <w:r>
        <w:rPr>
          <w:spacing w:val="-2"/>
          <w:sz w:val="24"/>
        </w:rPr>
        <w:t>Acceptance:.</w:t>
      </w:r>
      <w:r>
        <w:rPr>
          <w:color w:val="000000"/>
          <w:spacing w:val="-2"/>
          <w:sz w:val="24"/>
          <w:shd w:val="clear" w:color="auto" w:fill="FFFF00"/>
        </w:rPr>
        <w:t>......................................................</w:t>
      </w:r>
      <w:r>
        <w:rPr>
          <w:color w:val="000000"/>
          <w:spacing w:val="-2"/>
          <w:sz w:val="24"/>
        </w:rPr>
        <w:t>.</w:t>
      </w:r>
      <w:proofErr w:type="gramEnd"/>
    </w:p>
    <w:p w:rsidR="00D751E1" w:rsidRDefault="00D751E1">
      <w:pPr>
        <w:pStyle w:val="BodyText"/>
        <w:spacing w:before="1"/>
        <w:rPr>
          <w:sz w:val="31"/>
        </w:rPr>
      </w:pPr>
    </w:p>
    <w:p w:rsidR="00D751E1" w:rsidRDefault="005D21AA">
      <w:pPr>
        <w:pStyle w:val="BodyText"/>
        <w:spacing w:line="276" w:lineRule="auto"/>
        <w:ind w:left="980" w:right="765"/>
      </w:pPr>
      <w:r>
        <w:t>This</w:t>
      </w:r>
      <w:r>
        <w:rPr>
          <w:spacing w:val="-4"/>
        </w:rPr>
        <w:t xml:space="preserve"> </w:t>
      </w:r>
      <w:r>
        <w:t>letter</w:t>
      </w:r>
      <w:r>
        <w:rPr>
          <w:spacing w:val="-4"/>
        </w:rPr>
        <w:t xml:space="preserve"> </w:t>
      </w:r>
      <w:r>
        <w:t>does</w:t>
      </w:r>
      <w:r>
        <w:rPr>
          <w:spacing w:val="-3"/>
        </w:rPr>
        <w:t xml:space="preserve"> </w:t>
      </w:r>
      <w:r>
        <w:t>not</w:t>
      </w:r>
      <w:r>
        <w:rPr>
          <w:spacing w:val="-3"/>
        </w:rPr>
        <w:t xml:space="preserve"> </w:t>
      </w:r>
      <w:r>
        <w:t>relieve</w:t>
      </w:r>
      <w:r>
        <w:rPr>
          <w:spacing w:val="-2"/>
        </w:rPr>
        <w:t xml:space="preserve"> </w:t>
      </w:r>
      <w:r>
        <w:t>you</w:t>
      </w:r>
      <w:r>
        <w:rPr>
          <w:spacing w:val="-3"/>
        </w:rPr>
        <w:t xml:space="preserve"> </w:t>
      </w:r>
      <w:r>
        <w:t>of your</w:t>
      </w:r>
      <w:r>
        <w:rPr>
          <w:spacing w:val="-3"/>
        </w:rPr>
        <w:t xml:space="preserve"> </w:t>
      </w:r>
      <w:r>
        <w:t>obligation</w:t>
      </w:r>
      <w:r>
        <w:rPr>
          <w:spacing w:val="-1"/>
        </w:rPr>
        <w:t xml:space="preserve"> </w:t>
      </w:r>
      <w:r>
        <w:t>during</w:t>
      </w:r>
      <w:r>
        <w:rPr>
          <w:spacing w:val="-6"/>
        </w:rPr>
        <w:t xml:space="preserve"> </w:t>
      </w:r>
      <w:r>
        <w:t>the</w:t>
      </w:r>
      <w:r>
        <w:rPr>
          <w:spacing w:val="-2"/>
        </w:rPr>
        <w:t xml:space="preserve"> </w:t>
      </w:r>
      <w:r>
        <w:t>Defects</w:t>
      </w:r>
      <w:r>
        <w:rPr>
          <w:spacing w:val="-1"/>
        </w:rPr>
        <w:t xml:space="preserve"> </w:t>
      </w:r>
      <w:r>
        <w:t>Liability</w:t>
      </w:r>
      <w:r>
        <w:rPr>
          <w:spacing w:val="-8"/>
        </w:rPr>
        <w:t xml:space="preserve"> </w:t>
      </w:r>
      <w:r>
        <w:t>Period</w:t>
      </w:r>
      <w:r>
        <w:rPr>
          <w:spacing w:val="-3"/>
        </w:rPr>
        <w:t xml:space="preserve"> </w:t>
      </w:r>
      <w:r>
        <w:t>and Latent Defect warranty.</w:t>
      </w:r>
    </w:p>
    <w:p w:rsidR="00D751E1" w:rsidRDefault="00D751E1">
      <w:pPr>
        <w:pStyle w:val="BodyText"/>
        <w:spacing w:before="8"/>
        <w:rPr>
          <w:sz w:val="27"/>
        </w:rPr>
      </w:pPr>
    </w:p>
    <w:p w:rsidR="00D751E1" w:rsidRDefault="005D21AA">
      <w:pPr>
        <w:pStyle w:val="BodyText"/>
        <w:ind w:left="980"/>
      </w:pPr>
      <w:r>
        <w:t>Very</w:t>
      </w:r>
      <w:r>
        <w:rPr>
          <w:spacing w:val="-8"/>
        </w:rPr>
        <w:t xml:space="preserve"> </w:t>
      </w:r>
      <w:r>
        <w:t>truly</w:t>
      </w:r>
      <w:r>
        <w:rPr>
          <w:spacing w:val="-4"/>
        </w:rPr>
        <w:t xml:space="preserve"> </w:t>
      </w:r>
      <w:r>
        <w:rPr>
          <w:spacing w:val="-2"/>
        </w:rPr>
        <w:t>yours,</w:t>
      </w:r>
    </w:p>
    <w:p w:rsidR="00D751E1" w:rsidRDefault="00D751E1">
      <w:pPr>
        <w:pStyle w:val="BodyText"/>
        <w:spacing w:before="2"/>
        <w:rPr>
          <w:sz w:val="31"/>
        </w:rPr>
      </w:pPr>
    </w:p>
    <w:p w:rsidR="00D751E1" w:rsidRDefault="005D21AA">
      <w:pPr>
        <w:pStyle w:val="BodyText"/>
        <w:ind w:left="980"/>
      </w:pPr>
      <w:r>
        <w:rPr>
          <w:spacing w:val="-2"/>
        </w:rPr>
        <w:t>Title</w:t>
      </w:r>
    </w:p>
    <w:p w:rsidR="00D751E1" w:rsidRDefault="005D21AA">
      <w:pPr>
        <w:pStyle w:val="BodyText"/>
        <w:spacing w:before="41"/>
        <w:ind w:left="980"/>
      </w:pPr>
      <w:r>
        <w:t>(Project</w:t>
      </w:r>
      <w:r>
        <w:rPr>
          <w:spacing w:val="-11"/>
        </w:rPr>
        <w:t xml:space="preserve"> </w:t>
      </w:r>
      <w:r>
        <w:rPr>
          <w:spacing w:val="-2"/>
        </w:rPr>
        <w:t>Manager)</w:t>
      </w:r>
    </w:p>
    <w:p w:rsidR="00D751E1" w:rsidRDefault="00D751E1">
      <w:pPr>
        <w:sectPr w:rsidR="00D751E1">
          <w:headerReference w:type="default" r:id="rId13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606" o:spid="_x0000_s2244" style="width:453.8pt;height:.5pt;mso-position-horizontal-relative:char;mso-position-vertical-relative:line" coordsize="9076,10">
            <v:rect id="docshape607" o:spid="_x0000_s2245"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1484"/>
          <w:tab w:val="left" w:pos="1485"/>
        </w:tabs>
        <w:spacing w:before="220" w:line="278" w:lineRule="auto"/>
        <w:ind w:left="2646" w:right="1364" w:hanging="1781"/>
        <w:jc w:val="left"/>
      </w:pPr>
      <w:bookmarkStart w:id="96" w:name="_bookmark95"/>
      <w:bookmarkEnd w:id="96"/>
      <w:r>
        <w:t>FORM</w:t>
      </w:r>
      <w:r>
        <w:rPr>
          <w:spacing w:val="-5"/>
        </w:rPr>
        <w:t xml:space="preserve"> </w:t>
      </w:r>
      <w:r>
        <w:t>OF</w:t>
      </w:r>
      <w:r>
        <w:rPr>
          <w:spacing w:val="-7"/>
        </w:rPr>
        <w:t xml:space="preserve"> </w:t>
      </w:r>
      <w:r>
        <w:t>SAFETY</w:t>
      </w:r>
      <w:r>
        <w:rPr>
          <w:spacing w:val="-4"/>
        </w:rPr>
        <w:t xml:space="preserve"> </w:t>
      </w:r>
      <w:r>
        <w:t>PLAN</w:t>
      </w:r>
      <w:r>
        <w:rPr>
          <w:spacing w:val="-5"/>
        </w:rPr>
        <w:t xml:space="preserve"> </w:t>
      </w:r>
      <w:r>
        <w:t>TO</w:t>
      </w:r>
      <w:r>
        <w:rPr>
          <w:spacing w:val="-5"/>
        </w:rPr>
        <w:t xml:space="preserve"> </w:t>
      </w:r>
      <w:r>
        <w:t>BE</w:t>
      </w:r>
      <w:r>
        <w:rPr>
          <w:spacing w:val="-5"/>
        </w:rPr>
        <w:t xml:space="preserve"> </w:t>
      </w:r>
      <w:r>
        <w:t>SUBMITTED</w:t>
      </w:r>
      <w:r>
        <w:rPr>
          <w:spacing w:val="-5"/>
        </w:rPr>
        <w:t xml:space="preserve"> </w:t>
      </w:r>
      <w:r>
        <w:t>BY</w:t>
      </w:r>
      <w:r>
        <w:rPr>
          <w:spacing w:val="-5"/>
        </w:rPr>
        <w:t xml:space="preserve"> </w:t>
      </w:r>
      <w:r>
        <w:t>THE</w:t>
      </w:r>
      <w:r>
        <w:rPr>
          <w:spacing w:val="-1"/>
        </w:rPr>
        <w:t xml:space="preserve"> </w:t>
      </w:r>
      <w:r>
        <w:t>CONTRACTOR WITHIN SIXTY DAYS OF AWARD OF CONTRACT</w:t>
      </w:r>
    </w:p>
    <w:p w:rsidR="00D751E1" w:rsidRDefault="00D751E1">
      <w:pPr>
        <w:pStyle w:val="BodyText"/>
        <w:rPr>
          <w:b/>
          <w:sz w:val="26"/>
        </w:rPr>
      </w:pPr>
    </w:p>
    <w:p w:rsidR="00D751E1" w:rsidRDefault="005D21AA">
      <w:pPr>
        <w:spacing w:before="213" w:line="276" w:lineRule="auto"/>
        <w:ind w:left="620" w:right="1119"/>
        <w:jc w:val="both"/>
        <w:rPr>
          <w:b/>
          <w:sz w:val="24"/>
        </w:rPr>
      </w:pPr>
      <w:r>
        <w:rPr>
          <w:b/>
          <w:sz w:val="24"/>
        </w:rPr>
        <w:t>[TO</w:t>
      </w:r>
      <w:r>
        <w:rPr>
          <w:b/>
          <w:spacing w:val="-3"/>
          <w:sz w:val="24"/>
        </w:rPr>
        <w:t xml:space="preserve"> </w:t>
      </w:r>
      <w:r>
        <w:rPr>
          <w:b/>
          <w:sz w:val="24"/>
        </w:rPr>
        <w:t>BE</w:t>
      </w:r>
      <w:r>
        <w:rPr>
          <w:b/>
          <w:spacing w:val="-3"/>
          <w:sz w:val="24"/>
        </w:rPr>
        <w:t xml:space="preserve"> </w:t>
      </w:r>
      <w:r>
        <w:rPr>
          <w:b/>
          <w:sz w:val="24"/>
        </w:rPr>
        <w:t>EXECUTED</w:t>
      </w:r>
      <w:r>
        <w:rPr>
          <w:b/>
          <w:spacing w:val="-3"/>
          <w:sz w:val="24"/>
        </w:rPr>
        <w:t xml:space="preserve"> </w:t>
      </w:r>
      <w:r>
        <w:rPr>
          <w:b/>
          <w:sz w:val="24"/>
        </w:rPr>
        <w:t>ON</w:t>
      </w:r>
      <w:r>
        <w:rPr>
          <w:b/>
          <w:spacing w:val="-3"/>
          <w:sz w:val="24"/>
        </w:rPr>
        <w:t xml:space="preserve"> </w:t>
      </w:r>
      <w:r>
        <w:rPr>
          <w:b/>
          <w:sz w:val="24"/>
        </w:rPr>
        <w:t>A</w:t>
      </w:r>
      <w:r>
        <w:rPr>
          <w:b/>
          <w:spacing w:val="-2"/>
          <w:sz w:val="24"/>
        </w:rPr>
        <w:t xml:space="preserve"> </w:t>
      </w:r>
      <w:proofErr w:type="gramStart"/>
      <w:r>
        <w:rPr>
          <w:b/>
          <w:sz w:val="24"/>
        </w:rPr>
        <w:t>NON</w:t>
      </w:r>
      <w:r>
        <w:rPr>
          <w:b/>
          <w:spacing w:val="-3"/>
          <w:sz w:val="24"/>
        </w:rPr>
        <w:t xml:space="preserve"> </w:t>
      </w:r>
      <w:r>
        <w:rPr>
          <w:b/>
          <w:sz w:val="24"/>
        </w:rPr>
        <w:t>JUDICIAL</w:t>
      </w:r>
      <w:proofErr w:type="gramEnd"/>
      <w:r>
        <w:rPr>
          <w:b/>
          <w:spacing w:val="-3"/>
          <w:sz w:val="24"/>
        </w:rPr>
        <w:t xml:space="preserve"> </w:t>
      </w:r>
      <w:r>
        <w:rPr>
          <w:b/>
          <w:sz w:val="24"/>
        </w:rPr>
        <w:t>STAMP</w:t>
      </w:r>
      <w:r>
        <w:rPr>
          <w:b/>
          <w:spacing w:val="-2"/>
          <w:sz w:val="24"/>
        </w:rPr>
        <w:t xml:space="preserve"> </w:t>
      </w:r>
      <w:r>
        <w:rPr>
          <w:b/>
          <w:sz w:val="24"/>
        </w:rPr>
        <w:t>PAPER</w:t>
      </w:r>
      <w:r>
        <w:rPr>
          <w:b/>
          <w:spacing w:val="-2"/>
          <w:sz w:val="24"/>
        </w:rPr>
        <w:t xml:space="preserve"> </w:t>
      </w:r>
      <w:r>
        <w:rPr>
          <w:b/>
          <w:sz w:val="24"/>
        </w:rPr>
        <w:t>WORTH</w:t>
      </w:r>
      <w:r>
        <w:rPr>
          <w:b/>
          <w:spacing w:val="-3"/>
          <w:sz w:val="24"/>
        </w:rPr>
        <w:t xml:space="preserve"> </w:t>
      </w:r>
      <w:r>
        <w:rPr>
          <w:b/>
          <w:sz w:val="24"/>
        </w:rPr>
        <w:t>RS.</w:t>
      </w:r>
      <w:r>
        <w:rPr>
          <w:b/>
          <w:spacing w:val="-3"/>
          <w:sz w:val="24"/>
        </w:rPr>
        <w:t xml:space="preserve"> </w:t>
      </w:r>
      <w:r>
        <w:rPr>
          <w:b/>
          <w:sz w:val="24"/>
        </w:rPr>
        <w:t xml:space="preserve">TWENTY </w:t>
      </w:r>
      <w:r>
        <w:rPr>
          <w:b/>
          <w:spacing w:val="-2"/>
          <w:sz w:val="24"/>
        </w:rPr>
        <w:t>ONLY]</w:t>
      </w:r>
    </w:p>
    <w:p w:rsidR="00D751E1" w:rsidRDefault="00D751E1">
      <w:pPr>
        <w:pStyle w:val="BodyText"/>
        <w:spacing w:before="7"/>
        <w:rPr>
          <w:b/>
          <w:sz w:val="27"/>
        </w:rPr>
      </w:pPr>
    </w:p>
    <w:p w:rsidR="00D751E1" w:rsidRDefault="005D21AA">
      <w:pPr>
        <w:ind w:left="221" w:right="719"/>
        <w:jc w:val="center"/>
        <w:rPr>
          <w:b/>
          <w:sz w:val="24"/>
        </w:rPr>
      </w:pPr>
      <w:r>
        <w:rPr>
          <w:b/>
          <w:sz w:val="24"/>
        </w:rPr>
        <w:t>SAFETY</w:t>
      </w:r>
      <w:r>
        <w:rPr>
          <w:b/>
          <w:spacing w:val="-10"/>
          <w:sz w:val="24"/>
        </w:rPr>
        <w:t xml:space="preserve"> </w:t>
      </w:r>
      <w:r>
        <w:rPr>
          <w:b/>
          <w:spacing w:val="-4"/>
          <w:sz w:val="24"/>
        </w:rPr>
        <w:t>PLAN</w:t>
      </w:r>
    </w:p>
    <w:p w:rsidR="00D751E1" w:rsidRDefault="00D751E1">
      <w:pPr>
        <w:pStyle w:val="BodyText"/>
        <w:spacing w:before="8"/>
        <w:rPr>
          <w:b/>
          <w:sz w:val="30"/>
        </w:rPr>
      </w:pPr>
    </w:p>
    <w:p w:rsidR="00D751E1" w:rsidRDefault="005D21AA">
      <w:pPr>
        <w:pStyle w:val="BodyText"/>
        <w:ind w:left="620"/>
        <w:jc w:val="both"/>
      </w:pPr>
      <w:r>
        <w:t>THIS</w:t>
      </w:r>
      <w:r>
        <w:rPr>
          <w:spacing w:val="53"/>
          <w:w w:val="150"/>
        </w:rPr>
        <w:t xml:space="preserve"> </w:t>
      </w:r>
      <w:r>
        <w:t>SAFETY</w:t>
      </w:r>
      <w:r>
        <w:rPr>
          <w:spacing w:val="51"/>
          <w:w w:val="150"/>
        </w:rPr>
        <w:t xml:space="preserve"> </w:t>
      </w:r>
      <w:r>
        <w:t>PLAN</w:t>
      </w:r>
      <w:r>
        <w:rPr>
          <w:spacing w:val="54"/>
          <w:w w:val="150"/>
        </w:rPr>
        <w:t xml:space="preserve"> </w:t>
      </w:r>
      <w:r>
        <w:t>is</w:t>
      </w:r>
      <w:r>
        <w:rPr>
          <w:spacing w:val="53"/>
          <w:w w:val="150"/>
        </w:rPr>
        <w:t xml:space="preserve"> </w:t>
      </w:r>
      <w:r>
        <w:t>made</w:t>
      </w:r>
      <w:r>
        <w:rPr>
          <w:spacing w:val="52"/>
          <w:w w:val="150"/>
        </w:rPr>
        <w:t xml:space="preserve"> </w:t>
      </w:r>
      <w:r>
        <w:t>this</w:t>
      </w:r>
      <w:r>
        <w:rPr>
          <w:spacing w:val="52"/>
          <w:w w:val="150"/>
        </w:rPr>
        <w:t xml:space="preserve"> </w:t>
      </w:r>
      <w:r>
        <w:t>……….………......</w:t>
      </w:r>
      <w:r>
        <w:rPr>
          <w:spacing w:val="53"/>
          <w:w w:val="150"/>
        </w:rPr>
        <w:t xml:space="preserve"> </w:t>
      </w:r>
      <w:r>
        <w:t>day</w:t>
      </w:r>
      <w:r>
        <w:rPr>
          <w:spacing w:val="77"/>
        </w:rPr>
        <w:t xml:space="preserve"> </w:t>
      </w:r>
      <w:r>
        <w:t>of</w:t>
      </w:r>
      <w:r>
        <w:rPr>
          <w:spacing w:val="53"/>
          <w:w w:val="150"/>
        </w:rPr>
        <w:t xml:space="preserve"> </w:t>
      </w:r>
      <w:r>
        <w:t>….……</w:t>
      </w:r>
      <w:proofErr w:type="gramStart"/>
      <w:r>
        <w:t>.....</w:t>
      </w:r>
      <w:proofErr w:type="gramEnd"/>
      <w:r>
        <w:rPr>
          <w:spacing w:val="58"/>
          <w:w w:val="150"/>
        </w:rPr>
        <w:t xml:space="preserve"> </w:t>
      </w:r>
      <w:r>
        <w:t>20.</w:t>
      </w:r>
      <w:r>
        <w:rPr>
          <w:spacing w:val="57"/>
          <w:w w:val="150"/>
        </w:rPr>
        <w:t xml:space="preserve">   </w:t>
      </w:r>
      <w:r>
        <w:rPr>
          <w:spacing w:val="-5"/>
        </w:rPr>
        <w:t>by</w:t>
      </w:r>
    </w:p>
    <w:p w:rsidR="00D751E1" w:rsidRDefault="005D21AA">
      <w:pPr>
        <w:spacing w:before="41" w:line="276" w:lineRule="auto"/>
        <w:ind w:left="620" w:right="1115"/>
        <w:jc w:val="both"/>
        <w:rPr>
          <w:sz w:val="24"/>
        </w:rPr>
      </w:pPr>
      <w:r>
        <w:rPr>
          <w:sz w:val="24"/>
        </w:rPr>
        <w:t>………….………………… a Company registered</w:t>
      </w:r>
      <w:r>
        <w:rPr>
          <w:spacing w:val="40"/>
          <w:sz w:val="24"/>
        </w:rPr>
        <w:t xml:space="preserve"> </w:t>
      </w:r>
      <w:r>
        <w:rPr>
          <w:sz w:val="24"/>
        </w:rPr>
        <w:t>under the</w:t>
      </w:r>
      <w:r>
        <w:rPr>
          <w:spacing w:val="40"/>
          <w:sz w:val="24"/>
        </w:rPr>
        <w:t xml:space="preserve"> </w:t>
      </w:r>
      <w:r>
        <w:rPr>
          <w:sz w:val="24"/>
        </w:rPr>
        <w:t>Companies Act, 1956/2013 (with amendment from time to time)/Partnership firm/proprietary concern having its Registered Office at ………….................[</w:t>
      </w:r>
      <w:r>
        <w:rPr>
          <w:i/>
          <w:sz w:val="24"/>
        </w:rPr>
        <w:t>to be modified suitably for JV Contractor</w:t>
      </w:r>
      <w:r>
        <w:rPr>
          <w:sz w:val="24"/>
        </w:rPr>
        <w:t>] (hereinafter</w:t>
      </w:r>
      <w:r>
        <w:rPr>
          <w:spacing w:val="-3"/>
          <w:sz w:val="24"/>
        </w:rPr>
        <w:t xml:space="preserve"> </w:t>
      </w:r>
      <w:r>
        <w:rPr>
          <w:sz w:val="24"/>
        </w:rPr>
        <w:t>called</w:t>
      </w:r>
      <w:r>
        <w:rPr>
          <w:spacing w:val="-2"/>
          <w:sz w:val="24"/>
        </w:rPr>
        <w:t xml:space="preserve"> </w:t>
      </w:r>
      <w:r>
        <w:rPr>
          <w:sz w:val="24"/>
        </w:rPr>
        <w:t>as</w:t>
      </w:r>
      <w:r>
        <w:rPr>
          <w:spacing w:val="-2"/>
          <w:sz w:val="24"/>
        </w:rPr>
        <w:t xml:space="preserve"> </w:t>
      </w:r>
      <w:r>
        <w:rPr>
          <w:sz w:val="24"/>
        </w:rPr>
        <w:t>‘Contractor'</w:t>
      </w:r>
      <w:r>
        <w:rPr>
          <w:spacing w:val="-4"/>
          <w:sz w:val="24"/>
        </w:rPr>
        <w:t xml:space="preserve"> </w:t>
      </w:r>
      <w:r>
        <w:rPr>
          <w:sz w:val="24"/>
        </w:rPr>
        <w:t>which</w:t>
      </w:r>
      <w:r>
        <w:rPr>
          <w:spacing w:val="-1"/>
          <w:sz w:val="24"/>
        </w:rPr>
        <w:t xml:space="preserve"> </w:t>
      </w:r>
      <w:r>
        <w:rPr>
          <w:sz w:val="24"/>
        </w:rPr>
        <w:t>expression</w:t>
      </w:r>
      <w:r>
        <w:rPr>
          <w:spacing w:val="-1"/>
          <w:sz w:val="24"/>
        </w:rPr>
        <w:t xml:space="preserve"> </w:t>
      </w:r>
      <w:r>
        <w:rPr>
          <w:sz w:val="24"/>
        </w:rPr>
        <w:t>shall</w:t>
      </w:r>
      <w:r>
        <w:rPr>
          <w:spacing w:val="-1"/>
          <w:sz w:val="24"/>
        </w:rPr>
        <w:t xml:space="preserve"> </w:t>
      </w:r>
      <w:r>
        <w:rPr>
          <w:sz w:val="24"/>
        </w:rPr>
        <w:t>include</w:t>
      </w:r>
      <w:r>
        <w:rPr>
          <w:spacing w:val="-2"/>
          <w:sz w:val="24"/>
        </w:rPr>
        <w:t xml:space="preserve"> </w:t>
      </w:r>
      <w:r>
        <w:rPr>
          <w:sz w:val="24"/>
        </w:rPr>
        <w:t>its</w:t>
      </w:r>
      <w:r>
        <w:rPr>
          <w:spacing w:val="-1"/>
          <w:sz w:val="24"/>
        </w:rPr>
        <w:t xml:space="preserve"> </w:t>
      </w:r>
      <w:r>
        <w:rPr>
          <w:sz w:val="24"/>
        </w:rPr>
        <w:t>successors</w:t>
      </w:r>
      <w:r>
        <w:rPr>
          <w:spacing w:val="-1"/>
          <w:sz w:val="24"/>
        </w:rPr>
        <w:t xml:space="preserve"> </w:t>
      </w:r>
      <w:r>
        <w:rPr>
          <w:sz w:val="24"/>
        </w:rPr>
        <w:t>and</w:t>
      </w:r>
      <w:r>
        <w:rPr>
          <w:spacing w:val="-1"/>
          <w:sz w:val="24"/>
        </w:rPr>
        <w:t xml:space="preserve"> </w:t>
      </w:r>
      <w:r>
        <w:rPr>
          <w:sz w:val="24"/>
        </w:rPr>
        <w:t xml:space="preserve">permitted assigns) for approval of </w:t>
      </w:r>
      <w:r>
        <w:rPr>
          <w:color w:val="000000"/>
          <w:sz w:val="24"/>
          <w:shd w:val="clear" w:color="auto" w:fill="FFFF00"/>
        </w:rPr>
        <w:t>......</w:t>
      </w:r>
      <w:r>
        <w:rPr>
          <w:i/>
          <w:color w:val="000000"/>
          <w:sz w:val="24"/>
          <w:shd w:val="clear" w:color="auto" w:fill="FFFF00"/>
        </w:rPr>
        <w:t>(insert name of the Employer)</w:t>
      </w:r>
      <w:r>
        <w:rPr>
          <w:color w:val="000000"/>
          <w:sz w:val="24"/>
          <w:shd w:val="clear" w:color="auto" w:fill="FFFF00"/>
        </w:rPr>
        <w:t>........</w:t>
      </w:r>
      <w:r>
        <w:rPr>
          <w:color w:val="000000"/>
          <w:sz w:val="24"/>
        </w:rPr>
        <w:t>,</w:t>
      </w:r>
      <w:r>
        <w:rPr>
          <w:color w:val="000000"/>
          <w:spacing w:val="40"/>
          <w:sz w:val="24"/>
        </w:rPr>
        <w:t xml:space="preserve"> </w:t>
      </w:r>
      <w:r>
        <w:rPr>
          <w:color w:val="000000"/>
          <w:sz w:val="24"/>
        </w:rPr>
        <w:t>a company</w:t>
      </w:r>
      <w:r>
        <w:rPr>
          <w:color w:val="000000"/>
          <w:spacing w:val="40"/>
          <w:sz w:val="24"/>
        </w:rPr>
        <w:t xml:space="preserve"> </w:t>
      </w:r>
      <w:r>
        <w:rPr>
          <w:color w:val="000000"/>
          <w:sz w:val="24"/>
        </w:rPr>
        <w:t>incorporated under the Companies Act, 1956/2013 (with amendment from time to time)</w:t>
      </w:r>
      <w:r>
        <w:rPr>
          <w:color w:val="000000"/>
          <w:spacing w:val="40"/>
          <w:sz w:val="24"/>
        </w:rPr>
        <w:t xml:space="preserve"> </w:t>
      </w:r>
      <w:r>
        <w:rPr>
          <w:color w:val="000000"/>
          <w:sz w:val="24"/>
        </w:rPr>
        <w:t>having</w:t>
      </w:r>
      <w:r>
        <w:rPr>
          <w:color w:val="000000"/>
          <w:spacing w:val="40"/>
          <w:sz w:val="24"/>
        </w:rPr>
        <w:t xml:space="preserve"> </w:t>
      </w:r>
      <w:r>
        <w:rPr>
          <w:color w:val="000000"/>
          <w:sz w:val="24"/>
        </w:rPr>
        <w:t>its Registered</w:t>
      </w:r>
      <w:r>
        <w:rPr>
          <w:color w:val="000000"/>
          <w:spacing w:val="80"/>
          <w:sz w:val="24"/>
        </w:rPr>
        <w:t xml:space="preserve"> </w:t>
      </w:r>
      <w:r>
        <w:rPr>
          <w:color w:val="000000"/>
          <w:sz w:val="24"/>
        </w:rPr>
        <w:t>Office</w:t>
      </w:r>
      <w:r>
        <w:rPr>
          <w:color w:val="000000"/>
          <w:spacing w:val="80"/>
          <w:sz w:val="24"/>
        </w:rPr>
        <w:t xml:space="preserve"> </w:t>
      </w:r>
      <w:r>
        <w:rPr>
          <w:color w:val="000000"/>
          <w:sz w:val="24"/>
        </w:rPr>
        <w:t xml:space="preserve">at </w:t>
      </w:r>
      <w:r>
        <w:rPr>
          <w:color w:val="000000"/>
          <w:sz w:val="24"/>
          <w:shd w:val="clear" w:color="auto" w:fill="FFFF00"/>
        </w:rPr>
        <w:t>......</w:t>
      </w:r>
      <w:r>
        <w:rPr>
          <w:i/>
          <w:color w:val="000000"/>
          <w:sz w:val="24"/>
          <w:shd w:val="clear" w:color="auto" w:fill="FFFF00"/>
        </w:rPr>
        <w:t>(insert registered address of the Employer)</w:t>
      </w:r>
      <w:r>
        <w:rPr>
          <w:color w:val="000000"/>
          <w:sz w:val="24"/>
          <w:shd w:val="clear" w:color="auto" w:fill="FFFF00"/>
        </w:rPr>
        <w:t>........</w:t>
      </w:r>
      <w:r>
        <w:rPr>
          <w:color w:val="000000"/>
          <w:spacing w:val="80"/>
          <w:sz w:val="24"/>
        </w:rPr>
        <w:t xml:space="preserve"> </w:t>
      </w:r>
      <w:r>
        <w:rPr>
          <w:color w:val="000000"/>
          <w:sz w:val="24"/>
        </w:rPr>
        <w:t xml:space="preserve">for its Contract </w:t>
      </w:r>
      <w:proofErr w:type="gramStart"/>
      <w:r>
        <w:rPr>
          <w:color w:val="000000"/>
          <w:sz w:val="24"/>
        </w:rPr>
        <w:t xml:space="preserve">for </w:t>
      </w:r>
      <w:r>
        <w:rPr>
          <w:color w:val="000000"/>
          <w:sz w:val="24"/>
          <w:shd w:val="clear" w:color="auto" w:fill="FFFF00"/>
        </w:rPr>
        <w:t>.</w:t>
      </w:r>
      <w:proofErr w:type="gramEnd"/>
      <w:r>
        <w:rPr>
          <w:color w:val="000000"/>
          <w:sz w:val="24"/>
          <w:shd w:val="clear" w:color="auto" w:fill="FFFF00"/>
        </w:rPr>
        <w:t>……………….…...... ......</w:t>
      </w:r>
      <w:r>
        <w:rPr>
          <w:i/>
          <w:color w:val="000000"/>
          <w:sz w:val="24"/>
          <w:shd w:val="clear" w:color="auto" w:fill="FFFF00"/>
        </w:rPr>
        <w:t>(insert package name, project name along with Specification</w:t>
      </w:r>
      <w:r>
        <w:rPr>
          <w:i/>
          <w:color w:val="000000"/>
          <w:sz w:val="24"/>
        </w:rPr>
        <w:t xml:space="preserve"> </w:t>
      </w:r>
      <w:r>
        <w:rPr>
          <w:i/>
          <w:color w:val="000000"/>
          <w:sz w:val="24"/>
          <w:shd w:val="clear" w:color="auto" w:fill="FFFF00"/>
        </w:rPr>
        <w:t xml:space="preserve">number of the </w:t>
      </w:r>
      <w:proofErr w:type="gramStart"/>
      <w:r>
        <w:rPr>
          <w:i/>
          <w:color w:val="000000"/>
          <w:sz w:val="24"/>
          <w:shd w:val="clear" w:color="auto" w:fill="FFFF00"/>
        </w:rPr>
        <w:t>Contract)</w:t>
      </w:r>
      <w:r>
        <w:rPr>
          <w:color w:val="000000"/>
          <w:sz w:val="24"/>
          <w:shd w:val="clear" w:color="auto" w:fill="FFFF00"/>
        </w:rPr>
        <w:t>.........</w:t>
      </w:r>
      <w:proofErr w:type="gramEnd"/>
    </w:p>
    <w:p w:rsidR="00D751E1" w:rsidRDefault="00D751E1">
      <w:pPr>
        <w:pStyle w:val="BodyText"/>
        <w:spacing w:before="11"/>
        <w:rPr>
          <w:sz w:val="19"/>
        </w:rPr>
      </w:pPr>
    </w:p>
    <w:p w:rsidR="00D751E1" w:rsidRDefault="005D21AA">
      <w:pPr>
        <w:spacing w:before="90"/>
        <w:ind w:left="620"/>
        <w:jc w:val="both"/>
        <w:rPr>
          <w:sz w:val="24"/>
        </w:rPr>
      </w:pPr>
      <w:r>
        <w:rPr>
          <w:sz w:val="24"/>
        </w:rPr>
        <w:t>WHEREAS</w:t>
      </w:r>
      <w:r>
        <w:rPr>
          <w:spacing w:val="13"/>
          <w:sz w:val="24"/>
        </w:rPr>
        <w:t xml:space="preserve"> </w:t>
      </w:r>
      <w:r>
        <w:rPr>
          <w:color w:val="000000"/>
          <w:sz w:val="24"/>
          <w:shd w:val="clear" w:color="auto" w:fill="FFFF00"/>
        </w:rPr>
        <w:t>......</w:t>
      </w:r>
      <w:r>
        <w:rPr>
          <w:i/>
          <w:color w:val="000000"/>
          <w:sz w:val="24"/>
          <w:shd w:val="clear" w:color="auto" w:fill="FFFF00"/>
        </w:rPr>
        <w:t>(abbreviated</w:t>
      </w:r>
      <w:r>
        <w:rPr>
          <w:i/>
          <w:color w:val="000000"/>
          <w:spacing w:val="12"/>
          <w:sz w:val="24"/>
          <w:shd w:val="clear" w:color="auto" w:fill="FFFF00"/>
        </w:rPr>
        <w:t xml:space="preserve"> </w:t>
      </w:r>
      <w:r>
        <w:rPr>
          <w:i/>
          <w:color w:val="000000"/>
          <w:sz w:val="24"/>
          <w:shd w:val="clear" w:color="auto" w:fill="FFFF00"/>
        </w:rPr>
        <w:t>name</w:t>
      </w:r>
      <w:r>
        <w:rPr>
          <w:i/>
          <w:color w:val="000000"/>
          <w:spacing w:val="13"/>
          <w:sz w:val="24"/>
          <w:shd w:val="clear" w:color="auto" w:fill="FFFF00"/>
        </w:rPr>
        <w:t xml:space="preserve"> </w:t>
      </w:r>
      <w:r>
        <w:rPr>
          <w:i/>
          <w:color w:val="000000"/>
          <w:sz w:val="24"/>
          <w:shd w:val="clear" w:color="auto" w:fill="FFFF00"/>
        </w:rPr>
        <w:t>of</w:t>
      </w:r>
      <w:r>
        <w:rPr>
          <w:i/>
          <w:color w:val="000000"/>
          <w:spacing w:val="13"/>
          <w:sz w:val="24"/>
          <w:shd w:val="clear" w:color="auto" w:fill="FFFF00"/>
        </w:rPr>
        <w:t xml:space="preserve"> </w:t>
      </w:r>
      <w:r>
        <w:rPr>
          <w:i/>
          <w:color w:val="000000"/>
          <w:sz w:val="24"/>
          <w:shd w:val="clear" w:color="auto" w:fill="FFFF00"/>
        </w:rPr>
        <w:t>the</w:t>
      </w:r>
      <w:r>
        <w:rPr>
          <w:i/>
          <w:color w:val="000000"/>
          <w:spacing w:val="12"/>
          <w:sz w:val="24"/>
          <w:shd w:val="clear" w:color="auto" w:fill="FFFF00"/>
        </w:rPr>
        <w:t xml:space="preserve"> </w:t>
      </w:r>
      <w:proofErr w:type="gramStart"/>
      <w:r>
        <w:rPr>
          <w:i/>
          <w:color w:val="000000"/>
          <w:sz w:val="24"/>
          <w:shd w:val="clear" w:color="auto" w:fill="FFFF00"/>
        </w:rPr>
        <w:t>Employer)</w:t>
      </w:r>
      <w:r>
        <w:rPr>
          <w:i/>
          <w:color w:val="000000"/>
          <w:spacing w:val="75"/>
          <w:sz w:val="24"/>
        </w:rPr>
        <w:t xml:space="preserve">   </w:t>
      </w:r>
      <w:proofErr w:type="gramEnd"/>
      <w:r>
        <w:rPr>
          <w:i/>
          <w:color w:val="000000"/>
          <w:spacing w:val="75"/>
          <w:sz w:val="24"/>
        </w:rPr>
        <w:t xml:space="preserve"> </w:t>
      </w:r>
      <w:r>
        <w:rPr>
          <w:color w:val="000000"/>
          <w:sz w:val="24"/>
        </w:rPr>
        <w:t>has</w:t>
      </w:r>
      <w:r>
        <w:rPr>
          <w:color w:val="000000"/>
          <w:spacing w:val="15"/>
          <w:sz w:val="24"/>
        </w:rPr>
        <w:t xml:space="preserve"> </w:t>
      </w:r>
      <w:r>
        <w:rPr>
          <w:color w:val="000000"/>
          <w:sz w:val="24"/>
        </w:rPr>
        <w:t>awarded</w:t>
      </w:r>
      <w:r>
        <w:rPr>
          <w:color w:val="000000"/>
          <w:spacing w:val="15"/>
          <w:sz w:val="24"/>
        </w:rPr>
        <w:t xml:space="preserve"> </w:t>
      </w:r>
      <w:r>
        <w:rPr>
          <w:color w:val="000000"/>
          <w:sz w:val="24"/>
        </w:rPr>
        <w:t>to</w:t>
      </w:r>
      <w:r>
        <w:rPr>
          <w:color w:val="000000"/>
          <w:spacing w:val="13"/>
          <w:sz w:val="24"/>
        </w:rPr>
        <w:t xml:space="preserve"> </w:t>
      </w:r>
      <w:r>
        <w:rPr>
          <w:color w:val="000000"/>
          <w:sz w:val="24"/>
        </w:rPr>
        <w:t>the</w:t>
      </w:r>
      <w:r>
        <w:rPr>
          <w:color w:val="000000"/>
          <w:spacing w:val="14"/>
          <w:sz w:val="24"/>
        </w:rPr>
        <w:t xml:space="preserve"> </w:t>
      </w:r>
      <w:r>
        <w:rPr>
          <w:color w:val="000000"/>
          <w:sz w:val="24"/>
        </w:rPr>
        <w:t>Contractor</w:t>
      </w:r>
      <w:r>
        <w:rPr>
          <w:color w:val="000000"/>
          <w:spacing w:val="16"/>
          <w:sz w:val="24"/>
        </w:rPr>
        <w:t xml:space="preserve"> </w:t>
      </w:r>
      <w:r>
        <w:rPr>
          <w:color w:val="000000"/>
          <w:spacing w:val="-5"/>
          <w:sz w:val="24"/>
        </w:rPr>
        <w:t>the</w:t>
      </w:r>
    </w:p>
    <w:p w:rsidR="00D751E1" w:rsidRDefault="005D21AA">
      <w:pPr>
        <w:pStyle w:val="BodyText"/>
        <w:tabs>
          <w:tab w:val="left" w:leader="dot" w:pos="9092"/>
        </w:tabs>
        <w:spacing w:before="41"/>
        <w:ind w:left="620"/>
        <w:jc w:val="both"/>
      </w:pPr>
      <w:r>
        <w:t>aforesaid</w:t>
      </w:r>
      <w:r>
        <w:rPr>
          <w:spacing w:val="20"/>
        </w:rPr>
        <w:t xml:space="preserve"> </w:t>
      </w:r>
      <w:r>
        <w:t>Contract</w:t>
      </w:r>
      <w:r>
        <w:rPr>
          <w:spacing w:val="20"/>
        </w:rPr>
        <w:t xml:space="preserve"> </w:t>
      </w:r>
      <w:proofErr w:type="gramStart"/>
      <w:r>
        <w:t>vide</w:t>
      </w:r>
      <w:r>
        <w:rPr>
          <w:spacing w:val="71"/>
          <w:w w:val="150"/>
        </w:rPr>
        <w:t xml:space="preserve">  </w:t>
      </w:r>
      <w:r>
        <w:t>its</w:t>
      </w:r>
      <w:proofErr w:type="gramEnd"/>
      <w:r>
        <w:rPr>
          <w:spacing w:val="70"/>
          <w:w w:val="150"/>
        </w:rPr>
        <w:t xml:space="preserve">  </w:t>
      </w:r>
      <w:r>
        <w:t>Notification</w:t>
      </w:r>
      <w:r>
        <w:rPr>
          <w:spacing w:val="21"/>
        </w:rPr>
        <w:t xml:space="preserve"> </w:t>
      </w:r>
      <w:r>
        <w:t>of</w:t>
      </w:r>
      <w:r>
        <w:rPr>
          <w:spacing w:val="72"/>
          <w:w w:val="150"/>
        </w:rPr>
        <w:t xml:space="preserve"> </w:t>
      </w:r>
      <w:r>
        <w:t>Award/Contract</w:t>
      </w:r>
      <w:r>
        <w:rPr>
          <w:spacing w:val="20"/>
        </w:rPr>
        <w:t xml:space="preserve"> </w:t>
      </w:r>
      <w:r>
        <w:rPr>
          <w:spacing w:val="-5"/>
        </w:rPr>
        <w:t>No.</w:t>
      </w:r>
      <w:r>
        <w:tab/>
      </w:r>
      <w:r>
        <w:rPr>
          <w:spacing w:val="-2"/>
        </w:rPr>
        <w:t>dated</w:t>
      </w:r>
    </w:p>
    <w:p w:rsidR="00D751E1" w:rsidRDefault="005D21AA">
      <w:pPr>
        <w:pStyle w:val="BodyText"/>
        <w:spacing w:before="40" w:line="276" w:lineRule="auto"/>
        <w:ind w:left="620" w:right="1119"/>
        <w:jc w:val="both"/>
      </w:pPr>
      <w:r>
        <w:t>....………</w:t>
      </w:r>
      <w:proofErr w:type="gramStart"/>
      <w:r>
        <w:t>…..</w:t>
      </w:r>
      <w:proofErr w:type="gramEnd"/>
      <w:r>
        <w:t>and Amendment No. ..................... (applicable when amendments have been issued) (hereinafter called the "Contract") in terms of which the Contractor is required to submit ‘Safety Plan’ along with certain documents to the Engineer In-Charge/Project Manager of the Employer within Sixty (60) days of Notification of Award for its approval.</w:t>
      </w:r>
    </w:p>
    <w:p w:rsidR="00D751E1" w:rsidRDefault="00D751E1">
      <w:pPr>
        <w:pStyle w:val="BodyText"/>
        <w:spacing w:before="9"/>
        <w:rPr>
          <w:sz w:val="27"/>
        </w:rPr>
      </w:pPr>
    </w:p>
    <w:p w:rsidR="00D751E1" w:rsidRDefault="005D21AA">
      <w:pPr>
        <w:pStyle w:val="BodyText"/>
        <w:spacing w:before="1" w:line="276" w:lineRule="auto"/>
        <w:ind w:left="620" w:right="1122"/>
        <w:jc w:val="both"/>
      </w:pPr>
      <w:r>
        <w:t>NOW</w:t>
      </w:r>
      <w:r>
        <w:rPr>
          <w:spacing w:val="-1"/>
        </w:rPr>
        <w:t xml:space="preserve"> </w:t>
      </w:r>
      <w:r>
        <w:t>THEREFORE,</w:t>
      </w:r>
      <w:r>
        <w:rPr>
          <w:spacing w:val="-2"/>
        </w:rPr>
        <w:t xml:space="preserve"> </w:t>
      </w:r>
      <w:r>
        <w:t>the</w:t>
      </w:r>
      <w:r>
        <w:rPr>
          <w:spacing w:val="-1"/>
        </w:rPr>
        <w:t xml:space="preserve"> </w:t>
      </w:r>
      <w:r>
        <w:t>Contractor</w:t>
      </w:r>
      <w:r>
        <w:rPr>
          <w:spacing w:val="-2"/>
        </w:rPr>
        <w:t xml:space="preserve"> </w:t>
      </w:r>
      <w:r>
        <w:t>undertakes</w:t>
      </w:r>
      <w:r>
        <w:rPr>
          <w:spacing w:val="-2"/>
        </w:rPr>
        <w:t xml:space="preserve"> </w:t>
      </w:r>
      <w:r>
        <w:t>to</w:t>
      </w:r>
      <w:r>
        <w:rPr>
          <w:spacing w:val="-2"/>
        </w:rPr>
        <w:t xml:space="preserve"> </w:t>
      </w:r>
      <w:r>
        <w:t>execute</w:t>
      </w:r>
      <w:r>
        <w:rPr>
          <w:spacing w:val="-3"/>
        </w:rPr>
        <w:t xml:space="preserve"> </w:t>
      </w:r>
      <w:r>
        <w:t>the</w:t>
      </w:r>
      <w:r>
        <w:rPr>
          <w:spacing w:val="-3"/>
        </w:rPr>
        <w:t xml:space="preserve"> </w:t>
      </w:r>
      <w:r>
        <w:t>Contract</w:t>
      </w:r>
      <w:r>
        <w:rPr>
          <w:spacing w:val="-2"/>
        </w:rPr>
        <w:t xml:space="preserve"> </w:t>
      </w:r>
      <w:r>
        <w:t>as</w:t>
      </w:r>
      <w:r>
        <w:rPr>
          <w:spacing w:val="-3"/>
        </w:rPr>
        <w:t xml:space="preserve"> </w:t>
      </w:r>
      <w:r>
        <w:t>per</w:t>
      </w:r>
      <w:r>
        <w:rPr>
          <w:spacing w:val="-3"/>
        </w:rPr>
        <w:t xml:space="preserve"> </w:t>
      </w:r>
      <w:r>
        <w:t>the</w:t>
      </w:r>
      <w:r>
        <w:rPr>
          <w:spacing w:val="-3"/>
        </w:rPr>
        <w:t xml:space="preserve"> </w:t>
      </w:r>
      <w:r>
        <w:t>safety</w:t>
      </w:r>
      <w:r>
        <w:rPr>
          <w:spacing w:val="-10"/>
        </w:rPr>
        <w:t xml:space="preserve"> </w:t>
      </w:r>
      <w:r>
        <w:t>plan as follows:</w:t>
      </w:r>
    </w:p>
    <w:p w:rsidR="00D751E1" w:rsidRDefault="00D751E1">
      <w:pPr>
        <w:pStyle w:val="BodyText"/>
        <w:spacing w:before="5"/>
        <w:rPr>
          <w:sz w:val="27"/>
        </w:rPr>
      </w:pPr>
    </w:p>
    <w:p w:rsidR="00D751E1" w:rsidRDefault="005D21AA">
      <w:pPr>
        <w:pStyle w:val="ListParagraph"/>
        <w:numPr>
          <w:ilvl w:val="0"/>
          <w:numId w:val="10"/>
        </w:numPr>
        <w:tabs>
          <w:tab w:val="left" w:pos="1187"/>
        </w:tabs>
        <w:spacing w:line="276" w:lineRule="auto"/>
        <w:ind w:right="1119"/>
        <w:jc w:val="both"/>
        <w:rPr>
          <w:sz w:val="24"/>
        </w:rPr>
      </w:pPr>
      <w:r>
        <w:rPr>
          <w:sz w:val="24"/>
        </w:rPr>
        <w:t xml:space="preserve">THAT the Contractor shall execute the works as per provisions of Bidding Documents including those in regard to Safety Precautions / provisions as per statutory </w:t>
      </w:r>
      <w:r>
        <w:rPr>
          <w:spacing w:val="-2"/>
          <w:sz w:val="24"/>
        </w:rPr>
        <w:t>requirements.</w:t>
      </w:r>
    </w:p>
    <w:p w:rsidR="00D751E1" w:rsidRDefault="00D751E1">
      <w:pPr>
        <w:pStyle w:val="BodyText"/>
        <w:spacing w:before="7"/>
        <w:rPr>
          <w:sz w:val="27"/>
        </w:rPr>
      </w:pPr>
    </w:p>
    <w:p w:rsidR="00D751E1" w:rsidRDefault="005D21AA">
      <w:pPr>
        <w:pStyle w:val="ListParagraph"/>
        <w:numPr>
          <w:ilvl w:val="0"/>
          <w:numId w:val="10"/>
        </w:numPr>
        <w:tabs>
          <w:tab w:val="left" w:pos="1187"/>
        </w:tabs>
        <w:spacing w:line="276" w:lineRule="auto"/>
        <w:ind w:right="1118"/>
        <w:jc w:val="both"/>
        <w:rPr>
          <w:sz w:val="24"/>
        </w:rPr>
      </w:pPr>
      <w:r>
        <w:rPr>
          <w:sz w:val="24"/>
        </w:rPr>
        <w:t xml:space="preserve">THAT the Contractor shall execute the works in a well-planned manner from the commencement of Contract as per agreed mile stones of work completion schedule so that planning and execution of construction works goes smoothly and consistently throughout the contract duration without handling pressure in last quarter of the financial year/last months of the Contract and the shall be finalized in association with </w:t>
      </w:r>
      <w:r>
        <w:rPr>
          <w:color w:val="000000"/>
          <w:sz w:val="24"/>
          <w:shd w:val="clear" w:color="auto" w:fill="FFFF00"/>
        </w:rPr>
        <w:t>XXXX</w:t>
      </w:r>
      <w:r>
        <w:rPr>
          <w:color w:val="000000"/>
          <w:sz w:val="24"/>
        </w:rPr>
        <w:t xml:space="preserve"> </w:t>
      </w:r>
      <w:r>
        <w:rPr>
          <w:i/>
          <w:color w:val="000000"/>
          <w:sz w:val="24"/>
        </w:rPr>
        <w:t xml:space="preserve">(Name of Employer) </w:t>
      </w:r>
      <w:r>
        <w:rPr>
          <w:color w:val="000000"/>
          <w:sz w:val="24"/>
        </w:rPr>
        <w:t xml:space="preserve">Engineer In-charge/Project Manager from time to time as </w:t>
      </w:r>
      <w:r>
        <w:rPr>
          <w:color w:val="000000"/>
          <w:spacing w:val="-2"/>
          <w:sz w:val="24"/>
        </w:rPr>
        <w:t>required.</w:t>
      </w:r>
    </w:p>
    <w:p w:rsidR="00D751E1" w:rsidRDefault="00D751E1">
      <w:pPr>
        <w:spacing w:line="276" w:lineRule="auto"/>
        <w:jc w:val="both"/>
        <w:rPr>
          <w:sz w:val="24"/>
        </w:rPr>
        <w:sectPr w:rsidR="00D751E1">
          <w:headerReference w:type="default" r:id="rId132"/>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610" o:spid="_x0000_s2242" style="width:453.8pt;height:.5pt;mso-position-horizontal-relative:char;mso-position-vertical-relative:line" coordsize="9076,10">
            <v:rect id="docshape611" o:spid="_x0000_s2243" style="position:absolute;width:9076;height:10" fillcolor="black" stroked="f"/>
            <w10:anchorlock/>
          </v:group>
        </w:pict>
      </w:r>
    </w:p>
    <w:p w:rsidR="00D751E1" w:rsidRDefault="00D751E1">
      <w:pPr>
        <w:pStyle w:val="BodyText"/>
        <w:rPr>
          <w:sz w:val="20"/>
        </w:rPr>
      </w:pPr>
    </w:p>
    <w:p w:rsidR="00D751E1" w:rsidRDefault="00D751E1">
      <w:pPr>
        <w:pStyle w:val="BodyText"/>
        <w:rPr>
          <w:sz w:val="20"/>
        </w:rPr>
      </w:pPr>
    </w:p>
    <w:p w:rsidR="00D751E1" w:rsidRDefault="00D751E1">
      <w:pPr>
        <w:pStyle w:val="BodyText"/>
        <w:spacing w:before="5"/>
        <w:rPr>
          <w:sz w:val="18"/>
        </w:rPr>
      </w:pPr>
    </w:p>
    <w:p w:rsidR="00D751E1" w:rsidRDefault="005D21AA">
      <w:pPr>
        <w:pStyle w:val="ListParagraph"/>
        <w:numPr>
          <w:ilvl w:val="0"/>
          <w:numId w:val="10"/>
        </w:numPr>
        <w:tabs>
          <w:tab w:val="left" w:pos="1547"/>
        </w:tabs>
        <w:spacing w:before="90" w:line="276" w:lineRule="auto"/>
        <w:ind w:left="1546" w:right="756"/>
        <w:jc w:val="both"/>
        <w:rPr>
          <w:sz w:val="24"/>
        </w:rPr>
      </w:pPr>
      <w:r>
        <w:rPr>
          <w:sz w:val="24"/>
        </w:rPr>
        <w:t xml:space="preserve">THAT the Contractor has prepared the safe work procedure for each activity i.e. foundation works including civil works, erection, stringing (as applicable), testing &amp; commissioning, disposal of materials at site / store etc. to be executed at site, which is enclosed at </w:t>
      </w:r>
      <w:r>
        <w:rPr>
          <w:b/>
          <w:sz w:val="24"/>
        </w:rPr>
        <w:t xml:space="preserve">Annexure – 1A (SP) </w:t>
      </w:r>
      <w:r>
        <w:rPr>
          <w:sz w:val="24"/>
        </w:rPr>
        <w:t>for acceptance and approval of Engineer In- charge/Project Manager.</w:t>
      </w:r>
      <w:r>
        <w:rPr>
          <w:spacing w:val="80"/>
          <w:sz w:val="24"/>
        </w:rPr>
        <w:t xml:space="preserve"> </w:t>
      </w:r>
      <w:r>
        <w:rPr>
          <w:sz w:val="24"/>
        </w:rPr>
        <w:t>The Contractor shall ensure that on approval of the same</w:t>
      </w:r>
      <w:r>
        <w:rPr>
          <w:spacing w:val="40"/>
          <w:sz w:val="24"/>
        </w:rPr>
        <w:t xml:space="preserve"> </w:t>
      </w:r>
      <w:r>
        <w:rPr>
          <w:sz w:val="24"/>
        </w:rPr>
        <w:t xml:space="preserve">from Engineer In-charge/Project </w:t>
      </w:r>
      <w:proofErr w:type="gramStart"/>
      <w:r>
        <w:rPr>
          <w:sz w:val="24"/>
        </w:rPr>
        <w:t>Manager ,</w:t>
      </w:r>
      <w:proofErr w:type="gramEnd"/>
      <w:r>
        <w:rPr>
          <w:sz w:val="24"/>
        </w:rPr>
        <w:t xml:space="preserve"> the approved copies will be circulated to Employer’s</w:t>
      </w:r>
      <w:r>
        <w:rPr>
          <w:spacing w:val="-5"/>
          <w:sz w:val="24"/>
        </w:rPr>
        <w:t xml:space="preserve"> </w:t>
      </w:r>
      <w:r>
        <w:rPr>
          <w:sz w:val="24"/>
        </w:rPr>
        <w:t>personnel</w:t>
      </w:r>
      <w:r>
        <w:rPr>
          <w:spacing w:val="-3"/>
          <w:sz w:val="24"/>
        </w:rPr>
        <w:t xml:space="preserve"> </w:t>
      </w:r>
      <w:r>
        <w:rPr>
          <w:sz w:val="24"/>
        </w:rPr>
        <w:t>at</w:t>
      </w:r>
      <w:r>
        <w:rPr>
          <w:spacing w:val="-3"/>
          <w:sz w:val="24"/>
        </w:rPr>
        <w:t xml:space="preserve"> </w:t>
      </w:r>
      <w:r>
        <w:rPr>
          <w:sz w:val="24"/>
        </w:rPr>
        <w:t>site</w:t>
      </w:r>
      <w:r>
        <w:rPr>
          <w:spacing w:val="-6"/>
          <w:sz w:val="24"/>
        </w:rPr>
        <w:t xml:space="preserve"> </w:t>
      </w:r>
      <w:r>
        <w:rPr>
          <w:sz w:val="24"/>
        </w:rPr>
        <w:t>[Supervisor(s)/Executive(s)]</w:t>
      </w:r>
      <w:r>
        <w:rPr>
          <w:spacing w:val="-4"/>
          <w:sz w:val="24"/>
        </w:rPr>
        <w:t xml:space="preserve"> </w:t>
      </w:r>
      <w:r>
        <w:rPr>
          <w:sz w:val="24"/>
        </w:rPr>
        <w:t>and</w:t>
      </w:r>
      <w:r>
        <w:rPr>
          <w:spacing w:val="-2"/>
          <w:sz w:val="24"/>
        </w:rPr>
        <w:t xml:space="preserve"> </w:t>
      </w:r>
      <w:r>
        <w:rPr>
          <w:sz w:val="24"/>
        </w:rPr>
        <w:t>Contractor’s</w:t>
      </w:r>
      <w:r>
        <w:rPr>
          <w:spacing w:val="-4"/>
          <w:sz w:val="24"/>
        </w:rPr>
        <w:t xml:space="preserve"> </w:t>
      </w:r>
      <w:r>
        <w:rPr>
          <w:sz w:val="24"/>
        </w:rPr>
        <w:t>personnel</w:t>
      </w:r>
      <w:r>
        <w:rPr>
          <w:spacing w:val="-3"/>
          <w:sz w:val="24"/>
        </w:rPr>
        <w:t xml:space="preserve"> </w:t>
      </w:r>
      <w:r>
        <w:rPr>
          <w:sz w:val="24"/>
        </w:rPr>
        <w:t xml:space="preserve">at site [Gang leader, supervisor(s) etc.] in their local language / language understood by </w:t>
      </w:r>
      <w:r>
        <w:rPr>
          <w:spacing w:val="-2"/>
          <w:sz w:val="24"/>
        </w:rPr>
        <w:t>gang.</w:t>
      </w:r>
    </w:p>
    <w:p w:rsidR="00D751E1" w:rsidRDefault="00D751E1">
      <w:pPr>
        <w:pStyle w:val="BodyText"/>
        <w:spacing w:before="9"/>
        <w:rPr>
          <w:sz w:val="27"/>
        </w:rPr>
      </w:pPr>
    </w:p>
    <w:p w:rsidR="00D751E1" w:rsidRDefault="005D21AA">
      <w:pPr>
        <w:pStyle w:val="BodyText"/>
        <w:spacing w:line="276" w:lineRule="auto"/>
        <w:ind w:left="1546" w:right="760"/>
        <w:jc w:val="both"/>
      </w:pPr>
      <w:r>
        <w:t>THAT</w:t>
      </w:r>
      <w:r>
        <w:rPr>
          <w:spacing w:val="-5"/>
        </w:rPr>
        <w:t xml:space="preserve"> </w:t>
      </w:r>
      <w:r>
        <w:t>the</w:t>
      </w:r>
      <w:r>
        <w:rPr>
          <w:spacing w:val="-5"/>
        </w:rPr>
        <w:t xml:space="preserve"> </w:t>
      </w:r>
      <w:r>
        <w:t>Contractor</w:t>
      </w:r>
      <w:r>
        <w:rPr>
          <w:spacing w:val="-4"/>
        </w:rPr>
        <w:t xml:space="preserve"> </w:t>
      </w:r>
      <w:r>
        <w:t>has</w:t>
      </w:r>
      <w:r>
        <w:rPr>
          <w:spacing w:val="-4"/>
        </w:rPr>
        <w:t xml:space="preserve"> </w:t>
      </w:r>
      <w:r>
        <w:t>prepared</w:t>
      </w:r>
      <w:r>
        <w:rPr>
          <w:spacing w:val="-4"/>
        </w:rPr>
        <w:t xml:space="preserve"> </w:t>
      </w:r>
      <w:r>
        <w:t>minimum</w:t>
      </w:r>
      <w:r>
        <w:rPr>
          <w:spacing w:val="-4"/>
        </w:rPr>
        <w:t xml:space="preserve"> </w:t>
      </w:r>
      <w:r>
        <w:t>manpower</w:t>
      </w:r>
      <w:r>
        <w:rPr>
          <w:spacing w:val="-4"/>
        </w:rPr>
        <w:t xml:space="preserve"> </w:t>
      </w:r>
      <w:r>
        <w:t>deployment</w:t>
      </w:r>
      <w:r>
        <w:rPr>
          <w:spacing w:val="-4"/>
        </w:rPr>
        <w:t xml:space="preserve"> </w:t>
      </w:r>
      <w:r>
        <w:t>plan,</w:t>
      </w:r>
      <w:r>
        <w:rPr>
          <w:spacing w:val="-3"/>
        </w:rPr>
        <w:t xml:space="preserve"> </w:t>
      </w:r>
      <w:r>
        <w:t>activity</w:t>
      </w:r>
      <w:r>
        <w:rPr>
          <w:spacing w:val="-8"/>
        </w:rPr>
        <w:t xml:space="preserve"> </w:t>
      </w:r>
      <w:r>
        <w:t xml:space="preserve">wise as stated above, which is enclosed at </w:t>
      </w:r>
      <w:r>
        <w:rPr>
          <w:b/>
        </w:rPr>
        <w:t xml:space="preserve">Annexure – 1B (SP) </w:t>
      </w:r>
      <w:r>
        <w:t>for approval of Engineer In- charge/Project Manager.</w:t>
      </w:r>
    </w:p>
    <w:p w:rsidR="00D751E1" w:rsidRDefault="00D751E1">
      <w:pPr>
        <w:pStyle w:val="BodyText"/>
        <w:spacing w:before="7"/>
        <w:rPr>
          <w:sz w:val="27"/>
        </w:rPr>
      </w:pPr>
    </w:p>
    <w:p w:rsidR="00D751E1" w:rsidRDefault="005D21AA">
      <w:pPr>
        <w:pStyle w:val="ListParagraph"/>
        <w:numPr>
          <w:ilvl w:val="0"/>
          <w:numId w:val="10"/>
        </w:numPr>
        <w:tabs>
          <w:tab w:val="left" w:pos="1547"/>
        </w:tabs>
        <w:spacing w:line="276" w:lineRule="auto"/>
        <w:ind w:left="1546" w:right="755"/>
        <w:jc w:val="both"/>
        <w:rPr>
          <w:sz w:val="24"/>
        </w:rPr>
      </w:pPr>
      <w:r>
        <w:rPr>
          <w:sz w:val="24"/>
        </w:rPr>
        <w:t>THAT the Contractor shall ensure while executing works that they will deploy minimum 25% of their own experienced work force who are on the permanent roll of the company and balance 75% can be a suitable mixed with the hired gangs / local workers / casual workers if required. The above balance 75% work force should be provided with at least 10 days training</w:t>
      </w:r>
      <w:r>
        <w:rPr>
          <w:spacing w:val="-3"/>
          <w:sz w:val="24"/>
        </w:rPr>
        <w:t xml:space="preserve"> </w:t>
      </w:r>
      <w:r>
        <w:rPr>
          <w:sz w:val="24"/>
        </w:rPr>
        <w:t>by</w:t>
      </w:r>
      <w:r>
        <w:rPr>
          <w:spacing w:val="-5"/>
          <w:sz w:val="24"/>
        </w:rPr>
        <w:t xml:space="preserve"> </w:t>
      </w:r>
      <w:r>
        <w:rPr>
          <w:sz w:val="24"/>
        </w:rPr>
        <w:t xml:space="preserve">the construction agencies at sites and shall be issued with a certificate. No worker shall be engaged without a valid certificate. Hired gang workers shall also follow safe working procedures and safety norms as is being followed by company’s workmen. It should also be ensured by the Contractor that certified </w:t>
      </w:r>
      <w:r>
        <w:rPr>
          <w:b/>
          <w:sz w:val="24"/>
        </w:rPr>
        <w:t xml:space="preserve">workers </w:t>
      </w:r>
      <w:r>
        <w:rPr>
          <w:sz w:val="24"/>
        </w:rPr>
        <w:t>fitters who are climbing towers / doing stringing operations can be easily identifiable with a system like issue of Badge / Identification cards (ID cards)</w:t>
      </w:r>
      <w:r>
        <w:rPr>
          <w:spacing w:val="40"/>
          <w:sz w:val="24"/>
        </w:rPr>
        <w:t xml:space="preserve"> </w:t>
      </w:r>
      <w:r>
        <w:rPr>
          <w:sz w:val="24"/>
        </w:rPr>
        <w:t xml:space="preserve">etc. </w:t>
      </w:r>
      <w:proofErr w:type="spellStart"/>
      <w:r>
        <w:rPr>
          <w:sz w:val="24"/>
        </w:rPr>
        <w:t>Colour</w:t>
      </w:r>
      <w:proofErr w:type="spellEnd"/>
      <w:r>
        <w:rPr>
          <w:sz w:val="24"/>
        </w:rPr>
        <w:t xml:space="preserve"> identification batches should be worn by the workers. Contractor has to ensure</w:t>
      </w:r>
      <w:r>
        <w:rPr>
          <w:spacing w:val="-2"/>
          <w:sz w:val="24"/>
        </w:rPr>
        <w:t xml:space="preserve"> </w:t>
      </w:r>
      <w:r>
        <w:rPr>
          <w:sz w:val="24"/>
        </w:rPr>
        <w:t>that inexperience workers</w:t>
      </w:r>
      <w:r>
        <w:rPr>
          <w:spacing w:val="-1"/>
          <w:sz w:val="24"/>
        </w:rPr>
        <w:t xml:space="preserve"> </w:t>
      </w:r>
      <w:r>
        <w:rPr>
          <w:sz w:val="24"/>
        </w:rPr>
        <w:t>/ unskilled workers</w:t>
      </w:r>
      <w:r>
        <w:rPr>
          <w:spacing w:val="-1"/>
          <w:sz w:val="24"/>
        </w:rPr>
        <w:t xml:space="preserve"> </w:t>
      </w:r>
      <w:r>
        <w:rPr>
          <w:sz w:val="24"/>
        </w:rPr>
        <w:t>should not be</w:t>
      </w:r>
      <w:r>
        <w:rPr>
          <w:spacing w:val="-1"/>
          <w:sz w:val="24"/>
        </w:rPr>
        <w:t xml:space="preserve"> </w:t>
      </w:r>
      <w:r>
        <w:rPr>
          <w:sz w:val="24"/>
        </w:rPr>
        <w:t>deployed for</w:t>
      </w:r>
      <w:r>
        <w:rPr>
          <w:spacing w:val="-2"/>
          <w:sz w:val="24"/>
        </w:rPr>
        <w:t xml:space="preserve"> </w:t>
      </w:r>
      <w:r>
        <w:rPr>
          <w:sz w:val="24"/>
        </w:rPr>
        <w:t xml:space="preserve">skilled </w:t>
      </w:r>
      <w:r>
        <w:rPr>
          <w:spacing w:val="-4"/>
          <w:sz w:val="24"/>
        </w:rPr>
        <w:t>job.</w:t>
      </w:r>
    </w:p>
    <w:p w:rsidR="00D751E1" w:rsidRDefault="00D751E1">
      <w:pPr>
        <w:pStyle w:val="BodyText"/>
        <w:spacing w:before="6"/>
        <w:rPr>
          <w:sz w:val="27"/>
        </w:rPr>
      </w:pPr>
    </w:p>
    <w:p w:rsidR="00D751E1" w:rsidRDefault="005D21AA">
      <w:pPr>
        <w:pStyle w:val="ListParagraph"/>
        <w:numPr>
          <w:ilvl w:val="0"/>
          <w:numId w:val="10"/>
        </w:numPr>
        <w:tabs>
          <w:tab w:val="left" w:pos="1547"/>
        </w:tabs>
        <w:spacing w:line="276" w:lineRule="auto"/>
        <w:ind w:left="1546" w:right="758"/>
        <w:jc w:val="both"/>
        <w:rPr>
          <w:sz w:val="24"/>
        </w:rPr>
      </w:pPr>
      <w:r>
        <w:rPr>
          <w:sz w:val="24"/>
        </w:rPr>
        <w:t>THAT the Contractor’s Gang leader / Supervisor / Senior most member available at every</w:t>
      </w:r>
      <w:r>
        <w:rPr>
          <w:spacing w:val="-5"/>
          <w:sz w:val="24"/>
        </w:rPr>
        <w:t xml:space="preserve"> </w:t>
      </w:r>
      <w:r>
        <w:rPr>
          <w:sz w:val="24"/>
        </w:rPr>
        <w:t>construction</w:t>
      </w:r>
      <w:r>
        <w:rPr>
          <w:spacing w:val="-1"/>
          <w:sz w:val="24"/>
        </w:rPr>
        <w:t xml:space="preserve"> </w:t>
      </w:r>
      <w:r>
        <w:rPr>
          <w:sz w:val="24"/>
        </w:rPr>
        <w:t>site</w:t>
      </w:r>
      <w:r>
        <w:rPr>
          <w:spacing w:val="-2"/>
          <w:sz w:val="24"/>
        </w:rPr>
        <w:t xml:space="preserve"> </w:t>
      </w:r>
      <w:r>
        <w:rPr>
          <w:sz w:val="24"/>
        </w:rPr>
        <w:t>shall</w:t>
      </w:r>
      <w:r>
        <w:rPr>
          <w:spacing w:val="-1"/>
          <w:sz w:val="24"/>
        </w:rPr>
        <w:t xml:space="preserve"> </w:t>
      </w:r>
      <w:r>
        <w:rPr>
          <w:sz w:val="24"/>
        </w:rPr>
        <w:t>brief</w:t>
      </w:r>
      <w:r>
        <w:rPr>
          <w:spacing w:val="-2"/>
          <w:sz w:val="24"/>
        </w:rPr>
        <w:t xml:space="preserve"> </w:t>
      </w:r>
      <w:r>
        <w:rPr>
          <w:sz w:val="24"/>
        </w:rPr>
        <w:t>to</w:t>
      </w:r>
      <w:r>
        <w:rPr>
          <w:spacing w:val="-1"/>
          <w:sz w:val="24"/>
        </w:rPr>
        <w:t xml:space="preserve"> </w:t>
      </w:r>
      <w:r>
        <w:rPr>
          <w:sz w:val="24"/>
        </w:rPr>
        <w:t>each</w:t>
      </w:r>
      <w:r>
        <w:rPr>
          <w:spacing w:val="-1"/>
          <w:sz w:val="24"/>
        </w:rPr>
        <w:t xml:space="preserve"> </w:t>
      </w:r>
      <w:r>
        <w:rPr>
          <w:sz w:val="24"/>
        </w:rPr>
        <w:t>worker</w:t>
      </w:r>
      <w:r>
        <w:rPr>
          <w:spacing w:val="-2"/>
          <w:sz w:val="24"/>
        </w:rPr>
        <w:t xml:space="preserve"> </w:t>
      </w:r>
      <w:r>
        <w:rPr>
          <w:sz w:val="24"/>
        </w:rPr>
        <w:t>daily</w:t>
      </w:r>
      <w:r>
        <w:rPr>
          <w:spacing w:val="-5"/>
          <w:sz w:val="24"/>
        </w:rPr>
        <w:t xml:space="preserve"> </w:t>
      </w:r>
      <w:r>
        <w:rPr>
          <w:sz w:val="24"/>
        </w:rPr>
        <w:t>before</w:t>
      </w:r>
      <w:r>
        <w:rPr>
          <w:spacing w:val="-2"/>
          <w:sz w:val="24"/>
        </w:rPr>
        <w:t xml:space="preserve"> </w:t>
      </w:r>
      <w:r>
        <w:rPr>
          <w:sz w:val="24"/>
        </w:rPr>
        <w:t>start</w:t>
      </w:r>
      <w:r>
        <w:rPr>
          <w:spacing w:val="-1"/>
          <w:sz w:val="24"/>
        </w:rPr>
        <w:t xml:space="preserve"> </w:t>
      </w:r>
      <w:r>
        <w:rPr>
          <w:sz w:val="24"/>
        </w:rPr>
        <w:t>of</w:t>
      </w:r>
      <w:r>
        <w:rPr>
          <w:spacing w:val="-2"/>
          <w:sz w:val="24"/>
        </w:rPr>
        <w:t xml:space="preserve"> </w:t>
      </w:r>
      <w:r>
        <w:rPr>
          <w:sz w:val="24"/>
        </w:rPr>
        <w:t>work about</w:t>
      </w:r>
      <w:r>
        <w:rPr>
          <w:spacing w:val="-1"/>
          <w:sz w:val="24"/>
        </w:rPr>
        <w:t xml:space="preserve"> </w:t>
      </w:r>
      <w:r>
        <w:rPr>
          <w:sz w:val="24"/>
        </w:rPr>
        <w:t xml:space="preserve">safety requirement and warn about imminent dangers and precautions to be taken against the imminent dangers (Daily Safety Drill). This is to be ensured without fail by Contractor and maintain record of each gang about daily safety instructions issued to workers and put up to </w:t>
      </w:r>
      <w:proofErr w:type="gramStart"/>
      <w:r>
        <w:rPr>
          <w:color w:val="000000"/>
          <w:sz w:val="24"/>
          <w:shd w:val="clear" w:color="auto" w:fill="FFFF00"/>
        </w:rPr>
        <w:t>XXXX(</w:t>
      </w:r>
      <w:proofErr w:type="gramEnd"/>
      <w:r>
        <w:rPr>
          <w:color w:val="000000"/>
          <w:sz w:val="24"/>
          <w:shd w:val="clear" w:color="auto" w:fill="FFFF00"/>
        </w:rPr>
        <w:t>Name of Employer</w:t>
      </w:r>
      <w:r>
        <w:rPr>
          <w:color w:val="000000"/>
          <w:sz w:val="24"/>
        </w:rPr>
        <w:t>) site In-charge for his review and record.</w:t>
      </w:r>
    </w:p>
    <w:p w:rsidR="00D751E1" w:rsidRDefault="00D751E1">
      <w:pPr>
        <w:pStyle w:val="BodyText"/>
        <w:spacing w:before="8"/>
        <w:rPr>
          <w:sz w:val="27"/>
        </w:rPr>
      </w:pPr>
    </w:p>
    <w:p w:rsidR="00D751E1" w:rsidRDefault="005D21AA">
      <w:pPr>
        <w:pStyle w:val="ListParagraph"/>
        <w:numPr>
          <w:ilvl w:val="0"/>
          <w:numId w:val="10"/>
        </w:numPr>
        <w:tabs>
          <w:tab w:val="left" w:pos="1547"/>
        </w:tabs>
        <w:spacing w:before="1" w:line="276" w:lineRule="auto"/>
        <w:ind w:left="1546" w:right="759"/>
        <w:jc w:val="both"/>
        <w:rPr>
          <w:sz w:val="24"/>
        </w:rPr>
      </w:pPr>
      <w:r>
        <w:rPr>
          <w:sz w:val="24"/>
        </w:rPr>
        <w:t>THAT the Contractor shall ensure that working Gangs at site should not be left at the discretion of their Gang Leaders who are generally hired and having little knowledge about safety. Gang</w:t>
      </w:r>
      <w:r>
        <w:rPr>
          <w:spacing w:val="-1"/>
          <w:sz w:val="24"/>
        </w:rPr>
        <w:t xml:space="preserve"> </w:t>
      </w:r>
      <w:r>
        <w:rPr>
          <w:sz w:val="24"/>
        </w:rPr>
        <w:t>leader should be experienced and well versed with the safe</w:t>
      </w:r>
      <w:r>
        <w:rPr>
          <w:spacing w:val="-1"/>
          <w:sz w:val="24"/>
        </w:rPr>
        <w:t xml:space="preserve"> </w:t>
      </w:r>
      <w:r>
        <w:rPr>
          <w:sz w:val="24"/>
        </w:rPr>
        <w:t>working procedures applicable for transmission line/ Sub Station works. In case gang is having</w:t>
      </w:r>
    </w:p>
    <w:p w:rsidR="00D751E1" w:rsidRDefault="00D751E1">
      <w:pPr>
        <w:spacing w:line="276" w:lineRule="auto"/>
        <w:jc w:val="both"/>
        <w:rPr>
          <w:sz w:val="24"/>
        </w:rPr>
        <w:sectPr w:rsidR="00D751E1">
          <w:headerReference w:type="default" r:id="rId133"/>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614" o:spid="_x0000_s2240" style="width:453.8pt;height:.5pt;mso-position-horizontal-relative:char;mso-position-vertical-relative:line" coordsize="9076,10">
            <v:rect id="docshape615" o:spid="_x0000_s2241"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186" w:right="1116"/>
        <w:jc w:val="both"/>
      </w:pPr>
      <w:r>
        <w:t>Gang leader not on permanent roll of the company then additional Supervisor from company’s</w:t>
      </w:r>
      <w:r>
        <w:rPr>
          <w:spacing w:val="-3"/>
        </w:rPr>
        <w:t xml:space="preserve"> </w:t>
      </w:r>
      <w:r>
        <w:t>own</w:t>
      </w:r>
      <w:r>
        <w:rPr>
          <w:spacing w:val="-1"/>
        </w:rPr>
        <w:t xml:space="preserve"> </w:t>
      </w:r>
      <w:r>
        <w:t>roll</w:t>
      </w:r>
      <w:r>
        <w:rPr>
          <w:spacing w:val="-3"/>
        </w:rPr>
        <w:t xml:space="preserve"> </w:t>
      </w:r>
      <w:r>
        <w:t>having</w:t>
      </w:r>
      <w:r>
        <w:rPr>
          <w:spacing w:val="-6"/>
        </w:rPr>
        <w:t xml:space="preserve"> </w:t>
      </w:r>
      <w:r>
        <w:t>thorough</w:t>
      </w:r>
      <w:r>
        <w:rPr>
          <w:spacing w:val="-1"/>
        </w:rPr>
        <w:t xml:space="preserve"> </w:t>
      </w:r>
      <w:r>
        <w:t>knowledge</w:t>
      </w:r>
      <w:r>
        <w:rPr>
          <w:spacing w:val="-2"/>
        </w:rPr>
        <w:t xml:space="preserve"> </w:t>
      </w:r>
      <w:r>
        <w:t>about</w:t>
      </w:r>
      <w:r>
        <w:rPr>
          <w:spacing w:val="-3"/>
        </w:rPr>
        <w:t xml:space="preserve"> </w:t>
      </w:r>
      <w:r>
        <w:t>the</w:t>
      </w:r>
      <w:r>
        <w:rPr>
          <w:spacing w:val="-4"/>
        </w:rPr>
        <w:t xml:space="preserve"> </w:t>
      </w:r>
      <w:r>
        <w:t>works</w:t>
      </w:r>
      <w:r>
        <w:rPr>
          <w:spacing w:val="-3"/>
        </w:rPr>
        <w:t xml:space="preserve"> </w:t>
      </w:r>
      <w:r>
        <w:t>would</w:t>
      </w:r>
      <w:r>
        <w:rPr>
          <w:spacing w:val="-1"/>
        </w:rPr>
        <w:t xml:space="preserve"> </w:t>
      </w:r>
      <w:r>
        <w:t>be</w:t>
      </w:r>
      <w:r>
        <w:rPr>
          <w:spacing w:val="-2"/>
        </w:rPr>
        <w:t xml:space="preserve"> </w:t>
      </w:r>
      <w:r>
        <w:t>deployed</w:t>
      </w:r>
      <w:r>
        <w:rPr>
          <w:spacing w:val="-3"/>
        </w:rPr>
        <w:t xml:space="preserve"> </w:t>
      </w:r>
      <w:r>
        <w:t>so as to percolate safety</w:t>
      </w:r>
      <w:r>
        <w:rPr>
          <w:spacing w:val="-4"/>
        </w:rPr>
        <w:t xml:space="preserve"> </w:t>
      </w:r>
      <w:r>
        <w:t xml:space="preserve">instructions </w:t>
      </w:r>
      <w:proofErr w:type="spellStart"/>
      <w:r>
        <w:t>upto</w:t>
      </w:r>
      <w:proofErr w:type="spellEnd"/>
      <w:r>
        <w:t xml:space="preserve"> the grass root level in healthy</w:t>
      </w:r>
      <w:r>
        <w:rPr>
          <w:spacing w:val="-4"/>
        </w:rPr>
        <w:t xml:space="preserve"> </w:t>
      </w:r>
      <w:r>
        <w:t>spirits. Contractor has to ensure close supervision while executing</w:t>
      </w:r>
      <w:r>
        <w:rPr>
          <w:spacing w:val="-1"/>
        </w:rPr>
        <w:t xml:space="preserve"> </w:t>
      </w:r>
      <w:r>
        <w:t>critical locations of transmission lines</w:t>
      </w:r>
      <w:r>
        <w:rPr>
          <w:spacing w:val="-1"/>
        </w:rPr>
        <w:t xml:space="preserve"> </w:t>
      </w:r>
      <w:r>
        <w:t>/ sub stations and ensures that all safety</w:t>
      </w:r>
      <w:r>
        <w:rPr>
          <w:spacing w:val="-1"/>
        </w:rPr>
        <w:t xml:space="preserve"> </w:t>
      </w:r>
      <w:r>
        <w:t>instructions are in place and are being followed.</w:t>
      </w:r>
    </w:p>
    <w:p w:rsidR="00D751E1" w:rsidRDefault="00D751E1">
      <w:pPr>
        <w:pStyle w:val="BodyText"/>
        <w:rPr>
          <w:sz w:val="26"/>
        </w:rPr>
      </w:pPr>
    </w:p>
    <w:p w:rsidR="00D751E1" w:rsidRDefault="00D751E1">
      <w:pPr>
        <w:pStyle w:val="BodyText"/>
        <w:spacing w:before="3"/>
        <w:rPr>
          <w:sz w:val="29"/>
        </w:rPr>
      </w:pPr>
    </w:p>
    <w:p w:rsidR="00D751E1" w:rsidRDefault="005D21AA">
      <w:pPr>
        <w:pStyle w:val="ListParagraph"/>
        <w:numPr>
          <w:ilvl w:val="0"/>
          <w:numId w:val="10"/>
        </w:numPr>
        <w:tabs>
          <w:tab w:val="left" w:pos="1187"/>
        </w:tabs>
        <w:spacing w:line="276" w:lineRule="auto"/>
        <w:ind w:right="1117"/>
        <w:jc w:val="both"/>
        <w:rPr>
          <w:sz w:val="24"/>
        </w:rPr>
      </w:pPr>
      <w:r>
        <w:rPr>
          <w:sz w:val="24"/>
        </w:rPr>
        <w:t xml:space="preserve">THAT the Contractor shall maintain in healthy and working condition all kind of </w:t>
      </w:r>
      <w:proofErr w:type="spellStart"/>
      <w:r>
        <w:rPr>
          <w:sz w:val="24"/>
        </w:rPr>
        <w:t>Equipments</w:t>
      </w:r>
      <w:proofErr w:type="spellEnd"/>
      <w:r>
        <w:rPr>
          <w:sz w:val="24"/>
        </w:rPr>
        <w:t xml:space="preserve"> / Machineries /</w:t>
      </w:r>
      <w:r>
        <w:rPr>
          <w:spacing w:val="40"/>
          <w:sz w:val="24"/>
        </w:rPr>
        <w:t xml:space="preserve"> </w:t>
      </w:r>
      <w:r>
        <w:rPr>
          <w:sz w:val="24"/>
        </w:rPr>
        <w:t>Lifting tools / Lifting tackles / Lifting gears / All kind of Ropes including wire ropes / Polypropylene ropes etc. used for Lifting purpose during execution of the project and get them periodically examined and load tested for safe working load in accordance with</w:t>
      </w:r>
      <w:r>
        <w:rPr>
          <w:spacing w:val="40"/>
          <w:sz w:val="24"/>
        </w:rPr>
        <w:t xml:space="preserve"> </w:t>
      </w:r>
      <w:r>
        <w:rPr>
          <w:sz w:val="24"/>
        </w:rPr>
        <w:t>relevant provisions and requirement of Building &amp; other construction workers Regulation of Employment and Conditions of Services Act and Central Rule 1998 or latest, Factories Act 1948 or latest, Indian Electricity Act 2003 before start of the project.</w:t>
      </w:r>
      <w:r>
        <w:rPr>
          <w:spacing w:val="40"/>
          <w:sz w:val="24"/>
        </w:rPr>
        <w:t xml:space="preserve"> </w:t>
      </w:r>
      <w:r>
        <w:rPr>
          <w:sz w:val="24"/>
        </w:rPr>
        <w:t>A register of such examinations and tests shall be properly maintained by the Contractor and will be promptly produced as and when desired by</w:t>
      </w:r>
      <w:r>
        <w:rPr>
          <w:spacing w:val="-2"/>
          <w:sz w:val="24"/>
        </w:rPr>
        <w:t xml:space="preserve"> </w:t>
      </w:r>
      <w:r>
        <w:rPr>
          <w:sz w:val="24"/>
        </w:rPr>
        <w:t>the Engineer In-charge/Project Manager or by</w:t>
      </w:r>
      <w:r>
        <w:rPr>
          <w:spacing w:val="-2"/>
          <w:sz w:val="24"/>
        </w:rPr>
        <w:t xml:space="preserve"> </w:t>
      </w:r>
      <w:r>
        <w:rPr>
          <w:sz w:val="24"/>
        </w:rPr>
        <w:t xml:space="preserve">the person </w:t>
      </w:r>
      <w:proofErr w:type="spellStart"/>
      <w:r>
        <w:rPr>
          <w:sz w:val="24"/>
        </w:rPr>
        <w:t>authorised</w:t>
      </w:r>
      <w:proofErr w:type="spellEnd"/>
      <w:r>
        <w:rPr>
          <w:sz w:val="24"/>
        </w:rPr>
        <w:t xml:space="preserve"> by</w:t>
      </w:r>
      <w:r>
        <w:rPr>
          <w:spacing w:val="-2"/>
          <w:sz w:val="24"/>
        </w:rPr>
        <w:t xml:space="preserve"> </w:t>
      </w:r>
      <w:r>
        <w:rPr>
          <w:sz w:val="24"/>
        </w:rPr>
        <w:t>him. The Contractor has to ensure to give special attention on the formation / condition of eye splices of wire rope slings as per requirement of IS 2762 Specification for wire</w:t>
      </w:r>
      <w:r>
        <w:rPr>
          <w:spacing w:val="40"/>
          <w:sz w:val="24"/>
        </w:rPr>
        <w:t xml:space="preserve"> </w:t>
      </w:r>
      <w:r>
        <w:rPr>
          <w:sz w:val="24"/>
        </w:rPr>
        <w:t>rope slings and sling legs.</w:t>
      </w:r>
    </w:p>
    <w:p w:rsidR="00D751E1" w:rsidRDefault="00D751E1">
      <w:pPr>
        <w:pStyle w:val="BodyText"/>
        <w:spacing w:before="7"/>
        <w:rPr>
          <w:sz w:val="27"/>
        </w:rPr>
      </w:pPr>
    </w:p>
    <w:p w:rsidR="00D751E1" w:rsidRDefault="005D21AA">
      <w:pPr>
        <w:pStyle w:val="BodyText"/>
        <w:spacing w:line="276" w:lineRule="auto"/>
        <w:ind w:left="1186" w:right="1117"/>
        <w:jc w:val="both"/>
      </w:pPr>
      <w:r>
        <w:t>THAT the Contractor has prepared a list of all Lifting machines, lifting Tools / Lifting Tackles / Lifting Gears etc. / All types of ropes and Slings which are subject to safe working load</w:t>
      </w:r>
      <w:r>
        <w:rPr>
          <w:spacing w:val="80"/>
        </w:rPr>
        <w:t xml:space="preserve"> </w:t>
      </w:r>
      <w:r>
        <w:t xml:space="preserve">is enclosed at </w:t>
      </w:r>
      <w:r>
        <w:rPr>
          <w:b/>
        </w:rPr>
        <w:t xml:space="preserve">Annexure – 2 (SP) </w:t>
      </w:r>
      <w:r>
        <w:t>for review and approval of Engineer In-charge/Project Manager.</w:t>
      </w:r>
    </w:p>
    <w:p w:rsidR="00D751E1" w:rsidRDefault="00D751E1">
      <w:pPr>
        <w:pStyle w:val="BodyText"/>
        <w:spacing w:before="6"/>
        <w:rPr>
          <w:sz w:val="27"/>
        </w:rPr>
      </w:pPr>
    </w:p>
    <w:p w:rsidR="00D751E1" w:rsidRDefault="005D21AA">
      <w:pPr>
        <w:pStyle w:val="ListParagraph"/>
        <w:numPr>
          <w:ilvl w:val="0"/>
          <w:numId w:val="10"/>
        </w:numPr>
        <w:tabs>
          <w:tab w:val="left" w:pos="1187"/>
        </w:tabs>
        <w:spacing w:before="1" w:line="276" w:lineRule="auto"/>
        <w:ind w:right="1116"/>
        <w:jc w:val="both"/>
        <w:rPr>
          <w:sz w:val="24"/>
        </w:rPr>
      </w:pPr>
      <w:r>
        <w:rPr>
          <w:sz w:val="24"/>
        </w:rPr>
        <w:t>THAT the Contractor has to procure sufficient quantity of Personal Protective Equipment</w:t>
      </w:r>
      <w:r>
        <w:rPr>
          <w:spacing w:val="40"/>
          <w:sz w:val="24"/>
        </w:rPr>
        <w:t xml:space="preserve"> </w:t>
      </w:r>
      <w:r>
        <w:rPr>
          <w:sz w:val="24"/>
        </w:rPr>
        <w:t xml:space="preserve">(PPE)conforming to Indian / International standards and provide </w:t>
      </w:r>
      <w:proofErr w:type="gramStart"/>
      <w:r>
        <w:rPr>
          <w:sz w:val="24"/>
        </w:rPr>
        <w:t>these equipment</w:t>
      </w:r>
      <w:proofErr w:type="gramEnd"/>
      <w:r>
        <w:rPr>
          <w:sz w:val="24"/>
        </w:rPr>
        <w:t xml:space="preserve"> to every workman at site as per need and to the satisfaction of Engineer-in- charge/Project Manager of </w:t>
      </w:r>
      <w:r>
        <w:rPr>
          <w:b/>
          <w:color w:val="000000"/>
          <w:sz w:val="24"/>
          <w:shd w:val="clear" w:color="auto" w:fill="FFFF00"/>
        </w:rPr>
        <w:t xml:space="preserve">XXXX </w:t>
      </w:r>
      <w:r>
        <w:rPr>
          <w:b/>
          <w:i/>
          <w:color w:val="000000"/>
          <w:sz w:val="24"/>
          <w:shd w:val="clear" w:color="auto" w:fill="FFFF00"/>
        </w:rPr>
        <w:t>(Name of the Employer</w:t>
      </w:r>
      <w:r>
        <w:rPr>
          <w:b/>
          <w:i/>
          <w:color w:val="000000"/>
          <w:sz w:val="24"/>
        </w:rPr>
        <w:t>)</w:t>
      </w:r>
      <w:r>
        <w:rPr>
          <w:color w:val="000000"/>
          <w:sz w:val="24"/>
        </w:rPr>
        <w:t>. The Contractor’s Site Supervisor/ Project Manager has to ensure that all workmen must use Personal Protective Equipment at site. The Contractor shall also ensure that Industrial Safety helmets</w:t>
      </w:r>
      <w:r>
        <w:rPr>
          <w:color w:val="000000"/>
          <w:spacing w:val="-2"/>
          <w:sz w:val="24"/>
        </w:rPr>
        <w:t xml:space="preserve"> </w:t>
      </w:r>
      <w:r>
        <w:rPr>
          <w:color w:val="000000"/>
          <w:sz w:val="24"/>
        </w:rPr>
        <w:t>are</w:t>
      </w:r>
      <w:r>
        <w:rPr>
          <w:color w:val="000000"/>
          <w:spacing w:val="-3"/>
          <w:sz w:val="24"/>
        </w:rPr>
        <w:t xml:space="preserve"> </w:t>
      </w:r>
      <w:r>
        <w:rPr>
          <w:color w:val="000000"/>
          <w:sz w:val="24"/>
        </w:rPr>
        <w:t>being</w:t>
      </w:r>
      <w:r>
        <w:rPr>
          <w:color w:val="000000"/>
          <w:spacing w:val="-2"/>
          <w:sz w:val="24"/>
        </w:rPr>
        <w:t xml:space="preserve"> </w:t>
      </w:r>
      <w:r>
        <w:rPr>
          <w:color w:val="000000"/>
          <w:sz w:val="24"/>
        </w:rPr>
        <w:t>used</w:t>
      </w:r>
      <w:r>
        <w:rPr>
          <w:color w:val="000000"/>
          <w:spacing w:val="-2"/>
          <w:sz w:val="24"/>
        </w:rPr>
        <w:t xml:space="preserve"> </w:t>
      </w:r>
      <w:r>
        <w:rPr>
          <w:color w:val="000000"/>
          <w:sz w:val="24"/>
        </w:rPr>
        <w:t>by</w:t>
      </w:r>
      <w:r>
        <w:rPr>
          <w:color w:val="000000"/>
          <w:spacing w:val="-5"/>
          <w:sz w:val="24"/>
        </w:rPr>
        <w:t xml:space="preserve"> </w:t>
      </w:r>
      <w:r>
        <w:rPr>
          <w:color w:val="000000"/>
          <w:sz w:val="24"/>
        </w:rPr>
        <w:t>all</w:t>
      </w:r>
      <w:r>
        <w:rPr>
          <w:color w:val="000000"/>
          <w:spacing w:val="-2"/>
          <w:sz w:val="24"/>
        </w:rPr>
        <w:t xml:space="preserve"> </w:t>
      </w:r>
      <w:r>
        <w:rPr>
          <w:color w:val="000000"/>
          <w:sz w:val="24"/>
        </w:rPr>
        <w:t>workmen</w:t>
      </w:r>
      <w:r>
        <w:rPr>
          <w:color w:val="000000"/>
          <w:spacing w:val="-2"/>
          <w:sz w:val="24"/>
        </w:rPr>
        <w:t xml:space="preserve"> </w:t>
      </w:r>
      <w:r>
        <w:rPr>
          <w:color w:val="000000"/>
          <w:sz w:val="24"/>
        </w:rPr>
        <w:t>at site</w:t>
      </w:r>
      <w:r>
        <w:rPr>
          <w:color w:val="000000"/>
          <w:spacing w:val="-3"/>
          <w:sz w:val="24"/>
        </w:rPr>
        <w:t xml:space="preserve"> </w:t>
      </w:r>
      <w:r>
        <w:rPr>
          <w:color w:val="000000"/>
          <w:sz w:val="24"/>
        </w:rPr>
        <w:t>irrespective</w:t>
      </w:r>
      <w:r>
        <w:rPr>
          <w:color w:val="000000"/>
          <w:spacing w:val="-3"/>
          <w:sz w:val="24"/>
        </w:rPr>
        <w:t xml:space="preserve"> </w:t>
      </w:r>
      <w:r>
        <w:rPr>
          <w:color w:val="000000"/>
          <w:sz w:val="24"/>
        </w:rPr>
        <w:t>of</w:t>
      </w:r>
      <w:r>
        <w:rPr>
          <w:color w:val="000000"/>
          <w:spacing w:val="-1"/>
          <w:sz w:val="24"/>
        </w:rPr>
        <w:t xml:space="preserve"> </w:t>
      </w:r>
      <w:r>
        <w:rPr>
          <w:color w:val="000000"/>
          <w:sz w:val="24"/>
        </w:rPr>
        <w:t>their</w:t>
      </w:r>
      <w:r>
        <w:rPr>
          <w:color w:val="000000"/>
          <w:spacing w:val="-1"/>
          <w:sz w:val="24"/>
        </w:rPr>
        <w:t xml:space="preserve"> </w:t>
      </w:r>
      <w:r>
        <w:rPr>
          <w:color w:val="000000"/>
          <w:sz w:val="24"/>
        </w:rPr>
        <w:t>working</w:t>
      </w:r>
      <w:r>
        <w:rPr>
          <w:color w:val="000000"/>
          <w:spacing w:val="-2"/>
          <w:sz w:val="24"/>
        </w:rPr>
        <w:t xml:space="preserve"> </w:t>
      </w:r>
      <w:r>
        <w:rPr>
          <w:color w:val="000000"/>
          <w:sz w:val="24"/>
        </w:rPr>
        <w:t>(at</w:t>
      </w:r>
      <w:r>
        <w:rPr>
          <w:color w:val="000000"/>
          <w:spacing w:val="-2"/>
          <w:sz w:val="24"/>
        </w:rPr>
        <w:t xml:space="preserve"> </w:t>
      </w:r>
      <w:r>
        <w:rPr>
          <w:color w:val="000000"/>
          <w:sz w:val="24"/>
        </w:rPr>
        <w:t>height</w:t>
      </w:r>
      <w:r>
        <w:rPr>
          <w:color w:val="000000"/>
          <w:spacing w:val="-2"/>
          <w:sz w:val="24"/>
        </w:rPr>
        <w:t xml:space="preserve"> </w:t>
      </w:r>
      <w:r>
        <w:rPr>
          <w:color w:val="000000"/>
          <w:sz w:val="24"/>
        </w:rPr>
        <w:t>or on ground). The Contractor shall further ensure use of safety shoes by all ground level workers and canvas shoes for all workers working at height, Rubber Gum Boots for workers working in rainy season and concreting job, Use of Twin Lanyard Full body Safety</w:t>
      </w:r>
      <w:r>
        <w:rPr>
          <w:color w:val="000000"/>
          <w:spacing w:val="-1"/>
          <w:sz w:val="24"/>
        </w:rPr>
        <w:t xml:space="preserve"> </w:t>
      </w:r>
      <w:r>
        <w:rPr>
          <w:color w:val="000000"/>
          <w:sz w:val="24"/>
        </w:rPr>
        <w:t>Harness with attachment of light weight such as aluminum alloy</w:t>
      </w:r>
      <w:r>
        <w:rPr>
          <w:color w:val="000000"/>
          <w:spacing w:val="-1"/>
          <w:sz w:val="24"/>
        </w:rPr>
        <w:t xml:space="preserve"> </w:t>
      </w:r>
      <w:r>
        <w:rPr>
          <w:color w:val="000000"/>
          <w:sz w:val="24"/>
        </w:rPr>
        <w:t>etc. and having features of automatic locking arrangement of snap hook, by all workers working at height for more than three meters and also for horizontal movement on tower shall be ensured by Contractor. The Contractor shall</w:t>
      </w:r>
      <w:r>
        <w:rPr>
          <w:color w:val="000000"/>
          <w:spacing w:val="16"/>
          <w:sz w:val="24"/>
        </w:rPr>
        <w:t xml:space="preserve"> </w:t>
      </w:r>
      <w:r>
        <w:rPr>
          <w:color w:val="000000"/>
          <w:sz w:val="24"/>
        </w:rPr>
        <w:t>not</w:t>
      </w:r>
      <w:r>
        <w:rPr>
          <w:color w:val="000000"/>
          <w:spacing w:val="16"/>
          <w:sz w:val="24"/>
        </w:rPr>
        <w:t xml:space="preserve"> </w:t>
      </w:r>
      <w:r>
        <w:rPr>
          <w:color w:val="000000"/>
          <w:sz w:val="24"/>
        </w:rPr>
        <w:t>use ordinary half body safety harness</w:t>
      </w:r>
    </w:p>
    <w:p w:rsidR="00D751E1" w:rsidRDefault="00D751E1">
      <w:pPr>
        <w:spacing w:line="276" w:lineRule="auto"/>
        <w:jc w:val="both"/>
        <w:rPr>
          <w:sz w:val="24"/>
        </w:rPr>
        <w:sectPr w:rsidR="00D751E1">
          <w:headerReference w:type="default" r:id="rId134"/>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618" o:spid="_x0000_s2238" style="width:453.8pt;height:.5pt;mso-position-horizontal-relative:char;mso-position-vertical-relative:line" coordsize="9076,10">
            <v:rect id="docshape619" o:spid="_x0000_s2239"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546" w:right="757"/>
        <w:jc w:val="both"/>
      </w:pPr>
      <w:r>
        <w:t>at site. The Contractor has to ensure use of Retractable type fall arrestors by workers</w:t>
      </w:r>
      <w:r>
        <w:rPr>
          <w:spacing w:val="40"/>
        </w:rPr>
        <w:t xml:space="preserve"> </w:t>
      </w:r>
      <w:r>
        <w:t>for ascending / descending on suspension insulator string and other similar works etc., Use of Mobile fall arrestor for ascending / descending from tower by all workers. The Contractor has to provide cotton / leather hand gloves as per requirement, Electrical Resistance Hand gloves for operating electrical installations / switches, Face shield for protecting eyes while doing welding works and Dust masks to workers as per requirement.</w:t>
      </w:r>
      <w:r>
        <w:rPr>
          <w:spacing w:val="40"/>
        </w:rPr>
        <w:t xml:space="preserve"> </w:t>
      </w:r>
      <w:r>
        <w:t xml:space="preserve">The Contractor will have to </w:t>
      </w:r>
      <w:proofErr w:type="gramStart"/>
      <w:r>
        <w:t>take action</w:t>
      </w:r>
      <w:proofErr w:type="gramEnd"/>
      <w:r>
        <w:t xml:space="preserve"> against the workers not using Personal Protective Equipment at site and those workers shall be asked to rest for that day and also their Salary be deducted for that day.</w:t>
      </w:r>
      <w:r>
        <w:rPr>
          <w:spacing w:val="80"/>
        </w:rPr>
        <w:t xml:space="preserve"> </w:t>
      </w:r>
      <w:r>
        <w:rPr>
          <w:b/>
          <w:color w:val="000000"/>
          <w:shd w:val="clear" w:color="auto" w:fill="FFFF00"/>
        </w:rPr>
        <w:t xml:space="preserve">XXXX </w:t>
      </w:r>
      <w:r>
        <w:rPr>
          <w:b/>
          <w:i/>
          <w:color w:val="000000"/>
          <w:shd w:val="clear" w:color="auto" w:fill="FFFF00"/>
        </w:rPr>
        <w:t>(Name of the Employer</w:t>
      </w:r>
      <w:r>
        <w:rPr>
          <w:b/>
          <w:i/>
          <w:color w:val="000000"/>
        </w:rPr>
        <w:t xml:space="preserve">) </w:t>
      </w:r>
      <w:r>
        <w:rPr>
          <w:color w:val="000000"/>
        </w:rPr>
        <w:t>may</w:t>
      </w:r>
      <w:r>
        <w:rPr>
          <w:color w:val="000000"/>
          <w:spacing w:val="-4"/>
        </w:rPr>
        <w:t xml:space="preserve"> </w:t>
      </w:r>
      <w:r>
        <w:rPr>
          <w:color w:val="000000"/>
        </w:rPr>
        <w:t>issue warning</w:t>
      </w:r>
      <w:r>
        <w:rPr>
          <w:color w:val="000000"/>
          <w:spacing w:val="-1"/>
        </w:rPr>
        <w:t xml:space="preserve"> </w:t>
      </w:r>
      <w:r>
        <w:rPr>
          <w:color w:val="000000"/>
        </w:rPr>
        <w:t>letter to Project Manager of Contractor in violation of above norms.</w:t>
      </w:r>
    </w:p>
    <w:p w:rsidR="00D751E1" w:rsidRDefault="00D751E1">
      <w:pPr>
        <w:pStyle w:val="BodyText"/>
        <w:spacing w:before="8"/>
        <w:rPr>
          <w:sz w:val="27"/>
        </w:rPr>
      </w:pPr>
    </w:p>
    <w:p w:rsidR="00D751E1" w:rsidRDefault="005D21AA">
      <w:pPr>
        <w:pStyle w:val="BodyText"/>
        <w:spacing w:line="276" w:lineRule="auto"/>
        <w:ind w:left="1546" w:right="756"/>
        <w:jc w:val="both"/>
      </w:pPr>
      <w:r>
        <w:t>THAT the Contractor shall</w:t>
      </w:r>
      <w:r>
        <w:rPr>
          <w:spacing w:val="40"/>
        </w:rPr>
        <w:t xml:space="preserve"> </w:t>
      </w:r>
      <w:r>
        <w:t xml:space="preserve">prepare a detailed list of PPEs, activity wise, to commensurate with manpower deployed, which is enclosed at </w:t>
      </w:r>
      <w:r>
        <w:rPr>
          <w:b/>
        </w:rPr>
        <w:t xml:space="preserve">Annexure – 3 (SP) </w:t>
      </w:r>
      <w:r>
        <w:t xml:space="preserve">for review and approval of Engineer In-charge/Project Manager. It shall also be ensured that the sample of these equipment shall be got approved from </w:t>
      </w:r>
      <w:r>
        <w:rPr>
          <w:b/>
          <w:color w:val="000000"/>
          <w:shd w:val="clear" w:color="auto" w:fill="FFFF00"/>
        </w:rPr>
        <w:t xml:space="preserve">XXXX </w:t>
      </w:r>
      <w:r>
        <w:rPr>
          <w:b/>
          <w:i/>
          <w:color w:val="000000"/>
          <w:shd w:val="clear" w:color="auto" w:fill="FFFF00"/>
        </w:rPr>
        <w:t>(Name of the</w:t>
      </w:r>
      <w:r>
        <w:rPr>
          <w:b/>
          <w:i/>
          <w:color w:val="000000"/>
        </w:rPr>
        <w:t xml:space="preserve"> </w:t>
      </w:r>
      <w:r>
        <w:rPr>
          <w:b/>
          <w:i/>
          <w:color w:val="000000"/>
          <w:shd w:val="clear" w:color="auto" w:fill="FFFF00"/>
        </w:rPr>
        <w:t>Employer</w:t>
      </w:r>
      <w:r>
        <w:rPr>
          <w:b/>
          <w:i/>
          <w:color w:val="000000"/>
        </w:rPr>
        <w:t xml:space="preserve">) </w:t>
      </w:r>
      <w:r>
        <w:rPr>
          <w:color w:val="000000"/>
        </w:rPr>
        <w:t xml:space="preserve">supervisory staff before being distributed to workers. The Contractor shall submit relevant test certificates as per IS / International Standard as applicable to PPEs used during execution of work. All the PPE’s to be distributed to the workers shall be checked by </w:t>
      </w:r>
      <w:r>
        <w:rPr>
          <w:b/>
          <w:color w:val="000000"/>
          <w:shd w:val="clear" w:color="auto" w:fill="FFFF00"/>
        </w:rPr>
        <w:t xml:space="preserve">XXXX </w:t>
      </w:r>
      <w:r>
        <w:rPr>
          <w:b/>
          <w:i/>
          <w:color w:val="000000"/>
          <w:shd w:val="clear" w:color="auto" w:fill="FFFF00"/>
        </w:rPr>
        <w:t>(Name of the Employer</w:t>
      </w:r>
      <w:r>
        <w:rPr>
          <w:b/>
          <w:i/>
          <w:color w:val="000000"/>
        </w:rPr>
        <w:t xml:space="preserve">) </w:t>
      </w:r>
      <w:r>
        <w:rPr>
          <w:color w:val="000000"/>
        </w:rPr>
        <w:t>supervisory staff before its usage.</w:t>
      </w:r>
    </w:p>
    <w:p w:rsidR="00D751E1" w:rsidRDefault="00D751E1">
      <w:pPr>
        <w:pStyle w:val="BodyText"/>
        <w:spacing w:before="7"/>
        <w:rPr>
          <w:sz w:val="27"/>
        </w:rPr>
      </w:pPr>
    </w:p>
    <w:p w:rsidR="00D751E1" w:rsidRDefault="005D21AA">
      <w:pPr>
        <w:pStyle w:val="BodyText"/>
        <w:spacing w:line="276" w:lineRule="auto"/>
        <w:ind w:left="1546" w:right="760"/>
        <w:jc w:val="both"/>
      </w:pPr>
      <w:r>
        <w:t xml:space="preserve">The Contractor also agrees for addition / modification to the list of </w:t>
      </w:r>
      <w:proofErr w:type="gramStart"/>
      <w:r>
        <w:t>PPE</w:t>
      </w:r>
      <w:proofErr w:type="gramEnd"/>
      <w:r>
        <w:t>, if any, as advised by Engineer In-Charge/Project Manager.</w:t>
      </w:r>
    </w:p>
    <w:p w:rsidR="00D751E1" w:rsidRDefault="00D751E1">
      <w:pPr>
        <w:pStyle w:val="BodyText"/>
        <w:spacing w:before="5"/>
        <w:rPr>
          <w:sz w:val="27"/>
        </w:rPr>
      </w:pPr>
    </w:p>
    <w:p w:rsidR="00D751E1" w:rsidRDefault="005D21AA">
      <w:pPr>
        <w:pStyle w:val="ListParagraph"/>
        <w:numPr>
          <w:ilvl w:val="0"/>
          <w:numId w:val="10"/>
        </w:numPr>
        <w:tabs>
          <w:tab w:val="left" w:pos="1547"/>
        </w:tabs>
        <w:spacing w:line="276" w:lineRule="auto"/>
        <w:ind w:left="1546" w:right="757"/>
        <w:jc w:val="both"/>
        <w:rPr>
          <w:sz w:val="24"/>
        </w:rPr>
      </w:pPr>
      <w:r>
        <w:rPr>
          <w:sz w:val="24"/>
        </w:rPr>
        <w:t>THAT the Contractor shall procure, if required sufficient quantity of Earthing Equipment / Earthing Devices complying with requirements of relevant IEC standards (Generally</w:t>
      </w:r>
      <w:r>
        <w:rPr>
          <w:spacing w:val="-6"/>
          <w:sz w:val="24"/>
        </w:rPr>
        <w:t xml:space="preserve"> </w:t>
      </w:r>
      <w:r>
        <w:rPr>
          <w:sz w:val="24"/>
        </w:rPr>
        <w:t>IECs</w:t>
      </w:r>
      <w:r>
        <w:rPr>
          <w:spacing w:val="-3"/>
          <w:sz w:val="24"/>
        </w:rPr>
        <w:t xml:space="preserve"> </w:t>
      </w:r>
      <w:r>
        <w:rPr>
          <w:sz w:val="24"/>
        </w:rPr>
        <w:t>standards</w:t>
      </w:r>
      <w:r>
        <w:rPr>
          <w:spacing w:val="-3"/>
          <w:sz w:val="24"/>
        </w:rPr>
        <w:t xml:space="preserve"> </w:t>
      </w:r>
      <w:r>
        <w:rPr>
          <w:sz w:val="24"/>
        </w:rPr>
        <w:t>for</w:t>
      </w:r>
      <w:r>
        <w:rPr>
          <w:spacing w:val="-5"/>
          <w:sz w:val="24"/>
        </w:rPr>
        <w:t xml:space="preserve"> </w:t>
      </w:r>
      <w:r>
        <w:rPr>
          <w:sz w:val="24"/>
        </w:rPr>
        <w:t>Earthing</w:t>
      </w:r>
      <w:r>
        <w:rPr>
          <w:spacing w:val="-3"/>
          <w:sz w:val="24"/>
        </w:rPr>
        <w:t xml:space="preserve"> </w:t>
      </w:r>
      <w:proofErr w:type="spellStart"/>
      <w:r>
        <w:rPr>
          <w:sz w:val="24"/>
        </w:rPr>
        <w:t>Equipments</w:t>
      </w:r>
      <w:proofErr w:type="spellEnd"/>
      <w:r>
        <w:rPr>
          <w:spacing w:val="-3"/>
          <w:sz w:val="24"/>
        </w:rPr>
        <w:t xml:space="preserve"> </w:t>
      </w:r>
      <w:r>
        <w:rPr>
          <w:sz w:val="24"/>
        </w:rPr>
        <w:t>/</w:t>
      </w:r>
      <w:r>
        <w:rPr>
          <w:spacing w:val="-3"/>
          <w:sz w:val="24"/>
        </w:rPr>
        <w:t xml:space="preserve"> </w:t>
      </w:r>
      <w:r>
        <w:rPr>
          <w:sz w:val="24"/>
        </w:rPr>
        <w:t>Earthing</w:t>
      </w:r>
      <w:r>
        <w:rPr>
          <w:spacing w:val="-6"/>
          <w:sz w:val="24"/>
        </w:rPr>
        <w:t xml:space="preserve"> </w:t>
      </w:r>
      <w:r>
        <w:rPr>
          <w:sz w:val="24"/>
        </w:rPr>
        <w:t>Devices</w:t>
      </w:r>
      <w:r>
        <w:rPr>
          <w:spacing w:val="-1"/>
          <w:sz w:val="24"/>
        </w:rPr>
        <w:t xml:space="preserve"> </w:t>
      </w:r>
      <w:r>
        <w:rPr>
          <w:sz w:val="24"/>
        </w:rPr>
        <w:t>are –</w:t>
      </w:r>
      <w:r>
        <w:rPr>
          <w:spacing w:val="-3"/>
          <w:sz w:val="24"/>
        </w:rPr>
        <w:t xml:space="preserve"> </w:t>
      </w:r>
      <w:r>
        <w:rPr>
          <w:sz w:val="24"/>
        </w:rPr>
        <w:t>855,</w:t>
      </w:r>
      <w:r>
        <w:rPr>
          <w:spacing w:val="-3"/>
          <w:sz w:val="24"/>
        </w:rPr>
        <w:t xml:space="preserve"> </w:t>
      </w:r>
      <w:r>
        <w:rPr>
          <w:sz w:val="24"/>
        </w:rPr>
        <w:t>1230, 1235 etc.) and to the satisfaction of Engineer In-Charge/ Project Manager and Contractor to ensures to maintained them in healthy condition.</w:t>
      </w:r>
    </w:p>
    <w:p w:rsidR="00D751E1" w:rsidRDefault="00D751E1">
      <w:pPr>
        <w:pStyle w:val="BodyText"/>
        <w:spacing w:before="9"/>
        <w:rPr>
          <w:sz w:val="27"/>
        </w:rPr>
      </w:pPr>
    </w:p>
    <w:p w:rsidR="00D751E1" w:rsidRDefault="005D21AA">
      <w:pPr>
        <w:pStyle w:val="BodyText"/>
        <w:spacing w:line="276" w:lineRule="auto"/>
        <w:ind w:left="1546" w:right="760"/>
        <w:jc w:val="both"/>
      </w:pPr>
      <w:r>
        <w:t>THAT</w:t>
      </w:r>
      <w:r>
        <w:rPr>
          <w:spacing w:val="-1"/>
        </w:rPr>
        <w:t xml:space="preserve"> </w:t>
      </w:r>
      <w:r>
        <w:t>the Contractor has prepared / worked out</w:t>
      </w:r>
      <w:r>
        <w:rPr>
          <w:spacing w:val="40"/>
        </w:rPr>
        <w:t xml:space="preserve"> </w:t>
      </w:r>
      <w:r>
        <w:t>minimum number</w:t>
      </w:r>
      <w:r>
        <w:rPr>
          <w:spacing w:val="-2"/>
        </w:rPr>
        <w:t xml:space="preserve"> </w:t>
      </w:r>
      <w:r>
        <w:t>of</w:t>
      </w:r>
      <w:r>
        <w:rPr>
          <w:spacing w:val="-1"/>
        </w:rPr>
        <w:t xml:space="preserve"> </w:t>
      </w:r>
      <w:r>
        <w:t>healthy</w:t>
      </w:r>
      <w:r>
        <w:rPr>
          <w:spacing w:val="-5"/>
        </w:rPr>
        <w:t xml:space="preserve"> </w:t>
      </w:r>
      <w:r>
        <w:t xml:space="preserve">Earthing </w:t>
      </w:r>
      <w:proofErr w:type="spellStart"/>
      <w:r>
        <w:t>Equipments</w:t>
      </w:r>
      <w:proofErr w:type="spellEnd"/>
      <w:r>
        <w:rPr>
          <w:spacing w:val="-3"/>
        </w:rPr>
        <w:t xml:space="preserve"> </w:t>
      </w:r>
      <w:r>
        <w:t>with</w:t>
      </w:r>
      <w:r>
        <w:rPr>
          <w:spacing w:val="-3"/>
        </w:rPr>
        <w:t xml:space="preserve"> </w:t>
      </w:r>
      <w:r>
        <w:t>Earthing</w:t>
      </w:r>
      <w:r>
        <w:rPr>
          <w:spacing w:val="-6"/>
        </w:rPr>
        <w:t xml:space="preserve"> </w:t>
      </w:r>
      <w:r>
        <w:t>lead</w:t>
      </w:r>
      <w:r>
        <w:rPr>
          <w:spacing w:val="-1"/>
        </w:rPr>
        <w:t xml:space="preserve"> </w:t>
      </w:r>
      <w:r>
        <w:t>confirming</w:t>
      </w:r>
      <w:r>
        <w:rPr>
          <w:spacing w:val="-6"/>
        </w:rPr>
        <w:t xml:space="preserve"> </w:t>
      </w:r>
      <w:r>
        <w:t>to</w:t>
      </w:r>
      <w:r>
        <w:rPr>
          <w:spacing w:val="-3"/>
        </w:rPr>
        <w:t xml:space="preserve"> </w:t>
      </w:r>
      <w:r>
        <w:t>relevant</w:t>
      </w:r>
      <w:r>
        <w:rPr>
          <w:spacing w:val="-1"/>
        </w:rPr>
        <w:t xml:space="preserve"> </w:t>
      </w:r>
      <w:r>
        <w:t>IS /</w:t>
      </w:r>
      <w:r>
        <w:rPr>
          <w:spacing w:val="-3"/>
        </w:rPr>
        <w:t xml:space="preserve"> </w:t>
      </w:r>
      <w:r>
        <w:t>European</w:t>
      </w:r>
      <w:r>
        <w:rPr>
          <w:spacing w:val="-3"/>
        </w:rPr>
        <w:t xml:space="preserve"> </w:t>
      </w:r>
      <w:r>
        <w:t>standards</w:t>
      </w:r>
      <w:r>
        <w:rPr>
          <w:spacing w:val="-3"/>
        </w:rPr>
        <w:t xml:space="preserve"> </w:t>
      </w:r>
      <w:r>
        <w:t>per</w:t>
      </w:r>
      <w:r>
        <w:rPr>
          <w:spacing w:val="-2"/>
        </w:rPr>
        <w:t xml:space="preserve"> </w:t>
      </w:r>
      <w:r>
        <w:t xml:space="preserve">gang wise during stringing activity/as per requirement, which is enclosed herewith at </w:t>
      </w:r>
      <w:r>
        <w:rPr>
          <w:b/>
        </w:rPr>
        <w:t xml:space="preserve">Annexure – 4 (SP) </w:t>
      </w:r>
      <w:r>
        <w:t>for</w:t>
      </w:r>
      <w:r>
        <w:rPr>
          <w:spacing w:val="-1"/>
        </w:rPr>
        <w:t xml:space="preserve"> </w:t>
      </w:r>
      <w:r>
        <w:t>review</w:t>
      </w:r>
      <w:r>
        <w:rPr>
          <w:spacing w:val="-1"/>
        </w:rPr>
        <w:t xml:space="preserve"> </w:t>
      </w:r>
      <w:r>
        <w:t>and acceptance</w:t>
      </w:r>
      <w:r>
        <w:rPr>
          <w:spacing w:val="-1"/>
        </w:rPr>
        <w:t xml:space="preserve"> </w:t>
      </w:r>
      <w:r>
        <w:t>of Engineer In-Charge/ Project Manager prior to execution of work.</w:t>
      </w:r>
    </w:p>
    <w:p w:rsidR="00D751E1" w:rsidRDefault="00D751E1">
      <w:pPr>
        <w:pStyle w:val="BodyText"/>
        <w:spacing w:before="6"/>
        <w:rPr>
          <w:sz w:val="27"/>
        </w:rPr>
      </w:pPr>
    </w:p>
    <w:p w:rsidR="00D751E1" w:rsidRDefault="005D21AA">
      <w:pPr>
        <w:pStyle w:val="ListParagraph"/>
        <w:numPr>
          <w:ilvl w:val="0"/>
          <w:numId w:val="10"/>
        </w:numPr>
        <w:tabs>
          <w:tab w:val="left" w:pos="1547"/>
        </w:tabs>
        <w:spacing w:line="276" w:lineRule="auto"/>
        <w:ind w:left="1546" w:right="754"/>
        <w:jc w:val="both"/>
        <w:rPr>
          <w:sz w:val="24"/>
        </w:rPr>
      </w:pPr>
      <w:r>
        <w:rPr>
          <w:sz w:val="24"/>
        </w:rPr>
        <w:t>THAT the Contractor shall provide communication facilities i.e., Walkie – Talkie / Mobile Phone, Display of Flags / whistles for easy communication among workers during Tower erection / stringing activity, as per requirement.</w:t>
      </w:r>
    </w:p>
    <w:p w:rsidR="00D751E1" w:rsidRDefault="00D751E1">
      <w:pPr>
        <w:spacing w:line="276" w:lineRule="auto"/>
        <w:jc w:val="both"/>
        <w:rPr>
          <w:sz w:val="24"/>
        </w:rPr>
        <w:sectPr w:rsidR="00D751E1">
          <w:headerReference w:type="default" r:id="rId135"/>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622" o:spid="_x0000_s2236" style="width:453.8pt;height:.5pt;mso-position-horizontal-relative:char;mso-position-vertical-relative:line" coordsize="9076,10">
            <v:rect id="docshape623" o:spid="_x0000_s2237" style="position:absolute;width:9076;height:10" fillcolor="black" stroked="f"/>
            <w10:anchorlock/>
          </v:group>
        </w:pict>
      </w:r>
    </w:p>
    <w:p w:rsidR="00D751E1" w:rsidRDefault="00D751E1">
      <w:pPr>
        <w:pStyle w:val="BodyText"/>
        <w:rPr>
          <w:sz w:val="20"/>
        </w:rPr>
      </w:pPr>
    </w:p>
    <w:p w:rsidR="00D751E1" w:rsidRDefault="005D21AA">
      <w:pPr>
        <w:pStyle w:val="ListParagraph"/>
        <w:numPr>
          <w:ilvl w:val="0"/>
          <w:numId w:val="10"/>
        </w:numPr>
        <w:tabs>
          <w:tab w:val="left" w:pos="1187"/>
        </w:tabs>
        <w:spacing w:before="215" w:line="276" w:lineRule="auto"/>
        <w:ind w:right="1121"/>
        <w:jc w:val="both"/>
        <w:rPr>
          <w:sz w:val="24"/>
        </w:rPr>
      </w:pPr>
      <w:r>
        <w:rPr>
          <w:sz w:val="24"/>
        </w:rPr>
        <w:t>THAT the Contractor undertakes to deploy qualified safety personnel responsible for safety as per requirements of Employer/Statutory Authorities.</w:t>
      </w:r>
    </w:p>
    <w:p w:rsidR="00D751E1" w:rsidRDefault="00D751E1">
      <w:pPr>
        <w:pStyle w:val="BodyText"/>
        <w:spacing w:before="7"/>
        <w:rPr>
          <w:sz w:val="27"/>
        </w:rPr>
      </w:pPr>
    </w:p>
    <w:p w:rsidR="00D751E1" w:rsidRDefault="005D21AA">
      <w:pPr>
        <w:pStyle w:val="BodyText"/>
        <w:spacing w:before="1" w:line="276" w:lineRule="auto"/>
        <w:ind w:left="1186" w:right="1117"/>
        <w:jc w:val="both"/>
      </w:pPr>
      <w:r>
        <w:t xml:space="preserve">THAT the Contractor employing more than 250 workmen whether temporary, casual, probationer, regular or permanent or on contract, shall employ at least one full time officer exclusively as qualified safety officer having diploma in safety to supervise safety aspects of the equipment and workmen who will coordinate with Engineer In- charge /Project Manager/Safety Coordinator of the Employer. In case of work being carried out through sub-Contractors the sub – Contractor’s workmen / employees will also be considered as the Contractor’s employees / workmen for the above purpose. If the number of workers </w:t>
      </w:r>
      <w:proofErr w:type="gramStart"/>
      <w:r>
        <w:t>are</w:t>
      </w:r>
      <w:proofErr w:type="gramEnd"/>
      <w:r>
        <w:t xml:space="preserve"> less than 250 then one qualified safety officer is to be deployed for each contract. He will report directly to his head of organization and not the Project Manager of Contractor He shall also not be assigned any other work except assigning the work of safety. The curriculum vitae of such person shall be got cleared from </w:t>
      </w:r>
      <w:r>
        <w:rPr>
          <w:b/>
          <w:color w:val="000000"/>
          <w:shd w:val="clear" w:color="auto" w:fill="FFFF00"/>
        </w:rPr>
        <w:t xml:space="preserve">XXXX </w:t>
      </w:r>
      <w:r>
        <w:rPr>
          <w:b/>
          <w:i/>
          <w:color w:val="000000"/>
          <w:shd w:val="clear" w:color="auto" w:fill="FFFF00"/>
        </w:rPr>
        <w:t>(Name of the Employer</w:t>
      </w:r>
      <w:r>
        <w:rPr>
          <w:b/>
          <w:i/>
          <w:color w:val="000000"/>
        </w:rPr>
        <w:t xml:space="preserve">) </w:t>
      </w:r>
      <w:r>
        <w:rPr>
          <w:color w:val="000000"/>
        </w:rPr>
        <w:t>Project Manager / Construction staff.</w:t>
      </w:r>
    </w:p>
    <w:p w:rsidR="00D751E1" w:rsidRDefault="00D751E1">
      <w:pPr>
        <w:pStyle w:val="BodyText"/>
        <w:spacing w:before="7"/>
        <w:rPr>
          <w:sz w:val="27"/>
        </w:rPr>
      </w:pPr>
    </w:p>
    <w:p w:rsidR="00D751E1" w:rsidRDefault="005D21AA">
      <w:pPr>
        <w:pStyle w:val="BodyText"/>
        <w:spacing w:line="276" w:lineRule="auto"/>
        <w:ind w:left="1186" w:right="1119"/>
        <w:jc w:val="both"/>
      </w:pPr>
      <w:r>
        <w:t>The name and address of such safety officers of Contractor will be promptly informed in writing</w:t>
      </w:r>
      <w:r>
        <w:rPr>
          <w:spacing w:val="-1"/>
        </w:rPr>
        <w:t xml:space="preserve"> </w:t>
      </w:r>
      <w:r>
        <w:t>to Engineer In-charge with a copy</w:t>
      </w:r>
      <w:r>
        <w:rPr>
          <w:spacing w:val="-4"/>
        </w:rPr>
        <w:t xml:space="preserve"> </w:t>
      </w:r>
      <w:r>
        <w:t>to safety</w:t>
      </w:r>
      <w:r>
        <w:rPr>
          <w:spacing w:val="-4"/>
        </w:rPr>
        <w:t xml:space="preserve"> </w:t>
      </w:r>
      <w:r>
        <w:t>officer - In-charge before start of work or immediately after any change of the incumbent is made during the currency</w:t>
      </w:r>
      <w:r>
        <w:rPr>
          <w:spacing w:val="-3"/>
        </w:rPr>
        <w:t xml:space="preserve"> </w:t>
      </w:r>
      <w:r>
        <w:t xml:space="preserve">of the contract. The list is enclosed at </w:t>
      </w:r>
      <w:r>
        <w:rPr>
          <w:b/>
        </w:rPr>
        <w:t>Annexure – 5A (SP)</w:t>
      </w:r>
      <w:r>
        <w:t>.</w:t>
      </w:r>
    </w:p>
    <w:p w:rsidR="00D751E1" w:rsidRDefault="00D751E1">
      <w:pPr>
        <w:pStyle w:val="BodyText"/>
        <w:spacing w:before="6"/>
        <w:rPr>
          <w:sz w:val="27"/>
        </w:rPr>
      </w:pPr>
    </w:p>
    <w:p w:rsidR="00D751E1" w:rsidRDefault="005D21AA">
      <w:pPr>
        <w:pStyle w:val="BodyText"/>
        <w:spacing w:line="276" w:lineRule="auto"/>
        <w:ind w:left="1186" w:right="1119"/>
        <w:jc w:val="both"/>
      </w:pPr>
      <w:r>
        <w:t>THAT the Contractor has also prepared a list including details of Explosive Operator</w:t>
      </w:r>
      <w:r>
        <w:rPr>
          <w:spacing w:val="40"/>
        </w:rPr>
        <w:t xml:space="preserve"> </w:t>
      </w:r>
      <w:r>
        <w:t xml:space="preserve">(if required), Safety officer / Safety supervisor / nominated person for safety for each erection / stringing gang, list of personnel trained in First Aid Techniques as well as copy of </w:t>
      </w:r>
      <w:proofErr w:type="spellStart"/>
      <w:r>
        <w:t>organisation</w:t>
      </w:r>
      <w:proofErr w:type="spellEnd"/>
      <w:r>
        <w:t xml:space="preserve"> structure of the Contractor in regard to safety. The list is enclosed at </w:t>
      </w:r>
      <w:r>
        <w:rPr>
          <w:b/>
        </w:rPr>
        <w:t>Annexure – 5B (SP)</w:t>
      </w:r>
      <w:r>
        <w:t>.</w:t>
      </w:r>
    </w:p>
    <w:p w:rsidR="00D751E1" w:rsidRDefault="00D751E1">
      <w:pPr>
        <w:pStyle w:val="BodyText"/>
        <w:spacing w:before="6"/>
        <w:rPr>
          <w:sz w:val="27"/>
        </w:rPr>
      </w:pPr>
    </w:p>
    <w:p w:rsidR="00D751E1" w:rsidRDefault="005D21AA">
      <w:pPr>
        <w:pStyle w:val="ListParagraph"/>
        <w:numPr>
          <w:ilvl w:val="0"/>
          <w:numId w:val="10"/>
        </w:numPr>
        <w:tabs>
          <w:tab w:val="left" w:pos="1187"/>
        </w:tabs>
        <w:spacing w:line="276" w:lineRule="auto"/>
        <w:ind w:right="1116"/>
        <w:jc w:val="both"/>
        <w:rPr>
          <w:sz w:val="24"/>
        </w:rPr>
      </w:pPr>
      <w:r>
        <w:rPr>
          <w:sz w:val="24"/>
        </w:rPr>
        <w:t>The</w:t>
      </w:r>
      <w:r>
        <w:rPr>
          <w:spacing w:val="-2"/>
          <w:sz w:val="24"/>
        </w:rPr>
        <w:t xml:space="preserve"> </w:t>
      </w:r>
      <w:r>
        <w:rPr>
          <w:sz w:val="24"/>
        </w:rPr>
        <w:t>Project</w:t>
      </w:r>
      <w:r>
        <w:rPr>
          <w:spacing w:val="-1"/>
          <w:sz w:val="24"/>
        </w:rPr>
        <w:t xml:space="preserve"> </w:t>
      </w:r>
      <w:r>
        <w:rPr>
          <w:sz w:val="24"/>
        </w:rPr>
        <w:t>Manager</w:t>
      </w:r>
      <w:r>
        <w:rPr>
          <w:spacing w:val="-2"/>
          <w:sz w:val="24"/>
        </w:rPr>
        <w:t xml:space="preserve"> </w:t>
      </w:r>
      <w:r>
        <w:rPr>
          <w:sz w:val="24"/>
        </w:rPr>
        <w:t>shall</w:t>
      </w:r>
      <w:r>
        <w:rPr>
          <w:spacing w:val="-1"/>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1"/>
          <w:sz w:val="24"/>
        </w:rPr>
        <w:t xml:space="preserve"> </w:t>
      </w:r>
      <w:r>
        <w:rPr>
          <w:sz w:val="24"/>
        </w:rPr>
        <w:t>at</w:t>
      </w:r>
      <w:r>
        <w:rPr>
          <w:spacing w:val="-1"/>
          <w:sz w:val="24"/>
        </w:rPr>
        <w:t xml:space="preserve"> </w:t>
      </w:r>
      <w:r>
        <w:rPr>
          <w:sz w:val="24"/>
        </w:rPr>
        <w:t>his</w:t>
      </w:r>
      <w:r>
        <w:rPr>
          <w:spacing w:val="-2"/>
          <w:sz w:val="24"/>
        </w:rPr>
        <w:t xml:space="preserve"> </w:t>
      </w:r>
      <w:r>
        <w:rPr>
          <w:sz w:val="24"/>
        </w:rPr>
        <w:t>sole</w:t>
      </w:r>
      <w:r>
        <w:rPr>
          <w:spacing w:val="-2"/>
          <w:sz w:val="24"/>
        </w:rPr>
        <w:t xml:space="preserve"> </w:t>
      </w:r>
      <w:r>
        <w:rPr>
          <w:sz w:val="24"/>
        </w:rPr>
        <w:t>discretion</w:t>
      </w:r>
      <w:r>
        <w:rPr>
          <w:spacing w:val="-1"/>
          <w:sz w:val="24"/>
        </w:rPr>
        <w:t xml:space="preserve"> </w:t>
      </w:r>
      <w:r>
        <w:rPr>
          <w:sz w:val="24"/>
        </w:rPr>
        <w:t>to</w:t>
      </w:r>
      <w:r>
        <w:rPr>
          <w:spacing w:val="-1"/>
          <w:sz w:val="24"/>
        </w:rPr>
        <w:t xml:space="preserve"> </w:t>
      </w:r>
      <w:r>
        <w:rPr>
          <w:sz w:val="24"/>
        </w:rPr>
        <w:t>stop</w:t>
      </w:r>
      <w:r>
        <w:rPr>
          <w:spacing w:val="-2"/>
          <w:sz w:val="24"/>
        </w:rPr>
        <w:t xml:space="preserve"> </w:t>
      </w:r>
      <w:r>
        <w:rPr>
          <w:sz w:val="24"/>
        </w:rPr>
        <w:t>the</w:t>
      </w:r>
      <w:r>
        <w:rPr>
          <w:spacing w:val="-2"/>
          <w:sz w:val="24"/>
        </w:rPr>
        <w:t xml:space="preserve"> </w:t>
      </w:r>
      <w:r>
        <w:rPr>
          <w:sz w:val="24"/>
        </w:rPr>
        <w:t>work,</w:t>
      </w:r>
      <w:r>
        <w:rPr>
          <w:spacing w:val="-2"/>
          <w:sz w:val="24"/>
        </w:rPr>
        <w:t xml:space="preserve"> </w:t>
      </w:r>
      <w:r>
        <w:rPr>
          <w:sz w:val="24"/>
        </w:rPr>
        <w:t>if</w:t>
      </w:r>
      <w:r>
        <w:rPr>
          <w:spacing w:val="-2"/>
          <w:sz w:val="24"/>
        </w:rPr>
        <w:t xml:space="preserve"> </w:t>
      </w:r>
      <w:r>
        <w:rPr>
          <w:sz w:val="24"/>
        </w:rPr>
        <w:t>in</w:t>
      </w:r>
      <w:r>
        <w:rPr>
          <w:spacing w:val="-1"/>
          <w:sz w:val="24"/>
        </w:rPr>
        <w:t xml:space="preserve"> </w:t>
      </w:r>
      <w:r>
        <w:rPr>
          <w:sz w:val="24"/>
        </w:rPr>
        <w:t>his opinion the work is being carried out in such a way that it may cause accidents and endanger</w:t>
      </w:r>
      <w:r>
        <w:rPr>
          <w:spacing w:val="-2"/>
          <w:sz w:val="24"/>
        </w:rPr>
        <w:t xml:space="preserve"> </w:t>
      </w:r>
      <w:r>
        <w:rPr>
          <w:sz w:val="24"/>
        </w:rPr>
        <w:t>the</w:t>
      </w:r>
      <w:r>
        <w:rPr>
          <w:spacing w:val="-3"/>
          <w:sz w:val="24"/>
        </w:rPr>
        <w:t xml:space="preserve"> </w:t>
      </w:r>
      <w:r>
        <w:rPr>
          <w:sz w:val="24"/>
        </w:rPr>
        <w:t>safety</w:t>
      </w:r>
      <w:r>
        <w:rPr>
          <w:spacing w:val="-6"/>
          <w:sz w:val="24"/>
        </w:rPr>
        <w:t xml:space="preserve"> </w:t>
      </w:r>
      <w:r>
        <w:rPr>
          <w:sz w:val="24"/>
        </w:rPr>
        <w:t>of</w:t>
      </w:r>
      <w:r>
        <w:rPr>
          <w:spacing w:val="-3"/>
          <w:sz w:val="24"/>
        </w:rPr>
        <w:t xml:space="preserve"> </w:t>
      </w:r>
      <w:r>
        <w:rPr>
          <w:sz w:val="24"/>
        </w:rPr>
        <w:t>the</w:t>
      </w:r>
      <w:r>
        <w:rPr>
          <w:spacing w:val="-4"/>
          <w:sz w:val="24"/>
        </w:rPr>
        <w:t xml:space="preserve"> </w:t>
      </w:r>
      <w:r>
        <w:rPr>
          <w:sz w:val="24"/>
        </w:rPr>
        <w:t>persons</w:t>
      </w:r>
      <w:r>
        <w:rPr>
          <w:spacing w:val="-2"/>
          <w:sz w:val="24"/>
        </w:rPr>
        <w:t xml:space="preserve"> </w:t>
      </w:r>
      <w:r>
        <w:rPr>
          <w:sz w:val="24"/>
        </w:rPr>
        <w:t>and/or</w:t>
      </w:r>
      <w:r>
        <w:rPr>
          <w:spacing w:val="-3"/>
          <w:sz w:val="24"/>
        </w:rPr>
        <w:t xml:space="preserve"> </w:t>
      </w:r>
      <w:r>
        <w:rPr>
          <w:sz w:val="24"/>
        </w:rPr>
        <w:t>property,</w:t>
      </w:r>
      <w:r>
        <w:rPr>
          <w:spacing w:val="-3"/>
          <w:sz w:val="24"/>
        </w:rPr>
        <w:t xml:space="preserve"> </w:t>
      </w:r>
      <w:r>
        <w:rPr>
          <w:sz w:val="24"/>
        </w:rPr>
        <w:t>and/or</w:t>
      </w:r>
      <w:r>
        <w:rPr>
          <w:spacing w:val="-3"/>
          <w:sz w:val="24"/>
        </w:rPr>
        <w:t xml:space="preserve"> </w:t>
      </w:r>
      <w:r>
        <w:rPr>
          <w:sz w:val="24"/>
        </w:rPr>
        <w:t>equipment. In</w:t>
      </w:r>
      <w:r>
        <w:rPr>
          <w:spacing w:val="-3"/>
          <w:sz w:val="24"/>
        </w:rPr>
        <w:t xml:space="preserve"> </w:t>
      </w:r>
      <w:r>
        <w:rPr>
          <w:sz w:val="24"/>
        </w:rPr>
        <w:t>such</w:t>
      </w:r>
      <w:r>
        <w:rPr>
          <w:spacing w:val="-3"/>
          <w:sz w:val="24"/>
        </w:rPr>
        <w:t xml:space="preserve"> </w:t>
      </w:r>
      <w:r>
        <w:rPr>
          <w:sz w:val="24"/>
        </w:rPr>
        <w:t>cases,</w:t>
      </w:r>
      <w:r>
        <w:rPr>
          <w:spacing w:val="-3"/>
          <w:sz w:val="24"/>
        </w:rPr>
        <w:t xml:space="preserve"> </w:t>
      </w:r>
      <w:r>
        <w:rPr>
          <w:sz w:val="24"/>
        </w:rPr>
        <w:t xml:space="preserve">the Contractor shall be informed in writing about the nature of hazards and possible injury/accident and he shall comply to remove shortcomings promptly. The Contractor after stopping the specific work can, if felt necessary, appeal against the order of stoppage of work to the Project Manager within 3 days of such stoppage of work and decision of the Project Manager in this respect shall be conclusive and binding on the </w:t>
      </w:r>
      <w:r>
        <w:rPr>
          <w:spacing w:val="-2"/>
          <w:sz w:val="24"/>
        </w:rPr>
        <w:t>Contractor.</w:t>
      </w:r>
    </w:p>
    <w:p w:rsidR="00D751E1" w:rsidRDefault="00D751E1">
      <w:pPr>
        <w:pStyle w:val="BodyText"/>
        <w:spacing w:before="9"/>
        <w:rPr>
          <w:sz w:val="27"/>
        </w:rPr>
      </w:pPr>
    </w:p>
    <w:p w:rsidR="00D751E1" w:rsidRDefault="005D21AA">
      <w:pPr>
        <w:pStyle w:val="ListParagraph"/>
        <w:numPr>
          <w:ilvl w:val="0"/>
          <w:numId w:val="10"/>
        </w:numPr>
        <w:tabs>
          <w:tab w:val="left" w:pos="1187"/>
        </w:tabs>
        <w:spacing w:line="276" w:lineRule="auto"/>
        <w:ind w:right="1117"/>
        <w:jc w:val="both"/>
        <w:rPr>
          <w:sz w:val="24"/>
        </w:rPr>
      </w:pPr>
      <w:r>
        <w:rPr>
          <w:sz w:val="24"/>
        </w:rPr>
        <w:t xml:space="preserve">THAT, if, any Employer’s Engineer/ supervisor at site observes that the Contractor is failing to provide safe working environment at site as per agreed Safety Plan / </w:t>
      </w:r>
      <w:r>
        <w:rPr>
          <w:b/>
          <w:color w:val="000000"/>
          <w:sz w:val="24"/>
          <w:shd w:val="clear" w:color="auto" w:fill="FFFF00"/>
        </w:rPr>
        <w:t>XXXX</w:t>
      </w:r>
      <w:r>
        <w:rPr>
          <w:b/>
          <w:color w:val="000000"/>
          <w:sz w:val="24"/>
        </w:rPr>
        <w:t xml:space="preserve"> </w:t>
      </w:r>
      <w:r>
        <w:rPr>
          <w:b/>
          <w:i/>
          <w:color w:val="000000"/>
          <w:sz w:val="24"/>
          <w:shd w:val="clear" w:color="auto" w:fill="FFFF00"/>
        </w:rPr>
        <w:t>(Name</w:t>
      </w:r>
      <w:r>
        <w:rPr>
          <w:b/>
          <w:i/>
          <w:color w:val="000000"/>
          <w:spacing w:val="-3"/>
          <w:sz w:val="24"/>
          <w:shd w:val="clear" w:color="auto" w:fill="FFFF00"/>
        </w:rPr>
        <w:t xml:space="preserve"> </w:t>
      </w:r>
      <w:r>
        <w:rPr>
          <w:b/>
          <w:i/>
          <w:color w:val="000000"/>
          <w:sz w:val="24"/>
          <w:shd w:val="clear" w:color="auto" w:fill="FFFF00"/>
        </w:rPr>
        <w:t>of</w:t>
      </w:r>
      <w:r>
        <w:rPr>
          <w:b/>
          <w:i/>
          <w:color w:val="000000"/>
          <w:spacing w:val="-2"/>
          <w:sz w:val="24"/>
          <w:shd w:val="clear" w:color="auto" w:fill="FFFF00"/>
        </w:rPr>
        <w:t xml:space="preserve"> </w:t>
      </w:r>
      <w:r>
        <w:rPr>
          <w:b/>
          <w:i/>
          <w:color w:val="000000"/>
          <w:sz w:val="24"/>
          <w:shd w:val="clear" w:color="auto" w:fill="FFFF00"/>
        </w:rPr>
        <w:t>the</w:t>
      </w:r>
      <w:r>
        <w:rPr>
          <w:b/>
          <w:i/>
          <w:color w:val="000000"/>
          <w:spacing w:val="-3"/>
          <w:sz w:val="24"/>
          <w:shd w:val="clear" w:color="auto" w:fill="FFFF00"/>
        </w:rPr>
        <w:t xml:space="preserve"> </w:t>
      </w:r>
      <w:r>
        <w:rPr>
          <w:b/>
          <w:i/>
          <w:color w:val="000000"/>
          <w:sz w:val="24"/>
          <w:shd w:val="clear" w:color="auto" w:fill="FFFF00"/>
        </w:rPr>
        <w:t>Employer)</w:t>
      </w:r>
      <w:r>
        <w:rPr>
          <w:b/>
          <w:i/>
          <w:color w:val="000000"/>
          <w:spacing w:val="-1"/>
          <w:sz w:val="24"/>
        </w:rPr>
        <w:t xml:space="preserve"> </w:t>
      </w:r>
      <w:r>
        <w:rPr>
          <w:color w:val="000000"/>
          <w:sz w:val="24"/>
        </w:rPr>
        <w:t>Safety</w:t>
      </w:r>
      <w:r>
        <w:rPr>
          <w:color w:val="000000"/>
          <w:spacing w:val="-7"/>
          <w:sz w:val="24"/>
        </w:rPr>
        <w:t xml:space="preserve"> </w:t>
      </w:r>
      <w:r>
        <w:rPr>
          <w:color w:val="000000"/>
          <w:sz w:val="24"/>
        </w:rPr>
        <w:t>Rule/</w:t>
      </w:r>
      <w:r>
        <w:rPr>
          <w:color w:val="000000"/>
          <w:spacing w:val="-2"/>
          <w:sz w:val="24"/>
        </w:rPr>
        <w:t xml:space="preserve"> </w:t>
      </w:r>
      <w:r>
        <w:rPr>
          <w:color w:val="000000"/>
          <w:sz w:val="24"/>
        </w:rPr>
        <w:t>Safety</w:t>
      </w:r>
      <w:r>
        <w:rPr>
          <w:color w:val="000000"/>
          <w:spacing w:val="-5"/>
          <w:sz w:val="24"/>
        </w:rPr>
        <w:t xml:space="preserve"> </w:t>
      </w:r>
      <w:r>
        <w:rPr>
          <w:color w:val="000000"/>
          <w:sz w:val="24"/>
        </w:rPr>
        <w:t>Instructions</w:t>
      </w:r>
      <w:r>
        <w:rPr>
          <w:color w:val="000000"/>
          <w:spacing w:val="-2"/>
          <w:sz w:val="24"/>
        </w:rPr>
        <w:t xml:space="preserve"> </w:t>
      </w:r>
      <w:r>
        <w:rPr>
          <w:color w:val="000000"/>
          <w:sz w:val="24"/>
        </w:rPr>
        <w:t>/</w:t>
      </w:r>
      <w:r>
        <w:rPr>
          <w:color w:val="000000"/>
          <w:spacing w:val="-2"/>
          <w:sz w:val="24"/>
        </w:rPr>
        <w:t xml:space="preserve"> </w:t>
      </w:r>
      <w:r>
        <w:rPr>
          <w:color w:val="000000"/>
          <w:sz w:val="24"/>
        </w:rPr>
        <w:t>Statutory</w:t>
      </w:r>
      <w:r>
        <w:rPr>
          <w:color w:val="000000"/>
          <w:spacing w:val="-7"/>
          <w:sz w:val="24"/>
        </w:rPr>
        <w:t xml:space="preserve"> </w:t>
      </w:r>
      <w:r>
        <w:rPr>
          <w:color w:val="000000"/>
          <w:sz w:val="24"/>
        </w:rPr>
        <w:t>safety</w:t>
      </w:r>
      <w:r>
        <w:rPr>
          <w:color w:val="000000"/>
          <w:spacing w:val="-6"/>
          <w:sz w:val="24"/>
        </w:rPr>
        <w:t xml:space="preserve"> </w:t>
      </w:r>
      <w:r>
        <w:rPr>
          <w:color w:val="000000"/>
          <w:sz w:val="24"/>
        </w:rPr>
        <w:t>requirement</w:t>
      </w:r>
    </w:p>
    <w:p w:rsidR="00D751E1" w:rsidRDefault="00D751E1">
      <w:pPr>
        <w:spacing w:line="276" w:lineRule="auto"/>
        <w:jc w:val="both"/>
        <w:rPr>
          <w:sz w:val="24"/>
        </w:rPr>
        <w:sectPr w:rsidR="00D751E1">
          <w:headerReference w:type="default" r:id="rId136"/>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626" o:spid="_x0000_s2234" style="width:453.8pt;height:.5pt;mso-position-horizontal-relative:char;mso-position-vertical-relative:line" coordsize="9076,10">
            <v:rect id="docshape627" o:spid="_x0000_s2235"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546" w:right="755"/>
        <w:jc w:val="both"/>
      </w:pPr>
      <w:r>
        <w:t>and creates hazardous conditions at site and there is possibility of an accident to workmen or workmen of the other Contractor or public or the work is</w:t>
      </w:r>
      <w:r>
        <w:rPr>
          <w:spacing w:val="-1"/>
        </w:rPr>
        <w:t xml:space="preserve"> </w:t>
      </w:r>
      <w:r>
        <w:t>being</w:t>
      </w:r>
      <w:r>
        <w:rPr>
          <w:spacing w:val="-1"/>
        </w:rPr>
        <w:t xml:space="preserve"> </w:t>
      </w:r>
      <w:r>
        <w:t>carried out in an un safe manner or he continues to work even after being instructed to stop the work by Engineer / Supervisor at site / RHQ</w:t>
      </w:r>
      <w:r>
        <w:rPr>
          <w:spacing w:val="40"/>
        </w:rPr>
        <w:t xml:space="preserve"> </w:t>
      </w:r>
      <w:r>
        <w:t>/ Corp. Centre, the Contractor shall be bound to pay a penalty of Rs. 10,000/ - per incident per day till the instructions are complied with, and as certified by</w:t>
      </w:r>
      <w:r>
        <w:rPr>
          <w:spacing w:val="-2"/>
        </w:rPr>
        <w:t xml:space="preserve"> </w:t>
      </w:r>
      <w:r>
        <w:t>Engineer / Supervisor of Employer at site. The work will remain suspended and no activity will take place without compliance and</w:t>
      </w:r>
      <w:r>
        <w:rPr>
          <w:spacing w:val="80"/>
        </w:rPr>
        <w:t xml:space="preserve"> </w:t>
      </w:r>
      <w:r>
        <w:t>obtaining clearance / certification of the Site Engineer / Supervisor of the Employer to start the work.</w:t>
      </w:r>
    </w:p>
    <w:p w:rsidR="00D751E1" w:rsidRDefault="00D751E1">
      <w:pPr>
        <w:pStyle w:val="BodyText"/>
        <w:spacing w:before="6"/>
        <w:rPr>
          <w:sz w:val="27"/>
        </w:rPr>
      </w:pPr>
    </w:p>
    <w:p w:rsidR="00D751E1" w:rsidRDefault="005D21AA">
      <w:pPr>
        <w:pStyle w:val="ListParagraph"/>
        <w:numPr>
          <w:ilvl w:val="0"/>
          <w:numId w:val="10"/>
        </w:numPr>
        <w:tabs>
          <w:tab w:val="left" w:pos="1547"/>
        </w:tabs>
        <w:spacing w:line="276" w:lineRule="auto"/>
        <w:ind w:left="1546" w:right="755"/>
        <w:jc w:val="both"/>
        <w:rPr>
          <w:sz w:val="24"/>
        </w:rPr>
      </w:pPr>
      <w:r>
        <w:rPr>
          <w:sz w:val="24"/>
        </w:rPr>
        <w:t>THAT, if the investigation committee of Employer observes any accident or the Engineer In-charge/Project Manager of the Employer based on the report of the Engineer/Supervisor of the Employer at site observes any failure on the Contractor’s part to comply with safety requirement / safety rules/ safety standards/ safety</w:t>
      </w:r>
      <w:r>
        <w:rPr>
          <w:spacing w:val="40"/>
          <w:sz w:val="24"/>
        </w:rPr>
        <w:t xml:space="preserve"> </w:t>
      </w:r>
      <w:r>
        <w:rPr>
          <w:sz w:val="24"/>
        </w:rPr>
        <w:t>instruction as prescribed by the Employer or as prescribed under the applicable law for the safety of the equipment, plant and personnel and the Contractor does not take adequate steps to prevent hazardous conditions which may cause injury to its own Contractor’s</w:t>
      </w:r>
      <w:r>
        <w:rPr>
          <w:spacing w:val="-2"/>
          <w:sz w:val="24"/>
        </w:rPr>
        <w:t xml:space="preserve"> </w:t>
      </w:r>
      <w:r>
        <w:rPr>
          <w:sz w:val="24"/>
        </w:rPr>
        <w:t>employees</w:t>
      </w:r>
      <w:r>
        <w:rPr>
          <w:spacing w:val="-1"/>
          <w:sz w:val="24"/>
        </w:rPr>
        <w:t xml:space="preserve"> </w:t>
      </w:r>
      <w:r>
        <w:rPr>
          <w:sz w:val="24"/>
        </w:rPr>
        <w:t>or</w:t>
      </w:r>
      <w:r>
        <w:rPr>
          <w:spacing w:val="-3"/>
          <w:sz w:val="24"/>
        </w:rPr>
        <w:t xml:space="preserve"> </w:t>
      </w:r>
      <w:r>
        <w:rPr>
          <w:sz w:val="24"/>
        </w:rPr>
        <w:t>employee</w:t>
      </w:r>
      <w:r>
        <w:rPr>
          <w:spacing w:val="-2"/>
          <w:sz w:val="24"/>
        </w:rPr>
        <w:t xml:space="preserve"> </w:t>
      </w:r>
      <w:r>
        <w:rPr>
          <w:sz w:val="24"/>
        </w:rPr>
        <w:t>of</w:t>
      </w:r>
      <w:r>
        <w:rPr>
          <w:spacing w:val="-2"/>
          <w:sz w:val="24"/>
        </w:rPr>
        <w:t xml:space="preserve"> </w:t>
      </w:r>
      <w:r>
        <w:rPr>
          <w:sz w:val="24"/>
        </w:rPr>
        <w:t>any</w:t>
      </w:r>
      <w:r>
        <w:rPr>
          <w:spacing w:val="-8"/>
          <w:sz w:val="24"/>
        </w:rPr>
        <w:t xml:space="preserve"> </w:t>
      </w:r>
      <w:r>
        <w:rPr>
          <w:sz w:val="24"/>
        </w:rPr>
        <w:t>other Contractors</w:t>
      </w:r>
      <w:r>
        <w:rPr>
          <w:spacing w:val="-3"/>
          <w:sz w:val="24"/>
        </w:rPr>
        <w:t xml:space="preserve"> </w:t>
      </w:r>
      <w:r>
        <w:rPr>
          <w:sz w:val="24"/>
        </w:rPr>
        <w:t>or</w:t>
      </w:r>
      <w:r>
        <w:rPr>
          <w:spacing w:val="-3"/>
          <w:sz w:val="24"/>
        </w:rPr>
        <w:t xml:space="preserve"> </w:t>
      </w:r>
      <w:r>
        <w:rPr>
          <w:sz w:val="24"/>
        </w:rPr>
        <w:t>Employer</w:t>
      </w:r>
      <w:r>
        <w:rPr>
          <w:spacing w:val="-2"/>
          <w:sz w:val="24"/>
        </w:rPr>
        <w:t xml:space="preserve"> </w:t>
      </w:r>
      <w:r>
        <w:rPr>
          <w:sz w:val="24"/>
        </w:rPr>
        <w:t>or</w:t>
      </w:r>
      <w:r>
        <w:rPr>
          <w:spacing w:val="-3"/>
          <w:sz w:val="24"/>
        </w:rPr>
        <w:t xml:space="preserve"> </w:t>
      </w:r>
      <w:r>
        <w:rPr>
          <w:sz w:val="24"/>
        </w:rPr>
        <w:t>any</w:t>
      </w:r>
      <w:r>
        <w:rPr>
          <w:spacing w:val="-6"/>
          <w:sz w:val="24"/>
        </w:rPr>
        <w:t xml:space="preserve"> </w:t>
      </w:r>
      <w:r>
        <w:rPr>
          <w:sz w:val="24"/>
        </w:rPr>
        <w:t>other person at site or adjacent thereto, or public involvement because of the Contractor’s negligence of safety norms, the Contractor shall be liable to pay a compensation of Rs. 10,00,000/- (Rupees Ten Lakh</w:t>
      </w:r>
      <w:r>
        <w:rPr>
          <w:spacing w:val="40"/>
          <w:sz w:val="24"/>
        </w:rPr>
        <w:t xml:space="preserve"> </w:t>
      </w:r>
      <w:r>
        <w:rPr>
          <w:sz w:val="24"/>
        </w:rPr>
        <w:t xml:space="preserve">only) per person affected causing death and Rs. 1,00,000/- (Rupees One Lakh only) per person for serious injuries / 25% or more permanent disability to the Employer for further disbursement to the deceased family/ Injured persons. The permanent disability has the same meaning as indicated in Workmen’s Compensation Act 1923 or latest. The above stipulations </w:t>
      </w:r>
      <w:proofErr w:type="gramStart"/>
      <w:r>
        <w:rPr>
          <w:sz w:val="24"/>
        </w:rPr>
        <w:t>is</w:t>
      </w:r>
      <w:proofErr w:type="gramEnd"/>
      <w:r>
        <w:rPr>
          <w:sz w:val="24"/>
        </w:rPr>
        <w:t xml:space="preserve"> in addition to all other compensation payable to sufferer as per workmen compensation Act / Rules</w:t>
      </w:r>
    </w:p>
    <w:p w:rsidR="00D751E1" w:rsidRDefault="00D751E1">
      <w:pPr>
        <w:pStyle w:val="BodyText"/>
        <w:spacing w:before="8"/>
        <w:rPr>
          <w:sz w:val="27"/>
        </w:rPr>
      </w:pPr>
    </w:p>
    <w:p w:rsidR="00D751E1" w:rsidRDefault="005D21AA">
      <w:pPr>
        <w:pStyle w:val="BodyText"/>
        <w:spacing w:line="276" w:lineRule="auto"/>
        <w:ind w:left="1546" w:right="758"/>
        <w:jc w:val="both"/>
      </w:pPr>
      <w:r>
        <w:t>THAT as per the Employer’s instructions, the Contractor agrees that this amount shall be deducted from their running bill(s) immediately after the accident, That the Contractor understands that this amount shall be over and above the compensation amount liable to be paid as per the Workmen’s Compensation Act /other statutory requirement/ provisions of the Bidding Documents.</w:t>
      </w:r>
    </w:p>
    <w:p w:rsidR="00D751E1" w:rsidRDefault="00D751E1">
      <w:pPr>
        <w:pStyle w:val="BodyText"/>
        <w:spacing w:before="8"/>
        <w:rPr>
          <w:sz w:val="27"/>
        </w:rPr>
      </w:pPr>
    </w:p>
    <w:p w:rsidR="00D751E1" w:rsidRDefault="005D21AA">
      <w:pPr>
        <w:pStyle w:val="ListParagraph"/>
        <w:numPr>
          <w:ilvl w:val="0"/>
          <w:numId w:val="10"/>
        </w:numPr>
        <w:tabs>
          <w:tab w:val="left" w:pos="1547"/>
        </w:tabs>
        <w:spacing w:before="1" w:line="276" w:lineRule="auto"/>
        <w:ind w:left="1546" w:right="758"/>
        <w:jc w:val="both"/>
        <w:rPr>
          <w:sz w:val="24"/>
        </w:rPr>
      </w:pPr>
      <w:r>
        <w:rPr>
          <w:sz w:val="24"/>
        </w:rPr>
        <w:t>THAT the Contractor shall submit Near-Miss-Accident report along with action plan for avoidance such incidence /accidents to Engineer – In-charge/ Project Manager. Contractor shall also submit Monthly Safety Activities report to Engineer – In-charge/ Project Manager and copy of the Monthly Safety Activities report also to be sent to Safety In-charge at RHQ of the Employer for his review record and instructions.</w:t>
      </w:r>
    </w:p>
    <w:p w:rsidR="00D751E1" w:rsidRDefault="00D751E1">
      <w:pPr>
        <w:spacing w:line="276" w:lineRule="auto"/>
        <w:jc w:val="both"/>
        <w:rPr>
          <w:sz w:val="24"/>
        </w:rPr>
        <w:sectPr w:rsidR="00D751E1">
          <w:headerReference w:type="default" r:id="rId137"/>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630" o:spid="_x0000_s2232" style="width:453.8pt;height:.5pt;mso-position-horizontal-relative:char;mso-position-vertical-relative:line" coordsize="9076,10">
            <v:rect id="docshape631" o:spid="_x0000_s2233" style="position:absolute;width:9076;height:10" fillcolor="black" stroked="f"/>
            <w10:anchorlock/>
          </v:group>
        </w:pict>
      </w:r>
    </w:p>
    <w:p w:rsidR="00D751E1" w:rsidRDefault="00D751E1">
      <w:pPr>
        <w:pStyle w:val="BodyText"/>
        <w:rPr>
          <w:sz w:val="20"/>
        </w:rPr>
      </w:pPr>
    </w:p>
    <w:p w:rsidR="00D751E1" w:rsidRDefault="005D21AA">
      <w:pPr>
        <w:pStyle w:val="ListParagraph"/>
        <w:numPr>
          <w:ilvl w:val="0"/>
          <w:numId w:val="10"/>
        </w:numPr>
        <w:tabs>
          <w:tab w:val="left" w:pos="1187"/>
        </w:tabs>
        <w:spacing w:before="215" w:line="276" w:lineRule="auto"/>
        <w:ind w:right="1116"/>
        <w:jc w:val="both"/>
        <w:rPr>
          <w:sz w:val="24"/>
        </w:rPr>
      </w:pPr>
      <w:r>
        <w:rPr>
          <w:sz w:val="24"/>
        </w:rPr>
        <w:t xml:space="preserve">THAT the Contractor is submitting a copy of Safety Policy/ Safety Documents of its Company which is enclosed at </w:t>
      </w:r>
      <w:r>
        <w:rPr>
          <w:b/>
          <w:sz w:val="24"/>
        </w:rPr>
        <w:t xml:space="preserve">Annexure – 6 (SP) </w:t>
      </w:r>
      <w:r>
        <w:rPr>
          <w:sz w:val="24"/>
        </w:rPr>
        <w:t>and ensure that the safety Policy</w:t>
      </w:r>
      <w:r>
        <w:rPr>
          <w:spacing w:val="40"/>
          <w:sz w:val="24"/>
        </w:rPr>
        <w:t xml:space="preserve"> </w:t>
      </w:r>
      <w:r>
        <w:rPr>
          <w:sz w:val="24"/>
        </w:rPr>
        <w:t>and safety documents are implemented in healthy spirit.</w:t>
      </w:r>
    </w:p>
    <w:p w:rsidR="00D751E1" w:rsidRDefault="00D751E1">
      <w:pPr>
        <w:pStyle w:val="BodyText"/>
        <w:spacing w:before="7"/>
        <w:rPr>
          <w:sz w:val="27"/>
        </w:rPr>
      </w:pPr>
    </w:p>
    <w:p w:rsidR="00D751E1" w:rsidRDefault="005D21AA">
      <w:pPr>
        <w:pStyle w:val="ListParagraph"/>
        <w:numPr>
          <w:ilvl w:val="0"/>
          <w:numId w:val="10"/>
        </w:numPr>
        <w:tabs>
          <w:tab w:val="left" w:pos="1187"/>
        </w:tabs>
        <w:spacing w:line="276" w:lineRule="auto"/>
        <w:ind w:right="1116"/>
        <w:jc w:val="both"/>
        <w:rPr>
          <w:sz w:val="24"/>
        </w:rPr>
      </w:pPr>
      <w:r>
        <w:rPr>
          <w:sz w:val="24"/>
        </w:rPr>
        <w:t>THAT the Contractor shall make available of First Aid Box [Contents of which shall</w:t>
      </w:r>
      <w:r>
        <w:rPr>
          <w:spacing w:val="40"/>
          <w:sz w:val="24"/>
        </w:rPr>
        <w:t xml:space="preserve"> </w:t>
      </w:r>
      <w:r>
        <w:rPr>
          <w:sz w:val="24"/>
        </w:rPr>
        <w:t xml:space="preserve">be as per Building &amp; other construction workers (Regulation of Employment and Conditions of Services Act and Central Rule 1998 or latest / </w:t>
      </w:r>
      <w:r>
        <w:rPr>
          <w:b/>
          <w:color w:val="000000"/>
          <w:sz w:val="24"/>
          <w:shd w:val="clear" w:color="auto" w:fill="FFFF00"/>
        </w:rPr>
        <w:t xml:space="preserve">XXXX </w:t>
      </w:r>
      <w:r>
        <w:rPr>
          <w:b/>
          <w:i/>
          <w:color w:val="000000"/>
          <w:sz w:val="24"/>
          <w:shd w:val="clear" w:color="auto" w:fill="FFFF00"/>
        </w:rPr>
        <w:t>(Name of the</w:t>
      </w:r>
      <w:r>
        <w:rPr>
          <w:b/>
          <w:i/>
          <w:color w:val="000000"/>
          <w:sz w:val="24"/>
        </w:rPr>
        <w:t xml:space="preserve"> </w:t>
      </w:r>
      <w:r>
        <w:rPr>
          <w:b/>
          <w:i/>
          <w:color w:val="000000"/>
          <w:sz w:val="24"/>
          <w:shd w:val="clear" w:color="auto" w:fill="FFFF00"/>
        </w:rPr>
        <w:t>Employer)</w:t>
      </w:r>
      <w:r>
        <w:rPr>
          <w:b/>
          <w:i/>
          <w:color w:val="000000"/>
          <w:sz w:val="24"/>
        </w:rPr>
        <w:t xml:space="preserve"> </w:t>
      </w:r>
      <w:r>
        <w:rPr>
          <w:color w:val="000000"/>
          <w:sz w:val="24"/>
        </w:rPr>
        <w:t>Guidelines)] to the satisfaction of Engineer In-Charge/ Project Manager</w:t>
      </w:r>
      <w:r>
        <w:rPr>
          <w:color w:val="000000"/>
          <w:spacing w:val="40"/>
          <w:sz w:val="24"/>
        </w:rPr>
        <w:t xml:space="preserve"> </w:t>
      </w:r>
      <w:r>
        <w:rPr>
          <w:color w:val="000000"/>
          <w:sz w:val="24"/>
        </w:rPr>
        <w:t>with each gang at site and not at camp and ensures that trained persons in First Aid Techniques with each gang before execution of work.</w:t>
      </w:r>
    </w:p>
    <w:p w:rsidR="00D751E1" w:rsidRDefault="00D751E1">
      <w:pPr>
        <w:pStyle w:val="BodyText"/>
        <w:spacing w:before="8"/>
        <w:rPr>
          <w:sz w:val="27"/>
        </w:rPr>
      </w:pPr>
    </w:p>
    <w:p w:rsidR="00D751E1" w:rsidRDefault="005D21AA">
      <w:pPr>
        <w:pStyle w:val="ListParagraph"/>
        <w:numPr>
          <w:ilvl w:val="0"/>
          <w:numId w:val="10"/>
        </w:numPr>
        <w:tabs>
          <w:tab w:val="left" w:pos="1187"/>
        </w:tabs>
        <w:spacing w:line="276" w:lineRule="auto"/>
        <w:ind w:right="1114"/>
        <w:jc w:val="both"/>
        <w:rPr>
          <w:sz w:val="24"/>
        </w:rPr>
      </w:pPr>
      <w:r>
        <w:rPr>
          <w:sz w:val="24"/>
        </w:rPr>
        <w:t>THAT the Contractor shall submit an ‘Emergency Preparedness Plan’ for different incidences i.e. Fall from height, Electrocution, Sun Stroke, Collapse</w:t>
      </w:r>
      <w:r>
        <w:rPr>
          <w:spacing w:val="-1"/>
          <w:sz w:val="24"/>
        </w:rPr>
        <w:t xml:space="preserve"> </w:t>
      </w:r>
      <w:r>
        <w:rPr>
          <w:sz w:val="24"/>
        </w:rPr>
        <w:t>of pit,</w:t>
      </w:r>
      <w:r>
        <w:rPr>
          <w:spacing w:val="40"/>
          <w:sz w:val="24"/>
        </w:rPr>
        <w:t xml:space="preserve"> </w:t>
      </w:r>
      <w:r>
        <w:rPr>
          <w:sz w:val="24"/>
        </w:rPr>
        <w:t>Collapse</w:t>
      </w:r>
      <w:r>
        <w:rPr>
          <w:spacing w:val="-1"/>
          <w:sz w:val="24"/>
        </w:rPr>
        <w:t xml:space="preserve"> </w:t>
      </w:r>
      <w:r>
        <w:rPr>
          <w:sz w:val="24"/>
        </w:rPr>
        <w:t>of Tower,</w:t>
      </w:r>
      <w:r>
        <w:rPr>
          <w:spacing w:val="-2"/>
          <w:sz w:val="24"/>
        </w:rPr>
        <w:t xml:space="preserve"> </w:t>
      </w:r>
      <w:r>
        <w:rPr>
          <w:sz w:val="24"/>
        </w:rPr>
        <w:t>Snake</w:t>
      </w:r>
      <w:r>
        <w:rPr>
          <w:spacing w:val="-3"/>
          <w:sz w:val="24"/>
        </w:rPr>
        <w:t xml:space="preserve"> </w:t>
      </w:r>
      <w:r>
        <w:rPr>
          <w:sz w:val="24"/>
        </w:rPr>
        <w:t>bite, Fire</w:t>
      </w:r>
      <w:r>
        <w:rPr>
          <w:spacing w:val="-3"/>
          <w:sz w:val="24"/>
        </w:rPr>
        <w:t xml:space="preserve"> </w:t>
      </w:r>
      <w:r>
        <w:rPr>
          <w:sz w:val="24"/>
        </w:rPr>
        <w:t>in</w:t>
      </w:r>
      <w:r>
        <w:rPr>
          <w:spacing w:val="-3"/>
          <w:sz w:val="24"/>
        </w:rPr>
        <w:t xml:space="preserve"> </w:t>
      </w:r>
      <w:r>
        <w:rPr>
          <w:sz w:val="24"/>
        </w:rPr>
        <w:t>camp</w:t>
      </w:r>
      <w:r>
        <w:rPr>
          <w:spacing w:val="-3"/>
          <w:sz w:val="24"/>
        </w:rPr>
        <w:t xml:space="preserve"> </w:t>
      </w:r>
      <w:r>
        <w:rPr>
          <w:sz w:val="24"/>
        </w:rPr>
        <w:t>/</w:t>
      </w:r>
      <w:r>
        <w:rPr>
          <w:spacing w:val="-3"/>
          <w:sz w:val="24"/>
        </w:rPr>
        <w:t xml:space="preserve"> </w:t>
      </w:r>
      <w:r>
        <w:rPr>
          <w:sz w:val="24"/>
        </w:rPr>
        <w:t>Store, Flood,</w:t>
      </w:r>
      <w:r>
        <w:rPr>
          <w:spacing w:val="-2"/>
          <w:sz w:val="24"/>
        </w:rPr>
        <w:t xml:space="preserve"> </w:t>
      </w:r>
      <w:r>
        <w:rPr>
          <w:sz w:val="24"/>
        </w:rPr>
        <w:t>Storm,</w:t>
      </w:r>
      <w:r>
        <w:rPr>
          <w:spacing w:val="-2"/>
          <w:sz w:val="24"/>
        </w:rPr>
        <w:t xml:space="preserve"> </w:t>
      </w:r>
      <w:r>
        <w:rPr>
          <w:sz w:val="24"/>
        </w:rPr>
        <w:t>Earthquake,</w:t>
      </w:r>
      <w:r>
        <w:rPr>
          <w:spacing w:val="-2"/>
          <w:sz w:val="24"/>
        </w:rPr>
        <w:t xml:space="preserve"> </w:t>
      </w:r>
      <w:r>
        <w:rPr>
          <w:sz w:val="24"/>
        </w:rPr>
        <w:t>Militancy</w:t>
      </w:r>
      <w:r>
        <w:rPr>
          <w:spacing w:val="-5"/>
          <w:sz w:val="24"/>
        </w:rPr>
        <w:t xml:space="preserve"> </w:t>
      </w:r>
      <w:r>
        <w:rPr>
          <w:sz w:val="24"/>
        </w:rPr>
        <w:t>etc.</w:t>
      </w:r>
      <w:r>
        <w:rPr>
          <w:spacing w:val="-1"/>
          <w:sz w:val="24"/>
        </w:rPr>
        <w:t xml:space="preserve"> </w:t>
      </w:r>
      <w:r>
        <w:rPr>
          <w:sz w:val="24"/>
        </w:rPr>
        <w:t>while carrying out different activities under execution i.e.</w:t>
      </w:r>
      <w:r>
        <w:rPr>
          <w:spacing w:val="40"/>
          <w:sz w:val="24"/>
        </w:rPr>
        <w:t xml:space="preserve"> </w:t>
      </w:r>
      <w:r>
        <w:rPr>
          <w:sz w:val="24"/>
        </w:rPr>
        <w:t xml:space="preserve">foundation works including civil works, erection, stringing (as applicable), testing &amp; commissioning, disposal of materials at site / store etc. which is enclosed at </w:t>
      </w:r>
      <w:r>
        <w:rPr>
          <w:b/>
          <w:sz w:val="24"/>
        </w:rPr>
        <w:t xml:space="preserve">Annexure – 7 (SP) </w:t>
      </w:r>
      <w:r>
        <w:rPr>
          <w:sz w:val="24"/>
        </w:rPr>
        <w:t>for approval of the Engineer In-Charge/ Project Manager before start of work.</w:t>
      </w:r>
    </w:p>
    <w:p w:rsidR="00D751E1" w:rsidRDefault="00D751E1">
      <w:pPr>
        <w:pStyle w:val="BodyText"/>
        <w:spacing w:before="7"/>
        <w:rPr>
          <w:sz w:val="27"/>
        </w:rPr>
      </w:pPr>
    </w:p>
    <w:p w:rsidR="00D751E1" w:rsidRDefault="005D21AA">
      <w:pPr>
        <w:pStyle w:val="ListParagraph"/>
        <w:numPr>
          <w:ilvl w:val="0"/>
          <w:numId w:val="10"/>
        </w:numPr>
        <w:tabs>
          <w:tab w:val="left" w:pos="1187"/>
        </w:tabs>
        <w:spacing w:line="276" w:lineRule="auto"/>
        <w:ind w:right="1118"/>
        <w:jc w:val="both"/>
        <w:rPr>
          <w:sz w:val="24"/>
        </w:rPr>
      </w:pPr>
      <w:r>
        <w:rPr>
          <w:sz w:val="24"/>
        </w:rPr>
        <w:t xml:space="preserve">THAT the Contractor shall </w:t>
      </w:r>
      <w:proofErr w:type="spellStart"/>
      <w:r>
        <w:rPr>
          <w:sz w:val="24"/>
        </w:rPr>
        <w:t>organise</w:t>
      </w:r>
      <w:proofErr w:type="spellEnd"/>
      <w:r>
        <w:rPr>
          <w:sz w:val="24"/>
        </w:rPr>
        <w:t xml:space="preserve"> Safety Training Programs on Safety, Health and Environment and for safe execution of different activities of works i.e. foundation works including civil works, erection, stringing (as applicable), testing &amp; commissioning, disposal of materials at site / store etc. for their own employees including sub-Contractor workers on regular basis.</w:t>
      </w:r>
    </w:p>
    <w:p w:rsidR="00D751E1" w:rsidRDefault="00D751E1">
      <w:pPr>
        <w:pStyle w:val="BodyText"/>
        <w:spacing w:before="6"/>
        <w:rPr>
          <w:sz w:val="27"/>
        </w:rPr>
      </w:pPr>
    </w:p>
    <w:p w:rsidR="00D751E1" w:rsidRDefault="005D21AA">
      <w:pPr>
        <w:pStyle w:val="BodyText"/>
        <w:spacing w:before="1" w:line="276" w:lineRule="auto"/>
        <w:ind w:left="1186" w:right="1117"/>
        <w:jc w:val="both"/>
      </w:pPr>
      <w:r>
        <w:t>The Contractor, therefore, submits copy</w:t>
      </w:r>
      <w:r>
        <w:rPr>
          <w:spacing w:val="-3"/>
        </w:rPr>
        <w:t xml:space="preserve"> </w:t>
      </w:r>
      <w:r>
        <w:t xml:space="preserve">of the module of training program, enclosed at </w:t>
      </w:r>
      <w:r>
        <w:rPr>
          <w:b/>
        </w:rPr>
        <w:t>Annexure – 9 (SP)</w:t>
      </w:r>
      <w:r>
        <w:t>, to Engineer In-charge/Project Manager for its acceptance and approval and records maintained.</w:t>
      </w:r>
    </w:p>
    <w:p w:rsidR="00D751E1" w:rsidRDefault="00D751E1">
      <w:pPr>
        <w:pStyle w:val="BodyText"/>
        <w:spacing w:before="6"/>
        <w:rPr>
          <w:sz w:val="27"/>
        </w:rPr>
      </w:pPr>
    </w:p>
    <w:p w:rsidR="00D751E1" w:rsidRDefault="005D21AA">
      <w:pPr>
        <w:pStyle w:val="ListParagraph"/>
        <w:numPr>
          <w:ilvl w:val="0"/>
          <w:numId w:val="10"/>
        </w:numPr>
        <w:tabs>
          <w:tab w:val="left" w:pos="1187"/>
        </w:tabs>
        <w:spacing w:before="1" w:line="276" w:lineRule="auto"/>
        <w:ind w:right="1113"/>
        <w:jc w:val="both"/>
        <w:rPr>
          <w:sz w:val="24"/>
        </w:rPr>
      </w:pPr>
      <w:r>
        <w:rPr>
          <w:sz w:val="24"/>
        </w:rPr>
        <w:t xml:space="preserve">THAT the Contractor shall conduct safety audit, as per Safety Audit Check Lists enclosed at </w:t>
      </w:r>
      <w:r>
        <w:rPr>
          <w:b/>
          <w:sz w:val="24"/>
        </w:rPr>
        <w:t>Annexure – 8 (SP)</w:t>
      </w:r>
      <w:r>
        <w:rPr>
          <w:sz w:val="24"/>
        </w:rPr>
        <w:t>, by his Safety Officer(s) every month during construction of Transmission Lines / Sub Stations / any other work and copy of the safety audit report will be forwarded to the Employer’s Engineer In-charge / Site In- charge/Project Manager for his comments and feedback.</w:t>
      </w:r>
      <w:r>
        <w:rPr>
          <w:spacing w:val="40"/>
          <w:sz w:val="24"/>
        </w:rPr>
        <w:t xml:space="preserve"> </w:t>
      </w:r>
      <w:r>
        <w:rPr>
          <w:sz w:val="24"/>
        </w:rPr>
        <w:t xml:space="preserve">During safety audit, healthiness of all Personal Protective Equipment (PPEs) shall be checked individually by safety officer of Contractor and issue a certificate of its healthiness or rejection of faulty PPEs and Contractor has to ensure that all faulty PPEs and all faulty lifting tools and tackles should be destroyed in the presence of </w:t>
      </w:r>
      <w:r>
        <w:rPr>
          <w:b/>
          <w:color w:val="000000"/>
          <w:sz w:val="24"/>
          <w:shd w:val="clear" w:color="auto" w:fill="FFFF00"/>
        </w:rPr>
        <w:t xml:space="preserve">XXXX </w:t>
      </w:r>
      <w:r>
        <w:rPr>
          <w:b/>
          <w:i/>
          <w:color w:val="000000"/>
          <w:sz w:val="24"/>
          <w:shd w:val="clear" w:color="auto" w:fill="FFFF00"/>
        </w:rPr>
        <w:t>(Name of the Employer)</w:t>
      </w:r>
      <w:r>
        <w:rPr>
          <w:b/>
          <w:i/>
          <w:color w:val="000000"/>
          <w:sz w:val="24"/>
        </w:rPr>
        <w:t xml:space="preserve"> </w:t>
      </w:r>
      <w:r>
        <w:rPr>
          <w:color w:val="000000"/>
          <w:sz w:val="24"/>
        </w:rPr>
        <w:t>construction staff. Contractor has to ensure that each gang be safety audited at least once</w:t>
      </w:r>
      <w:r>
        <w:rPr>
          <w:color w:val="000000"/>
          <w:spacing w:val="16"/>
          <w:sz w:val="24"/>
        </w:rPr>
        <w:t xml:space="preserve"> </w:t>
      </w:r>
      <w:r>
        <w:rPr>
          <w:color w:val="000000"/>
          <w:sz w:val="24"/>
        </w:rPr>
        <w:t>in</w:t>
      </w:r>
      <w:r>
        <w:rPr>
          <w:color w:val="000000"/>
          <w:spacing w:val="17"/>
          <w:sz w:val="24"/>
        </w:rPr>
        <w:t xml:space="preserve"> </w:t>
      </w:r>
      <w:r>
        <w:rPr>
          <w:color w:val="000000"/>
          <w:sz w:val="24"/>
        </w:rPr>
        <w:t>two</w:t>
      </w:r>
      <w:r>
        <w:rPr>
          <w:color w:val="000000"/>
          <w:spacing w:val="17"/>
          <w:sz w:val="24"/>
        </w:rPr>
        <w:t xml:space="preserve"> </w:t>
      </w:r>
      <w:r>
        <w:rPr>
          <w:color w:val="000000"/>
          <w:sz w:val="24"/>
        </w:rPr>
        <w:t>months.</w:t>
      </w:r>
      <w:r>
        <w:rPr>
          <w:color w:val="000000"/>
          <w:spacing w:val="80"/>
          <w:sz w:val="24"/>
        </w:rPr>
        <w:t xml:space="preserve"> </w:t>
      </w:r>
      <w:r>
        <w:rPr>
          <w:color w:val="000000"/>
          <w:sz w:val="24"/>
        </w:rPr>
        <w:t>During</w:t>
      </w:r>
      <w:r>
        <w:rPr>
          <w:color w:val="000000"/>
          <w:spacing w:val="14"/>
          <w:sz w:val="24"/>
        </w:rPr>
        <w:t xml:space="preserve"> </w:t>
      </w:r>
      <w:r>
        <w:rPr>
          <w:color w:val="000000"/>
          <w:sz w:val="24"/>
        </w:rPr>
        <w:t>safety audit</w:t>
      </w:r>
      <w:r>
        <w:rPr>
          <w:color w:val="000000"/>
          <w:spacing w:val="16"/>
          <w:sz w:val="24"/>
        </w:rPr>
        <w:t xml:space="preserve"> </w:t>
      </w:r>
      <w:r>
        <w:rPr>
          <w:color w:val="000000"/>
          <w:sz w:val="24"/>
        </w:rPr>
        <w:t>by the</w:t>
      </w:r>
      <w:r>
        <w:rPr>
          <w:color w:val="000000"/>
          <w:spacing w:val="22"/>
          <w:sz w:val="24"/>
        </w:rPr>
        <w:t xml:space="preserve"> </w:t>
      </w:r>
      <w:r>
        <w:rPr>
          <w:color w:val="000000"/>
          <w:sz w:val="24"/>
        </w:rPr>
        <w:t>Contractor,</w:t>
      </w:r>
      <w:r>
        <w:rPr>
          <w:color w:val="000000"/>
          <w:spacing w:val="15"/>
          <w:sz w:val="24"/>
        </w:rPr>
        <w:t xml:space="preserve"> </w:t>
      </w:r>
      <w:r>
        <w:rPr>
          <w:color w:val="000000"/>
          <w:sz w:val="24"/>
        </w:rPr>
        <w:t>Safety officer’s</w:t>
      </w:r>
      <w:r>
        <w:rPr>
          <w:color w:val="000000"/>
          <w:spacing w:val="16"/>
          <w:sz w:val="24"/>
        </w:rPr>
        <w:t xml:space="preserve"> </w:t>
      </w:r>
      <w:r>
        <w:rPr>
          <w:color w:val="000000"/>
          <w:sz w:val="24"/>
        </w:rPr>
        <w:t>feedback</w:t>
      </w:r>
    </w:p>
    <w:p w:rsidR="00D751E1" w:rsidRDefault="00D751E1">
      <w:pPr>
        <w:spacing w:line="276" w:lineRule="auto"/>
        <w:jc w:val="both"/>
        <w:rPr>
          <w:sz w:val="24"/>
        </w:rPr>
        <w:sectPr w:rsidR="00D751E1">
          <w:headerReference w:type="default" r:id="rId138"/>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634" o:spid="_x0000_s2230" style="width:453.8pt;height:.5pt;mso-position-horizontal-relative:char;mso-position-vertical-relative:line" coordsize="9076,10">
            <v:rect id="docshape635" o:spid="_x0000_s2231"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546" w:right="757"/>
        <w:jc w:val="both"/>
      </w:pPr>
      <w:r>
        <w:t xml:space="preserve">from </w:t>
      </w:r>
      <w:r>
        <w:rPr>
          <w:b/>
          <w:color w:val="000000"/>
          <w:shd w:val="clear" w:color="auto" w:fill="FFFF00"/>
        </w:rPr>
        <w:t xml:space="preserve">XXXX </w:t>
      </w:r>
      <w:r>
        <w:rPr>
          <w:b/>
          <w:i/>
          <w:color w:val="000000"/>
          <w:shd w:val="clear" w:color="auto" w:fill="FFFF00"/>
        </w:rPr>
        <w:t>(Name of the Employer)</w:t>
      </w:r>
      <w:r>
        <w:rPr>
          <w:b/>
          <w:i/>
          <w:color w:val="000000"/>
        </w:rPr>
        <w:t xml:space="preserve"> </w:t>
      </w:r>
      <w:r>
        <w:rPr>
          <w:color w:val="000000"/>
        </w:rPr>
        <w:t xml:space="preserve">concerned shall be taken and recorded. The Employer’s site officials shall also conduct safety audit at their own from time to time when construction activities are under progress. Apart from above, the Employer may also conduct surveillance safety audits. The Employer may </w:t>
      </w:r>
      <w:proofErr w:type="gramStart"/>
      <w:r>
        <w:rPr>
          <w:color w:val="000000"/>
        </w:rPr>
        <w:t>take action</w:t>
      </w:r>
      <w:proofErr w:type="gramEnd"/>
      <w:r>
        <w:rPr>
          <w:color w:val="000000"/>
        </w:rPr>
        <w:t xml:space="preserve"> against the person / persons as deemed fit under various statutory acts/provisions under the Contract for any violation of safety norms / safety standards.</w:t>
      </w:r>
    </w:p>
    <w:p w:rsidR="00D751E1" w:rsidRDefault="00D751E1">
      <w:pPr>
        <w:pStyle w:val="BodyText"/>
        <w:spacing w:before="7"/>
        <w:rPr>
          <w:sz w:val="27"/>
        </w:rPr>
      </w:pPr>
    </w:p>
    <w:p w:rsidR="00D751E1" w:rsidRDefault="005D21AA">
      <w:pPr>
        <w:pStyle w:val="ListParagraph"/>
        <w:numPr>
          <w:ilvl w:val="0"/>
          <w:numId w:val="10"/>
        </w:numPr>
        <w:tabs>
          <w:tab w:val="left" w:pos="1547"/>
        </w:tabs>
        <w:spacing w:before="1" w:line="276" w:lineRule="auto"/>
        <w:ind w:left="1546" w:right="753"/>
        <w:jc w:val="both"/>
        <w:rPr>
          <w:sz w:val="24"/>
        </w:rPr>
      </w:pPr>
      <w:r>
        <w:rPr>
          <w:sz w:val="24"/>
        </w:rPr>
        <w:t>THAT the Contractor shall develop and display Safety Posters of construction activity at site and also at camp where workers are generally residing.</w:t>
      </w:r>
    </w:p>
    <w:p w:rsidR="00D751E1" w:rsidRDefault="00D751E1">
      <w:pPr>
        <w:pStyle w:val="BodyText"/>
        <w:spacing w:before="5"/>
        <w:rPr>
          <w:sz w:val="27"/>
        </w:rPr>
      </w:pPr>
    </w:p>
    <w:p w:rsidR="00D751E1" w:rsidRDefault="005D21AA">
      <w:pPr>
        <w:pStyle w:val="ListParagraph"/>
        <w:numPr>
          <w:ilvl w:val="0"/>
          <w:numId w:val="10"/>
        </w:numPr>
        <w:tabs>
          <w:tab w:val="left" w:pos="1547"/>
        </w:tabs>
        <w:spacing w:line="278" w:lineRule="auto"/>
        <w:ind w:left="1546" w:right="762"/>
        <w:jc w:val="both"/>
        <w:rPr>
          <w:sz w:val="24"/>
        </w:rPr>
      </w:pPr>
      <w:r>
        <w:rPr>
          <w:sz w:val="24"/>
        </w:rPr>
        <w:t>THAT the Contractor shall ensure to provide potable and safe drinking water for workers at site / at camp.</w:t>
      </w:r>
    </w:p>
    <w:p w:rsidR="00D751E1" w:rsidRDefault="00D751E1">
      <w:pPr>
        <w:pStyle w:val="BodyText"/>
        <w:spacing w:before="2"/>
        <w:rPr>
          <w:sz w:val="27"/>
        </w:rPr>
      </w:pPr>
    </w:p>
    <w:p w:rsidR="00D751E1" w:rsidRDefault="005D21AA">
      <w:pPr>
        <w:pStyle w:val="ListParagraph"/>
        <w:numPr>
          <w:ilvl w:val="0"/>
          <w:numId w:val="10"/>
        </w:numPr>
        <w:tabs>
          <w:tab w:val="left" w:pos="1547"/>
        </w:tabs>
        <w:spacing w:line="276" w:lineRule="auto"/>
        <w:ind w:left="1546" w:right="759"/>
        <w:jc w:val="both"/>
        <w:rPr>
          <w:sz w:val="24"/>
        </w:rPr>
      </w:pPr>
      <w:r>
        <w:rPr>
          <w:sz w:val="24"/>
        </w:rPr>
        <w:t>THAT the Contractor shall do health checkup of all workers from competent agencies and reports will be submitted to Engineer In-Charge within fifteen (15) days of health checkup of workers as per statutory requirement.</w:t>
      </w:r>
    </w:p>
    <w:p w:rsidR="00D751E1" w:rsidRDefault="00D751E1">
      <w:pPr>
        <w:pStyle w:val="BodyText"/>
        <w:spacing w:before="7"/>
        <w:rPr>
          <w:sz w:val="27"/>
        </w:rPr>
      </w:pPr>
    </w:p>
    <w:p w:rsidR="00D751E1" w:rsidRDefault="005D21AA">
      <w:pPr>
        <w:pStyle w:val="ListParagraph"/>
        <w:numPr>
          <w:ilvl w:val="0"/>
          <w:numId w:val="10"/>
        </w:numPr>
        <w:tabs>
          <w:tab w:val="left" w:pos="1547"/>
        </w:tabs>
        <w:spacing w:before="1" w:line="276" w:lineRule="auto"/>
        <w:ind w:left="1546" w:right="760"/>
        <w:jc w:val="both"/>
        <w:rPr>
          <w:sz w:val="24"/>
        </w:rPr>
      </w:pPr>
      <w:r>
        <w:rPr>
          <w:sz w:val="24"/>
        </w:rPr>
        <w:t xml:space="preserve">THAT the Contractor shall submit information along with documentary evidences regarding compliance to various statutory requirements as applicable which are enclosed at </w:t>
      </w:r>
      <w:r>
        <w:rPr>
          <w:b/>
          <w:sz w:val="24"/>
        </w:rPr>
        <w:t>Annexure – 10A (SP)</w:t>
      </w:r>
      <w:r>
        <w:rPr>
          <w:sz w:val="24"/>
        </w:rPr>
        <w:t>.</w:t>
      </w:r>
    </w:p>
    <w:p w:rsidR="00D751E1" w:rsidRDefault="00D751E1">
      <w:pPr>
        <w:pStyle w:val="BodyText"/>
        <w:spacing w:before="6"/>
        <w:rPr>
          <w:sz w:val="27"/>
        </w:rPr>
      </w:pPr>
    </w:p>
    <w:p w:rsidR="00D751E1" w:rsidRDefault="005D21AA">
      <w:pPr>
        <w:pStyle w:val="BodyText"/>
        <w:spacing w:before="1" w:line="276" w:lineRule="auto"/>
        <w:ind w:left="1546" w:right="758"/>
        <w:jc w:val="both"/>
      </w:pPr>
      <w:r>
        <w:t xml:space="preserve">The Contractor shall also submit details of Insurance Policies taken by the Contractor for insurance coverage against accident for all employees are enclosed at </w:t>
      </w:r>
      <w:r>
        <w:rPr>
          <w:b/>
        </w:rPr>
        <w:t>Annexure – 10B (SP)</w:t>
      </w:r>
      <w:r>
        <w:t>.</w:t>
      </w:r>
    </w:p>
    <w:p w:rsidR="00D751E1" w:rsidRDefault="00D751E1">
      <w:pPr>
        <w:pStyle w:val="BodyText"/>
        <w:spacing w:before="7"/>
        <w:rPr>
          <w:sz w:val="27"/>
        </w:rPr>
      </w:pPr>
    </w:p>
    <w:p w:rsidR="00D751E1" w:rsidRDefault="005D21AA">
      <w:pPr>
        <w:pStyle w:val="ListParagraph"/>
        <w:numPr>
          <w:ilvl w:val="0"/>
          <w:numId w:val="10"/>
        </w:numPr>
        <w:tabs>
          <w:tab w:val="left" w:pos="1547"/>
        </w:tabs>
        <w:spacing w:line="276" w:lineRule="auto"/>
        <w:ind w:left="1546" w:right="757"/>
        <w:jc w:val="both"/>
        <w:rPr>
          <w:sz w:val="24"/>
        </w:rPr>
      </w:pPr>
      <w:r>
        <w:rPr>
          <w:sz w:val="24"/>
        </w:rPr>
        <w:t xml:space="preserve">THAT a checklist in respect of aforesaid enclosures along with the Contractor’s remarks, wherever required, is attached as </w:t>
      </w:r>
      <w:r>
        <w:rPr>
          <w:b/>
          <w:sz w:val="24"/>
        </w:rPr>
        <w:t xml:space="preserve">Annexure – Check List </w:t>
      </w:r>
      <w:r>
        <w:rPr>
          <w:sz w:val="24"/>
        </w:rPr>
        <w:t>herewith.</w:t>
      </w:r>
    </w:p>
    <w:p w:rsidR="00D751E1" w:rsidRDefault="00D751E1">
      <w:pPr>
        <w:pStyle w:val="BodyText"/>
        <w:rPr>
          <w:sz w:val="26"/>
        </w:rPr>
      </w:pPr>
    </w:p>
    <w:p w:rsidR="00D751E1" w:rsidRDefault="00D751E1">
      <w:pPr>
        <w:pStyle w:val="BodyText"/>
        <w:spacing w:before="2"/>
        <w:rPr>
          <w:sz w:val="29"/>
        </w:rPr>
      </w:pPr>
    </w:p>
    <w:p w:rsidR="00D751E1" w:rsidRDefault="005D21AA">
      <w:pPr>
        <w:pStyle w:val="BodyText"/>
        <w:spacing w:line="276" w:lineRule="auto"/>
        <w:ind w:left="980" w:right="756"/>
        <w:jc w:val="both"/>
      </w:pPr>
      <w:r>
        <w:t>THE CONTRACTOR shall incorporate modifications/changes in this ‘Safety Plan’ necessitated on the basis of review/comments of the Engineer In-Charge/Project Manager within fourteen (14) days of receipt of review/comments and on final approval of the Engineer In-Charge/Project Manager of this ‘Safety Plan’, the Contractor shall execute the works under the Contract as per approved ‘Safety Plan’. Further, the Contractor has also noted that the first progressive payment towards Services Contract shall be made on submission of ‘Safety Plan’ along with all requisite documents and approval of the same by the Engineer In-Charge/Project Manager.</w:t>
      </w:r>
    </w:p>
    <w:p w:rsidR="00D751E1" w:rsidRDefault="00D751E1">
      <w:pPr>
        <w:spacing w:line="276" w:lineRule="auto"/>
        <w:jc w:val="both"/>
        <w:sectPr w:rsidR="00D751E1">
          <w:headerReference w:type="default" r:id="rId139"/>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638" o:spid="_x0000_s2228" style="width:453.8pt;height:.5pt;mso-position-horizontal-relative:char;mso-position-vertical-relative:line" coordsize="9076,10">
            <v:rect id="docshape639" o:spid="_x0000_s2229"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620" w:right="1119"/>
        <w:jc w:val="both"/>
      </w:pPr>
      <w:r>
        <w:t xml:space="preserve">IN WITNESS WHEREOF, the Contractor has hereunto set its hand through its </w:t>
      </w:r>
      <w:proofErr w:type="spellStart"/>
      <w:r>
        <w:t>authorised</w:t>
      </w:r>
      <w:proofErr w:type="spellEnd"/>
      <w:r>
        <w:t xml:space="preserve"> representative under the common seal of the Company, the day, month and year first above </w:t>
      </w:r>
      <w:r>
        <w:rPr>
          <w:spacing w:val="-2"/>
        </w:rPr>
        <w:t>mentioned.</w:t>
      </w:r>
    </w:p>
    <w:p w:rsidR="00D751E1" w:rsidRDefault="00D751E1">
      <w:pPr>
        <w:pStyle w:val="BodyText"/>
        <w:rPr>
          <w:sz w:val="26"/>
        </w:rPr>
      </w:pPr>
    </w:p>
    <w:p w:rsidR="00D751E1" w:rsidRDefault="00D751E1">
      <w:pPr>
        <w:pStyle w:val="BodyText"/>
        <w:spacing w:before="2"/>
        <w:rPr>
          <w:sz w:val="29"/>
        </w:rPr>
      </w:pPr>
    </w:p>
    <w:p w:rsidR="00D751E1" w:rsidRDefault="005D21AA">
      <w:pPr>
        <w:pStyle w:val="BodyText"/>
        <w:ind w:left="620" w:right="1598"/>
        <w:jc w:val="right"/>
      </w:pPr>
      <w:r>
        <w:t>For</w:t>
      </w:r>
      <w:r>
        <w:rPr>
          <w:spacing w:val="-6"/>
        </w:rPr>
        <w:t xml:space="preserve"> </w:t>
      </w:r>
      <w:r>
        <w:t>and</w:t>
      </w:r>
      <w:r>
        <w:rPr>
          <w:spacing w:val="-5"/>
        </w:rPr>
        <w:t xml:space="preserve"> </w:t>
      </w:r>
      <w:r>
        <w:t>on</w:t>
      </w:r>
      <w:r>
        <w:rPr>
          <w:spacing w:val="-6"/>
        </w:rPr>
        <w:t xml:space="preserve"> </w:t>
      </w:r>
      <w:r>
        <w:t>behalf</w:t>
      </w:r>
      <w:r>
        <w:rPr>
          <w:spacing w:val="-5"/>
        </w:rPr>
        <w:t xml:space="preserve"> of</w:t>
      </w:r>
    </w:p>
    <w:p w:rsidR="00D751E1" w:rsidRDefault="00D751E1">
      <w:pPr>
        <w:pStyle w:val="BodyText"/>
        <w:rPr>
          <w:sz w:val="26"/>
        </w:rPr>
      </w:pPr>
    </w:p>
    <w:p w:rsidR="00D751E1" w:rsidRDefault="00D751E1">
      <w:pPr>
        <w:pStyle w:val="BodyText"/>
        <w:spacing w:before="9"/>
        <w:rPr>
          <w:sz w:val="32"/>
        </w:rPr>
      </w:pPr>
    </w:p>
    <w:p w:rsidR="00D751E1" w:rsidRDefault="005D21AA">
      <w:pPr>
        <w:pStyle w:val="BodyText"/>
        <w:spacing w:before="1"/>
        <w:ind w:left="6487"/>
      </w:pPr>
      <w:r>
        <w:rPr>
          <w:spacing w:val="-2"/>
        </w:rPr>
        <w:t>M/s..........………........................</w:t>
      </w:r>
    </w:p>
    <w:p w:rsidR="00D751E1" w:rsidRDefault="00D751E1">
      <w:pPr>
        <w:pStyle w:val="BodyText"/>
        <w:spacing w:before="1"/>
        <w:rPr>
          <w:sz w:val="31"/>
        </w:rPr>
      </w:pPr>
    </w:p>
    <w:p w:rsidR="00D751E1" w:rsidRDefault="005D21AA">
      <w:pPr>
        <w:pStyle w:val="BodyText"/>
        <w:spacing w:after="54"/>
        <w:ind w:left="620"/>
      </w:pPr>
      <w:r>
        <w:rPr>
          <w:spacing w:val="-2"/>
        </w:rPr>
        <w:t>WITNESS</w:t>
      </w:r>
    </w:p>
    <w:tbl>
      <w:tblPr>
        <w:tblW w:w="0" w:type="auto"/>
        <w:tblInd w:w="577" w:type="dxa"/>
        <w:tblLayout w:type="fixed"/>
        <w:tblCellMar>
          <w:left w:w="0" w:type="dxa"/>
          <w:right w:w="0" w:type="dxa"/>
        </w:tblCellMar>
        <w:tblLook w:val="01E0" w:firstRow="1" w:lastRow="1" w:firstColumn="1" w:lastColumn="1" w:noHBand="0" w:noVBand="0"/>
      </w:tblPr>
      <w:tblGrid>
        <w:gridCol w:w="354"/>
        <w:gridCol w:w="4549"/>
        <w:gridCol w:w="4542"/>
      </w:tblGrid>
      <w:tr w:rsidR="00D751E1">
        <w:trPr>
          <w:trHeight w:val="449"/>
        </w:trPr>
        <w:tc>
          <w:tcPr>
            <w:tcW w:w="354" w:type="dxa"/>
          </w:tcPr>
          <w:p w:rsidR="00D751E1" w:rsidRDefault="005D21AA">
            <w:pPr>
              <w:pStyle w:val="TableParagraph"/>
              <w:spacing w:line="266" w:lineRule="exact"/>
              <w:ind w:left="50"/>
              <w:rPr>
                <w:sz w:val="24"/>
              </w:rPr>
            </w:pPr>
            <w:r>
              <w:rPr>
                <w:spacing w:val="-5"/>
                <w:sz w:val="24"/>
              </w:rPr>
              <w:t>1.</w:t>
            </w:r>
          </w:p>
        </w:tc>
        <w:tc>
          <w:tcPr>
            <w:tcW w:w="4549" w:type="dxa"/>
          </w:tcPr>
          <w:p w:rsidR="00D751E1" w:rsidRDefault="005D21AA">
            <w:pPr>
              <w:pStyle w:val="TableParagraph"/>
              <w:spacing w:line="266" w:lineRule="exact"/>
              <w:ind w:left="123"/>
              <w:rPr>
                <w:sz w:val="24"/>
              </w:rPr>
            </w:pPr>
            <w:r>
              <w:rPr>
                <w:spacing w:val="-2"/>
                <w:sz w:val="24"/>
              </w:rPr>
              <w:t>Signature........................</w:t>
            </w:r>
          </w:p>
        </w:tc>
        <w:tc>
          <w:tcPr>
            <w:tcW w:w="4542" w:type="dxa"/>
          </w:tcPr>
          <w:p w:rsidR="00D751E1" w:rsidRDefault="005D21AA">
            <w:pPr>
              <w:pStyle w:val="TableParagraph"/>
              <w:spacing w:line="266" w:lineRule="exact"/>
              <w:ind w:right="116"/>
              <w:jc w:val="right"/>
              <w:rPr>
                <w:sz w:val="24"/>
              </w:rPr>
            </w:pPr>
            <w:r>
              <w:rPr>
                <w:spacing w:val="-2"/>
                <w:sz w:val="24"/>
              </w:rPr>
              <w:t>Signature........................</w:t>
            </w:r>
          </w:p>
        </w:tc>
      </w:tr>
      <w:tr w:rsidR="00D751E1">
        <w:trPr>
          <w:trHeight w:val="634"/>
        </w:trPr>
        <w:tc>
          <w:tcPr>
            <w:tcW w:w="354" w:type="dxa"/>
          </w:tcPr>
          <w:p w:rsidR="00D751E1" w:rsidRDefault="00D751E1">
            <w:pPr>
              <w:pStyle w:val="TableParagraph"/>
            </w:pPr>
          </w:p>
        </w:tc>
        <w:tc>
          <w:tcPr>
            <w:tcW w:w="4549" w:type="dxa"/>
          </w:tcPr>
          <w:p w:rsidR="00D751E1" w:rsidRDefault="005D21AA">
            <w:pPr>
              <w:pStyle w:val="TableParagraph"/>
              <w:spacing w:before="173"/>
              <w:ind w:left="123"/>
              <w:rPr>
                <w:sz w:val="24"/>
              </w:rPr>
            </w:pPr>
            <w:r>
              <w:rPr>
                <w:spacing w:val="-2"/>
                <w:sz w:val="24"/>
              </w:rPr>
              <w:t>Name...............................</w:t>
            </w:r>
          </w:p>
        </w:tc>
        <w:tc>
          <w:tcPr>
            <w:tcW w:w="4542" w:type="dxa"/>
          </w:tcPr>
          <w:p w:rsidR="00D751E1" w:rsidRDefault="005D21AA">
            <w:pPr>
              <w:pStyle w:val="TableParagraph"/>
              <w:spacing w:before="173"/>
              <w:ind w:right="115"/>
              <w:jc w:val="right"/>
              <w:rPr>
                <w:sz w:val="24"/>
              </w:rPr>
            </w:pPr>
            <w:r>
              <w:rPr>
                <w:spacing w:val="-2"/>
                <w:sz w:val="24"/>
              </w:rPr>
              <w:t>Name...............................</w:t>
            </w:r>
          </w:p>
        </w:tc>
      </w:tr>
      <w:tr w:rsidR="00D751E1">
        <w:trPr>
          <w:trHeight w:val="850"/>
        </w:trPr>
        <w:tc>
          <w:tcPr>
            <w:tcW w:w="354" w:type="dxa"/>
          </w:tcPr>
          <w:p w:rsidR="00D751E1" w:rsidRDefault="00D751E1">
            <w:pPr>
              <w:pStyle w:val="TableParagraph"/>
            </w:pPr>
          </w:p>
        </w:tc>
        <w:tc>
          <w:tcPr>
            <w:tcW w:w="4549" w:type="dxa"/>
          </w:tcPr>
          <w:p w:rsidR="00D751E1" w:rsidRDefault="005D21AA">
            <w:pPr>
              <w:pStyle w:val="TableParagraph"/>
              <w:spacing w:before="175"/>
              <w:ind w:left="123"/>
              <w:rPr>
                <w:sz w:val="24"/>
              </w:rPr>
            </w:pPr>
            <w:r>
              <w:rPr>
                <w:spacing w:val="-2"/>
                <w:sz w:val="24"/>
              </w:rPr>
              <w:t>Address...........................</w:t>
            </w:r>
          </w:p>
        </w:tc>
        <w:tc>
          <w:tcPr>
            <w:tcW w:w="4542" w:type="dxa"/>
          </w:tcPr>
          <w:p w:rsidR="00D751E1" w:rsidRDefault="005D21AA">
            <w:pPr>
              <w:pStyle w:val="TableParagraph"/>
              <w:spacing w:before="175"/>
              <w:ind w:right="116"/>
              <w:jc w:val="right"/>
              <w:rPr>
                <w:sz w:val="24"/>
              </w:rPr>
            </w:pPr>
            <w:r>
              <w:rPr>
                <w:spacing w:val="-2"/>
                <w:sz w:val="24"/>
              </w:rPr>
              <w:t>Address...........................</w:t>
            </w:r>
          </w:p>
        </w:tc>
      </w:tr>
      <w:tr w:rsidR="00D751E1">
        <w:trPr>
          <w:trHeight w:val="849"/>
        </w:trPr>
        <w:tc>
          <w:tcPr>
            <w:tcW w:w="354" w:type="dxa"/>
          </w:tcPr>
          <w:p w:rsidR="00D751E1" w:rsidRDefault="00D751E1">
            <w:pPr>
              <w:pStyle w:val="TableParagraph"/>
              <w:spacing w:before="10"/>
              <w:rPr>
                <w:sz w:val="33"/>
              </w:rPr>
            </w:pPr>
          </w:p>
          <w:p w:rsidR="00D751E1" w:rsidRDefault="005D21AA">
            <w:pPr>
              <w:pStyle w:val="TableParagraph"/>
              <w:ind w:left="50"/>
              <w:rPr>
                <w:sz w:val="24"/>
              </w:rPr>
            </w:pPr>
            <w:r>
              <w:rPr>
                <w:spacing w:val="-5"/>
                <w:sz w:val="24"/>
              </w:rPr>
              <w:t>2.</w:t>
            </w:r>
          </w:p>
        </w:tc>
        <w:tc>
          <w:tcPr>
            <w:tcW w:w="4549" w:type="dxa"/>
          </w:tcPr>
          <w:p w:rsidR="00D751E1" w:rsidRDefault="00D751E1">
            <w:pPr>
              <w:pStyle w:val="TableParagraph"/>
              <w:spacing w:before="10"/>
              <w:rPr>
                <w:sz w:val="33"/>
              </w:rPr>
            </w:pPr>
          </w:p>
          <w:p w:rsidR="00D751E1" w:rsidRDefault="005D21AA">
            <w:pPr>
              <w:pStyle w:val="TableParagraph"/>
              <w:ind w:left="123"/>
              <w:rPr>
                <w:sz w:val="24"/>
              </w:rPr>
            </w:pPr>
            <w:r>
              <w:rPr>
                <w:spacing w:val="-2"/>
                <w:sz w:val="24"/>
              </w:rPr>
              <w:t>Signature........................</w:t>
            </w:r>
          </w:p>
        </w:tc>
        <w:tc>
          <w:tcPr>
            <w:tcW w:w="4542" w:type="dxa"/>
          </w:tcPr>
          <w:p w:rsidR="00D751E1" w:rsidRDefault="00D751E1">
            <w:pPr>
              <w:pStyle w:val="TableParagraph"/>
              <w:spacing w:before="10"/>
              <w:rPr>
                <w:sz w:val="33"/>
              </w:rPr>
            </w:pPr>
          </w:p>
          <w:p w:rsidR="00D751E1" w:rsidRDefault="005D21AA">
            <w:pPr>
              <w:pStyle w:val="TableParagraph"/>
              <w:ind w:right="48"/>
              <w:jc w:val="right"/>
              <w:rPr>
                <w:sz w:val="24"/>
              </w:rPr>
            </w:pPr>
            <w:proofErr w:type="spellStart"/>
            <w:r>
              <w:rPr>
                <w:sz w:val="24"/>
              </w:rPr>
              <w:t>Authorised</w:t>
            </w:r>
            <w:proofErr w:type="spellEnd"/>
            <w:r>
              <w:rPr>
                <w:spacing w:val="-13"/>
                <w:sz w:val="24"/>
              </w:rPr>
              <w:t xml:space="preserve"> </w:t>
            </w:r>
            <w:r>
              <w:rPr>
                <w:spacing w:val="-2"/>
                <w:sz w:val="24"/>
              </w:rPr>
              <w:t>representative</w:t>
            </w:r>
          </w:p>
        </w:tc>
      </w:tr>
      <w:tr w:rsidR="00D751E1">
        <w:trPr>
          <w:trHeight w:val="635"/>
        </w:trPr>
        <w:tc>
          <w:tcPr>
            <w:tcW w:w="354" w:type="dxa"/>
          </w:tcPr>
          <w:p w:rsidR="00D751E1" w:rsidRDefault="00D751E1">
            <w:pPr>
              <w:pStyle w:val="TableParagraph"/>
            </w:pPr>
          </w:p>
        </w:tc>
        <w:tc>
          <w:tcPr>
            <w:tcW w:w="4549" w:type="dxa"/>
          </w:tcPr>
          <w:p w:rsidR="00D751E1" w:rsidRDefault="005D21AA">
            <w:pPr>
              <w:pStyle w:val="TableParagraph"/>
              <w:spacing w:before="173"/>
              <w:ind w:left="123"/>
              <w:rPr>
                <w:sz w:val="24"/>
              </w:rPr>
            </w:pPr>
            <w:r>
              <w:rPr>
                <w:spacing w:val="-2"/>
                <w:sz w:val="24"/>
              </w:rPr>
              <w:t>Name...............................</w:t>
            </w:r>
          </w:p>
        </w:tc>
        <w:tc>
          <w:tcPr>
            <w:tcW w:w="4542" w:type="dxa"/>
          </w:tcPr>
          <w:p w:rsidR="00D751E1" w:rsidRDefault="005D21AA">
            <w:pPr>
              <w:pStyle w:val="TableParagraph"/>
              <w:spacing w:before="173"/>
              <w:ind w:right="114"/>
              <w:jc w:val="right"/>
              <w:rPr>
                <w:sz w:val="24"/>
              </w:rPr>
            </w:pPr>
            <w:r>
              <w:rPr>
                <w:sz w:val="24"/>
              </w:rPr>
              <w:t xml:space="preserve">(Common </w:t>
            </w:r>
            <w:r>
              <w:rPr>
                <w:spacing w:val="-2"/>
                <w:sz w:val="24"/>
              </w:rPr>
              <w:t>Seal)</w:t>
            </w:r>
          </w:p>
        </w:tc>
      </w:tr>
      <w:tr w:rsidR="00D751E1">
        <w:trPr>
          <w:trHeight w:val="451"/>
        </w:trPr>
        <w:tc>
          <w:tcPr>
            <w:tcW w:w="354" w:type="dxa"/>
          </w:tcPr>
          <w:p w:rsidR="00D751E1" w:rsidRDefault="00D751E1">
            <w:pPr>
              <w:pStyle w:val="TableParagraph"/>
            </w:pPr>
          </w:p>
        </w:tc>
        <w:tc>
          <w:tcPr>
            <w:tcW w:w="4549" w:type="dxa"/>
          </w:tcPr>
          <w:p w:rsidR="00D751E1" w:rsidRDefault="005D21AA">
            <w:pPr>
              <w:pStyle w:val="TableParagraph"/>
              <w:spacing w:before="175" w:line="256" w:lineRule="exact"/>
              <w:ind w:left="123"/>
              <w:rPr>
                <w:sz w:val="24"/>
              </w:rPr>
            </w:pPr>
            <w:r>
              <w:rPr>
                <w:spacing w:val="-2"/>
                <w:sz w:val="24"/>
              </w:rPr>
              <w:t>Address...........................</w:t>
            </w:r>
          </w:p>
        </w:tc>
        <w:tc>
          <w:tcPr>
            <w:tcW w:w="4542" w:type="dxa"/>
          </w:tcPr>
          <w:p w:rsidR="00D751E1" w:rsidRDefault="005D21AA">
            <w:pPr>
              <w:pStyle w:val="TableParagraph"/>
              <w:spacing w:before="175" w:line="256" w:lineRule="exact"/>
              <w:ind w:right="116"/>
              <w:jc w:val="right"/>
              <w:rPr>
                <w:sz w:val="24"/>
              </w:rPr>
            </w:pPr>
            <w:r>
              <w:rPr>
                <w:sz w:val="24"/>
              </w:rPr>
              <w:t>(In</w:t>
            </w:r>
            <w:r>
              <w:rPr>
                <w:spacing w:val="-4"/>
                <w:sz w:val="24"/>
              </w:rPr>
              <w:t xml:space="preserve"> </w:t>
            </w:r>
            <w:r>
              <w:rPr>
                <w:sz w:val="24"/>
              </w:rPr>
              <w:t>case</w:t>
            </w:r>
            <w:r>
              <w:rPr>
                <w:spacing w:val="-4"/>
                <w:sz w:val="24"/>
              </w:rPr>
              <w:t xml:space="preserve"> </w:t>
            </w:r>
            <w:r>
              <w:rPr>
                <w:sz w:val="24"/>
              </w:rPr>
              <w:t>of</w:t>
            </w:r>
            <w:r>
              <w:rPr>
                <w:spacing w:val="-3"/>
                <w:sz w:val="24"/>
              </w:rPr>
              <w:t xml:space="preserve"> </w:t>
            </w:r>
            <w:r>
              <w:rPr>
                <w:spacing w:val="-2"/>
                <w:sz w:val="24"/>
              </w:rPr>
              <w:t>Company)</w:t>
            </w:r>
          </w:p>
        </w:tc>
      </w:tr>
    </w:tbl>
    <w:p w:rsidR="00D751E1" w:rsidRDefault="00D751E1">
      <w:pPr>
        <w:pStyle w:val="BodyText"/>
        <w:rPr>
          <w:sz w:val="26"/>
        </w:rPr>
      </w:pPr>
    </w:p>
    <w:p w:rsidR="00D751E1" w:rsidRDefault="00D751E1">
      <w:pPr>
        <w:pStyle w:val="BodyText"/>
        <w:spacing w:before="10"/>
        <w:rPr>
          <w:sz w:val="32"/>
        </w:rPr>
      </w:pPr>
    </w:p>
    <w:p w:rsidR="00D751E1" w:rsidRDefault="005D21AA">
      <w:pPr>
        <w:pStyle w:val="Heading4"/>
        <w:ind w:left="620"/>
        <w:rPr>
          <w:b w:val="0"/>
        </w:rPr>
      </w:pPr>
      <w:r>
        <w:rPr>
          <w:spacing w:val="-2"/>
        </w:rPr>
        <w:t>Note</w:t>
      </w:r>
      <w:r>
        <w:rPr>
          <w:b w:val="0"/>
          <w:spacing w:val="-2"/>
        </w:rPr>
        <w:t>:</w:t>
      </w:r>
    </w:p>
    <w:p w:rsidR="00D751E1" w:rsidRDefault="005D21AA">
      <w:pPr>
        <w:pStyle w:val="BodyText"/>
        <w:spacing w:before="43" w:line="276" w:lineRule="auto"/>
        <w:ind w:left="620" w:right="765"/>
      </w:pPr>
      <w:r>
        <w:t>All</w:t>
      </w:r>
      <w:r>
        <w:rPr>
          <w:spacing w:val="65"/>
        </w:rPr>
        <w:t xml:space="preserve"> </w:t>
      </w:r>
      <w:r>
        <w:t>the</w:t>
      </w:r>
      <w:r>
        <w:rPr>
          <w:spacing w:val="64"/>
        </w:rPr>
        <w:t xml:space="preserve"> </w:t>
      </w:r>
      <w:r>
        <w:t>annexure</w:t>
      </w:r>
      <w:r>
        <w:rPr>
          <w:spacing w:val="63"/>
        </w:rPr>
        <w:t xml:space="preserve"> </w:t>
      </w:r>
      <w:r>
        <w:t>referred</w:t>
      </w:r>
      <w:r>
        <w:rPr>
          <w:spacing w:val="64"/>
        </w:rPr>
        <w:t xml:space="preserve"> </w:t>
      </w:r>
      <w:r>
        <w:t>to</w:t>
      </w:r>
      <w:r>
        <w:rPr>
          <w:spacing w:val="65"/>
        </w:rPr>
        <w:t xml:space="preserve"> </w:t>
      </w:r>
      <w:r>
        <w:t>in</w:t>
      </w:r>
      <w:r>
        <w:rPr>
          <w:spacing w:val="65"/>
        </w:rPr>
        <w:t xml:space="preserve"> </w:t>
      </w:r>
      <w:r>
        <w:t>this</w:t>
      </w:r>
      <w:r>
        <w:rPr>
          <w:spacing w:val="65"/>
        </w:rPr>
        <w:t xml:space="preserve"> </w:t>
      </w:r>
      <w:r>
        <w:t>“Safety</w:t>
      </w:r>
      <w:r>
        <w:rPr>
          <w:spacing w:val="60"/>
        </w:rPr>
        <w:t xml:space="preserve"> </w:t>
      </w:r>
      <w:proofErr w:type="gramStart"/>
      <w:r>
        <w:t>Plan“</w:t>
      </w:r>
      <w:r>
        <w:rPr>
          <w:spacing w:val="63"/>
        </w:rPr>
        <w:t xml:space="preserve"> </w:t>
      </w:r>
      <w:r>
        <w:t>are</w:t>
      </w:r>
      <w:proofErr w:type="gramEnd"/>
      <w:r>
        <w:rPr>
          <w:spacing w:val="64"/>
        </w:rPr>
        <w:t xml:space="preserve"> </w:t>
      </w:r>
      <w:r>
        <w:t>required</w:t>
      </w:r>
      <w:r>
        <w:rPr>
          <w:spacing w:val="64"/>
        </w:rPr>
        <w:t xml:space="preserve"> </w:t>
      </w:r>
      <w:r>
        <w:t>to</w:t>
      </w:r>
      <w:r>
        <w:rPr>
          <w:spacing w:val="65"/>
        </w:rPr>
        <w:t xml:space="preserve"> </w:t>
      </w:r>
      <w:r>
        <w:t>be</w:t>
      </w:r>
      <w:r>
        <w:rPr>
          <w:spacing w:val="66"/>
        </w:rPr>
        <w:t xml:space="preserve"> </w:t>
      </w:r>
      <w:r>
        <w:t>enclosed</w:t>
      </w:r>
      <w:r>
        <w:rPr>
          <w:spacing w:val="64"/>
        </w:rPr>
        <w:t xml:space="preserve"> </w:t>
      </w:r>
      <w:r>
        <w:t>by</w:t>
      </w:r>
      <w:r>
        <w:rPr>
          <w:spacing w:val="60"/>
        </w:rPr>
        <w:t xml:space="preserve"> </w:t>
      </w:r>
      <w:r>
        <w:t>the Contractor as per the attached “ Check List “</w:t>
      </w:r>
    </w:p>
    <w:p w:rsidR="00D751E1" w:rsidRDefault="00D751E1">
      <w:pPr>
        <w:pStyle w:val="BodyText"/>
        <w:spacing w:before="5"/>
        <w:rPr>
          <w:sz w:val="27"/>
        </w:rPr>
      </w:pPr>
    </w:p>
    <w:p w:rsidR="00D751E1" w:rsidRDefault="005D21AA">
      <w:pPr>
        <w:pStyle w:val="ListParagraph"/>
        <w:numPr>
          <w:ilvl w:val="0"/>
          <w:numId w:val="9"/>
        </w:numPr>
        <w:tabs>
          <w:tab w:val="left" w:pos="1187"/>
        </w:tabs>
        <w:spacing w:before="1" w:line="276" w:lineRule="auto"/>
        <w:ind w:right="1117"/>
        <w:jc w:val="both"/>
        <w:rPr>
          <w:sz w:val="24"/>
        </w:rPr>
      </w:pPr>
      <w:r>
        <w:rPr>
          <w:sz w:val="24"/>
        </w:rPr>
        <w:t xml:space="preserve">Safety Plan is to be executed by the </w:t>
      </w:r>
      <w:proofErr w:type="spellStart"/>
      <w:r>
        <w:rPr>
          <w:sz w:val="24"/>
        </w:rPr>
        <w:t>authorised</w:t>
      </w:r>
      <w:proofErr w:type="spellEnd"/>
      <w:r>
        <w:rPr>
          <w:spacing w:val="40"/>
          <w:sz w:val="24"/>
        </w:rPr>
        <w:t xml:space="preserve"> </w:t>
      </w:r>
      <w:r>
        <w:rPr>
          <w:sz w:val="24"/>
        </w:rPr>
        <w:t>person and</w:t>
      </w:r>
      <w:r>
        <w:rPr>
          <w:spacing w:val="40"/>
          <w:sz w:val="24"/>
        </w:rPr>
        <w:t xml:space="preserve"> </w:t>
      </w:r>
      <w:r>
        <w:rPr>
          <w:sz w:val="24"/>
        </w:rPr>
        <w:t>(</w:t>
      </w:r>
      <w:proofErr w:type="spellStart"/>
      <w:r>
        <w:rPr>
          <w:sz w:val="24"/>
        </w:rPr>
        <w:t>i</w:t>
      </w:r>
      <w:proofErr w:type="spellEnd"/>
      <w:r>
        <w:rPr>
          <w:sz w:val="24"/>
        </w:rPr>
        <w:t>) in case of contracting Company under common seal of</w:t>
      </w:r>
      <w:r>
        <w:rPr>
          <w:spacing w:val="40"/>
          <w:sz w:val="24"/>
        </w:rPr>
        <w:t xml:space="preserve"> </w:t>
      </w:r>
      <w:r>
        <w:rPr>
          <w:sz w:val="24"/>
        </w:rPr>
        <w:t>the Company or (ii) having the power of attorney issued under</w:t>
      </w:r>
      <w:r>
        <w:rPr>
          <w:spacing w:val="40"/>
          <w:sz w:val="24"/>
        </w:rPr>
        <w:t xml:space="preserve"> </w:t>
      </w:r>
      <w:r>
        <w:rPr>
          <w:sz w:val="24"/>
        </w:rPr>
        <w:t>common seal</w:t>
      </w:r>
      <w:r>
        <w:rPr>
          <w:spacing w:val="40"/>
          <w:sz w:val="24"/>
        </w:rPr>
        <w:t xml:space="preserve"> </w:t>
      </w:r>
      <w:r>
        <w:rPr>
          <w:sz w:val="24"/>
        </w:rPr>
        <w:t>of the company with authority to execute</w:t>
      </w:r>
      <w:r>
        <w:rPr>
          <w:spacing w:val="40"/>
          <w:sz w:val="24"/>
        </w:rPr>
        <w:t xml:space="preserve"> </w:t>
      </w:r>
      <w:r>
        <w:rPr>
          <w:sz w:val="24"/>
        </w:rPr>
        <w:t>such contract documents etc., (iii)</w:t>
      </w:r>
      <w:r>
        <w:rPr>
          <w:spacing w:val="40"/>
          <w:sz w:val="24"/>
        </w:rPr>
        <w:t xml:space="preserve"> </w:t>
      </w:r>
      <w:r>
        <w:rPr>
          <w:sz w:val="24"/>
        </w:rPr>
        <w:t>In case of (ii), the original Power of Attorney if</w:t>
      </w:r>
      <w:r>
        <w:rPr>
          <w:spacing w:val="40"/>
          <w:sz w:val="24"/>
        </w:rPr>
        <w:t xml:space="preserve"> </w:t>
      </w:r>
      <w:r>
        <w:rPr>
          <w:sz w:val="24"/>
        </w:rPr>
        <w:t>it</w:t>
      </w:r>
      <w:r>
        <w:rPr>
          <w:spacing w:val="40"/>
          <w:sz w:val="24"/>
        </w:rPr>
        <w:t xml:space="preserve"> </w:t>
      </w:r>
      <w:r>
        <w:rPr>
          <w:sz w:val="24"/>
        </w:rPr>
        <w:t>is specifically for</w:t>
      </w:r>
      <w:r>
        <w:rPr>
          <w:spacing w:val="-1"/>
          <w:sz w:val="24"/>
        </w:rPr>
        <w:t xml:space="preserve"> </w:t>
      </w:r>
      <w:r>
        <w:rPr>
          <w:sz w:val="24"/>
        </w:rPr>
        <w:t>this Contract or a Photostat copy</w:t>
      </w:r>
      <w:r>
        <w:rPr>
          <w:spacing w:val="-2"/>
          <w:sz w:val="24"/>
        </w:rPr>
        <w:t xml:space="preserve"> </w:t>
      </w:r>
      <w:r>
        <w:rPr>
          <w:sz w:val="24"/>
        </w:rPr>
        <w:t>of the</w:t>
      </w:r>
      <w:r>
        <w:rPr>
          <w:spacing w:val="40"/>
          <w:sz w:val="24"/>
        </w:rPr>
        <w:t xml:space="preserve"> </w:t>
      </w:r>
      <w:r>
        <w:rPr>
          <w:sz w:val="24"/>
        </w:rPr>
        <w:t>Power of Attorney</w:t>
      </w:r>
      <w:r>
        <w:rPr>
          <w:spacing w:val="-4"/>
          <w:sz w:val="24"/>
        </w:rPr>
        <w:t xml:space="preserve"> </w:t>
      </w:r>
      <w:r>
        <w:rPr>
          <w:sz w:val="24"/>
        </w:rPr>
        <w:t>if it is General Power of Attorney and such documents should be attached to this Safety Plan.</w:t>
      </w:r>
    </w:p>
    <w:p w:rsidR="00D751E1" w:rsidRDefault="00D751E1">
      <w:pPr>
        <w:pStyle w:val="BodyText"/>
        <w:spacing w:before="8"/>
        <w:rPr>
          <w:sz w:val="27"/>
        </w:rPr>
      </w:pPr>
    </w:p>
    <w:p w:rsidR="00D751E1" w:rsidRDefault="005D21AA">
      <w:pPr>
        <w:pStyle w:val="ListParagraph"/>
        <w:numPr>
          <w:ilvl w:val="0"/>
          <w:numId w:val="9"/>
        </w:numPr>
        <w:tabs>
          <w:tab w:val="left" w:pos="1187"/>
        </w:tabs>
        <w:spacing w:line="276" w:lineRule="auto"/>
        <w:ind w:right="1115"/>
        <w:jc w:val="both"/>
        <w:rPr>
          <w:sz w:val="24"/>
        </w:rPr>
      </w:pPr>
      <w:r>
        <w:rPr>
          <w:sz w:val="24"/>
        </w:rPr>
        <w:t>For all safety monitoring/ documentation, Engineer In-charge / Regional In-charge of safety at RHQ will be the nodal Officers for communication.</w:t>
      </w:r>
    </w:p>
    <w:p w:rsidR="00D751E1" w:rsidRDefault="00D751E1">
      <w:pPr>
        <w:spacing w:line="276" w:lineRule="auto"/>
        <w:jc w:val="both"/>
        <w:rPr>
          <w:sz w:val="24"/>
        </w:rPr>
        <w:sectPr w:rsidR="00D751E1">
          <w:headerReference w:type="default" r:id="rId140"/>
          <w:pgSz w:w="12240" w:h="15840"/>
          <w:pgMar w:top="940" w:right="680" w:bottom="280" w:left="820" w:header="725" w:footer="0" w:gutter="0"/>
          <w:cols w:space="720"/>
        </w:sectPr>
      </w:pPr>
    </w:p>
    <w:p w:rsidR="00D751E1" w:rsidRDefault="005D21AA">
      <w:pPr>
        <w:pStyle w:val="BodyText"/>
        <w:spacing w:before="1"/>
        <w:rPr>
          <w:sz w:val="2"/>
        </w:rPr>
      </w:pPr>
      <w:r>
        <w:lastRenderedPageBreak/>
        <w:pict>
          <v:rect id="docshape642" o:spid="_x0000_s2227" style="position:absolute;margin-left:370.5pt;margin-top:204pt;width:98.4pt;height:.5pt;z-index:-20741632;mso-position-horizontal-relative:page;mso-position-vertical-relative:page" fillcolor="black" stroked="f">
            <w10:wrap anchorx="page" anchory="page"/>
          </v:rect>
        </w:pict>
      </w:r>
      <w:r>
        <w:pict>
          <v:rect id="docshape643" o:spid="_x0000_s2226" style="position:absolute;margin-left:370.5pt;margin-top:317.1pt;width:98.4pt;height:.5pt;z-index:-20741120;mso-position-horizontal-relative:page;mso-position-vertical-relative:page" fillcolor="black" stroked="f">
            <w10:wrap anchorx="page" anchory="page"/>
          </v:rect>
        </w:pict>
      </w:r>
      <w:r>
        <w:pict>
          <v:rect id="docshape644" o:spid="_x0000_s2225" style="position:absolute;margin-left:370.5pt;margin-top:430.15pt;width:98.4pt;height:.5pt;z-index:-20740608;mso-position-horizontal-relative:page;mso-position-vertical-relative:page" fillcolor="black" stroked="f">
            <w10:wrap anchorx="page" anchory="page"/>
          </v:rect>
        </w:pict>
      </w:r>
      <w:r>
        <w:pict>
          <v:rect id="docshape645" o:spid="_x0000_s2224" style="position:absolute;margin-left:370.5pt;margin-top:575pt;width:98.4pt;height:.5pt;z-index:-20740096;mso-position-horizontal-relative:page;mso-position-vertical-relative:page" fillcolor="black" stroked="f">
            <w10:wrap anchorx="page" anchory="page"/>
          </v:rect>
        </w:pict>
      </w:r>
    </w:p>
    <w:p w:rsidR="00D751E1" w:rsidRDefault="005D21AA">
      <w:pPr>
        <w:pStyle w:val="BodyText"/>
        <w:spacing w:line="20" w:lineRule="exact"/>
        <w:ind w:left="951"/>
        <w:rPr>
          <w:sz w:val="2"/>
        </w:rPr>
      </w:pPr>
      <w:r>
        <w:rPr>
          <w:sz w:val="2"/>
        </w:rPr>
      </w:r>
      <w:r>
        <w:rPr>
          <w:sz w:val="2"/>
        </w:rPr>
        <w:pict>
          <v:group id="docshapegroup646" o:spid="_x0000_s2222" style="width:453.8pt;height:.5pt;mso-position-horizontal-relative:char;mso-position-vertical-relative:line" coordsize="9076,10">
            <v:rect id="docshape647" o:spid="_x0000_s2223" style="position:absolute;width:9076;height:10" fillcolor="black" stroked="f"/>
            <w10:anchorlock/>
          </v:group>
        </w:pict>
      </w:r>
    </w:p>
    <w:p w:rsidR="00D751E1" w:rsidRDefault="00D751E1">
      <w:pPr>
        <w:pStyle w:val="BodyText"/>
        <w:rPr>
          <w:sz w:val="20"/>
        </w:rPr>
      </w:pPr>
    </w:p>
    <w:p w:rsidR="00D751E1" w:rsidRDefault="005D21AA">
      <w:pPr>
        <w:pStyle w:val="Heading3"/>
        <w:spacing w:before="220"/>
        <w:ind w:right="6" w:firstLine="0"/>
        <w:jc w:val="center"/>
      </w:pPr>
      <w:r>
        <w:pict>
          <v:rect id="docshape648" o:spid="_x0000_s2221" style="position:absolute;left:0;text-align:left;margin-left:88.6pt;margin-top:61.7pt;width:32.9pt;height:.5pt;z-index:-20743168;mso-position-horizontal-relative:page" fillcolor="black" stroked="f">
            <w10:wrap anchorx="page"/>
          </v:rect>
        </w:pict>
      </w:r>
      <w:r>
        <w:pict>
          <v:rect id="docshape649" o:spid="_x0000_s2220" style="position:absolute;left:0;text-align:left;margin-left:129.4pt;margin-top:61.7pt;width:233.1pt;height:.5pt;z-index:-20742656;mso-position-horizontal-relative:page" fillcolor="black" stroked="f">
            <w10:wrap anchorx="page"/>
          </v:rect>
        </w:pict>
      </w:r>
      <w:r>
        <w:pict>
          <v:rect id="docshape650" o:spid="_x0000_s2219" style="position:absolute;left:0;text-align:left;margin-left:476.85pt;margin-top:61.7pt;width:70.1pt;height:.5pt;z-index:-20742144;mso-position-horizontal-relative:page" fillcolor="black" stroked="f">
            <w10:wrap anchorx="page"/>
          </v:rect>
        </w:pict>
      </w:r>
      <w:r>
        <w:t>CHECK</w:t>
      </w:r>
      <w:r>
        <w:rPr>
          <w:spacing w:val="-10"/>
        </w:rPr>
        <w:t xml:space="preserve"> </w:t>
      </w:r>
      <w:r>
        <w:t>LIST</w:t>
      </w:r>
      <w:r>
        <w:rPr>
          <w:spacing w:val="-7"/>
        </w:rPr>
        <w:t xml:space="preserve"> </w:t>
      </w:r>
      <w:r>
        <w:t>FOR</w:t>
      </w:r>
      <w:r>
        <w:rPr>
          <w:spacing w:val="-6"/>
        </w:rPr>
        <w:t xml:space="preserve"> </w:t>
      </w:r>
      <w:r>
        <w:t>SEFETY</w:t>
      </w:r>
      <w:r>
        <w:rPr>
          <w:spacing w:val="-5"/>
        </w:rPr>
        <w:t xml:space="preserve"> </w:t>
      </w:r>
      <w:r>
        <w:rPr>
          <w:spacing w:val="-4"/>
        </w:rPr>
        <w:t>PLAN</w:t>
      </w:r>
    </w:p>
    <w:p w:rsidR="00D751E1" w:rsidRDefault="00D751E1">
      <w:pPr>
        <w:pStyle w:val="BodyText"/>
        <w:rPr>
          <w:b/>
          <w:sz w:val="20"/>
        </w:rPr>
      </w:pPr>
    </w:p>
    <w:p w:rsidR="00D751E1" w:rsidRDefault="00D751E1">
      <w:pPr>
        <w:pStyle w:val="BodyText"/>
        <w:spacing w:before="7"/>
        <w:rPr>
          <w:b/>
          <w:sz w:val="12"/>
        </w:rPr>
      </w:pPr>
    </w:p>
    <w:tbl>
      <w:tblPr>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4823"/>
        <w:gridCol w:w="2127"/>
        <w:gridCol w:w="1558"/>
      </w:tblGrid>
      <w:tr w:rsidR="00D751E1">
        <w:trPr>
          <w:trHeight w:val="1299"/>
        </w:trPr>
        <w:tc>
          <w:tcPr>
            <w:tcW w:w="816" w:type="dxa"/>
            <w:tcBorders>
              <w:left w:val="single" w:sz="4" w:space="0" w:color="000000"/>
              <w:bottom w:val="single" w:sz="4" w:space="0" w:color="000000"/>
              <w:right w:val="single" w:sz="4" w:space="0" w:color="000000"/>
            </w:tcBorders>
          </w:tcPr>
          <w:p w:rsidR="00D751E1" w:rsidRDefault="005D21AA">
            <w:pPr>
              <w:pStyle w:val="TableParagraph"/>
              <w:spacing w:before="6"/>
              <w:ind w:left="163"/>
              <w:rPr>
                <w:b/>
                <w:sz w:val="24"/>
              </w:rPr>
            </w:pPr>
            <w:r>
              <w:rPr>
                <w:b/>
                <w:sz w:val="24"/>
              </w:rPr>
              <w:t>S.</w:t>
            </w:r>
            <w:r>
              <w:rPr>
                <w:b/>
                <w:spacing w:val="-2"/>
                <w:sz w:val="24"/>
              </w:rPr>
              <w:t xml:space="preserve"> </w:t>
            </w:r>
            <w:r>
              <w:rPr>
                <w:b/>
                <w:spacing w:val="-5"/>
                <w:sz w:val="24"/>
              </w:rPr>
              <w:t>N.</w:t>
            </w:r>
          </w:p>
        </w:tc>
        <w:tc>
          <w:tcPr>
            <w:tcW w:w="4823" w:type="dxa"/>
            <w:tcBorders>
              <w:left w:val="single" w:sz="4" w:space="0" w:color="000000"/>
              <w:bottom w:val="single" w:sz="4" w:space="0" w:color="000000"/>
              <w:right w:val="single" w:sz="4" w:space="0" w:color="000000"/>
            </w:tcBorders>
          </w:tcPr>
          <w:p w:rsidR="00D751E1" w:rsidRDefault="005D21AA">
            <w:pPr>
              <w:pStyle w:val="TableParagraph"/>
              <w:spacing w:before="6"/>
              <w:ind w:left="1382"/>
              <w:rPr>
                <w:b/>
                <w:sz w:val="24"/>
              </w:rPr>
            </w:pPr>
            <w:r>
              <w:rPr>
                <w:b/>
                <w:sz w:val="24"/>
              </w:rPr>
              <w:t>Details</w:t>
            </w:r>
            <w:r>
              <w:rPr>
                <w:b/>
                <w:spacing w:val="-5"/>
                <w:sz w:val="24"/>
              </w:rPr>
              <w:t xml:space="preserve"> </w:t>
            </w:r>
            <w:r>
              <w:rPr>
                <w:b/>
                <w:sz w:val="24"/>
              </w:rPr>
              <w:t>of</w:t>
            </w:r>
            <w:r>
              <w:rPr>
                <w:b/>
                <w:spacing w:val="-4"/>
                <w:sz w:val="24"/>
              </w:rPr>
              <w:t xml:space="preserve"> </w:t>
            </w:r>
            <w:r>
              <w:rPr>
                <w:b/>
                <w:spacing w:val="-2"/>
                <w:sz w:val="24"/>
              </w:rPr>
              <w:t>Enclosure</w:t>
            </w:r>
          </w:p>
        </w:tc>
        <w:tc>
          <w:tcPr>
            <w:tcW w:w="2127" w:type="dxa"/>
            <w:tcBorders>
              <w:left w:val="single" w:sz="4" w:space="0" w:color="000000"/>
              <w:right w:val="single" w:sz="4" w:space="0" w:color="000000"/>
            </w:tcBorders>
          </w:tcPr>
          <w:p w:rsidR="00D751E1" w:rsidRDefault="005D21AA">
            <w:pPr>
              <w:pStyle w:val="TableParagraph"/>
              <w:spacing w:before="3"/>
              <w:ind w:left="679" w:right="675"/>
              <w:jc w:val="center"/>
              <w:rPr>
                <w:b/>
                <w:sz w:val="24"/>
              </w:rPr>
            </w:pPr>
            <w:r>
              <w:rPr>
                <w:b/>
                <w:spacing w:val="-2"/>
                <w:sz w:val="24"/>
              </w:rPr>
              <w:t>Status</w:t>
            </w:r>
          </w:p>
          <w:p w:rsidR="00D751E1" w:rsidRDefault="005D21AA">
            <w:pPr>
              <w:pStyle w:val="TableParagraph"/>
              <w:spacing w:before="9" w:line="320" w:lineRule="exact"/>
              <w:ind w:left="284" w:right="278" w:firstLine="1"/>
              <w:jc w:val="center"/>
              <w:rPr>
                <w:b/>
                <w:sz w:val="24"/>
              </w:rPr>
            </w:pPr>
            <w:r>
              <w:rPr>
                <w:b/>
                <w:sz w:val="24"/>
              </w:rPr>
              <w:t>of Submission of</w:t>
            </w:r>
            <w:r>
              <w:rPr>
                <w:b/>
                <w:spacing w:val="-15"/>
                <w:sz w:val="24"/>
              </w:rPr>
              <w:t xml:space="preserve"> </w:t>
            </w:r>
            <w:r>
              <w:rPr>
                <w:b/>
                <w:sz w:val="24"/>
              </w:rPr>
              <w:t xml:space="preserve">information/ </w:t>
            </w:r>
            <w:r>
              <w:rPr>
                <w:b/>
                <w:spacing w:val="-2"/>
                <w:sz w:val="24"/>
              </w:rPr>
              <w:t>documents</w:t>
            </w:r>
          </w:p>
        </w:tc>
        <w:tc>
          <w:tcPr>
            <w:tcW w:w="1558" w:type="dxa"/>
            <w:tcBorders>
              <w:left w:val="single" w:sz="4" w:space="0" w:color="000000"/>
              <w:bottom w:val="single" w:sz="4" w:space="0" w:color="000000"/>
              <w:right w:val="single" w:sz="4" w:space="0" w:color="000000"/>
            </w:tcBorders>
          </w:tcPr>
          <w:p w:rsidR="00D751E1" w:rsidRDefault="005D21AA">
            <w:pPr>
              <w:pStyle w:val="TableParagraph"/>
              <w:spacing w:before="6"/>
              <w:ind w:left="311"/>
              <w:rPr>
                <w:b/>
                <w:sz w:val="24"/>
              </w:rPr>
            </w:pPr>
            <w:r>
              <w:rPr>
                <w:b/>
                <w:spacing w:val="-2"/>
                <w:sz w:val="24"/>
              </w:rPr>
              <w:t>Remarks</w:t>
            </w:r>
          </w:p>
        </w:tc>
      </w:tr>
      <w:tr w:rsidR="00D751E1">
        <w:trPr>
          <w:trHeight w:val="2236"/>
        </w:trPr>
        <w:tc>
          <w:tcPr>
            <w:tcW w:w="816" w:type="dxa"/>
            <w:tcBorders>
              <w:top w:val="single" w:sz="4" w:space="0" w:color="000000"/>
              <w:left w:val="single" w:sz="4" w:space="0" w:color="000000"/>
              <w:bottom w:val="single" w:sz="4" w:space="0" w:color="000000"/>
              <w:right w:val="single" w:sz="4" w:space="0" w:color="000000"/>
            </w:tcBorders>
          </w:tcPr>
          <w:p w:rsidR="00D751E1" w:rsidRDefault="005D21AA">
            <w:pPr>
              <w:pStyle w:val="TableParagraph"/>
              <w:spacing w:line="265" w:lineRule="exact"/>
              <w:ind w:left="91"/>
              <w:rPr>
                <w:sz w:val="24"/>
              </w:rPr>
            </w:pPr>
            <w:r>
              <w:rPr>
                <w:spacing w:val="-5"/>
                <w:sz w:val="24"/>
              </w:rPr>
              <w:t>1.</w:t>
            </w:r>
          </w:p>
        </w:tc>
        <w:tc>
          <w:tcPr>
            <w:tcW w:w="4823" w:type="dxa"/>
            <w:tcBorders>
              <w:top w:val="single" w:sz="4" w:space="0" w:color="000000"/>
              <w:left w:val="single" w:sz="4" w:space="0" w:color="000000"/>
              <w:right w:val="single" w:sz="4" w:space="0" w:color="000000"/>
            </w:tcBorders>
          </w:tcPr>
          <w:p w:rsidR="00D751E1" w:rsidRDefault="005D21AA">
            <w:pPr>
              <w:pStyle w:val="TableParagraph"/>
              <w:spacing w:line="270" w:lineRule="exact"/>
              <w:ind w:left="107"/>
              <w:jc w:val="both"/>
              <w:rPr>
                <w:b/>
                <w:sz w:val="24"/>
              </w:rPr>
            </w:pPr>
            <w:r>
              <w:rPr>
                <w:b/>
                <w:sz w:val="24"/>
              </w:rPr>
              <w:t>Annexure</w:t>
            </w:r>
            <w:r>
              <w:rPr>
                <w:b/>
                <w:spacing w:val="-5"/>
                <w:sz w:val="24"/>
              </w:rPr>
              <w:t xml:space="preserve"> </w:t>
            </w:r>
            <w:r>
              <w:rPr>
                <w:b/>
                <w:sz w:val="24"/>
              </w:rPr>
              <w:t>–</w:t>
            </w:r>
            <w:r>
              <w:rPr>
                <w:b/>
                <w:spacing w:val="-4"/>
                <w:sz w:val="24"/>
              </w:rPr>
              <w:t xml:space="preserve"> </w:t>
            </w:r>
            <w:r>
              <w:rPr>
                <w:b/>
                <w:sz w:val="24"/>
              </w:rPr>
              <w:t>1A</w:t>
            </w:r>
            <w:r>
              <w:rPr>
                <w:b/>
                <w:spacing w:val="-3"/>
                <w:sz w:val="24"/>
              </w:rPr>
              <w:t xml:space="preserve"> </w:t>
            </w:r>
            <w:r>
              <w:rPr>
                <w:b/>
                <w:spacing w:val="-4"/>
                <w:sz w:val="24"/>
              </w:rPr>
              <w:t>(SP)</w:t>
            </w:r>
          </w:p>
          <w:p w:rsidR="00D751E1" w:rsidRDefault="00D751E1">
            <w:pPr>
              <w:pStyle w:val="TableParagraph"/>
              <w:spacing w:before="7"/>
              <w:rPr>
                <w:b/>
                <w:sz w:val="30"/>
              </w:rPr>
            </w:pPr>
          </w:p>
          <w:p w:rsidR="00D751E1" w:rsidRDefault="005D21AA">
            <w:pPr>
              <w:pStyle w:val="TableParagraph"/>
              <w:spacing w:before="1" w:line="276" w:lineRule="auto"/>
              <w:ind w:left="107" w:right="101"/>
              <w:jc w:val="both"/>
              <w:rPr>
                <w:sz w:val="24"/>
              </w:rPr>
            </w:pPr>
            <w:r>
              <w:rPr>
                <w:sz w:val="24"/>
              </w:rPr>
              <w:t>Safe work procedure for each activity i.e. foundation works including civil works, erection, stringing (as applicable), testing &amp; commissioning, disposal of materials at site / store etc. to be executed at site.</w:t>
            </w:r>
          </w:p>
        </w:tc>
        <w:tc>
          <w:tcPr>
            <w:tcW w:w="2127" w:type="dxa"/>
            <w:tcBorders>
              <w:left w:val="single" w:sz="4" w:space="0" w:color="000000"/>
              <w:bottom w:val="single" w:sz="4" w:space="0" w:color="000000"/>
              <w:right w:val="single" w:sz="4" w:space="0" w:color="000000"/>
            </w:tcBorders>
          </w:tcPr>
          <w:p w:rsidR="00D751E1" w:rsidRDefault="00D751E1">
            <w:pPr>
              <w:pStyle w:val="TableParagraph"/>
              <w:spacing w:before="9"/>
              <w:rPr>
                <w:b/>
                <w:sz w:val="26"/>
              </w:rPr>
            </w:pPr>
          </w:p>
          <w:p w:rsidR="00D751E1" w:rsidRDefault="005D21AA">
            <w:pPr>
              <w:pStyle w:val="TableParagraph"/>
              <w:ind w:left="695"/>
              <w:rPr>
                <w:sz w:val="24"/>
              </w:rPr>
            </w:pPr>
            <w:r>
              <w:rPr>
                <w:spacing w:val="-2"/>
                <w:sz w:val="24"/>
              </w:rPr>
              <w:t>Yes/No</w:t>
            </w:r>
          </w:p>
        </w:tc>
        <w:tc>
          <w:tcPr>
            <w:tcW w:w="1558" w:type="dxa"/>
            <w:tcBorders>
              <w:top w:val="single" w:sz="4" w:space="0" w:color="000000"/>
              <w:left w:val="single" w:sz="4" w:space="0" w:color="000000"/>
              <w:bottom w:val="single" w:sz="4" w:space="0" w:color="000000"/>
              <w:right w:val="single" w:sz="4" w:space="0" w:color="000000"/>
            </w:tcBorders>
          </w:tcPr>
          <w:p w:rsidR="00D751E1" w:rsidRDefault="00D751E1">
            <w:pPr>
              <w:pStyle w:val="TableParagraph"/>
              <w:spacing w:before="11"/>
              <w:rPr>
                <w:b/>
                <w:sz w:val="28"/>
              </w:rPr>
            </w:pPr>
          </w:p>
          <w:p w:rsidR="00D751E1" w:rsidRDefault="005D21AA">
            <w:pPr>
              <w:pStyle w:val="TableParagraph"/>
              <w:spacing w:line="20" w:lineRule="exact"/>
              <w:ind w:left="78"/>
              <w:rPr>
                <w:sz w:val="2"/>
              </w:rPr>
            </w:pPr>
            <w:r>
              <w:rPr>
                <w:sz w:val="2"/>
              </w:rPr>
            </w:r>
            <w:r>
              <w:rPr>
                <w:sz w:val="2"/>
              </w:rPr>
              <w:pict>
                <v:group id="docshapegroup651" o:spid="_x0000_s2217" style="width:70.1pt;height:.5pt;mso-position-horizontal-relative:char;mso-position-vertical-relative:line" coordsize="1402,10">
                  <v:rect id="docshape652" o:spid="_x0000_s2218" style="position:absolute;width:1402;height:10" fillcolor="black" stroked="f"/>
                  <w10:anchorlock/>
                </v:group>
              </w:pict>
            </w:r>
          </w:p>
        </w:tc>
      </w:tr>
      <w:tr w:rsidR="00D751E1">
        <w:trPr>
          <w:trHeight w:val="2240"/>
        </w:trPr>
        <w:tc>
          <w:tcPr>
            <w:tcW w:w="816" w:type="dxa"/>
            <w:tcBorders>
              <w:top w:val="single" w:sz="4" w:space="0" w:color="000000"/>
              <w:left w:val="single" w:sz="4" w:space="0" w:color="000000"/>
              <w:bottom w:val="single" w:sz="4" w:space="0" w:color="000000"/>
              <w:right w:val="single" w:sz="4" w:space="0" w:color="000000"/>
            </w:tcBorders>
          </w:tcPr>
          <w:p w:rsidR="00D751E1" w:rsidRDefault="005D21AA">
            <w:pPr>
              <w:pStyle w:val="TableParagraph"/>
              <w:spacing w:line="270" w:lineRule="exact"/>
              <w:ind w:left="91"/>
              <w:rPr>
                <w:sz w:val="24"/>
              </w:rPr>
            </w:pPr>
            <w:r>
              <w:rPr>
                <w:spacing w:val="-5"/>
                <w:sz w:val="24"/>
              </w:rPr>
              <w:t>2.</w:t>
            </w:r>
          </w:p>
        </w:tc>
        <w:tc>
          <w:tcPr>
            <w:tcW w:w="4823" w:type="dxa"/>
            <w:tcBorders>
              <w:left w:val="single" w:sz="4" w:space="0" w:color="000000"/>
              <w:right w:val="single" w:sz="4" w:space="0" w:color="000000"/>
            </w:tcBorders>
          </w:tcPr>
          <w:p w:rsidR="00D751E1" w:rsidRDefault="005D21AA">
            <w:pPr>
              <w:pStyle w:val="TableParagraph"/>
              <w:spacing w:line="275" w:lineRule="exact"/>
              <w:ind w:left="107"/>
              <w:jc w:val="both"/>
              <w:rPr>
                <w:b/>
                <w:sz w:val="24"/>
              </w:rPr>
            </w:pPr>
            <w:r>
              <w:rPr>
                <w:b/>
                <w:sz w:val="24"/>
              </w:rPr>
              <w:t>Annexure</w:t>
            </w:r>
            <w:r>
              <w:rPr>
                <w:b/>
                <w:spacing w:val="-4"/>
                <w:sz w:val="24"/>
              </w:rPr>
              <w:t xml:space="preserve"> </w:t>
            </w:r>
            <w:r>
              <w:rPr>
                <w:b/>
                <w:sz w:val="24"/>
              </w:rPr>
              <w:t>–</w:t>
            </w:r>
            <w:r>
              <w:rPr>
                <w:b/>
                <w:spacing w:val="-3"/>
                <w:sz w:val="24"/>
              </w:rPr>
              <w:t xml:space="preserve"> </w:t>
            </w:r>
            <w:r>
              <w:rPr>
                <w:b/>
                <w:sz w:val="24"/>
              </w:rPr>
              <w:t>1B</w:t>
            </w:r>
            <w:r>
              <w:rPr>
                <w:b/>
                <w:spacing w:val="-2"/>
                <w:sz w:val="24"/>
              </w:rPr>
              <w:t xml:space="preserve"> </w:t>
            </w:r>
            <w:r>
              <w:rPr>
                <w:b/>
                <w:spacing w:val="-4"/>
                <w:sz w:val="24"/>
              </w:rPr>
              <w:t>(SP)</w:t>
            </w:r>
          </w:p>
          <w:p w:rsidR="00D751E1" w:rsidRDefault="00D751E1">
            <w:pPr>
              <w:pStyle w:val="TableParagraph"/>
              <w:spacing w:before="10"/>
              <w:rPr>
                <w:b/>
                <w:sz w:val="30"/>
              </w:rPr>
            </w:pPr>
          </w:p>
          <w:p w:rsidR="00D751E1" w:rsidRDefault="005D21AA">
            <w:pPr>
              <w:pStyle w:val="TableParagraph"/>
              <w:spacing w:line="276" w:lineRule="auto"/>
              <w:ind w:left="107" w:right="101"/>
              <w:jc w:val="both"/>
              <w:rPr>
                <w:sz w:val="24"/>
              </w:rPr>
            </w:pPr>
            <w:r>
              <w:rPr>
                <w:sz w:val="24"/>
              </w:rPr>
              <w:t>Manpower deployment plan, activity wise foundation works including civil works, erection, stringing (as applicable), testing &amp; commissioning, disposal of materials at site / store etc.</w:t>
            </w:r>
          </w:p>
        </w:tc>
        <w:tc>
          <w:tcPr>
            <w:tcW w:w="2127" w:type="dxa"/>
            <w:tcBorders>
              <w:top w:val="single" w:sz="4" w:space="0" w:color="000000"/>
              <w:left w:val="single" w:sz="4" w:space="0" w:color="000000"/>
              <w:bottom w:val="single" w:sz="4" w:space="0" w:color="000000"/>
              <w:right w:val="single" w:sz="4" w:space="0" w:color="000000"/>
            </w:tcBorders>
          </w:tcPr>
          <w:p w:rsidR="00D751E1" w:rsidRDefault="00D751E1">
            <w:pPr>
              <w:pStyle w:val="TableParagraph"/>
              <w:spacing w:before="2"/>
              <w:rPr>
                <w:b/>
                <w:sz w:val="27"/>
              </w:rPr>
            </w:pPr>
          </w:p>
          <w:p w:rsidR="00D751E1" w:rsidRDefault="005D21AA">
            <w:pPr>
              <w:pStyle w:val="TableParagraph"/>
              <w:ind w:left="695"/>
              <w:rPr>
                <w:sz w:val="24"/>
              </w:rPr>
            </w:pPr>
            <w:r>
              <w:rPr>
                <w:spacing w:val="-2"/>
                <w:sz w:val="24"/>
              </w:rPr>
              <w:t>Yes/No</w:t>
            </w:r>
          </w:p>
        </w:tc>
        <w:tc>
          <w:tcPr>
            <w:tcW w:w="1558" w:type="dxa"/>
            <w:tcBorders>
              <w:top w:val="single" w:sz="4" w:space="0" w:color="000000"/>
              <w:left w:val="single" w:sz="4" w:space="0" w:color="000000"/>
              <w:bottom w:val="single" w:sz="4" w:space="0" w:color="000000"/>
              <w:right w:val="single" w:sz="4" w:space="0" w:color="000000"/>
            </w:tcBorders>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653" o:spid="_x0000_s2215" style="width:70.1pt;height:.5pt;mso-position-horizontal-relative:char;mso-position-vertical-relative:line" coordsize="1402,10">
                  <v:rect id="docshape654" o:spid="_x0000_s2216" style="position:absolute;width:1402;height:10" fillcolor="black" stroked="f"/>
                  <w10:anchorlock/>
                </v:group>
              </w:pict>
            </w:r>
          </w:p>
        </w:tc>
      </w:tr>
      <w:tr w:rsidR="00D751E1">
        <w:trPr>
          <w:trHeight w:val="2877"/>
        </w:trPr>
        <w:tc>
          <w:tcPr>
            <w:tcW w:w="816" w:type="dxa"/>
            <w:tcBorders>
              <w:top w:val="single" w:sz="4" w:space="0" w:color="000000"/>
              <w:left w:val="single" w:sz="4" w:space="0" w:color="000000"/>
              <w:bottom w:val="single" w:sz="4" w:space="0" w:color="000000"/>
              <w:right w:val="single" w:sz="4" w:space="0" w:color="000000"/>
            </w:tcBorders>
          </w:tcPr>
          <w:p w:rsidR="00D751E1" w:rsidRDefault="005D21AA">
            <w:pPr>
              <w:pStyle w:val="TableParagraph"/>
              <w:spacing w:line="270" w:lineRule="exact"/>
              <w:ind w:left="91"/>
              <w:rPr>
                <w:sz w:val="24"/>
              </w:rPr>
            </w:pPr>
            <w:r>
              <w:rPr>
                <w:spacing w:val="-5"/>
                <w:sz w:val="24"/>
              </w:rPr>
              <w:t>3.</w:t>
            </w:r>
          </w:p>
        </w:tc>
        <w:tc>
          <w:tcPr>
            <w:tcW w:w="4823" w:type="dxa"/>
            <w:tcBorders>
              <w:left w:val="single" w:sz="4" w:space="0" w:color="000000"/>
              <w:right w:val="single" w:sz="4" w:space="0" w:color="000000"/>
            </w:tcBorders>
          </w:tcPr>
          <w:p w:rsidR="00D751E1" w:rsidRDefault="005D21AA">
            <w:pPr>
              <w:pStyle w:val="TableParagraph"/>
              <w:spacing w:line="275" w:lineRule="exact"/>
              <w:ind w:left="107"/>
              <w:jc w:val="both"/>
              <w:rPr>
                <w:b/>
                <w:sz w:val="24"/>
              </w:rPr>
            </w:pPr>
            <w:r>
              <w:rPr>
                <w:b/>
                <w:sz w:val="24"/>
              </w:rPr>
              <w:t>Annexure</w:t>
            </w:r>
            <w:r>
              <w:rPr>
                <w:b/>
                <w:spacing w:val="-4"/>
                <w:sz w:val="24"/>
              </w:rPr>
              <w:t xml:space="preserve"> </w:t>
            </w:r>
            <w:r>
              <w:rPr>
                <w:b/>
                <w:sz w:val="24"/>
              </w:rPr>
              <w:t>–</w:t>
            </w:r>
            <w:r>
              <w:rPr>
                <w:b/>
                <w:spacing w:val="-3"/>
                <w:sz w:val="24"/>
              </w:rPr>
              <w:t xml:space="preserve"> </w:t>
            </w:r>
            <w:r>
              <w:rPr>
                <w:b/>
                <w:sz w:val="24"/>
              </w:rPr>
              <w:t>2</w:t>
            </w:r>
            <w:r>
              <w:rPr>
                <w:b/>
                <w:spacing w:val="-2"/>
                <w:sz w:val="24"/>
              </w:rPr>
              <w:t xml:space="preserve"> </w:t>
            </w:r>
            <w:r>
              <w:rPr>
                <w:b/>
                <w:spacing w:val="-4"/>
                <w:sz w:val="24"/>
              </w:rPr>
              <w:t>(SP)</w:t>
            </w:r>
          </w:p>
          <w:p w:rsidR="00D751E1" w:rsidRDefault="00D751E1">
            <w:pPr>
              <w:pStyle w:val="TableParagraph"/>
              <w:spacing w:before="10"/>
              <w:rPr>
                <w:b/>
                <w:sz w:val="30"/>
              </w:rPr>
            </w:pPr>
          </w:p>
          <w:p w:rsidR="00D751E1" w:rsidRDefault="005D21AA">
            <w:pPr>
              <w:pStyle w:val="TableParagraph"/>
              <w:spacing w:line="276" w:lineRule="auto"/>
              <w:ind w:left="107" w:right="100"/>
              <w:jc w:val="both"/>
              <w:rPr>
                <w:sz w:val="24"/>
              </w:rPr>
            </w:pPr>
            <w:r>
              <w:rPr>
                <w:sz w:val="24"/>
              </w:rPr>
              <w:t xml:space="preserve">List of Lifting Machines i.e. Crane, Hoist, </w:t>
            </w:r>
            <w:proofErr w:type="spellStart"/>
            <w:r>
              <w:rPr>
                <w:sz w:val="24"/>
              </w:rPr>
              <w:t>Triffor</w:t>
            </w:r>
            <w:proofErr w:type="spellEnd"/>
            <w:r>
              <w:rPr>
                <w:sz w:val="24"/>
              </w:rPr>
              <w:t>, Chain Pulley Blocks etc. and Lifting Tools</w:t>
            </w:r>
            <w:r>
              <w:rPr>
                <w:spacing w:val="-4"/>
                <w:sz w:val="24"/>
              </w:rPr>
              <w:t xml:space="preserve"> </w:t>
            </w:r>
            <w:r>
              <w:rPr>
                <w:sz w:val="24"/>
              </w:rPr>
              <w:t>and</w:t>
            </w:r>
            <w:r>
              <w:rPr>
                <w:spacing w:val="-4"/>
                <w:sz w:val="24"/>
              </w:rPr>
              <w:t xml:space="preserve"> </w:t>
            </w:r>
            <w:r>
              <w:rPr>
                <w:sz w:val="24"/>
              </w:rPr>
              <w:t>Tackles</w:t>
            </w:r>
            <w:r>
              <w:rPr>
                <w:spacing w:val="-5"/>
                <w:sz w:val="24"/>
              </w:rPr>
              <w:t xml:space="preserve"> </w:t>
            </w:r>
            <w:r>
              <w:rPr>
                <w:sz w:val="24"/>
              </w:rPr>
              <w:t>i.e.</w:t>
            </w:r>
            <w:r>
              <w:rPr>
                <w:spacing w:val="-5"/>
                <w:sz w:val="24"/>
              </w:rPr>
              <w:t xml:space="preserve"> </w:t>
            </w:r>
            <w:r>
              <w:rPr>
                <w:sz w:val="24"/>
              </w:rPr>
              <w:t>D</w:t>
            </w:r>
            <w:r>
              <w:rPr>
                <w:spacing w:val="-5"/>
                <w:sz w:val="24"/>
              </w:rPr>
              <w:t xml:space="preserve"> </w:t>
            </w:r>
            <w:r>
              <w:rPr>
                <w:sz w:val="24"/>
              </w:rPr>
              <w:t>shackle,</w:t>
            </w:r>
            <w:r>
              <w:rPr>
                <w:spacing w:val="-5"/>
                <w:sz w:val="24"/>
              </w:rPr>
              <w:t xml:space="preserve"> </w:t>
            </w:r>
            <w:r>
              <w:rPr>
                <w:sz w:val="24"/>
              </w:rPr>
              <w:t>Pulleys,</w:t>
            </w:r>
            <w:r>
              <w:rPr>
                <w:spacing w:val="-4"/>
                <w:sz w:val="24"/>
              </w:rPr>
              <w:t xml:space="preserve"> </w:t>
            </w:r>
            <w:r>
              <w:rPr>
                <w:sz w:val="24"/>
              </w:rPr>
              <w:t>come along</w:t>
            </w:r>
            <w:r>
              <w:rPr>
                <w:spacing w:val="-5"/>
                <w:sz w:val="24"/>
              </w:rPr>
              <w:t xml:space="preserve"> </w:t>
            </w:r>
            <w:r>
              <w:rPr>
                <w:sz w:val="24"/>
              </w:rPr>
              <w:t>clamps,</w:t>
            </w:r>
            <w:r>
              <w:rPr>
                <w:spacing w:val="-5"/>
                <w:sz w:val="24"/>
              </w:rPr>
              <w:t xml:space="preserve"> </w:t>
            </w:r>
            <w:r>
              <w:rPr>
                <w:sz w:val="24"/>
              </w:rPr>
              <w:t>wire</w:t>
            </w:r>
            <w:r>
              <w:rPr>
                <w:spacing w:val="-6"/>
                <w:sz w:val="24"/>
              </w:rPr>
              <w:t xml:space="preserve"> </w:t>
            </w:r>
            <w:r>
              <w:rPr>
                <w:sz w:val="24"/>
              </w:rPr>
              <w:t>rope</w:t>
            </w:r>
            <w:r>
              <w:rPr>
                <w:spacing w:val="-4"/>
                <w:sz w:val="24"/>
              </w:rPr>
              <w:t xml:space="preserve"> </w:t>
            </w:r>
            <w:r>
              <w:rPr>
                <w:sz w:val="24"/>
              </w:rPr>
              <w:t>slings</w:t>
            </w:r>
            <w:r>
              <w:rPr>
                <w:spacing w:val="-5"/>
                <w:sz w:val="24"/>
              </w:rPr>
              <w:t xml:space="preserve"> </w:t>
            </w:r>
            <w:r>
              <w:rPr>
                <w:sz w:val="24"/>
              </w:rPr>
              <w:t>etc.</w:t>
            </w:r>
            <w:r>
              <w:rPr>
                <w:spacing w:val="-4"/>
                <w:sz w:val="24"/>
              </w:rPr>
              <w:t xml:space="preserve"> </w:t>
            </w:r>
            <w:r>
              <w:rPr>
                <w:sz w:val="24"/>
              </w:rPr>
              <w:t>and</w:t>
            </w:r>
            <w:r>
              <w:rPr>
                <w:spacing w:val="-3"/>
                <w:sz w:val="24"/>
              </w:rPr>
              <w:t xml:space="preserve"> </w:t>
            </w:r>
            <w:r>
              <w:rPr>
                <w:sz w:val="24"/>
              </w:rPr>
              <w:t>all</w:t>
            </w:r>
            <w:r>
              <w:rPr>
                <w:spacing w:val="-5"/>
                <w:sz w:val="24"/>
              </w:rPr>
              <w:t xml:space="preserve"> </w:t>
            </w:r>
            <w:r>
              <w:rPr>
                <w:sz w:val="24"/>
              </w:rPr>
              <w:t xml:space="preserve">types of ropes i.e. Wire ropes, Poly propylene Rope etc. used for lifting purposes along with test </w:t>
            </w:r>
            <w:r>
              <w:rPr>
                <w:spacing w:val="-2"/>
                <w:sz w:val="24"/>
              </w:rPr>
              <w:t>certificates.</w:t>
            </w:r>
          </w:p>
        </w:tc>
        <w:tc>
          <w:tcPr>
            <w:tcW w:w="2127" w:type="dxa"/>
            <w:tcBorders>
              <w:top w:val="single" w:sz="4" w:space="0" w:color="000000"/>
              <w:left w:val="single" w:sz="4" w:space="0" w:color="000000"/>
              <w:bottom w:val="single" w:sz="4" w:space="0" w:color="000000"/>
              <w:right w:val="single" w:sz="4" w:space="0" w:color="000000"/>
            </w:tcBorders>
          </w:tcPr>
          <w:p w:rsidR="00D751E1" w:rsidRDefault="00D751E1">
            <w:pPr>
              <w:pStyle w:val="TableParagraph"/>
              <w:spacing w:before="5"/>
              <w:rPr>
                <w:b/>
                <w:sz w:val="27"/>
              </w:rPr>
            </w:pPr>
          </w:p>
          <w:p w:rsidR="00D751E1" w:rsidRDefault="005D21AA">
            <w:pPr>
              <w:pStyle w:val="TableParagraph"/>
              <w:ind w:left="695"/>
              <w:rPr>
                <w:sz w:val="24"/>
              </w:rPr>
            </w:pPr>
            <w:r>
              <w:rPr>
                <w:spacing w:val="-2"/>
                <w:sz w:val="24"/>
              </w:rPr>
              <w:t>Yes/No</w:t>
            </w:r>
          </w:p>
        </w:tc>
        <w:tc>
          <w:tcPr>
            <w:tcW w:w="1558" w:type="dxa"/>
            <w:tcBorders>
              <w:top w:val="single" w:sz="4" w:space="0" w:color="000000"/>
              <w:left w:val="single" w:sz="4" w:space="0" w:color="000000"/>
              <w:bottom w:val="single" w:sz="4" w:space="0" w:color="000000"/>
              <w:right w:val="single" w:sz="4" w:space="0" w:color="000000"/>
            </w:tcBorders>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655" o:spid="_x0000_s2213" style="width:70.1pt;height:.5pt;mso-position-horizontal-relative:char;mso-position-vertical-relative:line" coordsize="1402,10">
                  <v:rect id="docshape656" o:spid="_x0000_s2214" style="position:absolute;width:1402;height:10" fillcolor="black" stroked="f"/>
                  <w10:anchorlock/>
                </v:group>
              </w:pict>
            </w:r>
          </w:p>
        </w:tc>
      </w:tr>
      <w:tr w:rsidR="00D751E1">
        <w:trPr>
          <w:trHeight w:val="3523"/>
        </w:trPr>
        <w:tc>
          <w:tcPr>
            <w:tcW w:w="816" w:type="dxa"/>
            <w:tcBorders>
              <w:top w:val="single" w:sz="4" w:space="0" w:color="000000"/>
              <w:left w:val="single" w:sz="4" w:space="0" w:color="000000"/>
              <w:bottom w:val="single" w:sz="4" w:space="0" w:color="000000"/>
              <w:right w:val="single" w:sz="4" w:space="0" w:color="000000"/>
            </w:tcBorders>
          </w:tcPr>
          <w:p w:rsidR="00D751E1" w:rsidRDefault="005D21AA">
            <w:pPr>
              <w:pStyle w:val="TableParagraph"/>
              <w:spacing w:line="270" w:lineRule="exact"/>
              <w:ind w:left="91"/>
              <w:rPr>
                <w:sz w:val="24"/>
              </w:rPr>
            </w:pPr>
            <w:r>
              <w:rPr>
                <w:spacing w:val="-5"/>
                <w:sz w:val="24"/>
              </w:rPr>
              <w:t>4.</w:t>
            </w:r>
          </w:p>
        </w:tc>
        <w:tc>
          <w:tcPr>
            <w:tcW w:w="4823" w:type="dxa"/>
            <w:tcBorders>
              <w:left w:val="single" w:sz="4" w:space="0" w:color="000000"/>
              <w:bottom w:val="single" w:sz="4" w:space="0" w:color="000000"/>
              <w:right w:val="single" w:sz="4" w:space="0" w:color="000000"/>
            </w:tcBorders>
          </w:tcPr>
          <w:p w:rsidR="00D751E1" w:rsidRDefault="005D21AA">
            <w:pPr>
              <w:pStyle w:val="TableParagraph"/>
              <w:spacing w:line="275" w:lineRule="exact"/>
              <w:ind w:left="107"/>
              <w:jc w:val="both"/>
              <w:rPr>
                <w:b/>
                <w:sz w:val="24"/>
              </w:rPr>
            </w:pPr>
            <w:r>
              <w:rPr>
                <w:b/>
                <w:sz w:val="24"/>
              </w:rPr>
              <w:t>Annexure</w:t>
            </w:r>
            <w:r>
              <w:rPr>
                <w:b/>
                <w:spacing w:val="-4"/>
                <w:sz w:val="24"/>
              </w:rPr>
              <w:t xml:space="preserve"> </w:t>
            </w:r>
            <w:r>
              <w:rPr>
                <w:b/>
                <w:sz w:val="24"/>
              </w:rPr>
              <w:t>–</w:t>
            </w:r>
            <w:r>
              <w:rPr>
                <w:b/>
                <w:spacing w:val="-3"/>
                <w:sz w:val="24"/>
              </w:rPr>
              <w:t xml:space="preserve"> </w:t>
            </w:r>
            <w:r>
              <w:rPr>
                <w:b/>
                <w:sz w:val="24"/>
              </w:rPr>
              <w:t>3</w:t>
            </w:r>
            <w:r>
              <w:rPr>
                <w:b/>
                <w:spacing w:val="-2"/>
                <w:sz w:val="24"/>
              </w:rPr>
              <w:t xml:space="preserve"> </w:t>
            </w:r>
            <w:r>
              <w:rPr>
                <w:b/>
                <w:spacing w:val="-4"/>
                <w:sz w:val="24"/>
              </w:rPr>
              <w:t>(SP)</w:t>
            </w:r>
          </w:p>
          <w:p w:rsidR="00D751E1" w:rsidRDefault="00D751E1">
            <w:pPr>
              <w:pStyle w:val="TableParagraph"/>
              <w:spacing w:before="10"/>
              <w:rPr>
                <w:b/>
                <w:sz w:val="30"/>
              </w:rPr>
            </w:pPr>
          </w:p>
          <w:p w:rsidR="00D751E1" w:rsidRDefault="005D21AA">
            <w:pPr>
              <w:pStyle w:val="TableParagraph"/>
              <w:spacing w:line="276" w:lineRule="auto"/>
              <w:ind w:left="107" w:right="100"/>
              <w:jc w:val="both"/>
              <w:rPr>
                <w:sz w:val="24"/>
              </w:rPr>
            </w:pPr>
            <w:r>
              <w:rPr>
                <w:sz w:val="24"/>
              </w:rPr>
              <w:t>List of Personal Protective Equipment (PPE), activity wise including the following along</w:t>
            </w:r>
            <w:r>
              <w:rPr>
                <w:spacing w:val="40"/>
                <w:sz w:val="24"/>
              </w:rPr>
              <w:t xml:space="preserve"> </w:t>
            </w:r>
            <w:r>
              <w:rPr>
                <w:sz w:val="24"/>
              </w:rPr>
              <w:t>with test certificate of each as applicable:</w:t>
            </w:r>
          </w:p>
          <w:p w:rsidR="00D751E1" w:rsidRDefault="00D751E1">
            <w:pPr>
              <w:pStyle w:val="TableParagraph"/>
              <w:spacing w:before="9"/>
              <w:rPr>
                <w:b/>
                <w:sz w:val="29"/>
              </w:rPr>
            </w:pPr>
          </w:p>
          <w:p w:rsidR="00D751E1" w:rsidRDefault="005D21AA">
            <w:pPr>
              <w:pStyle w:val="TableParagraph"/>
              <w:spacing w:line="20" w:lineRule="exact"/>
              <w:ind w:left="78"/>
              <w:rPr>
                <w:sz w:val="2"/>
              </w:rPr>
            </w:pPr>
            <w:r>
              <w:rPr>
                <w:sz w:val="2"/>
              </w:rPr>
            </w:r>
            <w:r>
              <w:rPr>
                <w:sz w:val="2"/>
              </w:rPr>
              <w:pict>
                <v:group id="docshapegroup657" o:spid="_x0000_s2211" style="width:233.1pt;height:.5pt;mso-position-horizontal-relative:char;mso-position-vertical-relative:line" coordsize="4662,10">
                  <v:rect id="docshape658" o:spid="_x0000_s2212" style="position:absolute;width:4662;height:10" fillcolor="black" stroked="f"/>
                  <w10:anchorlock/>
                </v:group>
              </w:pict>
            </w:r>
          </w:p>
          <w:p w:rsidR="00D751E1" w:rsidRDefault="005D21AA">
            <w:pPr>
              <w:pStyle w:val="TableParagraph"/>
              <w:numPr>
                <w:ilvl w:val="0"/>
                <w:numId w:val="8"/>
              </w:numPr>
              <w:tabs>
                <w:tab w:val="left" w:pos="598"/>
              </w:tabs>
              <w:spacing w:line="276" w:lineRule="auto"/>
              <w:ind w:right="101"/>
              <w:jc w:val="both"/>
              <w:rPr>
                <w:sz w:val="24"/>
              </w:rPr>
            </w:pPr>
            <w:r>
              <w:rPr>
                <w:sz w:val="24"/>
              </w:rPr>
              <w:t>Industrial</w:t>
            </w:r>
            <w:r>
              <w:rPr>
                <w:spacing w:val="-5"/>
                <w:sz w:val="24"/>
              </w:rPr>
              <w:t xml:space="preserve"> </w:t>
            </w:r>
            <w:r>
              <w:rPr>
                <w:sz w:val="24"/>
              </w:rPr>
              <w:t>Safety</w:t>
            </w:r>
            <w:r>
              <w:rPr>
                <w:spacing w:val="-9"/>
                <w:sz w:val="24"/>
              </w:rPr>
              <w:t xml:space="preserve"> </w:t>
            </w:r>
            <w:r>
              <w:rPr>
                <w:sz w:val="24"/>
              </w:rPr>
              <w:t>Helmet</w:t>
            </w:r>
            <w:r>
              <w:rPr>
                <w:spacing w:val="-5"/>
                <w:sz w:val="24"/>
              </w:rPr>
              <w:t xml:space="preserve"> </w:t>
            </w:r>
            <w:r>
              <w:rPr>
                <w:sz w:val="24"/>
              </w:rPr>
              <w:t>to</w:t>
            </w:r>
            <w:r>
              <w:rPr>
                <w:spacing w:val="-5"/>
                <w:sz w:val="24"/>
              </w:rPr>
              <w:t xml:space="preserve"> </w:t>
            </w:r>
            <w:r>
              <w:rPr>
                <w:sz w:val="24"/>
              </w:rPr>
              <w:t>all</w:t>
            </w:r>
            <w:r>
              <w:rPr>
                <w:spacing w:val="-5"/>
                <w:sz w:val="24"/>
              </w:rPr>
              <w:t xml:space="preserve"> </w:t>
            </w:r>
            <w:r>
              <w:rPr>
                <w:sz w:val="24"/>
              </w:rPr>
              <w:t>workmen</w:t>
            </w:r>
            <w:r>
              <w:rPr>
                <w:spacing w:val="-6"/>
                <w:sz w:val="24"/>
              </w:rPr>
              <w:t xml:space="preserve"> </w:t>
            </w:r>
            <w:r>
              <w:rPr>
                <w:sz w:val="24"/>
              </w:rPr>
              <w:t>at site. (EN 397 / IS 2925) with chin strap and back stay arrangement.</w:t>
            </w:r>
          </w:p>
          <w:p w:rsidR="00D751E1" w:rsidRDefault="005D21AA">
            <w:pPr>
              <w:pStyle w:val="TableParagraph"/>
              <w:numPr>
                <w:ilvl w:val="0"/>
                <w:numId w:val="8"/>
              </w:numPr>
              <w:tabs>
                <w:tab w:val="left" w:pos="598"/>
              </w:tabs>
              <w:jc w:val="both"/>
              <w:rPr>
                <w:sz w:val="24"/>
              </w:rPr>
            </w:pPr>
            <w:proofErr w:type="gramStart"/>
            <w:r>
              <w:rPr>
                <w:sz w:val="24"/>
              </w:rPr>
              <w:t>Safety</w:t>
            </w:r>
            <w:r>
              <w:rPr>
                <w:spacing w:val="26"/>
                <w:sz w:val="24"/>
              </w:rPr>
              <w:t xml:space="preserve">  </w:t>
            </w:r>
            <w:r>
              <w:rPr>
                <w:sz w:val="24"/>
              </w:rPr>
              <w:t>shoes</w:t>
            </w:r>
            <w:proofErr w:type="gramEnd"/>
            <w:r>
              <w:rPr>
                <w:spacing w:val="29"/>
                <w:sz w:val="24"/>
              </w:rPr>
              <w:t xml:space="preserve">  </w:t>
            </w:r>
            <w:r>
              <w:rPr>
                <w:sz w:val="24"/>
              </w:rPr>
              <w:t>without</w:t>
            </w:r>
            <w:r>
              <w:rPr>
                <w:spacing w:val="29"/>
                <w:sz w:val="24"/>
              </w:rPr>
              <w:t xml:space="preserve">  </w:t>
            </w:r>
            <w:r>
              <w:rPr>
                <w:sz w:val="24"/>
              </w:rPr>
              <w:t>steel</w:t>
            </w:r>
            <w:r>
              <w:rPr>
                <w:spacing w:val="29"/>
                <w:sz w:val="24"/>
              </w:rPr>
              <w:t xml:space="preserve">  </w:t>
            </w:r>
            <w:r>
              <w:rPr>
                <w:sz w:val="24"/>
              </w:rPr>
              <w:t>toe</w:t>
            </w:r>
            <w:r>
              <w:rPr>
                <w:spacing w:val="29"/>
                <w:sz w:val="24"/>
              </w:rPr>
              <w:t xml:space="preserve">  </w:t>
            </w:r>
            <w:r>
              <w:rPr>
                <w:sz w:val="24"/>
              </w:rPr>
              <w:t>to</w:t>
            </w:r>
            <w:r>
              <w:rPr>
                <w:spacing w:val="29"/>
                <w:sz w:val="24"/>
              </w:rPr>
              <w:t xml:space="preserve">  </w:t>
            </w:r>
            <w:r>
              <w:rPr>
                <w:spacing w:val="-5"/>
                <w:sz w:val="24"/>
              </w:rPr>
              <w:t>all</w:t>
            </w:r>
          </w:p>
          <w:p w:rsidR="00D751E1" w:rsidRDefault="005D21AA">
            <w:pPr>
              <w:pStyle w:val="TableParagraph"/>
              <w:spacing w:before="25"/>
              <w:ind w:left="597"/>
              <w:jc w:val="both"/>
              <w:rPr>
                <w:sz w:val="24"/>
              </w:rPr>
            </w:pPr>
            <w:r>
              <w:rPr>
                <w:sz w:val="24"/>
              </w:rPr>
              <w:t>ground level</w:t>
            </w:r>
            <w:r>
              <w:rPr>
                <w:spacing w:val="2"/>
                <w:sz w:val="24"/>
              </w:rPr>
              <w:t xml:space="preserve"> </w:t>
            </w:r>
            <w:r>
              <w:rPr>
                <w:sz w:val="24"/>
              </w:rPr>
              <w:t>workers</w:t>
            </w:r>
            <w:r>
              <w:rPr>
                <w:spacing w:val="1"/>
                <w:sz w:val="24"/>
              </w:rPr>
              <w:t xml:space="preserve"> </w:t>
            </w:r>
            <w:r>
              <w:rPr>
                <w:sz w:val="24"/>
              </w:rPr>
              <w:t>and</w:t>
            </w:r>
            <w:r>
              <w:rPr>
                <w:spacing w:val="2"/>
                <w:sz w:val="24"/>
              </w:rPr>
              <w:t xml:space="preserve"> </w:t>
            </w:r>
            <w:r>
              <w:rPr>
                <w:sz w:val="24"/>
              </w:rPr>
              <w:t>canvas</w:t>
            </w:r>
            <w:r>
              <w:rPr>
                <w:spacing w:val="1"/>
                <w:sz w:val="24"/>
              </w:rPr>
              <w:t xml:space="preserve"> </w:t>
            </w:r>
            <w:r>
              <w:rPr>
                <w:sz w:val="24"/>
              </w:rPr>
              <w:t>shoes</w:t>
            </w:r>
            <w:r>
              <w:rPr>
                <w:spacing w:val="1"/>
                <w:sz w:val="24"/>
              </w:rPr>
              <w:t xml:space="preserve"> </w:t>
            </w:r>
            <w:r>
              <w:rPr>
                <w:spacing w:val="-5"/>
                <w:sz w:val="24"/>
              </w:rPr>
              <w:t>for</w:t>
            </w:r>
          </w:p>
        </w:tc>
        <w:tc>
          <w:tcPr>
            <w:tcW w:w="2127" w:type="dxa"/>
            <w:tcBorders>
              <w:top w:val="single" w:sz="4" w:space="0" w:color="000000"/>
              <w:left w:val="single" w:sz="4" w:space="0" w:color="000000"/>
              <w:bottom w:val="single" w:sz="4" w:space="0" w:color="000000"/>
              <w:right w:val="single" w:sz="4" w:space="0" w:color="000000"/>
            </w:tcBorders>
          </w:tcPr>
          <w:p w:rsidR="00D751E1" w:rsidRDefault="00D751E1">
            <w:pPr>
              <w:pStyle w:val="TableParagraph"/>
              <w:spacing w:before="2"/>
              <w:rPr>
                <w:b/>
                <w:sz w:val="27"/>
              </w:rPr>
            </w:pPr>
          </w:p>
          <w:p w:rsidR="00D751E1" w:rsidRDefault="005D21AA">
            <w:pPr>
              <w:pStyle w:val="TableParagraph"/>
              <w:ind w:left="695"/>
              <w:rPr>
                <w:sz w:val="24"/>
              </w:rPr>
            </w:pPr>
            <w:r>
              <w:rPr>
                <w:spacing w:val="-2"/>
                <w:sz w:val="24"/>
              </w:rPr>
              <w:t>Yes/No</w:t>
            </w:r>
          </w:p>
        </w:tc>
        <w:tc>
          <w:tcPr>
            <w:tcW w:w="1558" w:type="dxa"/>
            <w:tcBorders>
              <w:top w:val="single" w:sz="4" w:space="0" w:color="000000"/>
              <w:left w:val="single" w:sz="4" w:space="0" w:color="000000"/>
              <w:bottom w:val="single" w:sz="4" w:space="0" w:color="000000"/>
              <w:right w:val="single" w:sz="4" w:space="0" w:color="000000"/>
            </w:tcBorders>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659" o:spid="_x0000_s2209" style="width:70.1pt;height:.5pt;mso-position-horizontal-relative:char;mso-position-vertical-relative:line" coordsize="1402,10">
                  <v:rect id="docshape660" o:spid="_x0000_s2210" style="position:absolute;width:1402;height:10" fillcolor="black" stroked="f"/>
                  <w10:anchorlock/>
                </v:group>
              </w:pict>
            </w:r>
          </w:p>
        </w:tc>
      </w:tr>
    </w:tbl>
    <w:p w:rsidR="00D751E1" w:rsidRDefault="00D751E1">
      <w:pPr>
        <w:spacing w:line="20" w:lineRule="exact"/>
        <w:rPr>
          <w:sz w:val="2"/>
        </w:rPr>
        <w:sectPr w:rsidR="00D751E1">
          <w:headerReference w:type="default" r:id="rId141"/>
          <w:pgSz w:w="12240" w:h="15840"/>
          <w:pgMar w:top="940" w:right="680" w:bottom="280" w:left="820" w:header="725" w:footer="0" w:gutter="0"/>
          <w:cols w:space="720"/>
        </w:sectPr>
      </w:pPr>
    </w:p>
    <w:p w:rsidR="00D751E1" w:rsidRDefault="005D21AA">
      <w:pPr>
        <w:pStyle w:val="BodyText"/>
        <w:spacing w:before="1"/>
        <w:rPr>
          <w:b/>
          <w:sz w:val="2"/>
        </w:rPr>
      </w:pPr>
      <w:r>
        <w:lastRenderedPageBreak/>
        <w:pict>
          <v:rect id="docshape663" o:spid="_x0000_s2208" style="position:absolute;margin-left:70.6pt;margin-top:89.4pt;width:32.9pt;height:.5pt;z-index:-20738048;mso-position-horizontal-relative:page;mso-position-vertical-relative:page" fillcolor="black" stroked="f">
            <w10:wrap anchorx="page" anchory="page"/>
          </v:rect>
        </w:pict>
      </w:r>
      <w:r>
        <w:pict>
          <v:rect id="docshape664" o:spid="_x0000_s2207" style="position:absolute;margin-left:111.4pt;margin-top:89.4pt;width:233.1pt;height:.5pt;z-index:-20737536;mso-position-horizontal-relative:page;mso-position-vertical-relative:page" fillcolor="black" stroked="f">
            <w10:wrap anchorx="page" anchory="page"/>
          </v:rect>
        </w:pict>
      </w:r>
      <w:r>
        <w:pict>
          <v:rect id="docshape665" o:spid="_x0000_s2206" style="position:absolute;margin-left:458.85pt;margin-top:89.4pt;width:70.1pt;height:.5pt;z-index:-20737024;mso-position-horizontal-relative:page;mso-position-vertical-relative:page" fillcolor="black" stroked="f">
            <w10:wrap anchorx="page" anchory="page"/>
          </v:rect>
        </w:pict>
      </w:r>
      <w:r>
        <w:pict>
          <v:rect id="docshape666" o:spid="_x0000_s2205" style="position:absolute;margin-left:352.5pt;margin-top:680.6pt;width:98.4pt;height:.5pt;z-index:-20736512;mso-position-horizontal-relative:page;mso-position-vertical-relative:page" fillcolor="black" stroked="f">
            <w10:wrap anchorx="page" anchory="page"/>
          </v:rect>
        </w:pict>
      </w:r>
    </w:p>
    <w:p w:rsidR="00D751E1" w:rsidRDefault="005D21AA">
      <w:pPr>
        <w:pStyle w:val="BodyText"/>
        <w:spacing w:line="20" w:lineRule="exact"/>
        <w:ind w:left="591"/>
        <w:rPr>
          <w:sz w:val="2"/>
        </w:rPr>
      </w:pPr>
      <w:r>
        <w:rPr>
          <w:sz w:val="2"/>
        </w:rPr>
      </w:r>
      <w:r>
        <w:rPr>
          <w:sz w:val="2"/>
        </w:rPr>
        <w:pict>
          <v:group id="docshapegroup667" o:spid="_x0000_s2203" style="width:453.8pt;height:.5pt;mso-position-horizontal-relative:char;mso-position-vertical-relative:line" coordsize="9076,10">
            <v:rect id="docshape668" o:spid="_x0000_s2204" style="position:absolute;width:9076;height:10" fillcolor="black" stroked="f"/>
            <w10:anchorlock/>
          </v:group>
        </w:pict>
      </w:r>
    </w:p>
    <w:p w:rsidR="00D751E1" w:rsidRDefault="00D751E1">
      <w:pPr>
        <w:pStyle w:val="BodyText"/>
        <w:rPr>
          <w:b/>
          <w:sz w:val="20"/>
        </w:rPr>
      </w:pPr>
    </w:p>
    <w:p w:rsidR="00D751E1" w:rsidRDefault="00D751E1">
      <w:pPr>
        <w:pStyle w:val="BodyText"/>
        <w:spacing w:before="2"/>
        <w:rPr>
          <w:b/>
          <w:sz w:val="19"/>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823"/>
        <w:gridCol w:w="2127"/>
        <w:gridCol w:w="1559"/>
      </w:tblGrid>
      <w:tr w:rsidR="00D751E1">
        <w:trPr>
          <w:trHeight w:val="1295"/>
        </w:trPr>
        <w:tc>
          <w:tcPr>
            <w:tcW w:w="816" w:type="dxa"/>
          </w:tcPr>
          <w:p w:rsidR="00D751E1" w:rsidRDefault="005D21AA">
            <w:pPr>
              <w:pStyle w:val="TableParagraph"/>
              <w:spacing w:before="1"/>
              <w:ind w:left="163"/>
              <w:rPr>
                <w:b/>
                <w:sz w:val="24"/>
              </w:rPr>
            </w:pPr>
            <w:r>
              <w:rPr>
                <w:b/>
                <w:sz w:val="24"/>
              </w:rPr>
              <w:t>S.</w:t>
            </w:r>
            <w:r>
              <w:rPr>
                <w:b/>
                <w:spacing w:val="-2"/>
                <w:sz w:val="24"/>
              </w:rPr>
              <w:t xml:space="preserve"> </w:t>
            </w:r>
            <w:r>
              <w:rPr>
                <w:b/>
                <w:spacing w:val="-5"/>
                <w:sz w:val="24"/>
              </w:rPr>
              <w:t>N.</w:t>
            </w:r>
          </w:p>
        </w:tc>
        <w:tc>
          <w:tcPr>
            <w:tcW w:w="4823" w:type="dxa"/>
          </w:tcPr>
          <w:p w:rsidR="00D751E1" w:rsidRDefault="005D21AA">
            <w:pPr>
              <w:pStyle w:val="TableParagraph"/>
              <w:spacing w:before="1"/>
              <w:ind w:left="1382"/>
              <w:rPr>
                <w:b/>
                <w:sz w:val="24"/>
              </w:rPr>
            </w:pPr>
            <w:r>
              <w:rPr>
                <w:b/>
                <w:sz w:val="24"/>
              </w:rPr>
              <w:t>Details</w:t>
            </w:r>
            <w:r>
              <w:rPr>
                <w:b/>
                <w:spacing w:val="-5"/>
                <w:sz w:val="24"/>
              </w:rPr>
              <w:t xml:space="preserve"> </w:t>
            </w:r>
            <w:r>
              <w:rPr>
                <w:b/>
                <w:sz w:val="24"/>
              </w:rPr>
              <w:t>of</w:t>
            </w:r>
            <w:r>
              <w:rPr>
                <w:b/>
                <w:spacing w:val="-4"/>
                <w:sz w:val="24"/>
              </w:rPr>
              <w:t xml:space="preserve"> </w:t>
            </w:r>
            <w:r>
              <w:rPr>
                <w:b/>
                <w:spacing w:val="-2"/>
                <w:sz w:val="24"/>
              </w:rPr>
              <w:t>Enclosure</w:t>
            </w:r>
          </w:p>
        </w:tc>
        <w:tc>
          <w:tcPr>
            <w:tcW w:w="2127" w:type="dxa"/>
            <w:tcBorders>
              <w:bottom w:val="single" w:sz="8" w:space="0" w:color="000000"/>
            </w:tcBorders>
          </w:tcPr>
          <w:p w:rsidR="00D751E1" w:rsidRDefault="005D21AA">
            <w:pPr>
              <w:pStyle w:val="TableParagraph"/>
              <w:spacing w:line="275" w:lineRule="exact"/>
              <w:ind w:left="679" w:right="675"/>
              <w:jc w:val="center"/>
              <w:rPr>
                <w:b/>
                <w:sz w:val="24"/>
              </w:rPr>
            </w:pPr>
            <w:r>
              <w:rPr>
                <w:b/>
                <w:spacing w:val="-2"/>
                <w:sz w:val="24"/>
              </w:rPr>
              <w:t>Status</w:t>
            </w:r>
          </w:p>
          <w:p w:rsidR="00D751E1" w:rsidRDefault="005D21AA">
            <w:pPr>
              <w:pStyle w:val="TableParagraph"/>
              <w:spacing w:before="9" w:line="320" w:lineRule="exact"/>
              <w:ind w:left="284" w:right="278" w:firstLine="1"/>
              <w:jc w:val="center"/>
              <w:rPr>
                <w:b/>
                <w:sz w:val="24"/>
              </w:rPr>
            </w:pPr>
            <w:r>
              <w:rPr>
                <w:b/>
                <w:sz w:val="24"/>
              </w:rPr>
              <w:t>of Submission of</w:t>
            </w:r>
            <w:r>
              <w:rPr>
                <w:b/>
                <w:spacing w:val="-15"/>
                <w:sz w:val="24"/>
              </w:rPr>
              <w:t xml:space="preserve"> </w:t>
            </w:r>
            <w:r>
              <w:rPr>
                <w:b/>
                <w:sz w:val="24"/>
              </w:rPr>
              <w:t xml:space="preserve">information/ </w:t>
            </w:r>
            <w:r>
              <w:rPr>
                <w:b/>
                <w:spacing w:val="-2"/>
                <w:sz w:val="24"/>
              </w:rPr>
              <w:t>documents</w:t>
            </w:r>
          </w:p>
        </w:tc>
        <w:tc>
          <w:tcPr>
            <w:tcW w:w="1559" w:type="dxa"/>
          </w:tcPr>
          <w:p w:rsidR="00D751E1" w:rsidRDefault="005D21AA">
            <w:pPr>
              <w:pStyle w:val="TableParagraph"/>
              <w:spacing w:before="1"/>
              <w:ind w:left="311"/>
              <w:rPr>
                <w:b/>
                <w:sz w:val="24"/>
              </w:rPr>
            </w:pPr>
            <w:r>
              <w:rPr>
                <w:b/>
                <w:spacing w:val="-2"/>
                <w:sz w:val="24"/>
              </w:rPr>
              <w:t>Remarks</w:t>
            </w:r>
          </w:p>
        </w:tc>
      </w:tr>
      <w:tr w:rsidR="00D751E1">
        <w:trPr>
          <w:trHeight w:val="10181"/>
        </w:trPr>
        <w:tc>
          <w:tcPr>
            <w:tcW w:w="816" w:type="dxa"/>
          </w:tcPr>
          <w:p w:rsidR="00D751E1" w:rsidRDefault="00D751E1">
            <w:pPr>
              <w:pStyle w:val="TableParagraph"/>
            </w:pPr>
          </w:p>
        </w:tc>
        <w:tc>
          <w:tcPr>
            <w:tcW w:w="4823" w:type="dxa"/>
          </w:tcPr>
          <w:p w:rsidR="00D751E1" w:rsidRDefault="005D21AA">
            <w:pPr>
              <w:pStyle w:val="TableParagraph"/>
              <w:spacing w:line="265" w:lineRule="exact"/>
              <w:ind w:left="597"/>
              <w:jc w:val="both"/>
              <w:rPr>
                <w:sz w:val="24"/>
              </w:rPr>
            </w:pPr>
            <w:r>
              <w:rPr>
                <w:sz w:val="24"/>
              </w:rPr>
              <w:t>workers</w:t>
            </w:r>
            <w:r>
              <w:rPr>
                <w:spacing w:val="-4"/>
                <w:sz w:val="24"/>
              </w:rPr>
              <w:t xml:space="preserve"> </w:t>
            </w:r>
            <w:r>
              <w:rPr>
                <w:sz w:val="24"/>
              </w:rPr>
              <w:t>working</w:t>
            </w:r>
            <w:r>
              <w:rPr>
                <w:spacing w:val="-6"/>
                <w:sz w:val="24"/>
              </w:rPr>
              <w:t xml:space="preserve"> </w:t>
            </w:r>
            <w:r>
              <w:rPr>
                <w:sz w:val="24"/>
              </w:rPr>
              <w:t>on</w:t>
            </w:r>
            <w:r>
              <w:rPr>
                <w:spacing w:val="-3"/>
                <w:sz w:val="24"/>
              </w:rPr>
              <w:t xml:space="preserve"> </w:t>
            </w:r>
            <w:r>
              <w:rPr>
                <w:spacing w:val="-2"/>
                <w:sz w:val="24"/>
              </w:rPr>
              <w:t>tower.</w:t>
            </w:r>
          </w:p>
          <w:p w:rsidR="00D751E1" w:rsidRDefault="00D751E1">
            <w:pPr>
              <w:pStyle w:val="TableParagraph"/>
              <w:rPr>
                <w:b/>
                <w:sz w:val="20"/>
              </w:rPr>
            </w:pPr>
          </w:p>
          <w:p w:rsidR="00D751E1" w:rsidRDefault="00D751E1">
            <w:pPr>
              <w:pStyle w:val="TableParagraph"/>
              <w:spacing w:before="5"/>
              <w:rPr>
                <w:b/>
                <w:sz w:val="13"/>
              </w:rPr>
            </w:pPr>
          </w:p>
          <w:p w:rsidR="00D751E1" w:rsidRDefault="005D21AA">
            <w:pPr>
              <w:pStyle w:val="TableParagraph"/>
              <w:spacing w:line="20" w:lineRule="exact"/>
              <w:ind w:left="129"/>
              <w:rPr>
                <w:sz w:val="2"/>
              </w:rPr>
            </w:pPr>
            <w:r>
              <w:rPr>
                <w:sz w:val="2"/>
              </w:rPr>
            </w:r>
            <w:r>
              <w:rPr>
                <w:sz w:val="2"/>
              </w:rPr>
              <w:pict>
                <v:group id="docshapegroup669" o:spid="_x0000_s2201" style="width:230.6pt;height:.5pt;mso-position-horizontal-relative:char;mso-position-vertical-relative:line" coordsize="4612,10">
                  <v:rect id="docshape670" o:spid="_x0000_s2202" style="position:absolute;width:4612;height:10" fillcolor="black" stroked="f"/>
                  <w10:anchorlock/>
                </v:group>
              </w:pict>
            </w:r>
          </w:p>
          <w:p w:rsidR="00D751E1" w:rsidRDefault="005D21AA">
            <w:pPr>
              <w:pStyle w:val="TableParagraph"/>
              <w:numPr>
                <w:ilvl w:val="0"/>
                <w:numId w:val="7"/>
              </w:numPr>
              <w:tabs>
                <w:tab w:val="left" w:pos="598"/>
              </w:tabs>
              <w:spacing w:line="276" w:lineRule="auto"/>
              <w:ind w:right="102"/>
              <w:jc w:val="both"/>
              <w:rPr>
                <w:sz w:val="24"/>
              </w:rPr>
            </w:pPr>
            <w:r>
              <w:rPr>
                <w:sz w:val="24"/>
              </w:rPr>
              <w:t>Rubber Gum Boot to workers working in rainy season / concreting job.</w:t>
            </w:r>
          </w:p>
          <w:p w:rsidR="00D751E1" w:rsidRDefault="005D21AA">
            <w:pPr>
              <w:pStyle w:val="TableParagraph"/>
              <w:numPr>
                <w:ilvl w:val="0"/>
                <w:numId w:val="7"/>
              </w:numPr>
              <w:tabs>
                <w:tab w:val="left" w:pos="598"/>
              </w:tabs>
              <w:spacing w:line="276" w:lineRule="auto"/>
              <w:ind w:right="92"/>
              <w:jc w:val="both"/>
              <w:rPr>
                <w:sz w:val="24"/>
              </w:rPr>
            </w:pPr>
            <w:r>
              <w:rPr>
                <w:sz w:val="24"/>
              </w:rPr>
              <w:t>Twin lanyard Full Body Safety harness with shock absorber and leg strap arrangement for all workers working at height for more than three meters. Safety Harness should be with attachments of light weight such as of aluminum alloy</w:t>
            </w:r>
            <w:r>
              <w:rPr>
                <w:spacing w:val="40"/>
                <w:sz w:val="24"/>
              </w:rPr>
              <w:t xml:space="preserve"> </w:t>
            </w:r>
            <w:r>
              <w:rPr>
                <w:sz w:val="24"/>
              </w:rPr>
              <w:t>etc. and having a feature of automatic locking arrangement of snap hook and comply with EN 361 / IS 3521 standards.</w:t>
            </w:r>
          </w:p>
          <w:p w:rsidR="00D751E1" w:rsidRDefault="005D21AA">
            <w:pPr>
              <w:pStyle w:val="TableParagraph"/>
              <w:numPr>
                <w:ilvl w:val="0"/>
                <w:numId w:val="7"/>
              </w:numPr>
              <w:tabs>
                <w:tab w:val="left" w:pos="598"/>
              </w:tabs>
              <w:spacing w:line="276" w:lineRule="auto"/>
              <w:ind w:right="101"/>
              <w:jc w:val="both"/>
              <w:rPr>
                <w:sz w:val="24"/>
              </w:rPr>
            </w:pPr>
            <w:r>
              <w:rPr>
                <w:sz w:val="24"/>
              </w:rPr>
              <w:t>Mobile fall arrestors for safety of workers during their ascending / descending from tower / on tower. EN 353 -2 (Guided type fall arresters on a flexible anchorage line.)</w:t>
            </w:r>
          </w:p>
          <w:p w:rsidR="00D751E1" w:rsidRDefault="005D21AA">
            <w:pPr>
              <w:pStyle w:val="TableParagraph"/>
              <w:numPr>
                <w:ilvl w:val="0"/>
                <w:numId w:val="7"/>
              </w:numPr>
              <w:tabs>
                <w:tab w:val="left" w:pos="598"/>
              </w:tabs>
              <w:spacing w:line="276" w:lineRule="auto"/>
              <w:ind w:right="102"/>
              <w:jc w:val="both"/>
              <w:rPr>
                <w:sz w:val="24"/>
              </w:rPr>
            </w:pPr>
            <w:r>
              <w:rPr>
                <w:sz w:val="24"/>
              </w:rPr>
              <w:t>Retractable type fall arrestor (EN360: 2002) for ascending / descending on suspension insulator string etc.</w:t>
            </w:r>
          </w:p>
          <w:p w:rsidR="00D751E1" w:rsidRDefault="005D21AA">
            <w:pPr>
              <w:pStyle w:val="TableParagraph"/>
              <w:numPr>
                <w:ilvl w:val="0"/>
                <w:numId w:val="7"/>
              </w:numPr>
              <w:tabs>
                <w:tab w:val="left" w:pos="598"/>
              </w:tabs>
              <w:spacing w:line="276" w:lineRule="auto"/>
              <w:ind w:right="102"/>
              <w:jc w:val="both"/>
              <w:rPr>
                <w:sz w:val="24"/>
              </w:rPr>
            </w:pPr>
            <w:r>
              <w:rPr>
                <w:sz w:val="24"/>
              </w:rPr>
              <w:t>Providing of good quality cotton hand gloves / leather hand gloves for workers engaged in handling of tower parts or as per requirement at site.</w:t>
            </w:r>
          </w:p>
          <w:p w:rsidR="00D751E1" w:rsidRDefault="005D21AA">
            <w:pPr>
              <w:pStyle w:val="TableParagraph"/>
              <w:numPr>
                <w:ilvl w:val="0"/>
                <w:numId w:val="7"/>
              </w:numPr>
              <w:tabs>
                <w:tab w:val="left" w:pos="598"/>
              </w:tabs>
              <w:spacing w:line="276" w:lineRule="auto"/>
              <w:ind w:right="102"/>
              <w:jc w:val="both"/>
              <w:rPr>
                <w:sz w:val="24"/>
              </w:rPr>
            </w:pPr>
            <w:r>
              <w:rPr>
                <w:sz w:val="24"/>
              </w:rPr>
              <w:t>Electrical Resistance hand gloves to workers for handling electrical equipment</w:t>
            </w:r>
          </w:p>
          <w:p w:rsidR="00D751E1" w:rsidRDefault="005D21AA">
            <w:pPr>
              <w:pStyle w:val="TableParagraph"/>
              <w:spacing w:line="275" w:lineRule="exact"/>
              <w:ind w:left="597"/>
              <w:jc w:val="both"/>
              <w:rPr>
                <w:sz w:val="24"/>
              </w:rPr>
            </w:pPr>
            <w:r>
              <w:rPr>
                <w:sz w:val="24"/>
              </w:rPr>
              <w:t>/</w:t>
            </w:r>
            <w:r>
              <w:rPr>
                <w:spacing w:val="-2"/>
                <w:sz w:val="24"/>
              </w:rPr>
              <w:t xml:space="preserve"> </w:t>
            </w:r>
            <w:r>
              <w:rPr>
                <w:sz w:val="24"/>
              </w:rPr>
              <w:t>Electrical</w:t>
            </w:r>
            <w:r>
              <w:rPr>
                <w:spacing w:val="-2"/>
                <w:sz w:val="24"/>
              </w:rPr>
              <w:t xml:space="preserve"> </w:t>
            </w:r>
            <w:r>
              <w:rPr>
                <w:sz w:val="24"/>
              </w:rPr>
              <w:t>connections.</w:t>
            </w:r>
            <w:r>
              <w:rPr>
                <w:spacing w:val="59"/>
                <w:sz w:val="24"/>
              </w:rPr>
              <w:t xml:space="preserve"> </w:t>
            </w:r>
            <w:proofErr w:type="gramStart"/>
            <w:r>
              <w:rPr>
                <w:sz w:val="24"/>
              </w:rPr>
              <w:t>IS</w:t>
            </w:r>
            <w:r>
              <w:rPr>
                <w:spacing w:val="-2"/>
                <w:sz w:val="24"/>
              </w:rPr>
              <w:t xml:space="preserve"> </w:t>
            </w:r>
            <w:r>
              <w:rPr>
                <w:sz w:val="24"/>
              </w:rPr>
              <w:t>:</w:t>
            </w:r>
            <w:proofErr w:type="gramEnd"/>
            <w:r>
              <w:rPr>
                <w:spacing w:val="-2"/>
                <w:sz w:val="24"/>
              </w:rPr>
              <w:t xml:space="preserve"> </w:t>
            </w:r>
            <w:r>
              <w:rPr>
                <w:spacing w:val="-4"/>
                <w:sz w:val="24"/>
              </w:rPr>
              <w:t>4770</w:t>
            </w:r>
          </w:p>
          <w:p w:rsidR="00D751E1" w:rsidRDefault="005D21AA">
            <w:pPr>
              <w:pStyle w:val="TableParagraph"/>
              <w:numPr>
                <w:ilvl w:val="0"/>
                <w:numId w:val="7"/>
              </w:numPr>
              <w:tabs>
                <w:tab w:val="left" w:pos="597"/>
                <w:tab w:val="left" w:pos="598"/>
              </w:tabs>
              <w:spacing w:before="27" w:line="276" w:lineRule="auto"/>
              <w:ind w:right="104"/>
              <w:rPr>
                <w:sz w:val="24"/>
              </w:rPr>
            </w:pPr>
            <w:r>
              <w:rPr>
                <w:sz w:val="24"/>
              </w:rPr>
              <w:t>Dust</w:t>
            </w:r>
            <w:r>
              <w:rPr>
                <w:spacing w:val="-5"/>
                <w:sz w:val="24"/>
              </w:rPr>
              <w:t xml:space="preserve"> </w:t>
            </w:r>
            <w:r>
              <w:rPr>
                <w:sz w:val="24"/>
              </w:rPr>
              <w:t>masks</w:t>
            </w:r>
            <w:r>
              <w:rPr>
                <w:spacing w:val="-5"/>
                <w:sz w:val="24"/>
              </w:rPr>
              <w:t xml:space="preserve"> </w:t>
            </w:r>
            <w:r>
              <w:rPr>
                <w:sz w:val="24"/>
              </w:rPr>
              <w:t>to</w:t>
            </w:r>
            <w:r>
              <w:rPr>
                <w:spacing w:val="-7"/>
                <w:sz w:val="24"/>
              </w:rPr>
              <w:t xml:space="preserve"> </w:t>
            </w:r>
            <w:r>
              <w:rPr>
                <w:sz w:val="24"/>
              </w:rPr>
              <w:t>workers</w:t>
            </w:r>
            <w:r>
              <w:rPr>
                <w:spacing w:val="-6"/>
                <w:sz w:val="24"/>
              </w:rPr>
              <w:t xml:space="preserve"> </w:t>
            </w:r>
            <w:r>
              <w:rPr>
                <w:sz w:val="24"/>
              </w:rPr>
              <w:t>handling</w:t>
            </w:r>
            <w:r>
              <w:rPr>
                <w:spacing w:val="-8"/>
                <w:sz w:val="24"/>
              </w:rPr>
              <w:t xml:space="preserve"> </w:t>
            </w:r>
            <w:r>
              <w:rPr>
                <w:sz w:val="24"/>
              </w:rPr>
              <w:t>cement</w:t>
            </w:r>
            <w:r>
              <w:rPr>
                <w:spacing w:val="-5"/>
                <w:sz w:val="24"/>
              </w:rPr>
              <w:t xml:space="preserve"> </w:t>
            </w:r>
            <w:r>
              <w:rPr>
                <w:sz w:val="24"/>
              </w:rPr>
              <w:t>as per requirement.</w:t>
            </w:r>
          </w:p>
          <w:p w:rsidR="00D751E1" w:rsidRDefault="005D21AA">
            <w:pPr>
              <w:pStyle w:val="TableParagraph"/>
              <w:numPr>
                <w:ilvl w:val="0"/>
                <w:numId w:val="7"/>
              </w:numPr>
              <w:tabs>
                <w:tab w:val="left" w:pos="597"/>
                <w:tab w:val="left" w:pos="598"/>
              </w:tabs>
              <w:spacing w:line="276" w:lineRule="auto"/>
              <w:ind w:right="104"/>
              <w:rPr>
                <w:sz w:val="24"/>
              </w:rPr>
            </w:pPr>
            <w:r>
              <w:rPr>
                <w:sz w:val="24"/>
              </w:rPr>
              <w:t>Face</w:t>
            </w:r>
            <w:r>
              <w:rPr>
                <w:spacing w:val="80"/>
                <w:sz w:val="24"/>
              </w:rPr>
              <w:t xml:space="preserve"> </w:t>
            </w:r>
            <w:r>
              <w:rPr>
                <w:sz w:val="24"/>
              </w:rPr>
              <w:t>shield</w:t>
            </w:r>
            <w:r>
              <w:rPr>
                <w:spacing w:val="80"/>
                <w:sz w:val="24"/>
              </w:rPr>
              <w:t xml:space="preserve"> </w:t>
            </w:r>
            <w:r>
              <w:rPr>
                <w:sz w:val="24"/>
              </w:rPr>
              <w:t>for</w:t>
            </w:r>
            <w:r>
              <w:rPr>
                <w:spacing w:val="80"/>
                <w:sz w:val="24"/>
              </w:rPr>
              <w:t xml:space="preserve"> </w:t>
            </w:r>
            <w:r>
              <w:rPr>
                <w:sz w:val="24"/>
              </w:rPr>
              <w:t>welder</w:t>
            </w:r>
            <w:r>
              <w:rPr>
                <w:spacing w:val="80"/>
                <w:sz w:val="24"/>
              </w:rPr>
              <w:t xml:space="preserve"> </w:t>
            </w:r>
            <w:r>
              <w:rPr>
                <w:sz w:val="24"/>
              </w:rPr>
              <w:t>and</w:t>
            </w:r>
            <w:r>
              <w:rPr>
                <w:spacing w:val="114"/>
                <w:sz w:val="24"/>
              </w:rPr>
              <w:t xml:space="preserve"> </w:t>
            </w:r>
            <w:r>
              <w:rPr>
                <w:sz w:val="24"/>
              </w:rPr>
              <w:t xml:space="preserve">Grinders. </w:t>
            </w:r>
            <w:proofErr w:type="gramStart"/>
            <w:r>
              <w:rPr>
                <w:sz w:val="24"/>
              </w:rPr>
              <w:t>IS :</w:t>
            </w:r>
            <w:proofErr w:type="gramEnd"/>
            <w:r>
              <w:rPr>
                <w:sz w:val="24"/>
              </w:rPr>
              <w:t xml:space="preserve"> 1179 / IS : 2553</w:t>
            </w:r>
          </w:p>
          <w:p w:rsidR="00D751E1" w:rsidRDefault="005D21AA">
            <w:pPr>
              <w:pStyle w:val="TableParagraph"/>
              <w:numPr>
                <w:ilvl w:val="0"/>
                <w:numId w:val="7"/>
              </w:numPr>
              <w:tabs>
                <w:tab w:val="left" w:pos="597"/>
                <w:tab w:val="left" w:pos="598"/>
              </w:tabs>
              <w:spacing w:before="1"/>
              <w:rPr>
                <w:sz w:val="24"/>
              </w:rPr>
            </w:pPr>
            <w:r>
              <w:rPr>
                <w:sz w:val="24"/>
              </w:rPr>
              <w:t>Other</w:t>
            </w:r>
            <w:r>
              <w:rPr>
                <w:spacing w:val="-3"/>
                <w:sz w:val="24"/>
              </w:rPr>
              <w:t xml:space="preserve"> </w:t>
            </w:r>
            <w:r>
              <w:rPr>
                <w:sz w:val="24"/>
              </w:rPr>
              <w:t>PPEs,</w:t>
            </w:r>
            <w:r>
              <w:rPr>
                <w:spacing w:val="-2"/>
                <w:sz w:val="24"/>
              </w:rPr>
              <w:t xml:space="preserve"> </w:t>
            </w:r>
            <w:r>
              <w:rPr>
                <w:sz w:val="24"/>
              </w:rPr>
              <w:t>if</w:t>
            </w:r>
            <w:r>
              <w:rPr>
                <w:spacing w:val="-3"/>
                <w:sz w:val="24"/>
              </w:rPr>
              <w:t xml:space="preserve"> </w:t>
            </w:r>
            <w:r>
              <w:rPr>
                <w:sz w:val="24"/>
              </w:rPr>
              <w:t>any, as</w:t>
            </w:r>
            <w:r>
              <w:rPr>
                <w:spacing w:val="-2"/>
                <w:sz w:val="24"/>
              </w:rPr>
              <w:t xml:space="preserve"> </w:t>
            </w:r>
            <w:r>
              <w:rPr>
                <w:sz w:val="24"/>
              </w:rPr>
              <w:t>per</w:t>
            </w:r>
            <w:r>
              <w:rPr>
                <w:spacing w:val="-3"/>
                <w:sz w:val="24"/>
              </w:rPr>
              <w:t xml:space="preserve"> </w:t>
            </w:r>
            <w:r>
              <w:rPr>
                <w:sz w:val="24"/>
              </w:rPr>
              <w:t>requirement</w:t>
            </w:r>
            <w:r>
              <w:rPr>
                <w:spacing w:val="-2"/>
                <w:sz w:val="24"/>
              </w:rPr>
              <w:t xml:space="preserve"> </w:t>
            </w:r>
            <w:r>
              <w:rPr>
                <w:spacing w:val="-4"/>
                <w:sz w:val="24"/>
              </w:rPr>
              <w:t>etc.</w:t>
            </w:r>
          </w:p>
        </w:tc>
        <w:tc>
          <w:tcPr>
            <w:tcW w:w="2127" w:type="dxa"/>
            <w:tcBorders>
              <w:top w:val="single" w:sz="8" w:space="0" w:color="000000"/>
            </w:tcBorders>
          </w:tcPr>
          <w:p w:rsidR="00D751E1" w:rsidRDefault="00D751E1">
            <w:pPr>
              <w:pStyle w:val="TableParagraph"/>
            </w:pPr>
          </w:p>
        </w:tc>
        <w:tc>
          <w:tcPr>
            <w:tcW w:w="1559" w:type="dxa"/>
          </w:tcPr>
          <w:p w:rsidR="00D751E1" w:rsidRDefault="00D751E1">
            <w:pPr>
              <w:pStyle w:val="TableParagraph"/>
            </w:pPr>
          </w:p>
        </w:tc>
      </w:tr>
      <w:tr w:rsidR="00D751E1">
        <w:trPr>
          <w:trHeight w:val="1269"/>
        </w:trPr>
        <w:tc>
          <w:tcPr>
            <w:tcW w:w="816" w:type="dxa"/>
          </w:tcPr>
          <w:p w:rsidR="00D751E1" w:rsidRDefault="005D21AA">
            <w:pPr>
              <w:pStyle w:val="TableParagraph"/>
              <w:spacing w:line="270" w:lineRule="exact"/>
              <w:ind w:left="91"/>
              <w:rPr>
                <w:sz w:val="24"/>
              </w:rPr>
            </w:pPr>
            <w:r>
              <w:rPr>
                <w:spacing w:val="-5"/>
                <w:sz w:val="24"/>
              </w:rPr>
              <w:t>5.</w:t>
            </w:r>
          </w:p>
        </w:tc>
        <w:tc>
          <w:tcPr>
            <w:tcW w:w="4823" w:type="dxa"/>
          </w:tcPr>
          <w:p w:rsidR="00D751E1" w:rsidRDefault="005D21AA">
            <w:pPr>
              <w:pStyle w:val="TableParagraph"/>
              <w:spacing w:line="275" w:lineRule="exact"/>
              <w:ind w:left="107"/>
              <w:rPr>
                <w:b/>
                <w:sz w:val="24"/>
              </w:rPr>
            </w:pPr>
            <w:r>
              <w:rPr>
                <w:b/>
                <w:sz w:val="24"/>
              </w:rPr>
              <w:t>Annexure</w:t>
            </w:r>
            <w:r>
              <w:rPr>
                <w:b/>
                <w:spacing w:val="-4"/>
                <w:sz w:val="24"/>
              </w:rPr>
              <w:t xml:space="preserve"> </w:t>
            </w:r>
            <w:r>
              <w:rPr>
                <w:b/>
                <w:sz w:val="24"/>
              </w:rPr>
              <w:t>–</w:t>
            </w:r>
            <w:r>
              <w:rPr>
                <w:b/>
                <w:spacing w:val="-3"/>
                <w:sz w:val="24"/>
              </w:rPr>
              <w:t xml:space="preserve"> </w:t>
            </w:r>
            <w:r>
              <w:rPr>
                <w:b/>
                <w:sz w:val="24"/>
              </w:rPr>
              <w:t>4</w:t>
            </w:r>
            <w:r>
              <w:rPr>
                <w:b/>
                <w:spacing w:val="-2"/>
                <w:sz w:val="24"/>
              </w:rPr>
              <w:t xml:space="preserve"> </w:t>
            </w:r>
            <w:r>
              <w:rPr>
                <w:b/>
                <w:spacing w:val="-4"/>
                <w:sz w:val="24"/>
              </w:rPr>
              <w:t>(SP)</w:t>
            </w:r>
          </w:p>
          <w:p w:rsidR="00D751E1" w:rsidRDefault="00D751E1">
            <w:pPr>
              <w:pStyle w:val="TableParagraph"/>
              <w:spacing w:before="10"/>
              <w:rPr>
                <w:b/>
                <w:sz w:val="27"/>
              </w:rPr>
            </w:pPr>
          </w:p>
          <w:p w:rsidR="00D751E1" w:rsidRDefault="005D21AA">
            <w:pPr>
              <w:pStyle w:val="TableParagraph"/>
              <w:spacing w:line="310" w:lineRule="atLeast"/>
              <w:ind w:left="107"/>
              <w:rPr>
                <w:sz w:val="24"/>
              </w:rPr>
            </w:pPr>
            <w:r>
              <w:rPr>
                <w:sz w:val="24"/>
              </w:rPr>
              <w:t>List of Earthing Equipment / Earthing devices with</w:t>
            </w:r>
            <w:r>
              <w:rPr>
                <w:spacing w:val="77"/>
                <w:sz w:val="24"/>
              </w:rPr>
              <w:t xml:space="preserve"> </w:t>
            </w:r>
            <w:r>
              <w:rPr>
                <w:sz w:val="24"/>
              </w:rPr>
              <w:t>Earthing</w:t>
            </w:r>
            <w:r>
              <w:rPr>
                <w:spacing w:val="75"/>
                <w:sz w:val="24"/>
              </w:rPr>
              <w:t xml:space="preserve"> </w:t>
            </w:r>
            <w:r>
              <w:rPr>
                <w:sz w:val="24"/>
              </w:rPr>
              <w:t>lead</w:t>
            </w:r>
            <w:r>
              <w:rPr>
                <w:spacing w:val="78"/>
                <w:sz w:val="24"/>
              </w:rPr>
              <w:t xml:space="preserve"> </w:t>
            </w:r>
            <w:r>
              <w:rPr>
                <w:sz w:val="24"/>
              </w:rPr>
              <w:t>conforming</w:t>
            </w:r>
            <w:r>
              <w:rPr>
                <w:spacing w:val="78"/>
                <w:sz w:val="24"/>
              </w:rPr>
              <w:t xml:space="preserve"> </w:t>
            </w:r>
            <w:r>
              <w:rPr>
                <w:sz w:val="24"/>
              </w:rPr>
              <w:t>to</w:t>
            </w:r>
            <w:r>
              <w:rPr>
                <w:spacing w:val="51"/>
                <w:w w:val="150"/>
                <w:sz w:val="24"/>
              </w:rPr>
              <w:t xml:space="preserve"> </w:t>
            </w:r>
            <w:r>
              <w:rPr>
                <w:sz w:val="24"/>
              </w:rPr>
              <w:t>IECs</w:t>
            </w:r>
            <w:r>
              <w:rPr>
                <w:spacing w:val="51"/>
                <w:w w:val="150"/>
                <w:sz w:val="24"/>
              </w:rPr>
              <w:t xml:space="preserve"> </w:t>
            </w:r>
            <w:r>
              <w:rPr>
                <w:spacing w:val="-5"/>
                <w:sz w:val="24"/>
              </w:rPr>
              <w:t>for</w:t>
            </w:r>
          </w:p>
        </w:tc>
        <w:tc>
          <w:tcPr>
            <w:tcW w:w="2127" w:type="dxa"/>
          </w:tcPr>
          <w:p w:rsidR="00D751E1" w:rsidRDefault="00D751E1">
            <w:pPr>
              <w:pStyle w:val="TableParagraph"/>
              <w:spacing w:before="2"/>
              <w:rPr>
                <w:b/>
                <w:sz w:val="27"/>
              </w:rPr>
            </w:pPr>
          </w:p>
          <w:p w:rsidR="00D751E1" w:rsidRDefault="005D21AA">
            <w:pPr>
              <w:pStyle w:val="TableParagraph"/>
              <w:spacing w:before="1"/>
              <w:ind w:left="695"/>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671" o:spid="_x0000_s2199" style="width:70.15pt;height:.5pt;mso-position-horizontal-relative:char;mso-position-vertical-relative:line" coordsize="1403,10">
                  <v:rect id="docshape672" o:spid="_x0000_s2200" style="position:absolute;width:1403;height:10" fillcolor="black" stroked="f"/>
                  <w10:anchorlock/>
                </v:group>
              </w:pict>
            </w:r>
          </w:p>
        </w:tc>
      </w:tr>
    </w:tbl>
    <w:p w:rsidR="00D751E1" w:rsidRDefault="00D751E1">
      <w:pPr>
        <w:spacing w:line="20" w:lineRule="exact"/>
        <w:rPr>
          <w:sz w:val="2"/>
        </w:rPr>
        <w:sectPr w:rsidR="00D751E1">
          <w:headerReference w:type="default" r:id="rId142"/>
          <w:pgSz w:w="12240" w:h="15840"/>
          <w:pgMar w:top="940" w:right="680" w:bottom="280" w:left="820" w:header="725" w:footer="0" w:gutter="0"/>
          <w:cols w:space="720"/>
        </w:sectPr>
      </w:pPr>
    </w:p>
    <w:p w:rsidR="00D751E1" w:rsidRDefault="005D21AA">
      <w:pPr>
        <w:pStyle w:val="BodyText"/>
        <w:spacing w:before="1"/>
        <w:rPr>
          <w:b/>
          <w:sz w:val="2"/>
        </w:rPr>
      </w:pPr>
      <w:r>
        <w:lastRenderedPageBreak/>
        <w:pict>
          <v:rect id="docshape675" o:spid="_x0000_s2198" style="position:absolute;margin-left:88.6pt;margin-top:89.4pt;width:32.9pt;height:.5pt;z-index:-20733440;mso-position-horizontal-relative:page;mso-position-vertical-relative:page" fillcolor="black" stroked="f">
            <w10:wrap anchorx="page" anchory="page"/>
          </v:rect>
        </w:pict>
      </w:r>
      <w:r>
        <w:pict>
          <v:rect id="docshape676" o:spid="_x0000_s2197" style="position:absolute;margin-left:129.4pt;margin-top:89.4pt;width:233.1pt;height:.5pt;z-index:-20732928;mso-position-horizontal-relative:page;mso-position-vertical-relative:page" fillcolor="black" stroked="f">
            <w10:wrap anchorx="page" anchory="page"/>
          </v:rect>
        </w:pict>
      </w:r>
      <w:r>
        <w:pict>
          <v:rect id="docshape677" o:spid="_x0000_s2196" style="position:absolute;margin-left:476.85pt;margin-top:89.4pt;width:70.1pt;height:.5pt;z-index:-20732416;mso-position-horizontal-relative:page;mso-position-vertical-relative:page" fillcolor="black" stroked="f">
            <w10:wrap anchorx="page" anchory="page"/>
          </v:rect>
        </w:pict>
      </w:r>
      <w:r>
        <w:pict>
          <v:rect id="docshape678" o:spid="_x0000_s2195" style="position:absolute;margin-left:370.5pt;margin-top:220.35pt;width:98.4pt;height:.5pt;z-index:-20731904;mso-position-horizontal-relative:page;mso-position-vertical-relative:page" fillcolor="black" stroked="f">
            <w10:wrap anchorx="page" anchory="page"/>
          </v:rect>
        </w:pict>
      </w:r>
      <w:r>
        <w:pict>
          <v:rect id="docshape679" o:spid="_x0000_s2194" style="position:absolute;margin-left:370.5pt;margin-top:301.75pt;width:98.4pt;height:.5pt;z-index:-20731392;mso-position-horizontal-relative:page;mso-position-vertical-relative:page" fillcolor="black" stroked="f">
            <w10:wrap anchorx="page" anchory="page"/>
          </v:rect>
        </w:pict>
      </w:r>
      <w:r>
        <w:pict>
          <v:rect id="docshape680" o:spid="_x0000_s2193" style="position:absolute;margin-left:370.5pt;margin-top:478.25pt;width:98.4pt;height:.5pt;z-index:-20730880;mso-position-horizontal-relative:page;mso-position-vertical-relative:page" fillcolor="black" stroked="f">
            <w10:wrap anchorx="page" anchory="page"/>
          </v:rect>
        </w:pict>
      </w:r>
      <w:r>
        <w:pict>
          <v:rect id="docshape681" o:spid="_x0000_s2192" style="position:absolute;margin-left:370.5pt;margin-top:543.8pt;width:98.4pt;height:.5pt;z-index:-20730368;mso-position-horizontal-relative:page;mso-position-vertical-relative:page" fillcolor="black" stroked="f">
            <w10:wrap anchorx="page" anchory="page"/>
          </v:rect>
        </w:pict>
      </w:r>
    </w:p>
    <w:p w:rsidR="00D751E1" w:rsidRDefault="005D21AA">
      <w:pPr>
        <w:pStyle w:val="BodyText"/>
        <w:spacing w:line="20" w:lineRule="exact"/>
        <w:ind w:left="951"/>
        <w:rPr>
          <w:sz w:val="2"/>
        </w:rPr>
      </w:pPr>
      <w:r>
        <w:rPr>
          <w:sz w:val="2"/>
        </w:rPr>
      </w:r>
      <w:r>
        <w:rPr>
          <w:sz w:val="2"/>
        </w:rPr>
        <w:pict>
          <v:group id="docshapegroup682" o:spid="_x0000_s2190" style="width:453.8pt;height:.5pt;mso-position-horizontal-relative:char;mso-position-vertical-relative:line" coordsize="9076,10">
            <v:rect id="docshape683" o:spid="_x0000_s2191" style="position:absolute;width:9076;height:10" fillcolor="black" stroked="f"/>
            <w10:anchorlock/>
          </v:group>
        </w:pict>
      </w:r>
    </w:p>
    <w:p w:rsidR="00D751E1" w:rsidRDefault="00D751E1">
      <w:pPr>
        <w:pStyle w:val="BodyText"/>
        <w:rPr>
          <w:b/>
          <w:sz w:val="20"/>
        </w:rPr>
      </w:pPr>
    </w:p>
    <w:p w:rsidR="00D751E1" w:rsidRDefault="00D751E1">
      <w:pPr>
        <w:pStyle w:val="BodyText"/>
        <w:spacing w:before="8"/>
        <w:rPr>
          <w:b/>
          <w:sz w:val="18"/>
        </w:r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823"/>
        <w:gridCol w:w="2127"/>
        <w:gridCol w:w="1558"/>
      </w:tblGrid>
      <w:tr w:rsidR="00D751E1">
        <w:trPr>
          <w:trHeight w:val="1295"/>
        </w:trPr>
        <w:tc>
          <w:tcPr>
            <w:tcW w:w="816" w:type="dxa"/>
          </w:tcPr>
          <w:p w:rsidR="00D751E1" w:rsidRDefault="005D21AA">
            <w:pPr>
              <w:pStyle w:val="TableParagraph"/>
              <w:spacing w:before="1"/>
              <w:ind w:left="163"/>
              <w:rPr>
                <w:b/>
                <w:sz w:val="24"/>
              </w:rPr>
            </w:pPr>
            <w:r>
              <w:rPr>
                <w:b/>
                <w:sz w:val="24"/>
              </w:rPr>
              <w:t>S.</w:t>
            </w:r>
            <w:r>
              <w:rPr>
                <w:b/>
                <w:spacing w:val="-2"/>
                <w:sz w:val="24"/>
              </w:rPr>
              <w:t xml:space="preserve"> </w:t>
            </w:r>
            <w:r>
              <w:rPr>
                <w:b/>
                <w:spacing w:val="-5"/>
                <w:sz w:val="24"/>
              </w:rPr>
              <w:t>N.</w:t>
            </w:r>
          </w:p>
        </w:tc>
        <w:tc>
          <w:tcPr>
            <w:tcW w:w="4823" w:type="dxa"/>
          </w:tcPr>
          <w:p w:rsidR="00D751E1" w:rsidRDefault="005D21AA">
            <w:pPr>
              <w:pStyle w:val="TableParagraph"/>
              <w:spacing w:before="1"/>
              <w:ind w:left="1382"/>
              <w:rPr>
                <w:b/>
                <w:sz w:val="24"/>
              </w:rPr>
            </w:pPr>
            <w:r>
              <w:rPr>
                <w:b/>
                <w:sz w:val="24"/>
              </w:rPr>
              <w:t>Details</w:t>
            </w:r>
            <w:r>
              <w:rPr>
                <w:b/>
                <w:spacing w:val="-5"/>
                <w:sz w:val="24"/>
              </w:rPr>
              <w:t xml:space="preserve"> </w:t>
            </w:r>
            <w:r>
              <w:rPr>
                <w:b/>
                <w:sz w:val="24"/>
              </w:rPr>
              <w:t>of</w:t>
            </w:r>
            <w:r>
              <w:rPr>
                <w:b/>
                <w:spacing w:val="-4"/>
                <w:sz w:val="24"/>
              </w:rPr>
              <w:t xml:space="preserve"> </w:t>
            </w:r>
            <w:r>
              <w:rPr>
                <w:b/>
                <w:spacing w:val="-2"/>
                <w:sz w:val="24"/>
              </w:rPr>
              <w:t>Enclosure</w:t>
            </w:r>
          </w:p>
        </w:tc>
        <w:tc>
          <w:tcPr>
            <w:tcW w:w="2127" w:type="dxa"/>
            <w:tcBorders>
              <w:bottom w:val="single" w:sz="8" w:space="0" w:color="000000"/>
            </w:tcBorders>
          </w:tcPr>
          <w:p w:rsidR="00D751E1" w:rsidRDefault="005D21AA">
            <w:pPr>
              <w:pStyle w:val="TableParagraph"/>
              <w:spacing w:line="275" w:lineRule="exact"/>
              <w:ind w:left="679" w:right="675"/>
              <w:jc w:val="center"/>
              <w:rPr>
                <w:b/>
                <w:sz w:val="24"/>
              </w:rPr>
            </w:pPr>
            <w:r>
              <w:rPr>
                <w:b/>
                <w:spacing w:val="-2"/>
                <w:sz w:val="24"/>
              </w:rPr>
              <w:t>Status</w:t>
            </w:r>
          </w:p>
          <w:p w:rsidR="00D751E1" w:rsidRDefault="005D21AA">
            <w:pPr>
              <w:pStyle w:val="TableParagraph"/>
              <w:spacing w:before="9" w:line="320" w:lineRule="exact"/>
              <w:ind w:left="284" w:right="278" w:firstLine="1"/>
              <w:jc w:val="center"/>
              <w:rPr>
                <w:b/>
                <w:sz w:val="24"/>
              </w:rPr>
            </w:pPr>
            <w:r>
              <w:rPr>
                <w:b/>
                <w:sz w:val="24"/>
              </w:rPr>
              <w:t>of Submission of</w:t>
            </w:r>
            <w:r>
              <w:rPr>
                <w:b/>
                <w:spacing w:val="-15"/>
                <w:sz w:val="24"/>
              </w:rPr>
              <w:t xml:space="preserve"> </w:t>
            </w:r>
            <w:r>
              <w:rPr>
                <w:b/>
                <w:sz w:val="24"/>
              </w:rPr>
              <w:t xml:space="preserve">information/ </w:t>
            </w:r>
            <w:r>
              <w:rPr>
                <w:b/>
                <w:spacing w:val="-2"/>
                <w:sz w:val="24"/>
              </w:rPr>
              <w:t>documents</w:t>
            </w:r>
          </w:p>
        </w:tc>
        <w:tc>
          <w:tcPr>
            <w:tcW w:w="1558" w:type="dxa"/>
          </w:tcPr>
          <w:p w:rsidR="00D751E1" w:rsidRDefault="005D21AA">
            <w:pPr>
              <w:pStyle w:val="TableParagraph"/>
              <w:spacing w:before="1"/>
              <w:ind w:left="311"/>
              <w:rPr>
                <w:b/>
                <w:sz w:val="24"/>
              </w:rPr>
            </w:pPr>
            <w:r>
              <w:rPr>
                <w:b/>
                <w:spacing w:val="-2"/>
                <w:sz w:val="24"/>
              </w:rPr>
              <w:t>Remarks</w:t>
            </w:r>
          </w:p>
        </w:tc>
      </w:tr>
      <w:tr w:rsidR="00D751E1">
        <w:trPr>
          <w:trHeight w:val="966"/>
        </w:trPr>
        <w:tc>
          <w:tcPr>
            <w:tcW w:w="816" w:type="dxa"/>
          </w:tcPr>
          <w:p w:rsidR="00D751E1" w:rsidRDefault="00D751E1">
            <w:pPr>
              <w:pStyle w:val="TableParagraph"/>
            </w:pPr>
          </w:p>
        </w:tc>
        <w:tc>
          <w:tcPr>
            <w:tcW w:w="4823" w:type="dxa"/>
            <w:tcBorders>
              <w:bottom w:val="single" w:sz="8" w:space="0" w:color="000000"/>
            </w:tcBorders>
          </w:tcPr>
          <w:p w:rsidR="00D751E1" w:rsidRDefault="005D21AA">
            <w:pPr>
              <w:pStyle w:val="TableParagraph"/>
              <w:spacing w:line="276" w:lineRule="auto"/>
              <w:ind w:left="107" w:right="99"/>
              <w:jc w:val="both"/>
              <w:rPr>
                <w:sz w:val="24"/>
              </w:rPr>
            </w:pPr>
            <w:r>
              <w:rPr>
                <w:sz w:val="24"/>
              </w:rPr>
              <w:t>earthing</w:t>
            </w:r>
            <w:r>
              <w:rPr>
                <w:spacing w:val="-3"/>
                <w:sz w:val="24"/>
              </w:rPr>
              <w:t xml:space="preserve"> </w:t>
            </w:r>
            <w:r>
              <w:rPr>
                <w:sz w:val="24"/>
              </w:rPr>
              <w:t>equipment</w:t>
            </w:r>
            <w:r>
              <w:rPr>
                <w:spacing w:val="-1"/>
                <w:sz w:val="24"/>
              </w:rPr>
              <w:t xml:space="preserve"> </w:t>
            </w:r>
            <w:r>
              <w:rPr>
                <w:sz w:val="24"/>
              </w:rPr>
              <w:t>are</w:t>
            </w:r>
            <w:r>
              <w:rPr>
                <w:spacing w:val="-1"/>
                <w:sz w:val="24"/>
              </w:rPr>
              <w:t xml:space="preserve"> </w:t>
            </w:r>
            <w:r>
              <w:rPr>
                <w:sz w:val="24"/>
              </w:rPr>
              <w:t>– (855,</w:t>
            </w:r>
            <w:r>
              <w:rPr>
                <w:spacing w:val="-2"/>
                <w:sz w:val="24"/>
              </w:rPr>
              <w:t xml:space="preserve"> </w:t>
            </w:r>
            <w:r>
              <w:rPr>
                <w:sz w:val="24"/>
              </w:rPr>
              <w:t>1230,</w:t>
            </w:r>
            <w:r>
              <w:rPr>
                <w:spacing w:val="-1"/>
                <w:sz w:val="24"/>
              </w:rPr>
              <w:t xml:space="preserve"> </w:t>
            </w:r>
            <w:r>
              <w:rPr>
                <w:sz w:val="24"/>
              </w:rPr>
              <w:t>1235</w:t>
            </w:r>
            <w:r>
              <w:rPr>
                <w:spacing w:val="-1"/>
                <w:sz w:val="24"/>
              </w:rPr>
              <w:t xml:space="preserve"> </w:t>
            </w:r>
            <w:r>
              <w:rPr>
                <w:sz w:val="24"/>
              </w:rPr>
              <w:t xml:space="preserve">etc.) gang wise for stringing activity/as per </w:t>
            </w:r>
            <w:r>
              <w:rPr>
                <w:spacing w:val="-2"/>
                <w:sz w:val="24"/>
              </w:rPr>
              <w:t>requirement</w:t>
            </w:r>
          </w:p>
        </w:tc>
        <w:tc>
          <w:tcPr>
            <w:tcW w:w="2127" w:type="dxa"/>
            <w:tcBorders>
              <w:top w:val="single" w:sz="8" w:space="0" w:color="000000"/>
            </w:tcBorders>
          </w:tcPr>
          <w:p w:rsidR="00D751E1" w:rsidRDefault="00D751E1">
            <w:pPr>
              <w:pStyle w:val="TableParagraph"/>
            </w:pPr>
          </w:p>
        </w:tc>
        <w:tc>
          <w:tcPr>
            <w:tcW w:w="1558" w:type="dxa"/>
          </w:tcPr>
          <w:p w:rsidR="00D751E1" w:rsidRDefault="00D751E1">
            <w:pPr>
              <w:pStyle w:val="TableParagraph"/>
            </w:pPr>
          </w:p>
        </w:tc>
      </w:tr>
      <w:tr w:rsidR="00D751E1">
        <w:trPr>
          <w:trHeight w:val="1607"/>
        </w:trPr>
        <w:tc>
          <w:tcPr>
            <w:tcW w:w="816" w:type="dxa"/>
          </w:tcPr>
          <w:p w:rsidR="00D751E1" w:rsidRDefault="005D21AA">
            <w:pPr>
              <w:pStyle w:val="TableParagraph"/>
              <w:spacing w:line="270" w:lineRule="exact"/>
              <w:ind w:left="91"/>
              <w:rPr>
                <w:sz w:val="24"/>
              </w:rPr>
            </w:pPr>
            <w:r>
              <w:rPr>
                <w:spacing w:val="-5"/>
                <w:sz w:val="24"/>
              </w:rPr>
              <w:t>6.</w:t>
            </w:r>
          </w:p>
        </w:tc>
        <w:tc>
          <w:tcPr>
            <w:tcW w:w="4823" w:type="dxa"/>
            <w:tcBorders>
              <w:top w:val="single" w:sz="8" w:space="0" w:color="000000"/>
              <w:bottom w:val="single" w:sz="8" w:space="0" w:color="000000"/>
            </w:tcBorders>
          </w:tcPr>
          <w:p w:rsidR="00D751E1" w:rsidRDefault="005D21AA">
            <w:pPr>
              <w:pStyle w:val="TableParagraph"/>
              <w:spacing w:line="275" w:lineRule="exact"/>
              <w:ind w:left="107"/>
              <w:rPr>
                <w:b/>
                <w:sz w:val="24"/>
              </w:rPr>
            </w:pPr>
            <w:r>
              <w:rPr>
                <w:b/>
                <w:sz w:val="24"/>
              </w:rPr>
              <w:t>Annexure</w:t>
            </w:r>
            <w:r>
              <w:rPr>
                <w:b/>
                <w:spacing w:val="-5"/>
                <w:sz w:val="24"/>
              </w:rPr>
              <w:t xml:space="preserve"> </w:t>
            </w:r>
            <w:r>
              <w:rPr>
                <w:b/>
                <w:sz w:val="24"/>
              </w:rPr>
              <w:t>–</w:t>
            </w:r>
            <w:r>
              <w:rPr>
                <w:b/>
                <w:spacing w:val="-4"/>
                <w:sz w:val="24"/>
              </w:rPr>
              <w:t xml:space="preserve"> </w:t>
            </w:r>
            <w:r>
              <w:rPr>
                <w:b/>
                <w:sz w:val="24"/>
              </w:rPr>
              <w:t>5A</w:t>
            </w:r>
            <w:r>
              <w:rPr>
                <w:b/>
                <w:spacing w:val="-3"/>
                <w:sz w:val="24"/>
              </w:rPr>
              <w:t xml:space="preserve"> </w:t>
            </w:r>
            <w:r>
              <w:rPr>
                <w:b/>
                <w:spacing w:val="-4"/>
                <w:sz w:val="24"/>
              </w:rPr>
              <w:t>(SP)</w:t>
            </w:r>
          </w:p>
          <w:p w:rsidR="00D751E1" w:rsidRDefault="00D751E1">
            <w:pPr>
              <w:pStyle w:val="TableParagraph"/>
              <w:spacing w:before="10"/>
              <w:rPr>
                <w:b/>
                <w:sz w:val="30"/>
              </w:rPr>
            </w:pPr>
          </w:p>
          <w:p w:rsidR="00D751E1" w:rsidRDefault="005D21AA">
            <w:pPr>
              <w:pStyle w:val="TableParagraph"/>
              <w:spacing w:line="276" w:lineRule="auto"/>
              <w:ind w:left="107"/>
              <w:rPr>
                <w:sz w:val="24"/>
              </w:rPr>
            </w:pPr>
            <w:r>
              <w:rPr>
                <w:sz w:val="24"/>
              </w:rPr>
              <w:t>List</w:t>
            </w:r>
            <w:r>
              <w:rPr>
                <w:spacing w:val="34"/>
                <w:sz w:val="24"/>
              </w:rPr>
              <w:t xml:space="preserve"> </w:t>
            </w:r>
            <w:r>
              <w:rPr>
                <w:sz w:val="24"/>
              </w:rPr>
              <w:t>of</w:t>
            </w:r>
            <w:r>
              <w:rPr>
                <w:spacing w:val="32"/>
                <w:sz w:val="24"/>
              </w:rPr>
              <w:t xml:space="preserve"> </w:t>
            </w:r>
            <w:r>
              <w:rPr>
                <w:sz w:val="24"/>
              </w:rPr>
              <w:t>Qualified</w:t>
            </w:r>
            <w:r>
              <w:rPr>
                <w:spacing w:val="33"/>
                <w:sz w:val="24"/>
              </w:rPr>
              <w:t xml:space="preserve"> </w:t>
            </w:r>
            <w:r>
              <w:rPr>
                <w:sz w:val="24"/>
              </w:rPr>
              <w:t>Safety</w:t>
            </w:r>
            <w:r>
              <w:rPr>
                <w:spacing w:val="31"/>
                <w:sz w:val="24"/>
              </w:rPr>
              <w:t xml:space="preserve"> </w:t>
            </w:r>
            <w:r>
              <w:rPr>
                <w:sz w:val="24"/>
              </w:rPr>
              <w:t>Officer(s)</w:t>
            </w:r>
            <w:r>
              <w:rPr>
                <w:spacing w:val="39"/>
                <w:sz w:val="24"/>
              </w:rPr>
              <w:t xml:space="preserve"> </w:t>
            </w:r>
            <w:r>
              <w:rPr>
                <w:sz w:val="24"/>
              </w:rPr>
              <w:t>along</w:t>
            </w:r>
            <w:r>
              <w:rPr>
                <w:spacing w:val="34"/>
                <w:sz w:val="24"/>
              </w:rPr>
              <w:t xml:space="preserve"> </w:t>
            </w:r>
            <w:r>
              <w:rPr>
                <w:sz w:val="24"/>
              </w:rPr>
              <w:t>with their contact details</w:t>
            </w:r>
          </w:p>
        </w:tc>
        <w:tc>
          <w:tcPr>
            <w:tcW w:w="2127" w:type="dxa"/>
          </w:tcPr>
          <w:p w:rsidR="00D751E1" w:rsidRDefault="00D751E1">
            <w:pPr>
              <w:pStyle w:val="TableParagraph"/>
              <w:spacing w:before="2"/>
              <w:rPr>
                <w:b/>
                <w:sz w:val="27"/>
              </w:rPr>
            </w:pPr>
          </w:p>
          <w:p w:rsidR="00D751E1" w:rsidRDefault="005D21AA">
            <w:pPr>
              <w:pStyle w:val="TableParagraph"/>
              <w:ind w:left="695"/>
              <w:rPr>
                <w:sz w:val="24"/>
              </w:rPr>
            </w:pPr>
            <w:r>
              <w:rPr>
                <w:spacing w:val="-2"/>
                <w:sz w:val="24"/>
              </w:rPr>
              <w:t>Yes/No</w: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684" o:spid="_x0000_s2188" style="width:70.1pt;height:.5pt;mso-position-horizontal-relative:char;mso-position-vertical-relative:line" coordsize="1402,10">
                  <v:rect id="docshape685" o:spid="_x0000_s2189" style="position:absolute;width:1402;height:10" fillcolor="black" stroked="f"/>
                  <w10:anchorlock/>
                </v:group>
              </w:pict>
            </w:r>
          </w:p>
        </w:tc>
      </w:tr>
      <w:tr w:rsidR="00D751E1">
        <w:trPr>
          <w:trHeight w:val="3510"/>
        </w:trPr>
        <w:tc>
          <w:tcPr>
            <w:tcW w:w="816" w:type="dxa"/>
          </w:tcPr>
          <w:p w:rsidR="00D751E1" w:rsidRDefault="005D21AA">
            <w:pPr>
              <w:pStyle w:val="TableParagraph"/>
              <w:spacing w:line="270" w:lineRule="exact"/>
              <w:ind w:left="91"/>
              <w:rPr>
                <w:sz w:val="24"/>
              </w:rPr>
            </w:pPr>
            <w:r>
              <w:rPr>
                <w:spacing w:val="-5"/>
                <w:sz w:val="24"/>
              </w:rPr>
              <w:t>7.</w:t>
            </w:r>
          </w:p>
        </w:tc>
        <w:tc>
          <w:tcPr>
            <w:tcW w:w="4823" w:type="dxa"/>
            <w:tcBorders>
              <w:top w:val="single" w:sz="8" w:space="0" w:color="000000"/>
              <w:bottom w:val="single" w:sz="8" w:space="0" w:color="000000"/>
            </w:tcBorders>
          </w:tcPr>
          <w:p w:rsidR="00D751E1" w:rsidRDefault="005D21AA">
            <w:pPr>
              <w:pStyle w:val="TableParagraph"/>
              <w:spacing w:line="275" w:lineRule="exact"/>
              <w:ind w:left="107"/>
              <w:jc w:val="both"/>
              <w:rPr>
                <w:b/>
                <w:sz w:val="24"/>
              </w:rPr>
            </w:pPr>
            <w:r>
              <w:rPr>
                <w:b/>
                <w:sz w:val="24"/>
              </w:rPr>
              <w:t>Annexure</w:t>
            </w:r>
            <w:r>
              <w:rPr>
                <w:b/>
                <w:spacing w:val="-4"/>
                <w:sz w:val="24"/>
              </w:rPr>
              <w:t xml:space="preserve"> </w:t>
            </w:r>
            <w:r>
              <w:rPr>
                <w:b/>
                <w:sz w:val="24"/>
              </w:rPr>
              <w:t>–</w:t>
            </w:r>
            <w:r>
              <w:rPr>
                <w:b/>
                <w:spacing w:val="-3"/>
                <w:sz w:val="24"/>
              </w:rPr>
              <w:t xml:space="preserve"> </w:t>
            </w:r>
            <w:r>
              <w:rPr>
                <w:b/>
                <w:sz w:val="24"/>
              </w:rPr>
              <w:t>5B</w:t>
            </w:r>
            <w:r>
              <w:rPr>
                <w:b/>
                <w:spacing w:val="-2"/>
                <w:sz w:val="24"/>
              </w:rPr>
              <w:t xml:space="preserve"> </w:t>
            </w:r>
            <w:r>
              <w:rPr>
                <w:b/>
                <w:spacing w:val="-4"/>
                <w:sz w:val="24"/>
              </w:rPr>
              <w:t>(SP)</w:t>
            </w:r>
          </w:p>
          <w:p w:rsidR="00D751E1" w:rsidRDefault="00D751E1">
            <w:pPr>
              <w:pStyle w:val="TableParagraph"/>
              <w:spacing w:before="10"/>
              <w:rPr>
                <w:b/>
                <w:sz w:val="30"/>
              </w:rPr>
            </w:pPr>
          </w:p>
          <w:p w:rsidR="00D751E1" w:rsidRDefault="005D21AA">
            <w:pPr>
              <w:pStyle w:val="TableParagraph"/>
              <w:spacing w:line="276" w:lineRule="auto"/>
              <w:ind w:left="107" w:right="94"/>
              <w:jc w:val="both"/>
              <w:rPr>
                <w:sz w:val="24"/>
              </w:rPr>
            </w:pPr>
            <w:r>
              <w:rPr>
                <w:sz w:val="24"/>
              </w:rPr>
              <w:t>Details of Explosive Operator (if required), Safety officer / Safety supervisor for every erection / stinging gang, any other person nominated for safety, list of personnel trained</w:t>
            </w:r>
            <w:r>
              <w:rPr>
                <w:spacing w:val="40"/>
                <w:sz w:val="24"/>
              </w:rPr>
              <w:t xml:space="preserve"> </w:t>
            </w:r>
            <w:r>
              <w:rPr>
                <w:sz w:val="24"/>
              </w:rPr>
              <w:t>in First Aid as well as brief information about safety</w:t>
            </w:r>
            <w:r>
              <w:rPr>
                <w:spacing w:val="-2"/>
                <w:sz w:val="24"/>
              </w:rPr>
              <w:t xml:space="preserve"> </w:t>
            </w:r>
            <w:r>
              <w:rPr>
                <w:sz w:val="24"/>
              </w:rPr>
              <w:t>set up by</w:t>
            </w:r>
            <w:r>
              <w:rPr>
                <w:spacing w:val="-1"/>
                <w:sz w:val="24"/>
              </w:rPr>
              <w:t xml:space="preserve"> </w:t>
            </w:r>
            <w:r>
              <w:rPr>
                <w:sz w:val="24"/>
              </w:rPr>
              <w:t xml:space="preserve">the Contractor along with copy of </w:t>
            </w:r>
            <w:proofErr w:type="spellStart"/>
            <w:r>
              <w:rPr>
                <w:sz w:val="24"/>
              </w:rPr>
              <w:t>organisation</w:t>
            </w:r>
            <w:proofErr w:type="spellEnd"/>
            <w:r>
              <w:rPr>
                <w:sz w:val="24"/>
              </w:rPr>
              <w:t xml:space="preserve"> of the Contractor in regard to </w:t>
            </w:r>
            <w:r>
              <w:rPr>
                <w:spacing w:val="-2"/>
                <w:sz w:val="24"/>
              </w:rPr>
              <w:t>safety</w:t>
            </w:r>
          </w:p>
        </w:tc>
        <w:tc>
          <w:tcPr>
            <w:tcW w:w="2127" w:type="dxa"/>
          </w:tcPr>
          <w:p w:rsidR="00D751E1" w:rsidRDefault="00D751E1">
            <w:pPr>
              <w:pStyle w:val="TableParagraph"/>
              <w:spacing w:before="2"/>
              <w:rPr>
                <w:b/>
                <w:sz w:val="27"/>
              </w:rPr>
            </w:pPr>
          </w:p>
          <w:p w:rsidR="00D751E1" w:rsidRDefault="005D21AA">
            <w:pPr>
              <w:pStyle w:val="TableParagraph"/>
              <w:ind w:left="695"/>
              <w:rPr>
                <w:sz w:val="24"/>
              </w:rPr>
            </w:pPr>
            <w:r>
              <w:rPr>
                <w:spacing w:val="-2"/>
                <w:sz w:val="24"/>
              </w:rPr>
              <w:t>Yes/No</w: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686" o:spid="_x0000_s2186" style="width:70.1pt;height:.5pt;mso-position-horizontal-relative:char;mso-position-vertical-relative:line" coordsize="1402,10">
                  <v:rect id="docshape687" o:spid="_x0000_s2187" style="position:absolute;width:1402;height:10" fillcolor="black" stroked="f"/>
                  <w10:anchorlock/>
                </v:group>
              </w:pict>
            </w:r>
          </w:p>
        </w:tc>
      </w:tr>
      <w:tr w:rsidR="00D751E1">
        <w:trPr>
          <w:trHeight w:val="1290"/>
        </w:trPr>
        <w:tc>
          <w:tcPr>
            <w:tcW w:w="816" w:type="dxa"/>
          </w:tcPr>
          <w:p w:rsidR="00D751E1" w:rsidRDefault="005D21AA">
            <w:pPr>
              <w:pStyle w:val="TableParagraph"/>
              <w:spacing w:line="270" w:lineRule="exact"/>
              <w:ind w:left="91"/>
              <w:rPr>
                <w:sz w:val="24"/>
              </w:rPr>
            </w:pPr>
            <w:r>
              <w:rPr>
                <w:spacing w:val="-5"/>
                <w:sz w:val="24"/>
              </w:rPr>
              <w:t>8.</w:t>
            </w:r>
          </w:p>
        </w:tc>
        <w:tc>
          <w:tcPr>
            <w:tcW w:w="4823" w:type="dxa"/>
            <w:tcBorders>
              <w:top w:val="single" w:sz="8" w:space="0" w:color="000000"/>
              <w:bottom w:val="single" w:sz="8" w:space="0" w:color="000000"/>
            </w:tcBorders>
          </w:tcPr>
          <w:p w:rsidR="00D751E1" w:rsidRDefault="005D21AA">
            <w:pPr>
              <w:pStyle w:val="TableParagraph"/>
              <w:spacing w:line="275" w:lineRule="exact"/>
              <w:ind w:left="107"/>
              <w:rPr>
                <w:b/>
                <w:sz w:val="24"/>
              </w:rPr>
            </w:pPr>
            <w:r>
              <w:rPr>
                <w:b/>
                <w:sz w:val="24"/>
              </w:rPr>
              <w:t>Annexure</w:t>
            </w:r>
            <w:r>
              <w:rPr>
                <w:b/>
                <w:spacing w:val="-4"/>
                <w:sz w:val="24"/>
              </w:rPr>
              <w:t xml:space="preserve"> </w:t>
            </w:r>
            <w:r>
              <w:rPr>
                <w:b/>
                <w:sz w:val="24"/>
              </w:rPr>
              <w:t>–</w:t>
            </w:r>
            <w:r>
              <w:rPr>
                <w:b/>
                <w:spacing w:val="-3"/>
                <w:sz w:val="24"/>
              </w:rPr>
              <w:t xml:space="preserve"> </w:t>
            </w:r>
            <w:r>
              <w:rPr>
                <w:b/>
                <w:sz w:val="24"/>
              </w:rPr>
              <w:t>6</w:t>
            </w:r>
            <w:r>
              <w:rPr>
                <w:b/>
                <w:spacing w:val="-2"/>
                <w:sz w:val="24"/>
              </w:rPr>
              <w:t xml:space="preserve"> </w:t>
            </w:r>
            <w:r>
              <w:rPr>
                <w:b/>
                <w:spacing w:val="-4"/>
                <w:sz w:val="24"/>
              </w:rPr>
              <w:t>(SP)</w:t>
            </w:r>
          </w:p>
          <w:p w:rsidR="00D751E1" w:rsidRDefault="005D21AA">
            <w:pPr>
              <w:pStyle w:val="TableParagraph"/>
              <w:spacing w:before="38" w:line="276" w:lineRule="auto"/>
              <w:ind w:left="107"/>
              <w:rPr>
                <w:sz w:val="24"/>
              </w:rPr>
            </w:pPr>
            <w:r>
              <w:rPr>
                <w:sz w:val="24"/>
              </w:rPr>
              <w:t>Copy of Safety Policy/ Safety Document of the Contractor’s company</w:t>
            </w:r>
          </w:p>
        </w:tc>
        <w:tc>
          <w:tcPr>
            <w:tcW w:w="2127" w:type="dxa"/>
          </w:tcPr>
          <w:p w:rsidR="00D751E1" w:rsidRDefault="00D751E1">
            <w:pPr>
              <w:pStyle w:val="TableParagraph"/>
              <w:spacing w:before="5"/>
              <w:rPr>
                <w:b/>
                <w:sz w:val="27"/>
              </w:rPr>
            </w:pPr>
          </w:p>
          <w:p w:rsidR="00D751E1" w:rsidRDefault="005D21AA">
            <w:pPr>
              <w:pStyle w:val="TableParagraph"/>
              <w:ind w:left="695"/>
              <w:rPr>
                <w:sz w:val="24"/>
              </w:rPr>
            </w:pPr>
            <w:r>
              <w:rPr>
                <w:spacing w:val="-2"/>
                <w:sz w:val="24"/>
              </w:rPr>
              <w:t>Yes/No</w: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688" o:spid="_x0000_s2184" style="width:70.1pt;height:.5pt;mso-position-horizontal-relative:char;mso-position-vertical-relative:line" coordsize="1402,10">
                  <v:rect id="docshape689" o:spid="_x0000_s2185" style="position:absolute;width:1402;height:10" fillcolor="black" stroked="f"/>
                  <w10:anchorlock/>
                </v:group>
              </w:pict>
            </w:r>
          </w:p>
        </w:tc>
      </w:tr>
      <w:tr w:rsidR="00D751E1">
        <w:trPr>
          <w:trHeight w:val="4146"/>
        </w:trPr>
        <w:tc>
          <w:tcPr>
            <w:tcW w:w="816" w:type="dxa"/>
          </w:tcPr>
          <w:p w:rsidR="00D751E1" w:rsidRDefault="005D21AA">
            <w:pPr>
              <w:pStyle w:val="TableParagraph"/>
              <w:spacing w:line="270" w:lineRule="exact"/>
              <w:ind w:left="91"/>
              <w:rPr>
                <w:sz w:val="24"/>
              </w:rPr>
            </w:pPr>
            <w:r>
              <w:rPr>
                <w:spacing w:val="-5"/>
                <w:sz w:val="24"/>
              </w:rPr>
              <w:t>9.</w:t>
            </w:r>
          </w:p>
        </w:tc>
        <w:tc>
          <w:tcPr>
            <w:tcW w:w="4823" w:type="dxa"/>
            <w:tcBorders>
              <w:top w:val="single" w:sz="8" w:space="0" w:color="000000"/>
              <w:bottom w:val="single" w:sz="8" w:space="0" w:color="000000"/>
            </w:tcBorders>
          </w:tcPr>
          <w:p w:rsidR="00D751E1" w:rsidRDefault="005D21AA">
            <w:pPr>
              <w:pStyle w:val="TableParagraph"/>
              <w:spacing w:line="275" w:lineRule="exact"/>
              <w:ind w:left="107"/>
              <w:jc w:val="both"/>
              <w:rPr>
                <w:b/>
                <w:sz w:val="24"/>
              </w:rPr>
            </w:pPr>
            <w:r>
              <w:rPr>
                <w:b/>
                <w:sz w:val="24"/>
              </w:rPr>
              <w:t>Annexure</w:t>
            </w:r>
            <w:r>
              <w:rPr>
                <w:b/>
                <w:spacing w:val="-4"/>
                <w:sz w:val="24"/>
              </w:rPr>
              <w:t xml:space="preserve"> </w:t>
            </w:r>
            <w:r>
              <w:rPr>
                <w:b/>
                <w:sz w:val="24"/>
              </w:rPr>
              <w:t>–</w:t>
            </w:r>
            <w:r>
              <w:rPr>
                <w:b/>
                <w:spacing w:val="-3"/>
                <w:sz w:val="24"/>
              </w:rPr>
              <w:t xml:space="preserve"> </w:t>
            </w:r>
            <w:r>
              <w:rPr>
                <w:b/>
                <w:sz w:val="24"/>
              </w:rPr>
              <w:t>7</w:t>
            </w:r>
            <w:r>
              <w:rPr>
                <w:b/>
                <w:spacing w:val="-2"/>
                <w:sz w:val="24"/>
              </w:rPr>
              <w:t xml:space="preserve"> </w:t>
            </w:r>
            <w:r>
              <w:rPr>
                <w:b/>
                <w:spacing w:val="-4"/>
                <w:sz w:val="24"/>
              </w:rPr>
              <w:t>(SP)</w:t>
            </w:r>
          </w:p>
          <w:p w:rsidR="00D751E1" w:rsidRDefault="00D751E1">
            <w:pPr>
              <w:pStyle w:val="TableParagraph"/>
              <w:spacing w:before="7"/>
              <w:rPr>
                <w:b/>
                <w:sz w:val="30"/>
              </w:rPr>
            </w:pPr>
          </w:p>
          <w:p w:rsidR="00D751E1" w:rsidRDefault="005D21AA">
            <w:pPr>
              <w:pStyle w:val="TableParagraph"/>
              <w:spacing w:before="1" w:line="276" w:lineRule="auto"/>
              <w:ind w:left="107" w:right="100"/>
              <w:jc w:val="both"/>
              <w:rPr>
                <w:sz w:val="24"/>
              </w:rPr>
            </w:pPr>
            <w:r>
              <w:rPr>
                <w:sz w:val="24"/>
              </w:rPr>
              <w:t xml:space="preserve">‘Emergency Preparedness Plan’ for different incidences i.e. Fall from height, Electrocution, Sun Stroke, </w:t>
            </w:r>
            <w:proofErr w:type="gramStart"/>
            <w:r>
              <w:rPr>
                <w:sz w:val="24"/>
              </w:rPr>
              <w:t>Collapse</w:t>
            </w:r>
            <w:proofErr w:type="gramEnd"/>
            <w:r>
              <w:rPr>
                <w:sz w:val="24"/>
              </w:rPr>
              <w:t xml:space="preserve"> of pit,</w:t>
            </w:r>
            <w:r>
              <w:rPr>
                <w:spacing w:val="40"/>
                <w:sz w:val="24"/>
              </w:rPr>
              <w:t xml:space="preserve"> </w:t>
            </w:r>
            <w:r>
              <w:rPr>
                <w:sz w:val="24"/>
              </w:rPr>
              <w:t>Collapse of</w:t>
            </w:r>
            <w:r>
              <w:rPr>
                <w:spacing w:val="80"/>
                <w:sz w:val="24"/>
              </w:rPr>
              <w:t xml:space="preserve"> </w:t>
            </w:r>
            <w:r>
              <w:rPr>
                <w:sz w:val="24"/>
              </w:rPr>
              <w:t>Tower, Snake bite, Fire in camp / Store, Flood, Storm, Earthquake, Militancy etc. while carrying out</w:t>
            </w:r>
            <w:r>
              <w:rPr>
                <w:spacing w:val="4"/>
                <w:sz w:val="24"/>
              </w:rPr>
              <w:t xml:space="preserve"> </w:t>
            </w:r>
            <w:r>
              <w:rPr>
                <w:sz w:val="24"/>
              </w:rPr>
              <w:t>different</w:t>
            </w:r>
            <w:r>
              <w:rPr>
                <w:spacing w:val="4"/>
                <w:sz w:val="24"/>
              </w:rPr>
              <w:t xml:space="preserve"> </w:t>
            </w:r>
            <w:r>
              <w:rPr>
                <w:sz w:val="24"/>
              </w:rPr>
              <w:t>activities</w:t>
            </w:r>
            <w:r>
              <w:rPr>
                <w:spacing w:val="3"/>
                <w:sz w:val="24"/>
              </w:rPr>
              <w:t xml:space="preserve"> </w:t>
            </w:r>
            <w:r>
              <w:rPr>
                <w:sz w:val="24"/>
              </w:rPr>
              <w:t>under</w:t>
            </w:r>
            <w:r>
              <w:rPr>
                <w:spacing w:val="2"/>
                <w:sz w:val="24"/>
              </w:rPr>
              <w:t xml:space="preserve"> </w:t>
            </w:r>
            <w:r>
              <w:rPr>
                <w:spacing w:val="-2"/>
                <w:sz w:val="24"/>
              </w:rPr>
              <w:t>execution</w:t>
            </w:r>
          </w:p>
          <w:p w:rsidR="00D751E1" w:rsidRDefault="005D21AA">
            <w:pPr>
              <w:pStyle w:val="TableParagraph"/>
              <w:spacing w:before="2" w:line="276" w:lineRule="auto"/>
              <w:ind w:left="107" w:right="101"/>
              <w:jc w:val="both"/>
              <w:rPr>
                <w:sz w:val="24"/>
              </w:rPr>
            </w:pPr>
            <w:r>
              <w:rPr>
                <w:sz w:val="24"/>
              </w:rPr>
              <w:t>i.e.</w:t>
            </w:r>
            <w:r>
              <w:rPr>
                <w:spacing w:val="40"/>
                <w:sz w:val="24"/>
              </w:rPr>
              <w:t xml:space="preserve"> </w:t>
            </w:r>
            <w:r>
              <w:rPr>
                <w:sz w:val="24"/>
              </w:rPr>
              <w:t>foundation works including civil works, erection, stringing (as applicable), testing &amp; commissioning, disposal of materials at site / store etc.</w:t>
            </w:r>
          </w:p>
        </w:tc>
        <w:tc>
          <w:tcPr>
            <w:tcW w:w="2127" w:type="dxa"/>
          </w:tcPr>
          <w:p w:rsidR="00D751E1" w:rsidRDefault="00D751E1">
            <w:pPr>
              <w:pStyle w:val="TableParagraph"/>
              <w:spacing w:before="2"/>
              <w:rPr>
                <w:b/>
                <w:sz w:val="27"/>
              </w:rPr>
            </w:pPr>
          </w:p>
          <w:p w:rsidR="00D751E1" w:rsidRDefault="005D21AA">
            <w:pPr>
              <w:pStyle w:val="TableParagraph"/>
              <w:ind w:left="695"/>
              <w:rPr>
                <w:sz w:val="24"/>
              </w:rPr>
            </w:pPr>
            <w:r>
              <w:rPr>
                <w:spacing w:val="-2"/>
                <w:sz w:val="24"/>
              </w:rPr>
              <w:t>Yes/No</w: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690" o:spid="_x0000_s2182" style="width:70.1pt;height:.5pt;mso-position-horizontal-relative:char;mso-position-vertical-relative:line" coordsize="1402,10">
                  <v:rect id="docshape691" o:spid="_x0000_s2183" style="position:absolute;width:1402;height:10" fillcolor="black" stroked="f"/>
                  <w10:anchorlock/>
                </v:group>
              </w:pict>
            </w:r>
          </w:p>
        </w:tc>
      </w:tr>
    </w:tbl>
    <w:p w:rsidR="00D751E1" w:rsidRDefault="00D751E1">
      <w:pPr>
        <w:spacing w:line="20" w:lineRule="exact"/>
        <w:rPr>
          <w:sz w:val="2"/>
        </w:rPr>
        <w:sectPr w:rsidR="00D751E1">
          <w:headerReference w:type="default" r:id="rId143"/>
          <w:pgSz w:w="12240" w:h="15840"/>
          <w:pgMar w:top="940" w:right="680" w:bottom="280" w:left="820" w:header="725" w:footer="0" w:gutter="0"/>
          <w:cols w:space="720"/>
        </w:sectPr>
      </w:pPr>
    </w:p>
    <w:p w:rsidR="00D751E1" w:rsidRDefault="005D21AA">
      <w:pPr>
        <w:pStyle w:val="BodyText"/>
        <w:spacing w:before="1"/>
        <w:rPr>
          <w:b/>
          <w:sz w:val="2"/>
        </w:rPr>
      </w:pPr>
      <w:r>
        <w:lastRenderedPageBreak/>
        <w:pict>
          <v:rect id="docshape694" o:spid="_x0000_s2181" style="position:absolute;margin-left:70.6pt;margin-top:89.4pt;width:32.9pt;height:.5pt;z-index:-20724736;mso-position-horizontal-relative:page;mso-position-vertical-relative:page" fillcolor="black" stroked="f">
            <w10:wrap anchorx="page" anchory="page"/>
          </v:rect>
        </w:pict>
      </w:r>
      <w:r>
        <w:pict>
          <v:rect id="docshape695" o:spid="_x0000_s2180" style="position:absolute;margin-left:111.4pt;margin-top:89.4pt;width:233.1pt;height:.5pt;z-index:-20724224;mso-position-horizontal-relative:page;mso-position-vertical-relative:page" fillcolor="black" stroked="f">
            <w10:wrap anchorx="page" anchory="page"/>
          </v:rect>
        </w:pict>
      </w:r>
      <w:r>
        <w:pict>
          <v:rect id="docshape696" o:spid="_x0000_s2179" style="position:absolute;margin-left:458.85pt;margin-top:89.4pt;width:70.1pt;height:.5pt;z-index:-20723712;mso-position-horizontal-relative:page;mso-position-vertical-relative:page" fillcolor="black" stroked="f">
            <w10:wrap anchorx="page" anchory="page"/>
          </v:rect>
        </w:pict>
      </w:r>
      <w:r>
        <w:pict>
          <v:rect id="docshape697" o:spid="_x0000_s2178" style="position:absolute;margin-left:352.5pt;margin-top:154.95pt;width:98.4pt;height:.5pt;z-index:-20723200;mso-position-horizontal-relative:page;mso-position-vertical-relative:page" fillcolor="black" stroked="f">
            <w10:wrap anchorx="page" anchory="page"/>
          </v:rect>
        </w:pict>
      </w:r>
      <w:r>
        <w:pict>
          <v:rect id="docshape698" o:spid="_x0000_s2177" style="position:absolute;margin-left:352.5pt;margin-top:236.2pt;width:98.4pt;height:.5pt;z-index:-20722688;mso-position-horizontal-relative:page;mso-position-vertical-relative:page" fillcolor="black" stroked="f">
            <w10:wrap anchorx="page" anchory="page"/>
          </v:rect>
        </w:pict>
      </w:r>
      <w:r>
        <w:pict>
          <v:rect id="docshape699" o:spid="_x0000_s2176" style="position:absolute;margin-left:70.6pt;margin-top:478.25pt;width:32.9pt;height:.5pt;z-index:-20722176;mso-position-horizontal-relative:page;mso-position-vertical-relative:page" fillcolor="black" stroked="f">
            <w10:wrap anchorx="page" anchory="page"/>
          </v:rect>
        </w:pict>
      </w:r>
      <w:r>
        <w:pict>
          <v:rect id="docshape700" o:spid="_x0000_s2175" style="position:absolute;margin-left:70.6pt;margin-top:591.45pt;width:32.9pt;height:.5pt;z-index:-20721664;mso-position-horizontal-relative:page;mso-position-vertical-relative:page" fillcolor="black" stroked="f">
            <w10:wrap anchorx="page" anchory="page"/>
          </v:rect>
        </w:pict>
      </w:r>
      <w:r>
        <w:pict>
          <v:rect id="docshape701" o:spid="_x0000_s2174" style="position:absolute;margin-left:70.6pt;margin-top:704.5pt;width:32.9pt;height:.5pt;z-index:-20721152;mso-position-horizontal-relative:page;mso-position-vertical-relative:page" fillcolor="black" stroked="f">
            <w10:wrap anchorx="page" anchory="page"/>
          </v:rect>
        </w:pict>
      </w:r>
    </w:p>
    <w:p w:rsidR="00D751E1" w:rsidRDefault="005D21AA">
      <w:pPr>
        <w:pStyle w:val="BodyText"/>
        <w:spacing w:line="20" w:lineRule="exact"/>
        <w:ind w:left="591"/>
        <w:rPr>
          <w:sz w:val="2"/>
        </w:rPr>
      </w:pPr>
      <w:r>
        <w:rPr>
          <w:sz w:val="2"/>
        </w:rPr>
      </w:r>
      <w:r>
        <w:rPr>
          <w:sz w:val="2"/>
        </w:rPr>
        <w:pict>
          <v:group id="docshapegroup702" o:spid="_x0000_s2172" style="width:453.8pt;height:.5pt;mso-position-horizontal-relative:char;mso-position-vertical-relative:line" coordsize="9076,10">
            <v:rect id="docshape703" o:spid="_x0000_s2173" style="position:absolute;width:9076;height:10" fillcolor="black" stroked="f"/>
            <w10:anchorlock/>
          </v:group>
        </w:pict>
      </w:r>
    </w:p>
    <w:p w:rsidR="00D751E1" w:rsidRDefault="00D751E1">
      <w:pPr>
        <w:pStyle w:val="BodyText"/>
        <w:rPr>
          <w:b/>
          <w:sz w:val="20"/>
        </w:rPr>
      </w:pPr>
    </w:p>
    <w:p w:rsidR="00D751E1" w:rsidRDefault="00D751E1">
      <w:pPr>
        <w:pStyle w:val="BodyText"/>
        <w:spacing w:before="2"/>
        <w:rPr>
          <w:b/>
          <w:sz w:val="19"/>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823"/>
        <w:gridCol w:w="2127"/>
        <w:gridCol w:w="1559"/>
      </w:tblGrid>
      <w:tr w:rsidR="00D751E1">
        <w:trPr>
          <w:trHeight w:val="1295"/>
        </w:trPr>
        <w:tc>
          <w:tcPr>
            <w:tcW w:w="816" w:type="dxa"/>
          </w:tcPr>
          <w:p w:rsidR="00D751E1" w:rsidRDefault="005D21AA">
            <w:pPr>
              <w:pStyle w:val="TableParagraph"/>
              <w:spacing w:before="1"/>
              <w:ind w:left="163"/>
              <w:rPr>
                <w:b/>
                <w:sz w:val="24"/>
              </w:rPr>
            </w:pPr>
            <w:r>
              <w:rPr>
                <w:b/>
                <w:sz w:val="24"/>
              </w:rPr>
              <w:t>S.</w:t>
            </w:r>
            <w:r>
              <w:rPr>
                <w:b/>
                <w:spacing w:val="-2"/>
                <w:sz w:val="24"/>
              </w:rPr>
              <w:t xml:space="preserve"> </w:t>
            </w:r>
            <w:r>
              <w:rPr>
                <w:b/>
                <w:spacing w:val="-5"/>
                <w:sz w:val="24"/>
              </w:rPr>
              <w:t>N.</w:t>
            </w:r>
          </w:p>
        </w:tc>
        <w:tc>
          <w:tcPr>
            <w:tcW w:w="4823" w:type="dxa"/>
          </w:tcPr>
          <w:p w:rsidR="00D751E1" w:rsidRDefault="005D21AA">
            <w:pPr>
              <w:pStyle w:val="TableParagraph"/>
              <w:spacing w:before="1"/>
              <w:ind w:left="1382"/>
              <w:rPr>
                <w:b/>
                <w:sz w:val="24"/>
              </w:rPr>
            </w:pPr>
            <w:r>
              <w:rPr>
                <w:b/>
                <w:sz w:val="24"/>
              </w:rPr>
              <w:t>Details</w:t>
            </w:r>
            <w:r>
              <w:rPr>
                <w:b/>
                <w:spacing w:val="-5"/>
                <w:sz w:val="24"/>
              </w:rPr>
              <w:t xml:space="preserve"> </w:t>
            </w:r>
            <w:r>
              <w:rPr>
                <w:b/>
                <w:sz w:val="24"/>
              </w:rPr>
              <w:t>of</w:t>
            </w:r>
            <w:r>
              <w:rPr>
                <w:b/>
                <w:spacing w:val="-4"/>
                <w:sz w:val="24"/>
              </w:rPr>
              <w:t xml:space="preserve"> </w:t>
            </w:r>
            <w:r>
              <w:rPr>
                <w:b/>
                <w:spacing w:val="-2"/>
                <w:sz w:val="24"/>
              </w:rPr>
              <w:t>Enclosure</w:t>
            </w:r>
          </w:p>
        </w:tc>
        <w:tc>
          <w:tcPr>
            <w:tcW w:w="2127" w:type="dxa"/>
            <w:tcBorders>
              <w:bottom w:val="single" w:sz="8" w:space="0" w:color="000000"/>
            </w:tcBorders>
          </w:tcPr>
          <w:p w:rsidR="00D751E1" w:rsidRDefault="005D21AA">
            <w:pPr>
              <w:pStyle w:val="TableParagraph"/>
              <w:spacing w:line="275" w:lineRule="exact"/>
              <w:ind w:left="679" w:right="675"/>
              <w:jc w:val="center"/>
              <w:rPr>
                <w:b/>
                <w:sz w:val="24"/>
              </w:rPr>
            </w:pPr>
            <w:r>
              <w:rPr>
                <w:b/>
                <w:spacing w:val="-2"/>
                <w:sz w:val="24"/>
              </w:rPr>
              <w:t>Status</w:t>
            </w:r>
          </w:p>
          <w:p w:rsidR="00D751E1" w:rsidRDefault="005D21AA">
            <w:pPr>
              <w:pStyle w:val="TableParagraph"/>
              <w:spacing w:before="9" w:line="320" w:lineRule="exact"/>
              <w:ind w:left="284" w:right="278" w:firstLine="1"/>
              <w:jc w:val="center"/>
              <w:rPr>
                <w:b/>
                <w:sz w:val="24"/>
              </w:rPr>
            </w:pPr>
            <w:r>
              <w:rPr>
                <w:b/>
                <w:sz w:val="24"/>
              </w:rPr>
              <w:t>of Submission of</w:t>
            </w:r>
            <w:r>
              <w:rPr>
                <w:b/>
                <w:spacing w:val="-15"/>
                <w:sz w:val="24"/>
              </w:rPr>
              <w:t xml:space="preserve"> </w:t>
            </w:r>
            <w:r>
              <w:rPr>
                <w:b/>
                <w:sz w:val="24"/>
              </w:rPr>
              <w:t xml:space="preserve">information/ </w:t>
            </w:r>
            <w:r>
              <w:rPr>
                <w:b/>
                <w:spacing w:val="-2"/>
                <w:sz w:val="24"/>
              </w:rPr>
              <w:t>documents</w:t>
            </w:r>
          </w:p>
        </w:tc>
        <w:tc>
          <w:tcPr>
            <w:tcW w:w="1559" w:type="dxa"/>
          </w:tcPr>
          <w:p w:rsidR="00D751E1" w:rsidRDefault="005D21AA">
            <w:pPr>
              <w:pStyle w:val="TableParagraph"/>
              <w:spacing w:before="1"/>
              <w:ind w:left="311"/>
              <w:rPr>
                <w:b/>
                <w:sz w:val="24"/>
              </w:rPr>
            </w:pPr>
            <w:r>
              <w:rPr>
                <w:b/>
                <w:spacing w:val="-2"/>
                <w:sz w:val="24"/>
              </w:rPr>
              <w:t>Remarks</w:t>
            </w:r>
          </w:p>
        </w:tc>
      </w:tr>
      <w:tr w:rsidR="00D751E1">
        <w:trPr>
          <w:trHeight w:val="1600"/>
        </w:trPr>
        <w:tc>
          <w:tcPr>
            <w:tcW w:w="816" w:type="dxa"/>
          </w:tcPr>
          <w:p w:rsidR="00D751E1" w:rsidRDefault="005D21AA">
            <w:pPr>
              <w:pStyle w:val="TableParagraph"/>
              <w:spacing w:line="265" w:lineRule="exact"/>
              <w:ind w:left="91"/>
              <w:rPr>
                <w:sz w:val="24"/>
              </w:rPr>
            </w:pPr>
            <w:r>
              <w:rPr>
                <w:spacing w:val="-5"/>
                <w:sz w:val="24"/>
              </w:rPr>
              <w:t>10.</w:t>
            </w:r>
          </w:p>
        </w:tc>
        <w:tc>
          <w:tcPr>
            <w:tcW w:w="4823" w:type="dxa"/>
            <w:tcBorders>
              <w:bottom w:val="single" w:sz="8" w:space="0" w:color="000000"/>
            </w:tcBorders>
          </w:tcPr>
          <w:p w:rsidR="00D751E1" w:rsidRDefault="005D21AA">
            <w:pPr>
              <w:pStyle w:val="TableParagraph"/>
              <w:spacing w:line="270" w:lineRule="exact"/>
              <w:ind w:left="107"/>
              <w:rPr>
                <w:b/>
                <w:sz w:val="24"/>
              </w:rPr>
            </w:pPr>
            <w:r>
              <w:rPr>
                <w:b/>
                <w:sz w:val="24"/>
              </w:rPr>
              <w:t>Annexure</w:t>
            </w:r>
            <w:r>
              <w:rPr>
                <w:b/>
                <w:spacing w:val="-4"/>
                <w:sz w:val="24"/>
              </w:rPr>
              <w:t xml:space="preserve"> </w:t>
            </w:r>
            <w:r>
              <w:rPr>
                <w:b/>
                <w:sz w:val="24"/>
              </w:rPr>
              <w:t>–</w:t>
            </w:r>
            <w:r>
              <w:rPr>
                <w:b/>
                <w:spacing w:val="-3"/>
                <w:sz w:val="24"/>
              </w:rPr>
              <w:t xml:space="preserve"> </w:t>
            </w:r>
            <w:r>
              <w:rPr>
                <w:b/>
                <w:sz w:val="24"/>
              </w:rPr>
              <w:t>8</w:t>
            </w:r>
            <w:r>
              <w:rPr>
                <w:b/>
                <w:spacing w:val="-2"/>
                <w:sz w:val="24"/>
              </w:rPr>
              <w:t xml:space="preserve"> </w:t>
            </w:r>
            <w:r>
              <w:rPr>
                <w:b/>
                <w:spacing w:val="-4"/>
                <w:sz w:val="24"/>
              </w:rPr>
              <w:t>(SP)</w:t>
            </w:r>
          </w:p>
          <w:p w:rsidR="00D751E1" w:rsidRDefault="00D751E1">
            <w:pPr>
              <w:pStyle w:val="TableParagraph"/>
              <w:spacing w:before="7"/>
              <w:rPr>
                <w:b/>
                <w:sz w:val="30"/>
              </w:rPr>
            </w:pPr>
          </w:p>
          <w:p w:rsidR="00D751E1" w:rsidRDefault="005D21AA">
            <w:pPr>
              <w:pStyle w:val="TableParagraph"/>
              <w:spacing w:before="1" w:line="278" w:lineRule="auto"/>
              <w:ind w:left="107"/>
              <w:rPr>
                <w:sz w:val="24"/>
              </w:rPr>
            </w:pPr>
            <w:r>
              <w:rPr>
                <w:sz w:val="24"/>
              </w:rPr>
              <w:t>Safety</w:t>
            </w:r>
            <w:r>
              <w:rPr>
                <w:spacing w:val="80"/>
                <w:sz w:val="24"/>
              </w:rPr>
              <w:t xml:space="preserve"> </w:t>
            </w:r>
            <w:r>
              <w:rPr>
                <w:sz w:val="24"/>
              </w:rPr>
              <w:t>Audit</w:t>
            </w:r>
            <w:r>
              <w:rPr>
                <w:spacing w:val="80"/>
                <w:sz w:val="24"/>
              </w:rPr>
              <w:t xml:space="preserve"> </w:t>
            </w:r>
            <w:r>
              <w:rPr>
                <w:sz w:val="24"/>
              </w:rPr>
              <w:t>Check</w:t>
            </w:r>
            <w:r>
              <w:rPr>
                <w:spacing w:val="80"/>
                <w:sz w:val="24"/>
              </w:rPr>
              <w:t xml:space="preserve"> </w:t>
            </w:r>
            <w:r>
              <w:rPr>
                <w:sz w:val="24"/>
              </w:rPr>
              <w:t>Lists</w:t>
            </w:r>
            <w:r>
              <w:rPr>
                <w:spacing w:val="80"/>
                <w:sz w:val="24"/>
              </w:rPr>
              <w:t xml:space="preserve"> </w:t>
            </w:r>
            <w:proofErr w:type="gramStart"/>
            <w:r>
              <w:rPr>
                <w:sz w:val="24"/>
              </w:rPr>
              <w:t>(</w:t>
            </w:r>
            <w:r>
              <w:rPr>
                <w:spacing w:val="80"/>
                <w:sz w:val="24"/>
              </w:rPr>
              <w:t xml:space="preserve"> </w:t>
            </w:r>
            <w:r>
              <w:rPr>
                <w:sz w:val="24"/>
              </w:rPr>
              <w:t>Formats</w:t>
            </w:r>
            <w:proofErr w:type="gramEnd"/>
            <w:r>
              <w:rPr>
                <w:spacing w:val="80"/>
                <w:sz w:val="24"/>
              </w:rPr>
              <w:t xml:space="preserve"> </w:t>
            </w:r>
            <w:r>
              <w:rPr>
                <w:sz w:val="24"/>
              </w:rPr>
              <w:t>to</w:t>
            </w:r>
            <w:r>
              <w:rPr>
                <w:spacing w:val="80"/>
                <w:sz w:val="24"/>
              </w:rPr>
              <w:t xml:space="preserve"> </w:t>
            </w:r>
            <w:r>
              <w:rPr>
                <w:sz w:val="24"/>
              </w:rPr>
              <w:t xml:space="preserve">be </w:t>
            </w:r>
            <w:r>
              <w:rPr>
                <w:spacing w:val="-2"/>
                <w:sz w:val="24"/>
              </w:rPr>
              <w:t>enclosed)</w:t>
            </w:r>
          </w:p>
        </w:tc>
        <w:tc>
          <w:tcPr>
            <w:tcW w:w="2127" w:type="dxa"/>
            <w:tcBorders>
              <w:top w:val="single" w:sz="8" w:space="0" w:color="000000"/>
            </w:tcBorders>
          </w:tcPr>
          <w:p w:rsidR="00D751E1" w:rsidRDefault="005D21AA">
            <w:pPr>
              <w:pStyle w:val="TableParagraph"/>
              <w:spacing w:line="268" w:lineRule="exact"/>
              <w:ind w:left="680" w:right="675"/>
              <w:jc w:val="center"/>
              <w:rPr>
                <w:sz w:val="24"/>
              </w:rPr>
            </w:pPr>
            <w:r>
              <w:rPr>
                <w:spacing w:val="-2"/>
                <w:sz w:val="24"/>
              </w:rPr>
              <w:t>Yes/No</w:t>
            </w:r>
          </w:p>
        </w:tc>
        <w:tc>
          <w:tcPr>
            <w:tcW w:w="1559" w:type="dxa"/>
          </w:tcPr>
          <w:p w:rsidR="00D751E1" w:rsidRDefault="00D751E1">
            <w:pPr>
              <w:pStyle w:val="TableParagraph"/>
              <w:spacing w:before="11"/>
              <w:rPr>
                <w:b/>
                <w:sz w:val="28"/>
              </w:rPr>
            </w:pPr>
          </w:p>
          <w:p w:rsidR="00D751E1" w:rsidRDefault="005D21AA">
            <w:pPr>
              <w:pStyle w:val="TableParagraph"/>
              <w:spacing w:line="20" w:lineRule="exact"/>
              <w:ind w:left="77"/>
              <w:rPr>
                <w:sz w:val="2"/>
              </w:rPr>
            </w:pPr>
            <w:r>
              <w:rPr>
                <w:sz w:val="2"/>
              </w:rPr>
            </w:r>
            <w:r>
              <w:rPr>
                <w:sz w:val="2"/>
              </w:rPr>
              <w:pict>
                <v:group id="docshapegroup704" o:spid="_x0000_s2170" style="width:70.15pt;height:.5pt;mso-position-horizontal-relative:char;mso-position-vertical-relative:line" coordsize="1403,10">
                  <v:rect id="docshape705" o:spid="_x0000_s2171" style="position:absolute;width:1403;height:10" fillcolor="black" stroked="f"/>
                  <w10:anchorlock/>
                </v:group>
              </w:pict>
            </w:r>
          </w:p>
        </w:tc>
      </w:tr>
      <w:tr w:rsidR="00D751E1">
        <w:trPr>
          <w:trHeight w:val="2560"/>
        </w:trPr>
        <w:tc>
          <w:tcPr>
            <w:tcW w:w="816" w:type="dxa"/>
          </w:tcPr>
          <w:p w:rsidR="00D751E1" w:rsidRDefault="005D21AA">
            <w:pPr>
              <w:pStyle w:val="TableParagraph"/>
              <w:spacing w:line="272" w:lineRule="exact"/>
              <w:ind w:left="91"/>
              <w:rPr>
                <w:sz w:val="24"/>
              </w:rPr>
            </w:pPr>
            <w:r>
              <w:rPr>
                <w:spacing w:val="-5"/>
                <w:sz w:val="24"/>
              </w:rPr>
              <w:t>11.</w:t>
            </w:r>
          </w:p>
        </w:tc>
        <w:tc>
          <w:tcPr>
            <w:tcW w:w="4823" w:type="dxa"/>
            <w:tcBorders>
              <w:top w:val="single" w:sz="8" w:space="0" w:color="000000"/>
              <w:bottom w:val="single" w:sz="8" w:space="0" w:color="000000"/>
            </w:tcBorders>
          </w:tcPr>
          <w:p w:rsidR="00D751E1" w:rsidRDefault="005D21AA">
            <w:pPr>
              <w:pStyle w:val="TableParagraph"/>
              <w:spacing w:before="1"/>
              <w:ind w:left="107"/>
              <w:jc w:val="both"/>
              <w:rPr>
                <w:b/>
                <w:sz w:val="24"/>
              </w:rPr>
            </w:pPr>
            <w:r>
              <w:rPr>
                <w:b/>
                <w:sz w:val="24"/>
              </w:rPr>
              <w:t>Annexure</w:t>
            </w:r>
            <w:r>
              <w:rPr>
                <w:b/>
                <w:spacing w:val="-4"/>
                <w:sz w:val="24"/>
              </w:rPr>
              <w:t xml:space="preserve"> </w:t>
            </w:r>
            <w:r>
              <w:rPr>
                <w:b/>
                <w:sz w:val="24"/>
              </w:rPr>
              <w:t>–</w:t>
            </w:r>
            <w:r>
              <w:rPr>
                <w:b/>
                <w:spacing w:val="-3"/>
                <w:sz w:val="24"/>
              </w:rPr>
              <w:t xml:space="preserve"> </w:t>
            </w:r>
            <w:r>
              <w:rPr>
                <w:b/>
                <w:sz w:val="24"/>
              </w:rPr>
              <w:t>9</w:t>
            </w:r>
            <w:r>
              <w:rPr>
                <w:b/>
                <w:spacing w:val="-2"/>
                <w:sz w:val="24"/>
              </w:rPr>
              <w:t xml:space="preserve"> </w:t>
            </w:r>
            <w:r>
              <w:rPr>
                <w:b/>
                <w:spacing w:val="-4"/>
                <w:sz w:val="24"/>
              </w:rPr>
              <w:t>(SP)</w:t>
            </w:r>
          </w:p>
          <w:p w:rsidR="00D751E1" w:rsidRDefault="00D751E1">
            <w:pPr>
              <w:pStyle w:val="TableParagraph"/>
              <w:spacing w:before="8"/>
              <w:rPr>
                <w:b/>
                <w:sz w:val="30"/>
              </w:rPr>
            </w:pPr>
          </w:p>
          <w:p w:rsidR="00D751E1" w:rsidRDefault="005D21AA">
            <w:pPr>
              <w:pStyle w:val="TableParagraph"/>
              <w:spacing w:line="276" w:lineRule="auto"/>
              <w:ind w:left="107" w:right="101"/>
              <w:jc w:val="both"/>
              <w:rPr>
                <w:sz w:val="24"/>
              </w:rPr>
            </w:pPr>
            <w:r>
              <w:rPr>
                <w:sz w:val="24"/>
              </w:rPr>
              <w:t>Copy of the module of Safety Training Programs on Safety, Health and Environment, safe execution of different activities of works for Contractor’s own employees on regular basis and sub-Contractor employees.</w:t>
            </w:r>
          </w:p>
        </w:tc>
        <w:tc>
          <w:tcPr>
            <w:tcW w:w="2127" w:type="dxa"/>
          </w:tcPr>
          <w:p w:rsidR="00D751E1" w:rsidRDefault="005D21AA">
            <w:pPr>
              <w:pStyle w:val="TableParagraph"/>
              <w:spacing w:line="275" w:lineRule="exact"/>
              <w:ind w:left="680" w:right="675"/>
              <w:jc w:val="center"/>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706" o:spid="_x0000_s2168" style="width:70.15pt;height:.5pt;mso-position-horizontal-relative:char;mso-position-vertical-relative:line" coordsize="1403,10">
                  <v:rect id="docshape707" o:spid="_x0000_s2169" style="position:absolute;width:1403;height:10" fillcolor="black" stroked="f"/>
                  <w10:anchorlock/>
                </v:group>
              </w:pict>
            </w:r>
          </w:p>
        </w:tc>
      </w:tr>
      <w:tr w:rsidR="00D751E1">
        <w:trPr>
          <w:trHeight w:val="2241"/>
        </w:trPr>
        <w:tc>
          <w:tcPr>
            <w:tcW w:w="816" w:type="dxa"/>
          </w:tcPr>
          <w:p w:rsidR="00D751E1" w:rsidRDefault="005D21AA">
            <w:pPr>
              <w:pStyle w:val="TableParagraph"/>
              <w:spacing w:line="270" w:lineRule="exact"/>
              <w:ind w:left="91"/>
              <w:rPr>
                <w:sz w:val="24"/>
              </w:rPr>
            </w:pPr>
            <w:r>
              <w:rPr>
                <w:spacing w:val="-5"/>
                <w:sz w:val="24"/>
              </w:rPr>
              <w:t>12.</w:t>
            </w:r>
          </w:p>
        </w:tc>
        <w:tc>
          <w:tcPr>
            <w:tcW w:w="4823" w:type="dxa"/>
            <w:tcBorders>
              <w:top w:val="single" w:sz="8" w:space="0" w:color="000000"/>
              <w:bottom w:val="single" w:sz="8" w:space="0" w:color="000000"/>
            </w:tcBorders>
          </w:tcPr>
          <w:p w:rsidR="00D751E1" w:rsidRDefault="005D21AA">
            <w:pPr>
              <w:pStyle w:val="TableParagraph"/>
              <w:spacing w:line="275" w:lineRule="exact"/>
              <w:ind w:left="107"/>
              <w:jc w:val="both"/>
              <w:rPr>
                <w:b/>
                <w:sz w:val="24"/>
              </w:rPr>
            </w:pPr>
            <w:r>
              <w:rPr>
                <w:b/>
                <w:sz w:val="24"/>
              </w:rPr>
              <w:t>Annexure</w:t>
            </w:r>
            <w:r>
              <w:rPr>
                <w:b/>
                <w:spacing w:val="-4"/>
                <w:sz w:val="24"/>
              </w:rPr>
              <w:t xml:space="preserve"> </w:t>
            </w:r>
            <w:r>
              <w:rPr>
                <w:b/>
                <w:sz w:val="24"/>
              </w:rPr>
              <w:t>–</w:t>
            </w:r>
            <w:r>
              <w:rPr>
                <w:b/>
                <w:spacing w:val="-3"/>
                <w:sz w:val="24"/>
              </w:rPr>
              <w:t xml:space="preserve"> </w:t>
            </w:r>
            <w:r>
              <w:rPr>
                <w:b/>
                <w:sz w:val="24"/>
              </w:rPr>
              <w:t>10A</w:t>
            </w:r>
            <w:r>
              <w:rPr>
                <w:b/>
                <w:spacing w:val="-2"/>
                <w:sz w:val="24"/>
              </w:rPr>
              <w:t xml:space="preserve"> </w:t>
            </w:r>
            <w:r>
              <w:rPr>
                <w:b/>
                <w:spacing w:val="-4"/>
                <w:sz w:val="24"/>
              </w:rPr>
              <w:t>(SP)</w:t>
            </w:r>
          </w:p>
          <w:p w:rsidR="00D751E1" w:rsidRDefault="00D751E1">
            <w:pPr>
              <w:pStyle w:val="TableParagraph"/>
              <w:spacing w:before="10"/>
              <w:rPr>
                <w:b/>
                <w:sz w:val="30"/>
              </w:rPr>
            </w:pPr>
          </w:p>
          <w:p w:rsidR="00D751E1" w:rsidRDefault="005D21AA">
            <w:pPr>
              <w:pStyle w:val="TableParagraph"/>
              <w:spacing w:line="276" w:lineRule="auto"/>
              <w:ind w:left="107" w:right="100"/>
              <w:jc w:val="both"/>
              <w:rPr>
                <w:sz w:val="24"/>
              </w:rPr>
            </w:pPr>
            <w:r>
              <w:rPr>
                <w:sz w:val="24"/>
              </w:rPr>
              <w:t xml:space="preserve">Information along with documentary evidences in regard to the Contractor’s compliance to various statutory requirements including the </w:t>
            </w:r>
            <w:r>
              <w:rPr>
                <w:spacing w:val="-2"/>
                <w:sz w:val="24"/>
              </w:rPr>
              <w:t>following:</w:t>
            </w:r>
          </w:p>
        </w:tc>
        <w:tc>
          <w:tcPr>
            <w:tcW w:w="2127"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708" o:spid="_x0000_s2166" style="width:98.4pt;height:.5pt;mso-position-horizontal-relative:char;mso-position-vertical-relative:line" coordsize="1968,10">
                  <v:rect id="docshape709" o:spid="_x0000_s2167" style="position:absolute;width:1968;height:10" fillcolor="black" stroked="f"/>
                  <w10:anchorlock/>
                </v:group>
              </w:pic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710" o:spid="_x0000_s2164" style="width:70.15pt;height:.5pt;mso-position-horizontal-relative:char;mso-position-vertical-relative:line" coordsize="1403,10">
                  <v:rect id="docshape711" o:spid="_x0000_s2165" style="position:absolute;width:1403;height:10" fillcolor="black" stroked="f"/>
                  <w10:anchorlock/>
                </v:group>
              </w:pict>
            </w:r>
          </w:p>
        </w:tc>
      </w:tr>
      <w:tr w:rsidR="00D751E1">
        <w:trPr>
          <w:trHeight w:val="2243"/>
        </w:trPr>
        <w:tc>
          <w:tcPr>
            <w:tcW w:w="816" w:type="dxa"/>
          </w:tcPr>
          <w:p w:rsidR="00D751E1" w:rsidRDefault="005D21AA">
            <w:pPr>
              <w:pStyle w:val="TableParagraph"/>
              <w:spacing w:line="275" w:lineRule="exact"/>
              <w:ind w:left="107"/>
              <w:rPr>
                <w:sz w:val="24"/>
              </w:rPr>
            </w:pPr>
            <w:r>
              <w:rPr>
                <w:spacing w:val="-5"/>
                <w:sz w:val="24"/>
              </w:rPr>
              <w:t>(</w:t>
            </w:r>
            <w:proofErr w:type="spellStart"/>
            <w:r>
              <w:rPr>
                <w:spacing w:val="-5"/>
                <w:sz w:val="24"/>
              </w:rPr>
              <w:t>i</w:t>
            </w:r>
            <w:proofErr w:type="spellEnd"/>
            <w:r>
              <w:rPr>
                <w:spacing w:val="-5"/>
                <w:sz w:val="24"/>
              </w:rPr>
              <w:t>)</w:t>
            </w:r>
          </w:p>
        </w:tc>
        <w:tc>
          <w:tcPr>
            <w:tcW w:w="4823" w:type="dxa"/>
            <w:tcBorders>
              <w:top w:val="single" w:sz="8" w:space="0" w:color="000000"/>
              <w:bottom w:val="single" w:sz="8" w:space="0" w:color="000000"/>
            </w:tcBorders>
          </w:tcPr>
          <w:p w:rsidR="00D751E1" w:rsidRDefault="005D21AA">
            <w:pPr>
              <w:pStyle w:val="TableParagraph"/>
              <w:spacing w:line="272" w:lineRule="exact"/>
              <w:ind w:left="107"/>
              <w:rPr>
                <w:sz w:val="24"/>
              </w:rPr>
            </w:pPr>
            <w:r>
              <w:rPr>
                <w:sz w:val="24"/>
              </w:rPr>
              <w:t>Electricity</w:t>
            </w:r>
            <w:r>
              <w:rPr>
                <w:spacing w:val="-6"/>
                <w:sz w:val="24"/>
              </w:rPr>
              <w:t xml:space="preserve"> </w:t>
            </w:r>
            <w:r>
              <w:rPr>
                <w:sz w:val="24"/>
              </w:rPr>
              <w:t>Act</w:t>
            </w:r>
            <w:r>
              <w:rPr>
                <w:spacing w:val="-2"/>
                <w:sz w:val="24"/>
              </w:rPr>
              <w:t xml:space="preserve"> </w:t>
            </w:r>
            <w:r>
              <w:rPr>
                <w:spacing w:val="-4"/>
                <w:sz w:val="24"/>
              </w:rPr>
              <w:t>2003</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7"/>
              <w:rPr>
                <w:b/>
                <w:sz w:val="14"/>
              </w:rPr>
            </w:pPr>
          </w:p>
          <w:p w:rsidR="00D751E1" w:rsidRDefault="005D21AA">
            <w:pPr>
              <w:pStyle w:val="TableParagraph"/>
              <w:spacing w:line="20" w:lineRule="exact"/>
              <w:ind w:left="107"/>
              <w:rPr>
                <w:sz w:val="2"/>
              </w:rPr>
            </w:pPr>
            <w:r>
              <w:rPr>
                <w:sz w:val="2"/>
              </w:rPr>
            </w:r>
            <w:r>
              <w:rPr>
                <w:sz w:val="2"/>
              </w:rPr>
              <w:pict>
                <v:group id="docshapegroup712" o:spid="_x0000_s2162" style="width:228pt;height:.5pt;mso-position-horizontal-relative:char;mso-position-vertical-relative:line" coordsize="4560,10">
                  <v:line id="_x0000_s2163" style="position:absolute" from="0,5" to="4560,5" strokeweight=".17183mm"/>
                  <w10:anchorlock/>
                </v:group>
              </w:pict>
            </w:r>
          </w:p>
          <w:p w:rsidR="00D751E1" w:rsidRDefault="005D21AA">
            <w:pPr>
              <w:pStyle w:val="TableParagraph"/>
              <w:spacing w:before="25"/>
              <w:ind w:left="107"/>
              <w:rPr>
                <w:sz w:val="24"/>
              </w:rPr>
            </w:pPr>
            <w:r>
              <w:rPr>
                <w:sz w:val="24"/>
              </w:rPr>
              <w:t>_</w:t>
            </w:r>
          </w:p>
          <w:p w:rsidR="00D751E1" w:rsidRDefault="005D21AA">
            <w:pPr>
              <w:pStyle w:val="TableParagraph"/>
              <w:spacing w:before="44"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Pr>
          <w:p w:rsidR="00D751E1" w:rsidRDefault="005D21AA">
            <w:pPr>
              <w:pStyle w:val="TableParagraph"/>
              <w:spacing w:line="272" w:lineRule="exact"/>
              <w:ind w:left="680" w:right="675"/>
              <w:jc w:val="center"/>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713" o:spid="_x0000_s2160" style="width:70.15pt;height:.5pt;mso-position-horizontal-relative:char;mso-position-vertical-relative:line" coordsize="1403,10">
                  <v:rect id="docshape714" o:spid="_x0000_s2161" style="position:absolute;width:1403;height:10" fillcolor="black" stroked="f"/>
                  <w10:anchorlock/>
                </v:group>
              </w:pict>
            </w:r>
          </w:p>
        </w:tc>
      </w:tr>
      <w:tr w:rsidR="00D751E1">
        <w:trPr>
          <w:trHeight w:val="2241"/>
        </w:trPr>
        <w:tc>
          <w:tcPr>
            <w:tcW w:w="816" w:type="dxa"/>
          </w:tcPr>
          <w:p w:rsidR="00D751E1" w:rsidRDefault="005D21AA">
            <w:pPr>
              <w:pStyle w:val="TableParagraph"/>
              <w:spacing w:line="272" w:lineRule="exact"/>
              <w:ind w:left="107"/>
              <w:rPr>
                <w:sz w:val="24"/>
              </w:rPr>
            </w:pPr>
            <w:r>
              <w:rPr>
                <w:spacing w:val="-4"/>
                <w:sz w:val="24"/>
              </w:rPr>
              <w:t>(ii)</w:t>
            </w:r>
          </w:p>
        </w:tc>
        <w:tc>
          <w:tcPr>
            <w:tcW w:w="4823" w:type="dxa"/>
            <w:tcBorders>
              <w:top w:val="single" w:sz="8" w:space="0" w:color="000000"/>
              <w:bottom w:val="single" w:sz="8" w:space="0" w:color="000000"/>
            </w:tcBorders>
          </w:tcPr>
          <w:p w:rsidR="00D751E1" w:rsidRDefault="005D21AA">
            <w:pPr>
              <w:pStyle w:val="TableParagraph"/>
              <w:spacing w:line="270" w:lineRule="exact"/>
              <w:ind w:left="107"/>
              <w:rPr>
                <w:sz w:val="24"/>
              </w:rPr>
            </w:pPr>
            <w:r>
              <w:rPr>
                <w:sz w:val="24"/>
              </w:rPr>
              <w:t>Factories</w:t>
            </w:r>
            <w:r>
              <w:rPr>
                <w:spacing w:val="-3"/>
                <w:sz w:val="24"/>
              </w:rPr>
              <w:t xml:space="preserve"> </w:t>
            </w:r>
            <w:r>
              <w:rPr>
                <w:sz w:val="24"/>
              </w:rPr>
              <w:t>Act</w:t>
            </w:r>
            <w:r>
              <w:rPr>
                <w:spacing w:val="-3"/>
                <w:sz w:val="24"/>
              </w:rPr>
              <w:t xml:space="preserve"> </w:t>
            </w:r>
            <w:r>
              <w:rPr>
                <w:sz w:val="24"/>
              </w:rPr>
              <w:t>1948</w:t>
            </w:r>
            <w:r>
              <w:rPr>
                <w:spacing w:val="-2"/>
                <w:sz w:val="24"/>
              </w:rPr>
              <w:t xml:space="preserve"> </w:t>
            </w:r>
            <w:r>
              <w:rPr>
                <w:sz w:val="24"/>
              </w:rPr>
              <w:t>or</w:t>
            </w:r>
            <w:r>
              <w:rPr>
                <w:spacing w:val="-3"/>
                <w:sz w:val="24"/>
              </w:rPr>
              <w:t xml:space="preserve"> </w:t>
            </w:r>
            <w:r>
              <w:rPr>
                <w:spacing w:val="-2"/>
                <w:sz w:val="24"/>
              </w:rPr>
              <w:t>latest</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8"/>
              <w:rPr>
                <w:b/>
                <w:sz w:val="14"/>
              </w:rPr>
            </w:pPr>
          </w:p>
          <w:p w:rsidR="00D751E1" w:rsidRDefault="005D21AA">
            <w:pPr>
              <w:pStyle w:val="TableParagraph"/>
              <w:spacing w:line="20" w:lineRule="exact"/>
              <w:ind w:left="107"/>
              <w:rPr>
                <w:sz w:val="2"/>
              </w:rPr>
            </w:pPr>
            <w:r>
              <w:rPr>
                <w:sz w:val="2"/>
              </w:rPr>
            </w:r>
            <w:r>
              <w:rPr>
                <w:sz w:val="2"/>
              </w:rPr>
              <w:pict>
                <v:group id="docshapegroup715" o:spid="_x0000_s2158" style="width:228pt;height:.5pt;mso-position-horizontal-relative:char;mso-position-vertical-relative:line" coordsize="4560,10">
                  <v:line id="_x0000_s2159" style="position:absolute" from="0,5" to="4560,5" strokeweight=".17183mm"/>
                  <w10:anchorlock/>
                </v:group>
              </w:pict>
            </w:r>
          </w:p>
          <w:p w:rsidR="00D751E1" w:rsidRDefault="005D21AA">
            <w:pPr>
              <w:pStyle w:val="TableParagraph"/>
              <w:spacing w:before="28"/>
              <w:ind w:left="107"/>
              <w:rPr>
                <w:sz w:val="24"/>
              </w:rPr>
            </w:pPr>
            <w:r>
              <w:rPr>
                <w:sz w:val="24"/>
              </w:rPr>
              <w:t>_</w:t>
            </w:r>
          </w:p>
          <w:p w:rsidR="00D751E1" w:rsidRDefault="005D21AA">
            <w:pPr>
              <w:pStyle w:val="TableParagraph"/>
              <w:spacing w:before="41"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Pr>
          <w:p w:rsidR="00D751E1" w:rsidRDefault="005D21AA">
            <w:pPr>
              <w:pStyle w:val="TableParagraph"/>
              <w:spacing w:line="270" w:lineRule="exact"/>
              <w:ind w:left="680" w:right="675"/>
              <w:jc w:val="center"/>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716" o:spid="_x0000_s2156" style="width:70.15pt;height:.5pt;mso-position-horizontal-relative:char;mso-position-vertical-relative:line" coordsize="1403,10">
                  <v:rect id="docshape717" o:spid="_x0000_s2157" style="position:absolute;width:1403;height:10" fillcolor="black" stroked="f"/>
                  <w10:anchorlock/>
                </v:group>
              </w:pict>
            </w:r>
          </w:p>
        </w:tc>
      </w:tr>
      <w:tr w:rsidR="00D751E1">
        <w:trPr>
          <w:trHeight w:val="635"/>
        </w:trPr>
        <w:tc>
          <w:tcPr>
            <w:tcW w:w="816" w:type="dxa"/>
          </w:tcPr>
          <w:p w:rsidR="00D751E1" w:rsidRDefault="005D21AA">
            <w:pPr>
              <w:pStyle w:val="TableParagraph"/>
              <w:spacing w:line="272" w:lineRule="exact"/>
              <w:ind w:left="107"/>
              <w:rPr>
                <w:sz w:val="24"/>
              </w:rPr>
            </w:pPr>
            <w:r>
              <w:rPr>
                <w:spacing w:val="-2"/>
                <w:sz w:val="24"/>
              </w:rPr>
              <w:t>(iii)</w:t>
            </w:r>
          </w:p>
        </w:tc>
        <w:tc>
          <w:tcPr>
            <w:tcW w:w="4823" w:type="dxa"/>
            <w:tcBorders>
              <w:top w:val="single" w:sz="8" w:space="0" w:color="000000"/>
            </w:tcBorders>
          </w:tcPr>
          <w:p w:rsidR="00D751E1" w:rsidRDefault="005D21AA">
            <w:pPr>
              <w:pStyle w:val="TableParagraph"/>
              <w:tabs>
                <w:tab w:val="left" w:pos="1227"/>
                <w:tab w:val="left" w:pos="1693"/>
                <w:tab w:val="left" w:pos="2470"/>
                <w:tab w:val="left" w:pos="3935"/>
              </w:tabs>
              <w:spacing w:line="270" w:lineRule="exact"/>
              <w:ind w:left="107"/>
              <w:rPr>
                <w:sz w:val="24"/>
              </w:rPr>
            </w:pPr>
            <w:r>
              <w:rPr>
                <w:spacing w:val="-2"/>
                <w:sz w:val="24"/>
              </w:rPr>
              <w:t>Building</w:t>
            </w:r>
            <w:r>
              <w:rPr>
                <w:sz w:val="24"/>
              </w:rPr>
              <w:tab/>
            </w:r>
            <w:r>
              <w:rPr>
                <w:spacing w:val="-10"/>
                <w:sz w:val="24"/>
              </w:rPr>
              <w:t>&amp;</w:t>
            </w:r>
            <w:r>
              <w:rPr>
                <w:sz w:val="24"/>
              </w:rPr>
              <w:tab/>
            </w:r>
            <w:r>
              <w:rPr>
                <w:spacing w:val="-4"/>
                <w:sz w:val="24"/>
              </w:rPr>
              <w:t>other</w:t>
            </w:r>
            <w:r>
              <w:rPr>
                <w:sz w:val="24"/>
              </w:rPr>
              <w:tab/>
            </w:r>
            <w:r>
              <w:rPr>
                <w:spacing w:val="-2"/>
                <w:sz w:val="24"/>
              </w:rPr>
              <w:t>construction</w:t>
            </w:r>
            <w:r>
              <w:rPr>
                <w:sz w:val="24"/>
              </w:rPr>
              <w:tab/>
            </w:r>
            <w:r>
              <w:rPr>
                <w:spacing w:val="-2"/>
                <w:sz w:val="24"/>
              </w:rPr>
              <w:t>workers</w:t>
            </w:r>
          </w:p>
          <w:p w:rsidR="00D751E1" w:rsidRDefault="005D21AA">
            <w:pPr>
              <w:pStyle w:val="TableParagraph"/>
              <w:spacing w:before="41"/>
              <w:ind w:left="107"/>
              <w:rPr>
                <w:sz w:val="24"/>
              </w:rPr>
            </w:pPr>
            <w:r>
              <w:rPr>
                <w:sz w:val="24"/>
              </w:rPr>
              <w:t>(Regulation</w:t>
            </w:r>
            <w:r>
              <w:rPr>
                <w:spacing w:val="16"/>
                <w:sz w:val="24"/>
              </w:rPr>
              <w:t xml:space="preserve"> </w:t>
            </w:r>
            <w:r>
              <w:rPr>
                <w:sz w:val="24"/>
              </w:rPr>
              <w:t>of</w:t>
            </w:r>
            <w:r>
              <w:rPr>
                <w:spacing w:val="15"/>
                <w:sz w:val="24"/>
              </w:rPr>
              <w:t xml:space="preserve"> </w:t>
            </w:r>
            <w:r>
              <w:rPr>
                <w:sz w:val="24"/>
              </w:rPr>
              <w:t>Employment</w:t>
            </w:r>
            <w:r>
              <w:rPr>
                <w:spacing w:val="16"/>
                <w:sz w:val="24"/>
              </w:rPr>
              <w:t xml:space="preserve"> </w:t>
            </w:r>
            <w:r>
              <w:rPr>
                <w:sz w:val="24"/>
              </w:rPr>
              <w:t>and</w:t>
            </w:r>
            <w:r>
              <w:rPr>
                <w:spacing w:val="17"/>
                <w:sz w:val="24"/>
              </w:rPr>
              <w:t xml:space="preserve"> </w:t>
            </w:r>
            <w:r>
              <w:rPr>
                <w:sz w:val="24"/>
              </w:rPr>
              <w:t>Conditions</w:t>
            </w:r>
            <w:r>
              <w:rPr>
                <w:spacing w:val="16"/>
                <w:sz w:val="24"/>
              </w:rPr>
              <w:t xml:space="preserve"> </w:t>
            </w:r>
            <w:r>
              <w:rPr>
                <w:spacing w:val="-5"/>
                <w:sz w:val="24"/>
              </w:rPr>
              <w:t>of</w:t>
            </w:r>
          </w:p>
        </w:tc>
        <w:tc>
          <w:tcPr>
            <w:tcW w:w="2127" w:type="dxa"/>
          </w:tcPr>
          <w:p w:rsidR="00D751E1" w:rsidRDefault="005D21AA">
            <w:pPr>
              <w:pStyle w:val="TableParagraph"/>
              <w:spacing w:line="270" w:lineRule="exact"/>
              <w:ind w:left="680" w:right="675"/>
              <w:jc w:val="center"/>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718" o:spid="_x0000_s2154" style="width:70.15pt;height:.5pt;mso-position-horizontal-relative:char;mso-position-vertical-relative:line" coordsize="1403,10">
                  <v:rect id="docshape719" o:spid="_x0000_s2155" style="position:absolute;width:1403;height:10" fillcolor="black" stroked="f"/>
                  <w10:anchorlock/>
                </v:group>
              </w:pict>
            </w:r>
          </w:p>
        </w:tc>
      </w:tr>
    </w:tbl>
    <w:p w:rsidR="00D751E1" w:rsidRDefault="00D751E1">
      <w:pPr>
        <w:spacing w:line="20" w:lineRule="exact"/>
        <w:rPr>
          <w:sz w:val="2"/>
        </w:rPr>
        <w:sectPr w:rsidR="00D751E1">
          <w:headerReference w:type="default" r:id="rId144"/>
          <w:pgSz w:w="12240" w:h="15840"/>
          <w:pgMar w:top="940" w:right="680" w:bottom="280" w:left="820" w:header="725" w:footer="0" w:gutter="0"/>
          <w:cols w:space="720"/>
        </w:sectPr>
      </w:pPr>
    </w:p>
    <w:p w:rsidR="00D751E1" w:rsidRDefault="005D21AA">
      <w:pPr>
        <w:pStyle w:val="BodyText"/>
        <w:spacing w:before="1"/>
        <w:rPr>
          <w:b/>
          <w:sz w:val="2"/>
        </w:rPr>
      </w:pPr>
      <w:r>
        <w:lastRenderedPageBreak/>
        <w:pict>
          <v:rect id="docshape722" o:spid="_x0000_s2153" style="position:absolute;margin-left:88.6pt;margin-top:89.4pt;width:32.9pt;height:.5pt;z-index:-20716032;mso-position-horizontal-relative:page;mso-position-vertical-relative:page" fillcolor="black" stroked="f">
            <w10:wrap anchorx="page" anchory="page"/>
          </v:rect>
        </w:pict>
      </w:r>
      <w:r>
        <w:pict>
          <v:rect id="docshape723" o:spid="_x0000_s2152" style="position:absolute;margin-left:129.4pt;margin-top:89.4pt;width:233.1pt;height:.5pt;z-index:-20715520;mso-position-horizontal-relative:page;mso-position-vertical-relative:page" fillcolor="black" stroked="f">
            <w10:wrap anchorx="page" anchory="page"/>
          </v:rect>
        </w:pict>
      </w:r>
      <w:r>
        <w:pict>
          <v:rect id="docshape724" o:spid="_x0000_s2151" style="position:absolute;margin-left:476.85pt;margin-top:89.4pt;width:70.1pt;height:.5pt;z-index:-20715008;mso-position-horizontal-relative:page;mso-position-vertical-relative:page" fillcolor="black" stroked="f">
            <w10:wrap anchorx="page" anchory="page"/>
          </v:rect>
        </w:pict>
      </w:r>
      <w:r>
        <w:pict>
          <v:rect id="docshape725" o:spid="_x0000_s2150" style="position:absolute;margin-left:88.6pt;margin-top:283.85pt;width:32.9pt;height:.5pt;z-index:-20714496;mso-position-horizontal-relative:page;mso-position-vertical-relative:page" fillcolor="black" stroked="f">
            <w10:wrap anchorx="page" anchory="page"/>
          </v:rect>
        </w:pict>
      </w:r>
      <w:r>
        <w:pict>
          <v:rect id="docshape726" o:spid="_x0000_s2149" style="position:absolute;margin-left:88.6pt;margin-top:444.55pt;width:32.9pt;height:.5pt;z-index:-20713984;mso-position-horizontal-relative:page;mso-position-vertical-relative:page" fillcolor="black" stroked="f">
            <w10:wrap anchorx="page" anchory="page"/>
          </v:rect>
        </w:pict>
      </w:r>
      <w:r>
        <w:pict>
          <v:rect id="docshape727" o:spid="_x0000_s2148" style="position:absolute;margin-left:88.6pt;margin-top:573.55pt;width:32.9pt;height:.5pt;z-index:-20713472;mso-position-horizontal-relative:page;mso-position-vertical-relative:page" fillcolor="black" stroked="f">
            <w10:wrap anchorx="page" anchory="page"/>
          </v:rect>
        </w:pict>
      </w:r>
      <w:r>
        <w:pict>
          <v:rect id="docshape728" o:spid="_x0000_s2147" style="position:absolute;margin-left:88.6pt;margin-top:686.6pt;width:32.9pt;height:.5pt;z-index:-20712960;mso-position-horizontal-relative:page;mso-position-vertical-relative:page" fillcolor="black" stroked="f">
            <w10:wrap anchorx="page" anchory="page"/>
          </v:rect>
        </w:pict>
      </w:r>
      <w:r>
        <w:pict>
          <v:line id="_x0000_s2146" style="position:absolute;z-index:-20712448;mso-position-horizontal-relative:page;mso-position-vertical-relative:page" from="130.8pt,714.75pt" to="358.8pt,714.75pt" strokeweight=".17183mm">
            <w10:wrap anchorx="page" anchory="page"/>
          </v:line>
        </w:pict>
      </w:r>
    </w:p>
    <w:p w:rsidR="00D751E1" w:rsidRDefault="005D21AA">
      <w:pPr>
        <w:pStyle w:val="BodyText"/>
        <w:spacing w:line="20" w:lineRule="exact"/>
        <w:ind w:left="951"/>
        <w:rPr>
          <w:sz w:val="2"/>
        </w:rPr>
      </w:pPr>
      <w:r>
        <w:rPr>
          <w:sz w:val="2"/>
        </w:rPr>
      </w:r>
      <w:r>
        <w:rPr>
          <w:sz w:val="2"/>
        </w:rPr>
        <w:pict>
          <v:group id="docshapegroup729" o:spid="_x0000_s2144" style="width:453.8pt;height:.5pt;mso-position-horizontal-relative:char;mso-position-vertical-relative:line" coordsize="9076,10">
            <v:rect id="docshape730" o:spid="_x0000_s2145" style="position:absolute;width:9076;height:10" fillcolor="black" stroked="f"/>
            <w10:anchorlock/>
          </v:group>
        </w:pict>
      </w:r>
    </w:p>
    <w:p w:rsidR="00D751E1" w:rsidRDefault="00D751E1">
      <w:pPr>
        <w:pStyle w:val="BodyText"/>
        <w:rPr>
          <w:b/>
          <w:sz w:val="20"/>
        </w:rPr>
      </w:pPr>
    </w:p>
    <w:p w:rsidR="00D751E1" w:rsidRDefault="00D751E1">
      <w:pPr>
        <w:pStyle w:val="BodyText"/>
        <w:spacing w:before="2"/>
        <w:rPr>
          <w:b/>
          <w:sz w:val="19"/>
        </w:r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823"/>
        <w:gridCol w:w="2127"/>
        <w:gridCol w:w="1558"/>
      </w:tblGrid>
      <w:tr w:rsidR="00D751E1">
        <w:trPr>
          <w:trHeight w:val="1295"/>
        </w:trPr>
        <w:tc>
          <w:tcPr>
            <w:tcW w:w="816" w:type="dxa"/>
          </w:tcPr>
          <w:p w:rsidR="00D751E1" w:rsidRDefault="005D21AA">
            <w:pPr>
              <w:pStyle w:val="TableParagraph"/>
              <w:spacing w:before="1"/>
              <w:ind w:left="163"/>
              <w:rPr>
                <w:b/>
                <w:sz w:val="24"/>
              </w:rPr>
            </w:pPr>
            <w:r>
              <w:rPr>
                <w:b/>
                <w:sz w:val="24"/>
              </w:rPr>
              <w:t>S.</w:t>
            </w:r>
            <w:r>
              <w:rPr>
                <w:b/>
                <w:spacing w:val="-2"/>
                <w:sz w:val="24"/>
              </w:rPr>
              <w:t xml:space="preserve"> </w:t>
            </w:r>
            <w:r>
              <w:rPr>
                <w:b/>
                <w:spacing w:val="-5"/>
                <w:sz w:val="24"/>
              </w:rPr>
              <w:t>N.</w:t>
            </w:r>
          </w:p>
        </w:tc>
        <w:tc>
          <w:tcPr>
            <w:tcW w:w="4823" w:type="dxa"/>
          </w:tcPr>
          <w:p w:rsidR="00D751E1" w:rsidRDefault="005D21AA">
            <w:pPr>
              <w:pStyle w:val="TableParagraph"/>
              <w:spacing w:before="1"/>
              <w:ind w:left="107" w:right="102"/>
              <w:jc w:val="center"/>
              <w:rPr>
                <w:b/>
                <w:sz w:val="24"/>
              </w:rPr>
            </w:pPr>
            <w:r>
              <w:rPr>
                <w:b/>
                <w:sz w:val="24"/>
              </w:rPr>
              <w:t>Details</w:t>
            </w:r>
            <w:r>
              <w:rPr>
                <w:b/>
                <w:spacing w:val="-5"/>
                <w:sz w:val="24"/>
              </w:rPr>
              <w:t xml:space="preserve"> </w:t>
            </w:r>
            <w:r>
              <w:rPr>
                <w:b/>
                <w:sz w:val="24"/>
              </w:rPr>
              <w:t>of</w:t>
            </w:r>
            <w:r>
              <w:rPr>
                <w:b/>
                <w:spacing w:val="-4"/>
                <w:sz w:val="24"/>
              </w:rPr>
              <w:t xml:space="preserve"> </w:t>
            </w:r>
            <w:r>
              <w:rPr>
                <w:b/>
                <w:spacing w:val="-2"/>
                <w:sz w:val="24"/>
              </w:rPr>
              <w:t>Enclosure</w:t>
            </w:r>
          </w:p>
        </w:tc>
        <w:tc>
          <w:tcPr>
            <w:tcW w:w="2127" w:type="dxa"/>
            <w:tcBorders>
              <w:bottom w:val="single" w:sz="8" w:space="0" w:color="000000"/>
            </w:tcBorders>
          </w:tcPr>
          <w:p w:rsidR="00D751E1" w:rsidRDefault="005D21AA">
            <w:pPr>
              <w:pStyle w:val="TableParagraph"/>
              <w:spacing w:line="275" w:lineRule="exact"/>
              <w:ind w:left="679" w:right="675"/>
              <w:jc w:val="center"/>
              <w:rPr>
                <w:b/>
                <w:sz w:val="24"/>
              </w:rPr>
            </w:pPr>
            <w:r>
              <w:rPr>
                <w:b/>
                <w:spacing w:val="-2"/>
                <w:sz w:val="24"/>
              </w:rPr>
              <w:t>Status</w:t>
            </w:r>
          </w:p>
          <w:p w:rsidR="00D751E1" w:rsidRDefault="005D21AA">
            <w:pPr>
              <w:pStyle w:val="TableParagraph"/>
              <w:spacing w:before="9" w:line="320" w:lineRule="exact"/>
              <w:ind w:left="284" w:right="278" w:firstLine="1"/>
              <w:jc w:val="center"/>
              <w:rPr>
                <w:b/>
                <w:sz w:val="24"/>
              </w:rPr>
            </w:pPr>
            <w:r>
              <w:rPr>
                <w:b/>
                <w:sz w:val="24"/>
              </w:rPr>
              <w:t>of Submission of</w:t>
            </w:r>
            <w:r>
              <w:rPr>
                <w:b/>
                <w:spacing w:val="-15"/>
                <w:sz w:val="24"/>
              </w:rPr>
              <w:t xml:space="preserve"> </w:t>
            </w:r>
            <w:r>
              <w:rPr>
                <w:b/>
                <w:sz w:val="24"/>
              </w:rPr>
              <w:t xml:space="preserve">information/ </w:t>
            </w:r>
            <w:r>
              <w:rPr>
                <w:b/>
                <w:spacing w:val="-2"/>
                <w:sz w:val="24"/>
              </w:rPr>
              <w:t>documents</w:t>
            </w:r>
          </w:p>
        </w:tc>
        <w:tc>
          <w:tcPr>
            <w:tcW w:w="1558" w:type="dxa"/>
          </w:tcPr>
          <w:p w:rsidR="00D751E1" w:rsidRDefault="005D21AA">
            <w:pPr>
              <w:pStyle w:val="TableParagraph"/>
              <w:spacing w:before="1"/>
              <w:ind w:left="311"/>
              <w:rPr>
                <w:b/>
                <w:sz w:val="24"/>
              </w:rPr>
            </w:pPr>
            <w:r>
              <w:rPr>
                <w:b/>
                <w:spacing w:val="-2"/>
                <w:sz w:val="24"/>
              </w:rPr>
              <w:t>Remarks</w:t>
            </w:r>
          </w:p>
        </w:tc>
      </w:tr>
      <w:tr w:rsidR="00D751E1">
        <w:trPr>
          <w:trHeight w:val="2553"/>
        </w:trPr>
        <w:tc>
          <w:tcPr>
            <w:tcW w:w="816" w:type="dxa"/>
          </w:tcPr>
          <w:p w:rsidR="00D751E1" w:rsidRDefault="00D751E1">
            <w:pPr>
              <w:pStyle w:val="TableParagraph"/>
            </w:pPr>
          </w:p>
        </w:tc>
        <w:tc>
          <w:tcPr>
            <w:tcW w:w="4823" w:type="dxa"/>
            <w:tcBorders>
              <w:bottom w:val="single" w:sz="8" w:space="0" w:color="000000"/>
            </w:tcBorders>
          </w:tcPr>
          <w:p w:rsidR="00D751E1" w:rsidRDefault="005D21AA">
            <w:pPr>
              <w:pStyle w:val="TableParagraph"/>
              <w:spacing w:line="276" w:lineRule="auto"/>
              <w:ind w:left="107" w:right="100"/>
              <w:jc w:val="both"/>
              <w:rPr>
                <w:sz w:val="24"/>
              </w:rPr>
            </w:pPr>
            <w:r>
              <w:rPr>
                <w:sz w:val="24"/>
              </w:rPr>
              <w:t xml:space="preserve">Services Act and Central Act 1996 or latest) and Welfare </w:t>
            </w:r>
            <w:proofErr w:type="spellStart"/>
            <w:r>
              <w:rPr>
                <w:sz w:val="24"/>
              </w:rPr>
              <w:t>Cess</w:t>
            </w:r>
            <w:proofErr w:type="spellEnd"/>
            <w:r>
              <w:rPr>
                <w:sz w:val="24"/>
              </w:rPr>
              <w:t xml:space="preserve"> Act 1996 or latest with</w:t>
            </w:r>
            <w:r>
              <w:rPr>
                <w:spacing w:val="40"/>
                <w:sz w:val="24"/>
              </w:rPr>
              <w:t xml:space="preserve"> </w:t>
            </w:r>
            <w:r>
              <w:rPr>
                <w:spacing w:val="-2"/>
                <w:sz w:val="24"/>
              </w:rPr>
              <w:t>Rules.</w:t>
            </w:r>
          </w:p>
          <w:p w:rsidR="00D751E1" w:rsidRDefault="00D751E1">
            <w:pPr>
              <w:pStyle w:val="TableParagraph"/>
              <w:spacing w:before="7" w:after="1"/>
              <w:rPr>
                <w:b/>
              </w:rPr>
            </w:pPr>
          </w:p>
          <w:p w:rsidR="00D751E1" w:rsidRDefault="005D21AA">
            <w:pPr>
              <w:pStyle w:val="TableParagraph"/>
              <w:spacing w:line="20" w:lineRule="exact"/>
              <w:ind w:left="107"/>
              <w:rPr>
                <w:sz w:val="2"/>
              </w:rPr>
            </w:pPr>
            <w:r>
              <w:rPr>
                <w:sz w:val="2"/>
              </w:rPr>
            </w:r>
            <w:r>
              <w:rPr>
                <w:sz w:val="2"/>
              </w:rPr>
              <w:pict>
                <v:group id="docshapegroup731" o:spid="_x0000_s2142" style="width:228pt;height:.5pt;mso-position-horizontal-relative:char;mso-position-vertical-relative:line" coordsize="4560,10">
                  <v:line id="_x0000_s2143" style="position:absolute" from="0,5" to="4560,5" strokeweight=".17183mm"/>
                  <w10:anchorlock/>
                </v:group>
              </w:pict>
            </w:r>
          </w:p>
          <w:p w:rsidR="00D751E1" w:rsidRDefault="005D21AA">
            <w:pPr>
              <w:pStyle w:val="TableParagraph"/>
              <w:spacing w:before="25"/>
              <w:ind w:left="107"/>
              <w:rPr>
                <w:sz w:val="24"/>
              </w:rPr>
            </w:pPr>
            <w:r>
              <w:rPr>
                <w:sz w:val="24"/>
              </w:rPr>
              <w:t>_</w:t>
            </w:r>
          </w:p>
          <w:p w:rsidR="00D751E1" w:rsidRDefault="005D21AA">
            <w:pPr>
              <w:pStyle w:val="TableParagraph"/>
              <w:spacing w:before="41"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Borders>
              <w:top w:val="single" w:sz="8" w:space="0" w:color="000000"/>
            </w:tcBorders>
          </w:tcPr>
          <w:p w:rsidR="00D751E1" w:rsidRDefault="00D751E1">
            <w:pPr>
              <w:pStyle w:val="TableParagraph"/>
            </w:pPr>
          </w:p>
        </w:tc>
        <w:tc>
          <w:tcPr>
            <w:tcW w:w="1558" w:type="dxa"/>
          </w:tcPr>
          <w:p w:rsidR="00D751E1" w:rsidRDefault="00D751E1">
            <w:pPr>
              <w:pStyle w:val="TableParagraph"/>
            </w:pPr>
          </w:p>
        </w:tc>
      </w:tr>
      <w:tr w:rsidR="00D751E1">
        <w:trPr>
          <w:trHeight w:val="3193"/>
        </w:trPr>
        <w:tc>
          <w:tcPr>
            <w:tcW w:w="816" w:type="dxa"/>
          </w:tcPr>
          <w:p w:rsidR="00D751E1" w:rsidRDefault="005D21AA">
            <w:pPr>
              <w:pStyle w:val="TableParagraph"/>
              <w:spacing w:line="272" w:lineRule="exact"/>
              <w:ind w:left="107"/>
              <w:rPr>
                <w:sz w:val="24"/>
              </w:rPr>
            </w:pPr>
            <w:r>
              <w:rPr>
                <w:spacing w:val="-4"/>
                <w:sz w:val="24"/>
              </w:rPr>
              <w:t>(iv)</w:t>
            </w:r>
          </w:p>
        </w:tc>
        <w:tc>
          <w:tcPr>
            <w:tcW w:w="4823" w:type="dxa"/>
            <w:tcBorders>
              <w:top w:val="single" w:sz="8" w:space="0" w:color="000000"/>
              <w:bottom w:val="single" w:sz="8" w:space="0" w:color="000000"/>
            </w:tcBorders>
          </w:tcPr>
          <w:p w:rsidR="00D751E1" w:rsidRDefault="005D21AA">
            <w:pPr>
              <w:pStyle w:val="TableParagraph"/>
              <w:spacing w:line="278" w:lineRule="auto"/>
              <w:ind w:left="107"/>
              <w:rPr>
                <w:sz w:val="24"/>
              </w:rPr>
            </w:pPr>
            <w:r>
              <w:rPr>
                <w:sz w:val="24"/>
              </w:rPr>
              <w:t>Workmen</w:t>
            </w:r>
            <w:r>
              <w:rPr>
                <w:spacing w:val="-4"/>
                <w:sz w:val="24"/>
              </w:rPr>
              <w:t xml:space="preserve"> </w:t>
            </w:r>
            <w:r>
              <w:rPr>
                <w:sz w:val="24"/>
              </w:rPr>
              <w:t>Compensation</w:t>
            </w:r>
            <w:r>
              <w:rPr>
                <w:spacing w:val="-4"/>
                <w:sz w:val="24"/>
              </w:rPr>
              <w:t xml:space="preserve"> </w:t>
            </w:r>
            <w:r>
              <w:rPr>
                <w:sz w:val="24"/>
              </w:rPr>
              <w:t>Act</w:t>
            </w:r>
            <w:r>
              <w:rPr>
                <w:spacing w:val="-4"/>
                <w:sz w:val="24"/>
              </w:rPr>
              <w:t xml:space="preserve"> </w:t>
            </w:r>
            <w:r>
              <w:rPr>
                <w:sz w:val="24"/>
              </w:rPr>
              <w:t>1923</w:t>
            </w:r>
            <w:r>
              <w:rPr>
                <w:spacing w:val="-4"/>
                <w:sz w:val="24"/>
              </w:rPr>
              <w:t xml:space="preserve"> </w:t>
            </w:r>
            <w:r>
              <w:rPr>
                <w:sz w:val="24"/>
              </w:rPr>
              <w:t>or</w:t>
            </w:r>
            <w:r>
              <w:rPr>
                <w:spacing w:val="-5"/>
                <w:sz w:val="24"/>
              </w:rPr>
              <w:t xml:space="preserve"> </w:t>
            </w:r>
            <w:r>
              <w:rPr>
                <w:sz w:val="24"/>
              </w:rPr>
              <w:t>latest</w:t>
            </w:r>
            <w:r>
              <w:rPr>
                <w:spacing w:val="-2"/>
                <w:sz w:val="24"/>
              </w:rPr>
              <w:t xml:space="preserve"> </w:t>
            </w:r>
            <w:r>
              <w:rPr>
                <w:sz w:val="24"/>
              </w:rPr>
              <w:t xml:space="preserve">and </w:t>
            </w:r>
            <w:r>
              <w:rPr>
                <w:spacing w:val="-2"/>
                <w:sz w:val="24"/>
              </w:rPr>
              <w:t>Rules.</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2"/>
              <w:rPr>
                <w:b/>
                <w:sz w:val="10"/>
              </w:rPr>
            </w:pPr>
          </w:p>
          <w:p w:rsidR="00D751E1" w:rsidRDefault="005D21AA">
            <w:pPr>
              <w:pStyle w:val="TableParagraph"/>
              <w:spacing w:line="20" w:lineRule="exact"/>
              <w:ind w:left="107"/>
              <w:rPr>
                <w:sz w:val="2"/>
              </w:rPr>
            </w:pPr>
            <w:r>
              <w:rPr>
                <w:sz w:val="2"/>
              </w:rPr>
            </w:r>
            <w:r>
              <w:rPr>
                <w:sz w:val="2"/>
              </w:rPr>
              <w:pict>
                <v:group id="docshapegroup732" o:spid="_x0000_s2140" style="width:228pt;height:.5pt;mso-position-horizontal-relative:char;mso-position-vertical-relative:line" coordsize="4560,10">
                  <v:line id="_x0000_s2141" style="position:absolute" from="0,5" to="4560,5" strokeweight=".17183mm"/>
                  <w10:anchorlock/>
                </v:group>
              </w:pict>
            </w:r>
          </w:p>
          <w:p w:rsidR="00D751E1" w:rsidRDefault="005D21AA">
            <w:pPr>
              <w:pStyle w:val="TableParagraph"/>
              <w:spacing w:before="25"/>
              <w:ind w:left="107"/>
              <w:rPr>
                <w:sz w:val="24"/>
              </w:rPr>
            </w:pPr>
            <w:r>
              <w:rPr>
                <w:sz w:val="24"/>
              </w:rPr>
              <w:t>_</w:t>
            </w:r>
          </w:p>
          <w:p w:rsidR="00D751E1" w:rsidRDefault="005D21AA">
            <w:pPr>
              <w:pStyle w:val="TableParagraph"/>
              <w:spacing w:before="44"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Pr>
          <w:p w:rsidR="00D751E1" w:rsidRDefault="005D21AA">
            <w:pPr>
              <w:pStyle w:val="TableParagraph"/>
              <w:spacing w:line="270" w:lineRule="exact"/>
              <w:ind w:left="695"/>
              <w:rPr>
                <w:sz w:val="24"/>
              </w:rPr>
            </w:pPr>
            <w:r>
              <w:rPr>
                <w:spacing w:val="-2"/>
                <w:sz w:val="24"/>
              </w:rPr>
              <w:t>Yes/No</w: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733" o:spid="_x0000_s2138" style="width:70.1pt;height:.5pt;mso-position-horizontal-relative:char;mso-position-vertical-relative:line" coordsize="1402,10">
                  <v:rect id="docshape734" o:spid="_x0000_s2139" style="position:absolute;width:1402;height:10" fillcolor="black" stroked="f"/>
                  <w10:anchorlock/>
                </v:group>
              </w:pict>
            </w:r>
          </w:p>
        </w:tc>
      </w:tr>
      <w:tr w:rsidR="00D751E1">
        <w:trPr>
          <w:trHeight w:val="2560"/>
        </w:trPr>
        <w:tc>
          <w:tcPr>
            <w:tcW w:w="816" w:type="dxa"/>
          </w:tcPr>
          <w:p w:rsidR="00D751E1" w:rsidRDefault="005D21AA">
            <w:pPr>
              <w:pStyle w:val="TableParagraph"/>
              <w:spacing w:line="273" w:lineRule="exact"/>
              <w:ind w:left="107"/>
              <w:rPr>
                <w:sz w:val="24"/>
              </w:rPr>
            </w:pPr>
            <w:r>
              <w:rPr>
                <w:spacing w:val="-5"/>
                <w:sz w:val="24"/>
              </w:rPr>
              <w:t>(v)</w:t>
            </w:r>
          </w:p>
        </w:tc>
        <w:tc>
          <w:tcPr>
            <w:tcW w:w="4823" w:type="dxa"/>
            <w:tcBorders>
              <w:top w:val="single" w:sz="8" w:space="0" w:color="000000"/>
              <w:bottom w:val="single" w:sz="8" w:space="0" w:color="000000"/>
            </w:tcBorders>
          </w:tcPr>
          <w:p w:rsidR="00D751E1" w:rsidRDefault="005D21AA">
            <w:pPr>
              <w:pStyle w:val="TableParagraph"/>
              <w:spacing w:line="278" w:lineRule="auto"/>
              <w:ind w:left="107"/>
              <w:rPr>
                <w:sz w:val="24"/>
              </w:rPr>
            </w:pPr>
            <w:r>
              <w:rPr>
                <w:sz w:val="24"/>
              </w:rPr>
              <w:t>Public Insurance Liabilities Act 1991 or latest and Rules.</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2"/>
              <w:rPr>
                <w:b/>
                <w:sz w:val="10"/>
              </w:rPr>
            </w:pPr>
          </w:p>
          <w:p w:rsidR="00D751E1" w:rsidRDefault="005D21AA">
            <w:pPr>
              <w:pStyle w:val="TableParagraph"/>
              <w:spacing w:line="20" w:lineRule="exact"/>
              <w:ind w:left="107"/>
              <w:rPr>
                <w:sz w:val="2"/>
              </w:rPr>
            </w:pPr>
            <w:r>
              <w:rPr>
                <w:sz w:val="2"/>
              </w:rPr>
            </w:r>
            <w:r>
              <w:rPr>
                <w:sz w:val="2"/>
              </w:rPr>
              <w:pict>
                <v:group id="docshapegroup735" o:spid="_x0000_s2136" style="width:228pt;height:.5pt;mso-position-horizontal-relative:char;mso-position-vertical-relative:line" coordsize="4560,10">
                  <v:line id="_x0000_s2137" style="position:absolute" from="0,5" to="4560,5" strokeweight=".17183mm"/>
                  <w10:anchorlock/>
                </v:group>
              </w:pict>
            </w:r>
          </w:p>
          <w:p w:rsidR="00D751E1" w:rsidRDefault="005D21AA">
            <w:pPr>
              <w:pStyle w:val="TableParagraph"/>
              <w:spacing w:before="25"/>
              <w:ind w:left="107"/>
              <w:rPr>
                <w:sz w:val="24"/>
              </w:rPr>
            </w:pPr>
            <w:r>
              <w:rPr>
                <w:sz w:val="24"/>
              </w:rPr>
              <w:t>_</w:t>
            </w:r>
          </w:p>
          <w:p w:rsidR="00D751E1" w:rsidRDefault="005D21AA">
            <w:pPr>
              <w:pStyle w:val="TableParagraph"/>
              <w:spacing w:before="44"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Pr>
          <w:p w:rsidR="00D751E1" w:rsidRDefault="005D21AA">
            <w:pPr>
              <w:pStyle w:val="TableParagraph"/>
              <w:spacing w:line="270" w:lineRule="exact"/>
              <w:ind w:left="695"/>
              <w:rPr>
                <w:sz w:val="24"/>
              </w:rPr>
            </w:pPr>
            <w:r>
              <w:rPr>
                <w:spacing w:val="-2"/>
                <w:sz w:val="24"/>
              </w:rPr>
              <w:t>Yes/No</w: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736" o:spid="_x0000_s2134" style="width:70.1pt;height:.5pt;mso-position-horizontal-relative:char;mso-position-vertical-relative:line" coordsize="1402,10">
                  <v:rect id="docshape737" o:spid="_x0000_s2135" style="position:absolute;width:1402;height:10" fillcolor="black" stroked="f"/>
                  <w10:anchorlock/>
                </v:group>
              </w:pict>
            </w:r>
          </w:p>
        </w:tc>
      </w:tr>
      <w:tr w:rsidR="00D751E1">
        <w:trPr>
          <w:trHeight w:val="2241"/>
        </w:trPr>
        <w:tc>
          <w:tcPr>
            <w:tcW w:w="816" w:type="dxa"/>
          </w:tcPr>
          <w:p w:rsidR="00D751E1" w:rsidRDefault="005D21AA">
            <w:pPr>
              <w:pStyle w:val="TableParagraph"/>
              <w:spacing w:line="272" w:lineRule="exact"/>
              <w:ind w:left="107"/>
              <w:rPr>
                <w:sz w:val="24"/>
              </w:rPr>
            </w:pPr>
            <w:r>
              <w:rPr>
                <w:spacing w:val="-4"/>
                <w:sz w:val="24"/>
              </w:rPr>
              <w:t>(vi)</w:t>
            </w:r>
          </w:p>
        </w:tc>
        <w:tc>
          <w:tcPr>
            <w:tcW w:w="4823" w:type="dxa"/>
            <w:tcBorders>
              <w:top w:val="single" w:sz="8" w:space="0" w:color="000000"/>
              <w:bottom w:val="single" w:sz="8" w:space="0" w:color="000000"/>
            </w:tcBorders>
          </w:tcPr>
          <w:p w:rsidR="00D751E1" w:rsidRDefault="005D21AA">
            <w:pPr>
              <w:pStyle w:val="TableParagraph"/>
              <w:spacing w:line="270" w:lineRule="exact"/>
              <w:ind w:left="107"/>
              <w:rPr>
                <w:sz w:val="24"/>
              </w:rPr>
            </w:pPr>
            <w:r>
              <w:rPr>
                <w:sz w:val="24"/>
              </w:rPr>
              <w:t>Indian</w:t>
            </w:r>
            <w:r>
              <w:rPr>
                <w:spacing w:val="-4"/>
                <w:sz w:val="24"/>
              </w:rPr>
              <w:t xml:space="preserve"> </w:t>
            </w:r>
            <w:r>
              <w:rPr>
                <w:sz w:val="24"/>
              </w:rPr>
              <w:t>Explosive</w:t>
            </w:r>
            <w:r>
              <w:rPr>
                <w:spacing w:val="-6"/>
                <w:sz w:val="24"/>
              </w:rPr>
              <w:t xml:space="preserve"> </w:t>
            </w:r>
            <w:r>
              <w:rPr>
                <w:sz w:val="24"/>
              </w:rPr>
              <w:t>Act</w:t>
            </w:r>
            <w:r>
              <w:rPr>
                <w:spacing w:val="-4"/>
                <w:sz w:val="24"/>
              </w:rPr>
              <w:t xml:space="preserve"> </w:t>
            </w:r>
            <w:r>
              <w:rPr>
                <w:sz w:val="24"/>
              </w:rPr>
              <w:t>1948</w:t>
            </w:r>
            <w:r>
              <w:rPr>
                <w:spacing w:val="-4"/>
                <w:sz w:val="24"/>
              </w:rPr>
              <w:t xml:space="preserve"> </w:t>
            </w:r>
            <w:r>
              <w:rPr>
                <w:sz w:val="24"/>
              </w:rPr>
              <w:t>or</w:t>
            </w:r>
            <w:r>
              <w:rPr>
                <w:spacing w:val="-4"/>
                <w:sz w:val="24"/>
              </w:rPr>
              <w:t xml:space="preserve"> </w:t>
            </w:r>
            <w:r>
              <w:rPr>
                <w:sz w:val="24"/>
              </w:rPr>
              <w:t>latest</w:t>
            </w:r>
            <w:r>
              <w:rPr>
                <w:spacing w:val="-4"/>
                <w:sz w:val="24"/>
              </w:rPr>
              <w:t xml:space="preserve"> </w:t>
            </w:r>
            <w:r>
              <w:rPr>
                <w:sz w:val="24"/>
              </w:rPr>
              <w:t>and</w:t>
            </w:r>
            <w:r>
              <w:rPr>
                <w:spacing w:val="-5"/>
                <w:sz w:val="24"/>
              </w:rPr>
              <w:t xml:space="preserve"> </w:t>
            </w:r>
            <w:r>
              <w:rPr>
                <w:spacing w:val="-2"/>
                <w:sz w:val="24"/>
              </w:rPr>
              <w:t>Rules.</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7"/>
              <w:rPr>
                <w:b/>
                <w:sz w:val="14"/>
              </w:rPr>
            </w:pPr>
          </w:p>
          <w:p w:rsidR="00D751E1" w:rsidRDefault="005D21AA">
            <w:pPr>
              <w:pStyle w:val="TableParagraph"/>
              <w:spacing w:line="20" w:lineRule="exact"/>
              <w:ind w:left="107"/>
              <w:rPr>
                <w:sz w:val="2"/>
              </w:rPr>
            </w:pPr>
            <w:r>
              <w:rPr>
                <w:sz w:val="2"/>
              </w:rPr>
            </w:r>
            <w:r>
              <w:rPr>
                <w:sz w:val="2"/>
              </w:rPr>
              <w:pict>
                <v:group id="docshapegroup738" o:spid="_x0000_s2132" style="width:228pt;height:.5pt;mso-position-horizontal-relative:char;mso-position-vertical-relative:line" coordsize="4560,10">
                  <v:line id="_x0000_s2133" style="position:absolute" from="0,5" to="4560,5" strokeweight=".17183mm"/>
                  <w10:anchorlock/>
                </v:group>
              </w:pict>
            </w:r>
          </w:p>
          <w:p w:rsidR="00D751E1" w:rsidRDefault="005D21AA">
            <w:pPr>
              <w:pStyle w:val="TableParagraph"/>
              <w:spacing w:before="28"/>
              <w:ind w:left="107"/>
              <w:rPr>
                <w:sz w:val="24"/>
              </w:rPr>
            </w:pPr>
            <w:r>
              <w:rPr>
                <w:sz w:val="24"/>
              </w:rPr>
              <w:t>_</w:t>
            </w:r>
          </w:p>
          <w:p w:rsidR="00D751E1" w:rsidRDefault="005D21AA">
            <w:pPr>
              <w:pStyle w:val="TableParagraph"/>
              <w:spacing w:before="41"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Pr>
          <w:p w:rsidR="00D751E1" w:rsidRDefault="005D21AA">
            <w:pPr>
              <w:pStyle w:val="TableParagraph"/>
              <w:spacing w:line="270" w:lineRule="exact"/>
              <w:ind w:left="695"/>
              <w:rPr>
                <w:sz w:val="24"/>
              </w:rPr>
            </w:pPr>
            <w:r>
              <w:rPr>
                <w:spacing w:val="-2"/>
                <w:sz w:val="24"/>
              </w:rPr>
              <w:t>Yes/No</w: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739" o:spid="_x0000_s2130" style="width:70.1pt;height:.5pt;mso-position-horizontal-relative:char;mso-position-vertical-relative:line" coordsize="1402,10">
                  <v:rect id="docshape740" o:spid="_x0000_s2131" style="position:absolute;width:1402;height:10" fillcolor="black" stroked="f"/>
                  <w10:anchorlock/>
                </v:group>
              </w:pict>
            </w:r>
          </w:p>
        </w:tc>
      </w:tr>
      <w:tr w:rsidR="00D751E1">
        <w:trPr>
          <w:trHeight w:val="952"/>
        </w:trPr>
        <w:tc>
          <w:tcPr>
            <w:tcW w:w="816" w:type="dxa"/>
          </w:tcPr>
          <w:p w:rsidR="00D751E1" w:rsidRDefault="005D21AA">
            <w:pPr>
              <w:pStyle w:val="TableParagraph"/>
              <w:spacing w:line="272" w:lineRule="exact"/>
              <w:ind w:left="107"/>
              <w:rPr>
                <w:sz w:val="24"/>
              </w:rPr>
            </w:pPr>
            <w:r>
              <w:rPr>
                <w:spacing w:val="-2"/>
                <w:sz w:val="24"/>
              </w:rPr>
              <w:t>(vii)</w:t>
            </w:r>
          </w:p>
        </w:tc>
        <w:tc>
          <w:tcPr>
            <w:tcW w:w="4823" w:type="dxa"/>
            <w:tcBorders>
              <w:top w:val="single" w:sz="8" w:space="0" w:color="000000"/>
            </w:tcBorders>
          </w:tcPr>
          <w:p w:rsidR="00D751E1" w:rsidRDefault="005D21AA">
            <w:pPr>
              <w:pStyle w:val="TableParagraph"/>
              <w:spacing w:line="270" w:lineRule="exact"/>
              <w:ind w:left="107" w:right="199"/>
              <w:jc w:val="center"/>
              <w:rPr>
                <w:sz w:val="24"/>
              </w:rPr>
            </w:pPr>
            <w:r>
              <w:rPr>
                <w:sz w:val="24"/>
              </w:rPr>
              <w:t>Indian</w:t>
            </w:r>
            <w:r>
              <w:rPr>
                <w:spacing w:val="-5"/>
                <w:sz w:val="24"/>
              </w:rPr>
              <w:t xml:space="preserve"> </w:t>
            </w:r>
            <w:r>
              <w:rPr>
                <w:sz w:val="24"/>
              </w:rPr>
              <w:t>Petroleum</w:t>
            </w:r>
            <w:r>
              <w:rPr>
                <w:spacing w:val="-4"/>
                <w:sz w:val="24"/>
              </w:rPr>
              <w:t xml:space="preserve"> </w:t>
            </w:r>
            <w:r>
              <w:rPr>
                <w:sz w:val="24"/>
              </w:rPr>
              <w:t>Act</w:t>
            </w:r>
            <w:r>
              <w:rPr>
                <w:spacing w:val="-3"/>
                <w:sz w:val="24"/>
              </w:rPr>
              <w:t xml:space="preserve"> </w:t>
            </w:r>
            <w:r>
              <w:rPr>
                <w:sz w:val="24"/>
              </w:rPr>
              <w:t>1934</w:t>
            </w:r>
            <w:r>
              <w:rPr>
                <w:spacing w:val="-4"/>
                <w:sz w:val="24"/>
              </w:rPr>
              <w:t xml:space="preserve"> </w:t>
            </w:r>
            <w:r>
              <w:rPr>
                <w:sz w:val="24"/>
              </w:rPr>
              <w:t>or</w:t>
            </w:r>
            <w:r>
              <w:rPr>
                <w:spacing w:val="-4"/>
                <w:sz w:val="24"/>
              </w:rPr>
              <w:t xml:space="preserve"> </w:t>
            </w:r>
            <w:r>
              <w:rPr>
                <w:sz w:val="24"/>
              </w:rPr>
              <w:t>latest</w:t>
            </w:r>
            <w:r>
              <w:rPr>
                <w:spacing w:val="-4"/>
                <w:sz w:val="24"/>
              </w:rPr>
              <w:t xml:space="preserve"> </w:t>
            </w:r>
            <w:r>
              <w:rPr>
                <w:sz w:val="24"/>
              </w:rPr>
              <w:t>and</w:t>
            </w:r>
            <w:r>
              <w:rPr>
                <w:spacing w:val="-3"/>
                <w:sz w:val="24"/>
              </w:rPr>
              <w:t xml:space="preserve"> </w:t>
            </w:r>
            <w:r>
              <w:rPr>
                <w:spacing w:val="-2"/>
                <w:sz w:val="24"/>
              </w:rPr>
              <w:t>Rules.</w:t>
            </w:r>
          </w:p>
        </w:tc>
        <w:tc>
          <w:tcPr>
            <w:tcW w:w="2127" w:type="dxa"/>
          </w:tcPr>
          <w:p w:rsidR="00D751E1" w:rsidRDefault="005D21AA">
            <w:pPr>
              <w:pStyle w:val="TableParagraph"/>
              <w:spacing w:line="270" w:lineRule="exact"/>
              <w:ind w:left="695"/>
              <w:rPr>
                <w:sz w:val="24"/>
              </w:rPr>
            </w:pPr>
            <w:r>
              <w:rPr>
                <w:spacing w:val="-2"/>
                <w:sz w:val="24"/>
              </w:rPr>
              <w:t>Yes/No</w: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741" o:spid="_x0000_s2128" style="width:70.1pt;height:.5pt;mso-position-horizontal-relative:char;mso-position-vertical-relative:line" coordsize="1402,10">
                  <v:rect id="docshape742" o:spid="_x0000_s2129" style="position:absolute;width:1402;height:10" fillcolor="black" stroked="f"/>
                  <w10:anchorlock/>
                </v:group>
              </w:pict>
            </w:r>
          </w:p>
        </w:tc>
      </w:tr>
    </w:tbl>
    <w:p w:rsidR="00D751E1" w:rsidRDefault="00D751E1">
      <w:pPr>
        <w:spacing w:line="20" w:lineRule="exact"/>
        <w:rPr>
          <w:sz w:val="2"/>
        </w:rPr>
        <w:sectPr w:rsidR="00D751E1">
          <w:headerReference w:type="default" r:id="rId145"/>
          <w:pgSz w:w="12240" w:h="15840"/>
          <w:pgMar w:top="940" w:right="680" w:bottom="280" w:left="820" w:header="725" w:footer="0" w:gutter="0"/>
          <w:cols w:space="720"/>
        </w:sectPr>
      </w:pPr>
    </w:p>
    <w:p w:rsidR="00D751E1" w:rsidRDefault="005D21AA">
      <w:pPr>
        <w:pStyle w:val="BodyText"/>
        <w:spacing w:before="1"/>
        <w:rPr>
          <w:b/>
          <w:sz w:val="2"/>
        </w:rPr>
      </w:pPr>
      <w:r>
        <w:lastRenderedPageBreak/>
        <w:pict>
          <v:rect id="docshape745" o:spid="_x0000_s2127" style="position:absolute;margin-left:70.6pt;margin-top:89.4pt;width:32.9pt;height:.5pt;z-index:-20707328;mso-position-horizontal-relative:page;mso-position-vertical-relative:page" fillcolor="black" stroked="f">
            <w10:wrap anchorx="page" anchory="page"/>
          </v:rect>
        </w:pict>
      </w:r>
      <w:r>
        <w:pict>
          <v:rect id="docshape746" o:spid="_x0000_s2126" style="position:absolute;margin-left:111.4pt;margin-top:89.4pt;width:233.1pt;height:.5pt;z-index:-20706816;mso-position-horizontal-relative:page;mso-position-vertical-relative:page" fillcolor="black" stroked="f">
            <w10:wrap anchorx="page" anchory="page"/>
          </v:rect>
        </w:pict>
      </w:r>
      <w:r>
        <w:pict>
          <v:rect id="docshape747" o:spid="_x0000_s2125" style="position:absolute;margin-left:458.85pt;margin-top:89.4pt;width:70.1pt;height:.5pt;z-index:-20706304;mso-position-horizontal-relative:page;mso-position-vertical-relative:page" fillcolor="black" stroked="f">
            <w10:wrap anchorx="page" anchory="page"/>
          </v:rect>
        </w:pict>
      </w:r>
      <w:r>
        <w:pict>
          <v:rect id="docshape748" o:spid="_x0000_s2124" style="position:absolute;margin-left:70.6pt;margin-top:220.35pt;width:32.9pt;height:.5pt;z-index:-20705792;mso-position-horizontal-relative:page;mso-position-vertical-relative:page" fillcolor="black" stroked="f">
            <w10:wrap anchorx="page" anchory="page"/>
          </v:rect>
        </w:pict>
      </w:r>
      <w:r>
        <w:pict>
          <v:rect id="docshape749" o:spid="_x0000_s2123" style="position:absolute;margin-left:70.6pt;margin-top:349.35pt;width:32.9pt;height:.5pt;z-index:-20705280;mso-position-horizontal-relative:page;mso-position-vertical-relative:page" fillcolor="black" stroked="f">
            <w10:wrap anchorx="page" anchory="page"/>
          </v:rect>
        </w:pict>
      </w:r>
      <w:r>
        <w:pict>
          <v:rect id="docshape750" o:spid="_x0000_s2122" style="position:absolute;margin-left:70.6pt;margin-top:525.9pt;width:32.9pt;height:.5pt;z-index:-20704768;mso-position-horizontal-relative:page;mso-position-vertical-relative:page" fillcolor="black" stroked="f">
            <w10:wrap anchorx="page" anchory="page"/>
          </v:rect>
        </w:pict>
      </w:r>
      <w:r>
        <w:pict>
          <v:rect id="docshape751" o:spid="_x0000_s2121" style="position:absolute;margin-left:70.6pt;margin-top:654.95pt;width:32.9pt;height:.5pt;z-index:-20704256;mso-position-horizontal-relative:page;mso-position-vertical-relative:page" fillcolor="black" stroked="f">
            <w10:wrap anchorx="page" anchory="page"/>
          </v:rect>
        </w:pict>
      </w:r>
    </w:p>
    <w:p w:rsidR="00D751E1" w:rsidRDefault="005D21AA">
      <w:pPr>
        <w:pStyle w:val="BodyText"/>
        <w:spacing w:line="20" w:lineRule="exact"/>
        <w:ind w:left="591"/>
        <w:rPr>
          <w:sz w:val="2"/>
        </w:rPr>
      </w:pPr>
      <w:r>
        <w:rPr>
          <w:sz w:val="2"/>
        </w:rPr>
      </w:r>
      <w:r>
        <w:rPr>
          <w:sz w:val="2"/>
        </w:rPr>
        <w:pict>
          <v:group id="docshapegroup752" o:spid="_x0000_s2119" style="width:453.8pt;height:.5pt;mso-position-horizontal-relative:char;mso-position-vertical-relative:line" coordsize="9076,10">
            <v:rect id="docshape753" o:spid="_x0000_s2120" style="position:absolute;width:9076;height:10" fillcolor="black" stroked="f"/>
            <w10:anchorlock/>
          </v:group>
        </w:pict>
      </w:r>
    </w:p>
    <w:p w:rsidR="00D751E1" w:rsidRDefault="00D751E1">
      <w:pPr>
        <w:pStyle w:val="BodyText"/>
        <w:rPr>
          <w:b/>
          <w:sz w:val="20"/>
        </w:rPr>
      </w:pPr>
    </w:p>
    <w:p w:rsidR="00D751E1" w:rsidRDefault="00D751E1">
      <w:pPr>
        <w:pStyle w:val="BodyText"/>
        <w:spacing w:before="2"/>
        <w:rPr>
          <w:b/>
          <w:sz w:val="19"/>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823"/>
        <w:gridCol w:w="2127"/>
        <w:gridCol w:w="1559"/>
      </w:tblGrid>
      <w:tr w:rsidR="00D751E1">
        <w:trPr>
          <w:trHeight w:val="1295"/>
        </w:trPr>
        <w:tc>
          <w:tcPr>
            <w:tcW w:w="816" w:type="dxa"/>
          </w:tcPr>
          <w:p w:rsidR="00D751E1" w:rsidRDefault="005D21AA">
            <w:pPr>
              <w:pStyle w:val="TableParagraph"/>
              <w:spacing w:before="1"/>
              <w:ind w:left="163"/>
              <w:rPr>
                <w:b/>
                <w:sz w:val="24"/>
              </w:rPr>
            </w:pPr>
            <w:r>
              <w:rPr>
                <w:b/>
                <w:sz w:val="24"/>
              </w:rPr>
              <w:t>S.</w:t>
            </w:r>
            <w:r>
              <w:rPr>
                <w:b/>
                <w:spacing w:val="-2"/>
                <w:sz w:val="24"/>
              </w:rPr>
              <w:t xml:space="preserve"> </w:t>
            </w:r>
            <w:r>
              <w:rPr>
                <w:b/>
                <w:spacing w:val="-5"/>
                <w:sz w:val="24"/>
              </w:rPr>
              <w:t>N.</w:t>
            </w:r>
          </w:p>
        </w:tc>
        <w:tc>
          <w:tcPr>
            <w:tcW w:w="4823" w:type="dxa"/>
          </w:tcPr>
          <w:p w:rsidR="00D751E1" w:rsidRDefault="005D21AA">
            <w:pPr>
              <w:pStyle w:val="TableParagraph"/>
              <w:spacing w:before="1"/>
              <w:ind w:left="1382"/>
              <w:rPr>
                <w:b/>
                <w:sz w:val="24"/>
              </w:rPr>
            </w:pPr>
            <w:r>
              <w:rPr>
                <w:b/>
                <w:sz w:val="24"/>
              </w:rPr>
              <w:t>Details</w:t>
            </w:r>
            <w:r>
              <w:rPr>
                <w:b/>
                <w:spacing w:val="-5"/>
                <w:sz w:val="24"/>
              </w:rPr>
              <w:t xml:space="preserve"> </w:t>
            </w:r>
            <w:r>
              <w:rPr>
                <w:b/>
                <w:sz w:val="24"/>
              </w:rPr>
              <w:t>of</w:t>
            </w:r>
            <w:r>
              <w:rPr>
                <w:b/>
                <w:spacing w:val="-4"/>
                <w:sz w:val="24"/>
              </w:rPr>
              <w:t xml:space="preserve"> </w:t>
            </w:r>
            <w:r>
              <w:rPr>
                <w:b/>
                <w:spacing w:val="-2"/>
                <w:sz w:val="24"/>
              </w:rPr>
              <w:t>Enclosure</w:t>
            </w:r>
          </w:p>
        </w:tc>
        <w:tc>
          <w:tcPr>
            <w:tcW w:w="2127" w:type="dxa"/>
            <w:tcBorders>
              <w:bottom w:val="single" w:sz="8" w:space="0" w:color="000000"/>
            </w:tcBorders>
          </w:tcPr>
          <w:p w:rsidR="00D751E1" w:rsidRDefault="005D21AA">
            <w:pPr>
              <w:pStyle w:val="TableParagraph"/>
              <w:spacing w:line="275" w:lineRule="exact"/>
              <w:ind w:left="679" w:right="675"/>
              <w:jc w:val="center"/>
              <w:rPr>
                <w:b/>
                <w:sz w:val="24"/>
              </w:rPr>
            </w:pPr>
            <w:r>
              <w:rPr>
                <w:b/>
                <w:spacing w:val="-2"/>
                <w:sz w:val="24"/>
              </w:rPr>
              <w:t>Status</w:t>
            </w:r>
          </w:p>
          <w:p w:rsidR="00D751E1" w:rsidRDefault="005D21AA">
            <w:pPr>
              <w:pStyle w:val="TableParagraph"/>
              <w:spacing w:before="9" w:line="320" w:lineRule="exact"/>
              <w:ind w:left="284" w:right="278" w:firstLine="1"/>
              <w:jc w:val="center"/>
              <w:rPr>
                <w:b/>
                <w:sz w:val="24"/>
              </w:rPr>
            </w:pPr>
            <w:r>
              <w:rPr>
                <w:b/>
                <w:sz w:val="24"/>
              </w:rPr>
              <w:t>of Submission of</w:t>
            </w:r>
            <w:r>
              <w:rPr>
                <w:b/>
                <w:spacing w:val="-15"/>
                <w:sz w:val="24"/>
              </w:rPr>
              <w:t xml:space="preserve"> </w:t>
            </w:r>
            <w:r>
              <w:rPr>
                <w:b/>
                <w:sz w:val="24"/>
              </w:rPr>
              <w:t xml:space="preserve">information/ </w:t>
            </w:r>
            <w:r>
              <w:rPr>
                <w:b/>
                <w:spacing w:val="-2"/>
                <w:sz w:val="24"/>
              </w:rPr>
              <w:t>documents</w:t>
            </w:r>
          </w:p>
        </w:tc>
        <w:tc>
          <w:tcPr>
            <w:tcW w:w="1559" w:type="dxa"/>
          </w:tcPr>
          <w:p w:rsidR="00D751E1" w:rsidRDefault="005D21AA">
            <w:pPr>
              <w:pStyle w:val="TableParagraph"/>
              <w:spacing w:before="1"/>
              <w:ind w:left="311"/>
              <w:rPr>
                <w:b/>
                <w:sz w:val="24"/>
              </w:rPr>
            </w:pPr>
            <w:r>
              <w:rPr>
                <w:b/>
                <w:spacing w:val="-2"/>
                <w:sz w:val="24"/>
              </w:rPr>
              <w:t>Remarks</w:t>
            </w:r>
          </w:p>
        </w:tc>
      </w:tr>
      <w:tr w:rsidR="00D751E1">
        <w:trPr>
          <w:trHeight w:val="1283"/>
        </w:trPr>
        <w:tc>
          <w:tcPr>
            <w:tcW w:w="816" w:type="dxa"/>
          </w:tcPr>
          <w:p w:rsidR="00D751E1" w:rsidRDefault="00D751E1">
            <w:pPr>
              <w:pStyle w:val="TableParagraph"/>
            </w:pPr>
          </w:p>
        </w:tc>
        <w:tc>
          <w:tcPr>
            <w:tcW w:w="4823" w:type="dxa"/>
            <w:tcBorders>
              <w:bottom w:val="single" w:sz="8" w:space="0" w:color="000000"/>
            </w:tcBorders>
          </w:tcPr>
          <w:p w:rsidR="00D751E1" w:rsidRDefault="005D21AA">
            <w:pPr>
              <w:pStyle w:val="TableParagraph"/>
              <w:spacing w:line="265" w:lineRule="exact"/>
              <w:ind w:left="107"/>
              <w:rPr>
                <w:sz w:val="24"/>
              </w:rPr>
            </w:pPr>
            <w:r>
              <w:rPr>
                <w:sz w:val="24"/>
              </w:rPr>
              <w:t>_</w:t>
            </w:r>
          </w:p>
          <w:p w:rsidR="00D751E1" w:rsidRDefault="005D21AA">
            <w:pPr>
              <w:pStyle w:val="TableParagraph"/>
              <w:spacing w:before="41"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Borders>
              <w:top w:val="single" w:sz="8" w:space="0" w:color="000000"/>
            </w:tcBorders>
          </w:tcPr>
          <w:p w:rsidR="00D751E1" w:rsidRDefault="00D751E1">
            <w:pPr>
              <w:pStyle w:val="TableParagraph"/>
            </w:pPr>
          </w:p>
        </w:tc>
        <w:tc>
          <w:tcPr>
            <w:tcW w:w="1559" w:type="dxa"/>
          </w:tcPr>
          <w:p w:rsidR="00D751E1" w:rsidRDefault="00D751E1">
            <w:pPr>
              <w:pStyle w:val="TableParagraph"/>
            </w:pPr>
          </w:p>
        </w:tc>
      </w:tr>
      <w:tr w:rsidR="00D751E1">
        <w:trPr>
          <w:trHeight w:val="2560"/>
        </w:trPr>
        <w:tc>
          <w:tcPr>
            <w:tcW w:w="816" w:type="dxa"/>
          </w:tcPr>
          <w:p w:rsidR="00D751E1" w:rsidRDefault="005D21AA">
            <w:pPr>
              <w:pStyle w:val="TableParagraph"/>
              <w:spacing w:line="272" w:lineRule="exact"/>
              <w:ind w:left="107"/>
              <w:rPr>
                <w:sz w:val="24"/>
              </w:rPr>
            </w:pPr>
            <w:r>
              <w:rPr>
                <w:spacing w:val="-2"/>
                <w:sz w:val="24"/>
              </w:rPr>
              <w:t>(viii)</w:t>
            </w:r>
          </w:p>
        </w:tc>
        <w:tc>
          <w:tcPr>
            <w:tcW w:w="4823" w:type="dxa"/>
            <w:tcBorders>
              <w:top w:val="single" w:sz="8" w:space="0" w:color="000000"/>
              <w:bottom w:val="single" w:sz="8" w:space="0" w:color="000000"/>
            </w:tcBorders>
          </w:tcPr>
          <w:p w:rsidR="00D751E1" w:rsidRDefault="005D21AA">
            <w:pPr>
              <w:pStyle w:val="TableParagraph"/>
              <w:spacing w:line="278" w:lineRule="auto"/>
              <w:ind w:left="107" w:right="54"/>
              <w:rPr>
                <w:sz w:val="24"/>
              </w:rPr>
            </w:pPr>
            <w:r>
              <w:rPr>
                <w:sz w:val="24"/>
              </w:rPr>
              <w:t xml:space="preserve">License under the contract </w:t>
            </w:r>
            <w:proofErr w:type="spellStart"/>
            <w:r>
              <w:rPr>
                <w:sz w:val="24"/>
              </w:rPr>
              <w:t>Labour</w:t>
            </w:r>
            <w:proofErr w:type="spellEnd"/>
            <w:r>
              <w:rPr>
                <w:sz w:val="24"/>
              </w:rPr>
              <w:t xml:space="preserve"> (Regulation &amp; Abolition) Act 1970 or latest and Rules.</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3"/>
              <w:rPr>
                <w:b/>
                <w:sz w:val="10"/>
              </w:rPr>
            </w:pPr>
          </w:p>
          <w:p w:rsidR="00D751E1" w:rsidRDefault="005D21AA">
            <w:pPr>
              <w:pStyle w:val="TableParagraph"/>
              <w:spacing w:line="20" w:lineRule="exact"/>
              <w:ind w:left="107"/>
              <w:rPr>
                <w:sz w:val="2"/>
              </w:rPr>
            </w:pPr>
            <w:r>
              <w:rPr>
                <w:sz w:val="2"/>
              </w:rPr>
            </w:r>
            <w:r>
              <w:rPr>
                <w:sz w:val="2"/>
              </w:rPr>
              <w:pict>
                <v:group id="docshapegroup754" o:spid="_x0000_s2117" style="width:228pt;height:.5pt;mso-position-horizontal-relative:char;mso-position-vertical-relative:line" coordsize="4560,10">
                  <v:line id="_x0000_s2118" style="position:absolute" from="0,5" to="4560,5" strokeweight=".17183mm"/>
                  <w10:anchorlock/>
                </v:group>
              </w:pict>
            </w:r>
          </w:p>
          <w:p w:rsidR="00D751E1" w:rsidRDefault="005D21AA">
            <w:pPr>
              <w:pStyle w:val="TableParagraph"/>
              <w:spacing w:before="25"/>
              <w:ind w:left="107"/>
              <w:rPr>
                <w:sz w:val="24"/>
              </w:rPr>
            </w:pPr>
            <w:r>
              <w:rPr>
                <w:sz w:val="24"/>
              </w:rPr>
              <w:t>_</w:t>
            </w:r>
          </w:p>
          <w:p w:rsidR="00D751E1" w:rsidRDefault="005D21AA">
            <w:pPr>
              <w:pStyle w:val="TableParagraph"/>
              <w:spacing w:before="44"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Pr>
          <w:p w:rsidR="00D751E1" w:rsidRDefault="005D21AA">
            <w:pPr>
              <w:pStyle w:val="TableParagraph"/>
              <w:spacing w:line="270" w:lineRule="exact"/>
              <w:ind w:left="680" w:right="675"/>
              <w:jc w:val="center"/>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755" o:spid="_x0000_s2115" style="width:70.15pt;height:.5pt;mso-position-horizontal-relative:char;mso-position-vertical-relative:line" coordsize="1403,10">
                  <v:rect id="docshape756" o:spid="_x0000_s2116" style="position:absolute;width:1403;height:10" fillcolor="black" stroked="f"/>
                  <w10:anchorlock/>
                </v:group>
              </w:pict>
            </w:r>
          </w:p>
        </w:tc>
      </w:tr>
      <w:tr w:rsidR="00D751E1">
        <w:trPr>
          <w:trHeight w:val="3510"/>
        </w:trPr>
        <w:tc>
          <w:tcPr>
            <w:tcW w:w="816" w:type="dxa"/>
          </w:tcPr>
          <w:p w:rsidR="00D751E1" w:rsidRDefault="005D21AA">
            <w:pPr>
              <w:pStyle w:val="TableParagraph"/>
              <w:spacing w:line="272" w:lineRule="exact"/>
              <w:ind w:left="107"/>
              <w:rPr>
                <w:sz w:val="24"/>
              </w:rPr>
            </w:pPr>
            <w:r>
              <w:rPr>
                <w:spacing w:val="-4"/>
                <w:sz w:val="24"/>
              </w:rPr>
              <w:t>(ix)</w:t>
            </w:r>
          </w:p>
        </w:tc>
        <w:tc>
          <w:tcPr>
            <w:tcW w:w="4823" w:type="dxa"/>
            <w:tcBorders>
              <w:top w:val="single" w:sz="8" w:space="0" w:color="000000"/>
              <w:bottom w:val="single" w:sz="8" w:space="0" w:color="000000"/>
            </w:tcBorders>
          </w:tcPr>
          <w:p w:rsidR="00D751E1" w:rsidRDefault="005D21AA">
            <w:pPr>
              <w:pStyle w:val="TableParagraph"/>
              <w:spacing w:line="276" w:lineRule="auto"/>
              <w:ind w:left="107" w:right="54"/>
              <w:rPr>
                <w:sz w:val="24"/>
              </w:rPr>
            </w:pPr>
            <w:r>
              <w:rPr>
                <w:sz w:val="24"/>
              </w:rPr>
              <w:t>Indian</w:t>
            </w:r>
            <w:r>
              <w:rPr>
                <w:spacing w:val="33"/>
                <w:sz w:val="24"/>
              </w:rPr>
              <w:t xml:space="preserve"> </w:t>
            </w:r>
            <w:r>
              <w:rPr>
                <w:sz w:val="24"/>
              </w:rPr>
              <w:t>Electricity Rule</w:t>
            </w:r>
            <w:r>
              <w:rPr>
                <w:spacing w:val="34"/>
                <w:sz w:val="24"/>
              </w:rPr>
              <w:t xml:space="preserve"> </w:t>
            </w:r>
            <w:r>
              <w:rPr>
                <w:sz w:val="24"/>
              </w:rPr>
              <w:t>2003</w:t>
            </w:r>
            <w:r>
              <w:rPr>
                <w:spacing w:val="33"/>
                <w:sz w:val="24"/>
              </w:rPr>
              <w:t xml:space="preserve"> </w:t>
            </w:r>
            <w:r>
              <w:rPr>
                <w:sz w:val="24"/>
              </w:rPr>
              <w:t>and</w:t>
            </w:r>
            <w:r>
              <w:rPr>
                <w:spacing w:val="33"/>
                <w:sz w:val="24"/>
              </w:rPr>
              <w:t xml:space="preserve"> </w:t>
            </w:r>
            <w:r>
              <w:rPr>
                <w:sz w:val="24"/>
              </w:rPr>
              <w:t>amendments if any, from time to time.</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8"/>
              <w:rPr>
                <w:b/>
                <w:sz w:val="10"/>
              </w:rPr>
            </w:pPr>
          </w:p>
          <w:p w:rsidR="00D751E1" w:rsidRDefault="005D21AA">
            <w:pPr>
              <w:pStyle w:val="TableParagraph"/>
              <w:spacing w:line="20" w:lineRule="exact"/>
              <w:ind w:left="107"/>
              <w:rPr>
                <w:sz w:val="2"/>
              </w:rPr>
            </w:pPr>
            <w:r>
              <w:rPr>
                <w:sz w:val="2"/>
              </w:rPr>
            </w:r>
            <w:r>
              <w:rPr>
                <w:sz w:val="2"/>
              </w:rPr>
              <w:pict>
                <v:group id="docshapegroup757" o:spid="_x0000_s2113" style="width:228pt;height:.5pt;mso-position-horizontal-relative:char;mso-position-vertical-relative:line" coordsize="4560,10">
                  <v:line id="_x0000_s2114" style="position:absolute" from="0,5" to="4560,5" strokeweight=".17183mm"/>
                  <w10:anchorlock/>
                </v:group>
              </w:pict>
            </w:r>
          </w:p>
          <w:p w:rsidR="00D751E1" w:rsidRDefault="005D21AA">
            <w:pPr>
              <w:pStyle w:val="TableParagraph"/>
              <w:spacing w:before="25"/>
              <w:ind w:left="107"/>
              <w:rPr>
                <w:sz w:val="24"/>
              </w:rPr>
            </w:pPr>
            <w:r>
              <w:rPr>
                <w:sz w:val="24"/>
              </w:rPr>
              <w:t>_</w:t>
            </w:r>
          </w:p>
          <w:p w:rsidR="00D751E1" w:rsidRDefault="005D21AA">
            <w:pPr>
              <w:pStyle w:val="TableParagraph"/>
              <w:spacing w:before="41"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Pr>
          <w:p w:rsidR="00D751E1" w:rsidRDefault="005D21AA">
            <w:pPr>
              <w:pStyle w:val="TableParagraph"/>
              <w:spacing w:line="270" w:lineRule="exact"/>
              <w:ind w:left="680" w:right="675"/>
              <w:jc w:val="center"/>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758" o:spid="_x0000_s2111" style="width:70.15pt;height:.5pt;mso-position-horizontal-relative:char;mso-position-vertical-relative:line" coordsize="1403,10">
                  <v:rect id="docshape759" o:spid="_x0000_s2112" style="position:absolute;width:1403;height:10" fillcolor="black" stroked="f"/>
                  <w10:anchorlock/>
                </v:group>
              </w:pict>
            </w:r>
          </w:p>
        </w:tc>
      </w:tr>
      <w:tr w:rsidR="00D751E1">
        <w:trPr>
          <w:trHeight w:val="2560"/>
        </w:trPr>
        <w:tc>
          <w:tcPr>
            <w:tcW w:w="816" w:type="dxa"/>
          </w:tcPr>
          <w:p w:rsidR="00D751E1" w:rsidRDefault="005D21AA">
            <w:pPr>
              <w:pStyle w:val="TableParagraph"/>
              <w:spacing w:line="272" w:lineRule="exact"/>
              <w:ind w:left="107"/>
              <w:rPr>
                <w:sz w:val="24"/>
              </w:rPr>
            </w:pPr>
            <w:r>
              <w:rPr>
                <w:spacing w:val="-5"/>
                <w:sz w:val="24"/>
              </w:rPr>
              <w:t>(x)</w:t>
            </w:r>
          </w:p>
        </w:tc>
        <w:tc>
          <w:tcPr>
            <w:tcW w:w="4823" w:type="dxa"/>
            <w:tcBorders>
              <w:top w:val="single" w:sz="8" w:space="0" w:color="000000"/>
              <w:bottom w:val="single" w:sz="8" w:space="0" w:color="000000"/>
            </w:tcBorders>
          </w:tcPr>
          <w:p w:rsidR="00D751E1" w:rsidRDefault="005D21AA">
            <w:pPr>
              <w:pStyle w:val="TableParagraph"/>
              <w:spacing w:line="278" w:lineRule="auto"/>
              <w:ind w:left="107"/>
              <w:rPr>
                <w:sz w:val="24"/>
              </w:rPr>
            </w:pPr>
            <w:r>
              <w:rPr>
                <w:sz w:val="24"/>
              </w:rPr>
              <w:t>The</w:t>
            </w:r>
            <w:r>
              <w:rPr>
                <w:spacing w:val="80"/>
                <w:sz w:val="24"/>
              </w:rPr>
              <w:t xml:space="preserve"> </w:t>
            </w:r>
            <w:r>
              <w:rPr>
                <w:sz w:val="24"/>
              </w:rPr>
              <w:t>Environment</w:t>
            </w:r>
            <w:r>
              <w:rPr>
                <w:spacing w:val="80"/>
                <w:sz w:val="24"/>
              </w:rPr>
              <w:t xml:space="preserve"> </w:t>
            </w:r>
            <w:r>
              <w:rPr>
                <w:sz w:val="24"/>
              </w:rPr>
              <w:t>(Protection)</w:t>
            </w:r>
            <w:r>
              <w:rPr>
                <w:spacing w:val="80"/>
                <w:sz w:val="24"/>
              </w:rPr>
              <w:t xml:space="preserve"> </w:t>
            </w:r>
            <w:r>
              <w:rPr>
                <w:sz w:val="24"/>
              </w:rPr>
              <w:t>Act</w:t>
            </w:r>
            <w:r>
              <w:rPr>
                <w:spacing w:val="80"/>
                <w:sz w:val="24"/>
              </w:rPr>
              <w:t xml:space="preserve"> </w:t>
            </w:r>
            <w:r>
              <w:rPr>
                <w:sz w:val="24"/>
              </w:rPr>
              <w:t>1986</w:t>
            </w:r>
            <w:r>
              <w:rPr>
                <w:spacing w:val="80"/>
                <w:sz w:val="24"/>
              </w:rPr>
              <w:t xml:space="preserve"> </w:t>
            </w:r>
            <w:r>
              <w:rPr>
                <w:sz w:val="24"/>
              </w:rPr>
              <w:t>or latest and Rules.</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2"/>
              <w:rPr>
                <w:b/>
                <w:sz w:val="10"/>
              </w:rPr>
            </w:pPr>
          </w:p>
          <w:p w:rsidR="00D751E1" w:rsidRDefault="005D21AA">
            <w:pPr>
              <w:pStyle w:val="TableParagraph"/>
              <w:spacing w:line="20" w:lineRule="exact"/>
              <w:ind w:left="107"/>
              <w:rPr>
                <w:sz w:val="2"/>
              </w:rPr>
            </w:pPr>
            <w:r>
              <w:rPr>
                <w:sz w:val="2"/>
              </w:rPr>
            </w:r>
            <w:r>
              <w:rPr>
                <w:sz w:val="2"/>
              </w:rPr>
              <w:pict>
                <v:group id="docshapegroup760" o:spid="_x0000_s2109" style="width:228pt;height:.5pt;mso-position-horizontal-relative:char;mso-position-vertical-relative:line" coordsize="4560,10">
                  <v:line id="_x0000_s2110" style="position:absolute" from="0,5" to="4560,5" strokeweight=".17183mm"/>
                  <w10:anchorlock/>
                </v:group>
              </w:pict>
            </w:r>
          </w:p>
          <w:p w:rsidR="00D751E1" w:rsidRDefault="005D21AA">
            <w:pPr>
              <w:pStyle w:val="TableParagraph"/>
              <w:spacing w:before="25"/>
              <w:ind w:left="107"/>
              <w:rPr>
                <w:sz w:val="24"/>
              </w:rPr>
            </w:pPr>
            <w:r>
              <w:rPr>
                <w:sz w:val="24"/>
              </w:rPr>
              <w:t>_</w:t>
            </w:r>
          </w:p>
          <w:p w:rsidR="00D751E1" w:rsidRDefault="005D21AA">
            <w:pPr>
              <w:pStyle w:val="TableParagraph"/>
              <w:spacing w:before="41" w:line="278"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Pr>
          <w:p w:rsidR="00D751E1" w:rsidRDefault="005D21AA">
            <w:pPr>
              <w:pStyle w:val="TableParagraph"/>
              <w:spacing w:line="270" w:lineRule="exact"/>
              <w:ind w:left="680" w:right="675"/>
              <w:jc w:val="center"/>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761" o:spid="_x0000_s2107" style="width:70.15pt;height:.5pt;mso-position-horizontal-relative:char;mso-position-vertical-relative:line" coordsize="1403,10">
                  <v:rect id="docshape762" o:spid="_x0000_s2108" style="position:absolute;width:1403;height:10" fillcolor="black" stroked="f"/>
                  <w10:anchorlock/>
                </v:group>
              </w:pict>
            </w:r>
          </w:p>
        </w:tc>
      </w:tr>
      <w:tr w:rsidR="00D751E1">
        <w:trPr>
          <w:trHeight w:val="1585"/>
        </w:trPr>
        <w:tc>
          <w:tcPr>
            <w:tcW w:w="816" w:type="dxa"/>
          </w:tcPr>
          <w:p w:rsidR="00D751E1" w:rsidRDefault="005D21AA">
            <w:pPr>
              <w:pStyle w:val="TableParagraph"/>
              <w:spacing w:line="272" w:lineRule="exact"/>
              <w:ind w:left="107"/>
              <w:rPr>
                <w:sz w:val="24"/>
              </w:rPr>
            </w:pPr>
            <w:r>
              <w:rPr>
                <w:spacing w:val="-4"/>
                <w:sz w:val="24"/>
              </w:rPr>
              <w:t>(xi)</w:t>
            </w:r>
          </w:p>
        </w:tc>
        <w:tc>
          <w:tcPr>
            <w:tcW w:w="4823" w:type="dxa"/>
            <w:tcBorders>
              <w:top w:val="single" w:sz="8" w:space="0" w:color="000000"/>
            </w:tcBorders>
          </w:tcPr>
          <w:p w:rsidR="00D751E1" w:rsidRDefault="005D21AA">
            <w:pPr>
              <w:pStyle w:val="TableParagraph"/>
              <w:spacing w:line="276" w:lineRule="auto"/>
              <w:ind w:left="107"/>
              <w:rPr>
                <w:sz w:val="24"/>
              </w:rPr>
            </w:pPr>
            <w:r>
              <w:rPr>
                <w:sz w:val="24"/>
              </w:rPr>
              <w:t>Child</w:t>
            </w:r>
            <w:r>
              <w:rPr>
                <w:spacing w:val="40"/>
                <w:sz w:val="24"/>
              </w:rPr>
              <w:t xml:space="preserve"> </w:t>
            </w:r>
            <w:proofErr w:type="spellStart"/>
            <w:r>
              <w:rPr>
                <w:sz w:val="24"/>
              </w:rPr>
              <w:t>Labour</w:t>
            </w:r>
            <w:proofErr w:type="spellEnd"/>
            <w:r>
              <w:rPr>
                <w:spacing w:val="40"/>
                <w:sz w:val="24"/>
              </w:rPr>
              <w:t xml:space="preserve"> </w:t>
            </w:r>
            <w:r>
              <w:rPr>
                <w:sz w:val="24"/>
              </w:rPr>
              <w:t>(Prohibition</w:t>
            </w:r>
            <w:r>
              <w:rPr>
                <w:spacing w:val="40"/>
                <w:sz w:val="24"/>
              </w:rPr>
              <w:t xml:space="preserve"> </w:t>
            </w:r>
            <w:r>
              <w:rPr>
                <w:sz w:val="24"/>
              </w:rPr>
              <w:t>&amp;</w:t>
            </w:r>
            <w:r>
              <w:rPr>
                <w:spacing w:val="40"/>
                <w:sz w:val="24"/>
              </w:rPr>
              <w:t xml:space="preserve"> </w:t>
            </w:r>
            <w:r>
              <w:rPr>
                <w:sz w:val="24"/>
              </w:rPr>
              <w:t>Regulation)</w:t>
            </w:r>
            <w:r>
              <w:rPr>
                <w:spacing w:val="40"/>
                <w:sz w:val="24"/>
              </w:rPr>
              <w:t xml:space="preserve"> </w:t>
            </w:r>
            <w:r>
              <w:rPr>
                <w:sz w:val="24"/>
              </w:rPr>
              <w:t>Act 1986 or latest.</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8"/>
              <w:rPr>
                <w:b/>
                <w:sz w:val="10"/>
              </w:rPr>
            </w:pPr>
          </w:p>
          <w:p w:rsidR="00D751E1" w:rsidRDefault="005D21AA">
            <w:pPr>
              <w:pStyle w:val="TableParagraph"/>
              <w:spacing w:line="20" w:lineRule="exact"/>
              <w:ind w:left="107"/>
              <w:rPr>
                <w:sz w:val="2"/>
              </w:rPr>
            </w:pPr>
            <w:r>
              <w:rPr>
                <w:sz w:val="2"/>
              </w:rPr>
            </w:r>
            <w:r>
              <w:rPr>
                <w:sz w:val="2"/>
              </w:rPr>
              <w:pict>
                <v:group id="docshapegroup763" o:spid="_x0000_s2105" style="width:228pt;height:.5pt;mso-position-horizontal-relative:char;mso-position-vertical-relative:line" coordsize="4560,10">
                  <v:line id="_x0000_s2106" style="position:absolute" from="0,5" to="4560,5" strokeweight=".17183mm"/>
                  <w10:anchorlock/>
                </v:group>
              </w:pict>
            </w:r>
          </w:p>
          <w:p w:rsidR="00D751E1" w:rsidRDefault="005D21AA">
            <w:pPr>
              <w:pStyle w:val="TableParagraph"/>
              <w:spacing w:before="25"/>
              <w:ind w:left="107"/>
              <w:rPr>
                <w:sz w:val="24"/>
              </w:rPr>
            </w:pPr>
            <w:r>
              <w:rPr>
                <w:sz w:val="24"/>
              </w:rPr>
              <w:t>_</w:t>
            </w:r>
          </w:p>
        </w:tc>
        <w:tc>
          <w:tcPr>
            <w:tcW w:w="2127" w:type="dxa"/>
          </w:tcPr>
          <w:p w:rsidR="00D751E1" w:rsidRDefault="005D21AA">
            <w:pPr>
              <w:pStyle w:val="TableParagraph"/>
              <w:spacing w:line="270" w:lineRule="exact"/>
              <w:ind w:left="680" w:right="675"/>
              <w:jc w:val="center"/>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764" o:spid="_x0000_s2103" style="width:70.15pt;height:.5pt;mso-position-horizontal-relative:char;mso-position-vertical-relative:line" coordsize="1403,10">
                  <v:rect id="docshape765" o:spid="_x0000_s2104" style="position:absolute;width:1403;height:10" fillcolor="black" stroked="f"/>
                  <w10:anchorlock/>
                </v:group>
              </w:pict>
            </w:r>
          </w:p>
        </w:tc>
      </w:tr>
    </w:tbl>
    <w:p w:rsidR="00D751E1" w:rsidRDefault="00D751E1">
      <w:pPr>
        <w:spacing w:line="20" w:lineRule="exact"/>
        <w:rPr>
          <w:sz w:val="2"/>
        </w:rPr>
        <w:sectPr w:rsidR="00D751E1">
          <w:headerReference w:type="default" r:id="rId146"/>
          <w:pgSz w:w="12240" w:h="15840"/>
          <w:pgMar w:top="940" w:right="680" w:bottom="280" w:left="820" w:header="725" w:footer="0" w:gutter="0"/>
          <w:cols w:space="720"/>
        </w:sectPr>
      </w:pPr>
    </w:p>
    <w:p w:rsidR="00D751E1" w:rsidRDefault="005D21AA">
      <w:pPr>
        <w:pStyle w:val="BodyText"/>
        <w:spacing w:before="1"/>
        <w:rPr>
          <w:b/>
          <w:sz w:val="2"/>
        </w:rPr>
      </w:pPr>
      <w:r>
        <w:lastRenderedPageBreak/>
        <w:pict>
          <v:rect id="docshape768" o:spid="_x0000_s2102" style="position:absolute;margin-left:88.6pt;margin-top:89.4pt;width:32.9pt;height:.5pt;z-index:-20698624;mso-position-horizontal-relative:page;mso-position-vertical-relative:page" fillcolor="black" stroked="f">
            <w10:wrap anchorx="page" anchory="page"/>
          </v:rect>
        </w:pict>
      </w:r>
      <w:r>
        <w:pict>
          <v:rect id="docshape769" o:spid="_x0000_s2101" style="position:absolute;margin-left:129.4pt;margin-top:89.4pt;width:233.1pt;height:.5pt;z-index:-20698112;mso-position-horizontal-relative:page;mso-position-vertical-relative:page" fillcolor="black" stroked="f">
            <w10:wrap anchorx="page" anchory="page"/>
          </v:rect>
        </w:pict>
      </w:r>
      <w:r>
        <w:pict>
          <v:rect id="docshape770" o:spid="_x0000_s2100" style="position:absolute;margin-left:476.85pt;margin-top:89.4pt;width:70.1pt;height:.5pt;z-index:-20697600;mso-position-horizontal-relative:page;mso-position-vertical-relative:page" fillcolor="black" stroked="f">
            <w10:wrap anchorx="page" anchory="page"/>
          </v:rect>
        </w:pict>
      </w:r>
      <w:r>
        <w:pict>
          <v:rect id="docshape771" o:spid="_x0000_s2099" style="position:absolute;margin-left:88.6pt;margin-top:462.45pt;width:32.9pt;height:.5pt;z-index:-20697088;mso-position-horizontal-relative:page;mso-position-vertical-relative:page" fillcolor="black" stroked="f">
            <w10:wrap anchorx="page" anchory="page"/>
          </v:rect>
        </w:pict>
      </w:r>
      <w:r>
        <w:pict>
          <v:rect id="docshape772" o:spid="_x0000_s2098" style="position:absolute;margin-left:88.6pt;margin-top:704.5pt;width:32.9pt;height:.5pt;z-index:-20696576;mso-position-horizontal-relative:page;mso-position-vertical-relative:page" fillcolor="black" stroked="f">
            <w10:wrap anchorx="page" anchory="page"/>
          </v:rect>
        </w:pict>
      </w:r>
    </w:p>
    <w:p w:rsidR="00D751E1" w:rsidRDefault="005D21AA">
      <w:pPr>
        <w:pStyle w:val="BodyText"/>
        <w:spacing w:line="20" w:lineRule="exact"/>
        <w:ind w:left="951"/>
        <w:rPr>
          <w:sz w:val="2"/>
        </w:rPr>
      </w:pPr>
      <w:r>
        <w:rPr>
          <w:sz w:val="2"/>
        </w:rPr>
      </w:r>
      <w:r>
        <w:rPr>
          <w:sz w:val="2"/>
        </w:rPr>
        <w:pict>
          <v:group id="docshapegroup773" o:spid="_x0000_s2096" style="width:453.8pt;height:.5pt;mso-position-horizontal-relative:char;mso-position-vertical-relative:line" coordsize="9076,10">
            <v:rect id="docshape774" o:spid="_x0000_s2097" style="position:absolute;width:9076;height:10" fillcolor="black" stroked="f"/>
            <w10:anchorlock/>
          </v:group>
        </w:pict>
      </w:r>
    </w:p>
    <w:p w:rsidR="00D751E1" w:rsidRDefault="00D751E1">
      <w:pPr>
        <w:pStyle w:val="BodyText"/>
        <w:rPr>
          <w:b/>
          <w:sz w:val="20"/>
        </w:rPr>
      </w:pPr>
    </w:p>
    <w:p w:rsidR="00D751E1" w:rsidRDefault="00D751E1">
      <w:pPr>
        <w:pStyle w:val="BodyText"/>
        <w:spacing w:before="2"/>
        <w:rPr>
          <w:b/>
          <w:sz w:val="19"/>
        </w:r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823"/>
        <w:gridCol w:w="2127"/>
        <w:gridCol w:w="1558"/>
      </w:tblGrid>
      <w:tr w:rsidR="00D751E1">
        <w:trPr>
          <w:trHeight w:val="1295"/>
        </w:trPr>
        <w:tc>
          <w:tcPr>
            <w:tcW w:w="816" w:type="dxa"/>
          </w:tcPr>
          <w:p w:rsidR="00D751E1" w:rsidRDefault="005D21AA">
            <w:pPr>
              <w:pStyle w:val="TableParagraph"/>
              <w:spacing w:before="1"/>
              <w:ind w:right="153"/>
              <w:jc w:val="right"/>
              <w:rPr>
                <w:b/>
                <w:sz w:val="24"/>
              </w:rPr>
            </w:pPr>
            <w:r>
              <w:rPr>
                <w:b/>
                <w:sz w:val="24"/>
              </w:rPr>
              <w:t>S.</w:t>
            </w:r>
            <w:r>
              <w:rPr>
                <w:b/>
                <w:spacing w:val="-2"/>
                <w:sz w:val="24"/>
              </w:rPr>
              <w:t xml:space="preserve"> </w:t>
            </w:r>
            <w:r>
              <w:rPr>
                <w:b/>
                <w:spacing w:val="-5"/>
                <w:sz w:val="24"/>
              </w:rPr>
              <w:t>N.</w:t>
            </w:r>
          </w:p>
        </w:tc>
        <w:tc>
          <w:tcPr>
            <w:tcW w:w="4823" w:type="dxa"/>
          </w:tcPr>
          <w:p w:rsidR="00D751E1" w:rsidRDefault="005D21AA">
            <w:pPr>
              <w:pStyle w:val="TableParagraph"/>
              <w:spacing w:before="1"/>
              <w:ind w:left="1382"/>
              <w:rPr>
                <w:b/>
                <w:sz w:val="24"/>
              </w:rPr>
            </w:pPr>
            <w:r>
              <w:rPr>
                <w:b/>
                <w:sz w:val="24"/>
              </w:rPr>
              <w:t>Details</w:t>
            </w:r>
            <w:r>
              <w:rPr>
                <w:b/>
                <w:spacing w:val="-5"/>
                <w:sz w:val="24"/>
              </w:rPr>
              <w:t xml:space="preserve"> </w:t>
            </w:r>
            <w:r>
              <w:rPr>
                <w:b/>
                <w:sz w:val="24"/>
              </w:rPr>
              <w:t>of</w:t>
            </w:r>
            <w:r>
              <w:rPr>
                <w:b/>
                <w:spacing w:val="-4"/>
                <w:sz w:val="24"/>
              </w:rPr>
              <w:t xml:space="preserve"> </w:t>
            </w:r>
            <w:r>
              <w:rPr>
                <w:b/>
                <w:spacing w:val="-2"/>
                <w:sz w:val="24"/>
              </w:rPr>
              <w:t>Enclosure</w:t>
            </w:r>
          </w:p>
        </w:tc>
        <w:tc>
          <w:tcPr>
            <w:tcW w:w="2127" w:type="dxa"/>
            <w:tcBorders>
              <w:bottom w:val="single" w:sz="8" w:space="0" w:color="000000"/>
            </w:tcBorders>
          </w:tcPr>
          <w:p w:rsidR="00D751E1" w:rsidRDefault="005D21AA">
            <w:pPr>
              <w:pStyle w:val="TableParagraph"/>
              <w:spacing w:line="275" w:lineRule="exact"/>
              <w:ind w:left="679" w:right="675"/>
              <w:jc w:val="center"/>
              <w:rPr>
                <w:b/>
                <w:sz w:val="24"/>
              </w:rPr>
            </w:pPr>
            <w:r>
              <w:rPr>
                <w:b/>
                <w:spacing w:val="-2"/>
                <w:sz w:val="24"/>
              </w:rPr>
              <w:t>Status</w:t>
            </w:r>
          </w:p>
          <w:p w:rsidR="00D751E1" w:rsidRDefault="005D21AA">
            <w:pPr>
              <w:pStyle w:val="TableParagraph"/>
              <w:spacing w:before="9" w:line="320" w:lineRule="exact"/>
              <w:ind w:left="284" w:right="278" w:firstLine="1"/>
              <w:jc w:val="center"/>
              <w:rPr>
                <w:b/>
                <w:sz w:val="24"/>
              </w:rPr>
            </w:pPr>
            <w:r>
              <w:rPr>
                <w:b/>
                <w:sz w:val="24"/>
              </w:rPr>
              <w:t>of Submission of</w:t>
            </w:r>
            <w:r>
              <w:rPr>
                <w:b/>
                <w:spacing w:val="-15"/>
                <w:sz w:val="24"/>
              </w:rPr>
              <w:t xml:space="preserve"> </w:t>
            </w:r>
            <w:r>
              <w:rPr>
                <w:b/>
                <w:sz w:val="24"/>
              </w:rPr>
              <w:t xml:space="preserve">information/ </w:t>
            </w:r>
            <w:r>
              <w:rPr>
                <w:b/>
                <w:spacing w:val="-2"/>
                <w:sz w:val="24"/>
              </w:rPr>
              <w:t>documents</w:t>
            </w:r>
          </w:p>
        </w:tc>
        <w:tc>
          <w:tcPr>
            <w:tcW w:w="1558" w:type="dxa"/>
          </w:tcPr>
          <w:p w:rsidR="00D751E1" w:rsidRDefault="005D21AA">
            <w:pPr>
              <w:pStyle w:val="TableParagraph"/>
              <w:spacing w:before="1"/>
              <w:ind w:left="311"/>
              <w:rPr>
                <w:b/>
                <w:sz w:val="24"/>
              </w:rPr>
            </w:pPr>
            <w:r>
              <w:rPr>
                <w:b/>
                <w:spacing w:val="-2"/>
                <w:sz w:val="24"/>
              </w:rPr>
              <w:t>Remarks</w:t>
            </w:r>
          </w:p>
        </w:tc>
      </w:tr>
      <w:tr w:rsidR="00D751E1">
        <w:trPr>
          <w:trHeight w:val="966"/>
        </w:trPr>
        <w:tc>
          <w:tcPr>
            <w:tcW w:w="816" w:type="dxa"/>
          </w:tcPr>
          <w:p w:rsidR="00D751E1" w:rsidRDefault="00D751E1">
            <w:pPr>
              <w:pStyle w:val="TableParagraph"/>
            </w:pPr>
          </w:p>
        </w:tc>
        <w:tc>
          <w:tcPr>
            <w:tcW w:w="4823" w:type="dxa"/>
            <w:tcBorders>
              <w:bottom w:val="single" w:sz="8" w:space="0" w:color="000000"/>
            </w:tcBorders>
          </w:tcPr>
          <w:p w:rsidR="00D751E1" w:rsidRDefault="005D21AA">
            <w:pPr>
              <w:pStyle w:val="TableParagraph"/>
              <w:spacing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Borders>
              <w:top w:val="single" w:sz="8" w:space="0" w:color="000000"/>
            </w:tcBorders>
          </w:tcPr>
          <w:p w:rsidR="00D751E1" w:rsidRDefault="00D751E1">
            <w:pPr>
              <w:pStyle w:val="TableParagraph"/>
            </w:pPr>
          </w:p>
        </w:tc>
        <w:tc>
          <w:tcPr>
            <w:tcW w:w="1558" w:type="dxa"/>
          </w:tcPr>
          <w:p w:rsidR="00D751E1" w:rsidRDefault="00D751E1">
            <w:pPr>
              <w:pStyle w:val="TableParagraph"/>
            </w:pPr>
          </w:p>
        </w:tc>
      </w:tr>
      <w:tr w:rsidR="00D751E1">
        <w:trPr>
          <w:trHeight w:val="332"/>
        </w:trPr>
        <w:tc>
          <w:tcPr>
            <w:tcW w:w="816" w:type="dxa"/>
          </w:tcPr>
          <w:p w:rsidR="00D751E1" w:rsidRDefault="005D21AA">
            <w:pPr>
              <w:pStyle w:val="TableParagraph"/>
              <w:spacing w:line="272" w:lineRule="exact"/>
              <w:ind w:left="107"/>
              <w:rPr>
                <w:sz w:val="24"/>
              </w:rPr>
            </w:pPr>
            <w:r>
              <w:rPr>
                <w:spacing w:val="-2"/>
                <w:sz w:val="24"/>
              </w:rPr>
              <w:t>(xii)</w:t>
            </w:r>
          </w:p>
        </w:tc>
        <w:tc>
          <w:tcPr>
            <w:tcW w:w="4823" w:type="dxa"/>
            <w:vMerge w:val="restart"/>
            <w:tcBorders>
              <w:top w:val="single" w:sz="8" w:space="0" w:color="000000"/>
              <w:bottom w:val="single" w:sz="8" w:space="0" w:color="000000"/>
            </w:tcBorders>
          </w:tcPr>
          <w:p w:rsidR="00D751E1" w:rsidRDefault="005D21AA">
            <w:pPr>
              <w:pStyle w:val="TableParagraph"/>
              <w:spacing w:line="276" w:lineRule="auto"/>
              <w:ind w:left="107"/>
              <w:rPr>
                <w:sz w:val="24"/>
              </w:rPr>
            </w:pPr>
            <w:r>
              <w:rPr>
                <w:sz w:val="24"/>
              </w:rPr>
              <w:t>National Building Code of India 2005 or latest (NBC 2005).</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8"/>
              <w:rPr>
                <w:b/>
                <w:sz w:val="10"/>
              </w:rPr>
            </w:pPr>
          </w:p>
          <w:p w:rsidR="00D751E1" w:rsidRDefault="005D21AA">
            <w:pPr>
              <w:pStyle w:val="TableParagraph"/>
              <w:spacing w:line="20" w:lineRule="exact"/>
              <w:ind w:left="107"/>
              <w:rPr>
                <w:sz w:val="2"/>
              </w:rPr>
            </w:pPr>
            <w:r>
              <w:rPr>
                <w:sz w:val="2"/>
              </w:rPr>
            </w:r>
            <w:r>
              <w:rPr>
                <w:sz w:val="2"/>
              </w:rPr>
              <w:pict>
                <v:group id="docshapegroup775" o:spid="_x0000_s2094" style="width:228pt;height:.5pt;mso-position-horizontal-relative:char;mso-position-vertical-relative:line" coordsize="4560,10">
                  <v:line id="_x0000_s2095" style="position:absolute" from="0,5" to="4560,5" strokeweight=".17183mm"/>
                  <w10:anchorlock/>
                </v:group>
              </w:pict>
            </w:r>
          </w:p>
          <w:p w:rsidR="00D751E1" w:rsidRDefault="005D21AA">
            <w:pPr>
              <w:pStyle w:val="TableParagraph"/>
              <w:spacing w:before="26"/>
              <w:ind w:left="107"/>
              <w:rPr>
                <w:sz w:val="24"/>
              </w:rPr>
            </w:pPr>
            <w:r>
              <w:rPr>
                <w:sz w:val="24"/>
              </w:rPr>
              <w:t>_</w:t>
            </w:r>
          </w:p>
          <w:p w:rsidR="00D751E1" w:rsidRDefault="005D21AA">
            <w:pPr>
              <w:pStyle w:val="TableParagraph"/>
              <w:spacing w:before="41" w:line="278"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vMerge w:val="restart"/>
          </w:tcPr>
          <w:p w:rsidR="00D751E1" w:rsidRDefault="005D21AA">
            <w:pPr>
              <w:pStyle w:val="TableParagraph"/>
              <w:spacing w:line="270" w:lineRule="exact"/>
              <w:ind w:left="695"/>
              <w:rPr>
                <w:sz w:val="24"/>
              </w:rPr>
            </w:pPr>
            <w:r>
              <w:rPr>
                <w:spacing w:val="-2"/>
                <w:sz w:val="24"/>
              </w:rPr>
              <w:t>Yes/No</w:t>
            </w:r>
          </w:p>
        </w:tc>
        <w:tc>
          <w:tcPr>
            <w:tcW w:w="1558" w:type="dxa"/>
            <w:vMerge w:val="restart"/>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776" o:spid="_x0000_s2092" style="width:70.1pt;height:.5pt;mso-position-horizontal-relative:char;mso-position-vertical-relative:line" coordsize="1402,10">
                  <v:rect id="docshape777" o:spid="_x0000_s2093" style="position:absolute;width:1402;height:10" fillcolor="black" stroked="f"/>
                  <w10:anchorlock/>
                </v:group>
              </w:pict>
            </w:r>
          </w:p>
        </w:tc>
      </w:tr>
      <w:tr w:rsidR="00D751E1">
        <w:trPr>
          <w:trHeight w:val="2207"/>
        </w:trPr>
        <w:tc>
          <w:tcPr>
            <w:tcW w:w="816" w:type="dxa"/>
          </w:tcPr>
          <w:p w:rsidR="00D751E1" w:rsidRDefault="00D751E1">
            <w:pPr>
              <w:pStyle w:val="TableParagraph"/>
            </w:pPr>
          </w:p>
        </w:tc>
        <w:tc>
          <w:tcPr>
            <w:tcW w:w="4823" w:type="dxa"/>
            <w:vMerge/>
            <w:tcBorders>
              <w:top w:val="nil"/>
              <w:bottom w:val="single" w:sz="8" w:space="0" w:color="000000"/>
            </w:tcBorders>
          </w:tcPr>
          <w:p w:rsidR="00D751E1" w:rsidRDefault="00D751E1">
            <w:pPr>
              <w:rPr>
                <w:sz w:val="2"/>
                <w:szCs w:val="2"/>
              </w:rPr>
            </w:pPr>
          </w:p>
        </w:tc>
        <w:tc>
          <w:tcPr>
            <w:tcW w:w="2127" w:type="dxa"/>
            <w:vMerge/>
            <w:tcBorders>
              <w:top w:val="nil"/>
            </w:tcBorders>
          </w:tcPr>
          <w:p w:rsidR="00D751E1" w:rsidRDefault="00D751E1">
            <w:pPr>
              <w:rPr>
                <w:sz w:val="2"/>
                <w:szCs w:val="2"/>
              </w:rPr>
            </w:pPr>
          </w:p>
        </w:tc>
        <w:tc>
          <w:tcPr>
            <w:tcW w:w="1558" w:type="dxa"/>
            <w:vMerge/>
            <w:tcBorders>
              <w:top w:val="nil"/>
            </w:tcBorders>
          </w:tcPr>
          <w:p w:rsidR="00D751E1" w:rsidRDefault="00D751E1">
            <w:pPr>
              <w:rPr>
                <w:sz w:val="2"/>
                <w:szCs w:val="2"/>
              </w:rPr>
            </w:pPr>
          </w:p>
        </w:tc>
      </w:tr>
      <w:tr w:rsidR="00D751E1">
        <w:trPr>
          <w:trHeight w:val="330"/>
        </w:trPr>
        <w:tc>
          <w:tcPr>
            <w:tcW w:w="816" w:type="dxa"/>
          </w:tcPr>
          <w:p w:rsidR="00D751E1" w:rsidRDefault="005D21AA">
            <w:pPr>
              <w:pStyle w:val="TableParagraph"/>
              <w:spacing w:line="272" w:lineRule="exact"/>
              <w:ind w:right="214"/>
              <w:jc w:val="right"/>
              <w:rPr>
                <w:sz w:val="24"/>
              </w:rPr>
            </w:pPr>
            <w:r>
              <w:rPr>
                <w:spacing w:val="-2"/>
                <w:sz w:val="24"/>
              </w:rPr>
              <w:t>(xiii)</w:t>
            </w:r>
          </w:p>
        </w:tc>
        <w:tc>
          <w:tcPr>
            <w:tcW w:w="4823" w:type="dxa"/>
            <w:vMerge w:val="restart"/>
            <w:tcBorders>
              <w:top w:val="single" w:sz="8" w:space="0" w:color="000000"/>
              <w:bottom w:val="single" w:sz="8" w:space="0" w:color="000000"/>
            </w:tcBorders>
          </w:tcPr>
          <w:p w:rsidR="00D751E1" w:rsidRDefault="005D21AA">
            <w:pPr>
              <w:pStyle w:val="TableParagraph"/>
              <w:spacing w:line="276" w:lineRule="auto"/>
              <w:ind w:left="107"/>
              <w:rPr>
                <w:sz w:val="24"/>
              </w:rPr>
            </w:pPr>
            <w:r>
              <w:rPr>
                <w:sz w:val="24"/>
              </w:rPr>
              <w:t>Indian</w:t>
            </w:r>
            <w:r>
              <w:rPr>
                <w:spacing w:val="80"/>
                <w:sz w:val="24"/>
              </w:rPr>
              <w:t xml:space="preserve"> </w:t>
            </w:r>
            <w:r>
              <w:rPr>
                <w:sz w:val="24"/>
              </w:rPr>
              <w:t>standards</w:t>
            </w:r>
            <w:r>
              <w:rPr>
                <w:spacing w:val="80"/>
                <w:sz w:val="24"/>
              </w:rPr>
              <w:t xml:space="preserve"> </w:t>
            </w:r>
            <w:r>
              <w:rPr>
                <w:sz w:val="24"/>
              </w:rPr>
              <w:t>for</w:t>
            </w:r>
            <w:r>
              <w:rPr>
                <w:spacing w:val="80"/>
                <w:sz w:val="24"/>
              </w:rPr>
              <w:t xml:space="preserve"> </w:t>
            </w:r>
            <w:r>
              <w:rPr>
                <w:sz w:val="24"/>
              </w:rPr>
              <w:t>construction</w:t>
            </w:r>
            <w:r>
              <w:rPr>
                <w:spacing w:val="80"/>
                <w:sz w:val="24"/>
              </w:rPr>
              <w:t xml:space="preserve"> </w:t>
            </w:r>
            <w:r>
              <w:rPr>
                <w:sz w:val="24"/>
              </w:rPr>
              <w:t>of</w:t>
            </w:r>
            <w:r>
              <w:rPr>
                <w:spacing w:val="80"/>
                <w:sz w:val="24"/>
              </w:rPr>
              <w:t xml:space="preserve"> </w:t>
            </w:r>
            <w:r>
              <w:rPr>
                <w:sz w:val="24"/>
              </w:rPr>
              <w:t>Low/ Medium/ High/ Extra</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5"/>
              <w:rPr>
                <w:b/>
                <w:sz w:val="10"/>
              </w:rPr>
            </w:pPr>
          </w:p>
          <w:p w:rsidR="00D751E1" w:rsidRDefault="005D21AA">
            <w:pPr>
              <w:pStyle w:val="TableParagraph"/>
              <w:spacing w:line="20" w:lineRule="exact"/>
              <w:ind w:left="107"/>
              <w:rPr>
                <w:sz w:val="2"/>
              </w:rPr>
            </w:pPr>
            <w:r>
              <w:rPr>
                <w:sz w:val="2"/>
              </w:rPr>
            </w:r>
            <w:r>
              <w:rPr>
                <w:sz w:val="2"/>
              </w:rPr>
              <w:pict>
                <v:group id="docshapegroup778" o:spid="_x0000_s2090" style="width:228pt;height:.5pt;mso-position-horizontal-relative:char;mso-position-vertical-relative:line" coordsize="4560,10">
                  <v:line id="_x0000_s2091" style="position:absolute" from="0,5" to="4560,5" strokeweight=".17183mm"/>
                  <w10:anchorlock/>
                </v:group>
              </w:pict>
            </w:r>
          </w:p>
          <w:p w:rsidR="00D751E1" w:rsidRDefault="005D21AA">
            <w:pPr>
              <w:pStyle w:val="TableParagraph"/>
              <w:spacing w:before="28"/>
              <w:ind w:left="107"/>
              <w:rPr>
                <w:sz w:val="24"/>
              </w:rPr>
            </w:pPr>
            <w:r>
              <w:rPr>
                <w:sz w:val="24"/>
              </w:rPr>
              <w:t>_</w:t>
            </w:r>
          </w:p>
          <w:p w:rsidR="00D751E1" w:rsidRDefault="005D21AA">
            <w:pPr>
              <w:pStyle w:val="TableParagraph"/>
              <w:spacing w:before="41"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vMerge w:val="restart"/>
          </w:tcPr>
          <w:p w:rsidR="00D751E1" w:rsidRDefault="005D21AA">
            <w:pPr>
              <w:pStyle w:val="TableParagraph"/>
              <w:spacing w:line="270" w:lineRule="exact"/>
              <w:ind w:left="695"/>
              <w:rPr>
                <w:sz w:val="24"/>
              </w:rPr>
            </w:pPr>
            <w:r>
              <w:rPr>
                <w:spacing w:val="-2"/>
                <w:sz w:val="24"/>
              </w:rPr>
              <w:t>Yes/No</w:t>
            </w:r>
          </w:p>
        </w:tc>
        <w:tc>
          <w:tcPr>
            <w:tcW w:w="1558" w:type="dxa"/>
            <w:vMerge w:val="restart"/>
          </w:tcPr>
          <w:p w:rsidR="00D751E1" w:rsidRDefault="00D751E1">
            <w:pPr>
              <w:pStyle w:val="TableParagraph"/>
              <w:spacing w:before="2"/>
              <w:rPr>
                <w:b/>
                <w:sz w:val="29"/>
              </w:rPr>
            </w:pPr>
          </w:p>
          <w:p w:rsidR="00D751E1" w:rsidRDefault="005D21AA">
            <w:pPr>
              <w:pStyle w:val="TableParagraph"/>
              <w:spacing w:line="20" w:lineRule="exact"/>
              <w:ind w:left="78"/>
              <w:rPr>
                <w:sz w:val="2"/>
              </w:rPr>
            </w:pPr>
            <w:r>
              <w:rPr>
                <w:sz w:val="2"/>
              </w:rPr>
            </w:r>
            <w:r>
              <w:rPr>
                <w:sz w:val="2"/>
              </w:rPr>
              <w:pict>
                <v:group id="docshapegroup779" o:spid="_x0000_s2088" style="width:70.1pt;height:.5pt;mso-position-horizontal-relative:char;mso-position-vertical-relative:line" coordsize="1402,10">
                  <v:rect id="docshape780" o:spid="_x0000_s2089" style="position:absolute;width:1402;height:10" fillcolor="black" stroked="f"/>
                  <w10:anchorlock/>
                </v:group>
              </w:pict>
            </w:r>
          </w:p>
        </w:tc>
      </w:tr>
      <w:tr w:rsidR="00D751E1">
        <w:trPr>
          <w:trHeight w:val="2207"/>
        </w:trPr>
        <w:tc>
          <w:tcPr>
            <w:tcW w:w="816" w:type="dxa"/>
          </w:tcPr>
          <w:p w:rsidR="00D751E1" w:rsidRDefault="00D751E1">
            <w:pPr>
              <w:pStyle w:val="TableParagraph"/>
            </w:pPr>
          </w:p>
        </w:tc>
        <w:tc>
          <w:tcPr>
            <w:tcW w:w="4823" w:type="dxa"/>
            <w:vMerge/>
            <w:tcBorders>
              <w:top w:val="nil"/>
              <w:bottom w:val="single" w:sz="8" w:space="0" w:color="000000"/>
            </w:tcBorders>
          </w:tcPr>
          <w:p w:rsidR="00D751E1" w:rsidRDefault="00D751E1">
            <w:pPr>
              <w:rPr>
                <w:sz w:val="2"/>
                <w:szCs w:val="2"/>
              </w:rPr>
            </w:pPr>
          </w:p>
        </w:tc>
        <w:tc>
          <w:tcPr>
            <w:tcW w:w="2127" w:type="dxa"/>
            <w:vMerge/>
            <w:tcBorders>
              <w:top w:val="nil"/>
            </w:tcBorders>
          </w:tcPr>
          <w:p w:rsidR="00D751E1" w:rsidRDefault="00D751E1">
            <w:pPr>
              <w:rPr>
                <w:sz w:val="2"/>
                <w:szCs w:val="2"/>
              </w:rPr>
            </w:pPr>
          </w:p>
        </w:tc>
        <w:tc>
          <w:tcPr>
            <w:tcW w:w="1558" w:type="dxa"/>
            <w:vMerge/>
            <w:tcBorders>
              <w:top w:val="nil"/>
            </w:tcBorders>
          </w:tcPr>
          <w:p w:rsidR="00D751E1" w:rsidRDefault="00D751E1">
            <w:pPr>
              <w:rPr>
                <w:sz w:val="2"/>
                <w:szCs w:val="2"/>
              </w:rPr>
            </w:pPr>
          </w:p>
        </w:tc>
      </w:tr>
      <w:tr w:rsidR="00D751E1">
        <w:trPr>
          <w:trHeight w:val="2560"/>
        </w:trPr>
        <w:tc>
          <w:tcPr>
            <w:tcW w:w="816" w:type="dxa"/>
          </w:tcPr>
          <w:p w:rsidR="00D751E1" w:rsidRDefault="005D21AA">
            <w:pPr>
              <w:pStyle w:val="TableParagraph"/>
              <w:spacing w:line="272" w:lineRule="exact"/>
              <w:ind w:left="107"/>
              <w:rPr>
                <w:sz w:val="24"/>
              </w:rPr>
            </w:pPr>
            <w:r>
              <w:rPr>
                <w:spacing w:val="-4"/>
                <w:sz w:val="24"/>
              </w:rPr>
              <w:t>(iv)</w:t>
            </w:r>
          </w:p>
        </w:tc>
        <w:tc>
          <w:tcPr>
            <w:tcW w:w="4823" w:type="dxa"/>
            <w:tcBorders>
              <w:top w:val="single" w:sz="8" w:space="0" w:color="000000"/>
              <w:bottom w:val="single" w:sz="8" w:space="0" w:color="000000"/>
            </w:tcBorders>
          </w:tcPr>
          <w:p w:rsidR="00D751E1" w:rsidRDefault="005D21AA">
            <w:pPr>
              <w:pStyle w:val="TableParagraph"/>
              <w:spacing w:line="278" w:lineRule="auto"/>
              <w:ind w:left="107" w:right="733"/>
              <w:rPr>
                <w:sz w:val="24"/>
              </w:rPr>
            </w:pPr>
            <w:r>
              <w:rPr>
                <w:sz w:val="24"/>
              </w:rPr>
              <w:t>Any</w:t>
            </w:r>
            <w:r>
              <w:rPr>
                <w:spacing w:val="-15"/>
                <w:sz w:val="24"/>
              </w:rPr>
              <w:t xml:space="preserve"> </w:t>
            </w:r>
            <w:r>
              <w:rPr>
                <w:sz w:val="24"/>
              </w:rPr>
              <w:t>other</w:t>
            </w:r>
            <w:r>
              <w:rPr>
                <w:spacing w:val="-11"/>
                <w:sz w:val="24"/>
              </w:rPr>
              <w:t xml:space="preserve"> </w:t>
            </w:r>
            <w:r>
              <w:rPr>
                <w:sz w:val="24"/>
              </w:rPr>
              <w:t>statutory</w:t>
            </w:r>
            <w:r>
              <w:rPr>
                <w:spacing w:val="-14"/>
                <w:sz w:val="24"/>
              </w:rPr>
              <w:t xml:space="preserve"> </w:t>
            </w:r>
            <w:r>
              <w:rPr>
                <w:sz w:val="24"/>
              </w:rPr>
              <w:t>requirement(s) [</w:t>
            </w:r>
            <w:r>
              <w:rPr>
                <w:i/>
                <w:sz w:val="24"/>
              </w:rPr>
              <w:t>please specify</w:t>
            </w:r>
            <w:r>
              <w:rPr>
                <w:sz w:val="24"/>
              </w:rPr>
              <w:t>]</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2"/>
              <w:rPr>
                <w:b/>
                <w:sz w:val="10"/>
              </w:rPr>
            </w:pPr>
          </w:p>
          <w:p w:rsidR="00D751E1" w:rsidRDefault="005D21AA">
            <w:pPr>
              <w:pStyle w:val="TableParagraph"/>
              <w:spacing w:line="20" w:lineRule="exact"/>
              <w:ind w:left="107"/>
              <w:rPr>
                <w:sz w:val="2"/>
              </w:rPr>
            </w:pPr>
            <w:r>
              <w:rPr>
                <w:sz w:val="2"/>
              </w:rPr>
            </w:r>
            <w:r>
              <w:rPr>
                <w:sz w:val="2"/>
              </w:rPr>
              <w:pict>
                <v:group id="docshapegroup781" o:spid="_x0000_s2086" style="width:228pt;height:.5pt;mso-position-horizontal-relative:char;mso-position-vertical-relative:line" coordsize="4560,10">
                  <v:line id="_x0000_s2087" style="position:absolute" from="0,5" to="4560,5" strokeweight=".17183mm"/>
                  <w10:anchorlock/>
                </v:group>
              </w:pict>
            </w:r>
          </w:p>
          <w:p w:rsidR="00D751E1" w:rsidRDefault="005D21AA">
            <w:pPr>
              <w:pStyle w:val="TableParagraph"/>
              <w:spacing w:before="25"/>
              <w:ind w:left="107"/>
              <w:rPr>
                <w:sz w:val="24"/>
              </w:rPr>
            </w:pPr>
            <w:r>
              <w:rPr>
                <w:sz w:val="24"/>
              </w:rPr>
              <w:t>_</w:t>
            </w:r>
          </w:p>
          <w:p w:rsidR="00D751E1" w:rsidRDefault="005D21AA">
            <w:pPr>
              <w:pStyle w:val="TableParagraph"/>
              <w:spacing w:before="44" w:line="276" w:lineRule="auto"/>
              <w:ind w:left="107"/>
              <w:rPr>
                <w:sz w:val="24"/>
              </w:rPr>
            </w:pPr>
            <w:r>
              <w:rPr>
                <w:sz w:val="24"/>
              </w:rPr>
              <w:t>[</w:t>
            </w:r>
            <w:r>
              <w:rPr>
                <w:i/>
                <w:sz w:val="24"/>
              </w:rPr>
              <w:t xml:space="preserve">Name of Documentary evidence in support of </w:t>
            </w:r>
            <w:r>
              <w:rPr>
                <w:i/>
                <w:spacing w:val="-2"/>
                <w:sz w:val="24"/>
              </w:rPr>
              <w:t>compliance</w:t>
            </w:r>
            <w:r>
              <w:rPr>
                <w:spacing w:val="-2"/>
                <w:sz w:val="24"/>
              </w:rPr>
              <w:t>]</w:t>
            </w:r>
          </w:p>
        </w:tc>
        <w:tc>
          <w:tcPr>
            <w:tcW w:w="2127" w:type="dxa"/>
          </w:tcPr>
          <w:p w:rsidR="00D751E1" w:rsidRDefault="005D21AA">
            <w:pPr>
              <w:pStyle w:val="TableParagraph"/>
              <w:spacing w:line="270" w:lineRule="exact"/>
              <w:ind w:left="695"/>
              <w:rPr>
                <w:sz w:val="24"/>
              </w:rPr>
            </w:pPr>
            <w:r>
              <w:rPr>
                <w:spacing w:val="-2"/>
                <w:sz w:val="24"/>
              </w:rPr>
              <w:t>Yes/No</w: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782" o:spid="_x0000_s2084" style="width:70.1pt;height:.5pt;mso-position-horizontal-relative:char;mso-position-vertical-relative:line" coordsize="1402,10">
                  <v:rect id="docshape783" o:spid="_x0000_s2085" style="position:absolute;width:1402;height:10" fillcolor="black" stroked="f"/>
                  <w10:anchorlock/>
                </v:group>
              </w:pict>
            </w:r>
          </w:p>
        </w:tc>
      </w:tr>
      <w:tr w:rsidR="00D751E1">
        <w:trPr>
          <w:trHeight w:val="2241"/>
        </w:trPr>
        <w:tc>
          <w:tcPr>
            <w:tcW w:w="816" w:type="dxa"/>
          </w:tcPr>
          <w:p w:rsidR="00D751E1" w:rsidRDefault="005D21AA">
            <w:pPr>
              <w:pStyle w:val="TableParagraph"/>
              <w:spacing w:line="270" w:lineRule="exact"/>
              <w:ind w:left="91"/>
              <w:rPr>
                <w:sz w:val="24"/>
              </w:rPr>
            </w:pPr>
            <w:r>
              <w:rPr>
                <w:spacing w:val="-5"/>
                <w:sz w:val="24"/>
              </w:rPr>
              <w:t>13.</w:t>
            </w:r>
          </w:p>
        </w:tc>
        <w:tc>
          <w:tcPr>
            <w:tcW w:w="4823" w:type="dxa"/>
            <w:tcBorders>
              <w:top w:val="single" w:sz="8" w:space="0" w:color="000000"/>
              <w:bottom w:val="single" w:sz="8" w:space="0" w:color="000000"/>
            </w:tcBorders>
          </w:tcPr>
          <w:p w:rsidR="00D751E1" w:rsidRDefault="005D21AA">
            <w:pPr>
              <w:pStyle w:val="TableParagraph"/>
              <w:spacing w:line="275" w:lineRule="exact"/>
              <w:ind w:left="107"/>
              <w:jc w:val="both"/>
              <w:rPr>
                <w:b/>
                <w:sz w:val="24"/>
              </w:rPr>
            </w:pPr>
            <w:r>
              <w:rPr>
                <w:b/>
                <w:sz w:val="24"/>
              </w:rPr>
              <w:t>Annexure</w:t>
            </w:r>
            <w:r>
              <w:rPr>
                <w:b/>
                <w:spacing w:val="-4"/>
                <w:sz w:val="24"/>
              </w:rPr>
              <w:t xml:space="preserve"> </w:t>
            </w:r>
            <w:r>
              <w:rPr>
                <w:b/>
                <w:sz w:val="24"/>
              </w:rPr>
              <w:t>–</w:t>
            </w:r>
            <w:r>
              <w:rPr>
                <w:b/>
                <w:spacing w:val="-3"/>
                <w:sz w:val="24"/>
              </w:rPr>
              <w:t xml:space="preserve"> </w:t>
            </w:r>
            <w:r>
              <w:rPr>
                <w:b/>
                <w:sz w:val="24"/>
              </w:rPr>
              <w:t>10B</w:t>
            </w:r>
            <w:r>
              <w:rPr>
                <w:b/>
                <w:spacing w:val="-2"/>
                <w:sz w:val="24"/>
              </w:rPr>
              <w:t xml:space="preserve"> </w:t>
            </w:r>
            <w:r>
              <w:rPr>
                <w:b/>
                <w:spacing w:val="-4"/>
                <w:sz w:val="24"/>
              </w:rPr>
              <w:t>(SP)</w:t>
            </w:r>
          </w:p>
          <w:p w:rsidR="00D751E1" w:rsidRDefault="00D751E1">
            <w:pPr>
              <w:pStyle w:val="TableParagraph"/>
              <w:spacing w:before="8"/>
              <w:rPr>
                <w:b/>
                <w:sz w:val="30"/>
              </w:rPr>
            </w:pPr>
          </w:p>
          <w:p w:rsidR="00D751E1" w:rsidRDefault="005D21AA">
            <w:pPr>
              <w:pStyle w:val="TableParagraph"/>
              <w:spacing w:line="276" w:lineRule="auto"/>
              <w:ind w:left="107" w:right="100"/>
              <w:jc w:val="both"/>
              <w:rPr>
                <w:sz w:val="24"/>
              </w:rPr>
            </w:pPr>
            <w:r>
              <w:rPr>
                <w:sz w:val="24"/>
              </w:rPr>
              <w:t>Details of Insurance Policies along with documentary</w:t>
            </w:r>
            <w:r>
              <w:rPr>
                <w:spacing w:val="-4"/>
                <w:sz w:val="24"/>
              </w:rPr>
              <w:t xml:space="preserve"> </w:t>
            </w:r>
            <w:r>
              <w:rPr>
                <w:sz w:val="24"/>
              </w:rPr>
              <w:t>evidences</w:t>
            </w:r>
            <w:r>
              <w:rPr>
                <w:spacing w:val="-2"/>
                <w:sz w:val="24"/>
              </w:rPr>
              <w:t xml:space="preserve"> </w:t>
            </w:r>
            <w:r>
              <w:rPr>
                <w:sz w:val="24"/>
              </w:rPr>
              <w:t>taken</w:t>
            </w:r>
            <w:r>
              <w:rPr>
                <w:spacing w:val="-2"/>
                <w:sz w:val="24"/>
              </w:rPr>
              <w:t xml:space="preserve"> </w:t>
            </w:r>
            <w:r>
              <w:rPr>
                <w:sz w:val="24"/>
              </w:rPr>
              <w:t>by</w:t>
            </w:r>
            <w:r>
              <w:rPr>
                <w:spacing w:val="-7"/>
                <w:sz w:val="24"/>
              </w:rPr>
              <w:t xml:space="preserve"> </w:t>
            </w:r>
            <w:r>
              <w:rPr>
                <w:sz w:val="24"/>
              </w:rPr>
              <w:t>the Contractor for the insurance coverage against accident for all employees as below:</w:t>
            </w:r>
          </w:p>
        </w:tc>
        <w:tc>
          <w:tcPr>
            <w:tcW w:w="2127"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784" o:spid="_x0000_s2082" style="width:98.45pt;height:.5pt;mso-position-horizontal-relative:char;mso-position-vertical-relative:line" coordsize="1969,10">
                  <v:rect id="docshape785" o:spid="_x0000_s2083" style="position:absolute;width:1969;height:10" fillcolor="black" stroked="f"/>
                  <w10:anchorlock/>
                </v:group>
              </w:pic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786" o:spid="_x0000_s2080" style="width:70.1pt;height:.5pt;mso-position-horizontal-relative:char;mso-position-vertical-relative:line" coordsize="1402,10">
                  <v:rect id="docshape787" o:spid="_x0000_s2081" style="position:absolute;width:1402;height:10" fillcolor="black" stroked="f"/>
                  <w10:anchorlock/>
                </v:group>
              </w:pict>
            </w:r>
          </w:p>
        </w:tc>
      </w:tr>
      <w:tr w:rsidR="00D751E1">
        <w:trPr>
          <w:trHeight w:val="635"/>
        </w:trPr>
        <w:tc>
          <w:tcPr>
            <w:tcW w:w="816" w:type="dxa"/>
          </w:tcPr>
          <w:p w:rsidR="00D751E1" w:rsidRDefault="005D21AA">
            <w:pPr>
              <w:pStyle w:val="TableParagraph"/>
              <w:spacing w:line="272" w:lineRule="exact"/>
              <w:ind w:left="107"/>
              <w:rPr>
                <w:sz w:val="24"/>
              </w:rPr>
            </w:pPr>
            <w:r>
              <w:rPr>
                <w:spacing w:val="-5"/>
                <w:sz w:val="24"/>
              </w:rPr>
              <w:t>(</w:t>
            </w:r>
            <w:proofErr w:type="spellStart"/>
            <w:r>
              <w:rPr>
                <w:spacing w:val="-5"/>
                <w:sz w:val="24"/>
              </w:rPr>
              <w:t>i</w:t>
            </w:r>
            <w:proofErr w:type="spellEnd"/>
            <w:r>
              <w:rPr>
                <w:spacing w:val="-5"/>
                <w:sz w:val="24"/>
              </w:rPr>
              <w:t>)</w:t>
            </w:r>
          </w:p>
        </w:tc>
        <w:tc>
          <w:tcPr>
            <w:tcW w:w="4823" w:type="dxa"/>
            <w:tcBorders>
              <w:top w:val="single" w:sz="8" w:space="0" w:color="000000"/>
            </w:tcBorders>
          </w:tcPr>
          <w:p w:rsidR="00D751E1" w:rsidRDefault="005D21AA">
            <w:pPr>
              <w:pStyle w:val="TableParagraph"/>
              <w:spacing w:line="270" w:lineRule="exact"/>
              <w:ind w:left="107"/>
              <w:rPr>
                <w:sz w:val="24"/>
              </w:rPr>
            </w:pPr>
            <w:r>
              <w:rPr>
                <w:sz w:val="24"/>
              </w:rPr>
              <w:t>Under</w:t>
            </w:r>
            <w:r>
              <w:rPr>
                <w:spacing w:val="55"/>
                <w:sz w:val="24"/>
              </w:rPr>
              <w:t xml:space="preserve"> </w:t>
            </w:r>
            <w:r>
              <w:rPr>
                <w:sz w:val="24"/>
              </w:rPr>
              <w:t>Workmen</w:t>
            </w:r>
            <w:r>
              <w:rPr>
                <w:spacing w:val="55"/>
                <w:sz w:val="24"/>
              </w:rPr>
              <w:t xml:space="preserve"> </w:t>
            </w:r>
            <w:r>
              <w:rPr>
                <w:sz w:val="24"/>
              </w:rPr>
              <w:t>Compensation</w:t>
            </w:r>
            <w:r>
              <w:rPr>
                <w:spacing w:val="56"/>
                <w:sz w:val="24"/>
              </w:rPr>
              <w:t xml:space="preserve"> </w:t>
            </w:r>
            <w:r>
              <w:rPr>
                <w:sz w:val="24"/>
              </w:rPr>
              <w:t>Act</w:t>
            </w:r>
            <w:r>
              <w:rPr>
                <w:spacing w:val="56"/>
                <w:sz w:val="24"/>
              </w:rPr>
              <w:t xml:space="preserve"> </w:t>
            </w:r>
            <w:r>
              <w:rPr>
                <w:sz w:val="24"/>
              </w:rPr>
              <w:t>1923</w:t>
            </w:r>
            <w:r>
              <w:rPr>
                <w:spacing w:val="56"/>
                <w:sz w:val="24"/>
              </w:rPr>
              <w:t xml:space="preserve"> </w:t>
            </w:r>
            <w:r>
              <w:rPr>
                <w:spacing w:val="-7"/>
                <w:sz w:val="24"/>
              </w:rPr>
              <w:t>or</w:t>
            </w:r>
          </w:p>
          <w:p w:rsidR="00D751E1" w:rsidRDefault="005D21AA">
            <w:pPr>
              <w:pStyle w:val="TableParagraph"/>
              <w:spacing w:before="41"/>
              <w:ind w:left="107"/>
              <w:rPr>
                <w:sz w:val="24"/>
              </w:rPr>
            </w:pPr>
            <w:r>
              <w:rPr>
                <w:sz w:val="24"/>
              </w:rPr>
              <w:t>latest</w:t>
            </w:r>
            <w:r>
              <w:rPr>
                <w:spacing w:val="-2"/>
                <w:sz w:val="24"/>
              </w:rPr>
              <w:t xml:space="preserve"> </w:t>
            </w:r>
            <w:r>
              <w:rPr>
                <w:sz w:val="24"/>
              </w:rPr>
              <w:t>and</w:t>
            </w:r>
            <w:r>
              <w:rPr>
                <w:spacing w:val="-1"/>
                <w:sz w:val="24"/>
              </w:rPr>
              <w:t xml:space="preserve"> </w:t>
            </w:r>
            <w:r>
              <w:rPr>
                <w:spacing w:val="-2"/>
                <w:sz w:val="24"/>
              </w:rPr>
              <w:t>Rules.</w:t>
            </w:r>
          </w:p>
        </w:tc>
        <w:tc>
          <w:tcPr>
            <w:tcW w:w="2127" w:type="dxa"/>
          </w:tcPr>
          <w:p w:rsidR="00D751E1" w:rsidRDefault="005D21AA">
            <w:pPr>
              <w:pStyle w:val="TableParagraph"/>
              <w:spacing w:line="270" w:lineRule="exact"/>
              <w:ind w:left="695"/>
              <w:rPr>
                <w:sz w:val="24"/>
              </w:rPr>
            </w:pPr>
            <w:r>
              <w:rPr>
                <w:spacing w:val="-2"/>
                <w:sz w:val="24"/>
              </w:rPr>
              <w:t>Yes/No</w:t>
            </w:r>
          </w:p>
        </w:tc>
        <w:tc>
          <w:tcPr>
            <w:tcW w:w="1558" w:type="dxa"/>
          </w:tcPr>
          <w:p w:rsidR="00D751E1" w:rsidRDefault="00D751E1">
            <w:pPr>
              <w:pStyle w:val="TableParagraph"/>
              <w:spacing w:before="4"/>
              <w:rPr>
                <w:b/>
                <w:sz w:val="29"/>
              </w:rPr>
            </w:pPr>
          </w:p>
          <w:p w:rsidR="00D751E1" w:rsidRDefault="005D21AA">
            <w:pPr>
              <w:pStyle w:val="TableParagraph"/>
              <w:spacing w:line="20" w:lineRule="exact"/>
              <w:ind w:left="78"/>
              <w:rPr>
                <w:sz w:val="2"/>
              </w:rPr>
            </w:pPr>
            <w:r>
              <w:rPr>
                <w:sz w:val="2"/>
              </w:rPr>
            </w:r>
            <w:r>
              <w:rPr>
                <w:sz w:val="2"/>
              </w:rPr>
              <w:pict>
                <v:group id="docshapegroup788" o:spid="_x0000_s2078" style="width:70.1pt;height:.5pt;mso-position-horizontal-relative:char;mso-position-vertical-relative:line" coordsize="1402,10">
                  <v:rect id="docshape789" o:spid="_x0000_s2079" style="position:absolute;width:1402;height:10" fillcolor="black" stroked="f"/>
                  <w10:anchorlock/>
                </v:group>
              </w:pict>
            </w:r>
          </w:p>
        </w:tc>
      </w:tr>
    </w:tbl>
    <w:p w:rsidR="00D751E1" w:rsidRDefault="00D751E1">
      <w:pPr>
        <w:spacing w:line="20" w:lineRule="exact"/>
        <w:rPr>
          <w:sz w:val="2"/>
        </w:rPr>
        <w:sectPr w:rsidR="00D751E1">
          <w:headerReference w:type="default" r:id="rId147"/>
          <w:pgSz w:w="12240" w:h="15840"/>
          <w:pgMar w:top="940" w:right="680" w:bottom="280" w:left="820" w:header="725" w:footer="0" w:gutter="0"/>
          <w:cols w:space="720"/>
        </w:sectPr>
      </w:pPr>
    </w:p>
    <w:p w:rsidR="00D751E1" w:rsidRDefault="005D21AA">
      <w:pPr>
        <w:pStyle w:val="BodyText"/>
        <w:spacing w:before="1"/>
        <w:rPr>
          <w:b/>
          <w:sz w:val="2"/>
        </w:rPr>
      </w:pPr>
      <w:r>
        <w:lastRenderedPageBreak/>
        <w:pict>
          <v:rect id="docshape792" o:spid="_x0000_s2077" style="position:absolute;margin-left:70.6pt;margin-top:89.4pt;width:32.9pt;height:.5pt;z-index:-20692480;mso-position-horizontal-relative:page;mso-position-vertical-relative:page" fillcolor="black" stroked="f">
            <w10:wrap anchorx="page" anchory="page"/>
          </v:rect>
        </w:pict>
      </w:r>
      <w:r>
        <w:pict>
          <v:rect id="docshape793" o:spid="_x0000_s2076" style="position:absolute;margin-left:111.4pt;margin-top:89.4pt;width:233.1pt;height:.5pt;z-index:-20691968;mso-position-horizontal-relative:page;mso-position-vertical-relative:page" fillcolor="black" stroked="f">
            <w10:wrap anchorx="page" anchory="page"/>
          </v:rect>
        </w:pict>
      </w:r>
      <w:r>
        <w:pict>
          <v:rect id="docshape794" o:spid="_x0000_s2075" style="position:absolute;margin-left:458.85pt;margin-top:89.4pt;width:70.1pt;height:.5pt;z-index:-20691456;mso-position-horizontal-relative:page;mso-position-vertical-relative:page" fillcolor="black" stroked="f">
            <w10:wrap anchorx="page" anchory="page"/>
          </v:rect>
        </w:pict>
      </w:r>
      <w:r>
        <w:pict>
          <v:rect id="docshape795" o:spid="_x0000_s2074" style="position:absolute;margin-left:70.6pt;margin-top:252.15pt;width:32.9pt;height:.5pt;z-index:-20690944;mso-position-horizontal-relative:page;mso-position-vertical-relative:page" fillcolor="black" stroked="f">
            <w10:wrap anchorx="page" anchory="page"/>
          </v:rect>
        </w:pict>
      </w:r>
      <w:r>
        <w:pict>
          <v:rect id="docshape796" o:spid="_x0000_s2073" style="position:absolute;margin-left:70.6pt;margin-top:365.2pt;width:32.9pt;height:.5pt;z-index:-20690432;mso-position-horizontal-relative:page;mso-position-vertical-relative:page" fillcolor="black" stroked="f">
            <w10:wrap anchorx="page" anchory="page"/>
          </v:rect>
        </w:pict>
      </w:r>
    </w:p>
    <w:p w:rsidR="00D751E1" w:rsidRDefault="005D21AA">
      <w:pPr>
        <w:pStyle w:val="BodyText"/>
        <w:spacing w:line="20" w:lineRule="exact"/>
        <w:ind w:left="591"/>
        <w:rPr>
          <w:sz w:val="2"/>
        </w:rPr>
      </w:pPr>
      <w:r>
        <w:rPr>
          <w:sz w:val="2"/>
        </w:rPr>
      </w:r>
      <w:r>
        <w:rPr>
          <w:sz w:val="2"/>
        </w:rPr>
        <w:pict>
          <v:group id="docshapegroup797" o:spid="_x0000_s2071" style="width:453.8pt;height:.5pt;mso-position-horizontal-relative:char;mso-position-vertical-relative:line" coordsize="9076,10">
            <v:rect id="docshape798" o:spid="_x0000_s2072" style="position:absolute;width:9076;height:10" fillcolor="black" stroked="f"/>
            <w10:anchorlock/>
          </v:group>
        </w:pict>
      </w:r>
    </w:p>
    <w:p w:rsidR="00D751E1" w:rsidRDefault="00D751E1">
      <w:pPr>
        <w:pStyle w:val="BodyText"/>
        <w:rPr>
          <w:b/>
          <w:sz w:val="20"/>
        </w:rPr>
      </w:pPr>
    </w:p>
    <w:p w:rsidR="00D751E1" w:rsidRDefault="00D751E1">
      <w:pPr>
        <w:pStyle w:val="BodyText"/>
        <w:spacing w:before="8"/>
        <w:rPr>
          <w:b/>
          <w:sz w:val="18"/>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823"/>
        <w:gridCol w:w="2127"/>
        <w:gridCol w:w="1559"/>
      </w:tblGrid>
      <w:tr w:rsidR="00D751E1">
        <w:trPr>
          <w:trHeight w:val="1295"/>
        </w:trPr>
        <w:tc>
          <w:tcPr>
            <w:tcW w:w="816" w:type="dxa"/>
          </w:tcPr>
          <w:p w:rsidR="00D751E1" w:rsidRDefault="005D21AA">
            <w:pPr>
              <w:pStyle w:val="TableParagraph"/>
              <w:spacing w:before="1"/>
              <w:ind w:left="163"/>
              <w:rPr>
                <w:b/>
                <w:sz w:val="24"/>
              </w:rPr>
            </w:pPr>
            <w:r>
              <w:rPr>
                <w:b/>
                <w:sz w:val="24"/>
              </w:rPr>
              <w:t>S.</w:t>
            </w:r>
            <w:r>
              <w:rPr>
                <w:b/>
                <w:spacing w:val="-2"/>
                <w:sz w:val="24"/>
              </w:rPr>
              <w:t xml:space="preserve"> </w:t>
            </w:r>
            <w:r>
              <w:rPr>
                <w:b/>
                <w:spacing w:val="-5"/>
                <w:sz w:val="24"/>
              </w:rPr>
              <w:t>N.</w:t>
            </w:r>
          </w:p>
        </w:tc>
        <w:tc>
          <w:tcPr>
            <w:tcW w:w="4823" w:type="dxa"/>
          </w:tcPr>
          <w:p w:rsidR="00D751E1" w:rsidRDefault="005D21AA">
            <w:pPr>
              <w:pStyle w:val="TableParagraph"/>
              <w:spacing w:before="1"/>
              <w:ind w:left="1382"/>
              <w:rPr>
                <w:b/>
                <w:sz w:val="24"/>
              </w:rPr>
            </w:pPr>
            <w:r>
              <w:rPr>
                <w:b/>
                <w:sz w:val="24"/>
              </w:rPr>
              <w:t>Details</w:t>
            </w:r>
            <w:r>
              <w:rPr>
                <w:b/>
                <w:spacing w:val="-5"/>
                <w:sz w:val="24"/>
              </w:rPr>
              <w:t xml:space="preserve"> </w:t>
            </w:r>
            <w:r>
              <w:rPr>
                <w:b/>
                <w:sz w:val="24"/>
              </w:rPr>
              <w:t>of</w:t>
            </w:r>
            <w:r>
              <w:rPr>
                <w:b/>
                <w:spacing w:val="-4"/>
                <w:sz w:val="24"/>
              </w:rPr>
              <w:t xml:space="preserve"> </w:t>
            </w:r>
            <w:r>
              <w:rPr>
                <w:b/>
                <w:spacing w:val="-2"/>
                <w:sz w:val="24"/>
              </w:rPr>
              <w:t>Enclosure</w:t>
            </w:r>
          </w:p>
        </w:tc>
        <w:tc>
          <w:tcPr>
            <w:tcW w:w="2127" w:type="dxa"/>
            <w:tcBorders>
              <w:bottom w:val="single" w:sz="8" w:space="0" w:color="000000"/>
            </w:tcBorders>
          </w:tcPr>
          <w:p w:rsidR="00D751E1" w:rsidRDefault="005D21AA">
            <w:pPr>
              <w:pStyle w:val="TableParagraph"/>
              <w:spacing w:line="275" w:lineRule="exact"/>
              <w:ind w:left="679" w:right="675"/>
              <w:jc w:val="center"/>
              <w:rPr>
                <w:b/>
                <w:sz w:val="24"/>
              </w:rPr>
            </w:pPr>
            <w:r>
              <w:rPr>
                <w:b/>
                <w:spacing w:val="-2"/>
                <w:sz w:val="24"/>
              </w:rPr>
              <w:t>Status</w:t>
            </w:r>
          </w:p>
          <w:p w:rsidR="00D751E1" w:rsidRDefault="005D21AA">
            <w:pPr>
              <w:pStyle w:val="TableParagraph"/>
              <w:spacing w:before="9" w:line="320" w:lineRule="exact"/>
              <w:ind w:left="284" w:right="278" w:firstLine="1"/>
              <w:jc w:val="center"/>
              <w:rPr>
                <w:b/>
                <w:sz w:val="24"/>
              </w:rPr>
            </w:pPr>
            <w:r>
              <w:rPr>
                <w:b/>
                <w:sz w:val="24"/>
              </w:rPr>
              <w:t>of Submission of</w:t>
            </w:r>
            <w:r>
              <w:rPr>
                <w:b/>
                <w:spacing w:val="-15"/>
                <w:sz w:val="24"/>
              </w:rPr>
              <w:t xml:space="preserve"> </w:t>
            </w:r>
            <w:r>
              <w:rPr>
                <w:b/>
                <w:sz w:val="24"/>
              </w:rPr>
              <w:t xml:space="preserve">information/ </w:t>
            </w:r>
            <w:r>
              <w:rPr>
                <w:b/>
                <w:spacing w:val="-2"/>
                <w:sz w:val="24"/>
              </w:rPr>
              <w:t>documents</w:t>
            </w:r>
          </w:p>
        </w:tc>
        <w:tc>
          <w:tcPr>
            <w:tcW w:w="1559" w:type="dxa"/>
          </w:tcPr>
          <w:p w:rsidR="00D751E1" w:rsidRDefault="005D21AA">
            <w:pPr>
              <w:pStyle w:val="TableParagraph"/>
              <w:spacing w:before="1"/>
              <w:ind w:left="311"/>
              <w:rPr>
                <w:b/>
                <w:sz w:val="24"/>
              </w:rPr>
            </w:pPr>
            <w:r>
              <w:rPr>
                <w:b/>
                <w:spacing w:val="-2"/>
                <w:sz w:val="24"/>
              </w:rPr>
              <w:t>Remarks</w:t>
            </w:r>
          </w:p>
        </w:tc>
      </w:tr>
      <w:tr w:rsidR="00D751E1">
        <w:trPr>
          <w:trHeight w:val="1919"/>
        </w:trPr>
        <w:tc>
          <w:tcPr>
            <w:tcW w:w="816" w:type="dxa"/>
          </w:tcPr>
          <w:p w:rsidR="00D751E1" w:rsidRDefault="00D751E1">
            <w:pPr>
              <w:pStyle w:val="TableParagraph"/>
            </w:pPr>
          </w:p>
        </w:tc>
        <w:tc>
          <w:tcPr>
            <w:tcW w:w="4823" w:type="dxa"/>
            <w:tcBorders>
              <w:bottom w:val="single" w:sz="8" w:space="0" w:color="000000"/>
            </w:tcBorders>
          </w:tcPr>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2"/>
              <w:rPr>
                <w:b/>
                <w:sz w:val="10"/>
              </w:rPr>
            </w:pPr>
          </w:p>
          <w:p w:rsidR="00D751E1" w:rsidRDefault="005D21AA">
            <w:pPr>
              <w:pStyle w:val="TableParagraph"/>
              <w:spacing w:line="20" w:lineRule="exact"/>
              <w:ind w:left="107"/>
              <w:rPr>
                <w:sz w:val="2"/>
              </w:rPr>
            </w:pPr>
            <w:r>
              <w:rPr>
                <w:sz w:val="2"/>
              </w:rPr>
            </w:r>
            <w:r>
              <w:rPr>
                <w:sz w:val="2"/>
              </w:rPr>
              <w:pict>
                <v:group id="docshapegroup799" o:spid="_x0000_s2069" style="width:228pt;height:.5pt;mso-position-horizontal-relative:char;mso-position-vertical-relative:line" coordsize="4560,10">
                  <v:line id="_x0000_s2070" style="position:absolute" from="0,5" to="4560,5" strokeweight=".17183mm"/>
                  <w10:anchorlock/>
                </v:group>
              </w:pict>
            </w:r>
          </w:p>
          <w:p w:rsidR="00D751E1" w:rsidRDefault="005D21AA">
            <w:pPr>
              <w:pStyle w:val="TableParagraph"/>
              <w:spacing w:before="25"/>
              <w:ind w:left="107"/>
              <w:rPr>
                <w:sz w:val="24"/>
              </w:rPr>
            </w:pPr>
            <w:r>
              <w:rPr>
                <w:sz w:val="24"/>
              </w:rPr>
              <w:t>_</w:t>
            </w:r>
          </w:p>
          <w:p w:rsidR="00D751E1" w:rsidRDefault="005D21AA">
            <w:pPr>
              <w:pStyle w:val="TableParagraph"/>
              <w:spacing w:before="44" w:line="276" w:lineRule="auto"/>
              <w:ind w:left="107"/>
              <w:rPr>
                <w:sz w:val="24"/>
              </w:rPr>
            </w:pPr>
            <w:r>
              <w:rPr>
                <w:sz w:val="24"/>
              </w:rPr>
              <w:t>[</w:t>
            </w:r>
            <w:r>
              <w:rPr>
                <w:i/>
                <w:sz w:val="24"/>
              </w:rPr>
              <w:t>Name of Documentary evidence in support of insurance taken</w:t>
            </w:r>
            <w:r>
              <w:rPr>
                <w:sz w:val="24"/>
              </w:rPr>
              <w:t>]</w:t>
            </w:r>
          </w:p>
        </w:tc>
        <w:tc>
          <w:tcPr>
            <w:tcW w:w="2127" w:type="dxa"/>
            <w:tcBorders>
              <w:top w:val="single" w:sz="8" w:space="0" w:color="000000"/>
            </w:tcBorders>
          </w:tcPr>
          <w:p w:rsidR="00D751E1" w:rsidRDefault="00D751E1">
            <w:pPr>
              <w:pStyle w:val="TableParagraph"/>
            </w:pPr>
          </w:p>
        </w:tc>
        <w:tc>
          <w:tcPr>
            <w:tcW w:w="1559" w:type="dxa"/>
          </w:tcPr>
          <w:p w:rsidR="00D751E1" w:rsidRDefault="00D751E1">
            <w:pPr>
              <w:pStyle w:val="TableParagraph"/>
            </w:pPr>
          </w:p>
        </w:tc>
      </w:tr>
      <w:tr w:rsidR="00D751E1">
        <w:trPr>
          <w:trHeight w:val="2241"/>
        </w:trPr>
        <w:tc>
          <w:tcPr>
            <w:tcW w:w="816" w:type="dxa"/>
          </w:tcPr>
          <w:p w:rsidR="00D751E1" w:rsidRDefault="005D21AA">
            <w:pPr>
              <w:pStyle w:val="TableParagraph"/>
              <w:spacing w:line="272" w:lineRule="exact"/>
              <w:ind w:left="107"/>
              <w:rPr>
                <w:sz w:val="24"/>
              </w:rPr>
            </w:pPr>
            <w:r>
              <w:rPr>
                <w:spacing w:val="-4"/>
                <w:sz w:val="24"/>
              </w:rPr>
              <w:t>(ii)</w:t>
            </w:r>
          </w:p>
        </w:tc>
        <w:tc>
          <w:tcPr>
            <w:tcW w:w="4823" w:type="dxa"/>
            <w:tcBorders>
              <w:top w:val="single" w:sz="8" w:space="0" w:color="000000"/>
              <w:bottom w:val="single" w:sz="8" w:space="0" w:color="000000"/>
            </w:tcBorders>
          </w:tcPr>
          <w:p w:rsidR="00D751E1" w:rsidRDefault="005D21AA">
            <w:pPr>
              <w:pStyle w:val="TableParagraph"/>
              <w:spacing w:line="270" w:lineRule="exact"/>
              <w:ind w:left="107"/>
              <w:rPr>
                <w:sz w:val="24"/>
              </w:rPr>
            </w:pPr>
            <w:r>
              <w:rPr>
                <w:sz w:val="24"/>
              </w:rPr>
              <w:t>Public</w:t>
            </w:r>
            <w:r>
              <w:rPr>
                <w:spacing w:val="-3"/>
                <w:sz w:val="24"/>
              </w:rPr>
              <w:t xml:space="preserve"> </w:t>
            </w:r>
            <w:r>
              <w:rPr>
                <w:sz w:val="24"/>
              </w:rPr>
              <w:t>Insurance</w:t>
            </w:r>
            <w:r>
              <w:rPr>
                <w:spacing w:val="-2"/>
                <w:sz w:val="24"/>
              </w:rPr>
              <w:t xml:space="preserve"> </w:t>
            </w:r>
            <w:r>
              <w:rPr>
                <w:sz w:val="24"/>
              </w:rPr>
              <w:t>Liabilities</w:t>
            </w:r>
            <w:r>
              <w:rPr>
                <w:spacing w:val="-3"/>
                <w:sz w:val="24"/>
              </w:rPr>
              <w:t xml:space="preserve"> </w:t>
            </w:r>
            <w:r>
              <w:rPr>
                <w:sz w:val="24"/>
              </w:rPr>
              <w:t>Act</w:t>
            </w:r>
            <w:r>
              <w:rPr>
                <w:spacing w:val="-3"/>
                <w:sz w:val="24"/>
              </w:rPr>
              <w:t xml:space="preserve"> </w:t>
            </w:r>
            <w:r>
              <w:rPr>
                <w:sz w:val="24"/>
              </w:rPr>
              <w:t>1991</w:t>
            </w:r>
            <w:r>
              <w:rPr>
                <w:spacing w:val="-3"/>
                <w:sz w:val="24"/>
              </w:rPr>
              <w:t xml:space="preserve"> </w:t>
            </w:r>
            <w:r>
              <w:rPr>
                <w:sz w:val="24"/>
              </w:rPr>
              <w:t>or</w:t>
            </w:r>
            <w:r>
              <w:rPr>
                <w:spacing w:val="-4"/>
                <w:sz w:val="24"/>
              </w:rPr>
              <w:t xml:space="preserve"> </w:t>
            </w:r>
            <w:r>
              <w:rPr>
                <w:spacing w:val="-2"/>
                <w:sz w:val="24"/>
              </w:rPr>
              <w:t>latest</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8"/>
              <w:rPr>
                <w:b/>
                <w:sz w:val="14"/>
              </w:rPr>
            </w:pPr>
          </w:p>
          <w:p w:rsidR="00D751E1" w:rsidRDefault="005D21AA">
            <w:pPr>
              <w:pStyle w:val="TableParagraph"/>
              <w:spacing w:line="20" w:lineRule="exact"/>
              <w:ind w:left="107"/>
              <w:rPr>
                <w:sz w:val="2"/>
              </w:rPr>
            </w:pPr>
            <w:r>
              <w:rPr>
                <w:sz w:val="2"/>
              </w:rPr>
            </w:r>
            <w:r>
              <w:rPr>
                <w:sz w:val="2"/>
              </w:rPr>
              <w:pict>
                <v:group id="docshapegroup800" o:spid="_x0000_s2067" style="width:228pt;height:.5pt;mso-position-horizontal-relative:char;mso-position-vertical-relative:line" coordsize="4560,10">
                  <v:line id="_x0000_s2068" style="position:absolute" from="0,5" to="4560,5" strokeweight=".17183mm"/>
                  <w10:anchorlock/>
                </v:group>
              </w:pict>
            </w:r>
          </w:p>
          <w:p w:rsidR="00D751E1" w:rsidRDefault="005D21AA">
            <w:pPr>
              <w:pStyle w:val="TableParagraph"/>
              <w:spacing w:before="28"/>
              <w:ind w:left="107"/>
              <w:rPr>
                <w:sz w:val="24"/>
              </w:rPr>
            </w:pPr>
            <w:r>
              <w:rPr>
                <w:sz w:val="24"/>
              </w:rPr>
              <w:t>_</w:t>
            </w:r>
          </w:p>
          <w:p w:rsidR="00D751E1" w:rsidRDefault="005D21AA">
            <w:pPr>
              <w:pStyle w:val="TableParagraph"/>
              <w:spacing w:before="41" w:line="276" w:lineRule="auto"/>
              <w:ind w:left="107"/>
              <w:rPr>
                <w:sz w:val="24"/>
              </w:rPr>
            </w:pPr>
            <w:r>
              <w:rPr>
                <w:sz w:val="24"/>
              </w:rPr>
              <w:t>[</w:t>
            </w:r>
            <w:r>
              <w:rPr>
                <w:i/>
                <w:sz w:val="24"/>
              </w:rPr>
              <w:t>Name of Documentary evidence in support of insurance taken</w:t>
            </w:r>
            <w:r>
              <w:rPr>
                <w:sz w:val="24"/>
              </w:rPr>
              <w:t>]</w:t>
            </w:r>
          </w:p>
        </w:tc>
        <w:tc>
          <w:tcPr>
            <w:tcW w:w="2127" w:type="dxa"/>
          </w:tcPr>
          <w:p w:rsidR="00D751E1" w:rsidRDefault="005D21AA">
            <w:pPr>
              <w:pStyle w:val="TableParagraph"/>
              <w:spacing w:line="270" w:lineRule="exact"/>
              <w:ind w:left="680" w:right="675"/>
              <w:jc w:val="center"/>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801" o:spid="_x0000_s2065" style="width:70.15pt;height:.5pt;mso-position-horizontal-relative:char;mso-position-vertical-relative:line" coordsize="1403,10">
                  <v:rect id="docshape802" o:spid="_x0000_s2066" style="position:absolute;width:1403;height:10" fillcolor="black" stroked="f"/>
                  <w10:anchorlock/>
                </v:group>
              </w:pict>
            </w:r>
          </w:p>
        </w:tc>
      </w:tr>
      <w:tr w:rsidR="00D751E1">
        <w:trPr>
          <w:trHeight w:val="1924"/>
        </w:trPr>
        <w:tc>
          <w:tcPr>
            <w:tcW w:w="816" w:type="dxa"/>
          </w:tcPr>
          <w:p w:rsidR="00D751E1" w:rsidRDefault="005D21AA">
            <w:pPr>
              <w:pStyle w:val="TableParagraph"/>
              <w:spacing w:line="272" w:lineRule="exact"/>
              <w:ind w:left="107"/>
              <w:rPr>
                <w:sz w:val="24"/>
              </w:rPr>
            </w:pPr>
            <w:r>
              <w:rPr>
                <w:spacing w:val="-2"/>
                <w:sz w:val="24"/>
              </w:rPr>
              <w:t>(iii)</w:t>
            </w:r>
          </w:p>
        </w:tc>
        <w:tc>
          <w:tcPr>
            <w:tcW w:w="4823" w:type="dxa"/>
            <w:tcBorders>
              <w:top w:val="single" w:sz="8" w:space="0" w:color="000000"/>
              <w:bottom w:val="single" w:sz="8" w:space="0" w:color="000000"/>
            </w:tcBorders>
          </w:tcPr>
          <w:p w:rsidR="00D751E1" w:rsidRDefault="005D21AA">
            <w:pPr>
              <w:pStyle w:val="TableParagraph"/>
              <w:spacing w:line="270" w:lineRule="exact"/>
              <w:ind w:left="107"/>
              <w:rPr>
                <w:sz w:val="24"/>
              </w:rPr>
            </w:pPr>
            <w:r>
              <w:rPr>
                <w:sz w:val="24"/>
              </w:rPr>
              <w:t>Any</w:t>
            </w:r>
            <w:r>
              <w:rPr>
                <w:spacing w:val="-8"/>
                <w:sz w:val="24"/>
              </w:rPr>
              <w:t xml:space="preserve"> </w:t>
            </w:r>
            <w:r>
              <w:rPr>
                <w:sz w:val="24"/>
              </w:rPr>
              <w:t>Other</w:t>
            </w:r>
            <w:r>
              <w:rPr>
                <w:spacing w:val="-1"/>
                <w:sz w:val="24"/>
              </w:rPr>
              <w:t xml:space="preserve"> </w:t>
            </w:r>
            <w:r>
              <w:rPr>
                <w:sz w:val="24"/>
              </w:rPr>
              <w:t>Insurance</w:t>
            </w:r>
            <w:r>
              <w:rPr>
                <w:spacing w:val="-4"/>
                <w:sz w:val="24"/>
              </w:rPr>
              <w:t xml:space="preserve"> </w:t>
            </w:r>
            <w:r>
              <w:rPr>
                <w:spacing w:val="-2"/>
                <w:sz w:val="24"/>
              </w:rPr>
              <w:t>Policies</w:t>
            </w:r>
          </w:p>
          <w:p w:rsidR="00D751E1" w:rsidRDefault="00D751E1">
            <w:pPr>
              <w:pStyle w:val="TableParagraph"/>
              <w:rPr>
                <w:b/>
                <w:sz w:val="20"/>
              </w:rPr>
            </w:pPr>
          </w:p>
          <w:p w:rsidR="00D751E1" w:rsidRDefault="00D751E1">
            <w:pPr>
              <w:pStyle w:val="TableParagraph"/>
              <w:rPr>
                <w:b/>
                <w:sz w:val="20"/>
              </w:rPr>
            </w:pPr>
          </w:p>
          <w:p w:rsidR="00D751E1" w:rsidRDefault="00D751E1">
            <w:pPr>
              <w:pStyle w:val="TableParagraph"/>
              <w:spacing w:before="10"/>
              <w:rPr>
                <w:b/>
                <w:sz w:val="14"/>
              </w:rPr>
            </w:pPr>
          </w:p>
          <w:p w:rsidR="00D751E1" w:rsidRDefault="005D21AA">
            <w:pPr>
              <w:pStyle w:val="TableParagraph"/>
              <w:spacing w:line="20" w:lineRule="exact"/>
              <w:ind w:left="107"/>
              <w:rPr>
                <w:sz w:val="2"/>
              </w:rPr>
            </w:pPr>
            <w:r>
              <w:rPr>
                <w:sz w:val="2"/>
              </w:rPr>
            </w:r>
            <w:r>
              <w:rPr>
                <w:sz w:val="2"/>
              </w:rPr>
              <w:pict>
                <v:group id="docshapegroup803" o:spid="_x0000_s2063" style="width:228pt;height:.5pt;mso-position-horizontal-relative:char;mso-position-vertical-relative:line" coordsize="4560,10">
                  <v:line id="_x0000_s2064" style="position:absolute" from="0,5" to="4560,5" strokeweight=".17183mm"/>
                  <w10:anchorlock/>
                </v:group>
              </w:pict>
            </w:r>
          </w:p>
          <w:p w:rsidR="00D751E1" w:rsidRDefault="005D21AA">
            <w:pPr>
              <w:pStyle w:val="TableParagraph"/>
              <w:spacing w:before="25"/>
              <w:ind w:left="107"/>
              <w:rPr>
                <w:sz w:val="24"/>
              </w:rPr>
            </w:pPr>
            <w:r>
              <w:rPr>
                <w:sz w:val="24"/>
              </w:rPr>
              <w:t>_</w:t>
            </w:r>
          </w:p>
          <w:p w:rsidR="00D751E1" w:rsidRDefault="005D21AA">
            <w:pPr>
              <w:pStyle w:val="TableParagraph"/>
              <w:spacing w:before="41" w:line="278" w:lineRule="auto"/>
              <w:ind w:left="107"/>
              <w:rPr>
                <w:sz w:val="24"/>
              </w:rPr>
            </w:pPr>
            <w:r>
              <w:rPr>
                <w:sz w:val="24"/>
              </w:rPr>
              <w:t>[</w:t>
            </w:r>
            <w:r>
              <w:rPr>
                <w:i/>
                <w:sz w:val="24"/>
              </w:rPr>
              <w:t>Name of Documentary evidence in support of insurance taken</w:t>
            </w:r>
            <w:r>
              <w:rPr>
                <w:sz w:val="24"/>
              </w:rPr>
              <w:t>]</w:t>
            </w:r>
          </w:p>
        </w:tc>
        <w:tc>
          <w:tcPr>
            <w:tcW w:w="2127" w:type="dxa"/>
          </w:tcPr>
          <w:p w:rsidR="00D751E1" w:rsidRDefault="005D21AA">
            <w:pPr>
              <w:pStyle w:val="TableParagraph"/>
              <w:spacing w:line="270" w:lineRule="exact"/>
              <w:ind w:left="680" w:right="675"/>
              <w:jc w:val="center"/>
              <w:rPr>
                <w:sz w:val="24"/>
              </w:rPr>
            </w:pPr>
            <w:r>
              <w:rPr>
                <w:spacing w:val="-2"/>
                <w:sz w:val="24"/>
              </w:rPr>
              <w:t>Yes/No</w:t>
            </w:r>
          </w:p>
        </w:tc>
        <w:tc>
          <w:tcPr>
            <w:tcW w:w="1559" w:type="dxa"/>
          </w:tcPr>
          <w:p w:rsidR="00D751E1" w:rsidRDefault="00D751E1">
            <w:pPr>
              <w:pStyle w:val="TableParagraph"/>
              <w:spacing w:before="4"/>
              <w:rPr>
                <w:b/>
                <w:sz w:val="29"/>
              </w:rPr>
            </w:pPr>
          </w:p>
          <w:p w:rsidR="00D751E1" w:rsidRDefault="005D21AA">
            <w:pPr>
              <w:pStyle w:val="TableParagraph"/>
              <w:spacing w:line="20" w:lineRule="exact"/>
              <w:ind w:left="77"/>
              <w:rPr>
                <w:sz w:val="2"/>
              </w:rPr>
            </w:pPr>
            <w:r>
              <w:rPr>
                <w:sz w:val="2"/>
              </w:rPr>
            </w:r>
            <w:r>
              <w:rPr>
                <w:sz w:val="2"/>
              </w:rPr>
              <w:pict>
                <v:group id="docshapegroup804" o:spid="_x0000_s2061" style="width:70.15pt;height:.5pt;mso-position-horizontal-relative:char;mso-position-vertical-relative:line" coordsize="1403,10">
                  <v:rect id="docshape805" o:spid="_x0000_s2062" style="position:absolute;width:1403;height:10" fillcolor="black" stroked="f"/>
                  <w10:anchorlock/>
                </v:group>
              </w:pict>
            </w:r>
          </w:p>
        </w:tc>
      </w:tr>
    </w:tbl>
    <w:p w:rsidR="00D751E1" w:rsidRDefault="00D751E1">
      <w:pPr>
        <w:pStyle w:val="BodyText"/>
        <w:rPr>
          <w:b/>
          <w:sz w:val="20"/>
        </w:rPr>
      </w:pPr>
    </w:p>
    <w:p w:rsidR="00D751E1" w:rsidRDefault="005D21AA">
      <w:pPr>
        <w:pStyle w:val="BodyText"/>
        <w:spacing w:before="11"/>
        <w:rPr>
          <w:b/>
          <w:sz w:val="28"/>
        </w:rPr>
      </w:pPr>
      <w:r>
        <w:pict>
          <v:group id="docshapegroup806" o:spid="_x0000_s2058" style="position:absolute;margin-left:70.6pt;margin-top:17.9pt;width:452.95pt;height:4.2pt;z-index:-15578624;mso-wrap-distance-left:0;mso-wrap-distance-right:0;mso-position-horizontal-relative:page" coordorigin="1412,358" coordsize="9059,84">
            <v:line id="_x0000_s2060" style="position:absolute" from="5701,365" to="6181,365" strokeweight=".26669mm"/>
            <v:rect id="docshape807" o:spid="_x0000_s2059" style="position:absolute;left:1411;top:431;width:9059;height:10" fillcolor="black" stroked="f"/>
            <w10:wrap type="topAndBottom" anchorx="page"/>
          </v:group>
        </w:pict>
      </w:r>
    </w:p>
    <w:p w:rsidR="00D751E1" w:rsidRDefault="00D751E1">
      <w:pPr>
        <w:rPr>
          <w:sz w:val="28"/>
        </w:rPr>
        <w:sectPr w:rsidR="00D751E1">
          <w:headerReference w:type="default" r:id="rId148"/>
          <w:pgSz w:w="12240" w:h="15840"/>
          <w:pgMar w:top="940" w:right="680" w:bottom="280" w:left="820" w:header="725" w:footer="0" w:gutter="0"/>
          <w:cols w:space="720"/>
        </w:sectPr>
      </w:pPr>
    </w:p>
    <w:p w:rsidR="00D751E1" w:rsidRDefault="00D751E1">
      <w:pPr>
        <w:pStyle w:val="BodyText"/>
        <w:spacing w:before="1"/>
        <w:rPr>
          <w:b/>
          <w:sz w:val="2"/>
        </w:rPr>
      </w:pPr>
    </w:p>
    <w:p w:rsidR="00D751E1" w:rsidRDefault="005D21AA">
      <w:pPr>
        <w:pStyle w:val="BodyText"/>
        <w:spacing w:line="20" w:lineRule="exact"/>
        <w:ind w:left="951"/>
        <w:rPr>
          <w:sz w:val="2"/>
        </w:rPr>
      </w:pPr>
      <w:r>
        <w:rPr>
          <w:sz w:val="2"/>
        </w:rPr>
      </w:r>
      <w:r>
        <w:rPr>
          <w:sz w:val="2"/>
        </w:rPr>
        <w:pict>
          <v:group id="docshapegroup810" o:spid="_x0000_s2056" style="width:453.8pt;height:.5pt;mso-position-horizontal-relative:char;mso-position-vertical-relative:line" coordsize="9076,10">
            <v:rect id="docshape811" o:spid="_x0000_s2057" style="position:absolute;width:9076;height:10" fillcolor="black" stroked="f"/>
            <w10:anchorlock/>
          </v:group>
        </w:pict>
      </w:r>
    </w:p>
    <w:p w:rsidR="00D751E1" w:rsidRDefault="00D751E1">
      <w:pPr>
        <w:pStyle w:val="BodyText"/>
        <w:rPr>
          <w:b/>
          <w:sz w:val="20"/>
        </w:rPr>
      </w:pPr>
    </w:p>
    <w:p w:rsidR="00D751E1" w:rsidRDefault="005D21AA">
      <w:pPr>
        <w:pStyle w:val="ListParagraph"/>
        <w:numPr>
          <w:ilvl w:val="0"/>
          <w:numId w:val="38"/>
        </w:numPr>
        <w:tabs>
          <w:tab w:val="left" w:pos="1676"/>
          <w:tab w:val="left" w:pos="1677"/>
        </w:tabs>
        <w:spacing w:before="220"/>
        <w:ind w:left="1676" w:hanging="620"/>
        <w:jc w:val="left"/>
        <w:rPr>
          <w:b/>
          <w:sz w:val="24"/>
        </w:rPr>
      </w:pPr>
      <w:bookmarkStart w:id="97" w:name="_bookmark96"/>
      <w:bookmarkEnd w:id="97"/>
      <w:r>
        <w:rPr>
          <w:b/>
          <w:sz w:val="24"/>
        </w:rPr>
        <w:t>FORM</w:t>
      </w:r>
      <w:r>
        <w:rPr>
          <w:b/>
          <w:spacing w:val="-5"/>
          <w:sz w:val="24"/>
        </w:rPr>
        <w:t xml:space="preserve"> </w:t>
      </w:r>
      <w:r>
        <w:rPr>
          <w:b/>
          <w:sz w:val="24"/>
        </w:rPr>
        <w:t>OF</w:t>
      </w:r>
      <w:r>
        <w:rPr>
          <w:b/>
          <w:spacing w:val="-7"/>
          <w:sz w:val="24"/>
        </w:rPr>
        <w:t xml:space="preserve"> </w:t>
      </w:r>
      <w:r>
        <w:rPr>
          <w:b/>
          <w:sz w:val="24"/>
        </w:rPr>
        <w:t>JOINT</w:t>
      </w:r>
      <w:r>
        <w:rPr>
          <w:b/>
          <w:spacing w:val="-4"/>
          <w:sz w:val="24"/>
        </w:rPr>
        <w:t xml:space="preserve"> </w:t>
      </w:r>
      <w:r>
        <w:rPr>
          <w:b/>
          <w:sz w:val="24"/>
        </w:rPr>
        <w:t>DEED</w:t>
      </w:r>
      <w:r>
        <w:rPr>
          <w:b/>
          <w:spacing w:val="-4"/>
          <w:sz w:val="24"/>
        </w:rPr>
        <w:t xml:space="preserve"> </w:t>
      </w:r>
      <w:r>
        <w:rPr>
          <w:b/>
          <w:sz w:val="24"/>
        </w:rPr>
        <w:t>OF</w:t>
      </w:r>
      <w:r>
        <w:rPr>
          <w:b/>
          <w:spacing w:val="-7"/>
          <w:sz w:val="24"/>
        </w:rPr>
        <w:t xml:space="preserve"> </w:t>
      </w:r>
      <w:r>
        <w:rPr>
          <w:b/>
          <w:sz w:val="24"/>
        </w:rPr>
        <w:t>UNDERTAKING</w:t>
      </w:r>
      <w:r>
        <w:rPr>
          <w:b/>
          <w:spacing w:val="-6"/>
          <w:sz w:val="24"/>
        </w:rPr>
        <w:t xml:space="preserve"> </w:t>
      </w:r>
      <w:r>
        <w:rPr>
          <w:b/>
          <w:sz w:val="24"/>
        </w:rPr>
        <w:t>BY</w:t>
      </w:r>
      <w:r>
        <w:rPr>
          <w:b/>
          <w:spacing w:val="-4"/>
          <w:sz w:val="24"/>
        </w:rPr>
        <w:t xml:space="preserve"> </w:t>
      </w:r>
      <w:r>
        <w:rPr>
          <w:b/>
          <w:sz w:val="24"/>
        </w:rPr>
        <w:t>THE</w:t>
      </w:r>
      <w:r>
        <w:rPr>
          <w:b/>
          <w:spacing w:val="-4"/>
          <w:sz w:val="24"/>
        </w:rPr>
        <w:t xml:space="preserve"> </w:t>
      </w:r>
      <w:r>
        <w:rPr>
          <w:b/>
          <w:sz w:val="24"/>
        </w:rPr>
        <w:t>SUB-</w:t>
      </w:r>
      <w:r>
        <w:rPr>
          <w:b/>
          <w:spacing w:val="-2"/>
          <w:sz w:val="24"/>
        </w:rPr>
        <w:t>CONTRACTOR</w:t>
      </w:r>
    </w:p>
    <w:p w:rsidR="00D751E1" w:rsidRDefault="005D21AA">
      <w:pPr>
        <w:spacing w:before="38"/>
        <w:ind w:left="3933"/>
        <w:rPr>
          <w:sz w:val="24"/>
        </w:rPr>
      </w:pPr>
      <w:r>
        <w:rPr>
          <w:b/>
          <w:sz w:val="24"/>
        </w:rPr>
        <w:t>ALONGWITH</w:t>
      </w:r>
      <w:r>
        <w:rPr>
          <w:b/>
          <w:spacing w:val="-13"/>
          <w:sz w:val="24"/>
        </w:rPr>
        <w:t xml:space="preserve"> </w:t>
      </w:r>
      <w:r>
        <w:rPr>
          <w:b/>
          <w:sz w:val="24"/>
        </w:rPr>
        <w:t>THE</w:t>
      </w:r>
      <w:r>
        <w:rPr>
          <w:b/>
          <w:spacing w:val="-10"/>
          <w:sz w:val="24"/>
        </w:rPr>
        <w:t xml:space="preserve"> </w:t>
      </w:r>
      <w:r>
        <w:rPr>
          <w:spacing w:val="-2"/>
          <w:sz w:val="24"/>
        </w:rPr>
        <w:t>CONTRACTOR</w:t>
      </w:r>
    </w:p>
    <w:p w:rsidR="00D751E1" w:rsidRDefault="00D751E1">
      <w:pPr>
        <w:pStyle w:val="BodyText"/>
        <w:rPr>
          <w:sz w:val="26"/>
        </w:rPr>
      </w:pPr>
    </w:p>
    <w:p w:rsidR="00D751E1" w:rsidRDefault="005D21AA">
      <w:pPr>
        <w:pStyle w:val="BodyText"/>
        <w:tabs>
          <w:tab w:val="left" w:leader="dot" w:pos="6848"/>
        </w:tabs>
        <w:spacing w:before="217" w:line="276" w:lineRule="auto"/>
        <w:ind w:left="980" w:right="759"/>
        <w:jc w:val="both"/>
      </w:pPr>
      <w:r>
        <w:t>THIS DEED OF UNDERTAKING executed this ……………. day of ………………</w:t>
      </w:r>
      <w:proofErr w:type="gramStart"/>
      <w:r>
        <w:t>…..</w:t>
      </w:r>
      <w:proofErr w:type="gramEnd"/>
      <w:r>
        <w:t xml:space="preserve"> Two</w:t>
      </w:r>
      <w:r>
        <w:rPr>
          <w:spacing w:val="6"/>
        </w:rPr>
        <w:t xml:space="preserve"> </w:t>
      </w:r>
      <w:r>
        <w:t>Thousand</w:t>
      </w:r>
      <w:r>
        <w:rPr>
          <w:spacing w:val="6"/>
        </w:rPr>
        <w:t xml:space="preserve"> </w:t>
      </w:r>
      <w:r>
        <w:t>and</w:t>
      </w:r>
      <w:r>
        <w:rPr>
          <w:spacing w:val="6"/>
        </w:rPr>
        <w:t xml:space="preserve"> </w:t>
      </w:r>
      <w:r>
        <w:t>…………</w:t>
      </w:r>
      <w:r>
        <w:rPr>
          <w:spacing w:val="6"/>
        </w:rPr>
        <w:t xml:space="preserve"> </w:t>
      </w:r>
      <w:r>
        <w:t>by</w:t>
      </w:r>
      <w:r>
        <w:rPr>
          <w:spacing w:val="3"/>
        </w:rPr>
        <w:t xml:space="preserve"> </w:t>
      </w:r>
      <w:r>
        <w:rPr>
          <w:spacing w:val="-5"/>
        </w:rPr>
        <w:t>M/s</w:t>
      </w:r>
      <w:r>
        <w:tab/>
        <w:t>,</w:t>
      </w:r>
      <w:r>
        <w:rPr>
          <w:spacing w:val="4"/>
        </w:rPr>
        <w:t xml:space="preserve"> </w:t>
      </w:r>
      <w:r>
        <w:t>a</w:t>
      </w:r>
      <w:r>
        <w:rPr>
          <w:spacing w:val="9"/>
        </w:rPr>
        <w:t xml:space="preserve"> </w:t>
      </w:r>
      <w:r>
        <w:t>Company</w:t>
      </w:r>
      <w:r>
        <w:rPr>
          <w:spacing w:val="2"/>
        </w:rPr>
        <w:t xml:space="preserve"> </w:t>
      </w:r>
      <w:r>
        <w:t>incorporated</w:t>
      </w:r>
      <w:r>
        <w:rPr>
          <w:spacing w:val="7"/>
        </w:rPr>
        <w:t xml:space="preserve"> </w:t>
      </w:r>
      <w:r>
        <w:rPr>
          <w:spacing w:val="-2"/>
        </w:rPr>
        <w:t>under</w:t>
      </w:r>
    </w:p>
    <w:p w:rsidR="00D751E1" w:rsidRDefault="005D21AA">
      <w:pPr>
        <w:pStyle w:val="BodyText"/>
        <w:spacing w:line="275" w:lineRule="exact"/>
        <w:ind w:left="980"/>
        <w:jc w:val="both"/>
      </w:pPr>
      <w:r>
        <w:t>the</w:t>
      </w:r>
      <w:r>
        <w:rPr>
          <w:spacing w:val="54"/>
        </w:rPr>
        <w:t xml:space="preserve">   </w:t>
      </w:r>
      <w:r>
        <w:t>laws</w:t>
      </w:r>
      <w:r>
        <w:rPr>
          <w:spacing w:val="54"/>
        </w:rPr>
        <w:t xml:space="preserve">   </w:t>
      </w:r>
      <w:r>
        <w:t>of</w:t>
      </w:r>
      <w:r>
        <w:rPr>
          <w:spacing w:val="55"/>
        </w:rPr>
        <w:t xml:space="preserve">   </w:t>
      </w:r>
      <w:r>
        <w:t>……………………</w:t>
      </w:r>
      <w:r>
        <w:rPr>
          <w:spacing w:val="54"/>
        </w:rPr>
        <w:t xml:space="preserve">   </w:t>
      </w:r>
      <w:r>
        <w:t>and</w:t>
      </w:r>
      <w:r>
        <w:rPr>
          <w:spacing w:val="55"/>
        </w:rPr>
        <w:t xml:space="preserve">   </w:t>
      </w:r>
      <w:r>
        <w:t>having</w:t>
      </w:r>
      <w:r>
        <w:rPr>
          <w:spacing w:val="54"/>
        </w:rPr>
        <w:t xml:space="preserve">   </w:t>
      </w:r>
      <w:r>
        <w:t>its</w:t>
      </w:r>
      <w:r>
        <w:rPr>
          <w:spacing w:val="54"/>
        </w:rPr>
        <w:t xml:space="preserve">   </w:t>
      </w:r>
      <w:r>
        <w:t>Registered</w:t>
      </w:r>
      <w:r>
        <w:rPr>
          <w:spacing w:val="55"/>
        </w:rPr>
        <w:t xml:space="preserve">   </w:t>
      </w:r>
      <w:r>
        <w:t>Office</w:t>
      </w:r>
      <w:r>
        <w:rPr>
          <w:spacing w:val="54"/>
        </w:rPr>
        <w:t xml:space="preserve">   </w:t>
      </w:r>
      <w:r>
        <w:rPr>
          <w:spacing w:val="-5"/>
        </w:rPr>
        <w:t>at</w:t>
      </w:r>
    </w:p>
    <w:p w:rsidR="00D751E1" w:rsidRDefault="005D21AA">
      <w:pPr>
        <w:pStyle w:val="BodyText"/>
        <w:tabs>
          <w:tab w:val="left" w:leader="dot" w:pos="9744"/>
        </w:tabs>
        <w:spacing w:before="43" w:line="276" w:lineRule="auto"/>
        <w:ind w:left="980" w:right="758"/>
        <w:jc w:val="both"/>
      </w:pPr>
      <w:r>
        <w:t>……………………………….. (hereinafter called the “</w:t>
      </w:r>
      <w:r>
        <w:rPr>
          <w:b/>
        </w:rPr>
        <w:t>Sub-Contractor</w:t>
      </w:r>
      <w:r>
        <w:t>” which expression shall</w:t>
      </w:r>
      <w:r>
        <w:rPr>
          <w:spacing w:val="1"/>
        </w:rPr>
        <w:t xml:space="preserve"> </w:t>
      </w:r>
      <w:r>
        <w:t>include</w:t>
      </w:r>
      <w:r>
        <w:rPr>
          <w:spacing w:val="1"/>
        </w:rPr>
        <w:t xml:space="preserve"> </w:t>
      </w:r>
      <w:r>
        <w:t>its</w:t>
      </w:r>
      <w:r>
        <w:rPr>
          <w:spacing w:val="3"/>
        </w:rPr>
        <w:t xml:space="preserve"> </w:t>
      </w:r>
      <w:r>
        <w:t>successors,</w:t>
      </w:r>
      <w:r>
        <w:rPr>
          <w:spacing w:val="2"/>
        </w:rPr>
        <w:t xml:space="preserve"> </w:t>
      </w:r>
      <w:r>
        <w:t>executors</w:t>
      </w:r>
      <w:r>
        <w:rPr>
          <w:spacing w:val="2"/>
        </w:rPr>
        <w:t xml:space="preserve"> </w:t>
      </w:r>
      <w:r>
        <w:t>and</w:t>
      </w:r>
      <w:r>
        <w:rPr>
          <w:spacing w:val="2"/>
        </w:rPr>
        <w:t xml:space="preserve"> </w:t>
      </w:r>
      <w:r>
        <w:t>permitted</w:t>
      </w:r>
      <w:r>
        <w:rPr>
          <w:spacing w:val="3"/>
        </w:rPr>
        <w:t xml:space="preserve"> </w:t>
      </w:r>
      <w:r>
        <w:t>assigns),</w:t>
      </w:r>
      <w:r>
        <w:rPr>
          <w:spacing w:val="1"/>
        </w:rPr>
        <w:t xml:space="preserve"> </w:t>
      </w:r>
      <w:r>
        <w:t>and</w:t>
      </w:r>
      <w:r>
        <w:rPr>
          <w:spacing w:val="3"/>
        </w:rPr>
        <w:t xml:space="preserve"> </w:t>
      </w:r>
      <w:r>
        <w:rPr>
          <w:spacing w:val="-5"/>
        </w:rPr>
        <w:t>M/s</w:t>
      </w:r>
      <w:r>
        <w:tab/>
        <w:t>,</w:t>
      </w:r>
      <w:r>
        <w:rPr>
          <w:spacing w:val="2"/>
        </w:rPr>
        <w:t xml:space="preserve"> </w:t>
      </w:r>
      <w:r>
        <w:rPr>
          <w:spacing w:val="-10"/>
        </w:rPr>
        <w:t>a</w:t>
      </w:r>
    </w:p>
    <w:p w:rsidR="00D751E1" w:rsidRDefault="005D21AA">
      <w:pPr>
        <w:pStyle w:val="BodyText"/>
        <w:spacing w:line="275" w:lineRule="exact"/>
        <w:ind w:left="980"/>
        <w:jc w:val="both"/>
      </w:pPr>
      <w:r>
        <w:t>Company</w:t>
      </w:r>
      <w:r>
        <w:rPr>
          <w:spacing w:val="20"/>
        </w:rPr>
        <w:t xml:space="preserve"> </w:t>
      </w:r>
      <w:r>
        <w:t>incorporated</w:t>
      </w:r>
      <w:r>
        <w:rPr>
          <w:spacing w:val="24"/>
        </w:rPr>
        <w:t xml:space="preserve"> </w:t>
      </w:r>
      <w:r>
        <w:t>under</w:t>
      </w:r>
      <w:r>
        <w:rPr>
          <w:spacing w:val="24"/>
        </w:rPr>
        <w:t xml:space="preserve"> </w:t>
      </w:r>
      <w:r>
        <w:t>the</w:t>
      </w:r>
      <w:r>
        <w:rPr>
          <w:spacing w:val="25"/>
        </w:rPr>
        <w:t xml:space="preserve"> </w:t>
      </w:r>
      <w:r>
        <w:t>laws</w:t>
      </w:r>
      <w:r>
        <w:rPr>
          <w:spacing w:val="25"/>
        </w:rPr>
        <w:t xml:space="preserve"> </w:t>
      </w:r>
      <w:r>
        <w:t>of</w:t>
      </w:r>
      <w:r>
        <w:rPr>
          <w:spacing w:val="24"/>
        </w:rPr>
        <w:t xml:space="preserve"> </w:t>
      </w:r>
      <w:r>
        <w:t>………………….</w:t>
      </w:r>
      <w:r>
        <w:rPr>
          <w:spacing w:val="25"/>
        </w:rPr>
        <w:t xml:space="preserve"> </w:t>
      </w:r>
      <w:r>
        <w:t>having</w:t>
      </w:r>
      <w:r>
        <w:rPr>
          <w:spacing w:val="24"/>
        </w:rPr>
        <w:t xml:space="preserve"> </w:t>
      </w:r>
      <w:r>
        <w:t>its</w:t>
      </w:r>
      <w:r>
        <w:rPr>
          <w:spacing w:val="25"/>
        </w:rPr>
        <w:t xml:space="preserve"> </w:t>
      </w:r>
      <w:r>
        <w:t>Registered</w:t>
      </w:r>
      <w:r>
        <w:rPr>
          <w:spacing w:val="25"/>
        </w:rPr>
        <w:t xml:space="preserve"> </w:t>
      </w:r>
      <w:r>
        <w:t>Office</w:t>
      </w:r>
      <w:r>
        <w:rPr>
          <w:spacing w:val="25"/>
        </w:rPr>
        <w:t xml:space="preserve"> </w:t>
      </w:r>
      <w:r>
        <w:rPr>
          <w:spacing w:val="-5"/>
        </w:rPr>
        <w:t>at</w:t>
      </w:r>
    </w:p>
    <w:p w:rsidR="00D751E1" w:rsidRDefault="005D21AA">
      <w:pPr>
        <w:pStyle w:val="BodyText"/>
        <w:spacing w:before="41" w:line="276" w:lineRule="auto"/>
        <w:ind w:left="980" w:right="756"/>
        <w:jc w:val="both"/>
      </w:pPr>
      <w:r>
        <w:t>…………………. (hereinafter called the “Bidder”</w:t>
      </w:r>
      <w:proofErr w:type="gramStart"/>
      <w:r>
        <w:t>/”Contractor</w:t>
      </w:r>
      <w:proofErr w:type="gramEnd"/>
      <w:r>
        <w:t xml:space="preserve">” which expression shall include its successors, executors and permitted assigns) in </w:t>
      </w:r>
      <w:proofErr w:type="spellStart"/>
      <w:r>
        <w:t>favour</w:t>
      </w:r>
      <w:proofErr w:type="spellEnd"/>
      <w:r>
        <w:t xml:space="preserve"> of </w:t>
      </w:r>
      <w:r>
        <w:rPr>
          <w:b/>
          <w:color w:val="000000"/>
          <w:shd w:val="clear" w:color="auto" w:fill="FFFF00"/>
        </w:rPr>
        <w:t>XXXX</w:t>
      </w:r>
      <w:r>
        <w:rPr>
          <w:b/>
          <w:color w:val="000000"/>
        </w:rPr>
        <w:t xml:space="preserve"> </w:t>
      </w:r>
      <w:r>
        <w:rPr>
          <w:b/>
          <w:i/>
          <w:color w:val="000000"/>
        </w:rPr>
        <w:t xml:space="preserve">(Name of the Employer) </w:t>
      </w:r>
      <w:r>
        <w:rPr>
          <w:color w:val="000000"/>
        </w:rPr>
        <w:t xml:space="preserve">a Company incorporated under the Companies Act of 1956/2013 (with amendment from time to time) having its registered office at </w:t>
      </w:r>
      <w:r>
        <w:rPr>
          <w:b/>
          <w:color w:val="000000"/>
          <w:shd w:val="clear" w:color="auto" w:fill="FFFF00"/>
        </w:rPr>
        <w:t>XXXX</w:t>
      </w:r>
      <w:r>
        <w:rPr>
          <w:b/>
          <w:color w:val="000000"/>
        </w:rPr>
        <w:t xml:space="preserve"> </w:t>
      </w:r>
      <w:r>
        <w:rPr>
          <w:b/>
          <w:i/>
          <w:color w:val="000000"/>
        </w:rPr>
        <w:t xml:space="preserve">(Registered Address of the Employer) </w:t>
      </w:r>
      <w:r>
        <w:rPr>
          <w:color w:val="000000"/>
        </w:rPr>
        <w:t>(hereinafter called the “Employer” which expression shall include its successors, executors and permitted assigns)</w:t>
      </w:r>
    </w:p>
    <w:p w:rsidR="00D751E1" w:rsidRDefault="00D751E1">
      <w:pPr>
        <w:pStyle w:val="BodyText"/>
        <w:spacing w:before="8"/>
        <w:rPr>
          <w:sz w:val="27"/>
        </w:rPr>
      </w:pPr>
    </w:p>
    <w:p w:rsidR="00D751E1" w:rsidRDefault="005D21AA">
      <w:pPr>
        <w:pStyle w:val="BodyText"/>
        <w:tabs>
          <w:tab w:val="left" w:leader="dot" w:pos="9019"/>
        </w:tabs>
        <w:spacing w:before="1"/>
        <w:ind w:left="980"/>
        <w:jc w:val="both"/>
        <w:rPr>
          <w:b/>
        </w:rPr>
      </w:pPr>
      <w:r>
        <w:t>WHEREAS</w:t>
      </w:r>
      <w:r>
        <w:rPr>
          <w:spacing w:val="6"/>
        </w:rPr>
        <w:t xml:space="preserve"> </w:t>
      </w:r>
      <w:r>
        <w:t>the</w:t>
      </w:r>
      <w:r>
        <w:rPr>
          <w:spacing w:val="6"/>
        </w:rPr>
        <w:t xml:space="preserve"> </w:t>
      </w:r>
      <w:r>
        <w:t>“Employer”</w:t>
      </w:r>
      <w:r>
        <w:rPr>
          <w:spacing w:val="6"/>
        </w:rPr>
        <w:t xml:space="preserve"> </w:t>
      </w:r>
      <w:r>
        <w:t>invited</w:t>
      </w:r>
      <w:r>
        <w:rPr>
          <w:spacing w:val="6"/>
        </w:rPr>
        <w:t xml:space="preserve"> </w:t>
      </w:r>
      <w:r>
        <w:t>Bid</w:t>
      </w:r>
      <w:r>
        <w:rPr>
          <w:spacing w:val="7"/>
        </w:rPr>
        <w:t xml:space="preserve"> </w:t>
      </w:r>
      <w:r>
        <w:t>as</w:t>
      </w:r>
      <w:r>
        <w:rPr>
          <w:spacing w:val="7"/>
        </w:rPr>
        <w:t xml:space="preserve"> </w:t>
      </w:r>
      <w:r>
        <w:t>per</w:t>
      </w:r>
      <w:r>
        <w:rPr>
          <w:spacing w:val="6"/>
        </w:rPr>
        <w:t xml:space="preserve"> </w:t>
      </w:r>
      <w:r>
        <w:t>its</w:t>
      </w:r>
      <w:r>
        <w:rPr>
          <w:spacing w:val="7"/>
        </w:rPr>
        <w:t xml:space="preserve"> </w:t>
      </w:r>
      <w:r>
        <w:t>Specification</w:t>
      </w:r>
      <w:r>
        <w:rPr>
          <w:spacing w:val="8"/>
        </w:rPr>
        <w:t xml:space="preserve"> </w:t>
      </w:r>
      <w:r>
        <w:rPr>
          <w:spacing w:val="-5"/>
        </w:rPr>
        <w:t>No…</w:t>
      </w:r>
      <w:r>
        <w:tab/>
        <w:t>for</w:t>
      </w:r>
      <w:r>
        <w:rPr>
          <w:spacing w:val="8"/>
        </w:rPr>
        <w:t xml:space="preserve"> </w:t>
      </w:r>
      <w:r>
        <w:rPr>
          <w:b/>
          <w:spacing w:val="-4"/>
        </w:rPr>
        <w:t>RDSS</w:t>
      </w:r>
    </w:p>
    <w:p w:rsidR="00D751E1" w:rsidRDefault="005D21AA">
      <w:pPr>
        <w:pStyle w:val="Heading4"/>
        <w:spacing w:before="45" w:line="276" w:lineRule="auto"/>
        <w:ind w:left="980" w:right="759"/>
        <w:jc w:val="both"/>
      </w:pPr>
      <w:r>
        <w:t>works of ……………….…. including installation of Sub-stations, lines, bays, DTs and providing service connections etc.</w:t>
      </w:r>
    </w:p>
    <w:p w:rsidR="00D751E1" w:rsidRDefault="00D751E1">
      <w:pPr>
        <w:pStyle w:val="BodyText"/>
        <w:spacing w:before="3"/>
        <w:rPr>
          <w:b/>
          <w:sz w:val="27"/>
        </w:rPr>
      </w:pPr>
    </w:p>
    <w:p w:rsidR="00D751E1" w:rsidRDefault="005D21AA">
      <w:pPr>
        <w:pStyle w:val="BodyText"/>
        <w:spacing w:line="276" w:lineRule="auto"/>
        <w:ind w:left="980" w:right="757"/>
        <w:jc w:val="both"/>
      </w:pPr>
      <w:r>
        <w:t>AND WHEREAS Clause No. ………</w:t>
      </w:r>
      <w:proofErr w:type="gramStart"/>
      <w:r>
        <w:t>…..</w:t>
      </w:r>
      <w:proofErr w:type="gramEnd"/>
      <w:r>
        <w:t>, Section …………, of ………………, Part… forming</w:t>
      </w:r>
      <w:r>
        <w:rPr>
          <w:spacing w:val="-4"/>
        </w:rPr>
        <w:t xml:space="preserve"> </w:t>
      </w:r>
      <w:r>
        <w:t>part</w:t>
      </w:r>
      <w:r>
        <w:rPr>
          <w:spacing w:val="-2"/>
        </w:rPr>
        <w:t xml:space="preserve"> </w:t>
      </w:r>
      <w:r>
        <w:t>of</w:t>
      </w:r>
      <w:r>
        <w:rPr>
          <w:spacing w:val="-2"/>
        </w:rPr>
        <w:t xml:space="preserve"> </w:t>
      </w:r>
      <w:r>
        <w:t>the Bid Documents</w:t>
      </w:r>
      <w:r>
        <w:rPr>
          <w:spacing w:val="-1"/>
        </w:rPr>
        <w:t xml:space="preserve"> </w:t>
      </w:r>
      <w:r>
        <w:t>inter-alia</w:t>
      </w:r>
      <w:r>
        <w:rPr>
          <w:spacing w:val="-2"/>
        </w:rPr>
        <w:t xml:space="preserve"> </w:t>
      </w:r>
      <w:r>
        <w:t>stipulates</w:t>
      </w:r>
      <w:r>
        <w:rPr>
          <w:spacing w:val="-1"/>
        </w:rPr>
        <w:t xml:space="preserve"> </w:t>
      </w:r>
      <w:r>
        <w:t>that</w:t>
      </w:r>
      <w:r>
        <w:rPr>
          <w:spacing w:val="-1"/>
        </w:rPr>
        <w:t xml:space="preserve"> </w:t>
      </w:r>
      <w:r>
        <w:t>the</w:t>
      </w:r>
      <w:r>
        <w:rPr>
          <w:spacing w:val="-2"/>
        </w:rPr>
        <w:t xml:space="preserve"> </w:t>
      </w:r>
      <w:r>
        <w:t>Bidder</w:t>
      </w:r>
      <w:r>
        <w:rPr>
          <w:spacing w:val="-2"/>
        </w:rPr>
        <w:t xml:space="preserve"> </w:t>
      </w:r>
      <w:r>
        <w:t>and/or</w:t>
      </w:r>
      <w:r>
        <w:rPr>
          <w:spacing w:val="-2"/>
        </w:rPr>
        <w:t xml:space="preserve"> </w:t>
      </w:r>
      <w:r>
        <w:t xml:space="preserve">Sub-Contractor must fulfill the Qualifying Requirements and be jointly and severally bound and responsible for the quality and timely execution of </w:t>
      </w:r>
      <w:r>
        <w:rPr>
          <w:b/>
        </w:rPr>
        <w:t xml:space="preserve">RDSS works </w:t>
      </w:r>
      <w:r>
        <w:t>in the event the Bid submitted by the Bidder is accepted by the Employer resulting in a Contract.</w:t>
      </w:r>
    </w:p>
    <w:p w:rsidR="00D751E1" w:rsidRDefault="00D751E1">
      <w:pPr>
        <w:pStyle w:val="BodyText"/>
        <w:spacing w:before="6"/>
        <w:rPr>
          <w:sz w:val="27"/>
        </w:rPr>
      </w:pPr>
    </w:p>
    <w:p w:rsidR="00D751E1" w:rsidRDefault="005D21AA">
      <w:pPr>
        <w:pStyle w:val="BodyText"/>
        <w:ind w:left="980"/>
        <w:jc w:val="both"/>
      </w:pPr>
      <w:r>
        <w:t>AND</w:t>
      </w:r>
      <w:r>
        <w:rPr>
          <w:spacing w:val="51"/>
        </w:rPr>
        <w:t xml:space="preserve"> </w:t>
      </w:r>
      <w:r>
        <w:t>WHEREAS</w:t>
      </w:r>
      <w:r>
        <w:rPr>
          <w:spacing w:val="53"/>
        </w:rPr>
        <w:t xml:space="preserve"> </w:t>
      </w:r>
      <w:r>
        <w:t>the</w:t>
      </w:r>
      <w:r>
        <w:rPr>
          <w:spacing w:val="53"/>
        </w:rPr>
        <w:t xml:space="preserve"> </w:t>
      </w:r>
      <w:r>
        <w:t>Bidder</w:t>
      </w:r>
      <w:r>
        <w:rPr>
          <w:spacing w:val="51"/>
        </w:rPr>
        <w:t xml:space="preserve"> </w:t>
      </w:r>
      <w:r>
        <w:t>has</w:t>
      </w:r>
      <w:r>
        <w:rPr>
          <w:spacing w:val="52"/>
        </w:rPr>
        <w:t xml:space="preserve"> </w:t>
      </w:r>
      <w:r>
        <w:t>submitted</w:t>
      </w:r>
      <w:r>
        <w:rPr>
          <w:spacing w:val="52"/>
        </w:rPr>
        <w:t xml:space="preserve"> </w:t>
      </w:r>
      <w:r>
        <w:t>its</w:t>
      </w:r>
      <w:r>
        <w:rPr>
          <w:spacing w:val="52"/>
        </w:rPr>
        <w:t xml:space="preserve"> </w:t>
      </w:r>
      <w:r>
        <w:t>Bid</w:t>
      </w:r>
      <w:r>
        <w:rPr>
          <w:spacing w:val="53"/>
        </w:rPr>
        <w:t xml:space="preserve"> </w:t>
      </w:r>
      <w:r>
        <w:t>to</w:t>
      </w:r>
      <w:r>
        <w:rPr>
          <w:spacing w:val="52"/>
        </w:rPr>
        <w:t xml:space="preserve"> </w:t>
      </w:r>
      <w:r>
        <w:t>the</w:t>
      </w:r>
      <w:r>
        <w:rPr>
          <w:spacing w:val="52"/>
        </w:rPr>
        <w:t xml:space="preserve"> </w:t>
      </w:r>
      <w:r>
        <w:t>Employer</w:t>
      </w:r>
      <w:r>
        <w:rPr>
          <w:spacing w:val="53"/>
        </w:rPr>
        <w:t xml:space="preserve"> </w:t>
      </w:r>
      <w:r>
        <w:t>vide</w:t>
      </w:r>
      <w:r>
        <w:rPr>
          <w:spacing w:val="52"/>
        </w:rPr>
        <w:t xml:space="preserve"> </w:t>
      </w:r>
      <w:r>
        <w:t>Proposal</w:t>
      </w:r>
      <w:r>
        <w:rPr>
          <w:spacing w:val="51"/>
        </w:rPr>
        <w:t xml:space="preserve"> </w:t>
      </w:r>
      <w:r>
        <w:rPr>
          <w:spacing w:val="-5"/>
        </w:rPr>
        <w:t>No.</w:t>
      </w:r>
    </w:p>
    <w:p w:rsidR="00D751E1" w:rsidRDefault="005D21AA">
      <w:pPr>
        <w:spacing w:before="43" w:line="276" w:lineRule="auto"/>
        <w:ind w:left="980" w:right="756"/>
        <w:jc w:val="both"/>
        <w:rPr>
          <w:sz w:val="24"/>
        </w:rPr>
      </w:pPr>
      <w:r>
        <w:rPr>
          <w:sz w:val="24"/>
        </w:rPr>
        <w:t xml:space="preserve">………..….……. dated ………. based on tie-up with the </w:t>
      </w:r>
      <w:r>
        <w:rPr>
          <w:b/>
          <w:sz w:val="24"/>
        </w:rPr>
        <w:t xml:space="preserve">Sub-Contractor </w:t>
      </w:r>
      <w:r>
        <w:rPr>
          <w:sz w:val="24"/>
        </w:rPr>
        <w:t xml:space="preserve">for execution of aforesaid </w:t>
      </w:r>
      <w:r>
        <w:rPr>
          <w:b/>
          <w:sz w:val="24"/>
        </w:rPr>
        <w:t>RDSS works</w:t>
      </w:r>
      <w:r>
        <w:rPr>
          <w:sz w:val="24"/>
        </w:rPr>
        <w:t>.</w:t>
      </w:r>
    </w:p>
    <w:p w:rsidR="00D751E1" w:rsidRDefault="00D751E1">
      <w:pPr>
        <w:pStyle w:val="BodyText"/>
        <w:spacing w:before="5"/>
        <w:rPr>
          <w:sz w:val="27"/>
        </w:rPr>
      </w:pPr>
    </w:p>
    <w:p w:rsidR="00D751E1" w:rsidRDefault="005D21AA">
      <w:pPr>
        <w:pStyle w:val="BodyText"/>
        <w:spacing w:before="1"/>
        <w:ind w:left="980"/>
        <w:jc w:val="both"/>
      </w:pPr>
      <w:r>
        <w:t>NOW</w:t>
      </w:r>
      <w:r>
        <w:rPr>
          <w:spacing w:val="-11"/>
        </w:rPr>
        <w:t xml:space="preserve"> </w:t>
      </w:r>
      <w:r>
        <w:t>THEREFORE</w:t>
      </w:r>
      <w:r>
        <w:rPr>
          <w:spacing w:val="-10"/>
        </w:rPr>
        <w:t xml:space="preserve"> </w:t>
      </w:r>
      <w:r>
        <w:t>THIS</w:t>
      </w:r>
      <w:r>
        <w:rPr>
          <w:spacing w:val="-11"/>
        </w:rPr>
        <w:t xml:space="preserve"> </w:t>
      </w:r>
      <w:r>
        <w:t>UNDERTAKING</w:t>
      </w:r>
      <w:r>
        <w:rPr>
          <w:spacing w:val="-10"/>
        </w:rPr>
        <w:t xml:space="preserve"> </w:t>
      </w:r>
      <w:r>
        <w:t>WITNESSETH</w:t>
      </w:r>
      <w:r>
        <w:rPr>
          <w:spacing w:val="-13"/>
        </w:rPr>
        <w:t xml:space="preserve"> </w:t>
      </w:r>
      <w:r>
        <w:t>as</w:t>
      </w:r>
      <w:r>
        <w:rPr>
          <w:spacing w:val="-11"/>
        </w:rPr>
        <w:t xml:space="preserve"> </w:t>
      </w:r>
      <w:r>
        <w:rPr>
          <w:spacing w:val="-2"/>
        </w:rPr>
        <w:t>under:</w:t>
      </w:r>
    </w:p>
    <w:p w:rsidR="00D751E1" w:rsidRDefault="00D751E1">
      <w:pPr>
        <w:pStyle w:val="BodyText"/>
        <w:spacing w:before="3"/>
        <w:rPr>
          <w:sz w:val="31"/>
        </w:rPr>
      </w:pPr>
    </w:p>
    <w:p w:rsidR="00D751E1" w:rsidRDefault="005D21AA">
      <w:pPr>
        <w:pStyle w:val="ListParagraph"/>
        <w:numPr>
          <w:ilvl w:val="0"/>
          <w:numId w:val="6"/>
        </w:numPr>
        <w:tabs>
          <w:tab w:val="left" w:pos="1701"/>
        </w:tabs>
        <w:spacing w:line="276" w:lineRule="auto"/>
        <w:ind w:right="754"/>
        <w:jc w:val="both"/>
        <w:rPr>
          <w:sz w:val="24"/>
        </w:rPr>
      </w:pPr>
      <w:r>
        <w:rPr>
          <w:sz w:val="24"/>
        </w:rPr>
        <w:t xml:space="preserve">In consideration of the award of Contract by the Employer to the Bidder (hereinafter referred to as the “Contract”) we, the </w:t>
      </w:r>
      <w:r>
        <w:rPr>
          <w:b/>
          <w:sz w:val="24"/>
        </w:rPr>
        <w:t xml:space="preserve">Sub-Contractor </w:t>
      </w:r>
      <w:r>
        <w:rPr>
          <w:sz w:val="24"/>
        </w:rPr>
        <w:t xml:space="preserve">and the Contractor do hereby declare that we shall be jointly and severally bound unto the </w:t>
      </w:r>
      <w:r>
        <w:rPr>
          <w:b/>
          <w:color w:val="000000"/>
          <w:sz w:val="24"/>
          <w:shd w:val="clear" w:color="auto" w:fill="FFFF00"/>
        </w:rPr>
        <w:t>XXXX</w:t>
      </w:r>
      <w:r>
        <w:rPr>
          <w:b/>
          <w:color w:val="000000"/>
          <w:sz w:val="24"/>
        </w:rPr>
        <w:t xml:space="preserve"> </w:t>
      </w:r>
      <w:r>
        <w:rPr>
          <w:b/>
          <w:i/>
          <w:color w:val="000000"/>
          <w:sz w:val="24"/>
        </w:rPr>
        <w:t>(Name of the Employer)</w:t>
      </w:r>
      <w:r>
        <w:rPr>
          <w:color w:val="000000"/>
          <w:sz w:val="24"/>
        </w:rPr>
        <w:t xml:space="preserve">, for </w:t>
      </w:r>
      <w:r>
        <w:rPr>
          <w:b/>
          <w:color w:val="000000"/>
          <w:sz w:val="24"/>
        </w:rPr>
        <w:t xml:space="preserve">execution of RDSS works </w:t>
      </w:r>
      <w:r>
        <w:rPr>
          <w:color w:val="000000"/>
          <w:sz w:val="24"/>
        </w:rPr>
        <w:t xml:space="preserve">in accordance with the Contract </w:t>
      </w:r>
      <w:r>
        <w:rPr>
          <w:color w:val="000000"/>
          <w:spacing w:val="-2"/>
          <w:sz w:val="24"/>
        </w:rPr>
        <w:t>Specifications.</w:t>
      </w:r>
    </w:p>
    <w:p w:rsidR="00D751E1" w:rsidRDefault="00D751E1">
      <w:pPr>
        <w:pStyle w:val="BodyText"/>
        <w:spacing w:before="6"/>
        <w:rPr>
          <w:sz w:val="27"/>
        </w:rPr>
      </w:pPr>
    </w:p>
    <w:p w:rsidR="00D751E1" w:rsidRDefault="005D21AA">
      <w:pPr>
        <w:pStyle w:val="ListParagraph"/>
        <w:numPr>
          <w:ilvl w:val="0"/>
          <w:numId w:val="6"/>
        </w:numPr>
        <w:tabs>
          <w:tab w:val="left" w:pos="1701"/>
        </w:tabs>
        <w:spacing w:before="1" w:line="276" w:lineRule="auto"/>
        <w:ind w:right="760"/>
        <w:jc w:val="both"/>
        <w:rPr>
          <w:sz w:val="24"/>
        </w:rPr>
      </w:pPr>
      <w:r>
        <w:rPr>
          <w:sz w:val="24"/>
        </w:rPr>
        <w:t xml:space="preserve">Without in any way affecting the generality and total responsibility in terms of this </w:t>
      </w:r>
      <w:proofErr w:type="gramStart"/>
      <w:r>
        <w:rPr>
          <w:sz w:val="24"/>
        </w:rPr>
        <w:t>Deed</w:t>
      </w:r>
      <w:r>
        <w:rPr>
          <w:spacing w:val="40"/>
          <w:sz w:val="24"/>
        </w:rPr>
        <w:t xml:space="preserve">  </w:t>
      </w:r>
      <w:r>
        <w:rPr>
          <w:sz w:val="24"/>
        </w:rPr>
        <w:t>of</w:t>
      </w:r>
      <w:proofErr w:type="gramEnd"/>
      <w:r>
        <w:rPr>
          <w:spacing w:val="40"/>
          <w:sz w:val="24"/>
        </w:rPr>
        <w:t xml:space="preserve">  </w:t>
      </w:r>
      <w:r>
        <w:rPr>
          <w:sz w:val="24"/>
        </w:rPr>
        <w:t>Undertaking,</w:t>
      </w:r>
      <w:r>
        <w:rPr>
          <w:spacing w:val="40"/>
          <w:sz w:val="24"/>
        </w:rPr>
        <w:t xml:space="preserve">  </w:t>
      </w:r>
      <w:r>
        <w:rPr>
          <w:sz w:val="24"/>
        </w:rPr>
        <w:t>the</w:t>
      </w:r>
      <w:r>
        <w:rPr>
          <w:spacing w:val="40"/>
          <w:sz w:val="24"/>
        </w:rPr>
        <w:t xml:space="preserve">  </w:t>
      </w:r>
      <w:r>
        <w:rPr>
          <w:b/>
          <w:sz w:val="24"/>
        </w:rPr>
        <w:t>Sub-Contractor</w:t>
      </w:r>
      <w:r>
        <w:rPr>
          <w:b/>
          <w:spacing w:val="40"/>
          <w:sz w:val="24"/>
        </w:rPr>
        <w:t xml:space="preserve">  </w:t>
      </w:r>
      <w:r>
        <w:rPr>
          <w:sz w:val="24"/>
        </w:rPr>
        <w:t>hereby</w:t>
      </w:r>
      <w:r>
        <w:rPr>
          <w:spacing w:val="39"/>
          <w:sz w:val="24"/>
        </w:rPr>
        <w:t xml:space="preserve">  </w:t>
      </w:r>
      <w:r>
        <w:rPr>
          <w:sz w:val="24"/>
        </w:rPr>
        <w:t>agrees</w:t>
      </w:r>
      <w:r>
        <w:rPr>
          <w:spacing w:val="40"/>
          <w:sz w:val="24"/>
        </w:rPr>
        <w:t xml:space="preserve">  </w:t>
      </w:r>
      <w:r>
        <w:rPr>
          <w:sz w:val="24"/>
        </w:rPr>
        <w:t>to</w:t>
      </w:r>
      <w:r>
        <w:rPr>
          <w:spacing w:val="40"/>
          <w:sz w:val="24"/>
        </w:rPr>
        <w:t xml:space="preserve">  </w:t>
      </w:r>
      <w:r>
        <w:rPr>
          <w:sz w:val="24"/>
        </w:rPr>
        <w:t>depute</w:t>
      </w:r>
      <w:r>
        <w:rPr>
          <w:spacing w:val="40"/>
          <w:sz w:val="24"/>
        </w:rPr>
        <w:t xml:space="preserve">  </w:t>
      </w:r>
      <w:r>
        <w:rPr>
          <w:sz w:val="24"/>
        </w:rPr>
        <w:t>their</w:t>
      </w:r>
    </w:p>
    <w:p w:rsidR="00D751E1" w:rsidRDefault="00D751E1">
      <w:pPr>
        <w:spacing w:line="276" w:lineRule="auto"/>
        <w:jc w:val="both"/>
        <w:rPr>
          <w:sz w:val="24"/>
        </w:rPr>
        <w:sectPr w:rsidR="00D751E1">
          <w:headerReference w:type="default" r:id="rId149"/>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814" o:spid="_x0000_s2054" style="width:453.8pt;height:.5pt;mso-position-horizontal-relative:char;mso-position-vertical-relative:line" coordsize="9076,10">
            <v:rect id="docshape815" o:spid="_x0000_s2055" style="position:absolute;width:9076;height:10" fillcolor="black" stroked="f"/>
            <w10:anchorlock/>
          </v:group>
        </w:pict>
      </w:r>
    </w:p>
    <w:p w:rsidR="00D751E1" w:rsidRDefault="00D751E1">
      <w:pPr>
        <w:pStyle w:val="BodyText"/>
        <w:rPr>
          <w:sz w:val="20"/>
        </w:rPr>
      </w:pPr>
    </w:p>
    <w:p w:rsidR="00D751E1" w:rsidRDefault="005D21AA">
      <w:pPr>
        <w:pStyle w:val="BodyText"/>
        <w:spacing w:before="215" w:line="276" w:lineRule="auto"/>
        <w:ind w:left="1340" w:right="1114"/>
        <w:jc w:val="both"/>
      </w:pPr>
      <w:r>
        <w:t>representatives from time to time to the Employer’s Project site as mutually considered necessary</w:t>
      </w:r>
      <w:r>
        <w:rPr>
          <w:spacing w:val="-1"/>
        </w:rPr>
        <w:t xml:space="preserve"> </w:t>
      </w:r>
      <w:r>
        <w:t xml:space="preserve">by the Employer, Contractor and the </w:t>
      </w:r>
      <w:r>
        <w:rPr>
          <w:b/>
        </w:rPr>
        <w:t xml:space="preserve">Sub-Contractor </w:t>
      </w:r>
      <w:r>
        <w:t xml:space="preserve">to ensure proper quality, manufacture, testing and supply on FOR destination delivery at site basis and successful performance of </w:t>
      </w:r>
      <w:r>
        <w:rPr>
          <w:b/>
        </w:rPr>
        <w:t xml:space="preserve">RDSS works </w:t>
      </w:r>
      <w:r>
        <w:t>in accordance with Contract Specifications.</w:t>
      </w:r>
      <w:r>
        <w:rPr>
          <w:spacing w:val="80"/>
        </w:rPr>
        <w:t xml:space="preserve"> </w:t>
      </w:r>
      <w:r>
        <w:t>Further, if the Employer suffers any loss or damage on account of non-performance of the material fully</w:t>
      </w:r>
      <w:r>
        <w:rPr>
          <w:spacing w:val="-3"/>
        </w:rPr>
        <w:t xml:space="preserve"> </w:t>
      </w:r>
      <w:r>
        <w:t>meeting the performance guaranteed as per Bid Specification in terms of the contract.</w:t>
      </w:r>
      <w:r>
        <w:rPr>
          <w:spacing w:val="40"/>
        </w:rPr>
        <w:t xml:space="preserve"> </w:t>
      </w:r>
      <w:r>
        <w:t xml:space="preserve">We the </w:t>
      </w:r>
      <w:r>
        <w:rPr>
          <w:b/>
        </w:rPr>
        <w:t xml:space="preserve">Sub-Contractor </w:t>
      </w:r>
      <w:r>
        <w:t>and the Contractor jointly and severally undertake to pay such loss or damages to the Employer on its demand without any demur.</w:t>
      </w:r>
    </w:p>
    <w:p w:rsidR="00D751E1" w:rsidRDefault="00D751E1">
      <w:pPr>
        <w:pStyle w:val="BodyText"/>
        <w:spacing w:before="6"/>
        <w:rPr>
          <w:sz w:val="27"/>
        </w:rPr>
      </w:pPr>
    </w:p>
    <w:p w:rsidR="00D751E1" w:rsidRDefault="005D21AA">
      <w:pPr>
        <w:pStyle w:val="ListParagraph"/>
        <w:numPr>
          <w:ilvl w:val="0"/>
          <w:numId w:val="5"/>
        </w:numPr>
        <w:tabs>
          <w:tab w:val="left" w:pos="1341"/>
        </w:tabs>
        <w:spacing w:line="276" w:lineRule="auto"/>
        <w:ind w:right="1121"/>
        <w:jc w:val="both"/>
        <w:rPr>
          <w:sz w:val="24"/>
        </w:rPr>
      </w:pPr>
      <w:r>
        <w:rPr>
          <w:sz w:val="24"/>
        </w:rPr>
        <w:t xml:space="preserve">This Deed of Undertaking shall be construed and interpreted in accordance with the laws of India and the Courts in </w:t>
      </w:r>
      <w:proofErr w:type="spellStart"/>
      <w:r>
        <w:rPr>
          <w:color w:val="000000"/>
          <w:sz w:val="24"/>
          <w:shd w:val="clear" w:color="auto" w:fill="FFFF00"/>
        </w:rPr>
        <w:t>xxxxx</w:t>
      </w:r>
      <w:proofErr w:type="spellEnd"/>
      <w:r>
        <w:rPr>
          <w:color w:val="000000"/>
          <w:sz w:val="24"/>
        </w:rPr>
        <w:t xml:space="preserve"> (Headquarter of Employer) shall have</w:t>
      </w:r>
      <w:r>
        <w:rPr>
          <w:color w:val="000000"/>
          <w:spacing w:val="40"/>
          <w:sz w:val="24"/>
        </w:rPr>
        <w:t xml:space="preserve"> </w:t>
      </w:r>
      <w:r>
        <w:rPr>
          <w:color w:val="000000"/>
          <w:sz w:val="24"/>
        </w:rPr>
        <w:t>exclusive jurisdiction in all matters arising under the Undertaking.</w:t>
      </w:r>
    </w:p>
    <w:p w:rsidR="00D751E1" w:rsidRDefault="00D751E1">
      <w:pPr>
        <w:pStyle w:val="BodyText"/>
        <w:spacing w:before="7"/>
        <w:rPr>
          <w:sz w:val="27"/>
        </w:rPr>
      </w:pPr>
    </w:p>
    <w:p w:rsidR="00D751E1" w:rsidRDefault="005D21AA">
      <w:pPr>
        <w:pStyle w:val="ListParagraph"/>
        <w:numPr>
          <w:ilvl w:val="0"/>
          <w:numId w:val="5"/>
        </w:numPr>
        <w:tabs>
          <w:tab w:val="left" w:pos="1341"/>
        </w:tabs>
        <w:spacing w:before="1" w:line="276" w:lineRule="auto"/>
        <w:ind w:right="1119"/>
        <w:jc w:val="both"/>
        <w:rPr>
          <w:sz w:val="24"/>
        </w:rPr>
      </w:pPr>
      <w:r>
        <w:rPr>
          <w:sz w:val="24"/>
        </w:rPr>
        <w:t xml:space="preserve">We, the Bidder/Contractor and </w:t>
      </w:r>
      <w:r>
        <w:rPr>
          <w:b/>
          <w:sz w:val="24"/>
        </w:rPr>
        <w:t xml:space="preserve">Sub-Contractor </w:t>
      </w:r>
      <w:r>
        <w:rPr>
          <w:sz w:val="24"/>
        </w:rPr>
        <w:t>agree that this Undertaking shall be irrevocable and shall form an integral part of the Contract and further agree that this Undertaking shall continue to be enforceable till the Employer discharges it. It shall become operative from the effective date of Contract.</w:t>
      </w:r>
    </w:p>
    <w:p w:rsidR="00D751E1" w:rsidRDefault="00D751E1">
      <w:pPr>
        <w:pStyle w:val="BodyText"/>
        <w:spacing w:before="8"/>
        <w:rPr>
          <w:sz w:val="27"/>
        </w:rPr>
      </w:pPr>
    </w:p>
    <w:p w:rsidR="00D751E1" w:rsidRDefault="005D21AA">
      <w:pPr>
        <w:pStyle w:val="BodyText"/>
        <w:spacing w:line="276" w:lineRule="auto"/>
        <w:ind w:left="620" w:right="1117"/>
        <w:jc w:val="both"/>
      </w:pPr>
      <w:r>
        <w:t xml:space="preserve">IN WITNESS WHEREOF the </w:t>
      </w:r>
      <w:r>
        <w:rPr>
          <w:b/>
        </w:rPr>
        <w:t xml:space="preserve">Sub-Contractor </w:t>
      </w:r>
      <w:r>
        <w:t xml:space="preserve">and/or the Contractor have through their </w:t>
      </w:r>
      <w:proofErr w:type="spellStart"/>
      <w:r>
        <w:t>Authorised</w:t>
      </w:r>
      <w:proofErr w:type="spellEnd"/>
      <w:r>
        <w:t xml:space="preserve"> Representatives executed these presents and affixed Common seals of their respective Companies, on the day, month and year first above mentioned.</w:t>
      </w: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spacing w:before="2"/>
        <w:rPr>
          <w:sz w:val="11"/>
        </w:rPr>
      </w:pPr>
    </w:p>
    <w:tbl>
      <w:tblPr>
        <w:tblW w:w="0" w:type="auto"/>
        <w:tblInd w:w="577" w:type="dxa"/>
        <w:tblLayout w:type="fixed"/>
        <w:tblCellMar>
          <w:left w:w="0" w:type="dxa"/>
          <w:right w:w="0" w:type="dxa"/>
        </w:tblCellMar>
        <w:tblLook w:val="01E0" w:firstRow="1" w:lastRow="1" w:firstColumn="1" w:lastColumn="1" w:noHBand="0" w:noVBand="0"/>
      </w:tblPr>
      <w:tblGrid>
        <w:gridCol w:w="3773"/>
        <w:gridCol w:w="4859"/>
      </w:tblGrid>
      <w:tr w:rsidR="00D751E1">
        <w:trPr>
          <w:trHeight w:val="3307"/>
        </w:trPr>
        <w:tc>
          <w:tcPr>
            <w:tcW w:w="3773" w:type="dxa"/>
          </w:tcPr>
          <w:p w:rsidR="00D751E1" w:rsidRDefault="005D21AA">
            <w:pPr>
              <w:pStyle w:val="TableParagraph"/>
              <w:spacing w:line="266" w:lineRule="exact"/>
              <w:ind w:left="50"/>
              <w:rPr>
                <w:sz w:val="24"/>
              </w:rPr>
            </w:pPr>
            <w:r>
              <w:rPr>
                <w:spacing w:val="-2"/>
                <w:sz w:val="24"/>
              </w:rPr>
              <w:t>WITNESS</w:t>
            </w:r>
          </w:p>
          <w:p w:rsidR="00D751E1" w:rsidRDefault="00D751E1">
            <w:pPr>
              <w:pStyle w:val="TableParagraph"/>
              <w:spacing w:before="3"/>
              <w:rPr>
                <w:sz w:val="31"/>
              </w:rPr>
            </w:pPr>
          </w:p>
          <w:p w:rsidR="00D751E1" w:rsidRDefault="005D21AA">
            <w:pPr>
              <w:pStyle w:val="TableParagraph"/>
              <w:spacing w:line="552" w:lineRule="auto"/>
              <w:ind w:left="50" w:right="702"/>
              <w:jc w:val="both"/>
              <w:rPr>
                <w:sz w:val="24"/>
              </w:rPr>
            </w:pPr>
            <w:r>
              <w:rPr>
                <w:sz w:val="24"/>
              </w:rPr>
              <w:t>Signature ……………………. Name ……………………</w:t>
            </w:r>
            <w:proofErr w:type="gramStart"/>
            <w:r>
              <w:rPr>
                <w:sz w:val="24"/>
              </w:rPr>
              <w:t>…..</w:t>
            </w:r>
            <w:proofErr w:type="gramEnd"/>
            <w:r>
              <w:rPr>
                <w:sz w:val="24"/>
              </w:rPr>
              <w:t xml:space="preserve"> Office</w:t>
            </w:r>
            <w:r>
              <w:rPr>
                <w:spacing w:val="-8"/>
                <w:sz w:val="24"/>
              </w:rPr>
              <w:t xml:space="preserve"> </w:t>
            </w:r>
            <w:r>
              <w:rPr>
                <w:sz w:val="24"/>
              </w:rPr>
              <w:t>Address</w:t>
            </w:r>
            <w:r>
              <w:rPr>
                <w:spacing w:val="-6"/>
                <w:sz w:val="24"/>
              </w:rPr>
              <w:t xml:space="preserve"> </w:t>
            </w:r>
            <w:r>
              <w:rPr>
                <w:spacing w:val="-2"/>
                <w:sz w:val="24"/>
              </w:rPr>
              <w:t>……………….</w:t>
            </w:r>
          </w:p>
        </w:tc>
        <w:tc>
          <w:tcPr>
            <w:tcW w:w="4859" w:type="dxa"/>
          </w:tcPr>
          <w:p w:rsidR="00D751E1" w:rsidRDefault="005D21AA">
            <w:pPr>
              <w:pStyle w:val="TableParagraph"/>
              <w:spacing w:line="266" w:lineRule="exact"/>
              <w:ind w:left="705"/>
              <w:rPr>
                <w:sz w:val="24"/>
              </w:rPr>
            </w:pPr>
            <w:r>
              <w:rPr>
                <w:sz w:val="24"/>
              </w:rPr>
              <w:t>(For</w:t>
            </w:r>
            <w:r>
              <w:rPr>
                <w:spacing w:val="-14"/>
                <w:sz w:val="24"/>
              </w:rPr>
              <w:t xml:space="preserve"> </w:t>
            </w:r>
            <w:r>
              <w:rPr>
                <w:b/>
                <w:sz w:val="24"/>
              </w:rPr>
              <w:t>Sub-</w:t>
            </w:r>
            <w:r>
              <w:rPr>
                <w:b/>
                <w:spacing w:val="-2"/>
                <w:sz w:val="24"/>
              </w:rPr>
              <w:t>Contractor</w:t>
            </w:r>
            <w:r>
              <w:rPr>
                <w:spacing w:val="-2"/>
                <w:sz w:val="24"/>
              </w:rPr>
              <w:t>)</w:t>
            </w:r>
          </w:p>
          <w:p w:rsidR="00D751E1" w:rsidRDefault="00D751E1">
            <w:pPr>
              <w:pStyle w:val="TableParagraph"/>
              <w:rPr>
                <w:sz w:val="26"/>
              </w:rPr>
            </w:pPr>
          </w:p>
          <w:p w:rsidR="00D751E1" w:rsidRDefault="00D751E1">
            <w:pPr>
              <w:pStyle w:val="TableParagraph"/>
              <w:spacing w:before="9"/>
              <w:rPr>
                <w:sz w:val="32"/>
              </w:rPr>
            </w:pPr>
          </w:p>
          <w:p w:rsidR="00D751E1" w:rsidRDefault="005D21AA">
            <w:pPr>
              <w:pStyle w:val="TableParagraph"/>
              <w:tabs>
                <w:tab w:val="left" w:pos="2236"/>
                <w:tab w:val="left" w:pos="2967"/>
                <w:tab w:val="left" w:pos="3795"/>
              </w:tabs>
              <w:spacing w:before="1" w:line="276" w:lineRule="auto"/>
              <w:ind w:left="705" w:right="49"/>
              <w:rPr>
                <w:sz w:val="24"/>
              </w:rPr>
            </w:pPr>
            <w:r>
              <w:rPr>
                <w:spacing w:val="-2"/>
                <w:sz w:val="24"/>
              </w:rPr>
              <w:t>(Signature</w:t>
            </w:r>
            <w:r>
              <w:rPr>
                <w:sz w:val="24"/>
              </w:rPr>
              <w:tab/>
            </w:r>
            <w:r>
              <w:rPr>
                <w:spacing w:val="-6"/>
                <w:sz w:val="24"/>
              </w:rPr>
              <w:t>of</w:t>
            </w:r>
            <w:r>
              <w:rPr>
                <w:sz w:val="24"/>
              </w:rPr>
              <w:tab/>
            </w:r>
            <w:r>
              <w:rPr>
                <w:spacing w:val="-4"/>
                <w:sz w:val="24"/>
              </w:rPr>
              <w:t>the</w:t>
            </w:r>
            <w:r>
              <w:rPr>
                <w:sz w:val="24"/>
              </w:rPr>
              <w:tab/>
            </w:r>
            <w:r>
              <w:rPr>
                <w:spacing w:val="-2"/>
                <w:sz w:val="24"/>
              </w:rPr>
              <w:t>authorized representative)</w:t>
            </w:r>
          </w:p>
          <w:p w:rsidR="00D751E1" w:rsidRDefault="00D751E1">
            <w:pPr>
              <w:pStyle w:val="TableParagraph"/>
              <w:spacing w:before="7"/>
              <w:rPr>
                <w:sz w:val="27"/>
              </w:rPr>
            </w:pPr>
          </w:p>
          <w:p w:rsidR="00D751E1" w:rsidRDefault="005D21AA">
            <w:pPr>
              <w:pStyle w:val="TableParagraph"/>
              <w:ind w:left="705"/>
              <w:rPr>
                <w:sz w:val="24"/>
              </w:rPr>
            </w:pPr>
            <w:r>
              <w:rPr>
                <w:sz w:val="24"/>
              </w:rPr>
              <w:t>Name</w:t>
            </w:r>
            <w:r>
              <w:rPr>
                <w:spacing w:val="-5"/>
                <w:sz w:val="24"/>
              </w:rPr>
              <w:t xml:space="preserve"> </w:t>
            </w:r>
            <w:r>
              <w:rPr>
                <w:spacing w:val="-2"/>
                <w:sz w:val="24"/>
              </w:rPr>
              <w:t>…………………</w:t>
            </w:r>
            <w:proofErr w:type="gramStart"/>
            <w:r>
              <w:rPr>
                <w:spacing w:val="-2"/>
                <w:sz w:val="24"/>
              </w:rPr>
              <w:t>…..</w:t>
            </w:r>
            <w:proofErr w:type="gramEnd"/>
          </w:p>
          <w:p w:rsidR="00D751E1" w:rsidRDefault="00D751E1">
            <w:pPr>
              <w:pStyle w:val="TableParagraph"/>
              <w:spacing w:before="2"/>
              <w:rPr>
                <w:sz w:val="31"/>
              </w:rPr>
            </w:pPr>
          </w:p>
          <w:p w:rsidR="00D751E1" w:rsidRDefault="005D21AA">
            <w:pPr>
              <w:pStyle w:val="TableParagraph"/>
              <w:tabs>
                <w:tab w:val="left" w:pos="2154"/>
                <w:tab w:val="left" w:pos="3120"/>
                <w:tab w:val="left" w:pos="3874"/>
              </w:tabs>
              <w:ind w:left="705"/>
              <w:rPr>
                <w:sz w:val="24"/>
              </w:rPr>
            </w:pPr>
            <w:r>
              <w:rPr>
                <w:spacing w:val="-2"/>
                <w:sz w:val="24"/>
              </w:rPr>
              <w:t>Common</w:t>
            </w:r>
            <w:r>
              <w:rPr>
                <w:sz w:val="24"/>
              </w:rPr>
              <w:tab/>
            </w:r>
            <w:r>
              <w:rPr>
                <w:spacing w:val="-4"/>
                <w:sz w:val="24"/>
              </w:rPr>
              <w:t>Seal</w:t>
            </w:r>
            <w:r>
              <w:rPr>
                <w:sz w:val="24"/>
              </w:rPr>
              <w:tab/>
            </w:r>
            <w:r>
              <w:rPr>
                <w:spacing w:val="-5"/>
                <w:sz w:val="24"/>
              </w:rPr>
              <w:t>of</w:t>
            </w:r>
            <w:r>
              <w:rPr>
                <w:sz w:val="24"/>
              </w:rPr>
              <w:tab/>
            </w:r>
            <w:r>
              <w:rPr>
                <w:spacing w:val="-2"/>
                <w:sz w:val="24"/>
              </w:rPr>
              <w:t>Company</w:t>
            </w:r>
          </w:p>
          <w:p w:rsidR="00D751E1" w:rsidRDefault="005D21AA">
            <w:pPr>
              <w:pStyle w:val="TableParagraph"/>
              <w:spacing w:before="41"/>
              <w:ind w:left="705"/>
              <w:rPr>
                <w:sz w:val="24"/>
              </w:rPr>
            </w:pPr>
            <w:r>
              <w:rPr>
                <w:spacing w:val="-2"/>
                <w:sz w:val="24"/>
              </w:rPr>
              <w:t>…...…………….</w:t>
            </w:r>
          </w:p>
        </w:tc>
      </w:tr>
      <w:tr w:rsidR="00D751E1">
        <w:trPr>
          <w:trHeight w:val="1084"/>
        </w:trPr>
        <w:tc>
          <w:tcPr>
            <w:tcW w:w="3773" w:type="dxa"/>
          </w:tcPr>
          <w:p w:rsidR="00D751E1" w:rsidRDefault="005D21AA">
            <w:pPr>
              <w:pStyle w:val="TableParagraph"/>
              <w:spacing w:before="175"/>
              <w:ind w:left="50"/>
              <w:rPr>
                <w:sz w:val="24"/>
              </w:rPr>
            </w:pPr>
            <w:r>
              <w:rPr>
                <w:spacing w:val="-2"/>
                <w:sz w:val="24"/>
              </w:rPr>
              <w:t>WITNESS</w:t>
            </w:r>
          </w:p>
          <w:p w:rsidR="00D751E1" w:rsidRDefault="00D751E1">
            <w:pPr>
              <w:pStyle w:val="TableParagraph"/>
              <w:rPr>
                <w:sz w:val="31"/>
              </w:rPr>
            </w:pPr>
          </w:p>
          <w:p w:rsidR="00D751E1" w:rsidRDefault="005D21AA">
            <w:pPr>
              <w:pStyle w:val="TableParagraph"/>
              <w:spacing w:before="1" w:line="256" w:lineRule="exact"/>
              <w:ind w:left="50"/>
              <w:rPr>
                <w:sz w:val="24"/>
              </w:rPr>
            </w:pPr>
            <w:r>
              <w:rPr>
                <w:sz w:val="24"/>
              </w:rPr>
              <w:t>Signature</w:t>
            </w:r>
            <w:r>
              <w:rPr>
                <w:spacing w:val="-7"/>
                <w:sz w:val="24"/>
              </w:rPr>
              <w:t xml:space="preserve"> </w:t>
            </w:r>
            <w:r>
              <w:rPr>
                <w:spacing w:val="-2"/>
                <w:sz w:val="24"/>
              </w:rPr>
              <w:t>…………………….</w:t>
            </w:r>
          </w:p>
        </w:tc>
        <w:tc>
          <w:tcPr>
            <w:tcW w:w="4859" w:type="dxa"/>
          </w:tcPr>
          <w:p w:rsidR="00D751E1" w:rsidRDefault="005D21AA">
            <w:pPr>
              <w:pStyle w:val="TableParagraph"/>
              <w:spacing w:before="175"/>
              <w:ind w:left="705"/>
              <w:rPr>
                <w:sz w:val="24"/>
              </w:rPr>
            </w:pPr>
            <w:r>
              <w:rPr>
                <w:sz w:val="24"/>
              </w:rPr>
              <w:t>(For</w:t>
            </w:r>
            <w:r>
              <w:rPr>
                <w:spacing w:val="-7"/>
                <w:sz w:val="24"/>
              </w:rPr>
              <w:t xml:space="preserve"> </w:t>
            </w:r>
            <w:r>
              <w:rPr>
                <w:spacing w:val="-2"/>
                <w:sz w:val="24"/>
              </w:rPr>
              <w:t>Bidder)</w:t>
            </w:r>
          </w:p>
        </w:tc>
      </w:tr>
    </w:tbl>
    <w:p w:rsidR="00D751E1" w:rsidRDefault="00D751E1">
      <w:pPr>
        <w:rPr>
          <w:sz w:val="24"/>
        </w:rPr>
        <w:sectPr w:rsidR="00D751E1">
          <w:headerReference w:type="default" r:id="rId150"/>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951"/>
        <w:rPr>
          <w:sz w:val="2"/>
        </w:rPr>
      </w:pPr>
      <w:r>
        <w:rPr>
          <w:sz w:val="2"/>
        </w:rPr>
      </w:r>
      <w:r>
        <w:rPr>
          <w:sz w:val="2"/>
        </w:rPr>
        <w:pict>
          <v:group id="docshapegroup818" o:spid="_x0000_s2052" style="width:453.8pt;height:.5pt;mso-position-horizontal-relative:char;mso-position-vertical-relative:line" coordsize="9076,10">
            <v:rect id="docshape819" o:spid="_x0000_s2053" style="position:absolute;width:9076;height:10" fillcolor="black" stroked="f"/>
            <w10:anchorlock/>
          </v:group>
        </w:pict>
      </w:r>
    </w:p>
    <w:p w:rsidR="00D751E1" w:rsidRDefault="00D751E1">
      <w:pPr>
        <w:pStyle w:val="BodyText"/>
        <w:rPr>
          <w:sz w:val="20"/>
        </w:rPr>
      </w:pPr>
    </w:p>
    <w:p w:rsidR="00D751E1" w:rsidRDefault="00D751E1">
      <w:pPr>
        <w:pStyle w:val="BodyText"/>
        <w:spacing w:before="6" w:after="1"/>
        <w:rPr>
          <w:sz w:val="19"/>
        </w:rPr>
      </w:pPr>
    </w:p>
    <w:tbl>
      <w:tblPr>
        <w:tblW w:w="0" w:type="auto"/>
        <w:tblInd w:w="937" w:type="dxa"/>
        <w:tblLayout w:type="fixed"/>
        <w:tblCellMar>
          <w:left w:w="0" w:type="dxa"/>
          <w:right w:w="0" w:type="dxa"/>
        </w:tblCellMar>
        <w:tblLook w:val="01E0" w:firstRow="1" w:lastRow="1" w:firstColumn="1" w:lastColumn="1" w:noHBand="0" w:noVBand="0"/>
      </w:tblPr>
      <w:tblGrid>
        <w:gridCol w:w="3773"/>
        <w:gridCol w:w="4859"/>
      </w:tblGrid>
      <w:tr w:rsidR="00D751E1">
        <w:trPr>
          <w:trHeight w:val="2168"/>
        </w:trPr>
        <w:tc>
          <w:tcPr>
            <w:tcW w:w="3773" w:type="dxa"/>
          </w:tcPr>
          <w:p w:rsidR="00D751E1" w:rsidRDefault="00D751E1">
            <w:pPr>
              <w:pStyle w:val="TableParagraph"/>
              <w:spacing w:before="7"/>
              <w:rPr>
                <w:sz w:val="26"/>
              </w:rPr>
            </w:pPr>
          </w:p>
          <w:p w:rsidR="00D751E1" w:rsidRDefault="005D21AA">
            <w:pPr>
              <w:pStyle w:val="TableParagraph"/>
              <w:spacing w:line="552" w:lineRule="auto"/>
              <w:ind w:left="50" w:right="217"/>
              <w:rPr>
                <w:sz w:val="24"/>
              </w:rPr>
            </w:pPr>
            <w:r>
              <w:rPr>
                <w:sz w:val="24"/>
              </w:rPr>
              <w:t>Name ……………………</w:t>
            </w:r>
            <w:proofErr w:type="gramStart"/>
            <w:r>
              <w:rPr>
                <w:sz w:val="24"/>
              </w:rPr>
              <w:t>…..</w:t>
            </w:r>
            <w:proofErr w:type="gramEnd"/>
            <w:r>
              <w:rPr>
                <w:sz w:val="24"/>
              </w:rPr>
              <w:t xml:space="preserve"> Office</w:t>
            </w:r>
            <w:r>
              <w:rPr>
                <w:spacing w:val="-15"/>
                <w:sz w:val="24"/>
              </w:rPr>
              <w:t xml:space="preserve"> </w:t>
            </w:r>
            <w:r>
              <w:rPr>
                <w:sz w:val="24"/>
              </w:rPr>
              <w:t>Address</w:t>
            </w:r>
            <w:r>
              <w:rPr>
                <w:spacing w:val="-15"/>
                <w:sz w:val="24"/>
              </w:rPr>
              <w:t xml:space="preserve"> </w:t>
            </w:r>
            <w:r>
              <w:rPr>
                <w:sz w:val="24"/>
              </w:rPr>
              <w:t>……………….</w:t>
            </w:r>
          </w:p>
        </w:tc>
        <w:tc>
          <w:tcPr>
            <w:tcW w:w="4859" w:type="dxa"/>
          </w:tcPr>
          <w:p w:rsidR="00D751E1" w:rsidRDefault="005D21AA">
            <w:pPr>
              <w:pStyle w:val="TableParagraph"/>
              <w:tabs>
                <w:tab w:val="left" w:pos="2236"/>
                <w:tab w:val="left" w:pos="2967"/>
                <w:tab w:val="left" w:pos="3795"/>
              </w:tabs>
              <w:spacing w:line="276" w:lineRule="auto"/>
              <w:ind w:left="705" w:right="49"/>
              <w:rPr>
                <w:sz w:val="24"/>
              </w:rPr>
            </w:pPr>
            <w:r>
              <w:rPr>
                <w:spacing w:val="-2"/>
                <w:sz w:val="24"/>
              </w:rPr>
              <w:t>(Signature</w:t>
            </w:r>
            <w:r>
              <w:rPr>
                <w:sz w:val="24"/>
              </w:rPr>
              <w:tab/>
            </w:r>
            <w:r>
              <w:rPr>
                <w:spacing w:val="-6"/>
                <w:sz w:val="24"/>
              </w:rPr>
              <w:t>of</w:t>
            </w:r>
            <w:r>
              <w:rPr>
                <w:sz w:val="24"/>
              </w:rPr>
              <w:tab/>
            </w:r>
            <w:r>
              <w:rPr>
                <w:spacing w:val="-4"/>
                <w:sz w:val="24"/>
              </w:rPr>
              <w:t>the</w:t>
            </w:r>
            <w:r>
              <w:rPr>
                <w:sz w:val="24"/>
              </w:rPr>
              <w:tab/>
            </w:r>
            <w:r>
              <w:rPr>
                <w:spacing w:val="-2"/>
                <w:sz w:val="24"/>
              </w:rPr>
              <w:t>authorized representative)</w:t>
            </w:r>
          </w:p>
          <w:p w:rsidR="00D751E1" w:rsidRDefault="00D751E1">
            <w:pPr>
              <w:pStyle w:val="TableParagraph"/>
              <w:spacing w:before="8"/>
              <w:rPr>
                <w:sz w:val="26"/>
              </w:rPr>
            </w:pPr>
          </w:p>
          <w:p w:rsidR="00D751E1" w:rsidRDefault="005D21AA">
            <w:pPr>
              <w:pStyle w:val="TableParagraph"/>
              <w:spacing w:before="1"/>
              <w:ind w:left="705"/>
              <w:rPr>
                <w:sz w:val="24"/>
              </w:rPr>
            </w:pPr>
            <w:r>
              <w:rPr>
                <w:sz w:val="24"/>
              </w:rPr>
              <w:t>Name</w:t>
            </w:r>
            <w:r>
              <w:rPr>
                <w:spacing w:val="-5"/>
                <w:sz w:val="24"/>
              </w:rPr>
              <w:t xml:space="preserve"> </w:t>
            </w:r>
            <w:r>
              <w:rPr>
                <w:spacing w:val="-2"/>
                <w:sz w:val="24"/>
              </w:rPr>
              <w:t>…………………</w:t>
            </w:r>
            <w:proofErr w:type="gramStart"/>
            <w:r>
              <w:rPr>
                <w:spacing w:val="-2"/>
                <w:sz w:val="24"/>
              </w:rPr>
              <w:t>…..</w:t>
            </w:r>
            <w:proofErr w:type="gramEnd"/>
          </w:p>
          <w:p w:rsidR="00D751E1" w:rsidRDefault="00D751E1">
            <w:pPr>
              <w:pStyle w:val="TableParagraph"/>
              <w:spacing w:before="1"/>
              <w:rPr>
                <w:sz w:val="31"/>
              </w:rPr>
            </w:pPr>
          </w:p>
          <w:p w:rsidR="00D751E1" w:rsidRDefault="005D21AA">
            <w:pPr>
              <w:pStyle w:val="TableParagraph"/>
              <w:tabs>
                <w:tab w:val="left" w:pos="2154"/>
                <w:tab w:val="left" w:pos="3120"/>
                <w:tab w:val="left" w:pos="3874"/>
              </w:tabs>
              <w:ind w:left="705"/>
              <w:rPr>
                <w:sz w:val="24"/>
              </w:rPr>
            </w:pPr>
            <w:r>
              <w:rPr>
                <w:spacing w:val="-2"/>
                <w:sz w:val="24"/>
              </w:rPr>
              <w:t>Common</w:t>
            </w:r>
            <w:r>
              <w:rPr>
                <w:sz w:val="24"/>
              </w:rPr>
              <w:tab/>
            </w:r>
            <w:r>
              <w:rPr>
                <w:spacing w:val="-4"/>
                <w:sz w:val="24"/>
              </w:rPr>
              <w:t>Seal</w:t>
            </w:r>
            <w:r>
              <w:rPr>
                <w:sz w:val="24"/>
              </w:rPr>
              <w:tab/>
            </w:r>
            <w:r>
              <w:rPr>
                <w:spacing w:val="-5"/>
                <w:sz w:val="24"/>
              </w:rPr>
              <w:t>of</w:t>
            </w:r>
            <w:r>
              <w:rPr>
                <w:sz w:val="24"/>
              </w:rPr>
              <w:tab/>
            </w:r>
            <w:r>
              <w:rPr>
                <w:spacing w:val="-2"/>
                <w:sz w:val="24"/>
              </w:rPr>
              <w:t>Company</w:t>
            </w:r>
          </w:p>
          <w:p w:rsidR="00D751E1" w:rsidRDefault="005D21AA">
            <w:pPr>
              <w:pStyle w:val="TableParagraph"/>
              <w:spacing w:before="41" w:line="256" w:lineRule="exact"/>
              <w:ind w:left="705"/>
              <w:rPr>
                <w:sz w:val="24"/>
              </w:rPr>
            </w:pPr>
            <w:r>
              <w:rPr>
                <w:spacing w:val="-2"/>
                <w:sz w:val="24"/>
              </w:rPr>
              <w:t>…...…………….</w:t>
            </w:r>
          </w:p>
        </w:tc>
      </w:tr>
    </w:tbl>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rPr>
          <w:sz w:val="20"/>
        </w:rPr>
      </w:pPr>
    </w:p>
    <w:p w:rsidR="00D751E1" w:rsidRDefault="00D751E1">
      <w:pPr>
        <w:pStyle w:val="BodyText"/>
        <w:spacing w:before="10"/>
        <w:rPr>
          <w:sz w:val="26"/>
        </w:rPr>
      </w:pPr>
    </w:p>
    <w:p w:rsidR="00D751E1" w:rsidRDefault="005D21AA">
      <w:pPr>
        <w:pStyle w:val="Heading4"/>
        <w:spacing w:before="90"/>
        <w:ind w:left="980"/>
      </w:pPr>
      <w:r>
        <w:rPr>
          <w:spacing w:val="-2"/>
        </w:rPr>
        <w:t>Note:</w:t>
      </w:r>
    </w:p>
    <w:p w:rsidR="00D751E1" w:rsidRDefault="005D21AA">
      <w:pPr>
        <w:pStyle w:val="ListParagraph"/>
        <w:numPr>
          <w:ilvl w:val="1"/>
          <w:numId w:val="5"/>
        </w:numPr>
        <w:tabs>
          <w:tab w:val="left" w:pos="1700"/>
          <w:tab w:val="left" w:pos="1701"/>
        </w:tabs>
        <w:spacing w:before="36" w:line="276" w:lineRule="auto"/>
        <w:ind w:right="758"/>
        <w:rPr>
          <w:sz w:val="24"/>
        </w:rPr>
      </w:pPr>
      <w:r>
        <w:rPr>
          <w:sz w:val="24"/>
        </w:rPr>
        <w:t>For the purpose of executing the Deed of Joint Undertaking, the non-judicial stamp</w:t>
      </w:r>
      <w:r>
        <w:rPr>
          <w:spacing w:val="80"/>
          <w:sz w:val="24"/>
        </w:rPr>
        <w:t xml:space="preserve"> </w:t>
      </w:r>
      <w:r>
        <w:rPr>
          <w:sz w:val="24"/>
        </w:rPr>
        <w:t>papers of appropriate value shall be purchased in the name of executant(s).</w:t>
      </w:r>
    </w:p>
    <w:p w:rsidR="00D751E1" w:rsidRDefault="00D751E1">
      <w:pPr>
        <w:pStyle w:val="BodyText"/>
        <w:spacing w:before="7"/>
        <w:rPr>
          <w:sz w:val="27"/>
        </w:rPr>
      </w:pPr>
    </w:p>
    <w:p w:rsidR="00D751E1" w:rsidRDefault="005D21AA">
      <w:pPr>
        <w:pStyle w:val="ListParagraph"/>
        <w:numPr>
          <w:ilvl w:val="1"/>
          <w:numId w:val="5"/>
        </w:numPr>
        <w:tabs>
          <w:tab w:val="left" w:pos="1592"/>
          <w:tab w:val="left" w:pos="1593"/>
        </w:tabs>
        <w:spacing w:before="1" w:line="276" w:lineRule="auto"/>
        <w:ind w:left="1592" w:right="764" w:hanging="612"/>
        <w:rPr>
          <w:sz w:val="24"/>
        </w:rPr>
      </w:pPr>
      <w:r>
        <w:rPr>
          <w:sz w:val="24"/>
        </w:rPr>
        <w:t xml:space="preserve">The Undertaking shall be signed on all the pages by the </w:t>
      </w:r>
      <w:proofErr w:type="spellStart"/>
      <w:r>
        <w:rPr>
          <w:sz w:val="24"/>
        </w:rPr>
        <w:t>authorised</w:t>
      </w:r>
      <w:proofErr w:type="spellEnd"/>
      <w:r>
        <w:rPr>
          <w:sz w:val="24"/>
        </w:rPr>
        <w:t xml:space="preserve"> representatives of each of the partners and should invariably be witnessed.</w:t>
      </w:r>
    </w:p>
    <w:p w:rsidR="00D751E1" w:rsidRDefault="00D751E1">
      <w:pPr>
        <w:pStyle w:val="BodyText"/>
        <w:spacing w:before="5"/>
        <w:rPr>
          <w:sz w:val="27"/>
        </w:rPr>
      </w:pPr>
    </w:p>
    <w:p w:rsidR="00D751E1" w:rsidRDefault="005D21AA">
      <w:pPr>
        <w:pStyle w:val="ListParagraph"/>
        <w:numPr>
          <w:ilvl w:val="1"/>
          <w:numId w:val="5"/>
        </w:numPr>
        <w:tabs>
          <w:tab w:val="left" w:pos="1592"/>
          <w:tab w:val="left" w:pos="1593"/>
        </w:tabs>
        <w:spacing w:line="278" w:lineRule="auto"/>
        <w:ind w:left="1592" w:right="765" w:hanging="612"/>
        <w:rPr>
          <w:sz w:val="24"/>
        </w:rPr>
      </w:pPr>
      <w:r>
        <w:rPr>
          <w:sz w:val="24"/>
        </w:rPr>
        <w:t>This</w:t>
      </w:r>
      <w:r>
        <w:rPr>
          <w:spacing w:val="21"/>
          <w:sz w:val="24"/>
        </w:rPr>
        <w:t xml:space="preserve"> </w:t>
      </w:r>
      <w:r>
        <w:rPr>
          <w:sz w:val="24"/>
        </w:rPr>
        <w:t>Deed of Joint</w:t>
      </w:r>
      <w:r>
        <w:rPr>
          <w:spacing w:val="21"/>
          <w:sz w:val="24"/>
        </w:rPr>
        <w:t xml:space="preserve"> </w:t>
      </w:r>
      <w:r>
        <w:rPr>
          <w:sz w:val="24"/>
        </w:rPr>
        <w:t>Undertaking duly attested by Notary Public of the place(s) of the</w:t>
      </w:r>
      <w:r>
        <w:rPr>
          <w:spacing w:val="80"/>
          <w:sz w:val="24"/>
        </w:rPr>
        <w:t xml:space="preserve"> </w:t>
      </w:r>
      <w:r>
        <w:rPr>
          <w:sz w:val="24"/>
        </w:rPr>
        <w:t>respective executant(s), shall be submitted along with the bid.</w:t>
      </w:r>
    </w:p>
    <w:p w:rsidR="00D751E1" w:rsidRDefault="00D751E1">
      <w:pPr>
        <w:pStyle w:val="BodyText"/>
        <w:spacing w:before="2"/>
        <w:rPr>
          <w:sz w:val="27"/>
        </w:rPr>
      </w:pPr>
    </w:p>
    <w:p w:rsidR="00D751E1" w:rsidRDefault="005D21AA">
      <w:pPr>
        <w:pStyle w:val="ListParagraph"/>
        <w:numPr>
          <w:ilvl w:val="1"/>
          <w:numId w:val="5"/>
        </w:numPr>
        <w:tabs>
          <w:tab w:val="left" w:pos="1592"/>
          <w:tab w:val="left" w:pos="1593"/>
        </w:tabs>
        <w:spacing w:line="276" w:lineRule="auto"/>
        <w:ind w:left="1592" w:right="759" w:hanging="612"/>
        <w:rPr>
          <w:sz w:val="24"/>
        </w:rPr>
      </w:pPr>
      <w:r>
        <w:rPr>
          <w:sz w:val="24"/>
        </w:rPr>
        <w:t>In case the bid is submitted by a Joint Venture (JV) of two or more firms as partners,</w:t>
      </w:r>
      <w:r>
        <w:rPr>
          <w:spacing w:val="40"/>
          <w:sz w:val="24"/>
        </w:rPr>
        <w:t xml:space="preserve"> </w:t>
      </w:r>
      <w:r>
        <w:rPr>
          <w:sz w:val="24"/>
        </w:rPr>
        <w:t>then the Joint deed of undertaking shall be modified accordingly.</w:t>
      </w:r>
    </w:p>
    <w:p w:rsidR="00D751E1" w:rsidRDefault="00D751E1">
      <w:pPr>
        <w:spacing w:line="276" w:lineRule="auto"/>
        <w:rPr>
          <w:sz w:val="24"/>
        </w:rPr>
        <w:sectPr w:rsidR="00D751E1">
          <w:headerReference w:type="default" r:id="rId151"/>
          <w:pgSz w:w="12240" w:h="15840"/>
          <w:pgMar w:top="940" w:right="680" w:bottom="280" w:left="820" w:header="725" w:footer="0" w:gutter="0"/>
          <w:cols w:space="720"/>
        </w:sectPr>
      </w:pPr>
    </w:p>
    <w:p w:rsidR="00D751E1" w:rsidRDefault="00D751E1">
      <w:pPr>
        <w:pStyle w:val="BodyText"/>
        <w:spacing w:before="1"/>
        <w:rPr>
          <w:sz w:val="2"/>
        </w:rPr>
      </w:pPr>
    </w:p>
    <w:p w:rsidR="00D751E1" w:rsidRDefault="005D21AA">
      <w:pPr>
        <w:pStyle w:val="BodyText"/>
        <w:spacing w:line="20" w:lineRule="exact"/>
        <w:ind w:left="591"/>
        <w:rPr>
          <w:sz w:val="2"/>
        </w:rPr>
      </w:pPr>
      <w:r>
        <w:rPr>
          <w:sz w:val="2"/>
        </w:rPr>
      </w:r>
      <w:r>
        <w:rPr>
          <w:sz w:val="2"/>
        </w:rPr>
        <w:pict>
          <v:group id="docshapegroup822" o:spid="_x0000_s2050" style="width:453.8pt;height:.5pt;mso-position-horizontal-relative:char;mso-position-vertical-relative:line" coordsize="9076,10">
            <v:rect id="docshape823" o:spid="_x0000_s2051" style="position:absolute;width:9076;height:10" fillcolor="black" stroked="f"/>
            <w10:anchorlock/>
          </v:group>
        </w:pict>
      </w:r>
    </w:p>
    <w:p w:rsidR="00D751E1" w:rsidRDefault="00D751E1">
      <w:pPr>
        <w:pStyle w:val="BodyText"/>
        <w:rPr>
          <w:sz w:val="20"/>
        </w:rPr>
      </w:pPr>
    </w:p>
    <w:p w:rsidR="00D751E1" w:rsidRDefault="005D21AA">
      <w:pPr>
        <w:pStyle w:val="Heading3"/>
        <w:numPr>
          <w:ilvl w:val="0"/>
          <w:numId w:val="38"/>
        </w:numPr>
        <w:tabs>
          <w:tab w:val="left" w:pos="1733"/>
          <w:tab w:val="left" w:pos="1734"/>
        </w:tabs>
        <w:ind w:left="1734" w:hanging="620"/>
        <w:jc w:val="left"/>
      </w:pPr>
      <w:bookmarkStart w:id="98" w:name="_bookmark97"/>
      <w:bookmarkEnd w:id="98"/>
      <w:r>
        <w:t>FORM</w:t>
      </w:r>
      <w:r>
        <w:rPr>
          <w:spacing w:val="-10"/>
        </w:rPr>
        <w:t xml:space="preserve"> </w:t>
      </w:r>
      <w:r>
        <w:t>OF</w:t>
      </w:r>
      <w:r>
        <w:rPr>
          <w:spacing w:val="-9"/>
        </w:rPr>
        <w:t xml:space="preserve"> </w:t>
      </w:r>
      <w:r>
        <w:t>CERTIFICATE</w:t>
      </w:r>
      <w:r>
        <w:rPr>
          <w:spacing w:val="-8"/>
        </w:rPr>
        <w:t xml:space="preserve"> </w:t>
      </w:r>
      <w:r>
        <w:t>OF</w:t>
      </w:r>
      <w:r>
        <w:rPr>
          <w:spacing w:val="-9"/>
        </w:rPr>
        <w:t xml:space="preserve"> </w:t>
      </w:r>
      <w:r>
        <w:t>FINANCIAL</w:t>
      </w:r>
      <w:r>
        <w:rPr>
          <w:spacing w:val="-8"/>
        </w:rPr>
        <w:t xml:space="preserve"> </w:t>
      </w:r>
      <w:r>
        <w:t>PARAMETERS</w:t>
      </w:r>
      <w:r>
        <w:rPr>
          <w:spacing w:val="-8"/>
        </w:rPr>
        <w:t xml:space="preserve"> </w:t>
      </w:r>
      <w:r>
        <w:t>FOR</w:t>
      </w:r>
      <w:r>
        <w:rPr>
          <w:spacing w:val="-7"/>
        </w:rPr>
        <w:t xml:space="preserve"> </w:t>
      </w:r>
      <w:r>
        <w:rPr>
          <w:spacing w:val="-5"/>
        </w:rPr>
        <w:t>QR</w:t>
      </w:r>
    </w:p>
    <w:p w:rsidR="00D751E1" w:rsidRDefault="00D751E1">
      <w:pPr>
        <w:pStyle w:val="BodyText"/>
        <w:spacing w:before="10"/>
        <w:rPr>
          <w:b/>
          <w:sz w:val="20"/>
        </w:rPr>
      </w:pPr>
    </w:p>
    <w:p w:rsidR="00D751E1" w:rsidRDefault="005D21AA">
      <w:pPr>
        <w:pStyle w:val="Heading4"/>
        <w:ind w:left="221" w:right="723"/>
        <w:jc w:val="center"/>
      </w:pPr>
      <w:r>
        <w:t>(as</w:t>
      </w:r>
      <w:r>
        <w:rPr>
          <w:spacing w:val="-2"/>
        </w:rPr>
        <w:t xml:space="preserve"> </w:t>
      </w:r>
      <w:r>
        <w:t>per</w:t>
      </w:r>
      <w:r>
        <w:rPr>
          <w:spacing w:val="-3"/>
        </w:rPr>
        <w:t xml:space="preserve"> </w:t>
      </w:r>
      <w:r>
        <w:t>clause</w:t>
      </w:r>
      <w:r>
        <w:rPr>
          <w:spacing w:val="-2"/>
        </w:rPr>
        <w:t xml:space="preserve"> </w:t>
      </w:r>
      <w:r>
        <w:t>ref.</w:t>
      </w:r>
      <w:r>
        <w:rPr>
          <w:spacing w:val="-2"/>
        </w:rPr>
        <w:t xml:space="preserve"> </w:t>
      </w:r>
      <w:r>
        <w:t>no.</w:t>
      </w:r>
      <w:r>
        <w:rPr>
          <w:spacing w:val="-1"/>
        </w:rPr>
        <w:t xml:space="preserve"> </w:t>
      </w:r>
      <w:r>
        <w:t>2</w:t>
      </w:r>
      <w:r>
        <w:rPr>
          <w:spacing w:val="-5"/>
        </w:rPr>
        <w:t xml:space="preserve"> </w:t>
      </w:r>
      <w:r>
        <w:t>of</w:t>
      </w:r>
      <w:r>
        <w:rPr>
          <w:spacing w:val="1"/>
        </w:rPr>
        <w:t xml:space="preserve"> </w:t>
      </w:r>
      <w:r>
        <w:t>Section</w:t>
      </w:r>
      <w:r>
        <w:rPr>
          <w:spacing w:val="-2"/>
        </w:rPr>
        <w:t xml:space="preserve"> </w:t>
      </w:r>
      <w:r>
        <w:t>2</w:t>
      </w:r>
      <w:r>
        <w:rPr>
          <w:spacing w:val="-1"/>
        </w:rPr>
        <w:t xml:space="preserve"> </w:t>
      </w:r>
      <w:r>
        <w:t>of</w:t>
      </w:r>
      <w:r>
        <w:rPr>
          <w:spacing w:val="-1"/>
        </w:rPr>
        <w:t xml:space="preserve"> </w:t>
      </w:r>
      <w:r>
        <w:t>Part</w:t>
      </w:r>
      <w:r>
        <w:rPr>
          <w:spacing w:val="-2"/>
        </w:rPr>
        <w:t xml:space="preserve"> </w:t>
      </w:r>
      <w:r>
        <w:rPr>
          <w:spacing w:val="-5"/>
        </w:rPr>
        <w:t>1))</w:t>
      </w:r>
    </w:p>
    <w:p w:rsidR="00D751E1" w:rsidRDefault="005D21AA">
      <w:pPr>
        <w:spacing w:before="41" w:after="42"/>
        <w:ind w:left="620" w:right="1115"/>
        <w:jc w:val="right"/>
        <w:rPr>
          <w:b/>
          <w:sz w:val="24"/>
        </w:rPr>
      </w:pPr>
      <w:r>
        <w:rPr>
          <w:b/>
          <w:sz w:val="24"/>
        </w:rPr>
        <w:t>(Rupees</w:t>
      </w:r>
      <w:r>
        <w:rPr>
          <w:b/>
          <w:spacing w:val="-7"/>
          <w:sz w:val="24"/>
        </w:rPr>
        <w:t xml:space="preserve"> </w:t>
      </w:r>
      <w:r>
        <w:rPr>
          <w:b/>
          <w:sz w:val="24"/>
        </w:rPr>
        <w:t>in</w:t>
      </w:r>
      <w:r>
        <w:rPr>
          <w:b/>
          <w:spacing w:val="-5"/>
          <w:sz w:val="24"/>
        </w:rPr>
        <w:t xml:space="preserve"> </w:t>
      </w:r>
      <w:r>
        <w:rPr>
          <w:b/>
          <w:spacing w:val="-2"/>
          <w:sz w:val="24"/>
        </w:rPr>
        <w:t>Lakhs)</w:t>
      </w: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2393"/>
        <w:gridCol w:w="1044"/>
        <w:gridCol w:w="1171"/>
        <w:gridCol w:w="1171"/>
        <w:gridCol w:w="1171"/>
        <w:gridCol w:w="1356"/>
      </w:tblGrid>
      <w:tr w:rsidR="00D751E1">
        <w:trPr>
          <w:trHeight w:val="635"/>
        </w:trPr>
        <w:tc>
          <w:tcPr>
            <w:tcW w:w="713" w:type="dxa"/>
          </w:tcPr>
          <w:p w:rsidR="00D751E1" w:rsidRDefault="005D21AA">
            <w:pPr>
              <w:pStyle w:val="TableParagraph"/>
              <w:spacing w:line="270" w:lineRule="exact"/>
              <w:ind w:left="164" w:right="159"/>
              <w:jc w:val="center"/>
              <w:rPr>
                <w:sz w:val="24"/>
              </w:rPr>
            </w:pPr>
            <w:r>
              <w:rPr>
                <w:spacing w:val="-5"/>
                <w:sz w:val="24"/>
              </w:rPr>
              <w:t>S.</w:t>
            </w:r>
          </w:p>
          <w:p w:rsidR="00D751E1" w:rsidRDefault="005D21AA">
            <w:pPr>
              <w:pStyle w:val="TableParagraph"/>
              <w:spacing w:before="41"/>
              <w:ind w:left="165" w:right="159"/>
              <w:jc w:val="center"/>
              <w:rPr>
                <w:sz w:val="24"/>
              </w:rPr>
            </w:pPr>
            <w:r>
              <w:rPr>
                <w:spacing w:val="-5"/>
                <w:sz w:val="24"/>
              </w:rPr>
              <w:t>No.</w:t>
            </w:r>
          </w:p>
        </w:tc>
        <w:tc>
          <w:tcPr>
            <w:tcW w:w="2393" w:type="dxa"/>
          </w:tcPr>
          <w:p w:rsidR="00D751E1" w:rsidRDefault="005D21AA">
            <w:pPr>
              <w:pStyle w:val="TableParagraph"/>
              <w:spacing w:line="270" w:lineRule="exact"/>
              <w:ind w:left="192"/>
              <w:rPr>
                <w:sz w:val="24"/>
              </w:rPr>
            </w:pPr>
            <w:r>
              <w:rPr>
                <w:sz w:val="24"/>
              </w:rPr>
              <w:t>Financial</w:t>
            </w:r>
            <w:r>
              <w:rPr>
                <w:spacing w:val="-6"/>
                <w:sz w:val="24"/>
              </w:rPr>
              <w:t xml:space="preserve"> </w:t>
            </w:r>
            <w:r>
              <w:rPr>
                <w:spacing w:val="-2"/>
                <w:sz w:val="24"/>
              </w:rPr>
              <w:t>parameters</w:t>
            </w:r>
          </w:p>
        </w:tc>
        <w:tc>
          <w:tcPr>
            <w:tcW w:w="1044" w:type="dxa"/>
          </w:tcPr>
          <w:p w:rsidR="00D751E1" w:rsidRDefault="005D21AA">
            <w:pPr>
              <w:pStyle w:val="TableParagraph"/>
              <w:spacing w:line="270" w:lineRule="exact"/>
              <w:ind w:left="122"/>
              <w:rPr>
                <w:sz w:val="24"/>
              </w:rPr>
            </w:pPr>
            <w:r>
              <w:rPr>
                <w:spacing w:val="-2"/>
                <w:sz w:val="24"/>
              </w:rPr>
              <w:t>2020-</w:t>
            </w:r>
            <w:r>
              <w:rPr>
                <w:spacing w:val="-5"/>
                <w:sz w:val="24"/>
              </w:rPr>
              <w:t>21</w:t>
            </w:r>
          </w:p>
        </w:tc>
        <w:tc>
          <w:tcPr>
            <w:tcW w:w="1171" w:type="dxa"/>
          </w:tcPr>
          <w:p w:rsidR="00D751E1" w:rsidRDefault="005D21AA">
            <w:pPr>
              <w:pStyle w:val="TableParagraph"/>
              <w:spacing w:line="270" w:lineRule="exact"/>
              <w:ind w:left="185"/>
              <w:rPr>
                <w:sz w:val="24"/>
              </w:rPr>
            </w:pPr>
            <w:r>
              <w:rPr>
                <w:spacing w:val="-2"/>
                <w:sz w:val="24"/>
              </w:rPr>
              <w:t>2019-</w:t>
            </w:r>
            <w:r>
              <w:rPr>
                <w:spacing w:val="-5"/>
                <w:sz w:val="24"/>
              </w:rPr>
              <w:t>20</w:t>
            </w:r>
          </w:p>
        </w:tc>
        <w:tc>
          <w:tcPr>
            <w:tcW w:w="1171" w:type="dxa"/>
          </w:tcPr>
          <w:p w:rsidR="00D751E1" w:rsidRDefault="005D21AA">
            <w:pPr>
              <w:pStyle w:val="TableParagraph"/>
              <w:spacing w:line="270" w:lineRule="exact"/>
              <w:ind w:left="185"/>
              <w:rPr>
                <w:sz w:val="24"/>
              </w:rPr>
            </w:pPr>
            <w:r>
              <w:rPr>
                <w:spacing w:val="-2"/>
                <w:sz w:val="24"/>
              </w:rPr>
              <w:t>2018-</w:t>
            </w:r>
            <w:r>
              <w:rPr>
                <w:spacing w:val="-5"/>
                <w:sz w:val="24"/>
              </w:rPr>
              <w:t>19</w:t>
            </w:r>
          </w:p>
        </w:tc>
        <w:tc>
          <w:tcPr>
            <w:tcW w:w="1171" w:type="dxa"/>
          </w:tcPr>
          <w:p w:rsidR="00D751E1" w:rsidRDefault="005D21AA">
            <w:pPr>
              <w:pStyle w:val="TableParagraph"/>
              <w:spacing w:line="270" w:lineRule="exact"/>
              <w:ind w:left="186"/>
              <w:rPr>
                <w:sz w:val="24"/>
              </w:rPr>
            </w:pPr>
            <w:r>
              <w:rPr>
                <w:spacing w:val="-2"/>
                <w:sz w:val="24"/>
              </w:rPr>
              <w:t>2017-</w:t>
            </w:r>
            <w:r>
              <w:rPr>
                <w:spacing w:val="-5"/>
                <w:sz w:val="24"/>
              </w:rPr>
              <w:t>18</w:t>
            </w:r>
          </w:p>
        </w:tc>
        <w:tc>
          <w:tcPr>
            <w:tcW w:w="1356" w:type="dxa"/>
          </w:tcPr>
          <w:p w:rsidR="00D751E1" w:rsidRDefault="005D21AA">
            <w:pPr>
              <w:pStyle w:val="TableParagraph"/>
              <w:spacing w:line="270" w:lineRule="exact"/>
              <w:ind w:left="279"/>
              <w:rPr>
                <w:sz w:val="24"/>
              </w:rPr>
            </w:pPr>
            <w:r>
              <w:rPr>
                <w:spacing w:val="-2"/>
                <w:sz w:val="24"/>
              </w:rPr>
              <w:t>2016-</w:t>
            </w:r>
            <w:r>
              <w:rPr>
                <w:spacing w:val="-5"/>
                <w:sz w:val="24"/>
              </w:rPr>
              <w:t>17</w:t>
            </w:r>
          </w:p>
        </w:tc>
      </w:tr>
      <w:tr w:rsidR="00D751E1">
        <w:trPr>
          <w:trHeight w:val="316"/>
        </w:trPr>
        <w:tc>
          <w:tcPr>
            <w:tcW w:w="713" w:type="dxa"/>
          </w:tcPr>
          <w:p w:rsidR="00D751E1" w:rsidRDefault="005D21AA">
            <w:pPr>
              <w:pStyle w:val="TableParagraph"/>
              <w:spacing w:line="275" w:lineRule="exact"/>
              <w:ind w:left="264"/>
              <w:rPr>
                <w:b/>
                <w:sz w:val="24"/>
              </w:rPr>
            </w:pPr>
            <w:r>
              <w:rPr>
                <w:b/>
                <w:spacing w:val="-5"/>
                <w:sz w:val="24"/>
              </w:rPr>
              <w:t>1.</w:t>
            </w:r>
          </w:p>
        </w:tc>
        <w:tc>
          <w:tcPr>
            <w:tcW w:w="2393" w:type="dxa"/>
          </w:tcPr>
          <w:p w:rsidR="00D751E1" w:rsidRDefault="005D21AA">
            <w:pPr>
              <w:pStyle w:val="TableParagraph"/>
              <w:spacing w:line="275" w:lineRule="exact"/>
              <w:ind w:left="108"/>
              <w:rPr>
                <w:b/>
                <w:sz w:val="24"/>
              </w:rPr>
            </w:pPr>
            <w:r>
              <w:rPr>
                <w:b/>
                <w:sz w:val="24"/>
              </w:rPr>
              <w:t>Net</w:t>
            </w:r>
            <w:r>
              <w:rPr>
                <w:b/>
                <w:spacing w:val="-7"/>
                <w:sz w:val="24"/>
              </w:rPr>
              <w:t xml:space="preserve"> </w:t>
            </w:r>
            <w:r>
              <w:rPr>
                <w:b/>
                <w:spacing w:val="-4"/>
                <w:sz w:val="24"/>
              </w:rPr>
              <w:t>Worth</w:t>
            </w:r>
          </w:p>
        </w:tc>
        <w:tc>
          <w:tcPr>
            <w:tcW w:w="1044"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356" w:type="dxa"/>
          </w:tcPr>
          <w:p w:rsidR="00D751E1" w:rsidRDefault="00D751E1">
            <w:pPr>
              <w:pStyle w:val="TableParagraph"/>
            </w:pPr>
          </w:p>
        </w:tc>
      </w:tr>
      <w:tr w:rsidR="00D751E1">
        <w:trPr>
          <w:trHeight w:val="318"/>
        </w:trPr>
        <w:tc>
          <w:tcPr>
            <w:tcW w:w="713" w:type="dxa"/>
          </w:tcPr>
          <w:p w:rsidR="00D751E1" w:rsidRDefault="005D21AA">
            <w:pPr>
              <w:pStyle w:val="TableParagraph"/>
              <w:spacing w:line="270" w:lineRule="exact"/>
              <w:ind w:left="261"/>
              <w:rPr>
                <w:sz w:val="24"/>
              </w:rPr>
            </w:pPr>
            <w:r>
              <w:rPr>
                <w:spacing w:val="-5"/>
                <w:sz w:val="24"/>
              </w:rPr>
              <w:t>a)</w:t>
            </w:r>
          </w:p>
        </w:tc>
        <w:tc>
          <w:tcPr>
            <w:tcW w:w="2393" w:type="dxa"/>
          </w:tcPr>
          <w:p w:rsidR="00D751E1" w:rsidRDefault="005D21AA">
            <w:pPr>
              <w:pStyle w:val="TableParagraph"/>
              <w:spacing w:line="270" w:lineRule="exact"/>
              <w:ind w:left="108"/>
              <w:rPr>
                <w:sz w:val="24"/>
              </w:rPr>
            </w:pPr>
            <w:r>
              <w:rPr>
                <w:sz w:val="24"/>
              </w:rPr>
              <w:t>Paid</w:t>
            </w:r>
            <w:r>
              <w:rPr>
                <w:spacing w:val="-2"/>
                <w:sz w:val="24"/>
              </w:rPr>
              <w:t xml:space="preserve"> </w:t>
            </w:r>
            <w:r>
              <w:rPr>
                <w:sz w:val="24"/>
              </w:rPr>
              <w:t>up</w:t>
            </w:r>
            <w:r>
              <w:rPr>
                <w:spacing w:val="-1"/>
                <w:sz w:val="24"/>
              </w:rPr>
              <w:t xml:space="preserve"> </w:t>
            </w:r>
            <w:r>
              <w:rPr>
                <w:spacing w:val="-2"/>
                <w:sz w:val="24"/>
              </w:rPr>
              <w:t>Capital</w:t>
            </w:r>
          </w:p>
        </w:tc>
        <w:tc>
          <w:tcPr>
            <w:tcW w:w="1044"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356" w:type="dxa"/>
          </w:tcPr>
          <w:p w:rsidR="00D751E1" w:rsidRDefault="00D751E1">
            <w:pPr>
              <w:pStyle w:val="TableParagraph"/>
            </w:pPr>
          </w:p>
        </w:tc>
      </w:tr>
      <w:tr w:rsidR="00D751E1">
        <w:trPr>
          <w:trHeight w:val="633"/>
        </w:trPr>
        <w:tc>
          <w:tcPr>
            <w:tcW w:w="713" w:type="dxa"/>
          </w:tcPr>
          <w:p w:rsidR="00D751E1" w:rsidRDefault="005D21AA">
            <w:pPr>
              <w:pStyle w:val="TableParagraph"/>
              <w:spacing w:line="270" w:lineRule="exact"/>
              <w:ind w:left="254"/>
              <w:rPr>
                <w:sz w:val="24"/>
              </w:rPr>
            </w:pPr>
            <w:r>
              <w:rPr>
                <w:spacing w:val="-5"/>
                <w:sz w:val="24"/>
              </w:rPr>
              <w:t>b)</w:t>
            </w:r>
          </w:p>
        </w:tc>
        <w:tc>
          <w:tcPr>
            <w:tcW w:w="2393" w:type="dxa"/>
          </w:tcPr>
          <w:p w:rsidR="00D751E1" w:rsidRDefault="005D21AA">
            <w:pPr>
              <w:pStyle w:val="TableParagraph"/>
              <w:tabs>
                <w:tab w:val="left" w:pos="801"/>
                <w:tab w:val="left" w:pos="1937"/>
              </w:tabs>
              <w:spacing w:line="270" w:lineRule="exact"/>
              <w:ind w:left="108"/>
              <w:rPr>
                <w:sz w:val="24"/>
              </w:rPr>
            </w:pPr>
            <w:r>
              <w:rPr>
                <w:spacing w:val="-4"/>
                <w:sz w:val="24"/>
              </w:rPr>
              <w:t>Free</w:t>
            </w:r>
            <w:r>
              <w:rPr>
                <w:sz w:val="24"/>
              </w:rPr>
              <w:tab/>
            </w:r>
            <w:r>
              <w:rPr>
                <w:spacing w:val="-2"/>
                <w:sz w:val="24"/>
              </w:rPr>
              <w:t>Reserves</w:t>
            </w:r>
            <w:r>
              <w:rPr>
                <w:sz w:val="24"/>
              </w:rPr>
              <w:tab/>
            </w:r>
            <w:r>
              <w:rPr>
                <w:spacing w:val="-5"/>
                <w:sz w:val="24"/>
              </w:rPr>
              <w:t>and</w:t>
            </w:r>
          </w:p>
          <w:p w:rsidR="00D751E1" w:rsidRDefault="005D21AA">
            <w:pPr>
              <w:pStyle w:val="TableParagraph"/>
              <w:spacing w:before="41"/>
              <w:ind w:left="108"/>
              <w:rPr>
                <w:sz w:val="24"/>
              </w:rPr>
            </w:pPr>
            <w:r>
              <w:rPr>
                <w:spacing w:val="-2"/>
                <w:sz w:val="24"/>
              </w:rPr>
              <w:t>Surplus*</w:t>
            </w:r>
          </w:p>
        </w:tc>
        <w:tc>
          <w:tcPr>
            <w:tcW w:w="1044"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356" w:type="dxa"/>
          </w:tcPr>
          <w:p w:rsidR="00D751E1" w:rsidRDefault="00D751E1">
            <w:pPr>
              <w:pStyle w:val="TableParagraph"/>
            </w:pPr>
          </w:p>
        </w:tc>
      </w:tr>
      <w:tr w:rsidR="00D751E1">
        <w:trPr>
          <w:trHeight w:val="636"/>
        </w:trPr>
        <w:tc>
          <w:tcPr>
            <w:tcW w:w="713" w:type="dxa"/>
          </w:tcPr>
          <w:p w:rsidR="00D751E1" w:rsidRDefault="005D21AA">
            <w:pPr>
              <w:pStyle w:val="TableParagraph"/>
              <w:spacing w:line="270" w:lineRule="exact"/>
              <w:ind w:left="261"/>
              <w:rPr>
                <w:sz w:val="24"/>
              </w:rPr>
            </w:pPr>
            <w:r>
              <w:rPr>
                <w:spacing w:val="-5"/>
                <w:sz w:val="24"/>
              </w:rPr>
              <w:t>c)</w:t>
            </w:r>
          </w:p>
        </w:tc>
        <w:tc>
          <w:tcPr>
            <w:tcW w:w="2393" w:type="dxa"/>
          </w:tcPr>
          <w:p w:rsidR="00D751E1" w:rsidRDefault="005D21AA">
            <w:pPr>
              <w:pStyle w:val="TableParagraph"/>
              <w:spacing w:line="270" w:lineRule="exact"/>
              <w:ind w:left="108"/>
              <w:rPr>
                <w:sz w:val="24"/>
              </w:rPr>
            </w:pPr>
            <w:r>
              <w:rPr>
                <w:sz w:val="24"/>
              </w:rPr>
              <w:t>Misc.</w:t>
            </w:r>
            <w:r>
              <w:rPr>
                <w:spacing w:val="34"/>
                <w:sz w:val="24"/>
              </w:rPr>
              <w:t xml:space="preserve"> </w:t>
            </w:r>
            <w:r>
              <w:rPr>
                <w:sz w:val="24"/>
              </w:rPr>
              <w:t>expenses</w:t>
            </w:r>
            <w:r>
              <w:rPr>
                <w:spacing w:val="35"/>
                <w:sz w:val="24"/>
              </w:rPr>
              <w:t xml:space="preserve"> </w:t>
            </w:r>
            <w:r>
              <w:rPr>
                <w:sz w:val="24"/>
              </w:rPr>
              <w:t>to</w:t>
            </w:r>
            <w:r>
              <w:rPr>
                <w:spacing w:val="33"/>
                <w:sz w:val="24"/>
              </w:rPr>
              <w:t xml:space="preserve"> </w:t>
            </w:r>
            <w:r>
              <w:rPr>
                <w:spacing w:val="-5"/>
                <w:sz w:val="24"/>
              </w:rPr>
              <w:t>the</w:t>
            </w:r>
          </w:p>
          <w:p w:rsidR="00D751E1" w:rsidRDefault="005D21AA">
            <w:pPr>
              <w:pStyle w:val="TableParagraph"/>
              <w:spacing w:before="44"/>
              <w:ind w:left="108"/>
              <w:rPr>
                <w:sz w:val="24"/>
              </w:rPr>
            </w:pPr>
            <w:r>
              <w:rPr>
                <w:sz w:val="24"/>
              </w:rPr>
              <w:t>extent</w:t>
            </w:r>
            <w:r>
              <w:rPr>
                <w:spacing w:val="-1"/>
                <w:sz w:val="24"/>
              </w:rPr>
              <w:t xml:space="preserve"> </w:t>
            </w:r>
            <w:r>
              <w:rPr>
                <w:sz w:val="24"/>
              </w:rPr>
              <w:t>not</w:t>
            </w:r>
            <w:r>
              <w:rPr>
                <w:spacing w:val="-1"/>
                <w:sz w:val="24"/>
              </w:rPr>
              <w:t xml:space="preserve"> </w:t>
            </w:r>
            <w:r>
              <w:rPr>
                <w:sz w:val="24"/>
              </w:rPr>
              <w:t>written</w:t>
            </w:r>
            <w:r>
              <w:rPr>
                <w:spacing w:val="-1"/>
                <w:sz w:val="24"/>
              </w:rPr>
              <w:t xml:space="preserve"> </w:t>
            </w:r>
            <w:r>
              <w:rPr>
                <w:spacing w:val="-5"/>
                <w:sz w:val="24"/>
              </w:rPr>
              <w:t>off</w:t>
            </w:r>
          </w:p>
        </w:tc>
        <w:tc>
          <w:tcPr>
            <w:tcW w:w="1044"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356" w:type="dxa"/>
          </w:tcPr>
          <w:p w:rsidR="00D751E1" w:rsidRDefault="00D751E1">
            <w:pPr>
              <w:pStyle w:val="TableParagraph"/>
            </w:pPr>
          </w:p>
        </w:tc>
      </w:tr>
      <w:tr w:rsidR="00D751E1">
        <w:trPr>
          <w:trHeight w:val="316"/>
        </w:trPr>
        <w:tc>
          <w:tcPr>
            <w:tcW w:w="713" w:type="dxa"/>
          </w:tcPr>
          <w:p w:rsidR="00D751E1" w:rsidRDefault="00D751E1">
            <w:pPr>
              <w:pStyle w:val="TableParagraph"/>
            </w:pPr>
          </w:p>
        </w:tc>
        <w:tc>
          <w:tcPr>
            <w:tcW w:w="2393" w:type="dxa"/>
          </w:tcPr>
          <w:p w:rsidR="00D751E1" w:rsidRDefault="005D21AA">
            <w:pPr>
              <w:pStyle w:val="TableParagraph"/>
              <w:spacing w:line="270" w:lineRule="exact"/>
              <w:ind w:left="108"/>
              <w:rPr>
                <w:sz w:val="24"/>
              </w:rPr>
            </w:pPr>
            <w:r>
              <w:rPr>
                <w:b/>
                <w:sz w:val="24"/>
              </w:rPr>
              <w:t>Net</w:t>
            </w:r>
            <w:r>
              <w:rPr>
                <w:b/>
                <w:spacing w:val="-8"/>
                <w:sz w:val="24"/>
              </w:rPr>
              <w:t xml:space="preserve"> </w:t>
            </w:r>
            <w:r>
              <w:rPr>
                <w:b/>
                <w:sz w:val="24"/>
              </w:rPr>
              <w:t>Worth</w:t>
            </w:r>
            <w:r>
              <w:rPr>
                <w:b/>
                <w:spacing w:val="-6"/>
                <w:sz w:val="24"/>
              </w:rPr>
              <w:t xml:space="preserve"> </w:t>
            </w:r>
            <w:r>
              <w:rPr>
                <w:b/>
                <w:sz w:val="24"/>
              </w:rPr>
              <w:t>(</w:t>
            </w:r>
            <w:proofErr w:type="spellStart"/>
            <w:r>
              <w:rPr>
                <w:b/>
                <w:sz w:val="24"/>
              </w:rPr>
              <w:t>a+b-</w:t>
            </w:r>
            <w:r>
              <w:rPr>
                <w:b/>
                <w:spacing w:val="-5"/>
                <w:sz w:val="24"/>
              </w:rPr>
              <w:t>c</w:t>
            </w:r>
            <w:proofErr w:type="spellEnd"/>
            <w:r>
              <w:rPr>
                <w:spacing w:val="-5"/>
                <w:sz w:val="24"/>
              </w:rPr>
              <w:t>)</w:t>
            </w:r>
          </w:p>
        </w:tc>
        <w:tc>
          <w:tcPr>
            <w:tcW w:w="1044"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356" w:type="dxa"/>
          </w:tcPr>
          <w:p w:rsidR="00D751E1" w:rsidRDefault="00D751E1">
            <w:pPr>
              <w:pStyle w:val="TableParagraph"/>
            </w:pPr>
          </w:p>
        </w:tc>
      </w:tr>
      <w:tr w:rsidR="00D751E1">
        <w:trPr>
          <w:trHeight w:val="318"/>
        </w:trPr>
        <w:tc>
          <w:tcPr>
            <w:tcW w:w="713" w:type="dxa"/>
          </w:tcPr>
          <w:p w:rsidR="00D751E1" w:rsidRDefault="00D751E1">
            <w:pPr>
              <w:pStyle w:val="TableParagraph"/>
            </w:pPr>
          </w:p>
        </w:tc>
        <w:tc>
          <w:tcPr>
            <w:tcW w:w="2393" w:type="dxa"/>
          </w:tcPr>
          <w:p w:rsidR="00D751E1" w:rsidRDefault="00D751E1">
            <w:pPr>
              <w:pStyle w:val="TableParagraph"/>
            </w:pPr>
          </w:p>
        </w:tc>
        <w:tc>
          <w:tcPr>
            <w:tcW w:w="1044"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356" w:type="dxa"/>
          </w:tcPr>
          <w:p w:rsidR="00D751E1" w:rsidRDefault="00D751E1">
            <w:pPr>
              <w:pStyle w:val="TableParagraph"/>
            </w:pPr>
          </w:p>
        </w:tc>
      </w:tr>
      <w:tr w:rsidR="00D751E1">
        <w:trPr>
          <w:trHeight w:val="316"/>
        </w:trPr>
        <w:tc>
          <w:tcPr>
            <w:tcW w:w="713" w:type="dxa"/>
          </w:tcPr>
          <w:p w:rsidR="00D751E1" w:rsidRDefault="005D21AA">
            <w:pPr>
              <w:pStyle w:val="TableParagraph"/>
              <w:spacing w:line="275" w:lineRule="exact"/>
              <w:ind w:left="264"/>
              <w:rPr>
                <w:b/>
                <w:sz w:val="24"/>
              </w:rPr>
            </w:pPr>
            <w:r>
              <w:rPr>
                <w:b/>
                <w:spacing w:val="-5"/>
                <w:sz w:val="24"/>
              </w:rPr>
              <w:t>2.</w:t>
            </w:r>
          </w:p>
        </w:tc>
        <w:tc>
          <w:tcPr>
            <w:tcW w:w="2393" w:type="dxa"/>
          </w:tcPr>
          <w:p w:rsidR="00D751E1" w:rsidRDefault="005D21AA">
            <w:pPr>
              <w:pStyle w:val="TableParagraph"/>
              <w:spacing w:line="275" w:lineRule="exact"/>
              <w:ind w:left="108"/>
              <w:rPr>
                <w:b/>
                <w:sz w:val="24"/>
              </w:rPr>
            </w:pPr>
            <w:r>
              <w:rPr>
                <w:b/>
                <w:sz w:val="24"/>
              </w:rPr>
              <w:t>Annual</w:t>
            </w:r>
            <w:r>
              <w:rPr>
                <w:b/>
                <w:spacing w:val="-6"/>
                <w:sz w:val="24"/>
              </w:rPr>
              <w:t xml:space="preserve"> </w:t>
            </w:r>
            <w:r>
              <w:rPr>
                <w:b/>
                <w:sz w:val="24"/>
              </w:rPr>
              <w:t>Turnover</w:t>
            </w:r>
            <w:r>
              <w:rPr>
                <w:b/>
                <w:spacing w:val="-7"/>
                <w:sz w:val="24"/>
              </w:rPr>
              <w:t xml:space="preserve"> </w:t>
            </w:r>
            <w:r>
              <w:rPr>
                <w:b/>
                <w:spacing w:val="-5"/>
                <w:sz w:val="24"/>
              </w:rPr>
              <w:t>**</w:t>
            </w:r>
          </w:p>
        </w:tc>
        <w:tc>
          <w:tcPr>
            <w:tcW w:w="1044"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356" w:type="dxa"/>
          </w:tcPr>
          <w:p w:rsidR="00D751E1" w:rsidRDefault="00D751E1">
            <w:pPr>
              <w:pStyle w:val="TableParagraph"/>
            </w:pPr>
          </w:p>
        </w:tc>
      </w:tr>
      <w:tr w:rsidR="00D751E1">
        <w:trPr>
          <w:trHeight w:val="316"/>
        </w:trPr>
        <w:tc>
          <w:tcPr>
            <w:tcW w:w="713" w:type="dxa"/>
          </w:tcPr>
          <w:p w:rsidR="00D751E1" w:rsidRDefault="00D751E1">
            <w:pPr>
              <w:pStyle w:val="TableParagraph"/>
            </w:pPr>
          </w:p>
        </w:tc>
        <w:tc>
          <w:tcPr>
            <w:tcW w:w="2393" w:type="dxa"/>
          </w:tcPr>
          <w:p w:rsidR="00D751E1" w:rsidRDefault="00D751E1">
            <w:pPr>
              <w:pStyle w:val="TableParagraph"/>
            </w:pPr>
          </w:p>
        </w:tc>
        <w:tc>
          <w:tcPr>
            <w:tcW w:w="1044"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356" w:type="dxa"/>
          </w:tcPr>
          <w:p w:rsidR="00D751E1" w:rsidRDefault="00D751E1">
            <w:pPr>
              <w:pStyle w:val="TableParagraph"/>
            </w:pPr>
          </w:p>
        </w:tc>
      </w:tr>
      <w:tr w:rsidR="00D751E1">
        <w:trPr>
          <w:trHeight w:val="952"/>
        </w:trPr>
        <w:tc>
          <w:tcPr>
            <w:tcW w:w="713" w:type="dxa"/>
          </w:tcPr>
          <w:p w:rsidR="00D751E1" w:rsidRDefault="005D21AA">
            <w:pPr>
              <w:pStyle w:val="TableParagraph"/>
              <w:spacing w:before="1"/>
              <w:ind w:left="264"/>
              <w:rPr>
                <w:b/>
                <w:sz w:val="24"/>
              </w:rPr>
            </w:pPr>
            <w:r>
              <w:rPr>
                <w:b/>
                <w:spacing w:val="-5"/>
                <w:sz w:val="24"/>
              </w:rPr>
              <w:t>3.</w:t>
            </w:r>
          </w:p>
        </w:tc>
        <w:tc>
          <w:tcPr>
            <w:tcW w:w="2393" w:type="dxa"/>
          </w:tcPr>
          <w:p w:rsidR="00D751E1" w:rsidRDefault="005D21AA">
            <w:pPr>
              <w:pStyle w:val="TableParagraph"/>
              <w:tabs>
                <w:tab w:val="left" w:pos="1281"/>
                <w:tab w:val="left" w:pos="2165"/>
              </w:tabs>
              <w:spacing w:before="1" w:line="276" w:lineRule="auto"/>
              <w:ind w:left="108" w:right="95"/>
              <w:rPr>
                <w:b/>
                <w:sz w:val="24"/>
              </w:rPr>
            </w:pPr>
            <w:r>
              <w:rPr>
                <w:b/>
                <w:sz w:val="24"/>
              </w:rPr>
              <w:t>Liquid</w:t>
            </w:r>
            <w:r>
              <w:rPr>
                <w:b/>
                <w:spacing w:val="77"/>
                <w:sz w:val="24"/>
              </w:rPr>
              <w:t xml:space="preserve"> </w:t>
            </w:r>
            <w:r>
              <w:rPr>
                <w:b/>
                <w:sz w:val="24"/>
              </w:rPr>
              <w:t>Asset</w:t>
            </w:r>
            <w:r>
              <w:rPr>
                <w:b/>
                <w:spacing w:val="40"/>
                <w:sz w:val="24"/>
              </w:rPr>
              <w:t xml:space="preserve"> </w:t>
            </w:r>
            <w:r>
              <w:rPr>
                <w:b/>
                <w:sz w:val="24"/>
              </w:rPr>
              <w:t xml:space="preserve">(Total </w:t>
            </w:r>
            <w:r>
              <w:rPr>
                <w:b/>
                <w:spacing w:val="-2"/>
                <w:sz w:val="24"/>
              </w:rPr>
              <w:t>Current</w:t>
            </w:r>
            <w:r>
              <w:rPr>
                <w:b/>
                <w:sz w:val="24"/>
              </w:rPr>
              <w:tab/>
            </w:r>
            <w:r>
              <w:rPr>
                <w:b/>
                <w:spacing w:val="-2"/>
                <w:sz w:val="24"/>
              </w:rPr>
              <w:t>Asset</w:t>
            </w:r>
            <w:r>
              <w:rPr>
                <w:b/>
                <w:sz w:val="24"/>
              </w:rPr>
              <w:tab/>
            </w:r>
            <w:r>
              <w:rPr>
                <w:b/>
                <w:spacing w:val="-10"/>
                <w:sz w:val="24"/>
              </w:rPr>
              <w:t>–</w:t>
            </w:r>
          </w:p>
          <w:p w:rsidR="00D751E1" w:rsidRDefault="005D21AA">
            <w:pPr>
              <w:pStyle w:val="TableParagraph"/>
              <w:spacing w:line="275" w:lineRule="exact"/>
              <w:ind w:left="108"/>
              <w:rPr>
                <w:b/>
                <w:sz w:val="24"/>
              </w:rPr>
            </w:pPr>
            <w:r>
              <w:rPr>
                <w:b/>
                <w:spacing w:val="-2"/>
                <w:sz w:val="24"/>
              </w:rPr>
              <w:t>Inventories)</w:t>
            </w:r>
          </w:p>
        </w:tc>
        <w:tc>
          <w:tcPr>
            <w:tcW w:w="1044"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171" w:type="dxa"/>
          </w:tcPr>
          <w:p w:rsidR="00D751E1" w:rsidRDefault="00D751E1">
            <w:pPr>
              <w:pStyle w:val="TableParagraph"/>
            </w:pPr>
          </w:p>
        </w:tc>
        <w:tc>
          <w:tcPr>
            <w:tcW w:w="1356" w:type="dxa"/>
          </w:tcPr>
          <w:p w:rsidR="00D751E1" w:rsidRDefault="00D751E1">
            <w:pPr>
              <w:pStyle w:val="TableParagraph"/>
            </w:pPr>
          </w:p>
        </w:tc>
      </w:tr>
    </w:tbl>
    <w:p w:rsidR="00D751E1" w:rsidRDefault="00D751E1">
      <w:pPr>
        <w:pStyle w:val="BodyText"/>
        <w:spacing w:before="7"/>
        <w:rPr>
          <w:b/>
          <w:sz w:val="27"/>
        </w:rPr>
      </w:pPr>
    </w:p>
    <w:p w:rsidR="00D751E1" w:rsidRDefault="005D21AA">
      <w:pPr>
        <w:pStyle w:val="BodyText"/>
        <w:tabs>
          <w:tab w:val="left" w:pos="480"/>
        </w:tabs>
        <w:spacing w:line="276" w:lineRule="auto"/>
        <w:ind w:left="106" w:right="1279"/>
      </w:pPr>
      <w:r>
        <w:rPr>
          <w:spacing w:val="-10"/>
        </w:rPr>
        <w:t>*</w:t>
      </w:r>
      <w:r>
        <w:tab/>
        <w:t>Free</w:t>
      </w:r>
      <w:r>
        <w:rPr>
          <w:spacing w:val="40"/>
        </w:rPr>
        <w:t xml:space="preserve"> </w:t>
      </w:r>
      <w:r>
        <w:t>Reserve</w:t>
      </w:r>
      <w:r>
        <w:rPr>
          <w:spacing w:val="40"/>
        </w:rPr>
        <w:t xml:space="preserve"> </w:t>
      </w:r>
      <w:r>
        <w:t>and</w:t>
      </w:r>
      <w:r>
        <w:rPr>
          <w:spacing w:val="40"/>
        </w:rPr>
        <w:t xml:space="preserve"> </w:t>
      </w:r>
      <w:r>
        <w:t>Surplus</w:t>
      </w:r>
      <w:r>
        <w:rPr>
          <w:spacing w:val="40"/>
        </w:rPr>
        <w:t xml:space="preserve"> </w:t>
      </w:r>
      <w:r>
        <w:t>should</w:t>
      </w:r>
      <w:r>
        <w:rPr>
          <w:spacing w:val="40"/>
        </w:rPr>
        <w:t xml:space="preserve"> </w:t>
      </w:r>
      <w:r>
        <w:t>be</w:t>
      </w:r>
      <w:r>
        <w:rPr>
          <w:spacing w:val="40"/>
        </w:rPr>
        <w:t xml:space="preserve"> </w:t>
      </w:r>
      <w:r>
        <w:t>Exclusive</w:t>
      </w:r>
      <w:r>
        <w:rPr>
          <w:spacing w:val="40"/>
        </w:rPr>
        <w:t xml:space="preserve"> </w:t>
      </w:r>
      <w:r>
        <w:t>of</w:t>
      </w:r>
      <w:r>
        <w:rPr>
          <w:spacing w:val="40"/>
        </w:rPr>
        <w:t xml:space="preserve"> </w:t>
      </w:r>
      <w:r>
        <w:t>Revaluation</w:t>
      </w:r>
      <w:r>
        <w:rPr>
          <w:spacing w:val="40"/>
        </w:rPr>
        <w:t xml:space="preserve"> </w:t>
      </w:r>
      <w:r>
        <w:t>Reserve,</w:t>
      </w:r>
      <w:r>
        <w:rPr>
          <w:spacing w:val="40"/>
        </w:rPr>
        <w:t xml:space="preserve"> </w:t>
      </w:r>
      <w:r>
        <w:t>written</w:t>
      </w:r>
      <w:r>
        <w:rPr>
          <w:spacing w:val="40"/>
        </w:rPr>
        <w:t xml:space="preserve"> </w:t>
      </w:r>
      <w:r>
        <w:t>back</w:t>
      </w:r>
      <w:r>
        <w:rPr>
          <w:spacing w:val="40"/>
        </w:rPr>
        <w:t xml:space="preserve"> </w:t>
      </w:r>
      <w:r>
        <w:t>of</w:t>
      </w:r>
      <w:r>
        <w:rPr>
          <w:spacing w:val="80"/>
        </w:rPr>
        <w:t xml:space="preserve"> </w:t>
      </w:r>
      <w:r>
        <w:t>Depreciation Provision and Amalgamation.</w:t>
      </w:r>
    </w:p>
    <w:p w:rsidR="00D751E1" w:rsidRDefault="005D21AA">
      <w:pPr>
        <w:pStyle w:val="BodyText"/>
        <w:spacing w:line="276" w:lineRule="auto"/>
        <w:ind w:left="106" w:right="765"/>
      </w:pPr>
      <w:r>
        <w:t>** Annual total Income/ turnover as incorporated in the Profit and Loss Account excluding non-</w:t>
      </w:r>
      <w:r>
        <w:rPr>
          <w:spacing w:val="40"/>
        </w:rPr>
        <w:t xml:space="preserve"> </w:t>
      </w:r>
      <w:r>
        <w:t>recurring income, i.e., sale of fixed asset etc.</w:t>
      </w:r>
    </w:p>
    <w:p w:rsidR="00D751E1" w:rsidRDefault="00D751E1">
      <w:pPr>
        <w:pStyle w:val="BodyText"/>
        <w:spacing w:before="7"/>
        <w:rPr>
          <w:sz w:val="27"/>
        </w:rPr>
      </w:pPr>
    </w:p>
    <w:p w:rsidR="00D751E1" w:rsidRDefault="005D21AA">
      <w:pPr>
        <w:pStyle w:val="BodyText"/>
        <w:spacing w:line="276" w:lineRule="auto"/>
        <w:ind w:left="106" w:right="1122"/>
      </w:pPr>
      <w:r>
        <w:t xml:space="preserve">It is certified that all the figures are based on audited accounts read with </w:t>
      </w:r>
      <w:proofErr w:type="gramStart"/>
      <w:r>
        <w:t>auditors</w:t>
      </w:r>
      <w:proofErr w:type="gramEnd"/>
      <w:r>
        <w:t xml:space="preserve"> report and Notes to Accounts etc.</w:t>
      </w:r>
    </w:p>
    <w:p w:rsidR="00D751E1" w:rsidRDefault="005D21AA">
      <w:pPr>
        <w:pStyle w:val="BodyText"/>
        <w:tabs>
          <w:tab w:val="left" w:pos="4940"/>
        </w:tabs>
        <w:spacing w:line="275" w:lineRule="exact"/>
        <w:ind w:left="106"/>
      </w:pPr>
      <w:r>
        <w:rPr>
          <w:spacing w:val="-4"/>
        </w:rPr>
        <w:t>Date</w:t>
      </w:r>
      <w:r>
        <w:tab/>
        <w:t>Certified</w:t>
      </w:r>
      <w:r>
        <w:rPr>
          <w:spacing w:val="-4"/>
        </w:rPr>
        <w:t xml:space="preserve"> </w:t>
      </w:r>
      <w:r>
        <w:rPr>
          <w:spacing w:val="-5"/>
        </w:rPr>
        <w:t>By</w:t>
      </w:r>
    </w:p>
    <w:p w:rsidR="00D751E1" w:rsidRDefault="005D21AA">
      <w:pPr>
        <w:pStyle w:val="BodyText"/>
        <w:spacing w:before="43"/>
        <w:ind w:left="106"/>
      </w:pPr>
      <w:r>
        <w:rPr>
          <w:spacing w:val="-2"/>
        </w:rPr>
        <w:t>Place</w:t>
      </w:r>
    </w:p>
    <w:p w:rsidR="00D751E1" w:rsidRDefault="005D21AA">
      <w:pPr>
        <w:pStyle w:val="BodyText"/>
        <w:spacing w:before="41"/>
        <w:ind w:left="620" w:right="1119"/>
        <w:jc w:val="right"/>
      </w:pPr>
      <w:r>
        <w:t>(Chartered</w:t>
      </w:r>
      <w:r>
        <w:rPr>
          <w:spacing w:val="-3"/>
        </w:rPr>
        <w:t xml:space="preserve"> </w:t>
      </w:r>
      <w:r>
        <w:rPr>
          <w:spacing w:val="-2"/>
        </w:rPr>
        <w:t>Accountants)</w:t>
      </w:r>
    </w:p>
    <w:p w:rsidR="00D751E1" w:rsidRDefault="005D21AA">
      <w:pPr>
        <w:pStyle w:val="BodyText"/>
        <w:spacing w:before="41"/>
        <w:ind w:left="620" w:right="1119"/>
        <w:jc w:val="right"/>
      </w:pPr>
      <w:r>
        <w:t>Membership</w:t>
      </w:r>
      <w:r>
        <w:rPr>
          <w:spacing w:val="-7"/>
        </w:rPr>
        <w:t xml:space="preserve"> </w:t>
      </w:r>
      <w:r>
        <w:rPr>
          <w:spacing w:val="-5"/>
        </w:rPr>
        <w:t>No.</w:t>
      </w:r>
    </w:p>
    <w:p w:rsidR="00D751E1" w:rsidRDefault="005D21AA">
      <w:pPr>
        <w:pStyle w:val="BodyText"/>
        <w:spacing w:before="40"/>
        <w:ind w:left="620" w:right="1116"/>
        <w:jc w:val="right"/>
      </w:pPr>
      <w:r>
        <w:rPr>
          <w:spacing w:val="-4"/>
        </w:rPr>
        <w:t>Seal</w:t>
      </w:r>
    </w:p>
    <w:sectPr w:rsidR="00D751E1">
      <w:headerReference w:type="default" r:id="rId152"/>
      <w:pgSz w:w="12240" w:h="15840"/>
      <w:pgMar w:top="940" w:right="680" w:bottom="280" w:left="82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1AA" w:rsidRDefault="005D21AA">
      <w:r>
        <w:separator/>
      </w:r>
    </w:p>
  </w:endnote>
  <w:endnote w:type="continuationSeparator" w:id="0">
    <w:p w:rsidR="005D21AA" w:rsidRDefault="005D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1AA" w:rsidRDefault="005D21AA">
      <w:r>
        <w:separator/>
      </w:r>
    </w:p>
  </w:footnote>
  <w:footnote w:type="continuationSeparator" w:id="0">
    <w:p w:rsidR="005D21AA" w:rsidRDefault="005D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1" o:spid="_x0000_s1334" style="position:absolute;margin-left:70.6pt;margin-top:48.5pt;width:471.8pt;height:.5pt;z-index:-2084300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2" o:spid="_x0000_s1333" type="#_x0000_t202" style="position:absolute;margin-left:71pt;margin-top:35.25pt;width:211.75pt;height:13.05pt;z-index:-2084249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 o:spid="_x0000_s1332" type="#_x0000_t202" style="position:absolute;margin-left:532.05pt;margin-top:35.25pt;width:12pt;height:13.05pt;z-index:-20841984;mso-position-horizontal-relative:page;mso-position-vertical-relative:page" filled="f" stroked="f">
          <v:textbox inset="0,0,0,0">
            <w:txbxContent>
              <w:p w:rsidR="005D21AA" w:rsidRDefault="005D21AA">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2" o:spid="_x0000_s1311" type="#_x0000_t202" style="position:absolute;margin-left:71pt;margin-top:35.25pt;width:211.75pt;height:13.05pt;z-index:-2083123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3" o:spid="_x0000_s1310" type="#_x0000_t202" style="position:absolute;margin-left:527.15pt;margin-top:35.25pt;width:17.1pt;height:13.05pt;z-index:-2083072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34</w:t>
                </w:r>
                <w:r>
                  <w:rPr>
                    <w:spacing w:val="-5"/>
                    <w:sz w:val="20"/>
                  </w:rPr>
                  <w:fldChar w:fldCharType="end"/>
                </w:r>
              </w:p>
            </w:txbxContent>
          </v:textbox>
          <w10:wrap anchorx="page" anchory="page"/>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97" o:spid="_x0000_s1118" type="#_x0000_t202" style="position:absolute;margin-left:71pt;margin-top:35.25pt;width:211.75pt;height:13.05pt;z-index:-2073241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98" o:spid="_x0000_s1117" type="#_x0000_t202" style="position:absolute;margin-left:524.1pt;margin-top:35.25pt;width:17.15pt;height:13.05pt;z-index:-20731904;mso-position-horizontal-relative:page;mso-position-vertical-relative:page" filled="f" stroked="f">
          <v:textbox inset="0,0,0,0">
            <w:txbxContent>
              <w:p w:rsidR="005D21AA" w:rsidRDefault="005D21AA">
                <w:pPr>
                  <w:spacing w:before="10"/>
                  <w:ind w:left="20"/>
                  <w:rPr>
                    <w:sz w:val="20"/>
                  </w:rPr>
                </w:pPr>
                <w:r>
                  <w:rPr>
                    <w:spacing w:val="-5"/>
                    <w:sz w:val="20"/>
                  </w:rPr>
                  <w:t>184</w:t>
                </w:r>
              </w:p>
            </w:txbxContent>
          </v:textbox>
          <w10:wrap anchorx="page" anchory="page"/>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01" o:spid="_x0000_s1116" type="#_x0000_t202" style="position:absolute;margin-left:89pt;margin-top:35.25pt;width:211.75pt;height:13.05pt;z-index:-2073139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02" o:spid="_x0000_s1115" type="#_x0000_t202" style="position:absolute;margin-left:542.1pt;margin-top:35.25pt;width:17.15pt;height:13.05pt;z-index:-20730880;mso-position-horizontal-relative:page;mso-position-vertical-relative:page" filled="f" stroked="f">
          <v:textbox inset="0,0,0,0">
            <w:txbxContent>
              <w:p w:rsidR="005D21AA" w:rsidRDefault="005D21AA">
                <w:pPr>
                  <w:spacing w:before="10"/>
                  <w:ind w:left="20"/>
                  <w:rPr>
                    <w:sz w:val="20"/>
                  </w:rPr>
                </w:pPr>
                <w:r>
                  <w:rPr>
                    <w:spacing w:val="-5"/>
                    <w:sz w:val="20"/>
                  </w:rPr>
                  <w:t>185</w:t>
                </w:r>
              </w:p>
            </w:txbxContent>
          </v:textbox>
          <w10:wrap anchorx="page" anchory="page"/>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06" o:spid="_x0000_s1114" type="#_x0000_t202" style="position:absolute;margin-left:71pt;margin-top:35.25pt;width:211.75pt;height:13.05pt;z-index:-2073036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07" o:spid="_x0000_s1113" type="#_x0000_t202" style="position:absolute;margin-left:524.1pt;margin-top:35.25pt;width:17.15pt;height:13.05pt;z-index:-20729856;mso-position-horizontal-relative:page;mso-position-vertical-relative:page" filled="f" stroked="f">
          <v:textbox inset="0,0,0,0">
            <w:txbxContent>
              <w:p w:rsidR="005D21AA" w:rsidRDefault="005D21AA">
                <w:pPr>
                  <w:spacing w:before="10"/>
                  <w:ind w:left="20"/>
                  <w:rPr>
                    <w:sz w:val="20"/>
                  </w:rPr>
                </w:pPr>
                <w:r>
                  <w:rPr>
                    <w:spacing w:val="-5"/>
                    <w:sz w:val="20"/>
                  </w:rPr>
                  <w:t>186</w:t>
                </w:r>
              </w:p>
            </w:txbxContent>
          </v:textbox>
          <w10:wrap anchorx="page" anchory="page"/>
        </v:shape>
      </w:pic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10" o:spid="_x0000_s1112" type="#_x0000_t202" style="position:absolute;margin-left:89pt;margin-top:35.25pt;width:211.75pt;height:13.05pt;z-index:-2072934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11" o:spid="_x0000_s1111" type="#_x0000_t202" style="position:absolute;margin-left:542.1pt;margin-top:35.25pt;width:17.15pt;height:13.05pt;z-index:-20728832;mso-position-horizontal-relative:page;mso-position-vertical-relative:page" filled="f" stroked="f">
          <v:textbox inset="0,0,0,0">
            <w:txbxContent>
              <w:p w:rsidR="005D21AA" w:rsidRDefault="005D21AA">
                <w:pPr>
                  <w:spacing w:before="10"/>
                  <w:ind w:left="20"/>
                  <w:rPr>
                    <w:sz w:val="20"/>
                  </w:rPr>
                </w:pPr>
                <w:r>
                  <w:rPr>
                    <w:spacing w:val="-5"/>
                    <w:sz w:val="20"/>
                  </w:rPr>
                  <w:t>187</w:t>
                </w:r>
              </w:p>
            </w:txbxContent>
          </v:textbox>
          <w10:wrap anchorx="page" anchory="page"/>
        </v:shape>
      </w:pic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14" o:spid="_x0000_s1110" type="#_x0000_t202" style="position:absolute;margin-left:71pt;margin-top:35.25pt;width:211.75pt;height:13.05pt;z-index:-2072832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15" o:spid="_x0000_s1109" type="#_x0000_t202" style="position:absolute;margin-left:524.1pt;margin-top:35.25pt;width:17.15pt;height:13.05pt;z-index:-20727808;mso-position-horizontal-relative:page;mso-position-vertical-relative:page" filled="f" stroked="f">
          <v:textbox inset="0,0,0,0">
            <w:txbxContent>
              <w:p w:rsidR="005D21AA" w:rsidRDefault="005D21AA">
                <w:pPr>
                  <w:spacing w:before="10"/>
                  <w:ind w:left="20"/>
                  <w:rPr>
                    <w:sz w:val="20"/>
                  </w:rPr>
                </w:pPr>
                <w:r>
                  <w:rPr>
                    <w:spacing w:val="-5"/>
                    <w:sz w:val="20"/>
                  </w:rPr>
                  <w:t>188</w:t>
                </w:r>
              </w:p>
            </w:txbxContent>
          </v:textbox>
          <w10:wrap anchorx="page" anchory="page"/>
        </v:shape>
      </w:pic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18" o:spid="_x0000_s1108" type="#_x0000_t202" style="position:absolute;margin-left:89pt;margin-top:35.25pt;width:211.75pt;height:13.05pt;z-index:-2072729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19" o:spid="_x0000_s1107" type="#_x0000_t202" style="position:absolute;margin-left:542.1pt;margin-top:35.25pt;width:17.15pt;height:13.05pt;z-index:-20726784;mso-position-horizontal-relative:page;mso-position-vertical-relative:page" filled="f" stroked="f">
          <v:textbox inset="0,0,0,0">
            <w:txbxContent>
              <w:p w:rsidR="005D21AA" w:rsidRDefault="005D21AA">
                <w:pPr>
                  <w:spacing w:before="10"/>
                  <w:ind w:left="20"/>
                  <w:rPr>
                    <w:sz w:val="20"/>
                  </w:rPr>
                </w:pPr>
                <w:r>
                  <w:rPr>
                    <w:spacing w:val="-5"/>
                    <w:sz w:val="20"/>
                  </w:rPr>
                  <w:t>189</w:t>
                </w:r>
              </w:p>
            </w:txbxContent>
          </v:textbox>
          <w10:wrap anchorx="page" anchory="page"/>
        </v:shape>
      </w:pic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22" o:spid="_x0000_s1106" type="#_x0000_t202" style="position:absolute;margin-left:71pt;margin-top:35.25pt;width:211.75pt;height:13.05pt;z-index:-2072627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23" o:spid="_x0000_s1105" type="#_x0000_t202" style="position:absolute;margin-left:524.1pt;margin-top:35.25pt;width:17.15pt;height:13.05pt;z-index:-20725760;mso-position-horizontal-relative:page;mso-position-vertical-relative:page" filled="f" stroked="f">
          <v:textbox inset="0,0,0,0">
            <w:txbxContent>
              <w:p w:rsidR="005D21AA" w:rsidRDefault="005D21AA">
                <w:pPr>
                  <w:spacing w:before="10"/>
                  <w:ind w:left="20"/>
                  <w:rPr>
                    <w:sz w:val="20"/>
                  </w:rPr>
                </w:pPr>
                <w:r>
                  <w:rPr>
                    <w:spacing w:val="-5"/>
                    <w:sz w:val="20"/>
                  </w:rPr>
                  <w:t>190</w:t>
                </w:r>
              </w:p>
            </w:txbxContent>
          </v:textbox>
          <w10:wrap anchorx="page" anchory="page"/>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26" o:spid="_x0000_s1104" type="#_x0000_t202" style="position:absolute;margin-left:89pt;margin-top:35.25pt;width:211.75pt;height:13.05pt;z-index:-2072524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27" o:spid="_x0000_s1103" type="#_x0000_t202" style="position:absolute;margin-left:542.1pt;margin-top:35.25pt;width:17.15pt;height:13.05pt;z-index:-20724736;mso-position-horizontal-relative:page;mso-position-vertical-relative:page" filled="f" stroked="f">
          <v:textbox inset="0,0,0,0">
            <w:txbxContent>
              <w:p w:rsidR="005D21AA" w:rsidRDefault="005D21AA">
                <w:pPr>
                  <w:spacing w:before="10"/>
                  <w:ind w:left="20"/>
                  <w:rPr>
                    <w:sz w:val="20"/>
                  </w:rPr>
                </w:pPr>
                <w:r>
                  <w:rPr>
                    <w:spacing w:val="-5"/>
                    <w:sz w:val="20"/>
                  </w:rPr>
                  <w:t>191</w:t>
                </w:r>
              </w:p>
            </w:txbxContent>
          </v:textbox>
          <w10:wrap anchorx="page" anchory="page"/>
        </v:shape>
      </w:pic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30" o:spid="_x0000_s1102" type="#_x0000_t202" style="position:absolute;margin-left:71pt;margin-top:35.25pt;width:211.75pt;height:13.05pt;z-index:-2072422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31" o:spid="_x0000_s1101" type="#_x0000_t202" style="position:absolute;margin-left:524.1pt;margin-top:35.25pt;width:17.15pt;height:13.05pt;z-index:-20723712;mso-position-horizontal-relative:page;mso-position-vertical-relative:page" filled="f" stroked="f">
          <v:textbox inset="0,0,0,0">
            <w:txbxContent>
              <w:p w:rsidR="005D21AA" w:rsidRDefault="005D21AA">
                <w:pPr>
                  <w:spacing w:before="10"/>
                  <w:ind w:left="20"/>
                  <w:rPr>
                    <w:sz w:val="20"/>
                  </w:rPr>
                </w:pPr>
                <w:r>
                  <w:rPr>
                    <w:spacing w:val="-5"/>
                    <w:sz w:val="20"/>
                  </w:rPr>
                  <w:t>192</w:t>
                </w:r>
              </w:p>
            </w:txbxContent>
          </v:textbox>
          <w10:wrap anchorx="page" anchory="page"/>
        </v:shape>
      </w:pic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34" o:spid="_x0000_s1100" type="#_x0000_t202" style="position:absolute;margin-left:89pt;margin-top:35.25pt;width:211.75pt;height:13.05pt;z-index:-2072320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35" o:spid="_x0000_s1099" type="#_x0000_t202" style="position:absolute;margin-left:542.1pt;margin-top:35.25pt;width:17.15pt;height:13.05pt;z-index:-20722688;mso-position-horizontal-relative:page;mso-position-vertical-relative:page" filled="f" stroked="f">
          <v:textbox inset="0,0,0,0">
            <w:txbxContent>
              <w:p w:rsidR="005D21AA" w:rsidRDefault="005D21AA">
                <w:pPr>
                  <w:spacing w:before="10"/>
                  <w:ind w:left="20"/>
                  <w:rPr>
                    <w:sz w:val="20"/>
                  </w:rPr>
                </w:pPr>
                <w:r>
                  <w:rPr>
                    <w:spacing w:val="-5"/>
                    <w:sz w:val="20"/>
                  </w:rPr>
                  <w:t>193</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66" o:spid="_x0000_s1309" style="position:absolute;margin-left:70.6pt;margin-top:48.5pt;width:471.8pt;height:.5pt;z-index:-2083020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67" o:spid="_x0000_s1308" type="#_x0000_t202" style="position:absolute;margin-left:71pt;margin-top:35.25pt;width:211.75pt;height:13.05pt;z-index:-2082969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8" o:spid="_x0000_s1307" type="#_x0000_t202" style="position:absolute;margin-left:527.15pt;margin-top:35.25pt;width:17.1pt;height:13.05pt;z-index:-20829184;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35</w:t>
                </w:r>
                <w:r>
                  <w:rPr>
                    <w:spacing w:val="-5"/>
                    <w:sz w:val="20"/>
                  </w:rPr>
                  <w:fldChar w:fldCharType="end"/>
                </w:r>
              </w:p>
            </w:txbxContent>
          </v:textbox>
          <w10:wrap anchorx="page" anchory="page"/>
        </v:shape>
      </w:pic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38" o:spid="_x0000_s1098" type="#_x0000_t202" style="position:absolute;margin-left:71pt;margin-top:35.25pt;width:211.75pt;height:13.05pt;z-index:-2072217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39" o:spid="_x0000_s1097" type="#_x0000_t202" style="position:absolute;margin-left:524.1pt;margin-top:35.25pt;width:17.15pt;height:13.05pt;z-index:-20721664;mso-position-horizontal-relative:page;mso-position-vertical-relative:page" filled="f" stroked="f">
          <v:textbox inset="0,0,0,0">
            <w:txbxContent>
              <w:p w:rsidR="005D21AA" w:rsidRDefault="005D21AA">
                <w:pPr>
                  <w:spacing w:before="10"/>
                  <w:ind w:left="20"/>
                  <w:rPr>
                    <w:sz w:val="20"/>
                  </w:rPr>
                </w:pPr>
                <w:r>
                  <w:rPr>
                    <w:spacing w:val="-5"/>
                    <w:sz w:val="20"/>
                  </w:rPr>
                  <w:t>194</w:t>
                </w:r>
              </w:p>
            </w:txbxContent>
          </v:textbox>
          <w10:wrap anchorx="page" anchory="page"/>
        </v:shape>
      </w:pic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43" o:spid="_x0000_s1096" type="#_x0000_t202" style="position:absolute;margin-left:89pt;margin-top:35.25pt;width:211.75pt;height:13.05pt;z-index:-2072115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44" o:spid="_x0000_s1095" type="#_x0000_t202" style="position:absolute;margin-left:542.1pt;margin-top:35.25pt;width:17.15pt;height:13.05pt;z-index:-20720640;mso-position-horizontal-relative:page;mso-position-vertical-relative:page" filled="f" stroked="f">
          <v:textbox inset="0,0,0,0">
            <w:txbxContent>
              <w:p w:rsidR="005D21AA" w:rsidRDefault="005D21AA">
                <w:pPr>
                  <w:spacing w:before="10"/>
                  <w:ind w:left="20"/>
                  <w:rPr>
                    <w:sz w:val="20"/>
                  </w:rPr>
                </w:pPr>
                <w:r>
                  <w:rPr>
                    <w:spacing w:val="-5"/>
                    <w:sz w:val="20"/>
                  </w:rPr>
                  <w:t>195</w:t>
                </w:r>
              </w:p>
            </w:txbxContent>
          </v:textbox>
          <w10:wrap anchorx="page" anchory="page"/>
        </v:shape>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47" o:spid="_x0000_s1094" type="#_x0000_t202" style="position:absolute;margin-left:71pt;margin-top:35.25pt;width:211.75pt;height:13.05pt;z-index:-2072012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48" o:spid="_x0000_s1093" type="#_x0000_t202" style="position:absolute;margin-left:524.1pt;margin-top:35.25pt;width:17.15pt;height:13.05pt;z-index:-20719616;mso-position-horizontal-relative:page;mso-position-vertical-relative:page" filled="f" stroked="f">
          <v:textbox inset="0,0,0,0">
            <w:txbxContent>
              <w:p w:rsidR="005D21AA" w:rsidRDefault="005D21AA">
                <w:pPr>
                  <w:spacing w:before="10"/>
                  <w:ind w:left="20"/>
                  <w:rPr>
                    <w:sz w:val="20"/>
                  </w:rPr>
                </w:pPr>
                <w:r>
                  <w:rPr>
                    <w:spacing w:val="-5"/>
                    <w:sz w:val="20"/>
                  </w:rPr>
                  <w:t>196</w:t>
                </w:r>
              </w:p>
            </w:txbxContent>
          </v:textbox>
          <w10:wrap anchorx="page" anchory="page"/>
        </v:shape>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51" o:spid="_x0000_s1092" type="#_x0000_t202" style="position:absolute;margin-left:89pt;margin-top:35.25pt;width:211.75pt;height:13.05pt;z-index:-2071910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52" o:spid="_x0000_s1091" type="#_x0000_t202" style="position:absolute;margin-left:542.1pt;margin-top:35.25pt;width:17.15pt;height:13.05pt;z-index:-20718592;mso-position-horizontal-relative:page;mso-position-vertical-relative:page" filled="f" stroked="f">
          <v:textbox inset="0,0,0,0">
            <w:txbxContent>
              <w:p w:rsidR="005D21AA" w:rsidRDefault="005D21AA">
                <w:pPr>
                  <w:spacing w:before="10"/>
                  <w:ind w:left="20"/>
                  <w:rPr>
                    <w:sz w:val="20"/>
                  </w:rPr>
                </w:pPr>
                <w:r>
                  <w:rPr>
                    <w:spacing w:val="-5"/>
                    <w:sz w:val="20"/>
                  </w:rPr>
                  <w:t>197</w:t>
                </w:r>
              </w:p>
            </w:txbxContent>
          </v:textbox>
          <w10:wrap anchorx="page" anchory="page"/>
        </v:shape>
      </w:pic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55" o:spid="_x0000_s1090" type="#_x0000_t202" style="position:absolute;margin-left:71pt;margin-top:35.25pt;width:211.75pt;height:13.05pt;z-index:-2071808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56" o:spid="_x0000_s1089" type="#_x0000_t202" style="position:absolute;margin-left:524.1pt;margin-top:35.25pt;width:17.15pt;height:13.05pt;z-index:-20717568;mso-position-horizontal-relative:page;mso-position-vertical-relative:page" filled="f" stroked="f">
          <v:textbox inset="0,0,0,0">
            <w:txbxContent>
              <w:p w:rsidR="005D21AA" w:rsidRDefault="005D21AA">
                <w:pPr>
                  <w:spacing w:before="10"/>
                  <w:ind w:left="20"/>
                  <w:rPr>
                    <w:sz w:val="20"/>
                  </w:rPr>
                </w:pPr>
                <w:r>
                  <w:rPr>
                    <w:spacing w:val="-5"/>
                    <w:sz w:val="20"/>
                  </w:rPr>
                  <w:t>198</w:t>
                </w:r>
              </w:p>
            </w:txbxContent>
          </v:textbox>
          <w10:wrap anchorx="page" anchory="page"/>
        </v:shape>
      </w:pic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59" o:spid="_x0000_s1088" type="#_x0000_t202" style="position:absolute;margin-left:89pt;margin-top:35.25pt;width:211.75pt;height:13.05pt;z-index:-2071705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60" o:spid="_x0000_s1087" type="#_x0000_t202" style="position:absolute;margin-left:542.1pt;margin-top:35.25pt;width:17.15pt;height:13.05pt;z-index:-20716544;mso-position-horizontal-relative:page;mso-position-vertical-relative:page" filled="f" stroked="f">
          <v:textbox inset="0,0,0,0">
            <w:txbxContent>
              <w:p w:rsidR="005D21AA" w:rsidRDefault="005D21AA">
                <w:pPr>
                  <w:spacing w:before="10"/>
                  <w:ind w:left="20"/>
                  <w:rPr>
                    <w:sz w:val="20"/>
                  </w:rPr>
                </w:pPr>
                <w:r>
                  <w:rPr>
                    <w:spacing w:val="-5"/>
                    <w:sz w:val="20"/>
                  </w:rPr>
                  <w:t>199</w:t>
                </w:r>
              </w:p>
            </w:txbxContent>
          </v:textbox>
          <w10:wrap anchorx="page" anchory="page"/>
        </v:shape>
      </w:pic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63" o:spid="_x0000_s1086" type="#_x0000_t202" style="position:absolute;margin-left:71pt;margin-top:35.25pt;width:211.75pt;height:13.05pt;z-index:-2071603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64" o:spid="_x0000_s1085" type="#_x0000_t202" style="position:absolute;margin-left:524.1pt;margin-top:35.25pt;width:17.15pt;height:13.05pt;z-index:-20715520;mso-position-horizontal-relative:page;mso-position-vertical-relative:page" filled="f" stroked="f">
          <v:textbox inset="0,0,0,0">
            <w:txbxContent>
              <w:p w:rsidR="005D21AA" w:rsidRDefault="005D21AA">
                <w:pPr>
                  <w:spacing w:before="10"/>
                  <w:ind w:left="20"/>
                  <w:rPr>
                    <w:sz w:val="20"/>
                  </w:rPr>
                </w:pPr>
                <w:r>
                  <w:rPr>
                    <w:spacing w:val="-5"/>
                    <w:sz w:val="20"/>
                  </w:rPr>
                  <w:t>200</w:t>
                </w:r>
              </w:p>
            </w:txbxContent>
          </v:textbox>
          <w10:wrap anchorx="page" anchory="page"/>
        </v:shape>
      </w:pic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67" o:spid="_x0000_s1084" type="#_x0000_t202" style="position:absolute;margin-left:89pt;margin-top:35.25pt;width:211.75pt;height:13.05pt;z-index:-2071500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68" o:spid="_x0000_s1083" type="#_x0000_t202" style="position:absolute;margin-left:542.1pt;margin-top:35.25pt;width:17.15pt;height:13.05pt;z-index:-20714496;mso-position-horizontal-relative:page;mso-position-vertical-relative:page" filled="f" stroked="f">
          <v:textbox inset="0,0,0,0">
            <w:txbxContent>
              <w:p w:rsidR="005D21AA" w:rsidRDefault="005D21AA">
                <w:pPr>
                  <w:spacing w:before="10"/>
                  <w:ind w:left="20"/>
                  <w:rPr>
                    <w:sz w:val="20"/>
                  </w:rPr>
                </w:pPr>
                <w:r>
                  <w:rPr>
                    <w:spacing w:val="-5"/>
                    <w:sz w:val="20"/>
                  </w:rPr>
                  <w:t>201</w:t>
                </w:r>
              </w:p>
            </w:txbxContent>
          </v:textbox>
          <w10:wrap anchorx="page" anchory="page"/>
        </v:shape>
      </w:pic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71" o:spid="_x0000_s1082" type="#_x0000_t202" style="position:absolute;margin-left:71pt;margin-top:35.25pt;width:211.75pt;height:13.05pt;z-index:-2071398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72" o:spid="_x0000_s1081" type="#_x0000_t202" style="position:absolute;margin-left:524.1pt;margin-top:35.25pt;width:17.15pt;height:13.05pt;z-index:-20713472;mso-position-horizontal-relative:page;mso-position-vertical-relative:page" filled="f" stroked="f">
          <v:textbox inset="0,0,0,0">
            <w:txbxContent>
              <w:p w:rsidR="005D21AA" w:rsidRDefault="005D21AA">
                <w:pPr>
                  <w:spacing w:before="10"/>
                  <w:ind w:left="20"/>
                  <w:rPr>
                    <w:sz w:val="20"/>
                  </w:rPr>
                </w:pPr>
                <w:r>
                  <w:rPr>
                    <w:spacing w:val="-5"/>
                    <w:sz w:val="20"/>
                  </w:rPr>
                  <w:t>202</w:t>
                </w:r>
              </w:p>
            </w:txbxContent>
          </v:textbox>
          <w10:wrap anchorx="page" anchory="page"/>
        </v:shape>
      </w:pic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75" o:spid="_x0000_s1080" type="#_x0000_t202" style="position:absolute;margin-left:89pt;margin-top:35.25pt;width:211.75pt;height:13.05pt;z-index:-2071296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76" o:spid="_x0000_s1079" type="#_x0000_t202" style="position:absolute;margin-left:542.1pt;margin-top:35.25pt;width:17.15pt;height:13.05pt;z-index:-20712448;mso-position-horizontal-relative:page;mso-position-vertical-relative:page" filled="f" stroked="f">
          <v:textbox inset="0,0,0,0">
            <w:txbxContent>
              <w:p w:rsidR="005D21AA" w:rsidRDefault="005D21AA">
                <w:pPr>
                  <w:spacing w:before="10"/>
                  <w:ind w:left="20"/>
                  <w:rPr>
                    <w:sz w:val="20"/>
                  </w:rPr>
                </w:pPr>
                <w:r>
                  <w:rPr>
                    <w:spacing w:val="-5"/>
                    <w:sz w:val="20"/>
                  </w:rPr>
                  <w:t>203</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9" o:spid="_x0000_s1306" type="#_x0000_t202" style="position:absolute;margin-left:71pt;margin-top:35.25pt;width:211.75pt;height:13.05pt;z-index:-2082867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70" o:spid="_x0000_s1305" type="#_x0000_t202" style="position:absolute;margin-left:527.15pt;margin-top:35.25pt;width:17.1pt;height:13.05pt;z-index:-2082816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42</w:t>
                </w:r>
                <w:r>
                  <w:rPr>
                    <w:spacing w:val="-5"/>
                    <w:sz w:val="20"/>
                  </w:rPr>
                  <w:fldChar w:fldCharType="end"/>
                </w:r>
              </w:p>
            </w:txbxContent>
          </v:textbox>
          <w10:wrap anchorx="page" anchory="page"/>
        </v:shape>
      </w:pic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79" o:spid="_x0000_s1078" type="#_x0000_t202" style="position:absolute;margin-left:71pt;margin-top:35.25pt;width:211.75pt;height:13.05pt;z-index:-2071193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80" o:spid="_x0000_s1077" type="#_x0000_t202" style="position:absolute;margin-left:524.1pt;margin-top:35.25pt;width:17.15pt;height:13.05pt;z-index:-20711424;mso-position-horizontal-relative:page;mso-position-vertical-relative:page" filled="f" stroked="f">
          <v:textbox inset="0,0,0,0">
            <w:txbxContent>
              <w:p w:rsidR="005D21AA" w:rsidRDefault="005D21AA">
                <w:pPr>
                  <w:spacing w:before="10"/>
                  <w:ind w:left="20"/>
                  <w:rPr>
                    <w:sz w:val="20"/>
                  </w:rPr>
                </w:pPr>
                <w:r>
                  <w:rPr>
                    <w:spacing w:val="-5"/>
                    <w:sz w:val="20"/>
                  </w:rPr>
                  <w:t>204</w:t>
                </w:r>
              </w:p>
            </w:txbxContent>
          </v:textbox>
          <w10:wrap anchorx="page" anchory="page"/>
        </v:shape>
      </w:pic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83" o:spid="_x0000_s1076" type="#_x0000_t202" style="position:absolute;margin-left:89pt;margin-top:35.25pt;width:211.75pt;height:13.05pt;z-index:-2071091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84" o:spid="_x0000_s1075" type="#_x0000_t202" style="position:absolute;margin-left:542.1pt;margin-top:35.25pt;width:17.15pt;height:13.05pt;z-index:-20710400;mso-position-horizontal-relative:page;mso-position-vertical-relative:page" filled="f" stroked="f">
          <v:textbox inset="0,0,0,0">
            <w:txbxContent>
              <w:p w:rsidR="005D21AA" w:rsidRDefault="005D21AA">
                <w:pPr>
                  <w:spacing w:before="10"/>
                  <w:ind w:left="20"/>
                  <w:rPr>
                    <w:sz w:val="20"/>
                  </w:rPr>
                </w:pPr>
                <w:r>
                  <w:rPr>
                    <w:spacing w:val="-5"/>
                    <w:sz w:val="20"/>
                  </w:rPr>
                  <w:t>205</w:t>
                </w:r>
              </w:p>
            </w:txbxContent>
          </v:textbox>
          <w10:wrap anchorx="page" anchory="page"/>
        </v:shape>
      </w:pic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87" o:spid="_x0000_s1074" type="#_x0000_t202" style="position:absolute;margin-left:71pt;margin-top:35.25pt;width:211.75pt;height:13.05pt;z-index:-2070988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88" o:spid="_x0000_s1073" type="#_x0000_t202" style="position:absolute;margin-left:524.1pt;margin-top:35.25pt;width:17.15pt;height:13.05pt;z-index:-20709376;mso-position-horizontal-relative:page;mso-position-vertical-relative:page" filled="f" stroked="f">
          <v:textbox inset="0,0,0,0">
            <w:txbxContent>
              <w:p w:rsidR="005D21AA" w:rsidRDefault="005D21AA">
                <w:pPr>
                  <w:spacing w:before="10"/>
                  <w:ind w:left="20"/>
                  <w:rPr>
                    <w:sz w:val="20"/>
                  </w:rPr>
                </w:pPr>
                <w:r>
                  <w:rPr>
                    <w:spacing w:val="-5"/>
                    <w:sz w:val="20"/>
                  </w:rPr>
                  <w:t>206</w:t>
                </w:r>
              </w:p>
            </w:txbxContent>
          </v:textbox>
          <w10:wrap anchorx="page" anchory="page"/>
        </v:shape>
      </w:pic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91" o:spid="_x0000_s1072" type="#_x0000_t202" style="position:absolute;margin-left:89pt;margin-top:35.25pt;width:211.75pt;height:13.05pt;z-index:-2070886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92" o:spid="_x0000_s1071" type="#_x0000_t202" style="position:absolute;margin-left:542.1pt;margin-top:35.25pt;width:17.15pt;height:13.05pt;z-index:-20708352;mso-position-horizontal-relative:page;mso-position-vertical-relative:page" filled="f" stroked="f">
          <v:textbox inset="0,0,0,0">
            <w:txbxContent>
              <w:p w:rsidR="005D21AA" w:rsidRDefault="005D21AA">
                <w:pPr>
                  <w:spacing w:before="10"/>
                  <w:ind w:left="20"/>
                  <w:rPr>
                    <w:sz w:val="20"/>
                  </w:rPr>
                </w:pPr>
                <w:r>
                  <w:rPr>
                    <w:spacing w:val="-5"/>
                    <w:sz w:val="20"/>
                  </w:rPr>
                  <w:t>207</w:t>
                </w:r>
              </w:p>
            </w:txbxContent>
          </v:textbox>
          <w10:wrap anchorx="page" anchory="page"/>
        </v:shape>
      </w:pic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95" o:spid="_x0000_s1070" type="#_x0000_t202" style="position:absolute;margin-left:71pt;margin-top:35.25pt;width:211.75pt;height:13.05pt;z-index:-2070784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96" o:spid="_x0000_s1069" type="#_x0000_t202" style="position:absolute;margin-left:524.1pt;margin-top:35.25pt;width:17.15pt;height:13.05pt;z-index:-20707328;mso-position-horizontal-relative:page;mso-position-vertical-relative:page" filled="f" stroked="f">
          <v:textbox inset="0,0,0,0">
            <w:txbxContent>
              <w:p w:rsidR="005D21AA" w:rsidRDefault="005D21AA">
                <w:pPr>
                  <w:spacing w:before="10"/>
                  <w:ind w:left="20"/>
                  <w:rPr>
                    <w:sz w:val="20"/>
                  </w:rPr>
                </w:pPr>
                <w:r>
                  <w:rPr>
                    <w:spacing w:val="-5"/>
                    <w:sz w:val="20"/>
                  </w:rPr>
                  <w:t>208</w:t>
                </w:r>
              </w:p>
            </w:txbxContent>
          </v:textbox>
          <w10:wrap anchorx="page" anchory="page"/>
        </v:shape>
      </w:pic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99" o:spid="_x0000_s1068" type="#_x0000_t202" style="position:absolute;margin-left:89pt;margin-top:35.25pt;width:211.75pt;height:13.05pt;z-index:-2070681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00" o:spid="_x0000_s1067" type="#_x0000_t202" style="position:absolute;margin-left:542.1pt;margin-top:35.25pt;width:17.15pt;height:13.05pt;z-index:-20706304;mso-position-horizontal-relative:page;mso-position-vertical-relative:page" filled="f" stroked="f">
          <v:textbox inset="0,0,0,0">
            <w:txbxContent>
              <w:p w:rsidR="005D21AA" w:rsidRDefault="005D21AA">
                <w:pPr>
                  <w:spacing w:before="10"/>
                  <w:ind w:left="20"/>
                  <w:rPr>
                    <w:sz w:val="20"/>
                  </w:rPr>
                </w:pPr>
                <w:r>
                  <w:rPr>
                    <w:spacing w:val="-5"/>
                    <w:sz w:val="20"/>
                  </w:rPr>
                  <w:t>209</w:t>
                </w:r>
              </w:p>
            </w:txbxContent>
          </v:textbox>
          <w10:wrap anchorx="page" anchory="page"/>
        </v:shape>
      </w:pic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04" o:spid="_x0000_s1066" type="#_x0000_t202" style="position:absolute;margin-left:71pt;margin-top:35.25pt;width:211.75pt;height:13.05pt;z-index:-2070579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05" o:spid="_x0000_s1065" type="#_x0000_t202" style="position:absolute;margin-left:524.1pt;margin-top:35.25pt;width:17.15pt;height:13.05pt;z-index:-20705280;mso-position-horizontal-relative:page;mso-position-vertical-relative:page" filled="f" stroked="f">
          <v:textbox inset="0,0,0,0">
            <w:txbxContent>
              <w:p w:rsidR="005D21AA" w:rsidRDefault="005D21AA">
                <w:pPr>
                  <w:spacing w:before="10"/>
                  <w:ind w:left="20"/>
                  <w:rPr>
                    <w:sz w:val="20"/>
                  </w:rPr>
                </w:pPr>
                <w:r>
                  <w:rPr>
                    <w:spacing w:val="-5"/>
                    <w:sz w:val="20"/>
                  </w:rPr>
                  <w:t>210</w:t>
                </w:r>
              </w:p>
            </w:txbxContent>
          </v:textbox>
          <w10:wrap anchorx="page" anchory="page"/>
        </v:shape>
      </w:pic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08" o:spid="_x0000_s1064" type="#_x0000_t202" style="position:absolute;margin-left:89pt;margin-top:35.25pt;width:211.75pt;height:13.05pt;z-index:-2070476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09" o:spid="_x0000_s1063" type="#_x0000_t202" style="position:absolute;margin-left:542.1pt;margin-top:35.25pt;width:17.15pt;height:13.05pt;z-index:-20704256;mso-position-horizontal-relative:page;mso-position-vertical-relative:page" filled="f" stroked="f">
          <v:textbox inset="0,0,0,0">
            <w:txbxContent>
              <w:p w:rsidR="005D21AA" w:rsidRDefault="005D21AA">
                <w:pPr>
                  <w:spacing w:before="10"/>
                  <w:ind w:left="20"/>
                  <w:rPr>
                    <w:sz w:val="20"/>
                  </w:rPr>
                </w:pPr>
                <w:r>
                  <w:rPr>
                    <w:spacing w:val="-5"/>
                    <w:sz w:val="20"/>
                  </w:rPr>
                  <w:t>211</w:t>
                </w:r>
              </w:p>
            </w:txbxContent>
          </v:textbox>
          <w10:wrap anchorx="page" anchory="page"/>
        </v:shape>
      </w:pic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12" o:spid="_x0000_s1062" type="#_x0000_t202" style="position:absolute;margin-left:71pt;margin-top:35.25pt;width:211.75pt;height:13.05pt;z-index:-2070374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13" o:spid="_x0000_s1061" type="#_x0000_t202" style="position:absolute;margin-left:524.1pt;margin-top:35.25pt;width:17.15pt;height:13.05pt;z-index:-20703232;mso-position-horizontal-relative:page;mso-position-vertical-relative:page" filled="f" stroked="f">
          <v:textbox inset="0,0,0,0">
            <w:txbxContent>
              <w:p w:rsidR="005D21AA" w:rsidRDefault="005D21AA">
                <w:pPr>
                  <w:spacing w:before="10"/>
                  <w:ind w:left="20"/>
                  <w:rPr>
                    <w:sz w:val="20"/>
                  </w:rPr>
                </w:pPr>
                <w:r>
                  <w:rPr>
                    <w:spacing w:val="-5"/>
                    <w:sz w:val="20"/>
                  </w:rPr>
                  <w:t>212</w:t>
                </w:r>
              </w:p>
            </w:txbxContent>
          </v:textbox>
          <w10:wrap anchorx="page" anchory="page"/>
        </v:shape>
      </w:pic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16" o:spid="_x0000_s1060" type="#_x0000_t202" style="position:absolute;margin-left:89pt;margin-top:35.25pt;width:211.75pt;height:13.05pt;z-index:-2070272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17" o:spid="_x0000_s1059" type="#_x0000_t202" style="position:absolute;margin-left:542.1pt;margin-top:35.25pt;width:17.15pt;height:13.05pt;z-index:-20702208;mso-position-horizontal-relative:page;mso-position-vertical-relative:page" filled="f" stroked="f">
          <v:textbox inset="0,0,0,0">
            <w:txbxContent>
              <w:p w:rsidR="005D21AA" w:rsidRDefault="005D21AA">
                <w:pPr>
                  <w:spacing w:before="10"/>
                  <w:ind w:left="20"/>
                  <w:rPr>
                    <w:sz w:val="20"/>
                  </w:rPr>
                </w:pPr>
                <w:r>
                  <w:rPr>
                    <w:spacing w:val="-5"/>
                    <w:sz w:val="20"/>
                  </w:rPr>
                  <w:t>213</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73" o:spid="_x0000_s1304" style="position:absolute;margin-left:70.6pt;margin-top:48.5pt;width:471.8pt;height:.5pt;z-index:-2082764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74" o:spid="_x0000_s1303" type="#_x0000_t202" style="position:absolute;margin-left:71pt;margin-top:35.25pt;width:211.75pt;height:13.05pt;z-index:-2082713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75" o:spid="_x0000_s1302" type="#_x0000_t202" style="position:absolute;margin-left:527.15pt;margin-top:35.25pt;width:17.1pt;height:13.05pt;z-index:-20826624;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43</w:t>
                </w:r>
                <w:r>
                  <w:rPr>
                    <w:spacing w:val="-5"/>
                    <w:sz w:val="20"/>
                  </w:rPr>
                  <w:fldChar w:fldCharType="end"/>
                </w:r>
              </w:p>
            </w:txbxContent>
          </v:textbox>
          <w10:wrap anchorx="page" anchory="page"/>
        </v:shape>
      </w:pict>
    </w: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20" o:spid="_x0000_s1058" type="#_x0000_t202" style="position:absolute;margin-left:71pt;margin-top:35.25pt;width:211.75pt;height:13.05pt;z-index:-2070169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21" o:spid="_x0000_s1057" type="#_x0000_t202" style="position:absolute;margin-left:524.1pt;margin-top:35.25pt;width:17.15pt;height:13.05pt;z-index:-20701184;mso-position-horizontal-relative:page;mso-position-vertical-relative:page" filled="f" stroked="f">
          <v:textbox inset="0,0,0,0">
            <w:txbxContent>
              <w:p w:rsidR="005D21AA" w:rsidRDefault="005D21AA">
                <w:pPr>
                  <w:spacing w:before="10"/>
                  <w:ind w:left="20"/>
                  <w:rPr>
                    <w:sz w:val="20"/>
                  </w:rPr>
                </w:pPr>
                <w:r>
                  <w:rPr>
                    <w:spacing w:val="-5"/>
                    <w:sz w:val="20"/>
                  </w:rPr>
                  <w:t>214</w:t>
                </w:r>
              </w:p>
            </w:txbxContent>
          </v:textbox>
          <w10:wrap anchorx="page" anchory="page"/>
        </v:shape>
      </w:pic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24" o:spid="_x0000_s1056" type="#_x0000_t202" style="position:absolute;margin-left:89pt;margin-top:35.25pt;width:211.75pt;height:13.05pt;z-index:-2070067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25" o:spid="_x0000_s1055" type="#_x0000_t202" style="position:absolute;margin-left:542.1pt;margin-top:35.25pt;width:17.15pt;height:13.05pt;z-index:-20700160;mso-position-horizontal-relative:page;mso-position-vertical-relative:page" filled="f" stroked="f">
          <v:textbox inset="0,0,0,0">
            <w:txbxContent>
              <w:p w:rsidR="005D21AA" w:rsidRDefault="005D21AA">
                <w:pPr>
                  <w:spacing w:before="10"/>
                  <w:ind w:left="20"/>
                  <w:rPr>
                    <w:sz w:val="20"/>
                  </w:rPr>
                </w:pPr>
                <w:r>
                  <w:rPr>
                    <w:spacing w:val="-5"/>
                    <w:sz w:val="20"/>
                  </w:rPr>
                  <w:t>215</w:t>
                </w:r>
              </w:p>
            </w:txbxContent>
          </v:textbox>
          <w10:wrap anchorx="page" anchory="page"/>
        </v:shape>
      </w:pic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28" o:spid="_x0000_s1054" type="#_x0000_t202" style="position:absolute;margin-left:71pt;margin-top:35.25pt;width:211.75pt;height:13.05pt;z-index:-2069964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29" o:spid="_x0000_s1053" type="#_x0000_t202" style="position:absolute;margin-left:524.1pt;margin-top:35.25pt;width:17.15pt;height:13.05pt;z-index:-20699136;mso-position-horizontal-relative:page;mso-position-vertical-relative:page" filled="f" stroked="f">
          <v:textbox inset="0,0,0,0">
            <w:txbxContent>
              <w:p w:rsidR="005D21AA" w:rsidRDefault="005D21AA">
                <w:pPr>
                  <w:spacing w:before="10"/>
                  <w:ind w:left="20"/>
                  <w:rPr>
                    <w:sz w:val="20"/>
                  </w:rPr>
                </w:pPr>
                <w:r>
                  <w:rPr>
                    <w:spacing w:val="-5"/>
                    <w:sz w:val="20"/>
                  </w:rPr>
                  <w:t>216</w:t>
                </w:r>
              </w:p>
            </w:txbxContent>
          </v:textbox>
          <w10:wrap anchorx="page" anchory="page"/>
        </v:shape>
      </w:pic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32" o:spid="_x0000_s1052" type="#_x0000_t202" style="position:absolute;margin-left:89pt;margin-top:35.25pt;width:211.75pt;height:13.05pt;z-index:-2069862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33" o:spid="_x0000_s1051" type="#_x0000_t202" style="position:absolute;margin-left:542.1pt;margin-top:35.25pt;width:17.15pt;height:13.05pt;z-index:-20698112;mso-position-horizontal-relative:page;mso-position-vertical-relative:page" filled="f" stroked="f">
          <v:textbox inset="0,0,0,0">
            <w:txbxContent>
              <w:p w:rsidR="005D21AA" w:rsidRDefault="005D21AA">
                <w:pPr>
                  <w:spacing w:before="10"/>
                  <w:ind w:left="20"/>
                  <w:rPr>
                    <w:sz w:val="20"/>
                  </w:rPr>
                </w:pPr>
                <w:r>
                  <w:rPr>
                    <w:spacing w:val="-5"/>
                    <w:sz w:val="20"/>
                  </w:rPr>
                  <w:t>217</w:t>
                </w:r>
              </w:p>
            </w:txbxContent>
          </v:textbox>
          <w10:wrap anchorx="page" anchory="page"/>
        </v:shape>
      </w:pic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36" o:spid="_x0000_s1050" type="#_x0000_t202" style="position:absolute;margin-left:71pt;margin-top:35.25pt;width:211.75pt;height:13.05pt;z-index:-2069760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37" o:spid="_x0000_s1049" type="#_x0000_t202" style="position:absolute;margin-left:524.1pt;margin-top:35.25pt;width:17.15pt;height:13.05pt;z-index:-20697088;mso-position-horizontal-relative:page;mso-position-vertical-relative:page" filled="f" stroked="f">
          <v:textbox inset="0,0,0,0">
            <w:txbxContent>
              <w:p w:rsidR="005D21AA" w:rsidRDefault="005D21AA">
                <w:pPr>
                  <w:spacing w:before="10"/>
                  <w:ind w:left="20"/>
                  <w:rPr>
                    <w:sz w:val="20"/>
                  </w:rPr>
                </w:pPr>
                <w:r>
                  <w:rPr>
                    <w:spacing w:val="-5"/>
                    <w:sz w:val="20"/>
                  </w:rPr>
                  <w:t>218</w:t>
                </w:r>
              </w:p>
            </w:txbxContent>
          </v:textbox>
          <w10:wrap anchorx="page" anchory="page"/>
        </v:shape>
      </w:pic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40" o:spid="_x0000_s1048" type="#_x0000_t202" style="position:absolute;margin-left:89pt;margin-top:35.25pt;width:211.75pt;height:13.05pt;z-index:-2069657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41" o:spid="_x0000_s1047" type="#_x0000_t202" style="position:absolute;margin-left:542.1pt;margin-top:35.25pt;width:17.15pt;height:13.05pt;z-index:-20696064;mso-position-horizontal-relative:page;mso-position-vertical-relative:page" filled="f" stroked="f">
          <v:textbox inset="0,0,0,0">
            <w:txbxContent>
              <w:p w:rsidR="005D21AA" w:rsidRDefault="005D21AA">
                <w:pPr>
                  <w:spacing w:before="10"/>
                  <w:ind w:left="20"/>
                  <w:rPr>
                    <w:sz w:val="20"/>
                  </w:rPr>
                </w:pPr>
                <w:r>
                  <w:rPr>
                    <w:spacing w:val="-5"/>
                    <w:sz w:val="20"/>
                  </w:rPr>
                  <w:t>219</w:t>
                </w:r>
              </w:p>
            </w:txbxContent>
          </v:textbox>
          <w10:wrap anchorx="page" anchory="page"/>
        </v:shape>
      </w:pic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61" o:spid="_x0000_s1046" type="#_x0000_t202" style="position:absolute;margin-left:71pt;margin-top:35.25pt;width:211.75pt;height:13.05pt;z-index:-2069555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62" o:spid="_x0000_s1045" type="#_x0000_t202" style="position:absolute;margin-left:524.1pt;margin-top:35.25pt;width:17.15pt;height:13.05pt;z-index:-20695040;mso-position-horizontal-relative:page;mso-position-vertical-relative:page" filled="f" stroked="f">
          <v:textbox inset="0,0,0,0">
            <w:txbxContent>
              <w:p w:rsidR="005D21AA" w:rsidRDefault="005D21AA">
                <w:pPr>
                  <w:spacing w:before="10"/>
                  <w:ind w:left="20"/>
                  <w:rPr>
                    <w:sz w:val="20"/>
                  </w:rPr>
                </w:pPr>
                <w:r>
                  <w:rPr>
                    <w:spacing w:val="-5"/>
                    <w:sz w:val="20"/>
                  </w:rPr>
                  <w:t>220</w:t>
                </w:r>
              </w:p>
            </w:txbxContent>
          </v:textbox>
          <w10:wrap anchorx="page" anchory="page"/>
        </v:shape>
      </w:pic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73" o:spid="_x0000_s1044" type="#_x0000_t202" style="position:absolute;margin-left:89pt;margin-top:35.25pt;width:211.75pt;height:13.05pt;z-index:-2069452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74" o:spid="_x0000_s1043" type="#_x0000_t202" style="position:absolute;margin-left:542.1pt;margin-top:35.25pt;width:17.15pt;height:13.05pt;z-index:-20694016;mso-position-horizontal-relative:page;mso-position-vertical-relative:page" filled="f" stroked="f">
          <v:textbox inset="0,0,0,0">
            <w:txbxContent>
              <w:p w:rsidR="005D21AA" w:rsidRDefault="005D21AA">
                <w:pPr>
                  <w:spacing w:before="10"/>
                  <w:ind w:left="20"/>
                  <w:rPr>
                    <w:sz w:val="20"/>
                  </w:rPr>
                </w:pPr>
                <w:r>
                  <w:rPr>
                    <w:spacing w:val="-5"/>
                    <w:sz w:val="20"/>
                  </w:rPr>
                  <w:t>221</w:t>
                </w:r>
              </w:p>
            </w:txbxContent>
          </v:textbox>
          <w10:wrap anchorx="page" anchory="page"/>
        </v:shape>
      </w:pic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692" o:spid="_x0000_s1042" type="#_x0000_t202" style="position:absolute;margin-left:71pt;margin-top:35.25pt;width:211.75pt;height:13.05pt;z-index:-2069350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93" o:spid="_x0000_s1041" type="#_x0000_t202" style="position:absolute;margin-left:524.1pt;margin-top:35.25pt;width:17.15pt;height:13.05pt;z-index:-20692992;mso-position-horizontal-relative:page;mso-position-vertical-relative:page" filled="f" stroked="f">
          <v:textbox inset="0,0,0,0">
            <w:txbxContent>
              <w:p w:rsidR="005D21AA" w:rsidRDefault="005D21AA">
                <w:pPr>
                  <w:spacing w:before="10"/>
                  <w:ind w:left="20"/>
                  <w:rPr>
                    <w:sz w:val="20"/>
                  </w:rPr>
                </w:pPr>
                <w:r>
                  <w:rPr>
                    <w:spacing w:val="-5"/>
                    <w:sz w:val="20"/>
                  </w:rPr>
                  <w:t>222</w:t>
                </w:r>
              </w:p>
            </w:txbxContent>
          </v:textbox>
          <w10:wrap anchorx="page" anchory="page"/>
        </v:shape>
      </w:pic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720" o:spid="_x0000_s1040" type="#_x0000_t202" style="position:absolute;margin-left:89pt;margin-top:35.25pt;width:211.75pt;height:13.05pt;z-index:-2069248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721" o:spid="_x0000_s1039" type="#_x0000_t202" style="position:absolute;margin-left:542.1pt;margin-top:35.25pt;width:17.15pt;height:13.05pt;z-index:-20691968;mso-position-horizontal-relative:page;mso-position-vertical-relative:page" filled="f" stroked="f">
          <v:textbox inset="0,0,0,0">
            <w:txbxContent>
              <w:p w:rsidR="005D21AA" w:rsidRDefault="005D21AA">
                <w:pPr>
                  <w:spacing w:before="10"/>
                  <w:ind w:left="20"/>
                  <w:rPr>
                    <w:sz w:val="20"/>
                  </w:rPr>
                </w:pPr>
                <w:r>
                  <w:rPr>
                    <w:spacing w:val="-5"/>
                    <w:sz w:val="20"/>
                  </w:rPr>
                  <w:t>223</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76" o:spid="_x0000_s1301" type="#_x0000_t202" style="position:absolute;margin-left:71pt;margin-top:35.25pt;width:211.75pt;height:13.05pt;z-index:-2082611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77" o:spid="_x0000_s1300" type="#_x0000_t202" style="position:absolute;margin-left:527.15pt;margin-top:35.25pt;width:17.1pt;height:13.05pt;z-index:-2082560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45</w:t>
                </w:r>
                <w:r>
                  <w:rPr>
                    <w:spacing w:val="-5"/>
                    <w:sz w:val="20"/>
                  </w:rPr>
                  <w:fldChar w:fldCharType="end"/>
                </w:r>
              </w:p>
            </w:txbxContent>
          </v:textbox>
          <w10:wrap anchorx="page" anchory="page"/>
        </v:shape>
      </w:pic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743" o:spid="_x0000_s1038" type="#_x0000_t202" style="position:absolute;margin-left:71pt;margin-top:35.25pt;width:211.75pt;height:13.05pt;z-index:-2069145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744" o:spid="_x0000_s1037" type="#_x0000_t202" style="position:absolute;margin-left:524.1pt;margin-top:35.25pt;width:17.15pt;height:13.05pt;z-index:-20690944;mso-position-horizontal-relative:page;mso-position-vertical-relative:page" filled="f" stroked="f">
          <v:textbox inset="0,0,0,0">
            <w:txbxContent>
              <w:p w:rsidR="005D21AA" w:rsidRDefault="005D21AA">
                <w:pPr>
                  <w:spacing w:before="10"/>
                  <w:ind w:left="20"/>
                  <w:rPr>
                    <w:sz w:val="20"/>
                  </w:rPr>
                </w:pPr>
                <w:r>
                  <w:rPr>
                    <w:spacing w:val="-5"/>
                    <w:sz w:val="20"/>
                  </w:rPr>
                  <w:t>224</w:t>
                </w:r>
              </w:p>
            </w:txbxContent>
          </v:textbox>
          <w10:wrap anchorx="page" anchory="page"/>
        </v:shape>
      </w:pic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766" o:spid="_x0000_s1036" type="#_x0000_t202" style="position:absolute;margin-left:89pt;margin-top:35.25pt;width:211.75pt;height:13.05pt;z-index:-2069043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767" o:spid="_x0000_s1035" type="#_x0000_t202" style="position:absolute;margin-left:542.1pt;margin-top:35.25pt;width:17.15pt;height:13.05pt;z-index:-20689920;mso-position-horizontal-relative:page;mso-position-vertical-relative:page" filled="f" stroked="f">
          <v:textbox inset="0,0,0,0">
            <w:txbxContent>
              <w:p w:rsidR="005D21AA" w:rsidRDefault="005D21AA">
                <w:pPr>
                  <w:spacing w:before="10"/>
                  <w:ind w:left="20"/>
                  <w:rPr>
                    <w:sz w:val="20"/>
                  </w:rPr>
                </w:pPr>
                <w:r>
                  <w:rPr>
                    <w:spacing w:val="-5"/>
                    <w:sz w:val="20"/>
                  </w:rPr>
                  <w:t>225</w:t>
                </w:r>
              </w:p>
            </w:txbxContent>
          </v:textbox>
          <w10:wrap anchorx="page" anchory="page"/>
        </v:shape>
      </w:pic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790" o:spid="_x0000_s1034" type="#_x0000_t202" style="position:absolute;margin-left:71pt;margin-top:35.25pt;width:211.75pt;height:13.05pt;z-index:-2068940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791" o:spid="_x0000_s1033" type="#_x0000_t202" style="position:absolute;margin-left:524.1pt;margin-top:35.25pt;width:17.15pt;height:13.05pt;z-index:-20688896;mso-position-horizontal-relative:page;mso-position-vertical-relative:page" filled="f" stroked="f">
          <v:textbox inset="0,0,0,0">
            <w:txbxContent>
              <w:p w:rsidR="005D21AA" w:rsidRDefault="005D21AA">
                <w:pPr>
                  <w:spacing w:before="10"/>
                  <w:ind w:left="20"/>
                  <w:rPr>
                    <w:sz w:val="20"/>
                  </w:rPr>
                </w:pPr>
                <w:r>
                  <w:rPr>
                    <w:spacing w:val="-5"/>
                    <w:sz w:val="20"/>
                  </w:rPr>
                  <w:t>226</w:t>
                </w:r>
              </w:p>
            </w:txbxContent>
          </v:textbox>
          <w10:wrap anchorx="page" anchory="page"/>
        </v:shape>
      </w:pic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808" o:spid="_x0000_s1032" type="#_x0000_t202" style="position:absolute;margin-left:89pt;margin-top:35.25pt;width:211.75pt;height:13.05pt;z-index:-2068838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809" o:spid="_x0000_s1031" type="#_x0000_t202" style="position:absolute;margin-left:542.1pt;margin-top:35.25pt;width:17.15pt;height:13.05pt;z-index:-20687872;mso-position-horizontal-relative:page;mso-position-vertical-relative:page" filled="f" stroked="f">
          <v:textbox inset="0,0,0,0">
            <w:txbxContent>
              <w:p w:rsidR="005D21AA" w:rsidRDefault="005D21AA">
                <w:pPr>
                  <w:spacing w:before="10"/>
                  <w:ind w:left="20"/>
                  <w:rPr>
                    <w:sz w:val="20"/>
                  </w:rPr>
                </w:pPr>
                <w:r>
                  <w:rPr>
                    <w:spacing w:val="-5"/>
                    <w:sz w:val="20"/>
                  </w:rPr>
                  <w:t>227</w:t>
                </w:r>
              </w:p>
            </w:txbxContent>
          </v:textbox>
          <w10:wrap anchorx="page" anchory="page"/>
        </v:shape>
      </w:pic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812" o:spid="_x0000_s1030" type="#_x0000_t202" style="position:absolute;margin-left:71pt;margin-top:35.25pt;width:211.75pt;height:13.05pt;z-index:-2068736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813" o:spid="_x0000_s1029" type="#_x0000_t202" style="position:absolute;margin-left:524.1pt;margin-top:35.25pt;width:17.15pt;height:13.05pt;z-index:-20686848;mso-position-horizontal-relative:page;mso-position-vertical-relative:page" filled="f" stroked="f">
          <v:textbox inset="0,0,0,0">
            <w:txbxContent>
              <w:p w:rsidR="005D21AA" w:rsidRDefault="005D21AA">
                <w:pPr>
                  <w:spacing w:before="10"/>
                  <w:ind w:left="20"/>
                  <w:rPr>
                    <w:sz w:val="20"/>
                  </w:rPr>
                </w:pPr>
                <w:r>
                  <w:rPr>
                    <w:spacing w:val="-5"/>
                    <w:sz w:val="20"/>
                  </w:rPr>
                  <w:t>228</w:t>
                </w:r>
              </w:p>
            </w:txbxContent>
          </v:textbox>
          <w10:wrap anchorx="page" anchory="page"/>
        </v:shape>
      </w:pic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816" o:spid="_x0000_s1028" type="#_x0000_t202" style="position:absolute;margin-left:89pt;margin-top:35.25pt;width:211.75pt;height:13.05pt;z-index:-2068633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817" o:spid="_x0000_s1027" type="#_x0000_t202" style="position:absolute;margin-left:542.1pt;margin-top:35.25pt;width:17.15pt;height:13.05pt;z-index:-20685824;mso-position-horizontal-relative:page;mso-position-vertical-relative:page" filled="f" stroked="f">
          <v:textbox inset="0,0,0,0">
            <w:txbxContent>
              <w:p w:rsidR="005D21AA" w:rsidRDefault="005D21AA">
                <w:pPr>
                  <w:spacing w:before="10"/>
                  <w:ind w:left="20"/>
                  <w:rPr>
                    <w:sz w:val="20"/>
                  </w:rPr>
                </w:pPr>
                <w:r>
                  <w:rPr>
                    <w:spacing w:val="-5"/>
                    <w:sz w:val="20"/>
                  </w:rPr>
                  <w:t>229</w:t>
                </w:r>
              </w:p>
            </w:txbxContent>
          </v:textbox>
          <w10:wrap anchorx="page" anchory="page"/>
        </v:shape>
      </w:pic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820" o:spid="_x0000_s1026" type="#_x0000_t202" style="position:absolute;margin-left:71pt;margin-top:35.25pt;width:211.75pt;height:13.05pt;z-index:-2068531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821" o:spid="_x0000_s1025" type="#_x0000_t202" style="position:absolute;margin-left:524.1pt;margin-top:35.25pt;width:17.15pt;height:13.05pt;z-index:-20684800;mso-position-horizontal-relative:page;mso-position-vertical-relative:page" filled="f" stroked="f">
          <v:textbox inset="0,0,0,0">
            <w:txbxContent>
              <w:p w:rsidR="005D21AA" w:rsidRDefault="005D21AA">
                <w:pPr>
                  <w:spacing w:before="10"/>
                  <w:ind w:left="20"/>
                  <w:rPr>
                    <w:sz w:val="20"/>
                  </w:rPr>
                </w:pPr>
                <w:r>
                  <w:rPr>
                    <w:spacing w:val="-5"/>
                    <w:sz w:val="20"/>
                  </w:rPr>
                  <w:t>230</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80" o:spid="_x0000_s1299" style="position:absolute;margin-left:70.6pt;margin-top:48.5pt;width:471.8pt;height:.5pt;z-index:-2082508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81" o:spid="_x0000_s1298" type="#_x0000_t202" style="position:absolute;margin-left:71pt;margin-top:35.25pt;width:211.75pt;height:13.05pt;z-index:-2082457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82" o:spid="_x0000_s1297" type="#_x0000_t202" style="position:absolute;margin-left:527.15pt;margin-top:35.25pt;width:17.1pt;height:13.05pt;z-index:-20824064;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46</w:t>
                </w:r>
                <w:r>
                  <w:rPr>
                    <w:spacing w:val="-5"/>
                    <w:sz w:val="20"/>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83" o:spid="_x0000_s1296" type="#_x0000_t202" style="position:absolute;margin-left:71pt;margin-top:35.25pt;width:211.75pt;height:13.05pt;z-index:-2082355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84" o:spid="_x0000_s1295" type="#_x0000_t202" style="position:absolute;margin-left:527.15pt;margin-top:35.25pt;width:17.1pt;height:13.05pt;z-index:-2082304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51</w:t>
                </w:r>
                <w:r>
                  <w:rPr>
                    <w:spacing w:val="-5"/>
                    <w:sz w:val="20"/>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91" o:spid="_x0000_s1294" style="position:absolute;margin-left:70.6pt;margin-top:48.5pt;width:471.8pt;height:.5pt;z-index:-2082252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92" o:spid="_x0000_s1293" type="#_x0000_t202" style="position:absolute;margin-left:71pt;margin-top:35.25pt;width:211.75pt;height:13.05pt;z-index:-2082201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93" o:spid="_x0000_s1292" type="#_x0000_t202" style="position:absolute;margin-left:527.15pt;margin-top:35.25pt;width:17.1pt;height:13.05pt;z-index:-20821504;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54</w:t>
                </w:r>
                <w:r>
                  <w:rPr>
                    <w:spacing w:val="-5"/>
                    <w:sz w:val="20"/>
                  </w:rP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94" o:spid="_x0000_s1291" type="#_x0000_t202" style="position:absolute;margin-left:71pt;margin-top:35.25pt;width:211.75pt;height:13.05pt;z-index:-2082099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95" o:spid="_x0000_s1290" type="#_x0000_t202" style="position:absolute;margin-left:527.15pt;margin-top:35.25pt;width:17.1pt;height:13.05pt;z-index:-2082048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56</w:t>
                </w:r>
                <w:r>
                  <w:rPr>
                    <w:spacing w:val="-5"/>
                    <w:sz w:val="20"/>
                  </w:rP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112" o:spid="_x0000_s1289" style="position:absolute;margin-left:70.6pt;margin-top:48.5pt;width:471.8pt;height:.5pt;z-index:-2081996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13" o:spid="_x0000_s1288" type="#_x0000_t202" style="position:absolute;margin-left:71pt;margin-top:35.25pt;width:211.75pt;height:13.05pt;z-index:-2081945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114" o:spid="_x0000_s1287" type="#_x0000_t202" style="position:absolute;margin-left:527.15pt;margin-top:35.25pt;width:17.1pt;height:13.05pt;z-index:-20818944;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64</w:t>
                </w:r>
                <w:r>
                  <w:rPr>
                    <w:spacing w:val="-5"/>
                    <w:sz w:val="20"/>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 o:spid="_x0000_s1331" type="#_x0000_t202" style="position:absolute;margin-left:71pt;margin-top:35.25pt;width:211.75pt;height:13.05pt;z-index:-2084147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 o:spid="_x0000_s1330" type="#_x0000_t202" style="position:absolute;margin-left:532.05pt;margin-top:35.25pt;width:12pt;height:13.05pt;z-index:-20840960;mso-position-horizontal-relative:page;mso-position-vertical-relative:page" filled="f" stroked="f">
          <v:textbox inset="0,0,0,0">
            <w:txbxContent>
              <w:p w:rsidR="005D21AA" w:rsidRDefault="005D21AA">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6</w:t>
                </w:r>
                <w:r>
                  <w:rPr>
                    <w:w w:val="99"/>
                    <w:sz w:val="20"/>
                  </w:rP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115" o:spid="_x0000_s1286" type="#_x0000_t202" style="position:absolute;margin-left:71pt;margin-top:35.25pt;width:211.75pt;height:13.05pt;z-index:-2081843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116" o:spid="_x0000_s1285" type="#_x0000_t202" style="position:absolute;margin-left:527.15pt;margin-top:35.25pt;width:17.1pt;height:13.05pt;z-index:-2081792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69</w:t>
                </w:r>
                <w:r>
                  <w:rPr>
                    <w:spacing w:val="-5"/>
                    <w:sz w:val="20"/>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139" o:spid="_x0000_s1284" style="position:absolute;margin-left:70.6pt;margin-top:48.5pt;width:471.8pt;height:.5pt;z-index:-2081740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40" o:spid="_x0000_s1283" type="#_x0000_t202" style="position:absolute;margin-left:71pt;margin-top:35.25pt;width:211.75pt;height:13.05pt;z-index:-2081689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141" o:spid="_x0000_s1282" type="#_x0000_t202" style="position:absolute;margin-left:527.15pt;margin-top:35.25pt;width:17.1pt;height:13.05pt;z-index:-20816384;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80</w:t>
                </w:r>
                <w:r>
                  <w:rPr>
                    <w:spacing w:val="-5"/>
                    <w:sz w:val="20"/>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142" o:spid="_x0000_s1281" type="#_x0000_t202" style="position:absolute;margin-left:71pt;margin-top:35.25pt;width:211.75pt;height:13.05pt;z-index:-2081587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143" o:spid="_x0000_s1280" type="#_x0000_t202" style="position:absolute;margin-left:527.15pt;margin-top:35.25pt;width:17.1pt;height:13.05pt;z-index:-2081536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87</w:t>
                </w:r>
                <w:r>
                  <w:rPr>
                    <w:spacing w:val="-5"/>
                    <w:sz w:val="20"/>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160" o:spid="_x0000_s1279" style="position:absolute;margin-left:70.6pt;margin-top:48.5pt;width:471.8pt;height:.5pt;z-index:-2081484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61" o:spid="_x0000_s1278" type="#_x0000_t202" style="position:absolute;margin-left:71pt;margin-top:35.25pt;width:211.75pt;height:13.05pt;z-index:-2081433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162" o:spid="_x0000_s1277" type="#_x0000_t202" style="position:absolute;margin-left:522.1pt;margin-top:35.25pt;width:22.15pt;height:13.05pt;z-index:-20813824;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163" o:spid="_x0000_s1276" type="#_x0000_t202" style="position:absolute;margin-left:71pt;margin-top:35.25pt;width:211.75pt;height:13.05pt;z-index:-2081331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164" o:spid="_x0000_s1275" type="#_x0000_t202" style="position:absolute;margin-left:522.1pt;margin-top:35.25pt;width:22.15pt;height:13.05pt;z-index:-2081280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101</w:t>
                </w:r>
                <w:r>
                  <w:rPr>
                    <w:spacing w:val="-5"/>
                    <w:sz w:val="20"/>
                  </w:rP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179" o:spid="_x0000_s1274" type="#_x0000_t202" style="position:absolute;margin-left:71pt;margin-top:35.25pt;width:111.9pt;height:13.05pt;z-index:-20812288;mso-position-horizontal-relative:page;mso-position-vertical-relative:page" filled="f" stroked="f">
          <v:textbox inset="0,0,0,0">
            <w:txbxContent>
              <w:p w:rsidR="005D21AA" w:rsidRDefault="005D21AA">
                <w:pPr>
                  <w:spacing w:before="10"/>
                  <w:ind w:left="20"/>
                  <w:rPr>
                    <w:sz w:val="20"/>
                  </w:rPr>
                </w:pPr>
                <w:r>
                  <w:rPr>
                    <w:sz w:val="20"/>
                  </w:rPr>
                  <w:t>Section</w:t>
                </w:r>
                <w:r>
                  <w:rPr>
                    <w:spacing w:val="-5"/>
                    <w:sz w:val="20"/>
                  </w:rPr>
                  <w:t xml:space="preserve"> </w:t>
                </w:r>
                <w:r>
                  <w:rPr>
                    <w:sz w:val="20"/>
                  </w:rPr>
                  <w:t>8</w:t>
                </w:r>
                <w:r>
                  <w:rPr>
                    <w:spacing w:val="-2"/>
                    <w:sz w:val="20"/>
                  </w:rPr>
                  <w:t xml:space="preserve"> </w:t>
                </w:r>
                <w:r>
                  <w:rPr>
                    <w:sz w:val="20"/>
                  </w:rPr>
                  <w:t>–</w:t>
                </w:r>
                <w:r>
                  <w:rPr>
                    <w:spacing w:val="-4"/>
                    <w:sz w:val="20"/>
                  </w:rPr>
                  <w:t xml:space="preserve"> </w:t>
                </w:r>
                <w:r>
                  <w:rPr>
                    <w:sz w:val="20"/>
                  </w:rPr>
                  <w:t>Contract</w:t>
                </w:r>
                <w:r>
                  <w:rPr>
                    <w:spacing w:val="-4"/>
                    <w:sz w:val="20"/>
                  </w:rPr>
                  <w:t xml:space="preserve"> Forms</w:t>
                </w:r>
              </w:p>
            </w:txbxContent>
          </v:textbox>
          <w10:wrap anchorx="page" anchory="page"/>
        </v:shape>
      </w:pict>
    </w:r>
    <w:r>
      <w:pict>
        <v:shape id="docshape180" o:spid="_x0000_s1273" type="#_x0000_t202" style="position:absolute;margin-left:506.1pt;margin-top:35.25pt;width:17.15pt;height:13.05pt;z-index:-20811776;mso-position-horizontal-relative:page;mso-position-vertical-relative:page" filled="f" stroked="f">
          <v:textbox inset="0,0,0,0">
            <w:txbxContent>
              <w:p w:rsidR="005D21AA" w:rsidRDefault="005D21AA">
                <w:pPr>
                  <w:spacing w:before="10"/>
                  <w:ind w:left="20"/>
                  <w:rPr>
                    <w:sz w:val="20"/>
                  </w:rPr>
                </w:pPr>
                <w:r>
                  <w:rPr>
                    <w:spacing w:val="-5"/>
                    <w:sz w:val="20"/>
                  </w:rPr>
                  <w:t>106</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197" o:spid="_x0000_s1266" type="#_x0000_t202" style="position:absolute;margin-left:71pt;margin-top:35.25pt;width:211.75pt;height:13.05pt;z-index:-2080819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198" o:spid="_x0000_s1265" type="#_x0000_t202" style="position:absolute;margin-left:524.1pt;margin-top:35.25pt;width:17.15pt;height:13.05pt;z-index:-20807680;mso-position-horizontal-relative:page;mso-position-vertical-relative:page" filled="f" stroked="f">
          <v:textbox inset="0,0,0,0">
            <w:txbxContent>
              <w:p w:rsidR="005D21AA" w:rsidRDefault="005D21AA">
                <w:pPr>
                  <w:spacing w:before="10"/>
                  <w:ind w:left="20"/>
                  <w:rPr>
                    <w:sz w:val="20"/>
                  </w:rPr>
                </w:pPr>
                <w:r>
                  <w:rPr>
                    <w:spacing w:val="-5"/>
                    <w:sz w:val="20"/>
                  </w:rPr>
                  <w:t>110</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01" o:spid="_x0000_s1264" type="#_x0000_t202" style="position:absolute;margin-left:89pt;margin-top:35.25pt;width:211.75pt;height:13.05pt;z-index:-2080716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02" o:spid="_x0000_s1263" type="#_x0000_t202" style="position:absolute;margin-left:542.1pt;margin-top:35.25pt;width:17.15pt;height:13.05pt;z-index:-20806656;mso-position-horizontal-relative:page;mso-position-vertical-relative:page" filled="f" stroked="f">
          <v:textbox inset="0,0,0,0">
            <w:txbxContent>
              <w:p w:rsidR="005D21AA" w:rsidRDefault="005D21AA">
                <w:pPr>
                  <w:spacing w:before="10"/>
                  <w:ind w:left="20"/>
                  <w:rPr>
                    <w:sz w:val="20"/>
                  </w:rPr>
                </w:pPr>
                <w:r>
                  <w:rPr>
                    <w:spacing w:val="-5"/>
                    <w:sz w:val="20"/>
                  </w:rPr>
                  <w:t>111</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05" o:spid="_x0000_s1262" type="#_x0000_t202" style="position:absolute;margin-left:71pt;margin-top:35.25pt;width:211.75pt;height:13.05pt;z-index:-2080614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06" o:spid="_x0000_s1261" type="#_x0000_t202" style="position:absolute;margin-left:524.1pt;margin-top:35.25pt;width:17.15pt;height:13.05pt;z-index:-20805632;mso-position-horizontal-relative:page;mso-position-vertical-relative:page" filled="f" stroked="f">
          <v:textbox inset="0,0,0,0">
            <w:txbxContent>
              <w:p w:rsidR="005D21AA" w:rsidRDefault="005D21AA">
                <w:pPr>
                  <w:spacing w:before="10"/>
                  <w:ind w:left="20"/>
                  <w:rPr>
                    <w:sz w:val="20"/>
                  </w:rPr>
                </w:pPr>
                <w:r>
                  <w:rPr>
                    <w:spacing w:val="-5"/>
                    <w:sz w:val="20"/>
                  </w:rPr>
                  <w:t>112</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09" o:spid="_x0000_s1260" type="#_x0000_t202" style="position:absolute;margin-left:89pt;margin-top:35.25pt;width:211.75pt;height:13.05pt;z-index:-2080512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10" o:spid="_x0000_s1259" type="#_x0000_t202" style="position:absolute;margin-left:542.1pt;margin-top:35.25pt;width:17.15pt;height:13.05pt;z-index:-20804608;mso-position-horizontal-relative:page;mso-position-vertical-relative:page" filled="f" stroked="f">
          <v:textbox inset="0,0,0,0">
            <w:txbxContent>
              <w:p w:rsidR="005D21AA" w:rsidRDefault="005D21AA">
                <w:pPr>
                  <w:spacing w:before="10"/>
                  <w:ind w:left="20"/>
                  <w:rPr>
                    <w:sz w:val="20"/>
                  </w:rPr>
                </w:pPr>
                <w:r>
                  <w:rPr>
                    <w:spacing w:val="-5"/>
                    <w:sz w:val="20"/>
                  </w:rPr>
                  <w:t>113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8" o:spid="_x0000_s1329" style="position:absolute;margin-left:70.6pt;margin-top:48.5pt;width:471.8pt;height:.5pt;z-index:-2084044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9" o:spid="_x0000_s1328" type="#_x0000_t202" style="position:absolute;margin-left:71pt;margin-top:35.25pt;width:211.75pt;height:13.05pt;z-index:-2083993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10" o:spid="_x0000_s1327" type="#_x0000_t202" style="position:absolute;margin-left:532.05pt;margin-top:35.25pt;width:12pt;height:13.05pt;z-index:-20839424;mso-position-horizontal-relative:page;mso-position-vertical-relative:page" filled="f" stroked="f">
          <v:textbox inset="0,0,0,0">
            <w:txbxContent>
              <w:p w:rsidR="005D21AA" w:rsidRDefault="005D21AA">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7</w:t>
                </w:r>
                <w:r>
                  <w:rPr>
                    <w:w w:val="99"/>
                    <w:sz w:val="20"/>
                  </w:rPr>
                  <w:fldChar w:fldCharType="end"/>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13" o:spid="_x0000_s1258" type="#_x0000_t202" style="position:absolute;margin-left:71pt;margin-top:35.25pt;width:211.75pt;height:13.05pt;z-index:-2080409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14" o:spid="_x0000_s1257" type="#_x0000_t202" style="position:absolute;margin-left:524.1pt;margin-top:35.25pt;width:17.15pt;height:13.05pt;z-index:-20803584;mso-position-horizontal-relative:page;mso-position-vertical-relative:page" filled="f" stroked="f">
          <v:textbox inset="0,0,0,0">
            <w:txbxContent>
              <w:p w:rsidR="005D21AA" w:rsidRDefault="005D21AA">
                <w:pPr>
                  <w:spacing w:before="10"/>
                  <w:ind w:left="20"/>
                  <w:rPr>
                    <w:sz w:val="20"/>
                  </w:rPr>
                </w:pPr>
                <w:r>
                  <w:rPr>
                    <w:spacing w:val="-5"/>
                    <w:sz w:val="20"/>
                  </w:rPr>
                  <w:t>114</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17" o:spid="_x0000_s1256" type="#_x0000_t202" style="position:absolute;margin-left:89pt;margin-top:35.25pt;width:211.75pt;height:13.05pt;z-index:-2080307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18" o:spid="_x0000_s1255" type="#_x0000_t202" style="position:absolute;margin-left:542.1pt;margin-top:35.25pt;width:17.15pt;height:13.05pt;z-index:-20802560;mso-position-horizontal-relative:page;mso-position-vertical-relative:page" filled="f" stroked="f">
          <v:textbox inset="0,0,0,0">
            <w:txbxContent>
              <w:p w:rsidR="005D21AA" w:rsidRDefault="005D21AA">
                <w:pPr>
                  <w:spacing w:before="10"/>
                  <w:ind w:left="20"/>
                  <w:rPr>
                    <w:sz w:val="20"/>
                  </w:rPr>
                </w:pPr>
                <w:r>
                  <w:rPr>
                    <w:spacing w:val="-5"/>
                    <w:sz w:val="20"/>
                  </w:rPr>
                  <w:t>115</w:t>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21" o:spid="_x0000_s1254" type="#_x0000_t202" style="position:absolute;margin-left:71pt;margin-top:35.25pt;width:211.75pt;height:13.05pt;z-index:-2080204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22" o:spid="_x0000_s1253" type="#_x0000_t202" style="position:absolute;margin-left:524.1pt;margin-top:35.25pt;width:17.15pt;height:13.05pt;z-index:-20801536;mso-position-horizontal-relative:page;mso-position-vertical-relative:page" filled="f" stroked="f">
          <v:textbox inset="0,0,0,0">
            <w:txbxContent>
              <w:p w:rsidR="005D21AA" w:rsidRDefault="005D21AA">
                <w:pPr>
                  <w:spacing w:before="10"/>
                  <w:ind w:left="20"/>
                  <w:rPr>
                    <w:sz w:val="20"/>
                  </w:rPr>
                </w:pPr>
                <w:r>
                  <w:rPr>
                    <w:spacing w:val="-5"/>
                    <w:sz w:val="20"/>
                  </w:rPr>
                  <w:t>116</w:t>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25" o:spid="_x0000_s1252" type="#_x0000_t202" style="position:absolute;margin-left:89pt;margin-top:35.25pt;width:211.75pt;height:13.05pt;z-index:-2080102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26" o:spid="_x0000_s1251" type="#_x0000_t202" style="position:absolute;margin-left:542.1pt;margin-top:35.25pt;width:17.15pt;height:13.05pt;z-index:-20800512;mso-position-horizontal-relative:page;mso-position-vertical-relative:page" filled="f" stroked="f">
          <v:textbox inset="0,0,0,0">
            <w:txbxContent>
              <w:p w:rsidR="005D21AA" w:rsidRDefault="005D21AA">
                <w:pPr>
                  <w:spacing w:before="10"/>
                  <w:ind w:left="20"/>
                  <w:rPr>
                    <w:sz w:val="20"/>
                  </w:rPr>
                </w:pPr>
                <w:r>
                  <w:rPr>
                    <w:spacing w:val="-5"/>
                    <w:sz w:val="20"/>
                  </w:rPr>
                  <w:t>117</w:t>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31" o:spid="_x0000_s1250" type="#_x0000_t202" style="position:absolute;margin-left:71pt;margin-top:35.25pt;width:211.75pt;height:13.05pt;z-index:-2080000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32" o:spid="_x0000_s1249" type="#_x0000_t202" style="position:absolute;margin-left:524.1pt;margin-top:35.25pt;width:17.15pt;height:13.05pt;z-index:-20799488;mso-position-horizontal-relative:page;mso-position-vertical-relative:page" filled="f" stroked="f">
          <v:textbox inset="0,0,0,0">
            <w:txbxContent>
              <w:p w:rsidR="005D21AA" w:rsidRDefault="005D21AA">
                <w:pPr>
                  <w:spacing w:before="10"/>
                  <w:ind w:left="20"/>
                  <w:rPr>
                    <w:sz w:val="20"/>
                  </w:rPr>
                </w:pPr>
                <w:r>
                  <w:rPr>
                    <w:spacing w:val="-5"/>
                    <w:sz w:val="20"/>
                  </w:rPr>
                  <w:t>118</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35" o:spid="_x0000_s1248" type="#_x0000_t202" style="position:absolute;margin-left:89pt;margin-top:35.25pt;width:211.75pt;height:13.05pt;z-index:-2079897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36" o:spid="_x0000_s1247" type="#_x0000_t202" style="position:absolute;margin-left:542.1pt;margin-top:35.25pt;width:17.15pt;height:13.05pt;z-index:-20798464;mso-position-horizontal-relative:page;mso-position-vertical-relative:page" filled="f" stroked="f">
          <v:textbox inset="0,0,0,0">
            <w:txbxContent>
              <w:p w:rsidR="005D21AA" w:rsidRDefault="005D21AA">
                <w:pPr>
                  <w:spacing w:before="10"/>
                  <w:ind w:left="20"/>
                  <w:rPr>
                    <w:sz w:val="20"/>
                  </w:rPr>
                </w:pPr>
                <w:r>
                  <w:rPr>
                    <w:spacing w:val="-5"/>
                    <w:sz w:val="20"/>
                  </w:rPr>
                  <w:t>119</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39" o:spid="_x0000_s1246" type="#_x0000_t202" style="position:absolute;margin-left:71pt;margin-top:35.25pt;width:211.75pt;height:13.05pt;z-index:-2079795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40" o:spid="_x0000_s1245" type="#_x0000_t202" style="position:absolute;margin-left:524.1pt;margin-top:35.25pt;width:17.15pt;height:13.05pt;z-index:-20797440;mso-position-horizontal-relative:page;mso-position-vertical-relative:page" filled="f" stroked="f">
          <v:textbox inset="0,0,0,0">
            <w:txbxContent>
              <w:p w:rsidR="005D21AA" w:rsidRDefault="005D21AA">
                <w:pPr>
                  <w:spacing w:before="10"/>
                  <w:ind w:left="20"/>
                  <w:rPr>
                    <w:sz w:val="20"/>
                  </w:rPr>
                </w:pPr>
                <w:r>
                  <w:rPr>
                    <w:spacing w:val="-5"/>
                    <w:sz w:val="20"/>
                  </w:rPr>
                  <w:t>120</w:t>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43" o:spid="_x0000_s1244" type="#_x0000_t202" style="position:absolute;margin-left:89pt;margin-top:35.25pt;width:211.75pt;height:13.05pt;z-index:-2079692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44" o:spid="_x0000_s1243" type="#_x0000_t202" style="position:absolute;margin-left:542.1pt;margin-top:35.25pt;width:17.15pt;height:13.05pt;z-index:-20796416;mso-position-horizontal-relative:page;mso-position-vertical-relative:page" filled="f" stroked="f">
          <v:textbox inset="0,0,0,0">
            <w:txbxContent>
              <w:p w:rsidR="005D21AA" w:rsidRDefault="005D21AA">
                <w:pPr>
                  <w:spacing w:before="10"/>
                  <w:ind w:left="20"/>
                  <w:rPr>
                    <w:sz w:val="20"/>
                  </w:rPr>
                </w:pPr>
                <w:r>
                  <w:rPr>
                    <w:spacing w:val="-5"/>
                    <w:sz w:val="20"/>
                  </w:rPr>
                  <w:t>121</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47" o:spid="_x0000_s1242" type="#_x0000_t202" style="position:absolute;margin-left:71pt;margin-top:35.25pt;width:211.75pt;height:13.05pt;z-index:-2079590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48" o:spid="_x0000_s1241" type="#_x0000_t202" style="position:absolute;margin-left:524.1pt;margin-top:35.25pt;width:17.15pt;height:13.05pt;z-index:-20795392;mso-position-horizontal-relative:page;mso-position-vertical-relative:page" filled="f" stroked="f">
          <v:textbox inset="0,0,0,0">
            <w:txbxContent>
              <w:p w:rsidR="005D21AA" w:rsidRDefault="005D21AA">
                <w:pPr>
                  <w:spacing w:before="10"/>
                  <w:ind w:left="20"/>
                  <w:rPr>
                    <w:sz w:val="20"/>
                  </w:rPr>
                </w:pPr>
                <w:r>
                  <w:rPr>
                    <w:spacing w:val="-5"/>
                    <w:sz w:val="20"/>
                  </w:rPr>
                  <w:t>122</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51" o:spid="_x0000_s1240" type="#_x0000_t202" style="position:absolute;margin-left:89pt;margin-top:35.25pt;width:211.75pt;height:13.05pt;z-index:-2079488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52" o:spid="_x0000_s1239" type="#_x0000_t202" style="position:absolute;margin-left:542.1pt;margin-top:35.25pt;width:17.15pt;height:13.05pt;z-index:-20794368;mso-position-horizontal-relative:page;mso-position-vertical-relative:page" filled="f" stroked="f">
          <v:textbox inset="0,0,0,0">
            <w:txbxContent>
              <w:p w:rsidR="005D21AA" w:rsidRDefault="005D21AA">
                <w:pPr>
                  <w:spacing w:before="10"/>
                  <w:ind w:left="20"/>
                  <w:rPr>
                    <w:sz w:val="20"/>
                  </w:rPr>
                </w:pPr>
                <w:r>
                  <w:rPr>
                    <w:spacing w:val="-5"/>
                    <w:sz w:val="20"/>
                  </w:rPr>
                  <w:t>123</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11" o:spid="_x0000_s1326" type="#_x0000_t202" style="position:absolute;margin-left:71pt;margin-top:35.25pt;width:211.75pt;height:13.05pt;z-index:-2083891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12" o:spid="_x0000_s1325" type="#_x0000_t202" style="position:absolute;margin-left:527.15pt;margin-top:35.25pt;width:17.1pt;height:13.05pt;z-index:-2083840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55" o:spid="_x0000_s1238" type="#_x0000_t202" style="position:absolute;margin-left:71pt;margin-top:35.25pt;width:211.75pt;height:13.05pt;z-index:-2079385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56" o:spid="_x0000_s1237" type="#_x0000_t202" style="position:absolute;margin-left:524.1pt;margin-top:35.25pt;width:17.15pt;height:13.05pt;z-index:-20793344;mso-position-horizontal-relative:page;mso-position-vertical-relative:page" filled="f" stroked="f">
          <v:textbox inset="0,0,0,0">
            <w:txbxContent>
              <w:p w:rsidR="005D21AA" w:rsidRDefault="005D21AA">
                <w:pPr>
                  <w:spacing w:before="10"/>
                  <w:ind w:left="20"/>
                  <w:rPr>
                    <w:sz w:val="20"/>
                  </w:rPr>
                </w:pPr>
                <w:r>
                  <w:rPr>
                    <w:spacing w:val="-5"/>
                    <w:sz w:val="20"/>
                  </w:rPr>
                  <w:t>124</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59" o:spid="_x0000_s1236" type="#_x0000_t202" style="position:absolute;margin-left:89pt;margin-top:35.25pt;width:211.75pt;height:13.05pt;z-index:-2079283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60" o:spid="_x0000_s1235" type="#_x0000_t202" style="position:absolute;margin-left:542.1pt;margin-top:35.25pt;width:17.15pt;height:13.05pt;z-index:-20792320;mso-position-horizontal-relative:page;mso-position-vertical-relative:page" filled="f" stroked="f">
          <v:textbox inset="0,0,0,0">
            <w:txbxContent>
              <w:p w:rsidR="005D21AA" w:rsidRDefault="005D21AA">
                <w:pPr>
                  <w:spacing w:before="10"/>
                  <w:ind w:left="20"/>
                  <w:rPr>
                    <w:sz w:val="20"/>
                  </w:rPr>
                </w:pPr>
                <w:r>
                  <w:rPr>
                    <w:spacing w:val="-5"/>
                    <w:sz w:val="20"/>
                  </w:rPr>
                  <w:t>125</w:t>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63" o:spid="_x0000_s1234" type="#_x0000_t202" style="position:absolute;margin-left:71pt;margin-top:35.25pt;width:211.75pt;height:13.05pt;z-index:-2079180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64" o:spid="_x0000_s1233" type="#_x0000_t202" style="position:absolute;margin-left:524.1pt;margin-top:35.25pt;width:17.15pt;height:13.05pt;z-index:-20791296;mso-position-horizontal-relative:page;mso-position-vertical-relative:page" filled="f" stroked="f">
          <v:textbox inset="0,0,0,0">
            <w:txbxContent>
              <w:p w:rsidR="005D21AA" w:rsidRDefault="005D21AA">
                <w:pPr>
                  <w:spacing w:before="10"/>
                  <w:ind w:left="20"/>
                  <w:rPr>
                    <w:sz w:val="20"/>
                  </w:rPr>
                </w:pPr>
                <w:r>
                  <w:rPr>
                    <w:spacing w:val="-5"/>
                    <w:sz w:val="20"/>
                  </w:rPr>
                  <w:t>126</w:t>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67" o:spid="_x0000_s1232" type="#_x0000_t202" style="position:absolute;margin-left:89pt;margin-top:35.25pt;width:211.75pt;height:13.05pt;z-index:-2079078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68" o:spid="_x0000_s1231" type="#_x0000_t202" style="position:absolute;margin-left:542.1pt;margin-top:35.25pt;width:17.15pt;height:13.05pt;z-index:-20790272;mso-position-horizontal-relative:page;mso-position-vertical-relative:page" filled="f" stroked="f">
          <v:textbox inset="0,0,0,0">
            <w:txbxContent>
              <w:p w:rsidR="005D21AA" w:rsidRDefault="005D21AA">
                <w:pPr>
                  <w:spacing w:before="10"/>
                  <w:ind w:left="20"/>
                  <w:rPr>
                    <w:sz w:val="20"/>
                  </w:rPr>
                </w:pPr>
                <w:r>
                  <w:rPr>
                    <w:spacing w:val="-5"/>
                    <w:sz w:val="20"/>
                  </w:rPr>
                  <w:t>127</w:t>
                </w:r>
              </w:p>
            </w:txbxContent>
          </v:textbox>
          <w10:wrap anchorx="page" anchory="page"/>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71" o:spid="_x0000_s1230" type="#_x0000_t202" style="position:absolute;margin-left:71pt;margin-top:35.25pt;width:211.75pt;height:13.05pt;z-index:-2078976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72" o:spid="_x0000_s1229" type="#_x0000_t202" style="position:absolute;margin-left:524.1pt;margin-top:35.25pt;width:17.15pt;height:13.05pt;z-index:-20789248;mso-position-horizontal-relative:page;mso-position-vertical-relative:page" filled="f" stroked="f">
          <v:textbox inset="0,0,0,0">
            <w:txbxContent>
              <w:p w:rsidR="005D21AA" w:rsidRDefault="005D21AA">
                <w:pPr>
                  <w:spacing w:before="10"/>
                  <w:ind w:left="20"/>
                  <w:rPr>
                    <w:sz w:val="20"/>
                  </w:rPr>
                </w:pPr>
                <w:r>
                  <w:rPr>
                    <w:spacing w:val="-5"/>
                    <w:sz w:val="20"/>
                  </w:rPr>
                  <w:t>128</w:t>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75" o:spid="_x0000_s1228" type="#_x0000_t202" style="position:absolute;margin-left:89pt;margin-top:35.25pt;width:211.75pt;height:13.05pt;z-index:-2078873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76" o:spid="_x0000_s1227" type="#_x0000_t202" style="position:absolute;margin-left:542.1pt;margin-top:35.25pt;width:17.15pt;height:13.05pt;z-index:-20788224;mso-position-horizontal-relative:page;mso-position-vertical-relative:page" filled="f" stroked="f">
          <v:textbox inset="0,0,0,0">
            <w:txbxContent>
              <w:p w:rsidR="005D21AA" w:rsidRDefault="005D21AA">
                <w:pPr>
                  <w:spacing w:before="10"/>
                  <w:ind w:left="20"/>
                  <w:rPr>
                    <w:sz w:val="20"/>
                  </w:rPr>
                </w:pPr>
                <w:r>
                  <w:rPr>
                    <w:spacing w:val="-5"/>
                    <w:sz w:val="20"/>
                  </w:rPr>
                  <w:t>129</w:t>
                </w:r>
              </w:p>
            </w:txbxContent>
          </v:textbox>
          <w10:wrap anchorx="page" anchory="page"/>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79" o:spid="_x0000_s1226" type="#_x0000_t202" style="position:absolute;margin-left:71pt;margin-top:35.25pt;width:211.75pt;height:13.05pt;z-index:-2078771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80" o:spid="_x0000_s1225" type="#_x0000_t202" style="position:absolute;margin-left:524.1pt;margin-top:35.25pt;width:17.15pt;height:13.05pt;z-index:-20787200;mso-position-horizontal-relative:page;mso-position-vertical-relative:page" filled="f" stroked="f">
          <v:textbox inset="0,0,0,0">
            <w:txbxContent>
              <w:p w:rsidR="005D21AA" w:rsidRDefault="005D21AA">
                <w:pPr>
                  <w:spacing w:before="10"/>
                  <w:ind w:left="20"/>
                  <w:rPr>
                    <w:sz w:val="20"/>
                  </w:rPr>
                </w:pPr>
                <w:r>
                  <w:rPr>
                    <w:spacing w:val="-5"/>
                    <w:sz w:val="20"/>
                  </w:rPr>
                  <w:t>130</w:t>
                </w:r>
              </w:p>
            </w:txbxContent>
          </v:textbox>
          <w10:wrap anchorx="page" anchory="page"/>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83" o:spid="_x0000_s1224" type="#_x0000_t202" style="position:absolute;margin-left:89pt;margin-top:35.25pt;width:211.75pt;height:13.05pt;z-index:-2078668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84" o:spid="_x0000_s1223" type="#_x0000_t202" style="position:absolute;margin-left:542.1pt;margin-top:35.25pt;width:17.15pt;height:13.05pt;z-index:-20786176;mso-position-horizontal-relative:page;mso-position-vertical-relative:page" filled="f" stroked="f">
          <v:textbox inset="0,0,0,0">
            <w:txbxContent>
              <w:p w:rsidR="005D21AA" w:rsidRDefault="005D21AA">
                <w:pPr>
                  <w:spacing w:before="10"/>
                  <w:ind w:left="20"/>
                  <w:rPr>
                    <w:sz w:val="20"/>
                  </w:rPr>
                </w:pPr>
                <w:r>
                  <w:rPr>
                    <w:spacing w:val="-5"/>
                    <w:sz w:val="20"/>
                  </w:rPr>
                  <w:t>131</w:t>
                </w:r>
              </w:p>
            </w:txbxContent>
          </v:textbox>
          <w10:wrap anchorx="page" anchory="page"/>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87" o:spid="_x0000_s1222" type="#_x0000_t202" style="position:absolute;margin-left:71pt;margin-top:35.25pt;width:211.75pt;height:13.05pt;z-index:-2078566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88" o:spid="_x0000_s1221" type="#_x0000_t202" style="position:absolute;margin-left:524.1pt;margin-top:35.25pt;width:17.15pt;height:13.05pt;z-index:-20785152;mso-position-horizontal-relative:page;mso-position-vertical-relative:page" filled="f" stroked="f">
          <v:textbox inset="0,0,0,0">
            <w:txbxContent>
              <w:p w:rsidR="005D21AA" w:rsidRDefault="005D21AA">
                <w:pPr>
                  <w:spacing w:before="10"/>
                  <w:ind w:left="20"/>
                  <w:rPr>
                    <w:sz w:val="20"/>
                  </w:rPr>
                </w:pPr>
                <w:r>
                  <w:rPr>
                    <w:spacing w:val="-5"/>
                    <w:sz w:val="20"/>
                  </w:rPr>
                  <w:t>132</w:t>
                </w:r>
              </w:p>
            </w:txbxContent>
          </v:textbox>
          <w10:wrap anchorx="page" anchory="page"/>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91" o:spid="_x0000_s1220" type="#_x0000_t202" style="position:absolute;margin-left:89pt;margin-top:35.25pt;width:211.75pt;height:13.05pt;z-index:-2078464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92" o:spid="_x0000_s1219" type="#_x0000_t202" style="position:absolute;margin-left:542.1pt;margin-top:35.25pt;width:17.15pt;height:13.05pt;z-index:-20784128;mso-position-horizontal-relative:page;mso-position-vertical-relative:page" filled="f" stroked="f">
          <v:textbox inset="0,0,0,0">
            <w:txbxContent>
              <w:p w:rsidR="005D21AA" w:rsidRDefault="005D21AA">
                <w:pPr>
                  <w:spacing w:before="10"/>
                  <w:ind w:left="20"/>
                  <w:rPr>
                    <w:sz w:val="20"/>
                  </w:rPr>
                </w:pPr>
                <w:r>
                  <w:rPr>
                    <w:spacing w:val="-5"/>
                    <w:sz w:val="20"/>
                  </w:rPr>
                  <w:t>133</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41" o:spid="_x0000_s1324" style="position:absolute;margin-left:70.6pt;margin-top:48.5pt;width:471.8pt;height:.5pt;z-index:-2083788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42" o:spid="_x0000_s1323" type="#_x0000_t202" style="position:absolute;margin-left:71pt;margin-top:35.25pt;width:211.75pt;height:13.05pt;z-index:-2083737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3" o:spid="_x0000_s1322" type="#_x0000_t202" style="position:absolute;margin-left:527.15pt;margin-top:35.25pt;width:17.05pt;height:13.05pt;z-index:-20836864;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24</w:t>
                </w:r>
                <w:r>
                  <w:rPr>
                    <w:spacing w:val="-5"/>
                    <w:sz w:val="20"/>
                  </w:rPr>
                  <w:fldChar w:fldCharType="end"/>
                </w:r>
              </w:p>
            </w:txbxContent>
          </v:textbox>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95" o:spid="_x0000_s1218" type="#_x0000_t202" style="position:absolute;margin-left:71pt;margin-top:35.25pt;width:211.75pt;height:13.05pt;z-index:-2078361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296" o:spid="_x0000_s1217" type="#_x0000_t202" style="position:absolute;margin-left:524.1pt;margin-top:35.25pt;width:17.15pt;height:13.05pt;z-index:-20783104;mso-position-horizontal-relative:page;mso-position-vertical-relative:page" filled="f" stroked="f">
          <v:textbox inset="0,0,0,0">
            <w:txbxContent>
              <w:p w:rsidR="005D21AA" w:rsidRDefault="005D21AA">
                <w:pPr>
                  <w:spacing w:before="10"/>
                  <w:ind w:left="20"/>
                  <w:rPr>
                    <w:sz w:val="20"/>
                  </w:rPr>
                </w:pPr>
                <w:r>
                  <w:rPr>
                    <w:spacing w:val="-5"/>
                    <w:sz w:val="20"/>
                  </w:rPr>
                  <w:t>134</w:t>
                </w:r>
              </w:p>
            </w:txbxContent>
          </v:textbox>
          <w10:wrap anchorx="page" anchory="page"/>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299" o:spid="_x0000_s1216" type="#_x0000_t202" style="position:absolute;margin-left:89pt;margin-top:35.25pt;width:211.75pt;height:13.05pt;z-index:-2078259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00" o:spid="_x0000_s1215" type="#_x0000_t202" style="position:absolute;margin-left:542.1pt;margin-top:35.25pt;width:17.15pt;height:13.05pt;z-index:-20782080;mso-position-horizontal-relative:page;mso-position-vertical-relative:page" filled="f" stroked="f">
          <v:textbox inset="0,0,0,0">
            <w:txbxContent>
              <w:p w:rsidR="005D21AA" w:rsidRDefault="005D21AA">
                <w:pPr>
                  <w:spacing w:before="10"/>
                  <w:ind w:left="20"/>
                  <w:rPr>
                    <w:sz w:val="20"/>
                  </w:rPr>
                </w:pPr>
                <w:r>
                  <w:rPr>
                    <w:spacing w:val="-5"/>
                    <w:sz w:val="20"/>
                  </w:rPr>
                  <w:t>135</w:t>
                </w:r>
              </w:p>
            </w:txbxContent>
          </v:textbox>
          <w10:wrap anchorx="page" anchory="page"/>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03" o:spid="_x0000_s1214" type="#_x0000_t202" style="position:absolute;margin-left:71pt;margin-top:35.25pt;width:211.75pt;height:13.05pt;z-index:-2078156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04" o:spid="_x0000_s1213" type="#_x0000_t202" style="position:absolute;margin-left:524.1pt;margin-top:35.25pt;width:17.15pt;height:13.05pt;z-index:-20781056;mso-position-horizontal-relative:page;mso-position-vertical-relative:page" filled="f" stroked="f">
          <v:textbox inset="0,0,0,0">
            <w:txbxContent>
              <w:p w:rsidR="005D21AA" w:rsidRDefault="005D21AA">
                <w:pPr>
                  <w:spacing w:before="10"/>
                  <w:ind w:left="20"/>
                  <w:rPr>
                    <w:sz w:val="20"/>
                  </w:rPr>
                </w:pPr>
                <w:r>
                  <w:rPr>
                    <w:spacing w:val="-5"/>
                    <w:sz w:val="20"/>
                  </w:rPr>
                  <w:t>136</w:t>
                </w:r>
              </w:p>
            </w:txbxContent>
          </v:textbox>
          <w10:wrap anchorx="page" anchory="page"/>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07" o:spid="_x0000_s1212" type="#_x0000_t202" style="position:absolute;margin-left:89pt;margin-top:35.25pt;width:211.75pt;height:13.05pt;z-index:-2078054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08" o:spid="_x0000_s1211" type="#_x0000_t202" style="position:absolute;margin-left:542.1pt;margin-top:35.25pt;width:17.15pt;height:13.05pt;z-index:-20780032;mso-position-horizontal-relative:page;mso-position-vertical-relative:page" filled="f" stroked="f">
          <v:textbox inset="0,0,0,0">
            <w:txbxContent>
              <w:p w:rsidR="005D21AA" w:rsidRDefault="005D21AA">
                <w:pPr>
                  <w:spacing w:before="10"/>
                  <w:ind w:left="20"/>
                  <w:rPr>
                    <w:sz w:val="20"/>
                  </w:rPr>
                </w:pPr>
                <w:r>
                  <w:rPr>
                    <w:spacing w:val="-5"/>
                    <w:sz w:val="20"/>
                  </w:rPr>
                  <w:t>137</w:t>
                </w:r>
              </w:p>
            </w:txbxContent>
          </v:textbox>
          <w10:wrap anchorx="page" anchory="page"/>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11" o:spid="_x0000_s1210" type="#_x0000_t202" style="position:absolute;margin-left:71pt;margin-top:35.25pt;width:211.75pt;height:13.05pt;z-index:-2077952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12" o:spid="_x0000_s1209" type="#_x0000_t202" style="position:absolute;margin-left:524.1pt;margin-top:35.25pt;width:17.15pt;height:13.05pt;z-index:-20779008;mso-position-horizontal-relative:page;mso-position-vertical-relative:page" filled="f" stroked="f">
          <v:textbox inset="0,0,0,0">
            <w:txbxContent>
              <w:p w:rsidR="005D21AA" w:rsidRDefault="005D21AA">
                <w:pPr>
                  <w:spacing w:before="10"/>
                  <w:ind w:left="20"/>
                  <w:rPr>
                    <w:sz w:val="20"/>
                  </w:rPr>
                </w:pPr>
                <w:r>
                  <w:rPr>
                    <w:spacing w:val="-5"/>
                    <w:sz w:val="20"/>
                  </w:rPr>
                  <w:t>138</w:t>
                </w:r>
              </w:p>
            </w:txbxContent>
          </v:textbox>
          <w10:wrap anchorx="page" anchory="page"/>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15" o:spid="_x0000_s1208" type="#_x0000_t202" style="position:absolute;margin-left:89pt;margin-top:35.25pt;width:211.75pt;height:13.05pt;z-index:-2077849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16" o:spid="_x0000_s1207" type="#_x0000_t202" style="position:absolute;margin-left:542.1pt;margin-top:35.25pt;width:17.15pt;height:13.05pt;z-index:-20777984;mso-position-horizontal-relative:page;mso-position-vertical-relative:page" filled="f" stroked="f">
          <v:textbox inset="0,0,0,0">
            <w:txbxContent>
              <w:p w:rsidR="005D21AA" w:rsidRDefault="005D21AA">
                <w:pPr>
                  <w:spacing w:before="10"/>
                  <w:ind w:left="20"/>
                  <w:rPr>
                    <w:sz w:val="20"/>
                  </w:rPr>
                </w:pPr>
                <w:r>
                  <w:rPr>
                    <w:spacing w:val="-5"/>
                    <w:sz w:val="20"/>
                  </w:rPr>
                  <w:t>139</w:t>
                </w:r>
              </w:p>
            </w:txbxContent>
          </v:textbox>
          <w10:wrap anchorx="page" anchory="page"/>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19" o:spid="_x0000_s1206" type="#_x0000_t202" style="position:absolute;margin-left:71pt;margin-top:35.25pt;width:211.75pt;height:13.05pt;z-index:-2077747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20" o:spid="_x0000_s1205" type="#_x0000_t202" style="position:absolute;margin-left:524.1pt;margin-top:35.25pt;width:17.15pt;height:13.05pt;z-index:-20776960;mso-position-horizontal-relative:page;mso-position-vertical-relative:page" filled="f" stroked="f">
          <v:textbox inset="0,0,0,0">
            <w:txbxContent>
              <w:p w:rsidR="005D21AA" w:rsidRDefault="005D21AA">
                <w:pPr>
                  <w:spacing w:before="10"/>
                  <w:ind w:left="20"/>
                  <w:rPr>
                    <w:sz w:val="20"/>
                  </w:rPr>
                </w:pPr>
                <w:r>
                  <w:rPr>
                    <w:spacing w:val="-5"/>
                    <w:sz w:val="20"/>
                  </w:rPr>
                  <w:t>140</w:t>
                </w:r>
              </w:p>
            </w:txbxContent>
          </v:textbox>
          <w10:wrap anchorx="page" anchory="page"/>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23" o:spid="_x0000_s1204" type="#_x0000_t202" style="position:absolute;margin-left:89pt;margin-top:35.25pt;width:211.75pt;height:13.05pt;z-index:-2077644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24" o:spid="_x0000_s1203" type="#_x0000_t202" style="position:absolute;margin-left:542.1pt;margin-top:35.25pt;width:17.15pt;height:13.05pt;z-index:-20775936;mso-position-horizontal-relative:page;mso-position-vertical-relative:page" filled="f" stroked="f">
          <v:textbox inset="0,0,0,0">
            <w:txbxContent>
              <w:p w:rsidR="005D21AA" w:rsidRDefault="005D21AA">
                <w:pPr>
                  <w:spacing w:before="10"/>
                  <w:ind w:left="20"/>
                  <w:rPr>
                    <w:sz w:val="20"/>
                  </w:rPr>
                </w:pPr>
                <w:r>
                  <w:rPr>
                    <w:spacing w:val="-5"/>
                    <w:sz w:val="20"/>
                  </w:rPr>
                  <w:t>141</w:t>
                </w:r>
              </w:p>
            </w:txbxContent>
          </v:textbox>
          <w10:wrap anchorx="page" anchory="page"/>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27" o:spid="_x0000_s1202" type="#_x0000_t202" style="position:absolute;margin-left:71pt;margin-top:35.25pt;width:211.75pt;height:13.05pt;z-index:-2077542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28" o:spid="_x0000_s1201" type="#_x0000_t202" style="position:absolute;margin-left:524.1pt;margin-top:35.25pt;width:17.15pt;height:13.05pt;z-index:-20774912;mso-position-horizontal-relative:page;mso-position-vertical-relative:page" filled="f" stroked="f">
          <v:textbox inset="0,0,0,0">
            <w:txbxContent>
              <w:p w:rsidR="005D21AA" w:rsidRDefault="005D21AA">
                <w:pPr>
                  <w:spacing w:before="10"/>
                  <w:ind w:left="20"/>
                  <w:rPr>
                    <w:sz w:val="20"/>
                  </w:rPr>
                </w:pPr>
                <w:r>
                  <w:rPr>
                    <w:spacing w:val="-5"/>
                    <w:sz w:val="20"/>
                  </w:rPr>
                  <w:t>142</w:t>
                </w:r>
              </w:p>
            </w:txbxContent>
          </v:textbox>
          <w10:wrap anchorx="page" anchory="page"/>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31" o:spid="_x0000_s1200" type="#_x0000_t202" style="position:absolute;margin-left:89pt;margin-top:35.25pt;width:211.75pt;height:13.05pt;z-index:-2077440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32" o:spid="_x0000_s1199" type="#_x0000_t202" style="position:absolute;margin-left:542.1pt;margin-top:35.25pt;width:17.15pt;height:13.05pt;z-index:-20773888;mso-position-horizontal-relative:page;mso-position-vertical-relative:page" filled="f" stroked="f">
          <v:textbox inset="0,0,0,0">
            <w:txbxContent>
              <w:p w:rsidR="005D21AA" w:rsidRDefault="005D21AA">
                <w:pPr>
                  <w:spacing w:before="10"/>
                  <w:ind w:left="20"/>
                  <w:rPr>
                    <w:sz w:val="20"/>
                  </w:rPr>
                </w:pPr>
                <w:r>
                  <w:rPr>
                    <w:spacing w:val="-5"/>
                    <w:sz w:val="20"/>
                  </w:rPr>
                  <w:t>143</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4" o:spid="_x0000_s1321" type="#_x0000_t202" style="position:absolute;margin-left:71pt;margin-top:35.25pt;width:211.75pt;height:13.05pt;z-index:-2083635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5" o:spid="_x0000_s1320" type="#_x0000_t202" style="position:absolute;margin-left:527.15pt;margin-top:35.25pt;width:17.1pt;height:13.05pt;z-index:-2083584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26</w:t>
                </w:r>
                <w:r>
                  <w:rPr>
                    <w:spacing w:val="-5"/>
                    <w:sz w:val="20"/>
                  </w:rPr>
                  <w:fldChar w:fldCharType="end"/>
                </w:r>
              </w:p>
            </w:txbxContent>
          </v:textbox>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35" o:spid="_x0000_s1198" type="#_x0000_t202" style="position:absolute;margin-left:71pt;margin-top:35.25pt;width:211.75pt;height:13.05pt;z-index:-2077337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36" o:spid="_x0000_s1197" type="#_x0000_t202" style="position:absolute;margin-left:524.1pt;margin-top:35.25pt;width:17.15pt;height:13.05pt;z-index:-20772864;mso-position-horizontal-relative:page;mso-position-vertical-relative:page" filled="f" stroked="f">
          <v:textbox inset="0,0,0,0">
            <w:txbxContent>
              <w:p w:rsidR="005D21AA" w:rsidRDefault="005D21AA">
                <w:pPr>
                  <w:spacing w:before="10"/>
                  <w:ind w:left="20"/>
                  <w:rPr>
                    <w:sz w:val="20"/>
                  </w:rPr>
                </w:pPr>
                <w:r>
                  <w:rPr>
                    <w:spacing w:val="-5"/>
                    <w:sz w:val="20"/>
                  </w:rPr>
                  <w:t>144</w:t>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39" o:spid="_x0000_s1196" type="#_x0000_t202" style="position:absolute;margin-left:89pt;margin-top:35.25pt;width:211.75pt;height:13.05pt;z-index:-2077235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40" o:spid="_x0000_s1195" type="#_x0000_t202" style="position:absolute;margin-left:542.1pt;margin-top:35.25pt;width:17.15pt;height:13.05pt;z-index:-20771840;mso-position-horizontal-relative:page;mso-position-vertical-relative:page" filled="f" stroked="f">
          <v:textbox inset="0,0,0,0">
            <w:txbxContent>
              <w:p w:rsidR="005D21AA" w:rsidRDefault="005D21AA">
                <w:pPr>
                  <w:spacing w:before="10"/>
                  <w:ind w:left="20"/>
                  <w:rPr>
                    <w:sz w:val="20"/>
                  </w:rPr>
                </w:pPr>
                <w:r>
                  <w:rPr>
                    <w:spacing w:val="-5"/>
                    <w:sz w:val="20"/>
                  </w:rPr>
                  <w:t>145</w:t>
                </w:r>
              </w:p>
            </w:txbxContent>
          </v:textbox>
          <w10:wrap anchorx="page" anchory="page"/>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43" o:spid="_x0000_s1194" type="#_x0000_t202" style="position:absolute;margin-left:71pt;margin-top:35.25pt;width:211.75pt;height:13.05pt;z-index:-2077132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44" o:spid="_x0000_s1193" type="#_x0000_t202" style="position:absolute;margin-left:524.1pt;margin-top:35.25pt;width:17.15pt;height:13.05pt;z-index:-20770816;mso-position-horizontal-relative:page;mso-position-vertical-relative:page" filled="f" stroked="f">
          <v:textbox inset="0,0,0,0">
            <w:txbxContent>
              <w:p w:rsidR="005D21AA" w:rsidRDefault="005D21AA">
                <w:pPr>
                  <w:spacing w:before="10"/>
                  <w:ind w:left="20"/>
                  <w:rPr>
                    <w:sz w:val="20"/>
                  </w:rPr>
                </w:pPr>
                <w:r>
                  <w:rPr>
                    <w:spacing w:val="-5"/>
                    <w:sz w:val="20"/>
                  </w:rPr>
                  <w:t>146</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47" o:spid="_x0000_s1192" type="#_x0000_t202" style="position:absolute;margin-left:89pt;margin-top:35.25pt;width:211.75pt;height:13.05pt;z-index:-2077030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48" o:spid="_x0000_s1191" type="#_x0000_t202" style="position:absolute;margin-left:542.1pt;margin-top:35.25pt;width:17.15pt;height:13.05pt;z-index:-20769792;mso-position-horizontal-relative:page;mso-position-vertical-relative:page" filled="f" stroked="f">
          <v:textbox inset="0,0,0,0">
            <w:txbxContent>
              <w:p w:rsidR="005D21AA" w:rsidRDefault="005D21AA">
                <w:pPr>
                  <w:spacing w:before="10"/>
                  <w:ind w:left="20"/>
                  <w:rPr>
                    <w:sz w:val="20"/>
                  </w:rPr>
                </w:pPr>
                <w:r>
                  <w:rPr>
                    <w:spacing w:val="-5"/>
                    <w:sz w:val="20"/>
                  </w:rPr>
                  <w:t>147</w:t>
                </w:r>
              </w:p>
            </w:txbxContent>
          </v:textbox>
          <w10:wrap anchorx="page" anchory="page"/>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51" o:spid="_x0000_s1190" type="#_x0000_t202" style="position:absolute;margin-left:71pt;margin-top:35.25pt;width:211.75pt;height:13.05pt;z-index:-2076928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52" o:spid="_x0000_s1189" type="#_x0000_t202" style="position:absolute;margin-left:524.1pt;margin-top:35.25pt;width:17.15pt;height:13.05pt;z-index:-20768768;mso-position-horizontal-relative:page;mso-position-vertical-relative:page" filled="f" stroked="f">
          <v:textbox inset="0,0,0,0">
            <w:txbxContent>
              <w:p w:rsidR="005D21AA" w:rsidRDefault="005D21AA">
                <w:pPr>
                  <w:spacing w:before="10"/>
                  <w:ind w:left="20"/>
                  <w:rPr>
                    <w:sz w:val="20"/>
                  </w:rPr>
                </w:pPr>
                <w:r>
                  <w:rPr>
                    <w:spacing w:val="-5"/>
                    <w:sz w:val="20"/>
                  </w:rPr>
                  <w:t>148</w:t>
                </w:r>
              </w:p>
            </w:txbxContent>
          </v:textbox>
          <w10:wrap anchorx="page" anchory="page"/>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55" o:spid="_x0000_s1188" type="#_x0000_t202" style="position:absolute;margin-left:89pt;margin-top:35.25pt;width:211.75pt;height:13.05pt;z-index:-2076825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56" o:spid="_x0000_s1187" type="#_x0000_t202" style="position:absolute;margin-left:542.1pt;margin-top:35.25pt;width:17.15pt;height:13.05pt;z-index:-20767744;mso-position-horizontal-relative:page;mso-position-vertical-relative:page" filled="f" stroked="f">
          <v:textbox inset="0,0,0,0">
            <w:txbxContent>
              <w:p w:rsidR="005D21AA" w:rsidRDefault="005D21AA">
                <w:pPr>
                  <w:spacing w:before="10"/>
                  <w:ind w:left="20"/>
                  <w:rPr>
                    <w:sz w:val="20"/>
                  </w:rPr>
                </w:pPr>
                <w:r>
                  <w:rPr>
                    <w:spacing w:val="-5"/>
                    <w:sz w:val="20"/>
                  </w:rPr>
                  <w:t>149</w:t>
                </w:r>
              </w:p>
            </w:txbxContent>
          </v:textbox>
          <w10:wrap anchorx="page" anchory="page"/>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59" o:spid="_x0000_s1186" type="#_x0000_t202" style="position:absolute;margin-left:71pt;margin-top:35.25pt;width:211.75pt;height:13.05pt;z-index:-2076723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60" o:spid="_x0000_s1185" type="#_x0000_t202" style="position:absolute;margin-left:524.1pt;margin-top:35.25pt;width:17.15pt;height:13.05pt;z-index:-20766720;mso-position-horizontal-relative:page;mso-position-vertical-relative:page" filled="f" stroked="f">
          <v:textbox inset="0,0,0,0">
            <w:txbxContent>
              <w:p w:rsidR="005D21AA" w:rsidRDefault="005D21AA">
                <w:pPr>
                  <w:spacing w:before="10"/>
                  <w:ind w:left="20"/>
                  <w:rPr>
                    <w:sz w:val="20"/>
                  </w:rPr>
                </w:pPr>
                <w:r>
                  <w:rPr>
                    <w:spacing w:val="-5"/>
                    <w:sz w:val="20"/>
                  </w:rPr>
                  <w:t>150</w:t>
                </w:r>
              </w:p>
            </w:txbxContent>
          </v:textbox>
          <w10:wrap anchorx="page" anchory="page"/>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63" o:spid="_x0000_s1184" type="#_x0000_t202" style="position:absolute;margin-left:89pt;margin-top:35.25pt;width:211.75pt;height:13.05pt;z-index:-2076620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64" o:spid="_x0000_s1183" type="#_x0000_t202" style="position:absolute;margin-left:542.1pt;margin-top:35.25pt;width:17.15pt;height:13.05pt;z-index:-20765696;mso-position-horizontal-relative:page;mso-position-vertical-relative:page" filled="f" stroked="f">
          <v:textbox inset="0,0,0,0">
            <w:txbxContent>
              <w:p w:rsidR="005D21AA" w:rsidRDefault="005D21AA">
                <w:pPr>
                  <w:spacing w:before="10"/>
                  <w:ind w:left="20"/>
                  <w:rPr>
                    <w:sz w:val="20"/>
                  </w:rPr>
                </w:pPr>
                <w:r>
                  <w:rPr>
                    <w:spacing w:val="-5"/>
                    <w:sz w:val="20"/>
                  </w:rPr>
                  <w:t>151</w:t>
                </w:r>
              </w:p>
            </w:txbxContent>
          </v:textbox>
          <w10:wrap anchorx="page" anchory="page"/>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67" o:spid="_x0000_s1182" type="#_x0000_t202" style="position:absolute;margin-left:71pt;margin-top:35.25pt;width:211.75pt;height:13.05pt;z-index:-2076518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68" o:spid="_x0000_s1181" type="#_x0000_t202" style="position:absolute;margin-left:524.1pt;margin-top:35.25pt;width:17.15pt;height:13.05pt;z-index:-20764672;mso-position-horizontal-relative:page;mso-position-vertical-relative:page" filled="f" stroked="f">
          <v:textbox inset="0,0,0,0">
            <w:txbxContent>
              <w:p w:rsidR="005D21AA" w:rsidRDefault="005D21AA">
                <w:pPr>
                  <w:spacing w:before="10"/>
                  <w:ind w:left="20"/>
                  <w:rPr>
                    <w:sz w:val="20"/>
                  </w:rPr>
                </w:pPr>
                <w:r>
                  <w:rPr>
                    <w:spacing w:val="-5"/>
                    <w:sz w:val="20"/>
                  </w:rPr>
                  <w:t>152</w:t>
                </w:r>
              </w:p>
            </w:txbxContent>
          </v:textbox>
          <w10:wrap anchorx="page" anchory="page"/>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71" o:spid="_x0000_s1180" type="#_x0000_t202" style="position:absolute;margin-left:89pt;margin-top:35.25pt;width:211.75pt;height:13.05pt;z-index:-2076416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72" o:spid="_x0000_s1179" type="#_x0000_t202" style="position:absolute;margin-left:542.1pt;margin-top:35.25pt;width:17.15pt;height:13.05pt;z-index:-20763648;mso-position-horizontal-relative:page;mso-position-vertical-relative:page" filled="f" stroked="f">
          <v:textbox inset="0,0,0,0">
            <w:txbxContent>
              <w:p w:rsidR="005D21AA" w:rsidRDefault="005D21AA">
                <w:pPr>
                  <w:spacing w:before="10"/>
                  <w:ind w:left="20"/>
                  <w:rPr>
                    <w:sz w:val="20"/>
                  </w:rPr>
                </w:pPr>
                <w:r>
                  <w:rPr>
                    <w:spacing w:val="-5"/>
                    <w:sz w:val="20"/>
                  </w:rPr>
                  <w:t>153</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52" o:spid="_x0000_s1319" style="position:absolute;margin-left:70.6pt;margin-top:48.5pt;width:471.8pt;height:.5pt;z-index:-2083532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53" o:spid="_x0000_s1318" type="#_x0000_t202" style="position:absolute;margin-left:71pt;margin-top:35.25pt;width:211.75pt;height:13.05pt;z-index:-2083481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4" o:spid="_x0000_s1317" type="#_x0000_t202" style="position:absolute;margin-left:527.15pt;margin-top:35.25pt;width:17.1pt;height:13.05pt;z-index:-20834304;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29</w:t>
                </w:r>
                <w:r>
                  <w:rPr>
                    <w:spacing w:val="-5"/>
                    <w:sz w:val="20"/>
                  </w:rPr>
                  <w:fldChar w:fldCharType="end"/>
                </w:r>
              </w:p>
            </w:txbxContent>
          </v:textbox>
          <w10:wrap anchorx="page" anchory="page"/>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75" o:spid="_x0000_s1178" type="#_x0000_t202" style="position:absolute;margin-left:71pt;margin-top:35.25pt;width:211.75pt;height:13.05pt;z-index:-2076313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76" o:spid="_x0000_s1177" type="#_x0000_t202" style="position:absolute;margin-left:524.1pt;margin-top:35.25pt;width:17.15pt;height:13.05pt;z-index:-20762624;mso-position-horizontal-relative:page;mso-position-vertical-relative:page" filled="f" stroked="f">
          <v:textbox inset="0,0,0,0">
            <w:txbxContent>
              <w:p w:rsidR="005D21AA" w:rsidRDefault="005D21AA">
                <w:pPr>
                  <w:spacing w:before="10"/>
                  <w:ind w:left="20"/>
                  <w:rPr>
                    <w:sz w:val="20"/>
                  </w:rPr>
                </w:pPr>
                <w:r>
                  <w:rPr>
                    <w:spacing w:val="-5"/>
                    <w:sz w:val="20"/>
                  </w:rPr>
                  <w:t>154</w:t>
                </w:r>
              </w:p>
            </w:txbxContent>
          </v:textbox>
          <w10:wrap anchorx="page" anchory="page"/>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79" o:spid="_x0000_s1176" type="#_x0000_t202" style="position:absolute;margin-left:89pt;margin-top:35.25pt;width:211.75pt;height:13.05pt;z-index:-2076211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80" o:spid="_x0000_s1175" type="#_x0000_t202" style="position:absolute;margin-left:542.1pt;margin-top:35.25pt;width:17.15pt;height:13.05pt;z-index:-20761600;mso-position-horizontal-relative:page;mso-position-vertical-relative:page" filled="f" stroked="f">
          <v:textbox inset="0,0,0,0">
            <w:txbxContent>
              <w:p w:rsidR="005D21AA" w:rsidRDefault="005D21AA">
                <w:pPr>
                  <w:spacing w:before="10"/>
                  <w:ind w:left="20"/>
                  <w:rPr>
                    <w:sz w:val="20"/>
                  </w:rPr>
                </w:pPr>
                <w:r>
                  <w:rPr>
                    <w:spacing w:val="-5"/>
                    <w:sz w:val="20"/>
                  </w:rPr>
                  <w:t>155</w:t>
                </w:r>
              </w:p>
            </w:txbxContent>
          </v:textbox>
          <w10:wrap anchorx="page" anchory="page"/>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83" o:spid="_x0000_s1174" type="#_x0000_t202" style="position:absolute;margin-left:71pt;margin-top:35.25pt;width:211.75pt;height:13.05pt;z-index:-2076108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84" o:spid="_x0000_s1173" type="#_x0000_t202" style="position:absolute;margin-left:524.1pt;margin-top:35.25pt;width:17.15pt;height:13.05pt;z-index:-20760576;mso-position-horizontal-relative:page;mso-position-vertical-relative:page" filled="f" stroked="f">
          <v:textbox inset="0,0,0,0">
            <w:txbxContent>
              <w:p w:rsidR="005D21AA" w:rsidRDefault="005D21AA">
                <w:pPr>
                  <w:spacing w:before="10"/>
                  <w:ind w:left="20"/>
                  <w:rPr>
                    <w:sz w:val="20"/>
                  </w:rPr>
                </w:pPr>
                <w:r>
                  <w:rPr>
                    <w:spacing w:val="-5"/>
                    <w:sz w:val="20"/>
                  </w:rPr>
                  <w:t>156</w:t>
                </w:r>
              </w:p>
            </w:txbxContent>
          </v:textbox>
          <w10:wrap anchorx="page" anchory="page"/>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87" o:spid="_x0000_s1172" type="#_x0000_t202" style="position:absolute;margin-left:89pt;margin-top:35.25pt;width:211.75pt;height:13.05pt;z-index:-2076006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88" o:spid="_x0000_s1171" type="#_x0000_t202" style="position:absolute;margin-left:542.1pt;margin-top:35.25pt;width:17.15pt;height:13.05pt;z-index:-20759552;mso-position-horizontal-relative:page;mso-position-vertical-relative:page" filled="f" stroked="f">
          <v:textbox inset="0,0,0,0">
            <w:txbxContent>
              <w:p w:rsidR="005D21AA" w:rsidRDefault="005D21AA">
                <w:pPr>
                  <w:spacing w:before="10"/>
                  <w:ind w:left="20"/>
                  <w:rPr>
                    <w:sz w:val="20"/>
                  </w:rPr>
                </w:pPr>
                <w:r>
                  <w:rPr>
                    <w:spacing w:val="-5"/>
                    <w:sz w:val="20"/>
                  </w:rPr>
                  <w:t>157</w:t>
                </w:r>
              </w:p>
            </w:txbxContent>
          </v:textbox>
          <w10:wrap anchorx="page" anchory="page"/>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91" o:spid="_x0000_s1170" type="#_x0000_t202" style="position:absolute;margin-left:71pt;margin-top:35.25pt;width:211.75pt;height:13.05pt;z-index:-2075904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92" o:spid="_x0000_s1169" type="#_x0000_t202" style="position:absolute;margin-left:524.1pt;margin-top:35.25pt;width:17.15pt;height:13.05pt;z-index:-20758528;mso-position-horizontal-relative:page;mso-position-vertical-relative:page" filled="f" stroked="f">
          <v:textbox inset="0,0,0,0">
            <w:txbxContent>
              <w:p w:rsidR="005D21AA" w:rsidRDefault="005D21AA">
                <w:pPr>
                  <w:spacing w:before="10"/>
                  <w:ind w:left="20"/>
                  <w:rPr>
                    <w:sz w:val="20"/>
                  </w:rPr>
                </w:pPr>
                <w:r>
                  <w:rPr>
                    <w:spacing w:val="-5"/>
                    <w:sz w:val="20"/>
                  </w:rPr>
                  <w:t>158</w:t>
                </w:r>
              </w:p>
            </w:txbxContent>
          </v:textbox>
          <w10:wrap anchorx="page" anchory="page"/>
        </v:shape>
      </w:pic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95" o:spid="_x0000_s1168" type="#_x0000_t202" style="position:absolute;margin-left:89pt;margin-top:35.25pt;width:211.75pt;height:13.05pt;z-index:-2075801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396" o:spid="_x0000_s1167" type="#_x0000_t202" style="position:absolute;margin-left:542.1pt;margin-top:35.25pt;width:17.15pt;height:13.05pt;z-index:-20757504;mso-position-horizontal-relative:page;mso-position-vertical-relative:page" filled="f" stroked="f">
          <v:textbox inset="0,0,0,0">
            <w:txbxContent>
              <w:p w:rsidR="005D21AA" w:rsidRDefault="005D21AA">
                <w:pPr>
                  <w:spacing w:before="10"/>
                  <w:ind w:left="20"/>
                  <w:rPr>
                    <w:sz w:val="20"/>
                  </w:rPr>
                </w:pPr>
                <w:r>
                  <w:rPr>
                    <w:spacing w:val="-5"/>
                    <w:sz w:val="20"/>
                  </w:rPr>
                  <w:t>159</w:t>
                </w:r>
              </w:p>
            </w:txbxContent>
          </v:textbox>
          <w10:wrap anchorx="page" anchory="page"/>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399" o:spid="_x0000_s1166" type="#_x0000_t202" style="position:absolute;margin-left:71pt;margin-top:35.25pt;width:211.75pt;height:13.05pt;z-index:-2075699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00" o:spid="_x0000_s1165" type="#_x0000_t202" style="position:absolute;margin-left:524.1pt;margin-top:35.25pt;width:17.15pt;height:13.05pt;z-index:-20756480;mso-position-horizontal-relative:page;mso-position-vertical-relative:page" filled="f" stroked="f">
          <v:textbox inset="0,0,0,0">
            <w:txbxContent>
              <w:p w:rsidR="005D21AA" w:rsidRDefault="005D21AA">
                <w:pPr>
                  <w:spacing w:before="10"/>
                  <w:ind w:left="20"/>
                  <w:rPr>
                    <w:sz w:val="20"/>
                  </w:rPr>
                </w:pPr>
                <w:r>
                  <w:rPr>
                    <w:spacing w:val="-5"/>
                    <w:sz w:val="20"/>
                  </w:rPr>
                  <w:t>160</w:t>
                </w:r>
              </w:p>
            </w:txbxContent>
          </v:textbox>
          <w10:wrap anchorx="page" anchory="page"/>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03" o:spid="_x0000_s1164" type="#_x0000_t202" style="position:absolute;margin-left:89pt;margin-top:35.25pt;width:211.75pt;height:13.05pt;z-index:-2075596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04" o:spid="_x0000_s1163" type="#_x0000_t202" style="position:absolute;margin-left:542.1pt;margin-top:35.25pt;width:17.15pt;height:13.05pt;z-index:-20755456;mso-position-horizontal-relative:page;mso-position-vertical-relative:page" filled="f" stroked="f">
          <v:textbox inset="0,0,0,0">
            <w:txbxContent>
              <w:p w:rsidR="005D21AA" w:rsidRDefault="005D21AA">
                <w:pPr>
                  <w:spacing w:before="10"/>
                  <w:ind w:left="20"/>
                  <w:rPr>
                    <w:sz w:val="20"/>
                  </w:rPr>
                </w:pPr>
                <w:r>
                  <w:rPr>
                    <w:spacing w:val="-5"/>
                    <w:sz w:val="20"/>
                  </w:rPr>
                  <w:t>161</w:t>
                </w:r>
              </w:p>
            </w:txbxContent>
          </v:textbox>
          <w10:wrap anchorx="page" anchory="page"/>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07" o:spid="_x0000_s1162" type="#_x0000_t202" style="position:absolute;margin-left:71pt;margin-top:35.25pt;width:211.75pt;height:13.05pt;z-index:-2075494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08" o:spid="_x0000_s1161" type="#_x0000_t202" style="position:absolute;margin-left:524.1pt;margin-top:35.25pt;width:17.15pt;height:13.05pt;z-index:-20754432;mso-position-horizontal-relative:page;mso-position-vertical-relative:page" filled="f" stroked="f">
          <v:textbox inset="0,0,0,0">
            <w:txbxContent>
              <w:p w:rsidR="005D21AA" w:rsidRDefault="005D21AA">
                <w:pPr>
                  <w:spacing w:before="10"/>
                  <w:ind w:left="20"/>
                  <w:rPr>
                    <w:sz w:val="20"/>
                  </w:rPr>
                </w:pPr>
                <w:r>
                  <w:rPr>
                    <w:spacing w:val="-5"/>
                    <w:sz w:val="20"/>
                  </w:rPr>
                  <w:t>162</w:t>
                </w:r>
              </w:p>
            </w:txbxContent>
          </v:textbox>
          <w10:wrap anchorx="page" anchory="page"/>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11" o:spid="_x0000_s1160" type="#_x0000_t202" style="position:absolute;margin-left:89pt;margin-top:35.25pt;width:211.75pt;height:13.05pt;z-index:-2075392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12" o:spid="_x0000_s1159" type="#_x0000_t202" style="position:absolute;margin-left:542.1pt;margin-top:35.25pt;width:17.15pt;height:13.05pt;z-index:-20753408;mso-position-horizontal-relative:page;mso-position-vertical-relative:page" filled="f" stroked="f">
          <v:textbox inset="0,0,0,0">
            <w:txbxContent>
              <w:p w:rsidR="005D21AA" w:rsidRDefault="005D21AA">
                <w:pPr>
                  <w:spacing w:before="10"/>
                  <w:ind w:left="20"/>
                  <w:rPr>
                    <w:sz w:val="20"/>
                  </w:rPr>
                </w:pPr>
                <w:r>
                  <w:rPr>
                    <w:spacing w:val="-5"/>
                    <w:sz w:val="20"/>
                  </w:rPr>
                  <w:t>163</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55" o:spid="_x0000_s1316" type="#_x0000_t202" style="position:absolute;margin-left:71pt;margin-top:35.25pt;width:211.75pt;height:13.05pt;z-index:-2083379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56" o:spid="_x0000_s1315" type="#_x0000_t202" style="position:absolute;margin-left:527.15pt;margin-top:35.25pt;width:17.1pt;height:13.05pt;z-index:-20833280;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31</w:t>
                </w:r>
                <w:r>
                  <w:rPr>
                    <w:spacing w:val="-5"/>
                    <w:sz w:val="20"/>
                  </w:rPr>
                  <w:fldChar w:fldCharType="end"/>
                </w:r>
              </w:p>
            </w:txbxContent>
          </v:textbox>
          <w10:wrap anchorx="page" anchory="page"/>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15" o:spid="_x0000_s1158" type="#_x0000_t202" style="position:absolute;margin-left:71pt;margin-top:35.25pt;width:211.75pt;height:13.05pt;z-index:-2075289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16" o:spid="_x0000_s1157" type="#_x0000_t202" style="position:absolute;margin-left:524.1pt;margin-top:35.25pt;width:17.15pt;height:13.05pt;z-index:-20752384;mso-position-horizontal-relative:page;mso-position-vertical-relative:page" filled="f" stroked="f">
          <v:textbox inset="0,0,0,0">
            <w:txbxContent>
              <w:p w:rsidR="005D21AA" w:rsidRDefault="005D21AA">
                <w:pPr>
                  <w:spacing w:before="10"/>
                  <w:ind w:left="20"/>
                  <w:rPr>
                    <w:sz w:val="20"/>
                  </w:rPr>
                </w:pPr>
                <w:r>
                  <w:rPr>
                    <w:spacing w:val="-5"/>
                    <w:sz w:val="20"/>
                  </w:rPr>
                  <w:t>164</w:t>
                </w:r>
              </w:p>
            </w:txbxContent>
          </v:textbox>
          <w10:wrap anchorx="page" anchory="page"/>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19" o:spid="_x0000_s1156" type="#_x0000_t202" style="position:absolute;margin-left:89pt;margin-top:35.25pt;width:211.75pt;height:13.05pt;z-index:-2075187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20" o:spid="_x0000_s1155" type="#_x0000_t202" style="position:absolute;margin-left:542.1pt;margin-top:35.25pt;width:17.15pt;height:13.05pt;z-index:-20751360;mso-position-horizontal-relative:page;mso-position-vertical-relative:page" filled="f" stroked="f">
          <v:textbox inset="0,0,0,0">
            <w:txbxContent>
              <w:p w:rsidR="005D21AA" w:rsidRDefault="005D21AA">
                <w:pPr>
                  <w:spacing w:before="10"/>
                  <w:ind w:left="20"/>
                  <w:rPr>
                    <w:sz w:val="20"/>
                  </w:rPr>
                </w:pPr>
                <w:r>
                  <w:rPr>
                    <w:spacing w:val="-5"/>
                    <w:sz w:val="20"/>
                  </w:rPr>
                  <w:t>165</w:t>
                </w:r>
              </w:p>
            </w:txbxContent>
          </v:textbox>
          <w10:wrap anchorx="page" anchory="page"/>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23" o:spid="_x0000_s1154" type="#_x0000_t202" style="position:absolute;margin-left:71pt;margin-top:35.25pt;width:211.75pt;height:13.05pt;z-index:-2075084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24" o:spid="_x0000_s1153" type="#_x0000_t202" style="position:absolute;margin-left:524.1pt;margin-top:35.25pt;width:17.15pt;height:13.05pt;z-index:-20750336;mso-position-horizontal-relative:page;mso-position-vertical-relative:page" filled="f" stroked="f">
          <v:textbox inset="0,0,0,0">
            <w:txbxContent>
              <w:p w:rsidR="005D21AA" w:rsidRDefault="005D21AA">
                <w:pPr>
                  <w:spacing w:before="10"/>
                  <w:ind w:left="20"/>
                  <w:rPr>
                    <w:sz w:val="20"/>
                  </w:rPr>
                </w:pPr>
                <w:r>
                  <w:rPr>
                    <w:spacing w:val="-5"/>
                    <w:sz w:val="20"/>
                  </w:rPr>
                  <w:t>166</w:t>
                </w:r>
              </w:p>
            </w:txbxContent>
          </v:textbox>
          <w10:wrap anchorx="page" anchory="page"/>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27" o:spid="_x0000_s1152" type="#_x0000_t202" style="position:absolute;margin-left:89pt;margin-top:35.25pt;width:211.75pt;height:13.05pt;z-index:-2074982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28" o:spid="_x0000_s1151" type="#_x0000_t202" style="position:absolute;margin-left:542.1pt;margin-top:35.25pt;width:17.15pt;height:13.05pt;z-index:-20749312;mso-position-horizontal-relative:page;mso-position-vertical-relative:page" filled="f" stroked="f">
          <v:textbox inset="0,0,0,0">
            <w:txbxContent>
              <w:p w:rsidR="005D21AA" w:rsidRDefault="005D21AA">
                <w:pPr>
                  <w:spacing w:before="10"/>
                  <w:ind w:left="20"/>
                  <w:rPr>
                    <w:sz w:val="20"/>
                  </w:rPr>
                </w:pPr>
                <w:r>
                  <w:rPr>
                    <w:spacing w:val="-5"/>
                    <w:sz w:val="20"/>
                  </w:rPr>
                  <w:t>167</w:t>
                </w:r>
              </w:p>
            </w:txbxContent>
          </v:textbox>
          <w10:wrap anchorx="page" anchory="page"/>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31" o:spid="_x0000_s1150" type="#_x0000_t202" style="position:absolute;margin-left:71pt;margin-top:35.25pt;width:211.75pt;height:13.05pt;z-index:-2074880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32" o:spid="_x0000_s1149" type="#_x0000_t202" style="position:absolute;margin-left:524.1pt;margin-top:35.25pt;width:17.15pt;height:13.05pt;z-index:-20748288;mso-position-horizontal-relative:page;mso-position-vertical-relative:page" filled="f" stroked="f">
          <v:textbox inset="0,0,0,0">
            <w:txbxContent>
              <w:p w:rsidR="005D21AA" w:rsidRDefault="005D21AA">
                <w:pPr>
                  <w:spacing w:before="10"/>
                  <w:ind w:left="20"/>
                  <w:rPr>
                    <w:sz w:val="20"/>
                  </w:rPr>
                </w:pPr>
                <w:r>
                  <w:rPr>
                    <w:spacing w:val="-5"/>
                    <w:sz w:val="20"/>
                  </w:rPr>
                  <w:t>168</w:t>
                </w:r>
              </w:p>
            </w:txbxContent>
          </v:textbox>
          <w10:wrap anchorx="page" anchory="page"/>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36" o:spid="_x0000_s1148" type="#_x0000_t202" style="position:absolute;margin-left:89pt;margin-top:35.25pt;width:211.75pt;height:13.05pt;z-index:-2074777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37" o:spid="_x0000_s1147" type="#_x0000_t202" style="position:absolute;margin-left:542.1pt;margin-top:35.25pt;width:17.15pt;height:13.05pt;z-index:-20747264;mso-position-horizontal-relative:page;mso-position-vertical-relative:page" filled="f" stroked="f">
          <v:textbox inset="0,0,0,0">
            <w:txbxContent>
              <w:p w:rsidR="005D21AA" w:rsidRDefault="005D21AA">
                <w:pPr>
                  <w:spacing w:before="10"/>
                  <w:ind w:left="20"/>
                  <w:rPr>
                    <w:sz w:val="20"/>
                  </w:rPr>
                </w:pPr>
                <w:r>
                  <w:rPr>
                    <w:spacing w:val="-5"/>
                    <w:sz w:val="20"/>
                  </w:rPr>
                  <w:t>169</w:t>
                </w:r>
              </w:p>
            </w:txbxContent>
          </v:textbox>
          <w10:wrap anchorx="page" anchory="page"/>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40" o:spid="_x0000_s1146" type="#_x0000_t202" style="position:absolute;margin-left:71pt;margin-top:35.25pt;width:211.75pt;height:13.05pt;z-index:-2074675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41" o:spid="_x0000_s1145" type="#_x0000_t202" style="position:absolute;margin-left:524.1pt;margin-top:35.25pt;width:17.15pt;height:13.05pt;z-index:-20746240;mso-position-horizontal-relative:page;mso-position-vertical-relative:page" filled="f" stroked="f">
          <v:textbox inset="0,0,0,0">
            <w:txbxContent>
              <w:p w:rsidR="005D21AA" w:rsidRDefault="005D21AA">
                <w:pPr>
                  <w:spacing w:before="10"/>
                  <w:ind w:left="20"/>
                  <w:rPr>
                    <w:sz w:val="20"/>
                  </w:rPr>
                </w:pPr>
                <w:r>
                  <w:rPr>
                    <w:spacing w:val="-5"/>
                    <w:sz w:val="20"/>
                  </w:rPr>
                  <w:t>170</w:t>
                </w:r>
              </w:p>
            </w:txbxContent>
          </v:textbox>
          <w10:wrap anchorx="page" anchory="page"/>
        </v:shape>
      </w:pic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44" o:spid="_x0000_s1144" type="#_x0000_t202" style="position:absolute;margin-left:89pt;margin-top:35.25pt;width:211.75pt;height:13.05pt;z-index:-2074572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45" o:spid="_x0000_s1143" type="#_x0000_t202" style="position:absolute;margin-left:542.1pt;margin-top:35.25pt;width:17.15pt;height:13.05pt;z-index:-20745216;mso-position-horizontal-relative:page;mso-position-vertical-relative:page" filled="f" stroked="f">
          <v:textbox inset="0,0,0,0">
            <w:txbxContent>
              <w:p w:rsidR="005D21AA" w:rsidRDefault="005D21AA">
                <w:pPr>
                  <w:spacing w:before="10"/>
                  <w:ind w:left="20"/>
                  <w:rPr>
                    <w:sz w:val="20"/>
                  </w:rPr>
                </w:pPr>
                <w:r>
                  <w:rPr>
                    <w:spacing w:val="-5"/>
                    <w:sz w:val="20"/>
                  </w:rPr>
                  <w:t>171</w:t>
                </w:r>
              </w:p>
            </w:txbxContent>
          </v:textbox>
          <w10:wrap anchorx="page" anchory="page"/>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48" o:spid="_x0000_s1142" type="#_x0000_t202" style="position:absolute;margin-left:71pt;margin-top:35.25pt;width:211.75pt;height:13.05pt;z-index:-2074470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49" o:spid="_x0000_s1141" type="#_x0000_t202" style="position:absolute;margin-left:524.1pt;margin-top:35.25pt;width:17.15pt;height:13.05pt;z-index:-20744192;mso-position-horizontal-relative:page;mso-position-vertical-relative:page" filled="f" stroked="f">
          <v:textbox inset="0,0,0,0">
            <w:txbxContent>
              <w:p w:rsidR="005D21AA" w:rsidRDefault="005D21AA">
                <w:pPr>
                  <w:spacing w:before="10"/>
                  <w:ind w:left="20"/>
                  <w:rPr>
                    <w:sz w:val="20"/>
                  </w:rPr>
                </w:pPr>
                <w:r>
                  <w:rPr>
                    <w:spacing w:val="-5"/>
                    <w:sz w:val="20"/>
                  </w:rPr>
                  <w:t>172</w:t>
                </w:r>
              </w:p>
            </w:txbxContent>
          </v:textbox>
          <w10:wrap anchorx="page" anchory="page"/>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52" o:spid="_x0000_s1140" type="#_x0000_t202" style="position:absolute;margin-left:89pt;margin-top:35.25pt;width:211.75pt;height:13.05pt;z-index:-2074368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53" o:spid="_x0000_s1139" type="#_x0000_t202" style="position:absolute;margin-left:542.1pt;margin-top:35.25pt;width:17.15pt;height:13.05pt;z-index:-20743168;mso-position-horizontal-relative:page;mso-position-vertical-relative:page" filled="f" stroked="f">
          <v:textbox inset="0,0,0,0">
            <w:txbxContent>
              <w:p w:rsidR="005D21AA" w:rsidRDefault="005D21AA">
                <w:pPr>
                  <w:spacing w:before="10"/>
                  <w:ind w:left="20"/>
                  <w:rPr>
                    <w:sz w:val="20"/>
                  </w:rPr>
                </w:pPr>
                <w:r>
                  <w:rPr>
                    <w:spacing w:val="-5"/>
                    <w:sz w:val="20"/>
                  </w:rPr>
                  <w:t>173</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rect id="docshape59" o:spid="_x0000_s1314" style="position:absolute;margin-left:70.6pt;margin-top:48.5pt;width:471.8pt;height:.5pt;z-index:-2083276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60" o:spid="_x0000_s1313" type="#_x0000_t202" style="position:absolute;margin-left:71pt;margin-top:35.25pt;width:211.75pt;height:13.05pt;z-index:-2083225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61" o:spid="_x0000_s1312" type="#_x0000_t202" style="position:absolute;margin-left:527.15pt;margin-top:35.25pt;width:17.1pt;height:13.05pt;z-index:-20831744;mso-position-horizontal-relative:page;mso-position-vertical-relative:page" filled="f" stroked="f">
          <v:textbox inset="0,0,0,0">
            <w:txbxContent>
              <w:p w:rsidR="005D21AA" w:rsidRDefault="005D21A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32</w:t>
                </w:r>
                <w:r>
                  <w:rPr>
                    <w:spacing w:val="-5"/>
                    <w:sz w:val="20"/>
                  </w:rPr>
                  <w:fldChar w:fldCharType="end"/>
                </w:r>
              </w:p>
            </w:txbxContent>
          </v:textbox>
          <w10:wrap anchorx="page" anchory="page"/>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57" o:spid="_x0000_s1138" type="#_x0000_t202" style="position:absolute;margin-left:71pt;margin-top:35.25pt;width:211.75pt;height:13.05pt;z-index:-2074265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58" o:spid="_x0000_s1137" type="#_x0000_t202" style="position:absolute;margin-left:524.1pt;margin-top:35.25pt;width:17.15pt;height:13.05pt;z-index:-20742144;mso-position-horizontal-relative:page;mso-position-vertical-relative:page" filled="f" stroked="f">
          <v:textbox inset="0,0,0,0">
            <w:txbxContent>
              <w:p w:rsidR="005D21AA" w:rsidRDefault="005D21AA">
                <w:pPr>
                  <w:spacing w:before="10"/>
                  <w:ind w:left="20"/>
                  <w:rPr>
                    <w:sz w:val="20"/>
                  </w:rPr>
                </w:pPr>
                <w:r>
                  <w:rPr>
                    <w:spacing w:val="-5"/>
                    <w:sz w:val="20"/>
                  </w:rPr>
                  <w:t>174</w:t>
                </w:r>
              </w:p>
            </w:txbxContent>
          </v:textbox>
          <w10:wrap anchorx="page" anchory="page"/>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61" o:spid="_x0000_s1136" type="#_x0000_t202" style="position:absolute;margin-left:89pt;margin-top:35.25pt;width:211.75pt;height:13.05pt;z-index:-2074163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62" o:spid="_x0000_s1135" type="#_x0000_t202" style="position:absolute;margin-left:542.1pt;margin-top:35.25pt;width:17.15pt;height:13.05pt;z-index:-20741120;mso-position-horizontal-relative:page;mso-position-vertical-relative:page" filled="f" stroked="f">
          <v:textbox inset="0,0,0,0">
            <w:txbxContent>
              <w:p w:rsidR="005D21AA" w:rsidRDefault="005D21AA">
                <w:pPr>
                  <w:spacing w:before="10"/>
                  <w:ind w:left="20"/>
                  <w:rPr>
                    <w:sz w:val="20"/>
                  </w:rPr>
                </w:pPr>
                <w:r>
                  <w:rPr>
                    <w:spacing w:val="-5"/>
                    <w:sz w:val="20"/>
                  </w:rPr>
                  <w:t>175</w:t>
                </w:r>
              </w:p>
            </w:txbxContent>
          </v:textbox>
          <w10:wrap anchorx="page" anchory="page"/>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65" o:spid="_x0000_s1134" type="#_x0000_t202" style="position:absolute;margin-left:71pt;margin-top:35.25pt;width:211.75pt;height:13.05pt;z-index:-2074060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66" o:spid="_x0000_s1133" type="#_x0000_t202" style="position:absolute;margin-left:524.1pt;margin-top:35.25pt;width:17.15pt;height:13.05pt;z-index:-20740096;mso-position-horizontal-relative:page;mso-position-vertical-relative:page" filled="f" stroked="f">
          <v:textbox inset="0,0,0,0">
            <w:txbxContent>
              <w:p w:rsidR="005D21AA" w:rsidRDefault="005D21AA">
                <w:pPr>
                  <w:spacing w:before="10"/>
                  <w:ind w:left="20"/>
                  <w:rPr>
                    <w:sz w:val="20"/>
                  </w:rPr>
                </w:pPr>
                <w:r>
                  <w:rPr>
                    <w:spacing w:val="-5"/>
                    <w:sz w:val="20"/>
                  </w:rPr>
                  <w:t>176</w:t>
                </w:r>
              </w:p>
            </w:txbxContent>
          </v:textbox>
          <w10:wrap anchorx="page" anchory="page"/>
        </v:shape>
      </w:pic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69" o:spid="_x0000_s1132" type="#_x0000_t202" style="position:absolute;margin-left:89pt;margin-top:35.25pt;width:211.75pt;height:13.05pt;z-index:-2073958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70" o:spid="_x0000_s1131" type="#_x0000_t202" style="position:absolute;margin-left:542.1pt;margin-top:35.25pt;width:17.15pt;height:13.05pt;z-index:-20739072;mso-position-horizontal-relative:page;mso-position-vertical-relative:page" filled="f" stroked="f">
          <v:textbox inset="0,0,0,0">
            <w:txbxContent>
              <w:p w:rsidR="005D21AA" w:rsidRDefault="005D21AA">
                <w:pPr>
                  <w:spacing w:before="10"/>
                  <w:ind w:left="20"/>
                  <w:rPr>
                    <w:sz w:val="20"/>
                  </w:rPr>
                </w:pPr>
                <w:r>
                  <w:rPr>
                    <w:spacing w:val="-5"/>
                    <w:sz w:val="20"/>
                  </w:rPr>
                  <w:t>177</w:t>
                </w:r>
              </w:p>
            </w:txbxContent>
          </v:textbox>
          <w10:wrap anchorx="page" anchory="page"/>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73" o:spid="_x0000_s1130" type="#_x0000_t202" style="position:absolute;margin-left:71pt;margin-top:35.25pt;width:211.75pt;height:13.05pt;z-index:-2073856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74" o:spid="_x0000_s1129" type="#_x0000_t202" style="position:absolute;margin-left:524.1pt;margin-top:35.25pt;width:17.15pt;height:13.05pt;z-index:-20738048;mso-position-horizontal-relative:page;mso-position-vertical-relative:page" filled="f" stroked="f">
          <v:textbox inset="0,0,0,0">
            <w:txbxContent>
              <w:p w:rsidR="005D21AA" w:rsidRDefault="005D21AA">
                <w:pPr>
                  <w:spacing w:before="10"/>
                  <w:ind w:left="20"/>
                  <w:rPr>
                    <w:sz w:val="20"/>
                  </w:rPr>
                </w:pPr>
                <w:r>
                  <w:rPr>
                    <w:spacing w:val="-5"/>
                    <w:sz w:val="20"/>
                  </w:rPr>
                  <w:t>178</w:t>
                </w:r>
              </w:p>
            </w:txbxContent>
          </v:textbox>
          <w10:wrap anchorx="page" anchory="page"/>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77" o:spid="_x0000_s1128" type="#_x0000_t202" style="position:absolute;margin-left:89pt;margin-top:35.25pt;width:211.75pt;height:13.05pt;z-index:-20737536;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78" o:spid="_x0000_s1127" type="#_x0000_t202" style="position:absolute;margin-left:542.1pt;margin-top:35.25pt;width:17.15pt;height:13.05pt;z-index:-20737024;mso-position-horizontal-relative:page;mso-position-vertical-relative:page" filled="f" stroked="f">
          <v:textbox inset="0,0,0,0">
            <w:txbxContent>
              <w:p w:rsidR="005D21AA" w:rsidRDefault="005D21AA">
                <w:pPr>
                  <w:spacing w:before="10"/>
                  <w:ind w:left="20"/>
                  <w:rPr>
                    <w:sz w:val="20"/>
                  </w:rPr>
                </w:pPr>
                <w:r>
                  <w:rPr>
                    <w:spacing w:val="-5"/>
                    <w:sz w:val="20"/>
                  </w:rPr>
                  <w:t>179</w:t>
                </w:r>
              </w:p>
            </w:txbxContent>
          </v:textbox>
          <w10:wrap anchorx="page" anchory="page"/>
        </v:shape>
      </w:pic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81" o:spid="_x0000_s1126" type="#_x0000_t202" style="position:absolute;margin-left:71pt;margin-top:35.25pt;width:211.75pt;height:13.05pt;z-index:-20736512;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82" o:spid="_x0000_s1125" type="#_x0000_t202" style="position:absolute;margin-left:524.1pt;margin-top:35.25pt;width:17.15pt;height:13.05pt;z-index:-20736000;mso-position-horizontal-relative:page;mso-position-vertical-relative:page" filled="f" stroked="f">
          <v:textbox inset="0,0,0,0">
            <w:txbxContent>
              <w:p w:rsidR="005D21AA" w:rsidRDefault="005D21AA">
                <w:pPr>
                  <w:spacing w:before="10"/>
                  <w:ind w:left="20"/>
                  <w:rPr>
                    <w:sz w:val="20"/>
                  </w:rPr>
                </w:pPr>
                <w:r>
                  <w:rPr>
                    <w:spacing w:val="-5"/>
                    <w:sz w:val="20"/>
                  </w:rPr>
                  <w:t>180</w:t>
                </w:r>
              </w:p>
            </w:txbxContent>
          </v:textbox>
          <w10:wrap anchorx="page" anchory="page"/>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85" o:spid="_x0000_s1124" type="#_x0000_t202" style="position:absolute;margin-left:89pt;margin-top:35.25pt;width:211.75pt;height:13.05pt;z-index:-20735488;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86" o:spid="_x0000_s1123" type="#_x0000_t202" style="position:absolute;margin-left:542.1pt;margin-top:35.25pt;width:17.15pt;height:13.05pt;z-index:-20734976;mso-position-horizontal-relative:page;mso-position-vertical-relative:page" filled="f" stroked="f">
          <v:textbox inset="0,0,0,0">
            <w:txbxContent>
              <w:p w:rsidR="005D21AA" w:rsidRDefault="005D21AA">
                <w:pPr>
                  <w:spacing w:before="10"/>
                  <w:ind w:left="20"/>
                  <w:rPr>
                    <w:sz w:val="20"/>
                  </w:rPr>
                </w:pPr>
                <w:r>
                  <w:rPr>
                    <w:spacing w:val="-5"/>
                    <w:sz w:val="20"/>
                  </w:rPr>
                  <w:t>181</w:t>
                </w:r>
              </w:p>
            </w:txbxContent>
          </v:textbox>
          <w10:wrap anchorx="page" anchory="page"/>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89" o:spid="_x0000_s1122" type="#_x0000_t202" style="position:absolute;margin-left:71pt;margin-top:35.25pt;width:211.75pt;height:13.05pt;z-index:-20734464;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90" o:spid="_x0000_s1121" type="#_x0000_t202" style="position:absolute;margin-left:524.1pt;margin-top:35.25pt;width:17.15pt;height:13.05pt;z-index:-20733952;mso-position-horizontal-relative:page;mso-position-vertical-relative:page" filled="f" stroked="f">
          <v:textbox inset="0,0,0,0">
            <w:txbxContent>
              <w:p w:rsidR="005D21AA" w:rsidRDefault="005D21AA">
                <w:pPr>
                  <w:spacing w:before="10"/>
                  <w:ind w:left="20"/>
                  <w:rPr>
                    <w:sz w:val="20"/>
                  </w:rPr>
                </w:pPr>
                <w:r>
                  <w:rPr>
                    <w:spacing w:val="-5"/>
                    <w:sz w:val="20"/>
                  </w:rPr>
                  <w:t>182</w:t>
                </w:r>
              </w:p>
            </w:txbxContent>
          </v:textbox>
          <w10:wrap anchorx="page" anchory="page"/>
        </v:shape>
      </w:pic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AA" w:rsidRDefault="005D21AA">
    <w:pPr>
      <w:pStyle w:val="BodyText"/>
      <w:spacing w:line="14" w:lineRule="auto"/>
      <w:rPr>
        <w:sz w:val="20"/>
      </w:rPr>
    </w:pPr>
    <w:r>
      <w:pict>
        <v:shapetype id="_x0000_t202" coordsize="21600,21600" o:spt="202" path="m,l,21600r21600,l21600,xe">
          <v:stroke joinstyle="miter"/>
          <v:path gradientshapeok="t" o:connecttype="rect"/>
        </v:shapetype>
        <v:shape id="docshape493" o:spid="_x0000_s1120" type="#_x0000_t202" style="position:absolute;margin-left:89pt;margin-top:35.25pt;width:211.75pt;height:13.05pt;z-index:-20733440;mso-position-horizontal-relative:page;mso-position-vertical-relative:page" filled="f" stroked="f">
          <v:textbox inset="0,0,0,0">
            <w:txbxContent>
              <w:p w:rsidR="005D21AA" w:rsidRDefault="005D21AA">
                <w:pPr>
                  <w:spacing w:before="10"/>
                  <w:ind w:left="20"/>
                  <w:rPr>
                    <w:sz w:val="20"/>
                  </w:rPr>
                </w:pPr>
                <w:r>
                  <w:rPr>
                    <w:sz w:val="20"/>
                  </w:rPr>
                  <w:t>Part</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Conditions</w:t>
                </w:r>
                <w:r>
                  <w:rPr>
                    <w:spacing w:val="-6"/>
                    <w:sz w:val="20"/>
                  </w:rPr>
                  <w:t xml:space="preserve"> </w:t>
                </w:r>
                <w:r>
                  <w:rPr>
                    <w:sz w:val="20"/>
                  </w:rPr>
                  <w:t>of</w:t>
                </w:r>
                <w:r>
                  <w:rPr>
                    <w:spacing w:val="-3"/>
                    <w:sz w:val="20"/>
                  </w:rPr>
                  <w:t xml:space="preserve"> </w:t>
                </w:r>
                <w:r>
                  <w:rPr>
                    <w:sz w:val="20"/>
                  </w:rPr>
                  <w:t>Contract</w:t>
                </w:r>
                <w:r>
                  <w:rPr>
                    <w:spacing w:val="-5"/>
                    <w:sz w:val="20"/>
                  </w:rPr>
                  <w:t xml:space="preserve"> </w:t>
                </w:r>
                <w:r>
                  <w:rPr>
                    <w:sz w:val="20"/>
                  </w:rPr>
                  <w:t>and</w:t>
                </w:r>
                <w:r>
                  <w:rPr>
                    <w:spacing w:val="-3"/>
                    <w:sz w:val="20"/>
                  </w:rPr>
                  <w:t xml:space="preserve"> </w:t>
                </w:r>
                <w:r>
                  <w:rPr>
                    <w:sz w:val="20"/>
                  </w:rPr>
                  <w:t>Contract</w:t>
                </w:r>
                <w:r>
                  <w:rPr>
                    <w:spacing w:val="-5"/>
                    <w:sz w:val="20"/>
                  </w:rPr>
                  <w:t xml:space="preserve"> </w:t>
                </w:r>
                <w:r>
                  <w:rPr>
                    <w:spacing w:val="-4"/>
                    <w:sz w:val="20"/>
                  </w:rPr>
                  <w:t>Forms</w:t>
                </w:r>
              </w:p>
            </w:txbxContent>
          </v:textbox>
          <w10:wrap anchorx="page" anchory="page"/>
        </v:shape>
      </w:pict>
    </w:r>
    <w:r>
      <w:pict>
        <v:shape id="docshape494" o:spid="_x0000_s1119" type="#_x0000_t202" style="position:absolute;margin-left:542.1pt;margin-top:35.25pt;width:17.15pt;height:13.05pt;z-index:-20732928;mso-position-horizontal-relative:page;mso-position-vertical-relative:page" filled="f" stroked="f">
          <v:textbox inset="0,0,0,0">
            <w:txbxContent>
              <w:p w:rsidR="005D21AA" w:rsidRDefault="005D21AA">
                <w:pPr>
                  <w:spacing w:before="10"/>
                  <w:ind w:left="20"/>
                  <w:rPr>
                    <w:sz w:val="20"/>
                  </w:rPr>
                </w:pPr>
                <w:r>
                  <w:rPr>
                    <w:spacing w:val="-5"/>
                    <w:sz w:val="20"/>
                  </w:rPr>
                  <w:t>183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F02"/>
    <w:multiLevelType w:val="hybridMultilevel"/>
    <w:tmpl w:val="F6663DA4"/>
    <w:lvl w:ilvl="0" w:tplc="432A390E">
      <w:start w:val="1"/>
      <w:numFmt w:val="upperRoman"/>
      <w:lvlText w:val="%1."/>
      <w:lvlJc w:val="left"/>
      <w:pPr>
        <w:ind w:left="246" w:hanging="197"/>
      </w:pPr>
      <w:rPr>
        <w:rFonts w:ascii="Times New Roman" w:eastAsia="Times New Roman" w:hAnsi="Times New Roman" w:cs="Times New Roman" w:hint="default"/>
        <w:b w:val="0"/>
        <w:bCs w:val="0"/>
        <w:i w:val="0"/>
        <w:iCs w:val="0"/>
        <w:spacing w:val="-4"/>
        <w:w w:val="100"/>
        <w:sz w:val="24"/>
        <w:szCs w:val="24"/>
        <w:lang w:val="en-US" w:eastAsia="en-US" w:bidi="ar-SA"/>
      </w:rPr>
    </w:lvl>
    <w:lvl w:ilvl="1" w:tplc="16225B0A">
      <w:numFmt w:val="bullet"/>
      <w:lvlText w:val="•"/>
      <w:lvlJc w:val="left"/>
      <w:pPr>
        <w:ind w:left="677" w:hanging="197"/>
      </w:pPr>
      <w:rPr>
        <w:rFonts w:hint="default"/>
        <w:lang w:val="en-US" w:eastAsia="en-US" w:bidi="ar-SA"/>
      </w:rPr>
    </w:lvl>
    <w:lvl w:ilvl="2" w:tplc="E5360AA4">
      <w:numFmt w:val="bullet"/>
      <w:lvlText w:val="•"/>
      <w:lvlJc w:val="left"/>
      <w:pPr>
        <w:ind w:left="1114" w:hanging="197"/>
      </w:pPr>
      <w:rPr>
        <w:rFonts w:hint="default"/>
        <w:lang w:val="en-US" w:eastAsia="en-US" w:bidi="ar-SA"/>
      </w:rPr>
    </w:lvl>
    <w:lvl w:ilvl="3" w:tplc="B898432E">
      <w:numFmt w:val="bullet"/>
      <w:lvlText w:val="•"/>
      <w:lvlJc w:val="left"/>
      <w:pPr>
        <w:ind w:left="1551" w:hanging="197"/>
      </w:pPr>
      <w:rPr>
        <w:rFonts w:hint="default"/>
        <w:lang w:val="en-US" w:eastAsia="en-US" w:bidi="ar-SA"/>
      </w:rPr>
    </w:lvl>
    <w:lvl w:ilvl="4" w:tplc="A8DC86D4">
      <w:numFmt w:val="bullet"/>
      <w:lvlText w:val="•"/>
      <w:lvlJc w:val="left"/>
      <w:pPr>
        <w:ind w:left="1988" w:hanging="197"/>
      </w:pPr>
      <w:rPr>
        <w:rFonts w:hint="default"/>
        <w:lang w:val="en-US" w:eastAsia="en-US" w:bidi="ar-SA"/>
      </w:rPr>
    </w:lvl>
    <w:lvl w:ilvl="5" w:tplc="03CC2A44">
      <w:numFmt w:val="bullet"/>
      <w:lvlText w:val="•"/>
      <w:lvlJc w:val="left"/>
      <w:pPr>
        <w:ind w:left="2425" w:hanging="197"/>
      </w:pPr>
      <w:rPr>
        <w:rFonts w:hint="default"/>
        <w:lang w:val="en-US" w:eastAsia="en-US" w:bidi="ar-SA"/>
      </w:rPr>
    </w:lvl>
    <w:lvl w:ilvl="6" w:tplc="E5EC493E">
      <w:numFmt w:val="bullet"/>
      <w:lvlText w:val="•"/>
      <w:lvlJc w:val="left"/>
      <w:pPr>
        <w:ind w:left="2862" w:hanging="197"/>
      </w:pPr>
      <w:rPr>
        <w:rFonts w:hint="default"/>
        <w:lang w:val="en-US" w:eastAsia="en-US" w:bidi="ar-SA"/>
      </w:rPr>
    </w:lvl>
    <w:lvl w:ilvl="7" w:tplc="2CF660C2">
      <w:numFmt w:val="bullet"/>
      <w:lvlText w:val="•"/>
      <w:lvlJc w:val="left"/>
      <w:pPr>
        <w:ind w:left="3299" w:hanging="197"/>
      </w:pPr>
      <w:rPr>
        <w:rFonts w:hint="default"/>
        <w:lang w:val="en-US" w:eastAsia="en-US" w:bidi="ar-SA"/>
      </w:rPr>
    </w:lvl>
    <w:lvl w:ilvl="8" w:tplc="4718C58C">
      <w:numFmt w:val="bullet"/>
      <w:lvlText w:val="•"/>
      <w:lvlJc w:val="left"/>
      <w:pPr>
        <w:ind w:left="3736" w:hanging="197"/>
      </w:pPr>
      <w:rPr>
        <w:rFonts w:hint="default"/>
        <w:lang w:val="en-US" w:eastAsia="en-US" w:bidi="ar-SA"/>
      </w:rPr>
    </w:lvl>
  </w:abstractNum>
  <w:abstractNum w:abstractNumId="1" w15:restartNumberingAfterBreak="0">
    <w:nsid w:val="02F35500"/>
    <w:multiLevelType w:val="multilevel"/>
    <w:tmpl w:val="7DAA4104"/>
    <w:lvl w:ilvl="0">
      <w:start w:val="22"/>
      <w:numFmt w:val="decimal"/>
      <w:lvlText w:val="%1"/>
      <w:lvlJc w:val="left"/>
      <w:pPr>
        <w:ind w:left="5399" w:hanging="660"/>
      </w:pPr>
      <w:rPr>
        <w:rFonts w:hint="default"/>
        <w:lang w:val="en-US" w:eastAsia="en-US" w:bidi="ar-SA"/>
      </w:rPr>
    </w:lvl>
    <w:lvl w:ilvl="1">
      <w:start w:val="2"/>
      <w:numFmt w:val="decimal"/>
      <w:lvlText w:val="%1.%2"/>
      <w:lvlJc w:val="left"/>
      <w:pPr>
        <w:ind w:left="5399" w:hanging="660"/>
      </w:pPr>
      <w:rPr>
        <w:rFonts w:hint="default"/>
        <w:lang w:val="en-US" w:eastAsia="en-US" w:bidi="ar-SA"/>
      </w:rPr>
    </w:lvl>
    <w:lvl w:ilvl="2">
      <w:start w:val="2"/>
      <w:numFmt w:val="decimal"/>
      <w:lvlText w:val="%1.%2.%3"/>
      <w:lvlJc w:val="left"/>
      <w:pPr>
        <w:ind w:left="5399" w:hanging="66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5963" w:hanging="577"/>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7553" w:hanging="577"/>
      </w:pPr>
      <w:rPr>
        <w:rFonts w:hint="default"/>
        <w:lang w:val="en-US" w:eastAsia="en-US" w:bidi="ar-SA"/>
      </w:rPr>
    </w:lvl>
    <w:lvl w:ilvl="5">
      <w:numFmt w:val="bullet"/>
      <w:lvlText w:val="•"/>
      <w:lvlJc w:val="left"/>
      <w:pPr>
        <w:ind w:left="8084" w:hanging="577"/>
      </w:pPr>
      <w:rPr>
        <w:rFonts w:hint="default"/>
        <w:lang w:val="en-US" w:eastAsia="en-US" w:bidi="ar-SA"/>
      </w:rPr>
    </w:lvl>
    <w:lvl w:ilvl="6">
      <w:numFmt w:val="bullet"/>
      <w:lvlText w:val="•"/>
      <w:lvlJc w:val="left"/>
      <w:pPr>
        <w:ind w:left="8615" w:hanging="577"/>
      </w:pPr>
      <w:rPr>
        <w:rFonts w:hint="default"/>
        <w:lang w:val="en-US" w:eastAsia="en-US" w:bidi="ar-SA"/>
      </w:rPr>
    </w:lvl>
    <w:lvl w:ilvl="7">
      <w:numFmt w:val="bullet"/>
      <w:lvlText w:val="•"/>
      <w:lvlJc w:val="left"/>
      <w:pPr>
        <w:ind w:left="9146" w:hanging="577"/>
      </w:pPr>
      <w:rPr>
        <w:rFonts w:hint="default"/>
        <w:lang w:val="en-US" w:eastAsia="en-US" w:bidi="ar-SA"/>
      </w:rPr>
    </w:lvl>
    <w:lvl w:ilvl="8">
      <w:numFmt w:val="bullet"/>
      <w:lvlText w:val="•"/>
      <w:lvlJc w:val="left"/>
      <w:pPr>
        <w:ind w:left="9677" w:hanging="577"/>
      </w:pPr>
      <w:rPr>
        <w:rFonts w:hint="default"/>
        <w:lang w:val="en-US" w:eastAsia="en-US" w:bidi="ar-SA"/>
      </w:rPr>
    </w:lvl>
  </w:abstractNum>
  <w:abstractNum w:abstractNumId="2" w15:restartNumberingAfterBreak="0">
    <w:nsid w:val="06330D56"/>
    <w:multiLevelType w:val="multilevel"/>
    <w:tmpl w:val="B554CF92"/>
    <w:lvl w:ilvl="0">
      <w:start w:val="3"/>
      <w:numFmt w:val="decimal"/>
      <w:lvlText w:val="%1"/>
      <w:lvlJc w:val="left"/>
      <w:pPr>
        <w:ind w:left="1412" w:hanging="432"/>
      </w:pPr>
      <w:rPr>
        <w:rFonts w:hint="default"/>
        <w:lang w:val="en-US" w:eastAsia="en-US" w:bidi="ar-SA"/>
      </w:rPr>
    </w:lvl>
    <w:lvl w:ilvl="1">
      <w:numFmt w:val="decimal"/>
      <w:lvlText w:val="%1.%2"/>
      <w:lvlJc w:val="left"/>
      <w:pPr>
        <w:ind w:left="1412" w:hanging="432"/>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284" w:hanging="432"/>
      </w:pPr>
      <w:rPr>
        <w:rFonts w:hint="default"/>
        <w:lang w:val="en-US" w:eastAsia="en-US" w:bidi="ar-SA"/>
      </w:rPr>
    </w:lvl>
    <w:lvl w:ilvl="3">
      <w:numFmt w:val="bullet"/>
      <w:lvlText w:val="•"/>
      <w:lvlJc w:val="left"/>
      <w:pPr>
        <w:ind w:left="4216" w:hanging="432"/>
      </w:pPr>
      <w:rPr>
        <w:rFonts w:hint="default"/>
        <w:lang w:val="en-US" w:eastAsia="en-US" w:bidi="ar-SA"/>
      </w:rPr>
    </w:lvl>
    <w:lvl w:ilvl="4">
      <w:numFmt w:val="bullet"/>
      <w:lvlText w:val="•"/>
      <w:lvlJc w:val="left"/>
      <w:pPr>
        <w:ind w:left="5148" w:hanging="432"/>
      </w:pPr>
      <w:rPr>
        <w:rFonts w:hint="default"/>
        <w:lang w:val="en-US" w:eastAsia="en-US" w:bidi="ar-SA"/>
      </w:rPr>
    </w:lvl>
    <w:lvl w:ilvl="5">
      <w:numFmt w:val="bullet"/>
      <w:lvlText w:val="•"/>
      <w:lvlJc w:val="left"/>
      <w:pPr>
        <w:ind w:left="6080" w:hanging="432"/>
      </w:pPr>
      <w:rPr>
        <w:rFonts w:hint="default"/>
        <w:lang w:val="en-US" w:eastAsia="en-US" w:bidi="ar-SA"/>
      </w:rPr>
    </w:lvl>
    <w:lvl w:ilvl="6">
      <w:numFmt w:val="bullet"/>
      <w:lvlText w:val="•"/>
      <w:lvlJc w:val="left"/>
      <w:pPr>
        <w:ind w:left="7012" w:hanging="432"/>
      </w:pPr>
      <w:rPr>
        <w:rFonts w:hint="default"/>
        <w:lang w:val="en-US" w:eastAsia="en-US" w:bidi="ar-SA"/>
      </w:rPr>
    </w:lvl>
    <w:lvl w:ilvl="7">
      <w:numFmt w:val="bullet"/>
      <w:lvlText w:val="•"/>
      <w:lvlJc w:val="left"/>
      <w:pPr>
        <w:ind w:left="7944" w:hanging="432"/>
      </w:pPr>
      <w:rPr>
        <w:rFonts w:hint="default"/>
        <w:lang w:val="en-US" w:eastAsia="en-US" w:bidi="ar-SA"/>
      </w:rPr>
    </w:lvl>
    <w:lvl w:ilvl="8">
      <w:numFmt w:val="bullet"/>
      <w:lvlText w:val="•"/>
      <w:lvlJc w:val="left"/>
      <w:pPr>
        <w:ind w:left="8876" w:hanging="432"/>
      </w:pPr>
      <w:rPr>
        <w:rFonts w:hint="default"/>
        <w:lang w:val="en-US" w:eastAsia="en-US" w:bidi="ar-SA"/>
      </w:rPr>
    </w:lvl>
  </w:abstractNum>
  <w:abstractNum w:abstractNumId="3" w15:restartNumberingAfterBreak="0">
    <w:nsid w:val="06662C05"/>
    <w:multiLevelType w:val="hybridMultilevel"/>
    <w:tmpl w:val="1376E4A0"/>
    <w:lvl w:ilvl="0" w:tplc="8A54568E">
      <w:start w:val="2"/>
      <w:numFmt w:val="lowerLetter"/>
      <w:lvlText w:val="%1)"/>
      <w:lvlJc w:val="left"/>
      <w:pPr>
        <w:ind w:left="4595" w:hanging="432"/>
      </w:pPr>
      <w:rPr>
        <w:rFonts w:ascii="Times New Roman" w:eastAsia="Times New Roman" w:hAnsi="Times New Roman" w:cs="Times New Roman" w:hint="default"/>
        <w:b w:val="0"/>
        <w:bCs w:val="0"/>
        <w:i w:val="0"/>
        <w:iCs w:val="0"/>
        <w:w w:val="99"/>
        <w:sz w:val="24"/>
        <w:szCs w:val="24"/>
        <w:lang w:val="en-US" w:eastAsia="en-US" w:bidi="ar-SA"/>
      </w:rPr>
    </w:lvl>
    <w:lvl w:ilvl="1" w:tplc="1708E3F0">
      <w:start w:val="1"/>
      <w:numFmt w:val="upperRoman"/>
      <w:lvlText w:val="%2."/>
      <w:lvlJc w:val="left"/>
      <w:pPr>
        <w:ind w:left="4883" w:hanging="500"/>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2" w:tplc="255815BC">
      <w:start w:val="1"/>
      <w:numFmt w:val="lowerRoman"/>
      <w:lvlText w:val="%3."/>
      <w:lvlJc w:val="left"/>
      <w:pPr>
        <w:ind w:left="4883"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tplc="1F22CD52">
      <w:numFmt w:val="bullet"/>
      <w:lvlText w:val="•"/>
      <w:lvlJc w:val="left"/>
      <w:pPr>
        <w:ind w:left="6182" w:hanging="488"/>
      </w:pPr>
      <w:rPr>
        <w:rFonts w:hint="default"/>
        <w:lang w:val="en-US" w:eastAsia="en-US" w:bidi="ar-SA"/>
      </w:rPr>
    </w:lvl>
    <w:lvl w:ilvl="4" w:tplc="74382122">
      <w:numFmt w:val="bullet"/>
      <w:lvlText w:val="•"/>
      <w:lvlJc w:val="left"/>
      <w:pPr>
        <w:ind w:left="6833" w:hanging="488"/>
      </w:pPr>
      <w:rPr>
        <w:rFonts w:hint="default"/>
        <w:lang w:val="en-US" w:eastAsia="en-US" w:bidi="ar-SA"/>
      </w:rPr>
    </w:lvl>
    <w:lvl w:ilvl="5" w:tplc="5B3C8E74">
      <w:numFmt w:val="bullet"/>
      <w:lvlText w:val="•"/>
      <w:lvlJc w:val="left"/>
      <w:pPr>
        <w:ind w:left="7484" w:hanging="488"/>
      </w:pPr>
      <w:rPr>
        <w:rFonts w:hint="default"/>
        <w:lang w:val="en-US" w:eastAsia="en-US" w:bidi="ar-SA"/>
      </w:rPr>
    </w:lvl>
    <w:lvl w:ilvl="6" w:tplc="A36E3F70">
      <w:numFmt w:val="bullet"/>
      <w:lvlText w:val="•"/>
      <w:lvlJc w:val="left"/>
      <w:pPr>
        <w:ind w:left="8135" w:hanging="488"/>
      </w:pPr>
      <w:rPr>
        <w:rFonts w:hint="default"/>
        <w:lang w:val="en-US" w:eastAsia="en-US" w:bidi="ar-SA"/>
      </w:rPr>
    </w:lvl>
    <w:lvl w:ilvl="7" w:tplc="10F878DC">
      <w:numFmt w:val="bullet"/>
      <w:lvlText w:val="•"/>
      <w:lvlJc w:val="left"/>
      <w:pPr>
        <w:ind w:left="8786" w:hanging="488"/>
      </w:pPr>
      <w:rPr>
        <w:rFonts w:hint="default"/>
        <w:lang w:val="en-US" w:eastAsia="en-US" w:bidi="ar-SA"/>
      </w:rPr>
    </w:lvl>
    <w:lvl w:ilvl="8" w:tplc="2B189C5E">
      <w:numFmt w:val="bullet"/>
      <w:lvlText w:val="•"/>
      <w:lvlJc w:val="left"/>
      <w:pPr>
        <w:ind w:left="9437" w:hanging="488"/>
      </w:pPr>
      <w:rPr>
        <w:rFonts w:hint="default"/>
        <w:lang w:val="en-US" w:eastAsia="en-US" w:bidi="ar-SA"/>
      </w:rPr>
    </w:lvl>
  </w:abstractNum>
  <w:abstractNum w:abstractNumId="4" w15:restartNumberingAfterBreak="0">
    <w:nsid w:val="08D6186F"/>
    <w:multiLevelType w:val="hybridMultilevel"/>
    <w:tmpl w:val="280832BA"/>
    <w:lvl w:ilvl="0" w:tplc="56DA6D74">
      <w:start w:val="1"/>
      <w:numFmt w:val="decimal"/>
      <w:lvlText w:val="%1."/>
      <w:lvlJc w:val="left"/>
      <w:pPr>
        <w:ind w:left="1340" w:hanging="720"/>
      </w:pPr>
      <w:rPr>
        <w:rFonts w:ascii="Times New Roman" w:eastAsia="Times New Roman" w:hAnsi="Times New Roman" w:cs="Times New Roman" w:hint="default"/>
        <w:b w:val="0"/>
        <w:bCs w:val="0"/>
        <w:i w:val="0"/>
        <w:iCs w:val="0"/>
        <w:w w:val="100"/>
        <w:sz w:val="24"/>
        <w:szCs w:val="24"/>
        <w:lang w:val="en-US" w:eastAsia="en-US" w:bidi="ar-SA"/>
      </w:rPr>
    </w:lvl>
    <w:lvl w:ilvl="1" w:tplc="53E272EE">
      <w:numFmt w:val="bullet"/>
      <w:lvlText w:val="•"/>
      <w:lvlJc w:val="left"/>
      <w:pPr>
        <w:ind w:left="2280" w:hanging="720"/>
      </w:pPr>
      <w:rPr>
        <w:rFonts w:hint="default"/>
        <w:lang w:val="en-US" w:eastAsia="en-US" w:bidi="ar-SA"/>
      </w:rPr>
    </w:lvl>
    <w:lvl w:ilvl="2" w:tplc="7E089CBC">
      <w:numFmt w:val="bullet"/>
      <w:lvlText w:val="•"/>
      <w:lvlJc w:val="left"/>
      <w:pPr>
        <w:ind w:left="3220" w:hanging="720"/>
      </w:pPr>
      <w:rPr>
        <w:rFonts w:hint="default"/>
        <w:lang w:val="en-US" w:eastAsia="en-US" w:bidi="ar-SA"/>
      </w:rPr>
    </w:lvl>
    <w:lvl w:ilvl="3" w:tplc="7ABE4022">
      <w:numFmt w:val="bullet"/>
      <w:lvlText w:val="•"/>
      <w:lvlJc w:val="left"/>
      <w:pPr>
        <w:ind w:left="4160" w:hanging="720"/>
      </w:pPr>
      <w:rPr>
        <w:rFonts w:hint="default"/>
        <w:lang w:val="en-US" w:eastAsia="en-US" w:bidi="ar-SA"/>
      </w:rPr>
    </w:lvl>
    <w:lvl w:ilvl="4" w:tplc="D8A8648E">
      <w:numFmt w:val="bullet"/>
      <w:lvlText w:val="•"/>
      <w:lvlJc w:val="left"/>
      <w:pPr>
        <w:ind w:left="5100" w:hanging="720"/>
      </w:pPr>
      <w:rPr>
        <w:rFonts w:hint="default"/>
        <w:lang w:val="en-US" w:eastAsia="en-US" w:bidi="ar-SA"/>
      </w:rPr>
    </w:lvl>
    <w:lvl w:ilvl="5" w:tplc="0302E63C">
      <w:numFmt w:val="bullet"/>
      <w:lvlText w:val="•"/>
      <w:lvlJc w:val="left"/>
      <w:pPr>
        <w:ind w:left="6040" w:hanging="720"/>
      </w:pPr>
      <w:rPr>
        <w:rFonts w:hint="default"/>
        <w:lang w:val="en-US" w:eastAsia="en-US" w:bidi="ar-SA"/>
      </w:rPr>
    </w:lvl>
    <w:lvl w:ilvl="6" w:tplc="09AC729C">
      <w:numFmt w:val="bullet"/>
      <w:lvlText w:val="•"/>
      <w:lvlJc w:val="left"/>
      <w:pPr>
        <w:ind w:left="6980" w:hanging="720"/>
      </w:pPr>
      <w:rPr>
        <w:rFonts w:hint="default"/>
        <w:lang w:val="en-US" w:eastAsia="en-US" w:bidi="ar-SA"/>
      </w:rPr>
    </w:lvl>
    <w:lvl w:ilvl="7" w:tplc="40F0AA90">
      <w:numFmt w:val="bullet"/>
      <w:lvlText w:val="•"/>
      <w:lvlJc w:val="left"/>
      <w:pPr>
        <w:ind w:left="7920" w:hanging="720"/>
      </w:pPr>
      <w:rPr>
        <w:rFonts w:hint="default"/>
        <w:lang w:val="en-US" w:eastAsia="en-US" w:bidi="ar-SA"/>
      </w:rPr>
    </w:lvl>
    <w:lvl w:ilvl="8" w:tplc="0040CF54">
      <w:numFmt w:val="bullet"/>
      <w:lvlText w:val="•"/>
      <w:lvlJc w:val="left"/>
      <w:pPr>
        <w:ind w:left="8860" w:hanging="720"/>
      </w:pPr>
      <w:rPr>
        <w:rFonts w:hint="default"/>
        <w:lang w:val="en-US" w:eastAsia="en-US" w:bidi="ar-SA"/>
      </w:rPr>
    </w:lvl>
  </w:abstractNum>
  <w:abstractNum w:abstractNumId="5" w15:restartNumberingAfterBreak="0">
    <w:nsid w:val="08E0312E"/>
    <w:multiLevelType w:val="multilevel"/>
    <w:tmpl w:val="C57A6E3A"/>
    <w:lvl w:ilvl="0">
      <w:start w:val="30"/>
      <w:numFmt w:val="decimal"/>
      <w:lvlText w:val="%1"/>
      <w:lvlJc w:val="left"/>
      <w:pPr>
        <w:ind w:left="824" w:hanging="576"/>
      </w:pPr>
      <w:rPr>
        <w:rFonts w:hint="default"/>
        <w:lang w:val="en-US" w:eastAsia="en-US" w:bidi="ar-SA"/>
      </w:rPr>
    </w:lvl>
    <w:lvl w:ilvl="1">
      <w:start w:val="1"/>
      <w:numFmt w:val="decimal"/>
      <w:lvlText w:val="%1.%2"/>
      <w:lvlJc w:val="left"/>
      <w:pPr>
        <w:ind w:left="824"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400"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464" w:hanging="576"/>
      </w:pPr>
      <w:rPr>
        <w:rFonts w:hint="default"/>
        <w:lang w:val="en-US" w:eastAsia="en-US" w:bidi="ar-SA"/>
      </w:rPr>
    </w:lvl>
    <w:lvl w:ilvl="4">
      <w:numFmt w:val="bullet"/>
      <w:lvlText w:val="•"/>
      <w:lvlJc w:val="left"/>
      <w:pPr>
        <w:ind w:left="2997" w:hanging="576"/>
      </w:pPr>
      <w:rPr>
        <w:rFonts w:hint="default"/>
        <w:lang w:val="en-US" w:eastAsia="en-US" w:bidi="ar-SA"/>
      </w:rPr>
    </w:lvl>
    <w:lvl w:ilvl="5">
      <w:numFmt w:val="bullet"/>
      <w:lvlText w:val="•"/>
      <w:lvlJc w:val="left"/>
      <w:pPr>
        <w:ind w:left="3529" w:hanging="576"/>
      </w:pPr>
      <w:rPr>
        <w:rFonts w:hint="default"/>
        <w:lang w:val="en-US" w:eastAsia="en-US" w:bidi="ar-SA"/>
      </w:rPr>
    </w:lvl>
    <w:lvl w:ilvl="6">
      <w:numFmt w:val="bullet"/>
      <w:lvlText w:val="•"/>
      <w:lvlJc w:val="left"/>
      <w:pPr>
        <w:ind w:left="4062" w:hanging="576"/>
      </w:pPr>
      <w:rPr>
        <w:rFonts w:hint="default"/>
        <w:lang w:val="en-US" w:eastAsia="en-US" w:bidi="ar-SA"/>
      </w:rPr>
    </w:lvl>
    <w:lvl w:ilvl="7">
      <w:numFmt w:val="bullet"/>
      <w:lvlText w:val="•"/>
      <w:lvlJc w:val="left"/>
      <w:pPr>
        <w:ind w:left="4594" w:hanging="576"/>
      </w:pPr>
      <w:rPr>
        <w:rFonts w:hint="default"/>
        <w:lang w:val="en-US" w:eastAsia="en-US" w:bidi="ar-SA"/>
      </w:rPr>
    </w:lvl>
    <w:lvl w:ilvl="8">
      <w:numFmt w:val="bullet"/>
      <w:lvlText w:val="•"/>
      <w:lvlJc w:val="left"/>
      <w:pPr>
        <w:ind w:left="5127" w:hanging="576"/>
      </w:pPr>
      <w:rPr>
        <w:rFonts w:hint="default"/>
        <w:lang w:val="en-US" w:eastAsia="en-US" w:bidi="ar-SA"/>
      </w:rPr>
    </w:lvl>
  </w:abstractNum>
  <w:abstractNum w:abstractNumId="6" w15:restartNumberingAfterBreak="0">
    <w:nsid w:val="0A383E5C"/>
    <w:multiLevelType w:val="multilevel"/>
    <w:tmpl w:val="2F08BAC6"/>
    <w:lvl w:ilvl="0">
      <w:start w:val="27"/>
      <w:numFmt w:val="decimal"/>
      <w:lvlText w:val="%1"/>
      <w:lvlJc w:val="left"/>
      <w:pPr>
        <w:ind w:left="829" w:hanging="576"/>
      </w:pPr>
      <w:rPr>
        <w:rFonts w:hint="default"/>
        <w:lang w:val="en-US" w:eastAsia="en-US" w:bidi="ar-SA"/>
      </w:rPr>
    </w:lvl>
    <w:lvl w:ilvl="1">
      <w:start w:val="9"/>
      <w:numFmt w:val="decimal"/>
      <w:lvlText w:val="%1.%2"/>
      <w:lvlJc w:val="left"/>
      <w:pPr>
        <w:ind w:left="829"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895" w:hanging="576"/>
      </w:pPr>
      <w:rPr>
        <w:rFonts w:hint="default"/>
        <w:lang w:val="en-US" w:eastAsia="en-US" w:bidi="ar-SA"/>
      </w:rPr>
    </w:lvl>
    <w:lvl w:ilvl="3">
      <w:numFmt w:val="bullet"/>
      <w:lvlText w:val="•"/>
      <w:lvlJc w:val="left"/>
      <w:pPr>
        <w:ind w:left="2432" w:hanging="576"/>
      </w:pPr>
      <w:rPr>
        <w:rFonts w:hint="default"/>
        <w:lang w:val="en-US" w:eastAsia="en-US" w:bidi="ar-SA"/>
      </w:rPr>
    </w:lvl>
    <w:lvl w:ilvl="4">
      <w:numFmt w:val="bullet"/>
      <w:lvlText w:val="•"/>
      <w:lvlJc w:val="left"/>
      <w:pPr>
        <w:ind w:left="2970" w:hanging="576"/>
      </w:pPr>
      <w:rPr>
        <w:rFonts w:hint="default"/>
        <w:lang w:val="en-US" w:eastAsia="en-US" w:bidi="ar-SA"/>
      </w:rPr>
    </w:lvl>
    <w:lvl w:ilvl="5">
      <w:numFmt w:val="bullet"/>
      <w:lvlText w:val="•"/>
      <w:lvlJc w:val="left"/>
      <w:pPr>
        <w:ind w:left="3507" w:hanging="576"/>
      </w:pPr>
      <w:rPr>
        <w:rFonts w:hint="default"/>
        <w:lang w:val="en-US" w:eastAsia="en-US" w:bidi="ar-SA"/>
      </w:rPr>
    </w:lvl>
    <w:lvl w:ilvl="6">
      <w:numFmt w:val="bullet"/>
      <w:lvlText w:val="•"/>
      <w:lvlJc w:val="left"/>
      <w:pPr>
        <w:ind w:left="4045" w:hanging="576"/>
      </w:pPr>
      <w:rPr>
        <w:rFonts w:hint="default"/>
        <w:lang w:val="en-US" w:eastAsia="en-US" w:bidi="ar-SA"/>
      </w:rPr>
    </w:lvl>
    <w:lvl w:ilvl="7">
      <w:numFmt w:val="bullet"/>
      <w:lvlText w:val="•"/>
      <w:lvlJc w:val="left"/>
      <w:pPr>
        <w:ind w:left="4582" w:hanging="576"/>
      </w:pPr>
      <w:rPr>
        <w:rFonts w:hint="default"/>
        <w:lang w:val="en-US" w:eastAsia="en-US" w:bidi="ar-SA"/>
      </w:rPr>
    </w:lvl>
    <w:lvl w:ilvl="8">
      <w:numFmt w:val="bullet"/>
      <w:lvlText w:val="•"/>
      <w:lvlJc w:val="left"/>
      <w:pPr>
        <w:ind w:left="5120" w:hanging="576"/>
      </w:pPr>
      <w:rPr>
        <w:rFonts w:hint="default"/>
        <w:lang w:val="en-US" w:eastAsia="en-US" w:bidi="ar-SA"/>
      </w:rPr>
    </w:lvl>
  </w:abstractNum>
  <w:abstractNum w:abstractNumId="7" w15:restartNumberingAfterBreak="0">
    <w:nsid w:val="0AAF7B4B"/>
    <w:multiLevelType w:val="hybridMultilevel"/>
    <w:tmpl w:val="9A067A96"/>
    <w:lvl w:ilvl="0" w:tplc="72E06092">
      <w:start w:val="4"/>
      <w:numFmt w:val="lowerLetter"/>
      <w:lvlText w:val="(%1)"/>
      <w:lvlJc w:val="left"/>
      <w:pPr>
        <w:ind w:left="1464" w:hanging="576"/>
      </w:pPr>
      <w:rPr>
        <w:rFonts w:ascii="Times New Roman" w:eastAsia="Times New Roman" w:hAnsi="Times New Roman" w:cs="Times New Roman" w:hint="default"/>
        <w:b w:val="0"/>
        <w:bCs w:val="0"/>
        <w:i w:val="0"/>
        <w:iCs w:val="0"/>
        <w:w w:val="99"/>
        <w:sz w:val="24"/>
        <w:szCs w:val="24"/>
        <w:lang w:val="en-US" w:eastAsia="en-US" w:bidi="ar-SA"/>
      </w:rPr>
    </w:lvl>
    <w:lvl w:ilvl="1" w:tplc="512ED768">
      <w:numFmt w:val="bullet"/>
      <w:lvlText w:val="•"/>
      <w:lvlJc w:val="left"/>
      <w:pPr>
        <w:ind w:left="1939" w:hanging="576"/>
      </w:pPr>
      <w:rPr>
        <w:rFonts w:hint="default"/>
        <w:lang w:val="en-US" w:eastAsia="en-US" w:bidi="ar-SA"/>
      </w:rPr>
    </w:lvl>
    <w:lvl w:ilvl="2" w:tplc="3B5EF678">
      <w:numFmt w:val="bullet"/>
      <w:lvlText w:val="•"/>
      <w:lvlJc w:val="left"/>
      <w:pPr>
        <w:ind w:left="2418" w:hanging="576"/>
      </w:pPr>
      <w:rPr>
        <w:rFonts w:hint="default"/>
        <w:lang w:val="en-US" w:eastAsia="en-US" w:bidi="ar-SA"/>
      </w:rPr>
    </w:lvl>
    <w:lvl w:ilvl="3" w:tplc="0238A08C">
      <w:numFmt w:val="bullet"/>
      <w:lvlText w:val="•"/>
      <w:lvlJc w:val="left"/>
      <w:pPr>
        <w:ind w:left="2898" w:hanging="576"/>
      </w:pPr>
      <w:rPr>
        <w:rFonts w:hint="default"/>
        <w:lang w:val="en-US" w:eastAsia="en-US" w:bidi="ar-SA"/>
      </w:rPr>
    </w:lvl>
    <w:lvl w:ilvl="4" w:tplc="AA088634">
      <w:numFmt w:val="bullet"/>
      <w:lvlText w:val="•"/>
      <w:lvlJc w:val="left"/>
      <w:pPr>
        <w:ind w:left="3377" w:hanging="576"/>
      </w:pPr>
      <w:rPr>
        <w:rFonts w:hint="default"/>
        <w:lang w:val="en-US" w:eastAsia="en-US" w:bidi="ar-SA"/>
      </w:rPr>
    </w:lvl>
    <w:lvl w:ilvl="5" w:tplc="E182BF80">
      <w:numFmt w:val="bullet"/>
      <w:lvlText w:val="•"/>
      <w:lvlJc w:val="left"/>
      <w:pPr>
        <w:ind w:left="3857" w:hanging="576"/>
      </w:pPr>
      <w:rPr>
        <w:rFonts w:hint="default"/>
        <w:lang w:val="en-US" w:eastAsia="en-US" w:bidi="ar-SA"/>
      </w:rPr>
    </w:lvl>
    <w:lvl w:ilvl="6" w:tplc="013A4BDC">
      <w:numFmt w:val="bullet"/>
      <w:lvlText w:val="•"/>
      <w:lvlJc w:val="left"/>
      <w:pPr>
        <w:ind w:left="4336" w:hanging="576"/>
      </w:pPr>
      <w:rPr>
        <w:rFonts w:hint="default"/>
        <w:lang w:val="en-US" w:eastAsia="en-US" w:bidi="ar-SA"/>
      </w:rPr>
    </w:lvl>
    <w:lvl w:ilvl="7" w:tplc="9342CDA8">
      <w:numFmt w:val="bullet"/>
      <w:lvlText w:val="•"/>
      <w:lvlJc w:val="left"/>
      <w:pPr>
        <w:ind w:left="4815" w:hanging="576"/>
      </w:pPr>
      <w:rPr>
        <w:rFonts w:hint="default"/>
        <w:lang w:val="en-US" w:eastAsia="en-US" w:bidi="ar-SA"/>
      </w:rPr>
    </w:lvl>
    <w:lvl w:ilvl="8" w:tplc="5BC89B8A">
      <w:numFmt w:val="bullet"/>
      <w:lvlText w:val="•"/>
      <w:lvlJc w:val="left"/>
      <w:pPr>
        <w:ind w:left="5295" w:hanging="576"/>
      </w:pPr>
      <w:rPr>
        <w:rFonts w:hint="default"/>
        <w:lang w:val="en-US" w:eastAsia="en-US" w:bidi="ar-SA"/>
      </w:rPr>
    </w:lvl>
  </w:abstractNum>
  <w:abstractNum w:abstractNumId="8" w15:restartNumberingAfterBreak="0">
    <w:nsid w:val="0AC434E1"/>
    <w:multiLevelType w:val="multilevel"/>
    <w:tmpl w:val="B5005760"/>
    <w:lvl w:ilvl="0">
      <w:start w:val="1"/>
      <w:numFmt w:val="decimal"/>
      <w:lvlText w:val="%1"/>
      <w:lvlJc w:val="left"/>
      <w:pPr>
        <w:ind w:left="1340" w:hanging="720"/>
      </w:pPr>
      <w:rPr>
        <w:rFonts w:hint="default"/>
        <w:lang w:val="en-US" w:eastAsia="en-US" w:bidi="ar-SA"/>
      </w:rPr>
    </w:lvl>
    <w:lvl w:ilvl="1">
      <w:numFmt w:val="decimal"/>
      <w:lvlText w:val="%1.%2"/>
      <w:lvlJc w:val="left"/>
      <w:pPr>
        <w:ind w:left="134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713" w:hanging="720"/>
      </w:pPr>
      <w:rPr>
        <w:rFonts w:hint="default"/>
        <w:lang w:val="en-US" w:eastAsia="en-US" w:bidi="ar-SA"/>
      </w:rPr>
    </w:lvl>
    <w:lvl w:ilvl="5">
      <w:numFmt w:val="bullet"/>
      <w:lvlText w:val="•"/>
      <w:lvlJc w:val="left"/>
      <w:pPr>
        <w:ind w:left="5717" w:hanging="720"/>
      </w:pPr>
      <w:rPr>
        <w:rFonts w:hint="default"/>
        <w:lang w:val="en-US" w:eastAsia="en-US" w:bidi="ar-SA"/>
      </w:rPr>
    </w:lvl>
    <w:lvl w:ilvl="6">
      <w:numFmt w:val="bullet"/>
      <w:lvlText w:val="•"/>
      <w:lvlJc w:val="left"/>
      <w:pPr>
        <w:ind w:left="6722" w:hanging="720"/>
      </w:pPr>
      <w:rPr>
        <w:rFonts w:hint="default"/>
        <w:lang w:val="en-US" w:eastAsia="en-US" w:bidi="ar-SA"/>
      </w:rPr>
    </w:lvl>
    <w:lvl w:ilvl="7">
      <w:numFmt w:val="bullet"/>
      <w:lvlText w:val="•"/>
      <w:lvlJc w:val="left"/>
      <w:pPr>
        <w:ind w:left="7726" w:hanging="720"/>
      </w:pPr>
      <w:rPr>
        <w:rFonts w:hint="default"/>
        <w:lang w:val="en-US" w:eastAsia="en-US" w:bidi="ar-SA"/>
      </w:rPr>
    </w:lvl>
    <w:lvl w:ilvl="8">
      <w:numFmt w:val="bullet"/>
      <w:lvlText w:val="•"/>
      <w:lvlJc w:val="left"/>
      <w:pPr>
        <w:ind w:left="8731" w:hanging="720"/>
      </w:pPr>
      <w:rPr>
        <w:rFonts w:hint="default"/>
        <w:lang w:val="en-US" w:eastAsia="en-US" w:bidi="ar-SA"/>
      </w:rPr>
    </w:lvl>
  </w:abstractNum>
  <w:abstractNum w:abstractNumId="9" w15:restartNumberingAfterBreak="0">
    <w:nsid w:val="0BBE2199"/>
    <w:multiLevelType w:val="multilevel"/>
    <w:tmpl w:val="561E3864"/>
    <w:lvl w:ilvl="0">
      <w:start w:val="34"/>
      <w:numFmt w:val="decimal"/>
      <w:lvlText w:val="%1"/>
      <w:lvlJc w:val="left"/>
      <w:pPr>
        <w:ind w:left="833" w:hanging="576"/>
      </w:pPr>
      <w:rPr>
        <w:rFonts w:hint="default"/>
        <w:lang w:val="en-US" w:eastAsia="en-US" w:bidi="ar-SA"/>
      </w:rPr>
    </w:lvl>
    <w:lvl w:ilvl="1">
      <w:start w:val="4"/>
      <w:numFmt w:val="decimal"/>
      <w:lvlText w:val="%1.%2"/>
      <w:lvlJc w:val="left"/>
      <w:pPr>
        <w:ind w:left="833"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12" w:hanging="576"/>
      </w:pPr>
      <w:rPr>
        <w:rFonts w:hint="default"/>
        <w:lang w:val="en-US" w:eastAsia="en-US" w:bidi="ar-SA"/>
      </w:rPr>
    </w:lvl>
    <w:lvl w:ilvl="3">
      <w:numFmt w:val="bullet"/>
      <w:lvlText w:val="•"/>
      <w:lvlJc w:val="left"/>
      <w:pPr>
        <w:ind w:left="2448" w:hanging="576"/>
      </w:pPr>
      <w:rPr>
        <w:rFonts w:hint="default"/>
        <w:lang w:val="en-US" w:eastAsia="en-US" w:bidi="ar-SA"/>
      </w:rPr>
    </w:lvl>
    <w:lvl w:ilvl="4">
      <w:numFmt w:val="bullet"/>
      <w:lvlText w:val="•"/>
      <w:lvlJc w:val="left"/>
      <w:pPr>
        <w:ind w:left="2984" w:hanging="576"/>
      </w:pPr>
      <w:rPr>
        <w:rFonts w:hint="default"/>
        <w:lang w:val="en-US" w:eastAsia="en-US" w:bidi="ar-SA"/>
      </w:rPr>
    </w:lvl>
    <w:lvl w:ilvl="5">
      <w:numFmt w:val="bullet"/>
      <w:lvlText w:val="•"/>
      <w:lvlJc w:val="left"/>
      <w:pPr>
        <w:ind w:left="3520" w:hanging="576"/>
      </w:pPr>
      <w:rPr>
        <w:rFonts w:hint="default"/>
        <w:lang w:val="en-US" w:eastAsia="en-US" w:bidi="ar-SA"/>
      </w:rPr>
    </w:lvl>
    <w:lvl w:ilvl="6">
      <w:numFmt w:val="bullet"/>
      <w:lvlText w:val="•"/>
      <w:lvlJc w:val="left"/>
      <w:pPr>
        <w:ind w:left="4056" w:hanging="576"/>
      </w:pPr>
      <w:rPr>
        <w:rFonts w:hint="default"/>
        <w:lang w:val="en-US" w:eastAsia="en-US" w:bidi="ar-SA"/>
      </w:rPr>
    </w:lvl>
    <w:lvl w:ilvl="7">
      <w:numFmt w:val="bullet"/>
      <w:lvlText w:val="•"/>
      <w:lvlJc w:val="left"/>
      <w:pPr>
        <w:ind w:left="4592" w:hanging="576"/>
      </w:pPr>
      <w:rPr>
        <w:rFonts w:hint="default"/>
        <w:lang w:val="en-US" w:eastAsia="en-US" w:bidi="ar-SA"/>
      </w:rPr>
    </w:lvl>
    <w:lvl w:ilvl="8">
      <w:numFmt w:val="bullet"/>
      <w:lvlText w:val="•"/>
      <w:lvlJc w:val="left"/>
      <w:pPr>
        <w:ind w:left="5128" w:hanging="576"/>
      </w:pPr>
      <w:rPr>
        <w:rFonts w:hint="default"/>
        <w:lang w:val="en-US" w:eastAsia="en-US" w:bidi="ar-SA"/>
      </w:rPr>
    </w:lvl>
  </w:abstractNum>
  <w:abstractNum w:abstractNumId="10" w15:restartNumberingAfterBreak="0">
    <w:nsid w:val="0C831E1E"/>
    <w:multiLevelType w:val="hybridMultilevel"/>
    <w:tmpl w:val="287431E4"/>
    <w:lvl w:ilvl="0" w:tplc="80548EA6">
      <w:start w:val="1"/>
      <w:numFmt w:val="decimal"/>
      <w:lvlText w:val="%1."/>
      <w:lvlJc w:val="left"/>
      <w:pPr>
        <w:ind w:left="134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1" w:tplc="10828ACE">
      <w:numFmt w:val="bullet"/>
      <w:lvlText w:val="•"/>
      <w:lvlJc w:val="left"/>
      <w:pPr>
        <w:ind w:left="2280" w:hanging="720"/>
      </w:pPr>
      <w:rPr>
        <w:rFonts w:hint="default"/>
        <w:lang w:val="en-US" w:eastAsia="en-US" w:bidi="ar-SA"/>
      </w:rPr>
    </w:lvl>
    <w:lvl w:ilvl="2" w:tplc="94A64D48">
      <w:numFmt w:val="bullet"/>
      <w:lvlText w:val="•"/>
      <w:lvlJc w:val="left"/>
      <w:pPr>
        <w:ind w:left="3220" w:hanging="720"/>
      </w:pPr>
      <w:rPr>
        <w:rFonts w:hint="default"/>
        <w:lang w:val="en-US" w:eastAsia="en-US" w:bidi="ar-SA"/>
      </w:rPr>
    </w:lvl>
    <w:lvl w:ilvl="3" w:tplc="1CECCB5E">
      <w:numFmt w:val="bullet"/>
      <w:lvlText w:val="•"/>
      <w:lvlJc w:val="left"/>
      <w:pPr>
        <w:ind w:left="4160" w:hanging="720"/>
      </w:pPr>
      <w:rPr>
        <w:rFonts w:hint="default"/>
        <w:lang w:val="en-US" w:eastAsia="en-US" w:bidi="ar-SA"/>
      </w:rPr>
    </w:lvl>
    <w:lvl w:ilvl="4" w:tplc="8C7E54A4">
      <w:numFmt w:val="bullet"/>
      <w:lvlText w:val="•"/>
      <w:lvlJc w:val="left"/>
      <w:pPr>
        <w:ind w:left="5100" w:hanging="720"/>
      </w:pPr>
      <w:rPr>
        <w:rFonts w:hint="default"/>
        <w:lang w:val="en-US" w:eastAsia="en-US" w:bidi="ar-SA"/>
      </w:rPr>
    </w:lvl>
    <w:lvl w:ilvl="5" w:tplc="7786EEC2">
      <w:numFmt w:val="bullet"/>
      <w:lvlText w:val="•"/>
      <w:lvlJc w:val="left"/>
      <w:pPr>
        <w:ind w:left="6040" w:hanging="720"/>
      </w:pPr>
      <w:rPr>
        <w:rFonts w:hint="default"/>
        <w:lang w:val="en-US" w:eastAsia="en-US" w:bidi="ar-SA"/>
      </w:rPr>
    </w:lvl>
    <w:lvl w:ilvl="6" w:tplc="4A3A0E02">
      <w:numFmt w:val="bullet"/>
      <w:lvlText w:val="•"/>
      <w:lvlJc w:val="left"/>
      <w:pPr>
        <w:ind w:left="6980" w:hanging="720"/>
      </w:pPr>
      <w:rPr>
        <w:rFonts w:hint="default"/>
        <w:lang w:val="en-US" w:eastAsia="en-US" w:bidi="ar-SA"/>
      </w:rPr>
    </w:lvl>
    <w:lvl w:ilvl="7" w:tplc="CA907912">
      <w:numFmt w:val="bullet"/>
      <w:lvlText w:val="•"/>
      <w:lvlJc w:val="left"/>
      <w:pPr>
        <w:ind w:left="7920" w:hanging="720"/>
      </w:pPr>
      <w:rPr>
        <w:rFonts w:hint="default"/>
        <w:lang w:val="en-US" w:eastAsia="en-US" w:bidi="ar-SA"/>
      </w:rPr>
    </w:lvl>
    <w:lvl w:ilvl="8" w:tplc="30488654">
      <w:numFmt w:val="bullet"/>
      <w:lvlText w:val="•"/>
      <w:lvlJc w:val="left"/>
      <w:pPr>
        <w:ind w:left="8860" w:hanging="720"/>
      </w:pPr>
      <w:rPr>
        <w:rFonts w:hint="default"/>
        <w:lang w:val="en-US" w:eastAsia="en-US" w:bidi="ar-SA"/>
      </w:rPr>
    </w:lvl>
  </w:abstractNum>
  <w:abstractNum w:abstractNumId="11" w15:restartNumberingAfterBreak="0">
    <w:nsid w:val="11260B3C"/>
    <w:multiLevelType w:val="multilevel"/>
    <w:tmpl w:val="B6B61324"/>
    <w:lvl w:ilvl="0">
      <w:start w:val="29"/>
      <w:numFmt w:val="decimal"/>
      <w:lvlText w:val="%1"/>
      <w:lvlJc w:val="left"/>
      <w:pPr>
        <w:ind w:left="4739" w:hanging="576"/>
      </w:pPr>
      <w:rPr>
        <w:rFonts w:hint="default"/>
        <w:lang w:val="en-US" w:eastAsia="en-US" w:bidi="ar-SA"/>
      </w:rPr>
    </w:lvl>
    <w:lvl w:ilvl="1">
      <w:start w:val="2"/>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940" w:hanging="576"/>
      </w:pPr>
      <w:rPr>
        <w:rFonts w:hint="default"/>
        <w:lang w:val="en-US" w:eastAsia="en-US" w:bidi="ar-SA"/>
      </w:rPr>
    </w:lvl>
    <w:lvl w:ilvl="3">
      <w:numFmt w:val="bullet"/>
      <w:lvlText w:val="•"/>
      <w:lvlJc w:val="left"/>
      <w:pPr>
        <w:ind w:left="6540" w:hanging="576"/>
      </w:pPr>
      <w:rPr>
        <w:rFonts w:hint="default"/>
        <w:lang w:val="en-US" w:eastAsia="en-US" w:bidi="ar-SA"/>
      </w:rPr>
    </w:lvl>
    <w:lvl w:ilvl="4">
      <w:numFmt w:val="bullet"/>
      <w:lvlText w:val="•"/>
      <w:lvlJc w:val="left"/>
      <w:pPr>
        <w:ind w:left="7140" w:hanging="576"/>
      </w:pPr>
      <w:rPr>
        <w:rFonts w:hint="default"/>
        <w:lang w:val="en-US" w:eastAsia="en-US" w:bidi="ar-SA"/>
      </w:rPr>
    </w:lvl>
    <w:lvl w:ilvl="5">
      <w:numFmt w:val="bullet"/>
      <w:lvlText w:val="•"/>
      <w:lvlJc w:val="left"/>
      <w:pPr>
        <w:ind w:left="7740" w:hanging="576"/>
      </w:pPr>
      <w:rPr>
        <w:rFonts w:hint="default"/>
        <w:lang w:val="en-US" w:eastAsia="en-US" w:bidi="ar-SA"/>
      </w:rPr>
    </w:lvl>
    <w:lvl w:ilvl="6">
      <w:numFmt w:val="bullet"/>
      <w:lvlText w:val="•"/>
      <w:lvlJc w:val="left"/>
      <w:pPr>
        <w:ind w:left="8340" w:hanging="576"/>
      </w:pPr>
      <w:rPr>
        <w:rFonts w:hint="default"/>
        <w:lang w:val="en-US" w:eastAsia="en-US" w:bidi="ar-SA"/>
      </w:rPr>
    </w:lvl>
    <w:lvl w:ilvl="7">
      <w:numFmt w:val="bullet"/>
      <w:lvlText w:val="•"/>
      <w:lvlJc w:val="left"/>
      <w:pPr>
        <w:ind w:left="8940" w:hanging="576"/>
      </w:pPr>
      <w:rPr>
        <w:rFonts w:hint="default"/>
        <w:lang w:val="en-US" w:eastAsia="en-US" w:bidi="ar-SA"/>
      </w:rPr>
    </w:lvl>
    <w:lvl w:ilvl="8">
      <w:numFmt w:val="bullet"/>
      <w:lvlText w:val="•"/>
      <w:lvlJc w:val="left"/>
      <w:pPr>
        <w:ind w:left="9540" w:hanging="576"/>
      </w:pPr>
      <w:rPr>
        <w:rFonts w:hint="default"/>
        <w:lang w:val="en-US" w:eastAsia="en-US" w:bidi="ar-SA"/>
      </w:rPr>
    </w:lvl>
  </w:abstractNum>
  <w:abstractNum w:abstractNumId="12" w15:restartNumberingAfterBreak="0">
    <w:nsid w:val="12020E53"/>
    <w:multiLevelType w:val="multilevel"/>
    <w:tmpl w:val="C18EF92A"/>
    <w:lvl w:ilvl="0">
      <w:start w:val="3"/>
      <w:numFmt w:val="decimal"/>
      <w:lvlText w:val="%1"/>
      <w:lvlJc w:val="left"/>
      <w:pPr>
        <w:ind w:left="1052" w:hanging="432"/>
      </w:pPr>
      <w:rPr>
        <w:rFonts w:hint="default"/>
        <w:lang w:val="en-US" w:eastAsia="en-US" w:bidi="ar-SA"/>
      </w:rPr>
    </w:lvl>
    <w:lvl w:ilvl="1">
      <w:numFmt w:val="decimal"/>
      <w:lvlText w:val="%1.%2"/>
      <w:lvlJc w:val="left"/>
      <w:pPr>
        <w:ind w:left="1052" w:hanging="432"/>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96" w:hanging="432"/>
      </w:pPr>
      <w:rPr>
        <w:rFonts w:hint="default"/>
        <w:lang w:val="en-US" w:eastAsia="en-US" w:bidi="ar-SA"/>
      </w:rPr>
    </w:lvl>
    <w:lvl w:ilvl="3">
      <w:numFmt w:val="bullet"/>
      <w:lvlText w:val="•"/>
      <w:lvlJc w:val="left"/>
      <w:pPr>
        <w:ind w:left="3964" w:hanging="432"/>
      </w:pPr>
      <w:rPr>
        <w:rFonts w:hint="default"/>
        <w:lang w:val="en-US" w:eastAsia="en-US" w:bidi="ar-SA"/>
      </w:rPr>
    </w:lvl>
    <w:lvl w:ilvl="4">
      <w:numFmt w:val="bullet"/>
      <w:lvlText w:val="•"/>
      <w:lvlJc w:val="left"/>
      <w:pPr>
        <w:ind w:left="4932" w:hanging="432"/>
      </w:pPr>
      <w:rPr>
        <w:rFonts w:hint="default"/>
        <w:lang w:val="en-US" w:eastAsia="en-US" w:bidi="ar-SA"/>
      </w:rPr>
    </w:lvl>
    <w:lvl w:ilvl="5">
      <w:numFmt w:val="bullet"/>
      <w:lvlText w:val="•"/>
      <w:lvlJc w:val="left"/>
      <w:pPr>
        <w:ind w:left="5900" w:hanging="432"/>
      </w:pPr>
      <w:rPr>
        <w:rFonts w:hint="default"/>
        <w:lang w:val="en-US" w:eastAsia="en-US" w:bidi="ar-SA"/>
      </w:rPr>
    </w:lvl>
    <w:lvl w:ilvl="6">
      <w:numFmt w:val="bullet"/>
      <w:lvlText w:val="•"/>
      <w:lvlJc w:val="left"/>
      <w:pPr>
        <w:ind w:left="6868" w:hanging="432"/>
      </w:pPr>
      <w:rPr>
        <w:rFonts w:hint="default"/>
        <w:lang w:val="en-US" w:eastAsia="en-US" w:bidi="ar-SA"/>
      </w:rPr>
    </w:lvl>
    <w:lvl w:ilvl="7">
      <w:numFmt w:val="bullet"/>
      <w:lvlText w:val="•"/>
      <w:lvlJc w:val="left"/>
      <w:pPr>
        <w:ind w:left="7836" w:hanging="432"/>
      </w:pPr>
      <w:rPr>
        <w:rFonts w:hint="default"/>
        <w:lang w:val="en-US" w:eastAsia="en-US" w:bidi="ar-SA"/>
      </w:rPr>
    </w:lvl>
    <w:lvl w:ilvl="8">
      <w:numFmt w:val="bullet"/>
      <w:lvlText w:val="•"/>
      <w:lvlJc w:val="left"/>
      <w:pPr>
        <w:ind w:left="8804" w:hanging="432"/>
      </w:pPr>
      <w:rPr>
        <w:rFonts w:hint="default"/>
        <w:lang w:val="en-US" w:eastAsia="en-US" w:bidi="ar-SA"/>
      </w:rPr>
    </w:lvl>
  </w:abstractNum>
  <w:abstractNum w:abstractNumId="13" w15:restartNumberingAfterBreak="0">
    <w:nsid w:val="128D5210"/>
    <w:multiLevelType w:val="hybridMultilevel"/>
    <w:tmpl w:val="05722008"/>
    <w:lvl w:ilvl="0" w:tplc="29AADC38">
      <w:start w:val="3"/>
      <w:numFmt w:val="upperLetter"/>
      <w:lvlText w:val="%1."/>
      <w:lvlJc w:val="left"/>
      <w:pPr>
        <w:ind w:left="597" w:hanging="440"/>
      </w:pPr>
      <w:rPr>
        <w:rFonts w:ascii="Times New Roman" w:eastAsia="Times New Roman" w:hAnsi="Times New Roman" w:cs="Times New Roman" w:hint="default"/>
        <w:b w:val="0"/>
        <w:bCs w:val="0"/>
        <w:i w:val="0"/>
        <w:iCs w:val="0"/>
        <w:w w:val="100"/>
        <w:sz w:val="24"/>
        <w:szCs w:val="24"/>
        <w:lang w:val="en-US" w:eastAsia="en-US" w:bidi="ar-SA"/>
      </w:rPr>
    </w:lvl>
    <w:lvl w:ilvl="1" w:tplc="1174E196">
      <w:numFmt w:val="bullet"/>
      <w:lvlText w:val="•"/>
      <w:lvlJc w:val="left"/>
      <w:pPr>
        <w:ind w:left="1021" w:hanging="440"/>
      </w:pPr>
      <w:rPr>
        <w:rFonts w:hint="default"/>
        <w:lang w:val="en-US" w:eastAsia="en-US" w:bidi="ar-SA"/>
      </w:rPr>
    </w:lvl>
    <w:lvl w:ilvl="2" w:tplc="E7A09E26">
      <w:numFmt w:val="bullet"/>
      <w:lvlText w:val="•"/>
      <w:lvlJc w:val="left"/>
      <w:pPr>
        <w:ind w:left="1442" w:hanging="440"/>
      </w:pPr>
      <w:rPr>
        <w:rFonts w:hint="default"/>
        <w:lang w:val="en-US" w:eastAsia="en-US" w:bidi="ar-SA"/>
      </w:rPr>
    </w:lvl>
    <w:lvl w:ilvl="3" w:tplc="9A4CE516">
      <w:numFmt w:val="bullet"/>
      <w:lvlText w:val="•"/>
      <w:lvlJc w:val="left"/>
      <w:pPr>
        <w:ind w:left="1863" w:hanging="440"/>
      </w:pPr>
      <w:rPr>
        <w:rFonts w:hint="default"/>
        <w:lang w:val="en-US" w:eastAsia="en-US" w:bidi="ar-SA"/>
      </w:rPr>
    </w:lvl>
    <w:lvl w:ilvl="4" w:tplc="3EB88572">
      <w:numFmt w:val="bullet"/>
      <w:lvlText w:val="•"/>
      <w:lvlJc w:val="left"/>
      <w:pPr>
        <w:ind w:left="2285" w:hanging="440"/>
      </w:pPr>
      <w:rPr>
        <w:rFonts w:hint="default"/>
        <w:lang w:val="en-US" w:eastAsia="en-US" w:bidi="ar-SA"/>
      </w:rPr>
    </w:lvl>
    <w:lvl w:ilvl="5" w:tplc="F4A4D440">
      <w:numFmt w:val="bullet"/>
      <w:lvlText w:val="•"/>
      <w:lvlJc w:val="left"/>
      <w:pPr>
        <w:ind w:left="2706" w:hanging="440"/>
      </w:pPr>
      <w:rPr>
        <w:rFonts w:hint="default"/>
        <w:lang w:val="en-US" w:eastAsia="en-US" w:bidi="ar-SA"/>
      </w:rPr>
    </w:lvl>
    <w:lvl w:ilvl="6" w:tplc="1A7C59F4">
      <w:numFmt w:val="bullet"/>
      <w:lvlText w:val="•"/>
      <w:lvlJc w:val="left"/>
      <w:pPr>
        <w:ind w:left="3127" w:hanging="440"/>
      </w:pPr>
      <w:rPr>
        <w:rFonts w:hint="default"/>
        <w:lang w:val="en-US" w:eastAsia="en-US" w:bidi="ar-SA"/>
      </w:rPr>
    </w:lvl>
    <w:lvl w:ilvl="7" w:tplc="3C2CAE4E">
      <w:numFmt w:val="bullet"/>
      <w:lvlText w:val="•"/>
      <w:lvlJc w:val="left"/>
      <w:pPr>
        <w:ind w:left="3549" w:hanging="440"/>
      </w:pPr>
      <w:rPr>
        <w:rFonts w:hint="default"/>
        <w:lang w:val="en-US" w:eastAsia="en-US" w:bidi="ar-SA"/>
      </w:rPr>
    </w:lvl>
    <w:lvl w:ilvl="8" w:tplc="59EAFA62">
      <w:numFmt w:val="bullet"/>
      <w:lvlText w:val="•"/>
      <w:lvlJc w:val="left"/>
      <w:pPr>
        <w:ind w:left="3970" w:hanging="440"/>
      </w:pPr>
      <w:rPr>
        <w:rFonts w:hint="default"/>
        <w:lang w:val="en-US" w:eastAsia="en-US" w:bidi="ar-SA"/>
      </w:rPr>
    </w:lvl>
  </w:abstractNum>
  <w:abstractNum w:abstractNumId="14" w15:restartNumberingAfterBreak="0">
    <w:nsid w:val="12D643C5"/>
    <w:multiLevelType w:val="multilevel"/>
    <w:tmpl w:val="83664E10"/>
    <w:lvl w:ilvl="0">
      <w:start w:val="42"/>
      <w:numFmt w:val="decimal"/>
      <w:lvlText w:val="%1"/>
      <w:lvlJc w:val="left"/>
      <w:pPr>
        <w:ind w:left="1358" w:hanging="576"/>
      </w:pPr>
      <w:rPr>
        <w:rFonts w:hint="default"/>
        <w:lang w:val="en-US" w:eastAsia="en-US" w:bidi="ar-SA"/>
      </w:rPr>
    </w:lvl>
    <w:lvl w:ilvl="1">
      <w:start w:val="1"/>
      <w:numFmt w:val="decimal"/>
      <w:lvlText w:val="%1.%2"/>
      <w:lvlJc w:val="left"/>
      <w:pPr>
        <w:ind w:left="1358"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042" w:hanging="684"/>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080" w:hanging="684"/>
      </w:pPr>
      <w:rPr>
        <w:rFonts w:hint="default"/>
        <w:lang w:val="en-US" w:eastAsia="en-US" w:bidi="ar-SA"/>
      </w:rPr>
    </w:lvl>
    <w:lvl w:ilvl="4">
      <w:numFmt w:val="bullet"/>
      <w:lvlText w:val="•"/>
      <w:lvlJc w:val="left"/>
      <w:pPr>
        <w:ind w:left="3601" w:hanging="684"/>
      </w:pPr>
      <w:rPr>
        <w:rFonts w:hint="default"/>
        <w:lang w:val="en-US" w:eastAsia="en-US" w:bidi="ar-SA"/>
      </w:rPr>
    </w:lvl>
    <w:lvl w:ilvl="5">
      <w:numFmt w:val="bullet"/>
      <w:lvlText w:val="•"/>
      <w:lvlJc w:val="left"/>
      <w:pPr>
        <w:ind w:left="4121" w:hanging="684"/>
      </w:pPr>
      <w:rPr>
        <w:rFonts w:hint="default"/>
        <w:lang w:val="en-US" w:eastAsia="en-US" w:bidi="ar-SA"/>
      </w:rPr>
    </w:lvl>
    <w:lvl w:ilvl="6">
      <w:numFmt w:val="bullet"/>
      <w:lvlText w:val="•"/>
      <w:lvlJc w:val="left"/>
      <w:pPr>
        <w:ind w:left="4642" w:hanging="684"/>
      </w:pPr>
      <w:rPr>
        <w:rFonts w:hint="default"/>
        <w:lang w:val="en-US" w:eastAsia="en-US" w:bidi="ar-SA"/>
      </w:rPr>
    </w:lvl>
    <w:lvl w:ilvl="7">
      <w:numFmt w:val="bullet"/>
      <w:lvlText w:val="•"/>
      <w:lvlJc w:val="left"/>
      <w:pPr>
        <w:ind w:left="5162" w:hanging="684"/>
      </w:pPr>
      <w:rPr>
        <w:rFonts w:hint="default"/>
        <w:lang w:val="en-US" w:eastAsia="en-US" w:bidi="ar-SA"/>
      </w:rPr>
    </w:lvl>
    <w:lvl w:ilvl="8">
      <w:numFmt w:val="bullet"/>
      <w:lvlText w:val="•"/>
      <w:lvlJc w:val="left"/>
      <w:pPr>
        <w:ind w:left="5683" w:hanging="684"/>
      </w:pPr>
      <w:rPr>
        <w:rFonts w:hint="default"/>
        <w:lang w:val="en-US" w:eastAsia="en-US" w:bidi="ar-SA"/>
      </w:rPr>
    </w:lvl>
  </w:abstractNum>
  <w:abstractNum w:abstractNumId="15" w15:restartNumberingAfterBreak="0">
    <w:nsid w:val="156B693D"/>
    <w:multiLevelType w:val="multilevel"/>
    <w:tmpl w:val="0BC01292"/>
    <w:lvl w:ilvl="0">
      <w:start w:val="25"/>
      <w:numFmt w:val="decimal"/>
      <w:lvlText w:val="%1"/>
      <w:lvlJc w:val="left"/>
      <w:pPr>
        <w:ind w:left="624" w:hanging="432"/>
      </w:pPr>
      <w:rPr>
        <w:rFonts w:hint="default"/>
        <w:lang w:val="en-US" w:eastAsia="en-US" w:bidi="ar-SA"/>
      </w:rPr>
    </w:lvl>
    <w:lvl w:ilvl="1">
      <w:start w:val="1"/>
      <w:numFmt w:val="decimal"/>
      <w:lvlText w:val="%1.%2"/>
      <w:lvlJc w:val="left"/>
      <w:pPr>
        <w:ind w:left="624" w:hanging="432"/>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decimal"/>
      <w:lvlText w:val="%1.%2.%3"/>
      <w:lvlJc w:val="left"/>
      <w:pPr>
        <w:ind w:left="768" w:hanging="864"/>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1344"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2521" w:hanging="576"/>
      </w:pPr>
      <w:rPr>
        <w:rFonts w:hint="default"/>
        <w:lang w:val="en-US" w:eastAsia="en-US" w:bidi="ar-SA"/>
      </w:rPr>
    </w:lvl>
    <w:lvl w:ilvl="5">
      <w:numFmt w:val="bullet"/>
      <w:lvlText w:val="•"/>
      <w:lvlJc w:val="left"/>
      <w:pPr>
        <w:ind w:left="3111" w:hanging="576"/>
      </w:pPr>
      <w:rPr>
        <w:rFonts w:hint="default"/>
        <w:lang w:val="en-US" w:eastAsia="en-US" w:bidi="ar-SA"/>
      </w:rPr>
    </w:lvl>
    <w:lvl w:ilvl="6">
      <w:numFmt w:val="bullet"/>
      <w:lvlText w:val="•"/>
      <w:lvlJc w:val="left"/>
      <w:pPr>
        <w:ind w:left="3702" w:hanging="576"/>
      </w:pPr>
      <w:rPr>
        <w:rFonts w:hint="default"/>
        <w:lang w:val="en-US" w:eastAsia="en-US" w:bidi="ar-SA"/>
      </w:rPr>
    </w:lvl>
    <w:lvl w:ilvl="7">
      <w:numFmt w:val="bullet"/>
      <w:lvlText w:val="•"/>
      <w:lvlJc w:val="left"/>
      <w:pPr>
        <w:ind w:left="4292" w:hanging="576"/>
      </w:pPr>
      <w:rPr>
        <w:rFonts w:hint="default"/>
        <w:lang w:val="en-US" w:eastAsia="en-US" w:bidi="ar-SA"/>
      </w:rPr>
    </w:lvl>
    <w:lvl w:ilvl="8">
      <w:numFmt w:val="bullet"/>
      <w:lvlText w:val="•"/>
      <w:lvlJc w:val="left"/>
      <w:pPr>
        <w:ind w:left="4883" w:hanging="576"/>
      </w:pPr>
      <w:rPr>
        <w:rFonts w:hint="default"/>
        <w:lang w:val="en-US" w:eastAsia="en-US" w:bidi="ar-SA"/>
      </w:rPr>
    </w:lvl>
  </w:abstractNum>
  <w:abstractNum w:abstractNumId="16" w15:restartNumberingAfterBreak="0">
    <w:nsid w:val="15923892"/>
    <w:multiLevelType w:val="multilevel"/>
    <w:tmpl w:val="BB0C4A50"/>
    <w:lvl w:ilvl="0">
      <w:start w:val="33"/>
      <w:numFmt w:val="decimal"/>
      <w:lvlText w:val="%1"/>
      <w:lvlJc w:val="left"/>
      <w:pPr>
        <w:ind w:left="879" w:hanging="576"/>
      </w:pPr>
      <w:rPr>
        <w:rFonts w:hint="default"/>
        <w:lang w:val="en-US" w:eastAsia="en-US" w:bidi="ar-SA"/>
      </w:rPr>
    </w:lvl>
    <w:lvl w:ilvl="1">
      <w:start w:val="1"/>
      <w:numFmt w:val="decimal"/>
      <w:lvlText w:val="%1.%2"/>
      <w:lvlJc w:val="left"/>
      <w:pPr>
        <w:ind w:left="879"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53" w:hanging="576"/>
      </w:pPr>
      <w:rPr>
        <w:rFonts w:hint="default"/>
        <w:lang w:val="en-US" w:eastAsia="en-US" w:bidi="ar-SA"/>
      </w:rPr>
    </w:lvl>
    <w:lvl w:ilvl="3">
      <w:numFmt w:val="bullet"/>
      <w:lvlText w:val="•"/>
      <w:lvlJc w:val="left"/>
      <w:pPr>
        <w:ind w:left="2489" w:hanging="576"/>
      </w:pPr>
      <w:rPr>
        <w:rFonts w:hint="default"/>
        <w:lang w:val="en-US" w:eastAsia="en-US" w:bidi="ar-SA"/>
      </w:rPr>
    </w:lvl>
    <w:lvl w:ilvl="4">
      <w:numFmt w:val="bullet"/>
      <w:lvlText w:val="•"/>
      <w:lvlJc w:val="left"/>
      <w:pPr>
        <w:ind w:left="3026" w:hanging="576"/>
      </w:pPr>
      <w:rPr>
        <w:rFonts w:hint="default"/>
        <w:lang w:val="en-US" w:eastAsia="en-US" w:bidi="ar-SA"/>
      </w:rPr>
    </w:lvl>
    <w:lvl w:ilvl="5">
      <w:numFmt w:val="bullet"/>
      <w:lvlText w:val="•"/>
      <w:lvlJc w:val="left"/>
      <w:pPr>
        <w:ind w:left="3563" w:hanging="576"/>
      </w:pPr>
      <w:rPr>
        <w:rFonts w:hint="default"/>
        <w:lang w:val="en-US" w:eastAsia="en-US" w:bidi="ar-SA"/>
      </w:rPr>
    </w:lvl>
    <w:lvl w:ilvl="6">
      <w:numFmt w:val="bullet"/>
      <w:lvlText w:val="•"/>
      <w:lvlJc w:val="left"/>
      <w:pPr>
        <w:ind w:left="4099" w:hanging="576"/>
      </w:pPr>
      <w:rPr>
        <w:rFonts w:hint="default"/>
        <w:lang w:val="en-US" w:eastAsia="en-US" w:bidi="ar-SA"/>
      </w:rPr>
    </w:lvl>
    <w:lvl w:ilvl="7">
      <w:numFmt w:val="bullet"/>
      <w:lvlText w:val="•"/>
      <w:lvlJc w:val="left"/>
      <w:pPr>
        <w:ind w:left="4636" w:hanging="576"/>
      </w:pPr>
      <w:rPr>
        <w:rFonts w:hint="default"/>
        <w:lang w:val="en-US" w:eastAsia="en-US" w:bidi="ar-SA"/>
      </w:rPr>
    </w:lvl>
    <w:lvl w:ilvl="8">
      <w:numFmt w:val="bullet"/>
      <w:lvlText w:val="•"/>
      <w:lvlJc w:val="left"/>
      <w:pPr>
        <w:ind w:left="5172" w:hanging="576"/>
      </w:pPr>
      <w:rPr>
        <w:rFonts w:hint="default"/>
        <w:lang w:val="en-US" w:eastAsia="en-US" w:bidi="ar-SA"/>
      </w:rPr>
    </w:lvl>
  </w:abstractNum>
  <w:abstractNum w:abstractNumId="17" w15:restartNumberingAfterBreak="0">
    <w:nsid w:val="17FF58C9"/>
    <w:multiLevelType w:val="multilevel"/>
    <w:tmpl w:val="68AC1080"/>
    <w:lvl w:ilvl="0">
      <w:start w:val="1"/>
      <w:numFmt w:val="decimal"/>
      <w:lvlText w:val="%1"/>
      <w:lvlJc w:val="left"/>
      <w:pPr>
        <w:ind w:left="1340" w:hanging="720"/>
      </w:pPr>
      <w:rPr>
        <w:rFonts w:hint="default"/>
        <w:lang w:val="en-US" w:eastAsia="en-US" w:bidi="ar-SA"/>
      </w:rPr>
    </w:lvl>
    <w:lvl w:ilvl="1">
      <w:start w:val="3"/>
      <w:numFmt w:val="decimal"/>
      <w:lvlText w:val="%1.%2"/>
      <w:lvlJc w:val="left"/>
      <w:pPr>
        <w:ind w:left="13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220" w:hanging="720"/>
      </w:pPr>
      <w:rPr>
        <w:rFonts w:hint="default"/>
        <w:lang w:val="en-US" w:eastAsia="en-US" w:bidi="ar-SA"/>
      </w:rPr>
    </w:lvl>
    <w:lvl w:ilvl="3">
      <w:numFmt w:val="bullet"/>
      <w:lvlText w:val="•"/>
      <w:lvlJc w:val="left"/>
      <w:pPr>
        <w:ind w:left="4160" w:hanging="720"/>
      </w:pPr>
      <w:rPr>
        <w:rFonts w:hint="default"/>
        <w:lang w:val="en-US" w:eastAsia="en-US" w:bidi="ar-SA"/>
      </w:rPr>
    </w:lvl>
    <w:lvl w:ilvl="4">
      <w:numFmt w:val="bullet"/>
      <w:lvlText w:val="•"/>
      <w:lvlJc w:val="left"/>
      <w:pPr>
        <w:ind w:left="5100" w:hanging="720"/>
      </w:pPr>
      <w:rPr>
        <w:rFonts w:hint="default"/>
        <w:lang w:val="en-US" w:eastAsia="en-US" w:bidi="ar-SA"/>
      </w:rPr>
    </w:lvl>
    <w:lvl w:ilvl="5">
      <w:numFmt w:val="bullet"/>
      <w:lvlText w:val="•"/>
      <w:lvlJc w:val="left"/>
      <w:pPr>
        <w:ind w:left="6040" w:hanging="720"/>
      </w:pPr>
      <w:rPr>
        <w:rFonts w:hint="default"/>
        <w:lang w:val="en-US" w:eastAsia="en-US" w:bidi="ar-SA"/>
      </w:rPr>
    </w:lvl>
    <w:lvl w:ilvl="6">
      <w:numFmt w:val="bullet"/>
      <w:lvlText w:val="•"/>
      <w:lvlJc w:val="left"/>
      <w:pPr>
        <w:ind w:left="6980" w:hanging="720"/>
      </w:pPr>
      <w:rPr>
        <w:rFonts w:hint="default"/>
        <w:lang w:val="en-US" w:eastAsia="en-US" w:bidi="ar-SA"/>
      </w:rPr>
    </w:lvl>
    <w:lvl w:ilvl="7">
      <w:numFmt w:val="bullet"/>
      <w:lvlText w:val="•"/>
      <w:lvlJc w:val="left"/>
      <w:pPr>
        <w:ind w:left="7920" w:hanging="720"/>
      </w:pPr>
      <w:rPr>
        <w:rFonts w:hint="default"/>
        <w:lang w:val="en-US" w:eastAsia="en-US" w:bidi="ar-SA"/>
      </w:rPr>
    </w:lvl>
    <w:lvl w:ilvl="8">
      <w:numFmt w:val="bullet"/>
      <w:lvlText w:val="•"/>
      <w:lvlJc w:val="left"/>
      <w:pPr>
        <w:ind w:left="8860" w:hanging="720"/>
      </w:pPr>
      <w:rPr>
        <w:rFonts w:hint="default"/>
        <w:lang w:val="en-US" w:eastAsia="en-US" w:bidi="ar-SA"/>
      </w:rPr>
    </w:lvl>
  </w:abstractNum>
  <w:abstractNum w:abstractNumId="18" w15:restartNumberingAfterBreak="0">
    <w:nsid w:val="187C75C8"/>
    <w:multiLevelType w:val="hybridMultilevel"/>
    <w:tmpl w:val="9484252A"/>
    <w:lvl w:ilvl="0" w:tplc="1F8223F0">
      <w:start w:val="1"/>
      <w:numFmt w:val="lowerLetter"/>
      <w:lvlText w:val="%1)"/>
      <w:lvlJc w:val="left"/>
      <w:pPr>
        <w:ind w:left="1274"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15608A00">
      <w:start w:val="1"/>
      <w:numFmt w:val="upperRoman"/>
      <w:lvlText w:val="%2."/>
      <w:lvlJc w:val="left"/>
      <w:pPr>
        <w:ind w:left="1634" w:hanging="500"/>
      </w:pPr>
      <w:rPr>
        <w:rFonts w:ascii="Times New Roman" w:eastAsia="Times New Roman" w:hAnsi="Times New Roman" w:cs="Times New Roman" w:hint="default"/>
        <w:b w:val="0"/>
        <w:bCs w:val="0"/>
        <w:i w:val="0"/>
        <w:iCs w:val="0"/>
        <w:spacing w:val="-4"/>
        <w:w w:val="99"/>
        <w:sz w:val="24"/>
        <w:szCs w:val="24"/>
        <w:lang w:val="en-US" w:eastAsia="en-US" w:bidi="ar-SA"/>
      </w:rPr>
    </w:lvl>
    <w:lvl w:ilvl="2" w:tplc="9254448C">
      <w:numFmt w:val="bullet"/>
      <w:lvlText w:val="•"/>
      <w:lvlJc w:val="left"/>
      <w:pPr>
        <w:ind w:left="2219" w:hanging="500"/>
      </w:pPr>
      <w:rPr>
        <w:rFonts w:hint="default"/>
        <w:lang w:val="en-US" w:eastAsia="en-US" w:bidi="ar-SA"/>
      </w:rPr>
    </w:lvl>
    <w:lvl w:ilvl="3" w:tplc="0552831E">
      <w:numFmt w:val="bullet"/>
      <w:lvlText w:val="•"/>
      <w:lvlJc w:val="left"/>
      <w:pPr>
        <w:ind w:left="2799" w:hanging="500"/>
      </w:pPr>
      <w:rPr>
        <w:rFonts w:hint="default"/>
        <w:lang w:val="en-US" w:eastAsia="en-US" w:bidi="ar-SA"/>
      </w:rPr>
    </w:lvl>
    <w:lvl w:ilvl="4" w:tplc="AE9ACA86">
      <w:numFmt w:val="bullet"/>
      <w:lvlText w:val="•"/>
      <w:lvlJc w:val="left"/>
      <w:pPr>
        <w:ind w:left="3379" w:hanging="500"/>
      </w:pPr>
      <w:rPr>
        <w:rFonts w:hint="default"/>
        <w:lang w:val="en-US" w:eastAsia="en-US" w:bidi="ar-SA"/>
      </w:rPr>
    </w:lvl>
    <w:lvl w:ilvl="5" w:tplc="EF2ACDA6">
      <w:numFmt w:val="bullet"/>
      <w:lvlText w:val="•"/>
      <w:lvlJc w:val="left"/>
      <w:pPr>
        <w:ind w:left="3959" w:hanging="500"/>
      </w:pPr>
      <w:rPr>
        <w:rFonts w:hint="default"/>
        <w:lang w:val="en-US" w:eastAsia="en-US" w:bidi="ar-SA"/>
      </w:rPr>
    </w:lvl>
    <w:lvl w:ilvl="6" w:tplc="0A5019EC">
      <w:numFmt w:val="bullet"/>
      <w:lvlText w:val="•"/>
      <w:lvlJc w:val="left"/>
      <w:pPr>
        <w:ind w:left="4539" w:hanging="500"/>
      </w:pPr>
      <w:rPr>
        <w:rFonts w:hint="default"/>
        <w:lang w:val="en-US" w:eastAsia="en-US" w:bidi="ar-SA"/>
      </w:rPr>
    </w:lvl>
    <w:lvl w:ilvl="7" w:tplc="DF207A3C">
      <w:numFmt w:val="bullet"/>
      <w:lvlText w:val="•"/>
      <w:lvlJc w:val="left"/>
      <w:pPr>
        <w:ind w:left="5119" w:hanging="500"/>
      </w:pPr>
      <w:rPr>
        <w:rFonts w:hint="default"/>
        <w:lang w:val="en-US" w:eastAsia="en-US" w:bidi="ar-SA"/>
      </w:rPr>
    </w:lvl>
    <w:lvl w:ilvl="8" w:tplc="C194C9B8">
      <w:numFmt w:val="bullet"/>
      <w:lvlText w:val="•"/>
      <w:lvlJc w:val="left"/>
      <w:pPr>
        <w:ind w:left="5699" w:hanging="500"/>
      </w:pPr>
      <w:rPr>
        <w:rFonts w:hint="default"/>
        <w:lang w:val="en-US" w:eastAsia="en-US" w:bidi="ar-SA"/>
      </w:rPr>
    </w:lvl>
  </w:abstractNum>
  <w:abstractNum w:abstractNumId="19" w15:restartNumberingAfterBreak="0">
    <w:nsid w:val="1886792D"/>
    <w:multiLevelType w:val="multilevel"/>
    <w:tmpl w:val="50B004BE"/>
    <w:lvl w:ilvl="0">
      <w:start w:val="1"/>
      <w:numFmt w:val="decimal"/>
      <w:lvlText w:val="%1"/>
      <w:lvlJc w:val="left"/>
      <w:pPr>
        <w:ind w:left="1052" w:hanging="432"/>
      </w:pPr>
      <w:rPr>
        <w:rFonts w:hint="default"/>
        <w:lang w:val="en-US" w:eastAsia="en-US" w:bidi="ar-SA"/>
      </w:rPr>
    </w:lvl>
    <w:lvl w:ilvl="1">
      <w:start w:val="1"/>
      <w:numFmt w:val="decimal"/>
      <w:lvlText w:val="%1.%2"/>
      <w:lvlJc w:val="left"/>
      <w:pPr>
        <w:ind w:left="1052" w:hanging="432"/>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3."/>
      <w:lvlJc w:val="left"/>
      <w:pPr>
        <w:ind w:left="1890" w:hanging="550"/>
        <w:jc w:val="righ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068" w:hanging="601"/>
      </w:pPr>
      <w:rPr>
        <w:rFonts w:ascii="Symbol" w:eastAsia="Symbol" w:hAnsi="Symbol" w:cs="Symbol" w:hint="default"/>
        <w:b w:val="0"/>
        <w:bCs w:val="0"/>
        <w:i w:val="0"/>
        <w:iCs w:val="0"/>
        <w:w w:val="100"/>
        <w:sz w:val="24"/>
        <w:szCs w:val="24"/>
        <w:lang w:val="en-US" w:eastAsia="en-US" w:bidi="ar-SA"/>
      </w:rPr>
    </w:lvl>
    <w:lvl w:ilvl="4">
      <w:numFmt w:val="bullet"/>
      <w:lvlText w:val="o"/>
      <w:lvlJc w:val="left"/>
      <w:pPr>
        <w:ind w:left="3789" w:hanging="360"/>
      </w:pPr>
      <w:rPr>
        <w:rFonts w:ascii="Courier New" w:eastAsia="Courier New" w:hAnsi="Courier New" w:cs="Courier New" w:hint="default"/>
        <w:b w:val="0"/>
        <w:bCs w:val="0"/>
        <w:i w:val="0"/>
        <w:iCs w:val="0"/>
        <w:w w:val="100"/>
        <w:sz w:val="24"/>
        <w:szCs w:val="24"/>
        <w:lang w:val="en-US" w:eastAsia="en-US" w:bidi="ar-SA"/>
      </w:rPr>
    </w:lvl>
    <w:lvl w:ilvl="5">
      <w:numFmt w:val="bullet"/>
      <w:lvlText w:val="•"/>
      <w:lvlJc w:val="left"/>
      <w:pPr>
        <w:ind w:left="5768" w:hanging="360"/>
      </w:pPr>
      <w:rPr>
        <w:rFonts w:hint="default"/>
        <w:lang w:val="en-US" w:eastAsia="en-US" w:bidi="ar-SA"/>
      </w:rPr>
    </w:lvl>
    <w:lvl w:ilvl="6">
      <w:numFmt w:val="bullet"/>
      <w:lvlText w:val="•"/>
      <w:lvlJc w:val="left"/>
      <w:pPr>
        <w:ind w:left="6762" w:hanging="360"/>
      </w:pPr>
      <w:rPr>
        <w:rFonts w:hint="default"/>
        <w:lang w:val="en-US" w:eastAsia="en-US" w:bidi="ar-SA"/>
      </w:rPr>
    </w:lvl>
    <w:lvl w:ilvl="7">
      <w:numFmt w:val="bullet"/>
      <w:lvlText w:val="•"/>
      <w:lvlJc w:val="left"/>
      <w:pPr>
        <w:ind w:left="7757" w:hanging="360"/>
      </w:pPr>
      <w:rPr>
        <w:rFonts w:hint="default"/>
        <w:lang w:val="en-US" w:eastAsia="en-US" w:bidi="ar-SA"/>
      </w:rPr>
    </w:lvl>
    <w:lvl w:ilvl="8">
      <w:numFmt w:val="bullet"/>
      <w:lvlText w:val="•"/>
      <w:lvlJc w:val="left"/>
      <w:pPr>
        <w:ind w:left="8751" w:hanging="360"/>
      </w:pPr>
      <w:rPr>
        <w:rFonts w:hint="default"/>
        <w:lang w:val="en-US" w:eastAsia="en-US" w:bidi="ar-SA"/>
      </w:rPr>
    </w:lvl>
  </w:abstractNum>
  <w:abstractNum w:abstractNumId="20" w15:restartNumberingAfterBreak="0">
    <w:nsid w:val="18EB2F73"/>
    <w:multiLevelType w:val="hybridMultilevel"/>
    <w:tmpl w:val="2A382F5E"/>
    <w:lvl w:ilvl="0" w:tplc="A99C5038">
      <w:start w:val="1"/>
      <w:numFmt w:val="lowerLetter"/>
      <w:lvlText w:val="(%1)"/>
      <w:lvlJc w:val="left"/>
      <w:pPr>
        <w:ind w:left="5315"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1" w:tplc="DF5A3D24">
      <w:numFmt w:val="bullet"/>
      <w:lvlText w:val="•"/>
      <w:lvlJc w:val="left"/>
      <w:pPr>
        <w:ind w:left="5862" w:hanging="576"/>
      </w:pPr>
      <w:rPr>
        <w:rFonts w:hint="default"/>
        <w:lang w:val="en-US" w:eastAsia="en-US" w:bidi="ar-SA"/>
      </w:rPr>
    </w:lvl>
    <w:lvl w:ilvl="2" w:tplc="07883BD0">
      <w:numFmt w:val="bullet"/>
      <w:lvlText w:val="•"/>
      <w:lvlJc w:val="left"/>
      <w:pPr>
        <w:ind w:left="6404" w:hanging="576"/>
      </w:pPr>
      <w:rPr>
        <w:rFonts w:hint="default"/>
        <w:lang w:val="en-US" w:eastAsia="en-US" w:bidi="ar-SA"/>
      </w:rPr>
    </w:lvl>
    <w:lvl w:ilvl="3" w:tplc="0946429A">
      <w:numFmt w:val="bullet"/>
      <w:lvlText w:val="•"/>
      <w:lvlJc w:val="left"/>
      <w:pPr>
        <w:ind w:left="6946" w:hanging="576"/>
      </w:pPr>
      <w:rPr>
        <w:rFonts w:hint="default"/>
        <w:lang w:val="en-US" w:eastAsia="en-US" w:bidi="ar-SA"/>
      </w:rPr>
    </w:lvl>
    <w:lvl w:ilvl="4" w:tplc="74B84B68">
      <w:numFmt w:val="bullet"/>
      <w:lvlText w:val="•"/>
      <w:lvlJc w:val="left"/>
      <w:pPr>
        <w:ind w:left="7488" w:hanging="576"/>
      </w:pPr>
      <w:rPr>
        <w:rFonts w:hint="default"/>
        <w:lang w:val="en-US" w:eastAsia="en-US" w:bidi="ar-SA"/>
      </w:rPr>
    </w:lvl>
    <w:lvl w:ilvl="5" w:tplc="34167D3A">
      <w:numFmt w:val="bullet"/>
      <w:lvlText w:val="•"/>
      <w:lvlJc w:val="left"/>
      <w:pPr>
        <w:ind w:left="8030" w:hanging="576"/>
      </w:pPr>
      <w:rPr>
        <w:rFonts w:hint="default"/>
        <w:lang w:val="en-US" w:eastAsia="en-US" w:bidi="ar-SA"/>
      </w:rPr>
    </w:lvl>
    <w:lvl w:ilvl="6" w:tplc="9886B790">
      <w:numFmt w:val="bullet"/>
      <w:lvlText w:val="•"/>
      <w:lvlJc w:val="left"/>
      <w:pPr>
        <w:ind w:left="8572" w:hanging="576"/>
      </w:pPr>
      <w:rPr>
        <w:rFonts w:hint="default"/>
        <w:lang w:val="en-US" w:eastAsia="en-US" w:bidi="ar-SA"/>
      </w:rPr>
    </w:lvl>
    <w:lvl w:ilvl="7" w:tplc="B72A6446">
      <w:numFmt w:val="bullet"/>
      <w:lvlText w:val="•"/>
      <w:lvlJc w:val="left"/>
      <w:pPr>
        <w:ind w:left="9114" w:hanging="576"/>
      </w:pPr>
      <w:rPr>
        <w:rFonts w:hint="default"/>
        <w:lang w:val="en-US" w:eastAsia="en-US" w:bidi="ar-SA"/>
      </w:rPr>
    </w:lvl>
    <w:lvl w:ilvl="8" w:tplc="56CEB220">
      <w:numFmt w:val="bullet"/>
      <w:lvlText w:val="•"/>
      <w:lvlJc w:val="left"/>
      <w:pPr>
        <w:ind w:left="9656" w:hanging="576"/>
      </w:pPr>
      <w:rPr>
        <w:rFonts w:hint="default"/>
        <w:lang w:val="en-US" w:eastAsia="en-US" w:bidi="ar-SA"/>
      </w:rPr>
    </w:lvl>
  </w:abstractNum>
  <w:abstractNum w:abstractNumId="21" w15:restartNumberingAfterBreak="0">
    <w:nsid w:val="19101EE4"/>
    <w:multiLevelType w:val="multilevel"/>
    <w:tmpl w:val="687E2F70"/>
    <w:lvl w:ilvl="0">
      <w:start w:val="2"/>
      <w:numFmt w:val="decimal"/>
      <w:lvlText w:val="%1"/>
      <w:lvlJc w:val="left"/>
      <w:pPr>
        <w:ind w:left="1340" w:hanging="720"/>
      </w:pPr>
      <w:rPr>
        <w:rFonts w:hint="default"/>
        <w:lang w:val="en-US" w:eastAsia="en-US" w:bidi="ar-SA"/>
      </w:rPr>
    </w:lvl>
    <w:lvl w:ilvl="1">
      <w:numFmt w:val="decimal"/>
      <w:lvlText w:val="%1.%2"/>
      <w:lvlJc w:val="left"/>
      <w:pPr>
        <w:ind w:left="134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713" w:hanging="720"/>
      </w:pPr>
      <w:rPr>
        <w:rFonts w:hint="default"/>
        <w:lang w:val="en-US" w:eastAsia="en-US" w:bidi="ar-SA"/>
      </w:rPr>
    </w:lvl>
    <w:lvl w:ilvl="5">
      <w:numFmt w:val="bullet"/>
      <w:lvlText w:val="•"/>
      <w:lvlJc w:val="left"/>
      <w:pPr>
        <w:ind w:left="5717" w:hanging="720"/>
      </w:pPr>
      <w:rPr>
        <w:rFonts w:hint="default"/>
        <w:lang w:val="en-US" w:eastAsia="en-US" w:bidi="ar-SA"/>
      </w:rPr>
    </w:lvl>
    <w:lvl w:ilvl="6">
      <w:numFmt w:val="bullet"/>
      <w:lvlText w:val="•"/>
      <w:lvlJc w:val="left"/>
      <w:pPr>
        <w:ind w:left="6722" w:hanging="720"/>
      </w:pPr>
      <w:rPr>
        <w:rFonts w:hint="default"/>
        <w:lang w:val="en-US" w:eastAsia="en-US" w:bidi="ar-SA"/>
      </w:rPr>
    </w:lvl>
    <w:lvl w:ilvl="7">
      <w:numFmt w:val="bullet"/>
      <w:lvlText w:val="•"/>
      <w:lvlJc w:val="left"/>
      <w:pPr>
        <w:ind w:left="7726" w:hanging="720"/>
      </w:pPr>
      <w:rPr>
        <w:rFonts w:hint="default"/>
        <w:lang w:val="en-US" w:eastAsia="en-US" w:bidi="ar-SA"/>
      </w:rPr>
    </w:lvl>
    <w:lvl w:ilvl="8">
      <w:numFmt w:val="bullet"/>
      <w:lvlText w:val="•"/>
      <w:lvlJc w:val="left"/>
      <w:pPr>
        <w:ind w:left="8731" w:hanging="720"/>
      </w:pPr>
      <w:rPr>
        <w:rFonts w:hint="default"/>
        <w:lang w:val="en-US" w:eastAsia="en-US" w:bidi="ar-SA"/>
      </w:rPr>
    </w:lvl>
  </w:abstractNum>
  <w:abstractNum w:abstractNumId="22" w15:restartNumberingAfterBreak="0">
    <w:nsid w:val="196C7A82"/>
    <w:multiLevelType w:val="hybridMultilevel"/>
    <w:tmpl w:val="6450BD0E"/>
    <w:lvl w:ilvl="0" w:tplc="76DEC01C">
      <w:start w:val="1"/>
      <w:numFmt w:val="decimal"/>
      <w:lvlText w:val="%1)"/>
      <w:lvlJc w:val="left"/>
      <w:pPr>
        <w:ind w:left="2271" w:hanging="572"/>
      </w:pPr>
      <w:rPr>
        <w:rFonts w:ascii="Times New Roman" w:eastAsia="Times New Roman" w:hAnsi="Times New Roman" w:cs="Times New Roman" w:hint="default"/>
        <w:b w:val="0"/>
        <w:bCs w:val="0"/>
        <w:i w:val="0"/>
        <w:iCs w:val="0"/>
        <w:w w:val="99"/>
        <w:sz w:val="24"/>
        <w:szCs w:val="24"/>
        <w:lang w:val="en-US" w:eastAsia="en-US" w:bidi="ar-SA"/>
      </w:rPr>
    </w:lvl>
    <w:lvl w:ilvl="1" w:tplc="9390A6E2">
      <w:numFmt w:val="bullet"/>
      <w:lvlText w:val="•"/>
      <w:lvlJc w:val="left"/>
      <w:pPr>
        <w:ind w:left="3126" w:hanging="572"/>
      </w:pPr>
      <w:rPr>
        <w:rFonts w:hint="default"/>
        <w:lang w:val="en-US" w:eastAsia="en-US" w:bidi="ar-SA"/>
      </w:rPr>
    </w:lvl>
    <w:lvl w:ilvl="2" w:tplc="9BDCDCEE">
      <w:numFmt w:val="bullet"/>
      <w:lvlText w:val="•"/>
      <w:lvlJc w:val="left"/>
      <w:pPr>
        <w:ind w:left="3972" w:hanging="572"/>
      </w:pPr>
      <w:rPr>
        <w:rFonts w:hint="default"/>
        <w:lang w:val="en-US" w:eastAsia="en-US" w:bidi="ar-SA"/>
      </w:rPr>
    </w:lvl>
    <w:lvl w:ilvl="3" w:tplc="2B4C7EC4">
      <w:numFmt w:val="bullet"/>
      <w:lvlText w:val="•"/>
      <w:lvlJc w:val="left"/>
      <w:pPr>
        <w:ind w:left="4818" w:hanging="572"/>
      </w:pPr>
      <w:rPr>
        <w:rFonts w:hint="default"/>
        <w:lang w:val="en-US" w:eastAsia="en-US" w:bidi="ar-SA"/>
      </w:rPr>
    </w:lvl>
    <w:lvl w:ilvl="4" w:tplc="A774AEA0">
      <w:numFmt w:val="bullet"/>
      <w:lvlText w:val="•"/>
      <w:lvlJc w:val="left"/>
      <w:pPr>
        <w:ind w:left="5664" w:hanging="572"/>
      </w:pPr>
      <w:rPr>
        <w:rFonts w:hint="default"/>
        <w:lang w:val="en-US" w:eastAsia="en-US" w:bidi="ar-SA"/>
      </w:rPr>
    </w:lvl>
    <w:lvl w:ilvl="5" w:tplc="B6741652">
      <w:numFmt w:val="bullet"/>
      <w:lvlText w:val="•"/>
      <w:lvlJc w:val="left"/>
      <w:pPr>
        <w:ind w:left="6510" w:hanging="572"/>
      </w:pPr>
      <w:rPr>
        <w:rFonts w:hint="default"/>
        <w:lang w:val="en-US" w:eastAsia="en-US" w:bidi="ar-SA"/>
      </w:rPr>
    </w:lvl>
    <w:lvl w:ilvl="6" w:tplc="D0C82E96">
      <w:numFmt w:val="bullet"/>
      <w:lvlText w:val="•"/>
      <w:lvlJc w:val="left"/>
      <w:pPr>
        <w:ind w:left="7356" w:hanging="572"/>
      </w:pPr>
      <w:rPr>
        <w:rFonts w:hint="default"/>
        <w:lang w:val="en-US" w:eastAsia="en-US" w:bidi="ar-SA"/>
      </w:rPr>
    </w:lvl>
    <w:lvl w:ilvl="7" w:tplc="AC8CF166">
      <w:numFmt w:val="bullet"/>
      <w:lvlText w:val="•"/>
      <w:lvlJc w:val="left"/>
      <w:pPr>
        <w:ind w:left="8202" w:hanging="572"/>
      </w:pPr>
      <w:rPr>
        <w:rFonts w:hint="default"/>
        <w:lang w:val="en-US" w:eastAsia="en-US" w:bidi="ar-SA"/>
      </w:rPr>
    </w:lvl>
    <w:lvl w:ilvl="8" w:tplc="9CDAE4A8">
      <w:numFmt w:val="bullet"/>
      <w:lvlText w:val="•"/>
      <w:lvlJc w:val="left"/>
      <w:pPr>
        <w:ind w:left="9048" w:hanging="572"/>
      </w:pPr>
      <w:rPr>
        <w:rFonts w:hint="default"/>
        <w:lang w:val="en-US" w:eastAsia="en-US" w:bidi="ar-SA"/>
      </w:rPr>
    </w:lvl>
  </w:abstractNum>
  <w:abstractNum w:abstractNumId="23" w15:restartNumberingAfterBreak="0">
    <w:nsid w:val="19DF467C"/>
    <w:multiLevelType w:val="hybridMultilevel"/>
    <w:tmpl w:val="9CC239C0"/>
    <w:lvl w:ilvl="0" w:tplc="D7903DFA">
      <w:start w:val="1"/>
      <w:numFmt w:val="lowerLetter"/>
      <w:lvlText w:val="%1)"/>
      <w:lvlJc w:val="left"/>
      <w:pPr>
        <w:ind w:left="2060" w:hanging="72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1" w:tplc="145A1968">
      <w:numFmt w:val="bullet"/>
      <w:lvlText w:val="•"/>
      <w:lvlJc w:val="left"/>
      <w:pPr>
        <w:ind w:left="2928" w:hanging="720"/>
      </w:pPr>
      <w:rPr>
        <w:rFonts w:hint="default"/>
        <w:lang w:val="en-US" w:eastAsia="en-US" w:bidi="ar-SA"/>
      </w:rPr>
    </w:lvl>
    <w:lvl w:ilvl="2" w:tplc="00029FDA">
      <w:numFmt w:val="bullet"/>
      <w:lvlText w:val="•"/>
      <w:lvlJc w:val="left"/>
      <w:pPr>
        <w:ind w:left="3796" w:hanging="720"/>
      </w:pPr>
      <w:rPr>
        <w:rFonts w:hint="default"/>
        <w:lang w:val="en-US" w:eastAsia="en-US" w:bidi="ar-SA"/>
      </w:rPr>
    </w:lvl>
    <w:lvl w:ilvl="3" w:tplc="0B727826">
      <w:numFmt w:val="bullet"/>
      <w:lvlText w:val="•"/>
      <w:lvlJc w:val="left"/>
      <w:pPr>
        <w:ind w:left="4664" w:hanging="720"/>
      </w:pPr>
      <w:rPr>
        <w:rFonts w:hint="default"/>
        <w:lang w:val="en-US" w:eastAsia="en-US" w:bidi="ar-SA"/>
      </w:rPr>
    </w:lvl>
    <w:lvl w:ilvl="4" w:tplc="BF22302C">
      <w:numFmt w:val="bullet"/>
      <w:lvlText w:val="•"/>
      <w:lvlJc w:val="left"/>
      <w:pPr>
        <w:ind w:left="5532" w:hanging="720"/>
      </w:pPr>
      <w:rPr>
        <w:rFonts w:hint="default"/>
        <w:lang w:val="en-US" w:eastAsia="en-US" w:bidi="ar-SA"/>
      </w:rPr>
    </w:lvl>
    <w:lvl w:ilvl="5" w:tplc="83ACEC10">
      <w:numFmt w:val="bullet"/>
      <w:lvlText w:val="•"/>
      <w:lvlJc w:val="left"/>
      <w:pPr>
        <w:ind w:left="6400" w:hanging="720"/>
      </w:pPr>
      <w:rPr>
        <w:rFonts w:hint="default"/>
        <w:lang w:val="en-US" w:eastAsia="en-US" w:bidi="ar-SA"/>
      </w:rPr>
    </w:lvl>
    <w:lvl w:ilvl="6" w:tplc="CF5EF484">
      <w:numFmt w:val="bullet"/>
      <w:lvlText w:val="•"/>
      <w:lvlJc w:val="left"/>
      <w:pPr>
        <w:ind w:left="7268" w:hanging="720"/>
      </w:pPr>
      <w:rPr>
        <w:rFonts w:hint="default"/>
        <w:lang w:val="en-US" w:eastAsia="en-US" w:bidi="ar-SA"/>
      </w:rPr>
    </w:lvl>
    <w:lvl w:ilvl="7" w:tplc="1F428B9C">
      <w:numFmt w:val="bullet"/>
      <w:lvlText w:val="•"/>
      <w:lvlJc w:val="left"/>
      <w:pPr>
        <w:ind w:left="8136" w:hanging="720"/>
      </w:pPr>
      <w:rPr>
        <w:rFonts w:hint="default"/>
        <w:lang w:val="en-US" w:eastAsia="en-US" w:bidi="ar-SA"/>
      </w:rPr>
    </w:lvl>
    <w:lvl w:ilvl="8" w:tplc="8076997E">
      <w:numFmt w:val="bullet"/>
      <w:lvlText w:val="•"/>
      <w:lvlJc w:val="left"/>
      <w:pPr>
        <w:ind w:left="9004" w:hanging="720"/>
      </w:pPr>
      <w:rPr>
        <w:rFonts w:hint="default"/>
        <w:lang w:val="en-US" w:eastAsia="en-US" w:bidi="ar-SA"/>
      </w:rPr>
    </w:lvl>
  </w:abstractNum>
  <w:abstractNum w:abstractNumId="24" w15:restartNumberingAfterBreak="0">
    <w:nsid w:val="19E80159"/>
    <w:multiLevelType w:val="multilevel"/>
    <w:tmpl w:val="51E418AE"/>
    <w:lvl w:ilvl="0">
      <w:start w:val="39"/>
      <w:numFmt w:val="decimal"/>
      <w:lvlText w:val="%1"/>
      <w:lvlJc w:val="left"/>
      <w:pPr>
        <w:ind w:left="802" w:hanging="864"/>
      </w:pPr>
      <w:rPr>
        <w:rFonts w:hint="default"/>
        <w:lang w:val="en-US" w:eastAsia="en-US" w:bidi="ar-SA"/>
      </w:rPr>
    </w:lvl>
    <w:lvl w:ilvl="1">
      <w:start w:val="1"/>
      <w:numFmt w:val="decimal"/>
      <w:lvlText w:val="%1.%2"/>
      <w:lvlJc w:val="left"/>
      <w:pPr>
        <w:ind w:left="802" w:hanging="864"/>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873" w:hanging="864"/>
      </w:pPr>
      <w:rPr>
        <w:rFonts w:hint="default"/>
        <w:lang w:val="en-US" w:eastAsia="en-US" w:bidi="ar-SA"/>
      </w:rPr>
    </w:lvl>
    <w:lvl w:ilvl="3">
      <w:numFmt w:val="bullet"/>
      <w:lvlText w:val="•"/>
      <w:lvlJc w:val="left"/>
      <w:pPr>
        <w:ind w:left="2410" w:hanging="864"/>
      </w:pPr>
      <w:rPr>
        <w:rFonts w:hint="default"/>
        <w:lang w:val="en-US" w:eastAsia="en-US" w:bidi="ar-SA"/>
      </w:rPr>
    </w:lvl>
    <w:lvl w:ilvl="4">
      <w:numFmt w:val="bullet"/>
      <w:lvlText w:val="•"/>
      <w:lvlJc w:val="left"/>
      <w:pPr>
        <w:ind w:left="2947" w:hanging="864"/>
      </w:pPr>
      <w:rPr>
        <w:rFonts w:hint="default"/>
        <w:lang w:val="en-US" w:eastAsia="en-US" w:bidi="ar-SA"/>
      </w:rPr>
    </w:lvl>
    <w:lvl w:ilvl="5">
      <w:numFmt w:val="bullet"/>
      <w:lvlText w:val="•"/>
      <w:lvlJc w:val="left"/>
      <w:pPr>
        <w:ind w:left="3484" w:hanging="864"/>
      </w:pPr>
      <w:rPr>
        <w:rFonts w:hint="default"/>
        <w:lang w:val="en-US" w:eastAsia="en-US" w:bidi="ar-SA"/>
      </w:rPr>
    </w:lvl>
    <w:lvl w:ilvl="6">
      <w:numFmt w:val="bullet"/>
      <w:lvlText w:val="•"/>
      <w:lvlJc w:val="left"/>
      <w:pPr>
        <w:ind w:left="4020" w:hanging="864"/>
      </w:pPr>
      <w:rPr>
        <w:rFonts w:hint="default"/>
        <w:lang w:val="en-US" w:eastAsia="en-US" w:bidi="ar-SA"/>
      </w:rPr>
    </w:lvl>
    <w:lvl w:ilvl="7">
      <w:numFmt w:val="bullet"/>
      <w:lvlText w:val="•"/>
      <w:lvlJc w:val="left"/>
      <w:pPr>
        <w:ind w:left="4557" w:hanging="864"/>
      </w:pPr>
      <w:rPr>
        <w:rFonts w:hint="default"/>
        <w:lang w:val="en-US" w:eastAsia="en-US" w:bidi="ar-SA"/>
      </w:rPr>
    </w:lvl>
    <w:lvl w:ilvl="8">
      <w:numFmt w:val="bullet"/>
      <w:lvlText w:val="•"/>
      <w:lvlJc w:val="left"/>
      <w:pPr>
        <w:ind w:left="5094" w:hanging="864"/>
      </w:pPr>
      <w:rPr>
        <w:rFonts w:hint="default"/>
        <w:lang w:val="en-US" w:eastAsia="en-US" w:bidi="ar-SA"/>
      </w:rPr>
    </w:lvl>
  </w:abstractNum>
  <w:abstractNum w:abstractNumId="25" w15:restartNumberingAfterBreak="0">
    <w:nsid w:val="19FF11C9"/>
    <w:multiLevelType w:val="hybridMultilevel"/>
    <w:tmpl w:val="0898035C"/>
    <w:lvl w:ilvl="0" w:tplc="498CF07E">
      <w:start w:val="1"/>
      <w:numFmt w:val="lowerLetter"/>
      <w:lvlText w:val="(%1)"/>
      <w:lvlJc w:val="left"/>
      <w:pPr>
        <w:ind w:left="1696"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1" w:tplc="A39ACC66">
      <w:numFmt w:val="bullet"/>
      <w:lvlText w:val="•"/>
      <w:lvlJc w:val="left"/>
      <w:pPr>
        <w:ind w:left="2171" w:hanging="576"/>
      </w:pPr>
      <w:rPr>
        <w:rFonts w:hint="default"/>
        <w:lang w:val="en-US" w:eastAsia="en-US" w:bidi="ar-SA"/>
      </w:rPr>
    </w:lvl>
    <w:lvl w:ilvl="2" w:tplc="21F2A57E">
      <w:numFmt w:val="bullet"/>
      <w:lvlText w:val="•"/>
      <w:lvlJc w:val="left"/>
      <w:pPr>
        <w:ind w:left="2643" w:hanging="576"/>
      </w:pPr>
      <w:rPr>
        <w:rFonts w:hint="default"/>
        <w:lang w:val="en-US" w:eastAsia="en-US" w:bidi="ar-SA"/>
      </w:rPr>
    </w:lvl>
    <w:lvl w:ilvl="3" w:tplc="49B41130">
      <w:numFmt w:val="bullet"/>
      <w:lvlText w:val="•"/>
      <w:lvlJc w:val="left"/>
      <w:pPr>
        <w:ind w:left="3114" w:hanging="576"/>
      </w:pPr>
      <w:rPr>
        <w:rFonts w:hint="default"/>
        <w:lang w:val="en-US" w:eastAsia="en-US" w:bidi="ar-SA"/>
      </w:rPr>
    </w:lvl>
    <w:lvl w:ilvl="4" w:tplc="D53E2C42">
      <w:numFmt w:val="bullet"/>
      <w:lvlText w:val="•"/>
      <w:lvlJc w:val="left"/>
      <w:pPr>
        <w:ind w:left="3586" w:hanging="576"/>
      </w:pPr>
      <w:rPr>
        <w:rFonts w:hint="default"/>
        <w:lang w:val="en-US" w:eastAsia="en-US" w:bidi="ar-SA"/>
      </w:rPr>
    </w:lvl>
    <w:lvl w:ilvl="5" w:tplc="4550737E">
      <w:numFmt w:val="bullet"/>
      <w:lvlText w:val="•"/>
      <w:lvlJc w:val="left"/>
      <w:pPr>
        <w:ind w:left="4057" w:hanging="576"/>
      </w:pPr>
      <w:rPr>
        <w:rFonts w:hint="default"/>
        <w:lang w:val="en-US" w:eastAsia="en-US" w:bidi="ar-SA"/>
      </w:rPr>
    </w:lvl>
    <w:lvl w:ilvl="6" w:tplc="43069BF6">
      <w:numFmt w:val="bullet"/>
      <w:lvlText w:val="•"/>
      <w:lvlJc w:val="left"/>
      <w:pPr>
        <w:ind w:left="4529" w:hanging="576"/>
      </w:pPr>
      <w:rPr>
        <w:rFonts w:hint="default"/>
        <w:lang w:val="en-US" w:eastAsia="en-US" w:bidi="ar-SA"/>
      </w:rPr>
    </w:lvl>
    <w:lvl w:ilvl="7" w:tplc="B22609CC">
      <w:numFmt w:val="bullet"/>
      <w:lvlText w:val="•"/>
      <w:lvlJc w:val="left"/>
      <w:pPr>
        <w:ind w:left="5000" w:hanging="576"/>
      </w:pPr>
      <w:rPr>
        <w:rFonts w:hint="default"/>
        <w:lang w:val="en-US" w:eastAsia="en-US" w:bidi="ar-SA"/>
      </w:rPr>
    </w:lvl>
    <w:lvl w:ilvl="8" w:tplc="160083F4">
      <w:numFmt w:val="bullet"/>
      <w:lvlText w:val="•"/>
      <w:lvlJc w:val="left"/>
      <w:pPr>
        <w:ind w:left="5472" w:hanging="576"/>
      </w:pPr>
      <w:rPr>
        <w:rFonts w:hint="default"/>
        <w:lang w:val="en-US" w:eastAsia="en-US" w:bidi="ar-SA"/>
      </w:rPr>
    </w:lvl>
  </w:abstractNum>
  <w:abstractNum w:abstractNumId="26" w15:restartNumberingAfterBreak="0">
    <w:nsid w:val="1A90413C"/>
    <w:multiLevelType w:val="hybridMultilevel"/>
    <w:tmpl w:val="A918871E"/>
    <w:lvl w:ilvl="0" w:tplc="0E02AF86">
      <w:start w:val="1"/>
      <w:numFmt w:val="upperLetter"/>
      <w:lvlText w:val="%1."/>
      <w:lvlJc w:val="left"/>
      <w:pPr>
        <w:ind w:left="597" w:hanging="440"/>
      </w:pPr>
      <w:rPr>
        <w:rFonts w:ascii="Times New Roman" w:eastAsia="Times New Roman" w:hAnsi="Times New Roman" w:cs="Times New Roman" w:hint="default"/>
        <w:b w:val="0"/>
        <w:bCs w:val="0"/>
        <w:i w:val="0"/>
        <w:iCs w:val="0"/>
        <w:spacing w:val="-1"/>
        <w:w w:val="99"/>
        <w:sz w:val="24"/>
        <w:szCs w:val="24"/>
        <w:lang w:val="en-US" w:eastAsia="en-US" w:bidi="ar-SA"/>
      </w:rPr>
    </w:lvl>
    <w:lvl w:ilvl="1" w:tplc="5D70EC34">
      <w:numFmt w:val="bullet"/>
      <w:lvlText w:val="•"/>
      <w:lvlJc w:val="left"/>
      <w:pPr>
        <w:ind w:left="1021" w:hanging="440"/>
      </w:pPr>
      <w:rPr>
        <w:rFonts w:hint="default"/>
        <w:lang w:val="en-US" w:eastAsia="en-US" w:bidi="ar-SA"/>
      </w:rPr>
    </w:lvl>
    <w:lvl w:ilvl="2" w:tplc="28CA42AC">
      <w:numFmt w:val="bullet"/>
      <w:lvlText w:val="•"/>
      <w:lvlJc w:val="left"/>
      <w:pPr>
        <w:ind w:left="1442" w:hanging="440"/>
      </w:pPr>
      <w:rPr>
        <w:rFonts w:hint="default"/>
        <w:lang w:val="en-US" w:eastAsia="en-US" w:bidi="ar-SA"/>
      </w:rPr>
    </w:lvl>
    <w:lvl w:ilvl="3" w:tplc="45E02396">
      <w:numFmt w:val="bullet"/>
      <w:lvlText w:val="•"/>
      <w:lvlJc w:val="left"/>
      <w:pPr>
        <w:ind w:left="1863" w:hanging="440"/>
      </w:pPr>
      <w:rPr>
        <w:rFonts w:hint="default"/>
        <w:lang w:val="en-US" w:eastAsia="en-US" w:bidi="ar-SA"/>
      </w:rPr>
    </w:lvl>
    <w:lvl w:ilvl="4" w:tplc="87F2CB4A">
      <w:numFmt w:val="bullet"/>
      <w:lvlText w:val="•"/>
      <w:lvlJc w:val="left"/>
      <w:pPr>
        <w:ind w:left="2285" w:hanging="440"/>
      </w:pPr>
      <w:rPr>
        <w:rFonts w:hint="default"/>
        <w:lang w:val="en-US" w:eastAsia="en-US" w:bidi="ar-SA"/>
      </w:rPr>
    </w:lvl>
    <w:lvl w:ilvl="5" w:tplc="5D54DEE2">
      <w:numFmt w:val="bullet"/>
      <w:lvlText w:val="•"/>
      <w:lvlJc w:val="left"/>
      <w:pPr>
        <w:ind w:left="2706" w:hanging="440"/>
      </w:pPr>
      <w:rPr>
        <w:rFonts w:hint="default"/>
        <w:lang w:val="en-US" w:eastAsia="en-US" w:bidi="ar-SA"/>
      </w:rPr>
    </w:lvl>
    <w:lvl w:ilvl="6" w:tplc="08F29848">
      <w:numFmt w:val="bullet"/>
      <w:lvlText w:val="•"/>
      <w:lvlJc w:val="left"/>
      <w:pPr>
        <w:ind w:left="3127" w:hanging="440"/>
      </w:pPr>
      <w:rPr>
        <w:rFonts w:hint="default"/>
        <w:lang w:val="en-US" w:eastAsia="en-US" w:bidi="ar-SA"/>
      </w:rPr>
    </w:lvl>
    <w:lvl w:ilvl="7" w:tplc="81ECCC4A">
      <w:numFmt w:val="bullet"/>
      <w:lvlText w:val="•"/>
      <w:lvlJc w:val="left"/>
      <w:pPr>
        <w:ind w:left="3549" w:hanging="440"/>
      </w:pPr>
      <w:rPr>
        <w:rFonts w:hint="default"/>
        <w:lang w:val="en-US" w:eastAsia="en-US" w:bidi="ar-SA"/>
      </w:rPr>
    </w:lvl>
    <w:lvl w:ilvl="8" w:tplc="F0D01C38">
      <w:numFmt w:val="bullet"/>
      <w:lvlText w:val="•"/>
      <w:lvlJc w:val="left"/>
      <w:pPr>
        <w:ind w:left="3970" w:hanging="440"/>
      </w:pPr>
      <w:rPr>
        <w:rFonts w:hint="default"/>
        <w:lang w:val="en-US" w:eastAsia="en-US" w:bidi="ar-SA"/>
      </w:rPr>
    </w:lvl>
  </w:abstractNum>
  <w:abstractNum w:abstractNumId="27" w15:restartNumberingAfterBreak="0">
    <w:nsid w:val="1AB1405A"/>
    <w:multiLevelType w:val="hybridMultilevel"/>
    <w:tmpl w:val="227083D4"/>
    <w:lvl w:ilvl="0" w:tplc="C7DAAA8E">
      <w:numFmt w:val="bullet"/>
      <w:lvlText w:val=""/>
      <w:lvlJc w:val="left"/>
      <w:pPr>
        <w:ind w:left="249" w:hanging="219"/>
      </w:pPr>
      <w:rPr>
        <w:rFonts w:ascii="Symbol" w:eastAsia="Symbol" w:hAnsi="Symbol" w:cs="Symbol" w:hint="default"/>
        <w:b w:val="0"/>
        <w:bCs w:val="0"/>
        <w:i w:val="0"/>
        <w:iCs w:val="0"/>
        <w:w w:val="100"/>
        <w:sz w:val="24"/>
        <w:szCs w:val="24"/>
        <w:lang w:val="en-US" w:eastAsia="en-US" w:bidi="ar-SA"/>
      </w:rPr>
    </w:lvl>
    <w:lvl w:ilvl="1" w:tplc="795C41A2">
      <w:numFmt w:val="bullet"/>
      <w:lvlText w:val="•"/>
      <w:lvlJc w:val="left"/>
      <w:pPr>
        <w:ind w:left="541" w:hanging="219"/>
      </w:pPr>
      <w:rPr>
        <w:rFonts w:hint="default"/>
        <w:lang w:val="en-US" w:eastAsia="en-US" w:bidi="ar-SA"/>
      </w:rPr>
    </w:lvl>
    <w:lvl w:ilvl="2" w:tplc="501830FE">
      <w:numFmt w:val="bullet"/>
      <w:lvlText w:val="•"/>
      <w:lvlJc w:val="left"/>
      <w:pPr>
        <w:ind w:left="842" w:hanging="219"/>
      </w:pPr>
      <w:rPr>
        <w:rFonts w:hint="default"/>
        <w:lang w:val="en-US" w:eastAsia="en-US" w:bidi="ar-SA"/>
      </w:rPr>
    </w:lvl>
    <w:lvl w:ilvl="3" w:tplc="DC1840BA">
      <w:numFmt w:val="bullet"/>
      <w:lvlText w:val="•"/>
      <w:lvlJc w:val="left"/>
      <w:pPr>
        <w:ind w:left="1143" w:hanging="219"/>
      </w:pPr>
      <w:rPr>
        <w:rFonts w:hint="default"/>
        <w:lang w:val="en-US" w:eastAsia="en-US" w:bidi="ar-SA"/>
      </w:rPr>
    </w:lvl>
    <w:lvl w:ilvl="4" w:tplc="AB9AABD0">
      <w:numFmt w:val="bullet"/>
      <w:lvlText w:val="•"/>
      <w:lvlJc w:val="left"/>
      <w:pPr>
        <w:ind w:left="1444" w:hanging="219"/>
      </w:pPr>
      <w:rPr>
        <w:rFonts w:hint="default"/>
        <w:lang w:val="en-US" w:eastAsia="en-US" w:bidi="ar-SA"/>
      </w:rPr>
    </w:lvl>
    <w:lvl w:ilvl="5" w:tplc="D7FEBAEC">
      <w:numFmt w:val="bullet"/>
      <w:lvlText w:val="•"/>
      <w:lvlJc w:val="left"/>
      <w:pPr>
        <w:ind w:left="1745" w:hanging="219"/>
      </w:pPr>
      <w:rPr>
        <w:rFonts w:hint="default"/>
        <w:lang w:val="en-US" w:eastAsia="en-US" w:bidi="ar-SA"/>
      </w:rPr>
    </w:lvl>
    <w:lvl w:ilvl="6" w:tplc="92FA243C">
      <w:numFmt w:val="bullet"/>
      <w:lvlText w:val="•"/>
      <w:lvlJc w:val="left"/>
      <w:pPr>
        <w:ind w:left="2046" w:hanging="219"/>
      </w:pPr>
      <w:rPr>
        <w:rFonts w:hint="default"/>
        <w:lang w:val="en-US" w:eastAsia="en-US" w:bidi="ar-SA"/>
      </w:rPr>
    </w:lvl>
    <w:lvl w:ilvl="7" w:tplc="6E32E3C8">
      <w:numFmt w:val="bullet"/>
      <w:lvlText w:val="•"/>
      <w:lvlJc w:val="left"/>
      <w:pPr>
        <w:ind w:left="2347" w:hanging="219"/>
      </w:pPr>
      <w:rPr>
        <w:rFonts w:hint="default"/>
        <w:lang w:val="en-US" w:eastAsia="en-US" w:bidi="ar-SA"/>
      </w:rPr>
    </w:lvl>
    <w:lvl w:ilvl="8" w:tplc="2B3C0930">
      <w:numFmt w:val="bullet"/>
      <w:lvlText w:val="•"/>
      <w:lvlJc w:val="left"/>
      <w:pPr>
        <w:ind w:left="2648" w:hanging="219"/>
      </w:pPr>
      <w:rPr>
        <w:rFonts w:hint="default"/>
        <w:lang w:val="en-US" w:eastAsia="en-US" w:bidi="ar-SA"/>
      </w:rPr>
    </w:lvl>
  </w:abstractNum>
  <w:abstractNum w:abstractNumId="28" w15:restartNumberingAfterBreak="0">
    <w:nsid w:val="1B57136F"/>
    <w:multiLevelType w:val="multilevel"/>
    <w:tmpl w:val="32647442"/>
    <w:lvl w:ilvl="0">
      <w:start w:val="1"/>
      <w:numFmt w:val="decimal"/>
      <w:lvlText w:val="%1."/>
      <w:lvlJc w:val="left"/>
      <w:pPr>
        <w:ind w:left="1047"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980" w:hanging="360"/>
      </w:pPr>
      <w:rPr>
        <w:rFonts w:hint="default"/>
        <w:w w:val="100"/>
        <w:lang w:val="en-US" w:eastAsia="en-US" w:bidi="ar-SA"/>
      </w:rPr>
    </w:lvl>
    <w:lvl w:ilvl="2">
      <w:start w:val="1"/>
      <w:numFmt w:val="upperRoman"/>
      <w:lvlText w:val="%3."/>
      <w:lvlJc w:val="left"/>
      <w:pPr>
        <w:ind w:left="1700" w:hanging="720"/>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3">
      <w:start w:val="1"/>
      <w:numFmt w:val="lowerRoman"/>
      <w:lvlText w:val="%4."/>
      <w:lvlJc w:val="left"/>
      <w:pPr>
        <w:ind w:left="1753" w:hanging="485"/>
        <w:jc w:val="right"/>
      </w:pPr>
      <w:rPr>
        <w:rFonts w:ascii="Times New Roman" w:eastAsia="Times New Roman" w:hAnsi="Times New Roman" w:cs="Times New Roman" w:hint="default"/>
        <w:b w:val="0"/>
        <w:bCs w:val="0"/>
        <w:i w:val="0"/>
        <w:iCs w:val="0"/>
        <w:w w:val="100"/>
        <w:sz w:val="24"/>
        <w:szCs w:val="24"/>
        <w:lang w:val="en-US" w:eastAsia="en-US" w:bidi="ar-SA"/>
      </w:rPr>
    </w:lvl>
    <w:lvl w:ilvl="4">
      <w:start w:val="1"/>
      <w:numFmt w:val="lowerLetter"/>
      <w:lvlText w:val="(%5)"/>
      <w:lvlJc w:val="left"/>
      <w:pPr>
        <w:ind w:left="2180"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5">
      <w:numFmt w:val="bullet"/>
      <w:lvlText w:val="•"/>
      <w:lvlJc w:val="left"/>
      <w:pPr>
        <w:ind w:left="3606" w:hanging="360"/>
      </w:pPr>
      <w:rPr>
        <w:rFonts w:hint="default"/>
        <w:lang w:val="en-US" w:eastAsia="en-US" w:bidi="ar-SA"/>
      </w:rPr>
    </w:lvl>
    <w:lvl w:ilvl="6">
      <w:numFmt w:val="bullet"/>
      <w:lvlText w:val="•"/>
      <w:lvlJc w:val="left"/>
      <w:pPr>
        <w:ind w:left="5033" w:hanging="360"/>
      </w:pPr>
      <w:rPr>
        <w:rFonts w:hint="default"/>
        <w:lang w:val="en-US" w:eastAsia="en-US" w:bidi="ar-SA"/>
      </w:rPr>
    </w:lvl>
    <w:lvl w:ilvl="7">
      <w:numFmt w:val="bullet"/>
      <w:lvlText w:val="•"/>
      <w:lvlJc w:val="left"/>
      <w:pPr>
        <w:ind w:left="6460" w:hanging="360"/>
      </w:pPr>
      <w:rPr>
        <w:rFonts w:hint="default"/>
        <w:lang w:val="en-US" w:eastAsia="en-US" w:bidi="ar-SA"/>
      </w:rPr>
    </w:lvl>
    <w:lvl w:ilvl="8">
      <w:numFmt w:val="bullet"/>
      <w:lvlText w:val="•"/>
      <w:lvlJc w:val="left"/>
      <w:pPr>
        <w:ind w:left="7886" w:hanging="360"/>
      </w:pPr>
      <w:rPr>
        <w:rFonts w:hint="default"/>
        <w:lang w:val="en-US" w:eastAsia="en-US" w:bidi="ar-SA"/>
      </w:rPr>
    </w:lvl>
  </w:abstractNum>
  <w:abstractNum w:abstractNumId="29" w15:restartNumberingAfterBreak="0">
    <w:nsid w:val="1C396657"/>
    <w:multiLevelType w:val="multilevel"/>
    <w:tmpl w:val="6DF602C6"/>
    <w:lvl w:ilvl="0">
      <w:start w:val="1"/>
      <w:numFmt w:val="decimal"/>
      <w:lvlText w:val="%1."/>
      <w:lvlJc w:val="left"/>
      <w:pPr>
        <w:ind w:left="1412" w:hanging="432"/>
        <w:jc w:val="righ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592" w:hanging="612"/>
        <w:jc w:val="righ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615" w:hanging="612"/>
      </w:pPr>
      <w:rPr>
        <w:rFonts w:hint="default"/>
        <w:lang w:val="en-US" w:eastAsia="en-US" w:bidi="ar-SA"/>
      </w:rPr>
    </w:lvl>
    <w:lvl w:ilvl="3">
      <w:numFmt w:val="bullet"/>
      <w:lvlText w:val="•"/>
      <w:lvlJc w:val="left"/>
      <w:pPr>
        <w:ind w:left="3631" w:hanging="612"/>
      </w:pPr>
      <w:rPr>
        <w:rFonts w:hint="default"/>
        <w:lang w:val="en-US" w:eastAsia="en-US" w:bidi="ar-SA"/>
      </w:rPr>
    </w:lvl>
    <w:lvl w:ilvl="4">
      <w:numFmt w:val="bullet"/>
      <w:lvlText w:val="•"/>
      <w:lvlJc w:val="left"/>
      <w:pPr>
        <w:ind w:left="4646" w:hanging="612"/>
      </w:pPr>
      <w:rPr>
        <w:rFonts w:hint="default"/>
        <w:lang w:val="en-US" w:eastAsia="en-US" w:bidi="ar-SA"/>
      </w:rPr>
    </w:lvl>
    <w:lvl w:ilvl="5">
      <w:numFmt w:val="bullet"/>
      <w:lvlText w:val="•"/>
      <w:lvlJc w:val="left"/>
      <w:pPr>
        <w:ind w:left="5662" w:hanging="612"/>
      </w:pPr>
      <w:rPr>
        <w:rFonts w:hint="default"/>
        <w:lang w:val="en-US" w:eastAsia="en-US" w:bidi="ar-SA"/>
      </w:rPr>
    </w:lvl>
    <w:lvl w:ilvl="6">
      <w:numFmt w:val="bullet"/>
      <w:lvlText w:val="•"/>
      <w:lvlJc w:val="left"/>
      <w:pPr>
        <w:ind w:left="6677" w:hanging="612"/>
      </w:pPr>
      <w:rPr>
        <w:rFonts w:hint="default"/>
        <w:lang w:val="en-US" w:eastAsia="en-US" w:bidi="ar-SA"/>
      </w:rPr>
    </w:lvl>
    <w:lvl w:ilvl="7">
      <w:numFmt w:val="bullet"/>
      <w:lvlText w:val="•"/>
      <w:lvlJc w:val="left"/>
      <w:pPr>
        <w:ind w:left="7693" w:hanging="612"/>
      </w:pPr>
      <w:rPr>
        <w:rFonts w:hint="default"/>
        <w:lang w:val="en-US" w:eastAsia="en-US" w:bidi="ar-SA"/>
      </w:rPr>
    </w:lvl>
    <w:lvl w:ilvl="8">
      <w:numFmt w:val="bullet"/>
      <w:lvlText w:val="•"/>
      <w:lvlJc w:val="left"/>
      <w:pPr>
        <w:ind w:left="8708" w:hanging="612"/>
      </w:pPr>
      <w:rPr>
        <w:rFonts w:hint="default"/>
        <w:lang w:val="en-US" w:eastAsia="en-US" w:bidi="ar-SA"/>
      </w:rPr>
    </w:lvl>
  </w:abstractNum>
  <w:abstractNum w:abstractNumId="30" w15:restartNumberingAfterBreak="0">
    <w:nsid w:val="1DD946CB"/>
    <w:multiLevelType w:val="hybridMultilevel"/>
    <w:tmpl w:val="1B700AD0"/>
    <w:lvl w:ilvl="0" w:tplc="17FEC086">
      <w:start w:val="2"/>
      <w:numFmt w:val="decimal"/>
      <w:lvlText w:val="%1."/>
      <w:lvlJc w:val="left"/>
      <w:pPr>
        <w:ind w:left="980" w:hanging="360"/>
      </w:pPr>
      <w:rPr>
        <w:rFonts w:ascii="Tahoma" w:eastAsia="Tahoma" w:hAnsi="Tahoma" w:cs="Tahoma" w:hint="default"/>
        <w:b w:val="0"/>
        <w:bCs w:val="0"/>
        <w:i w:val="0"/>
        <w:iCs w:val="0"/>
        <w:w w:val="100"/>
        <w:sz w:val="24"/>
        <w:szCs w:val="24"/>
        <w:lang w:val="en-US" w:eastAsia="en-US" w:bidi="ar-SA"/>
      </w:rPr>
    </w:lvl>
    <w:lvl w:ilvl="1" w:tplc="7DA49178">
      <w:numFmt w:val="bullet"/>
      <w:lvlText w:val="•"/>
      <w:lvlJc w:val="left"/>
      <w:pPr>
        <w:ind w:left="1956" w:hanging="360"/>
      </w:pPr>
      <w:rPr>
        <w:rFonts w:hint="default"/>
        <w:lang w:val="en-US" w:eastAsia="en-US" w:bidi="ar-SA"/>
      </w:rPr>
    </w:lvl>
    <w:lvl w:ilvl="2" w:tplc="404E4658">
      <w:numFmt w:val="bullet"/>
      <w:lvlText w:val="•"/>
      <w:lvlJc w:val="left"/>
      <w:pPr>
        <w:ind w:left="2932" w:hanging="360"/>
      </w:pPr>
      <w:rPr>
        <w:rFonts w:hint="default"/>
        <w:lang w:val="en-US" w:eastAsia="en-US" w:bidi="ar-SA"/>
      </w:rPr>
    </w:lvl>
    <w:lvl w:ilvl="3" w:tplc="F56824F4">
      <w:numFmt w:val="bullet"/>
      <w:lvlText w:val="•"/>
      <w:lvlJc w:val="left"/>
      <w:pPr>
        <w:ind w:left="3908" w:hanging="360"/>
      </w:pPr>
      <w:rPr>
        <w:rFonts w:hint="default"/>
        <w:lang w:val="en-US" w:eastAsia="en-US" w:bidi="ar-SA"/>
      </w:rPr>
    </w:lvl>
    <w:lvl w:ilvl="4" w:tplc="0F44EFC4">
      <w:numFmt w:val="bullet"/>
      <w:lvlText w:val="•"/>
      <w:lvlJc w:val="left"/>
      <w:pPr>
        <w:ind w:left="4884" w:hanging="360"/>
      </w:pPr>
      <w:rPr>
        <w:rFonts w:hint="default"/>
        <w:lang w:val="en-US" w:eastAsia="en-US" w:bidi="ar-SA"/>
      </w:rPr>
    </w:lvl>
    <w:lvl w:ilvl="5" w:tplc="EEBAD3DC">
      <w:numFmt w:val="bullet"/>
      <w:lvlText w:val="•"/>
      <w:lvlJc w:val="left"/>
      <w:pPr>
        <w:ind w:left="5860" w:hanging="360"/>
      </w:pPr>
      <w:rPr>
        <w:rFonts w:hint="default"/>
        <w:lang w:val="en-US" w:eastAsia="en-US" w:bidi="ar-SA"/>
      </w:rPr>
    </w:lvl>
    <w:lvl w:ilvl="6" w:tplc="5C548EBC">
      <w:numFmt w:val="bullet"/>
      <w:lvlText w:val="•"/>
      <w:lvlJc w:val="left"/>
      <w:pPr>
        <w:ind w:left="6836" w:hanging="360"/>
      </w:pPr>
      <w:rPr>
        <w:rFonts w:hint="default"/>
        <w:lang w:val="en-US" w:eastAsia="en-US" w:bidi="ar-SA"/>
      </w:rPr>
    </w:lvl>
    <w:lvl w:ilvl="7" w:tplc="64C654FC">
      <w:numFmt w:val="bullet"/>
      <w:lvlText w:val="•"/>
      <w:lvlJc w:val="left"/>
      <w:pPr>
        <w:ind w:left="7812" w:hanging="360"/>
      </w:pPr>
      <w:rPr>
        <w:rFonts w:hint="default"/>
        <w:lang w:val="en-US" w:eastAsia="en-US" w:bidi="ar-SA"/>
      </w:rPr>
    </w:lvl>
    <w:lvl w:ilvl="8" w:tplc="C36A516A">
      <w:numFmt w:val="bullet"/>
      <w:lvlText w:val="•"/>
      <w:lvlJc w:val="left"/>
      <w:pPr>
        <w:ind w:left="8788" w:hanging="360"/>
      </w:pPr>
      <w:rPr>
        <w:rFonts w:hint="default"/>
        <w:lang w:val="en-US" w:eastAsia="en-US" w:bidi="ar-SA"/>
      </w:rPr>
    </w:lvl>
  </w:abstractNum>
  <w:abstractNum w:abstractNumId="31" w15:restartNumberingAfterBreak="0">
    <w:nsid w:val="1E0C57D8"/>
    <w:multiLevelType w:val="multilevel"/>
    <w:tmpl w:val="9F90E0E2"/>
    <w:lvl w:ilvl="0">
      <w:start w:val="24"/>
      <w:numFmt w:val="decimal"/>
      <w:lvlText w:val="%1"/>
      <w:lvlJc w:val="left"/>
      <w:pPr>
        <w:ind w:left="956" w:hanging="576"/>
      </w:pPr>
      <w:rPr>
        <w:rFonts w:hint="default"/>
        <w:lang w:val="en-US" w:eastAsia="en-US" w:bidi="ar-SA"/>
      </w:rPr>
    </w:lvl>
    <w:lvl w:ilvl="1">
      <w:start w:val="1"/>
      <w:numFmt w:val="decimal"/>
      <w:lvlText w:val="%1.%2"/>
      <w:lvlJc w:val="left"/>
      <w:pPr>
        <w:ind w:left="956"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194" w:hanging="675"/>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322" w:hanging="675"/>
      </w:pPr>
      <w:rPr>
        <w:rFonts w:hint="default"/>
        <w:lang w:val="en-US" w:eastAsia="en-US" w:bidi="ar-SA"/>
      </w:rPr>
    </w:lvl>
    <w:lvl w:ilvl="4">
      <w:numFmt w:val="bullet"/>
      <w:lvlText w:val="•"/>
      <w:lvlJc w:val="left"/>
      <w:pPr>
        <w:ind w:left="2884" w:hanging="675"/>
      </w:pPr>
      <w:rPr>
        <w:rFonts w:hint="default"/>
        <w:lang w:val="en-US" w:eastAsia="en-US" w:bidi="ar-SA"/>
      </w:rPr>
    </w:lvl>
    <w:lvl w:ilvl="5">
      <w:numFmt w:val="bullet"/>
      <w:lvlText w:val="•"/>
      <w:lvlJc w:val="left"/>
      <w:pPr>
        <w:ind w:left="3445" w:hanging="675"/>
      </w:pPr>
      <w:rPr>
        <w:rFonts w:hint="default"/>
        <w:lang w:val="en-US" w:eastAsia="en-US" w:bidi="ar-SA"/>
      </w:rPr>
    </w:lvl>
    <w:lvl w:ilvl="6">
      <w:numFmt w:val="bullet"/>
      <w:lvlText w:val="•"/>
      <w:lvlJc w:val="left"/>
      <w:pPr>
        <w:ind w:left="4006" w:hanging="675"/>
      </w:pPr>
      <w:rPr>
        <w:rFonts w:hint="default"/>
        <w:lang w:val="en-US" w:eastAsia="en-US" w:bidi="ar-SA"/>
      </w:rPr>
    </w:lvl>
    <w:lvl w:ilvl="7">
      <w:numFmt w:val="bullet"/>
      <w:lvlText w:val="•"/>
      <w:lvlJc w:val="left"/>
      <w:pPr>
        <w:ind w:left="4568" w:hanging="675"/>
      </w:pPr>
      <w:rPr>
        <w:rFonts w:hint="default"/>
        <w:lang w:val="en-US" w:eastAsia="en-US" w:bidi="ar-SA"/>
      </w:rPr>
    </w:lvl>
    <w:lvl w:ilvl="8">
      <w:numFmt w:val="bullet"/>
      <w:lvlText w:val="•"/>
      <w:lvlJc w:val="left"/>
      <w:pPr>
        <w:ind w:left="5129" w:hanging="675"/>
      </w:pPr>
      <w:rPr>
        <w:rFonts w:hint="default"/>
        <w:lang w:val="en-US" w:eastAsia="en-US" w:bidi="ar-SA"/>
      </w:rPr>
    </w:lvl>
  </w:abstractNum>
  <w:abstractNum w:abstractNumId="32" w15:restartNumberingAfterBreak="0">
    <w:nsid w:val="1E1420A7"/>
    <w:multiLevelType w:val="multilevel"/>
    <w:tmpl w:val="DAA20A96"/>
    <w:lvl w:ilvl="0">
      <w:start w:val="31"/>
      <w:numFmt w:val="decimal"/>
      <w:lvlText w:val="%1"/>
      <w:lvlJc w:val="left"/>
      <w:pPr>
        <w:ind w:left="824" w:hanging="576"/>
      </w:pPr>
      <w:rPr>
        <w:rFonts w:hint="default"/>
        <w:lang w:val="en-US" w:eastAsia="en-US" w:bidi="ar-SA"/>
      </w:rPr>
    </w:lvl>
    <w:lvl w:ilvl="1">
      <w:start w:val="1"/>
      <w:numFmt w:val="decimal"/>
      <w:lvlText w:val="%1.%2"/>
      <w:lvlJc w:val="left"/>
      <w:pPr>
        <w:ind w:left="824"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894" w:hanging="576"/>
      </w:pPr>
      <w:rPr>
        <w:rFonts w:hint="default"/>
        <w:lang w:val="en-US" w:eastAsia="en-US" w:bidi="ar-SA"/>
      </w:rPr>
    </w:lvl>
    <w:lvl w:ilvl="3">
      <w:numFmt w:val="bullet"/>
      <w:lvlText w:val="•"/>
      <w:lvlJc w:val="left"/>
      <w:pPr>
        <w:ind w:left="2431" w:hanging="576"/>
      </w:pPr>
      <w:rPr>
        <w:rFonts w:hint="default"/>
        <w:lang w:val="en-US" w:eastAsia="en-US" w:bidi="ar-SA"/>
      </w:rPr>
    </w:lvl>
    <w:lvl w:ilvl="4">
      <w:numFmt w:val="bullet"/>
      <w:lvlText w:val="•"/>
      <w:lvlJc w:val="left"/>
      <w:pPr>
        <w:ind w:left="2968" w:hanging="576"/>
      </w:pPr>
      <w:rPr>
        <w:rFonts w:hint="default"/>
        <w:lang w:val="en-US" w:eastAsia="en-US" w:bidi="ar-SA"/>
      </w:rPr>
    </w:lvl>
    <w:lvl w:ilvl="5">
      <w:numFmt w:val="bullet"/>
      <w:lvlText w:val="•"/>
      <w:lvlJc w:val="left"/>
      <w:pPr>
        <w:ind w:left="3506" w:hanging="576"/>
      </w:pPr>
      <w:rPr>
        <w:rFonts w:hint="default"/>
        <w:lang w:val="en-US" w:eastAsia="en-US" w:bidi="ar-SA"/>
      </w:rPr>
    </w:lvl>
    <w:lvl w:ilvl="6">
      <w:numFmt w:val="bullet"/>
      <w:lvlText w:val="•"/>
      <w:lvlJc w:val="left"/>
      <w:pPr>
        <w:ind w:left="4043" w:hanging="576"/>
      </w:pPr>
      <w:rPr>
        <w:rFonts w:hint="default"/>
        <w:lang w:val="en-US" w:eastAsia="en-US" w:bidi="ar-SA"/>
      </w:rPr>
    </w:lvl>
    <w:lvl w:ilvl="7">
      <w:numFmt w:val="bullet"/>
      <w:lvlText w:val="•"/>
      <w:lvlJc w:val="left"/>
      <w:pPr>
        <w:ind w:left="4580" w:hanging="576"/>
      </w:pPr>
      <w:rPr>
        <w:rFonts w:hint="default"/>
        <w:lang w:val="en-US" w:eastAsia="en-US" w:bidi="ar-SA"/>
      </w:rPr>
    </w:lvl>
    <w:lvl w:ilvl="8">
      <w:numFmt w:val="bullet"/>
      <w:lvlText w:val="•"/>
      <w:lvlJc w:val="left"/>
      <w:pPr>
        <w:ind w:left="5117" w:hanging="576"/>
      </w:pPr>
      <w:rPr>
        <w:rFonts w:hint="default"/>
        <w:lang w:val="en-US" w:eastAsia="en-US" w:bidi="ar-SA"/>
      </w:rPr>
    </w:lvl>
  </w:abstractNum>
  <w:abstractNum w:abstractNumId="33" w15:restartNumberingAfterBreak="0">
    <w:nsid w:val="1ED04F74"/>
    <w:multiLevelType w:val="multilevel"/>
    <w:tmpl w:val="716CCFF6"/>
    <w:lvl w:ilvl="0">
      <w:start w:val="14"/>
      <w:numFmt w:val="decimal"/>
      <w:lvlText w:val="%1"/>
      <w:lvlJc w:val="left"/>
      <w:pPr>
        <w:ind w:left="161" w:hanging="581"/>
      </w:pPr>
      <w:rPr>
        <w:rFonts w:hint="default"/>
        <w:lang w:val="en-US" w:eastAsia="en-US" w:bidi="ar-SA"/>
      </w:rPr>
    </w:lvl>
    <w:lvl w:ilvl="1">
      <w:start w:val="1"/>
      <w:numFmt w:val="decimal"/>
      <w:lvlText w:val="%1.%2"/>
      <w:lvlJc w:val="left"/>
      <w:pPr>
        <w:ind w:left="161" w:hanging="581"/>
        <w:jc w:val="righ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348" w:hanging="581"/>
      </w:pPr>
      <w:rPr>
        <w:rFonts w:hint="default"/>
        <w:lang w:val="en-US" w:eastAsia="en-US" w:bidi="ar-SA"/>
      </w:rPr>
    </w:lvl>
    <w:lvl w:ilvl="3">
      <w:numFmt w:val="bullet"/>
      <w:lvlText w:val="•"/>
      <w:lvlJc w:val="left"/>
      <w:pPr>
        <w:ind w:left="1943" w:hanging="581"/>
      </w:pPr>
      <w:rPr>
        <w:rFonts w:hint="default"/>
        <w:lang w:val="en-US" w:eastAsia="en-US" w:bidi="ar-SA"/>
      </w:rPr>
    </w:lvl>
    <w:lvl w:ilvl="4">
      <w:numFmt w:val="bullet"/>
      <w:lvlText w:val="•"/>
      <w:lvlJc w:val="left"/>
      <w:pPr>
        <w:ind w:left="2537" w:hanging="581"/>
      </w:pPr>
      <w:rPr>
        <w:rFonts w:hint="default"/>
        <w:lang w:val="en-US" w:eastAsia="en-US" w:bidi="ar-SA"/>
      </w:rPr>
    </w:lvl>
    <w:lvl w:ilvl="5">
      <w:numFmt w:val="bullet"/>
      <w:lvlText w:val="•"/>
      <w:lvlJc w:val="left"/>
      <w:pPr>
        <w:ind w:left="3132" w:hanging="581"/>
      </w:pPr>
      <w:rPr>
        <w:rFonts w:hint="default"/>
        <w:lang w:val="en-US" w:eastAsia="en-US" w:bidi="ar-SA"/>
      </w:rPr>
    </w:lvl>
    <w:lvl w:ilvl="6">
      <w:numFmt w:val="bullet"/>
      <w:lvlText w:val="•"/>
      <w:lvlJc w:val="left"/>
      <w:pPr>
        <w:ind w:left="3726" w:hanging="581"/>
      </w:pPr>
      <w:rPr>
        <w:rFonts w:hint="default"/>
        <w:lang w:val="en-US" w:eastAsia="en-US" w:bidi="ar-SA"/>
      </w:rPr>
    </w:lvl>
    <w:lvl w:ilvl="7">
      <w:numFmt w:val="bullet"/>
      <w:lvlText w:val="•"/>
      <w:lvlJc w:val="left"/>
      <w:pPr>
        <w:ind w:left="4320" w:hanging="581"/>
      </w:pPr>
      <w:rPr>
        <w:rFonts w:hint="default"/>
        <w:lang w:val="en-US" w:eastAsia="en-US" w:bidi="ar-SA"/>
      </w:rPr>
    </w:lvl>
    <w:lvl w:ilvl="8">
      <w:numFmt w:val="bullet"/>
      <w:lvlText w:val="•"/>
      <w:lvlJc w:val="left"/>
      <w:pPr>
        <w:ind w:left="4915" w:hanging="581"/>
      </w:pPr>
      <w:rPr>
        <w:rFonts w:hint="default"/>
        <w:lang w:val="en-US" w:eastAsia="en-US" w:bidi="ar-SA"/>
      </w:rPr>
    </w:lvl>
  </w:abstractNum>
  <w:abstractNum w:abstractNumId="34" w15:restartNumberingAfterBreak="0">
    <w:nsid w:val="1FF118BB"/>
    <w:multiLevelType w:val="hybridMultilevel"/>
    <w:tmpl w:val="C20E4624"/>
    <w:lvl w:ilvl="0" w:tplc="675A5B30">
      <w:start w:val="1"/>
      <w:numFmt w:val="upperRoman"/>
      <w:lvlText w:val="%1."/>
      <w:lvlJc w:val="left"/>
      <w:pPr>
        <w:ind w:left="246" w:hanging="197"/>
      </w:pPr>
      <w:rPr>
        <w:rFonts w:ascii="Times New Roman" w:eastAsia="Times New Roman" w:hAnsi="Times New Roman" w:cs="Times New Roman" w:hint="default"/>
        <w:b w:val="0"/>
        <w:bCs w:val="0"/>
        <w:i w:val="0"/>
        <w:iCs w:val="0"/>
        <w:spacing w:val="-4"/>
        <w:w w:val="100"/>
        <w:sz w:val="24"/>
        <w:szCs w:val="24"/>
        <w:lang w:val="en-US" w:eastAsia="en-US" w:bidi="ar-SA"/>
      </w:rPr>
    </w:lvl>
    <w:lvl w:ilvl="1" w:tplc="C9B6F3F2">
      <w:numFmt w:val="bullet"/>
      <w:lvlText w:val="•"/>
      <w:lvlJc w:val="left"/>
      <w:pPr>
        <w:ind w:left="677" w:hanging="197"/>
      </w:pPr>
      <w:rPr>
        <w:rFonts w:hint="default"/>
        <w:lang w:val="en-US" w:eastAsia="en-US" w:bidi="ar-SA"/>
      </w:rPr>
    </w:lvl>
    <w:lvl w:ilvl="2" w:tplc="4DDA06AC">
      <w:numFmt w:val="bullet"/>
      <w:lvlText w:val="•"/>
      <w:lvlJc w:val="left"/>
      <w:pPr>
        <w:ind w:left="1114" w:hanging="197"/>
      </w:pPr>
      <w:rPr>
        <w:rFonts w:hint="default"/>
        <w:lang w:val="en-US" w:eastAsia="en-US" w:bidi="ar-SA"/>
      </w:rPr>
    </w:lvl>
    <w:lvl w:ilvl="3" w:tplc="58680B20">
      <w:numFmt w:val="bullet"/>
      <w:lvlText w:val="•"/>
      <w:lvlJc w:val="left"/>
      <w:pPr>
        <w:ind w:left="1551" w:hanging="197"/>
      </w:pPr>
      <w:rPr>
        <w:rFonts w:hint="default"/>
        <w:lang w:val="en-US" w:eastAsia="en-US" w:bidi="ar-SA"/>
      </w:rPr>
    </w:lvl>
    <w:lvl w:ilvl="4" w:tplc="3454F1E0">
      <w:numFmt w:val="bullet"/>
      <w:lvlText w:val="•"/>
      <w:lvlJc w:val="left"/>
      <w:pPr>
        <w:ind w:left="1988" w:hanging="197"/>
      </w:pPr>
      <w:rPr>
        <w:rFonts w:hint="default"/>
        <w:lang w:val="en-US" w:eastAsia="en-US" w:bidi="ar-SA"/>
      </w:rPr>
    </w:lvl>
    <w:lvl w:ilvl="5" w:tplc="B9CA2AD6">
      <w:numFmt w:val="bullet"/>
      <w:lvlText w:val="•"/>
      <w:lvlJc w:val="left"/>
      <w:pPr>
        <w:ind w:left="2425" w:hanging="197"/>
      </w:pPr>
      <w:rPr>
        <w:rFonts w:hint="default"/>
        <w:lang w:val="en-US" w:eastAsia="en-US" w:bidi="ar-SA"/>
      </w:rPr>
    </w:lvl>
    <w:lvl w:ilvl="6" w:tplc="9F3A0F5E">
      <w:numFmt w:val="bullet"/>
      <w:lvlText w:val="•"/>
      <w:lvlJc w:val="left"/>
      <w:pPr>
        <w:ind w:left="2862" w:hanging="197"/>
      </w:pPr>
      <w:rPr>
        <w:rFonts w:hint="default"/>
        <w:lang w:val="en-US" w:eastAsia="en-US" w:bidi="ar-SA"/>
      </w:rPr>
    </w:lvl>
    <w:lvl w:ilvl="7" w:tplc="053A02B0">
      <w:numFmt w:val="bullet"/>
      <w:lvlText w:val="•"/>
      <w:lvlJc w:val="left"/>
      <w:pPr>
        <w:ind w:left="3299" w:hanging="197"/>
      </w:pPr>
      <w:rPr>
        <w:rFonts w:hint="default"/>
        <w:lang w:val="en-US" w:eastAsia="en-US" w:bidi="ar-SA"/>
      </w:rPr>
    </w:lvl>
    <w:lvl w:ilvl="8" w:tplc="7BE2EFF0">
      <w:numFmt w:val="bullet"/>
      <w:lvlText w:val="•"/>
      <w:lvlJc w:val="left"/>
      <w:pPr>
        <w:ind w:left="3736" w:hanging="197"/>
      </w:pPr>
      <w:rPr>
        <w:rFonts w:hint="default"/>
        <w:lang w:val="en-US" w:eastAsia="en-US" w:bidi="ar-SA"/>
      </w:rPr>
    </w:lvl>
  </w:abstractNum>
  <w:abstractNum w:abstractNumId="35" w15:restartNumberingAfterBreak="0">
    <w:nsid w:val="20D307C1"/>
    <w:multiLevelType w:val="hybridMultilevel"/>
    <w:tmpl w:val="66485108"/>
    <w:lvl w:ilvl="0" w:tplc="F36868C4">
      <w:start w:val="1"/>
      <w:numFmt w:val="upperRoman"/>
      <w:lvlText w:val="%1."/>
      <w:lvlJc w:val="left"/>
      <w:pPr>
        <w:ind w:left="246" w:hanging="197"/>
      </w:pPr>
      <w:rPr>
        <w:rFonts w:ascii="Times New Roman" w:eastAsia="Times New Roman" w:hAnsi="Times New Roman" w:cs="Times New Roman" w:hint="default"/>
        <w:b w:val="0"/>
        <w:bCs w:val="0"/>
        <w:i w:val="0"/>
        <w:iCs w:val="0"/>
        <w:spacing w:val="-4"/>
        <w:w w:val="100"/>
        <w:sz w:val="24"/>
        <w:szCs w:val="24"/>
        <w:lang w:val="en-US" w:eastAsia="en-US" w:bidi="ar-SA"/>
      </w:rPr>
    </w:lvl>
    <w:lvl w:ilvl="1" w:tplc="8E0E170C">
      <w:numFmt w:val="bullet"/>
      <w:lvlText w:val="•"/>
      <w:lvlJc w:val="left"/>
      <w:pPr>
        <w:ind w:left="636" w:hanging="197"/>
      </w:pPr>
      <w:rPr>
        <w:rFonts w:hint="default"/>
        <w:lang w:val="en-US" w:eastAsia="en-US" w:bidi="ar-SA"/>
      </w:rPr>
    </w:lvl>
    <w:lvl w:ilvl="2" w:tplc="9954B526">
      <w:numFmt w:val="bullet"/>
      <w:lvlText w:val="•"/>
      <w:lvlJc w:val="left"/>
      <w:pPr>
        <w:ind w:left="1033" w:hanging="197"/>
      </w:pPr>
      <w:rPr>
        <w:rFonts w:hint="default"/>
        <w:lang w:val="en-US" w:eastAsia="en-US" w:bidi="ar-SA"/>
      </w:rPr>
    </w:lvl>
    <w:lvl w:ilvl="3" w:tplc="29EA3ED0">
      <w:numFmt w:val="bullet"/>
      <w:lvlText w:val="•"/>
      <w:lvlJc w:val="left"/>
      <w:pPr>
        <w:ind w:left="1429" w:hanging="197"/>
      </w:pPr>
      <w:rPr>
        <w:rFonts w:hint="default"/>
        <w:lang w:val="en-US" w:eastAsia="en-US" w:bidi="ar-SA"/>
      </w:rPr>
    </w:lvl>
    <w:lvl w:ilvl="4" w:tplc="2772B19A">
      <w:numFmt w:val="bullet"/>
      <w:lvlText w:val="•"/>
      <w:lvlJc w:val="left"/>
      <w:pPr>
        <w:ind w:left="1826" w:hanging="197"/>
      </w:pPr>
      <w:rPr>
        <w:rFonts w:hint="default"/>
        <w:lang w:val="en-US" w:eastAsia="en-US" w:bidi="ar-SA"/>
      </w:rPr>
    </w:lvl>
    <w:lvl w:ilvl="5" w:tplc="E45C4A20">
      <w:numFmt w:val="bullet"/>
      <w:lvlText w:val="•"/>
      <w:lvlJc w:val="left"/>
      <w:pPr>
        <w:ind w:left="2222" w:hanging="197"/>
      </w:pPr>
      <w:rPr>
        <w:rFonts w:hint="default"/>
        <w:lang w:val="en-US" w:eastAsia="en-US" w:bidi="ar-SA"/>
      </w:rPr>
    </w:lvl>
    <w:lvl w:ilvl="6" w:tplc="30128D46">
      <w:numFmt w:val="bullet"/>
      <w:lvlText w:val="•"/>
      <w:lvlJc w:val="left"/>
      <w:pPr>
        <w:ind w:left="2619" w:hanging="197"/>
      </w:pPr>
      <w:rPr>
        <w:rFonts w:hint="default"/>
        <w:lang w:val="en-US" w:eastAsia="en-US" w:bidi="ar-SA"/>
      </w:rPr>
    </w:lvl>
    <w:lvl w:ilvl="7" w:tplc="3972251E">
      <w:numFmt w:val="bullet"/>
      <w:lvlText w:val="•"/>
      <w:lvlJc w:val="left"/>
      <w:pPr>
        <w:ind w:left="3015" w:hanging="197"/>
      </w:pPr>
      <w:rPr>
        <w:rFonts w:hint="default"/>
        <w:lang w:val="en-US" w:eastAsia="en-US" w:bidi="ar-SA"/>
      </w:rPr>
    </w:lvl>
    <w:lvl w:ilvl="8" w:tplc="7B944E4A">
      <w:numFmt w:val="bullet"/>
      <w:lvlText w:val="•"/>
      <w:lvlJc w:val="left"/>
      <w:pPr>
        <w:ind w:left="3412" w:hanging="197"/>
      </w:pPr>
      <w:rPr>
        <w:rFonts w:hint="default"/>
        <w:lang w:val="en-US" w:eastAsia="en-US" w:bidi="ar-SA"/>
      </w:rPr>
    </w:lvl>
  </w:abstractNum>
  <w:abstractNum w:abstractNumId="36" w15:restartNumberingAfterBreak="0">
    <w:nsid w:val="20DB2945"/>
    <w:multiLevelType w:val="multilevel"/>
    <w:tmpl w:val="CB1EBB08"/>
    <w:lvl w:ilvl="0">
      <w:start w:val="23"/>
      <w:numFmt w:val="decimal"/>
      <w:lvlText w:val="%1"/>
      <w:lvlJc w:val="left"/>
      <w:pPr>
        <w:ind w:left="997" w:hanging="576"/>
      </w:pPr>
      <w:rPr>
        <w:rFonts w:hint="default"/>
        <w:lang w:val="en-US" w:eastAsia="en-US" w:bidi="ar-SA"/>
      </w:rPr>
    </w:lvl>
    <w:lvl w:ilvl="1">
      <w:start w:val="1"/>
      <w:numFmt w:val="decimal"/>
      <w:lvlText w:val="%1.%2"/>
      <w:lvlJc w:val="left"/>
      <w:pPr>
        <w:ind w:left="997"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58" w:hanging="576"/>
      </w:pPr>
      <w:rPr>
        <w:rFonts w:hint="default"/>
        <w:lang w:val="en-US" w:eastAsia="en-US" w:bidi="ar-SA"/>
      </w:rPr>
    </w:lvl>
    <w:lvl w:ilvl="3">
      <w:numFmt w:val="bullet"/>
      <w:lvlText w:val="•"/>
      <w:lvlJc w:val="left"/>
      <w:pPr>
        <w:ind w:left="2587" w:hanging="576"/>
      </w:pPr>
      <w:rPr>
        <w:rFonts w:hint="default"/>
        <w:lang w:val="en-US" w:eastAsia="en-US" w:bidi="ar-SA"/>
      </w:rPr>
    </w:lvl>
    <w:lvl w:ilvl="4">
      <w:numFmt w:val="bullet"/>
      <w:lvlText w:val="•"/>
      <w:lvlJc w:val="left"/>
      <w:pPr>
        <w:ind w:left="3116" w:hanging="576"/>
      </w:pPr>
      <w:rPr>
        <w:rFonts w:hint="default"/>
        <w:lang w:val="en-US" w:eastAsia="en-US" w:bidi="ar-SA"/>
      </w:rPr>
    </w:lvl>
    <w:lvl w:ilvl="5">
      <w:numFmt w:val="bullet"/>
      <w:lvlText w:val="•"/>
      <w:lvlJc w:val="left"/>
      <w:pPr>
        <w:ind w:left="3645" w:hanging="576"/>
      </w:pPr>
      <w:rPr>
        <w:rFonts w:hint="default"/>
        <w:lang w:val="en-US" w:eastAsia="en-US" w:bidi="ar-SA"/>
      </w:rPr>
    </w:lvl>
    <w:lvl w:ilvl="6">
      <w:numFmt w:val="bullet"/>
      <w:lvlText w:val="•"/>
      <w:lvlJc w:val="left"/>
      <w:pPr>
        <w:ind w:left="4174" w:hanging="576"/>
      </w:pPr>
      <w:rPr>
        <w:rFonts w:hint="default"/>
        <w:lang w:val="en-US" w:eastAsia="en-US" w:bidi="ar-SA"/>
      </w:rPr>
    </w:lvl>
    <w:lvl w:ilvl="7">
      <w:numFmt w:val="bullet"/>
      <w:lvlText w:val="•"/>
      <w:lvlJc w:val="left"/>
      <w:pPr>
        <w:ind w:left="4703" w:hanging="576"/>
      </w:pPr>
      <w:rPr>
        <w:rFonts w:hint="default"/>
        <w:lang w:val="en-US" w:eastAsia="en-US" w:bidi="ar-SA"/>
      </w:rPr>
    </w:lvl>
    <w:lvl w:ilvl="8">
      <w:numFmt w:val="bullet"/>
      <w:lvlText w:val="•"/>
      <w:lvlJc w:val="left"/>
      <w:pPr>
        <w:ind w:left="5232" w:hanging="576"/>
      </w:pPr>
      <w:rPr>
        <w:rFonts w:hint="default"/>
        <w:lang w:val="en-US" w:eastAsia="en-US" w:bidi="ar-SA"/>
      </w:rPr>
    </w:lvl>
  </w:abstractNum>
  <w:abstractNum w:abstractNumId="37" w15:restartNumberingAfterBreak="0">
    <w:nsid w:val="21296A09"/>
    <w:multiLevelType w:val="hybridMultilevel"/>
    <w:tmpl w:val="5D120B60"/>
    <w:lvl w:ilvl="0" w:tplc="CB6A57FE">
      <w:start w:val="1"/>
      <w:numFmt w:val="decimal"/>
      <w:lvlText w:val="%1"/>
      <w:lvlJc w:val="left"/>
      <w:pPr>
        <w:ind w:left="2294" w:hanging="1395"/>
      </w:pPr>
      <w:rPr>
        <w:rFonts w:ascii="Times New Roman" w:eastAsia="Times New Roman" w:hAnsi="Times New Roman" w:cs="Times New Roman" w:hint="default"/>
        <w:b w:val="0"/>
        <w:bCs w:val="0"/>
        <w:i w:val="0"/>
        <w:iCs w:val="0"/>
        <w:w w:val="100"/>
        <w:sz w:val="24"/>
        <w:szCs w:val="24"/>
        <w:lang w:val="en-US" w:eastAsia="en-US" w:bidi="ar-SA"/>
      </w:rPr>
    </w:lvl>
    <w:lvl w:ilvl="1" w:tplc="FFCCD668">
      <w:numFmt w:val="bullet"/>
      <w:lvlText w:val="•"/>
      <w:lvlJc w:val="left"/>
      <w:pPr>
        <w:ind w:left="2902" w:hanging="1395"/>
      </w:pPr>
      <w:rPr>
        <w:rFonts w:hint="default"/>
        <w:lang w:val="en-US" w:eastAsia="en-US" w:bidi="ar-SA"/>
      </w:rPr>
    </w:lvl>
    <w:lvl w:ilvl="2" w:tplc="00D898D0">
      <w:numFmt w:val="bullet"/>
      <w:lvlText w:val="•"/>
      <w:lvlJc w:val="left"/>
      <w:pPr>
        <w:ind w:left="3504" w:hanging="1395"/>
      </w:pPr>
      <w:rPr>
        <w:rFonts w:hint="default"/>
        <w:lang w:val="en-US" w:eastAsia="en-US" w:bidi="ar-SA"/>
      </w:rPr>
    </w:lvl>
    <w:lvl w:ilvl="3" w:tplc="D6089D18">
      <w:numFmt w:val="bullet"/>
      <w:lvlText w:val="•"/>
      <w:lvlJc w:val="left"/>
      <w:pPr>
        <w:ind w:left="4106" w:hanging="1395"/>
      </w:pPr>
      <w:rPr>
        <w:rFonts w:hint="default"/>
        <w:lang w:val="en-US" w:eastAsia="en-US" w:bidi="ar-SA"/>
      </w:rPr>
    </w:lvl>
    <w:lvl w:ilvl="4" w:tplc="402EA558">
      <w:numFmt w:val="bullet"/>
      <w:lvlText w:val="•"/>
      <w:lvlJc w:val="left"/>
      <w:pPr>
        <w:ind w:left="4709" w:hanging="1395"/>
      </w:pPr>
      <w:rPr>
        <w:rFonts w:hint="default"/>
        <w:lang w:val="en-US" w:eastAsia="en-US" w:bidi="ar-SA"/>
      </w:rPr>
    </w:lvl>
    <w:lvl w:ilvl="5" w:tplc="AABED978">
      <w:numFmt w:val="bullet"/>
      <w:lvlText w:val="•"/>
      <w:lvlJc w:val="left"/>
      <w:pPr>
        <w:ind w:left="5311" w:hanging="1395"/>
      </w:pPr>
      <w:rPr>
        <w:rFonts w:hint="default"/>
        <w:lang w:val="en-US" w:eastAsia="en-US" w:bidi="ar-SA"/>
      </w:rPr>
    </w:lvl>
    <w:lvl w:ilvl="6" w:tplc="81E0E3A4">
      <w:numFmt w:val="bullet"/>
      <w:lvlText w:val="•"/>
      <w:lvlJc w:val="left"/>
      <w:pPr>
        <w:ind w:left="5913" w:hanging="1395"/>
      </w:pPr>
      <w:rPr>
        <w:rFonts w:hint="default"/>
        <w:lang w:val="en-US" w:eastAsia="en-US" w:bidi="ar-SA"/>
      </w:rPr>
    </w:lvl>
    <w:lvl w:ilvl="7" w:tplc="87903CAE">
      <w:numFmt w:val="bullet"/>
      <w:lvlText w:val="•"/>
      <w:lvlJc w:val="left"/>
      <w:pPr>
        <w:ind w:left="6516" w:hanging="1395"/>
      </w:pPr>
      <w:rPr>
        <w:rFonts w:hint="default"/>
        <w:lang w:val="en-US" w:eastAsia="en-US" w:bidi="ar-SA"/>
      </w:rPr>
    </w:lvl>
    <w:lvl w:ilvl="8" w:tplc="5EF2FFEE">
      <w:numFmt w:val="bullet"/>
      <w:lvlText w:val="•"/>
      <w:lvlJc w:val="left"/>
      <w:pPr>
        <w:ind w:left="7118" w:hanging="1395"/>
      </w:pPr>
      <w:rPr>
        <w:rFonts w:hint="default"/>
        <w:lang w:val="en-US" w:eastAsia="en-US" w:bidi="ar-SA"/>
      </w:rPr>
    </w:lvl>
  </w:abstractNum>
  <w:abstractNum w:abstractNumId="38" w15:restartNumberingAfterBreak="0">
    <w:nsid w:val="216140C6"/>
    <w:multiLevelType w:val="hybridMultilevel"/>
    <w:tmpl w:val="80B4101C"/>
    <w:lvl w:ilvl="0" w:tplc="4192DC00">
      <w:start w:val="6"/>
      <w:numFmt w:val="upperRoman"/>
      <w:lvlText w:val="%1."/>
      <w:lvlJc w:val="left"/>
      <w:pPr>
        <w:ind w:left="1059" w:hanging="672"/>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1" w:tplc="67A82F90">
      <w:numFmt w:val="bullet"/>
      <w:lvlText w:val="•"/>
      <w:lvlJc w:val="left"/>
      <w:pPr>
        <w:ind w:left="1560" w:hanging="672"/>
      </w:pPr>
      <w:rPr>
        <w:rFonts w:hint="default"/>
        <w:lang w:val="en-US" w:eastAsia="en-US" w:bidi="ar-SA"/>
      </w:rPr>
    </w:lvl>
    <w:lvl w:ilvl="2" w:tplc="17B4AA40">
      <w:numFmt w:val="bullet"/>
      <w:lvlText w:val="•"/>
      <w:lvlJc w:val="left"/>
      <w:pPr>
        <w:ind w:left="2060" w:hanging="672"/>
      </w:pPr>
      <w:rPr>
        <w:rFonts w:hint="default"/>
        <w:lang w:val="en-US" w:eastAsia="en-US" w:bidi="ar-SA"/>
      </w:rPr>
    </w:lvl>
    <w:lvl w:ilvl="3" w:tplc="D2443230">
      <w:numFmt w:val="bullet"/>
      <w:lvlText w:val="•"/>
      <w:lvlJc w:val="left"/>
      <w:pPr>
        <w:ind w:left="2561" w:hanging="672"/>
      </w:pPr>
      <w:rPr>
        <w:rFonts w:hint="default"/>
        <w:lang w:val="en-US" w:eastAsia="en-US" w:bidi="ar-SA"/>
      </w:rPr>
    </w:lvl>
    <w:lvl w:ilvl="4" w:tplc="D8AE255A">
      <w:numFmt w:val="bullet"/>
      <w:lvlText w:val="•"/>
      <w:lvlJc w:val="left"/>
      <w:pPr>
        <w:ind w:left="3061" w:hanging="672"/>
      </w:pPr>
      <w:rPr>
        <w:rFonts w:hint="default"/>
        <w:lang w:val="en-US" w:eastAsia="en-US" w:bidi="ar-SA"/>
      </w:rPr>
    </w:lvl>
    <w:lvl w:ilvl="5" w:tplc="4FD62162">
      <w:numFmt w:val="bullet"/>
      <w:lvlText w:val="•"/>
      <w:lvlJc w:val="left"/>
      <w:pPr>
        <w:ind w:left="3562" w:hanging="672"/>
      </w:pPr>
      <w:rPr>
        <w:rFonts w:hint="default"/>
        <w:lang w:val="en-US" w:eastAsia="en-US" w:bidi="ar-SA"/>
      </w:rPr>
    </w:lvl>
    <w:lvl w:ilvl="6" w:tplc="340AD8E2">
      <w:numFmt w:val="bullet"/>
      <w:lvlText w:val="•"/>
      <w:lvlJc w:val="left"/>
      <w:pPr>
        <w:ind w:left="4062" w:hanging="672"/>
      </w:pPr>
      <w:rPr>
        <w:rFonts w:hint="default"/>
        <w:lang w:val="en-US" w:eastAsia="en-US" w:bidi="ar-SA"/>
      </w:rPr>
    </w:lvl>
    <w:lvl w:ilvl="7" w:tplc="F426E660">
      <w:numFmt w:val="bullet"/>
      <w:lvlText w:val="•"/>
      <w:lvlJc w:val="left"/>
      <w:pPr>
        <w:ind w:left="4562" w:hanging="672"/>
      </w:pPr>
      <w:rPr>
        <w:rFonts w:hint="default"/>
        <w:lang w:val="en-US" w:eastAsia="en-US" w:bidi="ar-SA"/>
      </w:rPr>
    </w:lvl>
    <w:lvl w:ilvl="8" w:tplc="97004FCE">
      <w:numFmt w:val="bullet"/>
      <w:lvlText w:val="•"/>
      <w:lvlJc w:val="left"/>
      <w:pPr>
        <w:ind w:left="5063" w:hanging="672"/>
      </w:pPr>
      <w:rPr>
        <w:rFonts w:hint="default"/>
        <w:lang w:val="en-US" w:eastAsia="en-US" w:bidi="ar-SA"/>
      </w:rPr>
    </w:lvl>
  </w:abstractNum>
  <w:abstractNum w:abstractNumId="39" w15:restartNumberingAfterBreak="0">
    <w:nsid w:val="226A01C2"/>
    <w:multiLevelType w:val="multilevel"/>
    <w:tmpl w:val="ABA8EA34"/>
    <w:lvl w:ilvl="0">
      <w:start w:val="19"/>
      <w:numFmt w:val="decimal"/>
      <w:lvlText w:val="%1"/>
      <w:lvlJc w:val="left"/>
      <w:pPr>
        <w:ind w:left="1145" w:hanging="576"/>
      </w:pPr>
      <w:rPr>
        <w:rFonts w:hint="default"/>
        <w:lang w:val="en-US" w:eastAsia="en-US" w:bidi="ar-SA"/>
      </w:rPr>
    </w:lvl>
    <w:lvl w:ilvl="1">
      <w:start w:val="1"/>
      <w:numFmt w:val="decimal"/>
      <w:lvlText w:val="%1.%2"/>
      <w:lvlJc w:val="left"/>
      <w:pPr>
        <w:ind w:left="1145"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00" w:hanging="576"/>
      </w:pPr>
      <w:rPr>
        <w:rFonts w:hint="default"/>
        <w:lang w:val="en-US" w:eastAsia="en-US" w:bidi="ar-SA"/>
      </w:rPr>
    </w:lvl>
    <w:lvl w:ilvl="3">
      <w:numFmt w:val="bullet"/>
      <w:lvlText w:val="•"/>
      <w:lvlJc w:val="left"/>
      <w:pPr>
        <w:ind w:left="2730" w:hanging="576"/>
      </w:pPr>
      <w:rPr>
        <w:rFonts w:hint="default"/>
        <w:lang w:val="en-US" w:eastAsia="en-US" w:bidi="ar-SA"/>
      </w:rPr>
    </w:lvl>
    <w:lvl w:ilvl="4">
      <w:numFmt w:val="bullet"/>
      <w:lvlText w:val="•"/>
      <w:lvlJc w:val="left"/>
      <w:pPr>
        <w:ind w:left="3260" w:hanging="576"/>
      </w:pPr>
      <w:rPr>
        <w:rFonts w:hint="default"/>
        <w:lang w:val="en-US" w:eastAsia="en-US" w:bidi="ar-SA"/>
      </w:rPr>
    </w:lvl>
    <w:lvl w:ilvl="5">
      <w:numFmt w:val="bullet"/>
      <w:lvlText w:val="•"/>
      <w:lvlJc w:val="left"/>
      <w:pPr>
        <w:ind w:left="3790" w:hanging="576"/>
      </w:pPr>
      <w:rPr>
        <w:rFonts w:hint="default"/>
        <w:lang w:val="en-US" w:eastAsia="en-US" w:bidi="ar-SA"/>
      </w:rPr>
    </w:lvl>
    <w:lvl w:ilvl="6">
      <w:numFmt w:val="bullet"/>
      <w:lvlText w:val="•"/>
      <w:lvlJc w:val="left"/>
      <w:pPr>
        <w:ind w:left="4320" w:hanging="576"/>
      </w:pPr>
      <w:rPr>
        <w:rFonts w:hint="default"/>
        <w:lang w:val="en-US" w:eastAsia="en-US" w:bidi="ar-SA"/>
      </w:rPr>
    </w:lvl>
    <w:lvl w:ilvl="7">
      <w:numFmt w:val="bullet"/>
      <w:lvlText w:val="•"/>
      <w:lvlJc w:val="left"/>
      <w:pPr>
        <w:ind w:left="4850" w:hanging="576"/>
      </w:pPr>
      <w:rPr>
        <w:rFonts w:hint="default"/>
        <w:lang w:val="en-US" w:eastAsia="en-US" w:bidi="ar-SA"/>
      </w:rPr>
    </w:lvl>
    <w:lvl w:ilvl="8">
      <w:numFmt w:val="bullet"/>
      <w:lvlText w:val="•"/>
      <w:lvlJc w:val="left"/>
      <w:pPr>
        <w:ind w:left="5380" w:hanging="576"/>
      </w:pPr>
      <w:rPr>
        <w:rFonts w:hint="default"/>
        <w:lang w:val="en-US" w:eastAsia="en-US" w:bidi="ar-SA"/>
      </w:rPr>
    </w:lvl>
  </w:abstractNum>
  <w:abstractNum w:abstractNumId="40" w15:restartNumberingAfterBreak="0">
    <w:nsid w:val="22BE009F"/>
    <w:multiLevelType w:val="multilevel"/>
    <w:tmpl w:val="791EFE24"/>
    <w:lvl w:ilvl="0">
      <w:start w:val="10"/>
      <w:numFmt w:val="decimal"/>
      <w:lvlText w:val="%1"/>
      <w:lvlJc w:val="left"/>
      <w:pPr>
        <w:ind w:left="1248" w:hanging="576"/>
      </w:pPr>
      <w:rPr>
        <w:rFonts w:hint="default"/>
        <w:lang w:val="en-US" w:eastAsia="en-US" w:bidi="ar-SA"/>
      </w:rPr>
    </w:lvl>
    <w:lvl w:ilvl="1">
      <w:start w:val="5"/>
      <w:numFmt w:val="decimal"/>
      <w:lvlText w:val="%1.%2"/>
      <w:lvlJc w:val="left"/>
      <w:pPr>
        <w:ind w:left="1248"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315" w:hanging="576"/>
      </w:pPr>
      <w:rPr>
        <w:rFonts w:hint="default"/>
        <w:lang w:val="en-US" w:eastAsia="en-US" w:bidi="ar-SA"/>
      </w:rPr>
    </w:lvl>
    <w:lvl w:ilvl="3">
      <w:numFmt w:val="bullet"/>
      <w:lvlText w:val="•"/>
      <w:lvlJc w:val="left"/>
      <w:pPr>
        <w:ind w:left="2852" w:hanging="576"/>
      </w:pPr>
      <w:rPr>
        <w:rFonts w:hint="default"/>
        <w:lang w:val="en-US" w:eastAsia="en-US" w:bidi="ar-SA"/>
      </w:rPr>
    </w:lvl>
    <w:lvl w:ilvl="4">
      <w:numFmt w:val="bullet"/>
      <w:lvlText w:val="•"/>
      <w:lvlJc w:val="left"/>
      <w:pPr>
        <w:ind w:left="3390" w:hanging="576"/>
      </w:pPr>
      <w:rPr>
        <w:rFonts w:hint="default"/>
        <w:lang w:val="en-US" w:eastAsia="en-US" w:bidi="ar-SA"/>
      </w:rPr>
    </w:lvl>
    <w:lvl w:ilvl="5">
      <w:numFmt w:val="bullet"/>
      <w:lvlText w:val="•"/>
      <w:lvlJc w:val="left"/>
      <w:pPr>
        <w:ind w:left="3928" w:hanging="576"/>
      </w:pPr>
      <w:rPr>
        <w:rFonts w:hint="default"/>
        <w:lang w:val="en-US" w:eastAsia="en-US" w:bidi="ar-SA"/>
      </w:rPr>
    </w:lvl>
    <w:lvl w:ilvl="6">
      <w:numFmt w:val="bullet"/>
      <w:lvlText w:val="•"/>
      <w:lvlJc w:val="left"/>
      <w:pPr>
        <w:ind w:left="4465" w:hanging="576"/>
      </w:pPr>
      <w:rPr>
        <w:rFonts w:hint="default"/>
        <w:lang w:val="en-US" w:eastAsia="en-US" w:bidi="ar-SA"/>
      </w:rPr>
    </w:lvl>
    <w:lvl w:ilvl="7">
      <w:numFmt w:val="bullet"/>
      <w:lvlText w:val="•"/>
      <w:lvlJc w:val="left"/>
      <w:pPr>
        <w:ind w:left="5003" w:hanging="576"/>
      </w:pPr>
      <w:rPr>
        <w:rFonts w:hint="default"/>
        <w:lang w:val="en-US" w:eastAsia="en-US" w:bidi="ar-SA"/>
      </w:rPr>
    </w:lvl>
    <w:lvl w:ilvl="8">
      <w:numFmt w:val="bullet"/>
      <w:lvlText w:val="•"/>
      <w:lvlJc w:val="left"/>
      <w:pPr>
        <w:ind w:left="5540" w:hanging="576"/>
      </w:pPr>
      <w:rPr>
        <w:rFonts w:hint="default"/>
        <w:lang w:val="en-US" w:eastAsia="en-US" w:bidi="ar-SA"/>
      </w:rPr>
    </w:lvl>
  </w:abstractNum>
  <w:abstractNum w:abstractNumId="41" w15:restartNumberingAfterBreak="0">
    <w:nsid w:val="242E3D19"/>
    <w:multiLevelType w:val="multilevel"/>
    <w:tmpl w:val="748EF460"/>
    <w:lvl w:ilvl="0">
      <w:start w:val="33"/>
      <w:numFmt w:val="decimal"/>
      <w:lvlText w:val="%1"/>
      <w:lvlJc w:val="left"/>
      <w:pPr>
        <w:ind w:left="1490" w:hanging="576"/>
      </w:pPr>
      <w:rPr>
        <w:rFonts w:hint="default"/>
        <w:lang w:val="en-US" w:eastAsia="en-US" w:bidi="ar-SA"/>
      </w:rPr>
    </w:lvl>
    <w:lvl w:ilvl="1">
      <w:start w:val="3"/>
      <w:numFmt w:val="decimal"/>
      <w:lvlText w:val="%1.%2"/>
      <w:lvlJc w:val="left"/>
      <w:pPr>
        <w:ind w:left="1490"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71" w:hanging="576"/>
      </w:pPr>
      <w:rPr>
        <w:rFonts w:hint="default"/>
        <w:lang w:val="en-US" w:eastAsia="en-US" w:bidi="ar-SA"/>
      </w:rPr>
    </w:lvl>
    <w:lvl w:ilvl="3">
      <w:numFmt w:val="bullet"/>
      <w:lvlText w:val="•"/>
      <w:lvlJc w:val="left"/>
      <w:pPr>
        <w:ind w:left="3107" w:hanging="576"/>
      </w:pPr>
      <w:rPr>
        <w:rFonts w:hint="default"/>
        <w:lang w:val="en-US" w:eastAsia="en-US" w:bidi="ar-SA"/>
      </w:rPr>
    </w:lvl>
    <w:lvl w:ilvl="4">
      <w:numFmt w:val="bullet"/>
      <w:lvlText w:val="•"/>
      <w:lvlJc w:val="left"/>
      <w:pPr>
        <w:ind w:left="3643" w:hanging="576"/>
      </w:pPr>
      <w:rPr>
        <w:rFonts w:hint="default"/>
        <w:lang w:val="en-US" w:eastAsia="en-US" w:bidi="ar-SA"/>
      </w:rPr>
    </w:lvl>
    <w:lvl w:ilvl="5">
      <w:numFmt w:val="bullet"/>
      <w:lvlText w:val="•"/>
      <w:lvlJc w:val="left"/>
      <w:pPr>
        <w:ind w:left="4179" w:hanging="576"/>
      </w:pPr>
      <w:rPr>
        <w:rFonts w:hint="default"/>
        <w:lang w:val="en-US" w:eastAsia="en-US" w:bidi="ar-SA"/>
      </w:rPr>
    </w:lvl>
    <w:lvl w:ilvl="6">
      <w:numFmt w:val="bullet"/>
      <w:lvlText w:val="•"/>
      <w:lvlJc w:val="left"/>
      <w:pPr>
        <w:ind w:left="4715" w:hanging="576"/>
      </w:pPr>
      <w:rPr>
        <w:rFonts w:hint="default"/>
        <w:lang w:val="en-US" w:eastAsia="en-US" w:bidi="ar-SA"/>
      </w:rPr>
    </w:lvl>
    <w:lvl w:ilvl="7">
      <w:numFmt w:val="bullet"/>
      <w:lvlText w:val="•"/>
      <w:lvlJc w:val="left"/>
      <w:pPr>
        <w:ind w:left="5251" w:hanging="576"/>
      </w:pPr>
      <w:rPr>
        <w:rFonts w:hint="default"/>
        <w:lang w:val="en-US" w:eastAsia="en-US" w:bidi="ar-SA"/>
      </w:rPr>
    </w:lvl>
    <w:lvl w:ilvl="8">
      <w:numFmt w:val="bullet"/>
      <w:lvlText w:val="•"/>
      <w:lvlJc w:val="left"/>
      <w:pPr>
        <w:ind w:left="5787" w:hanging="576"/>
      </w:pPr>
      <w:rPr>
        <w:rFonts w:hint="default"/>
        <w:lang w:val="en-US" w:eastAsia="en-US" w:bidi="ar-SA"/>
      </w:rPr>
    </w:lvl>
  </w:abstractNum>
  <w:abstractNum w:abstractNumId="42" w15:restartNumberingAfterBreak="0">
    <w:nsid w:val="24396148"/>
    <w:multiLevelType w:val="multilevel"/>
    <w:tmpl w:val="D2B89DC8"/>
    <w:lvl w:ilvl="0">
      <w:start w:val="2"/>
      <w:numFmt w:val="decimal"/>
      <w:lvlText w:val="%1"/>
      <w:lvlJc w:val="left"/>
      <w:pPr>
        <w:ind w:left="1052" w:hanging="432"/>
      </w:pPr>
      <w:rPr>
        <w:rFonts w:hint="default"/>
        <w:lang w:val="en-US" w:eastAsia="en-US" w:bidi="ar-SA"/>
      </w:rPr>
    </w:lvl>
    <w:lvl w:ilvl="1">
      <w:start w:val="1"/>
      <w:numFmt w:val="decimal"/>
      <w:lvlText w:val="%1.%2"/>
      <w:lvlJc w:val="left"/>
      <w:pPr>
        <w:ind w:left="1052" w:hanging="432"/>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96" w:hanging="432"/>
      </w:pPr>
      <w:rPr>
        <w:rFonts w:hint="default"/>
        <w:lang w:val="en-US" w:eastAsia="en-US" w:bidi="ar-SA"/>
      </w:rPr>
    </w:lvl>
    <w:lvl w:ilvl="3">
      <w:numFmt w:val="bullet"/>
      <w:lvlText w:val="•"/>
      <w:lvlJc w:val="left"/>
      <w:pPr>
        <w:ind w:left="3964" w:hanging="432"/>
      </w:pPr>
      <w:rPr>
        <w:rFonts w:hint="default"/>
        <w:lang w:val="en-US" w:eastAsia="en-US" w:bidi="ar-SA"/>
      </w:rPr>
    </w:lvl>
    <w:lvl w:ilvl="4">
      <w:numFmt w:val="bullet"/>
      <w:lvlText w:val="•"/>
      <w:lvlJc w:val="left"/>
      <w:pPr>
        <w:ind w:left="4932" w:hanging="432"/>
      </w:pPr>
      <w:rPr>
        <w:rFonts w:hint="default"/>
        <w:lang w:val="en-US" w:eastAsia="en-US" w:bidi="ar-SA"/>
      </w:rPr>
    </w:lvl>
    <w:lvl w:ilvl="5">
      <w:numFmt w:val="bullet"/>
      <w:lvlText w:val="•"/>
      <w:lvlJc w:val="left"/>
      <w:pPr>
        <w:ind w:left="5900" w:hanging="432"/>
      </w:pPr>
      <w:rPr>
        <w:rFonts w:hint="default"/>
        <w:lang w:val="en-US" w:eastAsia="en-US" w:bidi="ar-SA"/>
      </w:rPr>
    </w:lvl>
    <w:lvl w:ilvl="6">
      <w:numFmt w:val="bullet"/>
      <w:lvlText w:val="•"/>
      <w:lvlJc w:val="left"/>
      <w:pPr>
        <w:ind w:left="6868" w:hanging="432"/>
      </w:pPr>
      <w:rPr>
        <w:rFonts w:hint="default"/>
        <w:lang w:val="en-US" w:eastAsia="en-US" w:bidi="ar-SA"/>
      </w:rPr>
    </w:lvl>
    <w:lvl w:ilvl="7">
      <w:numFmt w:val="bullet"/>
      <w:lvlText w:val="•"/>
      <w:lvlJc w:val="left"/>
      <w:pPr>
        <w:ind w:left="7836" w:hanging="432"/>
      </w:pPr>
      <w:rPr>
        <w:rFonts w:hint="default"/>
        <w:lang w:val="en-US" w:eastAsia="en-US" w:bidi="ar-SA"/>
      </w:rPr>
    </w:lvl>
    <w:lvl w:ilvl="8">
      <w:numFmt w:val="bullet"/>
      <w:lvlText w:val="•"/>
      <w:lvlJc w:val="left"/>
      <w:pPr>
        <w:ind w:left="8804" w:hanging="432"/>
      </w:pPr>
      <w:rPr>
        <w:rFonts w:hint="default"/>
        <w:lang w:val="en-US" w:eastAsia="en-US" w:bidi="ar-SA"/>
      </w:rPr>
    </w:lvl>
  </w:abstractNum>
  <w:abstractNum w:abstractNumId="43" w15:restartNumberingAfterBreak="0">
    <w:nsid w:val="24FA49E4"/>
    <w:multiLevelType w:val="multilevel"/>
    <w:tmpl w:val="A7FC1200"/>
    <w:lvl w:ilvl="0">
      <w:start w:val="5"/>
      <w:numFmt w:val="decimal"/>
      <w:lvlText w:val="%1.0"/>
      <w:lvlJc w:val="left"/>
      <w:pPr>
        <w:ind w:left="1340" w:hanging="720"/>
      </w:pPr>
      <w:rPr>
        <w:rFonts w:ascii="Times New Roman" w:eastAsia="Times New Roman" w:hAnsi="Times New Roman" w:cs="Times New Roman" w:hint="default"/>
        <w:b w:val="0"/>
        <w:bCs w:val="0"/>
        <w:i w:val="0"/>
        <w:iCs w:val="0"/>
        <w:w w:val="100"/>
        <w:sz w:val="24"/>
        <w:szCs w:val="24"/>
        <w:lang w:val="en-US" w:eastAsia="en-US" w:bidi="ar-SA"/>
      </w:rPr>
    </w:lvl>
    <w:lvl w:ilvl="1">
      <w:numFmt w:val="decimal"/>
      <w:lvlText w:val="%1.%2"/>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2420" w:hanging="72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3">
      <w:numFmt w:val="bullet"/>
      <w:lvlText w:val="•"/>
      <w:lvlJc w:val="left"/>
      <w:pPr>
        <w:ind w:left="3460" w:hanging="720"/>
      </w:pPr>
      <w:rPr>
        <w:rFonts w:hint="default"/>
        <w:lang w:val="en-US" w:eastAsia="en-US" w:bidi="ar-SA"/>
      </w:rPr>
    </w:lvl>
    <w:lvl w:ilvl="4">
      <w:numFmt w:val="bullet"/>
      <w:lvlText w:val="•"/>
      <w:lvlJc w:val="left"/>
      <w:pPr>
        <w:ind w:left="4500" w:hanging="720"/>
      </w:pPr>
      <w:rPr>
        <w:rFonts w:hint="default"/>
        <w:lang w:val="en-US" w:eastAsia="en-US" w:bidi="ar-SA"/>
      </w:rPr>
    </w:lvl>
    <w:lvl w:ilvl="5">
      <w:numFmt w:val="bullet"/>
      <w:lvlText w:val="•"/>
      <w:lvlJc w:val="left"/>
      <w:pPr>
        <w:ind w:left="5540" w:hanging="720"/>
      </w:pPr>
      <w:rPr>
        <w:rFonts w:hint="default"/>
        <w:lang w:val="en-US" w:eastAsia="en-US" w:bidi="ar-SA"/>
      </w:rPr>
    </w:lvl>
    <w:lvl w:ilvl="6">
      <w:numFmt w:val="bullet"/>
      <w:lvlText w:val="•"/>
      <w:lvlJc w:val="left"/>
      <w:pPr>
        <w:ind w:left="6580" w:hanging="720"/>
      </w:pPr>
      <w:rPr>
        <w:rFonts w:hint="default"/>
        <w:lang w:val="en-US" w:eastAsia="en-US" w:bidi="ar-SA"/>
      </w:rPr>
    </w:lvl>
    <w:lvl w:ilvl="7">
      <w:numFmt w:val="bullet"/>
      <w:lvlText w:val="•"/>
      <w:lvlJc w:val="left"/>
      <w:pPr>
        <w:ind w:left="7620" w:hanging="720"/>
      </w:pPr>
      <w:rPr>
        <w:rFonts w:hint="default"/>
        <w:lang w:val="en-US" w:eastAsia="en-US" w:bidi="ar-SA"/>
      </w:rPr>
    </w:lvl>
    <w:lvl w:ilvl="8">
      <w:numFmt w:val="bullet"/>
      <w:lvlText w:val="•"/>
      <w:lvlJc w:val="left"/>
      <w:pPr>
        <w:ind w:left="8660" w:hanging="720"/>
      </w:pPr>
      <w:rPr>
        <w:rFonts w:hint="default"/>
        <w:lang w:val="en-US" w:eastAsia="en-US" w:bidi="ar-SA"/>
      </w:rPr>
    </w:lvl>
  </w:abstractNum>
  <w:abstractNum w:abstractNumId="44" w15:restartNumberingAfterBreak="0">
    <w:nsid w:val="25415D66"/>
    <w:multiLevelType w:val="multilevel"/>
    <w:tmpl w:val="01B6E338"/>
    <w:lvl w:ilvl="0">
      <w:start w:val="22"/>
      <w:numFmt w:val="decimal"/>
      <w:lvlText w:val="%1"/>
      <w:lvlJc w:val="left"/>
      <w:pPr>
        <w:ind w:left="997" w:hanging="576"/>
      </w:pPr>
      <w:rPr>
        <w:rFonts w:hint="default"/>
        <w:lang w:val="en-US" w:eastAsia="en-US" w:bidi="ar-SA"/>
      </w:rPr>
    </w:lvl>
    <w:lvl w:ilvl="1">
      <w:start w:val="7"/>
      <w:numFmt w:val="decimal"/>
      <w:lvlText w:val="%1.%2"/>
      <w:lvlJc w:val="left"/>
      <w:pPr>
        <w:ind w:left="997"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681" w:hanging="684"/>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704" w:hanging="684"/>
      </w:pPr>
      <w:rPr>
        <w:rFonts w:hint="default"/>
        <w:lang w:val="en-US" w:eastAsia="en-US" w:bidi="ar-SA"/>
      </w:rPr>
    </w:lvl>
    <w:lvl w:ilvl="4">
      <w:numFmt w:val="bullet"/>
      <w:lvlText w:val="•"/>
      <w:lvlJc w:val="left"/>
      <w:pPr>
        <w:ind w:left="3216" w:hanging="684"/>
      </w:pPr>
      <w:rPr>
        <w:rFonts w:hint="default"/>
        <w:lang w:val="en-US" w:eastAsia="en-US" w:bidi="ar-SA"/>
      </w:rPr>
    </w:lvl>
    <w:lvl w:ilvl="5">
      <w:numFmt w:val="bullet"/>
      <w:lvlText w:val="•"/>
      <w:lvlJc w:val="left"/>
      <w:pPr>
        <w:ind w:left="3728" w:hanging="684"/>
      </w:pPr>
      <w:rPr>
        <w:rFonts w:hint="default"/>
        <w:lang w:val="en-US" w:eastAsia="en-US" w:bidi="ar-SA"/>
      </w:rPr>
    </w:lvl>
    <w:lvl w:ilvl="6">
      <w:numFmt w:val="bullet"/>
      <w:lvlText w:val="•"/>
      <w:lvlJc w:val="left"/>
      <w:pPr>
        <w:ind w:left="4241" w:hanging="684"/>
      </w:pPr>
      <w:rPr>
        <w:rFonts w:hint="default"/>
        <w:lang w:val="en-US" w:eastAsia="en-US" w:bidi="ar-SA"/>
      </w:rPr>
    </w:lvl>
    <w:lvl w:ilvl="7">
      <w:numFmt w:val="bullet"/>
      <w:lvlText w:val="•"/>
      <w:lvlJc w:val="left"/>
      <w:pPr>
        <w:ind w:left="4753" w:hanging="684"/>
      </w:pPr>
      <w:rPr>
        <w:rFonts w:hint="default"/>
        <w:lang w:val="en-US" w:eastAsia="en-US" w:bidi="ar-SA"/>
      </w:rPr>
    </w:lvl>
    <w:lvl w:ilvl="8">
      <w:numFmt w:val="bullet"/>
      <w:lvlText w:val="•"/>
      <w:lvlJc w:val="left"/>
      <w:pPr>
        <w:ind w:left="5265" w:hanging="684"/>
      </w:pPr>
      <w:rPr>
        <w:rFonts w:hint="default"/>
        <w:lang w:val="en-US" w:eastAsia="en-US" w:bidi="ar-SA"/>
      </w:rPr>
    </w:lvl>
  </w:abstractNum>
  <w:abstractNum w:abstractNumId="45" w15:restartNumberingAfterBreak="0">
    <w:nsid w:val="26E437DC"/>
    <w:multiLevelType w:val="hybridMultilevel"/>
    <w:tmpl w:val="7004B58A"/>
    <w:lvl w:ilvl="0" w:tplc="0246A862">
      <w:start w:val="1"/>
      <w:numFmt w:val="decimal"/>
      <w:lvlText w:val="%1."/>
      <w:lvlJc w:val="left"/>
      <w:pPr>
        <w:ind w:left="828" w:hanging="361"/>
      </w:pPr>
      <w:rPr>
        <w:rFonts w:ascii="Times New Roman" w:eastAsia="Times New Roman" w:hAnsi="Times New Roman" w:cs="Times New Roman" w:hint="default"/>
        <w:b w:val="0"/>
        <w:bCs w:val="0"/>
        <w:i w:val="0"/>
        <w:iCs w:val="0"/>
        <w:w w:val="100"/>
        <w:sz w:val="24"/>
        <w:szCs w:val="24"/>
        <w:lang w:val="en-US" w:eastAsia="en-US" w:bidi="ar-SA"/>
      </w:rPr>
    </w:lvl>
    <w:lvl w:ilvl="1" w:tplc="59EC2C66">
      <w:numFmt w:val="bullet"/>
      <w:lvlText w:val="•"/>
      <w:lvlJc w:val="left"/>
      <w:pPr>
        <w:ind w:left="1570" w:hanging="361"/>
      </w:pPr>
      <w:rPr>
        <w:rFonts w:hint="default"/>
        <w:lang w:val="en-US" w:eastAsia="en-US" w:bidi="ar-SA"/>
      </w:rPr>
    </w:lvl>
    <w:lvl w:ilvl="2" w:tplc="99E43088">
      <w:numFmt w:val="bullet"/>
      <w:lvlText w:val="•"/>
      <w:lvlJc w:val="left"/>
      <w:pPr>
        <w:ind w:left="2320" w:hanging="361"/>
      </w:pPr>
      <w:rPr>
        <w:rFonts w:hint="default"/>
        <w:lang w:val="en-US" w:eastAsia="en-US" w:bidi="ar-SA"/>
      </w:rPr>
    </w:lvl>
    <w:lvl w:ilvl="3" w:tplc="5C326E46">
      <w:numFmt w:val="bullet"/>
      <w:lvlText w:val="•"/>
      <w:lvlJc w:val="left"/>
      <w:pPr>
        <w:ind w:left="3070" w:hanging="361"/>
      </w:pPr>
      <w:rPr>
        <w:rFonts w:hint="default"/>
        <w:lang w:val="en-US" w:eastAsia="en-US" w:bidi="ar-SA"/>
      </w:rPr>
    </w:lvl>
    <w:lvl w:ilvl="4" w:tplc="DEC0F66A">
      <w:numFmt w:val="bullet"/>
      <w:lvlText w:val="•"/>
      <w:lvlJc w:val="left"/>
      <w:pPr>
        <w:ind w:left="3821" w:hanging="361"/>
      </w:pPr>
      <w:rPr>
        <w:rFonts w:hint="default"/>
        <w:lang w:val="en-US" w:eastAsia="en-US" w:bidi="ar-SA"/>
      </w:rPr>
    </w:lvl>
    <w:lvl w:ilvl="5" w:tplc="F1C47C02">
      <w:numFmt w:val="bullet"/>
      <w:lvlText w:val="•"/>
      <w:lvlJc w:val="left"/>
      <w:pPr>
        <w:ind w:left="4571" w:hanging="361"/>
      </w:pPr>
      <w:rPr>
        <w:rFonts w:hint="default"/>
        <w:lang w:val="en-US" w:eastAsia="en-US" w:bidi="ar-SA"/>
      </w:rPr>
    </w:lvl>
    <w:lvl w:ilvl="6" w:tplc="DBEC95F4">
      <w:numFmt w:val="bullet"/>
      <w:lvlText w:val="•"/>
      <w:lvlJc w:val="left"/>
      <w:pPr>
        <w:ind w:left="5321" w:hanging="361"/>
      </w:pPr>
      <w:rPr>
        <w:rFonts w:hint="default"/>
        <w:lang w:val="en-US" w:eastAsia="en-US" w:bidi="ar-SA"/>
      </w:rPr>
    </w:lvl>
    <w:lvl w:ilvl="7" w:tplc="2CE4B486">
      <w:numFmt w:val="bullet"/>
      <w:lvlText w:val="•"/>
      <w:lvlJc w:val="left"/>
      <w:pPr>
        <w:ind w:left="6072" w:hanging="361"/>
      </w:pPr>
      <w:rPr>
        <w:rFonts w:hint="default"/>
        <w:lang w:val="en-US" w:eastAsia="en-US" w:bidi="ar-SA"/>
      </w:rPr>
    </w:lvl>
    <w:lvl w:ilvl="8" w:tplc="16F2A110">
      <w:numFmt w:val="bullet"/>
      <w:lvlText w:val="•"/>
      <w:lvlJc w:val="left"/>
      <w:pPr>
        <w:ind w:left="6822" w:hanging="361"/>
      </w:pPr>
      <w:rPr>
        <w:rFonts w:hint="default"/>
        <w:lang w:val="en-US" w:eastAsia="en-US" w:bidi="ar-SA"/>
      </w:rPr>
    </w:lvl>
  </w:abstractNum>
  <w:abstractNum w:abstractNumId="46" w15:restartNumberingAfterBreak="0">
    <w:nsid w:val="29C17FCD"/>
    <w:multiLevelType w:val="multilevel"/>
    <w:tmpl w:val="9FB08A0E"/>
    <w:lvl w:ilvl="0">
      <w:start w:val="1"/>
      <w:numFmt w:val="decimal"/>
      <w:lvlText w:val="%1"/>
      <w:lvlJc w:val="left"/>
      <w:pPr>
        <w:ind w:left="1340" w:hanging="720"/>
      </w:pPr>
      <w:rPr>
        <w:rFonts w:hint="default"/>
        <w:lang w:val="en-US" w:eastAsia="en-US" w:bidi="ar-SA"/>
      </w:rPr>
    </w:lvl>
    <w:lvl w:ilvl="1">
      <w:start w:val="2"/>
      <w:numFmt w:val="decimal"/>
      <w:lvlText w:val="%1.%2"/>
      <w:lvlJc w:val="left"/>
      <w:pPr>
        <w:ind w:left="1340" w:hanging="720"/>
      </w:pPr>
      <w:rPr>
        <w:rFonts w:hint="default"/>
        <w:lang w:val="en-US" w:eastAsia="en-US" w:bidi="ar-SA"/>
      </w:rPr>
    </w:lvl>
    <w:lvl w:ilvl="2">
      <w:start w:val="1"/>
      <w:numFmt w:val="decimal"/>
      <w:lvlText w:val="%1.%2.%3"/>
      <w:lvlJc w:val="left"/>
      <w:pPr>
        <w:ind w:left="134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4160" w:hanging="720"/>
      </w:pPr>
      <w:rPr>
        <w:rFonts w:hint="default"/>
        <w:lang w:val="en-US" w:eastAsia="en-US" w:bidi="ar-SA"/>
      </w:rPr>
    </w:lvl>
    <w:lvl w:ilvl="4">
      <w:numFmt w:val="bullet"/>
      <w:lvlText w:val="•"/>
      <w:lvlJc w:val="left"/>
      <w:pPr>
        <w:ind w:left="5100" w:hanging="720"/>
      </w:pPr>
      <w:rPr>
        <w:rFonts w:hint="default"/>
        <w:lang w:val="en-US" w:eastAsia="en-US" w:bidi="ar-SA"/>
      </w:rPr>
    </w:lvl>
    <w:lvl w:ilvl="5">
      <w:numFmt w:val="bullet"/>
      <w:lvlText w:val="•"/>
      <w:lvlJc w:val="left"/>
      <w:pPr>
        <w:ind w:left="6040" w:hanging="720"/>
      </w:pPr>
      <w:rPr>
        <w:rFonts w:hint="default"/>
        <w:lang w:val="en-US" w:eastAsia="en-US" w:bidi="ar-SA"/>
      </w:rPr>
    </w:lvl>
    <w:lvl w:ilvl="6">
      <w:numFmt w:val="bullet"/>
      <w:lvlText w:val="•"/>
      <w:lvlJc w:val="left"/>
      <w:pPr>
        <w:ind w:left="6980" w:hanging="720"/>
      </w:pPr>
      <w:rPr>
        <w:rFonts w:hint="default"/>
        <w:lang w:val="en-US" w:eastAsia="en-US" w:bidi="ar-SA"/>
      </w:rPr>
    </w:lvl>
    <w:lvl w:ilvl="7">
      <w:numFmt w:val="bullet"/>
      <w:lvlText w:val="•"/>
      <w:lvlJc w:val="left"/>
      <w:pPr>
        <w:ind w:left="7920" w:hanging="720"/>
      </w:pPr>
      <w:rPr>
        <w:rFonts w:hint="default"/>
        <w:lang w:val="en-US" w:eastAsia="en-US" w:bidi="ar-SA"/>
      </w:rPr>
    </w:lvl>
    <w:lvl w:ilvl="8">
      <w:numFmt w:val="bullet"/>
      <w:lvlText w:val="•"/>
      <w:lvlJc w:val="left"/>
      <w:pPr>
        <w:ind w:left="8860" w:hanging="720"/>
      </w:pPr>
      <w:rPr>
        <w:rFonts w:hint="default"/>
        <w:lang w:val="en-US" w:eastAsia="en-US" w:bidi="ar-SA"/>
      </w:rPr>
    </w:lvl>
  </w:abstractNum>
  <w:abstractNum w:abstractNumId="47" w15:restartNumberingAfterBreak="0">
    <w:nsid w:val="29E85AB0"/>
    <w:multiLevelType w:val="hybridMultilevel"/>
    <w:tmpl w:val="BA7CB8DE"/>
    <w:lvl w:ilvl="0" w:tplc="A58EB6CC">
      <w:start w:val="1"/>
      <w:numFmt w:val="upperRoman"/>
      <w:lvlText w:val="%1."/>
      <w:lvlJc w:val="left"/>
      <w:pPr>
        <w:ind w:left="1700" w:hanging="500"/>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1" w:tplc="660A0ABC">
      <w:start w:val="1"/>
      <w:numFmt w:val="lowerLetter"/>
      <w:lvlText w:val="%2."/>
      <w:lvlJc w:val="left"/>
      <w:pPr>
        <w:ind w:left="20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2D14C628">
      <w:numFmt w:val="bullet"/>
      <w:lvlText w:val="•"/>
      <w:lvlJc w:val="left"/>
      <w:pPr>
        <w:ind w:left="3024" w:hanging="360"/>
      </w:pPr>
      <w:rPr>
        <w:rFonts w:hint="default"/>
        <w:lang w:val="en-US" w:eastAsia="en-US" w:bidi="ar-SA"/>
      </w:rPr>
    </w:lvl>
    <w:lvl w:ilvl="3" w:tplc="7708F13A">
      <w:numFmt w:val="bullet"/>
      <w:lvlText w:val="•"/>
      <w:lvlJc w:val="left"/>
      <w:pPr>
        <w:ind w:left="3988" w:hanging="360"/>
      </w:pPr>
      <w:rPr>
        <w:rFonts w:hint="default"/>
        <w:lang w:val="en-US" w:eastAsia="en-US" w:bidi="ar-SA"/>
      </w:rPr>
    </w:lvl>
    <w:lvl w:ilvl="4" w:tplc="F6745B74">
      <w:numFmt w:val="bullet"/>
      <w:lvlText w:val="•"/>
      <w:lvlJc w:val="left"/>
      <w:pPr>
        <w:ind w:left="4953" w:hanging="360"/>
      </w:pPr>
      <w:rPr>
        <w:rFonts w:hint="default"/>
        <w:lang w:val="en-US" w:eastAsia="en-US" w:bidi="ar-SA"/>
      </w:rPr>
    </w:lvl>
    <w:lvl w:ilvl="5" w:tplc="FE92C6F2">
      <w:numFmt w:val="bullet"/>
      <w:lvlText w:val="•"/>
      <w:lvlJc w:val="left"/>
      <w:pPr>
        <w:ind w:left="5917" w:hanging="360"/>
      </w:pPr>
      <w:rPr>
        <w:rFonts w:hint="default"/>
        <w:lang w:val="en-US" w:eastAsia="en-US" w:bidi="ar-SA"/>
      </w:rPr>
    </w:lvl>
    <w:lvl w:ilvl="6" w:tplc="DF762CC6">
      <w:numFmt w:val="bullet"/>
      <w:lvlText w:val="•"/>
      <w:lvlJc w:val="left"/>
      <w:pPr>
        <w:ind w:left="6882" w:hanging="360"/>
      </w:pPr>
      <w:rPr>
        <w:rFonts w:hint="default"/>
        <w:lang w:val="en-US" w:eastAsia="en-US" w:bidi="ar-SA"/>
      </w:rPr>
    </w:lvl>
    <w:lvl w:ilvl="7" w:tplc="F6C6CD42">
      <w:numFmt w:val="bullet"/>
      <w:lvlText w:val="•"/>
      <w:lvlJc w:val="left"/>
      <w:pPr>
        <w:ind w:left="7846" w:hanging="360"/>
      </w:pPr>
      <w:rPr>
        <w:rFonts w:hint="default"/>
        <w:lang w:val="en-US" w:eastAsia="en-US" w:bidi="ar-SA"/>
      </w:rPr>
    </w:lvl>
    <w:lvl w:ilvl="8" w:tplc="16287D3A">
      <w:numFmt w:val="bullet"/>
      <w:lvlText w:val="•"/>
      <w:lvlJc w:val="left"/>
      <w:pPr>
        <w:ind w:left="8811" w:hanging="360"/>
      </w:pPr>
      <w:rPr>
        <w:rFonts w:hint="default"/>
        <w:lang w:val="en-US" w:eastAsia="en-US" w:bidi="ar-SA"/>
      </w:rPr>
    </w:lvl>
  </w:abstractNum>
  <w:abstractNum w:abstractNumId="48" w15:restartNumberingAfterBreak="0">
    <w:nsid w:val="2B1C1F26"/>
    <w:multiLevelType w:val="multilevel"/>
    <w:tmpl w:val="E2FEB936"/>
    <w:lvl w:ilvl="0">
      <w:start w:val="1"/>
      <w:numFmt w:val="decimal"/>
      <w:lvlText w:val="%1"/>
      <w:lvlJc w:val="left"/>
      <w:pPr>
        <w:ind w:left="1328" w:hanging="708"/>
      </w:pPr>
      <w:rPr>
        <w:rFonts w:hint="default"/>
        <w:lang w:val="en-US" w:eastAsia="en-US" w:bidi="ar-SA"/>
      </w:rPr>
    </w:lvl>
    <w:lvl w:ilvl="1">
      <w:numFmt w:val="decimal"/>
      <w:lvlText w:val="%1.%2"/>
      <w:lvlJc w:val="left"/>
      <w:pPr>
        <w:ind w:left="1328" w:hanging="708"/>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34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
      <w:lvlText w:val="%1.%2.%3.%4"/>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3960" w:hanging="720"/>
      </w:pPr>
      <w:rPr>
        <w:rFonts w:hint="default"/>
        <w:lang w:val="en-US" w:eastAsia="en-US" w:bidi="ar-SA"/>
      </w:rPr>
    </w:lvl>
    <w:lvl w:ilvl="5">
      <w:numFmt w:val="bullet"/>
      <w:lvlText w:val="•"/>
      <w:lvlJc w:val="left"/>
      <w:pPr>
        <w:ind w:left="5090" w:hanging="720"/>
      </w:pPr>
      <w:rPr>
        <w:rFonts w:hint="default"/>
        <w:lang w:val="en-US" w:eastAsia="en-US" w:bidi="ar-SA"/>
      </w:rPr>
    </w:lvl>
    <w:lvl w:ilvl="6">
      <w:numFmt w:val="bullet"/>
      <w:lvlText w:val="•"/>
      <w:lvlJc w:val="left"/>
      <w:pPr>
        <w:ind w:left="6220" w:hanging="720"/>
      </w:pPr>
      <w:rPr>
        <w:rFonts w:hint="default"/>
        <w:lang w:val="en-US" w:eastAsia="en-US" w:bidi="ar-SA"/>
      </w:rPr>
    </w:lvl>
    <w:lvl w:ilvl="7">
      <w:numFmt w:val="bullet"/>
      <w:lvlText w:val="•"/>
      <w:lvlJc w:val="left"/>
      <w:pPr>
        <w:ind w:left="7350" w:hanging="720"/>
      </w:pPr>
      <w:rPr>
        <w:rFonts w:hint="default"/>
        <w:lang w:val="en-US" w:eastAsia="en-US" w:bidi="ar-SA"/>
      </w:rPr>
    </w:lvl>
    <w:lvl w:ilvl="8">
      <w:numFmt w:val="bullet"/>
      <w:lvlText w:val="•"/>
      <w:lvlJc w:val="left"/>
      <w:pPr>
        <w:ind w:left="8480" w:hanging="720"/>
      </w:pPr>
      <w:rPr>
        <w:rFonts w:hint="default"/>
        <w:lang w:val="en-US" w:eastAsia="en-US" w:bidi="ar-SA"/>
      </w:rPr>
    </w:lvl>
  </w:abstractNum>
  <w:abstractNum w:abstractNumId="49" w15:restartNumberingAfterBreak="0">
    <w:nsid w:val="2C0E4986"/>
    <w:multiLevelType w:val="hybridMultilevel"/>
    <w:tmpl w:val="CCBCD58C"/>
    <w:lvl w:ilvl="0" w:tplc="E2E27FE0">
      <w:start w:val="1"/>
      <w:numFmt w:val="decimal"/>
      <w:lvlText w:val="%1."/>
      <w:lvlJc w:val="left"/>
      <w:pPr>
        <w:ind w:left="1844" w:hanging="240"/>
        <w:jc w:val="right"/>
      </w:pPr>
      <w:rPr>
        <w:rFonts w:ascii="Times New Roman" w:eastAsia="Times New Roman" w:hAnsi="Times New Roman" w:cs="Times New Roman" w:hint="default"/>
        <w:b/>
        <w:bCs/>
        <w:i w:val="0"/>
        <w:iCs w:val="0"/>
        <w:w w:val="100"/>
        <w:sz w:val="24"/>
        <w:szCs w:val="24"/>
        <w:lang w:val="en-US" w:eastAsia="en-US" w:bidi="ar-SA"/>
      </w:rPr>
    </w:lvl>
    <w:lvl w:ilvl="1" w:tplc="4D865D18">
      <w:numFmt w:val="bullet"/>
      <w:lvlText w:val="•"/>
      <w:lvlJc w:val="left"/>
      <w:pPr>
        <w:ind w:left="2730" w:hanging="240"/>
      </w:pPr>
      <w:rPr>
        <w:rFonts w:hint="default"/>
        <w:lang w:val="en-US" w:eastAsia="en-US" w:bidi="ar-SA"/>
      </w:rPr>
    </w:lvl>
    <w:lvl w:ilvl="2" w:tplc="DAEC392C">
      <w:numFmt w:val="bullet"/>
      <w:lvlText w:val="•"/>
      <w:lvlJc w:val="left"/>
      <w:pPr>
        <w:ind w:left="3620" w:hanging="240"/>
      </w:pPr>
      <w:rPr>
        <w:rFonts w:hint="default"/>
        <w:lang w:val="en-US" w:eastAsia="en-US" w:bidi="ar-SA"/>
      </w:rPr>
    </w:lvl>
    <w:lvl w:ilvl="3" w:tplc="DEB8C014">
      <w:numFmt w:val="bullet"/>
      <w:lvlText w:val="•"/>
      <w:lvlJc w:val="left"/>
      <w:pPr>
        <w:ind w:left="4510" w:hanging="240"/>
      </w:pPr>
      <w:rPr>
        <w:rFonts w:hint="default"/>
        <w:lang w:val="en-US" w:eastAsia="en-US" w:bidi="ar-SA"/>
      </w:rPr>
    </w:lvl>
    <w:lvl w:ilvl="4" w:tplc="48E25AC2">
      <w:numFmt w:val="bullet"/>
      <w:lvlText w:val="•"/>
      <w:lvlJc w:val="left"/>
      <w:pPr>
        <w:ind w:left="5400" w:hanging="240"/>
      </w:pPr>
      <w:rPr>
        <w:rFonts w:hint="default"/>
        <w:lang w:val="en-US" w:eastAsia="en-US" w:bidi="ar-SA"/>
      </w:rPr>
    </w:lvl>
    <w:lvl w:ilvl="5" w:tplc="4A0404A6">
      <w:numFmt w:val="bullet"/>
      <w:lvlText w:val="•"/>
      <w:lvlJc w:val="left"/>
      <w:pPr>
        <w:ind w:left="6290" w:hanging="240"/>
      </w:pPr>
      <w:rPr>
        <w:rFonts w:hint="default"/>
        <w:lang w:val="en-US" w:eastAsia="en-US" w:bidi="ar-SA"/>
      </w:rPr>
    </w:lvl>
    <w:lvl w:ilvl="6" w:tplc="B6601BAA">
      <w:numFmt w:val="bullet"/>
      <w:lvlText w:val="•"/>
      <w:lvlJc w:val="left"/>
      <w:pPr>
        <w:ind w:left="7180" w:hanging="240"/>
      </w:pPr>
      <w:rPr>
        <w:rFonts w:hint="default"/>
        <w:lang w:val="en-US" w:eastAsia="en-US" w:bidi="ar-SA"/>
      </w:rPr>
    </w:lvl>
    <w:lvl w:ilvl="7" w:tplc="C770C206">
      <w:numFmt w:val="bullet"/>
      <w:lvlText w:val="•"/>
      <w:lvlJc w:val="left"/>
      <w:pPr>
        <w:ind w:left="8070" w:hanging="240"/>
      </w:pPr>
      <w:rPr>
        <w:rFonts w:hint="default"/>
        <w:lang w:val="en-US" w:eastAsia="en-US" w:bidi="ar-SA"/>
      </w:rPr>
    </w:lvl>
    <w:lvl w:ilvl="8" w:tplc="F8FA2A8C">
      <w:numFmt w:val="bullet"/>
      <w:lvlText w:val="•"/>
      <w:lvlJc w:val="left"/>
      <w:pPr>
        <w:ind w:left="8960" w:hanging="240"/>
      </w:pPr>
      <w:rPr>
        <w:rFonts w:hint="default"/>
        <w:lang w:val="en-US" w:eastAsia="en-US" w:bidi="ar-SA"/>
      </w:rPr>
    </w:lvl>
  </w:abstractNum>
  <w:abstractNum w:abstractNumId="50" w15:restartNumberingAfterBreak="0">
    <w:nsid w:val="2C1152BB"/>
    <w:multiLevelType w:val="hybridMultilevel"/>
    <w:tmpl w:val="3054630E"/>
    <w:lvl w:ilvl="0" w:tplc="A6F217BE">
      <w:start w:val="7"/>
      <w:numFmt w:val="decimal"/>
      <w:lvlText w:val="%1."/>
      <w:lvlJc w:val="left"/>
      <w:pPr>
        <w:ind w:left="980" w:hanging="360"/>
      </w:pPr>
      <w:rPr>
        <w:rFonts w:ascii="Times New Roman" w:eastAsia="Times New Roman" w:hAnsi="Times New Roman" w:cs="Times New Roman" w:hint="default"/>
        <w:b/>
        <w:bCs/>
        <w:i w:val="0"/>
        <w:iCs w:val="0"/>
        <w:w w:val="100"/>
        <w:sz w:val="24"/>
        <w:szCs w:val="24"/>
        <w:lang w:val="en-US" w:eastAsia="en-US" w:bidi="ar-SA"/>
      </w:rPr>
    </w:lvl>
    <w:lvl w:ilvl="1" w:tplc="2FE6D25E">
      <w:numFmt w:val="bullet"/>
      <w:lvlText w:val="•"/>
      <w:lvlJc w:val="left"/>
      <w:pPr>
        <w:ind w:left="1956" w:hanging="360"/>
      </w:pPr>
      <w:rPr>
        <w:rFonts w:hint="default"/>
        <w:lang w:val="en-US" w:eastAsia="en-US" w:bidi="ar-SA"/>
      </w:rPr>
    </w:lvl>
    <w:lvl w:ilvl="2" w:tplc="DB72387A">
      <w:numFmt w:val="bullet"/>
      <w:lvlText w:val="•"/>
      <w:lvlJc w:val="left"/>
      <w:pPr>
        <w:ind w:left="2932" w:hanging="360"/>
      </w:pPr>
      <w:rPr>
        <w:rFonts w:hint="default"/>
        <w:lang w:val="en-US" w:eastAsia="en-US" w:bidi="ar-SA"/>
      </w:rPr>
    </w:lvl>
    <w:lvl w:ilvl="3" w:tplc="21E01A68">
      <w:numFmt w:val="bullet"/>
      <w:lvlText w:val="•"/>
      <w:lvlJc w:val="left"/>
      <w:pPr>
        <w:ind w:left="3908" w:hanging="360"/>
      </w:pPr>
      <w:rPr>
        <w:rFonts w:hint="default"/>
        <w:lang w:val="en-US" w:eastAsia="en-US" w:bidi="ar-SA"/>
      </w:rPr>
    </w:lvl>
    <w:lvl w:ilvl="4" w:tplc="525E53F8">
      <w:numFmt w:val="bullet"/>
      <w:lvlText w:val="•"/>
      <w:lvlJc w:val="left"/>
      <w:pPr>
        <w:ind w:left="4884" w:hanging="360"/>
      </w:pPr>
      <w:rPr>
        <w:rFonts w:hint="default"/>
        <w:lang w:val="en-US" w:eastAsia="en-US" w:bidi="ar-SA"/>
      </w:rPr>
    </w:lvl>
    <w:lvl w:ilvl="5" w:tplc="BA30315E">
      <w:numFmt w:val="bullet"/>
      <w:lvlText w:val="•"/>
      <w:lvlJc w:val="left"/>
      <w:pPr>
        <w:ind w:left="5860" w:hanging="360"/>
      </w:pPr>
      <w:rPr>
        <w:rFonts w:hint="default"/>
        <w:lang w:val="en-US" w:eastAsia="en-US" w:bidi="ar-SA"/>
      </w:rPr>
    </w:lvl>
    <w:lvl w:ilvl="6" w:tplc="42541B18">
      <w:numFmt w:val="bullet"/>
      <w:lvlText w:val="•"/>
      <w:lvlJc w:val="left"/>
      <w:pPr>
        <w:ind w:left="6836" w:hanging="360"/>
      </w:pPr>
      <w:rPr>
        <w:rFonts w:hint="default"/>
        <w:lang w:val="en-US" w:eastAsia="en-US" w:bidi="ar-SA"/>
      </w:rPr>
    </w:lvl>
    <w:lvl w:ilvl="7" w:tplc="E518487A">
      <w:numFmt w:val="bullet"/>
      <w:lvlText w:val="•"/>
      <w:lvlJc w:val="left"/>
      <w:pPr>
        <w:ind w:left="7812" w:hanging="360"/>
      </w:pPr>
      <w:rPr>
        <w:rFonts w:hint="default"/>
        <w:lang w:val="en-US" w:eastAsia="en-US" w:bidi="ar-SA"/>
      </w:rPr>
    </w:lvl>
    <w:lvl w:ilvl="8" w:tplc="F112C65A">
      <w:numFmt w:val="bullet"/>
      <w:lvlText w:val="•"/>
      <w:lvlJc w:val="left"/>
      <w:pPr>
        <w:ind w:left="8788" w:hanging="360"/>
      </w:pPr>
      <w:rPr>
        <w:rFonts w:hint="default"/>
        <w:lang w:val="en-US" w:eastAsia="en-US" w:bidi="ar-SA"/>
      </w:rPr>
    </w:lvl>
  </w:abstractNum>
  <w:abstractNum w:abstractNumId="51" w15:restartNumberingAfterBreak="0">
    <w:nsid w:val="2D704F9F"/>
    <w:multiLevelType w:val="multilevel"/>
    <w:tmpl w:val="02802DA0"/>
    <w:lvl w:ilvl="0">
      <w:start w:val="24"/>
      <w:numFmt w:val="decimal"/>
      <w:lvlText w:val="%1"/>
      <w:lvlJc w:val="left"/>
      <w:pPr>
        <w:ind w:left="5423" w:hanging="684"/>
      </w:pPr>
      <w:rPr>
        <w:rFonts w:hint="default"/>
        <w:lang w:val="en-US" w:eastAsia="en-US" w:bidi="ar-SA"/>
      </w:rPr>
    </w:lvl>
    <w:lvl w:ilvl="1">
      <w:start w:val="8"/>
      <w:numFmt w:val="decimal"/>
      <w:lvlText w:val="%1.%2"/>
      <w:lvlJc w:val="left"/>
      <w:pPr>
        <w:ind w:left="5423" w:hanging="684"/>
      </w:pPr>
      <w:rPr>
        <w:rFonts w:hint="default"/>
        <w:lang w:val="en-US" w:eastAsia="en-US" w:bidi="ar-SA"/>
      </w:rPr>
    </w:lvl>
    <w:lvl w:ilvl="2">
      <w:start w:val="3"/>
      <w:numFmt w:val="decimal"/>
      <w:lvlText w:val="%1.%2.%3"/>
      <w:lvlJc w:val="left"/>
      <w:pPr>
        <w:ind w:left="5423" w:hanging="684"/>
        <w:jc w:val="right"/>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5315"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7193" w:hanging="576"/>
      </w:pPr>
      <w:rPr>
        <w:rFonts w:hint="default"/>
        <w:lang w:val="en-US" w:eastAsia="en-US" w:bidi="ar-SA"/>
      </w:rPr>
    </w:lvl>
    <w:lvl w:ilvl="5">
      <w:numFmt w:val="bullet"/>
      <w:lvlText w:val="•"/>
      <w:lvlJc w:val="left"/>
      <w:pPr>
        <w:ind w:left="7784" w:hanging="576"/>
      </w:pPr>
      <w:rPr>
        <w:rFonts w:hint="default"/>
        <w:lang w:val="en-US" w:eastAsia="en-US" w:bidi="ar-SA"/>
      </w:rPr>
    </w:lvl>
    <w:lvl w:ilvl="6">
      <w:numFmt w:val="bullet"/>
      <w:lvlText w:val="•"/>
      <w:lvlJc w:val="left"/>
      <w:pPr>
        <w:ind w:left="8375" w:hanging="576"/>
      </w:pPr>
      <w:rPr>
        <w:rFonts w:hint="default"/>
        <w:lang w:val="en-US" w:eastAsia="en-US" w:bidi="ar-SA"/>
      </w:rPr>
    </w:lvl>
    <w:lvl w:ilvl="7">
      <w:numFmt w:val="bullet"/>
      <w:lvlText w:val="•"/>
      <w:lvlJc w:val="left"/>
      <w:pPr>
        <w:ind w:left="8966" w:hanging="576"/>
      </w:pPr>
      <w:rPr>
        <w:rFonts w:hint="default"/>
        <w:lang w:val="en-US" w:eastAsia="en-US" w:bidi="ar-SA"/>
      </w:rPr>
    </w:lvl>
    <w:lvl w:ilvl="8">
      <w:numFmt w:val="bullet"/>
      <w:lvlText w:val="•"/>
      <w:lvlJc w:val="left"/>
      <w:pPr>
        <w:ind w:left="9557" w:hanging="576"/>
      </w:pPr>
      <w:rPr>
        <w:rFonts w:hint="default"/>
        <w:lang w:val="en-US" w:eastAsia="en-US" w:bidi="ar-SA"/>
      </w:rPr>
    </w:lvl>
  </w:abstractNum>
  <w:abstractNum w:abstractNumId="52" w15:restartNumberingAfterBreak="0">
    <w:nsid w:val="2DB12762"/>
    <w:multiLevelType w:val="hybridMultilevel"/>
    <w:tmpl w:val="42203AE2"/>
    <w:lvl w:ilvl="0" w:tplc="4DFE6298">
      <w:start w:val="1"/>
      <w:numFmt w:val="lowerLetter"/>
      <w:lvlText w:val="(%1)"/>
      <w:lvlJc w:val="left"/>
      <w:pPr>
        <w:ind w:left="5243" w:hanging="562"/>
      </w:pPr>
      <w:rPr>
        <w:rFonts w:ascii="Times New Roman" w:eastAsia="Times New Roman" w:hAnsi="Times New Roman" w:cs="Times New Roman" w:hint="default"/>
        <w:b w:val="0"/>
        <w:bCs w:val="0"/>
        <w:i w:val="0"/>
        <w:iCs w:val="0"/>
        <w:w w:val="100"/>
        <w:sz w:val="22"/>
        <w:szCs w:val="22"/>
        <w:lang w:val="en-US" w:eastAsia="en-US" w:bidi="ar-SA"/>
      </w:rPr>
    </w:lvl>
    <w:lvl w:ilvl="1" w:tplc="DB829EA6">
      <w:start w:val="6"/>
      <w:numFmt w:val="lowerLetter"/>
      <w:lvlText w:val="%2."/>
      <w:lvlJc w:val="left"/>
      <w:pPr>
        <w:ind w:left="558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B08C742">
      <w:numFmt w:val="bullet"/>
      <w:lvlText w:val="•"/>
      <w:lvlJc w:val="left"/>
      <w:pPr>
        <w:ind w:left="6153" w:hanging="360"/>
      </w:pPr>
      <w:rPr>
        <w:rFonts w:hint="default"/>
        <w:lang w:val="en-US" w:eastAsia="en-US" w:bidi="ar-SA"/>
      </w:rPr>
    </w:lvl>
    <w:lvl w:ilvl="3" w:tplc="B43A8750">
      <w:numFmt w:val="bullet"/>
      <w:lvlText w:val="•"/>
      <w:lvlJc w:val="left"/>
      <w:pPr>
        <w:ind w:left="6726" w:hanging="360"/>
      </w:pPr>
      <w:rPr>
        <w:rFonts w:hint="default"/>
        <w:lang w:val="en-US" w:eastAsia="en-US" w:bidi="ar-SA"/>
      </w:rPr>
    </w:lvl>
    <w:lvl w:ilvl="4" w:tplc="AD809F20">
      <w:numFmt w:val="bullet"/>
      <w:lvlText w:val="•"/>
      <w:lvlJc w:val="left"/>
      <w:pPr>
        <w:ind w:left="7300" w:hanging="360"/>
      </w:pPr>
      <w:rPr>
        <w:rFonts w:hint="default"/>
        <w:lang w:val="en-US" w:eastAsia="en-US" w:bidi="ar-SA"/>
      </w:rPr>
    </w:lvl>
    <w:lvl w:ilvl="5" w:tplc="255EE0DE">
      <w:numFmt w:val="bullet"/>
      <w:lvlText w:val="•"/>
      <w:lvlJc w:val="left"/>
      <w:pPr>
        <w:ind w:left="7873" w:hanging="360"/>
      </w:pPr>
      <w:rPr>
        <w:rFonts w:hint="default"/>
        <w:lang w:val="en-US" w:eastAsia="en-US" w:bidi="ar-SA"/>
      </w:rPr>
    </w:lvl>
    <w:lvl w:ilvl="6" w:tplc="276EFF98">
      <w:numFmt w:val="bullet"/>
      <w:lvlText w:val="•"/>
      <w:lvlJc w:val="left"/>
      <w:pPr>
        <w:ind w:left="8446" w:hanging="360"/>
      </w:pPr>
      <w:rPr>
        <w:rFonts w:hint="default"/>
        <w:lang w:val="en-US" w:eastAsia="en-US" w:bidi="ar-SA"/>
      </w:rPr>
    </w:lvl>
    <w:lvl w:ilvl="7" w:tplc="22243206">
      <w:numFmt w:val="bullet"/>
      <w:lvlText w:val="•"/>
      <w:lvlJc w:val="left"/>
      <w:pPr>
        <w:ind w:left="9020" w:hanging="360"/>
      </w:pPr>
      <w:rPr>
        <w:rFonts w:hint="default"/>
        <w:lang w:val="en-US" w:eastAsia="en-US" w:bidi="ar-SA"/>
      </w:rPr>
    </w:lvl>
    <w:lvl w:ilvl="8" w:tplc="936AE556">
      <w:numFmt w:val="bullet"/>
      <w:lvlText w:val="•"/>
      <w:lvlJc w:val="left"/>
      <w:pPr>
        <w:ind w:left="9593" w:hanging="360"/>
      </w:pPr>
      <w:rPr>
        <w:rFonts w:hint="default"/>
        <w:lang w:val="en-US" w:eastAsia="en-US" w:bidi="ar-SA"/>
      </w:rPr>
    </w:lvl>
  </w:abstractNum>
  <w:abstractNum w:abstractNumId="53" w15:restartNumberingAfterBreak="0">
    <w:nsid w:val="2E496587"/>
    <w:multiLevelType w:val="multilevel"/>
    <w:tmpl w:val="E118F8EA"/>
    <w:lvl w:ilvl="0">
      <w:start w:val="13"/>
      <w:numFmt w:val="decimal"/>
      <w:lvlText w:val="%1."/>
      <w:lvlJc w:val="left"/>
      <w:pPr>
        <w:ind w:left="1366" w:hanging="420"/>
      </w:pPr>
      <w:rPr>
        <w:rFonts w:ascii="Times New Roman" w:eastAsia="Times New Roman" w:hAnsi="Times New Roman" w:cs="Times New Roman" w:hint="default"/>
        <w:b/>
        <w:bCs/>
        <w:i w:val="0"/>
        <w:iCs w:val="0"/>
        <w:w w:val="100"/>
        <w:sz w:val="24"/>
        <w:szCs w:val="24"/>
        <w:lang w:val="en-US" w:eastAsia="en-US" w:bidi="ar-SA"/>
      </w:rPr>
    </w:lvl>
    <w:lvl w:ilvl="1">
      <w:start w:val="2"/>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5315"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5997" w:hanging="720"/>
      </w:pPr>
      <w:rPr>
        <w:rFonts w:hint="default"/>
        <w:lang w:val="en-US" w:eastAsia="en-US" w:bidi="ar-SA"/>
      </w:rPr>
    </w:lvl>
    <w:lvl w:ilvl="4">
      <w:numFmt w:val="bullet"/>
      <w:lvlText w:val="•"/>
      <w:lvlJc w:val="left"/>
      <w:pPr>
        <w:ind w:left="6675" w:hanging="720"/>
      </w:pPr>
      <w:rPr>
        <w:rFonts w:hint="default"/>
        <w:lang w:val="en-US" w:eastAsia="en-US" w:bidi="ar-SA"/>
      </w:rPr>
    </w:lvl>
    <w:lvl w:ilvl="5">
      <w:numFmt w:val="bullet"/>
      <w:lvlText w:val="•"/>
      <w:lvlJc w:val="left"/>
      <w:pPr>
        <w:ind w:left="7352" w:hanging="720"/>
      </w:pPr>
      <w:rPr>
        <w:rFonts w:hint="default"/>
        <w:lang w:val="en-US" w:eastAsia="en-US" w:bidi="ar-SA"/>
      </w:rPr>
    </w:lvl>
    <w:lvl w:ilvl="6">
      <w:numFmt w:val="bullet"/>
      <w:lvlText w:val="•"/>
      <w:lvlJc w:val="left"/>
      <w:pPr>
        <w:ind w:left="8030" w:hanging="720"/>
      </w:pPr>
      <w:rPr>
        <w:rFonts w:hint="default"/>
        <w:lang w:val="en-US" w:eastAsia="en-US" w:bidi="ar-SA"/>
      </w:rPr>
    </w:lvl>
    <w:lvl w:ilvl="7">
      <w:numFmt w:val="bullet"/>
      <w:lvlText w:val="•"/>
      <w:lvlJc w:val="left"/>
      <w:pPr>
        <w:ind w:left="8707" w:hanging="720"/>
      </w:pPr>
      <w:rPr>
        <w:rFonts w:hint="default"/>
        <w:lang w:val="en-US" w:eastAsia="en-US" w:bidi="ar-SA"/>
      </w:rPr>
    </w:lvl>
    <w:lvl w:ilvl="8">
      <w:numFmt w:val="bullet"/>
      <w:lvlText w:val="•"/>
      <w:lvlJc w:val="left"/>
      <w:pPr>
        <w:ind w:left="9385" w:hanging="720"/>
      </w:pPr>
      <w:rPr>
        <w:rFonts w:hint="default"/>
        <w:lang w:val="en-US" w:eastAsia="en-US" w:bidi="ar-SA"/>
      </w:rPr>
    </w:lvl>
  </w:abstractNum>
  <w:abstractNum w:abstractNumId="54" w15:restartNumberingAfterBreak="0">
    <w:nsid w:val="2E4D6B53"/>
    <w:multiLevelType w:val="multilevel"/>
    <w:tmpl w:val="F37ECB56"/>
    <w:lvl w:ilvl="0">
      <w:start w:val="3"/>
      <w:numFmt w:val="decimal"/>
      <w:lvlText w:val="%1"/>
      <w:lvlJc w:val="left"/>
      <w:pPr>
        <w:ind w:left="4739" w:hanging="576"/>
      </w:pPr>
      <w:rPr>
        <w:rFonts w:hint="default"/>
        <w:lang w:val="en-US" w:eastAsia="en-US" w:bidi="ar-SA"/>
      </w:rPr>
    </w:lvl>
    <w:lvl w:ilvl="1">
      <w:start w:val="4"/>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5315" w:hanging="576"/>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6524" w:hanging="576"/>
      </w:pPr>
      <w:rPr>
        <w:rFonts w:hint="default"/>
        <w:lang w:val="en-US" w:eastAsia="en-US" w:bidi="ar-SA"/>
      </w:rPr>
    </w:lvl>
    <w:lvl w:ilvl="4">
      <w:numFmt w:val="bullet"/>
      <w:lvlText w:val="•"/>
      <w:lvlJc w:val="left"/>
      <w:pPr>
        <w:ind w:left="7126" w:hanging="576"/>
      </w:pPr>
      <w:rPr>
        <w:rFonts w:hint="default"/>
        <w:lang w:val="en-US" w:eastAsia="en-US" w:bidi="ar-SA"/>
      </w:rPr>
    </w:lvl>
    <w:lvl w:ilvl="5">
      <w:numFmt w:val="bullet"/>
      <w:lvlText w:val="•"/>
      <w:lvlJc w:val="left"/>
      <w:pPr>
        <w:ind w:left="7728" w:hanging="576"/>
      </w:pPr>
      <w:rPr>
        <w:rFonts w:hint="default"/>
        <w:lang w:val="en-US" w:eastAsia="en-US" w:bidi="ar-SA"/>
      </w:rPr>
    </w:lvl>
    <w:lvl w:ilvl="6">
      <w:numFmt w:val="bullet"/>
      <w:lvlText w:val="•"/>
      <w:lvlJc w:val="left"/>
      <w:pPr>
        <w:ind w:left="8331" w:hanging="576"/>
      </w:pPr>
      <w:rPr>
        <w:rFonts w:hint="default"/>
        <w:lang w:val="en-US" w:eastAsia="en-US" w:bidi="ar-SA"/>
      </w:rPr>
    </w:lvl>
    <w:lvl w:ilvl="7">
      <w:numFmt w:val="bullet"/>
      <w:lvlText w:val="•"/>
      <w:lvlJc w:val="left"/>
      <w:pPr>
        <w:ind w:left="8933" w:hanging="576"/>
      </w:pPr>
      <w:rPr>
        <w:rFonts w:hint="default"/>
        <w:lang w:val="en-US" w:eastAsia="en-US" w:bidi="ar-SA"/>
      </w:rPr>
    </w:lvl>
    <w:lvl w:ilvl="8">
      <w:numFmt w:val="bullet"/>
      <w:lvlText w:val="•"/>
      <w:lvlJc w:val="left"/>
      <w:pPr>
        <w:ind w:left="9535" w:hanging="576"/>
      </w:pPr>
      <w:rPr>
        <w:rFonts w:hint="default"/>
        <w:lang w:val="en-US" w:eastAsia="en-US" w:bidi="ar-SA"/>
      </w:rPr>
    </w:lvl>
  </w:abstractNum>
  <w:abstractNum w:abstractNumId="55" w15:restartNumberingAfterBreak="0">
    <w:nsid w:val="2F7D052A"/>
    <w:multiLevelType w:val="hybridMultilevel"/>
    <w:tmpl w:val="82B6E83C"/>
    <w:lvl w:ilvl="0" w:tplc="D07EEBFA">
      <w:start w:val="1"/>
      <w:numFmt w:val="decimal"/>
      <w:lvlText w:val="%1."/>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1" w:tplc="88E6530C">
      <w:numFmt w:val="bullet"/>
      <w:lvlText w:val="•"/>
      <w:lvlJc w:val="left"/>
      <w:pPr>
        <w:ind w:left="2604" w:hanging="720"/>
      </w:pPr>
      <w:rPr>
        <w:rFonts w:hint="default"/>
        <w:lang w:val="en-US" w:eastAsia="en-US" w:bidi="ar-SA"/>
      </w:rPr>
    </w:lvl>
    <w:lvl w:ilvl="2" w:tplc="58482D10">
      <w:numFmt w:val="bullet"/>
      <w:lvlText w:val="•"/>
      <w:lvlJc w:val="left"/>
      <w:pPr>
        <w:ind w:left="3508" w:hanging="720"/>
      </w:pPr>
      <w:rPr>
        <w:rFonts w:hint="default"/>
        <w:lang w:val="en-US" w:eastAsia="en-US" w:bidi="ar-SA"/>
      </w:rPr>
    </w:lvl>
    <w:lvl w:ilvl="3" w:tplc="4DE80EE4">
      <w:numFmt w:val="bullet"/>
      <w:lvlText w:val="•"/>
      <w:lvlJc w:val="left"/>
      <w:pPr>
        <w:ind w:left="4412" w:hanging="720"/>
      </w:pPr>
      <w:rPr>
        <w:rFonts w:hint="default"/>
        <w:lang w:val="en-US" w:eastAsia="en-US" w:bidi="ar-SA"/>
      </w:rPr>
    </w:lvl>
    <w:lvl w:ilvl="4" w:tplc="A19C5A98">
      <w:numFmt w:val="bullet"/>
      <w:lvlText w:val="•"/>
      <w:lvlJc w:val="left"/>
      <w:pPr>
        <w:ind w:left="5316" w:hanging="720"/>
      </w:pPr>
      <w:rPr>
        <w:rFonts w:hint="default"/>
        <w:lang w:val="en-US" w:eastAsia="en-US" w:bidi="ar-SA"/>
      </w:rPr>
    </w:lvl>
    <w:lvl w:ilvl="5" w:tplc="FE803EF8">
      <w:numFmt w:val="bullet"/>
      <w:lvlText w:val="•"/>
      <w:lvlJc w:val="left"/>
      <w:pPr>
        <w:ind w:left="6220" w:hanging="720"/>
      </w:pPr>
      <w:rPr>
        <w:rFonts w:hint="default"/>
        <w:lang w:val="en-US" w:eastAsia="en-US" w:bidi="ar-SA"/>
      </w:rPr>
    </w:lvl>
    <w:lvl w:ilvl="6" w:tplc="414EDE74">
      <w:numFmt w:val="bullet"/>
      <w:lvlText w:val="•"/>
      <w:lvlJc w:val="left"/>
      <w:pPr>
        <w:ind w:left="7124" w:hanging="720"/>
      </w:pPr>
      <w:rPr>
        <w:rFonts w:hint="default"/>
        <w:lang w:val="en-US" w:eastAsia="en-US" w:bidi="ar-SA"/>
      </w:rPr>
    </w:lvl>
    <w:lvl w:ilvl="7" w:tplc="B1EC43CE">
      <w:numFmt w:val="bullet"/>
      <w:lvlText w:val="•"/>
      <w:lvlJc w:val="left"/>
      <w:pPr>
        <w:ind w:left="8028" w:hanging="720"/>
      </w:pPr>
      <w:rPr>
        <w:rFonts w:hint="default"/>
        <w:lang w:val="en-US" w:eastAsia="en-US" w:bidi="ar-SA"/>
      </w:rPr>
    </w:lvl>
    <w:lvl w:ilvl="8" w:tplc="AB28A2CC">
      <w:numFmt w:val="bullet"/>
      <w:lvlText w:val="•"/>
      <w:lvlJc w:val="left"/>
      <w:pPr>
        <w:ind w:left="8932" w:hanging="720"/>
      </w:pPr>
      <w:rPr>
        <w:rFonts w:hint="default"/>
        <w:lang w:val="en-US" w:eastAsia="en-US" w:bidi="ar-SA"/>
      </w:rPr>
    </w:lvl>
  </w:abstractNum>
  <w:abstractNum w:abstractNumId="56" w15:restartNumberingAfterBreak="0">
    <w:nsid w:val="2F9345AA"/>
    <w:multiLevelType w:val="multilevel"/>
    <w:tmpl w:val="52A4C32A"/>
    <w:lvl w:ilvl="0">
      <w:start w:val="24"/>
      <w:numFmt w:val="decimal"/>
      <w:lvlText w:val="%1"/>
      <w:lvlJc w:val="left"/>
      <w:pPr>
        <w:ind w:left="4977" w:hanging="725"/>
      </w:pPr>
      <w:rPr>
        <w:rFonts w:hint="default"/>
        <w:lang w:val="en-US" w:eastAsia="en-US" w:bidi="ar-SA"/>
      </w:rPr>
    </w:lvl>
    <w:lvl w:ilvl="1">
      <w:start w:val="1"/>
      <w:numFmt w:val="decimal"/>
      <w:lvlText w:val="%1.%2"/>
      <w:lvlJc w:val="left"/>
      <w:pPr>
        <w:ind w:left="4977" w:hanging="725"/>
      </w:pPr>
      <w:rPr>
        <w:rFonts w:hint="default"/>
        <w:lang w:val="en-US" w:eastAsia="en-US" w:bidi="ar-SA"/>
      </w:rPr>
    </w:lvl>
    <w:lvl w:ilvl="2">
      <w:start w:val="5"/>
      <w:numFmt w:val="decimal"/>
      <w:lvlText w:val="%1.%2.%3"/>
      <w:lvlJc w:val="left"/>
      <w:pPr>
        <w:ind w:left="4977" w:hanging="725"/>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6708" w:hanging="725"/>
      </w:pPr>
      <w:rPr>
        <w:rFonts w:hint="default"/>
        <w:lang w:val="en-US" w:eastAsia="en-US" w:bidi="ar-SA"/>
      </w:rPr>
    </w:lvl>
    <w:lvl w:ilvl="4">
      <w:numFmt w:val="bullet"/>
      <w:lvlText w:val="•"/>
      <w:lvlJc w:val="left"/>
      <w:pPr>
        <w:ind w:left="7284" w:hanging="725"/>
      </w:pPr>
      <w:rPr>
        <w:rFonts w:hint="default"/>
        <w:lang w:val="en-US" w:eastAsia="en-US" w:bidi="ar-SA"/>
      </w:rPr>
    </w:lvl>
    <w:lvl w:ilvl="5">
      <w:numFmt w:val="bullet"/>
      <w:lvlText w:val="•"/>
      <w:lvlJc w:val="left"/>
      <w:pPr>
        <w:ind w:left="7860" w:hanging="725"/>
      </w:pPr>
      <w:rPr>
        <w:rFonts w:hint="default"/>
        <w:lang w:val="en-US" w:eastAsia="en-US" w:bidi="ar-SA"/>
      </w:rPr>
    </w:lvl>
    <w:lvl w:ilvl="6">
      <w:numFmt w:val="bullet"/>
      <w:lvlText w:val="•"/>
      <w:lvlJc w:val="left"/>
      <w:pPr>
        <w:ind w:left="8436" w:hanging="725"/>
      </w:pPr>
      <w:rPr>
        <w:rFonts w:hint="default"/>
        <w:lang w:val="en-US" w:eastAsia="en-US" w:bidi="ar-SA"/>
      </w:rPr>
    </w:lvl>
    <w:lvl w:ilvl="7">
      <w:numFmt w:val="bullet"/>
      <w:lvlText w:val="•"/>
      <w:lvlJc w:val="left"/>
      <w:pPr>
        <w:ind w:left="9012" w:hanging="725"/>
      </w:pPr>
      <w:rPr>
        <w:rFonts w:hint="default"/>
        <w:lang w:val="en-US" w:eastAsia="en-US" w:bidi="ar-SA"/>
      </w:rPr>
    </w:lvl>
    <w:lvl w:ilvl="8">
      <w:numFmt w:val="bullet"/>
      <w:lvlText w:val="•"/>
      <w:lvlJc w:val="left"/>
      <w:pPr>
        <w:ind w:left="9588" w:hanging="725"/>
      </w:pPr>
      <w:rPr>
        <w:rFonts w:hint="default"/>
        <w:lang w:val="en-US" w:eastAsia="en-US" w:bidi="ar-SA"/>
      </w:rPr>
    </w:lvl>
  </w:abstractNum>
  <w:abstractNum w:abstractNumId="57" w15:restartNumberingAfterBreak="0">
    <w:nsid w:val="31467720"/>
    <w:multiLevelType w:val="hybridMultilevel"/>
    <w:tmpl w:val="8C9E1740"/>
    <w:lvl w:ilvl="0" w:tplc="4588D4C4">
      <w:start w:val="1"/>
      <w:numFmt w:val="lowerRoman"/>
      <w:lvlText w:val="%1."/>
      <w:lvlJc w:val="left"/>
      <w:pPr>
        <w:ind w:left="206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1" w:tplc="17DCC2BE">
      <w:start w:val="1"/>
      <w:numFmt w:val="lowerLetter"/>
      <w:lvlText w:val="%2."/>
      <w:lvlJc w:val="left"/>
      <w:pPr>
        <w:ind w:left="218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8C2E5542">
      <w:numFmt w:val="bullet"/>
      <w:lvlText w:val="•"/>
      <w:lvlJc w:val="left"/>
      <w:pPr>
        <w:ind w:left="2780" w:hanging="360"/>
      </w:pPr>
      <w:rPr>
        <w:rFonts w:hint="default"/>
        <w:lang w:val="en-US" w:eastAsia="en-US" w:bidi="ar-SA"/>
      </w:rPr>
    </w:lvl>
    <w:lvl w:ilvl="3" w:tplc="32347CB8">
      <w:numFmt w:val="bullet"/>
      <w:lvlText w:val="•"/>
      <w:lvlJc w:val="left"/>
      <w:pPr>
        <w:ind w:left="3775" w:hanging="360"/>
      </w:pPr>
      <w:rPr>
        <w:rFonts w:hint="default"/>
        <w:lang w:val="en-US" w:eastAsia="en-US" w:bidi="ar-SA"/>
      </w:rPr>
    </w:lvl>
    <w:lvl w:ilvl="4" w:tplc="23B05CBA">
      <w:numFmt w:val="bullet"/>
      <w:lvlText w:val="•"/>
      <w:lvlJc w:val="left"/>
      <w:pPr>
        <w:ind w:left="4770" w:hanging="360"/>
      </w:pPr>
      <w:rPr>
        <w:rFonts w:hint="default"/>
        <w:lang w:val="en-US" w:eastAsia="en-US" w:bidi="ar-SA"/>
      </w:rPr>
    </w:lvl>
    <w:lvl w:ilvl="5" w:tplc="AE047DBE">
      <w:numFmt w:val="bullet"/>
      <w:lvlText w:val="•"/>
      <w:lvlJc w:val="left"/>
      <w:pPr>
        <w:ind w:left="5765" w:hanging="360"/>
      </w:pPr>
      <w:rPr>
        <w:rFonts w:hint="default"/>
        <w:lang w:val="en-US" w:eastAsia="en-US" w:bidi="ar-SA"/>
      </w:rPr>
    </w:lvl>
    <w:lvl w:ilvl="6" w:tplc="4126A994">
      <w:numFmt w:val="bullet"/>
      <w:lvlText w:val="•"/>
      <w:lvlJc w:val="left"/>
      <w:pPr>
        <w:ind w:left="6760" w:hanging="360"/>
      </w:pPr>
      <w:rPr>
        <w:rFonts w:hint="default"/>
        <w:lang w:val="en-US" w:eastAsia="en-US" w:bidi="ar-SA"/>
      </w:rPr>
    </w:lvl>
    <w:lvl w:ilvl="7" w:tplc="FF702CE4">
      <w:numFmt w:val="bullet"/>
      <w:lvlText w:val="•"/>
      <w:lvlJc w:val="left"/>
      <w:pPr>
        <w:ind w:left="7755" w:hanging="360"/>
      </w:pPr>
      <w:rPr>
        <w:rFonts w:hint="default"/>
        <w:lang w:val="en-US" w:eastAsia="en-US" w:bidi="ar-SA"/>
      </w:rPr>
    </w:lvl>
    <w:lvl w:ilvl="8" w:tplc="7284A3F6">
      <w:numFmt w:val="bullet"/>
      <w:lvlText w:val="•"/>
      <w:lvlJc w:val="left"/>
      <w:pPr>
        <w:ind w:left="8750" w:hanging="360"/>
      </w:pPr>
      <w:rPr>
        <w:rFonts w:hint="default"/>
        <w:lang w:val="en-US" w:eastAsia="en-US" w:bidi="ar-SA"/>
      </w:rPr>
    </w:lvl>
  </w:abstractNum>
  <w:abstractNum w:abstractNumId="58" w15:restartNumberingAfterBreak="0">
    <w:nsid w:val="33062E78"/>
    <w:multiLevelType w:val="hybridMultilevel"/>
    <w:tmpl w:val="C6649380"/>
    <w:lvl w:ilvl="0" w:tplc="11DC70DC">
      <w:start w:val="1"/>
      <w:numFmt w:val="decimal"/>
      <w:lvlText w:val="%1."/>
      <w:lvlJc w:val="left"/>
      <w:pPr>
        <w:ind w:left="1520" w:hanging="540"/>
      </w:pPr>
      <w:rPr>
        <w:rFonts w:ascii="Times New Roman" w:eastAsia="Times New Roman" w:hAnsi="Times New Roman" w:cs="Times New Roman" w:hint="default"/>
        <w:b w:val="0"/>
        <w:bCs w:val="0"/>
        <w:i w:val="0"/>
        <w:iCs w:val="0"/>
        <w:w w:val="100"/>
        <w:sz w:val="24"/>
        <w:szCs w:val="24"/>
        <w:lang w:val="en-US" w:eastAsia="en-US" w:bidi="ar-SA"/>
      </w:rPr>
    </w:lvl>
    <w:lvl w:ilvl="1" w:tplc="34004222">
      <w:start w:val="1"/>
      <w:numFmt w:val="decimal"/>
      <w:lvlText w:val="%2."/>
      <w:lvlJc w:val="left"/>
      <w:pPr>
        <w:ind w:left="1880" w:hanging="360"/>
        <w:jc w:val="right"/>
      </w:pPr>
      <w:rPr>
        <w:rFonts w:hint="default"/>
        <w:w w:val="100"/>
        <w:lang w:val="en-US" w:eastAsia="en-US" w:bidi="ar-SA"/>
      </w:rPr>
    </w:lvl>
    <w:lvl w:ilvl="2" w:tplc="82AA3AAA">
      <w:numFmt w:val="bullet"/>
      <w:lvlText w:val="•"/>
      <w:lvlJc w:val="left"/>
      <w:pPr>
        <w:ind w:left="2864" w:hanging="360"/>
      </w:pPr>
      <w:rPr>
        <w:rFonts w:hint="default"/>
        <w:lang w:val="en-US" w:eastAsia="en-US" w:bidi="ar-SA"/>
      </w:rPr>
    </w:lvl>
    <w:lvl w:ilvl="3" w:tplc="FD9C09CC">
      <w:numFmt w:val="bullet"/>
      <w:lvlText w:val="•"/>
      <w:lvlJc w:val="left"/>
      <w:pPr>
        <w:ind w:left="3848" w:hanging="360"/>
      </w:pPr>
      <w:rPr>
        <w:rFonts w:hint="default"/>
        <w:lang w:val="en-US" w:eastAsia="en-US" w:bidi="ar-SA"/>
      </w:rPr>
    </w:lvl>
    <w:lvl w:ilvl="4" w:tplc="1E26E6AA">
      <w:numFmt w:val="bullet"/>
      <w:lvlText w:val="•"/>
      <w:lvlJc w:val="left"/>
      <w:pPr>
        <w:ind w:left="4833" w:hanging="360"/>
      </w:pPr>
      <w:rPr>
        <w:rFonts w:hint="default"/>
        <w:lang w:val="en-US" w:eastAsia="en-US" w:bidi="ar-SA"/>
      </w:rPr>
    </w:lvl>
    <w:lvl w:ilvl="5" w:tplc="CBA0451E">
      <w:numFmt w:val="bullet"/>
      <w:lvlText w:val="•"/>
      <w:lvlJc w:val="left"/>
      <w:pPr>
        <w:ind w:left="5817" w:hanging="360"/>
      </w:pPr>
      <w:rPr>
        <w:rFonts w:hint="default"/>
        <w:lang w:val="en-US" w:eastAsia="en-US" w:bidi="ar-SA"/>
      </w:rPr>
    </w:lvl>
    <w:lvl w:ilvl="6" w:tplc="DAB4D8BE">
      <w:numFmt w:val="bullet"/>
      <w:lvlText w:val="•"/>
      <w:lvlJc w:val="left"/>
      <w:pPr>
        <w:ind w:left="6802" w:hanging="360"/>
      </w:pPr>
      <w:rPr>
        <w:rFonts w:hint="default"/>
        <w:lang w:val="en-US" w:eastAsia="en-US" w:bidi="ar-SA"/>
      </w:rPr>
    </w:lvl>
    <w:lvl w:ilvl="7" w:tplc="A70E3EAC">
      <w:numFmt w:val="bullet"/>
      <w:lvlText w:val="•"/>
      <w:lvlJc w:val="left"/>
      <w:pPr>
        <w:ind w:left="7786" w:hanging="360"/>
      </w:pPr>
      <w:rPr>
        <w:rFonts w:hint="default"/>
        <w:lang w:val="en-US" w:eastAsia="en-US" w:bidi="ar-SA"/>
      </w:rPr>
    </w:lvl>
    <w:lvl w:ilvl="8" w:tplc="DABE4538">
      <w:numFmt w:val="bullet"/>
      <w:lvlText w:val="•"/>
      <w:lvlJc w:val="left"/>
      <w:pPr>
        <w:ind w:left="8771" w:hanging="360"/>
      </w:pPr>
      <w:rPr>
        <w:rFonts w:hint="default"/>
        <w:lang w:val="en-US" w:eastAsia="en-US" w:bidi="ar-SA"/>
      </w:rPr>
    </w:lvl>
  </w:abstractNum>
  <w:abstractNum w:abstractNumId="59" w15:restartNumberingAfterBreak="0">
    <w:nsid w:val="334E6371"/>
    <w:multiLevelType w:val="multilevel"/>
    <w:tmpl w:val="A9FA62A4"/>
    <w:lvl w:ilvl="0">
      <w:start w:val="10"/>
      <w:numFmt w:val="decimal"/>
      <w:lvlText w:val="%1"/>
      <w:lvlJc w:val="left"/>
      <w:pPr>
        <w:ind w:left="1204" w:hanging="576"/>
      </w:pPr>
      <w:rPr>
        <w:rFonts w:hint="default"/>
        <w:lang w:val="en-US" w:eastAsia="en-US" w:bidi="ar-SA"/>
      </w:rPr>
    </w:lvl>
    <w:lvl w:ilvl="1">
      <w:start w:val="1"/>
      <w:numFmt w:val="decimal"/>
      <w:lvlText w:val="%1.%2"/>
      <w:lvlJc w:val="left"/>
      <w:pPr>
        <w:ind w:left="1204"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74" w:hanging="576"/>
      </w:pPr>
      <w:rPr>
        <w:rFonts w:hint="default"/>
        <w:lang w:val="en-US" w:eastAsia="en-US" w:bidi="ar-SA"/>
      </w:rPr>
    </w:lvl>
    <w:lvl w:ilvl="3">
      <w:numFmt w:val="bullet"/>
      <w:lvlText w:val="•"/>
      <w:lvlJc w:val="left"/>
      <w:pPr>
        <w:ind w:left="2811" w:hanging="576"/>
      </w:pPr>
      <w:rPr>
        <w:rFonts w:hint="default"/>
        <w:lang w:val="en-US" w:eastAsia="en-US" w:bidi="ar-SA"/>
      </w:rPr>
    </w:lvl>
    <w:lvl w:ilvl="4">
      <w:numFmt w:val="bullet"/>
      <w:lvlText w:val="•"/>
      <w:lvlJc w:val="left"/>
      <w:pPr>
        <w:ind w:left="3348" w:hanging="576"/>
      </w:pPr>
      <w:rPr>
        <w:rFonts w:hint="default"/>
        <w:lang w:val="en-US" w:eastAsia="en-US" w:bidi="ar-SA"/>
      </w:rPr>
    </w:lvl>
    <w:lvl w:ilvl="5">
      <w:numFmt w:val="bullet"/>
      <w:lvlText w:val="•"/>
      <w:lvlJc w:val="left"/>
      <w:pPr>
        <w:ind w:left="3885" w:hanging="576"/>
      </w:pPr>
      <w:rPr>
        <w:rFonts w:hint="default"/>
        <w:lang w:val="en-US" w:eastAsia="en-US" w:bidi="ar-SA"/>
      </w:rPr>
    </w:lvl>
    <w:lvl w:ilvl="6">
      <w:numFmt w:val="bullet"/>
      <w:lvlText w:val="•"/>
      <w:lvlJc w:val="left"/>
      <w:pPr>
        <w:ind w:left="4422" w:hanging="576"/>
      </w:pPr>
      <w:rPr>
        <w:rFonts w:hint="default"/>
        <w:lang w:val="en-US" w:eastAsia="en-US" w:bidi="ar-SA"/>
      </w:rPr>
    </w:lvl>
    <w:lvl w:ilvl="7">
      <w:numFmt w:val="bullet"/>
      <w:lvlText w:val="•"/>
      <w:lvlJc w:val="left"/>
      <w:pPr>
        <w:ind w:left="4959" w:hanging="576"/>
      </w:pPr>
      <w:rPr>
        <w:rFonts w:hint="default"/>
        <w:lang w:val="en-US" w:eastAsia="en-US" w:bidi="ar-SA"/>
      </w:rPr>
    </w:lvl>
    <w:lvl w:ilvl="8">
      <w:numFmt w:val="bullet"/>
      <w:lvlText w:val="•"/>
      <w:lvlJc w:val="left"/>
      <w:pPr>
        <w:ind w:left="5496" w:hanging="576"/>
      </w:pPr>
      <w:rPr>
        <w:rFonts w:hint="default"/>
        <w:lang w:val="en-US" w:eastAsia="en-US" w:bidi="ar-SA"/>
      </w:rPr>
    </w:lvl>
  </w:abstractNum>
  <w:abstractNum w:abstractNumId="60" w15:restartNumberingAfterBreak="0">
    <w:nsid w:val="36011049"/>
    <w:multiLevelType w:val="multilevel"/>
    <w:tmpl w:val="C93ECFFE"/>
    <w:lvl w:ilvl="0">
      <w:start w:val="45"/>
      <w:numFmt w:val="decimal"/>
      <w:lvlText w:val="%1"/>
      <w:lvlJc w:val="left"/>
      <w:pPr>
        <w:ind w:left="732" w:hanging="514"/>
      </w:pPr>
      <w:rPr>
        <w:rFonts w:hint="default"/>
        <w:lang w:val="en-US" w:eastAsia="en-US" w:bidi="ar-SA"/>
      </w:rPr>
    </w:lvl>
    <w:lvl w:ilvl="1">
      <w:start w:val="1"/>
      <w:numFmt w:val="decimal"/>
      <w:lvlText w:val="%1.%2"/>
      <w:lvlJc w:val="left"/>
      <w:pPr>
        <w:ind w:left="732" w:hanging="514"/>
      </w:pPr>
      <w:rPr>
        <w:rFonts w:ascii="Times New Roman" w:eastAsia="Times New Roman" w:hAnsi="Times New Roman" w:cs="Times New Roman" w:hint="default"/>
        <w:b w:val="0"/>
        <w:bCs w:val="0"/>
        <w:i w:val="0"/>
        <w:iCs w:val="0"/>
        <w:spacing w:val="-5"/>
        <w:w w:val="100"/>
        <w:sz w:val="24"/>
        <w:szCs w:val="24"/>
        <w:lang w:val="en-US" w:eastAsia="en-US" w:bidi="ar-SA"/>
      </w:rPr>
    </w:lvl>
    <w:lvl w:ilvl="2">
      <w:numFmt w:val="bullet"/>
      <w:lvlText w:val="•"/>
      <w:lvlJc w:val="left"/>
      <w:pPr>
        <w:ind w:left="1791" w:hanging="514"/>
      </w:pPr>
      <w:rPr>
        <w:rFonts w:hint="default"/>
        <w:lang w:val="en-US" w:eastAsia="en-US" w:bidi="ar-SA"/>
      </w:rPr>
    </w:lvl>
    <w:lvl w:ilvl="3">
      <w:numFmt w:val="bullet"/>
      <w:lvlText w:val="•"/>
      <w:lvlJc w:val="left"/>
      <w:pPr>
        <w:ind w:left="2316" w:hanging="514"/>
      </w:pPr>
      <w:rPr>
        <w:rFonts w:hint="default"/>
        <w:lang w:val="en-US" w:eastAsia="en-US" w:bidi="ar-SA"/>
      </w:rPr>
    </w:lvl>
    <w:lvl w:ilvl="4">
      <w:numFmt w:val="bullet"/>
      <w:lvlText w:val="•"/>
      <w:lvlJc w:val="left"/>
      <w:pPr>
        <w:ind w:left="2842" w:hanging="514"/>
      </w:pPr>
      <w:rPr>
        <w:rFonts w:hint="default"/>
        <w:lang w:val="en-US" w:eastAsia="en-US" w:bidi="ar-SA"/>
      </w:rPr>
    </w:lvl>
    <w:lvl w:ilvl="5">
      <w:numFmt w:val="bullet"/>
      <w:lvlText w:val="•"/>
      <w:lvlJc w:val="left"/>
      <w:pPr>
        <w:ind w:left="3368" w:hanging="514"/>
      </w:pPr>
      <w:rPr>
        <w:rFonts w:hint="default"/>
        <w:lang w:val="en-US" w:eastAsia="en-US" w:bidi="ar-SA"/>
      </w:rPr>
    </w:lvl>
    <w:lvl w:ilvl="6">
      <w:numFmt w:val="bullet"/>
      <w:lvlText w:val="•"/>
      <w:lvlJc w:val="left"/>
      <w:pPr>
        <w:ind w:left="3893" w:hanging="514"/>
      </w:pPr>
      <w:rPr>
        <w:rFonts w:hint="default"/>
        <w:lang w:val="en-US" w:eastAsia="en-US" w:bidi="ar-SA"/>
      </w:rPr>
    </w:lvl>
    <w:lvl w:ilvl="7">
      <w:numFmt w:val="bullet"/>
      <w:lvlText w:val="•"/>
      <w:lvlJc w:val="left"/>
      <w:pPr>
        <w:ind w:left="4419" w:hanging="514"/>
      </w:pPr>
      <w:rPr>
        <w:rFonts w:hint="default"/>
        <w:lang w:val="en-US" w:eastAsia="en-US" w:bidi="ar-SA"/>
      </w:rPr>
    </w:lvl>
    <w:lvl w:ilvl="8">
      <w:numFmt w:val="bullet"/>
      <w:lvlText w:val="•"/>
      <w:lvlJc w:val="left"/>
      <w:pPr>
        <w:ind w:left="4944" w:hanging="514"/>
      </w:pPr>
      <w:rPr>
        <w:rFonts w:hint="default"/>
        <w:lang w:val="en-US" w:eastAsia="en-US" w:bidi="ar-SA"/>
      </w:rPr>
    </w:lvl>
  </w:abstractNum>
  <w:abstractNum w:abstractNumId="61" w15:restartNumberingAfterBreak="0">
    <w:nsid w:val="38803470"/>
    <w:multiLevelType w:val="multilevel"/>
    <w:tmpl w:val="FFAE49B0"/>
    <w:lvl w:ilvl="0">
      <w:start w:val="13"/>
      <w:numFmt w:val="decimal"/>
      <w:lvlText w:val="%1"/>
      <w:lvlJc w:val="left"/>
      <w:pPr>
        <w:ind w:left="4883" w:hanging="864"/>
      </w:pPr>
      <w:rPr>
        <w:rFonts w:hint="default"/>
        <w:lang w:val="en-US" w:eastAsia="en-US" w:bidi="ar-SA"/>
      </w:rPr>
    </w:lvl>
    <w:lvl w:ilvl="1">
      <w:start w:val="1"/>
      <w:numFmt w:val="decimal"/>
      <w:lvlText w:val="%1.%2"/>
      <w:lvlJc w:val="left"/>
      <w:pPr>
        <w:ind w:left="4883" w:hanging="864"/>
      </w:pPr>
      <w:rPr>
        <w:rFonts w:hint="default"/>
        <w:lang w:val="en-US" w:eastAsia="en-US" w:bidi="ar-SA"/>
      </w:rPr>
    </w:lvl>
    <w:lvl w:ilvl="2">
      <w:start w:val="1"/>
      <w:numFmt w:val="decimal"/>
      <w:lvlText w:val="%1.%2.%3"/>
      <w:lvlJc w:val="left"/>
      <w:pPr>
        <w:ind w:left="4883" w:hanging="864"/>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6638" w:hanging="864"/>
      </w:pPr>
      <w:rPr>
        <w:rFonts w:hint="default"/>
        <w:lang w:val="en-US" w:eastAsia="en-US" w:bidi="ar-SA"/>
      </w:rPr>
    </w:lvl>
    <w:lvl w:ilvl="4">
      <w:numFmt w:val="bullet"/>
      <w:lvlText w:val="•"/>
      <w:lvlJc w:val="left"/>
      <w:pPr>
        <w:ind w:left="7224" w:hanging="864"/>
      </w:pPr>
      <w:rPr>
        <w:rFonts w:hint="default"/>
        <w:lang w:val="en-US" w:eastAsia="en-US" w:bidi="ar-SA"/>
      </w:rPr>
    </w:lvl>
    <w:lvl w:ilvl="5">
      <w:numFmt w:val="bullet"/>
      <w:lvlText w:val="•"/>
      <w:lvlJc w:val="left"/>
      <w:pPr>
        <w:ind w:left="7810" w:hanging="864"/>
      </w:pPr>
      <w:rPr>
        <w:rFonts w:hint="default"/>
        <w:lang w:val="en-US" w:eastAsia="en-US" w:bidi="ar-SA"/>
      </w:rPr>
    </w:lvl>
    <w:lvl w:ilvl="6">
      <w:numFmt w:val="bullet"/>
      <w:lvlText w:val="•"/>
      <w:lvlJc w:val="left"/>
      <w:pPr>
        <w:ind w:left="8396" w:hanging="864"/>
      </w:pPr>
      <w:rPr>
        <w:rFonts w:hint="default"/>
        <w:lang w:val="en-US" w:eastAsia="en-US" w:bidi="ar-SA"/>
      </w:rPr>
    </w:lvl>
    <w:lvl w:ilvl="7">
      <w:numFmt w:val="bullet"/>
      <w:lvlText w:val="•"/>
      <w:lvlJc w:val="left"/>
      <w:pPr>
        <w:ind w:left="8982" w:hanging="864"/>
      </w:pPr>
      <w:rPr>
        <w:rFonts w:hint="default"/>
        <w:lang w:val="en-US" w:eastAsia="en-US" w:bidi="ar-SA"/>
      </w:rPr>
    </w:lvl>
    <w:lvl w:ilvl="8">
      <w:numFmt w:val="bullet"/>
      <w:lvlText w:val="•"/>
      <w:lvlJc w:val="left"/>
      <w:pPr>
        <w:ind w:left="9568" w:hanging="864"/>
      </w:pPr>
      <w:rPr>
        <w:rFonts w:hint="default"/>
        <w:lang w:val="en-US" w:eastAsia="en-US" w:bidi="ar-SA"/>
      </w:rPr>
    </w:lvl>
  </w:abstractNum>
  <w:abstractNum w:abstractNumId="62" w15:restartNumberingAfterBreak="0">
    <w:nsid w:val="3A423DCB"/>
    <w:multiLevelType w:val="multilevel"/>
    <w:tmpl w:val="3BC8E33E"/>
    <w:lvl w:ilvl="0">
      <w:start w:val="42"/>
      <w:numFmt w:val="decimal"/>
      <w:lvlText w:val="%1"/>
      <w:lvlJc w:val="left"/>
      <w:pPr>
        <w:ind w:left="5423" w:hanging="684"/>
      </w:pPr>
      <w:rPr>
        <w:rFonts w:hint="default"/>
        <w:lang w:val="en-US" w:eastAsia="en-US" w:bidi="ar-SA"/>
      </w:rPr>
    </w:lvl>
    <w:lvl w:ilvl="1">
      <w:start w:val="1"/>
      <w:numFmt w:val="decimal"/>
      <w:lvlText w:val="%1.%2"/>
      <w:lvlJc w:val="left"/>
      <w:pPr>
        <w:ind w:left="5423" w:hanging="684"/>
      </w:pPr>
      <w:rPr>
        <w:rFonts w:hint="default"/>
        <w:lang w:val="en-US" w:eastAsia="en-US" w:bidi="ar-SA"/>
      </w:rPr>
    </w:lvl>
    <w:lvl w:ilvl="2">
      <w:start w:val="2"/>
      <w:numFmt w:val="decimal"/>
      <w:lvlText w:val="%1.%2.%3"/>
      <w:lvlJc w:val="left"/>
      <w:pPr>
        <w:ind w:left="5423" w:hanging="684"/>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5891" w:hanging="577"/>
      </w:pPr>
      <w:rPr>
        <w:rFonts w:ascii="Times New Roman" w:eastAsia="Times New Roman" w:hAnsi="Times New Roman" w:cs="Times New Roman" w:hint="default"/>
        <w:b w:val="0"/>
        <w:bCs w:val="0"/>
        <w:i w:val="0"/>
        <w:iCs w:val="0"/>
        <w:spacing w:val="-2"/>
        <w:w w:val="99"/>
        <w:sz w:val="24"/>
        <w:szCs w:val="24"/>
        <w:lang w:val="en-US" w:eastAsia="en-US" w:bidi="ar-SA"/>
      </w:rPr>
    </w:lvl>
    <w:lvl w:ilvl="4">
      <w:start w:val="1"/>
      <w:numFmt w:val="lowerRoman"/>
      <w:lvlText w:val="(%5)"/>
      <w:lvlJc w:val="left"/>
      <w:pPr>
        <w:ind w:left="6467" w:hanging="576"/>
      </w:pPr>
      <w:rPr>
        <w:rFonts w:ascii="Times New Roman" w:eastAsia="Times New Roman" w:hAnsi="Times New Roman" w:cs="Times New Roman" w:hint="default"/>
        <w:b w:val="0"/>
        <w:bCs w:val="0"/>
        <w:i w:val="0"/>
        <w:iCs w:val="0"/>
        <w:w w:val="99"/>
        <w:sz w:val="24"/>
        <w:szCs w:val="24"/>
        <w:lang w:val="en-US" w:eastAsia="en-US" w:bidi="ar-SA"/>
      </w:rPr>
    </w:lvl>
    <w:lvl w:ilvl="5">
      <w:numFmt w:val="bullet"/>
      <w:lvlText w:val="•"/>
      <w:lvlJc w:val="left"/>
      <w:pPr>
        <w:ind w:left="8065" w:hanging="576"/>
      </w:pPr>
      <w:rPr>
        <w:rFonts w:hint="default"/>
        <w:lang w:val="en-US" w:eastAsia="en-US" w:bidi="ar-SA"/>
      </w:rPr>
    </w:lvl>
    <w:lvl w:ilvl="6">
      <w:numFmt w:val="bullet"/>
      <w:lvlText w:val="•"/>
      <w:lvlJc w:val="left"/>
      <w:pPr>
        <w:ind w:left="8600" w:hanging="576"/>
      </w:pPr>
      <w:rPr>
        <w:rFonts w:hint="default"/>
        <w:lang w:val="en-US" w:eastAsia="en-US" w:bidi="ar-SA"/>
      </w:rPr>
    </w:lvl>
    <w:lvl w:ilvl="7">
      <w:numFmt w:val="bullet"/>
      <w:lvlText w:val="•"/>
      <w:lvlJc w:val="left"/>
      <w:pPr>
        <w:ind w:left="9135" w:hanging="576"/>
      </w:pPr>
      <w:rPr>
        <w:rFonts w:hint="default"/>
        <w:lang w:val="en-US" w:eastAsia="en-US" w:bidi="ar-SA"/>
      </w:rPr>
    </w:lvl>
    <w:lvl w:ilvl="8">
      <w:numFmt w:val="bullet"/>
      <w:lvlText w:val="•"/>
      <w:lvlJc w:val="left"/>
      <w:pPr>
        <w:ind w:left="9670" w:hanging="576"/>
      </w:pPr>
      <w:rPr>
        <w:rFonts w:hint="default"/>
        <w:lang w:val="en-US" w:eastAsia="en-US" w:bidi="ar-SA"/>
      </w:rPr>
    </w:lvl>
  </w:abstractNum>
  <w:abstractNum w:abstractNumId="63" w15:restartNumberingAfterBreak="0">
    <w:nsid w:val="3B0C6C0B"/>
    <w:multiLevelType w:val="hybridMultilevel"/>
    <w:tmpl w:val="588A2348"/>
    <w:lvl w:ilvl="0" w:tplc="0A5471E4">
      <w:start w:val="1"/>
      <w:numFmt w:val="decimal"/>
      <w:lvlText w:val="%1."/>
      <w:lvlJc w:val="left"/>
      <w:pPr>
        <w:ind w:left="170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1" w:tplc="C69AB89E">
      <w:numFmt w:val="bullet"/>
      <w:lvlText w:val="•"/>
      <w:lvlJc w:val="left"/>
      <w:pPr>
        <w:ind w:left="2604" w:hanging="720"/>
      </w:pPr>
      <w:rPr>
        <w:rFonts w:hint="default"/>
        <w:lang w:val="en-US" w:eastAsia="en-US" w:bidi="ar-SA"/>
      </w:rPr>
    </w:lvl>
    <w:lvl w:ilvl="2" w:tplc="32506F34">
      <w:numFmt w:val="bullet"/>
      <w:lvlText w:val="•"/>
      <w:lvlJc w:val="left"/>
      <w:pPr>
        <w:ind w:left="3508" w:hanging="720"/>
      </w:pPr>
      <w:rPr>
        <w:rFonts w:hint="default"/>
        <w:lang w:val="en-US" w:eastAsia="en-US" w:bidi="ar-SA"/>
      </w:rPr>
    </w:lvl>
    <w:lvl w:ilvl="3" w:tplc="98AA5A88">
      <w:numFmt w:val="bullet"/>
      <w:lvlText w:val="•"/>
      <w:lvlJc w:val="left"/>
      <w:pPr>
        <w:ind w:left="4412" w:hanging="720"/>
      </w:pPr>
      <w:rPr>
        <w:rFonts w:hint="default"/>
        <w:lang w:val="en-US" w:eastAsia="en-US" w:bidi="ar-SA"/>
      </w:rPr>
    </w:lvl>
    <w:lvl w:ilvl="4" w:tplc="8F44C400">
      <w:numFmt w:val="bullet"/>
      <w:lvlText w:val="•"/>
      <w:lvlJc w:val="left"/>
      <w:pPr>
        <w:ind w:left="5316" w:hanging="720"/>
      </w:pPr>
      <w:rPr>
        <w:rFonts w:hint="default"/>
        <w:lang w:val="en-US" w:eastAsia="en-US" w:bidi="ar-SA"/>
      </w:rPr>
    </w:lvl>
    <w:lvl w:ilvl="5" w:tplc="B1F69D38">
      <w:numFmt w:val="bullet"/>
      <w:lvlText w:val="•"/>
      <w:lvlJc w:val="left"/>
      <w:pPr>
        <w:ind w:left="6220" w:hanging="720"/>
      </w:pPr>
      <w:rPr>
        <w:rFonts w:hint="default"/>
        <w:lang w:val="en-US" w:eastAsia="en-US" w:bidi="ar-SA"/>
      </w:rPr>
    </w:lvl>
    <w:lvl w:ilvl="6" w:tplc="1018DE6C">
      <w:numFmt w:val="bullet"/>
      <w:lvlText w:val="•"/>
      <w:lvlJc w:val="left"/>
      <w:pPr>
        <w:ind w:left="7124" w:hanging="720"/>
      </w:pPr>
      <w:rPr>
        <w:rFonts w:hint="default"/>
        <w:lang w:val="en-US" w:eastAsia="en-US" w:bidi="ar-SA"/>
      </w:rPr>
    </w:lvl>
    <w:lvl w:ilvl="7" w:tplc="75FCAB6C">
      <w:numFmt w:val="bullet"/>
      <w:lvlText w:val="•"/>
      <w:lvlJc w:val="left"/>
      <w:pPr>
        <w:ind w:left="8028" w:hanging="720"/>
      </w:pPr>
      <w:rPr>
        <w:rFonts w:hint="default"/>
        <w:lang w:val="en-US" w:eastAsia="en-US" w:bidi="ar-SA"/>
      </w:rPr>
    </w:lvl>
    <w:lvl w:ilvl="8" w:tplc="EA403D2A">
      <w:numFmt w:val="bullet"/>
      <w:lvlText w:val="•"/>
      <w:lvlJc w:val="left"/>
      <w:pPr>
        <w:ind w:left="8932" w:hanging="720"/>
      </w:pPr>
      <w:rPr>
        <w:rFonts w:hint="default"/>
        <w:lang w:val="en-US" w:eastAsia="en-US" w:bidi="ar-SA"/>
      </w:rPr>
    </w:lvl>
  </w:abstractNum>
  <w:abstractNum w:abstractNumId="64" w15:restartNumberingAfterBreak="0">
    <w:nsid w:val="3C2B7D90"/>
    <w:multiLevelType w:val="hybridMultilevel"/>
    <w:tmpl w:val="AF04B6B8"/>
    <w:lvl w:ilvl="0" w:tplc="20E8B9F0">
      <w:start w:val="1"/>
      <w:numFmt w:val="decimal"/>
      <w:lvlText w:val="%1."/>
      <w:lvlJc w:val="left"/>
      <w:pPr>
        <w:ind w:left="107" w:hanging="231"/>
      </w:pPr>
      <w:rPr>
        <w:rFonts w:ascii="Cambria" w:eastAsia="Cambria" w:hAnsi="Cambria" w:cs="Cambria" w:hint="default"/>
        <w:b w:val="0"/>
        <w:bCs w:val="0"/>
        <w:i w:val="0"/>
        <w:iCs w:val="0"/>
        <w:w w:val="99"/>
        <w:sz w:val="23"/>
        <w:szCs w:val="23"/>
        <w:lang w:val="en-US" w:eastAsia="en-US" w:bidi="ar-SA"/>
      </w:rPr>
    </w:lvl>
    <w:lvl w:ilvl="1" w:tplc="DE76FFE8">
      <w:start w:val="1"/>
      <w:numFmt w:val="lowerRoman"/>
      <w:lvlText w:val="(%2)"/>
      <w:lvlJc w:val="left"/>
      <w:pPr>
        <w:ind w:left="196" w:hanging="305"/>
        <w:jc w:val="right"/>
      </w:pPr>
      <w:rPr>
        <w:rFonts w:ascii="Cambria" w:eastAsia="Cambria" w:hAnsi="Cambria" w:cs="Cambria" w:hint="default"/>
        <w:b w:val="0"/>
        <w:bCs w:val="0"/>
        <w:i w:val="0"/>
        <w:iCs w:val="0"/>
        <w:w w:val="92"/>
        <w:sz w:val="23"/>
        <w:szCs w:val="23"/>
        <w:lang w:val="en-US" w:eastAsia="en-US" w:bidi="ar-SA"/>
      </w:rPr>
    </w:lvl>
    <w:lvl w:ilvl="2" w:tplc="1B04DEEA">
      <w:numFmt w:val="bullet"/>
      <w:lvlText w:val="•"/>
      <w:lvlJc w:val="left"/>
      <w:pPr>
        <w:ind w:left="1102" w:hanging="305"/>
      </w:pPr>
      <w:rPr>
        <w:rFonts w:hint="default"/>
        <w:lang w:val="en-US" w:eastAsia="en-US" w:bidi="ar-SA"/>
      </w:rPr>
    </w:lvl>
    <w:lvl w:ilvl="3" w:tplc="6E58923E">
      <w:numFmt w:val="bullet"/>
      <w:lvlText w:val="•"/>
      <w:lvlJc w:val="left"/>
      <w:pPr>
        <w:ind w:left="2005" w:hanging="305"/>
      </w:pPr>
      <w:rPr>
        <w:rFonts w:hint="default"/>
        <w:lang w:val="en-US" w:eastAsia="en-US" w:bidi="ar-SA"/>
      </w:rPr>
    </w:lvl>
    <w:lvl w:ilvl="4" w:tplc="F28A5276">
      <w:numFmt w:val="bullet"/>
      <w:lvlText w:val="•"/>
      <w:lvlJc w:val="left"/>
      <w:pPr>
        <w:ind w:left="2907" w:hanging="305"/>
      </w:pPr>
      <w:rPr>
        <w:rFonts w:hint="default"/>
        <w:lang w:val="en-US" w:eastAsia="en-US" w:bidi="ar-SA"/>
      </w:rPr>
    </w:lvl>
    <w:lvl w:ilvl="5" w:tplc="12AC920E">
      <w:numFmt w:val="bullet"/>
      <w:lvlText w:val="•"/>
      <w:lvlJc w:val="left"/>
      <w:pPr>
        <w:ind w:left="3810" w:hanging="305"/>
      </w:pPr>
      <w:rPr>
        <w:rFonts w:hint="default"/>
        <w:lang w:val="en-US" w:eastAsia="en-US" w:bidi="ar-SA"/>
      </w:rPr>
    </w:lvl>
    <w:lvl w:ilvl="6" w:tplc="A2426D82">
      <w:numFmt w:val="bullet"/>
      <w:lvlText w:val="•"/>
      <w:lvlJc w:val="left"/>
      <w:pPr>
        <w:ind w:left="4712" w:hanging="305"/>
      </w:pPr>
      <w:rPr>
        <w:rFonts w:hint="default"/>
        <w:lang w:val="en-US" w:eastAsia="en-US" w:bidi="ar-SA"/>
      </w:rPr>
    </w:lvl>
    <w:lvl w:ilvl="7" w:tplc="A25088EE">
      <w:numFmt w:val="bullet"/>
      <w:lvlText w:val="•"/>
      <w:lvlJc w:val="left"/>
      <w:pPr>
        <w:ind w:left="5615" w:hanging="305"/>
      </w:pPr>
      <w:rPr>
        <w:rFonts w:hint="default"/>
        <w:lang w:val="en-US" w:eastAsia="en-US" w:bidi="ar-SA"/>
      </w:rPr>
    </w:lvl>
    <w:lvl w:ilvl="8" w:tplc="8F18F63E">
      <w:numFmt w:val="bullet"/>
      <w:lvlText w:val="•"/>
      <w:lvlJc w:val="left"/>
      <w:pPr>
        <w:ind w:left="6517" w:hanging="305"/>
      </w:pPr>
      <w:rPr>
        <w:rFonts w:hint="default"/>
        <w:lang w:val="en-US" w:eastAsia="en-US" w:bidi="ar-SA"/>
      </w:rPr>
    </w:lvl>
  </w:abstractNum>
  <w:abstractNum w:abstractNumId="65" w15:restartNumberingAfterBreak="0">
    <w:nsid w:val="3C4B46FB"/>
    <w:multiLevelType w:val="multilevel"/>
    <w:tmpl w:val="634835AE"/>
    <w:lvl w:ilvl="0">
      <w:start w:val="37"/>
      <w:numFmt w:val="decimal"/>
      <w:lvlText w:val="%1"/>
      <w:lvlJc w:val="left"/>
      <w:pPr>
        <w:ind w:left="1460" w:hanging="576"/>
      </w:pPr>
      <w:rPr>
        <w:rFonts w:hint="default"/>
        <w:lang w:val="en-US" w:eastAsia="en-US" w:bidi="ar-SA"/>
      </w:rPr>
    </w:lvl>
    <w:lvl w:ilvl="1">
      <w:start w:val="6"/>
      <w:numFmt w:val="decimal"/>
      <w:lvlText w:val="%1.%2"/>
      <w:lvlJc w:val="left"/>
      <w:pPr>
        <w:ind w:left="1460"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33" w:hanging="576"/>
      </w:pPr>
      <w:rPr>
        <w:rFonts w:hint="default"/>
        <w:lang w:val="en-US" w:eastAsia="en-US" w:bidi="ar-SA"/>
      </w:rPr>
    </w:lvl>
    <w:lvl w:ilvl="3">
      <w:numFmt w:val="bullet"/>
      <w:lvlText w:val="•"/>
      <w:lvlJc w:val="left"/>
      <w:pPr>
        <w:ind w:left="3070" w:hanging="576"/>
      </w:pPr>
      <w:rPr>
        <w:rFonts w:hint="default"/>
        <w:lang w:val="en-US" w:eastAsia="en-US" w:bidi="ar-SA"/>
      </w:rPr>
    </w:lvl>
    <w:lvl w:ilvl="4">
      <w:numFmt w:val="bullet"/>
      <w:lvlText w:val="•"/>
      <w:lvlJc w:val="left"/>
      <w:pPr>
        <w:ind w:left="3607" w:hanging="576"/>
      </w:pPr>
      <w:rPr>
        <w:rFonts w:hint="default"/>
        <w:lang w:val="en-US" w:eastAsia="en-US" w:bidi="ar-SA"/>
      </w:rPr>
    </w:lvl>
    <w:lvl w:ilvl="5">
      <w:numFmt w:val="bullet"/>
      <w:lvlText w:val="•"/>
      <w:lvlJc w:val="left"/>
      <w:pPr>
        <w:ind w:left="4144" w:hanging="576"/>
      </w:pPr>
      <w:rPr>
        <w:rFonts w:hint="default"/>
        <w:lang w:val="en-US" w:eastAsia="en-US" w:bidi="ar-SA"/>
      </w:rPr>
    </w:lvl>
    <w:lvl w:ilvl="6">
      <w:numFmt w:val="bullet"/>
      <w:lvlText w:val="•"/>
      <w:lvlJc w:val="left"/>
      <w:pPr>
        <w:ind w:left="4681" w:hanging="576"/>
      </w:pPr>
      <w:rPr>
        <w:rFonts w:hint="default"/>
        <w:lang w:val="en-US" w:eastAsia="en-US" w:bidi="ar-SA"/>
      </w:rPr>
    </w:lvl>
    <w:lvl w:ilvl="7">
      <w:numFmt w:val="bullet"/>
      <w:lvlText w:val="•"/>
      <w:lvlJc w:val="left"/>
      <w:pPr>
        <w:ind w:left="5218" w:hanging="576"/>
      </w:pPr>
      <w:rPr>
        <w:rFonts w:hint="default"/>
        <w:lang w:val="en-US" w:eastAsia="en-US" w:bidi="ar-SA"/>
      </w:rPr>
    </w:lvl>
    <w:lvl w:ilvl="8">
      <w:numFmt w:val="bullet"/>
      <w:lvlText w:val="•"/>
      <w:lvlJc w:val="left"/>
      <w:pPr>
        <w:ind w:left="5755" w:hanging="576"/>
      </w:pPr>
      <w:rPr>
        <w:rFonts w:hint="default"/>
        <w:lang w:val="en-US" w:eastAsia="en-US" w:bidi="ar-SA"/>
      </w:rPr>
    </w:lvl>
  </w:abstractNum>
  <w:abstractNum w:abstractNumId="66" w15:restartNumberingAfterBreak="0">
    <w:nsid w:val="3CB53DE7"/>
    <w:multiLevelType w:val="multilevel"/>
    <w:tmpl w:val="C358805E"/>
    <w:lvl w:ilvl="0">
      <w:start w:val="18"/>
      <w:numFmt w:val="decimal"/>
      <w:lvlText w:val="%1"/>
      <w:lvlJc w:val="left"/>
      <w:pPr>
        <w:ind w:left="1214" w:hanging="576"/>
      </w:pPr>
      <w:rPr>
        <w:rFonts w:hint="default"/>
        <w:lang w:val="en-US" w:eastAsia="en-US" w:bidi="ar-SA"/>
      </w:rPr>
    </w:lvl>
    <w:lvl w:ilvl="1">
      <w:start w:val="1"/>
      <w:numFmt w:val="decimal"/>
      <w:lvlText w:val="%1.%2"/>
      <w:lvlJc w:val="left"/>
      <w:pPr>
        <w:ind w:left="1214"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78" w:hanging="576"/>
      </w:pPr>
      <w:rPr>
        <w:rFonts w:hint="default"/>
        <w:lang w:val="en-US" w:eastAsia="en-US" w:bidi="ar-SA"/>
      </w:rPr>
    </w:lvl>
    <w:lvl w:ilvl="3">
      <w:numFmt w:val="bullet"/>
      <w:lvlText w:val="•"/>
      <w:lvlJc w:val="left"/>
      <w:pPr>
        <w:ind w:left="2807" w:hanging="576"/>
      </w:pPr>
      <w:rPr>
        <w:rFonts w:hint="default"/>
        <w:lang w:val="en-US" w:eastAsia="en-US" w:bidi="ar-SA"/>
      </w:rPr>
    </w:lvl>
    <w:lvl w:ilvl="4">
      <w:numFmt w:val="bullet"/>
      <w:lvlText w:val="•"/>
      <w:lvlJc w:val="left"/>
      <w:pPr>
        <w:ind w:left="3336" w:hanging="576"/>
      </w:pPr>
      <w:rPr>
        <w:rFonts w:hint="default"/>
        <w:lang w:val="en-US" w:eastAsia="en-US" w:bidi="ar-SA"/>
      </w:rPr>
    </w:lvl>
    <w:lvl w:ilvl="5">
      <w:numFmt w:val="bullet"/>
      <w:lvlText w:val="•"/>
      <w:lvlJc w:val="left"/>
      <w:pPr>
        <w:ind w:left="3865" w:hanging="576"/>
      </w:pPr>
      <w:rPr>
        <w:rFonts w:hint="default"/>
        <w:lang w:val="en-US" w:eastAsia="en-US" w:bidi="ar-SA"/>
      </w:rPr>
    </w:lvl>
    <w:lvl w:ilvl="6">
      <w:numFmt w:val="bullet"/>
      <w:lvlText w:val="•"/>
      <w:lvlJc w:val="left"/>
      <w:pPr>
        <w:ind w:left="4394" w:hanging="576"/>
      </w:pPr>
      <w:rPr>
        <w:rFonts w:hint="default"/>
        <w:lang w:val="en-US" w:eastAsia="en-US" w:bidi="ar-SA"/>
      </w:rPr>
    </w:lvl>
    <w:lvl w:ilvl="7">
      <w:numFmt w:val="bullet"/>
      <w:lvlText w:val="•"/>
      <w:lvlJc w:val="left"/>
      <w:pPr>
        <w:ind w:left="4923" w:hanging="576"/>
      </w:pPr>
      <w:rPr>
        <w:rFonts w:hint="default"/>
        <w:lang w:val="en-US" w:eastAsia="en-US" w:bidi="ar-SA"/>
      </w:rPr>
    </w:lvl>
    <w:lvl w:ilvl="8">
      <w:numFmt w:val="bullet"/>
      <w:lvlText w:val="•"/>
      <w:lvlJc w:val="left"/>
      <w:pPr>
        <w:ind w:left="5452" w:hanging="576"/>
      </w:pPr>
      <w:rPr>
        <w:rFonts w:hint="default"/>
        <w:lang w:val="en-US" w:eastAsia="en-US" w:bidi="ar-SA"/>
      </w:rPr>
    </w:lvl>
  </w:abstractNum>
  <w:abstractNum w:abstractNumId="67" w15:restartNumberingAfterBreak="0">
    <w:nsid w:val="3CF84593"/>
    <w:multiLevelType w:val="multilevel"/>
    <w:tmpl w:val="28EEA642"/>
    <w:lvl w:ilvl="0">
      <w:start w:val="52"/>
      <w:numFmt w:val="decimal"/>
      <w:lvlText w:val="%1"/>
      <w:lvlJc w:val="left"/>
      <w:pPr>
        <w:ind w:left="763" w:hanging="480"/>
      </w:pPr>
      <w:rPr>
        <w:rFonts w:hint="default"/>
        <w:lang w:val="en-US" w:eastAsia="en-US" w:bidi="ar-SA"/>
      </w:rPr>
    </w:lvl>
    <w:lvl w:ilvl="1">
      <w:start w:val="1"/>
      <w:numFmt w:val="decimal"/>
      <w:lvlText w:val="%1.%2"/>
      <w:lvlJc w:val="left"/>
      <w:pPr>
        <w:ind w:left="763" w:hanging="48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61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2607" w:hanging="360"/>
      </w:pPr>
      <w:rPr>
        <w:rFonts w:hint="default"/>
        <w:lang w:val="en-US" w:eastAsia="en-US" w:bidi="ar-SA"/>
      </w:rPr>
    </w:lvl>
    <w:lvl w:ilvl="4">
      <w:numFmt w:val="bullet"/>
      <w:lvlText w:val="•"/>
      <w:lvlJc w:val="left"/>
      <w:pPr>
        <w:ind w:left="3101" w:hanging="360"/>
      </w:pPr>
      <w:rPr>
        <w:rFonts w:hint="default"/>
        <w:lang w:val="en-US" w:eastAsia="en-US" w:bidi="ar-SA"/>
      </w:rPr>
    </w:lvl>
    <w:lvl w:ilvl="5">
      <w:numFmt w:val="bullet"/>
      <w:lvlText w:val="•"/>
      <w:lvlJc w:val="left"/>
      <w:pPr>
        <w:ind w:left="3595" w:hanging="360"/>
      </w:pPr>
      <w:rPr>
        <w:rFonts w:hint="default"/>
        <w:lang w:val="en-US" w:eastAsia="en-US" w:bidi="ar-SA"/>
      </w:rPr>
    </w:lvl>
    <w:lvl w:ilvl="6">
      <w:numFmt w:val="bullet"/>
      <w:lvlText w:val="•"/>
      <w:lvlJc w:val="left"/>
      <w:pPr>
        <w:ind w:left="4088" w:hanging="360"/>
      </w:pPr>
      <w:rPr>
        <w:rFonts w:hint="default"/>
        <w:lang w:val="en-US" w:eastAsia="en-US" w:bidi="ar-SA"/>
      </w:rPr>
    </w:lvl>
    <w:lvl w:ilvl="7">
      <w:numFmt w:val="bullet"/>
      <w:lvlText w:val="•"/>
      <w:lvlJc w:val="left"/>
      <w:pPr>
        <w:ind w:left="4582" w:hanging="360"/>
      </w:pPr>
      <w:rPr>
        <w:rFonts w:hint="default"/>
        <w:lang w:val="en-US" w:eastAsia="en-US" w:bidi="ar-SA"/>
      </w:rPr>
    </w:lvl>
    <w:lvl w:ilvl="8">
      <w:numFmt w:val="bullet"/>
      <w:lvlText w:val="•"/>
      <w:lvlJc w:val="left"/>
      <w:pPr>
        <w:ind w:left="5076" w:hanging="360"/>
      </w:pPr>
      <w:rPr>
        <w:rFonts w:hint="default"/>
        <w:lang w:val="en-US" w:eastAsia="en-US" w:bidi="ar-SA"/>
      </w:rPr>
    </w:lvl>
  </w:abstractNum>
  <w:abstractNum w:abstractNumId="68" w15:restartNumberingAfterBreak="0">
    <w:nsid w:val="3D3671B8"/>
    <w:multiLevelType w:val="multilevel"/>
    <w:tmpl w:val="D0FCC864"/>
    <w:lvl w:ilvl="0">
      <w:start w:val="2"/>
      <w:numFmt w:val="decimal"/>
      <w:lvlText w:val="%1"/>
      <w:lvlJc w:val="left"/>
      <w:pPr>
        <w:ind w:left="1700" w:hanging="720"/>
      </w:pPr>
      <w:rPr>
        <w:rFonts w:hint="default"/>
        <w:lang w:val="en-US" w:eastAsia="en-US" w:bidi="ar-SA"/>
      </w:rPr>
    </w:lvl>
    <w:lvl w:ilvl="1">
      <w:numFmt w:val="decimal"/>
      <w:lvlText w:val="%1.%2"/>
      <w:lvlJc w:val="left"/>
      <w:pPr>
        <w:ind w:left="170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34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708" w:hanging="720"/>
      </w:pPr>
      <w:rPr>
        <w:rFonts w:hint="default"/>
        <w:lang w:val="en-US" w:eastAsia="en-US" w:bidi="ar-SA"/>
      </w:rPr>
    </w:lvl>
    <w:lvl w:ilvl="4">
      <w:numFmt w:val="bullet"/>
      <w:lvlText w:val="•"/>
      <w:lvlJc w:val="left"/>
      <w:pPr>
        <w:ind w:left="4713" w:hanging="720"/>
      </w:pPr>
      <w:rPr>
        <w:rFonts w:hint="default"/>
        <w:lang w:val="en-US" w:eastAsia="en-US" w:bidi="ar-SA"/>
      </w:rPr>
    </w:lvl>
    <w:lvl w:ilvl="5">
      <w:numFmt w:val="bullet"/>
      <w:lvlText w:val="•"/>
      <w:lvlJc w:val="left"/>
      <w:pPr>
        <w:ind w:left="5717" w:hanging="720"/>
      </w:pPr>
      <w:rPr>
        <w:rFonts w:hint="default"/>
        <w:lang w:val="en-US" w:eastAsia="en-US" w:bidi="ar-SA"/>
      </w:rPr>
    </w:lvl>
    <w:lvl w:ilvl="6">
      <w:numFmt w:val="bullet"/>
      <w:lvlText w:val="•"/>
      <w:lvlJc w:val="left"/>
      <w:pPr>
        <w:ind w:left="6722" w:hanging="720"/>
      </w:pPr>
      <w:rPr>
        <w:rFonts w:hint="default"/>
        <w:lang w:val="en-US" w:eastAsia="en-US" w:bidi="ar-SA"/>
      </w:rPr>
    </w:lvl>
    <w:lvl w:ilvl="7">
      <w:numFmt w:val="bullet"/>
      <w:lvlText w:val="•"/>
      <w:lvlJc w:val="left"/>
      <w:pPr>
        <w:ind w:left="7726" w:hanging="720"/>
      </w:pPr>
      <w:rPr>
        <w:rFonts w:hint="default"/>
        <w:lang w:val="en-US" w:eastAsia="en-US" w:bidi="ar-SA"/>
      </w:rPr>
    </w:lvl>
    <w:lvl w:ilvl="8">
      <w:numFmt w:val="bullet"/>
      <w:lvlText w:val="•"/>
      <w:lvlJc w:val="left"/>
      <w:pPr>
        <w:ind w:left="8731" w:hanging="720"/>
      </w:pPr>
      <w:rPr>
        <w:rFonts w:hint="default"/>
        <w:lang w:val="en-US" w:eastAsia="en-US" w:bidi="ar-SA"/>
      </w:rPr>
    </w:lvl>
  </w:abstractNum>
  <w:abstractNum w:abstractNumId="69" w15:restartNumberingAfterBreak="0">
    <w:nsid w:val="3D5B1C0F"/>
    <w:multiLevelType w:val="multilevel"/>
    <w:tmpl w:val="20560B92"/>
    <w:lvl w:ilvl="0">
      <w:start w:val="28"/>
      <w:numFmt w:val="decimal"/>
      <w:lvlText w:val="%1"/>
      <w:lvlJc w:val="left"/>
      <w:pPr>
        <w:ind w:left="829" w:hanging="576"/>
      </w:pPr>
      <w:rPr>
        <w:rFonts w:hint="default"/>
        <w:lang w:val="en-US" w:eastAsia="en-US" w:bidi="ar-SA"/>
      </w:rPr>
    </w:lvl>
    <w:lvl w:ilvl="1">
      <w:start w:val="1"/>
      <w:numFmt w:val="decimal"/>
      <w:lvlText w:val="%1.%2"/>
      <w:lvlJc w:val="left"/>
      <w:pPr>
        <w:ind w:left="829"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895" w:hanging="576"/>
      </w:pPr>
      <w:rPr>
        <w:rFonts w:hint="default"/>
        <w:lang w:val="en-US" w:eastAsia="en-US" w:bidi="ar-SA"/>
      </w:rPr>
    </w:lvl>
    <w:lvl w:ilvl="3">
      <w:numFmt w:val="bullet"/>
      <w:lvlText w:val="•"/>
      <w:lvlJc w:val="left"/>
      <w:pPr>
        <w:ind w:left="2432" w:hanging="576"/>
      </w:pPr>
      <w:rPr>
        <w:rFonts w:hint="default"/>
        <w:lang w:val="en-US" w:eastAsia="en-US" w:bidi="ar-SA"/>
      </w:rPr>
    </w:lvl>
    <w:lvl w:ilvl="4">
      <w:numFmt w:val="bullet"/>
      <w:lvlText w:val="•"/>
      <w:lvlJc w:val="left"/>
      <w:pPr>
        <w:ind w:left="2970" w:hanging="576"/>
      </w:pPr>
      <w:rPr>
        <w:rFonts w:hint="default"/>
        <w:lang w:val="en-US" w:eastAsia="en-US" w:bidi="ar-SA"/>
      </w:rPr>
    </w:lvl>
    <w:lvl w:ilvl="5">
      <w:numFmt w:val="bullet"/>
      <w:lvlText w:val="•"/>
      <w:lvlJc w:val="left"/>
      <w:pPr>
        <w:ind w:left="3507" w:hanging="576"/>
      </w:pPr>
      <w:rPr>
        <w:rFonts w:hint="default"/>
        <w:lang w:val="en-US" w:eastAsia="en-US" w:bidi="ar-SA"/>
      </w:rPr>
    </w:lvl>
    <w:lvl w:ilvl="6">
      <w:numFmt w:val="bullet"/>
      <w:lvlText w:val="•"/>
      <w:lvlJc w:val="left"/>
      <w:pPr>
        <w:ind w:left="4045" w:hanging="576"/>
      </w:pPr>
      <w:rPr>
        <w:rFonts w:hint="default"/>
        <w:lang w:val="en-US" w:eastAsia="en-US" w:bidi="ar-SA"/>
      </w:rPr>
    </w:lvl>
    <w:lvl w:ilvl="7">
      <w:numFmt w:val="bullet"/>
      <w:lvlText w:val="•"/>
      <w:lvlJc w:val="left"/>
      <w:pPr>
        <w:ind w:left="4582" w:hanging="576"/>
      </w:pPr>
      <w:rPr>
        <w:rFonts w:hint="default"/>
        <w:lang w:val="en-US" w:eastAsia="en-US" w:bidi="ar-SA"/>
      </w:rPr>
    </w:lvl>
    <w:lvl w:ilvl="8">
      <w:numFmt w:val="bullet"/>
      <w:lvlText w:val="•"/>
      <w:lvlJc w:val="left"/>
      <w:pPr>
        <w:ind w:left="5120" w:hanging="576"/>
      </w:pPr>
      <w:rPr>
        <w:rFonts w:hint="default"/>
        <w:lang w:val="en-US" w:eastAsia="en-US" w:bidi="ar-SA"/>
      </w:rPr>
    </w:lvl>
  </w:abstractNum>
  <w:abstractNum w:abstractNumId="70" w15:restartNumberingAfterBreak="0">
    <w:nsid w:val="3DB5197A"/>
    <w:multiLevelType w:val="hybridMultilevel"/>
    <w:tmpl w:val="46EC4E70"/>
    <w:lvl w:ilvl="0" w:tplc="7FC62C4C">
      <w:start w:val="1"/>
      <w:numFmt w:val="decimal"/>
      <w:lvlText w:val="%1."/>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1" w:tplc="A3628C26">
      <w:start w:val="1"/>
      <w:numFmt w:val="decimal"/>
      <w:lvlText w:val="%2."/>
      <w:lvlJc w:val="left"/>
      <w:pPr>
        <w:ind w:left="2420" w:hanging="720"/>
      </w:pPr>
      <w:rPr>
        <w:rFonts w:ascii="Times New Roman" w:eastAsia="Times New Roman" w:hAnsi="Times New Roman" w:cs="Times New Roman" w:hint="default"/>
        <w:b w:val="0"/>
        <w:bCs w:val="0"/>
        <w:i w:val="0"/>
        <w:iCs w:val="0"/>
        <w:w w:val="100"/>
        <w:sz w:val="24"/>
        <w:szCs w:val="24"/>
        <w:lang w:val="en-US" w:eastAsia="en-US" w:bidi="ar-SA"/>
      </w:rPr>
    </w:lvl>
    <w:lvl w:ilvl="2" w:tplc="22F465E6">
      <w:numFmt w:val="bullet"/>
      <w:lvlText w:val="•"/>
      <w:lvlJc w:val="left"/>
      <w:pPr>
        <w:ind w:left="3344" w:hanging="720"/>
      </w:pPr>
      <w:rPr>
        <w:rFonts w:hint="default"/>
        <w:lang w:val="en-US" w:eastAsia="en-US" w:bidi="ar-SA"/>
      </w:rPr>
    </w:lvl>
    <w:lvl w:ilvl="3" w:tplc="A94E923E">
      <w:numFmt w:val="bullet"/>
      <w:lvlText w:val="•"/>
      <w:lvlJc w:val="left"/>
      <w:pPr>
        <w:ind w:left="4268" w:hanging="720"/>
      </w:pPr>
      <w:rPr>
        <w:rFonts w:hint="default"/>
        <w:lang w:val="en-US" w:eastAsia="en-US" w:bidi="ar-SA"/>
      </w:rPr>
    </w:lvl>
    <w:lvl w:ilvl="4" w:tplc="EB441202">
      <w:numFmt w:val="bullet"/>
      <w:lvlText w:val="•"/>
      <w:lvlJc w:val="left"/>
      <w:pPr>
        <w:ind w:left="5193" w:hanging="720"/>
      </w:pPr>
      <w:rPr>
        <w:rFonts w:hint="default"/>
        <w:lang w:val="en-US" w:eastAsia="en-US" w:bidi="ar-SA"/>
      </w:rPr>
    </w:lvl>
    <w:lvl w:ilvl="5" w:tplc="1D0E1C72">
      <w:numFmt w:val="bullet"/>
      <w:lvlText w:val="•"/>
      <w:lvlJc w:val="left"/>
      <w:pPr>
        <w:ind w:left="6117" w:hanging="720"/>
      </w:pPr>
      <w:rPr>
        <w:rFonts w:hint="default"/>
        <w:lang w:val="en-US" w:eastAsia="en-US" w:bidi="ar-SA"/>
      </w:rPr>
    </w:lvl>
    <w:lvl w:ilvl="6" w:tplc="AC108DA4">
      <w:numFmt w:val="bullet"/>
      <w:lvlText w:val="•"/>
      <w:lvlJc w:val="left"/>
      <w:pPr>
        <w:ind w:left="7042" w:hanging="720"/>
      </w:pPr>
      <w:rPr>
        <w:rFonts w:hint="default"/>
        <w:lang w:val="en-US" w:eastAsia="en-US" w:bidi="ar-SA"/>
      </w:rPr>
    </w:lvl>
    <w:lvl w:ilvl="7" w:tplc="5C708CF2">
      <w:numFmt w:val="bullet"/>
      <w:lvlText w:val="•"/>
      <w:lvlJc w:val="left"/>
      <w:pPr>
        <w:ind w:left="7966" w:hanging="720"/>
      </w:pPr>
      <w:rPr>
        <w:rFonts w:hint="default"/>
        <w:lang w:val="en-US" w:eastAsia="en-US" w:bidi="ar-SA"/>
      </w:rPr>
    </w:lvl>
    <w:lvl w:ilvl="8" w:tplc="99DAA8F2">
      <w:numFmt w:val="bullet"/>
      <w:lvlText w:val="•"/>
      <w:lvlJc w:val="left"/>
      <w:pPr>
        <w:ind w:left="8891" w:hanging="720"/>
      </w:pPr>
      <w:rPr>
        <w:rFonts w:hint="default"/>
        <w:lang w:val="en-US" w:eastAsia="en-US" w:bidi="ar-SA"/>
      </w:rPr>
    </w:lvl>
  </w:abstractNum>
  <w:abstractNum w:abstractNumId="71" w15:restartNumberingAfterBreak="0">
    <w:nsid w:val="3E101B8A"/>
    <w:multiLevelType w:val="multilevel"/>
    <w:tmpl w:val="4A76F3DA"/>
    <w:lvl w:ilvl="0">
      <w:start w:val="23"/>
      <w:numFmt w:val="decimal"/>
      <w:lvlText w:val="%1"/>
      <w:lvlJc w:val="left"/>
      <w:pPr>
        <w:ind w:left="4739" w:hanging="576"/>
      </w:pPr>
      <w:rPr>
        <w:rFonts w:hint="default"/>
        <w:lang w:val="en-US" w:eastAsia="en-US" w:bidi="ar-SA"/>
      </w:rPr>
    </w:lvl>
    <w:lvl w:ilvl="1">
      <w:start w:val="4"/>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940" w:hanging="576"/>
      </w:pPr>
      <w:rPr>
        <w:rFonts w:hint="default"/>
        <w:lang w:val="en-US" w:eastAsia="en-US" w:bidi="ar-SA"/>
      </w:rPr>
    </w:lvl>
    <w:lvl w:ilvl="3">
      <w:numFmt w:val="bullet"/>
      <w:lvlText w:val="•"/>
      <w:lvlJc w:val="left"/>
      <w:pPr>
        <w:ind w:left="6540" w:hanging="576"/>
      </w:pPr>
      <w:rPr>
        <w:rFonts w:hint="default"/>
        <w:lang w:val="en-US" w:eastAsia="en-US" w:bidi="ar-SA"/>
      </w:rPr>
    </w:lvl>
    <w:lvl w:ilvl="4">
      <w:numFmt w:val="bullet"/>
      <w:lvlText w:val="•"/>
      <w:lvlJc w:val="left"/>
      <w:pPr>
        <w:ind w:left="7140" w:hanging="576"/>
      </w:pPr>
      <w:rPr>
        <w:rFonts w:hint="default"/>
        <w:lang w:val="en-US" w:eastAsia="en-US" w:bidi="ar-SA"/>
      </w:rPr>
    </w:lvl>
    <w:lvl w:ilvl="5">
      <w:numFmt w:val="bullet"/>
      <w:lvlText w:val="•"/>
      <w:lvlJc w:val="left"/>
      <w:pPr>
        <w:ind w:left="7740" w:hanging="576"/>
      </w:pPr>
      <w:rPr>
        <w:rFonts w:hint="default"/>
        <w:lang w:val="en-US" w:eastAsia="en-US" w:bidi="ar-SA"/>
      </w:rPr>
    </w:lvl>
    <w:lvl w:ilvl="6">
      <w:numFmt w:val="bullet"/>
      <w:lvlText w:val="•"/>
      <w:lvlJc w:val="left"/>
      <w:pPr>
        <w:ind w:left="8340" w:hanging="576"/>
      </w:pPr>
      <w:rPr>
        <w:rFonts w:hint="default"/>
        <w:lang w:val="en-US" w:eastAsia="en-US" w:bidi="ar-SA"/>
      </w:rPr>
    </w:lvl>
    <w:lvl w:ilvl="7">
      <w:numFmt w:val="bullet"/>
      <w:lvlText w:val="•"/>
      <w:lvlJc w:val="left"/>
      <w:pPr>
        <w:ind w:left="8940" w:hanging="576"/>
      </w:pPr>
      <w:rPr>
        <w:rFonts w:hint="default"/>
        <w:lang w:val="en-US" w:eastAsia="en-US" w:bidi="ar-SA"/>
      </w:rPr>
    </w:lvl>
    <w:lvl w:ilvl="8">
      <w:numFmt w:val="bullet"/>
      <w:lvlText w:val="•"/>
      <w:lvlJc w:val="left"/>
      <w:pPr>
        <w:ind w:left="9540" w:hanging="576"/>
      </w:pPr>
      <w:rPr>
        <w:rFonts w:hint="default"/>
        <w:lang w:val="en-US" w:eastAsia="en-US" w:bidi="ar-SA"/>
      </w:rPr>
    </w:lvl>
  </w:abstractNum>
  <w:abstractNum w:abstractNumId="72" w15:restartNumberingAfterBreak="0">
    <w:nsid w:val="3F23662E"/>
    <w:multiLevelType w:val="multilevel"/>
    <w:tmpl w:val="9A681A28"/>
    <w:lvl w:ilvl="0">
      <w:start w:val="40"/>
      <w:numFmt w:val="decimal"/>
      <w:lvlText w:val="%1"/>
      <w:lvlJc w:val="left"/>
      <w:pPr>
        <w:ind w:left="1430" w:hanging="576"/>
      </w:pPr>
      <w:rPr>
        <w:rFonts w:hint="default"/>
        <w:lang w:val="en-US" w:eastAsia="en-US" w:bidi="ar-SA"/>
      </w:rPr>
    </w:lvl>
    <w:lvl w:ilvl="1">
      <w:start w:val="2"/>
      <w:numFmt w:val="decimal"/>
      <w:lvlText w:val="%1.%2"/>
      <w:lvlJc w:val="left"/>
      <w:pPr>
        <w:ind w:left="1430" w:hanging="576"/>
        <w:jc w:val="righ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11" w:hanging="576"/>
      </w:pPr>
      <w:rPr>
        <w:rFonts w:hint="default"/>
        <w:lang w:val="en-US" w:eastAsia="en-US" w:bidi="ar-SA"/>
      </w:rPr>
    </w:lvl>
    <w:lvl w:ilvl="3">
      <w:numFmt w:val="bullet"/>
      <w:lvlText w:val="•"/>
      <w:lvlJc w:val="left"/>
      <w:pPr>
        <w:ind w:left="3047" w:hanging="576"/>
      </w:pPr>
      <w:rPr>
        <w:rFonts w:hint="default"/>
        <w:lang w:val="en-US" w:eastAsia="en-US" w:bidi="ar-SA"/>
      </w:rPr>
    </w:lvl>
    <w:lvl w:ilvl="4">
      <w:numFmt w:val="bullet"/>
      <w:lvlText w:val="•"/>
      <w:lvlJc w:val="left"/>
      <w:pPr>
        <w:ind w:left="3582" w:hanging="576"/>
      </w:pPr>
      <w:rPr>
        <w:rFonts w:hint="default"/>
        <w:lang w:val="en-US" w:eastAsia="en-US" w:bidi="ar-SA"/>
      </w:rPr>
    </w:lvl>
    <w:lvl w:ilvl="5">
      <w:numFmt w:val="bullet"/>
      <w:lvlText w:val="•"/>
      <w:lvlJc w:val="left"/>
      <w:pPr>
        <w:ind w:left="4118" w:hanging="576"/>
      </w:pPr>
      <w:rPr>
        <w:rFonts w:hint="default"/>
        <w:lang w:val="en-US" w:eastAsia="en-US" w:bidi="ar-SA"/>
      </w:rPr>
    </w:lvl>
    <w:lvl w:ilvl="6">
      <w:numFmt w:val="bullet"/>
      <w:lvlText w:val="•"/>
      <w:lvlJc w:val="left"/>
      <w:pPr>
        <w:ind w:left="4654" w:hanging="576"/>
      </w:pPr>
      <w:rPr>
        <w:rFonts w:hint="default"/>
        <w:lang w:val="en-US" w:eastAsia="en-US" w:bidi="ar-SA"/>
      </w:rPr>
    </w:lvl>
    <w:lvl w:ilvl="7">
      <w:numFmt w:val="bullet"/>
      <w:lvlText w:val="•"/>
      <w:lvlJc w:val="left"/>
      <w:pPr>
        <w:ind w:left="5189" w:hanging="576"/>
      </w:pPr>
      <w:rPr>
        <w:rFonts w:hint="default"/>
        <w:lang w:val="en-US" w:eastAsia="en-US" w:bidi="ar-SA"/>
      </w:rPr>
    </w:lvl>
    <w:lvl w:ilvl="8">
      <w:numFmt w:val="bullet"/>
      <w:lvlText w:val="•"/>
      <w:lvlJc w:val="left"/>
      <w:pPr>
        <w:ind w:left="5725" w:hanging="576"/>
      </w:pPr>
      <w:rPr>
        <w:rFonts w:hint="default"/>
        <w:lang w:val="en-US" w:eastAsia="en-US" w:bidi="ar-SA"/>
      </w:rPr>
    </w:lvl>
  </w:abstractNum>
  <w:abstractNum w:abstractNumId="73" w15:restartNumberingAfterBreak="0">
    <w:nsid w:val="3F4C76DB"/>
    <w:multiLevelType w:val="multilevel"/>
    <w:tmpl w:val="BBBC9702"/>
    <w:lvl w:ilvl="0">
      <w:start w:val="13"/>
      <w:numFmt w:val="decimal"/>
      <w:lvlText w:val="%1"/>
      <w:lvlJc w:val="left"/>
      <w:pPr>
        <w:ind w:left="5027" w:hanging="864"/>
      </w:pPr>
      <w:rPr>
        <w:rFonts w:hint="default"/>
        <w:lang w:val="en-US" w:eastAsia="en-US" w:bidi="ar-SA"/>
      </w:rPr>
    </w:lvl>
    <w:lvl w:ilvl="1">
      <w:start w:val="2"/>
      <w:numFmt w:val="decimal"/>
      <w:lvlText w:val="%1.%2"/>
      <w:lvlJc w:val="left"/>
      <w:pPr>
        <w:ind w:left="5027" w:hanging="864"/>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6164" w:hanging="864"/>
      </w:pPr>
      <w:rPr>
        <w:rFonts w:hint="default"/>
        <w:lang w:val="en-US" w:eastAsia="en-US" w:bidi="ar-SA"/>
      </w:rPr>
    </w:lvl>
    <w:lvl w:ilvl="3">
      <w:numFmt w:val="bullet"/>
      <w:lvlText w:val="•"/>
      <w:lvlJc w:val="left"/>
      <w:pPr>
        <w:ind w:left="6736" w:hanging="864"/>
      </w:pPr>
      <w:rPr>
        <w:rFonts w:hint="default"/>
        <w:lang w:val="en-US" w:eastAsia="en-US" w:bidi="ar-SA"/>
      </w:rPr>
    </w:lvl>
    <w:lvl w:ilvl="4">
      <w:numFmt w:val="bullet"/>
      <w:lvlText w:val="•"/>
      <w:lvlJc w:val="left"/>
      <w:pPr>
        <w:ind w:left="7308" w:hanging="864"/>
      </w:pPr>
      <w:rPr>
        <w:rFonts w:hint="default"/>
        <w:lang w:val="en-US" w:eastAsia="en-US" w:bidi="ar-SA"/>
      </w:rPr>
    </w:lvl>
    <w:lvl w:ilvl="5">
      <w:numFmt w:val="bullet"/>
      <w:lvlText w:val="•"/>
      <w:lvlJc w:val="left"/>
      <w:pPr>
        <w:ind w:left="7880" w:hanging="864"/>
      </w:pPr>
      <w:rPr>
        <w:rFonts w:hint="default"/>
        <w:lang w:val="en-US" w:eastAsia="en-US" w:bidi="ar-SA"/>
      </w:rPr>
    </w:lvl>
    <w:lvl w:ilvl="6">
      <w:numFmt w:val="bullet"/>
      <w:lvlText w:val="•"/>
      <w:lvlJc w:val="left"/>
      <w:pPr>
        <w:ind w:left="8452" w:hanging="864"/>
      </w:pPr>
      <w:rPr>
        <w:rFonts w:hint="default"/>
        <w:lang w:val="en-US" w:eastAsia="en-US" w:bidi="ar-SA"/>
      </w:rPr>
    </w:lvl>
    <w:lvl w:ilvl="7">
      <w:numFmt w:val="bullet"/>
      <w:lvlText w:val="•"/>
      <w:lvlJc w:val="left"/>
      <w:pPr>
        <w:ind w:left="9024" w:hanging="864"/>
      </w:pPr>
      <w:rPr>
        <w:rFonts w:hint="default"/>
        <w:lang w:val="en-US" w:eastAsia="en-US" w:bidi="ar-SA"/>
      </w:rPr>
    </w:lvl>
    <w:lvl w:ilvl="8">
      <w:numFmt w:val="bullet"/>
      <w:lvlText w:val="•"/>
      <w:lvlJc w:val="left"/>
      <w:pPr>
        <w:ind w:left="9596" w:hanging="864"/>
      </w:pPr>
      <w:rPr>
        <w:rFonts w:hint="default"/>
        <w:lang w:val="en-US" w:eastAsia="en-US" w:bidi="ar-SA"/>
      </w:rPr>
    </w:lvl>
  </w:abstractNum>
  <w:abstractNum w:abstractNumId="74" w15:restartNumberingAfterBreak="0">
    <w:nsid w:val="3F850441"/>
    <w:multiLevelType w:val="hybridMultilevel"/>
    <w:tmpl w:val="D048FCD2"/>
    <w:lvl w:ilvl="0" w:tplc="B88C833C">
      <w:start w:val="1"/>
      <w:numFmt w:val="upperLetter"/>
      <w:lvlText w:val="%1."/>
      <w:lvlJc w:val="left"/>
      <w:pPr>
        <w:ind w:left="620" w:hanging="432"/>
      </w:pPr>
      <w:rPr>
        <w:rFonts w:ascii="Times New Roman" w:eastAsia="Times New Roman" w:hAnsi="Times New Roman" w:cs="Times New Roman" w:hint="default"/>
        <w:b w:val="0"/>
        <w:bCs w:val="0"/>
        <w:i w:val="0"/>
        <w:iCs w:val="0"/>
        <w:spacing w:val="-1"/>
        <w:w w:val="99"/>
        <w:sz w:val="24"/>
        <w:szCs w:val="24"/>
        <w:lang w:val="en-US" w:eastAsia="en-US" w:bidi="ar-SA"/>
      </w:rPr>
    </w:lvl>
    <w:lvl w:ilvl="1" w:tplc="339A071E">
      <w:start w:val="1"/>
      <w:numFmt w:val="decimal"/>
      <w:lvlText w:val="%2."/>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2" w:tplc="51D2361E">
      <w:numFmt w:val="bullet"/>
      <w:lvlText w:val="•"/>
      <w:lvlJc w:val="left"/>
      <w:pPr>
        <w:ind w:left="2704" w:hanging="720"/>
      </w:pPr>
      <w:rPr>
        <w:rFonts w:hint="default"/>
        <w:lang w:val="en-US" w:eastAsia="en-US" w:bidi="ar-SA"/>
      </w:rPr>
    </w:lvl>
    <w:lvl w:ilvl="3" w:tplc="71041A82">
      <w:numFmt w:val="bullet"/>
      <w:lvlText w:val="•"/>
      <w:lvlJc w:val="left"/>
      <w:pPr>
        <w:ind w:left="3708" w:hanging="720"/>
      </w:pPr>
      <w:rPr>
        <w:rFonts w:hint="default"/>
        <w:lang w:val="en-US" w:eastAsia="en-US" w:bidi="ar-SA"/>
      </w:rPr>
    </w:lvl>
    <w:lvl w:ilvl="4" w:tplc="756C2954">
      <w:numFmt w:val="bullet"/>
      <w:lvlText w:val="•"/>
      <w:lvlJc w:val="left"/>
      <w:pPr>
        <w:ind w:left="4713" w:hanging="720"/>
      </w:pPr>
      <w:rPr>
        <w:rFonts w:hint="default"/>
        <w:lang w:val="en-US" w:eastAsia="en-US" w:bidi="ar-SA"/>
      </w:rPr>
    </w:lvl>
    <w:lvl w:ilvl="5" w:tplc="C2A6CF4C">
      <w:numFmt w:val="bullet"/>
      <w:lvlText w:val="•"/>
      <w:lvlJc w:val="left"/>
      <w:pPr>
        <w:ind w:left="5717" w:hanging="720"/>
      </w:pPr>
      <w:rPr>
        <w:rFonts w:hint="default"/>
        <w:lang w:val="en-US" w:eastAsia="en-US" w:bidi="ar-SA"/>
      </w:rPr>
    </w:lvl>
    <w:lvl w:ilvl="6" w:tplc="252EE0FE">
      <w:numFmt w:val="bullet"/>
      <w:lvlText w:val="•"/>
      <w:lvlJc w:val="left"/>
      <w:pPr>
        <w:ind w:left="6722" w:hanging="720"/>
      </w:pPr>
      <w:rPr>
        <w:rFonts w:hint="default"/>
        <w:lang w:val="en-US" w:eastAsia="en-US" w:bidi="ar-SA"/>
      </w:rPr>
    </w:lvl>
    <w:lvl w:ilvl="7" w:tplc="EB78DFD4">
      <w:numFmt w:val="bullet"/>
      <w:lvlText w:val="•"/>
      <w:lvlJc w:val="left"/>
      <w:pPr>
        <w:ind w:left="7726" w:hanging="720"/>
      </w:pPr>
      <w:rPr>
        <w:rFonts w:hint="default"/>
        <w:lang w:val="en-US" w:eastAsia="en-US" w:bidi="ar-SA"/>
      </w:rPr>
    </w:lvl>
    <w:lvl w:ilvl="8" w:tplc="5E72B1EC">
      <w:numFmt w:val="bullet"/>
      <w:lvlText w:val="•"/>
      <w:lvlJc w:val="left"/>
      <w:pPr>
        <w:ind w:left="8731" w:hanging="720"/>
      </w:pPr>
      <w:rPr>
        <w:rFonts w:hint="default"/>
        <w:lang w:val="en-US" w:eastAsia="en-US" w:bidi="ar-SA"/>
      </w:rPr>
    </w:lvl>
  </w:abstractNum>
  <w:abstractNum w:abstractNumId="75" w15:restartNumberingAfterBreak="0">
    <w:nsid w:val="433767DE"/>
    <w:multiLevelType w:val="multilevel"/>
    <w:tmpl w:val="BE60F142"/>
    <w:lvl w:ilvl="0">
      <w:start w:val="28"/>
      <w:numFmt w:val="decimal"/>
      <w:lvlText w:val="%1"/>
      <w:lvlJc w:val="left"/>
      <w:pPr>
        <w:ind w:left="1108" w:hanging="576"/>
      </w:pPr>
      <w:rPr>
        <w:rFonts w:hint="default"/>
        <w:lang w:val="en-US" w:eastAsia="en-US" w:bidi="ar-SA"/>
      </w:rPr>
    </w:lvl>
    <w:lvl w:ilvl="1">
      <w:start w:val="3"/>
      <w:numFmt w:val="decimal"/>
      <w:lvlText w:val="%1.%2"/>
      <w:lvlJc w:val="left"/>
      <w:pPr>
        <w:ind w:left="1108"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684"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745" w:hanging="576"/>
      </w:pPr>
      <w:rPr>
        <w:rFonts w:hint="default"/>
        <w:lang w:val="en-US" w:eastAsia="en-US" w:bidi="ar-SA"/>
      </w:rPr>
    </w:lvl>
    <w:lvl w:ilvl="4">
      <w:numFmt w:val="bullet"/>
      <w:lvlText w:val="•"/>
      <w:lvlJc w:val="left"/>
      <w:pPr>
        <w:ind w:left="3278" w:hanging="576"/>
      </w:pPr>
      <w:rPr>
        <w:rFonts w:hint="default"/>
        <w:lang w:val="en-US" w:eastAsia="en-US" w:bidi="ar-SA"/>
      </w:rPr>
    </w:lvl>
    <w:lvl w:ilvl="5">
      <w:numFmt w:val="bullet"/>
      <w:lvlText w:val="•"/>
      <w:lvlJc w:val="left"/>
      <w:pPr>
        <w:ind w:left="3810" w:hanging="576"/>
      </w:pPr>
      <w:rPr>
        <w:rFonts w:hint="default"/>
        <w:lang w:val="en-US" w:eastAsia="en-US" w:bidi="ar-SA"/>
      </w:rPr>
    </w:lvl>
    <w:lvl w:ilvl="6">
      <w:numFmt w:val="bullet"/>
      <w:lvlText w:val="•"/>
      <w:lvlJc w:val="left"/>
      <w:pPr>
        <w:ind w:left="4343" w:hanging="576"/>
      </w:pPr>
      <w:rPr>
        <w:rFonts w:hint="default"/>
        <w:lang w:val="en-US" w:eastAsia="en-US" w:bidi="ar-SA"/>
      </w:rPr>
    </w:lvl>
    <w:lvl w:ilvl="7">
      <w:numFmt w:val="bullet"/>
      <w:lvlText w:val="•"/>
      <w:lvlJc w:val="left"/>
      <w:pPr>
        <w:ind w:left="4876" w:hanging="576"/>
      </w:pPr>
      <w:rPr>
        <w:rFonts w:hint="default"/>
        <w:lang w:val="en-US" w:eastAsia="en-US" w:bidi="ar-SA"/>
      </w:rPr>
    </w:lvl>
    <w:lvl w:ilvl="8">
      <w:numFmt w:val="bullet"/>
      <w:lvlText w:val="•"/>
      <w:lvlJc w:val="left"/>
      <w:pPr>
        <w:ind w:left="5408" w:hanging="576"/>
      </w:pPr>
      <w:rPr>
        <w:rFonts w:hint="default"/>
        <w:lang w:val="en-US" w:eastAsia="en-US" w:bidi="ar-SA"/>
      </w:rPr>
    </w:lvl>
  </w:abstractNum>
  <w:abstractNum w:abstractNumId="76" w15:restartNumberingAfterBreak="0">
    <w:nsid w:val="43DA486B"/>
    <w:multiLevelType w:val="multilevel"/>
    <w:tmpl w:val="30267280"/>
    <w:lvl w:ilvl="0">
      <w:start w:val="32"/>
      <w:numFmt w:val="decimal"/>
      <w:lvlText w:val="%1"/>
      <w:lvlJc w:val="left"/>
      <w:pPr>
        <w:ind w:left="1132" w:hanging="576"/>
      </w:pPr>
      <w:rPr>
        <w:rFonts w:hint="default"/>
        <w:lang w:val="en-US" w:eastAsia="en-US" w:bidi="ar-SA"/>
      </w:rPr>
    </w:lvl>
    <w:lvl w:ilvl="1">
      <w:start w:val="1"/>
      <w:numFmt w:val="decimal"/>
      <w:lvlText w:val="%1.%2"/>
      <w:lvlJc w:val="left"/>
      <w:pPr>
        <w:ind w:left="1132"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708"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767" w:hanging="576"/>
      </w:pPr>
      <w:rPr>
        <w:rFonts w:hint="default"/>
        <w:lang w:val="en-US" w:eastAsia="en-US" w:bidi="ar-SA"/>
      </w:rPr>
    </w:lvl>
    <w:lvl w:ilvl="4">
      <w:numFmt w:val="bullet"/>
      <w:lvlText w:val="•"/>
      <w:lvlJc w:val="left"/>
      <w:pPr>
        <w:ind w:left="3301" w:hanging="576"/>
      </w:pPr>
      <w:rPr>
        <w:rFonts w:hint="default"/>
        <w:lang w:val="en-US" w:eastAsia="en-US" w:bidi="ar-SA"/>
      </w:rPr>
    </w:lvl>
    <w:lvl w:ilvl="5">
      <w:numFmt w:val="bullet"/>
      <w:lvlText w:val="•"/>
      <w:lvlJc w:val="left"/>
      <w:pPr>
        <w:ind w:left="3834" w:hanging="576"/>
      </w:pPr>
      <w:rPr>
        <w:rFonts w:hint="default"/>
        <w:lang w:val="en-US" w:eastAsia="en-US" w:bidi="ar-SA"/>
      </w:rPr>
    </w:lvl>
    <w:lvl w:ilvl="6">
      <w:numFmt w:val="bullet"/>
      <w:lvlText w:val="•"/>
      <w:lvlJc w:val="left"/>
      <w:pPr>
        <w:ind w:left="4368" w:hanging="576"/>
      </w:pPr>
      <w:rPr>
        <w:rFonts w:hint="default"/>
        <w:lang w:val="en-US" w:eastAsia="en-US" w:bidi="ar-SA"/>
      </w:rPr>
    </w:lvl>
    <w:lvl w:ilvl="7">
      <w:numFmt w:val="bullet"/>
      <w:lvlText w:val="•"/>
      <w:lvlJc w:val="left"/>
      <w:pPr>
        <w:ind w:left="4902" w:hanging="576"/>
      </w:pPr>
      <w:rPr>
        <w:rFonts w:hint="default"/>
        <w:lang w:val="en-US" w:eastAsia="en-US" w:bidi="ar-SA"/>
      </w:rPr>
    </w:lvl>
    <w:lvl w:ilvl="8">
      <w:numFmt w:val="bullet"/>
      <w:lvlText w:val="•"/>
      <w:lvlJc w:val="left"/>
      <w:pPr>
        <w:ind w:left="5435" w:hanging="576"/>
      </w:pPr>
      <w:rPr>
        <w:rFonts w:hint="default"/>
        <w:lang w:val="en-US" w:eastAsia="en-US" w:bidi="ar-SA"/>
      </w:rPr>
    </w:lvl>
  </w:abstractNum>
  <w:abstractNum w:abstractNumId="77" w15:restartNumberingAfterBreak="0">
    <w:nsid w:val="45756890"/>
    <w:multiLevelType w:val="multilevel"/>
    <w:tmpl w:val="1F545D00"/>
    <w:lvl w:ilvl="0">
      <w:start w:val="1"/>
      <w:numFmt w:val="decimal"/>
      <w:lvlText w:val="%1."/>
      <w:lvlJc w:val="left"/>
      <w:pPr>
        <w:ind w:left="1328" w:hanging="360"/>
        <w:jc w:val="right"/>
      </w:pPr>
      <w:rPr>
        <w:rFonts w:hint="default"/>
        <w:w w:val="100"/>
        <w:lang w:val="en-US" w:eastAsia="en-US" w:bidi="ar-SA"/>
      </w:rPr>
    </w:lvl>
    <w:lvl w:ilvl="1">
      <w:start w:val="1"/>
      <w:numFmt w:val="decimal"/>
      <w:lvlText w:val="%1.%2."/>
      <w:lvlJc w:val="left"/>
      <w:pPr>
        <w:ind w:left="1753" w:hanging="432"/>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2463"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Letter"/>
      <w:lvlText w:val="%4."/>
      <w:lvlJc w:val="left"/>
      <w:pPr>
        <w:ind w:left="314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2420" w:hanging="361"/>
      </w:pPr>
      <w:rPr>
        <w:rFonts w:hint="default"/>
        <w:lang w:val="en-US" w:eastAsia="en-US" w:bidi="ar-SA"/>
      </w:rPr>
    </w:lvl>
    <w:lvl w:ilvl="5">
      <w:numFmt w:val="bullet"/>
      <w:lvlText w:val="•"/>
      <w:lvlJc w:val="left"/>
      <w:pPr>
        <w:ind w:left="2460" w:hanging="361"/>
      </w:pPr>
      <w:rPr>
        <w:rFonts w:hint="default"/>
        <w:lang w:val="en-US" w:eastAsia="en-US" w:bidi="ar-SA"/>
      </w:rPr>
    </w:lvl>
    <w:lvl w:ilvl="6">
      <w:numFmt w:val="bullet"/>
      <w:lvlText w:val="•"/>
      <w:lvlJc w:val="left"/>
      <w:pPr>
        <w:ind w:left="2780" w:hanging="361"/>
      </w:pPr>
      <w:rPr>
        <w:rFonts w:hint="default"/>
        <w:lang w:val="en-US" w:eastAsia="en-US" w:bidi="ar-SA"/>
      </w:rPr>
    </w:lvl>
    <w:lvl w:ilvl="7">
      <w:numFmt w:val="bullet"/>
      <w:lvlText w:val="•"/>
      <w:lvlJc w:val="left"/>
      <w:pPr>
        <w:ind w:left="3140" w:hanging="361"/>
      </w:pPr>
      <w:rPr>
        <w:rFonts w:hint="default"/>
        <w:lang w:val="en-US" w:eastAsia="en-US" w:bidi="ar-SA"/>
      </w:rPr>
    </w:lvl>
    <w:lvl w:ilvl="8">
      <w:numFmt w:val="bullet"/>
      <w:lvlText w:val="•"/>
      <w:lvlJc w:val="left"/>
      <w:pPr>
        <w:ind w:left="5673" w:hanging="361"/>
      </w:pPr>
      <w:rPr>
        <w:rFonts w:hint="default"/>
        <w:lang w:val="en-US" w:eastAsia="en-US" w:bidi="ar-SA"/>
      </w:rPr>
    </w:lvl>
  </w:abstractNum>
  <w:abstractNum w:abstractNumId="78" w15:restartNumberingAfterBreak="0">
    <w:nsid w:val="46200EAC"/>
    <w:multiLevelType w:val="hybridMultilevel"/>
    <w:tmpl w:val="F89648CE"/>
    <w:lvl w:ilvl="0" w:tplc="73E4703A">
      <w:start w:val="4"/>
      <w:numFmt w:val="decimal"/>
      <w:lvlText w:val="%1.0"/>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1" w:tplc="FD9CF86C">
      <w:numFmt w:val="bullet"/>
      <w:lvlText w:val="•"/>
      <w:lvlJc w:val="left"/>
      <w:pPr>
        <w:ind w:left="2604" w:hanging="720"/>
      </w:pPr>
      <w:rPr>
        <w:rFonts w:hint="default"/>
        <w:lang w:val="en-US" w:eastAsia="en-US" w:bidi="ar-SA"/>
      </w:rPr>
    </w:lvl>
    <w:lvl w:ilvl="2" w:tplc="E8989448">
      <w:numFmt w:val="bullet"/>
      <w:lvlText w:val="•"/>
      <w:lvlJc w:val="left"/>
      <w:pPr>
        <w:ind w:left="3508" w:hanging="720"/>
      </w:pPr>
      <w:rPr>
        <w:rFonts w:hint="default"/>
        <w:lang w:val="en-US" w:eastAsia="en-US" w:bidi="ar-SA"/>
      </w:rPr>
    </w:lvl>
    <w:lvl w:ilvl="3" w:tplc="1C4292B4">
      <w:numFmt w:val="bullet"/>
      <w:lvlText w:val="•"/>
      <w:lvlJc w:val="left"/>
      <w:pPr>
        <w:ind w:left="4412" w:hanging="720"/>
      </w:pPr>
      <w:rPr>
        <w:rFonts w:hint="default"/>
        <w:lang w:val="en-US" w:eastAsia="en-US" w:bidi="ar-SA"/>
      </w:rPr>
    </w:lvl>
    <w:lvl w:ilvl="4" w:tplc="752A424C">
      <w:numFmt w:val="bullet"/>
      <w:lvlText w:val="•"/>
      <w:lvlJc w:val="left"/>
      <w:pPr>
        <w:ind w:left="5316" w:hanging="720"/>
      </w:pPr>
      <w:rPr>
        <w:rFonts w:hint="default"/>
        <w:lang w:val="en-US" w:eastAsia="en-US" w:bidi="ar-SA"/>
      </w:rPr>
    </w:lvl>
    <w:lvl w:ilvl="5" w:tplc="A8987646">
      <w:numFmt w:val="bullet"/>
      <w:lvlText w:val="•"/>
      <w:lvlJc w:val="left"/>
      <w:pPr>
        <w:ind w:left="6220" w:hanging="720"/>
      </w:pPr>
      <w:rPr>
        <w:rFonts w:hint="default"/>
        <w:lang w:val="en-US" w:eastAsia="en-US" w:bidi="ar-SA"/>
      </w:rPr>
    </w:lvl>
    <w:lvl w:ilvl="6" w:tplc="B6D8FC12">
      <w:numFmt w:val="bullet"/>
      <w:lvlText w:val="•"/>
      <w:lvlJc w:val="left"/>
      <w:pPr>
        <w:ind w:left="7124" w:hanging="720"/>
      </w:pPr>
      <w:rPr>
        <w:rFonts w:hint="default"/>
        <w:lang w:val="en-US" w:eastAsia="en-US" w:bidi="ar-SA"/>
      </w:rPr>
    </w:lvl>
    <w:lvl w:ilvl="7" w:tplc="DCA4278C">
      <w:numFmt w:val="bullet"/>
      <w:lvlText w:val="•"/>
      <w:lvlJc w:val="left"/>
      <w:pPr>
        <w:ind w:left="8028" w:hanging="720"/>
      </w:pPr>
      <w:rPr>
        <w:rFonts w:hint="default"/>
        <w:lang w:val="en-US" w:eastAsia="en-US" w:bidi="ar-SA"/>
      </w:rPr>
    </w:lvl>
    <w:lvl w:ilvl="8" w:tplc="B07E6DE4">
      <w:numFmt w:val="bullet"/>
      <w:lvlText w:val="•"/>
      <w:lvlJc w:val="left"/>
      <w:pPr>
        <w:ind w:left="8932" w:hanging="720"/>
      </w:pPr>
      <w:rPr>
        <w:rFonts w:hint="default"/>
        <w:lang w:val="en-US" w:eastAsia="en-US" w:bidi="ar-SA"/>
      </w:rPr>
    </w:lvl>
  </w:abstractNum>
  <w:abstractNum w:abstractNumId="79" w15:restartNumberingAfterBreak="0">
    <w:nsid w:val="49DB15BF"/>
    <w:multiLevelType w:val="multilevel"/>
    <w:tmpl w:val="61DEEA2E"/>
    <w:lvl w:ilvl="0">
      <w:start w:val="42"/>
      <w:numFmt w:val="decimal"/>
      <w:lvlText w:val="%1"/>
      <w:lvlJc w:val="left"/>
      <w:pPr>
        <w:ind w:left="4739" w:hanging="576"/>
      </w:pPr>
      <w:rPr>
        <w:rFonts w:hint="default"/>
        <w:lang w:val="en-US" w:eastAsia="en-US" w:bidi="ar-SA"/>
      </w:rPr>
    </w:lvl>
    <w:lvl w:ilvl="1">
      <w:start w:val="2"/>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5315"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5891" w:hanging="577"/>
      </w:pPr>
      <w:rPr>
        <w:rFonts w:ascii="Times New Roman" w:eastAsia="Times New Roman" w:hAnsi="Times New Roman" w:cs="Times New Roman" w:hint="default"/>
        <w:b w:val="0"/>
        <w:bCs w:val="0"/>
        <w:i w:val="0"/>
        <w:iCs w:val="0"/>
        <w:spacing w:val="-2"/>
        <w:w w:val="99"/>
        <w:sz w:val="24"/>
        <w:szCs w:val="24"/>
        <w:lang w:val="en-US" w:eastAsia="en-US" w:bidi="ar-SA"/>
      </w:rPr>
    </w:lvl>
    <w:lvl w:ilvl="4">
      <w:start w:val="1"/>
      <w:numFmt w:val="lowerRoman"/>
      <w:lvlText w:val="(%5)"/>
      <w:lvlJc w:val="left"/>
      <w:pPr>
        <w:ind w:left="6539" w:hanging="576"/>
      </w:pPr>
      <w:rPr>
        <w:rFonts w:ascii="Times New Roman" w:eastAsia="Times New Roman" w:hAnsi="Times New Roman" w:cs="Times New Roman" w:hint="default"/>
        <w:b w:val="0"/>
        <w:bCs w:val="0"/>
        <w:i w:val="0"/>
        <w:iCs w:val="0"/>
        <w:w w:val="99"/>
        <w:sz w:val="24"/>
        <w:szCs w:val="24"/>
        <w:lang w:val="en-US" w:eastAsia="en-US" w:bidi="ar-SA"/>
      </w:rPr>
    </w:lvl>
    <w:lvl w:ilvl="5">
      <w:numFmt w:val="bullet"/>
      <w:lvlText w:val="•"/>
      <w:lvlJc w:val="left"/>
      <w:pPr>
        <w:ind w:left="7240" w:hanging="576"/>
      </w:pPr>
      <w:rPr>
        <w:rFonts w:hint="default"/>
        <w:lang w:val="en-US" w:eastAsia="en-US" w:bidi="ar-SA"/>
      </w:rPr>
    </w:lvl>
    <w:lvl w:ilvl="6">
      <w:numFmt w:val="bullet"/>
      <w:lvlText w:val="•"/>
      <w:lvlJc w:val="left"/>
      <w:pPr>
        <w:ind w:left="7940" w:hanging="576"/>
      </w:pPr>
      <w:rPr>
        <w:rFonts w:hint="default"/>
        <w:lang w:val="en-US" w:eastAsia="en-US" w:bidi="ar-SA"/>
      </w:rPr>
    </w:lvl>
    <w:lvl w:ilvl="7">
      <w:numFmt w:val="bullet"/>
      <w:lvlText w:val="•"/>
      <w:lvlJc w:val="left"/>
      <w:pPr>
        <w:ind w:left="8640" w:hanging="576"/>
      </w:pPr>
      <w:rPr>
        <w:rFonts w:hint="default"/>
        <w:lang w:val="en-US" w:eastAsia="en-US" w:bidi="ar-SA"/>
      </w:rPr>
    </w:lvl>
    <w:lvl w:ilvl="8">
      <w:numFmt w:val="bullet"/>
      <w:lvlText w:val="•"/>
      <w:lvlJc w:val="left"/>
      <w:pPr>
        <w:ind w:left="9340" w:hanging="576"/>
      </w:pPr>
      <w:rPr>
        <w:rFonts w:hint="default"/>
        <w:lang w:val="en-US" w:eastAsia="en-US" w:bidi="ar-SA"/>
      </w:rPr>
    </w:lvl>
  </w:abstractNum>
  <w:abstractNum w:abstractNumId="80" w15:restartNumberingAfterBreak="0">
    <w:nsid w:val="4ADA4841"/>
    <w:multiLevelType w:val="hybridMultilevel"/>
    <w:tmpl w:val="4806980A"/>
    <w:lvl w:ilvl="0" w:tplc="49908AF8">
      <w:start w:val="1"/>
      <w:numFmt w:val="upperLetter"/>
      <w:lvlText w:val="(%1)"/>
      <w:lvlJc w:val="left"/>
      <w:pPr>
        <w:ind w:left="1791" w:hanging="392"/>
        <w:jc w:val="right"/>
      </w:pPr>
      <w:rPr>
        <w:rFonts w:hint="default"/>
        <w:spacing w:val="-2"/>
        <w:w w:val="99"/>
        <w:lang w:val="en-US" w:eastAsia="en-US" w:bidi="ar-SA"/>
      </w:rPr>
    </w:lvl>
    <w:lvl w:ilvl="1" w:tplc="B5E8333A">
      <w:start w:val="1"/>
      <w:numFmt w:val="lowerLetter"/>
      <w:lvlText w:val="(%2)"/>
      <w:lvlJc w:val="left"/>
      <w:pPr>
        <w:ind w:left="2151" w:hanging="341"/>
      </w:pPr>
      <w:rPr>
        <w:rFonts w:ascii="Times New Roman" w:eastAsia="Times New Roman" w:hAnsi="Times New Roman" w:cs="Times New Roman" w:hint="default"/>
        <w:b w:val="0"/>
        <w:bCs w:val="0"/>
        <w:i w:val="0"/>
        <w:iCs w:val="0"/>
        <w:spacing w:val="-2"/>
        <w:w w:val="99"/>
        <w:sz w:val="24"/>
        <w:szCs w:val="24"/>
        <w:lang w:val="en-US" w:eastAsia="en-US" w:bidi="ar-SA"/>
      </w:rPr>
    </w:lvl>
    <w:lvl w:ilvl="2" w:tplc="BF048ADA">
      <w:start w:val="1"/>
      <w:numFmt w:val="decimal"/>
      <w:lvlText w:val="%3."/>
      <w:lvlJc w:val="left"/>
      <w:pPr>
        <w:ind w:left="2151" w:hanging="281"/>
      </w:pPr>
      <w:rPr>
        <w:rFonts w:ascii="Times New Roman" w:eastAsia="Times New Roman" w:hAnsi="Times New Roman" w:cs="Times New Roman" w:hint="default"/>
        <w:b w:val="0"/>
        <w:bCs w:val="0"/>
        <w:i w:val="0"/>
        <w:iCs w:val="0"/>
        <w:w w:val="100"/>
        <w:sz w:val="24"/>
        <w:szCs w:val="24"/>
        <w:lang w:val="en-US" w:eastAsia="en-US" w:bidi="ar-SA"/>
      </w:rPr>
    </w:lvl>
    <w:lvl w:ilvl="3" w:tplc="65421E52">
      <w:numFmt w:val="bullet"/>
      <w:lvlText w:val="•"/>
      <w:lvlJc w:val="left"/>
      <w:pPr>
        <w:ind w:left="4066" w:hanging="281"/>
      </w:pPr>
      <w:rPr>
        <w:rFonts w:hint="default"/>
        <w:lang w:val="en-US" w:eastAsia="en-US" w:bidi="ar-SA"/>
      </w:rPr>
    </w:lvl>
    <w:lvl w:ilvl="4" w:tplc="8B189476">
      <w:numFmt w:val="bullet"/>
      <w:lvlText w:val="•"/>
      <w:lvlJc w:val="left"/>
      <w:pPr>
        <w:ind w:left="5020" w:hanging="281"/>
      </w:pPr>
      <w:rPr>
        <w:rFonts w:hint="default"/>
        <w:lang w:val="en-US" w:eastAsia="en-US" w:bidi="ar-SA"/>
      </w:rPr>
    </w:lvl>
    <w:lvl w:ilvl="5" w:tplc="D5C46BB6">
      <w:numFmt w:val="bullet"/>
      <w:lvlText w:val="•"/>
      <w:lvlJc w:val="left"/>
      <w:pPr>
        <w:ind w:left="5973" w:hanging="281"/>
      </w:pPr>
      <w:rPr>
        <w:rFonts w:hint="default"/>
        <w:lang w:val="en-US" w:eastAsia="en-US" w:bidi="ar-SA"/>
      </w:rPr>
    </w:lvl>
    <w:lvl w:ilvl="6" w:tplc="8A5C8E7A">
      <w:numFmt w:val="bullet"/>
      <w:lvlText w:val="•"/>
      <w:lvlJc w:val="left"/>
      <w:pPr>
        <w:ind w:left="6926" w:hanging="281"/>
      </w:pPr>
      <w:rPr>
        <w:rFonts w:hint="default"/>
        <w:lang w:val="en-US" w:eastAsia="en-US" w:bidi="ar-SA"/>
      </w:rPr>
    </w:lvl>
    <w:lvl w:ilvl="7" w:tplc="87F66420">
      <w:numFmt w:val="bullet"/>
      <w:lvlText w:val="•"/>
      <w:lvlJc w:val="left"/>
      <w:pPr>
        <w:ind w:left="7880" w:hanging="281"/>
      </w:pPr>
      <w:rPr>
        <w:rFonts w:hint="default"/>
        <w:lang w:val="en-US" w:eastAsia="en-US" w:bidi="ar-SA"/>
      </w:rPr>
    </w:lvl>
    <w:lvl w:ilvl="8" w:tplc="A65CA98E">
      <w:numFmt w:val="bullet"/>
      <w:lvlText w:val="•"/>
      <w:lvlJc w:val="left"/>
      <w:pPr>
        <w:ind w:left="8833" w:hanging="281"/>
      </w:pPr>
      <w:rPr>
        <w:rFonts w:hint="default"/>
        <w:lang w:val="en-US" w:eastAsia="en-US" w:bidi="ar-SA"/>
      </w:rPr>
    </w:lvl>
  </w:abstractNum>
  <w:abstractNum w:abstractNumId="81" w15:restartNumberingAfterBreak="0">
    <w:nsid w:val="4B1A5BC1"/>
    <w:multiLevelType w:val="multilevel"/>
    <w:tmpl w:val="821E3E56"/>
    <w:lvl w:ilvl="0">
      <w:start w:val="8"/>
      <w:numFmt w:val="decimal"/>
      <w:lvlText w:val="%1"/>
      <w:lvlJc w:val="left"/>
      <w:pPr>
        <w:ind w:left="691" w:hanging="576"/>
      </w:pPr>
      <w:rPr>
        <w:rFonts w:hint="default"/>
        <w:lang w:val="en-US" w:eastAsia="en-US" w:bidi="ar-SA"/>
      </w:rPr>
    </w:lvl>
    <w:lvl w:ilvl="1">
      <w:start w:val="1"/>
      <w:numFmt w:val="decimal"/>
      <w:lvlText w:val="%1.%2"/>
      <w:lvlJc w:val="left"/>
      <w:pPr>
        <w:ind w:left="691"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771" w:hanging="576"/>
      </w:pPr>
      <w:rPr>
        <w:rFonts w:hint="default"/>
        <w:lang w:val="en-US" w:eastAsia="en-US" w:bidi="ar-SA"/>
      </w:rPr>
    </w:lvl>
    <w:lvl w:ilvl="3">
      <w:numFmt w:val="bullet"/>
      <w:lvlText w:val="•"/>
      <w:lvlJc w:val="left"/>
      <w:pPr>
        <w:ind w:left="2307" w:hanging="576"/>
      </w:pPr>
      <w:rPr>
        <w:rFonts w:hint="default"/>
        <w:lang w:val="en-US" w:eastAsia="en-US" w:bidi="ar-SA"/>
      </w:rPr>
    </w:lvl>
    <w:lvl w:ilvl="4">
      <w:numFmt w:val="bullet"/>
      <w:lvlText w:val="•"/>
      <w:lvlJc w:val="left"/>
      <w:pPr>
        <w:ind w:left="2843" w:hanging="576"/>
      </w:pPr>
      <w:rPr>
        <w:rFonts w:hint="default"/>
        <w:lang w:val="en-US" w:eastAsia="en-US" w:bidi="ar-SA"/>
      </w:rPr>
    </w:lvl>
    <w:lvl w:ilvl="5">
      <w:numFmt w:val="bullet"/>
      <w:lvlText w:val="•"/>
      <w:lvlJc w:val="left"/>
      <w:pPr>
        <w:ind w:left="3379" w:hanging="576"/>
      </w:pPr>
      <w:rPr>
        <w:rFonts w:hint="default"/>
        <w:lang w:val="en-US" w:eastAsia="en-US" w:bidi="ar-SA"/>
      </w:rPr>
    </w:lvl>
    <w:lvl w:ilvl="6">
      <w:numFmt w:val="bullet"/>
      <w:lvlText w:val="•"/>
      <w:lvlJc w:val="left"/>
      <w:pPr>
        <w:ind w:left="3914" w:hanging="576"/>
      </w:pPr>
      <w:rPr>
        <w:rFonts w:hint="default"/>
        <w:lang w:val="en-US" w:eastAsia="en-US" w:bidi="ar-SA"/>
      </w:rPr>
    </w:lvl>
    <w:lvl w:ilvl="7">
      <w:numFmt w:val="bullet"/>
      <w:lvlText w:val="•"/>
      <w:lvlJc w:val="left"/>
      <w:pPr>
        <w:ind w:left="4450" w:hanging="576"/>
      </w:pPr>
      <w:rPr>
        <w:rFonts w:hint="default"/>
        <w:lang w:val="en-US" w:eastAsia="en-US" w:bidi="ar-SA"/>
      </w:rPr>
    </w:lvl>
    <w:lvl w:ilvl="8">
      <w:numFmt w:val="bullet"/>
      <w:lvlText w:val="•"/>
      <w:lvlJc w:val="left"/>
      <w:pPr>
        <w:ind w:left="4986" w:hanging="576"/>
      </w:pPr>
      <w:rPr>
        <w:rFonts w:hint="default"/>
        <w:lang w:val="en-US" w:eastAsia="en-US" w:bidi="ar-SA"/>
      </w:rPr>
    </w:lvl>
  </w:abstractNum>
  <w:abstractNum w:abstractNumId="82" w15:restartNumberingAfterBreak="0">
    <w:nsid w:val="4BF77F00"/>
    <w:multiLevelType w:val="multilevel"/>
    <w:tmpl w:val="C396C61E"/>
    <w:lvl w:ilvl="0">
      <w:start w:val="9"/>
      <w:numFmt w:val="decimal"/>
      <w:lvlText w:val="%1"/>
      <w:lvlJc w:val="left"/>
      <w:pPr>
        <w:ind w:left="4775" w:hanging="612"/>
      </w:pPr>
      <w:rPr>
        <w:rFonts w:hint="default"/>
        <w:lang w:val="en-US" w:eastAsia="en-US" w:bidi="ar-SA"/>
      </w:rPr>
    </w:lvl>
    <w:lvl w:ilvl="1">
      <w:start w:val="3"/>
      <w:numFmt w:val="decimal"/>
      <w:lvlText w:val="%1.%2"/>
      <w:lvlJc w:val="left"/>
      <w:pPr>
        <w:ind w:left="4775" w:hanging="612"/>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972" w:hanging="612"/>
      </w:pPr>
      <w:rPr>
        <w:rFonts w:hint="default"/>
        <w:lang w:val="en-US" w:eastAsia="en-US" w:bidi="ar-SA"/>
      </w:rPr>
    </w:lvl>
    <w:lvl w:ilvl="3">
      <w:numFmt w:val="bullet"/>
      <w:lvlText w:val="•"/>
      <w:lvlJc w:val="left"/>
      <w:pPr>
        <w:ind w:left="6568" w:hanging="612"/>
      </w:pPr>
      <w:rPr>
        <w:rFonts w:hint="default"/>
        <w:lang w:val="en-US" w:eastAsia="en-US" w:bidi="ar-SA"/>
      </w:rPr>
    </w:lvl>
    <w:lvl w:ilvl="4">
      <w:numFmt w:val="bullet"/>
      <w:lvlText w:val="•"/>
      <w:lvlJc w:val="left"/>
      <w:pPr>
        <w:ind w:left="7164" w:hanging="612"/>
      </w:pPr>
      <w:rPr>
        <w:rFonts w:hint="default"/>
        <w:lang w:val="en-US" w:eastAsia="en-US" w:bidi="ar-SA"/>
      </w:rPr>
    </w:lvl>
    <w:lvl w:ilvl="5">
      <w:numFmt w:val="bullet"/>
      <w:lvlText w:val="•"/>
      <w:lvlJc w:val="left"/>
      <w:pPr>
        <w:ind w:left="7760" w:hanging="612"/>
      </w:pPr>
      <w:rPr>
        <w:rFonts w:hint="default"/>
        <w:lang w:val="en-US" w:eastAsia="en-US" w:bidi="ar-SA"/>
      </w:rPr>
    </w:lvl>
    <w:lvl w:ilvl="6">
      <w:numFmt w:val="bullet"/>
      <w:lvlText w:val="•"/>
      <w:lvlJc w:val="left"/>
      <w:pPr>
        <w:ind w:left="8356" w:hanging="612"/>
      </w:pPr>
      <w:rPr>
        <w:rFonts w:hint="default"/>
        <w:lang w:val="en-US" w:eastAsia="en-US" w:bidi="ar-SA"/>
      </w:rPr>
    </w:lvl>
    <w:lvl w:ilvl="7">
      <w:numFmt w:val="bullet"/>
      <w:lvlText w:val="•"/>
      <w:lvlJc w:val="left"/>
      <w:pPr>
        <w:ind w:left="8952" w:hanging="612"/>
      </w:pPr>
      <w:rPr>
        <w:rFonts w:hint="default"/>
        <w:lang w:val="en-US" w:eastAsia="en-US" w:bidi="ar-SA"/>
      </w:rPr>
    </w:lvl>
    <w:lvl w:ilvl="8">
      <w:numFmt w:val="bullet"/>
      <w:lvlText w:val="•"/>
      <w:lvlJc w:val="left"/>
      <w:pPr>
        <w:ind w:left="9548" w:hanging="612"/>
      </w:pPr>
      <w:rPr>
        <w:rFonts w:hint="default"/>
        <w:lang w:val="en-US" w:eastAsia="en-US" w:bidi="ar-SA"/>
      </w:rPr>
    </w:lvl>
  </w:abstractNum>
  <w:abstractNum w:abstractNumId="83" w15:restartNumberingAfterBreak="0">
    <w:nsid w:val="4CF87935"/>
    <w:multiLevelType w:val="multilevel"/>
    <w:tmpl w:val="1166BE7A"/>
    <w:lvl w:ilvl="0">
      <w:start w:val="47"/>
      <w:numFmt w:val="decimal"/>
      <w:lvlText w:val="%1"/>
      <w:lvlJc w:val="left"/>
      <w:pPr>
        <w:ind w:left="647" w:hanging="480"/>
      </w:pPr>
      <w:rPr>
        <w:rFonts w:hint="default"/>
        <w:lang w:val="en-US" w:eastAsia="en-US" w:bidi="ar-SA"/>
      </w:rPr>
    </w:lvl>
    <w:lvl w:ilvl="1">
      <w:start w:val="1"/>
      <w:numFmt w:val="decimal"/>
      <w:lvlText w:val="%1.%2"/>
      <w:lvlJc w:val="left"/>
      <w:pPr>
        <w:ind w:left="647" w:hanging="48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702" w:hanging="480"/>
      </w:pPr>
      <w:rPr>
        <w:rFonts w:hint="default"/>
        <w:lang w:val="en-US" w:eastAsia="en-US" w:bidi="ar-SA"/>
      </w:rPr>
    </w:lvl>
    <w:lvl w:ilvl="3">
      <w:numFmt w:val="bullet"/>
      <w:lvlText w:val="•"/>
      <w:lvlJc w:val="left"/>
      <w:pPr>
        <w:ind w:left="2233" w:hanging="480"/>
      </w:pPr>
      <w:rPr>
        <w:rFonts w:hint="default"/>
        <w:lang w:val="en-US" w:eastAsia="en-US" w:bidi="ar-SA"/>
      </w:rPr>
    </w:lvl>
    <w:lvl w:ilvl="4">
      <w:numFmt w:val="bullet"/>
      <w:lvlText w:val="•"/>
      <w:lvlJc w:val="left"/>
      <w:pPr>
        <w:ind w:left="2764" w:hanging="480"/>
      </w:pPr>
      <w:rPr>
        <w:rFonts w:hint="default"/>
        <w:lang w:val="en-US" w:eastAsia="en-US" w:bidi="ar-SA"/>
      </w:rPr>
    </w:lvl>
    <w:lvl w:ilvl="5">
      <w:numFmt w:val="bullet"/>
      <w:lvlText w:val="•"/>
      <w:lvlJc w:val="left"/>
      <w:pPr>
        <w:ind w:left="3295" w:hanging="480"/>
      </w:pPr>
      <w:rPr>
        <w:rFonts w:hint="default"/>
        <w:lang w:val="en-US" w:eastAsia="en-US" w:bidi="ar-SA"/>
      </w:rPr>
    </w:lvl>
    <w:lvl w:ilvl="6">
      <w:numFmt w:val="bullet"/>
      <w:lvlText w:val="•"/>
      <w:lvlJc w:val="left"/>
      <w:pPr>
        <w:ind w:left="3826" w:hanging="480"/>
      </w:pPr>
      <w:rPr>
        <w:rFonts w:hint="default"/>
        <w:lang w:val="en-US" w:eastAsia="en-US" w:bidi="ar-SA"/>
      </w:rPr>
    </w:lvl>
    <w:lvl w:ilvl="7">
      <w:numFmt w:val="bullet"/>
      <w:lvlText w:val="•"/>
      <w:lvlJc w:val="left"/>
      <w:pPr>
        <w:ind w:left="4357" w:hanging="480"/>
      </w:pPr>
      <w:rPr>
        <w:rFonts w:hint="default"/>
        <w:lang w:val="en-US" w:eastAsia="en-US" w:bidi="ar-SA"/>
      </w:rPr>
    </w:lvl>
    <w:lvl w:ilvl="8">
      <w:numFmt w:val="bullet"/>
      <w:lvlText w:val="•"/>
      <w:lvlJc w:val="left"/>
      <w:pPr>
        <w:ind w:left="4888" w:hanging="480"/>
      </w:pPr>
      <w:rPr>
        <w:rFonts w:hint="default"/>
        <w:lang w:val="en-US" w:eastAsia="en-US" w:bidi="ar-SA"/>
      </w:rPr>
    </w:lvl>
  </w:abstractNum>
  <w:abstractNum w:abstractNumId="84" w15:restartNumberingAfterBreak="0">
    <w:nsid w:val="4E6B19CC"/>
    <w:multiLevelType w:val="hybridMultilevel"/>
    <w:tmpl w:val="C99619EE"/>
    <w:lvl w:ilvl="0" w:tplc="03786C88">
      <w:start w:val="1"/>
      <w:numFmt w:val="decimal"/>
      <w:lvlText w:val="%1."/>
      <w:lvlJc w:val="left"/>
      <w:pPr>
        <w:ind w:left="134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1" w:tplc="0FBAD4D2">
      <w:numFmt w:val="bullet"/>
      <w:lvlText w:val="•"/>
      <w:lvlJc w:val="left"/>
      <w:pPr>
        <w:ind w:left="2280" w:hanging="720"/>
      </w:pPr>
      <w:rPr>
        <w:rFonts w:hint="default"/>
        <w:lang w:val="en-US" w:eastAsia="en-US" w:bidi="ar-SA"/>
      </w:rPr>
    </w:lvl>
    <w:lvl w:ilvl="2" w:tplc="00787160">
      <w:numFmt w:val="bullet"/>
      <w:lvlText w:val="•"/>
      <w:lvlJc w:val="left"/>
      <w:pPr>
        <w:ind w:left="3220" w:hanging="720"/>
      </w:pPr>
      <w:rPr>
        <w:rFonts w:hint="default"/>
        <w:lang w:val="en-US" w:eastAsia="en-US" w:bidi="ar-SA"/>
      </w:rPr>
    </w:lvl>
    <w:lvl w:ilvl="3" w:tplc="C91E18B4">
      <w:numFmt w:val="bullet"/>
      <w:lvlText w:val="•"/>
      <w:lvlJc w:val="left"/>
      <w:pPr>
        <w:ind w:left="4160" w:hanging="720"/>
      </w:pPr>
      <w:rPr>
        <w:rFonts w:hint="default"/>
        <w:lang w:val="en-US" w:eastAsia="en-US" w:bidi="ar-SA"/>
      </w:rPr>
    </w:lvl>
    <w:lvl w:ilvl="4" w:tplc="18560ACA">
      <w:numFmt w:val="bullet"/>
      <w:lvlText w:val="•"/>
      <w:lvlJc w:val="left"/>
      <w:pPr>
        <w:ind w:left="5100" w:hanging="720"/>
      </w:pPr>
      <w:rPr>
        <w:rFonts w:hint="default"/>
        <w:lang w:val="en-US" w:eastAsia="en-US" w:bidi="ar-SA"/>
      </w:rPr>
    </w:lvl>
    <w:lvl w:ilvl="5" w:tplc="58C6031E">
      <w:numFmt w:val="bullet"/>
      <w:lvlText w:val="•"/>
      <w:lvlJc w:val="left"/>
      <w:pPr>
        <w:ind w:left="6040" w:hanging="720"/>
      </w:pPr>
      <w:rPr>
        <w:rFonts w:hint="default"/>
        <w:lang w:val="en-US" w:eastAsia="en-US" w:bidi="ar-SA"/>
      </w:rPr>
    </w:lvl>
    <w:lvl w:ilvl="6" w:tplc="DE087E12">
      <w:numFmt w:val="bullet"/>
      <w:lvlText w:val="•"/>
      <w:lvlJc w:val="left"/>
      <w:pPr>
        <w:ind w:left="6980" w:hanging="720"/>
      </w:pPr>
      <w:rPr>
        <w:rFonts w:hint="default"/>
        <w:lang w:val="en-US" w:eastAsia="en-US" w:bidi="ar-SA"/>
      </w:rPr>
    </w:lvl>
    <w:lvl w:ilvl="7" w:tplc="19728758">
      <w:numFmt w:val="bullet"/>
      <w:lvlText w:val="•"/>
      <w:lvlJc w:val="left"/>
      <w:pPr>
        <w:ind w:left="7920" w:hanging="720"/>
      </w:pPr>
      <w:rPr>
        <w:rFonts w:hint="default"/>
        <w:lang w:val="en-US" w:eastAsia="en-US" w:bidi="ar-SA"/>
      </w:rPr>
    </w:lvl>
    <w:lvl w:ilvl="8" w:tplc="B6AE9EF2">
      <w:numFmt w:val="bullet"/>
      <w:lvlText w:val="•"/>
      <w:lvlJc w:val="left"/>
      <w:pPr>
        <w:ind w:left="8860" w:hanging="720"/>
      </w:pPr>
      <w:rPr>
        <w:rFonts w:hint="default"/>
        <w:lang w:val="en-US" w:eastAsia="en-US" w:bidi="ar-SA"/>
      </w:rPr>
    </w:lvl>
  </w:abstractNum>
  <w:abstractNum w:abstractNumId="85" w15:restartNumberingAfterBreak="0">
    <w:nsid w:val="50BD1D48"/>
    <w:multiLevelType w:val="hybridMultilevel"/>
    <w:tmpl w:val="F9748740"/>
    <w:lvl w:ilvl="0" w:tplc="05E45F8A">
      <w:start w:val="2"/>
      <w:numFmt w:val="lowerLetter"/>
      <w:lvlText w:val="%1."/>
      <w:lvlJc w:val="left"/>
      <w:pPr>
        <w:ind w:left="2780" w:hanging="360"/>
      </w:pPr>
      <w:rPr>
        <w:rFonts w:ascii="Times New Roman" w:eastAsia="Times New Roman" w:hAnsi="Times New Roman" w:cs="Times New Roman" w:hint="default"/>
        <w:b w:val="0"/>
        <w:bCs w:val="0"/>
        <w:i w:val="0"/>
        <w:iCs w:val="0"/>
        <w:w w:val="100"/>
        <w:sz w:val="24"/>
        <w:szCs w:val="24"/>
        <w:lang w:val="en-US" w:eastAsia="en-US" w:bidi="ar-SA"/>
      </w:rPr>
    </w:lvl>
    <w:lvl w:ilvl="1" w:tplc="A18AD954">
      <w:numFmt w:val="bullet"/>
      <w:lvlText w:val="•"/>
      <w:lvlJc w:val="left"/>
      <w:pPr>
        <w:ind w:left="3576" w:hanging="360"/>
      </w:pPr>
      <w:rPr>
        <w:rFonts w:hint="default"/>
        <w:lang w:val="en-US" w:eastAsia="en-US" w:bidi="ar-SA"/>
      </w:rPr>
    </w:lvl>
    <w:lvl w:ilvl="2" w:tplc="200CDD6E">
      <w:numFmt w:val="bullet"/>
      <w:lvlText w:val="•"/>
      <w:lvlJc w:val="left"/>
      <w:pPr>
        <w:ind w:left="4372" w:hanging="360"/>
      </w:pPr>
      <w:rPr>
        <w:rFonts w:hint="default"/>
        <w:lang w:val="en-US" w:eastAsia="en-US" w:bidi="ar-SA"/>
      </w:rPr>
    </w:lvl>
    <w:lvl w:ilvl="3" w:tplc="51BA9D92">
      <w:numFmt w:val="bullet"/>
      <w:lvlText w:val="•"/>
      <w:lvlJc w:val="left"/>
      <w:pPr>
        <w:ind w:left="5168" w:hanging="360"/>
      </w:pPr>
      <w:rPr>
        <w:rFonts w:hint="default"/>
        <w:lang w:val="en-US" w:eastAsia="en-US" w:bidi="ar-SA"/>
      </w:rPr>
    </w:lvl>
    <w:lvl w:ilvl="4" w:tplc="5354358C">
      <w:numFmt w:val="bullet"/>
      <w:lvlText w:val="•"/>
      <w:lvlJc w:val="left"/>
      <w:pPr>
        <w:ind w:left="5964" w:hanging="360"/>
      </w:pPr>
      <w:rPr>
        <w:rFonts w:hint="default"/>
        <w:lang w:val="en-US" w:eastAsia="en-US" w:bidi="ar-SA"/>
      </w:rPr>
    </w:lvl>
    <w:lvl w:ilvl="5" w:tplc="C13C9654">
      <w:numFmt w:val="bullet"/>
      <w:lvlText w:val="•"/>
      <w:lvlJc w:val="left"/>
      <w:pPr>
        <w:ind w:left="6760" w:hanging="360"/>
      </w:pPr>
      <w:rPr>
        <w:rFonts w:hint="default"/>
        <w:lang w:val="en-US" w:eastAsia="en-US" w:bidi="ar-SA"/>
      </w:rPr>
    </w:lvl>
    <w:lvl w:ilvl="6" w:tplc="84449F82">
      <w:numFmt w:val="bullet"/>
      <w:lvlText w:val="•"/>
      <w:lvlJc w:val="left"/>
      <w:pPr>
        <w:ind w:left="7556" w:hanging="360"/>
      </w:pPr>
      <w:rPr>
        <w:rFonts w:hint="default"/>
        <w:lang w:val="en-US" w:eastAsia="en-US" w:bidi="ar-SA"/>
      </w:rPr>
    </w:lvl>
    <w:lvl w:ilvl="7" w:tplc="C6A099A2">
      <w:numFmt w:val="bullet"/>
      <w:lvlText w:val="•"/>
      <w:lvlJc w:val="left"/>
      <w:pPr>
        <w:ind w:left="8352" w:hanging="360"/>
      </w:pPr>
      <w:rPr>
        <w:rFonts w:hint="default"/>
        <w:lang w:val="en-US" w:eastAsia="en-US" w:bidi="ar-SA"/>
      </w:rPr>
    </w:lvl>
    <w:lvl w:ilvl="8" w:tplc="6494FF5E">
      <w:numFmt w:val="bullet"/>
      <w:lvlText w:val="•"/>
      <w:lvlJc w:val="left"/>
      <w:pPr>
        <w:ind w:left="9148" w:hanging="360"/>
      </w:pPr>
      <w:rPr>
        <w:rFonts w:hint="default"/>
        <w:lang w:val="en-US" w:eastAsia="en-US" w:bidi="ar-SA"/>
      </w:rPr>
    </w:lvl>
  </w:abstractNum>
  <w:abstractNum w:abstractNumId="86" w15:restartNumberingAfterBreak="0">
    <w:nsid w:val="545E54ED"/>
    <w:multiLevelType w:val="multilevel"/>
    <w:tmpl w:val="D3E22404"/>
    <w:lvl w:ilvl="0">
      <w:start w:val="31"/>
      <w:numFmt w:val="decimal"/>
      <w:lvlText w:val="%1"/>
      <w:lvlJc w:val="left"/>
      <w:pPr>
        <w:ind w:left="4679" w:hanging="516"/>
      </w:pPr>
      <w:rPr>
        <w:rFonts w:hint="default"/>
        <w:lang w:val="en-US" w:eastAsia="en-US" w:bidi="ar-SA"/>
      </w:rPr>
    </w:lvl>
    <w:lvl w:ilvl="1">
      <w:start w:val="5"/>
      <w:numFmt w:val="decimal"/>
      <w:lvlText w:val="%1.%2"/>
      <w:lvlJc w:val="left"/>
      <w:pPr>
        <w:ind w:left="4679" w:hanging="516"/>
      </w:pPr>
      <w:rPr>
        <w:rFonts w:ascii="Times New Roman" w:eastAsia="Times New Roman" w:hAnsi="Times New Roman" w:cs="Times New Roman" w:hint="default"/>
        <w:b w:val="0"/>
        <w:bCs w:val="0"/>
        <w:i w:val="0"/>
        <w:iCs w:val="0"/>
        <w:w w:val="100"/>
        <w:sz w:val="24"/>
        <w:szCs w:val="24"/>
        <w:lang w:val="en-US" w:eastAsia="en-US" w:bidi="ar-SA"/>
      </w:rPr>
    </w:lvl>
    <w:lvl w:ilvl="2">
      <w:start w:val="2"/>
      <w:numFmt w:val="upperRoman"/>
      <w:lvlText w:val="%3."/>
      <w:lvlJc w:val="left"/>
      <w:pPr>
        <w:ind w:left="4883" w:hanging="581"/>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3">
      <w:numFmt w:val="bullet"/>
      <w:lvlText w:val="•"/>
      <w:lvlJc w:val="left"/>
      <w:pPr>
        <w:ind w:left="6182" w:hanging="581"/>
      </w:pPr>
      <w:rPr>
        <w:rFonts w:hint="default"/>
        <w:lang w:val="en-US" w:eastAsia="en-US" w:bidi="ar-SA"/>
      </w:rPr>
    </w:lvl>
    <w:lvl w:ilvl="4">
      <w:numFmt w:val="bullet"/>
      <w:lvlText w:val="•"/>
      <w:lvlJc w:val="left"/>
      <w:pPr>
        <w:ind w:left="6833" w:hanging="581"/>
      </w:pPr>
      <w:rPr>
        <w:rFonts w:hint="default"/>
        <w:lang w:val="en-US" w:eastAsia="en-US" w:bidi="ar-SA"/>
      </w:rPr>
    </w:lvl>
    <w:lvl w:ilvl="5">
      <w:numFmt w:val="bullet"/>
      <w:lvlText w:val="•"/>
      <w:lvlJc w:val="left"/>
      <w:pPr>
        <w:ind w:left="7484" w:hanging="581"/>
      </w:pPr>
      <w:rPr>
        <w:rFonts w:hint="default"/>
        <w:lang w:val="en-US" w:eastAsia="en-US" w:bidi="ar-SA"/>
      </w:rPr>
    </w:lvl>
    <w:lvl w:ilvl="6">
      <w:numFmt w:val="bullet"/>
      <w:lvlText w:val="•"/>
      <w:lvlJc w:val="left"/>
      <w:pPr>
        <w:ind w:left="8135" w:hanging="581"/>
      </w:pPr>
      <w:rPr>
        <w:rFonts w:hint="default"/>
        <w:lang w:val="en-US" w:eastAsia="en-US" w:bidi="ar-SA"/>
      </w:rPr>
    </w:lvl>
    <w:lvl w:ilvl="7">
      <w:numFmt w:val="bullet"/>
      <w:lvlText w:val="•"/>
      <w:lvlJc w:val="left"/>
      <w:pPr>
        <w:ind w:left="8786" w:hanging="581"/>
      </w:pPr>
      <w:rPr>
        <w:rFonts w:hint="default"/>
        <w:lang w:val="en-US" w:eastAsia="en-US" w:bidi="ar-SA"/>
      </w:rPr>
    </w:lvl>
    <w:lvl w:ilvl="8">
      <w:numFmt w:val="bullet"/>
      <w:lvlText w:val="•"/>
      <w:lvlJc w:val="left"/>
      <w:pPr>
        <w:ind w:left="9437" w:hanging="581"/>
      </w:pPr>
      <w:rPr>
        <w:rFonts w:hint="default"/>
        <w:lang w:val="en-US" w:eastAsia="en-US" w:bidi="ar-SA"/>
      </w:rPr>
    </w:lvl>
  </w:abstractNum>
  <w:abstractNum w:abstractNumId="87" w15:restartNumberingAfterBreak="0">
    <w:nsid w:val="549811D6"/>
    <w:multiLevelType w:val="multilevel"/>
    <w:tmpl w:val="1F84926E"/>
    <w:lvl w:ilvl="0">
      <w:start w:val="32"/>
      <w:numFmt w:val="decimal"/>
      <w:lvlText w:val="%1"/>
      <w:lvlJc w:val="left"/>
      <w:pPr>
        <w:ind w:left="879" w:hanging="576"/>
      </w:pPr>
      <w:rPr>
        <w:rFonts w:hint="default"/>
        <w:lang w:val="en-US" w:eastAsia="en-US" w:bidi="ar-SA"/>
      </w:rPr>
    </w:lvl>
    <w:lvl w:ilvl="1">
      <w:start w:val="3"/>
      <w:numFmt w:val="decimal"/>
      <w:lvlText w:val="%1.%2"/>
      <w:lvlJc w:val="left"/>
      <w:pPr>
        <w:ind w:left="879"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53" w:hanging="576"/>
      </w:pPr>
      <w:rPr>
        <w:rFonts w:hint="default"/>
        <w:lang w:val="en-US" w:eastAsia="en-US" w:bidi="ar-SA"/>
      </w:rPr>
    </w:lvl>
    <w:lvl w:ilvl="3">
      <w:numFmt w:val="bullet"/>
      <w:lvlText w:val="•"/>
      <w:lvlJc w:val="left"/>
      <w:pPr>
        <w:ind w:left="2489" w:hanging="576"/>
      </w:pPr>
      <w:rPr>
        <w:rFonts w:hint="default"/>
        <w:lang w:val="en-US" w:eastAsia="en-US" w:bidi="ar-SA"/>
      </w:rPr>
    </w:lvl>
    <w:lvl w:ilvl="4">
      <w:numFmt w:val="bullet"/>
      <w:lvlText w:val="•"/>
      <w:lvlJc w:val="left"/>
      <w:pPr>
        <w:ind w:left="3026" w:hanging="576"/>
      </w:pPr>
      <w:rPr>
        <w:rFonts w:hint="default"/>
        <w:lang w:val="en-US" w:eastAsia="en-US" w:bidi="ar-SA"/>
      </w:rPr>
    </w:lvl>
    <w:lvl w:ilvl="5">
      <w:numFmt w:val="bullet"/>
      <w:lvlText w:val="•"/>
      <w:lvlJc w:val="left"/>
      <w:pPr>
        <w:ind w:left="3563" w:hanging="576"/>
      </w:pPr>
      <w:rPr>
        <w:rFonts w:hint="default"/>
        <w:lang w:val="en-US" w:eastAsia="en-US" w:bidi="ar-SA"/>
      </w:rPr>
    </w:lvl>
    <w:lvl w:ilvl="6">
      <w:numFmt w:val="bullet"/>
      <w:lvlText w:val="•"/>
      <w:lvlJc w:val="left"/>
      <w:pPr>
        <w:ind w:left="4099" w:hanging="576"/>
      </w:pPr>
      <w:rPr>
        <w:rFonts w:hint="default"/>
        <w:lang w:val="en-US" w:eastAsia="en-US" w:bidi="ar-SA"/>
      </w:rPr>
    </w:lvl>
    <w:lvl w:ilvl="7">
      <w:numFmt w:val="bullet"/>
      <w:lvlText w:val="•"/>
      <w:lvlJc w:val="left"/>
      <w:pPr>
        <w:ind w:left="4636" w:hanging="576"/>
      </w:pPr>
      <w:rPr>
        <w:rFonts w:hint="default"/>
        <w:lang w:val="en-US" w:eastAsia="en-US" w:bidi="ar-SA"/>
      </w:rPr>
    </w:lvl>
    <w:lvl w:ilvl="8">
      <w:numFmt w:val="bullet"/>
      <w:lvlText w:val="•"/>
      <w:lvlJc w:val="left"/>
      <w:pPr>
        <w:ind w:left="5172" w:hanging="576"/>
      </w:pPr>
      <w:rPr>
        <w:rFonts w:hint="default"/>
        <w:lang w:val="en-US" w:eastAsia="en-US" w:bidi="ar-SA"/>
      </w:rPr>
    </w:lvl>
  </w:abstractNum>
  <w:abstractNum w:abstractNumId="88" w15:restartNumberingAfterBreak="0">
    <w:nsid w:val="54CF53D3"/>
    <w:multiLevelType w:val="multilevel"/>
    <w:tmpl w:val="13C4898C"/>
    <w:lvl w:ilvl="0">
      <w:start w:val="14"/>
      <w:numFmt w:val="decimal"/>
      <w:lvlText w:val="%1"/>
      <w:lvlJc w:val="left"/>
      <w:pPr>
        <w:ind w:left="1188" w:hanging="432"/>
      </w:pPr>
      <w:rPr>
        <w:rFonts w:hint="default"/>
        <w:lang w:val="en-US" w:eastAsia="en-US" w:bidi="ar-SA"/>
      </w:rPr>
    </w:lvl>
    <w:lvl w:ilvl="1">
      <w:start w:val="1"/>
      <w:numFmt w:val="decimal"/>
      <w:lvlText w:val="%1.%2"/>
      <w:lvlJc w:val="left"/>
      <w:pPr>
        <w:ind w:left="1188" w:hanging="432"/>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269" w:hanging="432"/>
      </w:pPr>
      <w:rPr>
        <w:rFonts w:hint="default"/>
        <w:lang w:val="en-US" w:eastAsia="en-US" w:bidi="ar-SA"/>
      </w:rPr>
    </w:lvl>
    <w:lvl w:ilvl="3">
      <w:numFmt w:val="bullet"/>
      <w:lvlText w:val="•"/>
      <w:lvlJc w:val="left"/>
      <w:pPr>
        <w:ind w:left="2813" w:hanging="432"/>
      </w:pPr>
      <w:rPr>
        <w:rFonts w:hint="default"/>
        <w:lang w:val="en-US" w:eastAsia="en-US" w:bidi="ar-SA"/>
      </w:rPr>
    </w:lvl>
    <w:lvl w:ilvl="4">
      <w:numFmt w:val="bullet"/>
      <w:lvlText w:val="•"/>
      <w:lvlJc w:val="left"/>
      <w:pPr>
        <w:ind w:left="3358" w:hanging="432"/>
      </w:pPr>
      <w:rPr>
        <w:rFonts w:hint="default"/>
        <w:lang w:val="en-US" w:eastAsia="en-US" w:bidi="ar-SA"/>
      </w:rPr>
    </w:lvl>
    <w:lvl w:ilvl="5">
      <w:numFmt w:val="bullet"/>
      <w:lvlText w:val="•"/>
      <w:lvlJc w:val="left"/>
      <w:pPr>
        <w:ind w:left="3903" w:hanging="432"/>
      </w:pPr>
      <w:rPr>
        <w:rFonts w:hint="default"/>
        <w:lang w:val="en-US" w:eastAsia="en-US" w:bidi="ar-SA"/>
      </w:rPr>
    </w:lvl>
    <w:lvl w:ilvl="6">
      <w:numFmt w:val="bullet"/>
      <w:lvlText w:val="•"/>
      <w:lvlJc w:val="left"/>
      <w:pPr>
        <w:ind w:left="4447" w:hanging="432"/>
      </w:pPr>
      <w:rPr>
        <w:rFonts w:hint="default"/>
        <w:lang w:val="en-US" w:eastAsia="en-US" w:bidi="ar-SA"/>
      </w:rPr>
    </w:lvl>
    <w:lvl w:ilvl="7">
      <w:numFmt w:val="bullet"/>
      <w:lvlText w:val="•"/>
      <w:lvlJc w:val="left"/>
      <w:pPr>
        <w:ind w:left="4992" w:hanging="432"/>
      </w:pPr>
      <w:rPr>
        <w:rFonts w:hint="default"/>
        <w:lang w:val="en-US" w:eastAsia="en-US" w:bidi="ar-SA"/>
      </w:rPr>
    </w:lvl>
    <w:lvl w:ilvl="8">
      <w:numFmt w:val="bullet"/>
      <w:lvlText w:val="•"/>
      <w:lvlJc w:val="left"/>
      <w:pPr>
        <w:ind w:left="5536" w:hanging="432"/>
      </w:pPr>
      <w:rPr>
        <w:rFonts w:hint="default"/>
        <w:lang w:val="en-US" w:eastAsia="en-US" w:bidi="ar-SA"/>
      </w:rPr>
    </w:lvl>
  </w:abstractNum>
  <w:abstractNum w:abstractNumId="89" w15:restartNumberingAfterBreak="0">
    <w:nsid w:val="557E792F"/>
    <w:multiLevelType w:val="hybridMultilevel"/>
    <w:tmpl w:val="A86E21F4"/>
    <w:lvl w:ilvl="0" w:tplc="187A438A">
      <w:start w:val="2"/>
      <w:numFmt w:val="decimal"/>
      <w:lvlText w:val="%1."/>
      <w:lvlJc w:val="left"/>
      <w:pPr>
        <w:ind w:left="4530" w:hanging="620"/>
      </w:pPr>
      <w:rPr>
        <w:rFonts w:ascii="Tahoma" w:eastAsia="Tahoma" w:hAnsi="Tahoma" w:cs="Tahoma" w:hint="default"/>
        <w:b/>
        <w:bCs/>
        <w:i w:val="0"/>
        <w:iCs w:val="0"/>
        <w:w w:val="100"/>
        <w:sz w:val="18"/>
        <w:szCs w:val="18"/>
        <w:lang w:val="en-US" w:eastAsia="en-US" w:bidi="ar-SA"/>
      </w:rPr>
    </w:lvl>
    <w:lvl w:ilvl="1" w:tplc="653C42A2">
      <w:numFmt w:val="bullet"/>
      <w:lvlText w:val="•"/>
      <w:lvlJc w:val="left"/>
      <w:pPr>
        <w:ind w:left="5160" w:hanging="620"/>
      </w:pPr>
      <w:rPr>
        <w:rFonts w:hint="default"/>
        <w:lang w:val="en-US" w:eastAsia="en-US" w:bidi="ar-SA"/>
      </w:rPr>
    </w:lvl>
    <w:lvl w:ilvl="2" w:tplc="AAFE6476">
      <w:numFmt w:val="bullet"/>
      <w:lvlText w:val="•"/>
      <w:lvlJc w:val="left"/>
      <w:pPr>
        <w:ind w:left="5780" w:hanging="620"/>
      </w:pPr>
      <w:rPr>
        <w:rFonts w:hint="default"/>
        <w:lang w:val="en-US" w:eastAsia="en-US" w:bidi="ar-SA"/>
      </w:rPr>
    </w:lvl>
    <w:lvl w:ilvl="3" w:tplc="640A7050">
      <w:numFmt w:val="bullet"/>
      <w:lvlText w:val="•"/>
      <w:lvlJc w:val="left"/>
      <w:pPr>
        <w:ind w:left="6400" w:hanging="620"/>
      </w:pPr>
      <w:rPr>
        <w:rFonts w:hint="default"/>
        <w:lang w:val="en-US" w:eastAsia="en-US" w:bidi="ar-SA"/>
      </w:rPr>
    </w:lvl>
    <w:lvl w:ilvl="4" w:tplc="0AEAF49E">
      <w:numFmt w:val="bullet"/>
      <w:lvlText w:val="•"/>
      <w:lvlJc w:val="left"/>
      <w:pPr>
        <w:ind w:left="7020" w:hanging="620"/>
      </w:pPr>
      <w:rPr>
        <w:rFonts w:hint="default"/>
        <w:lang w:val="en-US" w:eastAsia="en-US" w:bidi="ar-SA"/>
      </w:rPr>
    </w:lvl>
    <w:lvl w:ilvl="5" w:tplc="168EA252">
      <w:numFmt w:val="bullet"/>
      <w:lvlText w:val="•"/>
      <w:lvlJc w:val="left"/>
      <w:pPr>
        <w:ind w:left="7640" w:hanging="620"/>
      </w:pPr>
      <w:rPr>
        <w:rFonts w:hint="default"/>
        <w:lang w:val="en-US" w:eastAsia="en-US" w:bidi="ar-SA"/>
      </w:rPr>
    </w:lvl>
    <w:lvl w:ilvl="6" w:tplc="B39294F0">
      <w:numFmt w:val="bullet"/>
      <w:lvlText w:val="•"/>
      <w:lvlJc w:val="left"/>
      <w:pPr>
        <w:ind w:left="8260" w:hanging="620"/>
      </w:pPr>
      <w:rPr>
        <w:rFonts w:hint="default"/>
        <w:lang w:val="en-US" w:eastAsia="en-US" w:bidi="ar-SA"/>
      </w:rPr>
    </w:lvl>
    <w:lvl w:ilvl="7" w:tplc="33AA5462">
      <w:numFmt w:val="bullet"/>
      <w:lvlText w:val="•"/>
      <w:lvlJc w:val="left"/>
      <w:pPr>
        <w:ind w:left="8880" w:hanging="620"/>
      </w:pPr>
      <w:rPr>
        <w:rFonts w:hint="default"/>
        <w:lang w:val="en-US" w:eastAsia="en-US" w:bidi="ar-SA"/>
      </w:rPr>
    </w:lvl>
    <w:lvl w:ilvl="8" w:tplc="CAEEAD24">
      <w:numFmt w:val="bullet"/>
      <w:lvlText w:val="•"/>
      <w:lvlJc w:val="left"/>
      <w:pPr>
        <w:ind w:left="9500" w:hanging="620"/>
      </w:pPr>
      <w:rPr>
        <w:rFonts w:hint="default"/>
        <w:lang w:val="en-US" w:eastAsia="en-US" w:bidi="ar-SA"/>
      </w:rPr>
    </w:lvl>
  </w:abstractNum>
  <w:abstractNum w:abstractNumId="90" w15:restartNumberingAfterBreak="0">
    <w:nsid w:val="558D528D"/>
    <w:multiLevelType w:val="hybridMultilevel"/>
    <w:tmpl w:val="616AB3DA"/>
    <w:lvl w:ilvl="0" w:tplc="5BCE4710">
      <w:start w:val="1"/>
      <w:numFmt w:val="decimal"/>
      <w:lvlText w:val="(%1)"/>
      <w:lvlJc w:val="left"/>
      <w:pPr>
        <w:ind w:left="980" w:hanging="353"/>
      </w:pPr>
      <w:rPr>
        <w:rFonts w:ascii="Times New Roman" w:eastAsia="Times New Roman" w:hAnsi="Times New Roman" w:cs="Times New Roman" w:hint="default"/>
        <w:b w:val="0"/>
        <w:bCs w:val="0"/>
        <w:i w:val="0"/>
        <w:iCs w:val="0"/>
        <w:w w:val="99"/>
        <w:sz w:val="24"/>
        <w:szCs w:val="24"/>
        <w:lang w:val="en-US" w:eastAsia="en-US" w:bidi="ar-SA"/>
      </w:rPr>
    </w:lvl>
    <w:lvl w:ilvl="1" w:tplc="C56A0C58">
      <w:numFmt w:val="bullet"/>
      <w:lvlText w:val="•"/>
      <w:lvlJc w:val="left"/>
      <w:pPr>
        <w:ind w:left="1956" w:hanging="353"/>
      </w:pPr>
      <w:rPr>
        <w:rFonts w:hint="default"/>
        <w:lang w:val="en-US" w:eastAsia="en-US" w:bidi="ar-SA"/>
      </w:rPr>
    </w:lvl>
    <w:lvl w:ilvl="2" w:tplc="FBC8E8AA">
      <w:numFmt w:val="bullet"/>
      <w:lvlText w:val="•"/>
      <w:lvlJc w:val="left"/>
      <w:pPr>
        <w:ind w:left="2932" w:hanging="353"/>
      </w:pPr>
      <w:rPr>
        <w:rFonts w:hint="default"/>
        <w:lang w:val="en-US" w:eastAsia="en-US" w:bidi="ar-SA"/>
      </w:rPr>
    </w:lvl>
    <w:lvl w:ilvl="3" w:tplc="5C68607C">
      <w:numFmt w:val="bullet"/>
      <w:lvlText w:val="•"/>
      <w:lvlJc w:val="left"/>
      <w:pPr>
        <w:ind w:left="3908" w:hanging="353"/>
      </w:pPr>
      <w:rPr>
        <w:rFonts w:hint="default"/>
        <w:lang w:val="en-US" w:eastAsia="en-US" w:bidi="ar-SA"/>
      </w:rPr>
    </w:lvl>
    <w:lvl w:ilvl="4" w:tplc="DC3EE084">
      <w:numFmt w:val="bullet"/>
      <w:lvlText w:val="•"/>
      <w:lvlJc w:val="left"/>
      <w:pPr>
        <w:ind w:left="4884" w:hanging="353"/>
      </w:pPr>
      <w:rPr>
        <w:rFonts w:hint="default"/>
        <w:lang w:val="en-US" w:eastAsia="en-US" w:bidi="ar-SA"/>
      </w:rPr>
    </w:lvl>
    <w:lvl w:ilvl="5" w:tplc="CF4C3832">
      <w:numFmt w:val="bullet"/>
      <w:lvlText w:val="•"/>
      <w:lvlJc w:val="left"/>
      <w:pPr>
        <w:ind w:left="5860" w:hanging="353"/>
      </w:pPr>
      <w:rPr>
        <w:rFonts w:hint="default"/>
        <w:lang w:val="en-US" w:eastAsia="en-US" w:bidi="ar-SA"/>
      </w:rPr>
    </w:lvl>
    <w:lvl w:ilvl="6" w:tplc="63F415B6">
      <w:numFmt w:val="bullet"/>
      <w:lvlText w:val="•"/>
      <w:lvlJc w:val="left"/>
      <w:pPr>
        <w:ind w:left="6836" w:hanging="353"/>
      </w:pPr>
      <w:rPr>
        <w:rFonts w:hint="default"/>
        <w:lang w:val="en-US" w:eastAsia="en-US" w:bidi="ar-SA"/>
      </w:rPr>
    </w:lvl>
    <w:lvl w:ilvl="7" w:tplc="3EC8E6A8">
      <w:numFmt w:val="bullet"/>
      <w:lvlText w:val="•"/>
      <w:lvlJc w:val="left"/>
      <w:pPr>
        <w:ind w:left="7812" w:hanging="353"/>
      </w:pPr>
      <w:rPr>
        <w:rFonts w:hint="default"/>
        <w:lang w:val="en-US" w:eastAsia="en-US" w:bidi="ar-SA"/>
      </w:rPr>
    </w:lvl>
    <w:lvl w:ilvl="8" w:tplc="76923C68">
      <w:numFmt w:val="bullet"/>
      <w:lvlText w:val="•"/>
      <w:lvlJc w:val="left"/>
      <w:pPr>
        <w:ind w:left="8788" w:hanging="353"/>
      </w:pPr>
      <w:rPr>
        <w:rFonts w:hint="default"/>
        <w:lang w:val="en-US" w:eastAsia="en-US" w:bidi="ar-SA"/>
      </w:rPr>
    </w:lvl>
  </w:abstractNum>
  <w:abstractNum w:abstractNumId="91" w15:restartNumberingAfterBreak="0">
    <w:nsid w:val="56A12A41"/>
    <w:multiLevelType w:val="multilevel"/>
    <w:tmpl w:val="62A00BEC"/>
    <w:lvl w:ilvl="0">
      <w:start w:val="40"/>
      <w:numFmt w:val="decimal"/>
      <w:lvlText w:val="%1"/>
      <w:lvlJc w:val="left"/>
      <w:pPr>
        <w:ind w:left="888" w:hanging="576"/>
      </w:pPr>
      <w:rPr>
        <w:rFonts w:hint="default"/>
        <w:lang w:val="en-US" w:eastAsia="en-US" w:bidi="ar-SA"/>
      </w:rPr>
    </w:lvl>
    <w:lvl w:ilvl="1">
      <w:start w:val="1"/>
      <w:numFmt w:val="decimal"/>
      <w:lvlText w:val="%1.%2"/>
      <w:lvlJc w:val="left"/>
      <w:pPr>
        <w:ind w:left="888"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464"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525" w:hanging="576"/>
      </w:pPr>
      <w:rPr>
        <w:rFonts w:hint="default"/>
        <w:lang w:val="en-US" w:eastAsia="en-US" w:bidi="ar-SA"/>
      </w:rPr>
    </w:lvl>
    <w:lvl w:ilvl="4">
      <w:numFmt w:val="bullet"/>
      <w:lvlText w:val="•"/>
      <w:lvlJc w:val="left"/>
      <w:pPr>
        <w:ind w:left="3058" w:hanging="576"/>
      </w:pPr>
      <w:rPr>
        <w:rFonts w:hint="default"/>
        <w:lang w:val="en-US" w:eastAsia="en-US" w:bidi="ar-SA"/>
      </w:rPr>
    </w:lvl>
    <w:lvl w:ilvl="5">
      <w:numFmt w:val="bullet"/>
      <w:lvlText w:val="•"/>
      <w:lvlJc w:val="left"/>
      <w:pPr>
        <w:ind w:left="3590" w:hanging="576"/>
      </w:pPr>
      <w:rPr>
        <w:rFonts w:hint="default"/>
        <w:lang w:val="en-US" w:eastAsia="en-US" w:bidi="ar-SA"/>
      </w:rPr>
    </w:lvl>
    <w:lvl w:ilvl="6">
      <w:numFmt w:val="bullet"/>
      <w:lvlText w:val="•"/>
      <w:lvlJc w:val="left"/>
      <w:pPr>
        <w:ind w:left="4123" w:hanging="576"/>
      </w:pPr>
      <w:rPr>
        <w:rFonts w:hint="default"/>
        <w:lang w:val="en-US" w:eastAsia="en-US" w:bidi="ar-SA"/>
      </w:rPr>
    </w:lvl>
    <w:lvl w:ilvl="7">
      <w:numFmt w:val="bullet"/>
      <w:lvlText w:val="•"/>
      <w:lvlJc w:val="left"/>
      <w:pPr>
        <w:ind w:left="4656" w:hanging="576"/>
      </w:pPr>
      <w:rPr>
        <w:rFonts w:hint="default"/>
        <w:lang w:val="en-US" w:eastAsia="en-US" w:bidi="ar-SA"/>
      </w:rPr>
    </w:lvl>
    <w:lvl w:ilvl="8">
      <w:numFmt w:val="bullet"/>
      <w:lvlText w:val="•"/>
      <w:lvlJc w:val="left"/>
      <w:pPr>
        <w:ind w:left="5188" w:hanging="576"/>
      </w:pPr>
      <w:rPr>
        <w:rFonts w:hint="default"/>
        <w:lang w:val="en-US" w:eastAsia="en-US" w:bidi="ar-SA"/>
      </w:rPr>
    </w:lvl>
  </w:abstractNum>
  <w:abstractNum w:abstractNumId="92" w15:restartNumberingAfterBreak="0">
    <w:nsid w:val="5721425C"/>
    <w:multiLevelType w:val="multilevel"/>
    <w:tmpl w:val="9DA8DD44"/>
    <w:lvl w:ilvl="0">
      <w:start w:val="12"/>
      <w:numFmt w:val="decimal"/>
      <w:lvlText w:val="%1"/>
      <w:lvlJc w:val="left"/>
      <w:pPr>
        <w:ind w:left="1058" w:hanging="576"/>
      </w:pPr>
      <w:rPr>
        <w:rFonts w:hint="default"/>
        <w:lang w:val="en-US" w:eastAsia="en-US" w:bidi="ar-SA"/>
      </w:rPr>
    </w:lvl>
    <w:lvl w:ilvl="1">
      <w:start w:val="1"/>
      <w:numFmt w:val="decimal"/>
      <w:lvlText w:val="%1.%2"/>
      <w:lvlJc w:val="left"/>
      <w:pPr>
        <w:ind w:left="1058"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33" w:hanging="576"/>
      </w:pPr>
      <w:rPr>
        <w:rFonts w:hint="default"/>
        <w:lang w:val="en-US" w:eastAsia="en-US" w:bidi="ar-SA"/>
      </w:rPr>
    </w:lvl>
    <w:lvl w:ilvl="3">
      <w:numFmt w:val="bullet"/>
      <w:lvlText w:val="•"/>
      <w:lvlJc w:val="left"/>
      <w:pPr>
        <w:ind w:left="2669" w:hanging="576"/>
      </w:pPr>
      <w:rPr>
        <w:rFonts w:hint="default"/>
        <w:lang w:val="en-US" w:eastAsia="en-US" w:bidi="ar-SA"/>
      </w:rPr>
    </w:lvl>
    <w:lvl w:ilvl="4">
      <w:numFmt w:val="bullet"/>
      <w:lvlText w:val="•"/>
      <w:lvlJc w:val="left"/>
      <w:pPr>
        <w:ind w:left="3206" w:hanging="576"/>
      </w:pPr>
      <w:rPr>
        <w:rFonts w:hint="default"/>
        <w:lang w:val="en-US" w:eastAsia="en-US" w:bidi="ar-SA"/>
      </w:rPr>
    </w:lvl>
    <w:lvl w:ilvl="5">
      <w:numFmt w:val="bullet"/>
      <w:lvlText w:val="•"/>
      <w:lvlJc w:val="left"/>
      <w:pPr>
        <w:ind w:left="3742" w:hanging="576"/>
      </w:pPr>
      <w:rPr>
        <w:rFonts w:hint="default"/>
        <w:lang w:val="en-US" w:eastAsia="en-US" w:bidi="ar-SA"/>
      </w:rPr>
    </w:lvl>
    <w:lvl w:ilvl="6">
      <w:numFmt w:val="bullet"/>
      <w:lvlText w:val="•"/>
      <w:lvlJc w:val="left"/>
      <w:pPr>
        <w:ind w:left="4279" w:hanging="576"/>
      </w:pPr>
      <w:rPr>
        <w:rFonts w:hint="default"/>
        <w:lang w:val="en-US" w:eastAsia="en-US" w:bidi="ar-SA"/>
      </w:rPr>
    </w:lvl>
    <w:lvl w:ilvl="7">
      <w:numFmt w:val="bullet"/>
      <w:lvlText w:val="•"/>
      <w:lvlJc w:val="left"/>
      <w:pPr>
        <w:ind w:left="4815" w:hanging="576"/>
      </w:pPr>
      <w:rPr>
        <w:rFonts w:hint="default"/>
        <w:lang w:val="en-US" w:eastAsia="en-US" w:bidi="ar-SA"/>
      </w:rPr>
    </w:lvl>
    <w:lvl w:ilvl="8">
      <w:numFmt w:val="bullet"/>
      <w:lvlText w:val="•"/>
      <w:lvlJc w:val="left"/>
      <w:pPr>
        <w:ind w:left="5352" w:hanging="576"/>
      </w:pPr>
      <w:rPr>
        <w:rFonts w:hint="default"/>
        <w:lang w:val="en-US" w:eastAsia="en-US" w:bidi="ar-SA"/>
      </w:rPr>
    </w:lvl>
  </w:abstractNum>
  <w:abstractNum w:abstractNumId="93" w15:restartNumberingAfterBreak="0">
    <w:nsid w:val="59792EB3"/>
    <w:multiLevelType w:val="hybridMultilevel"/>
    <w:tmpl w:val="64D49E4C"/>
    <w:lvl w:ilvl="0" w:tplc="76E835E4">
      <w:start w:val="1"/>
      <w:numFmt w:val="lowerLetter"/>
      <w:lvlText w:val="%1)"/>
      <w:lvlJc w:val="left"/>
      <w:pPr>
        <w:ind w:left="1916" w:hanging="576"/>
      </w:pPr>
      <w:rPr>
        <w:rFonts w:ascii="Times New Roman" w:eastAsia="Times New Roman" w:hAnsi="Times New Roman" w:cs="Times New Roman" w:hint="default"/>
        <w:b w:val="0"/>
        <w:bCs w:val="0"/>
        <w:i w:val="0"/>
        <w:iCs w:val="0"/>
        <w:spacing w:val="-1"/>
        <w:w w:val="99"/>
        <w:sz w:val="24"/>
        <w:szCs w:val="24"/>
        <w:lang w:val="en-US" w:eastAsia="en-US" w:bidi="ar-SA"/>
      </w:rPr>
    </w:lvl>
    <w:lvl w:ilvl="1" w:tplc="E4F41AA2">
      <w:start w:val="1"/>
      <w:numFmt w:val="lowerLetter"/>
      <w:lvlText w:val="(%2)"/>
      <w:lvlJc w:val="left"/>
      <w:pPr>
        <w:ind w:left="1700" w:hanging="432"/>
      </w:pPr>
      <w:rPr>
        <w:rFonts w:ascii="Times New Roman" w:eastAsia="Times New Roman" w:hAnsi="Times New Roman" w:cs="Times New Roman" w:hint="default"/>
        <w:b w:val="0"/>
        <w:bCs w:val="0"/>
        <w:i w:val="0"/>
        <w:iCs w:val="0"/>
        <w:spacing w:val="-2"/>
        <w:w w:val="99"/>
        <w:sz w:val="24"/>
        <w:szCs w:val="24"/>
        <w:lang w:val="en-US" w:eastAsia="en-US" w:bidi="ar-SA"/>
      </w:rPr>
    </w:lvl>
    <w:lvl w:ilvl="2" w:tplc="3F46E43C">
      <w:numFmt w:val="bullet"/>
      <w:lvlText w:val="•"/>
      <w:lvlJc w:val="left"/>
      <w:pPr>
        <w:ind w:left="2900" w:hanging="432"/>
      </w:pPr>
      <w:rPr>
        <w:rFonts w:hint="default"/>
        <w:lang w:val="en-US" w:eastAsia="en-US" w:bidi="ar-SA"/>
      </w:rPr>
    </w:lvl>
    <w:lvl w:ilvl="3" w:tplc="60A87C08">
      <w:numFmt w:val="bullet"/>
      <w:lvlText w:val="•"/>
      <w:lvlJc w:val="left"/>
      <w:pPr>
        <w:ind w:left="3880" w:hanging="432"/>
      </w:pPr>
      <w:rPr>
        <w:rFonts w:hint="default"/>
        <w:lang w:val="en-US" w:eastAsia="en-US" w:bidi="ar-SA"/>
      </w:rPr>
    </w:lvl>
    <w:lvl w:ilvl="4" w:tplc="D8C22F6E">
      <w:numFmt w:val="bullet"/>
      <w:lvlText w:val="•"/>
      <w:lvlJc w:val="left"/>
      <w:pPr>
        <w:ind w:left="4860" w:hanging="432"/>
      </w:pPr>
      <w:rPr>
        <w:rFonts w:hint="default"/>
        <w:lang w:val="en-US" w:eastAsia="en-US" w:bidi="ar-SA"/>
      </w:rPr>
    </w:lvl>
    <w:lvl w:ilvl="5" w:tplc="FD8455F4">
      <w:numFmt w:val="bullet"/>
      <w:lvlText w:val="•"/>
      <w:lvlJc w:val="left"/>
      <w:pPr>
        <w:ind w:left="5840" w:hanging="432"/>
      </w:pPr>
      <w:rPr>
        <w:rFonts w:hint="default"/>
        <w:lang w:val="en-US" w:eastAsia="en-US" w:bidi="ar-SA"/>
      </w:rPr>
    </w:lvl>
    <w:lvl w:ilvl="6" w:tplc="E71A57CA">
      <w:numFmt w:val="bullet"/>
      <w:lvlText w:val="•"/>
      <w:lvlJc w:val="left"/>
      <w:pPr>
        <w:ind w:left="6820" w:hanging="432"/>
      </w:pPr>
      <w:rPr>
        <w:rFonts w:hint="default"/>
        <w:lang w:val="en-US" w:eastAsia="en-US" w:bidi="ar-SA"/>
      </w:rPr>
    </w:lvl>
    <w:lvl w:ilvl="7" w:tplc="3A064658">
      <w:numFmt w:val="bullet"/>
      <w:lvlText w:val="•"/>
      <w:lvlJc w:val="left"/>
      <w:pPr>
        <w:ind w:left="7800" w:hanging="432"/>
      </w:pPr>
      <w:rPr>
        <w:rFonts w:hint="default"/>
        <w:lang w:val="en-US" w:eastAsia="en-US" w:bidi="ar-SA"/>
      </w:rPr>
    </w:lvl>
    <w:lvl w:ilvl="8" w:tplc="FBDE0BB6">
      <w:numFmt w:val="bullet"/>
      <w:lvlText w:val="•"/>
      <w:lvlJc w:val="left"/>
      <w:pPr>
        <w:ind w:left="8780" w:hanging="432"/>
      </w:pPr>
      <w:rPr>
        <w:rFonts w:hint="default"/>
        <w:lang w:val="en-US" w:eastAsia="en-US" w:bidi="ar-SA"/>
      </w:rPr>
    </w:lvl>
  </w:abstractNum>
  <w:abstractNum w:abstractNumId="94" w15:restartNumberingAfterBreak="0">
    <w:nsid w:val="59DE6F90"/>
    <w:multiLevelType w:val="hybridMultilevel"/>
    <w:tmpl w:val="82E29B06"/>
    <w:lvl w:ilvl="0" w:tplc="D5B40418">
      <w:start w:val="5"/>
      <w:numFmt w:val="decimal"/>
      <w:lvlText w:val="%1."/>
      <w:lvlJc w:val="left"/>
      <w:pPr>
        <w:ind w:left="3599" w:hanging="432"/>
        <w:jc w:val="right"/>
      </w:pPr>
      <w:rPr>
        <w:rFonts w:ascii="Times New Roman" w:eastAsia="Times New Roman" w:hAnsi="Times New Roman" w:cs="Times New Roman" w:hint="default"/>
        <w:b/>
        <w:bCs/>
        <w:i w:val="0"/>
        <w:iCs w:val="0"/>
        <w:w w:val="100"/>
        <w:sz w:val="24"/>
        <w:szCs w:val="24"/>
        <w:lang w:val="en-US" w:eastAsia="en-US" w:bidi="ar-SA"/>
      </w:rPr>
    </w:lvl>
    <w:lvl w:ilvl="1" w:tplc="4CBADEBE">
      <w:numFmt w:val="bullet"/>
      <w:lvlText w:val="•"/>
      <w:lvlJc w:val="left"/>
      <w:pPr>
        <w:ind w:left="4314" w:hanging="432"/>
      </w:pPr>
      <w:rPr>
        <w:rFonts w:hint="default"/>
        <w:lang w:val="en-US" w:eastAsia="en-US" w:bidi="ar-SA"/>
      </w:rPr>
    </w:lvl>
    <w:lvl w:ilvl="2" w:tplc="B7D86330">
      <w:numFmt w:val="bullet"/>
      <w:lvlText w:val="•"/>
      <w:lvlJc w:val="left"/>
      <w:pPr>
        <w:ind w:left="5028" w:hanging="432"/>
      </w:pPr>
      <w:rPr>
        <w:rFonts w:hint="default"/>
        <w:lang w:val="en-US" w:eastAsia="en-US" w:bidi="ar-SA"/>
      </w:rPr>
    </w:lvl>
    <w:lvl w:ilvl="3" w:tplc="92C034AE">
      <w:numFmt w:val="bullet"/>
      <w:lvlText w:val="•"/>
      <w:lvlJc w:val="left"/>
      <w:pPr>
        <w:ind w:left="5742" w:hanging="432"/>
      </w:pPr>
      <w:rPr>
        <w:rFonts w:hint="default"/>
        <w:lang w:val="en-US" w:eastAsia="en-US" w:bidi="ar-SA"/>
      </w:rPr>
    </w:lvl>
    <w:lvl w:ilvl="4" w:tplc="6F1CF616">
      <w:numFmt w:val="bullet"/>
      <w:lvlText w:val="•"/>
      <w:lvlJc w:val="left"/>
      <w:pPr>
        <w:ind w:left="6456" w:hanging="432"/>
      </w:pPr>
      <w:rPr>
        <w:rFonts w:hint="default"/>
        <w:lang w:val="en-US" w:eastAsia="en-US" w:bidi="ar-SA"/>
      </w:rPr>
    </w:lvl>
    <w:lvl w:ilvl="5" w:tplc="6CA6AB42">
      <w:numFmt w:val="bullet"/>
      <w:lvlText w:val="•"/>
      <w:lvlJc w:val="left"/>
      <w:pPr>
        <w:ind w:left="7170" w:hanging="432"/>
      </w:pPr>
      <w:rPr>
        <w:rFonts w:hint="default"/>
        <w:lang w:val="en-US" w:eastAsia="en-US" w:bidi="ar-SA"/>
      </w:rPr>
    </w:lvl>
    <w:lvl w:ilvl="6" w:tplc="7AE4F704">
      <w:numFmt w:val="bullet"/>
      <w:lvlText w:val="•"/>
      <w:lvlJc w:val="left"/>
      <w:pPr>
        <w:ind w:left="7884" w:hanging="432"/>
      </w:pPr>
      <w:rPr>
        <w:rFonts w:hint="default"/>
        <w:lang w:val="en-US" w:eastAsia="en-US" w:bidi="ar-SA"/>
      </w:rPr>
    </w:lvl>
    <w:lvl w:ilvl="7" w:tplc="F79CBA22">
      <w:numFmt w:val="bullet"/>
      <w:lvlText w:val="•"/>
      <w:lvlJc w:val="left"/>
      <w:pPr>
        <w:ind w:left="8598" w:hanging="432"/>
      </w:pPr>
      <w:rPr>
        <w:rFonts w:hint="default"/>
        <w:lang w:val="en-US" w:eastAsia="en-US" w:bidi="ar-SA"/>
      </w:rPr>
    </w:lvl>
    <w:lvl w:ilvl="8" w:tplc="2AFC8F58">
      <w:numFmt w:val="bullet"/>
      <w:lvlText w:val="•"/>
      <w:lvlJc w:val="left"/>
      <w:pPr>
        <w:ind w:left="9312" w:hanging="432"/>
      </w:pPr>
      <w:rPr>
        <w:rFonts w:hint="default"/>
        <w:lang w:val="en-US" w:eastAsia="en-US" w:bidi="ar-SA"/>
      </w:rPr>
    </w:lvl>
  </w:abstractNum>
  <w:abstractNum w:abstractNumId="95" w15:restartNumberingAfterBreak="0">
    <w:nsid w:val="5BE52256"/>
    <w:multiLevelType w:val="multilevel"/>
    <w:tmpl w:val="0B0C0EAA"/>
    <w:lvl w:ilvl="0">
      <w:start w:val="2"/>
      <w:numFmt w:val="decimal"/>
      <w:lvlText w:val="%1"/>
      <w:lvlJc w:val="left"/>
      <w:pPr>
        <w:ind w:left="1052" w:hanging="432"/>
      </w:pPr>
      <w:rPr>
        <w:rFonts w:hint="default"/>
        <w:lang w:val="en-US" w:eastAsia="en-US" w:bidi="ar-SA"/>
      </w:rPr>
    </w:lvl>
    <w:lvl w:ilvl="1">
      <w:start w:val="1"/>
      <w:numFmt w:val="decimal"/>
      <w:lvlText w:val="%1.%2"/>
      <w:lvlJc w:val="left"/>
      <w:pPr>
        <w:ind w:left="1052" w:hanging="432"/>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96" w:hanging="432"/>
      </w:pPr>
      <w:rPr>
        <w:rFonts w:hint="default"/>
        <w:lang w:val="en-US" w:eastAsia="en-US" w:bidi="ar-SA"/>
      </w:rPr>
    </w:lvl>
    <w:lvl w:ilvl="3">
      <w:numFmt w:val="bullet"/>
      <w:lvlText w:val="•"/>
      <w:lvlJc w:val="left"/>
      <w:pPr>
        <w:ind w:left="3964" w:hanging="432"/>
      </w:pPr>
      <w:rPr>
        <w:rFonts w:hint="default"/>
        <w:lang w:val="en-US" w:eastAsia="en-US" w:bidi="ar-SA"/>
      </w:rPr>
    </w:lvl>
    <w:lvl w:ilvl="4">
      <w:numFmt w:val="bullet"/>
      <w:lvlText w:val="•"/>
      <w:lvlJc w:val="left"/>
      <w:pPr>
        <w:ind w:left="4932" w:hanging="432"/>
      </w:pPr>
      <w:rPr>
        <w:rFonts w:hint="default"/>
        <w:lang w:val="en-US" w:eastAsia="en-US" w:bidi="ar-SA"/>
      </w:rPr>
    </w:lvl>
    <w:lvl w:ilvl="5">
      <w:numFmt w:val="bullet"/>
      <w:lvlText w:val="•"/>
      <w:lvlJc w:val="left"/>
      <w:pPr>
        <w:ind w:left="5900" w:hanging="432"/>
      </w:pPr>
      <w:rPr>
        <w:rFonts w:hint="default"/>
        <w:lang w:val="en-US" w:eastAsia="en-US" w:bidi="ar-SA"/>
      </w:rPr>
    </w:lvl>
    <w:lvl w:ilvl="6">
      <w:numFmt w:val="bullet"/>
      <w:lvlText w:val="•"/>
      <w:lvlJc w:val="left"/>
      <w:pPr>
        <w:ind w:left="6868" w:hanging="432"/>
      </w:pPr>
      <w:rPr>
        <w:rFonts w:hint="default"/>
        <w:lang w:val="en-US" w:eastAsia="en-US" w:bidi="ar-SA"/>
      </w:rPr>
    </w:lvl>
    <w:lvl w:ilvl="7">
      <w:numFmt w:val="bullet"/>
      <w:lvlText w:val="•"/>
      <w:lvlJc w:val="left"/>
      <w:pPr>
        <w:ind w:left="7836" w:hanging="432"/>
      </w:pPr>
      <w:rPr>
        <w:rFonts w:hint="default"/>
        <w:lang w:val="en-US" w:eastAsia="en-US" w:bidi="ar-SA"/>
      </w:rPr>
    </w:lvl>
    <w:lvl w:ilvl="8">
      <w:numFmt w:val="bullet"/>
      <w:lvlText w:val="•"/>
      <w:lvlJc w:val="left"/>
      <w:pPr>
        <w:ind w:left="8804" w:hanging="432"/>
      </w:pPr>
      <w:rPr>
        <w:rFonts w:hint="default"/>
        <w:lang w:val="en-US" w:eastAsia="en-US" w:bidi="ar-SA"/>
      </w:rPr>
    </w:lvl>
  </w:abstractNum>
  <w:abstractNum w:abstractNumId="96" w15:restartNumberingAfterBreak="0">
    <w:nsid w:val="5D041A5D"/>
    <w:multiLevelType w:val="multilevel"/>
    <w:tmpl w:val="02945C60"/>
    <w:lvl w:ilvl="0">
      <w:start w:val="1"/>
      <w:numFmt w:val="decimal"/>
      <w:lvlText w:val="%1"/>
      <w:lvlJc w:val="left"/>
      <w:pPr>
        <w:ind w:left="1052" w:hanging="432"/>
      </w:pPr>
      <w:rPr>
        <w:rFonts w:hint="default"/>
        <w:lang w:val="en-US" w:eastAsia="en-US" w:bidi="ar-SA"/>
      </w:rPr>
    </w:lvl>
    <w:lvl w:ilvl="1">
      <w:start w:val="1"/>
      <w:numFmt w:val="decimal"/>
      <w:lvlText w:val="%1.%2"/>
      <w:lvlJc w:val="left"/>
      <w:pPr>
        <w:ind w:left="1052" w:hanging="432"/>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3."/>
      <w:lvlJc w:val="left"/>
      <w:pPr>
        <w:ind w:left="2250" w:hanging="55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068" w:hanging="601"/>
      </w:pPr>
      <w:rPr>
        <w:rFonts w:ascii="Symbol" w:eastAsia="Symbol" w:hAnsi="Symbol" w:cs="Symbol" w:hint="default"/>
        <w:b w:val="0"/>
        <w:bCs w:val="0"/>
        <w:i w:val="0"/>
        <w:iCs w:val="0"/>
        <w:w w:val="100"/>
        <w:sz w:val="24"/>
        <w:szCs w:val="24"/>
        <w:lang w:val="en-US" w:eastAsia="en-US" w:bidi="ar-SA"/>
      </w:rPr>
    </w:lvl>
    <w:lvl w:ilvl="4">
      <w:numFmt w:val="bullet"/>
      <w:lvlText w:val="o"/>
      <w:lvlJc w:val="left"/>
      <w:pPr>
        <w:ind w:left="3789" w:hanging="360"/>
      </w:pPr>
      <w:rPr>
        <w:rFonts w:ascii="Courier New" w:eastAsia="Courier New" w:hAnsi="Courier New" w:cs="Courier New" w:hint="default"/>
        <w:b w:val="0"/>
        <w:bCs w:val="0"/>
        <w:i w:val="0"/>
        <w:iCs w:val="0"/>
        <w:w w:val="100"/>
        <w:sz w:val="24"/>
        <w:szCs w:val="24"/>
        <w:lang w:val="en-US" w:eastAsia="en-US" w:bidi="ar-SA"/>
      </w:rPr>
    </w:lvl>
    <w:lvl w:ilvl="5">
      <w:numFmt w:val="bullet"/>
      <w:lvlText w:val="•"/>
      <w:lvlJc w:val="left"/>
      <w:pPr>
        <w:ind w:left="5768" w:hanging="360"/>
      </w:pPr>
      <w:rPr>
        <w:rFonts w:hint="default"/>
        <w:lang w:val="en-US" w:eastAsia="en-US" w:bidi="ar-SA"/>
      </w:rPr>
    </w:lvl>
    <w:lvl w:ilvl="6">
      <w:numFmt w:val="bullet"/>
      <w:lvlText w:val="•"/>
      <w:lvlJc w:val="left"/>
      <w:pPr>
        <w:ind w:left="6762" w:hanging="360"/>
      </w:pPr>
      <w:rPr>
        <w:rFonts w:hint="default"/>
        <w:lang w:val="en-US" w:eastAsia="en-US" w:bidi="ar-SA"/>
      </w:rPr>
    </w:lvl>
    <w:lvl w:ilvl="7">
      <w:numFmt w:val="bullet"/>
      <w:lvlText w:val="•"/>
      <w:lvlJc w:val="left"/>
      <w:pPr>
        <w:ind w:left="7757" w:hanging="360"/>
      </w:pPr>
      <w:rPr>
        <w:rFonts w:hint="default"/>
        <w:lang w:val="en-US" w:eastAsia="en-US" w:bidi="ar-SA"/>
      </w:rPr>
    </w:lvl>
    <w:lvl w:ilvl="8">
      <w:numFmt w:val="bullet"/>
      <w:lvlText w:val="•"/>
      <w:lvlJc w:val="left"/>
      <w:pPr>
        <w:ind w:left="8751" w:hanging="360"/>
      </w:pPr>
      <w:rPr>
        <w:rFonts w:hint="default"/>
        <w:lang w:val="en-US" w:eastAsia="en-US" w:bidi="ar-SA"/>
      </w:rPr>
    </w:lvl>
  </w:abstractNum>
  <w:abstractNum w:abstractNumId="97" w15:restartNumberingAfterBreak="0">
    <w:nsid w:val="5D3E6723"/>
    <w:multiLevelType w:val="hybridMultilevel"/>
    <w:tmpl w:val="C8C0191C"/>
    <w:lvl w:ilvl="0" w:tplc="AAFC37FC">
      <w:start w:val="1"/>
      <w:numFmt w:val="decimal"/>
      <w:lvlText w:val="%1.0"/>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1" w:tplc="4C468368">
      <w:numFmt w:val="bullet"/>
      <w:lvlText w:val="•"/>
      <w:lvlJc w:val="left"/>
      <w:pPr>
        <w:ind w:left="2604" w:hanging="720"/>
      </w:pPr>
      <w:rPr>
        <w:rFonts w:hint="default"/>
        <w:lang w:val="en-US" w:eastAsia="en-US" w:bidi="ar-SA"/>
      </w:rPr>
    </w:lvl>
    <w:lvl w:ilvl="2" w:tplc="8DA4529E">
      <w:numFmt w:val="bullet"/>
      <w:lvlText w:val="•"/>
      <w:lvlJc w:val="left"/>
      <w:pPr>
        <w:ind w:left="3508" w:hanging="720"/>
      </w:pPr>
      <w:rPr>
        <w:rFonts w:hint="default"/>
        <w:lang w:val="en-US" w:eastAsia="en-US" w:bidi="ar-SA"/>
      </w:rPr>
    </w:lvl>
    <w:lvl w:ilvl="3" w:tplc="FF5E467C">
      <w:numFmt w:val="bullet"/>
      <w:lvlText w:val="•"/>
      <w:lvlJc w:val="left"/>
      <w:pPr>
        <w:ind w:left="4412" w:hanging="720"/>
      </w:pPr>
      <w:rPr>
        <w:rFonts w:hint="default"/>
        <w:lang w:val="en-US" w:eastAsia="en-US" w:bidi="ar-SA"/>
      </w:rPr>
    </w:lvl>
    <w:lvl w:ilvl="4" w:tplc="51BC2380">
      <w:numFmt w:val="bullet"/>
      <w:lvlText w:val="•"/>
      <w:lvlJc w:val="left"/>
      <w:pPr>
        <w:ind w:left="5316" w:hanging="720"/>
      </w:pPr>
      <w:rPr>
        <w:rFonts w:hint="default"/>
        <w:lang w:val="en-US" w:eastAsia="en-US" w:bidi="ar-SA"/>
      </w:rPr>
    </w:lvl>
    <w:lvl w:ilvl="5" w:tplc="695C7CAC">
      <w:numFmt w:val="bullet"/>
      <w:lvlText w:val="•"/>
      <w:lvlJc w:val="left"/>
      <w:pPr>
        <w:ind w:left="6220" w:hanging="720"/>
      </w:pPr>
      <w:rPr>
        <w:rFonts w:hint="default"/>
        <w:lang w:val="en-US" w:eastAsia="en-US" w:bidi="ar-SA"/>
      </w:rPr>
    </w:lvl>
    <w:lvl w:ilvl="6" w:tplc="32AA0AA8">
      <w:numFmt w:val="bullet"/>
      <w:lvlText w:val="•"/>
      <w:lvlJc w:val="left"/>
      <w:pPr>
        <w:ind w:left="7124" w:hanging="720"/>
      </w:pPr>
      <w:rPr>
        <w:rFonts w:hint="default"/>
        <w:lang w:val="en-US" w:eastAsia="en-US" w:bidi="ar-SA"/>
      </w:rPr>
    </w:lvl>
    <w:lvl w:ilvl="7" w:tplc="42D67DEA">
      <w:numFmt w:val="bullet"/>
      <w:lvlText w:val="•"/>
      <w:lvlJc w:val="left"/>
      <w:pPr>
        <w:ind w:left="8028" w:hanging="720"/>
      </w:pPr>
      <w:rPr>
        <w:rFonts w:hint="default"/>
        <w:lang w:val="en-US" w:eastAsia="en-US" w:bidi="ar-SA"/>
      </w:rPr>
    </w:lvl>
    <w:lvl w:ilvl="8" w:tplc="DE2CD5CA">
      <w:numFmt w:val="bullet"/>
      <w:lvlText w:val="•"/>
      <w:lvlJc w:val="left"/>
      <w:pPr>
        <w:ind w:left="8932" w:hanging="720"/>
      </w:pPr>
      <w:rPr>
        <w:rFonts w:hint="default"/>
        <w:lang w:val="en-US" w:eastAsia="en-US" w:bidi="ar-SA"/>
      </w:rPr>
    </w:lvl>
  </w:abstractNum>
  <w:abstractNum w:abstractNumId="98" w15:restartNumberingAfterBreak="0">
    <w:nsid w:val="5E970E55"/>
    <w:multiLevelType w:val="multilevel"/>
    <w:tmpl w:val="49B87E1C"/>
    <w:lvl w:ilvl="0">
      <w:start w:val="17"/>
      <w:numFmt w:val="decimal"/>
      <w:lvlText w:val="%1"/>
      <w:lvlJc w:val="left"/>
      <w:pPr>
        <w:ind w:left="4739" w:hanging="576"/>
      </w:pPr>
      <w:rPr>
        <w:rFonts w:hint="default"/>
        <w:lang w:val="en-US" w:eastAsia="en-US" w:bidi="ar-SA"/>
      </w:rPr>
    </w:lvl>
    <w:lvl w:ilvl="1">
      <w:start w:val="2"/>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5423" w:hanging="684"/>
        <w:jc w:val="righ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6602" w:hanging="684"/>
      </w:pPr>
      <w:rPr>
        <w:rFonts w:hint="default"/>
        <w:lang w:val="en-US" w:eastAsia="en-US" w:bidi="ar-SA"/>
      </w:rPr>
    </w:lvl>
    <w:lvl w:ilvl="4">
      <w:numFmt w:val="bullet"/>
      <w:lvlText w:val="•"/>
      <w:lvlJc w:val="left"/>
      <w:pPr>
        <w:ind w:left="7193" w:hanging="684"/>
      </w:pPr>
      <w:rPr>
        <w:rFonts w:hint="default"/>
        <w:lang w:val="en-US" w:eastAsia="en-US" w:bidi="ar-SA"/>
      </w:rPr>
    </w:lvl>
    <w:lvl w:ilvl="5">
      <w:numFmt w:val="bullet"/>
      <w:lvlText w:val="•"/>
      <w:lvlJc w:val="left"/>
      <w:pPr>
        <w:ind w:left="7784" w:hanging="684"/>
      </w:pPr>
      <w:rPr>
        <w:rFonts w:hint="default"/>
        <w:lang w:val="en-US" w:eastAsia="en-US" w:bidi="ar-SA"/>
      </w:rPr>
    </w:lvl>
    <w:lvl w:ilvl="6">
      <w:numFmt w:val="bullet"/>
      <w:lvlText w:val="•"/>
      <w:lvlJc w:val="left"/>
      <w:pPr>
        <w:ind w:left="8375" w:hanging="684"/>
      </w:pPr>
      <w:rPr>
        <w:rFonts w:hint="default"/>
        <w:lang w:val="en-US" w:eastAsia="en-US" w:bidi="ar-SA"/>
      </w:rPr>
    </w:lvl>
    <w:lvl w:ilvl="7">
      <w:numFmt w:val="bullet"/>
      <w:lvlText w:val="•"/>
      <w:lvlJc w:val="left"/>
      <w:pPr>
        <w:ind w:left="8966" w:hanging="684"/>
      </w:pPr>
      <w:rPr>
        <w:rFonts w:hint="default"/>
        <w:lang w:val="en-US" w:eastAsia="en-US" w:bidi="ar-SA"/>
      </w:rPr>
    </w:lvl>
    <w:lvl w:ilvl="8">
      <w:numFmt w:val="bullet"/>
      <w:lvlText w:val="•"/>
      <w:lvlJc w:val="left"/>
      <w:pPr>
        <w:ind w:left="9557" w:hanging="684"/>
      </w:pPr>
      <w:rPr>
        <w:rFonts w:hint="default"/>
        <w:lang w:val="en-US" w:eastAsia="en-US" w:bidi="ar-SA"/>
      </w:rPr>
    </w:lvl>
  </w:abstractNum>
  <w:abstractNum w:abstractNumId="99" w15:restartNumberingAfterBreak="0">
    <w:nsid w:val="61A07CD5"/>
    <w:multiLevelType w:val="hybridMultilevel"/>
    <w:tmpl w:val="99388F72"/>
    <w:lvl w:ilvl="0" w:tplc="7676155A">
      <w:start w:val="1"/>
      <w:numFmt w:val="upperLetter"/>
      <w:lvlText w:val="%1."/>
      <w:lvlJc w:val="left"/>
      <w:pPr>
        <w:ind w:left="1993" w:hanging="294"/>
        <w:jc w:val="right"/>
      </w:pPr>
      <w:rPr>
        <w:rFonts w:ascii="Times New Roman" w:eastAsia="Times New Roman" w:hAnsi="Times New Roman" w:cs="Times New Roman" w:hint="default"/>
        <w:b w:val="0"/>
        <w:bCs w:val="0"/>
        <w:i w:val="0"/>
        <w:iCs w:val="0"/>
        <w:w w:val="99"/>
        <w:sz w:val="24"/>
        <w:szCs w:val="24"/>
        <w:lang w:val="en-US" w:eastAsia="en-US" w:bidi="ar-SA"/>
      </w:rPr>
    </w:lvl>
    <w:lvl w:ilvl="1" w:tplc="697070EA">
      <w:numFmt w:val="bullet"/>
      <w:lvlText w:val="•"/>
      <w:lvlJc w:val="left"/>
      <w:pPr>
        <w:ind w:left="2874" w:hanging="294"/>
      </w:pPr>
      <w:rPr>
        <w:rFonts w:hint="default"/>
        <w:lang w:val="en-US" w:eastAsia="en-US" w:bidi="ar-SA"/>
      </w:rPr>
    </w:lvl>
    <w:lvl w:ilvl="2" w:tplc="4380116A">
      <w:numFmt w:val="bullet"/>
      <w:lvlText w:val="•"/>
      <w:lvlJc w:val="left"/>
      <w:pPr>
        <w:ind w:left="3748" w:hanging="294"/>
      </w:pPr>
      <w:rPr>
        <w:rFonts w:hint="default"/>
        <w:lang w:val="en-US" w:eastAsia="en-US" w:bidi="ar-SA"/>
      </w:rPr>
    </w:lvl>
    <w:lvl w:ilvl="3" w:tplc="81145AAA">
      <w:numFmt w:val="bullet"/>
      <w:lvlText w:val="•"/>
      <w:lvlJc w:val="left"/>
      <w:pPr>
        <w:ind w:left="4622" w:hanging="294"/>
      </w:pPr>
      <w:rPr>
        <w:rFonts w:hint="default"/>
        <w:lang w:val="en-US" w:eastAsia="en-US" w:bidi="ar-SA"/>
      </w:rPr>
    </w:lvl>
    <w:lvl w:ilvl="4" w:tplc="C846DDD0">
      <w:numFmt w:val="bullet"/>
      <w:lvlText w:val="•"/>
      <w:lvlJc w:val="left"/>
      <w:pPr>
        <w:ind w:left="5496" w:hanging="294"/>
      </w:pPr>
      <w:rPr>
        <w:rFonts w:hint="default"/>
        <w:lang w:val="en-US" w:eastAsia="en-US" w:bidi="ar-SA"/>
      </w:rPr>
    </w:lvl>
    <w:lvl w:ilvl="5" w:tplc="F62EFC76">
      <w:numFmt w:val="bullet"/>
      <w:lvlText w:val="•"/>
      <w:lvlJc w:val="left"/>
      <w:pPr>
        <w:ind w:left="6370" w:hanging="294"/>
      </w:pPr>
      <w:rPr>
        <w:rFonts w:hint="default"/>
        <w:lang w:val="en-US" w:eastAsia="en-US" w:bidi="ar-SA"/>
      </w:rPr>
    </w:lvl>
    <w:lvl w:ilvl="6" w:tplc="D52A5E08">
      <w:numFmt w:val="bullet"/>
      <w:lvlText w:val="•"/>
      <w:lvlJc w:val="left"/>
      <w:pPr>
        <w:ind w:left="7244" w:hanging="294"/>
      </w:pPr>
      <w:rPr>
        <w:rFonts w:hint="default"/>
        <w:lang w:val="en-US" w:eastAsia="en-US" w:bidi="ar-SA"/>
      </w:rPr>
    </w:lvl>
    <w:lvl w:ilvl="7" w:tplc="B0D8EBCE">
      <w:numFmt w:val="bullet"/>
      <w:lvlText w:val="•"/>
      <w:lvlJc w:val="left"/>
      <w:pPr>
        <w:ind w:left="8118" w:hanging="294"/>
      </w:pPr>
      <w:rPr>
        <w:rFonts w:hint="default"/>
        <w:lang w:val="en-US" w:eastAsia="en-US" w:bidi="ar-SA"/>
      </w:rPr>
    </w:lvl>
    <w:lvl w:ilvl="8" w:tplc="F0F6A33A">
      <w:numFmt w:val="bullet"/>
      <w:lvlText w:val="•"/>
      <w:lvlJc w:val="left"/>
      <w:pPr>
        <w:ind w:left="8992" w:hanging="294"/>
      </w:pPr>
      <w:rPr>
        <w:rFonts w:hint="default"/>
        <w:lang w:val="en-US" w:eastAsia="en-US" w:bidi="ar-SA"/>
      </w:rPr>
    </w:lvl>
  </w:abstractNum>
  <w:abstractNum w:abstractNumId="100" w15:restartNumberingAfterBreak="0">
    <w:nsid w:val="64B00486"/>
    <w:multiLevelType w:val="multilevel"/>
    <w:tmpl w:val="9AF05680"/>
    <w:lvl w:ilvl="0">
      <w:start w:val="24"/>
      <w:numFmt w:val="decimal"/>
      <w:lvlText w:val="%1"/>
      <w:lvlJc w:val="left"/>
      <w:pPr>
        <w:ind w:left="4703" w:hanging="540"/>
      </w:pPr>
      <w:rPr>
        <w:rFonts w:hint="default"/>
        <w:lang w:val="en-US" w:eastAsia="en-US" w:bidi="ar-SA"/>
      </w:rPr>
    </w:lvl>
    <w:lvl w:ilvl="1">
      <w:start w:val="2"/>
      <w:numFmt w:val="decimal"/>
      <w:lvlText w:val="%1.%2"/>
      <w:lvlJc w:val="left"/>
      <w:pPr>
        <w:ind w:left="4703" w:hanging="5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4977" w:hanging="764"/>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5999" w:hanging="577"/>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6677" w:hanging="577"/>
      </w:pPr>
      <w:rPr>
        <w:rFonts w:hint="default"/>
        <w:lang w:val="en-US" w:eastAsia="en-US" w:bidi="ar-SA"/>
      </w:rPr>
    </w:lvl>
    <w:lvl w:ilvl="5">
      <w:numFmt w:val="bullet"/>
      <w:lvlText w:val="•"/>
      <w:lvlJc w:val="left"/>
      <w:pPr>
        <w:ind w:left="7354" w:hanging="577"/>
      </w:pPr>
      <w:rPr>
        <w:rFonts w:hint="default"/>
        <w:lang w:val="en-US" w:eastAsia="en-US" w:bidi="ar-SA"/>
      </w:rPr>
    </w:lvl>
    <w:lvl w:ilvl="6">
      <w:numFmt w:val="bullet"/>
      <w:lvlText w:val="•"/>
      <w:lvlJc w:val="left"/>
      <w:pPr>
        <w:ind w:left="8031" w:hanging="577"/>
      </w:pPr>
      <w:rPr>
        <w:rFonts w:hint="default"/>
        <w:lang w:val="en-US" w:eastAsia="en-US" w:bidi="ar-SA"/>
      </w:rPr>
    </w:lvl>
    <w:lvl w:ilvl="7">
      <w:numFmt w:val="bullet"/>
      <w:lvlText w:val="•"/>
      <w:lvlJc w:val="left"/>
      <w:pPr>
        <w:ind w:left="8708" w:hanging="577"/>
      </w:pPr>
      <w:rPr>
        <w:rFonts w:hint="default"/>
        <w:lang w:val="en-US" w:eastAsia="en-US" w:bidi="ar-SA"/>
      </w:rPr>
    </w:lvl>
    <w:lvl w:ilvl="8">
      <w:numFmt w:val="bullet"/>
      <w:lvlText w:val="•"/>
      <w:lvlJc w:val="left"/>
      <w:pPr>
        <w:ind w:left="9385" w:hanging="577"/>
      </w:pPr>
      <w:rPr>
        <w:rFonts w:hint="default"/>
        <w:lang w:val="en-US" w:eastAsia="en-US" w:bidi="ar-SA"/>
      </w:rPr>
    </w:lvl>
  </w:abstractNum>
  <w:abstractNum w:abstractNumId="101" w15:restartNumberingAfterBreak="0">
    <w:nsid w:val="66495CA1"/>
    <w:multiLevelType w:val="multilevel"/>
    <w:tmpl w:val="FDD6836E"/>
    <w:lvl w:ilvl="0">
      <w:start w:val="42"/>
      <w:numFmt w:val="decimal"/>
      <w:lvlText w:val="%1"/>
      <w:lvlJc w:val="left"/>
      <w:pPr>
        <w:ind w:left="955" w:hanging="576"/>
      </w:pPr>
      <w:rPr>
        <w:rFonts w:hint="default"/>
        <w:lang w:val="en-US" w:eastAsia="en-US" w:bidi="ar-SA"/>
      </w:rPr>
    </w:lvl>
    <w:lvl w:ilvl="1">
      <w:start w:val="4"/>
      <w:numFmt w:val="decimal"/>
      <w:lvlText w:val="%1.%2"/>
      <w:lvlJc w:val="left"/>
      <w:pPr>
        <w:ind w:left="955"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18" w:hanging="576"/>
      </w:pPr>
      <w:rPr>
        <w:rFonts w:hint="default"/>
        <w:lang w:val="en-US" w:eastAsia="en-US" w:bidi="ar-SA"/>
      </w:rPr>
    </w:lvl>
    <w:lvl w:ilvl="3">
      <w:numFmt w:val="bullet"/>
      <w:lvlText w:val="•"/>
      <w:lvlJc w:val="left"/>
      <w:pPr>
        <w:ind w:left="2547" w:hanging="576"/>
      </w:pPr>
      <w:rPr>
        <w:rFonts w:hint="default"/>
        <w:lang w:val="en-US" w:eastAsia="en-US" w:bidi="ar-SA"/>
      </w:rPr>
    </w:lvl>
    <w:lvl w:ilvl="4">
      <w:numFmt w:val="bullet"/>
      <w:lvlText w:val="•"/>
      <w:lvlJc w:val="left"/>
      <w:pPr>
        <w:ind w:left="3076" w:hanging="576"/>
      </w:pPr>
      <w:rPr>
        <w:rFonts w:hint="default"/>
        <w:lang w:val="en-US" w:eastAsia="en-US" w:bidi="ar-SA"/>
      </w:rPr>
    </w:lvl>
    <w:lvl w:ilvl="5">
      <w:numFmt w:val="bullet"/>
      <w:lvlText w:val="•"/>
      <w:lvlJc w:val="left"/>
      <w:pPr>
        <w:ind w:left="3605" w:hanging="576"/>
      </w:pPr>
      <w:rPr>
        <w:rFonts w:hint="default"/>
        <w:lang w:val="en-US" w:eastAsia="en-US" w:bidi="ar-SA"/>
      </w:rPr>
    </w:lvl>
    <w:lvl w:ilvl="6">
      <w:numFmt w:val="bullet"/>
      <w:lvlText w:val="•"/>
      <w:lvlJc w:val="left"/>
      <w:pPr>
        <w:ind w:left="4134" w:hanging="576"/>
      </w:pPr>
      <w:rPr>
        <w:rFonts w:hint="default"/>
        <w:lang w:val="en-US" w:eastAsia="en-US" w:bidi="ar-SA"/>
      </w:rPr>
    </w:lvl>
    <w:lvl w:ilvl="7">
      <w:numFmt w:val="bullet"/>
      <w:lvlText w:val="•"/>
      <w:lvlJc w:val="left"/>
      <w:pPr>
        <w:ind w:left="4663" w:hanging="576"/>
      </w:pPr>
      <w:rPr>
        <w:rFonts w:hint="default"/>
        <w:lang w:val="en-US" w:eastAsia="en-US" w:bidi="ar-SA"/>
      </w:rPr>
    </w:lvl>
    <w:lvl w:ilvl="8">
      <w:numFmt w:val="bullet"/>
      <w:lvlText w:val="•"/>
      <w:lvlJc w:val="left"/>
      <w:pPr>
        <w:ind w:left="5192" w:hanging="576"/>
      </w:pPr>
      <w:rPr>
        <w:rFonts w:hint="default"/>
        <w:lang w:val="en-US" w:eastAsia="en-US" w:bidi="ar-SA"/>
      </w:rPr>
    </w:lvl>
  </w:abstractNum>
  <w:abstractNum w:abstractNumId="102" w15:restartNumberingAfterBreak="0">
    <w:nsid w:val="665D478E"/>
    <w:multiLevelType w:val="multilevel"/>
    <w:tmpl w:val="88DE0D68"/>
    <w:lvl w:ilvl="0">
      <w:start w:val="16"/>
      <w:numFmt w:val="decimal"/>
      <w:lvlText w:val="%1"/>
      <w:lvlJc w:val="left"/>
      <w:pPr>
        <w:ind w:left="708" w:hanging="576"/>
      </w:pPr>
      <w:rPr>
        <w:rFonts w:hint="default"/>
        <w:lang w:val="en-US" w:eastAsia="en-US" w:bidi="ar-SA"/>
      </w:rPr>
    </w:lvl>
    <w:lvl w:ilvl="1">
      <w:start w:val="1"/>
      <w:numFmt w:val="decimal"/>
      <w:lvlText w:val="%1.%2"/>
      <w:lvlJc w:val="left"/>
      <w:pPr>
        <w:ind w:left="708"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761" w:hanging="576"/>
      </w:pPr>
      <w:rPr>
        <w:rFonts w:hint="default"/>
        <w:lang w:val="en-US" w:eastAsia="en-US" w:bidi="ar-SA"/>
      </w:rPr>
    </w:lvl>
    <w:lvl w:ilvl="3">
      <w:numFmt w:val="bullet"/>
      <w:lvlText w:val="•"/>
      <w:lvlJc w:val="left"/>
      <w:pPr>
        <w:ind w:left="2291" w:hanging="576"/>
      </w:pPr>
      <w:rPr>
        <w:rFonts w:hint="default"/>
        <w:lang w:val="en-US" w:eastAsia="en-US" w:bidi="ar-SA"/>
      </w:rPr>
    </w:lvl>
    <w:lvl w:ilvl="4">
      <w:numFmt w:val="bullet"/>
      <w:lvlText w:val="•"/>
      <w:lvlJc w:val="left"/>
      <w:pPr>
        <w:ind w:left="2822" w:hanging="576"/>
      </w:pPr>
      <w:rPr>
        <w:rFonts w:hint="default"/>
        <w:lang w:val="en-US" w:eastAsia="en-US" w:bidi="ar-SA"/>
      </w:rPr>
    </w:lvl>
    <w:lvl w:ilvl="5">
      <w:numFmt w:val="bullet"/>
      <w:lvlText w:val="•"/>
      <w:lvlJc w:val="left"/>
      <w:pPr>
        <w:ind w:left="3352" w:hanging="576"/>
      </w:pPr>
      <w:rPr>
        <w:rFonts w:hint="default"/>
        <w:lang w:val="en-US" w:eastAsia="en-US" w:bidi="ar-SA"/>
      </w:rPr>
    </w:lvl>
    <w:lvl w:ilvl="6">
      <w:numFmt w:val="bullet"/>
      <w:lvlText w:val="•"/>
      <w:lvlJc w:val="left"/>
      <w:pPr>
        <w:ind w:left="3883" w:hanging="576"/>
      </w:pPr>
      <w:rPr>
        <w:rFonts w:hint="default"/>
        <w:lang w:val="en-US" w:eastAsia="en-US" w:bidi="ar-SA"/>
      </w:rPr>
    </w:lvl>
    <w:lvl w:ilvl="7">
      <w:numFmt w:val="bullet"/>
      <w:lvlText w:val="•"/>
      <w:lvlJc w:val="left"/>
      <w:pPr>
        <w:ind w:left="4413" w:hanging="576"/>
      </w:pPr>
      <w:rPr>
        <w:rFonts w:hint="default"/>
        <w:lang w:val="en-US" w:eastAsia="en-US" w:bidi="ar-SA"/>
      </w:rPr>
    </w:lvl>
    <w:lvl w:ilvl="8">
      <w:numFmt w:val="bullet"/>
      <w:lvlText w:val="•"/>
      <w:lvlJc w:val="left"/>
      <w:pPr>
        <w:ind w:left="4944" w:hanging="576"/>
      </w:pPr>
      <w:rPr>
        <w:rFonts w:hint="default"/>
        <w:lang w:val="en-US" w:eastAsia="en-US" w:bidi="ar-SA"/>
      </w:rPr>
    </w:lvl>
  </w:abstractNum>
  <w:abstractNum w:abstractNumId="103" w15:restartNumberingAfterBreak="0">
    <w:nsid w:val="6956511D"/>
    <w:multiLevelType w:val="multilevel"/>
    <w:tmpl w:val="A75C1FBA"/>
    <w:lvl w:ilvl="0">
      <w:start w:val="22"/>
      <w:numFmt w:val="decimal"/>
      <w:lvlText w:val="%1"/>
      <w:lvlJc w:val="left"/>
      <w:pPr>
        <w:ind w:left="4739" w:hanging="576"/>
      </w:pPr>
      <w:rPr>
        <w:rFonts w:hint="default"/>
        <w:lang w:val="en-US" w:eastAsia="en-US" w:bidi="ar-SA"/>
      </w:rPr>
    </w:lvl>
    <w:lvl w:ilvl="1">
      <w:start w:val="3"/>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5423" w:hanging="684"/>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6602" w:hanging="684"/>
      </w:pPr>
      <w:rPr>
        <w:rFonts w:hint="default"/>
        <w:lang w:val="en-US" w:eastAsia="en-US" w:bidi="ar-SA"/>
      </w:rPr>
    </w:lvl>
    <w:lvl w:ilvl="4">
      <w:numFmt w:val="bullet"/>
      <w:lvlText w:val="•"/>
      <w:lvlJc w:val="left"/>
      <w:pPr>
        <w:ind w:left="7193" w:hanging="684"/>
      </w:pPr>
      <w:rPr>
        <w:rFonts w:hint="default"/>
        <w:lang w:val="en-US" w:eastAsia="en-US" w:bidi="ar-SA"/>
      </w:rPr>
    </w:lvl>
    <w:lvl w:ilvl="5">
      <w:numFmt w:val="bullet"/>
      <w:lvlText w:val="•"/>
      <w:lvlJc w:val="left"/>
      <w:pPr>
        <w:ind w:left="7784" w:hanging="684"/>
      </w:pPr>
      <w:rPr>
        <w:rFonts w:hint="default"/>
        <w:lang w:val="en-US" w:eastAsia="en-US" w:bidi="ar-SA"/>
      </w:rPr>
    </w:lvl>
    <w:lvl w:ilvl="6">
      <w:numFmt w:val="bullet"/>
      <w:lvlText w:val="•"/>
      <w:lvlJc w:val="left"/>
      <w:pPr>
        <w:ind w:left="8375" w:hanging="684"/>
      </w:pPr>
      <w:rPr>
        <w:rFonts w:hint="default"/>
        <w:lang w:val="en-US" w:eastAsia="en-US" w:bidi="ar-SA"/>
      </w:rPr>
    </w:lvl>
    <w:lvl w:ilvl="7">
      <w:numFmt w:val="bullet"/>
      <w:lvlText w:val="•"/>
      <w:lvlJc w:val="left"/>
      <w:pPr>
        <w:ind w:left="8966" w:hanging="684"/>
      </w:pPr>
      <w:rPr>
        <w:rFonts w:hint="default"/>
        <w:lang w:val="en-US" w:eastAsia="en-US" w:bidi="ar-SA"/>
      </w:rPr>
    </w:lvl>
    <w:lvl w:ilvl="8">
      <w:numFmt w:val="bullet"/>
      <w:lvlText w:val="•"/>
      <w:lvlJc w:val="left"/>
      <w:pPr>
        <w:ind w:left="9557" w:hanging="684"/>
      </w:pPr>
      <w:rPr>
        <w:rFonts w:hint="default"/>
        <w:lang w:val="en-US" w:eastAsia="en-US" w:bidi="ar-SA"/>
      </w:rPr>
    </w:lvl>
  </w:abstractNum>
  <w:abstractNum w:abstractNumId="104" w15:restartNumberingAfterBreak="0">
    <w:nsid w:val="69E96123"/>
    <w:multiLevelType w:val="hybridMultilevel"/>
    <w:tmpl w:val="83C0DDC4"/>
    <w:lvl w:ilvl="0" w:tplc="2896685E">
      <w:start w:val="1"/>
      <w:numFmt w:val="decimal"/>
      <w:lvlText w:val="%1."/>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1" w:tplc="46163F24">
      <w:numFmt w:val="bullet"/>
      <w:lvlText w:val="•"/>
      <w:lvlJc w:val="left"/>
      <w:pPr>
        <w:ind w:left="2604" w:hanging="720"/>
      </w:pPr>
      <w:rPr>
        <w:rFonts w:hint="default"/>
        <w:lang w:val="en-US" w:eastAsia="en-US" w:bidi="ar-SA"/>
      </w:rPr>
    </w:lvl>
    <w:lvl w:ilvl="2" w:tplc="97EA7B5A">
      <w:numFmt w:val="bullet"/>
      <w:lvlText w:val="•"/>
      <w:lvlJc w:val="left"/>
      <w:pPr>
        <w:ind w:left="3508" w:hanging="720"/>
      </w:pPr>
      <w:rPr>
        <w:rFonts w:hint="default"/>
        <w:lang w:val="en-US" w:eastAsia="en-US" w:bidi="ar-SA"/>
      </w:rPr>
    </w:lvl>
    <w:lvl w:ilvl="3" w:tplc="8C1EE6A2">
      <w:numFmt w:val="bullet"/>
      <w:lvlText w:val="•"/>
      <w:lvlJc w:val="left"/>
      <w:pPr>
        <w:ind w:left="4412" w:hanging="720"/>
      </w:pPr>
      <w:rPr>
        <w:rFonts w:hint="default"/>
        <w:lang w:val="en-US" w:eastAsia="en-US" w:bidi="ar-SA"/>
      </w:rPr>
    </w:lvl>
    <w:lvl w:ilvl="4" w:tplc="5EF0BA00">
      <w:numFmt w:val="bullet"/>
      <w:lvlText w:val="•"/>
      <w:lvlJc w:val="left"/>
      <w:pPr>
        <w:ind w:left="5316" w:hanging="720"/>
      </w:pPr>
      <w:rPr>
        <w:rFonts w:hint="default"/>
        <w:lang w:val="en-US" w:eastAsia="en-US" w:bidi="ar-SA"/>
      </w:rPr>
    </w:lvl>
    <w:lvl w:ilvl="5" w:tplc="FFEA6C48">
      <w:numFmt w:val="bullet"/>
      <w:lvlText w:val="•"/>
      <w:lvlJc w:val="left"/>
      <w:pPr>
        <w:ind w:left="6220" w:hanging="720"/>
      </w:pPr>
      <w:rPr>
        <w:rFonts w:hint="default"/>
        <w:lang w:val="en-US" w:eastAsia="en-US" w:bidi="ar-SA"/>
      </w:rPr>
    </w:lvl>
    <w:lvl w:ilvl="6" w:tplc="798C953A">
      <w:numFmt w:val="bullet"/>
      <w:lvlText w:val="•"/>
      <w:lvlJc w:val="left"/>
      <w:pPr>
        <w:ind w:left="7124" w:hanging="720"/>
      </w:pPr>
      <w:rPr>
        <w:rFonts w:hint="default"/>
        <w:lang w:val="en-US" w:eastAsia="en-US" w:bidi="ar-SA"/>
      </w:rPr>
    </w:lvl>
    <w:lvl w:ilvl="7" w:tplc="4F40E148">
      <w:numFmt w:val="bullet"/>
      <w:lvlText w:val="•"/>
      <w:lvlJc w:val="left"/>
      <w:pPr>
        <w:ind w:left="8028" w:hanging="720"/>
      </w:pPr>
      <w:rPr>
        <w:rFonts w:hint="default"/>
        <w:lang w:val="en-US" w:eastAsia="en-US" w:bidi="ar-SA"/>
      </w:rPr>
    </w:lvl>
    <w:lvl w:ilvl="8" w:tplc="230E2E62">
      <w:numFmt w:val="bullet"/>
      <w:lvlText w:val="•"/>
      <w:lvlJc w:val="left"/>
      <w:pPr>
        <w:ind w:left="8932" w:hanging="720"/>
      </w:pPr>
      <w:rPr>
        <w:rFonts w:hint="default"/>
        <w:lang w:val="en-US" w:eastAsia="en-US" w:bidi="ar-SA"/>
      </w:rPr>
    </w:lvl>
  </w:abstractNum>
  <w:abstractNum w:abstractNumId="105" w15:restartNumberingAfterBreak="0">
    <w:nsid w:val="6A191514"/>
    <w:multiLevelType w:val="hybridMultilevel"/>
    <w:tmpl w:val="B13CC2DA"/>
    <w:lvl w:ilvl="0" w:tplc="DCCE850A">
      <w:start w:val="9"/>
      <w:numFmt w:val="upperLetter"/>
      <w:lvlText w:val="%1."/>
      <w:lvlJc w:val="left"/>
      <w:pPr>
        <w:ind w:left="980" w:hanging="360"/>
      </w:pPr>
      <w:rPr>
        <w:rFonts w:ascii="Times New Roman" w:eastAsia="Times New Roman" w:hAnsi="Times New Roman" w:cs="Times New Roman" w:hint="default"/>
        <w:b w:val="0"/>
        <w:bCs w:val="0"/>
        <w:i w:val="0"/>
        <w:iCs w:val="0"/>
        <w:spacing w:val="-4"/>
        <w:w w:val="99"/>
        <w:sz w:val="24"/>
        <w:szCs w:val="24"/>
        <w:lang w:val="en-US" w:eastAsia="en-US" w:bidi="ar-SA"/>
      </w:rPr>
    </w:lvl>
    <w:lvl w:ilvl="1" w:tplc="45648E28">
      <w:numFmt w:val="bullet"/>
      <w:lvlText w:val="•"/>
      <w:lvlJc w:val="left"/>
      <w:pPr>
        <w:ind w:left="1956" w:hanging="360"/>
      </w:pPr>
      <w:rPr>
        <w:rFonts w:hint="default"/>
        <w:lang w:val="en-US" w:eastAsia="en-US" w:bidi="ar-SA"/>
      </w:rPr>
    </w:lvl>
    <w:lvl w:ilvl="2" w:tplc="1376152E">
      <w:numFmt w:val="bullet"/>
      <w:lvlText w:val="•"/>
      <w:lvlJc w:val="left"/>
      <w:pPr>
        <w:ind w:left="2932" w:hanging="360"/>
      </w:pPr>
      <w:rPr>
        <w:rFonts w:hint="default"/>
        <w:lang w:val="en-US" w:eastAsia="en-US" w:bidi="ar-SA"/>
      </w:rPr>
    </w:lvl>
    <w:lvl w:ilvl="3" w:tplc="E13671DA">
      <w:numFmt w:val="bullet"/>
      <w:lvlText w:val="•"/>
      <w:lvlJc w:val="left"/>
      <w:pPr>
        <w:ind w:left="3908" w:hanging="360"/>
      </w:pPr>
      <w:rPr>
        <w:rFonts w:hint="default"/>
        <w:lang w:val="en-US" w:eastAsia="en-US" w:bidi="ar-SA"/>
      </w:rPr>
    </w:lvl>
    <w:lvl w:ilvl="4" w:tplc="376C9846">
      <w:numFmt w:val="bullet"/>
      <w:lvlText w:val="•"/>
      <w:lvlJc w:val="left"/>
      <w:pPr>
        <w:ind w:left="4884" w:hanging="360"/>
      </w:pPr>
      <w:rPr>
        <w:rFonts w:hint="default"/>
        <w:lang w:val="en-US" w:eastAsia="en-US" w:bidi="ar-SA"/>
      </w:rPr>
    </w:lvl>
    <w:lvl w:ilvl="5" w:tplc="618A6AA0">
      <w:numFmt w:val="bullet"/>
      <w:lvlText w:val="•"/>
      <w:lvlJc w:val="left"/>
      <w:pPr>
        <w:ind w:left="5860" w:hanging="360"/>
      </w:pPr>
      <w:rPr>
        <w:rFonts w:hint="default"/>
        <w:lang w:val="en-US" w:eastAsia="en-US" w:bidi="ar-SA"/>
      </w:rPr>
    </w:lvl>
    <w:lvl w:ilvl="6" w:tplc="02FA9A6A">
      <w:numFmt w:val="bullet"/>
      <w:lvlText w:val="•"/>
      <w:lvlJc w:val="left"/>
      <w:pPr>
        <w:ind w:left="6836" w:hanging="360"/>
      </w:pPr>
      <w:rPr>
        <w:rFonts w:hint="default"/>
        <w:lang w:val="en-US" w:eastAsia="en-US" w:bidi="ar-SA"/>
      </w:rPr>
    </w:lvl>
    <w:lvl w:ilvl="7" w:tplc="82CEC1EA">
      <w:numFmt w:val="bullet"/>
      <w:lvlText w:val="•"/>
      <w:lvlJc w:val="left"/>
      <w:pPr>
        <w:ind w:left="7812" w:hanging="360"/>
      </w:pPr>
      <w:rPr>
        <w:rFonts w:hint="default"/>
        <w:lang w:val="en-US" w:eastAsia="en-US" w:bidi="ar-SA"/>
      </w:rPr>
    </w:lvl>
    <w:lvl w:ilvl="8" w:tplc="CE38BD5E">
      <w:numFmt w:val="bullet"/>
      <w:lvlText w:val="•"/>
      <w:lvlJc w:val="left"/>
      <w:pPr>
        <w:ind w:left="8788" w:hanging="360"/>
      </w:pPr>
      <w:rPr>
        <w:rFonts w:hint="default"/>
        <w:lang w:val="en-US" w:eastAsia="en-US" w:bidi="ar-SA"/>
      </w:rPr>
    </w:lvl>
  </w:abstractNum>
  <w:abstractNum w:abstractNumId="106" w15:restartNumberingAfterBreak="0">
    <w:nsid w:val="6A3B27E3"/>
    <w:multiLevelType w:val="hybridMultilevel"/>
    <w:tmpl w:val="D3DEADE6"/>
    <w:lvl w:ilvl="0" w:tplc="CC1011CA">
      <w:start w:val="1"/>
      <w:numFmt w:val="decimal"/>
      <w:lvlText w:val="%1."/>
      <w:lvlJc w:val="left"/>
      <w:pPr>
        <w:ind w:left="1340" w:hanging="720"/>
      </w:pPr>
      <w:rPr>
        <w:rFonts w:ascii="Times New Roman" w:eastAsia="Times New Roman" w:hAnsi="Times New Roman" w:cs="Times New Roman" w:hint="default"/>
        <w:b w:val="0"/>
        <w:bCs w:val="0"/>
        <w:i w:val="0"/>
        <w:iCs w:val="0"/>
        <w:w w:val="100"/>
        <w:sz w:val="24"/>
        <w:szCs w:val="24"/>
        <w:lang w:val="en-US" w:eastAsia="en-US" w:bidi="ar-SA"/>
      </w:rPr>
    </w:lvl>
    <w:lvl w:ilvl="1" w:tplc="B9A441F0">
      <w:start w:val="1"/>
      <w:numFmt w:val="decimal"/>
      <w:lvlText w:val="%2."/>
      <w:lvlJc w:val="left"/>
      <w:pPr>
        <w:ind w:left="2060" w:hanging="720"/>
      </w:pPr>
      <w:rPr>
        <w:rFonts w:ascii="Times New Roman" w:eastAsia="Times New Roman" w:hAnsi="Times New Roman" w:cs="Times New Roman" w:hint="default"/>
        <w:b w:val="0"/>
        <w:bCs w:val="0"/>
        <w:i w:val="0"/>
        <w:iCs w:val="0"/>
        <w:w w:val="100"/>
        <w:sz w:val="24"/>
        <w:szCs w:val="24"/>
        <w:lang w:val="en-US" w:eastAsia="en-US" w:bidi="ar-SA"/>
      </w:rPr>
    </w:lvl>
    <w:lvl w:ilvl="2" w:tplc="1256AEBA">
      <w:numFmt w:val="bullet"/>
      <w:lvlText w:val="•"/>
      <w:lvlJc w:val="left"/>
      <w:pPr>
        <w:ind w:left="3024" w:hanging="720"/>
      </w:pPr>
      <w:rPr>
        <w:rFonts w:hint="default"/>
        <w:lang w:val="en-US" w:eastAsia="en-US" w:bidi="ar-SA"/>
      </w:rPr>
    </w:lvl>
    <w:lvl w:ilvl="3" w:tplc="A04867EE">
      <w:numFmt w:val="bullet"/>
      <w:lvlText w:val="•"/>
      <w:lvlJc w:val="left"/>
      <w:pPr>
        <w:ind w:left="3988" w:hanging="720"/>
      </w:pPr>
      <w:rPr>
        <w:rFonts w:hint="default"/>
        <w:lang w:val="en-US" w:eastAsia="en-US" w:bidi="ar-SA"/>
      </w:rPr>
    </w:lvl>
    <w:lvl w:ilvl="4" w:tplc="9FA8816C">
      <w:numFmt w:val="bullet"/>
      <w:lvlText w:val="•"/>
      <w:lvlJc w:val="left"/>
      <w:pPr>
        <w:ind w:left="4953" w:hanging="720"/>
      </w:pPr>
      <w:rPr>
        <w:rFonts w:hint="default"/>
        <w:lang w:val="en-US" w:eastAsia="en-US" w:bidi="ar-SA"/>
      </w:rPr>
    </w:lvl>
    <w:lvl w:ilvl="5" w:tplc="A7A4EDC8">
      <w:numFmt w:val="bullet"/>
      <w:lvlText w:val="•"/>
      <w:lvlJc w:val="left"/>
      <w:pPr>
        <w:ind w:left="5917" w:hanging="720"/>
      </w:pPr>
      <w:rPr>
        <w:rFonts w:hint="default"/>
        <w:lang w:val="en-US" w:eastAsia="en-US" w:bidi="ar-SA"/>
      </w:rPr>
    </w:lvl>
    <w:lvl w:ilvl="6" w:tplc="96F26590">
      <w:numFmt w:val="bullet"/>
      <w:lvlText w:val="•"/>
      <w:lvlJc w:val="left"/>
      <w:pPr>
        <w:ind w:left="6882" w:hanging="720"/>
      </w:pPr>
      <w:rPr>
        <w:rFonts w:hint="default"/>
        <w:lang w:val="en-US" w:eastAsia="en-US" w:bidi="ar-SA"/>
      </w:rPr>
    </w:lvl>
    <w:lvl w:ilvl="7" w:tplc="E1D2D700">
      <w:numFmt w:val="bullet"/>
      <w:lvlText w:val="•"/>
      <w:lvlJc w:val="left"/>
      <w:pPr>
        <w:ind w:left="7846" w:hanging="720"/>
      </w:pPr>
      <w:rPr>
        <w:rFonts w:hint="default"/>
        <w:lang w:val="en-US" w:eastAsia="en-US" w:bidi="ar-SA"/>
      </w:rPr>
    </w:lvl>
    <w:lvl w:ilvl="8" w:tplc="C1E8617E">
      <w:numFmt w:val="bullet"/>
      <w:lvlText w:val="•"/>
      <w:lvlJc w:val="left"/>
      <w:pPr>
        <w:ind w:left="8811" w:hanging="720"/>
      </w:pPr>
      <w:rPr>
        <w:rFonts w:hint="default"/>
        <w:lang w:val="en-US" w:eastAsia="en-US" w:bidi="ar-SA"/>
      </w:rPr>
    </w:lvl>
  </w:abstractNum>
  <w:abstractNum w:abstractNumId="107" w15:restartNumberingAfterBreak="0">
    <w:nsid w:val="6AFD2BF3"/>
    <w:multiLevelType w:val="hybridMultilevel"/>
    <w:tmpl w:val="AC50F5DC"/>
    <w:lvl w:ilvl="0" w:tplc="B372B0AA">
      <w:start w:val="1"/>
      <w:numFmt w:val="decimal"/>
      <w:lvlText w:val="%1)"/>
      <w:lvlJc w:val="left"/>
      <w:pPr>
        <w:ind w:left="107" w:hanging="332"/>
      </w:pPr>
      <w:rPr>
        <w:rFonts w:hint="default"/>
        <w:w w:val="99"/>
        <w:lang w:val="en-US" w:eastAsia="en-US" w:bidi="ar-SA"/>
      </w:rPr>
    </w:lvl>
    <w:lvl w:ilvl="1" w:tplc="F620CF2A">
      <w:start w:val="1"/>
      <w:numFmt w:val="lowerLetter"/>
      <w:lvlText w:val="%2)"/>
      <w:lvlJc w:val="left"/>
      <w:pPr>
        <w:ind w:left="828" w:hanging="361"/>
      </w:pPr>
      <w:rPr>
        <w:rFonts w:ascii="Times New Roman" w:eastAsia="Times New Roman" w:hAnsi="Times New Roman" w:cs="Times New Roman" w:hint="default"/>
        <w:b w:val="0"/>
        <w:bCs w:val="0"/>
        <w:i w:val="0"/>
        <w:iCs w:val="0"/>
        <w:spacing w:val="-1"/>
        <w:w w:val="99"/>
        <w:sz w:val="24"/>
        <w:szCs w:val="24"/>
        <w:lang w:val="en-US" w:eastAsia="en-US" w:bidi="ar-SA"/>
      </w:rPr>
    </w:lvl>
    <w:lvl w:ilvl="2" w:tplc="04325F80">
      <w:numFmt w:val="bullet"/>
      <w:lvlText w:val="•"/>
      <w:lvlJc w:val="left"/>
      <w:pPr>
        <w:ind w:left="1653" w:hanging="361"/>
      </w:pPr>
      <w:rPr>
        <w:rFonts w:hint="default"/>
        <w:lang w:val="en-US" w:eastAsia="en-US" w:bidi="ar-SA"/>
      </w:rPr>
    </w:lvl>
    <w:lvl w:ilvl="3" w:tplc="0824BA54">
      <w:numFmt w:val="bullet"/>
      <w:lvlText w:val="•"/>
      <w:lvlJc w:val="left"/>
      <w:pPr>
        <w:ind w:left="2487" w:hanging="361"/>
      </w:pPr>
      <w:rPr>
        <w:rFonts w:hint="default"/>
        <w:lang w:val="en-US" w:eastAsia="en-US" w:bidi="ar-SA"/>
      </w:rPr>
    </w:lvl>
    <w:lvl w:ilvl="4" w:tplc="CD34DF92">
      <w:numFmt w:val="bullet"/>
      <w:lvlText w:val="•"/>
      <w:lvlJc w:val="left"/>
      <w:pPr>
        <w:ind w:left="3321" w:hanging="361"/>
      </w:pPr>
      <w:rPr>
        <w:rFonts w:hint="default"/>
        <w:lang w:val="en-US" w:eastAsia="en-US" w:bidi="ar-SA"/>
      </w:rPr>
    </w:lvl>
    <w:lvl w:ilvl="5" w:tplc="8C5E93D0">
      <w:numFmt w:val="bullet"/>
      <w:lvlText w:val="•"/>
      <w:lvlJc w:val="left"/>
      <w:pPr>
        <w:ind w:left="4154" w:hanging="361"/>
      </w:pPr>
      <w:rPr>
        <w:rFonts w:hint="default"/>
        <w:lang w:val="en-US" w:eastAsia="en-US" w:bidi="ar-SA"/>
      </w:rPr>
    </w:lvl>
    <w:lvl w:ilvl="6" w:tplc="055263AC">
      <w:numFmt w:val="bullet"/>
      <w:lvlText w:val="•"/>
      <w:lvlJc w:val="left"/>
      <w:pPr>
        <w:ind w:left="4988" w:hanging="361"/>
      </w:pPr>
      <w:rPr>
        <w:rFonts w:hint="default"/>
        <w:lang w:val="en-US" w:eastAsia="en-US" w:bidi="ar-SA"/>
      </w:rPr>
    </w:lvl>
    <w:lvl w:ilvl="7" w:tplc="28580B7A">
      <w:numFmt w:val="bullet"/>
      <w:lvlText w:val="•"/>
      <w:lvlJc w:val="left"/>
      <w:pPr>
        <w:ind w:left="5822" w:hanging="361"/>
      </w:pPr>
      <w:rPr>
        <w:rFonts w:hint="default"/>
        <w:lang w:val="en-US" w:eastAsia="en-US" w:bidi="ar-SA"/>
      </w:rPr>
    </w:lvl>
    <w:lvl w:ilvl="8" w:tplc="921E1560">
      <w:numFmt w:val="bullet"/>
      <w:lvlText w:val="•"/>
      <w:lvlJc w:val="left"/>
      <w:pPr>
        <w:ind w:left="6655" w:hanging="361"/>
      </w:pPr>
      <w:rPr>
        <w:rFonts w:hint="default"/>
        <w:lang w:val="en-US" w:eastAsia="en-US" w:bidi="ar-SA"/>
      </w:rPr>
    </w:lvl>
  </w:abstractNum>
  <w:abstractNum w:abstractNumId="108" w15:restartNumberingAfterBreak="0">
    <w:nsid w:val="6BDA66B2"/>
    <w:multiLevelType w:val="hybridMultilevel"/>
    <w:tmpl w:val="17767A04"/>
    <w:lvl w:ilvl="0" w:tplc="5A9CAD32">
      <w:start w:val="4"/>
      <w:numFmt w:val="decimal"/>
      <w:lvlText w:val="%1."/>
      <w:lvlJc w:val="left"/>
      <w:pPr>
        <w:ind w:left="980" w:hanging="360"/>
      </w:pPr>
      <w:rPr>
        <w:rFonts w:ascii="Times New Roman" w:eastAsia="Times New Roman" w:hAnsi="Times New Roman" w:cs="Times New Roman" w:hint="default"/>
        <w:b w:val="0"/>
        <w:bCs w:val="0"/>
        <w:i w:val="0"/>
        <w:iCs w:val="0"/>
        <w:w w:val="100"/>
        <w:sz w:val="24"/>
        <w:szCs w:val="24"/>
        <w:lang w:val="en-US" w:eastAsia="en-US" w:bidi="ar-SA"/>
      </w:rPr>
    </w:lvl>
    <w:lvl w:ilvl="1" w:tplc="0C9C26E4">
      <w:numFmt w:val="bullet"/>
      <w:lvlText w:val="•"/>
      <w:lvlJc w:val="left"/>
      <w:pPr>
        <w:ind w:left="1956" w:hanging="360"/>
      </w:pPr>
      <w:rPr>
        <w:rFonts w:hint="default"/>
        <w:lang w:val="en-US" w:eastAsia="en-US" w:bidi="ar-SA"/>
      </w:rPr>
    </w:lvl>
    <w:lvl w:ilvl="2" w:tplc="65EA3C18">
      <w:numFmt w:val="bullet"/>
      <w:lvlText w:val="•"/>
      <w:lvlJc w:val="left"/>
      <w:pPr>
        <w:ind w:left="2932" w:hanging="360"/>
      </w:pPr>
      <w:rPr>
        <w:rFonts w:hint="default"/>
        <w:lang w:val="en-US" w:eastAsia="en-US" w:bidi="ar-SA"/>
      </w:rPr>
    </w:lvl>
    <w:lvl w:ilvl="3" w:tplc="B02E4F8E">
      <w:numFmt w:val="bullet"/>
      <w:lvlText w:val="•"/>
      <w:lvlJc w:val="left"/>
      <w:pPr>
        <w:ind w:left="3908" w:hanging="360"/>
      </w:pPr>
      <w:rPr>
        <w:rFonts w:hint="default"/>
        <w:lang w:val="en-US" w:eastAsia="en-US" w:bidi="ar-SA"/>
      </w:rPr>
    </w:lvl>
    <w:lvl w:ilvl="4" w:tplc="6606510A">
      <w:numFmt w:val="bullet"/>
      <w:lvlText w:val="•"/>
      <w:lvlJc w:val="left"/>
      <w:pPr>
        <w:ind w:left="4884" w:hanging="360"/>
      </w:pPr>
      <w:rPr>
        <w:rFonts w:hint="default"/>
        <w:lang w:val="en-US" w:eastAsia="en-US" w:bidi="ar-SA"/>
      </w:rPr>
    </w:lvl>
    <w:lvl w:ilvl="5" w:tplc="525E500E">
      <w:numFmt w:val="bullet"/>
      <w:lvlText w:val="•"/>
      <w:lvlJc w:val="left"/>
      <w:pPr>
        <w:ind w:left="5860" w:hanging="360"/>
      </w:pPr>
      <w:rPr>
        <w:rFonts w:hint="default"/>
        <w:lang w:val="en-US" w:eastAsia="en-US" w:bidi="ar-SA"/>
      </w:rPr>
    </w:lvl>
    <w:lvl w:ilvl="6" w:tplc="A5B0D4B6">
      <w:numFmt w:val="bullet"/>
      <w:lvlText w:val="•"/>
      <w:lvlJc w:val="left"/>
      <w:pPr>
        <w:ind w:left="6836" w:hanging="360"/>
      </w:pPr>
      <w:rPr>
        <w:rFonts w:hint="default"/>
        <w:lang w:val="en-US" w:eastAsia="en-US" w:bidi="ar-SA"/>
      </w:rPr>
    </w:lvl>
    <w:lvl w:ilvl="7" w:tplc="DEDE6E7A">
      <w:numFmt w:val="bullet"/>
      <w:lvlText w:val="•"/>
      <w:lvlJc w:val="left"/>
      <w:pPr>
        <w:ind w:left="7812" w:hanging="360"/>
      </w:pPr>
      <w:rPr>
        <w:rFonts w:hint="default"/>
        <w:lang w:val="en-US" w:eastAsia="en-US" w:bidi="ar-SA"/>
      </w:rPr>
    </w:lvl>
    <w:lvl w:ilvl="8" w:tplc="BBD8DFF4">
      <w:numFmt w:val="bullet"/>
      <w:lvlText w:val="•"/>
      <w:lvlJc w:val="left"/>
      <w:pPr>
        <w:ind w:left="8788" w:hanging="360"/>
      </w:pPr>
      <w:rPr>
        <w:rFonts w:hint="default"/>
        <w:lang w:val="en-US" w:eastAsia="en-US" w:bidi="ar-SA"/>
      </w:rPr>
    </w:lvl>
  </w:abstractNum>
  <w:abstractNum w:abstractNumId="109" w15:restartNumberingAfterBreak="0">
    <w:nsid w:val="6C605F05"/>
    <w:multiLevelType w:val="multilevel"/>
    <w:tmpl w:val="9E6634C0"/>
    <w:lvl w:ilvl="0">
      <w:start w:val="37"/>
      <w:numFmt w:val="decimal"/>
      <w:lvlText w:val="%1"/>
      <w:lvlJc w:val="left"/>
      <w:pPr>
        <w:ind w:left="954" w:hanging="576"/>
      </w:pPr>
      <w:rPr>
        <w:rFonts w:hint="default"/>
        <w:lang w:val="en-US" w:eastAsia="en-US" w:bidi="ar-SA"/>
      </w:rPr>
    </w:lvl>
    <w:lvl w:ilvl="1">
      <w:start w:val="1"/>
      <w:numFmt w:val="decimal"/>
      <w:lvlText w:val="%1.%2"/>
      <w:lvlJc w:val="left"/>
      <w:pPr>
        <w:ind w:left="954"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530"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601" w:hanging="576"/>
      </w:pPr>
      <w:rPr>
        <w:rFonts w:hint="default"/>
        <w:lang w:val="en-US" w:eastAsia="en-US" w:bidi="ar-SA"/>
      </w:rPr>
    </w:lvl>
    <w:lvl w:ilvl="4">
      <w:numFmt w:val="bullet"/>
      <w:lvlText w:val="•"/>
      <w:lvlJc w:val="left"/>
      <w:pPr>
        <w:ind w:left="3132" w:hanging="576"/>
      </w:pPr>
      <w:rPr>
        <w:rFonts w:hint="default"/>
        <w:lang w:val="en-US" w:eastAsia="en-US" w:bidi="ar-SA"/>
      </w:rPr>
    </w:lvl>
    <w:lvl w:ilvl="5">
      <w:numFmt w:val="bullet"/>
      <w:lvlText w:val="•"/>
      <w:lvlJc w:val="left"/>
      <w:pPr>
        <w:ind w:left="3663" w:hanging="576"/>
      </w:pPr>
      <w:rPr>
        <w:rFonts w:hint="default"/>
        <w:lang w:val="en-US" w:eastAsia="en-US" w:bidi="ar-SA"/>
      </w:rPr>
    </w:lvl>
    <w:lvl w:ilvl="6">
      <w:numFmt w:val="bullet"/>
      <w:lvlText w:val="•"/>
      <w:lvlJc w:val="left"/>
      <w:pPr>
        <w:ind w:left="4194" w:hanging="576"/>
      </w:pPr>
      <w:rPr>
        <w:rFonts w:hint="default"/>
        <w:lang w:val="en-US" w:eastAsia="en-US" w:bidi="ar-SA"/>
      </w:rPr>
    </w:lvl>
    <w:lvl w:ilvl="7">
      <w:numFmt w:val="bullet"/>
      <w:lvlText w:val="•"/>
      <w:lvlJc w:val="left"/>
      <w:pPr>
        <w:ind w:left="4725" w:hanging="576"/>
      </w:pPr>
      <w:rPr>
        <w:rFonts w:hint="default"/>
        <w:lang w:val="en-US" w:eastAsia="en-US" w:bidi="ar-SA"/>
      </w:rPr>
    </w:lvl>
    <w:lvl w:ilvl="8">
      <w:numFmt w:val="bullet"/>
      <w:lvlText w:val="•"/>
      <w:lvlJc w:val="left"/>
      <w:pPr>
        <w:ind w:left="5256" w:hanging="576"/>
      </w:pPr>
      <w:rPr>
        <w:rFonts w:hint="default"/>
        <w:lang w:val="en-US" w:eastAsia="en-US" w:bidi="ar-SA"/>
      </w:rPr>
    </w:lvl>
  </w:abstractNum>
  <w:abstractNum w:abstractNumId="110" w15:restartNumberingAfterBreak="0">
    <w:nsid w:val="6C682C2D"/>
    <w:multiLevelType w:val="multilevel"/>
    <w:tmpl w:val="1E4E10EA"/>
    <w:lvl w:ilvl="0">
      <w:start w:val="7"/>
      <w:numFmt w:val="decimal"/>
      <w:lvlText w:val="%1"/>
      <w:lvlJc w:val="left"/>
      <w:pPr>
        <w:ind w:left="845" w:hanging="576"/>
      </w:pPr>
      <w:rPr>
        <w:rFonts w:hint="default"/>
        <w:lang w:val="en-US" w:eastAsia="en-US" w:bidi="ar-SA"/>
      </w:rPr>
    </w:lvl>
    <w:lvl w:ilvl="1">
      <w:start w:val="1"/>
      <w:numFmt w:val="decimal"/>
      <w:lvlText w:val="%1.%2"/>
      <w:lvlJc w:val="left"/>
      <w:pPr>
        <w:ind w:left="845"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14" w:hanging="576"/>
      </w:pPr>
      <w:rPr>
        <w:rFonts w:hint="default"/>
        <w:lang w:val="en-US" w:eastAsia="en-US" w:bidi="ar-SA"/>
      </w:rPr>
    </w:lvl>
    <w:lvl w:ilvl="3">
      <w:numFmt w:val="bullet"/>
      <w:lvlText w:val="•"/>
      <w:lvlJc w:val="left"/>
      <w:pPr>
        <w:ind w:left="2451" w:hanging="576"/>
      </w:pPr>
      <w:rPr>
        <w:rFonts w:hint="default"/>
        <w:lang w:val="en-US" w:eastAsia="en-US" w:bidi="ar-SA"/>
      </w:rPr>
    </w:lvl>
    <w:lvl w:ilvl="4">
      <w:numFmt w:val="bullet"/>
      <w:lvlText w:val="•"/>
      <w:lvlJc w:val="left"/>
      <w:pPr>
        <w:ind w:left="2988" w:hanging="576"/>
      </w:pPr>
      <w:rPr>
        <w:rFonts w:hint="default"/>
        <w:lang w:val="en-US" w:eastAsia="en-US" w:bidi="ar-SA"/>
      </w:rPr>
    </w:lvl>
    <w:lvl w:ilvl="5">
      <w:numFmt w:val="bullet"/>
      <w:lvlText w:val="•"/>
      <w:lvlJc w:val="left"/>
      <w:pPr>
        <w:ind w:left="3525" w:hanging="576"/>
      </w:pPr>
      <w:rPr>
        <w:rFonts w:hint="default"/>
        <w:lang w:val="en-US" w:eastAsia="en-US" w:bidi="ar-SA"/>
      </w:rPr>
    </w:lvl>
    <w:lvl w:ilvl="6">
      <w:numFmt w:val="bullet"/>
      <w:lvlText w:val="•"/>
      <w:lvlJc w:val="left"/>
      <w:pPr>
        <w:ind w:left="4062" w:hanging="576"/>
      </w:pPr>
      <w:rPr>
        <w:rFonts w:hint="default"/>
        <w:lang w:val="en-US" w:eastAsia="en-US" w:bidi="ar-SA"/>
      </w:rPr>
    </w:lvl>
    <w:lvl w:ilvl="7">
      <w:numFmt w:val="bullet"/>
      <w:lvlText w:val="•"/>
      <w:lvlJc w:val="left"/>
      <w:pPr>
        <w:ind w:left="4599" w:hanging="576"/>
      </w:pPr>
      <w:rPr>
        <w:rFonts w:hint="default"/>
        <w:lang w:val="en-US" w:eastAsia="en-US" w:bidi="ar-SA"/>
      </w:rPr>
    </w:lvl>
    <w:lvl w:ilvl="8">
      <w:numFmt w:val="bullet"/>
      <w:lvlText w:val="•"/>
      <w:lvlJc w:val="left"/>
      <w:pPr>
        <w:ind w:left="5136" w:hanging="576"/>
      </w:pPr>
      <w:rPr>
        <w:rFonts w:hint="default"/>
        <w:lang w:val="en-US" w:eastAsia="en-US" w:bidi="ar-SA"/>
      </w:rPr>
    </w:lvl>
  </w:abstractNum>
  <w:abstractNum w:abstractNumId="111" w15:restartNumberingAfterBreak="0">
    <w:nsid w:val="6C886B2E"/>
    <w:multiLevelType w:val="hybridMultilevel"/>
    <w:tmpl w:val="4A4240F8"/>
    <w:lvl w:ilvl="0" w:tplc="EBA83C00">
      <w:start w:val="1"/>
      <w:numFmt w:val="decimal"/>
      <w:lvlText w:val="%1."/>
      <w:lvlJc w:val="left"/>
      <w:pPr>
        <w:ind w:left="1340" w:hanging="720"/>
      </w:pPr>
      <w:rPr>
        <w:rFonts w:ascii="Times New Roman" w:eastAsia="Times New Roman" w:hAnsi="Times New Roman" w:cs="Times New Roman" w:hint="default"/>
        <w:b w:val="0"/>
        <w:bCs w:val="0"/>
        <w:i w:val="0"/>
        <w:iCs w:val="0"/>
        <w:w w:val="100"/>
        <w:sz w:val="24"/>
        <w:szCs w:val="24"/>
        <w:lang w:val="en-US" w:eastAsia="en-US" w:bidi="ar-SA"/>
      </w:rPr>
    </w:lvl>
    <w:lvl w:ilvl="1" w:tplc="30B639FC">
      <w:start w:val="1"/>
      <w:numFmt w:val="lowerRoman"/>
      <w:lvlText w:val="%2)"/>
      <w:lvlJc w:val="left"/>
      <w:pPr>
        <w:ind w:left="1700" w:hanging="720"/>
      </w:pPr>
      <w:rPr>
        <w:rFonts w:ascii="Times New Roman" w:eastAsia="Times New Roman" w:hAnsi="Times New Roman" w:cs="Times New Roman" w:hint="default"/>
        <w:b w:val="0"/>
        <w:bCs w:val="0"/>
        <w:i w:val="0"/>
        <w:iCs w:val="0"/>
        <w:w w:val="99"/>
        <w:sz w:val="24"/>
        <w:szCs w:val="24"/>
        <w:lang w:val="en-US" w:eastAsia="en-US" w:bidi="ar-SA"/>
      </w:rPr>
    </w:lvl>
    <w:lvl w:ilvl="2" w:tplc="C79C246E">
      <w:numFmt w:val="bullet"/>
      <w:lvlText w:val="•"/>
      <w:lvlJc w:val="left"/>
      <w:pPr>
        <w:ind w:left="2704" w:hanging="720"/>
      </w:pPr>
      <w:rPr>
        <w:rFonts w:hint="default"/>
        <w:lang w:val="en-US" w:eastAsia="en-US" w:bidi="ar-SA"/>
      </w:rPr>
    </w:lvl>
    <w:lvl w:ilvl="3" w:tplc="17405F8A">
      <w:numFmt w:val="bullet"/>
      <w:lvlText w:val="•"/>
      <w:lvlJc w:val="left"/>
      <w:pPr>
        <w:ind w:left="3708" w:hanging="720"/>
      </w:pPr>
      <w:rPr>
        <w:rFonts w:hint="default"/>
        <w:lang w:val="en-US" w:eastAsia="en-US" w:bidi="ar-SA"/>
      </w:rPr>
    </w:lvl>
    <w:lvl w:ilvl="4" w:tplc="B9EE715C">
      <w:numFmt w:val="bullet"/>
      <w:lvlText w:val="•"/>
      <w:lvlJc w:val="left"/>
      <w:pPr>
        <w:ind w:left="4713" w:hanging="720"/>
      </w:pPr>
      <w:rPr>
        <w:rFonts w:hint="default"/>
        <w:lang w:val="en-US" w:eastAsia="en-US" w:bidi="ar-SA"/>
      </w:rPr>
    </w:lvl>
    <w:lvl w:ilvl="5" w:tplc="50986E1A">
      <w:numFmt w:val="bullet"/>
      <w:lvlText w:val="•"/>
      <w:lvlJc w:val="left"/>
      <w:pPr>
        <w:ind w:left="5717" w:hanging="720"/>
      </w:pPr>
      <w:rPr>
        <w:rFonts w:hint="default"/>
        <w:lang w:val="en-US" w:eastAsia="en-US" w:bidi="ar-SA"/>
      </w:rPr>
    </w:lvl>
    <w:lvl w:ilvl="6" w:tplc="3EB28304">
      <w:numFmt w:val="bullet"/>
      <w:lvlText w:val="•"/>
      <w:lvlJc w:val="left"/>
      <w:pPr>
        <w:ind w:left="6722" w:hanging="720"/>
      </w:pPr>
      <w:rPr>
        <w:rFonts w:hint="default"/>
        <w:lang w:val="en-US" w:eastAsia="en-US" w:bidi="ar-SA"/>
      </w:rPr>
    </w:lvl>
    <w:lvl w:ilvl="7" w:tplc="B2E824F4">
      <w:numFmt w:val="bullet"/>
      <w:lvlText w:val="•"/>
      <w:lvlJc w:val="left"/>
      <w:pPr>
        <w:ind w:left="7726" w:hanging="720"/>
      </w:pPr>
      <w:rPr>
        <w:rFonts w:hint="default"/>
        <w:lang w:val="en-US" w:eastAsia="en-US" w:bidi="ar-SA"/>
      </w:rPr>
    </w:lvl>
    <w:lvl w:ilvl="8" w:tplc="19867C36">
      <w:numFmt w:val="bullet"/>
      <w:lvlText w:val="•"/>
      <w:lvlJc w:val="left"/>
      <w:pPr>
        <w:ind w:left="8731" w:hanging="720"/>
      </w:pPr>
      <w:rPr>
        <w:rFonts w:hint="default"/>
        <w:lang w:val="en-US" w:eastAsia="en-US" w:bidi="ar-SA"/>
      </w:rPr>
    </w:lvl>
  </w:abstractNum>
  <w:abstractNum w:abstractNumId="112" w15:restartNumberingAfterBreak="0">
    <w:nsid w:val="6CED192E"/>
    <w:multiLevelType w:val="hybridMultilevel"/>
    <w:tmpl w:val="48F67322"/>
    <w:lvl w:ilvl="0" w:tplc="3866E930">
      <w:start w:val="1"/>
      <w:numFmt w:val="decimal"/>
      <w:lvlText w:val="(%1)"/>
      <w:lvlJc w:val="left"/>
      <w:pPr>
        <w:ind w:left="1412" w:hanging="432"/>
        <w:jc w:val="right"/>
      </w:pPr>
      <w:rPr>
        <w:rFonts w:ascii="Times New Roman" w:eastAsia="Times New Roman" w:hAnsi="Times New Roman" w:cs="Times New Roman" w:hint="default"/>
        <w:b w:val="0"/>
        <w:bCs w:val="0"/>
        <w:i w:val="0"/>
        <w:iCs w:val="0"/>
        <w:w w:val="99"/>
        <w:sz w:val="24"/>
        <w:szCs w:val="24"/>
        <w:lang w:val="en-US" w:eastAsia="en-US" w:bidi="ar-SA"/>
      </w:rPr>
    </w:lvl>
    <w:lvl w:ilvl="1" w:tplc="5F6650EA">
      <w:start w:val="1"/>
      <w:numFmt w:val="lowerRoman"/>
      <w:lvlText w:val="(%2)"/>
      <w:lvlJc w:val="left"/>
      <w:pPr>
        <w:ind w:left="1412" w:hanging="360"/>
      </w:pPr>
      <w:rPr>
        <w:rFonts w:ascii="Times New Roman" w:eastAsia="Times New Roman" w:hAnsi="Times New Roman" w:cs="Times New Roman" w:hint="default"/>
        <w:b w:val="0"/>
        <w:bCs w:val="0"/>
        <w:i w:val="0"/>
        <w:iCs w:val="0"/>
        <w:w w:val="99"/>
        <w:sz w:val="24"/>
        <w:szCs w:val="24"/>
        <w:lang w:val="en-US" w:eastAsia="en-US" w:bidi="ar-SA"/>
      </w:rPr>
    </w:lvl>
    <w:lvl w:ilvl="2" w:tplc="9ED8335E">
      <w:numFmt w:val="bullet"/>
      <w:lvlText w:val="•"/>
      <w:lvlJc w:val="left"/>
      <w:pPr>
        <w:ind w:left="3284" w:hanging="360"/>
      </w:pPr>
      <w:rPr>
        <w:rFonts w:hint="default"/>
        <w:lang w:val="en-US" w:eastAsia="en-US" w:bidi="ar-SA"/>
      </w:rPr>
    </w:lvl>
    <w:lvl w:ilvl="3" w:tplc="EFB8FACA">
      <w:numFmt w:val="bullet"/>
      <w:lvlText w:val="•"/>
      <w:lvlJc w:val="left"/>
      <w:pPr>
        <w:ind w:left="4216" w:hanging="360"/>
      </w:pPr>
      <w:rPr>
        <w:rFonts w:hint="default"/>
        <w:lang w:val="en-US" w:eastAsia="en-US" w:bidi="ar-SA"/>
      </w:rPr>
    </w:lvl>
    <w:lvl w:ilvl="4" w:tplc="D9AAC81A">
      <w:numFmt w:val="bullet"/>
      <w:lvlText w:val="•"/>
      <w:lvlJc w:val="left"/>
      <w:pPr>
        <w:ind w:left="5148" w:hanging="360"/>
      </w:pPr>
      <w:rPr>
        <w:rFonts w:hint="default"/>
        <w:lang w:val="en-US" w:eastAsia="en-US" w:bidi="ar-SA"/>
      </w:rPr>
    </w:lvl>
    <w:lvl w:ilvl="5" w:tplc="155EF748">
      <w:numFmt w:val="bullet"/>
      <w:lvlText w:val="•"/>
      <w:lvlJc w:val="left"/>
      <w:pPr>
        <w:ind w:left="6080" w:hanging="360"/>
      </w:pPr>
      <w:rPr>
        <w:rFonts w:hint="default"/>
        <w:lang w:val="en-US" w:eastAsia="en-US" w:bidi="ar-SA"/>
      </w:rPr>
    </w:lvl>
    <w:lvl w:ilvl="6" w:tplc="31422C88">
      <w:numFmt w:val="bullet"/>
      <w:lvlText w:val="•"/>
      <w:lvlJc w:val="left"/>
      <w:pPr>
        <w:ind w:left="7012" w:hanging="360"/>
      </w:pPr>
      <w:rPr>
        <w:rFonts w:hint="default"/>
        <w:lang w:val="en-US" w:eastAsia="en-US" w:bidi="ar-SA"/>
      </w:rPr>
    </w:lvl>
    <w:lvl w:ilvl="7" w:tplc="D60C4810">
      <w:numFmt w:val="bullet"/>
      <w:lvlText w:val="•"/>
      <w:lvlJc w:val="left"/>
      <w:pPr>
        <w:ind w:left="7944" w:hanging="360"/>
      </w:pPr>
      <w:rPr>
        <w:rFonts w:hint="default"/>
        <w:lang w:val="en-US" w:eastAsia="en-US" w:bidi="ar-SA"/>
      </w:rPr>
    </w:lvl>
    <w:lvl w:ilvl="8" w:tplc="F4A400B0">
      <w:numFmt w:val="bullet"/>
      <w:lvlText w:val="•"/>
      <w:lvlJc w:val="left"/>
      <w:pPr>
        <w:ind w:left="8876" w:hanging="360"/>
      </w:pPr>
      <w:rPr>
        <w:rFonts w:hint="default"/>
        <w:lang w:val="en-US" w:eastAsia="en-US" w:bidi="ar-SA"/>
      </w:rPr>
    </w:lvl>
  </w:abstractNum>
  <w:abstractNum w:abstractNumId="113" w15:restartNumberingAfterBreak="0">
    <w:nsid w:val="6D0C3B8F"/>
    <w:multiLevelType w:val="hybridMultilevel"/>
    <w:tmpl w:val="4D6C83F6"/>
    <w:lvl w:ilvl="0" w:tplc="E8F20A0C">
      <w:start w:val="1"/>
      <w:numFmt w:val="lowerLetter"/>
      <w:lvlText w:val="(%1)"/>
      <w:lvlJc w:val="left"/>
      <w:pPr>
        <w:ind w:left="107" w:hanging="325"/>
      </w:pPr>
      <w:rPr>
        <w:rFonts w:ascii="Times New Roman" w:eastAsia="Times New Roman" w:hAnsi="Times New Roman" w:cs="Times New Roman" w:hint="default"/>
        <w:b w:val="0"/>
        <w:bCs w:val="0"/>
        <w:i w:val="0"/>
        <w:iCs w:val="0"/>
        <w:spacing w:val="-2"/>
        <w:w w:val="99"/>
        <w:sz w:val="24"/>
        <w:szCs w:val="24"/>
        <w:lang w:val="en-US" w:eastAsia="en-US" w:bidi="ar-SA"/>
      </w:rPr>
    </w:lvl>
    <w:lvl w:ilvl="1" w:tplc="C79649E8">
      <w:numFmt w:val="bullet"/>
      <w:lvlText w:val="•"/>
      <w:lvlJc w:val="left"/>
      <w:pPr>
        <w:ind w:left="922" w:hanging="325"/>
      </w:pPr>
      <w:rPr>
        <w:rFonts w:hint="default"/>
        <w:lang w:val="en-US" w:eastAsia="en-US" w:bidi="ar-SA"/>
      </w:rPr>
    </w:lvl>
    <w:lvl w:ilvl="2" w:tplc="BAEC9A8C">
      <w:numFmt w:val="bullet"/>
      <w:lvlText w:val="•"/>
      <w:lvlJc w:val="left"/>
      <w:pPr>
        <w:ind w:left="1744" w:hanging="325"/>
      </w:pPr>
      <w:rPr>
        <w:rFonts w:hint="default"/>
        <w:lang w:val="en-US" w:eastAsia="en-US" w:bidi="ar-SA"/>
      </w:rPr>
    </w:lvl>
    <w:lvl w:ilvl="3" w:tplc="6A14F070">
      <w:numFmt w:val="bullet"/>
      <w:lvlText w:val="•"/>
      <w:lvlJc w:val="left"/>
      <w:pPr>
        <w:ind w:left="2566" w:hanging="325"/>
      </w:pPr>
      <w:rPr>
        <w:rFonts w:hint="default"/>
        <w:lang w:val="en-US" w:eastAsia="en-US" w:bidi="ar-SA"/>
      </w:rPr>
    </w:lvl>
    <w:lvl w:ilvl="4" w:tplc="82AEF2EA">
      <w:numFmt w:val="bullet"/>
      <w:lvlText w:val="•"/>
      <w:lvlJc w:val="left"/>
      <w:pPr>
        <w:ind w:left="3389" w:hanging="325"/>
      </w:pPr>
      <w:rPr>
        <w:rFonts w:hint="default"/>
        <w:lang w:val="en-US" w:eastAsia="en-US" w:bidi="ar-SA"/>
      </w:rPr>
    </w:lvl>
    <w:lvl w:ilvl="5" w:tplc="ACFEFA98">
      <w:numFmt w:val="bullet"/>
      <w:lvlText w:val="•"/>
      <w:lvlJc w:val="left"/>
      <w:pPr>
        <w:ind w:left="4211" w:hanging="325"/>
      </w:pPr>
      <w:rPr>
        <w:rFonts w:hint="default"/>
        <w:lang w:val="en-US" w:eastAsia="en-US" w:bidi="ar-SA"/>
      </w:rPr>
    </w:lvl>
    <w:lvl w:ilvl="6" w:tplc="4B3E112A">
      <w:numFmt w:val="bullet"/>
      <w:lvlText w:val="•"/>
      <w:lvlJc w:val="left"/>
      <w:pPr>
        <w:ind w:left="5033" w:hanging="325"/>
      </w:pPr>
      <w:rPr>
        <w:rFonts w:hint="default"/>
        <w:lang w:val="en-US" w:eastAsia="en-US" w:bidi="ar-SA"/>
      </w:rPr>
    </w:lvl>
    <w:lvl w:ilvl="7" w:tplc="BB204612">
      <w:numFmt w:val="bullet"/>
      <w:lvlText w:val="•"/>
      <w:lvlJc w:val="left"/>
      <w:pPr>
        <w:ind w:left="5856" w:hanging="325"/>
      </w:pPr>
      <w:rPr>
        <w:rFonts w:hint="default"/>
        <w:lang w:val="en-US" w:eastAsia="en-US" w:bidi="ar-SA"/>
      </w:rPr>
    </w:lvl>
    <w:lvl w:ilvl="8" w:tplc="A68CBBC0">
      <w:numFmt w:val="bullet"/>
      <w:lvlText w:val="•"/>
      <w:lvlJc w:val="left"/>
      <w:pPr>
        <w:ind w:left="6678" w:hanging="325"/>
      </w:pPr>
      <w:rPr>
        <w:rFonts w:hint="default"/>
        <w:lang w:val="en-US" w:eastAsia="en-US" w:bidi="ar-SA"/>
      </w:rPr>
    </w:lvl>
  </w:abstractNum>
  <w:abstractNum w:abstractNumId="114" w15:restartNumberingAfterBreak="0">
    <w:nsid w:val="6D2E5256"/>
    <w:multiLevelType w:val="multilevel"/>
    <w:tmpl w:val="4E06B798"/>
    <w:lvl w:ilvl="0">
      <w:start w:val="26"/>
      <w:numFmt w:val="decimal"/>
      <w:lvlText w:val="%1"/>
      <w:lvlJc w:val="left"/>
      <w:pPr>
        <w:ind w:left="1109" w:hanging="576"/>
      </w:pPr>
      <w:rPr>
        <w:rFonts w:hint="default"/>
        <w:lang w:val="en-US" w:eastAsia="en-US" w:bidi="ar-SA"/>
      </w:rPr>
    </w:lvl>
    <w:lvl w:ilvl="1">
      <w:start w:val="1"/>
      <w:numFmt w:val="decimal"/>
      <w:lvlText w:val="%1.%2"/>
      <w:lvlJc w:val="left"/>
      <w:pPr>
        <w:ind w:left="1109"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75" w:hanging="576"/>
      </w:pPr>
      <w:rPr>
        <w:rFonts w:hint="default"/>
        <w:lang w:val="en-US" w:eastAsia="en-US" w:bidi="ar-SA"/>
      </w:rPr>
    </w:lvl>
    <w:lvl w:ilvl="3">
      <w:numFmt w:val="bullet"/>
      <w:lvlText w:val="•"/>
      <w:lvlJc w:val="left"/>
      <w:pPr>
        <w:ind w:left="2712" w:hanging="576"/>
      </w:pPr>
      <w:rPr>
        <w:rFonts w:hint="default"/>
        <w:lang w:val="en-US" w:eastAsia="en-US" w:bidi="ar-SA"/>
      </w:rPr>
    </w:lvl>
    <w:lvl w:ilvl="4">
      <w:numFmt w:val="bullet"/>
      <w:lvlText w:val="•"/>
      <w:lvlJc w:val="left"/>
      <w:pPr>
        <w:ind w:left="3250" w:hanging="576"/>
      </w:pPr>
      <w:rPr>
        <w:rFonts w:hint="default"/>
        <w:lang w:val="en-US" w:eastAsia="en-US" w:bidi="ar-SA"/>
      </w:rPr>
    </w:lvl>
    <w:lvl w:ilvl="5">
      <w:numFmt w:val="bullet"/>
      <w:lvlText w:val="•"/>
      <w:lvlJc w:val="left"/>
      <w:pPr>
        <w:ind w:left="3787" w:hanging="576"/>
      </w:pPr>
      <w:rPr>
        <w:rFonts w:hint="default"/>
        <w:lang w:val="en-US" w:eastAsia="en-US" w:bidi="ar-SA"/>
      </w:rPr>
    </w:lvl>
    <w:lvl w:ilvl="6">
      <w:numFmt w:val="bullet"/>
      <w:lvlText w:val="•"/>
      <w:lvlJc w:val="left"/>
      <w:pPr>
        <w:ind w:left="4325" w:hanging="576"/>
      </w:pPr>
      <w:rPr>
        <w:rFonts w:hint="default"/>
        <w:lang w:val="en-US" w:eastAsia="en-US" w:bidi="ar-SA"/>
      </w:rPr>
    </w:lvl>
    <w:lvl w:ilvl="7">
      <w:numFmt w:val="bullet"/>
      <w:lvlText w:val="•"/>
      <w:lvlJc w:val="left"/>
      <w:pPr>
        <w:ind w:left="4862" w:hanging="576"/>
      </w:pPr>
      <w:rPr>
        <w:rFonts w:hint="default"/>
        <w:lang w:val="en-US" w:eastAsia="en-US" w:bidi="ar-SA"/>
      </w:rPr>
    </w:lvl>
    <w:lvl w:ilvl="8">
      <w:numFmt w:val="bullet"/>
      <w:lvlText w:val="•"/>
      <w:lvlJc w:val="left"/>
      <w:pPr>
        <w:ind w:left="5400" w:hanging="576"/>
      </w:pPr>
      <w:rPr>
        <w:rFonts w:hint="default"/>
        <w:lang w:val="en-US" w:eastAsia="en-US" w:bidi="ar-SA"/>
      </w:rPr>
    </w:lvl>
  </w:abstractNum>
  <w:abstractNum w:abstractNumId="115" w15:restartNumberingAfterBreak="0">
    <w:nsid w:val="6D547584"/>
    <w:multiLevelType w:val="multilevel"/>
    <w:tmpl w:val="C7860326"/>
    <w:lvl w:ilvl="0">
      <w:start w:val="37"/>
      <w:numFmt w:val="decimal"/>
      <w:lvlText w:val="%1"/>
      <w:lvlJc w:val="left"/>
      <w:pPr>
        <w:ind w:left="4739" w:hanging="576"/>
      </w:pPr>
      <w:rPr>
        <w:rFonts w:hint="default"/>
        <w:lang w:val="en-US" w:eastAsia="en-US" w:bidi="ar-SA"/>
      </w:rPr>
    </w:lvl>
    <w:lvl w:ilvl="1">
      <w:start w:val="2"/>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5315"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6524" w:hanging="576"/>
      </w:pPr>
      <w:rPr>
        <w:rFonts w:hint="default"/>
        <w:lang w:val="en-US" w:eastAsia="en-US" w:bidi="ar-SA"/>
      </w:rPr>
    </w:lvl>
    <w:lvl w:ilvl="4">
      <w:numFmt w:val="bullet"/>
      <w:lvlText w:val="•"/>
      <w:lvlJc w:val="left"/>
      <w:pPr>
        <w:ind w:left="7126" w:hanging="576"/>
      </w:pPr>
      <w:rPr>
        <w:rFonts w:hint="default"/>
        <w:lang w:val="en-US" w:eastAsia="en-US" w:bidi="ar-SA"/>
      </w:rPr>
    </w:lvl>
    <w:lvl w:ilvl="5">
      <w:numFmt w:val="bullet"/>
      <w:lvlText w:val="•"/>
      <w:lvlJc w:val="left"/>
      <w:pPr>
        <w:ind w:left="7728" w:hanging="576"/>
      </w:pPr>
      <w:rPr>
        <w:rFonts w:hint="default"/>
        <w:lang w:val="en-US" w:eastAsia="en-US" w:bidi="ar-SA"/>
      </w:rPr>
    </w:lvl>
    <w:lvl w:ilvl="6">
      <w:numFmt w:val="bullet"/>
      <w:lvlText w:val="•"/>
      <w:lvlJc w:val="left"/>
      <w:pPr>
        <w:ind w:left="8331" w:hanging="576"/>
      </w:pPr>
      <w:rPr>
        <w:rFonts w:hint="default"/>
        <w:lang w:val="en-US" w:eastAsia="en-US" w:bidi="ar-SA"/>
      </w:rPr>
    </w:lvl>
    <w:lvl w:ilvl="7">
      <w:numFmt w:val="bullet"/>
      <w:lvlText w:val="•"/>
      <w:lvlJc w:val="left"/>
      <w:pPr>
        <w:ind w:left="8933" w:hanging="576"/>
      </w:pPr>
      <w:rPr>
        <w:rFonts w:hint="default"/>
        <w:lang w:val="en-US" w:eastAsia="en-US" w:bidi="ar-SA"/>
      </w:rPr>
    </w:lvl>
    <w:lvl w:ilvl="8">
      <w:numFmt w:val="bullet"/>
      <w:lvlText w:val="•"/>
      <w:lvlJc w:val="left"/>
      <w:pPr>
        <w:ind w:left="9535" w:hanging="576"/>
      </w:pPr>
      <w:rPr>
        <w:rFonts w:hint="default"/>
        <w:lang w:val="en-US" w:eastAsia="en-US" w:bidi="ar-SA"/>
      </w:rPr>
    </w:lvl>
  </w:abstractNum>
  <w:abstractNum w:abstractNumId="116" w15:restartNumberingAfterBreak="0">
    <w:nsid w:val="6DDF5AC8"/>
    <w:multiLevelType w:val="hybridMultilevel"/>
    <w:tmpl w:val="02C2355E"/>
    <w:lvl w:ilvl="0" w:tplc="AD26135A">
      <w:start w:val="3"/>
      <w:numFmt w:val="decimal"/>
      <w:lvlText w:val="%1.0"/>
      <w:lvlJc w:val="left"/>
      <w:pPr>
        <w:ind w:left="1340" w:hanging="720"/>
      </w:pPr>
      <w:rPr>
        <w:rFonts w:ascii="Times New Roman" w:eastAsia="Times New Roman" w:hAnsi="Times New Roman" w:cs="Times New Roman" w:hint="default"/>
        <w:b w:val="0"/>
        <w:bCs w:val="0"/>
        <w:i w:val="0"/>
        <w:iCs w:val="0"/>
        <w:w w:val="100"/>
        <w:sz w:val="24"/>
        <w:szCs w:val="24"/>
        <w:lang w:val="en-US" w:eastAsia="en-US" w:bidi="ar-SA"/>
      </w:rPr>
    </w:lvl>
    <w:lvl w:ilvl="1" w:tplc="C5141E6E">
      <w:start w:val="1"/>
      <w:numFmt w:val="decimal"/>
      <w:lvlText w:val="%2."/>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2" w:tplc="E438B9A8">
      <w:numFmt w:val="bullet"/>
      <w:lvlText w:val="•"/>
      <w:lvlJc w:val="left"/>
      <w:pPr>
        <w:ind w:left="2704" w:hanging="720"/>
      </w:pPr>
      <w:rPr>
        <w:rFonts w:hint="default"/>
        <w:lang w:val="en-US" w:eastAsia="en-US" w:bidi="ar-SA"/>
      </w:rPr>
    </w:lvl>
    <w:lvl w:ilvl="3" w:tplc="E82EF4FC">
      <w:numFmt w:val="bullet"/>
      <w:lvlText w:val="•"/>
      <w:lvlJc w:val="left"/>
      <w:pPr>
        <w:ind w:left="3708" w:hanging="720"/>
      </w:pPr>
      <w:rPr>
        <w:rFonts w:hint="default"/>
        <w:lang w:val="en-US" w:eastAsia="en-US" w:bidi="ar-SA"/>
      </w:rPr>
    </w:lvl>
    <w:lvl w:ilvl="4" w:tplc="12C21DD6">
      <w:numFmt w:val="bullet"/>
      <w:lvlText w:val="•"/>
      <w:lvlJc w:val="left"/>
      <w:pPr>
        <w:ind w:left="4713" w:hanging="720"/>
      </w:pPr>
      <w:rPr>
        <w:rFonts w:hint="default"/>
        <w:lang w:val="en-US" w:eastAsia="en-US" w:bidi="ar-SA"/>
      </w:rPr>
    </w:lvl>
    <w:lvl w:ilvl="5" w:tplc="0A68ABA4">
      <w:numFmt w:val="bullet"/>
      <w:lvlText w:val="•"/>
      <w:lvlJc w:val="left"/>
      <w:pPr>
        <w:ind w:left="5717" w:hanging="720"/>
      </w:pPr>
      <w:rPr>
        <w:rFonts w:hint="default"/>
        <w:lang w:val="en-US" w:eastAsia="en-US" w:bidi="ar-SA"/>
      </w:rPr>
    </w:lvl>
    <w:lvl w:ilvl="6" w:tplc="1F8A31A6">
      <w:numFmt w:val="bullet"/>
      <w:lvlText w:val="•"/>
      <w:lvlJc w:val="left"/>
      <w:pPr>
        <w:ind w:left="6722" w:hanging="720"/>
      </w:pPr>
      <w:rPr>
        <w:rFonts w:hint="default"/>
        <w:lang w:val="en-US" w:eastAsia="en-US" w:bidi="ar-SA"/>
      </w:rPr>
    </w:lvl>
    <w:lvl w:ilvl="7" w:tplc="21E25A82">
      <w:numFmt w:val="bullet"/>
      <w:lvlText w:val="•"/>
      <w:lvlJc w:val="left"/>
      <w:pPr>
        <w:ind w:left="7726" w:hanging="720"/>
      </w:pPr>
      <w:rPr>
        <w:rFonts w:hint="default"/>
        <w:lang w:val="en-US" w:eastAsia="en-US" w:bidi="ar-SA"/>
      </w:rPr>
    </w:lvl>
    <w:lvl w:ilvl="8" w:tplc="C7605E94">
      <w:numFmt w:val="bullet"/>
      <w:lvlText w:val="•"/>
      <w:lvlJc w:val="left"/>
      <w:pPr>
        <w:ind w:left="8731" w:hanging="720"/>
      </w:pPr>
      <w:rPr>
        <w:rFonts w:hint="default"/>
        <w:lang w:val="en-US" w:eastAsia="en-US" w:bidi="ar-SA"/>
      </w:rPr>
    </w:lvl>
  </w:abstractNum>
  <w:abstractNum w:abstractNumId="117" w15:restartNumberingAfterBreak="0">
    <w:nsid w:val="6E712BB1"/>
    <w:multiLevelType w:val="hybridMultilevel"/>
    <w:tmpl w:val="9E9E9116"/>
    <w:lvl w:ilvl="0" w:tplc="62364AE6">
      <w:start w:val="1"/>
      <w:numFmt w:val="decimal"/>
      <w:lvlText w:val="%1."/>
      <w:lvlJc w:val="left"/>
      <w:pPr>
        <w:ind w:left="1052" w:hanging="432"/>
      </w:pPr>
      <w:rPr>
        <w:rFonts w:ascii="Times New Roman" w:eastAsia="Times New Roman" w:hAnsi="Times New Roman" w:cs="Times New Roman" w:hint="default"/>
        <w:b w:val="0"/>
        <w:bCs w:val="0"/>
        <w:i w:val="0"/>
        <w:iCs w:val="0"/>
        <w:w w:val="100"/>
        <w:sz w:val="24"/>
        <w:szCs w:val="24"/>
        <w:lang w:val="en-US" w:eastAsia="en-US" w:bidi="ar-SA"/>
      </w:rPr>
    </w:lvl>
    <w:lvl w:ilvl="1" w:tplc="B1BE58FC">
      <w:start w:val="1"/>
      <w:numFmt w:val="decimal"/>
      <w:lvlText w:val="%2."/>
      <w:lvlJc w:val="left"/>
      <w:pPr>
        <w:ind w:left="1700" w:hanging="720"/>
      </w:pPr>
      <w:rPr>
        <w:rFonts w:ascii="Times New Roman" w:eastAsia="Times New Roman" w:hAnsi="Times New Roman" w:cs="Times New Roman" w:hint="default"/>
        <w:b w:val="0"/>
        <w:bCs w:val="0"/>
        <w:i w:val="0"/>
        <w:iCs w:val="0"/>
        <w:w w:val="100"/>
        <w:sz w:val="24"/>
        <w:szCs w:val="24"/>
        <w:lang w:val="en-US" w:eastAsia="en-US" w:bidi="ar-SA"/>
      </w:rPr>
    </w:lvl>
    <w:lvl w:ilvl="2" w:tplc="3EDA7FE8">
      <w:numFmt w:val="bullet"/>
      <w:lvlText w:val="•"/>
      <w:lvlJc w:val="left"/>
      <w:pPr>
        <w:ind w:left="2704" w:hanging="720"/>
      </w:pPr>
      <w:rPr>
        <w:rFonts w:hint="default"/>
        <w:lang w:val="en-US" w:eastAsia="en-US" w:bidi="ar-SA"/>
      </w:rPr>
    </w:lvl>
    <w:lvl w:ilvl="3" w:tplc="458A513C">
      <w:numFmt w:val="bullet"/>
      <w:lvlText w:val="•"/>
      <w:lvlJc w:val="left"/>
      <w:pPr>
        <w:ind w:left="3708" w:hanging="720"/>
      </w:pPr>
      <w:rPr>
        <w:rFonts w:hint="default"/>
        <w:lang w:val="en-US" w:eastAsia="en-US" w:bidi="ar-SA"/>
      </w:rPr>
    </w:lvl>
    <w:lvl w:ilvl="4" w:tplc="C1AC9A70">
      <w:numFmt w:val="bullet"/>
      <w:lvlText w:val="•"/>
      <w:lvlJc w:val="left"/>
      <w:pPr>
        <w:ind w:left="4713" w:hanging="720"/>
      </w:pPr>
      <w:rPr>
        <w:rFonts w:hint="default"/>
        <w:lang w:val="en-US" w:eastAsia="en-US" w:bidi="ar-SA"/>
      </w:rPr>
    </w:lvl>
    <w:lvl w:ilvl="5" w:tplc="5D40F2F4">
      <w:numFmt w:val="bullet"/>
      <w:lvlText w:val="•"/>
      <w:lvlJc w:val="left"/>
      <w:pPr>
        <w:ind w:left="5717" w:hanging="720"/>
      </w:pPr>
      <w:rPr>
        <w:rFonts w:hint="default"/>
        <w:lang w:val="en-US" w:eastAsia="en-US" w:bidi="ar-SA"/>
      </w:rPr>
    </w:lvl>
    <w:lvl w:ilvl="6" w:tplc="26A266D4">
      <w:numFmt w:val="bullet"/>
      <w:lvlText w:val="•"/>
      <w:lvlJc w:val="left"/>
      <w:pPr>
        <w:ind w:left="6722" w:hanging="720"/>
      </w:pPr>
      <w:rPr>
        <w:rFonts w:hint="default"/>
        <w:lang w:val="en-US" w:eastAsia="en-US" w:bidi="ar-SA"/>
      </w:rPr>
    </w:lvl>
    <w:lvl w:ilvl="7" w:tplc="2CECC600">
      <w:numFmt w:val="bullet"/>
      <w:lvlText w:val="•"/>
      <w:lvlJc w:val="left"/>
      <w:pPr>
        <w:ind w:left="7726" w:hanging="720"/>
      </w:pPr>
      <w:rPr>
        <w:rFonts w:hint="default"/>
        <w:lang w:val="en-US" w:eastAsia="en-US" w:bidi="ar-SA"/>
      </w:rPr>
    </w:lvl>
    <w:lvl w:ilvl="8" w:tplc="73560714">
      <w:numFmt w:val="bullet"/>
      <w:lvlText w:val="•"/>
      <w:lvlJc w:val="left"/>
      <w:pPr>
        <w:ind w:left="8731" w:hanging="720"/>
      </w:pPr>
      <w:rPr>
        <w:rFonts w:hint="default"/>
        <w:lang w:val="en-US" w:eastAsia="en-US" w:bidi="ar-SA"/>
      </w:rPr>
    </w:lvl>
  </w:abstractNum>
  <w:abstractNum w:abstractNumId="118" w15:restartNumberingAfterBreak="0">
    <w:nsid w:val="6E9C1D31"/>
    <w:multiLevelType w:val="multilevel"/>
    <w:tmpl w:val="395E24DE"/>
    <w:lvl w:ilvl="0">
      <w:start w:val="38"/>
      <w:numFmt w:val="decimal"/>
      <w:lvlText w:val="%1"/>
      <w:lvlJc w:val="left"/>
      <w:pPr>
        <w:ind w:left="1460" w:hanging="576"/>
      </w:pPr>
      <w:rPr>
        <w:rFonts w:hint="default"/>
        <w:lang w:val="en-US" w:eastAsia="en-US" w:bidi="ar-SA"/>
      </w:rPr>
    </w:lvl>
    <w:lvl w:ilvl="1">
      <w:start w:val="1"/>
      <w:numFmt w:val="decimal"/>
      <w:lvlText w:val="%1.%2"/>
      <w:lvlJc w:val="left"/>
      <w:pPr>
        <w:ind w:left="1460"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964"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3042" w:hanging="576"/>
      </w:pPr>
      <w:rPr>
        <w:rFonts w:hint="default"/>
        <w:lang w:val="en-US" w:eastAsia="en-US" w:bidi="ar-SA"/>
      </w:rPr>
    </w:lvl>
    <w:lvl w:ilvl="4">
      <w:numFmt w:val="bullet"/>
      <w:lvlText w:val="•"/>
      <w:lvlJc w:val="left"/>
      <w:pPr>
        <w:ind w:left="3583" w:hanging="576"/>
      </w:pPr>
      <w:rPr>
        <w:rFonts w:hint="default"/>
        <w:lang w:val="en-US" w:eastAsia="en-US" w:bidi="ar-SA"/>
      </w:rPr>
    </w:lvl>
    <w:lvl w:ilvl="5">
      <w:numFmt w:val="bullet"/>
      <w:lvlText w:val="•"/>
      <w:lvlJc w:val="left"/>
      <w:pPr>
        <w:ind w:left="4124" w:hanging="576"/>
      </w:pPr>
      <w:rPr>
        <w:rFonts w:hint="default"/>
        <w:lang w:val="en-US" w:eastAsia="en-US" w:bidi="ar-SA"/>
      </w:rPr>
    </w:lvl>
    <w:lvl w:ilvl="6">
      <w:numFmt w:val="bullet"/>
      <w:lvlText w:val="•"/>
      <w:lvlJc w:val="left"/>
      <w:pPr>
        <w:ind w:left="4665" w:hanging="576"/>
      </w:pPr>
      <w:rPr>
        <w:rFonts w:hint="default"/>
        <w:lang w:val="en-US" w:eastAsia="en-US" w:bidi="ar-SA"/>
      </w:rPr>
    </w:lvl>
    <w:lvl w:ilvl="7">
      <w:numFmt w:val="bullet"/>
      <w:lvlText w:val="•"/>
      <w:lvlJc w:val="left"/>
      <w:pPr>
        <w:ind w:left="5206" w:hanging="576"/>
      </w:pPr>
      <w:rPr>
        <w:rFonts w:hint="default"/>
        <w:lang w:val="en-US" w:eastAsia="en-US" w:bidi="ar-SA"/>
      </w:rPr>
    </w:lvl>
    <w:lvl w:ilvl="8">
      <w:numFmt w:val="bullet"/>
      <w:lvlText w:val="•"/>
      <w:lvlJc w:val="left"/>
      <w:pPr>
        <w:ind w:left="5747" w:hanging="576"/>
      </w:pPr>
      <w:rPr>
        <w:rFonts w:hint="default"/>
        <w:lang w:val="en-US" w:eastAsia="en-US" w:bidi="ar-SA"/>
      </w:rPr>
    </w:lvl>
  </w:abstractNum>
  <w:abstractNum w:abstractNumId="119" w15:restartNumberingAfterBreak="0">
    <w:nsid w:val="709C5940"/>
    <w:multiLevelType w:val="multilevel"/>
    <w:tmpl w:val="C39476D6"/>
    <w:lvl w:ilvl="0">
      <w:start w:val="22"/>
      <w:numFmt w:val="decimal"/>
      <w:lvlText w:val="%1"/>
      <w:lvlJc w:val="left"/>
      <w:pPr>
        <w:ind w:left="1417" w:hanging="576"/>
      </w:pPr>
      <w:rPr>
        <w:rFonts w:hint="default"/>
        <w:lang w:val="en-US" w:eastAsia="en-US" w:bidi="ar-SA"/>
      </w:rPr>
    </w:lvl>
    <w:lvl w:ilvl="1">
      <w:start w:val="1"/>
      <w:numFmt w:val="decimal"/>
      <w:lvlText w:val="%1.%2"/>
      <w:lvlJc w:val="left"/>
      <w:pPr>
        <w:ind w:left="1417"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101" w:hanging="684"/>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676" w:hanging="684"/>
      </w:pPr>
      <w:rPr>
        <w:rFonts w:hint="default"/>
        <w:lang w:val="en-US" w:eastAsia="en-US" w:bidi="ar-SA"/>
      </w:rPr>
    </w:lvl>
    <w:lvl w:ilvl="4">
      <w:numFmt w:val="bullet"/>
      <w:lvlText w:val="•"/>
      <w:lvlJc w:val="left"/>
      <w:pPr>
        <w:ind w:left="3253" w:hanging="684"/>
      </w:pPr>
      <w:rPr>
        <w:rFonts w:hint="default"/>
        <w:lang w:val="en-US" w:eastAsia="en-US" w:bidi="ar-SA"/>
      </w:rPr>
    </w:lvl>
    <w:lvl w:ilvl="5">
      <w:numFmt w:val="bullet"/>
      <w:lvlText w:val="•"/>
      <w:lvlJc w:val="left"/>
      <w:pPr>
        <w:ind w:left="3829" w:hanging="684"/>
      </w:pPr>
      <w:rPr>
        <w:rFonts w:hint="default"/>
        <w:lang w:val="en-US" w:eastAsia="en-US" w:bidi="ar-SA"/>
      </w:rPr>
    </w:lvl>
    <w:lvl w:ilvl="6">
      <w:numFmt w:val="bullet"/>
      <w:lvlText w:val="•"/>
      <w:lvlJc w:val="left"/>
      <w:pPr>
        <w:ind w:left="4406" w:hanging="684"/>
      </w:pPr>
      <w:rPr>
        <w:rFonts w:hint="default"/>
        <w:lang w:val="en-US" w:eastAsia="en-US" w:bidi="ar-SA"/>
      </w:rPr>
    </w:lvl>
    <w:lvl w:ilvl="7">
      <w:numFmt w:val="bullet"/>
      <w:lvlText w:val="•"/>
      <w:lvlJc w:val="left"/>
      <w:pPr>
        <w:ind w:left="4982" w:hanging="684"/>
      </w:pPr>
      <w:rPr>
        <w:rFonts w:hint="default"/>
        <w:lang w:val="en-US" w:eastAsia="en-US" w:bidi="ar-SA"/>
      </w:rPr>
    </w:lvl>
    <w:lvl w:ilvl="8">
      <w:numFmt w:val="bullet"/>
      <w:lvlText w:val="•"/>
      <w:lvlJc w:val="left"/>
      <w:pPr>
        <w:ind w:left="5559" w:hanging="684"/>
      </w:pPr>
      <w:rPr>
        <w:rFonts w:hint="default"/>
        <w:lang w:val="en-US" w:eastAsia="en-US" w:bidi="ar-SA"/>
      </w:rPr>
    </w:lvl>
  </w:abstractNum>
  <w:abstractNum w:abstractNumId="120" w15:restartNumberingAfterBreak="0">
    <w:nsid w:val="70DC65F3"/>
    <w:multiLevelType w:val="multilevel"/>
    <w:tmpl w:val="57664F80"/>
    <w:lvl w:ilvl="0">
      <w:start w:val="20"/>
      <w:numFmt w:val="decimal"/>
      <w:lvlText w:val="%1"/>
      <w:lvlJc w:val="left"/>
      <w:pPr>
        <w:ind w:left="2023" w:hanging="692"/>
      </w:pPr>
      <w:rPr>
        <w:rFonts w:hint="default"/>
        <w:lang w:val="en-US" w:eastAsia="en-US" w:bidi="ar-SA"/>
      </w:rPr>
    </w:lvl>
    <w:lvl w:ilvl="1">
      <w:start w:val="3"/>
      <w:numFmt w:val="decimal"/>
      <w:lvlText w:val="%1.%2"/>
      <w:lvlJc w:val="left"/>
      <w:pPr>
        <w:ind w:left="2023" w:hanging="692"/>
      </w:pPr>
      <w:rPr>
        <w:rFonts w:hint="default"/>
        <w:lang w:val="en-US" w:eastAsia="en-US" w:bidi="ar-SA"/>
      </w:rPr>
    </w:lvl>
    <w:lvl w:ilvl="2">
      <w:start w:val="6"/>
      <w:numFmt w:val="decimal"/>
      <w:lvlText w:val="%1.%2.%3"/>
      <w:lvlJc w:val="left"/>
      <w:pPr>
        <w:ind w:left="2023" w:hanging="692"/>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401" w:hanging="692"/>
      </w:pPr>
      <w:rPr>
        <w:rFonts w:hint="default"/>
        <w:lang w:val="en-US" w:eastAsia="en-US" w:bidi="ar-SA"/>
      </w:rPr>
    </w:lvl>
    <w:lvl w:ilvl="4">
      <w:numFmt w:val="bullet"/>
      <w:lvlText w:val="•"/>
      <w:lvlJc w:val="left"/>
      <w:pPr>
        <w:ind w:left="3862" w:hanging="692"/>
      </w:pPr>
      <w:rPr>
        <w:rFonts w:hint="default"/>
        <w:lang w:val="en-US" w:eastAsia="en-US" w:bidi="ar-SA"/>
      </w:rPr>
    </w:lvl>
    <w:lvl w:ilvl="5">
      <w:numFmt w:val="bullet"/>
      <w:lvlText w:val="•"/>
      <w:lvlJc w:val="left"/>
      <w:pPr>
        <w:ind w:left="4323" w:hanging="692"/>
      </w:pPr>
      <w:rPr>
        <w:rFonts w:hint="default"/>
        <w:lang w:val="en-US" w:eastAsia="en-US" w:bidi="ar-SA"/>
      </w:rPr>
    </w:lvl>
    <w:lvl w:ilvl="6">
      <w:numFmt w:val="bullet"/>
      <w:lvlText w:val="•"/>
      <w:lvlJc w:val="left"/>
      <w:pPr>
        <w:ind w:left="4783" w:hanging="692"/>
      </w:pPr>
      <w:rPr>
        <w:rFonts w:hint="default"/>
        <w:lang w:val="en-US" w:eastAsia="en-US" w:bidi="ar-SA"/>
      </w:rPr>
    </w:lvl>
    <w:lvl w:ilvl="7">
      <w:numFmt w:val="bullet"/>
      <w:lvlText w:val="•"/>
      <w:lvlJc w:val="left"/>
      <w:pPr>
        <w:ind w:left="5244" w:hanging="692"/>
      </w:pPr>
      <w:rPr>
        <w:rFonts w:hint="default"/>
        <w:lang w:val="en-US" w:eastAsia="en-US" w:bidi="ar-SA"/>
      </w:rPr>
    </w:lvl>
    <w:lvl w:ilvl="8">
      <w:numFmt w:val="bullet"/>
      <w:lvlText w:val="•"/>
      <w:lvlJc w:val="left"/>
      <w:pPr>
        <w:ind w:left="5704" w:hanging="692"/>
      </w:pPr>
      <w:rPr>
        <w:rFonts w:hint="default"/>
        <w:lang w:val="en-US" w:eastAsia="en-US" w:bidi="ar-SA"/>
      </w:rPr>
    </w:lvl>
  </w:abstractNum>
  <w:abstractNum w:abstractNumId="121" w15:restartNumberingAfterBreak="0">
    <w:nsid w:val="721D2150"/>
    <w:multiLevelType w:val="multilevel"/>
    <w:tmpl w:val="54F0E226"/>
    <w:lvl w:ilvl="0">
      <w:start w:val="20"/>
      <w:numFmt w:val="decimal"/>
      <w:lvlText w:val="%1"/>
      <w:lvlJc w:val="left"/>
      <w:pPr>
        <w:ind w:left="5423" w:hanging="684"/>
      </w:pPr>
      <w:rPr>
        <w:rFonts w:hint="default"/>
        <w:lang w:val="en-US" w:eastAsia="en-US" w:bidi="ar-SA"/>
      </w:rPr>
    </w:lvl>
    <w:lvl w:ilvl="1">
      <w:start w:val="3"/>
      <w:numFmt w:val="decimal"/>
      <w:lvlText w:val="%1.%2"/>
      <w:lvlJc w:val="left"/>
      <w:pPr>
        <w:ind w:left="5423" w:hanging="684"/>
      </w:pPr>
      <w:rPr>
        <w:rFonts w:hint="default"/>
        <w:lang w:val="en-US" w:eastAsia="en-US" w:bidi="ar-SA"/>
      </w:rPr>
    </w:lvl>
    <w:lvl w:ilvl="2">
      <w:start w:val="1"/>
      <w:numFmt w:val="decimal"/>
      <w:lvlText w:val="%1.%2.%3"/>
      <w:lvlJc w:val="left"/>
      <w:pPr>
        <w:ind w:left="5423" w:hanging="684"/>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7016" w:hanging="684"/>
      </w:pPr>
      <w:rPr>
        <w:rFonts w:hint="default"/>
        <w:lang w:val="en-US" w:eastAsia="en-US" w:bidi="ar-SA"/>
      </w:rPr>
    </w:lvl>
    <w:lvl w:ilvl="4">
      <w:numFmt w:val="bullet"/>
      <w:lvlText w:val="•"/>
      <w:lvlJc w:val="left"/>
      <w:pPr>
        <w:ind w:left="7548" w:hanging="684"/>
      </w:pPr>
      <w:rPr>
        <w:rFonts w:hint="default"/>
        <w:lang w:val="en-US" w:eastAsia="en-US" w:bidi="ar-SA"/>
      </w:rPr>
    </w:lvl>
    <w:lvl w:ilvl="5">
      <w:numFmt w:val="bullet"/>
      <w:lvlText w:val="•"/>
      <w:lvlJc w:val="left"/>
      <w:pPr>
        <w:ind w:left="8080" w:hanging="684"/>
      </w:pPr>
      <w:rPr>
        <w:rFonts w:hint="default"/>
        <w:lang w:val="en-US" w:eastAsia="en-US" w:bidi="ar-SA"/>
      </w:rPr>
    </w:lvl>
    <w:lvl w:ilvl="6">
      <w:numFmt w:val="bullet"/>
      <w:lvlText w:val="•"/>
      <w:lvlJc w:val="left"/>
      <w:pPr>
        <w:ind w:left="8612" w:hanging="684"/>
      </w:pPr>
      <w:rPr>
        <w:rFonts w:hint="default"/>
        <w:lang w:val="en-US" w:eastAsia="en-US" w:bidi="ar-SA"/>
      </w:rPr>
    </w:lvl>
    <w:lvl w:ilvl="7">
      <w:numFmt w:val="bullet"/>
      <w:lvlText w:val="•"/>
      <w:lvlJc w:val="left"/>
      <w:pPr>
        <w:ind w:left="9144" w:hanging="684"/>
      </w:pPr>
      <w:rPr>
        <w:rFonts w:hint="default"/>
        <w:lang w:val="en-US" w:eastAsia="en-US" w:bidi="ar-SA"/>
      </w:rPr>
    </w:lvl>
    <w:lvl w:ilvl="8">
      <w:numFmt w:val="bullet"/>
      <w:lvlText w:val="•"/>
      <w:lvlJc w:val="left"/>
      <w:pPr>
        <w:ind w:left="9676" w:hanging="684"/>
      </w:pPr>
      <w:rPr>
        <w:rFonts w:hint="default"/>
        <w:lang w:val="en-US" w:eastAsia="en-US" w:bidi="ar-SA"/>
      </w:rPr>
    </w:lvl>
  </w:abstractNum>
  <w:abstractNum w:abstractNumId="122" w15:restartNumberingAfterBreak="0">
    <w:nsid w:val="72306B69"/>
    <w:multiLevelType w:val="multilevel"/>
    <w:tmpl w:val="8FC88538"/>
    <w:lvl w:ilvl="0">
      <w:start w:val="4"/>
      <w:numFmt w:val="decimal"/>
      <w:lvlText w:val="%1"/>
      <w:lvlJc w:val="left"/>
      <w:pPr>
        <w:ind w:left="1016" w:hanging="576"/>
      </w:pPr>
      <w:rPr>
        <w:rFonts w:hint="default"/>
        <w:lang w:val="en-US" w:eastAsia="en-US" w:bidi="ar-SA"/>
      </w:rPr>
    </w:lvl>
    <w:lvl w:ilvl="1">
      <w:start w:val="1"/>
      <w:numFmt w:val="decimal"/>
      <w:lvlText w:val="%1.%2"/>
      <w:lvlJc w:val="left"/>
      <w:pPr>
        <w:ind w:left="1016"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592"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661" w:hanging="576"/>
      </w:pPr>
      <w:rPr>
        <w:rFonts w:hint="default"/>
        <w:lang w:val="en-US" w:eastAsia="en-US" w:bidi="ar-SA"/>
      </w:rPr>
    </w:lvl>
    <w:lvl w:ilvl="4">
      <w:numFmt w:val="bullet"/>
      <w:lvlText w:val="•"/>
      <w:lvlJc w:val="left"/>
      <w:pPr>
        <w:ind w:left="3192" w:hanging="576"/>
      </w:pPr>
      <w:rPr>
        <w:rFonts w:hint="default"/>
        <w:lang w:val="en-US" w:eastAsia="en-US" w:bidi="ar-SA"/>
      </w:rPr>
    </w:lvl>
    <w:lvl w:ilvl="5">
      <w:numFmt w:val="bullet"/>
      <w:lvlText w:val="•"/>
      <w:lvlJc w:val="left"/>
      <w:pPr>
        <w:ind w:left="3723" w:hanging="576"/>
      </w:pPr>
      <w:rPr>
        <w:rFonts w:hint="default"/>
        <w:lang w:val="en-US" w:eastAsia="en-US" w:bidi="ar-SA"/>
      </w:rPr>
    </w:lvl>
    <w:lvl w:ilvl="6">
      <w:numFmt w:val="bullet"/>
      <w:lvlText w:val="•"/>
      <w:lvlJc w:val="left"/>
      <w:pPr>
        <w:ind w:left="4253" w:hanging="576"/>
      </w:pPr>
      <w:rPr>
        <w:rFonts w:hint="default"/>
        <w:lang w:val="en-US" w:eastAsia="en-US" w:bidi="ar-SA"/>
      </w:rPr>
    </w:lvl>
    <w:lvl w:ilvl="7">
      <w:numFmt w:val="bullet"/>
      <w:lvlText w:val="•"/>
      <w:lvlJc w:val="left"/>
      <w:pPr>
        <w:ind w:left="4784" w:hanging="576"/>
      </w:pPr>
      <w:rPr>
        <w:rFonts w:hint="default"/>
        <w:lang w:val="en-US" w:eastAsia="en-US" w:bidi="ar-SA"/>
      </w:rPr>
    </w:lvl>
    <w:lvl w:ilvl="8">
      <w:numFmt w:val="bullet"/>
      <w:lvlText w:val="•"/>
      <w:lvlJc w:val="left"/>
      <w:pPr>
        <w:ind w:left="5315" w:hanging="576"/>
      </w:pPr>
      <w:rPr>
        <w:rFonts w:hint="default"/>
        <w:lang w:val="en-US" w:eastAsia="en-US" w:bidi="ar-SA"/>
      </w:rPr>
    </w:lvl>
  </w:abstractNum>
  <w:abstractNum w:abstractNumId="123" w15:restartNumberingAfterBreak="0">
    <w:nsid w:val="73485101"/>
    <w:multiLevelType w:val="multilevel"/>
    <w:tmpl w:val="459E3C74"/>
    <w:lvl w:ilvl="0">
      <w:start w:val="18"/>
      <w:numFmt w:val="decimal"/>
      <w:lvlText w:val="%1"/>
      <w:lvlJc w:val="left"/>
      <w:pPr>
        <w:ind w:left="4739" w:hanging="576"/>
      </w:pPr>
      <w:rPr>
        <w:rFonts w:hint="default"/>
        <w:lang w:val="en-US" w:eastAsia="en-US" w:bidi="ar-SA"/>
      </w:rPr>
    </w:lvl>
    <w:lvl w:ilvl="1">
      <w:start w:val="3"/>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940" w:hanging="576"/>
      </w:pPr>
      <w:rPr>
        <w:rFonts w:hint="default"/>
        <w:lang w:val="en-US" w:eastAsia="en-US" w:bidi="ar-SA"/>
      </w:rPr>
    </w:lvl>
    <w:lvl w:ilvl="3">
      <w:numFmt w:val="bullet"/>
      <w:lvlText w:val="•"/>
      <w:lvlJc w:val="left"/>
      <w:pPr>
        <w:ind w:left="6540" w:hanging="576"/>
      </w:pPr>
      <w:rPr>
        <w:rFonts w:hint="default"/>
        <w:lang w:val="en-US" w:eastAsia="en-US" w:bidi="ar-SA"/>
      </w:rPr>
    </w:lvl>
    <w:lvl w:ilvl="4">
      <w:numFmt w:val="bullet"/>
      <w:lvlText w:val="•"/>
      <w:lvlJc w:val="left"/>
      <w:pPr>
        <w:ind w:left="7140" w:hanging="576"/>
      </w:pPr>
      <w:rPr>
        <w:rFonts w:hint="default"/>
        <w:lang w:val="en-US" w:eastAsia="en-US" w:bidi="ar-SA"/>
      </w:rPr>
    </w:lvl>
    <w:lvl w:ilvl="5">
      <w:numFmt w:val="bullet"/>
      <w:lvlText w:val="•"/>
      <w:lvlJc w:val="left"/>
      <w:pPr>
        <w:ind w:left="7740" w:hanging="576"/>
      </w:pPr>
      <w:rPr>
        <w:rFonts w:hint="default"/>
        <w:lang w:val="en-US" w:eastAsia="en-US" w:bidi="ar-SA"/>
      </w:rPr>
    </w:lvl>
    <w:lvl w:ilvl="6">
      <w:numFmt w:val="bullet"/>
      <w:lvlText w:val="•"/>
      <w:lvlJc w:val="left"/>
      <w:pPr>
        <w:ind w:left="8340" w:hanging="576"/>
      </w:pPr>
      <w:rPr>
        <w:rFonts w:hint="default"/>
        <w:lang w:val="en-US" w:eastAsia="en-US" w:bidi="ar-SA"/>
      </w:rPr>
    </w:lvl>
    <w:lvl w:ilvl="7">
      <w:numFmt w:val="bullet"/>
      <w:lvlText w:val="•"/>
      <w:lvlJc w:val="left"/>
      <w:pPr>
        <w:ind w:left="8940" w:hanging="576"/>
      </w:pPr>
      <w:rPr>
        <w:rFonts w:hint="default"/>
        <w:lang w:val="en-US" w:eastAsia="en-US" w:bidi="ar-SA"/>
      </w:rPr>
    </w:lvl>
    <w:lvl w:ilvl="8">
      <w:numFmt w:val="bullet"/>
      <w:lvlText w:val="•"/>
      <w:lvlJc w:val="left"/>
      <w:pPr>
        <w:ind w:left="9540" w:hanging="576"/>
      </w:pPr>
      <w:rPr>
        <w:rFonts w:hint="default"/>
        <w:lang w:val="en-US" w:eastAsia="en-US" w:bidi="ar-SA"/>
      </w:rPr>
    </w:lvl>
  </w:abstractNum>
  <w:abstractNum w:abstractNumId="124" w15:restartNumberingAfterBreak="0">
    <w:nsid w:val="73607AE6"/>
    <w:multiLevelType w:val="hybridMultilevel"/>
    <w:tmpl w:val="1F52FA6E"/>
    <w:lvl w:ilvl="0" w:tplc="F2C88D78">
      <w:start w:val="1"/>
      <w:numFmt w:val="upperLetter"/>
      <w:lvlText w:val="%1."/>
      <w:lvlJc w:val="left"/>
      <w:pPr>
        <w:ind w:left="98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CEFA065A">
      <w:start w:val="1"/>
      <w:numFmt w:val="decimal"/>
      <w:lvlText w:val="%2."/>
      <w:lvlJc w:val="left"/>
      <w:pPr>
        <w:ind w:left="980" w:hanging="360"/>
      </w:pPr>
      <w:rPr>
        <w:rFonts w:ascii="Times New Roman" w:eastAsia="Times New Roman" w:hAnsi="Times New Roman" w:cs="Times New Roman" w:hint="default"/>
        <w:b/>
        <w:bCs/>
        <w:i w:val="0"/>
        <w:iCs w:val="0"/>
        <w:w w:val="100"/>
        <w:sz w:val="24"/>
        <w:szCs w:val="24"/>
        <w:lang w:val="en-US" w:eastAsia="en-US" w:bidi="ar-SA"/>
      </w:rPr>
    </w:lvl>
    <w:lvl w:ilvl="2" w:tplc="F64C847A">
      <w:numFmt w:val="bullet"/>
      <w:lvlText w:val="•"/>
      <w:lvlJc w:val="left"/>
      <w:pPr>
        <w:ind w:left="2932" w:hanging="360"/>
      </w:pPr>
      <w:rPr>
        <w:rFonts w:hint="default"/>
        <w:lang w:val="en-US" w:eastAsia="en-US" w:bidi="ar-SA"/>
      </w:rPr>
    </w:lvl>
    <w:lvl w:ilvl="3" w:tplc="AC804366">
      <w:numFmt w:val="bullet"/>
      <w:lvlText w:val="•"/>
      <w:lvlJc w:val="left"/>
      <w:pPr>
        <w:ind w:left="3908" w:hanging="360"/>
      </w:pPr>
      <w:rPr>
        <w:rFonts w:hint="default"/>
        <w:lang w:val="en-US" w:eastAsia="en-US" w:bidi="ar-SA"/>
      </w:rPr>
    </w:lvl>
    <w:lvl w:ilvl="4" w:tplc="16B0AED6">
      <w:numFmt w:val="bullet"/>
      <w:lvlText w:val="•"/>
      <w:lvlJc w:val="left"/>
      <w:pPr>
        <w:ind w:left="4884" w:hanging="360"/>
      </w:pPr>
      <w:rPr>
        <w:rFonts w:hint="default"/>
        <w:lang w:val="en-US" w:eastAsia="en-US" w:bidi="ar-SA"/>
      </w:rPr>
    </w:lvl>
    <w:lvl w:ilvl="5" w:tplc="F3E08E7C">
      <w:numFmt w:val="bullet"/>
      <w:lvlText w:val="•"/>
      <w:lvlJc w:val="left"/>
      <w:pPr>
        <w:ind w:left="5860" w:hanging="360"/>
      </w:pPr>
      <w:rPr>
        <w:rFonts w:hint="default"/>
        <w:lang w:val="en-US" w:eastAsia="en-US" w:bidi="ar-SA"/>
      </w:rPr>
    </w:lvl>
    <w:lvl w:ilvl="6" w:tplc="CC3CBB00">
      <w:numFmt w:val="bullet"/>
      <w:lvlText w:val="•"/>
      <w:lvlJc w:val="left"/>
      <w:pPr>
        <w:ind w:left="6836" w:hanging="360"/>
      </w:pPr>
      <w:rPr>
        <w:rFonts w:hint="default"/>
        <w:lang w:val="en-US" w:eastAsia="en-US" w:bidi="ar-SA"/>
      </w:rPr>
    </w:lvl>
    <w:lvl w:ilvl="7" w:tplc="9712370A">
      <w:numFmt w:val="bullet"/>
      <w:lvlText w:val="•"/>
      <w:lvlJc w:val="left"/>
      <w:pPr>
        <w:ind w:left="7812" w:hanging="360"/>
      </w:pPr>
      <w:rPr>
        <w:rFonts w:hint="default"/>
        <w:lang w:val="en-US" w:eastAsia="en-US" w:bidi="ar-SA"/>
      </w:rPr>
    </w:lvl>
    <w:lvl w:ilvl="8" w:tplc="D30AAC76">
      <w:numFmt w:val="bullet"/>
      <w:lvlText w:val="•"/>
      <w:lvlJc w:val="left"/>
      <w:pPr>
        <w:ind w:left="8788" w:hanging="360"/>
      </w:pPr>
      <w:rPr>
        <w:rFonts w:hint="default"/>
        <w:lang w:val="en-US" w:eastAsia="en-US" w:bidi="ar-SA"/>
      </w:rPr>
    </w:lvl>
  </w:abstractNum>
  <w:abstractNum w:abstractNumId="125" w15:restartNumberingAfterBreak="0">
    <w:nsid w:val="737D64AE"/>
    <w:multiLevelType w:val="hybridMultilevel"/>
    <w:tmpl w:val="580ADEA8"/>
    <w:lvl w:ilvl="0" w:tplc="7268A41E">
      <w:start w:val="1"/>
      <w:numFmt w:val="upperLetter"/>
      <w:lvlText w:val="%1)"/>
      <w:lvlJc w:val="left"/>
      <w:pPr>
        <w:ind w:left="1292" w:hanging="312"/>
        <w:jc w:val="right"/>
      </w:pPr>
      <w:rPr>
        <w:rFonts w:ascii="Times New Roman" w:eastAsia="Times New Roman" w:hAnsi="Times New Roman" w:cs="Times New Roman" w:hint="default"/>
        <w:b/>
        <w:bCs/>
        <w:i w:val="0"/>
        <w:iCs w:val="0"/>
        <w:w w:val="99"/>
        <w:sz w:val="24"/>
        <w:szCs w:val="24"/>
        <w:lang w:val="en-US" w:eastAsia="en-US" w:bidi="ar-SA"/>
      </w:rPr>
    </w:lvl>
    <w:lvl w:ilvl="1" w:tplc="89EE0DC4">
      <w:start w:val="1"/>
      <w:numFmt w:val="lowerLetter"/>
      <w:lvlText w:val="(%2)"/>
      <w:lvlJc w:val="left"/>
      <w:pPr>
        <w:ind w:left="1700" w:hanging="720"/>
        <w:jc w:val="right"/>
      </w:pPr>
      <w:rPr>
        <w:rFonts w:ascii="Times New Roman" w:eastAsia="Times New Roman" w:hAnsi="Times New Roman" w:cs="Times New Roman" w:hint="default"/>
        <w:b w:val="0"/>
        <w:bCs w:val="0"/>
        <w:i w:val="0"/>
        <w:iCs w:val="0"/>
        <w:spacing w:val="-2"/>
        <w:w w:val="99"/>
        <w:sz w:val="24"/>
        <w:szCs w:val="24"/>
        <w:lang w:val="en-US" w:eastAsia="en-US" w:bidi="ar-SA"/>
      </w:rPr>
    </w:lvl>
    <w:lvl w:ilvl="2" w:tplc="598E0EDA">
      <w:start w:val="1"/>
      <w:numFmt w:val="upperRoman"/>
      <w:lvlText w:val="(%3)"/>
      <w:lvlJc w:val="left"/>
      <w:pPr>
        <w:ind w:left="2420" w:hanging="720"/>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3" w:tplc="06BA86DA">
      <w:start w:val="1"/>
      <w:numFmt w:val="lowerRoman"/>
      <w:lvlText w:val="%4)"/>
      <w:lvlJc w:val="left"/>
      <w:pPr>
        <w:ind w:left="3141" w:hanging="721"/>
      </w:pPr>
      <w:rPr>
        <w:rFonts w:ascii="Times New Roman" w:eastAsia="Times New Roman" w:hAnsi="Times New Roman" w:cs="Times New Roman" w:hint="default"/>
        <w:b w:val="0"/>
        <w:bCs w:val="0"/>
        <w:i w:val="0"/>
        <w:iCs w:val="0"/>
        <w:w w:val="99"/>
        <w:sz w:val="24"/>
        <w:szCs w:val="24"/>
        <w:lang w:val="en-US" w:eastAsia="en-US" w:bidi="ar-SA"/>
      </w:rPr>
    </w:lvl>
    <w:lvl w:ilvl="4" w:tplc="F99A3CAE">
      <w:numFmt w:val="bullet"/>
      <w:lvlText w:val="•"/>
      <w:lvlJc w:val="left"/>
      <w:pPr>
        <w:ind w:left="3140" w:hanging="721"/>
      </w:pPr>
      <w:rPr>
        <w:rFonts w:hint="default"/>
        <w:lang w:val="en-US" w:eastAsia="en-US" w:bidi="ar-SA"/>
      </w:rPr>
    </w:lvl>
    <w:lvl w:ilvl="5" w:tplc="655AB6CA">
      <w:numFmt w:val="bullet"/>
      <w:lvlText w:val="•"/>
      <w:lvlJc w:val="left"/>
      <w:pPr>
        <w:ind w:left="4406" w:hanging="721"/>
      </w:pPr>
      <w:rPr>
        <w:rFonts w:hint="default"/>
        <w:lang w:val="en-US" w:eastAsia="en-US" w:bidi="ar-SA"/>
      </w:rPr>
    </w:lvl>
    <w:lvl w:ilvl="6" w:tplc="06B8F96A">
      <w:numFmt w:val="bullet"/>
      <w:lvlText w:val="•"/>
      <w:lvlJc w:val="left"/>
      <w:pPr>
        <w:ind w:left="5673" w:hanging="721"/>
      </w:pPr>
      <w:rPr>
        <w:rFonts w:hint="default"/>
        <w:lang w:val="en-US" w:eastAsia="en-US" w:bidi="ar-SA"/>
      </w:rPr>
    </w:lvl>
    <w:lvl w:ilvl="7" w:tplc="227EA96C">
      <w:numFmt w:val="bullet"/>
      <w:lvlText w:val="•"/>
      <w:lvlJc w:val="left"/>
      <w:pPr>
        <w:ind w:left="6940" w:hanging="721"/>
      </w:pPr>
      <w:rPr>
        <w:rFonts w:hint="default"/>
        <w:lang w:val="en-US" w:eastAsia="en-US" w:bidi="ar-SA"/>
      </w:rPr>
    </w:lvl>
    <w:lvl w:ilvl="8" w:tplc="1C7C18C4">
      <w:numFmt w:val="bullet"/>
      <w:lvlText w:val="•"/>
      <w:lvlJc w:val="left"/>
      <w:pPr>
        <w:ind w:left="8206" w:hanging="721"/>
      </w:pPr>
      <w:rPr>
        <w:rFonts w:hint="default"/>
        <w:lang w:val="en-US" w:eastAsia="en-US" w:bidi="ar-SA"/>
      </w:rPr>
    </w:lvl>
  </w:abstractNum>
  <w:abstractNum w:abstractNumId="126" w15:restartNumberingAfterBreak="0">
    <w:nsid w:val="73876312"/>
    <w:multiLevelType w:val="multilevel"/>
    <w:tmpl w:val="BEDC79A4"/>
    <w:lvl w:ilvl="0">
      <w:start w:val="51"/>
      <w:numFmt w:val="decimal"/>
      <w:lvlText w:val="%1"/>
      <w:lvlJc w:val="left"/>
      <w:pPr>
        <w:ind w:left="780" w:hanging="480"/>
      </w:pPr>
      <w:rPr>
        <w:rFonts w:hint="default"/>
        <w:lang w:val="en-US" w:eastAsia="en-US" w:bidi="ar-SA"/>
      </w:rPr>
    </w:lvl>
    <w:lvl w:ilvl="1">
      <w:start w:val="1"/>
      <w:numFmt w:val="decimal"/>
      <w:lvlText w:val="%1.%2"/>
      <w:lvlJc w:val="left"/>
      <w:pPr>
        <w:ind w:left="780" w:hanging="48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upperRoman"/>
      <w:lvlText w:val="%3."/>
      <w:lvlJc w:val="left"/>
      <w:pPr>
        <w:ind w:left="1076" w:hanging="500"/>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3">
      <w:start w:val="1"/>
      <w:numFmt w:val="lowerRoman"/>
      <w:lvlText w:val="%4."/>
      <w:lvlJc w:val="left"/>
      <w:pPr>
        <w:ind w:left="1856" w:hanging="548"/>
        <w:jc w:val="right"/>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2910" w:hanging="548"/>
      </w:pPr>
      <w:rPr>
        <w:rFonts w:hint="default"/>
        <w:lang w:val="en-US" w:eastAsia="en-US" w:bidi="ar-SA"/>
      </w:rPr>
    </w:lvl>
    <w:lvl w:ilvl="5">
      <w:numFmt w:val="bullet"/>
      <w:lvlText w:val="•"/>
      <w:lvlJc w:val="left"/>
      <w:pPr>
        <w:ind w:left="3436" w:hanging="548"/>
      </w:pPr>
      <w:rPr>
        <w:rFonts w:hint="default"/>
        <w:lang w:val="en-US" w:eastAsia="en-US" w:bidi="ar-SA"/>
      </w:rPr>
    </w:lvl>
    <w:lvl w:ilvl="6">
      <w:numFmt w:val="bullet"/>
      <w:lvlText w:val="•"/>
      <w:lvlJc w:val="left"/>
      <w:pPr>
        <w:ind w:left="3961" w:hanging="548"/>
      </w:pPr>
      <w:rPr>
        <w:rFonts w:hint="default"/>
        <w:lang w:val="en-US" w:eastAsia="en-US" w:bidi="ar-SA"/>
      </w:rPr>
    </w:lvl>
    <w:lvl w:ilvl="7">
      <w:numFmt w:val="bullet"/>
      <w:lvlText w:val="•"/>
      <w:lvlJc w:val="left"/>
      <w:pPr>
        <w:ind w:left="4486" w:hanging="548"/>
      </w:pPr>
      <w:rPr>
        <w:rFonts w:hint="default"/>
        <w:lang w:val="en-US" w:eastAsia="en-US" w:bidi="ar-SA"/>
      </w:rPr>
    </w:lvl>
    <w:lvl w:ilvl="8">
      <w:numFmt w:val="bullet"/>
      <w:lvlText w:val="•"/>
      <w:lvlJc w:val="left"/>
      <w:pPr>
        <w:ind w:left="5012" w:hanging="548"/>
      </w:pPr>
      <w:rPr>
        <w:rFonts w:hint="default"/>
        <w:lang w:val="en-US" w:eastAsia="en-US" w:bidi="ar-SA"/>
      </w:rPr>
    </w:lvl>
  </w:abstractNum>
  <w:abstractNum w:abstractNumId="127" w15:restartNumberingAfterBreak="0">
    <w:nsid w:val="73D46EC3"/>
    <w:multiLevelType w:val="multilevel"/>
    <w:tmpl w:val="ECDC6EB6"/>
    <w:lvl w:ilvl="0">
      <w:start w:val="3"/>
      <w:numFmt w:val="decimal"/>
      <w:lvlText w:val="%1"/>
      <w:lvlJc w:val="left"/>
      <w:pPr>
        <w:ind w:left="1271" w:hanging="576"/>
      </w:pPr>
      <w:rPr>
        <w:rFonts w:hint="default"/>
        <w:lang w:val="en-US" w:eastAsia="en-US" w:bidi="ar-SA"/>
      </w:rPr>
    </w:lvl>
    <w:lvl w:ilvl="1">
      <w:start w:val="1"/>
      <w:numFmt w:val="decimal"/>
      <w:lvlText w:val="%1.%2"/>
      <w:lvlJc w:val="left"/>
      <w:pPr>
        <w:ind w:left="1271"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847"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900" w:hanging="576"/>
      </w:pPr>
      <w:rPr>
        <w:rFonts w:hint="default"/>
        <w:lang w:val="en-US" w:eastAsia="en-US" w:bidi="ar-SA"/>
      </w:rPr>
    </w:lvl>
    <w:lvl w:ilvl="4">
      <w:numFmt w:val="bullet"/>
      <w:lvlText w:val="•"/>
      <w:lvlJc w:val="left"/>
      <w:pPr>
        <w:ind w:left="3430" w:hanging="576"/>
      </w:pPr>
      <w:rPr>
        <w:rFonts w:hint="default"/>
        <w:lang w:val="en-US" w:eastAsia="en-US" w:bidi="ar-SA"/>
      </w:rPr>
    </w:lvl>
    <w:lvl w:ilvl="5">
      <w:numFmt w:val="bullet"/>
      <w:lvlText w:val="•"/>
      <w:lvlJc w:val="left"/>
      <w:pPr>
        <w:ind w:left="3960" w:hanging="576"/>
      </w:pPr>
      <w:rPr>
        <w:rFonts w:hint="default"/>
        <w:lang w:val="en-US" w:eastAsia="en-US" w:bidi="ar-SA"/>
      </w:rPr>
    </w:lvl>
    <w:lvl w:ilvl="6">
      <w:numFmt w:val="bullet"/>
      <w:lvlText w:val="•"/>
      <w:lvlJc w:val="left"/>
      <w:pPr>
        <w:ind w:left="4490" w:hanging="576"/>
      </w:pPr>
      <w:rPr>
        <w:rFonts w:hint="default"/>
        <w:lang w:val="en-US" w:eastAsia="en-US" w:bidi="ar-SA"/>
      </w:rPr>
    </w:lvl>
    <w:lvl w:ilvl="7">
      <w:numFmt w:val="bullet"/>
      <w:lvlText w:val="•"/>
      <w:lvlJc w:val="left"/>
      <w:pPr>
        <w:ind w:left="5020" w:hanging="576"/>
      </w:pPr>
      <w:rPr>
        <w:rFonts w:hint="default"/>
        <w:lang w:val="en-US" w:eastAsia="en-US" w:bidi="ar-SA"/>
      </w:rPr>
    </w:lvl>
    <w:lvl w:ilvl="8">
      <w:numFmt w:val="bullet"/>
      <w:lvlText w:val="•"/>
      <w:lvlJc w:val="left"/>
      <w:pPr>
        <w:ind w:left="5550" w:hanging="576"/>
      </w:pPr>
      <w:rPr>
        <w:rFonts w:hint="default"/>
        <w:lang w:val="en-US" w:eastAsia="en-US" w:bidi="ar-SA"/>
      </w:rPr>
    </w:lvl>
  </w:abstractNum>
  <w:abstractNum w:abstractNumId="128" w15:restartNumberingAfterBreak="0">
    <w:nsid w:val="73F679EF"/>
    <w:multiLevelType w:val="multilevel"/>
    <w:tmpl w:val="DD34A25C"/>
    <w:lvl w:ilvl="0">
      <w:start w:val="38"/>
      <w:numFmt w:val="decimal"/>
      <w:lvlText w:val="%1"/>
      <w:lvlJc w:val="left"/>
      <w:pPr>
        <w:ind w:left="4739" w:hanging="576"/>
      </w:pPr>
      <w:rPr>
        <w:rFonts w:hint="default"/>
        <w:lang w:val="en-US" w:eastAsia="en-US" w:bidi="ar-SA"/>
      </w:rPr>
    </w:lvl>
    <w:lvl w:ilvl="1">
      <w:start w:val="3"/>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5315"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6524" w:hanging="576"/>
      </w:pPr>
      <w:rPr>
        <w:rFonts w:hint="default"/>
        <w:lang w:val="en-US" w:eastAsia="en-US" w:bidi="ar-SA"/>
      </w:rPr>
    </w:lvl>
    <w:lvl w:ilvl="4">
      <w:numFmt w:val="bullet"/>
      <w:lvlText w:val="•"/>
      <w:lvlJc w:val="left"/>
      <w:pPr>
        <w:ind w:left="7126" w:hanging="576"/>
      </w:pPr>
      <w:rPr>
        <w:rFonts w:hint="default"/>
        <w:lang w:val="en-US" w:eastAsia="en-US" w:bidi="ar-SA"/>
      </w:rPr>
    </w:lvl>
    <w:lvl w:ilvl="5">
      <w:numFmt w:val="bullet"/>
      <w:lvlText w:val="•"/>
      <w:lvlJc w:val="left"/>
      <w:pPr>
        <w:ind w:left="7728" w:hanging="576"/>
      </w:pPr>
      <w:rPr>
        <w:rFonts w:hint="default"/>
        <w:lang w:val="en-US" w:eastAsia="en-US" w:bidi="ar-SA"/>
      </w:rPr>
    </w:lvl>
    <w:lvl w:ilvl="6">
      <w:numFmt w:val="bullet"/>
      <w:lvlText w:val="•"/>
      <w:lvlJc w:val="left"/>
      <w:pPr>
        <w:ind w:left="8331" w:hanging="576"/>
      </w:pPr>
      <w:rPr>
        <w:rFonts w:hint="default"/>
        <w:lang w:val="en-US" w:eastAsia="en-US" w:bidi="ar-SA"/>
      </w:rPr>
    </w:lvl>
    <w:lvl w:ilvl="7">
      <w:numFmt w:val="bullet"/>
      <w:lvlText w:val="•"/>
      <w:lvlJc w:val="left"/>
      <w:pPr>
        <w:ind w:left="8933" w:hanging="576"/>
      </w:pPr>
      <w:rPr>
        <w:rFonts w:hint="default"/>
        <w:lang w:val="en-US" w:eastAsia="en-US" w:bidi="ar-SA"/>
      </w:rPr>
    </w:lvl>
    <w:lvl w:ilvl="8">
      <w:numFmt w:val="bullet"/>
      <w:lvlText w:val="•"/>
      <w:lvlJc w:val="left"/>
      <w:pPr>
        <w:ind w:left="9535" w:hanging="576"/>
      </w:pPr>
      <w:rPr>
        <w:rFonts w:hint="default"/>
        <w:lang w:val="en-US" w:eastAsia="en-US" w:bidi="ar-SA"/>
      </w:rPr>
    </w:lvl>
  </w:abstractNum>
  <w:abstractNum w:abstractNumId="129" w15:restartNumberingAfterBreak="0">
    <w:nsid w:val="746F149A"/>
    <w:multiLevelType w:val="multilevel"/>
    <w:tmpl w:val="53E4AE72"/>
    <w:lvl w:ilvl="0">
      <w:start w:val="27"/>
      <w:numFmt w:val="decimal"/>
      <w:lvlText w:val="%1"/>
      <w:lvlJc w:val="left"/>
      <w:pPr>
        <w:ind w:left="4739" w:hanging="576"/>
      </w:pPr>
      <w:rPr>
        <w:rFonts w:hint="default"/>
        <w:lang w:val="en-US" w:eastAsia="en-US" w:bidi="ar-SA"/>
      </w:rPr>
    </w:lvl>
    <w:lvl w:ilvl="1">
      <w:start w:val="3"/>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4739" w:hanging="776"/>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6540" w:hanging="776"/>
      </w:pPr>
      <w:rPr>
        <w:rFonts w:hint="default"/>
        <w:lang w:val="en-US" w:eastAsia="en-US" w:bidi="ar-SA"/>
      </w:rPr>
    </w:lvl>
    <w:lvl w:ilvl="4">
      <w:numFmt w:val="bullet"/>
      <w:lvlText w:val="•"/>
      <w:lvlJc w:val="left"/>
      <w:pPr>
        <w:ind w:left="7140" w:hanging="776"/>
      </w:pPr>
      <w:rPr>
        <w:rFonts w:hint="default"/>
        <w:lang w:val="en-US" w:eastAsia="en-US" w:bidi="ar-SA"/>
      </w:rPr>
    </w:lvl>
    <w:lvl w:ilvl="5">
      <w:numFmt w:val="bullet"/>
      <w:lvlText w:val="•"/>
      <w:lvlJc w:val="left"/>
      <w:pPr>
        <w:ind w:left="7740" w:hanging="776"/>
      </w:pPr>
      <w:rPr>
        <w:rFonts w:hint="default"/>
        <w:lang w:val="en-US" w:eastAsia="en-US" w:bidi="ar-SA"/>
      </w:rPr>
    </w:lvl>
    <w:lvl w:ilvl="6">
      <w:numFmt w:val="bullet"/>
      <w:lvlText w:val="•"/>
      <w:lvlJc w:val="left"/>
      <w:pPr>
        <w:ind w:left="8340" w:hanging="776"/>
      </w:pPr>
      <w:rPr>
        <w:rFonts w:hint="default"/>
        <w:lang w:val="en-US" w:eastAsia="en-US" w:bidi="ar-SA"/>
      </w:rPr>
    </w:lvl>
    <w:lvl w:ilvl="7">
      <w:numFmt w:val="bullet"/>
      <w:lvlText w:val="•"/>
      <w:lvlJc w:val="left"/>
      <w:pPr>
        <w:ind w:left="8940" w:hanging="776"/>
      </w:pPr>
      <w:rPr>
        <w:rFonts w:hint="default"/>
        <w:lang w:val="en-US" w:eastAsia="en-US" w:bidi="ar-SA"/>
      </w:rPr>
    </w:lvl>
    <w:lvl w:ilvl="8">
      <w:numFmt w:val="bullet"/>
      <w:lvlText w:val="•"/>
      <w:lvlJc w:val="left"/>
      <w:pPr>
        <w:ind w:left="9540" w:hanging="776"/>
      </w:pPr>
      <w:rPr>
        <w:rFonts w:hint="default"/>
        <w:lang w:val="en-US" w:eastAsia="en-US" w:bidi="ar-SA"/>
      </w:rPr>
    </w:lvl>
  </w:abstractNum>
  <w:abstractNum w:abstractNumId="130" w15:restartNumberingAfterBreak="0">
    <w:nsid w:val="74780150"/>
    <w:multiLevelType w:val="multilevel"/>
    <w:tmpl w:val="CCD45B24"/>
    <w:lvl w:ilvl="0">
      <w:start w:val="9"/>
      <w:numFmt w:val="decimal"/>
      <w:lvlText w:val="%1"/>
      <w:lvlJc w:val="left"/>
      <w:pPr>
        <w:ind w:left="727" w:hanging="612"/>
      </w:pPr>
      <w:rPr>
        <w:rFonts w:hint="default"/>
        <w:lang w:val="en-US" w:eastAsia="en-US" w:bidi="ar-SA"/>
      </w:rPr>
    </w:lvl>
    <w:lvl w:ilvl="1">
      <w:start w:val="1"/>
      <w:numFmt w:val="decimal"/>
      <w:lvlText w:val="%1.%2"/>
      <w:lvlJc w:val="left"/>
      <w:pPr>
        <w:ind w:left="727" w:hanging="612"/>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787" w:hanging="612"/>
      </w:pPr>
      <w:rPr>
        <w:rFonts w:hint="default"/>
        <w:lang w:val="en-US" w:eastAsia="en-US" w:bidi="ar-SA"/>
      </w:rPr>
    </w:lvl>
    <w:lvl w:ilvl="3">
      <w:numFmt w:val="bullet"/>
      <w:lvlText w:val="•"/>
      <w:lvlJc w:val="left"/>
      <w:pPr>
        <w:ind w:left="2321" w:hanging="612"/>
      </w:pPr>
      <w:rPr>
        <w:rFonts w:hint="default"/>
        <w:lang w:val="en-US" w:eastAsia="en-US" w:bidi="ar-SA"/>
      </w:rPr>
    </w:lvl>
    <w:lvl w:ilvl="4">
      <w:numFmt w:val="bullet"/>
      <w:lvlText w:val="•"/>
      <w:lvlJc w:val="left"/>
      <w:pPr>
        <w:ind w:left="2855" w:hanging="612"/>
      </w:pPr>
      <w:rPr>
        <w:rFonts w:hint="default"/>
        <w:lang w:val="en-US" w:eastAsia="en-US" w:bidi="ar-SA"/>
      </w:rPr>
    </w:lvl>
    <w:lvl w:ilvl="5">
      <w:numFmt w:val="bullet"/>
      <w:lvlText w:val="•"/>
      <w:lvlJc w:val="left"/>
      <w:pPr>
        <w:ind w:left="3389" w:hanging="612"/>
      </w:pPr>
      <w:rPr>
        <w:rFonts w:hint="default"/>
        <w:lang w:val="en-US" w:eastAsia="en-US" w:bidi="ar-SA"/>
      </w:rPr>
    </w:lvl>
    <w:lvl w:ilvl="6">
      <w:numFmt w:val="bullet"/>
      <w:lvlText w:val="•"/>
      <w:lvlJc w:val="left"/>
      <w:pPr>
        <w:ind w:left="3922" w:hanging="612"/>
      </w:pPr>
      <w:rPr>
        <w:rFonts w:hint="default"/>
        <w:lang w:val="en-US" w:eastAsia="en-US" w:bidi="ar-SA"/>
      </w:rPr>
    </w:lvl>
    <w:lvl w:ilvl="7">
      <w:numFmt w:val="bullet"/>
      <w:lvlText w:val="•"/>
      <w:lvlJc w:val="left"/>
      <w:pPr>
        <w:ind w:left="4456" w:hanging="612"/>
      </w:pPr>
      <w:rPr>
        <w:rFonts w:hint="default"/>
        <w:lang w:val="en-US" w:eastAsia="en-US" w:bidi="ar-SA"/>
      </w:rPr>
    </w:lvl>
    <w:lvl w:ilvl="8">
      <w:numFmt w:val="bullet"/>
      <w:lvlText w:val="•"/>
      <w:lvlJc w:val="left"/>
      <w:pPr>
        <w:ind w:left="4990" w:hanging="612"/>
      </w:pPr>
      <w:rPr>
        <w:rFonts w:hint="default"/>
        <w:lang w:val="en-US" w:eastAsia="en-US" w:bidi="ar-SA"/>
      </w:rPr>
    </w:lvl>
  </w:abstractNum>
  <w:abstractNum w:abstractNumId="131" w15:restartNumberingAfterBreak="0">
    <w:nsid w:val="76613DC3"/>
    <w:multiLevelType w:val="multilevel"/>
    <w:tmpl w:val="E2C646B6"/>
    <w:lvl w:ilvl="0">
      <w:start w:val="50"/>
      <w:numFmt w:val="decimal"/>
      <w:lvlText w:val="%1"/>
      <w:lvlJc w:val="left"/>
      <w:pPr>
        <w:ind w:left="780" w:hanging="483"/>
      </w:pPr>
      <w:rPr>
        <w:rFonts w:hint="default"/>
        <w:lang w:val="en-US" w:eastAsia="en-US" w:bidi="ar-SA"/>
      </w:rPr>
    </w:lvl>
    <w:lvl w:ilvl="1">
      <w:start w:val="1"/>
      <w:numFmt w:val="decimal"/>
      <w:lvlText w:val="%1.%2"/>
      <w:lvlJc w:val="left"/>
      <w:pPr>
        <w:ind w:left="780" w:hanging="483"/>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836" w:hanging="483"/>
      </w:pPr>
      <w:rPr>
        <w:rFonts w:hint="default"/>
        <w:lang w:val="en-US" w:eastAsia="en-US" w:bidi="ar-SA"/>
      </w:rPr>
    </w:lvl>
    <w:lvl w:ilvl="3">
      <w:numFmt w:val="bullet"/>
      <w:lvlText w:val="•"/>
      <w:lvlJc w:val="left"/>
      <w:pPr>
        <w:ind w:left="2364" w:hanging="483"/>
      </w:pPr>
      <w:rPr>
        <w:rFonts w:hint="default"/>
        <w:lang w:val="en-US" w:eastAsia="en-US" w:bidi="ar-SA"/>
      </w:rPr>
    </w:lvl>
    <w:lvl w:ilvl="4">
      <w:numFmt w:val="bullet"/>
      <w:lvlText w:val="•"/>
      <w:lvlJc w:val="left"/>
      <w:pPr>
        <w:ind w:left="2893" w:hanging="483"/>
      </w:pPr>
      <w:rPr>
        <w:rFonts w:hint="default"/>
        <w:lang w:val="en-US" w:eastAsia="en-US" w:bidi="ar-SA"/>
      </w:rPr>
    </w:lvl>
    <w:lvl w:ilvl="5">
      <w:numFmt w:val="bullet"/>
      <w:lvlText w:val="•"/>
      <w:lvlJc w:val="left"/>
      <w:pPr>
        <w:ind w:left="3421" w:hanging="483"/>
      </w:pPr>
      <w:rPr>
        <w:rFonts w:hint="default"/>
        <w:lang w:val="en-US" w:eastAsia="en-US" w:bidi="ar-SA"/>
      </w:rPr>
    </w:lvl>
    <w:lvl w:ilvl="6">
      <w:numFmt w:val="bullet"/>
      <w:lvlText w:val="•"/>
      <w:lvlJc w:val="left"/>
      <w:pPr>
        <w:ind w:left="3949" w:hanging="483"/>
      </w:pPr>
      <w:rPr>
        <w:rFonts w:hint="default"/>
        <w:lang w:val="en-US" w:eastAsia="en-US" w:bidi="ar-SA"/>
      </w:rPr>
    </w:lvl>
    <w:lvl w:ilvl="7">
      <w:numFmt w:val="bullet"/>
      <w:lvlText w:val="•"/>
      <w:lvlJc w:val="left"/>
      <w:pPr>
        <w:ind w:left="4478" w:hanging="483"/>
      </w:pPr>
      <w:rPr>
        <w:rFonts w:hint="default"/>
        <w:lang w:val="en-US" w:eastAsia="en-US" w:bidi="ar-SA"/>
      </w:rPr>
    </w:lvl>
    <w:lvl w:ilvl="8">
      <w:numFmt w:val="bullet"/>
      <w:lvlText w:val="•"/>
      <w:lvlJc w:val="left"/>
      <w:pPr>
        <w:ind w:left="5006" w:hanging="483"/>
      </w:pPr>
      <w:rPr>
        <w:rFonts w:hint="default"/>
        <w:lang w:val="en-US" w:eastAsia="en-US" w:bidi="ar-SA"/>
      </w:rPr>
    </w:lvl>
  </w:abstractNum>
  <w:abstractNum w:abstractNumId="132" w15:restartNumberingAfterBreak="0">
    <w:nsid w:val="76F13A6A"/>
    <w:multiLevelType w:val="hybridMultilevel"/>
    <w:tmpl w:val="539CEE4A"/>
    <w:lvl w:ilvl="0" w:tplc="3A927ED0">
      <w:start w:val="1"/>
      <w:numFmt w:val="lowerLetter"/>
      <w:lvlText w:val="(%1)"/>
      <w:lvlJc w:val="left"/>
      <w:pPr>
        <w:ind w:left="5315" w:hanging="576"/>
      </w:pPr>
      <w:rPr>
        <w:rFonts w:ascii="Times New Roman" w:eastAsia="Times New Roman" w:hAnsi="Times New Roman" w:cs="Times New Roman" w:hint="default"/>
        <w:b w:val="0"/>
        <w:bCs w:val="0"/>
        <w:i w:val="0"/>
        <w:iCs w:val="0"/>
        <w:spacing w:val="-2"/>
        <w:w w:val="99"/>
        <w:sz w:val="24"/>
        <w:szCs w:val="24"/>
        <w:lang w:val="en-US" w:eastAsia="en-US" w:bidi="ar-SA"/>
      </w:rPr>
    </w:lvl>
    <w:lvl w:ilvl="1" w:tplc="57A825EA">
      <w:numFmt w:val="bullet"/>
      <w:lvlText w:val="•"/>
      <w:lvlJc w:val="left"/>
      <w:pPr>
        <w:ind w:left="5862" w:hanging="576"/>
      </w:pPr>
      <w:rPr>
        <w:rFonts w:hint="default"/>
        <w:lang w:val="en-US" w:eastAsia="en-US" w:bidi="ar-SA"/>
      </w:rPr>
    </w:lvl>
    <w:lvl w:ilvl="2" w:tplc="F5C2B96A">
      <w:numFmt w:val="bullet"/>
      <w:lvlText w:val="•"/>
      <w:lvlJc w:val="left"/>
      <w:pPr>
        <w:ind w:left="6404" w:hanging="576"/>
      </w:pPr>
      <w:rPr>
        <w:rFonts w:hint="default"/>
        <w:lang w:val="en-US" w:eastAsia="en-US" w:bidi="ar-SA"/>
      </w:rPr>
    </w:lvl>
    <w:lvl w:ilvl="3" w:tplc="921CCE44">
      <w:numFmt w:val="bullet"/>
      <w:lvlText w:val="•"/>
      <w:lvlJc w:val="left"/>
      <w:pPr>
        <w:ind w:left="6946" w:hanging="576"/>
      </w:pPr>
      <w:rPr>
        <w:rFonts w:hint="default"/>
        <w:lang w:val="en-US" w:eastAsia="en-US" w:bidi="ar-SA"/>
      </w:rPr>
    </w:lvl>
    <w:lvl w:ilvl="4" w:tplc="9DF652BC">
      <w:numFmt w:val="bullet"/>
      <w:lvlText w:val="•"/>
      <w:lvlJc w:val="left"/>
      <w:pPr>
        <w:ind w:left="7488" w:hanging="576"/>
      </w:pPr>
      <w:rPr>
        <w:rFonts w:hint="default"/>
        <w:lang w:val="en-US" w:eastAsia="en-US" w:bidi="ar-SA"/>
      </w:rPr>
    </w:lvl>
    <w:lvl w:ilvl="5" w:tplc="728A9302">
      <w:numFmt w:val="bullet"/>
      <w:lvlText w:val="•"/>
      <w:lvlJc w:val="left"/>
      <w:pPr>
        <w:ind w:left="8030" w:hanging="576"/>
      </w:pPr>
      <w:rPr>
        <w:rFonts w:hint="default"/>
        <w:lang w:val="en-US" w:eastAsia="en-US" w:bidi="ar-SA"/>
      </w:rPr>
    </w:lvl>
    <w:lvl w:ilvl="6" w:tplc="297CDFA2">
      <w:numFmt w:val="bullet"/>
      <w:lvlText w:val="•"/>
      <w:lvlJc w:val="left"/>
      <w:pPr>
        <w:ind w:left="8572" w:hanging="576"/>
      </w:pPr>
      <w:rPr>
        <w:rFonts w:hint="default"/>
        <w:lang w:val="en-US" w:eastAsia="en-US" w:bidi="ar-SA"/>
      </w:rPr>
    </w:lvl>
    <w:lvl w:ilvl="7" w:tplc="FD5C4D92">
      <w:numFmt w:val="bullet"/>
      <w:lvlText w:val="•"/>
      <w:lvlJc w:val="left"/>
      <w:pPr>
        <w:ind w:left="9114" w:hanging="576"/>
      </w:pPr>
      <w:rPr>
        <w:rFonts w:hint="default"/>
        <w:lang w:val="en-US" w:eastAsia="en-US" w:bidi="ar-SA"/>
      </w:rPr>
    </w:lvl>
    <w:lvl w:ilvl="8" w:tplc="56322CDC">
      <w:numFmt w:val="bullet"/>
      <w:lvlText w:val="•"/>
      <w:lvlJc w:val="left"/>
      <w:pPr>
        <w:ind w:left="9656" w:hanging="576"/>
      </w:pPr>
      <w:rPr>
        <w:rFonts w:hint="default"/>
        <w:lang w:val="en-US" w:eastAsia="en-US" w:bidi="ar-SA"/>
      </w:rPr>
    </w:lvl>
  </w:abstractNum>
  <w:abstractNum w:abstractNumId="133" w15:restartNumberingAfterBreak="0">
    <w:nsid w:val="775729C1"/>
    <w:multiLevelType w:val="multilevel"/>
    <w:tmpl w:val="29564D4E"/>
    <w:lvl w:ilvl="0">
      <w:start w:val="5"/>
      <w:numFmt w:val="decimal"/>
      <w:lvlText w:val="%1"/>
      <w:lvlJc w:val="left"/>
      <w:pPr>
        <w:ind w:left="1016" w:hanging="576"/>
      </w:pPr>
      <w:rPr>
        <w:rFonts w:hint="default"/>
        <w:lang w:val="en-US" w:eastAsia="en-US" w:bidi="ar-SA"/>
      </w:rPr>
    </w:lvl>
    <w:lvl w:ilvl="1">
      <w:start w:val="1"/>
      <w:numFmt w:val="decimal"/>
      <w:lvlText w:val="%1.%2"/>
      <w:lvlJc w:val="left"/>
      <w:pPr>
        <w:ind w:left="1016"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91" w:hanging="576"/>
      </w:pPr>
      <w:rPr>
        <w:rFonts w:hint="default"/>
        <w:lang w:val="en-US" w:eastAsia="en-US" w:bidi="ar-SA"/>
      </w:rPr>
    </w:lvl>
    <w:lvl w:ilvl="3">
      <w:numFmt w:val="bullet"/>
      <w:lvlText w:val="•"/>
      <w:lvlJc w:val="left"/>
      <w:pPr>
        <w:ind w:left="2627" w:hanging="576"/>
      </w:pPr>
      <w:rPr>
        <w:rFonts w:hint="default"/>
        <w:lang w:val="en-US" w:eastAsia="en-US" w:bidi="ar-SA"/>
      </w:rPr>
    </w:lvl>
    <w:lvl w:ilvl="4">
      <w:numFmt w:val="bullet"/>
      <w:lvlText w:val="•"/>
      <w:lvlJc w:val="left"/>
      <w:pPr>
        <w:ind w:left="3162" w:hanging="576"/>
      </w:pPr>
      <w:rPr>
        <w:rFonts w:hint="default"/>
        <w:lang w:val="en-US" w:eastAsia="en-US" w:bidi="ar-SA"/>
      </w:rPr>
    </w:lvl>
    <w:lvl w:ilvl="5">
      <w:numFmt w:val="bullet"/>
      <w:lvlText w:val="•"/>
      <w:lvlJc w:val="left"/>
      <w:pPr>
        <w:ind w:left="3698" w:hanging="576"/>
      </w:pPr>
      <w:rPr>
        <w:rFonts w:hint="default"/>
        <w:lang w:val="en-US" w:eastAsia="en-US" w:bidi="ar-SA"/>
      </w:rPr>
    </w:lvl>
    <w:lvl w:ilvl="6">
      <w:numFmt w:val="bullet"/>
      <w:lvlText w:val="•"/>
      <w:lvlJc w:val="left"/>
      <w:pPr>
        <w:ind w:left="4234" w:hanging="576"/>
      </w:pPr>
      <w:rPr>
        <w:rFonts w:hint="default"/>
        <w:lang w:val="en-US" w:eastAsia="en-US" w:bidi="ar-SA"/>
      </w:rPr>
    </w:lvl>
    <w:lvl w:ilvl="7">
      <w:numFmt w:val="bullet"/>
      <w:lvlText w:val="•"/>
      <w:lvlJc w:val="left"/>
      <w:pPr>
        <w:ind w:left="4769" w:hanging="576"/>
      </w:pPr>
      <w:rPr>
        <w:rFonts w:hint="default"/>
        <w:lang w:val="en-US" w:eastAsia="en-US" w:bidi="ar-SA"/>
      </w:rPr>
    </w:lvl>
    <w:lvl w:ilvl="8">
      <w:numFmt w:val="bullet"/>
      <w:lvlText w:val="•"/>
      <w:lvlJc w:val="left"/>
      <w:pPr>
        <w:ind w:left="5305" w:hanging="576"/>
      </w:pPr>
      <w:rPr>
        <w:rFonts w:hint="default"/>
        <w:lang w:val="en-US" w:eastAsia="en-US" w:bidi="ar-SA"/>
      </w:rPr>
    </w:lvl>
  </w:abstractNum>
  <w:abstractNum w:abstractNumId="134" w15:restartNumberingAfterBreak="0">
    <w:nsid w:val="778743AE"/>
    <w:multiLevelType w:val="multilevel"/>
    <w:tmpl w:val="2DB83C32"/>
    <w:lvl w:ilvl="0">
      <w:start w:val="14"/>
      <w:numFmt w:val="decimal"/>
      <w:lvlText w:val="%1"/>
      <w:lvlJc w:val="left"/>
      <w:pPr>
        <w:ind w:left="4883" w:hanging="720"/>
      </w:pPr>
      <w:rPr>
        <w:rFonts w:hint="default"/>
        <w:lang w:val="en-US" w:eastAsia="en-US" w:bidi="ar-SA"/>
      </w:rPr>
    </w:lvl>
    <w:lvl w:ilvl="1">
      <w:start w:val="2"/>
      <w:numFmt w:val="decimal"/>
      <w:lvlText w:val="%1.%2"/>
      <w:lvlJc w:val="left"/>
      <w:pPr>
        <w:ind w:left="4883" w:hanging="720"/>
      </w:pPr>
      <w:rPr>
        <w:rFonts w:hint="default"/>
        <w:lang w:val="en-US" w:eastAsia="en-US" w:bidi="ar-SA"/>
      </w:rPr>
    </w:lvl>
    <w:lvl w:ilvl="2">
      <w:start w:val="1"/>
      <w:numFmt w:val="decimal"/>
      <w:lvlText w:val="%1.%2.%3"/>
      <w:lvlJc w:val="left"/>
      <w:pPr>
        <w:ind w:left="4883"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6638" w:hanging="720"/>
      </w:pPr>
      <w:rPr>
        <w:rFonts w:hint="default"/>
        <w:lang w:val="en-US" w:eastAsia="en-US" w:bidi="ar-SA"/>
      </w:rPr>
    </w:lvl>
    <w:lvl w:ilvl="4">
      <w:numFmt w:val="bullet"/>
      <w:lvlText w:val="•"/>
      <w:lvlJc w:val="left"/>
      <w:pPr>
        <w:ind w:left="7224" w:hanging="720"/>
      </w:pPr>
      <w:rPr>
        <w:rFonts w:hint="default"/>
        <w:lang w:val="en-US" w:eastAsia="en-US" w:bidi="ar-SA"/>
      </w:rPr>
    </w:lvl>
    <w:lvl w:ilvl="5">
      <w:numFmt w:val="bullet"/>
      <w:lvlText w:val="•"/>
      <w:lvlJc w:val="left"/>
      <w:pPr>
        <w:ind w:left="7810" w:hanging="720"/>
      </w:pPr>
      <w:rPr>
        <w:rFonts w:hint="default"/>
        <w:lang w:val="en-US" w:eastAsia="en-US" w:bidi="ar-SA"/>
      </w:rPr>
    </w:lvl>
    <w:lvl w:ilvl="6">
      <w:numFmt w:val="bullet"/>
      <w:lvlText w:val="•"/>
      <w:lvlJc w:val="left"/>
      <w:pPr>
        <w:ind w:left="8396" w:hanging="720"/>
      </w:pPr>
      <w:rPr>
        <w:rFonts w:hint="default"/>
        <w:lang w:val="en-US" w:eastAsia="en-US" w:bidi="ar-SA"/>
      </w:rPr>
    </w:lvl>
    <w:lvl w:ilvl="7">
      <w:numFmt w:val="bullet"/>
      <w:lvlText w:val="•"/>
      <w:lvlJc w:val="left"/>
      <w:pPr>
        <w:ind w:left="8982" w:hanging="720"/>
      </w:pPr>
      <w:rPr>
        <w:rFonts w:hint="default"/>
        <w:lang w:val="en-US" w:eastAsia="en-US" w:bidi="ar-SA"/>
      </w:rPr>
    </w:lvl>
    <w:lvl w:ilvl="8">
      <w:numFmt w:val="bullet"/>
      <w:lvlText w:val="•"/>
      <w:lvlJc w:val="left"/>
      <w:pPr>
        <w:ind w:left="9568" w:hanging="720"/>
      </w:pPr>
      <w:rPr>
        <w:rFonts w:hint="default"/>
        <w:lang w:val="en-US" w:eastAsia="en-US" w:bidi="ar-SA"/>
      </w:rPr>
    </w:lvl>
  </w:abstractNum>
  <w:abstractNum w:abstractNumId="135" w15:restartNumberingAfterBreak="0">
    <w:nsid w:val="77F23E65"/>
    <w:multiLevelType w:val="hybridMultilevel"/>
    <w:tmpl w:val="BE6CD472"/>
    <w:lvl w:ilvl="0" w:tplc="C65C6264">
      <w:start w:val="3"/>
      <w:numFmt w:val="lowerLetter"/>
      <w:lvlText w:val="(%1)"/>
      <w:lvlJc w:val="left"/>
      <w:pPr>
        <w:ind w:left="5999" w:hanging="577"/>
      </w:pPr>
      <w:rPr>
        <w:rFonts w:ascii="Times New Roman" w:eastAsia="Times New Roman" w:hAnsi="Times New Roman" w:cs="Times New Roman" w:hint="default"/>
        <w:b w:val="0"/>
        <w:bCs w:val="0"/>
        <w:i w:val="0"/>
        <w:iCs w:val="0"/>
        <w:spacing w:val="-2"/>
        <w:w w:val="99"/>
        <w:sz w:val="24"/>
        <w:szCs w:val="24"/>
        <w:lang w:val="en-US" w:eastAsia="en-US" w:bidi="ar-SA"/>
      </w:rPr>
    </w:lvl>
    <w:lvl w:ilvl="1" w:tplc="EA94E41C">
      <w:numFmt w:val="bullet"/>
      <w:lvlText w:val="•"/>
      <w:lvlJc w:val="left"/>
      <w:pPr>
        <w:ind w:left="6474" w:hanging="577"/>
      </w:pPr>
      <w:rPr>
        <w:rFonts w:hint="default"/>
        <w:lang w:val="en-US" w:eastAsia="en-US" w:bidi="ar-SA"/>
      </w:rPr>
    </w:lvl>
    <w:lvl w:ilvl="2" w:tplc="9508CDC6">
      <w:numFmt w:val="bullet"/>
      <w:lvlText w:val="•"/>
      <w:lvlJc w:val="left"/>
      <w:pPr>
        <w:ind w:left="6948" w:hanging="577"/>
      </w:pPr>
      <w:rPr>
        <w:rFonts w:hint="default"/>
        <w:lang w:val="en-US" w:eastAsia="en-US" w:bidi="ar-SA"/>
      </w:rPr>
    </w:lvl>
    <w:lvl w:ilvl="3" w:tplc="D262ADDC">
      <w:numFmt w:val="bullet"/>
      <w:lvlText w:val="•"/>
      <w:lvlJc w:val="left"/>
      <w:pPr>
        <w:ind w:left="7422" w:hanging="577"/>
      </w:pPr>
      <w:rPr>
        <w:rFonts w:hint="default"/>
        <w:lang w:val="en-US" w:eastAsia="en-US" w:bidi="ar-SA"/>
      </w:rPr>
    </w:lvl>
    <w:lvl w:ilvl="4" w:tplc="7014157C">
      <w:numFmt w:val="bullet"/>
      <w:lvlText w:val="•"/>
      <w:lvlJc w:val="left"/>
      <w:pPr>
        <w:ind w:left="7896" w:hanging="577"/>
      </w:pPr>
      <w:rPr>
        <w:rFonts w:hint="default"/>
        <w:lang w:val="en-US" w:eastAsia="en-US" w:bidi="ar-SA"/>
      </w:rPr>
    </w:lvl>
    <w:lvl w:ilvl="5" w:tplc="8E641058">
      <w:numFmt w:val="bullet"/>
      <w:lvlText w:val="•"/>
      <w:lvlJc w:val="left"/>
      <w:pPr>
        <w:ind w:left="8370" w:hanging="577"/>
      </w:pPr>
      <w:rPr>
        <w:rFonts w:hint="default"/>
        <w:lang w:val="en-US" w:eastAsia="en-US" w:bidi="ar-SA"/>
      </w:rPr>
    </w:lvl>
    <w:lvl w:ilvl="6" w:tplc="3C68DF7C">
      <w:numFmt w:val="bullet"/>
      <w:lvlText w:val="•"/>
      <w:lvlJc w:val="left"/>
      <w:pPr>
        <w:ind w:left="8844" w:hanging="577"/>
      </w:pPr>
      <w:rPr>
        <w:rFonts w:hint="default"/>
        <w:lang w:val="en-US" w:eastAsia="en-US" w:bidi="ar-SA"/>
      </w:rPr>
    </w:lvl>
    <w:lvl w:ilvl="7" w:tplc="22244014">
      <w:numFmt w:val="bullet"/>
      <w:lvlText w:val="•"/>
      <w:lvlJc w:val="left"/>
      <w:pPr>
        <w:ind w:left="9318" w:hanging="577"/>
      </w:pPr>
      <w:rPr>
        <w:rFonts w:hint="default"/>
        <w:lang w:val="en-US" w:eastAsia="en-US" w:bidi="ar-SA"/>
      </w:rPr>
    </w:lvl>
    <w:lvl w:ilvl="8" w:tplc="925A23E0">
      <w:numFmt w:val="bullet"/>
      <w:lvlText w:val="•"/>
      <w:lvlJc w:val="left"/>
      <w:pPr>
        <w:ind w:left="9792" w:hanging="577"/>
      </w:pPr>
      <w:rPr>
        <w:rFonts w:hint="default"/>
        <w:lang w:val="en-US" w:eastAsia="en-US" w:bidi="ar-SA"/>
      </w:rPr>
    </w:lvl>
  </w:abstractNum>
  <w:abstractNum w:abstractNumId="136" w15:restartNumberingAfterBreak="0">
    <w:nsid w:val="78692A78"/>
    <w:multiLevelType w:val="multilevel"/>
    <w:tmpl w:val="BD944780"/>
    <w:lvl w:ilvl="0">
      <w:start w:val="21"/>
      <w:numFmt w:val="decimal"/>
      <w:lvlText w:val="%1"/>
      <w:lvlJc w:val="left"/>
      <w:pPr>
        <w:ind w:left="4739" w:hanging="576"/>
      </w:pPr>
      <w:rPr>
        <w:rFonts w:hint="default"/>
        <w:lang w:val="en-US" w:eastAsia="en-US" w:bidi="ar-SA"/>
      </w:rPr>
    </w:lvl>
    <w:lvl w:ilvl="1">
      <w:start w:val="3"/>
      <w:numFmt w:val="decimal"/>
      <w:lvlText w:val="%1.%2"/>
      <w:lvlJc w:val="left"/>
      <w:pPr>
        <w:ind w:left="4739" w:hanging="576"/>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5423" w:hanging="684"/>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6602" w:hanging="684"/>
      </w:pPr>
      <w:rPr>
        <w:rFonts w:hint="default"/>
        <w:lang w:val="en-US" w:eastAsia="en-US" w:bidi="ar-SA"/>
      </w:rPr>
    </w:lvl>
    <w:lvl w:ilvl="4">
      <w:numFmt w:val="bullet"/>
      <w:lvlText w:val="•"/>
      <w:lvlJc w:val="left"/>
      <w:pPr>
        <w:ind w:left="7193" w:hanging="684"/>
      </w:pPr>
      <w:rPr>
        <w:rFonts w:hint="default"/>
        <w:lang w:val="en-US" w:eastAsia="en-US" w:bidi="ar-SA"/>
      </w:rPr>
    </w:lvl>
    <w:lvl w:ilvl="5">
      <w:numFmt w:val="bullet"/>
      <w:lvlText w:val="•"/>
      <w:lvlJc w:val="left"/>
      <w:pPr>
        <w:ind w:left="7784" w:hanging="684"/>
      </w:pPr>
      <w:rPr>
        <w:rFonts w:hint="default"/>
        <w:lang w:val="en-US" w:eastAsia="en-US" w:bidi="ar-SA"/>
      </w:rPr>
    </w:lvl>
    <w:lvl w:ilvl="6">
      <w:numFmt w:val="bullet"/>
      <w:lvlText w:val="•"/>
      <w:lvlJc w:val="left"/>
      <w:pPr>
        <w:ind w:left="8375" w:hanging="684"/>
      </w:pPr>
      <w:rPr>
        <w:rFonts w:hint="default"/>
        <w:lang w:val="en-US" w:eastAsia="en-US" w:bidi="ar-SA"/>
      </w:rPr>
    </w:lvl>
    <w:lvl w:ilvl="7">
      <w:numFmt w:val="bullet"/>
      <w:lvlText w:val="•"/>
      <w:lvlJc w:val="left"/>
      <w:pPr>
        <w:ind w:left="8966" w:hanging="684"/>
      </w:pPr>
      <w:rPr>
        <w:rFonts w:hint="default"/>
        <w:lang w:val="en-US" w:eastAsia="en-US" w:bidi="ar-SA"/>
      </w:rPr>
    </w:lvl>
    <w:lvl w:ilvl="8">
      <w:numFmt w:val="bullet"/>
      <w:lvlText w:val="•"/>
      <w:lvlJc w:val="left"/>
      <w:pPr>
        <w:ind w:left="9557" w:hanging="684"/>
      </w:pPr>
      <w:rPr>
        <w:rFonts w:hint="default"/>
        <w:lang w:val="en-US" w:eastAsia="en-US" w:bidi="ar-SA"/>
      </w:rPr>
    </w:lvl>
  </w:abstractNum>
  <w:abstractNum w:abstractNumId="137" w15:restartNumberingAfterBreak="0">
    <w:nsid w:val="78E35C5B"/>
    <w:multiLevelType w:val="multilevel"/>
    <w:tmpl w:val="63F87ADC"/>
    <w:lvl w:ilvl="0">
      <w:start w:val="11"/>
      <w:numFmt w:val="decimal"/>
      <w:lvlText w:val="%1"/>
      <w:lvlJc w:val="left"/>
      <w:pPr>
        <w:ind w:left="1248" w:hanging="576"/>
      </w:pPr>
      <w:rPr>
        <w:rFonts w:hint="default"/>
        <w:lang w:val="en-US" w:eastAsia="en-US" w:bidi="ar-SA"/>
      </w:rPr>
    </w:lvl>
    <w:lvl w:ilvl="1">
      <w:start w:val="1"/>
      <w:numFmt w:val="decimal"/>
      <w:lvlText w:val="%1.%2"/>
      <w:lvlJc w:val="left"/>
      <w:pPr>
        <w:ind w:left="1248" w:hanging="576"/>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315" w:hanging="576"/>
      </w:pPr>
      <w:rPr>
        <w:rFonts w:hint="default"/>
        <w:lang w:val="en-US" w:eastAsia="en-US" w:bidi="ar-SA"/>
      </w:rPr>
    </w:lvl>
    <w:lvl w:ilvl="3">
      <w:numFmt w:val="bullet"/>
      <w:lvlText w:val="•"/>
      <w:lvlJc w:val="left"/>
      <w:pPr>
        <w:ind w:left="2852" w:hanging="576"/>
      </w:pPr>
      <w:rPr>
        <w:rFonts w:hint="default"/>
        <w:lang w:val="en-US" w:eastAsia="en-US" w:bidi="ar-SA"/>
      </w:rPr>
    </w:lvl>
    <w:lvl w:ilvl="4">
      <w:numFmt w:val="bullet"/>
      <w:lvlText w:val="•"/>
      <w:lvlJc w:val="left"/>
      <w:pPr>
        <w:ind w:left="3390" w:hanging="576"/>
      </w:pPr>
      <w:rPr>
        <w:rFonts w:hint="default"/>
        <w:lang w:val="en-US" w:eastAsia="en-US" w:bidi="ar-SA"/>
      </w:rPr>
    </w:lvl>
    <w:lvl w:ilvl="5">
      <w:numFmt w:val="bullet"/>
      <w:lvlText w:val="•"/>
      <w:lvlJc w:val="left"/>
      <w:pPr>
        <w:ind w:left="3928" w:hanging="576"/>
      </w:pPr>
      <w:rPr>
        <w:rFonts w:hint="default"/>
        <w:lang w:val="en-US" w:eastAsia="en-US" w:bidi="ar-SA"/>
      </w:rPr>
    </w:lvl>
    <w:lvl w:ilvl="6">
      <w:numFmt w:val="bullet"/>
      <w:lvlText w:val="•"/>
      <w:lvlJc w:val="left"/>
      <w:pPr>
        <w:ind w:left="4465" w:hanging="576"/>
      </w:pPr>
      <w:rPr>
        <w:rFonts w:hint="default"/>
        <w:lang w:val="en-US" w:eastAsia="en-US" w:bidi="ar-SA"/>
      </w:rPr>
    </w:lvl>
    <w:lvl w:ilvl="7">
      <w:numFmt w:val="bullet"/>
      <w:lvlText w:val="•"/>
      <w:lvlJc w:val="left"/>
      <w:pPr>
        <w:ind w:left="5003" w:hanging="576"/>
      </w:pPr>
      <w:rPr>
        <w:rFonts w:hint="default"/>
        <w:lang w:val="en-US" w:eastAsia="en-US" w:bidi="ar-SA"/>
      </w:rPr>
    </w:lvl>
    <w:lvl w:ilvl="8">
      <w:numFmt w:val="bullet"/>
      <w:lvlText w:val="•"/>
      <w:lvlJc w:val="left"/>
      <w:pPr>
        <w:ind w:left="5540" w:hanging="576"/>
      </w:pPr>
      <w:rPr>
        <w:rFonts w:hint="default"/>
        <w:lang w:val="en-US" w:eastAsia="en-US" w:bidi="ar-SA"/>
      </w:rPr>
    </w:lvl>
  </w:abstractNum>
  <w:abstractNum w:abstractNumId="138" w15:restartNumberingAfterBreak="0">
    <w:nsid w:val="7AD4623F"/>
    <w:multiLevelType w:val="hybridMultilevel"/>
    <w:tmpl w:val="9918C96C"/>
    <w:lvl w:ilvl="0" w:tplc="E446CE8A">
      <w:start w:val="1"/>
      <w:numFmt w:val="decimal"/>
      <w:lvlText w:val="(%1)"/>
      <w:lvlJc w:val="left"/>
      <w:pPr>
        <w:ind w:left="1160" w:hanging="540"/>
      </w:pPr>
      <w:rPr>
        <w:rFonts w:ascii="Times New Roman" w:eastAsia="Times New Roman" w:hAnsi="Times New Roman" w:cs="Times New Roman" w:hint="default"/>
        <w:b w:val="0"/>
        <w:bCs w:val="0"/>
        <w:i w:val="0"/>
        <w:iCs w:val="0"/>
        <w:w w:val="99"/>
        <w:sz w:val="24"/>
        <w:szCs w:val="24"/>
        <w:lang w:val="en-US" w:eastAsia="en-US" w:bidi="ar-SA"/>
      </w:rPr>
    </w:lvl>
    <w:lvl w:ilvl="1" w:tplc="27FA20A0">
      <w:start w:val="1"/>
      <w:numFmt w:val="decimal"/>
      <w:lvlText w:val="(%2)"/>
      <w:lvlJc w:val="left"/>
      <w:pPr>
        <w:ind w:left="1321" w:hanging="341"/>
      </w:pPr>
      <w:rPr>
        <w:rFonts w:ascii="Times New Roman" w:eastAsia="Times New Roman" w:hAnsi="Times New Roman" w:cs="Times New Roman" w:hint="default"/>
        <w:b w:val="0"/>
        <w:bCs w:val="0"/>
        <w:i w:val="0"/>
        <w:iCs w:val="0"/>
        <w:w w:val="99"/>
        <w:sz w:val="24"/>
        <w:szCs w:val="24"/>
        <w:lang w:val="en-US" w:eastAsia="en-US" w:bidi="ar-SA"/>
      </w:rPr>
    </w:lvl>
    <w:lvl w:ilvl="2" w:tplc="F0860C74">
      <w:numFmt w:val="bullet"/>
      <w:lvlText w:val="•"/>
      <w:lvlJc w:val="left"/>
      <w:pPr>
        <w:ind w:left="2366" w:hanging="341"/>
      </w:pPr>
      <w:rPr>
        <w:rFonts w:hint="default"/>
        <w:lang w:val="en-US" w:eastAsia="en-US" w:bidi="ar-SA"/>
      </w:rPr>
    </w:lvl>
    <w:lvl w:ilvl="3" w:tplc="0CE2BED2">
      <w:numFmt w:val="bullet"/>
      <w:lvlText w:val="•"/>
      <w:lvlJc w:val="left"/>
      <w:pPr>
        <w:ind w:left="3413" w:hanging="341"/>
      </w:pPr>
      <w:rPr>
        <w:rFonts w:hint="default"/>
        <w:lang w:val="en-US" w:eastAsia="en-US" w:bidi="ar-SA"/>
      </w:rPr>
    </w:lvl>
    <w:lvl w:ilvl="4" w:tplc="0554D552">
      <w:numFmt w:val="bullet"/>
      <w:lvlText w:val="•"/>
      <w:lvlJc w:val="left"/>
      <w:pPr>
        <w:ind w:left="4460" w:hanging="341"/>
      </w:pPr>
      <w:rPr>
        <w:rFonts w:hint="default"/>
        <w:lang w:val="en-US" w:eastAsia="en-US" w:bidi="ar-SA"/>
      </w:rPr>
    </w:lvl>
    <w:lvl w:ilvl="5" w:tplc="6AD83FD6">
      <w:numFmt w:val="bullet"/>
      <w:lvlText w:val="•"/>
      <w:lvlJc w:val="left"/>
      <w:pPr>
        <w:ind w:left="5506" w:hanging="341"/>
      </w:pPr>
      <w:rPr>
        <w:rFonts w:hint="default"/>
        <w:lang w:val="en-US" w:eastAsia="en-US" w:bidi="ar-SA"/>
      </w:rPr>
    </w:lvl>
    <w:lvl w:ilvl="6" w:tplc="5CA45EC0">
      <w:numFmt w:val="bullet"/>
      <w:lvlText w:val="•"/>
      <w:lvlJc w:val="left"/>
      <w:pPr>
        <w:ind w:left="6553" w:hanging="341"/>
      </w:pPr>
      <w:rPr>
        <w:rFonts w:hint="default"/>
        <w:lang w:val="en-US" w:eastAsia="en-US" w:bidi="ar-SA"/>
      </w:rPr>
    </w:lvl>
    <w:lvl w:ilvl="7" w:tplc="4D90EF4C">
      <w:numFmt w:val="bullet"/>
      <w:lvlText w:val="•"/>
      <w:lvlJc w:val="left"/>
      <w:pPr>
        <w:ind w:left="7600" w:hanging="341"/>
      </w:pPr>
      <w:rPr>
        <w:rFonts w:hint="default"/>
        <w:lang w:val="en-US" w:eastAsia="en-US" w:bidi="ar-SA"/>
      </w:rPr>
    </w:lvl>
    <w:lvl w:ilvl="8" w:tplc="F7507A7C">
      <w:numFmt w:val="bullet"/>
      <w:lvlText w:val="•"/>
      <w:lvlJc w:val="left"/>
      <w:pPr>
        <w:ind w:left="8646" w:hanging="341"/>
      </w:pPr>
      <w:rPr>
        <w:rFonts w:hint="default"/>
        <w:lang w:val="en-US" w:eastAsia="en-US" w:bidi="ar-SA"/>
      </w:rPr>
    </w:lvl>
  </w:abstractNum>
  <w:abstractNum w:abstractNumId="139" w15:restartNumberingAfterBreak="0">
    <w:nsid w:val="7CEE1339"/>
    <w:multiLevelType w:val="hybridMultilevel"/>
    <w:tmpl w:val="5754869E"/>
    <w:lvl w:ilvl="0" w:tplc="D1FAE98C">
      <w:start w:val="1"/>
      <w:numFmt w:val="lowerRoman"/>
      <w:lvlText w:val="(%1)"/>
      <w:lvlJc w:val="left"/>
      <w:pPr>
        <w:ind w:left="448" w:hanging="339"/>
      </w:pPr>
      <w:rPr>
        <w:rFonts w:ascii="Times New Roman" w:eastAsia="Times New Roman" w:hAnsi="Times New Roman" w:cs="Times New Roman" w:hint="default"/>
        <w:b w:val="0"/>
        <w:bCs w:val="0"/>
        <w:i w:val="0"/>
        <w:iCs w:val="0"/>
        <w:w w:val="99"/>
        <w:sz w:val="24"/>
        <w:szCs w:val="24"/>
        <w:lang w:val="en-US" w:eastAsia="en-US" w:bidi="ar-SA"/>
      </w:rPr>
    </w:lvl>
    <w:lvl w:ilvl="1" w:tplc="1D7A56CE">
      <w:start w:val="1"/>
      <w:numFmt w:val="lowerLetter"/>
      <w:lvlText w:val="(%2)"/>
      <w:lvlJc w:val="left"/>
      <w:pPr>
        <w:ind w:left="1060" w:hanging="476"/>
      </w:pPr>
      <w:rPr>
        <w:rFonts w:ascii="Times New Roman" w:eastAsia="Times New Roman" w:hAnsi="Times New Roman" w:cs="Times New Roman" w:hint="default"/>
        <w:b w:val="0"/>
        <w:bCs w:val="0"/>
        <w:i w:val="0"/>
        <w:iCs w:val="0"/>
        <w:spacing w:val="-2"/>
        <w:w w:val="99"/>
        <w:sz w:val="24"/>
        <w:szCs w:val="24"/>
        <w:lang w:val="en-US" w:eastAsia="en-US" w:bidi="ar-SA"/>
      </w:rPr>
    </w:lvl>
    <w:lvl w:ilvl="2" w:tplc="7E609C22">
      <w:numFmt w:val="bullet"/>
      <w:lvlText w:val="•"/>
      <w:lvlJc w:val="left"/>
      <w:pPr>
        <w:ind w:left="1592" w:hanging="476"/>
      </w:pPr>
      <w:rPr>
        <w:rFonts w:hint="default"/>
        <w:lang w:val="en-US" w:eastAsia="en-US" w:bidi="ar-SA"/>
      </w:rPr>
    </w:lvl>
    <w:lvl w:ilvl="3" w:tplc="6056447E">
      <w:numFmt w:val="bullet"/>
      <w:lvlText w:val="•"/>
      <w:lvlJc w:val="left"/>
      <w:pPr>
        <w:ind w:left="2124" w:hanging="476"/>
      </w:pPr>
      <w:rPr>
        <w:rFonts w:hint="default"/>
        <w:lang w:val="en-US" w:eastAsia="en-US" w:bidi="ar-SA"/>
      </w:rPr>
    </w:lvl>
    <w:lvl w:ilvl="4" w:tplc="F9502DC8">
      <w:numFmt w:val="bullet"/>
      <w:lvlText w:val="•"/>
      <w:lvlJc w:val="left"/>
      <w:pPr>
        <w:ind w:left="2656" w:hanging="476"/>
      </w:pPr>
      <w:rPr>
        <w:rFonts w:hint="default"/>
        <w:lang w:val="en-US" w:eastAsia="en-US" w:bidi="ar-SA"/>
      </w:rPr>
    </w:lvl>
    <w:lvl w:ilvl="5" w:tplc="A216D4C2">
      <w:numFmt w:val="bullet"/>
      <w:lvlText w:val="•"/>
      <w:lvlJc w:val="left"/>
      <w:pPr>
        <w:ind w:left="3188" w:hanging="476"/>
      </w:pPr>
      <w:rPr>
        <w:rFonts w:hint="default"/>
        <w:lang w:val="en-US" w:eastAsia="en-US" w:bidi="ar-SA"/>
      </w:rPr>
    </w:lvl>
    <w:lvl w:ilvl="6" w:tplc="9CAE5078">
      <w:numFmt w:val="bullet"/>
      <w:lvlText w:val="•"/>
      <w:lvlJc w:val="left"/>
      <w:pPr>
        <w:ind w:left="3720" w:hanging="476"/>
      </w:pPr>
      <w:rPr>
        <w:rFonts w:hint="default"/>
        <w:lang w:val="en-US" w:eastAsia="en-US" w:bidi="ar-SA"/>
      </w:rPr>
    </w:lvl>
    <w:lvl w:ilvl="7" w:tplc="62DACE0A">
      <w:numFmt w:val="bullet"/>
      <w:lvlText w:val="•"/>
      <w:lvlJc w:val="left"/>
      <w:pPr>
        <w:ind w:left="4252" w:hanging="476"/>
      </w:pPr>
      <w:rPr>
        <w:rFonts w:hint="default"/>
        <w:lang w:val="en-US" w:eastAsia="en-US" w:bidi="ar-SA"/>
      </w:rPr>
    </w:lvl>
    <w:lvl w:ilvl="8" w:tplc="CF0A322E">
      <w:numFmt w:val="bullet"/>
      <w:lvlText w:val="•"/>
      <w:lvlJc w:val="left"/>
      <w:pPr>
        <w:ind w:left="4784" w:hanging="476"/>
      </w:pPr>
      <w:rPr>
        <w:rFonts w:hint="default"/>
        <w:lang w:val="en-US" w:eastAsia="en-US" w:bidi="ar-SA"/>
      </w:rPr>
    </w:lvl>
  </w:abstractNum>
  <w:abstractNum w:abstractNumId="140" w15:restartNumberingAfterBreak="0">
    <w:nsid w:val="7DB00C11"/>
    <w:multiLevelType w:val="hybridMultilevel"/>
    <w:tmpl w:val="3410A026"/>
    <w:lvl w:ilvl="0" w:tplc="69DE0596">
      <w:start w:val="1"/>
      <w:numFmt w:val="decimal"/>
      <w:lvlText w:val="%1."/>
      <w:lvlJc w:val="left"/>
      <w:pPr>
        <w:ind w:left="1186" w:hanging="567"/>
        <w:jc w:val="right"/>
      </w:pPr>
      <w:rPr>
        <w:rFonts w:ascii="Times New Roman" w:eastAsia="Times New Roman" w:hAnsi="Times New Roman" w:cs="Times New Roman" w:hint="default"/>
        <w:b w:val="0"/>
        <w:bCs w:val="0"/>
        <w:i w:val="0"/>
        <w:iCs w:val="0"/>
        <w:w w:val="100"/>
        <w:sz w:val="24"/>
        <w:szCs w:val="24"/>
        <w:lang w:val="en-US" w:eastAsia="en-US" w:bidi="ar-SA"/>
      </w:rPr>
    </w:lvl>
    <w:lvl w:ilvl="1" w:tplc="AD10E128">
      <w:numFmt w:val="bullet"/>
      <w:lvlText w:val="•"/>
      <w:lvlJc w:val="left"/>
      <w:pPr>
        <w:ind w:left="2136" w:hanging="567"/>
      </w:pPr>
      <w:rPr>
        <w:rFonts w:hint="default"/>
        <w:lang w:val="en-US" w:eastAsia="en-US" w:bidi="ar-SA"/>
      </w:rPr>
    </w:lvl>
    <w:lvl w:ilvl="2" w:tplc="3D929C86">
      <w:numFmt w:val="bullet"/>
      <w:lvlText w:val="•"/>
      <w:lvlJc w:val="left"/>
      <w:pPr>
        <w:ind w:left="3092" w:hanging="567"/>
      </w:pPr>
      <w:rPr>
        <w:rFonts w:hint="default"/>
        <w:lang w:val="en-US" w:eastAsia="en-US" w:bidi="ar-SA"/>
      </w:rPr>
    </w:lvl>
    <w:lvl w:ilvl="3" w:tplc="68C242C4">
      <w:numFmt w:val="bullet"/>
      <w:lvlText w:val="•"/>
      <w:lvlJc w:val="left"/>
      <w:pPr>
        <w:ind w:left="4048" w:hanging="567"/>
      </w:pPr>
      <w:rPr>
        <w:rFonts w:hint="default"/>
        <w:lang w:val="en-US" w:eastAsia="en-US" w:bidi="ar-SA"/>
      </w:rPr>
    </w:lvl>
    <w:lvl w:ilvl="4" w:tplc="E0DCECB4">
      <w:numFmt w:val="bullet"/>
      <w:lvlText w:val="•"/>
      <w:lvlJc w:val="left"/>
      <w:pPr>
        <w:ind w:left="5004" w:hanging="567"/>
      </w:pPr>
      <w:rPr>
        <w:rFonts w:hint="default"/>
        <w:lang w:val="en-US" w:eastAsia="en-US" w:bidi="ar-SA"/>
      </w:rPr>
    </w:lvl>
    <w:lvl w:ilvl="5" w:tplc="6D5AB3B6">
      <w:numFmt w:val="bullet"/>
      <w:lvlText w:val="•"/>
      <w:lvlJc w:val="left"/>
      <w:pPr>
        <w:ind w:left="5960" w:hanging="567"/>
      </w:pPr>
      <w:rPr>
        <w:rFonts w:hint="default"/>
        <w:lang w:val="en-US" w:eastAsia="en-US" w:bidi="ar-SA"/>
      </w:rPr>
    </w:lvl>
    <w:lvl w:ilvl="6" w:tplc="E5847700">
      <w:numFmt w:val="bullet"/>
      <w:lvlText w:val="•"/>
      <w:lvlJc w:val="left"/>
      <w:pPr>
        <w:ind w:left="6916" w:hanging="567"/>
      </w:pPr>
      <w:rPr>
        <w:rFonts w:hint="default"/>
        <w:lang w:val="en-US" w:eastAsia="en-US" w:bidi="ar-SA"/>
      </w:rPr>
    </w:lvl>
    <w:lvl w:ilvl="7" w:tplc="C908EFF8">
      <w:numFmt w:val="bullet"/>
      <w:lvlText w:val="•"/>
      <w:lvlJc w:val="left"/>
      <w:pPr>
        <w:ind w:left="7872" w:hanging="567"/>
      </w:pPr>
      <w:rPr>
        <w:rFonts w:hint="default"/>
        <w:lang w:val="en-US" w:eastAsia="en-US" w:bidi="ar-SA"/>
      </w:rPr>
    </w:lvl>
    <w:lvl w:ilvl="8" w:tplc="C2084A00">
      <w:numFmt w:val="bullet"/>
      <w:lvlText w:val="•"/>
      <w:lvlJc w:val="left"/>
      <w:pPr>
        <w:ind w:left="8828" w:hanging="567"/>
      </w:pPr>
      <w:rPr>
        <w:rFonts w:hint="default"/>
        <w:lang w:val="en-US" w:eastAsia="en-US" w:bidi="ar-SA"/>
      </w:rPr>
    </w:lvl>
  </w:abstractNum>
  <w:abstractNum w:abstractNumId="141" w15:restartNumberingAfterBreak="0">
    <w:nsid w:val="7EB367DB"/>
    <w:multiLevelType w:val="hybridMultilevel"/>
    <w:tmpl w:val="2C7015EC"/>
    <w:lvl w:ilvl="0" w:tplc="47FABEEA">
      <w:start w:val="1"/>
      <w:numFmt w:val="decimal"/>
      <w:lvlText w:val="%1."/>
      <w:lvlJc w:val="left"/>
      <w:pPr>
        <w:ind w:left="1186" w:hanging="567"/>
      </w:pPr>
      <w:rPr>
        <w:rFonts w:ascii="Times New Roman" w:eastAsia="Times New Roman" w:hAnsi="Times New Roman" w:cs="Times New Roman" w:hint="default"/>
        <w:b w:val="0"/>
        <w:bCs w:val="0"/>
        <w:i w:val="0"/>
        <w:iCs w:val="0"/>
        <w:w w:val="100"/>
        <w:sz w:val="24"/>
        <w:szCs w:val="24"/>
        <w:lang w:val="en-US" w:eastAsia="en-US" w:bidi="ar-SA"/>
      </w:rPr>
    </w:lvl>
    <w:lvl w:ilvl="1" w:tplc="C61A87DC">
      <w:numFmt w:val="bullet"/>
      <w:lvlText w:val="•"/>
      <w:lvlJc w:val="left"/>
      <w:pPr>
        <w:ind w:left="2136" w:hanging="567"/>
      </w:pPr>
      <w:rPr>
        <w:rFonts w:hint="default"/>
        <w:lang w:val="en-US" w:eastAsia="en-US" w:bidi="ar-SA"/>
      </w:rPr>
    </w:lvl>
    <w:lvl w:ilvl="2" w:tplc="9B5CA578">
      <w:numFmt w:val="bullet"/>
      <w:lvlText w:val="•"/>
      <w:lvlJc w:val="left"/>
      <w:pPr>
        <w:ind w:left="3092" w:hanging="567"/>
      </w:pPr>
      <w:rPr>
        <w:rFonts w:hint="default"/>
        <w:lang w:val="en-US" w:eastAsia="en-US" w:bidi="ar-SA"/>
      </w:rPr>
    </w:lvl>
    <w:lvl w:ilvl="3" w:tplc="86B8CE14">
      <w:numFmt w:val="bullet"/>
      <w:lvlText w:val="•"/>
      <w:lvlJc w:val="left"/>
      <w:pPr>
        <w:ind w:left="4048" w:hanging="567"/>
      </w:pPr>
      <w:rPr>
        <w:rFonts w:hint="default"/>
        <w:lang w:val="en-US" w:eastAsia="en-US" w:bidi="ar-SA"/>
      </w:rPr>
    </w:lvl>
    <w:lvl w:ilvl="4" w:tplc="6A1630B0">
      <w:numFmt w:val="bullet"/>
      <w:lvlText w:val="•"/>
      <w:lvlJc w:val="left"/>
      <w:pPr>
        <w:ind w:left="5004" w:hanging="567"/>
      </w:pPr>
      <w:rPr>
        <w:rFonts w:hint="default"/>
        <w:lang w:val="en-US" w:eastAsia="en-US" w:bidi="ar-SA"/>
      </w:rPr>
    </w:lvl>
    <w:lvl w:ilvl="5" w:tplc="4A8090BE">
      <w:numFmt w:val="bullet"/>
      <w:lvlText w:val="•"/>
      <w:lvlJc w:val="left"/>
      <w:pPr>
        <w:ind w:left="5960" w:hanging="567"/>
      </w:pPr>
      <w:rPr>
        <w:rFonts w:hint="default"/>
        <w:lang w:val="en-US" w:eastAsia="en-US" w:bidi="ar-SA"/>
      </w:rPr>
    </w:lvl>
    <w:lvl w:ilvl="6" w:tplc="4F863610">
      <w:numFmt w:val="bullet"/>
      <w:lvlText w:val="•"/>
      <w:lvlJc w:val="left"/>
      <w:pPr>
        <w:ind w:left="6916" w:hanging="567"/>
      </w:pPr>
      <w:rPr>
        <w:rFonts w:hint="default"/>
        <w:lang w:val="en-US" w:eastAsia="en-US" w:bidi="ar-SA"/>
      </w:rPr>
    </w:lvl>
    <w:lvl w:ilvl="7" w:tplc="7D56EDCE">
      <w:numFmt w:val="bullet"/>
      <w:lvlText w:val="•"/>
      <w:lvlJc w:val="left"/>
      <w:pPr>
        <w:ind w:left="7872" w:hanging="567"/>
      </w:pPr>
      <w:rPr>
        <w:rFonts w:hint="default"/>
        <w:lang w:val="en-US" w:eastAsia="en-US" w:bidi="ar-SA"/>
      </w:rPr>
    </w:lvl>
    <w:lvl w:ilvl="8" w:tplc="95F2013E">
      <w:numFmt w:val="bullet"/>
      <w:lvlText w:val="•"/>
      <w:lvlJc w:val="left"/>
      <w:pPr>
        <w:ind w:left="8828" w:hanging="567"/>
      </w:pPr>
      <w:rPr>
        <w:rFonts w:hint="default"/>
        <w:lang w:val="en-US" w:eastAsia="en-US" w:bidi="ar-SA"/>
      </w:rPr>
    </w:lvl>
  </w:abstractNum>
  <w:num w:numId="1">
    <w:abstractNumId w:val="70"/>
  </w:num>
  <w:num w:numId="2">
    <w:abstractNumId w:val="132"/>
  </w:num>
  <w:num w:numId="3">
    <w:abstractNumId w:val="47"/>
  </w:num>
  <w:num w:numId="4">
    <w:abstractNumId w:val="90"/>
  </w:num>
  <w:num w:numId="5">
    <w:abstractNumId w:val="116"/>
  </w:num>
  <w:num w:numId="6">
    <w:abstractNumId w:val="97"/>
  </w:num>
  <w:num w:numId="7">
    <w:abstractNumId w:val="13"/>
  </w:num>
  <w:num w:numId="8">
    <w:abstractNumId w:val="26"/>
  </w:num>
  <w:num w:numId="9">
    <w:abstractNumId w:val="141"/>
  </w:num>
  <w:num w:numId="10">
    <w:abstractNumId w:val="140"/>
  </w:num>
  <w:num w:numId="11">
    <w:abstractNumId w:val="55"/>
  </w:num>
  <w:num w:numId="12">
    <w:abstractNumId w:val="4"/>
  </w:num>
  <w:num w:numId="13">
    <w:abstractNumId w:val="35"/>
  </w:num>
  <w:num w:numId="14">
    <w:abstractNumId w:val="0"/>
  </w:num>
  <w:num w:numId="15">
    <w:abstractNumId w:val="34"/>
  </w:num>
  <w:num w:numId="16">
    <w:abstractNumId w:val="63"/>
  </w:num>
  <w:num w:numId="17">
    <w:abstractNumId w:val="117"/>
  </w:num>
  <w:num w:numId="18">
    <w:abstractNumId w:val="111"/>
  </w:num>
  <w:num w:numId="19">
    <w:abstractNumId w:val="84"/>
  </w:num>
  <w:num w:numId="20">
    <w:abstractNumId w:val="10"/>
  </w:num>
  <w:num w:numId="21">
    <w:abstractNumId w:val="104"/>
  </w:num>
  <w:num w:numId="22">
    <w:abstractNumId w:val="106"/>
  </w:num>
  <w:num w:numId="23">
    <w:abstractNumId w:val="74"/>
  </w:num>
  <w:num w:numId="24">
    <w:abstractNumId w:val="29"/>
  </w:num>
  <w:num w:numId="25">
    <w:abstractNumId w:val="27"/>
  </w:num>
  <w:num w:numId="26">
    <w:abstractNumId w:val="125"/>
  </w:num>
  <w:num w:numId="27">
    <w:abstractNumId w:val="49"/>
  </w:num>
  <w:num w:numId="28">
    <w:abstractNumId w:val="80"/>
  </w:num>
  <w:num w:numId="29">
    <w:abstractNumId w:val="22"/>
  </w:num>
  <w:num w:numId="30">
    <w:abstractNumId w:val="93"/>
  </w:num>
  <w:num w:numId="31">
    <w:abstractNumId w:val="99"/>
  </w:num>
  <w:num w:numId="32">
    <w:abstractNumId w:val="48"/>
  </w:num>
  <w:num w:numId="33">
    <w:abstractNumId w:val="85"/>
  </w:num>
  <w:num w:numId="34">
    <w:abstractNumId w:val="57"/>
  </w:num>
  <w:num w:numId="35">
    <w:abstractNumId w:val="77"/>
  </w:num>
  <w:num w:numId="36">
    <w:abstractNumId w:val="42"/>
  </w:num>
  <w:num w:numId="37">
    <w:abstractNumId w:val="96"/>
  </w:num>
  <w:num w:numId="38">
    <w:abstractNumId w:val="94"/>
  </w:num>
  <w:num w:numId="39">
    <w:abstractNumId w:val="95"/>
  </w:num>
  <w:num w:numId="40">
    <w:abstractNumId w:val="19"/>
  </w:num>
  <w:num w:numId="41">
    <w:abstractNumId w:val="138"/>
  </w:num>
  <w:num w:numId="42">
    <w:abstractNumId w:val="78"/>
  </w:num>
  <w:num w:numId="43">
    <w:abstractNumId w:val="12"/>
  </w:num>
  <w:num w:numId="44">
    <w:abstractNumId w:val="21"/>
  </w:num>
  <w:num w:numId="45">
    <w:abstractNumId w:val="17"/>
  </w:num>
  <w:num w:numId="46">
    <w:abstractNumId w:val="46"/>
  </w:num>
  <w:num w:numId="47">
    <w:abstractNumId w:val="43"/>
  </w:num>
  <w:num w:numId="48">
    <w:abstractNumId w:val="2"/>
  </w:num>
  <w:num w:numId="49">
    <w:abstractNumId w:val="68"/>
  </w:num>
  <w:num w:numId="50">
    <w:abstractNumId w:val="23"/>
  </w:num>
  <w:num w:numId="51">
    <w:abstractNumId w:val="8"/>
  </w:num>
  <w:num w:numId="52">
    <w:abstractNumId w:val="58"/>
  </w:num>
  <w:num w:numId="53">
    <w:abstractNumId w:val="112"/>
  </w:num>
  <w:num w:numId="54">
    <w:abstractNumId w:val="89"/>
  </w:num>
  <w:num w:numId="55">
    <w:abstractNumId w:val="113"/>
  </w:num>
  <w:num w:numId="56">
    <w:abstractNumId w:val="37"/>
  </w:num>
  <w:num w:numId="57">
    <w:abstractNumId w:val="107"/>
  </w:num>
  <w:num w:numId="58">
    <w:abstractNumId w:val="45"/>
  </w:num>
  <w:num w:numId="59">
    <w:abstractNumId w:val="64"/>
  </w:num>
  <w:num w:numId="60">
    <w:abstractNumId w:val="28"/>
  </w:num>
  <w:num w:numId="61">
    <w:abstractNumId w:val="67"/>
  </w:num>
  <w:num w:numId="62">
    <w:abstractNumId w:val="38"/>
  </w:num>
  <w:num w:numId="63">
    <w:abstractNumId w:val="126"/>
  </w:num>
  <w:num w:numId="64">
    <w:abstractNumId w:val="131"/>
  </w:num>
  <w:num w:numId="65">
    <w:abstractNumId w:val="83"/>
  </w:num>
  <w:num w:numId="66">
    <w:abstractNumId w:val="139"/>
  </w:num>
  <w:num w:numId="67">
    <w:abstractNumId w:val="60"/>
  </w:num>
  <w:num w:numId="68">
    <w:abstractNumId w:val="52"/>
  </w:num>
  <w:num w:numId="69">
    <w:abstractNumId w:val="101"/>
  </w:num>
  <w:num w:numId="70">
    <w:abstractNumId w:val="79"/>
  </w:num>
  <w:num w:numId="71">
    <w:abstractNumId w:val="62"/>
  </w:num>
  <w:num w:numId="72">
    <w:abstractNumId w:val="14"/>
  </w:num>
  <w:num w:numId="73">
    <w:abstractNumId w:val="72"/>
  </w:num>
  <w:num w:numId="74">
    <w:abstractNumId w:val="7"/>
  </w:num>
  <w:num w:numId="75">
    <w:abstractNumId w:val="91"/>
  </w:num>
  <w:num w:numId="76">
    <w:abstractNumId w:val="24"/>
  </w:num>
  <w:num w:numId="77">
    <w:abstractNumId w:val="128"/>
  </w:num>
  <w:num w:numId="78">
    <w:abstractNumId w:val="118"/>
  </w:num>
  <w:num w:numId="79">
    <w:abstractNumId w:val="65"/>
  </w:num>
  <w:num w:numId="80">
    <w:abstractNumId w:val="115"/>
  </w:num>
  <w:num w:numId="81">
    <w:abstractNumId w:val="109"/>
  </w:num>
  <w:num w:numId="82">
    <w:abstractNumId w:val="9"/>
  </w:num>
  <w:num w:numId="83">
    <w:abstractNumId w:val="3"/>
  </w:num>
  <w:num w:numId="84">
    <w:abstractNumId w:val="18"/>
  </w:num>
  <w:num w:numId="85">
    <w:abstractNumId w:val="41"/>
  </w:num>
  <w:num w:numId="86">
    <w:abstractNumId w:val="16"/>
  </w:num>
  <w:num w:numId="87">
    <w:abstractNumId w:val="87"/>
  </w:num>
  <w:num w:numId="88">
    <w:abstractNumId w:val="76"/>
  </w:num>
  <w:num w:numId="89">
    <w:abstractNumId w:val="86"/>
  </w:num>
  <w:num w:numId="90">
    <w:abstractNumId w:val="32"/>
  </w:num>
  <w:num w:numId="91">
    <w:abstractNumId w:val="5"/>
  </w:num>
  <w:num w:numId="92">
    <w:abstractNumId w:val="11"/>
  </w:num>
  <w:num w:numId="93">
    <w:abstractNumId w:val="75"/>
  </w:num>
  <w:num w:numId="94">
    <w:abstractNumId w:val="69"/>
  </w:num>
  <w:num w:numId="95">
    <w:abstractNumId w:val="6"/>
  </w:num>
  <w:num w:numId="96">
    <w:abstractNumId w:val="20"/>
  </w:num>
  <w:num w:numId="97">
    <w:abstractNumId w:val="129"/>
  </w:num>
  <w:num w:numId="98">
    <w:abstractNumId w:val="114"/>
  </w:num>
  <w:num w:numId="99">
    <w:abstractNumId w:val="15"/>
  </w:num>
  <w:num w:numId="100">
    <w:abstractNumId w:val="51"/>
  </w:num>
  <w:num w:numId="101">
    <w:abstractNumId w:val="135"/>
  </w:num>
  <w:num w:numId="102">
    <w:abstractNumId w:val="100"/>
  </w:num>
  <w:num w:numId="103">
    <w:abstractNumId w:val="56"/>
  </w:num>
  <w:num w:numId="104">
    <w:abstractNumId w:val="31"/>
  </w:num>
  <w:num w:numId="105">
    <w:abstractNumId w:val="71"/>
  </w:num>
  <w:num w:numId="106">
    <w:abstractNumId w:val="36"/>
  </w:num>
  <w:num w:numId="107">
    <w:abstractNumId w:val="44"/>
  </w:num>
  <w:num w:numId="108">
    <w:abstractNumId w:val="103"/>
  </w:num>
  <w:num w:numId="109">
    <w:abstractNumId w:val="1"/>
  </w:num>
  <w:num w:numId="110">
    <w:abstractNumId w:val="119"/>
  </w:num>
  <w:num w:numId="111">
    <w:abstractNumId w:val="136"/>
  </w:num>
  <w:num w:numId="112">
    <w:abstractNumId w:val="134"/>
  </w:num>
  <w:num w:numId="113">
    <w:abstractNumId w:val="88"/>
  </w:num>
  <w:num w:numId="114">
    <w:abstractNumId w:val="120"/>
  </w:num>
  <w:num w:numId="115">
    <w:abstractNumId w:val="121"/>
  </w:num>
  <w:num w:numId="116">
    <w:abstractNumId w:val="73"/>
  </w:num>
  <w:num w:numId="117">
    <w:abstractNumId w:val="61"/>
  </w:num>
  <w:num w:numId="118">
    <w:abstractNumId w:val="39"/>
  </w:num>
  <w:num w:numId="119">
    <w:abstractNumId w:val="123"/>
  </w:num>
  <w:num w:numId="120">
    <w:abstractNumId w:val="66"/>
  </w:num>
  <w:num w:numId="121">
    <w:abstractNumId w:val="98"/>
  </w:num>
  <w:num w:numId="122">
    <w:abstractNumId w:val="25"/>
  </w:num>
  <w:num w:numId="123">
    <w:abstractNumId w:val="102"/>
  </w:num>
  <w:num w:numId="124">
    <w:abstractNumId w:val="33"/>
  </w:num>
  <w:num w:numId="125">
    <w:abstractNumId w:val="53"/>
  </w:num>
  <w:num w:numId="126">
    <w:abstractNumId w:val="92"/>
  </w:num>
  <w:num w:numId="127">
    <w:abstractNumId w:val="137"/>
  </w:num>
  <w:num w:numId="128">
    <w:abstractNumId w:val="40"/>
  </w:num>
  <w:num w:numId="129">
    <w:abstractNumId w:val="59"/>
  </w:num>
  <w:num w:numId="130">
    <w:abstractNumId w:val="82"/>
  </w:num>
  <w:num w:numId="131">
    <w:abstractNumId w:val="130"/>
  </w:num>
  <w:num w:numId="132">
    <w:abstractNumId w:val="81"/>
  </w:num>
  <w:num w:numId="133">
    <w:abstractNumId w:val="110"/>
  </w:num>
  <w:num w:numId="134">
    <w:abstractNumId w:val="133"/>
  </w:num>
  <w:num w:numId="135">
    <w:abstractNumId w:val="122"/>
  </w:num>
  <w:num w:numId="136">
    <w:abstractNumId w:val="54"/>
  </w:num>
  <w:num w:numId="137">
    <w:abstractNumId w:val="127"/>
  </w:num>
  <w:num w:numId="138">
    <w:abstractNumId w:val="108"/>
  </w:num>
  <w:num w:numId="139">
    <w:abstractNumId w:val="30"/>
  </w:num>
  <w:num w:numId="140">
    <w:abstractNumId w:val="105"/>
  </w:num>
  <w:num w:numId="141">
    <w:abstractNumId w:val="50"/>
  </w:num>
  <w:num w:numId="142">
    <w:abstractNumId w:val="12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59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751E1"/>
    <w:rsid w:val="002D301C"/>
    <w:rsid w:val="0043047D"/>
    <w:rsid w:val="005A6C19"/>
    <w:rsid w:val="005D21AA"/>
    <w:rsid w:val="0092343C"/>
    <w:rsid w:val="009D4287"/>
    <w:rsid w:val="00B728DB"/>
    <w:rsid w:val="00D751E1"/>
    <w:rsid w:val="00F171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590"/>
    <o:shapelayout v:ext="edit">
      <o:idmap v:ext="edit" data="2"/>
    </o:shapelayout>
  </w:shapeDefaults>
  <w:decimalSymbol w:val="."/>
  <w:listSeparator w:val=","/>
  <w14:docId w14:val="6CD2819C"/>
  <w15:docId w15:val="{E2965375-2D07-4190-AA9E-1E16E874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1"/>
      <w:ind w:left="221" w:right="363"/>
      <w:jc w:val="center"/>
      <w:outlineLvl w:val="0"/>
    </w:pPr>
    <w:rPr>
      <w:b/>
      <w:bCs/>
      <w:sz w:val="36"/>
      <w:szCs w:val="36"/>
    </w:rPr>
  </w:style>
  <w:style w:type="paragraph" w:styleId="Heading2">
    <w:name w:val="heading 2"/>
    <w:basedOn w:val="Normal"/>
    <w:uiPriority w:val="9"/>
    <w:unhideWhenUsed/>
    <w:qFormat/>
    <w:pPr>
      <w:spacing w:before="86"/>
      <w:ind w:left="221"/>
      <w:jc w:val="center"/>
      <w:outlineLvl w:val="1"/>
    </w:pPr>
    <w:rPr>
      <w:b/>
      <w:bCs/>
      <w:sz w:val="32"/>
      <w:szCs w:val="32"/>
    </w:rPr>
  </w:style>
  <w:style w:type="paragraph" w:styleId="Heading3">
    <w:name w:val="heading 3"/>
    <w:basedOn w:val="Normal"/>
    <w:uiPriority w:val="9"/>
    <w:unhideWhenUsed/>
    <w:qFormat/>
    <w:pPr>
      <w:spacing w:before="222"/>
      <w:ind w:left="221" w:hanging="620"/>
      <w:outlineLvl w:val="2"/>
    </w:pPr>
    <w:rPr>
      <w:b/>
      <w:bCs/>
      <w:sz w:val="24"/>
      <w:szCs w:val="24"/>
    </w:rPr>
  </w:style>
  <w:style w:type="paragraph" w:styleId="Heading4">
    <w:name w:val="heading 4"/>
    <w:basedOn w:val="Normal"/>
    <w:uiPriority w:val="9"/>
    <w:unhideWhenUsed/>
    <w:qFormat/>
    <w:pPr>
      <w:ind w:left="1700"/>
      <w:outlineLvl w:val="3"/>
    </w:pPr>
    <w:rPr>
      <w:b/>
      <w:bCs/>
      <w:sz w:val="24"/>
      <w:szCs w:val="24"/>
    </w:rPr>
  </w:style>
  <w:style w:type="paragraph" w:styleId="Heading5">
    <w:name w:val="heading 5"/>
    <w:basedOn w:val="Normal"/>
    <w:uiPriority w:val="9"/>
    <w:unhideWhenUsed/>
    <w:qFormat/>
    <w:pPr>
      <w:ind w:left="221" w:right="2"/>
      <w:jc w:val="center"/>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980" w:hanging="361"/>
    </w:pPr>
    <w:rPr>
      <w:b/>
      <w:bCs/>
      <w:sz w:val="24"/>
      <w:szCs w:val="24"/>
    </w:rPr>
  </w:style>
  <w:style w:type="paragraph" w:styleId="TOC2">
    <w:name w:val="toc 2"/>
    <w:basedOn w:val="Normal"/>
    <w:uiPriority w:val="1"/>
    <w:qFormat/>
    <w:pPr>
      <w:ind w:left="980" w:hanging="361"/>
    </w:pPr>
    <w:rPr>
      <w:sz w:val="24"/>
      <w:szCs w:val="24"/>
    </w:rPr>
  </w:style>
  <w:style w:type="paragraph" w:styleId="TOC3">
    <w:name w:val="toc 3"/>
    <w:basedOn w:val="Normal"/>
    <w:uiPriority w:val="1"/>
    <w:qFormat/>
    <w:pPr>
      <w:spacing w:before="74"/>
      <w:ind w:left="980" w:hanging="361"/>
    </w:pPr>
    <w:rPr>
      <w:sz w:val="24"/>
      <w:szCs w:val="24"/>
    </w:rPr>
  </w:style>
  <w:style w:type="paragraph" w:styleId="TOC4">
    <w:name w:val="toc 4"/>
    <w:basedOn w:val="Normal"/>
    <w:uiPriority w:val="1"/>
    <w:qFormat/>
    <w:pPr>
      <w:spacing w:before="240"/>
      <w:ind w:left="620"/>
    </w:pPr>
    <w:rPr>
      <w:b/>
      <w:bCs/>
      <w:sz w:val="24"/>
      <w:szCs w:val="24"/>
    </w:rPr>
  </w:style>
  <w:style w:type="paragraph" w:styleId="TOC5">
    <w:name w:val="toc 5"/>
    <w:basedOn w:val="Normal"/>
    <w:uiPriority w:val="1"/>
    <w:qFormat/>
    <w:pPr>
      <w:ind w:left="980" w:right="1117" w:hanging="360"/>
    </w:pPr>
    <w:rPr>
      <w:sz w:val="24"/>
      <w:szCs w:val="24"/>
    </w:rPr>
  </w:style>
  <w:style w:type="paragraph" w:styleId="TOC6">
    <w:name w:val="toc 6"/>
    <w:basedOn w:val="Normal"/>
    <w:uiPriority w:val="1"/>
    <w:qFormat/>
    <w:pPr>
      <w:ind w:left="620"/>
    </w:pPr>
    <w:rPr>
      <w:sz w:val="24"/>
      <w:szCs w:val="24"/>
    </w:rPr>
  </w:style>
  <w:style w:type="paragraph" w:styleId="TOC7">
    <w:name w:val="toc 7"/>
    <w:basedOn w:val="Normal"/>
    <w:uiPriority w:val="1"/>
    <w:qFormat/>
    <w:pPr>
      <w:ind w:left="980"/>
    </w:pPr>
    <w:rPr>
      <w:sz w:val="24"/>
      <w:szCs w:val="24"/>
    </w:rPr>
  </w:style>
  <w:style w:type="paragraph" w:styleId="TOC8">
    <w:name w:val="toc 8"/>
    <w:basedOn w:val="Normal"/>
    <w:uiPriority w:val="1"/>
    <w:qFormat/>
    <w:pPr>
      <w:ind w:left="11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0" w:hanging="720"/>
    </w:pPr>
  </w:style>
  <w:style w:type="paragraph" w:customStyle="1" w:styleId="TableParagraph">
    <w:name w:val="Table Paragraph"/>
    <w:basedOn w:val="Normal"/>
    <w:uiPriority w:val="1"/>
    <w:qFormat/>
  </w:style>
  <w:style w:type="paragraph" w:customStyle="1" w:styleId="ChapterNumber">
    <w:name w:val="ChapterNumber"/>
    <w:basedOn w:val="Normal"/>
    <w:next w:val="Normal"/>
    <w:uiPriority w:val="99"/>
    <w:rsid w:val="002D301C"/>
    <w:pPr>
      <w:widowControl/>
      <w:autoSpaceDE/>
      <w:autoSpaceDN/>
      <w:spacing w:after="360"/>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eader" Target="header111.xml"/><Relationship Id="rId21" Type="http://schemas.openxmlformats.org/officeDocument/2006/relationships/header" Target="header15.xml"/><Relationship Id="rId42" Type="http://schemas.openxmlformats.org/officeDocument/2006/relationships/header" Target="header36.xml"/><Relationship Id="rId63" Type="http://schemas.openxmlformats.org/officeDocument/2006/relationships/header" Target="header57.xml"/><Relationship Id="rId84" Type="http://schemas.openxmlformats.org/officeDocument/2006/relationships/header" Target="header78.xml"/><Relationship Id="rId138" Type="http://schemas.openxmlformats.org/officeDocument/2006/relationships/header" Target="header132.xml"/><Relationship Id="rId107" Type="http://schemas.openxmlformats.org/officeDocument/2006/relationships/header" Target="header101.xml"/><Relationship Id="rId11" Type="http://schemas.openxmlformats.org/officeDocument/2006/relationships/header" Target="header5.xml"/><Relationship Id="rId32" Type="http://schemas.openxmlformats.org/officeDocument/2006/relationships/header" Target="header26.xml"/><Relationship Id="rId53" Type="http://schemas.openxmlformats.org/officeDocument/2006/relationships/header" Target="header47.xml"/><Relationship Id="rId74" Type="http://schemas.openxmlformats.org/officeDocument/2006/relationships/header" Target="header68.xml"/><Relationship Id="rId128" Type="http://schemas.openxmlformats.org/officeDocument/2006/relationships/header" Target="header122.xml"/><Relationship Id="rId149" Type="http://schemas.openxmlformats.org/officeDocument/2006/relationships/header" Target="header143.xml"/><Relationship Id="rId5" Type="http://schemas.openxmlformats.org/officeDocument/2006/relationships/footnotes" Target="footnotes.xml"/><Relationship Id="rId95" Type="http://schemas.openxmlformats.org/officeDocument/2006/relationships/header" Target="header89.xml"/><Relationship Id="rId22" Type="http://schemas.openxmlformats.org/officeDocument/2006/relationships/header" Target="header16.xml"/><Relationship Id="rId27" Type="http://schemas.openxmlformats.org/officeDocument/2006/relationships/header" Target="header21.xml"/><Relationship Id="rId43" Type="http://schemas.openxmlformats.org/officeDocument/2006/relationships/header" Target="header37.xml"/><Relationship Id="rId48" Type="http://schemas.openxmlformats.org/officeDocument/2006/relationships/header" Target="header42.xml"/><Relationship Id="rId64" Type="http://schemas.openxmlformats.org/officeDocument/2006/relationships/header" Target="header58.xml"/><Relationship Id="rId69" Type="http://schemas.openxmlformats.org/officeDocument/2006/relationships/header" Target="header63.xml"/><Relationship Id="rId113" Type="http://schemas.openxmlformats.org/officeDocument/2006/relationships/header" Target="header107.xml"/><Relationship Id="rId118" Type="http://schemas.openxmlformats.org/officeDocument/2006/relationships/header" Target="header112.xml"/><Relationship Id="rId134" Type="http://schemas.openxmlformats.org/officeDocument/2006/relationships/header" Target="header128.xml"/><Relationship Id="rId139" Type="http://schemas.openxmlformats.org/officeDocument/2006/relationships/header" Target="header133.xml"/><Relationship Id="rId80" Type="http://schemas.openxmlformats.org/officeDocument/2006/relationships/header" Target="header74.xml"/><Relationship Id="rId85" Type="http://schemas.openxmlformats.org/officeDocument/2006/relationships/header" Target="header79.xml"/><Relationship Id="rId150" Type="http://schemas.openxmlformats.org/officeDocument/2006/relationships/header" Target="header144.xml"/><Relationship Id="rId12" Type="http://schemas.openxmlformats.org/officeDocument/2006/relationships/header" Target="header6.xml"/><Relationship Id="rId17" Type="http://schemas.openxmlformats.org/officeDocument/2006/relationships/header" Target="header11.xml"/><Relationship Id="rId33" Type="http://schemas.openxmlformats.org/officeDocument/2006/relationships/header" Target="header27.xml"/><Relationship Id="rId38" Type="http://schemas.openxmlformats.org/officeDocument/2006/relationships/header" Target="header32.xml"/><Relationship Id="rId59" Type="http://schemas.openxmlformats.org/officeDocument/2006/relationships/header" Target="header53.xml"/><Relationship Id="rId103" Type="http://schemas.openxmlformats.org/officeDocument/2006/relationships/header" Target="header97.xml"/><Relationship Id="rId108" Type="http://schemas.openxmlformats.org/officeDocument/2006/relationships/header" Target="header102.xml"/><Relationship Id="rId124" Type="http://schemas.openxmlformats.org/officeDocument/2006/relationships/header" Target="header118.xml"/><Relationship Id="rId129" Type="http://schemas.openxmlformats.org/officeDocument/2006/relationships/header" Target="header123.xml"/><Relationship Id="rId54" Type="http://schemas.openxmlformats.org/officeDocument/2006/relationships/header" Target="header48.xml"/><Relationship Id="rId70" Type="http://schemas.openxmlformats.org/officeDocument/2006/relationships/header" Target="header64.xml"/><Relationship Id="rId75" Type="http://schemas.openxmlformats.org/officeDocument/2006/relationships/header" Target="header69.xml"/><Relationship Id="rId91" Type="http://schemas.openxmlformats.org/officeDocument/2006/relationships/header" Target="header85.xml"/><Relationship Id="rId96" Type="http://schemas.openxmlformats.org/officeDocument/2006/relationships/header" Target="header90.xml"/><Relationship Id="rId140" Type="http://schemas.openxmlformats.org/officeDocument/2006/relationships/header" Target="header134.xml"/><Relationship Id="rId145" Type="http://schemas.openxmlformats.org/officeDocument/2006/relationships/header" Target="header13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7.xml"/><Relationship Id="rId28" Type="http://schemas.openxmlformats.org/officeDocument/2006/relationships/header" Target="header22.xml"/><Relationship Id="rId49" Type="http://schemas.openxmlformats.org/officeDocument/2006/relationships/header" Target="header43.xml"/><Relationship Id="rId114" Type="http://schemas.openxmlformats.org/officeDocument/2006/relationships/header" Target="header108.xml"/><Relationship Id="rId119" Type="http://schemas.openxmlformats.org/officeDocument/2006/relationships/header" Target="header113.xml"/><Relationship Id="rId44" Type="http://schemas.openxmlformats.org/officeDocument/2006/relationships/header" Target="header38.xml"/><Relationship Id="rId60" Type="http://schemas.openxmlformats.org/officeDocument/2006/relationships/header" Target="header54.xml"/><Relationship Id="rId65" Type="http://schemas.openxmlformats.org/officeDocument/2006/relationships/header" Target="header59.xml"/><Relationship Id="rId81" Type="http://schemas.openxmlformats.org/officeDocument/2006/relationships/header" Target="header75.xml"/><Relationship Id="rId86" Type="http://schemas.openxmlformats.org/officeDocument/2006/relationships/header" Target="header80.xml"/><Relationship Id="rId130" Type="http://schemas.openxmlformats.org/officeDocument/2006/relationships/header" Target="header124.xml"/><Relationship Id="rId135" Type="http://schemas.openxmlformats.org/officeDocument/2006/relationships/header" Target="header129.xml"/><Relationship Id="rId151" Type="http://schemas.openxmlformats.org/officeDocument/2006/relationships/header" Target="header145.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109" Type="http://schemas.openxmlformats.org/officeDocument/2006/relationships/header" Target="header10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97" Type="http://schemas.openxmlformats.org/officeDocument/2006/relationships/header" Target="header91.xml"/><Relationship Id="rId104" Type="http://schemas.openxmlformats.org/officeDocument/2006/relationships/header" Target="header98.xml"/><Relationship Id="rId120" Type="http://schemas.openxmlformats.org/officeDocument/2006/relationships/header" Target="header114.xml"/><Relationship Id="rId125" Type="http://schemas.openxmlformats.org/officeDocument/2006/relationships/header" Target="header119.xml"/><Relationship Id="rId141" Type="http://schemas.openxmlformats.org/officeDocument/2006/relationships/header" Target="header135.xml"/><Relationship Id="rId146" Type="http://schemas.openxmlformats.org/officeDocument/2006/relationships/header" Target="header140.xml"/><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header" Target="header86.xml"/><Relationship Id="rId2" Type="http://schemas.openxmlformats.org/officeDocument/2006/relationships/styles" Target="style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eader" Target="header60.xml"/><Relationship Id="rId87" Type="http://schemas.openxmlformats.org/officeDocument/2006/relationships/header" Target="header81.xml"/><Relationship Id="rId110" Type="http://schemas.openxmlformats.org/officeDocument/2006/relationships/header" Target="header104.xml"/><Relationship Id="rId115" Type="http://schemas.openxmlformats.org/officeDocument/2006/relationships/header" Target="header109.xml"/><Relationship Id="rId131" Type="http://schemas.openxmlformats.org/officeDocument/2006/relationships/header" Target="header125.xml"/><Relationship Id="rId136" Type="http://schemas.openxmlformats.org/officeDocument/2006/relationships/header" Target="header130.xml"/><Relationship Id="rId61" Type="http://schemas.openxmlformats.org/officeDocument/2006/relationships/header" Target="header55.xml"/><Relationship Id="rId82" Type="http://schemas.openxmlformats.org/officeDocument/2006/relationships/header" Target="header76.xml"/><Relationship Id="rId152" Type="http://schemas.openxmlformats.org/officeDocument/2006/relationships/header" Target="header146.xml"/><Relationship Id="rId19" Type="http://schemas.openxmlformats.org/officeDocument/2006/relationships/header" Target="header13.xml"/><Relationship Id="rId14" Type="http://schemas.openxmlformats.org/officeDocument/2006/relationships/header" Target="header8.xml"/><Relationship Id="rId30" Type="http://schemas.openxmlformats.org/officeDocument/2006/relationships/header" Target="header24.xml"/><Relationship Id="rId35" Type="http://schemas.openxmlformats.org/officeDocument/2006/relationships/header" Target="header29.xml"/><Relationship Id="rId56" Type="http://schemas.openxmlformats.org/officeDocument/2006/relationships/header" Target="header50.xml"/><Relationship Id="rId77" Type="http://schemas.openxmlformats.org/officeDocument/2006/relationships/header" Target="header71.xml"/><Relationship Id="rId100" Type="http://schemas.openxmlformats.org/officeDocument/2006/relationships/header" Target="header94.xml"/><Relationship Id="rId105" Type="http://schemas.openxmlformats.org/officeDocument/2006/relationships/header" Target="header99.xml"/><Relationship Id="rId126" Type="http://schemas.openxmlformats.org/officeDocument/2006/relationships/header" Target="header120.xml"/><Relationship Id="rId147" Type="http://schemas.openxmlformats.org/officeDocument/2006/relationships/header" Target="header141.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93" Type="http://schemas.openxmlformats.org/officeDocument/2006/relationships/header" Target="header87.xml"/><Relationship Id="rId98" Type="http://schemas.openxmlformats.org/officeDocument/2006/relationships/header" Target="header92.xml"/><Relationship Id="rId121" Type="http://schemas.openxmlformats.org/officeDocument/2006/relationships/header" Target="header115.xml"/><Relationship Id="rId142" Type="http://schemas.openxmlformats.org/officeDocument/2006/relationships/header" Target="header136.xml"/><Relationship Id="rId3" Type="http://schemas.openxmlformats.org/officeDocument/2006/relationships/settings" Target="settings.xml"/><Relationship Id="rId25" Type="http://schemas.openxmlformats.org/officeDocument/2006/relationships/header" Target="header19.xml"/><Relationship Id="rId46" Type="http://schemas.openxmlformats.org/officeDocument/2006/relationships/header" Target="header40.xml"/><Relationship Id="rId67" Type="http://schemas.openxmlformats.org/officeDocument/2006/relationships/header" Target="header61.xml"/><Relationship Id="rId116" Type="http://schemas.openxmlformats.org/officeDocument/2006/relationships/header" Target="header110.xml"/><Relationship Id="rId137" Type="http://schemas.openxmlformats.org/officeDocument/2006/relationships/header" Target="header131.xml"/><Relationship Id="rId20" Type="http://schemas.openxmlformats.org/officeDocument/2006/relationships/header" Target="header14.xml"/><Relationship Id="rId41" Type="http://schemas.openxmlformats.org/officeDocument/2006/relationships/header" Target="header35.xml"/><Relationship Id="rId62" Type="http://schemas.openxmlformats.org/officeDocument/2006/relationships/header" Target="header56.xml"/><Relationship Id="rId83" Type="http://schemas.openxmlformats.org/officeDocument/2006/relationships/header" Target="header77.xml"/><Relationship Id="rId88" Type="http://schemas.openxmlformats.org/officeDocument/2006/relationships/header" Target="header82.xml"/><Relationship Id="rId111" Type="http://schemas.openxmlformats.org/officeDocument/2006/relationships/header" Target="header105.xml"/><Relationship Id="rId132" Type="http://schemas.openxmlformats.org/officeDocument/2006/relationships/header" Target="header126.xml"/><Relationship Id="rId153" Type="http://schemas.openxmlformats.org/officeDocument/2006/relationships/fontTable" Target="fontTable.xml"/><Relationship Id="rId15" Type="http://schemas.openxmlformats.org/officeDocument/2006/relationships/header" Target="header9.xml"/><Relationship Id="rId36" Type="http://schemas.openxmlformats.org/officeDocument/2006/relationships/header" Target="header30.xml"/><Relationship Id="rId57" Type="http://schemas.openxmlformats.org/officeDocument/2006/relationships/header" Target="header51.xml"/><Relationship Id="rId106" Type="http://schemas.openxmlformats.org/officeDocument/2006/relationships/header" Target="header100.xml"/><Relationship Id="rId127" Type="http://schemas.openxmlformats.org/officeDocument/2006/relationships/header" Target="header121.xml"/><Relationship Id="rId10" Type="http://schemas.openxmlformats.org/officeDocument/2006/relationships/header" Target="header4.xml"/><Relationship Id="rId31" Type="http://schemas.openxmlformats.org/officeDocument/2006/relationships/header" Target="header25.xml"/><Relationship Id="rId52" Type="http://schemas.openxmlformats.org/officeDocument/2006/relationships/header" Target="header46.xml"/><Relationship Id="rId73" Type="http://schemas.openxmlformats.org/officeDocument/2006/relationships/header" Target="header67.xml"/><Relationship Id="rId78" Type="http://schemas.openxmlformats.org/officeDocument/2006/relationships/header" Target="header72.xml"/><Relationship Id="rId94" Type="http://schemas.openxmlformats.org/officeDocument/2006/relationships/header" Target="header88.xml"/><Relationship Id="rId99" Type="http://schemas.openxmlformats.org/officeDocument/2006/relationships/header" Target="header93.xml"/><Relationship Id="rId101" Type="http://schemas.openxmlformats.org/officeDocument/2006/relationships/header" Target="header95.xml"/><Relationship Id="rId122" Type="http://schemas.openxmlformats.org/officeDocument/2006/relationships/header" Target="header116.xml"/><Relationship Id="rId143" Type="http://schemas.openxmlformats.org/officeDocument/2006/relationships/header" Target="header137.xml"/><Relationship Id="rId148" Type="http://schemas.openxmlformats.org/officeDocument/2006/relationships/header" Target="header142.xml"/><Relationship Id="rId4" Type="http://schemas.openxmlformats.org/officeDocument/2006/relationships/webSettings" Target="webSettings.xml"/><Relationship Id="rId9" Type="http://schemas.openxmlformats.org/officeDocument/2006/relationships/header" Target="header3.xml"/><Relationship Id="rId26" Type="http://schemas.openxmlformats.org/officeDocument/2006/relationships/header" Target="header20.xml"/><Relationship Id="rId47" Type="http://schemas.openxmlformats.org/officeDocument/2006/relationships/header" Target="header41.xml"/><Relationship Id="rId68" Type="http://schemas.openxmlformats.org/officeDocument/2006/relationships/header" Target="header62.xml"/><Relationship Id="rId89" Type="http://schemas.openxmlformats.org/officeDocument/2006/relationships/header" Target="header83.xml"/><Relationship Id="rId112" Type="http://schemas.openxmlformats.org/officeDocument/2006/relationships/header" Target="header106.xml"/><Relationship Id="rId133" Type="http://schemas.openxmlformats.org/officeDocument/2006/relationships/header" Target="header127.xml"/><Relationship Id="rId154" Type="http://schemas.openxmlformats.org/officeDocument/2006/relationships/theme" Target="theme/theme1.xml"/><Relationship Id="rId16" Type="http://schemas.openxmlformats.org/officeDocument/2006/relationships/header" Target="header10.xml"/><Relationship Id="rId37" Type="http://schemas.openxmlformats.org/officeDocument/2006/relationships/header" Target="header31.xml"/><Relationship Id="rId58" Type="http://schemas.openxmlformats.org/officeDocument/2006/relationships/header" Target="header52.xml"/><Relationship Id="rId79" Type="http://schemas.openxmlformats.org/officeDocument/2006/relationships/header" Target="header73.xml"/><Relationship Id="rId102" Type="http://schemas.openxmlformats.org/officeDocument/2006/relationships/header" Target="header96.xml"/><Relationship Id="rId123" Type="http://schemas.openxmlformats.org/officeDocument/2006/relationships/header" Target="header117.xml"/><Relationship Id="rId144" Type="http://schemas.openxmlformats.org/officeDocument/2006/relationships/header" Target="header138.xml"/><Relationship Id="rId90" Type="http://schemas.openxmlformats.org/officeDocument/2006/relationships/header" Target="header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228</Pages>
  <Words>58775</Words>
  <Characters>335023</Characters>
  <Application>Microsoft Office Word</Application>
  <DocSecurity>0</DocSecurity>
  <Lines>2791</Lines>
  <Paragraphs>786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Abhijeet Ray</dc:creator>
  <cp:lastModifiedBy>CS -2</cp:lastModifiedBy>
  <cp:revision>4</cp:revision>
  <dcterms:created xsi:type="dcterms:W3CDTF">2023-03-30T02:33:00Z</dcterms:created>
  <dcterms:modified xsi:type="dcterms:W3CDTF">2023-03-31T15:15:00Z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2016</vt:lpwstr>
  </property>
  <property fmtid="{D5CDD505-2E9C-101B-9397-08002B2CF9AE}" pid="4" name="LastSaved">
    <vt:filetime>2023-03-30T00:00:00Z</vt:filetime>
  </property>
  <property fmtid="{D5CDD505-2E9C-101B-9397-08002B2CF9AE}" pid="5" name="Producer">
    <vt:lpwstr>Microsoft® Word 2016</vt:lpwstr>
  </property>
</Properties>
</file>