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783B" w14:textId="5287E352" w:rsidR="000B29C9" w:rsidRPr="003B4D83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582C8D" w:rsidRPr="00582C8D">
        <w:rPr>
          <w:rFonts w:ascii="Book Antiqua" w:hAnsi="Book Antiqua" w:cs="Arial"/>
          <w:b/>
          <w:bCs/>
          <w:szCs w:val="22"/>
        </w:rPr>
        <w:t>CC/NT/W-TW/DOM/A04/24/13912</w:t>
      </w:r>
      <w:r w:rsidR="004A68E8" w:rsidRPr="003B4D83">
        <w:rPr>
          <w:rFonts w:ascii="Book Antiqua" w:hAnsi="Book Antiqua" w:cs="Arial"/>
          <w:b/>
          <w:bCs/>
          <w:szCs w:val="22"/>
        </w:rPr>
        <w:t>/</w:t>
      </w:r>
      <w:r w:rsidR="00980917">
        <w:rPr>
          <w:rFonts w:ascii="Book Antiqua" w:hAnsi="Book Antiqua" w:cs="Arial"/>
          <w:b/>
          <w:bCs/>
          <w:szCs w:val="22"/>
        </w:rPr>
        <w:t>3</w:t>
      </w:r>
      <w:r w:rsidR="00980917">
        <w:rPr>
          <w:rFonts w:ascii="Book Antiqua" w:hAnsi="Book Antiqua" w:cs="Arial"/>
          <w:b/>
          <w:bCs/>
          <w:szCs w:val="22"/>
          <w:vertAlign w:val="superscript"/>
        </w:rPr>
        <w:t>r</w:t>
      </w:r>
      <w:r w:rsidR="000F20EE" w:rsidRPr="000F20EE">
        <w:rPr>
          <w:rFonts w:ascii="Book Antiqua" w:hAnsi="Book Antiqua" w:cs="Arial"/>
          <w:b/>
          <w:bCs/>
          <w:szCs w:val="22"/>
          <w:vertAlign w:val="superscript"/>
        </w:rPr>
        <w:t>d</w:t>
      </w:r>
      <w:r w:rsidR="000F20EE">
        <w:rPr>
          <w:rFonts w:ascii="Book Antiqua" w:hAnsi="Book Antiqua" w:cs="Arial"/>
          <w:b/>
          <w:b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980917">
        <w:rPr>
          <w:rFonts w:ascii="Book Antiqua" w:hAnsi="Book Antiqua" w:cs="Arial"/>
          <w:b/>
          <w:bCs/>
          <w:szCs w:val="22"/>
          <w:lang w:val="en-IN"/>
        </w:rPr>
        <w:t>05.12</w:t>
      </w:r>
      <w:r w:rsidR="00FB6A16" w:rsidRPr="003B4D83">
        <w:rPr>
          <w:rFonts w:ascii="Book Antiqua" w:hAnsi="Book Antiqua" w:cs="Arial"/>
          <w:b/>
          <w:bCs/>
          <w:szCs w:val="22"/>
          <w:lang w:val="en-IN"/>
        </w:rPr>
        <w:t>.202</w:t>
      </w:r>
      <w:r w:rsidR="003B6A4B" w:rsidRPr="003B4D83">
        <w:rPr>
          <w:rFonts w:ascii="Book Antiqua" w:hAnsi="Book Antiqua" w:cs="Arial"/>
          <w:b/>
          <w:bCs/>
          <w:szCs w:val="22"/>
          <w:lang w:val="en-IN"/>
        </w:rPr>
        <w:t>4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58B3A897" w14:textId="469AE9BA" w:rsidR="006C038E" w:rsidRPr="003B4D83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582C8D" w:rsidRPr="00582C8D">
        <w:rPr>
          <w:rFonts w:ascii="Book Antiqua" w:hAnsi="Book Antiqua" w:cs="Arial"/>
          <w:b/>
          <w:bCs/>
          <w:szCs w:val="22"/>
        </w:rPr>
        <w:t>Stringing Package ST01 for stringing of 2nd circuit of (a) 132KV S/C on D/C Pasighat (Arunachal Pradesh) - Roing (POWERGRID) line; (b) 132KV S/C on D/C Roing (POWERGRID) - Tezu (POWERGRID); and (c) 132KV S/C on D/C Tezu (POWERGRID) - Namsai (POWERGRID) Transmission Line associated with North Eastern Region Expansion Scheme - XXIII (NERES - XXIII)</w:t>
      </w:r>
      <w:r w:rsidR="006C038E" w:rsidRPr="003B4D83">
        <w:rPr>
          <w:rFonts w:ascii="Book Antiqua" w:hAnsi="Book Antiqua" w:cs="Arial"/>
          <w:b/>
          <w:bCs/>
          <w:szCs w:val="22"/>
        </w:rPr>
        <w:t>;</w:t>
      </w:r>
      <w:r w:rsidR="00C55D12" w:rsidRPr="003B4D83">
        <w:rPr>
          <w:rFonts w:ascii="Book Antiqua" w:hAnsi="Book Antiqua" w:cs="Arial"/>
          <w:b/>
          <w:bCs/>
          <w:szCs w:val="22"/>
        </w:rPr>
        <w:t xml:space="preserve"> </w:t>
      </w:r>
    </w:p>
    <w:p w14:paraId="7F57931A" w14:textId="27564C21" w:rsidR="006C038E" w:rsidRPr="003B4D83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582C8D" w:rsidRPr="00582C8D">
        <w:rPr>
          <w:rFonts w:ascii="Book Antiqua" w:hAnsi="Book Antiqua" w:cs="Arial"/>
          <w:b/>
          <w:bCs/>
          <w:szCs w:val="22"/>
        </w:rPr>
        <w:t>CC/NT/W-TW/DOM/A04/24/13912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47042C70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Notice for 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>3</w:t>
      </w:r>
      <w:r w:rsidR="003B4D83" w:rsidRPr="003B4D83">
        <w:rPr>
          <w:rFonts w:ascii="Book Antiqua" w:hAnsi="Book Antiqua" w:cs="Arial"/>
          <w:b/>
          <w:bCs/>
          <w:i/>
          <w:iCs/>
          <w:szCs w:val="22"/>
          <w:vertAlign w:val="superscript"/>
        </w:rPr>
        <w:t>rd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Pre-Bid meeting</w:t>
      </w:r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77777777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7B275F" w:rsidRPr="003B4D83">
        <w:rPr>
          <w:rFonts w:ascii="Book Antiqua" w:hAnsi="Book Antiqua" w:cs="Arial"/>
          <w:szCs w:val="22"/>
        </w:rPr>
        <w:t xml:space="preserve">This has reference to the Bidding Documents for the subject package uploaded alongwith IFB, on the portal </w:t>
      </w:r>
      <w:hyperlink r:id="rId7" w:history="1">
        <w:r w:rsidR="007B275F" w:rsidRPr="003B4D83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275F" w:rsidRPr="003B4D83">
        <w:rPr>
          <w:rFonts w:ascii="Book Antiqua" w:hAnsi="Book Antiqua" w:cs="Arial"/>
          <w:szCs w:val="22"/>
        </w:rPr>
        <w:t xml:space="preserve"> 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21D35DC7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980917">
        <w:rPr>
          <w:rFonts w:ascii="Book Antiqua" w:hAnsi="Book Antiqua" w:cs="Arial"/>
          <w:szCs w:val="22"/>
        </w:rPr>
        <w:t>3</w:t>
      </w:r>
      <w:r w:rsidR="00980917">
        <w:rPr>
          <w:rFonts w:ascii="Book Antiqua" w:hAnsi="Book Antiqua" w:cs="Arial"/>
          <w:szCs w:val="22"/>
          <w:vertAlign w:val="superscript"/>
        </w:rPr>
        <w:t>r</w:t>
      </w:r>
      <w:r w:rsidR="00582C8D">
        <w:rPr>
          <w:rFonts w:ascii="Book Antiqua" w:hAnsi="Book Antiqua" w:cs="Arial"/>
          <w:szCs w:val="22"/>
          <w:vertAlign w:val="superscript"/>
        </w:rPr>
        <w:t xml:space="preserve">d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>, which will take place at the venue and time as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831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78621D66" w:rsidR="001B0FFD" w:rsidRPr="003B4D83" w:rsidRDefault="009C26FB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3</w:t>
            </w:r>
            <w:r w:rsidR="00582C8D" w:rsidRPr="00582C8D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nd</w:t>
            </w:r>
            <w:r w:rsidR="00582C8D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</w:t>
            </w:r>
            <w:r w:rsidR="001B0FFD" w:rsidRPr="003B4D83">
              <w:rPr>
                <w:rFonts w:ascii="Book Antiqua" w:hAnsi="Book Antiqua" w:cs="Arial"/>
                <w:b/>
                <w:bCs/>
                <w:szCs w:val="22"/>
                <w:u w:val="single"/>
              </w:rPr>
              <w:t>pre-bid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59FC4E52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</w:t>
            </w:r>
            <w:r w:rsidR="009C26FB">
              <w:rPr>
                <w:rFonts w:ascii="Book Antiqua" w:hAnsi="Book Antiqua" w:cs="Arial"/>
                <w:szCs w:val="22"/>
              </w:rPr>
              <w:t>‘</w:t>
            </w:r>
            <w:r w:rsidRPr="003B4D83">
              <w:rPr>
                <w:rFonts w:ascii="Book Antiqua" w:hAnsi="Book Antiqua" w:cs="Arial"/>
                <w:szCs w:val="22"/>
              </w:rPr>
              <w:t>Saudamini</w:t>
            </w:r>
            <w:r w:rsidR="009C26FB">
              <w:rPr>
                <w:rFonts w:ascii="Book Antiqua" w:hAnsi="Book Antiqua" w:cs="Arial"/>
                <w:szCs w:val="22"/>
              </w:rPr>
              <w:t>’</w:t>
            </w:r>
            <w:r w:rsidRPr="003B4D83">
              <w:rPr>
                <w:rFonts w:ascii="Book Antiqua" w:hAnsi="Book Antiqua" w:cs="Arial"/>
                <w:szCs w:val="22"/>
              </w:rPr>
              <w:t>, Plot No. 2, Sector 29, 3</w:t>
            </w:r>
            <w:r w:rsidRPr="009C26FB">
              <w:rPr>
                <w:rFonts w:ascii="Book Antiqua" w:hAnsi="Book Antiqua" w:cs="Arial"/>
                <w:szCs w:val="22"/>
                <w:vertAlign w:val="superscript"/>
              </w:rPr>
              <w:t>rd</w:t>
            </w:r>
            <w:r w:rsidRPr="003B4D83">
              <w:rPr>
                <w:rFonts w:ascii="Book Antiqua" w:hAnsi="Book Antiqua" w:cs="Arial"/>
                <w:szCs w:val="22"/>
              </w:rPr>
              <w:t xml:space="preserve"> Floor, Gurgaon (Haryana) </w:t>
            </w:r>
            <w:r w:rsidR="009C26FB">
              <w:rPr>
                <w:rFonts w:ascii="Book Antiqua" w:hAnsi="Book Antiqua" w:cs="Arial"/>
                <w:szCs w:val="22"/>
              </w:rPr>
              <w:t>–</w:t>
            </w:r>
            <w:r w:rsidRPr="003B4D83">
              <w:rPr>
                <w:rFonts w:ascii="Book Antiqua" w:hAnsi="Book Antiqua" w:cs="Arial"/>
                <w:szCs w:val="22"/>
              </w:rPr>
              <w:t xml:space="preserve">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2D57871C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="00980917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11/12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/2024</w:t>
            </w:r>
          </w:p>
          <w:p w14:paraId="2CA18617" w14:textId="6753F7D0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</w:t>
            </w:r>
            <w:r w:rsidR="00980917">
              <w:rPr>
                <w:rFonts w:ascii="Book Antiqua" w:hAnsi="Book Antiqua" w:cs="Arial"/>
                <w:szCs w:val="22"/>
              </w:rPr>
              <w:t>5</w:t>
            </w:r>
            <w:r w:rsidRPr="003B4D83">
              <w:rPr>
                <w:rFonts w:ascii="Book Antiqua" w:hAnsi="Book Antiqua" w:cs="Arial"/>
                <w:szCs w:val="22"/>
              </w:rPr>
              <w:t>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2BE53B7B" w14:textId="77777777" w:rsidR="00320D9C" w:rsidRPr="003B4D83" w:rsidRDefault="00320D9C" w:rsidP="00320D9C">
      <w:pPr>
        <w:spacing w:after="0" w:line="240" w:lineRule="auto"/>
        <w:ind w:left="709" w:hanging="587"/>
        <w:jc w:val="both"/>
        <w:rPr>
          <w:rStyle w:val="Hyperlink"/>
          <w:rFonts w:ascii="Book Antiqua" w:hAnsi="Book Antiqua" w:cs="Arial"/>
          <w:snapToGrid w:val="0"/>
          <w:szCs w:val="22"/>
        </w:rPr>
      </w:pPr>
      <w:r w:rsidRPr="003B4D83">
        <w:rPr>
          <w:rFonts w:ascii="Book Antiqua" w:hAnsi="Book Antiqua" w:cs="Arial"/>
          <w:szCs w:val="22"/>
          <w:lang w:val="en-GB"/>
        </w:rPr>
        <w:t>2.0</w:t>
      </w:r>
      <w:r w:rsidRPr="003B4D83">
        <w:rPr>
          <w:rFonts w:ascii="Book Antiqua" w:hAnsi="Book Antiqua" w:cs="Arial"/>
          <w:szCs w:val="22"/>
          <w:lang w:val="en-GB"/>
        </w:rPr>
        <w:tab/>
        <w:t>All the prospective bidders are requested to attend the pre-bid meeting as scheduled above.</w:t>
      </w: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0E94CBCC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</w:t>
      </w:r>
      <w:r w:rsidR="00582C8D">
        <w:rPr>
          <w:rFonts w:ascii="Book Antiqua" w:hAnsi="Book Antiqua" w:cs="Arial"/>
          <w:b/>
          <w:bCs/>
          <w:szCs w:val="22"/>
        </w:rPr>
        <w:t>o</w:t>
      </w:r>
      <w:r w:rsidRPr="003B4D83">
        <w:rPr>
          <w:rFonts w:ascii="Book Antiqua" w:hAnsi="Book Antiqua" w:cs="Arial"/>
          <w:b/>
          <w:bCs/>
          <w:szCs w:val="22"/>
        </w:rPr>
        <w:t xml:space="preserve">n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1B56E592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05441553" w:rsidR="000D0C22" w:rsidRDefault="009C26FB" w:rsidP="009C26FB">
      <w:pPr>
        <w:jc w:val="right"/>
      </w:pPr>
      <w:r>
        <w:t>(Rohit Dalakoti)</w:t>
      </w:r>
    </w:p>
    <w:p w14:paraId="3FD5A181" w14:textId="6EEAD6B7" w:rsidR="009C26FB" w:rsidRPr="000D0C22" w:rsidRDefault="009C26FB" w:rsidP="009C26FB">
      <w:pPr>
        <w:jc w:val="right"/>
      </w:pPr>
      <w:r>
        <w:t>Manager, CS</w:t>
      </w:r>
    </w:p>
    <w:sectPr w:rsidR="009C26FB" w:rsidRPr="000D0C22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76D5" w14:textId="77777777" w:rsidR="00EC5E55" w:rsidRDefault="00EC5E55" w:rsidP="00B16323">
      <w:pPr>
        <w:spacing w:after="0" w:line="240" w:lineRule="auto"/>
      </w:pPr>
      <w:r>
        <w:separator/>
      </w:r>
    </w:p>
  </w:endnote>
  <w:endnote w:type="continuationSeparator" w:id="0">
    <w:p w14:paraId="27B60555" w14:textId="77777777" w:rsidR="00EC5E55" w:rsidRDefault="00EC5E5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D5C7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09AF0737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1B9B4936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0243F4E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EB88" w14:textId="77777777" w:rsidR="00EC5E55" w:rsidRDefault="00EC5E55" w:rsidP="00B16323">
      <w:pPr>
        <w:spacing w:after="0" w:line="240" w:lineRule="auto"/>
      </w:pPr>
      <w:r>
        <w:separator/>
      </w:r>
    </w:p>
  </w:footnote>
  <w:footnote w:type="continuationSeparator" w:id="0">
    <w:p w14:paraId="596D348F" w14:textId="77777777" w:rsidR="00EC5E55" w:rsidRDefault="00EC5E5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75BA" w14:textId="77777777" w:rsidR="00B16323" w:rsidRDefault="0000000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59841984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445D5850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86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7BEB"/>
    <w:rsid w:val="00010E72"/>
    <w:rsid w:val="000223D2"/>
    <w:rsid w:val="0002684B"/>
    <w:rsid w:val="000567D8"/>
    <w:rsid w:val="00057FF8"/>
    <w:rsid w:val="00065F6A"/>
    <w:rsid w:val="0009247E"/>
    <w:rsid w:val="000B29C9"/>
    <w:rsid w:val="000D0C22"/>
    <w:rsid w:val="000D132D"/>
    <w:rsid w:val="000D7A24"/>
    <w:rsid w:val="000E2FAA"/>
    <w:rsid w:val="000F20EE"/>
    <w:rsid w:val="001061C7"/>
    <w:rsid w:val="00132E4A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2D3D0F"/>
    <w:rsid w:val="00320D9C"/>
    <w:rsid w:val="00335E65"/>
    <w:rsid w:val="00336F46"/>
    <w:rsid w:val="003A4E00"/>
    <w:rsid w:val="003B4D83"/>
    <w:rsid w:val="003B6A4B"/>
    <w:rsid w:val="003C2C78"/>
    <w:rsid w:val="003E7832"/>
    <w:rsid w:val="0040310F"/>
    <w:rsid w:val="0041619F"/>
    <w:rsid w:val="004258E5"/>
    <w:rsid w:val="00446F52"/>
    <w:rsid w:val="0046268F"/>
    <w:rsid w:val="00486E1C"/>
    <w:rsid w:val="004A68E8"/>
    <w:rsid w:val="004C1859"/>
    <w:rsid w:val="004D7F63"/>
    <w:rsid w:val="0050615D"/>
    <w:rsid w:val="00516B38"/>
    <w:rsid w:val="00534D60"/>
    <w:rsid w:val="0054088E"/>
    <w:rsid w:val="00563AE7"/>
    <w:rsid w:val="00582C8D"/>
    <w:rsid w:val="005861C9"/>
    <w:rsid w:val="00590E52"/>
    <w:rsid w:val="005A5821"/>
    <w:rsid w:val="005B0686"/>
    <w:rsid w:val="005B6A11"/>
    <w:rsid w:val="005D34AB"/>
    <w:rsid w:val="005E79AD"/>
    <w:rsid w:val="00607A43"/>
    <w:rsid w:val="006211D6"/>
    <w:rsid w:val="0062382C"/>
    <w:rsid w:val="0062646E"/>
    <w:rsid w:val="00633F42"/>
    <w:rsid w:val="0064741A"/>
    <w:rsid w:val="0068398A"/>
    <w:rsid w:val="006C038E"/>
    <w:rsid w:val="006D55AA"/>
    <w:rsid w:val="00737939"/>
    <w:rsid w:val="00740DB6"/>
    <w:rsid w:val="00743559"/>
    <w:rsid w:val="00752983"/>
    <w:rsid w:val="0077649A"/>
    <w:rsid w:val="007A722E"/>
    <w:rsid w:val="007B275F"/>
    <w:rsid w:val="007E6895"/>
    <w:rsid w:val="00842CE1"/>
    <w:rsid w:val="008832E5"/>
    <w:rsid w:val="00896576"/>
    <w:rsid w:val="008A6A93"/>
    <w:rsid w:val="008E4426"/>
    <w:rsid w:val="0091033F"/>
    <w:rsid w:val="009425A9"/>
    <w:rsid w:val="00974003"/>
    <w:rsid w:val="00980917"/>
    <w:rsid w:val="00991AB2"/>
    <w:rsid w:val="009C26FB"/>
    <w:rsid w:val="00A14352"/>
    <w:rsid w:val="00A7221E"/>
    <w:rsid w:val="00AE44DB"/>
    <w:rsid w:val="00AE6EFB"/>
    <w:rsid w:val="00B16323"/>
    <w:rsid w:val="00B4522A"/>
    <w:rsid w:val="00BC7A21"/>
    <w:rsid w:val="00BD5E89"/>
    <w:rsid w:val="00BF16AC"/>
    <w:rsid w:val="00C55D12"/>
    <w:rsid w:val="00C6452E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206D7"/>
    <w:rsid w:val="00E9377C"/>
    <w:rsid w:val="00E9481F"/>
    <w:rsid w:val="00E96626"/>
    <w:rsid w:val="00EB2467"/>
    <w:rsid w:val="00EC3A82"/>
    <w:rsid w:val="00EC5E55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69</cp:revision>
  <cp:lastPrinted>2024-11-08T11:56:00Z</cp:lastPrinted>
  <dcterms:created xsi:type="dcterms:W3CDTF">2019-10-30T06:01:00Z</dcterms:created>
  <dcterms:modified xsi:type="dcterms:W3CDTF">2024-12-05T14:09:00Z</dcterms:modified>
</cp:coreProperties>
</file>